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AC9DF8" w14:textId="77777777" w:rsidR="006A23A3" w:rsidRPr="00353F27" w:rsidRDefault="007A7ED2" w:rsidP="0076198D">
      <w:pPr>
        <w:pStyle w:val="BodyTextIndent3"/>
        <w:numPr>
          <w:ilvl w:val="0"/>
          <w:numId w:val="4"/>
        </w:numPr>
        <w:spacing w:line="360" w:lineRule="auto"/>
        <w:ind w:left="426" w:hanging="426"/>
        <w:rPr>
          <w:rFonts w:ascii="Arial" w:hAnsi="Arial" w:cs="Arial"/>
          <w:b/>
          <w:bCs/>
          <w:sz w:val="19"/>
          <w:szCs w:val="19"/>
        </w:rPr>
      </w:pPr>
      <w:r w:rsidRPr="00353F27">
        <w:rPr>
          <w:rFonts w:ascii="Arial" w:hAnsi="Arial" w:cs="Arial"/>
          <w:b/>
          <w:bCs/>
          <w:sz w:val="19"/>
          <w:szCs w:val="19"/>
          <w:lang w:val="en-GB" w:bidi="th-TH"/>
        </w:rPr>
        <w:t>NATURE OF BUSINESS</w:t>
      </w:r>
    </w:p>
    <w:p w14:paraId="336F5A58" w14:textId="77777777" w:rsidR="00F41379" w:rsidRPr="009E5AFA" w:rsidRDefault="00F41379" w:rsidP="00745AC0">
      <w:pPr>
        <w:spacing w:line="360" w:lineRule="auto"/>
        <w:jc w:val="thaiDistribute"/>
        <w:rPr>
          <w:rFonts w:ascii="Arial" w:hAnsi="Arial" w:cs="Arial"/>
          <w:sz w:val="19"/>
          <w:szCs w:val="19"/>
          <w:lang w:val="en-GB"/>
        </w:rPr>
      </w:pPr>
    </w:p>
    <w:p w14:paraId="51E9BFB4" w14:textId="4E5872A5" w:rsidR="00F41379" w:rsidRPr="00353F27" w:rsidRDefault="00D60F67" w:rsidP="002E41BC">
      <w:pPr>
        <w:spacing w:line="360" w:lineRule="auto"/>
        <w:ind w:left="360"/>
        <w:jc w:val="thaiDistribute"/>
        <w:rPr>
          <w:rFonts w:ascii="Arial" w:hAnsi="Arial" w:cs="Arial"/>
          <w:sz w:val="19"/>
          <w:szCs w:val="19"/>
          <w:lang w:val="en-GB"/>
        </w:rPr>
      </w:pPr>
      <w:r w:rsidRPr="00D60F67">
        <w:rPr>
          <w:rFonts w:ascii="Arial" w:hAnsi="Arial" w:cs="Arial"/>
          <w:sz w:val="19"/>
          <w:szCs w:val="19"/>
          <w:lang w:val="en-GB" w:eastAsia="en-US"/>
        </w:rPr>
        <w:t xml:space="preserve">The Thai Setakij Insurance Public Company Limited was incorporated as a limited company in Thailand on 31 January 1942. </w:t>
      </w:r>
      <w:r w:rsidR="001B65D4">
        <w:rPr>
          <w:rFonts w:ascii="Arial" w:hAnsi="Arial" w:cs="Arial"/>
          <w:sz w:val="19"/>
          <w:szCs w:val="19"/>
          <w:lang w:val="en-GB" w:eastAsia="en-US"/>
        </w:rPr>
        <w:t xml:space="preserve"> </w:t>
      </w:r>
      <w:r w:rsidRPr="00D60F67">
        <w:rPr>
          <w:rFonts w:ascii="Arial" w:hAnsi="Arial" w:cs="Arial"/>
          <w:sz w:val="19"/>
          <w:szCs w:val="19"/>
          <w:lang w:val="en-GB" w:eastAsia="en-US"/>
        </w:rPr>
        <w:t>The Company is principally engaged in the provision of non-life insurance. The registered office address of the Company is located at 87, M. Thai Tower, All Seasons Place, 15th floor, Unit no. 1 and 4 - 6, Wireless Road, Lumpini, Pathumwan, Bangkok, Thailand.</w:t>
      </w:r>
    </w:p>
    <w:p w14:paraId="0F6C3F26" w14:textId="77777777" w:rsidR="00F41379" w:rsidRPr="009E5AFA" w:rsidRDefault="00F41379" w:rsidP="006F07EB">
      <w:pPr>
        <w:spacing w:line="360" w:lineRule="auto"/>
        <w:ind w:left="360"/>
        <w:jc w:val="thaiDistribute"/>
        <w:rPr>
          <w:rFonts w:ascii="Arial" w:hAnsi="Arial" w:cs="Arial"/>
          <w:sz w:val="19"/>
          <w:szCs w:val="19"/>
          <w:u w:val="single"/>
          <w:lang w:val="en-GB"/>
        </w:rPr>
      </w:pPr>
    </w:p>
    <w:p w14:paraId="483C3E94" w14:textId="03974DF4" w:rsidR="00350F0C" w:rsidRPr="007E168A" w:rsidRDefault="004520A4" w:rsidP="00D112AA">
      <w:pPr>
        <w:numPr>
          <w:ilvl w:val="0"/>
          <w:numId w:val="4"/>
        </w:numPr>
        <w:tabs>
          <w:tab w:val="left" w:pos="5529"/>
          <w:tab w:val="left" w:pos="7230"/>
          <w:tab w:val="left" w:pos="7655"/>
        </w:tabs>
        <w:spacing w:line="360" w:lineRule="auto"/>
        <w:ind w:right="4"/>
        <w:jc w:val="thaiDistribute"/>
        <w:rPr>
          <w:rFonts w:ascii="Arial" w:hAnsi="Arial" w:cs="Arial"/>
          <w:b/>
          <w:bCs/>
          <w:sz w:val="19"/>
          <w:szCs w:val="19"/>
          <w:lang w:val="en-GB"/>
        </w:rPr>
      </w:pPr>
      <w:r>
        <w:rPr>
          <w:rFonts w:ascii="Arial" w:hAnsi="Arial" w:cs="Browallia New"/>
          <w:b/>
          <w:bCs/>
          <w:sz w:val="19"/>
        </w:rPr>
        <w:t>OTHER INFORMATION</w:t>
      </w:r>
    </w:p>
    <w:p w14:paraId="114B66D6" w14:textId="77777777" w:rsidR="007E168A" w:rsidRPr="009E5AFA" w:rsidRDefault="007E168A" w:rsidP="008B7E46">
      <w:pPr>
        <w:spacing w:line="360" w:lineRule="auto"/>
        <w:ind w:left="360"/>
        <w:jc w:val="thaiDistribute"/>
        <w:rPr>
          <w:rFonts w:ascii="Arial" w:hAnsi="Arial" w:cs="Arial"/>
          <w:b/>
          <w:bCs/>
          <w:sz w:val="19"/>
          <w:szCs w:val="19"/>
          <w:lang w:val="en-GB"/>
        </w:rPr>
      </w:pPr>
    </w:p>
    <w:p w14:paraId="04022961" w14:textId="4CBCAD74" w:rsidR="00D33EB3" w:rsidRPr="006A0E2D" w:rsidRDefault="00D33EB3" w:rsidP="00350F0C">
      <w:pPr>
        <w:spacing w:line="360" w:lineRule="auto"/>
        <w:ind w:left="360"/>
        <w:jc w:val="thaiDistribute"/>
        <w:rPr>
          <w:rFonts w:ascii="Arial" w:hAnsi="Arial" w:cstheme="minorBidi"/>
          <w:sz w:val="19"/>
          <w:szCs w:val="19"/>
          <w:lang w:val="en-GB"/>
        </w:rPr>
      </w:pPr>
      <w:r w:rsidRPr="00080365">
        <w:rPr>
          <w:rFonts w:ascii="Arial" w:hAnsi="Arial" w:cs="Arial"/>
          <w:sz w:val="19"/>
          <w:szCs w:val="19"/>
          <w:lang w:val="en-GB"/>
        </w:rPr>
        <w:t xml:space="preserve">As at </w:t>
      </w:r>
      <w:r w:rsidR="001A207E">
        <w:rPr>
          <w:rFonts w:ascii="Arial" w:hAnsi="Arial" w:cs="Arial"/>
          <w:sz w:val="19"/>
          <w:szCs w:val="19"/>
          <w:lang w:val="en-GB"/>
        </w:rPr>
        <w:t>31 March 2026</w:t>
      </w:r>
      <w:r w:rsidRPr="00080365">
        <w:rPr>
          <w:rFonts w:ascii="Arial" w:hAnsi="Arial" w:cs="Arial"/>
          <w:sz w:val="19"/>
          <w:szCs w:val="19"/>
          <w:lang w:val="en-GB"/>
        </w:rPr>
        <w:t xml:space="preserve">, the Stock Exchange of Thailand has posted </w:t>
      </w:r>
      <w:r w:rsidR="000842E1" w:rsidRPr="000842E1">
        <w:rPr>
          <w:rFonts w:ascii="Arial" w:hAnsi="Arial" w:cs="Arial"/>
          <w:sz w:val="19"/>
          <w:szCs w:val="19"/>
          <w:lang w:val="en-GB"/>
        </w:rPr>
        <w:t>CB (Caution-Business)</w:t>
      </w:r>
      <w:r w:rsidRPr="00080365">
        <w:rPr>
          <w:rFonts w:ascii="Arial" w:hAnsi="Arial" w:cs="Arial"/>
          <w:sz w:val="19"/>
          <w:szCs w:val="19"/>
          <w:lang w:val="en-GB"/>
        </w:rPr>
        <w:t xml:space="preserve"> sign on the Company’s securities as a result of the equity being less than 50% of paid-up share capital.</w:t>
      </w:r>
    </w:p>
    <w:p w14:paraId="16E76621" w14:textId="3A7D3571" w:rsidR="007A3E15" w:rsidRPr="00350F0C" w:rsidRDefault="007A3E15" w:rsidP="000D308A">
      <w:pPr>
        <w:spacing w:line="360" w:lineRule="auto"/>
        <w:jc w:val="thaiDistribute"/>
        <w:rPr>
          <w:rFonts w:ascii="Arial" w:hAnsi="Arial" w:cs="Arial"/>
          <w:b/>
          <w:bCs/>
          <w:sz w:val="19"/>
          <w:szCs w:val="19"/>
          <w:lang w:val="en-GB"/>
        </w:rPr>
      </w:pPr>
    </w:p>
    <w:p w14:paraId="7F3B9AD1" w14:textId="493A7B51" w:rsidR="00CB30F7" w:rsidRPr="00353F27" w:rsidRDefault="00F41379" w:rsidP="00CE197D">
      <w:pPr>
        <w:numPr>
          <w:ilvl w:val="0"/>
          <w:numId w:val="4"/>
        </w:numPr>
        <w:spacing w:line="360" w:lineRule="auto"/>
        <w:jc w:val="thaiDistribute"/>
        <w:rPr>
          <w:rFonts w:ascii="Arial" w:hAnsi="Arial" w:cs="Arial"/>
          <w:b/>
          <w:bCs/>
          <w:sz w:val="19"/>
          <w:szCs w:val="19"/>
          <w:lang w:val="en-GB"/>
        </w:rPr>
      </w:pPr>
      <w:r w:rsidRPr="00353F27">
        <w:rPr>
          <w:rFonts w:ascii="Arial" w:hAnsi="Arial" w:cs="Arial"/>
          <w:b/>
          <w:bCs/>
          <w:sz w:val="19"/>
          <w:szCs w:val="19"/>
          <w:lang w:val="en-GB"/>
        </w:rPr>
        <w:t>BASIS OF PREPARATION</w:t>
      </w:r>
    </w:p>
    <w:p w14:paraId="0710459D" w14:textId="77777777" w:rsidR="00E63F8A" w:rsidRPr="009E5AFA" w:rsidRDefault="00E63F8A" w:rsidP="00FF176E">
      <w:pPr>
        <w:spacing w:line="360" w:lineRule="auto"/>
        <w:ind w:right="-1"/>
        <w:contextualSpacing/>
        <w:rPr>
          <w:rFonts w:ascii="Arial" w:hAnsi="Arial" w:cs="Arial"/>
          <w:sz w:val="19"/>
          <w:szCs w:val="19"/>
          <w:lang w:val="en-GB" w:eastAsia="en-US"/>
        </w:rPr>
      </w:pPr>
    </w:p>
    <w:p w14:paraId="11A2A7CE" w14:textId="316C397E" w:rsidR="006859E3" w:rsidRDefault="00EE2412" w:rsidP="006859E3">
      <w:pPr>
        <w:spacing w:line="360" w:lineRule="auto"/>
        <w:ind w:left="360"/>
        <w:jc w:val="thaiDistribute"/>
        <w:rPr>
          <w:rFonts w:ascii="Arial" w:hAnsi="Arial" w:cs="Arial"/>
          <w:sz w:val="19"/>
          <w:szCs w:val="19"/>
          <w:lang w:val="en-GB" w:eastAsia="en-US"/>
        </w:rPr>
      </w:pPr>
      <w:r w:rsidRPr="00EE2412">
        <w:rPr>
          <w:rFonts w:ascii="Arial" w:hAnsi="Arial" w:cs="Arial"/>
          <w:sz w:val="19"/>
          <w:szCs w:val="19"/>
          <w:lang w:val="en-GB" w:eastAsia="en-US"/>
        </w:rPr>
        <w:t xml:space="preserve">The interim financial information has been prepared in accordance with Thai Accounting Standard (TAS) </w:t>
      </w:r>
      <w:r w:rsidR="002F579C">
        <w:rPr>
          <w:rFonts w:ascii="Arial" w:hAnsi="Arial" w:cs="Arial"/>
          <w:sz w:val="19"/>
          <w:szCs w:val="19"/>
          <w:lang w:val="en-GB" w:eastAsia="en-US"/>
        </w:rPr>
        <w:br/>
        <w:t>N</w:t>
      </w:r>
      <w:r w:rsidRPr="00EE2412">
        <w:rPr>
          <w:rFonts w:ascii="Arial" w:hAnsi="Arial" w:cs="Arial"/>
          <w:sz w:val="19"/>
          <w:szCs w:val="19"/>
          <w:lang w:val="en-GB" w:eastAsia="en-US"/>
        </w:rPr>
        <w:t>o. 34, Interim Financial Reporting and other financial reporting requirements issued under the Securities and Exchange Act.</w:t>
      </w:r>
      <w:r w:rsidR="005B7D6F">
        <w:rPr>
          <w:rFonts w:ascii="Arial" w:hAnsi="Arial" w:cs="Arial"/>
          <w:sz w:val="19"/>
          <w:szCs w:val="19"/>
          <w:lang w:val="en-GB" w:eastAsia="en-US"/>
        </w:rPr>
        <w:t xml:space="preserve"> </w:t>
      </w:r>
      <w:r w:rsidR="005B7D6F" w:rsidRPr="003F46B0">
        <w:rPr>
          <w:rFonts w:ascii="Arial" w:hAnsi="Arial" w:cs="Arial"/>
          <w:sz w:val="19"/>
          <w:szCs w:val="19"/>
          <w:lang w:val="en-GB" w:eastAsia="en-US"/>
        </w:rPr>
        <w:t xml:space="preserve">However, the Company presented each line item in the statements of financial position, comprehensive income, changes in owners’ equity and cash flows in the same full format as that used in its annual financial statements, and in accordance with the format of financial statements specified in the Notification of the Office of Insurance Commission (OIC) regarding criteria, procedures, conditions and terms for preparation and submission of financial statements of non-life insurance companies B.E. 2566 dated </w:t>
      </w:r>
      <w:r w:rsidR="000C1FF0">
        <w:rPr>
          <w:rFonts w:ascii="Arial" w:hAnsi="Arial" w:cs="Arial"/>
          <w:sz w:val="19"/>
          <w:szCs w:val="19"/>
          <w:lang w:val="en-GB" w:eastAsia="en-US"/>
        </w:rPr>
        <w:br/>
      </w:r>
      <w:r w:rsidR="005B7D6F" w:rsidRPr="003F46B0">
        <w:rPr>
          <w:rFonts w:ascii="Arial" w:hAnsi="Arial" w:cs="Arial"/>
          <w:sz w:val="19"/>
          <w:szCs w:val="19"/>
          <w:lang w:val="en-GB" w:eastAsia="en-US"/>
        </w:rPr>
        <w:t>8 February 2023.</w:t>
      </w:r>
    </w:p>
    <w:p w14:paraId="2241C029" w14:textId="77777777" w:rsidR="00EE2412" w:rsidRPr="009E5AFA" w:rsidRDefault="00EE2412" w:rsidP="006859E3">
      <w:pPr>
        <w:spacing w:line="360" w:lineRule="auto"/>
        <w:ind w:left="360"/>
        <w:jc w:val="thaiDistribute"/>
        <w:rPr>
          <w:rFonts w:ascii="Arial" w:hAnsi="Arial" w:cs="Arial"/>
          <w:sz w:val="19"/>
          <w:szCs w:val="19"/>
          <w:lang w:val="en-GB" w:eastAsia="en-US"/>
        </w:rPr>
      </w:pPr>
    </w:p>
    <w:p w14:paraId="3A055CE3" w14:textId="0B167C3F" w:rsidR="00DF1A1A" w:rsidRDefault="00DF1A1A" w:rsidP="006859E3">
      <w:pPr>
        <w:spacing w:line="360" w:lineRule="auto"/>
        <w:ind w:left="360"/>
        <w:jc w:val="thaiDistribute"/>
        <w:rPr>
          <w:rFonts w:ascii="Arial" w:hAnsi="Arial" w:cs="Arial"/>
          <w:sz w:val="19"/>
          <w:szCs w:val="19"/>
          <w:lang w:val="en-GB" w:eastAsia="en-US"/>
        </w:rPr>
      </w:pPr>
      <w:r w:rsidRPr="00DF1A1A">
        <w:rPr>
          <w:rFonts w:ascii="Arial" w:hAnsi="Arial" w:cs="Arial"/>
          <w:sz w:val="19"/>
          <w:szCs w:val="19"/>
          <w:lang w:val="en-GB" w:eastAsia="en-US"/>
        </w:rPr>
        <w:t xml:space="preserve">The interim financial information should be read in conjunction with the annual financial statements for the year ended </w:t>
      </w:r>
      <w:r>
        <w:rPr>
          <w:rFonts w:ascii="Arial" w:hAnsi="Arial" w:cs="Arial"/>
          <w:sz w:val="19"/>
          <w:szCs w:val="19"/>
          <w:lang w:val="en-GB" w:eastAsia="en-US"/>
        </w:rPr>
        <w:t>31 December 202</w:t>
      </w:r>
      <w:r w:rsidR="00967E4F">
        <w:rPr>
          <w:rFonts w:ascii="Arial" w:hAnsi="Arial" w:cs="Arial"/>
          <w:sz w:val="19"/>
          <w:szCs w:val="19"/>
          <w:lang w:val="en-GB" w:eastAsia="en-US"/>
        </w:rPr>
        <w:t>5</w:t>
      </w:r>
      <w:r w:rsidR="00967B06">
        <w:rPr>
          <w:rFonts w:ascii="Arial" w:hAnsi="Arial" w:cs="Arial"/>
          <w:sz w:val="19"/>
          <w:szCs w:val="19"/>
          <w:lang w:val="en-GB" w:eastAsia="en-US"/>
        </w:rPr>
        <w:t>.</w:t>
      </w:r>
    </w:p>
    <w:p w14:paraId="27707E8A" w14:textId="77777777" w:rsidR="00967B06" w:rsidRPr="009E5AFA" w:rsidRDefault="00967B06" w:rsidP="006859E3">
      <w:pPr>
        <w:spacing w:line="360" w:lineRule="auto"/>
        <w:ind w:left="360"/>
        <w:jc w:val="thaiDistribute"/>
        <w:rPr>
          <w:rFonts w:ascii="Arial" w:hAnsi="Arial" w:cs="Arial"/>
          <w:sz w:val="19"/>
          <w:szCs w:val="19"/>
          <w:lang w:val="en-GB" w:eastAsia="en-US"/>
        </w:rPr>
      </w:pPr>
    </w:p>
    <w:p w14:paraId="7799233E" w14:textId="1C2FA7A2" w:rsidR="006859E3" w:rsidRDefault="00967B06" w:rsidP="006859E3">
      <w:pPr>
        <w:spacing w:line="360" w:lineRule="auto"/>
        <w:ind w:left="360"/>
        <w:jc w:val="thaiDistribute"/>
        <w:rPr>
          <w:rFonts w:ascii="Arial" w:hAnsi="Arial" w:cstheme="minorBidi"/>
          <w:sz w:val="19"/>
          <w:szCs w:val="19"/>
          <w:lang w:val="en-GB" w:eastAsia="en-US"/>
        </w:rPr>
      </w:pPr>
      <w:r w:rsidRPr="00967B06">
        <w:rPr>
          <w:rFonts w:ascii="Arial" w:hAnsi="Arial" w:cs="Arial"/>
          <w:sz w:val="19"/>
          <w:szCs w:val="19"/>
          <w:lang w:val="en-GB" w:eastAsia="en-US"/>
        </w:rPr>
        <w:t>An English version of these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38EBA02A" w14:textId="3FF20546" w:rsidR="00E949A4" w:rsidRDefault="00E949A4" w:rsidP="003F3B65">
      <w:pPr>
        <w:spacing w:line="360" w:lineRule="auto"/>
        <w:jc w:val="thaiDistribute"/>
        <w:rPr>
          <w:rFonts w:ascii="Arial" w:hAnsi="Arial" w:cstheme="minorBidi"/>
          <w:sz w:val="19"/>
          <w:szCs w:val="19"/>
          <w:cs/>
          <w:lang w:val="en-GB" w:eastAsia="en-US"/>
        </w:rPr>
      </w:pPr>
    </w:p>
    <w:p w14:paraId="4F4A5A41" w14:textId="49AF1318" w:rsidR="00E949A4" w:rsidRPr="00E949A4" w:rsidRDefault="00E949A4" w:rsidP="006859E3">
      <w:pPr>
        <w:spacing w:line="360" w:lineRule="auto"/>
        <w:ind w:left="360"/>
        <w:jc w:val="thaiDistribute"/>
        <w:rPr>
          <w:rFonts w:ascii="Arial" w:hAnsi="Arial" w:cstheme="minorBidi"/>
          <w:sz w:val="19"/>
          <w:szCs w:val="19"/>
          <w:lang w:eastAsia="en-US"/>
        </w:rPr>
      </w:pPr>
      <w:r>
        <w:rPr>
          <w:rFonts w:ascii="Arial" w:hAnsi="Arial" w:cstheme="minorBidi"/>
          <w:sz w:val="19"/>
          <w:szCs w:val="19"/>
          <w:lang w:val="en-GB" w:eastAsia="en-US"/>
        </w:rPr>
        <w:t xml:space="preserve">These interim financial </w:t>
      </w:r>
      <w:r w:rsidR="00406045">
        <w:rPr>
          <w:rFonts w:ascii="Arial" w:hAnsi="Arial" w:cstheme="minorBidi"/>
          <w:sz w:val="19"/>
          <w:szCs w:val="19"/>
          <w:lang w:val="en-GB" w:eastAsia="en-US"/>
        </w:rPr>
        <w:t>information</w:t>
      </w:r>
      <w:r w:rsidR="003E3521">
        <w:rPr>
          <w:rFonts w:ascii="Arial" w:hAnsi="Arial" w:cstheme="minorBidi"/>
          <w:sz w:val="19"/>
          <w:szCs w:val="19"/>
          <w:lang w:val="en-GB" w:eastAsia="en-US"/>
        </w:rPr>
        <w:t xml:space="preserve"> were approved by the </w:t>
      </w:r>
      <w:r w:rsidR="0049270D">
        <w:rPr>
          <w:rFonts w:ascii="Arial" w:hAnsi="Arial" w:cstheme="minorBidi"/>
          <w:sz w:val="19"/>
          <w:szCs w:val="19"/>
          <w:lang w:val="en-GB" w:eastAsia="en-US"/>
        </w:rPr>
        <w:t>C</w:t>
      </w:r>
      <w:r w:rsidR="003E3521">
        <w:rPr>
          <w:rFonts w:ascii="Arial" w:hAnsi="Arial" w:cstheme="minorBidi"/>
          <w:sz w:val="19"/>
          <w:szCs w:val="19"/>
          <w:lang w:val="en-GB" w:eastAsia="en-US"/>
        </w:rPr>
        <w:t>ompany’s Board of Director</w:t>
      </w:r>
      <w:r w:rsidR="0049270D">
        <w:rPr>
          <w:rFonts w:ascii="Arial" w:hAnsi="Arial" w:cstheme="minorBidi"/>
          <w:sz w:val="19"/>
          <w:szCs w:val="19"/>
          <w:lang w:val="en-GB" w:eastAsia="en-US"/>
        </w:rPr>
        <w:t>s</w:t>
      </w:r>
      <w:r w:rsidR="003E3521">
        <w:rPr>
          <w:rFonts w:ascii="Arial" w:hAnsi="Arial" w:cstheme="minorBidi"/>
          <w:sz w:val="19"/>
          <w:szCs w:val="19"/>
          <w:lang w:val="en-GB" w:eastAsia="en-US"/>
        </w:rPr>
        <w:t xml:space="preserve"> </w:t>
      </w:r>
      <w:r w:rsidR="003E3521" w:rsidRPr="00FD715A">
        <w:rPr>
          <w:rFonts w:ascii="Arial" w:hAnsi="Arial" w:cstheme="minorBidi"/>
          <w:sz w:val="19"/>
          <w:szCs w:val="19"/>
          <w:lang w:val="en-GB" w:eastAsia="en-US"/>
        </w:rPr>
        <w:t xml:space="preserve">on </w:t>
      </w:r>
      <w:r w:rsidR="00C75F60" w:rsidRPr="00631D4A">
        <w:rPr>
          <w:rFonts w:ascii="Arial" w:hAnsi="Arial" w:cstheme="minorBidi"/>
          <w:sz w:val="19"/>
          <w:szCs w:val="19"/>
          <w:lang w:val="en-GB" w:eastAsia="en-US"/>
        </w:rPr>
        <w:t>14</w:t>
      </w:r>
      <w:r w:rsidR="00967E4F" w:rsidRPr="00631D4A">
        <w:rPr>
          <w:rFonts w:ascii="Arial" w:hAnsi="Arial" w:cstheme="minorBidi"/>
          <w:sz w:val="19"/>
          <w:szCs w:val="19"/>
          <w:lang w:val="en-GB" w:eastAsia="en-US"/>
        </w:rPr>
        <w:t xml:space="preserve"> May 2026.</w:t>
      </w:r>
    </w:p>
    <w:p w14:paraId="641CD979" w14:textId="77777777" w:rsidR="00346AA6" w:rsidRPr="009E5AFA" w:rsidRDefault="00346AA6" w:rsidP="006859E3">
      <w:pPr>
        <w:spacing w:line="360" w:lineRule="auto"/>
        <w:ind w:left="360"/>
        <w:jc w:val="thaiDistribute"/>
        <w:rPr>
          <w:rFonts w:ascii="Arial" w:hAnsi="Arial" w:cs="Arial"/>
          <w:sz w:val="19"/>
          <w:szCs w:val="19"/>
          <w:lang w:val="en-GB" w:eastAsia="en-US"/>
        </w:rPr>
      </w:pPr>
    </w:p>
    <w:p w14:paraId="60BA238A" w14:textId="268078F5" w:rsidR="00346AA6" w:rsidRDefault="00EA4C41" w:rsidP="00EA4C41">
      <w:pPr>
        <w:pStyle w:val="BodyTextIndent3"/>
        <w:numPr>
          <w:ilvl w:val="0"/>
          <w:numId w:val="4"/>
        </w:numPr>
        <w:tabs>
          <w:tab w:val="clear" w:pos="360"/>
        </w:tabs>
        <w:spacing w:line="360" w:lineRule="auto"/>
        <w:rPr>
          <w:rFonts w:ascii="Arial" w:hAnsi="Arial" w:cs="Arial"/>
          <w:b/>
          <w:bCs/>
          <w:sz w:val="19"/>
          <w:szCs w:val="19"/>
        </w:rPr>
      </w:pPr>
      <w:r>
        <w:rPr>
          <w:rFonts w:ascii="Arial" w:hAnsi="Arial" w:cs="Arial"/>
          <w:b/>
          <w:bCs/>
          <w:sz w:val="19"/>
          <w:szCs w:val="19"/>
        </w:rPr>
        <w:t>ACCOUNTING POLICIES</w:t>
      </w:r>
    </w:p>
    <w:p w14:paraId="71F3A46C" w14:textId="77777777" w:rsidR="00EA4C41" w:rsidRPr="009E5AFA" w:rsidRDefault="00EA4C41" w:rsidP="00EA4C41">
      <w:pPr>
        <w:pStyle w:val="BodyTextIndent3"/>
        <w:spacing w:line="360" w:lineRule="auto"/>
        <w:ind w:left="360" w:firstLine="0"/>
        <w:rPr>
          <w:rFonts w:ascii="Arial" w:hAnsi="Arial" w:cs="Arial"/>
          <w:b/>
          <w:bCs/>
          <w:sz w:val="19"/>
          <w:szCs w:val="19"/>
        </w:rPr>
      </w:pPr>
    </w:p>
    <w:p w14:paraId="7F2E04B4" w14:textId="2D31B961" w:rsidR="00EA4C41" w:rsidRDefault="007F6CAF" w:rsidP="00EA4C41">
      <w:pPr>
        <w:pStyle w:val="BodyTextIndent3"/>
        <w:spacing w:line="360" w:lineRule="auto"/>
        <w:ind w:left="360" w:firstLine="0"/>
        <w:rPr>
          <w:rFonts w:ascii="Arial" w:hAnsi="Arial" w:cs="Arial"/>
          <w:sz w:val="19"/>
          <w:szCs w:val="19"/>
          <w:lang w:val="en-GB" w:bidi="th-TH"/>
        </w:rPr>
      </w:pPr>
      <w:r w:rsidRPr="007F6CAF">
        <w:rPr>
          <w:rFonts w:ascii="Arial" w:hAnsi="Arial" w:cs="Arial"/>
          <w:sz w:val="19"/>
          <w:szCs w:val="19"/>
          <w:lang w:val="en-GB" w:bidi="th-TH"/>
        </w:rPr>
        <w:t xml:space="preserve">The accounting policies used in the preparation of the interim financial information are consistent with those used in the annual financial statements for the year ended </w:t>
      </w:r>
      <w:r w:rsidR="00794DD0">
        <w:rPr>
          <w:rFonts w:ascii="Arial" w:hAnsi="Arial" w:cs="Arial"/>
          <w:sz w:val="19"/>
          <w:szCs w:val="19"/>
          <w:lang w:val="en-GB" w:bidi="th-TH"/>
        </w:rPr>
        <w:t>31 December 202</w:t>
      </w:r>
      <w:r w:rsidR="00967E4F">
        <w:rPr>
          <w:rFonts w:ascii="Arial" w:hAnsi="Arial" w:cs="Arial"/>
          <w:sz w:val="19"/>
          <w:szCs w:val="19"/>
          <w:lang w:val="en-GB" w:bidi="th-TH"/>
        </w:rPr>
        <w:t>5</w:t>
      </w:r>
      <w:r w:rsidRPr="007F6CAF">
        <w:rPr>
          <w:rFonts w:ascii="Arial" w:hAnsi="Arial" w:cs="Arial"/>
          <w:sz w:val="19"/>
          <w:szCs w:val="19"/>
          <w:lang w:val="en-GB" w:bidi="th-TH"/>
        </w:rPr>
        <w:t xml:space="preserve">, </w:t>
      </w:r>
      <w:r w:rsidRPr="003F46B0">
        <w:rPr>
          <w:rFonts w:ascii="Arial" w:hAnsi="Arial" w:cs="Arial"/>
          <w:sz w:val="19"/>
          <w:szCs w:val="19"/>
          <w:lang w:val="en-GB" w:bidi="th-TH"/>
        </w:rPr>
        <w:t>except for the adoption of the amended financial reporting standards as described in Note</w:t>
      </w:r>
      <w:r w:rsidR="00C452B8">
        <w:rPr>
          <w:rFonts w:ascii="Arial" w:hAnsi="Arial" w:cs="Arial"/>
          <w:sz w:val="19"/>
          <w:szCs w:val="19"/>
          <w:lang w:val="en-GB" w:bidi="th-TH"/>
        </w:rPr>
        <w:t>s</w:t>
      </w:r>
      <w:r w:rsidR="004448A7" w:rsidRPr="003F46B0">
        <w:rPr>
          <w:rFonts w:ascii="Arial" w:hAnsi="Arial" w:cs="Arial"/>
          <w:sz w:val="19"/>
          <w:szCs w:val="19"/>
          <w:cs/>
          <w:lang w:val="en-GB" w:bidi="th-TH"/>
        </w:rPr>
        <w:t xml:space="preserve"> 5</w:t>
      </w:r>
    </w:p>
    <w:p w14:paraId="7919CEFD" w14:textId="77777777" w:rsidR="005B7D6F" w:rsidRDefault="005B7D6F" w:rsidP="00EA4C41">
      <w:pPr>
        <w:pStyle w:val="BodyTextIndent3"/>
        <w:spacing w:line="360" w:lineRule="auto"/>
        <w:ind w:left="360" w:firstLine="0"/>
        <w:rPr>
          <w:rFonts w:ascii="Arial" w:hAnsi="Arial" w:cs="Arial"/>
          <w:sz w:val="19"/>
          <w:szCs w:val="19"/>
          <w:lang w:val="en-GB" w:bidi="th-TH"/>
        </w:rPr>
      </w:pPr>
    </w:p>
    <w:p w14:paraId="3DFE3E60" w14:textId="77777777" w:rsidR="005B7D6F" w:rsidRDefault="005B7D6F" w:rsidP="005B7D6F">
      <w:pPr>
        <w:pStyle w:val="BodyTextIndent3"/>
        <w:spacing w:line="360" w:lineRule="auto"/>
        <w:ind w:left="360"/>
        <w:rPr>
          <w:rFonts w:ascii="Arial" w:hAnsi="Arial" w:cstheme="minorBidi"/>
          <w:sz w:val="19"/>
          <w:szCs w:val="19"/>
          <w:lang w:val="en-GB" w:bidi="th-TH"/>
        </w:rPr>
      </w:pPr>
    </w:p>
    <w:p w14:paraId="3C343394" w14:textId="77777777" w:rsidR="00BE2911" w:rsidRDefault="00BE2911" w:rsidP="005B7D6F">
      <w:pPr>
        <w:pStyle w:val="BodyTextIndent3"/>
        <w:spacing w:line="360" w:lineRule="auto"/>
        <w:ind w:left="360"/>
        <w:rPr>
          <w:rFonts w:ascii="Arial" w:hAnsi="Arial" w:cstheme="minorBidi"/>
          <w:sz w:val="19"/>
          <w:szCs w:val="19"/>
          <w:lang w:val="en-GB" w:bidi="th-TH"/>
        </w:rPr>
      </w:pPr>
    </w:p>
    <w:p w14:paraId="09A2D964" w14:textId="77777777" w:rsidR="00BE2911" w:rsidRDefault="00BE2911" w:rsidP="005B7D6F">
      <w:pPr>
        <w:pStyle w:val="BodyTextIndent3"/>
        <w:spacing w:line="360" w:lineRule="auto"/>
        <w:ind w:left="360"/>
        <w:rPr>
          <w:rFonts w:ascii="Arial" w:hAnsi="Arial" w:cstheme="minorBidi"/>
          <w:sz w:val="19"/>
          <w:szCs w:val="19"/>
          <w:lang w:val="en-GB" w:bidi="th-TH"/>
        </w:rPr>
      </w:pPr>
    </w:p>
    <w:p w14:paraId="041C04C5" w14:textId="6A90C117" w:rsidR="00664B7F" w:rsidRPr="00664B7F" w:rsidRDefault="00664B7F" w:rsidP="00664B7F">
      <w:pPr>
        <w:pStyle w:val="ListParagraph"/>
        <w:numPr>
          <w:ilvl w:val="0"/>
          <w:numId w:val="4"/>
        </w:numPr>
        <w:rPr>
          <w:rFonts w:ascii="Arial" w:hAnsi="Arial" w:cs="Arial"/>
          <w:b/>
          <w:bCs/>
          <w:sz w:val="19"/>
          <w:szCs w:val="19"/>
          <w:lang w:eastAsia="en-US" w:bidi="ar-SA"/>
        </w:rPr>
      </w:pPr>
      <w:r w:rsidRPr="00664B7F">
        <w:rPr>
          <w:rFonts w:ascii="Arial" w:hAnsi="Arial" w:cs="Arial"/>
          <w:b/>
          <w:bCs/>
          <w:sz w:val="19"/>
          <w:szCs w:val="19"/>
          <w:lang w:eastAsia="en-US" w:bidi="ar-SA"/>
        </w:rPr>
        <w:lastRenderedPageBreak/>
        <w:t>AMENDED FINANCIAL REPORTING STANDARDS AND CHANGES IN ACCOUNTING POLICIES</w:t>
      </w:r>
    </w:p>
    <w:p w14:paraId="67D769FC" w14:textId="77777777" w:rsidR="00613021" w:rsidRPr="006252DC" w:rsidRDefault="00613021" w:rsidP="00613021">
      <w:pPr>
        <w:pStyle w:val="BodyTextIndent3"/>
        <w:spacing w:line="360" w:lineRule="auto"/>
        <w:ind w:left="360" w:firstLine="0"/>
        <w:jc w:val="left"/>
        <w:rPr>
          <w:rFonts w:ascii="Arial" w:hAnsi="Arial" w:cs="Arial"/>
          <w:b/>
          <w:bCs/>
          <w:sz w:val="19"/>
          <w:szCs w:val="19"/>
        </w:rPr>
      </w:pPr>
    </w:p>
    <w:p w14:paraId="7ED56BBC" w14:textId="336573E0" w:rsidR="008E3F23" w:rsidRPr="00B43FA7" w:rsidRDefault="006C0264" w:rsidP="00C8238E">
      <w:pPr>
        <w:pStyle w:val="BodyTextIndent3"/>
        <w:spacing w:line="360" w:lineRule="auto"/>
        <w:ind w:left="364" w:firstLine="0"/>
        <w:rPr>
          <w:rFonts w:ascii="Arial" w:hAnsi="Arial" w:cs="Arial"/>
          <w:sz w:val="19"/>
          <w:szCs w:val="19"/>
          <w:lang w:eastAsia="en-GB" w:bidi="th-TH"/>
        </w:rPr>
      </w:pPr>
      <w:r w:rsidRPr="00B43FA7">
        <w:rPr>
          <w:rFonts w:ascii="Arial" w:hAnsi="Arial" w:cs="Browallia New"/>
          <w:spacing w:val="-4"/>
          <w:sz w:val="19"/>
          <w:szCs w:val="24"/>
          <w:lang w:eastAsia="en-GB" w:bidi="th-TH"/>
        </w:rPr>
        <w:t>A</w:t>
      </w:r>
      <w:r w:rsidRPr="00B43FA7">
        <w:rPr>
          <w:rFonts w:ascii="Arial" w:hAnsi="Arial" w:cs="Arial"/>
          <w:spacing w:val="-4"/>
          <w:sz w:val="19"/>
          <w:szCs w:val="19"/>
          <w:lang w:eastAsia="en-GB" w:bidi="th-TH"/>
        </w:rPr>
        <w:t>mended financial reporting standards that are effective for the accounting period beginning on or after 1 January 202</w:t>
      </w:r>
      <w:r w:rsidR="00B43FA7" w:rsidRPr="00B43FA7">
        <w:rPr>
          <w:rFonts w:ascii="Arial" w:hAnsi="Arial" w:cs="Browallia New"/>
          <w:spacing w:val="-4"/>
          <w:sz w:val="19"/>
          <w:szCs w:val="24"/>
          <w:lang w:eastAsia="en-GB" w:bidi="th-TH"/>
        </w:rPr>
        <w:t>6</w:t>
      </w:r>
      <w:r w:rsidRPr="00B43FA7">
        <w:rPr>
          <w:rFonts w:ascii="Arial" w:hAnsi="Arial" w:cs="Arial"/>
          <w:spacing w:val="-4"/>
          <w:sz w:val="19"/>
          <w:szCs w:val="19"/>
          <w:lang w:eastAsia="en-GB" w:bidi="th-TH"/>
        </w:rPr>
        <w:t xml:space="preserve">, </w:t>
      </w:r>
      <w:r w:rsidR="003525A5" w:rsidRPr="003525A5">
        <w:rPr>
          <w:rFonts w:ascii="Arial" w:hAnsi="Arial" w:cs="Arial"/>
          <w:spacing w:val="-4"/>
          <w:sz w:val="19"/>
          <w:szCs w:val="19"/>
          <w:lang w:eastAsia="en-GB" w:bidi="th-TH"/>
        </w:rPr>
        <w:t>will not have a material impact on the Company.</w:t>
      </w:r>
    </w:p>
    <w:p w14:paraId="20BC80C1" w14:textId="77777777" w:rsidR="00824746" w:rsidRPr="00A86CD4" w:rsidRDefault="00824746" w:rsidP="00515F4A">
      <w:pPr>
        <w:pStyle w:val="BodyTextIndent3"/>
        <w:spacing w:line="360" w:lineRule="auto"/>
        <w:ind w:left="0" w:firstLine="0"/>
        <w:rPr>
          <w:rFonts w:ascii="Arial" w:hAnsi="Arial" w:cstheme="minorBidi"/>
          <w:sz w:val="19"/>
          <w:szCs w:val="24"/>
          <w:lang w:bidi="th-TH"/>
        </w:rPr>
      </w:pPr>
    </w:p>
    <w:p w14:paraId="35E38F09" w14:textId="1FED8F45" w:rsidR="00F74CDA" w:rsidRPr="006252DC" w:rsidRDefault="00F74CDA" w:rsidP="00712180">
      <w:pPr>
        <w:pStyle w:val="BodyTextIndent3"/>
        <w:numPr>
          <w:ilvl w:val="0"/>
          <w:numId w:val="4"/>
        </w:numPr>
        <w:tabs>
          <w:tab w:val="clear" w:pos="360"/>
          <w:tab w:val="left" w:pos="9214"/>
        </w:tabs>
        <w:spacing w:line="360" w:lineRule="auto"/>
        <w:rPr>
          <w:rFonts w:ascii="Arial" w:hAnsi="Arial" w:cs="Arial"/>
          <w:b/>
          <w:bCs/>
          <w:sz w:val="19"/>
          <w:szCs w:val="19"/>
        </w:rPr>
      </w:pPr>
      <w:r w:rsidRPr="006252DC">
        <w:rPr>
          <w:rFonts w:ascii="Arial" w:hAnsi="Arial" w:cs="Arial"/>
          <w:b/>
          <w:bCs/>
          <w:sz w:val="19"/>
          <w:szCs w:val="19"/>
        </w:rPr>
        <w:t>ESTIMATES AND JUDGEMENT</w:t>
      </w:r>
    </w:p>
    <w:p w14:paraId="77A18D8A" w14:textId="77777777" w:rsidR="00F74CDA" w:rsidRPr="006252DC" w:rsidRDefault="00F74CDA" w:rsidP="00F56B1A">
      <w:pPr>
        <w:pStyle w:val="BodyTextIndent3"/>
        <w:spacing w:line="360" w:lineRule="auto"/>
        <w:ind w:left="405" w:firstLine="0"/>
        <w:rPr>
          <w:rFonts w:ascii="Arial" w:hAnsi="Arial" w:cs="Arial"/>
          <w:sz w:val="19"/>
          <w:szCs w:val="19"/>
          <w:u w:val="single"/>
        </w:rPr>
      </w:pPr>
    </w:p>
    <w:p w14:paraId="27B45A7A" w14:textId="04112A29" w:rsidR="00515F4A" w:rsidRPr="00A04947" w:rsidRDefault="00F74CDA" w:rsidP="00A04947">
      <w:pPr>
        <w:pStyle w:val="BodyTextIndent3"/>
        <w:spacing w:line="360" w:lineRule="auto"/>
        <w:ind w:left="369" w:hanging="9"/>
        <w:jc w:val="thaiDistribute"/>
        <w:rPr>
          <w:rFonts w:ascii="Arial" w:hAnsi="Arial" w:cs="Arial"/>
          <w:sz w:val="19"/>
          <w:szCs w:val="19"/>
          <w:lang w:val="en-GB" w:bidi="th-TH"/>
        </w:rPr>
      </w:pPr>
      <w:r w:rsidRPr="006252DC">
        <w:rPr>
          <w:rFonts w:ascii="Arial" w:hAnsi="Arial" w:cs="Arial"/>
          <w:sz w:val="19"/>
          <w:szCs w:val="19"/>
          <w:lang w:val="en-GB"/>
        </w:rPr>
        <w:t xml:space="preserve">When preparing the interim </w:t>
      </w:r>
      <w:r w:rsidRPr="00432941">
        <w:rPr>
          <w:rFonts w:ascii="Arial" w:hAnsi="Arial" w:cs="Arial"/>
          <w:sz w:val="19"/>
          <w:szCs w:val="19"/>
          <w:lang w:val="en-GB"/>
        </w:rPr>
        <w:t xml:space="preserve">financial </w:t>
      </w:r>
      <w:r w:rsidR="00DD224E" w:rsidRPr="00432941">
        <w:rPr>
          <w:rFonts w:ascii="Arial" w:hAnsi="Arial" w:cs="Arial"/>
          <w:sz w:val="19"/>
          <w:szCs w:val="19"/>
        </w:rPr>
        <w:t>information</w:t>
      </w:r>
      <w:r w:rsidRPr="006252DC">
        <w:rPr>
          <w:rFonts w:ascii="Arial" w:hAnsi="Arial" w:cs="Arial"/>
          <w:sz w:val="19"/>
          <w:szCs w:val="19"/>
          <w:lang w:val="en-GB"/>
        </w:rPr>
        <w:t>, management undertake judg</w:t>
      </w:r>
      <w:r w:rsidR="00540F8E" w:rsidRPr="006252DC">
        <w:rPr>
          <w:rFonts w:ascii="Arial" w:hAnsi="Arial" w:cs="Arial"/>
          <w:sz w:val="19"/>
          <w:szCs w:val="19"/>
          <w:lang w:val="en-GB"/>
        </w:rPr>
        <w:t>e</w:t>
      </w:r>
      <w:r w:rsidRPr="006252DC">
        <w:rPr>
          <w:rFonts w:ascii="Arial" w:hAnsi="Arial" w:cs="Arial"/>
          <w:sz w:val="19"/>
          <w:szCs w:val="19"/>
          <w:lang w:val="en-GB"/>
        </w:rPr>
        <w:t>ments, estimates and assumptions about recognition and measurement of assets, liabilities, revenue and expenses. The actual results may differ from the judg</w:t>
      </w:r>
      <w:r w:rsidR="00AA4A8E" w:rsidRPr="006252DC">
        <w:rPr>
          <w:rFonts w:ascii="Arial" w:hAnsi="Arial" w:cs="Arial"/>
          <w:sz w:val="19"/>
          <w:szCs w:val="19"/>
          <w:lang w:val="en-GB"/>
        </w:rPr>
        <w:t>e</w:t>
      </w:r>
      <w:r w:rsidRPr="006252DC">
        <w:rPr>
          <w:rFonts w:ascii="Arial" w:hAnsi="Arial" w:cs="Arial"/>
          <w:sz w:val="19"/>
          <w:szCs w:val="19"/>
          <w:lang w:val="en-GB"/>
        </w:rPr>
        <w:t>ments, estimates and assumptions made by management. The judg</w:t>
      </w:r>
      <w:r w:rsidR="00AA4A8E" w:rsidRPr="006252DC">
        <w:rPr>
          <w:rFonts w:ascii="Arial" w:hAnsi="Arial" w:cs="Arial"/>
          <w:sz w:val="19"/>
          <w:szCs w:val="19"/>
          <w:lang w:val="en-GB"/>
        </w:rPr>
        <w:t>e</w:t>
      </w:r>
      <w:r w:rsidRPr="006252DC">
        <w:rPr>
          <w:rFonts w:ascii="Arial" w:hAnsi="Arial" w:cs="Arial"/>
          <w:sz w:val="19"/>
          <w:szCs w:val="19"/>
          <w:lang w:val="en-GB"/>
        </w:rPr>
        <w:t xml:space="preserve">ments, estimates and assumptions applied in the interim </w:t>
      </w:r>
      <w:r w:rsidRPr="00432941">
        <w:rPr>
          <w:rFonts w:ascii="Arial" w:hAnsi="Arial" w:cs="Arial"/>
          <w:sz w:val="19"/>
          <w:szCs w:val="19"/>
          <w:lang w:val="en-GB"/>
        </w:rPr>
        <w:t xml:space="preserve">financial </w:t>
      </w:r>
      <w:r w:rsidR="00A91FD7" w:rsidRPr="00432941">
        <w:rPr>
          <w:rFonts w:ascii="Arial" w:hAnsi="Arial" w:cs="Arial"/>
          <w:sz w:val="19"/>
          <w:szCs w:val="19"/>
          <w:lang w:val="en-GB"/>
        </w:rPr>
        <w:t>information</w:t>
      </w:r>
      <w:r w:rsidRPr="006252DC">
        <w:rPr>
          <w:rFonts w:ascii="Arial" w:hAnsi="Arial" w:cs="Arial"/>
          <w:sz w:val="19"/>
          <w:szCs w:val="19"/>
          <w:lang w:val="en-GB"/>
        </w:rPr>
        <w:t xml:space="preserve">, including the key sources of estimation uncertainty were the same as those applied in the annual financial statements for </w:t>
      </w:r>
      <w:r w:rsidR="00F4101A" w:rsidRPr="006252DC">
        <w:rPr>
          <w:rFonts w:ascii="Arial" w:hAnsi="Arial" w:cs="Arial"/>
          <w:sz w:val="19"/>
          <w:szCs w:val="19"/>
          <w:lang w:val="en-GB"/>
        </w:rPr>
        <w:br/>
      </w:r>
      <w:r w:rsidRPr="006252DC">
        <w:rPr>
          <w:rFonts w:ascii="Arial" w:hAnsi="Arial" w:cs="Arial"/>
          <w:sz w:val="19"/>
          <w:szCs w:val="19"/>
          <w:lang w:val="en-GB"/>
        </w:rPr>
        <w:t>the year ended 31 December 20</w:t>
      </w:r>
      <w:r w:rsidR="006624ED" w:rsidRPr="006252DC">
        <w:rPr>
          <w:rFonts w:ascii="Arial" w:hAnsi="Arial" w:cs="Arial"/>
          <w:sz w:val="19"/>
          <w:szCs w:val="19"/>
          <w:lang w:val="en-GB"/>
        </w:rPr>
        <w:t>2</w:t>
      </w:r>
      <w:r w:rsidR="00967E4F">
        <w:rPr>
          <w:rFonts w:ascii="Arial" w:hAnsi="Arial" w:cs="Arial"/>
          <w:sz w:val="19"/>
          <w:szCs w:val="19"/>
          <w:lang w:val="en-GB"/>
        </w:rPr>
        <w:t>5</w:t>
      </w:r>
      <w:r w:rsidRPr="006252DC">
        <w:rPr>
          <w:rFonts w:ascii="Arial" w:hAnsi="Arial" w:cs="Arial"/>
          <w:sz w:val="19"/>
          <w:szCs w:val="19"/>
          <w:lang w:val="en-GB"/>
        </w:rPr>
        <w:t>.</w:t>
      </w:r>
      <w:r w:rsidR="006B0158" w:rsidRPr="006252DC">
        <w:rPr>
          <w:rFonts w:ascii="Arial" w:hAnsi="Arial" w:cstheme="minorBidi" w:hint="cs"/>
          <w:sz w:val="19"/>
          <w:szCs w:val="24"/>
          <w:cs/>
          <w:lang w:val="en-GB" w:bidi="th-TH"/>
        </w:rPr>
        <w:t xml:space="preserve"> </w:t>
      </w:r>
    </w:p>
    <w:p w14:paraId="71C429FC" w14:textId="77777777" w:rsidR="00390709" w:rsidRPr="00A86CD4" w:rsidRDefault="00390709" w:rsidP="00F61D65">
      <w:pPr>
        <w:pStyle w:val="BodyTextIndent3"/>
        <w:spacing w:line="360" w:lineRule="auto"/>
        <w:ind w:left="1431" w:firstLine="0"/>
        <w:jc w:val="thaiDistribute"/>
        <w:rPr>
          <w:rFonts w:ascii="Arial" w:hAnsi="Arial" w:cstheme="minorBidi"/>
          <w:sz w:val="19"/>
          <w:szCs w:val="24"/>
          <w:lang w:val="en-GB" w:bidi="th-TH"/>
        </w:rPr>
      </w:pPr>
    </w:p>
    <w:p w14:paraId="596DD6B3" w14:textId="44E059FA" w:rsidR="00503084" w:rsidRPr="00E025A4" w:rsidRDefault="00503084" w:rsidP="00503084">
      <w:pPr>
        <w:pStyle w:val="BodyTextIndent3"/>
        <w:numPr>
          <w:ilvl w:val="0"/>
          <w:numId w:val="4"/>
        </w:numPr>
        <w:tabs>
          <w:tab w:val="clear" w:pos="360"/>
        </w:tabs>
        <w:spacing w:line="360" w:lineRule="auto"/>
        <w:rPr>
          <w:rFonts w:ascii="Arial" w:hAnsi="Arial" w:cs="Arial"/>
          <w:b/>
          <w:bCs/>
          <w:caps/>
          <w:sz w:val="19"/>
          <w:szCs w:val="19"/>
          <w:lang w:val="en-GB"/>
        </w:rPr>
      </w:pPr>
      <w:r w:rsidRPr="00E025A4">
        <w:rPr>
          <w:rFonts w:ascii="Arial" w:hAnsi="Arial" w:cs="Arial"/>
          <w:b/>
          <w:bCs/>
          <w:caps/>
          <w:sz w:val="19"/>
          <w:szCs w:val="19"/>
          <w:lang w:val="en-GB"/>
        </w:rPr>
        <w:t>Composition of the statement of financial position for insurance contracts</w:t>
      </w:r>
    </w:p>
    <w:p w14:paraId="5C1C3180" w14:textId="77777777" w:rsidR="00503084" w:rsidRPr="006252DC" w:rsidRDefault="00503084" w:rsidP="00503084">
      <w:pPr>
        <w:pStyle w:val="BodyTextIndent3"/>
        <w:spacing w:line="360" w:lineRule="auto"/>
        <w:ind w:left="360" w:firstLine="0"/>
        <w:rPr>
          <w:rFonts w:ascii="Arial" w:hAnsi="Arial" w:cs="Arial"/>
          <w:b/>
          <w:bCs/>
          <w:caps/>
          <w:sz w:val="19"/>
          <w:szCs w:val="19"/>
          <w:lang w:val="en-GB"/>
        </w:rPr>
      </w:pPr>
    </w:p>
    <w:p w14:paraId="76FA5FAD" w14:textId="65D27175" w:rsidR="00503084" w:rsidRPr="006252DC" w:rsidRDefault="00503084" w:rsidP="00503084">
      <w:pPr>
        <w:pStyle w:val="BodyTextIndent3"/>
        <w:spacing w:line="360" w:lineRule="auto"/>
        <w:ind w:left="369" w:hanging="9"/>
        <w:jc w:val="thaiDistribute"/>
        <w:rPr>
          <w:rFonts w:ascii="Arial" w:hAnsi="Arial" w:cs="Arial"/>
          <w:sz w:val="19"/>
          <w:szCs w:val="19"/>
        </w:rPr>
      </w:pPr>
      <w:r w:rsidRPr="006252DC">
        <w:rPr>
          <w:rFonts w:ascii="Arial" w:hAnsi="Arial" w:cs="Arial"/>
          <w:sz w:val="19"/>
          <w:szCs w:val="19"/>
        </w:rPr>
        <w:t>The analysis of the amounts presented in the statement of financial position for insurance contracts, presented in the table below as follows:</w:t>
      </w:r>
    </w:p>
    <w:p w14:paraId="2290B66D" w14:textId="77777777" w:rsidR="00737F88" w:rsidRPr="006252DC" w:rsidRDefault="00737F88" w:rsidP="00503084">
      <w:pPr>
        <w:pStyle w:val="BodyTextIndent3"/>
        <w:spacing w:line="360" w:lineRule="auto"/>
        <w:ind w:left="369" w:hanging="9"/>
        <w:jc w:val="thaiDistribute"/>
        <w:rPr>
          <w:rFonts w:ascii="Arial" w:hAnsi="Arial" w:cs="Arial"/>
          <w:sz w:val="19"/>
          <w:szCs w:val="19"/>
        </w:rPr>
      </w:pPr>
    </w:p>
    <w:tbl>
      <w:tblPr>
        <w:tblW w:w="5000" w:type="pct"/>
        <w:tblInd w:w="315" w:type="dxa"/>
        <w:tblLayout w:type="fixed"/>
        <w:tblLook w:val="04A0" w:firstRow="1" w:lastRow="0" w:firstColumn="1" w:lastColumn="0" w:noHBand="0" w:noVBand="1"/>
      </w:tblPr>
      <w:tblGrid>
        <w:gridCol w:w="2773"/>
        <w:gridCol w:w="1120"/>
        <w:gridCol w:w="1121"/>
        <w:gridCol w:w="1123"/>
        <w:gridCol w:w="1121"/>
        <w:gridCol w:w="1119"/>
        <w:gridCol w:w="983"/>
      </w:tblGrid>
      <w:tr w:rsidR="000315E2" w:rsidRPr="006252DC" w14:paraId="6D590CA9" w14:textId="77777777" w:rsidTr="00EA2FA5">
        <w:trPr>
          <w:trHeight w:val="20"/>
        </w:trPr>
        <w:tc>
          <w:tcPr>
            <w:tcW w:w="1481" w:type="pct"/>
            <w:tcBorders>
              <w:left w:val="nil"/>
              <w:right w:val="nil"/>
            </w:tcBorders>
            <w:vAlign w:val="bottom"/>
          </w:tcPr>
          <w:p w14:paraId="6164C86F" w14:textId="77777777" w:rsidR="000315E2" w:rsidRPr="006252DC" w:rsidRDefault="000315E2" w:rsidP="004D6DE7">
            <w:pPr>
              <w:spacing w:before="60" w:after="30" w:line="276" w:lineRule="auto"/>
              <w:jc w:val="center"/>
              <w:rPr>
                <w:rFonts w:ascii="Arial" w:hAnsi="Arial" w:cs="Arial"/>
                <w:sz w:val="14"/>
                <w:szCs w:val="14"/>
                <w:lang w:val="en-GB"/>
              </w:rPr>
            </w:pPr>
          </w:p>
        </w:tc>
        <w:tc>
          <w:tcPr>
            <w:tcW w:w="3519" w:type="pct"/>
            <w:gridSpan w:val="6"/>
            <w:tcBorders>
              <w:left w:val="nil"/>
              <w:right w:val="nil"/>
            </w:tcBorders>
            <w:vAlign w:val="bottom"/>
          </w:tcPr>
          <w:p w14:paraId="726A26A2" w14:textId="77777777" w:rsidR="000315E2" w:rsidRPr="006252DC" w:rsidRDefault="000315E2" w:rsidP="004D6DE7">
            <w:pPr>
              <w:pBdr>
                <w:bottom w:val="single" w:sz="4" w:space="1" w:color="auto"/>
              </w:pBdr>
              <w:spacing w:before="60" w:after="30" w:line="276" w:lineRule="auto"/>
              <w:jc w:val="center"/>
              <w:rPr>
                <w:rFonts w:ascii="Arial" w:hAnsi="Arial" w:cs="Arial"/>
                <w:sz w:val="14"/>
                <w:szCs w:val="14"/>
                <w:lang w:val="en-GB"/>
              </w:rPr>
            </w:pPr>
            <w:r w:rsidRPr="006252DC">
              <w:rPr>
                <w:rFonts w:ascii="Arial" w:eastAsia="Calibri" w:hAnsi="Arial" w:cs="Arial"/>
                <w:sz w:val="14"/>
                <w:szCs w:val="14"/>
              </w:rPr>
              <w:t>Thousand Baht</w:t>
            </w:r>
          </w:p>
        </w:tc>
      </w:tr>
      <w:tr w:rsidR="000315E2" w:rsidRPr="006252DC" w14:paraId="10CDC7EE" w14:textId="77777777" w:rsidTr="00EA2FA5">
        <w:trPr>
          <w:trHeight w:val="20"/>
        </w:trPr>
        <w:tc>
          <w:tcPr>
            <w:tcW w:w="1481" w:type="pct"/>
            <w:tcBorders>
              <w:left w:val="nil"/>
              <w:right w:val="nil"/>
            </w:tcBorders>
            <w:vAlign w:val="bottom"/>
          </w:tcPr>
          <w:p w14:paraId="0C479A52" w14:textId="77777777" w:rsidR="000315E2" w:rsidRPr="006252DC" w:rsidRDefault="000315E2" w:rsidP="004D6DE7">
            <w:pPr>
              <w:spacing w:before="60" w:after="30" w:line="276" w:lineRule="auto"/>
              <w:jc w:val="center"/>
              <w:rPr>
                <w:rFonts w:ascii="Arial" w:hAnsi="Arial" w:cs="Arial"/>
                <w:sz w:val="14"/>
                <w:szCs w:val="14"/>
                <w:lang w:val="en-GB"/>
              </w:rPr>
            </w:pPr>
          </w:p>
        </w:tc>
        <w:tc>
          <w:tcPr>
            <w:tcW w:w="3519" w:type="pct"/>
            <w:gridSpan w:val="6"/>
            <w:tcBorders>
              <w:left w:val="nil"/>
              <w:right w:val="nil"/>
            </w:tcBorders>
            <w:vAlign w:val="bottom"/>
          </w:tcPr>
          <w:p w14:paraId="31F7F70F" w14:textId="2B225BFD" w:rsidR="000315E2" w:rsidRPr="006252DC" w:rsidRDefault="0005582D" w:rsidP="004D6DE7">
            <w:pPr>
              <w:pBdr>
                <w:bottom w:val="single" w:sz="4" w:space="1" w:color="auto"/>
              </w:pBdr>
              <w:spacing w:before="60" w:after="30" w:line="276" w:lineRule="auto"/>
              <w:jc w:val="center"/>
              <w:rPr>
                <w:rFonts w:ascii="Arial" w:hAnsi="Arial" w:cs="Arial"/>
                <w:sz w:val="14"/>
                <w:szCs w:val="14"/>
              </w:rPr>
            </w:pPr>
            <w:r>
              <w:rPr>
                <w:rFonts w:ascii="Arial" w:hAnsi="Arial" w:cs="Arial"/>
                <w:sz w:val="14"/>
                <w:szCs w:val="14"/>
              </w:rPr>
              <w:t>31 March 2026</w:t>
            </w:r>
          </w:p>
        </w:tc>
      </w:tr>
      <w:tr w:rsidR="000315E2" w:rsidRPr="006252DC" w14:paraId="3C30467B" w14:textId="77777777" w:rsidTr="00F0271C">
        <w:trPr>
          <w:trHeight w:val="20"/>
        </w:trPr>
        <w:tc>
          <w:tcPr>
            <w:tcW w:w="1481" w:type="pct"/>
            <w:tcBorders>
              <w:left w:val="nil"/>
              <w:right w:val="nil"/>
            </w:tcBorders>
            <w:vAlign w:val="bottom"/>
          </w:tcPr>
          <w:p w14:paraId="417BA1E5" w14:textId="77777777" w:rsidR="000315E2" w:rsidRPr="006252DC" w:rsidRDefault="000315E2" w:rsidP="004D6DE7">
            <w:pPr>
              <w:spacing w:before="60" w:after="30" w:line="276" w:lineRule="auto"/>
              <w:jc w:val="center"/>
              <w:rPr>
                <w:rFonts w:ascii="Arial" w:hAnsi="Arial" w:cs="Arial"/>
                <w:sz w:val="14"/>
                <w:szCs w:val="14"/>
                <w:lang w:val="en-GB"/>
              </w:rPr>
            </w:pPr>
          </w:p>
        </w:tc>
        <w:tc>
          <w:tcPr>
            <w:tcW w:w="598" w:type="pct"/>
            <w:tcBorders>
              <w:left w:val="nil"/>
              <w:right w:val="nil"/>
            </w:tcBorders>
            <w:vAlign w:val="bottom"/>
          </w:tcPr>
          <w:p w14:paraId="3EFE9D04" w14:textId="77777777" w:rsidR="000315E2" w:rsidRPr="006252DC" w:rsidRDefault="000315E2" w:rsidP="004D6DE7">
            <w:pPr>
              <w:spacing w:before="60" w:after="30" w:line="276" w:lineRule="auto"/>
              <w:jc w:val="center"/>
              <w:rPr>
                <w:rFonts w:ascii="Arial" w:hAnsi="Arial" w:cs="Arial"/>
                <w:sz w:val="14"/>
                <w:szCs w:val="14"/>
              </w:rPr>
            </w:pPr>
          </w:p>
        </w:tc>
        <w:tc>
          <w:tcPr>
            <w:tcW w:w="599" w:type="pct"/>
            <w:tcBorders>
              <w:left w:val="nil"/>
              <w:right w:val="nil"/>
            </w:tcBorders>
            <w:vAlign w:val="bottom"/>
          </w:tcPr>
          <w:p w14:paraId="48DA7F97" w14:textId="77777777" w:rsidR="000315E2" w:rsidRPr="006252DC" w:rsidRDefault="000315E2" w:rsidP="004D6DE7">
            <w:pPr>
              <w:spacing w:before="60" w:after="30" w:line="276" w:lineRule="auto"/>
              <w:jc w:val="center"/>
              <w:rPr>
                <w:rFonts w:ascii="Arial" w:hAnsi="Arial" w:cs="Arial"/>
                <w:sz w:val="14"/>
                <w:szCs w:val="14"/>
              </w:rPr>
            </w:pPr>
          </w:p>
        </w:tc>
        <w:tc>
          <w:tcPr>
            <w:tcW w:w="600" w:type="pct"/>
            <w:tcBorders>
              <w:left w:val="nil"/>
              <w:right w:val="nil"/>
            </w:tcBorders>
            <w:vAlign w:val="bottom"/>
          </w:tcPr>
          <w:p w14:paraId="015D953B" w14:textId="77777777" w:rsidR="000315E2" w:rsidRPr="006252DC" w:rsidRDefault="000315E2" w:rsidP="004D6DE7">
            <w:pPr>
              <w:spacing w:before="60" w:after="30" w:line="276" w:lineRule="auto"/>
              <w:jc w:val="center"/>
              <w:rPr>
                <w:rFonts w:ascii="Arial" w:hAnsi="Arial" w:cs="Arial"/>
                <w:sz w:val="14"/>
                <w:szCs w:val="14"/>
              </w:rPr>
            </w:pPr>
          </w:p>
        </w:tc>
        <w:tc>
          <w:tcPr>
            <w:tcW w:w="599" w:type="pct"/>
            <w:tcBorders>
              <w:left w:val="nil"/>
              <w:right w:val="nil"/>
            </w:tcBorders>
            <w:vAlign w:val="bottom"/>
          </w:tcPr>
          <w:p w14:paraId="7E32B5F2" w14:textId="77777777" w:rsidR="000315E2" w:rsidRPr="006252DC" w:rsidRDefault="000315E2" w:rsidP="004D6DE7">
            <w:pPr>
              <w:spacing w:before="60" w:after="30" w:line="276" w:lineRule="auto"/>
              <w:jc w:val="center"/>
              <w:rPr>
                <w:rFonts w:ascii="Arial" w:hAnsi="Arial" w:cs="Arial"/>
                <w:sz w:val="14"/>
                <w:szCs w:val="14"/>
              </w:rPr>
            </w:pPr>
            <w:r w:rsidRPr="006252DC">
              <w:rPr>
                <w:rFonts w:ascii="Arial" w:hAnsi="Arial" w:cs="Arial"/>
                <w:sz w:val="14"/>
                <w:szCs w:val="14"/>
              </w:rPr>
              <w:t>Personal</w:t>
            </w:r>
          </w:p>
        </w:tc>
        <w:tc>
          <w:tcPr>
            <w:tcW w:w="598" w:type="pct"/>
            <w:tcBorders>
              <w:left w:val="nil"/>
              <w:right w:val="nil"/>
            </w:tcBorders>
            <w:vAlign w:val="bottom"/>
          </w:tcPr>
          <w:p w14:paraId="7A7B09FC" w14:textId="77777777" w:rsidR="000315E2" w:rsidRPr="006252DC" w:rsidRDefault="000315E2" w:rsidP="004D6DE7">
            <w:pPr>
              <w:spacing w:before="60" w:after="30" w:line="276" w:lineRule="auto"/>
              <w:jc w:val="center"/>
              <w:rPr>
                <w:rFonts w:ascii="Arial" w:hAnsi="Arial" w:cs="Arial"/>
                <w:sz w:val="14"/>
                <w:szCs w:val="14"/>
              </w:rPr>
            </w:pPr>
          </w:p>
        </w:tc>
        <w:tc>
          <w:tcPr>
            <w:tcW w:w="525" w:type="pct"/>
            <w:tcBorders>
              <w:left w:val="nil"/>
              <w:right w:val="nil"/>
            </w:tcBorders>
            <w:vAlign w:val="bottom"/>
          </w:tcPr>
          <w:p w14:paraId="5D3B04B4" w14:textId="77777777" w:rsidR="000315E2" w:rsidRPr="006252DC" w:rsidRDefault="000315E2" w:rsidP="004D6DE7">
            <w:pPr>
              <w:spacing w:before="60" w:after="30" w:line="276" w:lineRule="auto"/>
              <w:jc w:val="center"/>
              <w:rPr>
                <w:rFonts w:ascii="Arial" w:hAnsi="Arial" w:cs="Arial"/>
                <w:sz w:val="14"/>
                <w:szCs w:val="14"/>
              </w:rPr>
            </w:pPr>
          </w:p>
        </w:tc>
      </w:tr>
      <w:tr w:rsidR="000315E2" w:rsidRPr="006252DC" w14:paraId="79635EB3" w14:textId="77777777" w:rsidTr="00F0271C">
        <w:trPr>
          <w:trHeight w:val="20"/>
        </w:trPr>
        <w:tc>
          <w:tcPr>
            <w:tcW w:w="1481" w:type="pct"/>
            <w:tcBorders>
              <w:left w:val="nil"/>
              <w:right w:val="nil"/>
            </w:tcBorders>
            <w:vAlign w:val="bottom"/>
          </w:tcPr>
          <w:p w14:paraId="230CB567" w14:textId="77777777" w:rsidR="000315E2" w:rsidRPr="006252DC" w:rsidRDefault="000315E2" w:rsidP="004D6DE7">
            <w:pPr>
              <w:spacing w:before="60" w:after="30" w:line="276" w:lineRule="auto"/>
              <w:jc w:val="center"/>
              <w:rPr>
                <w:rFonts w:ascii="Arial" w:hAnsi="Arial" w:cs="Arial"/>
                <w:sz w:val="14"/>
                <w:szCs w:val="14"/>
                <w:lang w:val="en-GB"/>
              </w:rPr>
            </w:pPr>
          </w:p>
        </w:tc>
        <w:tc>
          <w:tcPr>
            <w:tcW w:w="598" w:type="pct"/>
            <w:tcBorders>
              <w:left w:val="nil"/>
              <w:right w:val="nil"/>
            </w:tcBorders>
            <w:vAlign w:val="bottom"/>
          </w:tcPr>
          <w:p w14:paraId="3997E64B" w14:textId="77777777" w:rsidR="000315E2" w:rsidRPr="006252DC" w:rsidRDefault="000315E2" w:rsidP="004D6DE7">
            <w:pPr>
              <w:spacing w:before="60" w:after="30" w:line="276" w:lineRule="auto"/>
              <w:jc w:val="center"/>
              <w:rPr>
                <w:rFonts w:ascii="Arial" w:hAnsi="Arial" w:cs="Arial"/>
                <w:sz w:val="14"/>
                <w:szCs w:val="14"/>
              </w:rPr>
            </w:pPr>
          </w:p>
        </w:tc>
        <w:tc>
          <w:tcPr>
            <w:tcW w:w="599" w:type="pct"/>
            <w:tcBorders>
              <w:left w:val="nil"/>
              <w:right w:val="nil"/>
            </w:tcBorders>
            <w:vAlign w:val="bottom"/>
          </w:tcPr>
          <w:p w14:paraId="136A95BA" w14:textId="77777777" w:rsidR="000315E2" w:rsidRPr="006252DC" w:rsidRDefault="000315E2" w:rsidP="004D6DE7">
            <w:pPr>
              <w:spacing w:before="60" w:after="30" w:line="276" w:lineRule="auto"/>
              <w:jc w:val="center"/>
              <w:rPr>
                <w:rFonts w:ascii="Arial" w:hAnsi="Arial" w:cs="Arial"/>
                <w:sz w:val="14"/>
                <w:szCs w:val="14"/>
              </w:rPr>
            </w:pPr>
            <w:r w:rsidRPr="006252DC">
              <w:rPr>
                <w:rFonts w:ascii="Arial" w:hAnsi="Arial" w:cs="Arial"/>
                <w:sz w:val="14"/>
                <w:szCs w:val="14"/>
              </w:rPr>
              <w:t>Marine and</w:t>
            </w:r>
          </w:p>
        </w:tc>
        <w:tc>
          <w:tcPr>
            <w:tcW w:w="600" w:type="pct"/>
            <w:tcBorders>
              <w:left w:val="nil"/>
              <w:right w:val="nil"/>
            </w:tcBorders>
            <w:vAlign w:val="bottom"/>
          </w:tcPr>
          <w:p w14:paraId="7AFEC92C" w14:textId="77777777" w:rsidR="000315E2" w:rsidRPr="006252DC" w:rsidRDefault="000315E2" w:rsidP="004D6DE7">
            <w:pPr>
              <w:spacing w:before="60" w:after="30" w:line="276" w:lineRule="auto"/>
              <w:jc w:val="center"/>
              <w:rPr>
                <w:rFonts w:ascii="Arial" w:hAnsi="Arial" w:cs="Arial"/>
                <w:sz w:val="14"/>
                <w:szCs w:val="14"/>
              </w:rPr>
            </w:pPr>
          </w:p>
        </w:tc>
        <w:tc>
          <w:tcPr>
            <w:tcW w:w="599" w:type="pct"/>
            <w:tcBorders>
              <w:left w:val="nil"/>
              <w:right w:val="nil"/>
            </w:tcBorders>
            <w:vAlign w:val="bottom"/>
          </w:tcPr>
          <w:p w14:paraId="1B789D90" w14:textId="77777777" w:rsidR="000315E2" w:rsidRPr="006252DC" w:rsidRDefault="000315E2" w:rsidP="004D6DE7">
            <w:pPr>
              <w:spacing w:before="60" w:after="30" w:line="276" w:lineRule="auto"/>
              <w:jc w:val="center"/>
              <w:rPr>
                <w:rFonts w:ascii="Arial" w:hAnsi="Arial" w:cs="Arial"/>
                <w:sz w:val="14"/>
                <w:szCs w:val="14"/>
              </w:rPr>
            </w:pPr>
            <w:r w:rsidRPr="006252DC">
              <w:rPr>
                <w:rFonts w:ascii="Arial" w:hAnsi="Arial" w:cs="Arial"/>
                <w:sz w:val="14"/>
                <w:szCs w:val="14"/>
              </w:rPr>
              <w:t>Accident and</w:t>
            </w:r>
          </w:p>
        </w:tc>
        <w:tc>
          <w:tcPr>
            <w:tcW w:w="598" w:type="pct"/>
            <w:tcBorders>
              <w:left w:val="nil"/>
              <w:right w:val="nil"/>
            </w:tcBorders>
            <w:vAlign w:val="bottom"/>
          </w:tcPr>
          <w:p w14:paraId="7D416B76" w14:textId="77777777" w:rsidR="000315E2" w:rsidRPr="006252DC" w:rsidRDefault="000315E2" w:rsidP="004D6DE7">
            <w:pPr>
              <w:spacing w:before="60" w:after="30" w:line="276" w:lineRule="auto"/>
              <w:jc w:val="center"/>
              <w:rPr>
                <w:rFonts w:ascii="Arial" w:hAnsi="Arial" w:cs="Arial"/>
                <w:sz w:val="14"/>
                <w:szCs w:val="14"/>
              </w:rPr>
            </w:pPr>
          </w:p>
        </w:tc>
        <w:tc>
          <w:tcPr>
            <w:tcW w:w="525" w:type="pct"/>
            <w:tcBorders>
              <w:left w:val="nil"/>
              <w:right w:val="nil"/>
            </w:tcBorders>
            <w:vAlign w:val="bottom"/>
          </w:tcPr>
          <w:p w14:paraId="51C47904" w14:textId="77777777" w:rsidR="000315E2" w:rsidRPr="006252DC" w:rsidRDefault="000315E2" w:rsidP="004D6DE7">
            <w:pPr>
              <w:spacing w:before="60" w:after="30" w:line="276" w:lineRule="auto"/>
              <w:jc w:val="center"/>
              <w:rPr>
                <w:rFonts w:ascii="Arial" w:hAnsi="Arial" w:cs="Arial"/>
                <w:sz w:val="14"/>
                <w:szCs w:val="14"/>
              </w:rPr>
            </w:pPr>
          </w:p>
        </w:tc>
      </w:tr>
      <w:tr w:rsidR="000315E2" w:rsidRPr="006252DC" w14:paraId="7B07CA72" w14:textId="77777777" w:rsidTr="00F0271C">
        <w:trPr>
          <w:trHeight w:val="20"/>
        </w:trPr>
        <w:tc>
          <w:tcPr>
            <w:tcW w:w="1481" w:type="pct"/>
            <w:tcBorders>
              <w:left w:val="nil"/>
              <w:right w:val="nil"/>
            </w:tcBorders>
            <w:vAlign w:val="bottom"/>
          </w:tcPr>
          <w:p w14:paraId="7434E778" w14:textId="77777777" w:rsidR="000315E2" w:rsidRPr="006252DC" w:rsidRDefault="000315E2" w:rsidP="004D6DE7">
            <w:pPr>
              <w:spacing w:before="60" w:after="30" w:line="276" w:lineRule="auto"/>
              <w:jc w:val="center"/>
              <w:rPr>
                <w:rFonts w:ascii="Arial" w:hAnsi="Arial" w:cs="Arial"/>
                <w:sz w:val="14"/>
                <w:szCs w:val="14"/>
                <w:lang w:val="en-GB"/>
              </w:rPr>
            </w:pPr>
          </w:p>
        </w:tc>
        <w:tc>
          <w:tcPr>
            <w:tcW w:w="598" w:type="pct"/>
            <w:tcBorders>
              <w:left w:val="nil"/>
              <w:right w:val="nil"/>
            </w:tcBorders>
            <w:vAlign w:val="bottom"/>
          </w:tcPr>
          <w:p w14:paraId="2CA0DCE8" w14:textId="77777777" w:rsidR="000315E2" w:rsidRPr="006252DC" w:rsidRDefault="000315E2" w:rsidP="004D6DE7">
            <w:pPr>
              <w:pBdr>
                <w:bottom w:val="single" w:sz="4" w:space="1" w:color="auto"/>
              </w:pBdr>
              <w:spacing w:before="60" w:after="30" w:line="276" w:lineRule="auto"/>
              <w:jc w:val="center"/>
              <w:rPr>
                <w:rFonts w:ascii="Arial" w:hAnsi="Arial" w:cs="Arial"/>
                <w:sz w:val="14"/>
                <w:szCs w:val="14"/>
              </w:rPr>
            </w:pPr>
            <w:r w:rsidRPr="006252DC">
              <w:rPr>
                <w:rFonts w:ascii="Arial" w:hAnsi="Arial" w:cs="Arial"/>
                <w:sz w:val="14"/>
                <w:szCs w:val="14"/>
              </w:rPr>
              <w:t>Fire</w:t>
            </w:r>
          </w:p>
        </w:tc>
        <w:tc>
          <w:tcPr>
            <w:tcW w:w="599" w:type="pct"/>
            <w:tcBorders>
              <w:left w:val="nil"/>
              <w:right w:val="nil"/>
            </w:tcBorders>
            <w:vAlign w:val="bottom"/>
          </w:tcPr>
          <w:p w14:paraId="324782EE" w14:textId="77777777" w:rsidR="000315E2" w:rsidRPr="006252DC" w:rsidRDefault="000315E2" w:rsidP="004D6DE7">
            <w:pPr>
              <w:pBdr>
                <w:bottom w:val="single" w:sz="4" w:space="1" w:color="auto"/>
              </w:pBdr>
              <w:spacing w:before="60" w:after="30" w:line="276" w:lineRule="auto"/>
              <w:jc w:val="center"/>
              <w:rPr>
                <w:rFonts w:ascii="Arial" w:hAnsi="Arial" w:cs="Arial"/>
                <w:sz w:val="14"/>
                <w:szCs w:val="14"/>
              </w:rPr>
            </w:pPr>
            <w:r w:rsidRPr="006252DC">
              <w:rPr>
                <w:rFonts w:ascii="Arial" w:hAnsi="Arial" w:cs="Arial"/>
                <w:sz w:val="14"/>
                <w:szCs w:val="14"/>
              </w:rPr>
              <w:t>transportation</w:t>
            </w:r>
          </w:p>
        </w:tc>
        <w:tc>
          <w:tcPr>
            <w:tcW w:w="600" w:type="pct"/>
            <w:tcBorders>
              <w:left w:val="nil"/>
              <w:right w:val="nil"/>
            </w:tcBorders>
            <w:vAlign w:val="bottom"/>
          </w:tcPr>
          <w:p w14:paraId="7C76A558" w14:textId="77777777" w:rsidR="000315E2" w:rsidRPr="006252DC" w:rsidRDefault="000315E2" w:rsidP="004D6DE7">
            <w:pPr>
              <w:pBdr>
                <w:bottom w:val="single" w:sz="4" w:space="1" w:color="auto"/>
              </w:pBdr>
              <w:spacing w:before="60" w:after="30" w:line="276" w:lineRule="auto"/>
              <w:jc w:val="center"/>
              <w:rPr>
                <w:rFonts w:ascii="Arial" w:hAnsi="Arial" w:cs="Arial"/>
                <w:sz w:val="14"/>
                <w:szCs w:val="14"/>
              </w:rPr>
            </w:pPr>
            <w:r w:rsidRPr="006252DC">
              <w:rPr>
                <w:rFonts w:ascii="Arial" w:hAnsi="Arial" w:cs="Arial"/>
                <w:sz w:val="14"/>
                <w:szCs w:val="14"/>
              </w:rPr>
              <w:t>Motor</w:t>
            </w:r>
          </w:p>
        </w:tc>
        <w:tc>
          <w:tcPr>
            <w:tcW w:w="599" w:type="pct"/>
            <w:tcBorders>
              <w:left w:val="nil"/>
              <w:right w:val="nil"/>
            </w:tcBorders>
            <w:vAlign w:val="bottom"/>
          </w:tcPr>
          <w:p w14:paraId="6EB22CB5" w14:textId="77777777" w:rsidR="000315E2" w:rsidRPr="006252DC" w:rsidRDefault="000315E2" w:rsidP="004D6DE7">
            <w:pPr>
              <w:pBdr>
                <w:bottom w:val="single" w:sz="4" w:space="1" w:color="auto"/>
              </w:pBdr>
              <w:spacing w:before="60" w:after="30" w:line="276" w:lineRule="auto"/>
              <w:jc w:val="center"/>
              <w:rPr>
                <w:rFonts w:ascii="Arial" w:hAnsi="Arial" w:cs="Arial"/>
                <w:sz w:val="14"/>
                <w:szCs w:val="14"/>
              </w:rPr>
            </w:pPr>
            <w:r w:rsidRPr="006252DC">
              <w:rPr>
                <w:rFonts w:ascii="Arial" w:hAnsi="Arial" w:cs="Arial"/>
                <w:sz w:val="14"/>
                <w:szCs w:val="14"/>
              </w:rPr>
              <w:t>Health</w:t>
            </w:r>
          </w:p>
        </w:tc>
        <w:tc>
          <w:tcPr>
            <w:tcW w:w="598" w:type="pct"/>
            <w:tcBorders>
              <w:left w:val="nil"/>
              <w:right w:val="nil"/>
            </w:tcBorders>
            <w:vAlign w:val="bottom"/>
          </w:tcPr>
          <w:p w14:paraId="446A12D1" w14:textId="77777777" w:rsidR="000315E2" w:rsidRPr="006252DC" w:rsidRDefault="000315E2" w:rsidP="004D6DE7">
            <w:pPr>
              <w:pBdr>
                <w:bottom w:val="single" w:sz="4" w:space="1" w:color="auto"/>
              </w:pBdr>
              <w:spacing w:before="60" w:after="30" w:line="276" w:lineRule="auto"/>
              <w:jc w:val="center"/>
              <w:rPr>
                <w:rFonts w:ascii="Arial" w:hAnsi="Arial" w:cs="Arial"/>
                <w:sz w:val="14"/>
                <w:szCs w:val="14"/>
              </w:rPr>
            </w:pPr>
            <w:r w:rsidRPr="006252DC">
              <w:rPr>
                <w:rFonts w:ascii="Arial" w:hAnsi="Arial" w:cs="Arial"/>
                <w:sz w:val="14"/>
                <w:szCs w:val="14"/>
              </w:rPr>
              <w:t>Miscellaneous</w:t>
            </w:r>
          </w:p>
        </w:tc>
        <w:tc>
          <w:tcPr>
            <w:tcW w:w="525" w:type="pct"/>
            <w:tcBorders>
              <w:left w:val="nil"/>
              <w:right w:val="nil"/>
            </w:tcBorders>
            <w:vAlign w:val="bottom"/>
          </w:tcPr>
          <w:p w14:paraId="3460A788" w14:textId="77777777" w:rsidR="000315E2" w:rsidRPr="006252DC" w:rsidRDefault="000315E2" w:rsidP="004D6DE7">
            <w:pPr>
              <w:pBdr>
                <w:bottom w:val="single" w:sz="4" w:space="1" w:color="auto"/>
              </w:pBdr>
              <w:spacing w:before="60" w:after="30" w:line="276" w:lineRule="auto"/>
              <w:jc w:val="center"/>
              <w:rPr>
                <w:rFonts w:ascii="Arial" w:hAnsi="Arial" w:cs="Arial"/>
                <w:sz w:val="14"/>
                <w:szCs w:val="14"/>
              </w:rPr>
            </w:pPr>
            <w:r w:rsidRPr="006252DC">
              <w:rPr>
                <w:rFonts w:ascii="Arial" w:hAnsi="Arial" w:cs="Arial"/>
                <w:sz w:val="14"/>
                <w:szCs w:val="14"/>
              </w:rPr>
              <w:t>Total</w:t>
            </w:r>
          </w:p>
        </w:tc>
      </w:tr>
      <w:tr w:rsidR="000315E2" w:rsidRPr="006252DC" w14:paraId="20A98D7C" w14:textId="77777777" w:rsidTr="00F0271C">
        <w:trPr>
          <w:trHeight w:val="20"/>
        </w:trPr>
        <w:tc>
          <w:tcPr>
            <w:tcW w:w="1481" w:type="pct"/>
            <w:tcBorders>
              <w:top w:val="nil"/>
              <w:left w:val="nil"/>
              <w:bottom w:val="nil"/>
              <w:right w:val="nil"/>
            </w:tcBorders>
            <w:vAlign w:val="center"/>
            <w:hideMark/>
          </w:tcPr>
          <w:p w14:paraId="74EE6089" w14:textId="77777777" w:rsidR="000315E2" w:rsidRPr="006252DC" w:rsidRDefault="000315E2" w:rsidP="004D6DE7">
            <w:pPr>
              <w:spacing w:before="60" w:after="30" w:line="276" w:lineRule="auto"/>
              <w:rPr>
                <w:rFonts w:ascii="Arial" w:hAnsi="Arial" w:cs="Arial"/>
                <w:sz w:val="14"/>
                <w:szCs w:val="14"/>
                <w:lang w:val="en-GB"/>
              </w:rPr>
            </w:pPr>
          </w:p>
        </w:tc>
        <w:tc>
          <w:tcPr>
            <w:tcW w:w="598" w:type="pct"/>
            <w:tcBorders>
              <w:top w:val="nil"/>
              <w:left w:val="nil"/>
              <w:right w:val="nil"/>
            </w:tcBorders>
          </w:tcPr>
          <w:p w14:paraId="77FA61F9" w14:textId="77777777" w:rsidR="000315E2" w:rsidRPr="006252DC" w:rsidRDefault="000315E2" w:rsidP="004D6DE7">
            <w:pPr>
              <w:spacing w:before="60" w:after="30" w:line="276" w:lineRule="auto"/>
              <w:jc w:val="right"/>
              <w:rPr>
                <w:rFonts w:ascii="Arial" w:hAnsi="Arial" w:cs="Arial"/>
                <w:sz w:val="14"/>
                <w:szCs w:val="14"/>
                <w:lang w:val="en-GB"/>
              </w:rPr>
            </w:pPr>
          </w:p>
        </w:tc>
        <w:tc>
          <w:tcPr>
            <w:tcW w:w="599" w:type="pct"/>
            <w:tcBorders>
              <w:top w:val="nil"/>
              <w:left w:val="nil"/>
              <w:right w:val="nil"/>
            </w:tcBorders>
          </w:tcPr>
          <w:p w14:paraId="5B8D978C" w14:textId="77777777" w:rsidR="000315E2" w:rsidRPr="006252DC" w:rsidRDefault="000315E2" w:rsidP="004D6DE7">
            <w:pPr>
              <w:spacing w:before="60" w:after="30" w:line="276" w:lineRule="auto"/>
              <w:jc w:val="right"/>
              <w:rPr>
                <w:rFonts w:ascii="Arial" w:hAnsi="Arial" w:cs="Arial"/>
                <w:sz w:val="14"/>
                <w:szCs w:val="14"/>
                <w:lang w:val="en-GB"/>
              </w:rPr>
            </w:pPr>
          </w:p>
        </w:tc>
        <w:tc>
          <w:tcPr>
            <w:tcW w:w="600" w:type="pct"/>
            <w:tcBorders>
              <w:top w:val="nil"/>
              <w:left w:val="nil"/>
              <w:right w:val="nil"/>
            </w:tcBorders>
          </w:tcPr>
          <w:p w14:paraId="61FBCD12" w14:textId="77777777" w:rsidR="000315E2" w:rsidRPr="006252DC" w:rsidRDefault="000315E2" w:rsidP="004D6DE7">
            <w:pPr>
              <w:spacing w:before="60" w:after="30" w:line="276" w:lineRule="auto"/>
              <w:jc w:val="right"/>
              <w:rPr>
                <w:rFonts w:ascii="Arial" w:hAnsi="Arial" w:cs="Arial"/>
                <w:sz w:val="14"/>
                <w:szCs w:val="14"/>
                <w:lang w:val="en-GB"/>
              </w:rPr>
            </w:pPr>
          </w:p>
        </w:tc>
        <w:tc>
          <w:tcPr>
            <w:tcW w:w="599" w:type="pct"/>
            <w:tcBorders>
              <w:top w:val="nil"/>
              <w:left w:val="nil"/>
              <w:right w:val="nil"/>
            </w:tcBorders>
          </w:tcPr>
          <w:p w14:paraId="13F70502" w14:textId="77777777" w:rsidR="000315E2" w:rsidRPr="006252DC" w:rsidRDefault="000315E2" w:rsidP="004D6DE7">
            <w:pPr>
              <w:spacing w:before="60" w:after="30" w:line="276" w:lineRule="auto"/>
              <w:jc w:val="right"/>
              <w:rPr>
                <w:rFonts w:ascii="Arial" w:hAnsi="Arial" w:cs="Arial"/>
                <w:sz w:val="14"/>
                <w:szCs w:val="14"/>
                <w:lang w:val="en-GB"/>
              </w:rPr>
            </w:pPr>
          </w:p>
        </w:tc>
        <w:tc>
          <w:tcPr>
            <w:tcW w:w="598" w:type="pct"/>
            <w:tcBorders>
              <w:top w:val="nil"/>
              <w:left w:val="nil"/>
              <w:right w:val="nil"/>
            </w:tcBorders>
          </w:tcPr>
          <w:p w14:paraId="0687CC90" w14:textId="77777777" w:rsidR="000315E2" w:rsidRPr="006252DC" w:rsidRDefault="000315E2" w:rsidP="004D6DE7">
            <w:pPr>
              <w:spacing w:before="60" w:after="30" w:line="276" w:lineRule="auto"/>
              <w:jc w:val="right"/>
              <w:rPr>
                <w:rFonts w:ascii="Arial" w:hAnsi="Arial" w:cs="Arial"/>
                <w:sz w:val="14"/>
                <w:szCs w:val="14"/>
                <w:lang w:val="en-GB"/>
              </w:rPr>
            </w:pPr>
          </w:p>
        </w:tc>
        <w:tc>
          <w:tcPr>
            <w:tcW w:w="525" w:type="pct"/>
            <w:tcBorders>
              <w:top w:val="nil"/>
              <w:left w:val="nil"/>
              <w:right w:val="nil"/>
            </w:tcBorders>
          </w:tcPr>
          <w:p w14:paraId="22BF5195" w14:textId="77777777" w:rsidR="000315E2" w:rsidRPr="006252DC" w:rsidRDefault="000315E2" w:rsidP="004D6DE7">
            <w:pPr>
              <w:spacing w:before="60" w:after="30" w:line="276" w:lineRule="auto"/>
              <w:jc w:val="right"/>
              <w:rPr>
                <w:rFonts w:ascii="Arial" w:hAnsi="Arial" w:cs="Arial"/>
                <w:sz w:val="14"/>
                <w:szCs w:val="14"/>
                <w:lang w:val="en-GB"/>
              </w:rPr>
            </w:pPr>
          </w:p>
        </w:tc>
      </w:tr>
      <w:tr w:rsidR="000315E2" w:rsidRPr="006252DC" w14:paraId="07144D1D" w14:textId="77777777" w:rsidTr="00F0271C">
        <w:trPr>
          <w:trHeight w:val="20"/>
        </w:trPr>
        <w:tc>
          <w:tcPr>
            <w:tcW w:w="1481" w:type="pct"/>
            <w:tcBorders>
              <w:top w:val="nil"/>
              <w:left w:val="nil"/>
              <w:bottom w:val="nil"/>
              <w:right w:val="nil"/>
            </w:tcBorders>
            <w:vAlign w:val="center"/>
          </w:tcPr>
          <w:p w14:paraId="23A5850C" w14:textId="77777777" w:rsidR="000315E2" w:rsidRPr="006252DC" w:rsidRDefault="000315E2" w:rsidP="004D6DE7">
            <w:pPr>
              <w:spacing w:before="60" w:after="30" w:line="276" w:lineRule="auto"/>
              <w:rPr>
                <w:rFonts w:ascii="Arial" w:hAnsi="Arial" w:cs="Arial"/>
                <w:sz w:val="14"/>
                <w:szCs w:val="14"/>
                <w:lang w:val="en-GB"/>
              </w:rPr>
            </w:pPr>
            <w:r w:rsidRPr="006252DC">
              <w:rPr>
                <w:rFonts w:ascii="Arial" w:hAnsi="Arial" w:cs="Arial"/>
                <w:sz w:val="14"/>
                <w:szCs w:val="14"/>
                <w:lang w:val="en-GB"/>
              </w:rPr>
              <w:t>Insurance contract assets</w:t>
            </w:r>
          </w:p>
        </w:tc>
        <w:tc>
          <w:tcPr>
            <w:tcW w:w="598" w:type="pct"/>
            <w:tcBorders>
              <w:left w:val="nil"/>
              <w:right w:val="nil"/>
            </w:tcBorders>
          </w:tcPr>
          <w:p w14:paraId="1FEDDD47" w14:textId="77777777" w:rsidR="000315E2" w:rsidRPr="006252DC" w:rsidRDefault="000315E2" w:rsidP="004D6DE7">
            <w:pPr>
              <w:spacing w:before="60" w:after="30" w:line="276" w:lineRule="auto"/>
              <w:jc w:val="right"/>
              <w:rPr>
                <w:rFonts w:ascii="Arial" w:hAnsi="Arial" w:cs="Arial"/>
                <w:sz w:val="14"/>
                <w:szCs w:val="14"/>
                <w:lang w:val="en-GB"/>
              </w:rPr>
            </w:pPr>
          </w:p>
        </w:tc>
        <w:tc>
          <w:tcPr>
            <w:tcW w:w="599" w:type="pct"/>
            <w:tcBorders>
              <w:left w:val="nil"/>
              <w:right w:val="nil"/>
            </w:tcBorders>
          </w:tcPr>
          <w:p w14:paraId="034E9DF3" w14:textId="77777777" w:rsidR="000315E2" w:rsidRPr="006252DC" w:rsidRDefault="000315E2" w:rsidP="004D6DE7">
            <w:pPr>
              <w:spacing w:before="60" w:after="30" w:line="276" w:lineRule="auto"/>
              <w:jc w:val="right"/>
              <w:rPr>
                <w:rFonts w:ascii="Arial" w:hAnsi="Arial" w:cs="Arial"/>
                <w:sz w:val="14"/>
                <w:szCs w:val="14"/>
                <w:lang w:val="en-GB"/>
              </w:rPr>
            </w:pPr>
          </w:p>
        </w:tc>
        <w:tc>
          <w:tcPr>
            <w:tcW w:w="600" w:type="pct"/>
            <w:tcBorders>
              <w:left w:val="nil"/>
              <w:right w:val="nil"/>
            </w:tcBorders>
          </w:tcPr>
          <w:p w14:paraId="7A0E2CBE" w14:textId="77777777" w:rsidR="000315E2" w:rsidRPr="006252DC" w:rsidRDefault="000315E2" w:rsidP="004D6DE7">
            <w:pPr>
              <w:spacing w:before="60" w:after="30" w:line="276" w:lineRule="auto"/>
              <w:jc w:val="right"/>
              <w:rPr>
                <w:rFonts w:ascii="Arial" w:hAnsi="Arial" w:cs="Arial"/>
                <w:sz w:val="14"/>
                <w:szCs w:val="14"/>
                <w:lang w:val="en-GB"/>
              </w:rPr>
            </w:pPr>
          </w:p>
        </w:tc>
        <w:tc>
          <w:tcPr>
            <w:tcW w:w="599" w:type="pct"/>
            <w:tcBorders>
              <w:left w:val="nil"/>
              <w:right w:val="nil"/>
            </w:tcBorders>
          </w:tcPr>
          <w:p w14:paraId="0CD78172" w14:textId="77777777" w:rsidR="000315E2" w:rsidRPr="006252DC" w:rsidRDefault="000315E2" w:rsidP="004D6DE7">
            <w:pPr>
              <w:spacing w:before="60" w:after="30" w:line="276" w:lineRule="auto"/>
              <w:jc w:val="right"/>
              <w:rPr>
                <w:rFonts w:ascii="Arial" w:hAnsi="Arial" w:cs="Arial"/>
                <w:sz w:val="14"/>
                <w:szCs w:val="14"/>
                <w:lang w:val="en-GB"/>
              </w:rPr>
            </w:pPr>
          </w:p>
        </w:tc>
        <w:tc>
          <w:tcPr>
            <w:tcW w:w="598" w:type="pct"/>
            <w:tcBorders>
              <w:left w:val="nil"/>
              <w:right w:val="nil"/>
            </w:tcBorders>
          </w:tcPr>
          <w:p w14:paraId="428DA5BD" w14:textId="77777777" w:rsidR="000315E2" w:rsidRPr="006252DC" w:rsidRDefault="000315E2" w:rsidP="004D6DE7">
            <w:pPr>
              <w:spacing w:before="60" w:after="30" w:line="276" w:lineRule="auto"/>
              <w:jc w:val="right"/>
              <w:rPr>
                <w:rFonts w:ascii="Arial" w:hAnsi="Arial" w:cs="Arial"/>
                <w:sz w:val="14"/>
                <w:szCs w:val="14"/>
                <w:lang w:val="en-GB"/>
              </w:rPr>
            </w:pPr>
          </w:p>
        </w:tc>
        <w:tc>
          <w:tcPr>
            <w:tcW w:w="525" w:type="pct"/>
            <w:tcBorders>
              <w:left w:val="nil"/>
              <w:right w:val="nil"/>
            </w:tcBorders>
          </w:tcPr>
          <w:p w14:paraId="4F1C2DC2" w14:textId="77777777" w:rsidR="000315E2" w:rsidRPr="006252DC" w:rsidRDefault="000315E2" w:rsidP="004D6DE7">
            <w:pPr>
              <w:spacing w:before="60" w:after="30" w:line="276" w:lineRule="auto"/>
              <w:jc w:val="right"/>
              <w:rPr>
                <w:rFonts w:ascii="Arial" w:hAnsi="Arial" w:cs="Arial"/>
                <w:sz w:val="14"/>
                <w:szCs w:val="14"/>
                <w:lang w:val="en-GB"/>
              </w:rPr>
            </w:pPr>
          </w:p>
        </w:tc>
      </w:tr>
      <w:tr w:rsidR="00737181" w:rsidRPr="006252DC" w14:paraId="4A2D0F57" w14:textId="77777777" w:rsidTr="00F0271C">
        <w:trPr>
          <w:trHeight w:val="20"/>
        </w:trPr>
        <w:tc>
          <w:tcPr>
            <w:tcW w:w="1481" w:type="pct"/>
            <w:tcBorders>
              <w:top w:val="nil"/>
              <w:left w:val="nil"/>
              <w:bottom w:val="nil"/>
              <w:right w:val="nil"/>
            </w:tcBorders>
            <w:vAlign w:val="center"/>
          </w:tcPr>
          <w:p w14:paraId="30DEF8A6" w14:textId="08ECAB59" w:rsidR="00737181" w:rsidRPr="00F1404C" w:rsidRDefault="00737181" w:rsidP="00737181">
            <w:pPr>
              <w:spacing w:before="60" w:after="30" w:line="276" w:lineRule="auto"/>
              <w:ind w:left="358" w:right="-129" w:hanging="358"/>
              <w:rPr>
                <w:rFonts w:ascii="Arial" w:hAnsi="Arial" w:cstheme="minorBidi"/>
                <w:sz w:val="14"/>
                <w:szCs w:val="14"/>
              </w:rPr>
            </w:pPr>
            <w:r w:rsidRPr="006252DC">
              <w:rPr>
                <w:rFonts w:ascii="Arial" w:hAnsi="Arial" w:cs="Arial"/>
                <w:sz w:val="14"/>
                <w:szCs w:val="14"/>
                <w:cs/>
                <w:lang w:val="en-GB"/>
              </w:rPr>
              <w:t xml:space="preserve">   </w:t>
            </w:r>
            <w:r w:rsidRPr="006252DC">
              <w:rPr>
                <w:rFonts w:ascii="Arial" w:hAnsi="Arial" w:cs="Arial"/>
                <w:sz w:val="14"/>
                <w:szCs w:val="14"/>
                <w:lang w:val="en-GB"/>
              </w:rPr>
              <w:t xml:space="preserve">Insurance contract assets excluding assets for insurance acquisition </w:t>
            </w:r>
            <w:r w:rsidRPr="006252DC">
              <w:rPr>
                <w:rFonts w:ascii="Arial" w:hAnsi="Arial" w:cs="Arial"/>
                <w:sz w:val="14"/>
                <w:szCs w:val="14"/>
                <w:lang w:val="en-GB"/>
              </w:rPr>
              <w:br/>
              <w:t>cash flows</w:t>
            </w:r>
            <w:r w:rsidR="00F1404C">
              <w:rPr>
                <w:rFonts w:ascii="Arial" w:hAnsi="Arial" w:cstheme="minorBidi" w:hint="cs"/>
                <w:sz w:val="14"/>
                <w:szCs w:val="14"/>
                <w:cs/>
                <w:lang w:val="en-GB"/>
              </w:rPr>
              <w:t xml:space="preserve"> </w:t>
            </w:r>
            <w:r w:rsidR="00F1404C">
              <w:rPr>
                <w:rFonts w:ascii="Arial" w:hAnsi="Arial" w:cstheme="minorBidi"/>
                <w:sz w:val="14"/>
                <w:szCs w:val="14"/>
              </w:rPr>
              <w:t>(Note 7.1)</w:t>
            </w:r>
          </w:p>
        </w:tc>
        <w:tc>
          <w:tcPr>
            <w:tcW w:w="598" w:type="pct"/>
            <w:tcBorders>
              <w:left w:val="nil"/>
              <w:right w:val="nil"/>
            </w:tcBorders>
            <w:vAlign w:val="bottom"/>
          </w:tcPr>
          <w:p w14:paraId="74F5CB19" w14:textId="14A15B5F" w:rsidR="00737181" w:rsidRPr="00737181" w:rsidRDefault="00737181" w:rsidP="00737181">
            <w:pPr>
              <w:spacing w:before="60" w:after="30" w:line="276" w:lineRule="auto"/>
              <w:jc w:val="right"/>
              <w:rPr>
                <w:rFonts w:ascii="Arial" w:hAnsi="Arial" w:cs="Arial"/>
                <w:sz w:val="14"/>
                <w:szCs w:val="14"/>
              </w:rPr>
            </w:pPr>
            <w:r w:rsidRPr="00737181">
              <w:rPr>
                <w:rFonts w:ascii="Arial" w:hAnsi="Arial" w:cs="Arial"/>
                <w:sz w:val="14"/>
                <w:szCs w:val="14"/>
              </w:rPr>
              <w:t>-</w:t>
            </w:r>
          </w:p>
        </w:tc>
        <w:tc>
          <w:tcPr>
            <w:tcW w:w="599" w:type="pct"/>
            <w:tcBorders>
              <w:left w:val="nil"/>
              <w:right w:val="nil"/>
            </w:tcBorders>
            <w:vAlign w:val="bottom"/>
          </w:tcPr>
          <w:p w14:paraId="147D7346" w14:textId="0D3B1B04" w:rsidR="00737181" w:rsidRPr="00737181" w:rsidRDefault="00737181" w:rsidP="00737181">
            <w:pPr>
              <w:spacing w:before="60" w:after="30" w:line="276" w:lineRule="auto"/>
              <w:jc w:val="right"/>
              <w:rPr>
                <w:rFonts w:ascii="Arial" w:hAnsi="Arial" w:cs="Arial"/>
                <w:sz w:val="14"/>
                <w:szCs w:val="14"/>
              </w:rPr>
            </w:pPr>
            <w:r w:rsidRPr="00737181">
              <w:rPr>
                <w:rFonts w:ascii="Arial" w:hAnsi="Arial" w:cs="Arial"/>
                <w:sz w:val="14"/>
                <w:szCs w:val="14"/>
              </w:rPr>
              <w:t>-</w:t>
            </w:r>
          </w:p>
        </w:tc>
        <w:tc>
          <w:tcPr>
            <w:tcW w:w="600" w:type="pct"/>
            <w:tcBorders>
              <w:left w:val="nil"/>
              <w:right w:val="nil"/>
            </w:tcBorders>
            <w:vAlign w:val="bottom"/>
          </w:tcPr>
          <w:p w14:paraId="2BBBFB34" w14:textId="2F881137" w:rsidR="00737181" w:rsidRPr="00737181" w:rsidRDefault="00737181" w:rsidP="00737181">
            <w:pPr>
              <w:spacing w:before="60" w:after="30" w:line="276" w:lineRule="auto"/>
              <w:jc w:val="right"/>
              <w:rPr>
                <w:rFonts w:ascii="Arial" w:hAnsi="Arial" w:cs="Arial"/>
                <w:sz w:val="14"/>
                <w:szCs w:val="14"/>
              </w:rPr>
            </w:pPr>
            <w:r w:rsidRPr="00737181">
              <w:rPr>
                <w:rFonts w:ascii="Arial" w:hAnsi="Arial" w:cs="Arial"/>
                <w:sz w:val="14"/>
                <w:szCs w:val="14"/>
              </w:rPr>
              <w:t>-</w:t>
            </w:r>
          </w:p>
        </w:tc>
        <w:tc>
          <w:tcPr>
            <w:tcW w:w="599" w:type="pct"/>
            <w:tcBorders>
              <w:left w:val="nil"/>
              <w:right w:val="nil"/>
            </w:tcBorders>
            <w:vAlign w:val="bottom"/>
          </w:tcPr>
          <w:p w14:paraId="65A0CB43" w14:textId="12093DA1" w:rsidR="00737181" w:rsidRPr="00737181" w:rsidRDefault="00737181" w:rsidP="00737181">
            <w:pPr>
              <w:spacing w:before="60" w:after="30" w:line="276" w:lineRule="auto"/>
              <w:jc w:val="right"/>
              <w:rPr>
                <w:rFonts w:ascii="Arial" w:hAnsi="Arial" w:cs="Arial"/>
                <w:sz w:val="14"/>
                <w:szCs w:val="14"/>
              </w:rPr>
            </w:pPr>
            <w:r w:rsidRPr="00737181">
              <w:rPr>
                <w:rFonts w:ascii="Arial" w:hAnsi="Arial" w:cs="Arial"/>
                <w:sz w:val="14"/>
                <w:szCs w:val="14"/>
              </w:rPr>
              <w:t>-</w:t>
            </w:r>
          </w:p>
        </w:tc>
        <w:tc>
          <w:tcPr>
            <w:tcW w:w="598" w:type="pct"/>
            <w:tcBorders>
              <w:left w:val="nil"/>
              <w:right w:val="nil"/>
            </w:tcBorders>
            <w:vAlign w:val="bottom"/>
          </w:tcPr>
          <w:p w14:paraId="64A2AD38" w14:textId="078E0A61" w:rsidR="00737181" w:rsidRPr="00737181" w:rsidRDefault="00737181" w:rsidP="00737181">
            <w:pPr>
              <w:spacing w:before="60" w:after="30" w:line="276" w:lineRule="auto"/>
              <w:jc w:val="right"/>
              <w:rPr>
                <w:rFonts w:ascii="Arial" w:hAnsi="Arial" w:cs="Arial"/>
                <w:sz w:val="14"/>
                <w:szCs w:val="14"/>
              </w:rPr>
            </w:pPr>
            <w:r w:rsidRPr="00737181">
              <w:rPr>
                <w:rFonts w:ascii="Arial" w:hAnsi="Arial" w:cs="Arial"/>
                <w:sz w:val="14"/>
                <w:szCs w:val="14"/>
              </w:rPr>
              <w:t>-</w:t>
            </w:r>
          </w:p>
        </w:tc>
        <w:tc>
          <w:tcPr>
            <w:tcW w:w="525" w:type="pct"/>
            <w:tcBorders>
              <w:left w:val="nil"/>
              <w:right w:val="nil"/>
            </w:tcBorders>
            <w:vAlign w:val="bottom"/>
          </w:tcPr>
          <w:p w14:paraId="4FDC1C0D" w14:textId="6F30EA40" w:rsidR="00737181" w:rsidRPr="00737181" w:rsidRDefault="00737181" w:rsidP="00737181">
            <w:pPr>
              <w:spacing w:before="60" w:after="30" w:line="276" w:lineRule="auto"/>
              <w:jc w:val="right"/>
              <w:rPr>
                <w:rFonts w:ascii="Arial" w:hAnsi="Arial" w:cs="Arial"/>
                <w:sz w:val="14"/>
                <w:szCs w:val="14"/>
              </w:rPr>
            </w:pPr>
            <w:r w:rsidRPr="00737181">
              <w:rPr>
                <w:rFonts w:ascii="Arial" w:hAnsi="Arial" w:cs="Arial"/>
                <w:sz w:val="14"/>
                <w:szCs w:val="14"/>
              </w:rPr>
              <w:t>-</w:t>
            </w:r>
          </w:p>
        </w:tc>
      </w:tr>
      <w:tr w:rsidR="007D4DF4" w:rsidRPr="00DB25BE" w14:paraId="53C5AA4A" w14:textId="77777777" w:rsidTr="00F0271C">
        <w:trPr>
          <w:trHeight w:val="20"/>
        </w:trPr>
        <w:tc>
          <w:tcPr>
            <w:tcW w:w="1481" w:type="pct"/>
            <w:tcBorders>
              <w:top w:val="nil"/>
              <w:left w:val="nil"/>
              <w:bottom w:val="nil"/>
              <w:right w:val="nil"/>
            </w:tcBorders>
            <w:vAlign w:val="center"/>
          </w:tcPr>
          <w:p w14:paraId="3DB256AB" w14:textId="4763B561" w:rsidR="007D4DF4" w:rsidRPr="006252DC" w:rsidRDefault="007D4DF4" w:rsidP="007D4DF4">
            <w:pPr>
              <w:spacing w:before="60" w:after="30" w:line="276" w:lineRule="auto"/>
              <w:rPr>
                <w:rFonts w:ascii="Arial" w:hAnsi="Arial" w:cs="Arial"/>
                <w:sz w:val="14"/>
                <w:szCs w:val="14"/>
                <w:lang w:val="en-GB"/>
              </w:rPr>
            </w:pPr>
            <w:r w:rsidRPr="006252DC">
              <w:rPr>
                <w:rFonts w:ascii="Arial" w:hAnsi="Arial" w:cs="Arial"/>
                <w:sz w:val="14"/>
                <w:szCs w:val="14"/>
                <w:lang w:val="en-GB"/>
              </w:rPr>
              <w:t>Reinsurance contract assets</w:t>
            </w:r>
            <w:r>
              <w:rPr>
                <w:rFonts w:ascii="Arial" w:hAnsi="Arial" w:cs="Arial"/>
                <w:sz w:val="14"/>
                <w:szCs w:val="14"/>
                <w:lang w:val="en-GB"/>
              </w:rPr>
              <w:t xml:space="preserve"> </w:t>
            </w:r>
            <w:r>
              <w:rPr>
                <w:rFonts w:ascii="Arial" w:hAnsi="Arial" w:cstheme="minorBidi"/>
                <w:sz w:val="14"/>
                <w:szCs w:val="14"/>
              </w:rPr>
              <w:t>(Note 7.2)</w:t>
            </w:r>
          </w:p>
        </w:tc>
        <w:tc>
          <w:tcPr>
            <w:tcW w:w="598" w:type="pct"/>
            <w:tcBorders>
              <w:left w:val="nil"/>
              <w:right w:val="nil"/>
            </w:tcBorders>
            <w:vAlign w:val="bottom"/>
          </w:tcPr>
          <w:p w14:paraId="7DB3C4B2" w14:textId="683FAC68" w:rsidR="007D4DF4" w:rsidRPr="00737181" w:rsidRDefault="007D4DF4" w:rsidP="007D4DF4">
            <w:pPr>
              <w:spacing w:before="60" w:after="30" w:line="276" w:lineRule="auto"/>
              <w:jc w:val="right"/>
              <w:rPr>
                <w:rFonts w:ascii="Arial" w:hAnsi="Arial" w:cs="Arial"/>
                <w:sz w:val="14"/>
                <w:szCs w:val="14"/>
              </w:rPr>
            </w:pPr>
            <w:r w:rsidRPr="007D4DF4">
              <w:rPr>
                <w:rFonts w:ascii="Arial" w:hAnsi="Arial" w:cs="Arial"/>
                <w:sz w:val="14"/>
                <w:szCs w:val="14"/>
              </w:rPr>
              <w:t>1,703</w:t>
            </w:r>
          </w:p>
        </w:tc>
        <w:tc>
          <w:tcPr>
            <w:tcW w:w="599" w:type="pct"/>
            <w:tcBorders>
              <w:left w:val="nil"/>
              <w:right w:val="nil"/>
            </w:tcBorders>
            <w:vAlign w:val="bottom"/>
          </w:tcPr>
          <w:p w14:paraId="748DD40D" w14:textId="5E573423" w:rsidR="007D4DF4" w:rsidRPr="00737181" w:rsidRDefault="007D4DF4" w:rsidP="007D4DF4">
            <w:pPr>
              <w:spacing w:before="60" w:after="30" w:line="276" w:lineRule="auto"/>
              <w:jc w:val="right"/>
              <w:rPr>
                <w:rFonts w:ascii="Arial" w:hAnsi="Arial" w:cs="Arial"/>
                <w:sz w:val="14"/>
                <w:szCs w:val="14"/>
              </w:rPr>
            </w:pPr>
            <w:r w:rsidRPr="007D4DF4">
              <w:rPr>
                <w:rFonts w:ascii="Arial" w:hAnsi="Arial" w:cs="Arial"/>
                <w:sz w:val="14"/>
                <w:szCs w:val="14"/>
              </w:rPr>
              <w:t>-</w:t>
            </w:r>
          </w:p>
        </w:tc>
        <w:tc>
          <w:tcPr>
            <w:tcW w:w="600" w:type="pct"/>
            <w:tcBorders>
              <w:left w:val="nil"/>
              <w:right w:val="nil"/>
            </w:tcBorders>
            <w:vAlign w:val="bottom"/>
          </w:tcPr>
          <w:p w14:paraId="000CEC70" w14:textId="62BB8741" w:rsidR="007D4DF4" w:rsidRPr="007D4DF4" w:rsidRDefault="007D4DF4" w:rsidP="007D4DF4">
            <w:pPr>
              <w:spacing w:before="60" w:after="30" w:line="276" w:lineRule="auto"/>
              <w:jc w:val="right"/>
              <w:rPr>
                <w:rFonts w:ascii="Arial" w:hAnsi="Arial" w:cs="Arial"/>
                <w:sz w:val="14"/>
                <w:szCs w:val="14"/>
              </w:rPr>
            </w:pPr>
            <w:r w:rsidRPr="007D4DF4">
              <w:rPr>
                <w:rFonts w:ascii="Arial" w:hAnsi="Arial" w:cs="Arial"/>
                <w:sz w:val="14"/>
                <w:szCs w:val="14"/>
              </w:rPr>
              <w:t>62,311</w:t>
            </w:r>
          </w:p>
        </w:tc>
        <w:tc>
          <w:tcPr>
            <w:tcW w:w="599" w:type="pct"/>
            <w:tcBorders>
              <w:left w:val="nil"/>
              <w:right w:val="nil"/>
            </w:tcBorders>
            <w:vAlign w:val="bottom"/>
          </w:tcPr>
          <w:p w14:paraId="0AD745F4" w14:textId="7E06C969" w:rsidR="007D4DF4" w:rsidRPr="00737181" w:rsidRDefault="007D4DF4" w:rsidP="007D4DF4">
            <w:pPr>
              <w:spacing w:before="60" w:after="30" w:line="276" w:lineRule="auto"/>
              <w:jc w:val="right"/>
              <w:rPr>
                <w:rFonts w:ascii="Arial" w:hAnsi="Arial" w:cs="Arial"/>
                <w:sz w:val="14"/>
                <w:szCs w:val="14"/>
              </w:rPr>
            </w:pPr>
            <w:r w:rsidRPr="007D4DF4">
              <w:rPr>
                <w:rFonts w:ascii="Arial" w:hAnsi="Arial" w:cs="Arial"/>
                <w:sz w:val="14"/>
                <w:szCs w:val="14"/>
              </w:rPr>
              <w:t>-</w:t>
            </w:r>
          </w:p>
        </w:tc>
        <w:tc>
          <w:tcPr>
            <w:tcW w:w="598" w:type="pct"/>
            <w:tcBorders>
              <w:left w:val="nil"/>
              <w:right w:val="nil"/>
            </w:tcBorders>
            <w:vAlign w:val="bottom"/>
          </w:tcPr>
          <w:p w14:paraId="7FA35D22" w14:textId="2719AED6" w:rsidR="007D4DF4" w:rsidRPr="00737181" w:rsidRDefault="007D4DF4" w:rsidP="007D4DF4">
            <w:pPr>
              <w:spacing w:before="60" w:after="30" w:line="276" w:lineRule="auto"/>
              <w:jc w:val="right"/>
              <w:rPr>
                <w:rFonts w:ascii="Arial" w:hAnsi="Arial" w:cs="Arial"/>
                <w:sz w:val="14"/>
                <w:szCs w:val="14"/>
              </w:rPr>
            </w:pPr>
            <w:r w:rsidRPr="007D4DF4">
              <w:rPr>
                <w:rFonts w:ascii="Arial" w:hAnsi="Arial" w:cs="Arial"/>
                <w:sz w:val="14"/>
                <w:szCs w:val="14"/>
              </w:rPr>
              <w:t>190,785</w:t>
            </w:r>
          </w:p>
        </w:tc>
        <w:tc>
          <w:tcPr>
            <w:tcW w:w="525" w:type="pct"/>
            <w:tcBorders>
              <w:left w:val="nil"/>
              <w:right w:val="nil"/>
            </w:tcBorders>
            <w:vAlign w:val="bottom"/>
          </w:tcPr>
          <w:p w14:paraId="3938D164" w14:textId="1E32D71B" w:rsidR="007D4DF4" w:rsidRPr="00737181" w:rsidRDefault="007D4DF4" w:rsidP="007D4DF4">
            <w:pPr>
              <w:spacing w:before="60" w:after="30" w:line="276" w:lineRule="auto"/>
              <w:jc w:val="right"/>
              <w:rPr>
                <w:rFonts w:ascii="Arial" w:hAnsi="Arial" w:cs="Arial"/>
                <w:sz w:val="14"/>
                <w:szCs w:val="14"/>
              </w:rPr>
            </w:pPr>
            <w:r w:rsidRPr="007D4DF4">
              <w:rPr>
                <w:rFonts w:ascii="Arial" w:hAnsi="Arial" w:cs="Arial"/>
                <w:sz w:val="14"/>
                <w:szCs w:val="14"/>
              </w:rPr>
              <w:t>254,799</w:t>
            </w:r>
          </w:p>
        </w:tc>
      </w:tr>
      <w:tr w:rsidR="007D4DF4" w:rsidRPr="006252DC" w14:paraId="724791CC" w14:textId="77777777">
        <w:trPr>
          <w:trHeight w:val="20"/>
        </w:trPr>
        <w:tc>
          <w:tcPr>
            <w:tcW w:w="1481" w:type="pct"/>
            <w:tcBorders>
              <w:top w:val="nil"/>
              <w:left w:val="nil"/>
              <w:bottom w:val="nil"/>
              <w:right w:val="nil"/>
            </w:tcBorders>
            <w:vAlign w:val="center"/>
          </w:tcPr>
          <w:p w14:paraId="6122C53A" w14:textId="77777777" w:rsidR="007D4DF4" w:rsidRPr="006252DC" w:rsidRDefault="007D4DF4" w:rsidP="007D4DF4">
            <w:pPr>
              <w:spacing w:before="60" w:after="30" w:line="276" w:lineRule="auto"/>
              <w:rPr>
                <w:rFonts w:ascii="Arial" w:hAnsi="Arial" w:cs="Arial"/>
                <w:sz w:val="14"/>
                <w:szCs w:val="14"/>
                <w:lang w:val="en-GB"/>
              </w:rPr>
            </w:pPr>
          </w:p>
        </w:tc>
        <w:tc>
          <w:tcPr>
            <w:tcW w:w="598" w:type="pct"/>
            <w:tcBorders>
              <w:left w:val="nil"/>
              <w:right w:val="nil"/>
            </w:tcBorders>
            <w:vAlign w:val="bottom"/>
          </w:tcPr>
          <w:p w14:paraId="0DF534F0" w14:textId="77777777" w:rsidR="007D4DF4" w:rsidRPr="00737181" w:rsidRDefault="007D4DF4" w:rsidP="007D4DF4">
            <w:pPr>
              <w:spacing w:before="60" w:after="30" w:line="276" w:lineRule="auto"/>
              <w:jc w:val="right"/>
              <w:rPr>
                <w:rFonts w:ascii="Arial" w:hAnsi="Arial" w:cs="Arial"/>
                <w:sz w:val="14"/>
                <w:szCs w:val="14"/>
              </w:rPr>
            </w:pPr>
          </w:p>
        </w:tc>
        <w:tc>
          <w:tcPr>
            <w:tcW w:w="599" w:type="pct"/>
            <w:tcBorders>
              <w:left w:val="nil"/>
              <w:right w:val="nil"/>
            </w:tcBorders>
            <w:vAlign w:val="bottom"/>
          </w:tcPr>
          <w:p w14:paraId="12FCA020" w14:textId="77777777" w:rsidR="007D4DF4" w:rsidRPr="00737181" w:rsidRDefault="007D4DF4" w:rsidP="007D4DF4">
            <w:pPr>
              <w:spacing w:before="60" w:after="30" w:line="276" w:lineRule="auto"/>
              <w:jc w:val="right"/>
              <w:rPr>
                <w:rFonts w:ascii="Arial" w:hAnsi="Arial" w:cs="Arial"/>
                <w:sz w:val="14"/>
                <w:szCs w:val="14"/>
              </w:rPr>
            </w:pPr>
          </w:p>
        </w:tc>
        <w:tc>
          <w:tcPr>
            <w:tcW w:w="600" w:type="pct"/>
            <w:tcBorders>
              <w:left w:val="nil"/>
              <w:right w:val="nil"/>
            </w:tcBorders>
            <w:vAlign w:val="bottom"/>
          </w:tcPr>
          <w:p w14:paraId="0097A34D" w14:textId="77777777" w:rsidR="007D4DF4" w:rsidRPr="00737181" w:rsidRDefault="007D4DF4" w:rsidP="007D4DF4">
            <w:pPr>
              <w:spacing w:before="60" w:after="30" w:line="276" w:lineRule="auto"/>
              <w:jc w:val="right"/>
              <w:rPr>
                <w:rFonts w:ascii="Arial" w:hAnsi="Arial" w:cs="Arial"/>
                <w:sz w:val="14"/>
                <w:szCs w:val="14"/>
              </w:rPr>
            </w:pPr>
          </w:p>
        </w:tc>
        <w:tc>
          <w:tcPr>
            <w:tcW w:w="599" w:type="pct"/>
            <w:tcBorders>
              <w:left w:val="nil"/>
              <w:right w:val="nil"/>
            </w:tcBorders>
            <w:vAlign w:val="bottom"/>
          </w:tcPr>
          <w:p w14:paraId="546072E0" w14:textId="77777777" w:rsidR="007D4DF4" w:rsidRPr="00737181" w:rsidRDefault="007D4DF4" w:rsidP="007D4DF4">
            <w:pPr>
              <w:spacing w:before="60" w:after="30" w:line="276" w:lineRule="auto"/>
              <w:jc w:val="right"/>
              <w:rPr>
                <w:rFonts w:ascii="Arial" w:hAnsi="Arial" w:cs="Arial"/>
                <w:sz w:val="14"/>
                <w:szCs w:val="14"/>
              </w:rPr>
            </w:pPr>
          </w:p>
        </w:tc>
        <w:tc>
          <w:tcPr>
            <w:tcW w:w="598" w:type="pct"/>
            <w:tcBorders>
              <w:left w:val="nil"/>
              <w:right w:val="nil"/>
            </w:tcBorders>
            <w:vAlign w:val="bottom"/>
          </w:tcPr>
          <w:p w14:paraId="1323D42B" w14:textId="77777777" w:rsidR="007D4DF4" w:rsidRPr="00737181" w:rsidRDefault="007D4DF4" w:rsidP="007D4DF4">
            <w:pPr>
              <w:spacing w:before="60" w:after="30" w:line="276" w:lineRule="auto"/>
              <w:jc w:val="right"/>
              <w:rPr>
                <w:rFonts w:ascii="Arial" w:hAnsi="Arial" w:cs="Arial"/>
                <w:sz w:val="14"/>
                <w:szCs w:val="14"/>
              </w:rPr>
            </w:pPr>
          </w:p>
        </w:tc>
        <w:tc>
          <w:tcPr>
            <w:tcW w:w="525" w:type="pct"/>
            <w:tcBorders>
              <w:left w:val="nil"/>
              <w:right w:val="nil"/>
            </w:tcBorders>
            <w:vAlign w:val="bottom"/>
          </w:tcPr>
          <w:p w14:paraId="608F3DED" w14:textId="77777777" w:rsidR="007D4DF4" w:rsidRPr="00737181" w:rsidRDefault="007D4DF4" w:rsidP="007D4DF4">
            <w:pPr>
              <w:spacing w:before="60" w:after="30" w:line="276" w:lineRule="auto"/>
              <w:jc w:val="right"/>
              <w:rPr>
                <w:rFonts w:ascii="Arial" w:hAnsi="Arial" w:cs="Arial"/>
                <w:sz w:val="14"/>
                <w:szCs w:val="14"/>
              </w:rPr>
            </w:pPr>
          </w:p>
        </w:tc>
      </w:tr>
      <w:tr w:rsidR="007D4DF4" w:rsidRPr="006252DC" w14:paraId="68040A33" w14:textId="77777777">
        <w:trPr>
          <w:trHeight w:val="20"/>
        </w:trPr>
        <w:tc>
          <w:tcPr>
            <w:tcW w:w="1481" w:type="pct"/>
            <w:tcBorders>
              <w:top w:val="nil"/>
              <w:left w:val="nil"/>
              <w:bottom w:val="nil"/>
              <w:right w:val="nil"/>
            </w:tcBorders>
            <w:vAlign w:val="center"/>
          </w:tcPr>
          <w:p w14:paraId="3EB1441C" w14:textId="77777777" w:rsidR="007D4DF4" w:rsidRPr="006252DC" w:rsidRDefault="007D4DF4" w:rsidP="007D4DF4">
            <w:pPr>
              <w:spacing w:before="60" w:after="30" w:line="276" w:lineRule="auto"/>
              <w:rPr>
                <w:rFonts w:ascii="Arial" w:hAnsi="Arial" w:cs="Arial"/>
                <w:sz w:val="14"/>
                <w:szCs w:val="14"/>
                <w:lang w:val="en-GB"/>
              </w:rPr>
            </w:pPr>
            <w:r w:rsidRPr="006252DC">
              <w:rPr>
                <w:rFonts w:ascii="Arial" w:hAnsi="Arial" w:cs="Arial"/>
                <w:sz w:val="14"/>
                <w:szCs w:val="14"/>
                <w:lang w:val="en-GB"/>
              </w:rPr>
              <w:t>Insurance contract liabilities</w:t>
            </w:r>
          </w:p>
        </w:tc>
        <w:tc>
          <w:tcPr>
            <w:tcW w:w="598" w:type="pct"/>
            <w:tcBorders>
              <w:left w:val="nil"/>
              <w:right w:val="nil"/>
            </w:tcBorders>
            <w:vAlign w:val="bottom"/>
          </w:tcPr>
          <w:p w14:paraId="318EA989" w14:textId="77777777" w:rsidR="007D4DF4" w:rsidRPr="00737181" w:rsidRDefault="007D4DF4" w:rsidP="007D4DF4">
            <w:pPr>
              <w:spacing w:before="60" w:after="30" w:line="276" w:lineRule="auto"/>
              <w:jc w:val="right"/>
              <w:rPr>
                <w:rFonts w:ascii="Arial" w:hAnsi="Arial" w:cs="Arial"/>
                <w:sz w:val="14"/>
                <w:szCs w:val="14"/>
              </w:rPr>
            </w:pPr>
          </w:p>
        </w:tc>
        <w:tc>
          <w:tcPr>
            <w:tcW w:w="599" w:type="pct"/>
            <w:tcBorders>
              <w:left w:val="nil"/>
              <w:right w:val="nil"/>
            </w:tcBorders>
            <w:vAlign w:val="bottom"/>
          </w:tcPr>
          <w:p w14:paraId="490AAB8F" w14:textId="77777777" w:rsidR="007D4DF4" w:rsidRPr="00737181" w:rsidRDefault="007D4DF4" w:rsidP="007D4DF4">
            <w:pPr>
              <w:spacing w:before="60" w:after="30" w:line="276" w:lineRule="auto"/>
              <w:jc w:val="right"/>
              <w:rPr>
                <w:rFonts w:ascii="Arial" w:hAnsi="Arial" w:cs="Arial"/>
                <w:sz w:val="14"/>
                <w:szCs w:val="14"/>
              </w:rPr>
            </w:pPr>
          </w:p>
        </w:tc>
        <w:tc>
          <w:tcPr>
            <w:tcW w:w="600" w:type="pct"/>
            <w:tcBorders>
              <w:left w:val="nil"/>
              <w:right w:val="nil"/>
            </w:tcBorders>
            <w:vAlign w:val="bottom"/>
          </w:tcPr>
          <w:p w14:paraId="39646F08" w14:textId="77777777" w:rsidR="007D4DF4" w:rsidRPr="00737181" w:rsidRDefault="007D4DF4" w:rsidP="007D4DF4">
            <w:pPr>
              <w:spacing w:before="60" w:after="30" w:line="276" w:lineRule="auto"/>
              <w:jc w:val="right"/>
              <w:rPr>
                <w:rFonts w:ascii="Arial" w:hAnsi="Arial" w:cs="Arial"/>
                <w:sz w:val="14"/>
                <w:szCs w:val="14"/>
              </w:rPr>
            </w:pPr>
          </w:p>
        </w:tc>
        <w:tc>
          <w:tcPr>
            <w:tcW w:w="599" w:type="pct"/>
            <w:tcBorders>
              <w:left w:val="nil"/>
              <w:right w:val="nil"/>
            </w:tcBorders>
            <w:vAlign w:val="bottom"/>
          </w:tcPr>
          <w:p w14:paraId="5D0456D4" w14:textId="77777777" w:rsidR="007D4DF4" w:rsidRPr="00737181" w:rsidRDefault="007D4DF4" w:rsidP="007D4DF4">
            <w:pPr>
              <w:spacing w:before="60" w:after="30" w:line="276" w:lineRule="auto"/>
              <w:jc w:val="right"/>
              <w:rPr>
                <w:rFonts w:ascii="Arial" w:hAnsi="Arial" w:cs="Arial"/>
                <w:sz w:val="14"/>
                <w:szCs w:val="14"/>
              </w:rPr>
            </w:pPr>
          </w:p>
        </w:tc>
        <w:tc>
          <w:tcPr>
            <w:tcW w:w="598" w:type="pct"/>
            <w:tcBorders>
              <w:left w:val="nil"/>
              <w:right w:val="nil"/>
            </w:tcBorders>
            <w:vAlign w:val="bottom"/>
          </w:tcPr>
          <w:p w14:paraId="0A83E374" w14:textId="77777777" w:rsidR="007D4DF4" w:rsidRPr="00737181" w:rsidRDefault="007D4DF4" w:rsidP="007D4DF4">
            <w:pPr>
              <w:spacing w:before="60" w:after="30" w:line="276" w:lineRule="auto"/>
              <w:jc w:val="right"/>
              <w:rPr>
                <w:rFonts w:ascii="Arial" w:hAnsi="Arial" w:cs="Arial"/>
                <w:sz w:val="14"/>
                <w:szCs w:val="14"/>
              </w:rPr>
            </w:pPr>
          </w:p>
        </w:tc>
        <w:tc>
          <w:tcPr>
            <w:tcW w:w="525" w:type="pct"/>
            <w:tcBorders>
              <w:left w:val="nil"/>
              <w:right w:val="nil"/>
            </w:tcBorders>
            <w:vAlign w:val="bottom"/>
          </w:tcPr>
          <w:p w14:paraId="00B983DB" w14:textId="77777777" w:rsidR="007D4DF4" w:rsidRPr="00737181" w:rsidRDefault="007D4DF4" w:rsidP="007D4DF4">
            <w:pPr>
              <w:spacing w:before="60" w:after="30" w:line="276" w:lineRule="auto"/>
              <w:jc w:val="right"/>
              <w:rPr>
                <w:rFonts w:ascii="Arial" w:hAnsi="Arial" w:cs="Arial"/>
                <w:sz w:val="14"/>
                <w:szCs w:val="14"/>
              </w:rPr>
            </w:pPr>
          </w:p>
        </w:tc>
      </w:tr>
      <w:tr w:rsidR="007D4DF4" w:rsidRPr="006252DC" w14:paraId="0F7231E9" w14:textId="77777777" w:rsidTr="0023737E">
        <w:trPr>
          <w:trHeight w:val="468"/>
        </w:trPr>
        <w:tc>
          <w:tcPr>
            <w:tcW w:w="1481" w:type="pct"/>
            <w:tcBorders>
              <w:top w:val="nil"/>
              <w:left w:val="nil"/>
              <w:bottom w:val="nil"/>
              <w:right w:val="nil"/>
            </w:tcBorders>
            <w:vAlign w:val="center"/>
          </w:tcPr>
          <w:p w14:paraId="7E0835B8" w14:textId="0D1E21F8" w:rsidR="007D4DF4" w:rsidRPr="006252DC" w:rsidRDefault="007D4DF4" w:rsidP="007D4DF4">
            <w:pPr>
              <w:spacing w:before="60" w:after="30" w:line="276" w:lineRule="auto"/>
              <w:ind w:left="358" w:right="-129" w:hanging="358"/>
              <w:rPr>
                <w:rFonts w:ascii="Arial" w:hAnsi="Arial" w:cs="Arial"/>
                <w:sz w:val="14"/>
                <w:szCs w:val="14"/>
                <w:cs/>
                <w:lang w:val="en-GB"/>
              </w:rPr>
            </w:pPr>
            <w:r w:rsidRPr="006252DC">
              <w:rPr>
                <w:rFonts w:ascii="Arial" w:hAnsi="Arial" w:cs="Arial"/>
                <w:sz w:val="14"/>
                <w:szCs w:val="14"/>
                <w:cs/>
                <w:lang w:val="en-GB"/>
              </w:rPr>
              <w:t xml:space="preserve">   </w:t>
            </w:r>
            <w:r w:rsidRPr="006252DC">
              <w:rPr>
                <w:rFonts w:ascii="Arial" w:hAnsi="Arial" w:cs="Arial"/>
                <w:sz w:val="14"/>
                <w:szCs w:val="14"/>
                <w:lang w:val="en-GB"/>
              </w:rPr>
              <w:t xml:space="preserve">Insurance contract liabilities excluding </w:t>
            </w:r>
            <w:r w:rsidRPr="006252DC">
              <w:rPr>
                <w:rFonts w:ascii="Arial" w:hAnsi="Arial" w:cs="Arial"/>
                <w:sz w:val="14"/>
                <w:szCs w:val="14"/>
                <w:lang w:val="en-GB"/>
              </w:rPr>
              <w:br/>
              <w:t xml:space="preserve">assets for insurance acquisition </w:t>
            </w:r>
            <w:r w:rsidRPr="006252DC">
              <w:rPr>
                <w:rFonts w:ascii="Arial" w:hAnsi="Arial" w:cs="Arial"/>
                <w:sz w:val="14"/>
                <w:szCs w:val="14"/>
                <w:lang w:val="en-GB"/>
              </w:rPr>
              <w:br/>
              <w:t>cash flows</w:t>
            </w:r>
            <w:r>
              <w:rPr>
                <w:rFonts w:ascii="Arial" w:hAnsi="Arial" w:cs="Arial"/>
                <w:sz w:val="14"/>
                <w:szCs w:val="14"/>
                <w:lang w:val="en-GB"/>
              </w:rPr>
              <w:t xml:space="preserve"> </w:t>
            </w:r>
            <w:r>
              <w:rPr>
                <w:rFonts w:ascii="Arial" w:hAnsi="Arial" w:cstheme="minorBidi"/>
                <w:sz w:val="14"/>
                <w:szCs w:val="14"/>
              </w:rPr>
              <w:t>(Note 7.1)</w:t>
            </w:r>
          </w:p>
        </w:tc>
        <w:tc>
          <w:tcPr>
            <w:tcW w:w="598" w:type="pct"/>
            <w:tcBorders>
              <w:left w:val="nil"/>
              <w:right w:val="nil"/>
            </w:tcBorders>
            <w:vAlign w:val="bottom"/>
          </w:tcPr>
          <w:p w14:paraId="1C01CE6E" w14:textId="19151BAE" w:rsidR="007D4DF4" w:rsidRPr="00737181" w:rsidRDefault="007D4DF4" w:rsidP="007D4DF4">
            <w:pPr>
              <w:spacing w:before="60" w:after="30" w:line="276" w:lineRule="auto"/>
              <w:jc w:val="right"/>
              <w:rPr>
                <w:rFonts w:ascii="Arial" w:hAnsi="Arial" w:cs="Arial"/>
                <w:sz w:val="14"/>
                <w:szCs w:val="14"/>
              </w:rPr>
            </w:pPr>
            <w:r w:rsidRPr="007D4DF4">
              <w:rPr>
                <w:rFonts w:ascii="Arial" w:hAnsi="Arial" w:cs="Arial"/>
                <w:sz w:val="14"/>
                <w:szCs w:val="14"/>
              </w:rPr>
              <w:t>7,007</w:t>
            </w:r>
          </w:p>
        </w:tc>
        <w:tc>
          <w:tcPr>
            <w:tcW w:w="599" w:type="pct"/>
            <w:tcBorders>
              <w:left w:val="nil"/>
              <w:right w:val="nil"/>
            </w:tcBorders>
            <w:vAlign w:val="bottom"/>
          </w:tcPr>
          <w:p w14:paraId="0C590BBC" w14:textId="25646FA3" w:rsidR="007D4DF4" w:rsidRPr="00737181" w:rsidRDefault="007D4DF4" w:rsidP="007D4DF4">
            <w:pPr>
              <w:spacing w:before="60" w:after="30" w:line="276" w:lineRule="auto"/>
              <w:jc w:val="right"/>
              <w:rPr>
                <w:rFonts w:ascii="Arial" w:hAnsi="Arial" w:cs="Arial"/>
                <w:sz w:val="14"/>
                <w:szCs w:val="14"/>
              </w:rPr>
            </w:pPr>
            <w:r w:rsidRPr="007D4DF4">
              <w:rPr>
                <w:rFonts w:ascii="Arial" w:hAnsi="Arial" w:cs="Arial"/>
                <w:sz w:val="14"/>
                <w:szCs w:val="14"/>
              </w:rPr>
              <w:t>3,164</w:t>
            </w:r>
          </w:p>
        </w:tc>
        <w:tc>
          <w:tcPr>
            <w:tcW w:w="600" w:type="pct"/>
            <w:tcBorders>
              <w:left w:val="nil"/>
              <w:right w:val="nil"/>
            </w:tcBorders>
            <w:vAlign w:val="bottom"/>
          </w:tcPr>
          <w:p w14:paraId="4F23E07F" w14:textId="502BDCB3" w:rsidR="007D4DF4" w:rsidRPr="00737181" w:rsidRDefault="007D4DF4" w:rsidP="007D4DF4">
            <w:pPr>
              <w:spacing w:before="60" w:after="30" w:line="276" w:lineRule="auto"/>
              <w:jc w:val="right"/>
              <w:rPr>
                <w:rFonts w:ascii="Arial" w:hAnsi="Arial" w:cs="Arial"/>
                <w:sz w:val="14"/>
                <w:szCs w:val="14"/>
              </w:rPr>
            </w:pPr>
            <w:r w:rsidRPr="007D4DF4">
              <w:rPr>
                <w:rFonts w:ascii="Arial" w:hAnsi="Arial" w:cs="Arial"/>
                <w:sz w:val="14"/>
                <w:szCs w:val="14"/>
              </w:rPr>
              <w:t>426,522</w:t>
            </w:r>
          </w:p>
        </w:tc>
        <w:tc>
          <w:tcPr>
            <w:tcW w:w="599" w:type="pct"/>
            <w:tcBorders>
              <w:left w:val="nil"/>
              <w:right w:val="nil"/>
            </w:tcBorders>
            <w:vAlign w:val="bottom"/>
          </w:tcPr>
          <w:p w14:paraId="2E6840A1" w14:textId="56FACBCA" w:rsidR="007D4DF4" w:rsidRPr="00737181" w:rsidRDefault="007D4DF4" w:rsidP="007D4DF4">
            <w:pPr>
              <w:spacing w:before="60" w:after="30" w:line="276" w:lineRule="auto"/>
              <w:jc w:val="right"/>
              <w:rPr>
                <w:rFonts w:ascii="Arial" w:hAnsi="Arial" w:cs="Arial"/>
                <w:sz w:val="14"/>
                <w:szCs w:val="14"/>
              </w:rPr>
            </w:pPr>
            <w:r w:rsidRPr="007D4DF4">
              <w:rPr>
                <w:rFonts w:ascii="Arial" w:hAnsi="Arial" w:cs="Arial"/>
                <w:sz w:val="14"/>
                <w:szCs w:val="14"/>
              </w:rPr>
              <w:t>33,005</w:t>
            </w:r>
          </w:p>
        </w:tc>
        <w:tc>
          <w:tcPr>
            <w:tcW w:w="598" w:type="pct"/>
            <w:tcBorders>
              <w:left w:val="nil"/>
              <w:right w:val="nil"/>
            </w:tcBorders>
            <w:vAlign w:val="bottom"/>
          </w:tcPr>
          <w:p w14:paraId="708427D1" w14:textId="49E54E13" w:rsidR="007D4DF4" w:rsidRPr="00737181" w:rsidRDefault="007D4DF4" w:rsidP="007D4DF4">
            <w:pPr>
              <w:spacing w:before="60" w:after="30" w:line="276" w:lineRule="auto"/>
              <w:jc w:val="right"/>
              <w:rPr>
                <w:rFonts w:ascii="Arial" w:hAnsi="Arial" w:cs="Arial"/>
                <w:sz w:val="14"/>
                <w:szCs w:val="14"/>
              </w:rPr>
            </w:pPr>
            <w:r w:rsidRPr="007D4DF4">
              <w:rPr>
                <w:rFonts w:ascii="Arial" w:hAnsi="Arial" w:cs="Arial"/>
                <w:sz w:val="14"/>
                <w:szCs w:val="14"/>
              </w:rPr>
              <w:t>218,195</w:t>
            </w:r>
          </w:p>
        </w:tc>
        <w:tc>
          <w:tcPr>
            <w:tcW w:w="525" w:type="pct"/>
            <w:tcBorders>
              <w:left w:val="nil"/>
              <w:right w:val="nil"/>
            </w:tcBorders>
            <w:vAlign w:val="bottom"/>
          </w:tcPr>
          <w:p w14:paraId="18F87A22" w14:textId="46A12A6B" w:rsidR="007D4DF4" w:rsidRPr="00737181" w:rsidRDefault="007D4DF4" w:rsidP="007D4DF4">
            <w:pPr>
              <w:spacing w:before="60" w:after="30" w:line="276" w:lineRule="auto"/>
              <w:jc w:val="right"/>
              <w:rPr>
                <w:rFonts w:ascii="Arial" w:hAnsi="Arial" w:cs="Arial"/>
                <w:sz w:val="14"/>
                <w:szCs w:val="14"/>
              </w:rPr>
            </w:pPr>
            <w:r w:rsidRPr="007D4DF4">
              <w:rPr>
                <w:rFonts w:ascii="Arial" w:hAnsi="Arial" w:cs="Arial"/>
                <w:sz w:val="14"/>
                <w:szCs w:val="14"/>
              </w:rPr>
              <w:t>687,893</w:t>
            </w:r>
          </w:p>
        </w:tc>
      </w:tr>
      <w:tr w:rsidR="007D4DF4" w:rsidRPr="006252DC" w14:paraId="79EEF891" w14:textId="77777777" w:rsidTr="00F0271C">
        <w:trPr>
          <w:trHeight w:val="20"/>
        </w:trPr>
        <w:tc>
          <w:tcPr>
            <w:tcW w:w="1481" w:type="pct"/>
            <w:tcBorders>
              <w:top w:val="nil"/>
              <w:left w:val="nil"/>
              <w:bottom w:val="nil"/>
              <w:right w:val="nil"/>
            </w:tcBorders>
            <w:vAlign w:val="center"/>
          </w:tcPr>
          <w:p w14:paraId="4013F052" w14:textId="77777777" w:rsidR="007D4DF4" w:rsidRDefault="007D4DF4" w:rsidP="007D4DF4">
            <w:pPr>
              <w:spacing w:before="60" w:after="30" w:line="276" w:lineRule="auto"/>
              <w:rPr>
                <w:rFonts w:ascii="Arial" w:hAnsi="Arial" w:cs="Arial"/>
                <w:sz w:val="14"/>
                <w:szCs w:val="14"/>
                <w:lang w:val="en-GB"/>
              </w:rPr>
            </w:pPr>
            <w:r w:rsidRPr="006252DC">
              <w:rPr>
                <w:rFonts w:ascii="Arial" w:hAnsi="Arial" w:cs="Arial"/>
                <w:sz w:val="14"/>
                <w:szCs w:val="14"/>
                <w:lang w:val="en-GB"/>
              </w:rPr>
              <w:t>Reinsurance contract liabilities</w:t>
            </w:r>
          </w:p>
          <w:p w14:paraId="2AF17D08" w14:textId="57F750A1" w:rsidR="007D4DF4" w:rsidRPr="006252DC" w:rsidRDefault="007D4DF4" w:rsidP="007D4DF4">
            <w:pPr>
              <w:spacing w:before="60" w:after="30" w:line="276" w:lineRule="auto"/>
              <w:rPr>
                <w:rFonts w:ascii="Arial" w:hAnsi="Arial" w:cs="Arial"/>
                <w:sz w:val="14"/>
                <w:szCs w:val="14"/>
                <w:lang w:val="en-GB"/>
              </w:rPr>
            </w:pPr>
            <w:r>
              <w:rPr>
                <w:rFonts w:ascii="Arial" w:hAnsi="Arial" w:cs="Arial"/>
                <w:sz w:val="14"/>
                <w:szCs w:val="14"/>
                <w:lang w:val="en-GB"/>
              </w:rPr>
              <w:t xml:space="preserve">         </w:t>
            </w:r>
            <w:r>
              <w:rPr>
                <w:rFonts w:ascii="Arial" w:hAnsi="Arial" w:cstheme="minorBidi"/>
                <w:sz w:val="14"/>
                <w:szCs w:val="14"/>
              </w:rPr>
              <w:t>(Note 7.2)</w:t>
            </w:r>
          </w:p>
        </w:tc>
        <w:tc>
          <w:tcPr>
            <w:tcW w:w="598" w:type="pct"/>
            <w:tcBorders>
              <w:left w:val="nil"/>
              <w:bottom w:val="nil"/>
              <w:right w:val="nil"/>
            </w:tcBorders>
            <w:vAlign w:val="bottom"/>
          </w:tcPr>
          <w:p w14:paraId="0D565707" w14:textId="056AA409" w:rsidR="007D4DF4" w:rsidRPr="00737181" w:rsidRDefault="007D4DF4" w:rsidP="007D4DF4">
            <w:pPr>
              <w:spacing w:before="60" w:after="30" w:line="276" w:lineRule="auto"/>
              <w:jc w:val="right"/>
              <w:rPr>
                <w:rFonts w:ascii="Arial" w:hAnsi="Arial" w:cs="Arial"/>
                <w:sz w:val="14"/>
                <w:szCs w:val="14"/>
              </w:rPr>
            </w:pPr>
            <w:r w:rsidRPr="007D4DF4">
              <w:rPr>
                <w:rFonts w:ascii="Arial" w:hAnsi="Arial" w:cs="Arial"/>
                <w:sz w:val="14"/>
                <w:szCs w:val="14"/>
              </w:rPr>
              <w:t>-</w:t>
            </w:r>
          </w:p>
        </w:tc>
        <w:tc>
          <w:tcPr>
            <w:tcW w:w="599" w:type="pct"/>
            <w:tcBorders>
              <w:left w:val="nil"/>
              <w:bottom w:val="nil"/>
              <w:right w:val="nil"/>
            </w:tcBorders>
            <w:vAlign w:val="bottom"/>
          </w:tcPr>
          <w:p w14:paraId="44556715" w14:textId="3FD81C08" w:rsidR="007D4DF4" w:rsidRPr="00737181" w:rsidRDefault="007D4DF4" w:rsidP="007D4DF4">
            <w:pPr>
              <w:spacing w:before="60" w:after="30" w:line="276" w:lineRule="auto"/>
              <w:jc w:val="right"/>
              <w:rPr>
                <w:rFonts w:ascii="Arial" w:hAnsi="Arial" w:cs="Arial"/>
                <w:sz w:val="14"/>
                <w:szCs w:val="14"/>
              </w:rPr>
            </w:pPr>
            <w:r w:rsidRPr="007D4DF4">
              <w:rPr>
                <w:rFonts w:ascii="Arial" w:hAnsi="Arial" w:cs="Arial"/>
                <w:sz w:val="14"/>
                <w:szCs w:val="14"/>
              </w:rPr>
              <w:t>2,73</w:t>
            </w:r>
            <w:r w:rsidR="0045780B">
              <w:rPr>
                <w:rFonts w:ascii="Arial" w:hAnsi="Arial" w:cs="Arial"/>
                <w:sz w:val="14"/>
                <w:szCs w:val="14"/>
              </w:rPr>
              <w:t>8</w:t>
            </w:r>
          </w:p>
        </w:tc>
        <w:tc>
          <w:tcPr>
            <w:tcW w:w="600" w:type="pct"/>
            <w:tcBorders>
              <w:left w:val="nil"/>
              <w:bottom w:val="nil"/>
              <w:right w:val="nil"/>
            </w:tcBorders>
            <w:vAlign w:val="bottom"/>
          </w:tcPr>
          <w:p w14:paraId="1B606BAB" w14:textId="1D2047E3" w:rsidR="007D4DF4" w:rsidRPr="00737181" w:rsidRDefault="007D4DF4" w:rsidP="007D4DF4">
            <w:pPr>
              <w:spacing w:before="60" w:after="30" w:line="276" w:lineRule="auto"/>
              <w:jc w:val="right"/>
              <w:rPr>
                <w:rFonts w:ascii="Arial" w:hAnsi="Arial" w:cs="Arial"/>
                <w:sz w:val="14"/>
                <w:szCs w:val="14"/>
              </w:rPr>
            </w:pPr>
            <w:r w:rsidRPr="007D4DF4">
              <w:rPr>
                <w:rFonts w:ascii="Arial" w:hAnsi="Arial" w:cs="Arial"/>
                <w:sz w:val="14"/>
                <w:szCs w:val="14"/>
              </w:rPr>
              <w:t>-</w:t>
            </w:r>
          </w:p>
        </w:tc>
        <w:tc>
          <w:tcPr>
            <w:tcW w:w="599" w:type="pct"/>
            <w:tcBorders>
              <w:left w:val="nil"/>
              <w:bottom w:val="nil"/>
              <w:right w:val="nil"/>
            </w:tcBorders>
            <w:vAlign w:val="bottom"/>
          </w:tcPr>
          <w:p w14:paraId="5D0F4D32" w14:textId="31A99355" w:rsidR="007D4DF4" w:rsidRPr="00737181" w:rsidRDefault="007D4DF4" w:rsidP="007D4DF4">
            <w:pPr>
              <w:spacing w:before="60" w:after="30" w:line="276" w:lineRule="auto"/>
              <w:jc w:val="right"/>
              <w:rPr>
                <w:rFonts w:ascii="Arial" w:hAnsi="Arial" w:cs="Arial"/>
                <w:sz w:val="14"/>
                <w:szCs w:val="14"/>
              </w:rPr>
            </w:pPr>
            <w:r w:rsidRPr="007D4DF4">
              <w:rPr>
                <w:rFonts w:ascii="Arial" w:hAnsi="Arial" w:cs="Arial"/>
                <w:sz w:val="14"/>
                <w:szCs w:val="14"/>
              </w:rPr>
              <w:t>14</w:t>
            </w:r>
            <w:r w:rsidR="0045780B">
              <w:rPr>
                <w:rFonts w:ascii="Arial" w:hAnsi="Arial" w:cs="Arial"/>
                <w:sz w:val="14"/>
                <w:szCs w:val="14"/>
              </w:rPr>
              <w:t>8</w:t>
            </w:r>
          </w:p>
        </w:tc>
        <w:tc>
          <w:tcPr>
            <w:tcW w:w="598" w:type="pct"/>
            <w:tcBorders>
              <w:left w:val="nil"/>
              <w:bottom w:val="nil"/>
              <w:right w:val="nil"/>
            </w:tcBorders>
            <w:vAlign w:val="bottom"/>
          </w:tcPr>
          <w:p w14:paraId="2F115B58" w14:textId="2F419E37" w:rsidR="007D4DF4" w:rsidRPr="00737181" w:rsidRDefault="007D4DF4" w:rsidP="007D4DF4">
            <w:pPr>
              <w:spacing w:before="60" w:after="30" w:line="276" w:lineRule="auto"/>
              <w:jc w:val="right"/>
              <w:rPr>
                <w:rFonts w:ascii="Arial" w:hAnsi="Arial" w:cs="Arial"/>
                <w:sz w:val="14"/>
                <w:szCs w:val="14"/>
              </w:rPr>
            </w:pPr>
            <w:r w:rsidRPr="007D4DF4">
              <w:rPr>
                <w:rFonts w:ascii="Arial" w:hAnsi="Arial" w:cs="Arial"/>
                <w:sz w:val="14"/>
                <w:szCs w:val="14"/>
              </w:rPr>
              <w:t>-</w:t>
            </w:r>
          </w:p>
        </w:tc>
        <w:tc>
          <w:tcPr>
            <w:tcW w:w="525" w:type="pct"/>
            <w:tcBorders>
              <w:left w:val="nil"/>
              <w:bottom w:val="nil"/>
              <w:right w:val="nil"/>
            </w:tcBorders>
            <w:vAlign w:val="bottom"/>
          </w:tcPr>
          <w:p w14:paraId="47EA1330" w14:textId="00E678EA" w:rsidR="007D4DF4" w:rsidRPr="00737181" w:rsidRDefault="007D4DF4" w:rsidP="007D4DF4">
            <w:pPr>
              <w:spacing w:before="60" w:after="30" w:line="276" w:lineRule="auto"/>
              <w:jc w:val="right"/>
              <w:rPr>
                <w:rFonts w:ascii="Arial" w:hAnsi="Arial" w:cs="Arial"/>
                <w:sz w:val="14"/>
                <w:szCs w:val="14"/>
              </w:rPr>
            </w:pPr>
            <w:r w:rsidRPr="007D4DF4">
              <w:rPr>
                <w:rFonts w:ascii="Arial" w:hAnsi="Arial" w:cs="Arial"/>
                <w:sz w:val="14"/>
                <w:szCs w:val="14"/>
              </w:rPr>
              <w:t>2,886</w:t>
            </w:r>
          </w:p>
        </w:tc>
      </w:tr>
    </w:tbl>
    <w:p w14:paraId="17EED9CE" w14:textId="7687DBF1" w:rsidR="002C0973" w:rsidRDefault="002C0973" w:rsidP="000664BE">
      <w:pPr>
        <w:pStyle w:val="BodyTextIndent3"/>
        <w:spacing w:line="360" w:lineRule="auto"/>
        <w:jc w:val="thaiDistribute"/>
        <w:rPr>
          <w:rFonts w:ascii="Arial" w:hAnsi="Arial" w:cstheme="minorBidi"/>
          <w:sz w:val="19"/>
          <w:szCs w:val="24"/>
          <w:lang w:bidi="th-TH"/>
        </w:rPr>
      </w:pPr>
    </w:p>
    <w:p w14:paraId="550DA975" w14:textId="77777777" w:rsidR="002C0973" w:rsidRDefault="002C0973">
      <w:pPr>
        <w:rPr>
          <w:rFonts w:ascii="Arial" w:hAnsi="Arial" w:cstheme="minorBidi"/>
          <w:sz w:val="19"/>
          <w:lang w:eastAsia="en-US"/>
        </w:rPr>
      </w:pPr>
      <w:r>
        <w:rPr>
          <w:rFonts w:ascii="Arial" w:hAnsi="Arial" w:cstheme="minorBidi"/>
          <w:sz w:val="19"/>
        </w:rPr>
        <w:br w:type="page"/>
      </w:r>
    </w:p>
    <w:tbl>
      <w:tblPr>
        <w:tblW w:w="5001" w:type="pct"/>
        <w:tblInd w:w="315" w:type="dxa"/>
        <w:tblLayout w:type="fixed"/>
        <w:tblLook w:val="04A0" w:firstRow="1" w:lastRow="0" w:firstColumn="1" w:lastColumn="0" w:noHBand="0" w:noVBand="1"/>
      </w:tblPr>
      <w:tblGrid>
        <w:gridCol w:w="2765"/>
        <w:gridCol w:w="1120"/>
        <w:gridCol w:w="1122"/>
        <w:gridCol w:w="1123"/>
        <w:gridCol w:w="1122"/>
        <w:gridCol w:w="1120"/>
        <w:gridCol w:w="990"/>
      </w:tblGrid>
      <w:tr w:rsidR="00876B21" w:rsidRPr="006252DC" w14:paraId="257B9E31" w14:textId="77777777" w:rsidTr="0050779D">
        <w:trPr>
          <w:trHeight w:val="20"/>
        </w:trPr>
        <w:tc>
          <w:tcPr>
            <w:tcW w:w="1477" w:type="pct"/>
            <w:tcBorders>
              <w:left w:val="nil"/>
              <w:right w:val="nil"/>
            </w:tcBorders>
            <w:vAlign w:val="bottom"/>
          </w:tcPr>
          <w:p w14:paraId="0C36AE88" w14:textId="77777777" w:rsidR="00876B21" w:rsidRPr="006252DC" w:rsidRDefault="00876B21" w:rsidP="004D6DE7">
            <w:pPr>
              <w:spacing w:before="60" w:after="30" w:line="276" w:lineRule="auto"/>
              <w:jc w:val="center"/>
              <w:rPr>
                <w:rFonts w:ascii="Arial" w:hAnsi="Arial" w:cs="Arial"/>
                <w:sz w:val="14"/>
                <w:szCs w:val="14"/>
                <w:lang w:val="en-GB"/>
              </w:rPr>
            </w:pPr>
          </w:p>
        </w:tc>
        <w:tc>
          <w:tcPr>
            <w:tcW w:w="3523" w:type="pct"/>
            <w:gridSpan w:val="6"/>
            <w:tcBorders>
              <w:left w:val="nil"/>
              <w:right w:val="nil"/>
            </w:tcBorders>
            <w:vAlign w:val="bottom"/>
          </w:tcPr>
          <w:p w14:paraId="28D243B1" w14:textId="77777777" w:rsidR="00876B21" w:rsidRPr="006252DC" w:rsidRDefault="00876B21" w:rsidP="004D6DE7">
            <w:pPr>
              <w:pBdr>
                <w:bottom w:val="single" w:sz="4" w:space="1" w:color="auto"/>
              </w:pBdr>
              <w:spacing w:before="60" w:after="30" w:line="276" w:lineRule="auto"/>
              <w:jc w:val="center"/>
              <w:rPr>
                <w:rFonts w:ascii="Arial" w:hAnsi="Arial" w:cs="Arial"/>
                <w:sz w:val="14"/>
                <w:szCs w:val="14"/>
                <w:lang w:val="en-GB"/>
              </w:rPr>
            </w:pPr>
            <w:r w:rsidRPr="006252DC">
              <w:rPr>
                <w:rFonts w:ascii="Arial" w:eastAsia="Calibri" w:hAnsi="Arial" w:cs="Arial"/>
                <w:sz w:val="14"/>
                <w:szCs w:val="14"/>
              </w:rPr>
              <w:t>Thousand Baht</w:t>
            </w:r>
          </w:p>
        </w:tc>
      </w:tr>
      <w:tr w:rsidR="00876B21" w:rsidRPr="006252DC" w14:paraId="11139BC9" w14:textId="77777777" w:rsidTr="0050779D">
        <w:trPr>
          <w:trHeight w:val="20"/>
        </w:trPr>
        <w:tc>
          <w:tcPr>
            <w:tcW w:w="1477" w:type="pct"/>
            <w:tcBorders>
              <w:left w:val="nil"/>
              <w:right w:val="nil"/>
            </w:tcBorders>
            <w:vAlign w:val="bottom"/>
          </w:tcPr>
          <w:p w14:paraId="12707CD2" w14:textId="77777777" w:rsidR="00876B21" w:rsidRPr="006252DC" w:rsidRDefault="00876B21" w:rsidP="004D6DE7">
            <w:pPr>
              <w:spacing w:before="60" w:after="30" w:line="276" w:lineRule="auto"/>
              <w:jc w:val="center"/>
              <w:rPr>
                <w:rFonts w:ascii="Arial" w:hAnsi="Arial" w:cs="Arial"/>
                <w:sz w:val="14"/>
                <w:szCs w:val="14"/>
                <w:lang w:val="en-GB"/>
              </w:rPr>
            </w:pPr>
          </w:p>
        </w:tc>
        <w:tc>
          <w:tcPr>
            <w:tcW w:w="3523" w:type="pct"/>
            <w:gridSpan w:val="6"/>
            <w:tcBorders>
              <w:left w:val="nil"/>
              <w:right w:val="nil"/>
            </w:tcBorders>
            <w:vAlign w:val="bottom"/>
          </w:tcPr>
          <w:p w14:paraId="00712E8E" w14:textId="08C47F8A" w:rsidR="00876B21" w:rsidRPr="006252DC" w:rsidRDefault="00876B21" w:rsidP="004D6DE7">
            <w:pPr>
              <w:pBdr>
                <w:bottom w:val="single" w:sz="4" w:space="1" w:color="auto"/>
              </w:pBdr>
              <w:spacing w:before="60" w:after="30" w:line="276" w:lineRule="auto"/>
              <w:jc w:val="center"/>
              <w:rPr>
                <w:rFonts w:ascii="Arial" w:hAnsi="Arial" w:cs="Arial"/>
                <w:sz w:val="14"/>
                <w:szCs w:val="14"/>
              </w:rPr>
            </w:pPr>
            <w:r w:rsidRPr="006252DC">
              <w:rPr>
                <w:rFonts w:ascii="Arial" w:hAnsi="Arial" w:cs="Arial"/>
                <w:sz w:val="14"/>
                <w:szCs w:val="14"/>
              </w:rPr>
              <w:t>31 December 202</w:t>
            </w:r>
            <w:r w:rsidR="0005582D">
              <w:rPr>
                <w:rFonts w:ascii="Arial" w:hAnsi="Arial" w:cs="Arial"/>
                <w:sz w:val="14"/>
                <w:szCs w:val="14"/>
              </w:rPr>
              <w:t>5</w:t>
            </w:r>
          </w:p>
        </w:tc>
      </w:tr>
      <w:tr w:rsidR="00876B21" w:rsidRPr="006252DC" w14:paraId="0E04DDDA" w14:textId="77777777" w:rsidTr="00503155">
        <w:trPr>
          <w:trHeight w:val="20"/>
        </w:trPr>
        <w:tc>
          <w:tcPr>
            <w:tcW w:w="1477" w:type="pct"/>
            <w:tcBorders>
              <w:left w:val="nil"/>
              <w:right w:val="nil"/>
            </w:tcBorders>
            <w:vAlign w:val="bottom"/>
          </w:tcPr>
          <w:p w14:paraId="384C2937" w14:textId="77777777" w:rsidR="00876B21" w:rsidRPr="006252DC" w:rsidRDefault="00876B21" w:rsidP="004D6DE7">
            <w:pPr>
              <w:spacing w:before="60" w:after="30" w:line="276" w:lineRule="auto"/>
              <w:jc w:val="center"/>
              <w:rPr>
                <w:rFonts w:ascii="Arial" w:hAnsi="Arial" w:cs="Arial"/>
                <w:sz w:val="14"/>
                <w:szCs w:val="14"/>
                <w:lang w:val="en-GB"/>
              </w:rPr>
            </w:pPr>
          </w:p>
        </w:tc>
        <w:tc>
          <w:tcPr>
            <w:tcW w:w="598" w:type="pct"/>
            <w:tcBorders>
              <w:left w:val="nil"/>
              <w:right w:val="nil"/>
            </w:tcBorders>
            <w:vAlign w:val="bottom"/>
          </w:tcPr>
          <w:p w14:paraId="5CD5F4FD" w14:textId="77777777" w:rsidR="00876B21" w:rsidRPr="006252DC" w:rsidRDefault="00876B21" w:rsidP="004D6DE7">
            <w:pPr>
              <w:spacing w:before="60" w:after="30" w:line="276" w:lineRule="auto"/>
              <w:jc w:val="center"/>
              <w:rPr>
                <w:rFonts w:ascii="Arial" w:hAnsi="Arial" w:cs="Arial"/>
                <w:sz w:val="14"/>
                <w:szCs w:val="14"/>
              </w:rPr>
            </w:pPr>
          </w:p>
        </w:tc>
        <w:tc>
          <w:tcPr>
            <w:tcW w:w="599" w:type="pct"/>
            <w:tcBorders>
              <w:left w:val="nil"/>
              <w:right w:val="nil"/>
            </w:tcBorders>
            <w:vAlign w:val="bottom"/>
          </w:tcPr>
          <w:p w14:paraId="17247384" w14:textId="77777777" w:rsidR="00876B21" w:rsidRPr="006252DC" w:rsidRDefault="00876B21" w:rsidP="004D6DE7">
            <w:pPr>
              <w:spacing w:before="60" w:after="30" w:line="276" w:lineRule="auto"/>
              <w:jc w:val="center"/>
              <w:rPr>
                <w:rFonts w:ascii="Arial" w:hAnsi="Arial" w:cs="Arial"/>
                <w:sz w:val="14"/>
                <w:szCs w:val="14"/>
              </w:rPr>
            </w:pPr>
          </w:p>
        </w:tc>
        <w:tc>
          <w:tcPr>
            <w:tcW w:w="600" w:type="pct"/>
            <w:tcBorders>
              <w:left w:val="nil"/>
              <w:right w:val="nil"/>
            </w:tcBorders>
            <w:vAlign w:val="bottom"/>
          </w:tcPr>
          <w:p w14:paraId="6C704E1E" w14:textId="77777777" w:rsidR="00876B21" w:rsidRPr="006252DC" w:rsidRDefault="00876B21" w:rsidP="004D6DE7">
            <w:pPr>
              <w:spacing w:before="60" w:after="30" w:line="276" w:lineRule="auto"/>
              <w:jc w:val="center"/>
              <w:rPr>
                <w:rFonts w:ascii="Arial" w:hAnsi="Arial" w:cs="Arial"/>
                <w:sz w:val="14"/>
                <w:szCs w:val="14"/>
              </w:rPr>
            </w:pPr>
          </w:p>
        </w:tc>
        <w:tc>
          <w:tcPr>
            <w:tcW w:w="599" w:type="pct"/>
            <w:tcBorders>
              <w:left w:val="nil"/>
              <w:right w:val="nil"/>
            </w:tcBorders>
            <w:vAlign w:val="bottom"/>
          </w:tcPr>
          <w:p w14:paraId="2B71B376" w14:textId="77777777" w:rsidR="00876B21" w:rsidRPr="006252DC" w:rsidRDefault="00876B21" w:rsidP="004D6DE7">
            <w:pPr>
              <w:spacing w:before="60" w:after="30" w:line="276" w:lineRule="auto"/>
              <w:jc w:val="center"/>
              <w:rPr>
                <w:rFonts w:ascii="Arial" w:hAnsi="Arial" w:cs="Arial"/>
                <w:sz w:val="14"/>
                <w:szCs w:val="14"/>
              </w:rPr>
            </w:pPr>
            <w:r w:rsidRPr="006252DC">
              <w:rPr>
                <w:rFonts w:ascii="Arial" w:hAnsi="Arial" w:cs="Arial"/>
                <w:sz w:val="14"/>
                <w:szCs w:val="14"/>
              </w:rPr>
              <w:t>Personal</w:t>
            </w:r>
          </w:p>
        </w:tc>
        <w:tc>
          <w:tcPr>
            <w:tcW w:w="598" w:type="pct"/>
            <w:tcBorders>
              <w:left w:val="nil"/>
              <w:right w:val="nil"/>
            </w:tcBorders>
            <w:vAlign w:val="bottom"/>
          </w:tcPr>
          <w:p w14:paraId="43FE7256" w14:textId="77777777" w:rsidR="00876B21" w:rsidRPr="006252DC" w:rsidRDefault="00876B21" w:rsidP="004D6DE7">
            <w:pPr>
              <w:spacing w:before="60" w:after="30" w:line="276" w:lineRule="auto"/>
              <w:jc w:val="center"/>
              <w:rPr>
                <w:rFonts w:ascii="Arial" w:hAnsi="Arial" w:cs="Arial"/>
                <w:sz w:val="14"/>
                <w:szCs w:val="14"/>
              </w:rPr>
            </w:pPr>
          </w:p>
        </w:tc>
        <w:tc>
          <w:tcPr>
            <w:tcW w:w="529" w:type="pct"/>
            <w:tcBorders>
              <w:left w:val="nil"/>
              <w:right w:val="nil"/>
            </w:tcBorders>
            <w:vAlign w:val="bottom"/>
          </w:tcPr>
          <w:p w14:paraId="13751720" w14:textId="77777777" w:rsidR="00876B21" w:rsidRPr="006252DC" w:rsidRDefault="00876B21" w:rsidP="004D6DE7">
            <w:pPr>
              <w:spacing w:before="60" w:after="30" w:line="276" w:lineRule="auto"/>
              <w:jc w:val="center"/>
              <w:rPr>
                <w:rFonts w:ascii="Arial" w:hAnsi="Arial" w:cs="Arial"/>
                <w:sz w:val="14"/>
                <w:szCs w:val="14"/>
              </w:rPr>
            </w:pPr>
          </w:p>
        </w:tc>
      </w:tr>
      <w:tr w:rsidR="00876B21" w:rsidRPr="006252DC" w14:paraId="5AB30393" w14:textId="77777777" w:rsidTr="00503155">
        <w:trPr>
          <w:trHeight w:val="20"/>
        </w:trPr>
        <w:tc>
          <w:tcPr>
            <w:tcW w:w="1477" w:type="pct"/>
            <w:tcBorders>
              <w:left w:val="nil"/>
              <w:right w:val="nil"/>
            </w:tcBorders>
            <w:vAlign w:val="bottom"/>
          </w:tcPr>
          <w:p w14:paraId="6BBFA2A6" w14:textId="77777777" w:rsidR="00876B21" w:rsidRPr="006252DC" w:rsidRDefault="00876B21" w:rsidP="004D6DE7">
            <w:pPr>
              <w:spacing w:before="60" w:after="30" w:line="276" w:lineRule="auto"/>
              <w:jc w:val="center"/>
              <w:rPr>
                <w:rFonts w:ascii="Arial" w:hAnsi="Arial" w:cs="Arial"/>
                <w:sz w:val="14"/>
                <w:szCs w:val="14"/>
                <w:lang w:val="en-GB"/>
              </w:rPr>
            </w:pPr>
          </w:p>
        </w:tc>
        <w:tc>
          <w:tcPr>
            <w:tcW w:w="598" w:type="pct"/>
            <w:tcBorders>
              <w:left w:val="nil"/>
              <w:right w:val="nil"/>
            </w:tcBorders>
            <w:vAlign w:val="bottom"/>
          </w:tcPr>
          <w:p w14:paraId="31CFABD2" w14:textId="77777777" w:rsidR="00876B21" w:rsidRPr="006252DC" w:rsidRDefault="00876B21" w:rsidP="004D6DE7">
            <w:pPr>
              <w:spacing w:before="60" w:after="30" w:line="276" w:lineRule="auto"/>
              <w:jc w:val="center"/>
              <w:rPr>
                <w:rFonts w:ascii="Arial" w:hAnsi="Arial" w:cs="Arial"/>
                <w:sz w:val="14"/>
                <w:szCs w:val="14"/>
              </w:rPr>
            </w:pPr>
          </w:p>
        </w:tc>
        <w:tc>
          <w:tcPr>
            <w:tcW w:w="599" w:type="pct"/>
            <w:tcBorders>
              <w:left w:val="nil"/>
              <w:right w:val="nil"/>
            </w:tcBorders>
            <w:vAlign w:val="bottom"/>
          </w:tcPr>
          <w:p w14:paraId="06FF7853" w14:textId="77777777" w:rsidR="00876B21" w:rsidRPr="006252DC" w:rsidRDefault="00876B21" w:rsidP="004D6DE7">
            <w:pPr>
              <w:spacing w:before="60" w:after="30" w:line="276" w:lineRule="auto"/>
              <w:jc w:val="center"/>
              <w:rPr>
                <w:rFonts w:ascii="Arial" w:hAnsi="Arial" w:cs="Arial"/>
                <w:sz w:val="14"/>
                <w:szCs w:val="14"/>
              </w:rPr>
            </w:pPr>
            <w:r w:rsidRPr="006252DC">
              <w:rPr>
                <w:rFonts w:ascii="Arial" w:hAnsi="Arial" w:cs="Arial"/>
                <w:sz w:val="14"/>
                <w:szCs w:val="14"/>
              </w:rPr>
              <w:t>Marine and</w:t>
            </w:r>
          </w:p>
        </w:tc>
        <w:tc>
          <w:tcPr>
            <w:tcW w:w="600" w:type="pct"/>
            <w:tcBorders>
              <w:left w:val="nil"/>
              <w:right w:val="nil"/>
            </w:tcBorders>
            <w:vAlign w:val="bottom"/>
          </w:tcPr>
          <w:p w14:paraId="11B7C43F" w14:textId="77777777" w:rsidR="00876B21" w:rsidRPr="006252DC" w:rsidRDefault="00876B21" w:rsidP="004D6DE7">
            <w:pPr>
              <w:spacing w:before="60" w:after="30" w:line="276" w:lineRule="auto"/>
              <w:jc w:val="center"/>
              <w:rPr>
                <w:rFonts w:ascii="Arial" w:hAnsi="Arial" w:cs="Arial"/>
                <w:sz w:val="14"/>
                <w:szCs w:val="14"/>
              </w:rPr>
            </w:pPr>
          </w:p>
        </w:tc>
        <w:tc>
          <w:tcPr>
            <w:tcW w:w="599" w:type="pct"/>
            <w:tcBorders>
              <w:left w:val="nil"/>
              <w:right w:val="nil"/>
            </w:tcBorders>
            <w:vAlign w:val="bottom"/>
          </w:tcPr>
          <w:p w14:paraId="51F07249" w14:textId="77777777" w:rsidR="00876B21" w:rsidRPr="006252DC" w:rsidRDefault="00876B21" w:rsidP="004D6DE7">
            <w:pPr>
              <w:spacing w:before="60" w:after="30" w:line="276" w:lineRule="auto"/>
              <w:jc w:val="center"/>
              <w:rPr>
                <w:rFonts w:ascii="Arial" w:hAnsi="Arial" w:cs="Arial"/>
                <w:sz w:val="14"/>
                <w:szCs w:val="14"/>
              </w:rPr>
            </w:pPr>
            <w:r w:rsidRPr="006252DC">
              <w:rPr>
                <w:rFonts w:ascii="Arial" w:hAnsi="Arial" w:cs="Arial"/>
                <w:sz w:val="14"/>
                <w:szCs w:val="14"/>
              </w:rPr>
              <w:t>Accident and</w:t>
            </w:r>
          </w:p>
        </w:tc>
        <w:tc>
          <w:tcPr>
            <w:tcW w:w="598" w:type="pct"/>
            <w:tcBorders>
              <w:left w:val="nil"/>
              <w:right w:val="nil"/>
            </w:tcBorders>
            <w:vAlign w:val="bottom"/>
          </w:tcPr>
          <w:p w14:paraId="105D4CB7" w14:textId="77777777" w:rsidR="00876B21" w:rsidRPr="006252DC" w:rsidRDefault="00876B21" w:rsidP="004D6DE7">
            <w:pPr>
              <w:spacing w:before="60" w:after="30" w:line="276" w:lineRule="auto"/>
              <w:jc w:val="center"/>
              <w:rPr>
                <w:rFonts w:ascii="Arial" w:hAnsi="Arial" w:cs="Arial"/>
                <w:sz w:val="14"/>
                <w:szCs w:val="14"/>
              </w:rPr>
            </w:pPr>
          </w:p>
        </w:tc>
        <w:tc>
          <w:tcPr>
            <w:tcW w:w="529" w:type="pct"/>
            <w:tcBorders>
              <w:left w:val="nil"/>
              <w:right w:val="nil"/>
            </w:tcBorders>
            <w:vAlign w:val="bottom"/>
          </w:tcPr>
          <w:p w14:paraId="6654B510" w14:textId="77777777" w:rsidR="00876B21" w:rsidRPr="006252DC" w:rsidRDefault="00876B21" w:rsidP="004D6DE7">
            <w:pPr>
              <w:spacing w:before="60" w:after="30" w:line="276" w:lineRule="auto"/>
              <w:jc w:val="center"/>
              <w:rPr>
                <w:rFonts w:ascii="Arial" w:hAnsi="Arial" w:cs="Arial"/>
                <w:sz w:val="14"/>
                <w:szCs w:val="14"/>
              </w:rPr>
            </w:pPr>
          </w:p>
        </w:tc>
      </w:tr>
      <w:tr w:rsidR="00876B21" w:rsidRPr="006252DC" w14:paraId="2A611792" w14:textId="77777777" w:rsidTr="00503155">
        <w:trPr>
          <w:trHeight w:val="20"/>
        </w:trPr>
        <w:tc>
          <w:tcPr>
            <w:tcW w:w="1477" w:type="pct"/>
            <w:tcBorders>
              <w:left w:val="nil"/>
              <w:right w:val="nil"/>
            </w:tcBorders>
            <w:vAlign w:val="bottom"/>
          </w:tcPr>
          <w:p w14:paraId="209CF34C" w14:textId="77777777" w:rsidR="00876B21" w:rsidRPr="006252DC" w:rsidRDefault="00876B21" w:rsidP="004D6DE7">
            <w:pPr>
              <w:spacing w:before="60" w:after="30" w:line="276" w:lineRule="auto"/>
              <w:jc w:val="center"/>
              <w:rPr>
                <w:rFonts w:ascii="Arial" w:hAnsi="Arial" w:cs="Arial"/>
                <w:sz w:val="14"/>
                <w:szCs w:val="14"/>
                <w:lang w:val="en-GB"/>
              </w:rPr>
            </w:pPr>
          </w:p>
        </w:tc>
        <w:tc>
          <w:tcPr>
            <w:tcW w:w="598" w:type="pct"/>
            <w:tcBorders>
              <w:left w:val="nil"/>
              <w:right w:val="nil"/>
            </w:tcBorders>
            <w:vAlign w:val="bottom"/>
          </w:tcPr>
          <w:p w14:paraId="402E7CBB" w14:textId="77777777" w:rsidR="00876B21" w:rsidRPr="006252DC" w:rsidRDefault="00876B21" w:rsidP="004D6DE7">
            <w:pPr>
              <w:pBdr>
                <w:bottom w:val="single" w:sz="4" w:space="1" w:color="auto"/>
              </w:pBdr>
              <w:spacing w:before="60" w:after="30" w:line="276" w:lineRule="auto"/>
              <w:jc w:val="center"/>
              <w:rPr>
                <w:rFonts w:ascii="Arial" w:hAnsi="Arial" w:cs="Arial"/>
                <w:sz w:val="14"/>
                <w:szCs w:val="14"/>
              </w:rPr>
            </w:pPr>
            <w:r w:rsidRPr="006252DC">
              <w:rPr>
                <w:rFonts w:ascii="Arial" w:hAnsi="Arial" w:cs="Arial"/>
                <w:sz w:val="14"/>
                <w:szCs w:val="14"/>
              </w:rPr>
              <w:t>Fire</w:t>
            </w:r>
          </w:p>
        </w:tc>
        <w:tc>
          <w:tcPr>
            <w:tcW w:w="599" w:type="pct"/>
            <w:tcBorders>
              <w:left w:val="nil"/>
              <w:right w:val="nil"/>
            </w:tcBorders>
            <w:vAlign w:val="bottom"/>
          </w:tcPr>
          <w:p w14:paraId="5273EEC5" w14:textId="77777777" w:rsidR="00876B21" w:rsidRPr="006252DC" w:rsidRDefault="00876B21" w:rsidP="004D6DE7">
            <w:pPr>
              <w:pBdr>
                <w:bottom w:val="single" w:sz="4" w:space="1" w:color="auto"/>
              </w:pBdr>
              <w:spacing w:before="60" w:after="30" w:line="276" w:lineRule="auto"/>
              <w:jc w:val="center"/>
              <w:rPr>
                <w:rFonts w:ascii="Arial" w:hAnsi="Arial" w:cs="Arial"/>
                <w:sz w:val="14"/>
                <w:szCs w:val="14"/>
              </w:rPr>
            </w:pPr>
            <w:r w:rsidRPr="006252DC">
              <w:rPr>
                <w:rFonts w:ascii="Arial" w:hAnsi="Arial" w:cs="Arial"/>
                <w:sz w:val="14"/>
                <w:szCs w:val="14"/>
              </w:rPr>
              <w:t>transportation</w:t>
            </w:r>
          </w:p>
        </w:tc>
        <w:tc>
          <w:tcPr>
            <w:tcW w:w="600" w:type="pct"/>
            <w:tcBorders>
              <w:left w:val="nil"/>
              <w:right w:val="nil"/>
            </w:tcBorders>
            <w:vAlign w:val="bottom"/>
          </w:tcPr>
          <w:p w14:paraId="449BD76E" w14:textId="77777777" w:rsidR="00876B21" w:rsidRPr="006252DC" w:rsidRDefault="00876B21" w:rsidP="004D6DE7">
            <w:pPr>
              <w:pBdr>
                <w:bottom w:val="single" w:sz="4" w:space="1" w:color="auto"/>
              </w:pBdr>
              <w:spacing w:before="60" w:after="30" w:line="276" w:lineRule="auto"/>
              <w:jc w:val="center"/>
              <w:rPr>
                <w:rFonts w:ascii="Arial" w:hAnsi="Arial" w:cs="Arial"/>
                <w:sz w:val="14"/>
                <w:szCs w:val="14"/>
              </w:rPr>
            </w:pPr>
            <w:r w:rsidRPr="006252DC">
              <w:rPr>
                <w:rFonts w:ascii="Arial" w:hAnsi="Arial" w:cs="Arial"/>
                <w:sz w:val="14"/>
                <w:szCs w:val="14"/>
              </w:rPr>
              <w:t>Motor</w:t>
            </w:r>
          </w:p>
        </w:tc>
        <w:tc>
          <w:tcPr>
            <w:tcW w:w="599" w:type="pct"/>
            <w:tcBorders>
              <w:left w:val="nil"/>
              <w:right w:val="nil"/>
            </w:tcBorders>
            <w:vAlign w:val="bottom"/>
          </w:tcPr>
          <w:p w14:paraId="29A464F7" w14:textId="77777777" w:rsidR="00876B21" w:rsidRPr="006252DC" w:rsidRDefault="00876B21" w:rsidP="004D6DE7">
            <w:pPr>
              <w:pBdr>
                <w:bottom w:val="single" w:sz="4" w:space="1" w:color="auto"/>
              </w:pBdr>
              <w:spacing w:before="60" w:after="30" w:line="276" w:lineRule="auto"/>
              <w:jc w:val="center"/>
              <w:rPr>
                <w:rFonts w:ascii="Arial" w:hAnsi="Arial" w:cs="Arial"/>
                <w:sz w:val="14"/>
                <w:szCs w:val="14"/>
              </w:rPr>
            </w:pPr>
            <w:r w:rsidRPr="006252DC">
              <w:rPr>
                <w:rFonts w:ascii="Arial" w:hAnsi="Arial" w:cs="Arial"/>
                <w:sz w:val="14"/>
                <w:szCs w:val="14"/>
              </w:rPr>
              <w:t>Health</w:t>
            </w:r>
          </w:p>
        </w:tc>
        <w:tc>
          <w:tcPr>
            <w:tcW w:w="598" w:type="pct"/>
            <w:tcBorders>
              <w:left w:val="nil"/>
              <w:right w:val="nil"/>
            </w:tcBorders>
            <w:vAlign w:val="bottom"/>
          </w:tcPr>
          <w:p w14:paraId="22C20E95" w14:textId="77777777" w:rsidR="00876B21" w:rsidRPr="006252DC" w:rsidRDefault="00876B21" w:rsidP="004D6DE7">
            <w:pPr>
              <w:pBdr>
                <w:bottom w:val="single" w:sz="4" w:space="1" w:color="auto"/>
              </w:pBdr>
              <w:spacing w:before="60" w:after="30" w:line="276" w:lineRule="auto"/>
              <w:jc w:val="center"/>
              <w:rPr>
                <w:rFonts w:ascii="Arial" w:hAnsi="Arial" w:cs="Arial"/>
                <w:sz w:val="14"/>
                <w:szCs w:val="14"/>
              </w:rPr>
            </w:pPr>
            <w:r w:rsidRPr="006252DC">
              <w:rPr>
                <w:rFonts w:ascii="Arial" w:hAnsi="Arial" w:cs="Arial"/>
                <w:sz w:val="14"/>
                <w:szCs w:val="14"/>
              </w:rPr>
              <w:t>Miscellaneous</w:t>
            </w:r>
          </w:p>
        </w:tc>
        <w:tc>
          <w:tcPr>
            <w:tcW w:w="529" w:type="pct"/>
            <w:tcBorders>
              <w:left w:val="nil"/>
              <w:right w:val="nil"/>
            </w:tcBorders>
            <w:vAlign w:val="bottom"/>
          </w:tcPr>
          <w:p w14:paraId="09B61C1C" w14:textId="77777777" w:rsidR="00876B21" w:rsidRPr="006252DC" w:rsidRDefault="00876B21" w:rsidP="004D6DE7">
            <w:pPr>
              <w:pBdr>
                <w:bottom w:val="single" w:sz="4" w:space="1" w:color="auto"/>
              </w:pBdr>
              <w:spacing w:before="60" w:after="30" w:line="276" w:lineRule="auto"/>
              <w:jc w:val="center"/>
              <w:rPr>
                <w:rFonts w:ascii="Arial" w:hAnsi="Arial" w:cs="Arial"/>
                <w:sz w:val="14"/>
                <w:szCs w:val="14"/>
              </w:rPr>
            </w:pPr>
            <w:r w:rsidRPr="006252DC">
              <w:rPr>
                <w:rFonts w:ascii="Arial" w:hAnsi="Arial" w:cs="Arial"/>
                <w:sz w:val="14"/>
                <w:szCs w:val="14"/>
              </w:rPr>
              <w:t>Total</w:t>
            </w:r>
          </w:p>
        </w:tc>
      </w:tr>
      <w:tr w:rsidR="00876B21" w:rsidRPr="006252DC" w14:paraId="2BA241BE" w14:textId="77777777" w:rsidTr="00503155">
        <w:trPr>
          <w:trHeight w:val="20"/>
        </w:trPr>
        <w:tc>
          <w:tcPr>
            <w:tcW w:w="1477" w:type="pct"/>
            <w:tcBorders>
              <w:top w:val="nil"/>
              <w:left w:val="nil"/>
              <w:bottom w:val="nil"/>
              <w:right w:val="nil"/>
            </w:tcBorders>
            <w:vAlign w:val="center"/>
            <w:hideMark/>
          </w:tcPr>
          <w:p w14:paraId="69D1F4C2" w14:textId="77777777" w:rsidR="00876B21" w:rsidRPr="006252DC" w:rsidRDefault="00876B21" w:rsidP="004D6DE7">
            <w:pPr>
              <w:spacing w:before="60" w:after="30" w:line="276" w:lineRule="auto"/>
              <w:rPr>
                <w:rFonts w:ascii="Arial" w:hAnsi="Arial" w:cs="Arial"/>
                <w:sz w:val="14"/>
                <w:szCs w:val="14"/>
                <w:lang w:val="en-GB"/>
              </w:rPr>
            </w:pPr>
          </w:p>
        </w:tc>
        <w:tc>
          <w:tcPr>
            <w:tcW w:w="598" w:type="pct"/>
            <w:tcBorders>
              <w:top w:val="nil"/>
              <w:left w:val="nil"/>
              <w:right w:val="nil"/>
            </w:tcBorders>
          </w:tcPr>
          <w:p w14:paraId="36A7A393" w14:textId="77777777" w:rsidR="00876B21" w:rsidRPr="006252DC" w:rsidRDefault="00876B21" w:rsidP="004D6DE7">
            <w:pPr>
              <w:spacing w:before="60" w:after="30" w:line="276" w:lineRule="auto"/>
              <w:jc w:val="right"/>
              <w:rPr>
                <w:rFonts w:ascii="Arial" w:hAnsi="Arial" w:cs="Arial"/>
                <w:sz w:val="14"/>
                <w:szCs w:val="14"/>
                <w:lang w:val="en-GB"/>
              </w:rPr>
            </w:pPr>
          </w:p>
        </w:tc>
        <w:tc>
          <w:tcPr>
            <w:tcW w:w="599" w:type="pct"/>
            <w:tcBorders>
              <w:top w:val="nil"/>
              <w:left w:val="nil"/>
              <w:right w:val="nil"/>
            </w:tcBorders>
          </w:tcPr>
          <w:p w14:paraId="583B03DC" w14:textId="77777777" w:rsidR="00876B21" w:rsidRPr="006252DC" w:rsidRDefault="00876B21" w:rsidP="004D6DE7">
            <w:pPr>
              <w:spacing w:before="60" w:after="30" w:line="276" w:lineRule="auto"/>
              <w:jc w:val="right"/>
              <w:rPr>
                <w:rFonts w:ascii="Arial" w:hAnsi="Arial" w:cs="Arial"/>
                <w:sz w:val="14"/>
                <w:szCs w:val="14"/>
                <w:lang w:val="en-GB"/>
              </w:rPr>
            </w:pPr>
          </w:p>
        </w:tc>
        <w:tc>
          <w:tcPr>
            <w:tcW w:w="600" w:type="pct"/>
            <w:tcBorders>
              <w:top w:val="nil"/>
              <w:left w:val="nil"/>
              <w:right w:val="nil"/>
            </w:tcBorders>
          </w:tcPr>
          <w:p w14:paraId="6B0FF75F" w14:textId="77777777" w:rsidR="00876B21" w:rsidRPr="006252DC" w:rsidRDefault="00876B21" w:rsidP="004D6DE7">
            <w:pPr>
              <w:spacing w:before="60" w:after="30" w:line="276" w:lineRule="auto"/>
              <w:jc w:val="right"/>
              <w:rPr>
                <w:rFonts w:ascii="Arial" w:hAnsi="Arial" w:cs="Arial"/>
                <w:sz w:val="14"/>
                <w:szCs w:val="14"/>
                <w:lang w:val="en-GB"/>
              </w:rPr>
            </w:pPr>
          </w:p>
        </w:tc>
        <w:tc>
          <w:tcPr>
            <w:tcW w:w="599" w:type="pct"/>
            <w:tcBorders>
              <w:top w:val="nil"/>
              <w:left w:val="nil"/>
              <w:right w:val="nil"/>
            </w:tcBorders>
          </w:tcPr>
          <w:p w14:paraId="5E91D94B" w14:textId="77777777" w:rsidR="00876B21" w:rsidRPr="006252DC" w:rsidRDefault="00876B21" w:rsidP="004D6DE7">
            <w:pPr>
              <w:spacing w:before="60" w:after="30" w:line="276" w:lineRule="auto"/>
              <w:jc w:val="right"/>
              <w:rPr>
                <w:rFonts w:ascii="Arial" w:hAnsi="Arial" w:cs="Arial"/>
                <w:sz w:val="14"/>
                <w:szCs w:val="14"/>
                <w:lang w:val="en-GB"/>
              </w:rPr>
            </w:pPr>
          </w:p>
        </w:tc>
        <w:tc>
          <w:tcPr>
            <w:tcW w:w="598" w:type="pct"/>
            <w:tcBorders>
              <w:top w:val="nil"/>
              <w:left w:val="nil"/>
              <w:right w:val="nil"/>
            </w:tcBorders>
          </w:tcPr>
          <w:p w14:paraId="1C49EDBC" w14:textId="77777777" w:rsidR="00876B21" w:rsidRPr="006252DC" w:rsidRDefault="00876B21" w:rsidP="004D6DE7">
            <w:pPr>
              <w:spacing w:before="60" w:after="30" w:line="276" w:lineRule="auto"/>
              <w:jc w:val="right"/>
              <w:rPr>
                <w:rFonts w:ascii="Arial" w:hAnsi="Arial" w:cs="Arial"/>
                <w:sz w:val="14"/>
                <w:szCs w:val="14"/>
                <w:lang w:val="en-GB"/>
              </w:rPr>
            </w:pPr>
          </w:p>
        </w:tc>
        <w:tc>
          <w:tcPr>
            <w:tcW w:w="529" w:type="pct"/>
            <w:tcBorders>
              <w:top w:val="nil"/>
              <w:left w:val="nil"/>
              <w:right w:val="nil"/>
            </w:tcBorders>
          </w:tcPr>
          <w:p w14:paraId="5B3216D1" w14:textId="77777777" w:rsidR="00876B21" w:rsidRPr="006252DC" w:rsidRDefault="00876B21" w:rsidP="004D6DE7">
            <w:pPr>
              <w:spacing w:before="60" w:after="30" w:line="276" w:lineRule="auto"/>
              <w:jc w:val="right"/>
              <w:rPr>
                <w:rFonts w:ascii="Arial" w:hAnsi="Arial" w:cs="Arial"/>
                <w:sz w:val="14"/>
                <w:szCs w:val="14"/>
                <w:lang w:val="en-GB"/>
              </w:rPr>
            </w:pPr>
          </w:p>
        </w:tc>
      </w:tr>
      <w:tr w:rsidR="00876B21" w:rsidRPr="006252DC" w14:paraId="6787B661" w14:textId="77777777" w:rsidTr="00503155">
        <w:trPr>
          <w:trHeight w:val="20"/>
        </w:trPr>
        <w:tc>
          <w:tcPr>
            <w:tcW w:w="1477" w:type="pct"/>
            <w:tcBorders>
              <w:top w:val="nil"/>
              <w:left w:val="nil"/>
              <w:bottom w:val="nil"/>
              <w:right w:val="nil"/>
            </w:tcBorders>
            <w:vAlign w:val="center"/>
          </w:tcPr>
          <w:p w14:paraId="0AC0EC7F" w14:textId="77777777" w:rsidR="00876B21" w:rsidRPr="006252DC" w:rsidRDefault="00876B21" w:rsidP="004D6DE7">
            <w:pPr>
              <w:spacing w:before="60" w:after="30" w:line="276" w:lineRule="auto"/>
              <w:rPr>
                <w:rFonts w:ascii="Arial" w:hAnsi="Arial" w:cs="Arial"/>
                <w:sz w:val="14"/>
                <w:szCs w:val="14"/>
                <w:lang w:val="en-GB"/>
              </w:rPr>
            </w:pPr>
            <w:r w:rsidRPr="006252DC">
              <w:rPr>
                <w:rFonts w:ascii="Arial" w:hAnsi="Arial" w:cs="Arial"/>
                <w:sz w:val="14"/>
                <w:szCs w:val="14"/>
                <w:lang w:val="en-GB"/>
              </w:rPr>
              <w:t>Insurance contract assets</w:t>
            </w:r>
          </w:p>
        </w:tc>
        <w:tc>
          <w:tcPr>
            <w:tcW w:w="598" w:type="pct"/>
            <w:tcBorders>
              <w:left w:val="nil"/>
              <w:right w:val="nil"/>
            </w:tcBorders>
          </w:tcPr>
          <w:p w14:paraId="263D68C7" w14:textId="77777777" w:rsidR="00876B21" w:rsidRPr="006252DC" w:rsidRDefault="00876B21" w:rsidP="004D6DE7">
            <w:pPr>
              <w:spacing w:before="60" w:after="30" w:line="276" w:lineRule="auto"/>
              <w:jc w:val="right"/>
              <w:rPr>
                <w:rFonts w:ascii="Arial" w:hAnsi="Arial" w:cs="Arial"/>
                <w:sz w:val="14"/>
                <w:szCs w:val="14"/>
                <w:lang w:val="en-GB"/>
              </w:rPr>
            </w:pPr>
          </w:p>
        </w:tc>
        <w:tc>
          <w:tcPr>
            <w:tcW w:w="599" w:type="pct"/>
            <w:tcBorders>
              <w:left w:val="nil"/>
              <w:right w:val="nil"/>
            </w:tcBorders>
          </w:tcPr>
          <w:p w14:paraId="1CE96D51" w14:textId="77777777" w:rsidR="00876B21" w:rsidRPr="006252DC" w:rsidRDefault="00876B21" w:rsidP="004D6DE7">
            <w:pPr>
              <w:spacing w:before="60" w:after="30" w:line="276" w:lineRule="auto"/>
              <w:jc w:val="right"/>
              <w:rPr>
                <w:rFonts w:ascii="Arial" w:hAnsi="Arial" w:cs="Arial"/>
                <w:sz w:val="14"/>
                <w:szCs w:val="14"/>
                <w:lang w:val="en-GB"/>
              </w:rPr>
            </w:pPr>
          </w:p>
        </w:tc>
        <w:tc>
          <w:tcPr>
            <w:tcW w:w="600" w:type="pct"/>
            <w:tcBorders>
              <w:left w:val="nil"/>
              <w:right w:val="nil"/>
            </w:tcBorders>
          </w:tcPr>
          <w:p w14:paraId="421379CB" w14:textId="77777777" w:rsidR="00876B21" w:rsidRPr="006252DC" w:rsidRDefault="00876B21" w:rsidP="004D6DE7">
            <w:pPr>
              <w:spacing w:before="60" w:after="30" w:line="276" w:lineRule="auto"/>
              <w:jc w:val="right"/>
              <w:rPr>
                <w:rFonts w:ascii="Arial" w:hAnsi="Arial" w:cs="Arial"/>
                <w:sz w:val="14"/>
                <w:szCs w:val="14"/>
                <w:lang w:val="en-GB"/>
              </w:rPr>
            </w:pPr>
          </w:p>
        </w:tc>
        <w:tc>
          <w:tcPr>
            <w:tcW w:w="599" w:type="pct"/>
            <w:tcBorders>
              <w:left w:val="nil"/>
              <w:right w:val="nil"/>
            </w:tcBorders>
          </w:tcPr>
          <w:p w14:paraId="00343186" w14:textId="77777777" w:rsidR="00876B21" w:rsidRPr="006252DC" w:rsidRDefault="00876B21" w:rsidP="004D6DE7">
            <w:pPr>
              <w:spacing w:before="60" w:after="30" w:line="276" w:lineRule="auto"/>
              <w:jc w:val="right"/>
              <w:rPr>
                <w:rFonts w:ascii="Arial" w:hAnsi="Arial" w:cs="Arial"/>
                <w:sz w:val="14"/>
                <w:szCs w:val="14"/>
                <w:lang w:val="en-GB"/>
              </w:rPr>
            </w:pPr>
          </w:p>
        </w:tc>
        <w:tc>
          <w:tcPr>
            <w:tcW w:w="598" w:type="pct"/>
            <w:tcBorders>
              <w:left w:val="nil"/>
              <w:right w:val="nil"/>
            </w:tcBorders>
          </w:tcPr>
          <w:p w14:paraId="6D5C8DCF" w14:textId="77777777" w:rsidR="00876B21" w:rsidRPr="006252DC" w:rsidRDefault="00876B21" w:rsidP="004D6DE7">
            <w:pPr>
              <w:spacing w:before="60" w:after="30" w:line="276" w:lineRule="auto"/>
              <w:jc w:val="right"/>
              <w:rPr>
                <w:rFonts w:ascii="Arial" w:hAnsi="Arial" w:cs="Arial"/>
                <w:sz w:val="14"/>
                <w:szCs w:val="14"/>
                <w:lang w:val="en-GB"/>
              </w:rPr>
            </w:pPr>
          </w:p>
        </w:tc>
        <w:tc>
          <w:tcPr>
            <w:tcW w:w="529" w:type="pct"/>
            <w:tcBorders>
              <w:left w:val="nil"/>
              <w:right w:val="nil"/>
            </w:tcBorders>
          </w:tcPr>
          <w:p w14:paraId="12B93DE2" w14:textId="77777777" w:rsidR="00876B21" w:rsidRPr="006252DC" w:rsidRDefault="00876B21" w:rsidP="004D6DE7">
            <w:pPr>
              <w:spacing w:before="60" w:after="30" w:line="276" w:lineRule="auto"/>
              <w:jc w:val="right"/>
              <w:rPr>
                <w:rFonts w:ascii="Arial" w:hAnsi="Arial" w:cs="Arial"/>
                <w:sz w:val="14"/>
                <w:szCs w:val="14"/>
                <w:lang w:val="en-GB"/>
              </w:rPr>
            </w:pPr>
          </w:p>
        </w:tc>
      </w:tr>
      <w:tr w:rsidR="002D0CEF" w:rsidRPr="006252DC" w14:paraId="04F896B3" w14:textId="77777777" w:rsidTr="00503155">
        <w:trPr>
          <w:trHeight w:val="20"/>
        </w:trPr>
        <w:tc>
          <w:tcPr>
            <w:tcW w:w="1477" w:type="pct"/>
            <w:tcBorders>
              <w:top w:val="nil"/>
              <w:left w:val="nil"/>
              <w:bottom w:val="nil"/>
              <w:right w:val="nil"/>
            </w:tcBorders>
            <w:vAlign w:val="center"/>
          </w:tcPr>
          <w:p w14:paraId="5C6C98AE" w14:textId="0E0FD955" w:rsidR="002D0CEF" w:rsidRPr="006252DC" w:rsidRDefault="002D0CEF" w:rsidP="002D0CEF">
            <w:pPr>
              <w:spacing w:before="60" w:after="30" w:line="276" w:lineRule="auto"/>
              <w:ind w:left="358" w:right="-129" w:hanging="358"/>
              <w:rPr>
                <w:rFonts w:ascii="Arial" w:hAnsi="Arial" w:cs="Arial"/>
                <w:sz w:val="14"/>
                <w:szCs w:val="14"/>
                <w:cs/>
                <w:lang w:val="en-GB"/>
              </w:rPr>
            </w:pPr>
            <w:r w:rsidRPr="006252DC">
              <w:rPr>
                <w:rFonts w:ascii="Arial" w:hAnsi="Arial" w:cs="Arial"/>
                <w:sz w:val="14"/>
                <w:szCs w:val="14"/>
                <w:cs/>
                <w:lang w:val="en-GB"/>
              </w:rPr>
              <w:t xml:space="preserve">   </w:t>
            </w:r>
            <w:r w:rsidRPr="006252DC">
              <w:rPr>
                <w:rFonts w:ascii="Arial" w:hAnsi="Arial" w:cs="Arial"/>
                <w:sz w:val="14"/>
                <w:szCs w:val="14"/>
                <w:lang w:val="en-GB"/>
              </w:rPr>
              <w:t xml:space="preserve">Insurance contract assets excluding </w:t>
            </w:r>
            <w:r w:rsidRPr="006252DC">
              <w:rPr>
                <w:rFonts w:ascii="Arial" w:hAnsi="Arial" w:cs="Arial"/>
                <w:sz w:val="14"/>
                <w:szCs w:val="14"/>
                <w:lang w:val="en-GB"/>
              </w:rPr>
              <w:br/>
              <w:t xml:space="preserve">assets for insurance acquisition </w:t>
            </w:r>
            <w:r w:rsidRPr="006252DC">
              <w:rPr>
                <w:rFonts w:ascii="Arial" w:hAnsi="Arial" w:cs="Arial"/>
                <w:sz w:val="14"/>
                <w:szCs w:val="14"/>
                <w:lang w:val="en-GB"/>
              </w:rPr>
              <w:br/>
              <w:t>cash flows</w:t>
            </w:r>
            <w:r w:rsidR="00F1404C">
              <w:rPr>
                <w:rFonts w:ascii="Arial" w:hAnsi="Arial" w:cs="Arial"/>
                <w:sz w:val="14"/>
                <w:szCs w:val="14"/>
                <w:lang w:val="en-GB"/>
              </w:rPr>
              <w:t xml:space="preserve"> </w:t>
            </w:r>
            <w:r w:rsidR="00F1404C">
              <w:rPr>
                <w:rFonts w:ascii="Arial" w:hAnsi="Arial" w:cstheme="minorBidi"/>
                <w:sz w:val="14"/>
                <w:szCs w:val="14"/>
              </w:rPr>
              <w:t>(Note 7.1)</w:t>
            </w:r>
          </w:p>
        </w:tc>
        <w:tc>
          <w:tcPr>
            <w:tcW w:w="598" w:type="pct"/>
            <w:tcBorders>
              <w:left w:val="nil"/>
              <w:right w:val="nil"/>
            </w:tcBorders>
            <w:vAlign w:val="bottom"/>
          </w:tcPr>
          <w:p w14:paraId="4D2A2533" w14:textId="0C8DB92C" w:rsidR="002D0CEF" w:rsidRPr="002D0CEF" w:rsidRDefault="002D0CEF" w:rsidP="002D0CEF">
            <w:pPr>
              <w:spacing w:before="60" w:after="30" w:line="276" w:lineRule="auto"/>
              <w:jc w:val="right"/>
              <w:rPr>
                <w:rFonts w:ascii="Arial" w:hAnsi="Arial" w:cs="Arial"/>
                <w:sz w:val="14"/>
                <w:szCs w:val="14"/>
                <w:lang w:val="en-GB"/>
              </w:rPr>
            </w:pPr>
            <w:r w:rsidRPr="002D0CEF">
              <w:rPr>
                <w:rFonts w:ascii="Arial" w:hAnsi="Arial" w:cs="Arial"/>
                <w:sz w:val="14"/>
                <w:szCs w:val="14"/>
              </w:rPr>
              <w:t>-</w:t>
            </w:r>
          </w:p>
        </w:tc>
        <w:tc>
          <w:tcPr>
            <w:tcW w:w="599" w:type="pct"/>
            <w:tcBorders>
              <w:left w:val="nil"/>
              <w:right w:val="nil"/>
            </w:tcBorders>
            <w:vAlign w:val="bottom"/>
          </w:tcPr>
          <w:p w14:paraId="64E1F522" w14:textId="34057EAA" w:rsidR="002D0CEF" w:rsidRPr="002D0CEF" w:rsidRDefault="002D0CEF" w:rsidP="002D0CEF">
            <w:pPr>
              <w:spacing w:before="60" w:after="30" w:line="276" w:lineRule="auto"/>
              <w:jc w:val="right"/>
              <w:rPr>
                <w:rFonts w:ascii="Arial" w:hAnsi="Arial" w:cs="Arial"/>
                <w:sz w:val="14"/>
                <w:szCs w:val="14"/>
                <w:lang w:val="en-GB"/>
              </w:rPr>
            </w:pPr>
            <w:r w:rsidRPr="002D0CEF">
              <w:rPr>
                <w:rFonts w:ascii="Arial" w:hAnsi="Arial" w:cs="Arial"/>
                <w:sz w:val="14"/>
                <w:szCs w:val="14"/>
              </w:rPr>
              <w:t>-</w:t>
            </w:r>
          </w:p>
        </w:tc>
        <w:tc>
          <w:tcPr>
            <w:tcW w:w="600" w:type="pct"/>
            <w:tcBorders>
              <w:left w:val="nil"/>
              <w:right w:val="nil"/>
            </w:tcBorders>
            <w:vAlign w:val="bottom"/>
          </w:tcPr>
          <w:p w14:paraId="4B8610DD" w14:textId="51D903A4" w:rsidR="002D0CEF" w:rsidRPr="002D0CEF" w:rsidRDefault="002D0CEF" w:rsidP="002D0CEF">
            <w:pPr>
              <w:spacing w:before="60" w:after="30" w:line="276" w:lineRule="auto"/>
              <w:jc w:val="right"/>
              <w:rPr>
                <w:rFonts w:ascii="Arial" w:hAnsi="Arial" w:cs="Arial"/>
                <w:sz w:val="14"/>
                <w:szCs w:val="14"/>
                <w:lang w:val="en-GB"/>
              </w:rPr>
            </w:pPr>
            <w:r w:rsidRPr="002D0CEF">
              <w:rPr>
                <w:rFonts w:ascii="Arial" w:hAnsi="Arial" w:cs="Arial"/>
                <w:sz w:val="14"/>
                <w:szCs w:val="14"/>
              </w:rPr>
              <w:t>-</w:t>
            </w:r>
          </w:p>
        </w:tc>
        <w:tc>
          <w:tcPr>
            <w:tcW w:w="599" w:type="pct"/>
            <w:tcBorders>
              <w:left w:val="nil"/>
              <w:right w:val="nil"/>
            </w:tcBorders>
            <w:vAlign w:val="bottom"/>
          </w:tcPr>
          <w:p w14:paraId="7141BD42" w14:textId="0D6D9A26" w:rsidR="002D0CEF" w:rsidRPr="002D0CEF" w:rsidRDefault="002D0CEF" w:rsidP="002D0CEF">
            <w:pPr>
              <w:spacing w:before="60" w:after="30" w:line="276" w:lineRule="auto"/>
              <w:jc w:val="right"/>
              <w:rPr>
                <w:rFonts w:ascii="Arial" w:hAnsi="Arial" w:cs="Arial"/>
                <w:sz w:val="14"/>
                <w:szCs w:val="14"/>
                <w:lang w:val="en-GB"/>
              </w:rPr>
            </w:pPr>
            <w:r w:rsidRPr="002D0CEF">
              <w:rPr>
                <w:rFonts w:ascii="Arial" w:hAnsi="Arial" w:cs="Arial"/>
                <w:sz w:val="14"/>
                <w:szCs w:val="14"/>
              </w:rPr>
              <w:t>-</w:t>
            </w:r>
          </w:p>
        </w:tc>
        <w:tc>
          <w:tcPr>
            <w:tcW w:w="598" w:type="pct"/>
            <w:tcBorders>
              <w:left w:val="nil"/>
              <w:right w:val="nil"/>
            </w:tcBorders>
            <w:vAlign w:val="bottom"/>
          </w:tcPr>
          <w:p w14:paraId="0206780E" w14:textId="40BF690A" w:rsidR="002D0CEF" w:rsidRPr="002D0CEF" w:rsidRDefault="002D0CEF" w:rsidP="002D0CEF">
            <w:pPr>
              <w:spacing w:before="60" w:after="30" w:line="276" w:lineRule="auto"/>
              <w:jc w:val="right"/>
              <w:rPr>
                <w:rFonts w:ascii="Arial" w:hAnsi="Arial" w:cs="Arial"/>
                <w:sz w:val="14"/>
                <w:szCs w:val="14"/>
                <w:lang w:val="en-GB"/>
              </w:rPr>
            </w:pPr>
            <w:r w:rsidRPr="002D0CEF">
              <w:rPr>
                <w:rFonts w:ascii="Arial" w:hAnsi="Arial" w:cs="Arial"/>
                <w:sz w:val="14"/>
                <w:szCs w:val="14"/>
              </w:rPr>
              <w:t>-</w:t>
            </w:r>
          </w:p>
        </w:tc>
        <w:tc>
          <w:tcPr>
            <w:tcW w:w="529" w:type="pct"/>
            <w:tcBorders>
              <w:left w:val="nil"/>
              <w:right w:val="nil"/>
            </w:tcBorders>
            <w:vAlign w:val="bottom"/>
          </w:tcPr>
          <w:p w14:paraId="4D3853ED" w14:textId="0A2D782E" w:rsidR="002D0CEF" w:rsidRPr="002D0CEF" w:rsidRDefault="002D0CEF" w:rsidP="002D0CEF">
            <w:pPr>
              <w:spacing w:before="60" w:after="30" w:line="276" w:lineRule="auto"/>
              <w:jc w:val="right"/>
              <w:rPr>
                <w:rFonts w:ascii="Arial" w:hAnsi="Arial" w:cs="Arial"/>
                <w:sz w:val="14"/>
                <w:szCs w:val="14"/>
                <w:lang w:val="en-GB"/>
              </w:rPr>
            </w:pPr>
            <w:r w:rsidRPr="002D0CEF">
              <w:rPr>
                <w:rFonts w:ascii="Arial" w:hAnsi="Arial" w:cs="Arial"/>
                <w:sz w:val="14"/>
                <w:szCs w:val="14"/>
              </w:rPr>
              <w:t>-</w:t>
            </w:r>
          </w:p>
        </w:tc>
      </w:tr>
      <w:tr w:rsidR="002D0CEF" w:rsidRPr="006252DC" w14:paraId="17BDFCD8" w14:textId="77777777" w:rsidTr="00503155">
        <w:trPr>
          <w:trHeight w:val="20"/>
        </w:trPr>
        <w:tc>
          <w:tcPr>
            <w:tcW w:w="1477" w:type="pct"/>
            <w:tcBorders>
              <w:top w:val="nil"/>
              <w:left w:val="nil"/>
              <w:bottom w:val="nil"/>
              <w:right w:val="nil"/>
            </w:tcBorders>
            <w:vAlign w:val="center"/>
          </w:tcPr>
          <w:p w14:paraId="4FBA1536" w14:textId="4CFC5016" w:rsidR="002D0CEF" w:rsidRPr="00092491" w:rsidRDefault="002D0CEF" w:rsidP="002D0CEF">
            <w:pPr>
              <w:spacing w:before="60" w:after="30" w:line="276" w:lineRule="auto"/>
              <w:rPr>
                <w:rFonts w:ascii="Arial" w:hAnsi="Arial" w:cstheme="minorBidi"/>
                <w:sz w:val="14"/>
                <w:szCs w:val="14"/>
                <w:lang w:val="en-GB"/>
              </w:rPr>
            </w:pPr>
            <w:r w:rsidRPr="006252DC">
              <w:rPr>
                <w:rFonts w:ascii="Arial" w:hAnsi="Arial" w:cs="Arial"/>
                <w:sz w:val="14"/>
                <w:szCs w:val="14"/>
                <w:lang w:val="en-GB"/>
              </w:rPr>
              <w:t>Reinsurance contract assets</w:t>
            </w:r>
            <w:r w:rsidR="00092491">
              <w:rPr>
                <w:rFonts w:ascii="Arial" w:hAnsi="Arial" w:cstheme="minorBidi" w:hint="cs"/>
                <w:sz w:val="14"/>
                <w:szCs w:val="14"/>
                <w:cs/>
                <w:lang w:val="en-GB"/>
              </w:rPr>
              <w:t xml:space="preserve"> </w:t>
            </w:r>
            <w:r w:rsidR="00092491">
              <w:rPr>
                <w:rFonts w:ascii="Arial" w:hAnsi="Arial" w:cstheme="minorBidi"/>
                <w:sz w:val="14"/>
                <w:szCs w:val="14"/>
              </w:rPr>
              <w:t>(Note 7.2)</w:t>
            </w:r>
          </w:p>
        </w:tc>
        <w:tc>
          <w:tcPr>
            <w:tcW w:w="598" w:type="pct"/>
            <w:tcBorders>
              <w:left w:val="nil"/>
              <w:right w:val="nil"/>
            </w:tcBorders>
            <w:vAlign w:val="bottom"/>
          </w:tcPr>
          <w:p w14:paraId="30CC9DB2" w14:textId="0D68447F" w:rsidR="002D0CEF" w:rsidRPr="002D0CEF" w:rsidRDefault="002D0CEF" w:rsidP="002D0CEF">
            <w:pPr>
              <w:spacing w:before="60" w:after="30" w:line="276" w:lineRule="auto"/>
              <w:jc w:val="right"/>
              <w:rPr>
                <w:rFonts w:ascii="Arial" w:hAnsi="Arial" w:cs="Arial"/>
                <w:sz w:val="14"/>
                <w:szCs w:val="14"/>
                <w:lang w:val="en-GB"/>
              </w:rPr>
            </w:pPr>
            <w:r w:rsidRPr="002D0CEF">
              <w:rPr>
                <w:rFonts w:ascii="Arial" w:hAnsi="Arial" w:cs="Arial"/>
                <w:sz w:val="14"/>
                <w:szCs w:val="14"/>
              </w:rPr>
              <w:t>-</w:t>
            </w:r>
          </w:p>
        </w:tc>
        <w:tc>
          <w:tcPr>
            <w:tcW w:w="599" w:type="pct"/>
            <w:tcBorders>
              <w:left w:val="nil"/>
              <w:right w:val="nil"/>
            </w:tcBorders>
            <w:vAlign w:val="bottom"/>
          </w:tcPr>
          <w:p w14:paraId="34CA90C7" w14:textId="7418700F" w:rsidR="002D0CEF" w:rsidRPr="002D0CEF" w:rsidRDefault="002D0CEF" w:rsidP="002D0CEF">
            <w:pPr>
              <w:spacing w:before="60" w:after="30" w:line="276" w:lineRule="auto"/>
              <w:jc w:val="right"/>
              <w:rPr>
                <w:rFonts w:ascii="Arial" w:hAnsi="Arial" w:cs="Arial"/>
                <w:sz w:val="14"/>
                <w:szCs w:val="14"/>
                <w:lang w:val="en-GB"/>
              </w:rPr>
            </w:pPr>
            <w:r w:rsidRPr="002D0CEF">
              <w:rPr>
                <w:rFonts w:ascii="Arial" w:hAnsi="Arial" w:cs="Arial"/>
                <w:sz w:val="14"/>
                <w:szCs w:val="14"/>
              </w:rPr>
              <w:t>-</w:t>
            </w:r>
          </w:p>
        </w:tc>
        <w:tc>
          <w:tcPr>
            <w:tcW w:w="600" w:type="pct"/>
            <w:tcBorders>
              <w:left w:val="nil"/>
              <w:right w:val="nil"/>
            </w:tcBorders>
            <w:vAlign w:val="bottom"/>
          </w:tcPr>
          <w:p w14:paraId="5A20F756" w14:textId="688FEAEE" w:rsidR="002D0CEF" w:rsidRPr="002D0CEF" w:rsidRDefault="002D0CEF" w:rsidP="002D0CEF">
            <w:pPr>
              <w:spacing w:before="60" w:after="30" w:line="276" w:lineRule="auto"/>
              <w:jc w:val="right"/>
              <w:rPr>
                <w:rFonts w:ascii="Arial" w:hAnsi="Arial" w:cs="Arial"/>
                <w:sz w:val="14"/>
                <w:szCs w:val="14"/>
                <w:lang w:val="en-GB"/>
              </w:rPr>
            </w:pPr>
            <w:r w:rsidRPr="002D0CEF">
              <w:rPr>
                <w:rFonts w:ascii="Arial" w:hAnsi="Arial" w:cs="Arial"/>
                <w:sz w:val="14"/>
                <w:szCs w:val="14"/>
              </w:rPr>
              <w:t>63,757</w:t>
            </w:r>
          </w:p>
        </w:tc>
        <w:tc>
          <w:tcPr>
            <w:tcW w:w="599" w:type="pct"/>
            <w:tcBorders>
              <w:left w:val="nil"/>
              <w:right w:val="nil"/>
            </w:tcBorders>
            <w:vAlign w:val="bottom"/>
          </w:tcPr>
          <w:p w14:paraId="3DBD7E4D" w14:textId="7434937C" w:rsidR="002D0CEF" w:rsidRPr="002D0CEF" w:rsidRDefault="002D0CEF" w:rsidP="002D0CEF">
            <w:pPr>
              <w:spacing w:before="60" w:after="30" w:line="276" w:lineRule="auto"/>
              <w:jc w:val="right"/>
              <w:rPr>
                <w:rFonts w:ascii="Arial" w:hAnsi="Arial" w:cs="Arial"/>
                <w:sz w:val="14"/>
                <w:szCs w:val="14"/>
                <w:lang w:val="en-GB"/>
              </w:rPr>
            </w:pPr>
            <w:r w:rsidRPr="002D0CEF">
              <w:rPr>
                <w:rFonts w:ascii="Arial" w:hAnsi="Arial" w:cs="Arial"/>
                <w:sz w:val="14"/>
                <w:szCs w:val="14"/>
              </w:rPr>
              <w:t>-</w:t>
            </w:r>
          </w:p>
        </w:tc>
        <w:tc>
          <w:tcPr>
            <w:tcW w:w="598" w:type="pct"/>
            <w:tcBorders>
              <w:left w:val="nil"/>
              <w:right w:val="nil"/>
            </w:tcBorders>
            <w:vAlign w:val="bottom"/>
          </w:tcPr>
          <w:p w14:paraId="29A32492" w14:textId="200AF2E3" w:rsidR="002D0CEF" w:rsidRPr="002D0CEF" w:rsidRDefault="002D0CEF" w:rsidP="002D0CEF">
            <w:pPr>
              <w:spacing w:before="60" w:after="30" w:line="276" w:lineRule="auto"/>
              <w:jc w:val="right"/>
              <w:rPr>
                <w:rFonts w:ascii="Arial" w:hAnsi="Arial" w:cs="Arial"/>
                <w:sz w:val="14"/>
                <w:szCs w:val="14"/>
                <w:lang w:val="en-GB"/>
              </w:rPr>
            </w:pPr>
            <w:r w:rsidRPr="002D0CEF">
              <w:rPr>
                <w:rFonts w:ascii="Arial" w:hAnsi="Arial" w:cs="Arial"/>
                <w:sz w:val="14"/>
                <w:szCs w:val="14"/>
              </w:rPr>
              <w:t>266,092</w:t>
            </w:r>
          </w:p>
        </w:tc>
        <w:tc>
          <w:tcPr>
            <w:tcW w:w="529" w:type="pct"/>
            <w:tcBorders>
              <w:left w:val="nil"/>
              <w:right w:val="nil"/>
            </w:tcBorders>
            <w:vAlign w:val="bottom"/>
          </w:tcPr>
          <w:p w14:paraId="72BEAB49" w14:textId="5F14A53C" w:rsidR="002D0CEF" w:rsidRPr="002D0CEF" w:rsidRDefault="002D0CEF" w:rsidP="002D0CEF">
            <w:pPr>
              <w:spacing w:before="60" w:after="30" w:line="276" w:lineRule="auto"/>
              <w:jc w:val="right"/>
              <w:rPr>
                <w:rFonts w:ascii="Arial" w:hAnsi="Arial" w:cs="Arial"/>
                <w:sz w:val="14"/>
                <w:szCs w:val="14"/>
                <w:lang w:val="en-GB"/>
              </w:rPr>
            </w:pPr>
            <w:r w:rsidRPr="002D0CEF">
              <w:rPr>
                <w:rFonts w:ascii="Arial" w:hAnsi="Arial" w:cs="Arial"/>
                <w:sz w:val="14"/>
                <w:szCs w:val="14"/>
              </w:rPr>
              <w:t>329,849</w:t>
            </w:r>
          </w:p>
        </w:tc>
      </w:tr>
      <w:tr w:rsidR="002D0CEF" w:rsidRPr="006252DC" w14:paraId="7891BD74" w14:textId="77777777" w:rsidTr="00503155">
        <w:trPr>
          <w:trHeight w:val="20"/>
        </w:trPr>
        <w:tc>
          <w:tcPr>
            <w:tcW w:w="1477" w:type="pct"/>
            <w:tcBorders>
              <w:top w:val="nil"/>
              <w:left w:val="nil"/>
              <w:bottom w:val="nil"/>
              <w:right w:val="nil"/>
            </w:tcBorders>
            <w:vAlign w:val="center"/>
          </w:tcPr>
          <w:p w14:paraId="6E999E8B" w14:textId="77777777" w:rsidR="002D0CEF" w:rsidRPr="006252DC" w:rsidRDefault="002D0CEF" w:rsidP="002D0CEF">
            <w:pPr>
              <w:spacing w:before="60" w:after="30" w:line="276" w:lineRule="auto"/>
              <w:rPr>
                <w:rFonts w:ascii="Arial" w:hAnsi="Arial" w:cs="Arial"/>
                <w:sz w:val="14"/>
                <w:szCs w:val="14"/>
                <w:lang w:val="en-GB"/>
              </w:rPr>
            </w:pPr>
          </w:p>
        </w:tc>
        <w:tc>
          <w:tcPr>
            <w:tcW w:w="598" w:type="pct"/>
            <w:tcBorders>
              <w:left w:val="nil"/>
              <w:right w:val="nil"/>
            </w:tcBorders>
            <w:vAlign w:val="bottom"/>
          </w:tcPr>
          <w:p w14:paraId="16641D8E" w14:textId="77777777" w:rsidR="002D0CEF" w:rsidRPr="002D0CEF" w:rsidRDefault="002D0CEF" w:rsidP="002D0CEF">
            <w:pPr>
              <w:spacing w:before="60" w:after="30" w:line="276" w:lineRule="auto"/>
              <w:jc w:val="right"/>
              <w:rPr>
                <w:rFonts w:ascii="Arial" w:hAnsi="Arial" w:cs="Arial"/>
                <w:sz w:val="14"/>
                <w:szCs w:val="14"/>
                <w:lang w:val="en-GB"/>
              </w:rPr>
            </w:pPr>
          </w:p>
        </w:tc>
        <w:tc>
          <w:tcPr>
            <w:tcW w:w="599" w:type="pct"/>
            <w:tcBorders>
              <w:left w:val="nil"/>
              <w:right w:val="nil"/>
            </w:tcBorders>
            <w:vAlign w:val="bottom"/>
          </w:tcPr>
          <w:p w14:paraId="19CE8929" w14:textId="77777777" w:rsidR="002D0CEF" w:rsidRPr="002D0CEF" w:rsidRDefault="002D0CEF" w:rsidP="002D0CEF">
            <w:pPr>
              <w:spacing w:before="60" w:after="30" w:line="276" w:lineRule="auto"/>
              <w:jc w:val="right"/>
              <w:rPr>
                <w:rFonts w:ascii="Arial" w:hAnsi="Arial" w:cs="Arial"/>
                <w:sz w:val="14"/>
                <w:szCs w:val="14"/>
                <w:lang w:val="en-GB"/>
              </w:rPr>
            </w:pPr>
          </w:p>
        </w:tc>
        <w:tc>
          <w:tcPr>
            <w:tcW w:w="600" w:type="pct"/>
            <w:tcBorders>
              <w:left w:val="nil"/>
              <w:right w:val="nil"/>
            </w:tcBorders>
            <w:vAlign w:val="bottom"/>
          </w:tcPr>
          <w:p w14:paraId="2370A2B1" w14:textId="77777777" w:rsidR="002D0CEF" w:rsidRPr="002D0CEF" w:rsidRDefault="002D0CEF" w:rsidP="002D0CEF">
            <w:pPr>
              <w:spacing w:before="60" w:after="30" w:line="276" w:lineRule="auto"/>
              <w:jc w:val="right"/>
              <w:rPr>
                <w:rFonts w:ascii="Arial" w:hAnsi="Arial" w:cs="Arial"/>
                <w:sz w:val="14"/>
                <w:szCs w:val="14"/>
                <w:lang w:val="en-GB"/>
              </w:rPr>
            </w:pPr>
          </w:p>
        </w:tc>
        <w:tc>
          <w:tcPr>
            <w:tcW w:w="599" w:type="pct"/>
            <w:tcBorders>
              <w:left w:val="nil"/>
              <w:right w:val="nil"/>
            </w:tcBorders>
            <w:vAlign w:val="bottom"/>
          </w:tcPr>
          <w:p w14:paraId="331E2E01" w14:textId="77777777" w:rsidR="002D0CEF" w:rsidRPr="002D0CEF" w:rsidRDefault="002D0CEF" w:rsidP="002D0CEF">
            <w:pPr>
              <w:spacing w:before="60" w:after="30" w:line="276" w:lineRule="auto"/>
              <w:jc w:val="right"/>
              <w:rPr>
                <w:rFonts w:ascii="Arial" w:hAnsi="Arial" w:cs="Arial"/>
                <w:sz w:val="14"/>
                <w:szCs w:val="14"/>
                <w:lang w:val="en-GB"/>
              </w:rPr>
            </w:pPr>
          </w:p>
        </w:tc>
        <w:tc>
          <w:tcPr>
            <w:tcW w:w="598" w:type="pct"/>
            <w:tcBorders>
              <w:left w:val="nil"/>
              <w:right w:val="nil"/>
            </w:tcBorders>
            <w:vAlign w:val="bottom"/>
          </w:tcPr>
          <w:p w14:paraId="27D79DB4" w14:textId="77777777" w:rsidR="002D0CEF" w:rsidRPr="002D0CEF" w:rsidRDefault="002D0CEF" w:rsidP="002D0CEF">
            <w:pPr>
              <w:spacing w:before="60" w:after="30" w:line="276" w:lineRule="auto"/>
              <w:jc w:val="right"/>
              <w:rPr>
                <w:rFonts w:ascii="Arial" w:hAnsi="Arial" w:cs="Arial"/>
                <w:sz w:val="14"/>
                <w:szCs w:val="14"/>
                <w:lang w:val="en-GB"/>
              </w:rPr>
            </w:pPr>
          </w:p>
        </w:tc>
        <w:tc>
          <w:tcPr>
            <w:tcW w:w="529" w:type="pct"/>
            <w:tcBorders>
              <w:left w:val="nil"/>
              <w:right w:val="nil"/>
            </w:tcBorders>
            <w:vAlign w:val="bottom"/>
          </w:tcPr>
          <w:p w14:paraId="15C9C4DB" w14:textId="77777777" w:rsidR="002D0CEF" w:rsidRPr="002D0CEF" w:rsidRDefault="002D0CEF" w:rsidP="002D0CEF">
            <w:pPr>
              <w:spacing w:before="60" w:after="30" w:line="276" w:lineRule="auto"/>
              <w:jc w:val="right"/>
              <w:rPr>
                <w:rFonts w:ascii="Arial" w:hAnsi="Arial" w:cs="Arial"/>
                <w:sz w:val="14"/>
                <w:szCs w:val="14"/>
                <w:lang w:val="en-GB"/>
              </w:rPr>
            </w:pPr>
          </w:p>
        </w:tc>
      </w:tr>
      <w:tr w:rsidR="002D0CEF" w:rsidRPr="006252DC" w14:paraId="396E7150" w14:textId="77777777" w:rsidTr="00503155">
        <w:trPr>
          <w:trHeight w:val="20"/>
        </w:trPr>
        <w:tc>
          <w:tcPr>
            <w:tcW w:w="1477" w:type="pct"/>
            <w:tcBorders>
              <w:top w:val="nil"/>
              <w:left w:val="nil"/>
              <w:bottom w:val="nil"/>
              <w:right w:val="nil"/>
            </w:tcBorders>
            <w:vAlign w:val="center"/>
          </w:tcPr>
          <w:p w14:paraId="0A1DF851" w14:textId="77777777" w:rsidR="002D0CEF" w:rsidRPr="006252DC" w:rsidRDefault="002D0CEF" w:rsidP="002D0CEF">
            <w:pPr>
              <w:spacing w:before="60" w:after="30" w:line="276" w:lineRule="auto"/>
              <w:rPr>
                <w:rFonts w:ascii="Arial" w:hAnsi="Arial" w:cs="Arial"/>
                <w:sz w:val="14"/>
                <w:szCs w:val="14"/>
                <w:lang w:val="en-GB"/>
              </w:rPr>
            </w:pPr>
            <w:r w:rsidRPr="006252DC">
              <w:rPr>
                <w:rFonts w:ascii="Arial" w:hAnsi="Arial" w:cs="Arial"/>
                <w:sz w:val="14"/>
                <w:szCs w:val="14"/>
                <w:lang w:val="en-GB"/>
              </w:rPr>
              <w:t>Insurance contract liabilities</w:t>
            </w:r>
          </w:p>
        </w:tc>
        <w:tc>
          <w:tcPr>
            <w:tcW w:w="598" w:type="pct"/>
            <w:tcBorders>
              <w:left w:val="nil"/>
              <w:right w:val="nil"/>
            </w:tcBorders>
            <w:vAlign w:val="bottom"/>
          </w:tcPr>
          <w:p w14:paraId="3ACBE191" w14:textId="77777777" w:rsidR="002D0CEF" w:rsidRPr="002D0CEF" w:rsidRDefault="002D0CEF" w:rsidP="002D0CEF">
            <w:pPr>
              <w:spacing w:before="60" w:after="30" w:line="276" w:lineRule="auto"/>
              <w:jc w:val="right"/>
              <w:rPr>
                <w:rFonts w:ascii="Arial" w:hAnsi="Arial" w:cs="Arial"/>
                <w:sz w:val="14"/>
                <w:szCs w:val="14"/>
                <w:lang w:val="en-GB"/>
              </w:rPr>
            </w:pPr>
          </w:p>
        </w:tc>
        <w:tc>
          <w:tcPr>
            <w:tcW w:w="599" w:type="pct"/>
            <w:tcBorders>
              <w:left w:val="nil"/>
              <w:right w:val="nil"/>
            </w:tcBorders>
            <w:vAlign w:val="bottom"/>
          </w:tcPr>
          <w:p w14:paraId="3A993C9C" w14:textId="77777777" w:rsidR="002D0CEF" w:rsidRPr="002D0CEF" w:rsidRDefault="002D0CEF" w:rsidP="002D0CEF">
            <w:pPr>
              <w:spacing w:before="60" w:after="30" w:line="276" w:lineRule="auto"/>
              <w:jc w:val="right"/>
              <w:rPr>
                <w:rFonts w:ascii="Arial" w:hAnsi="Arial" w:cs="Arial"/>
                <w:sz w:val="14"/>
                <w:szCs w:val="14"/>
                <w:lang w:val="en-GB"/>
              </w:rPr>
            </w:pPr>
          </w:p>
        </w:tc>
        <w:tc>
          <w:tcPr>
            <w:tcW w:w="600" w:type="pct"/>
            <w:tcBorders>
              <w:left w:val="nil"/>
              <w:right w:val="nil"/>
            </w:tcBorders>
            <w:vAlign w:val="bottom"/>
          </w:tcPr>
          <w:p w14:paraId="23B70AB5" w14:textId="77777777" w:rsidR="002D0CEF" w:rsidRPr="002D0CEF" w:rsidRDefault="002D0CEF" w:rsidP="002D0CEF">
            <w:pPr>
              <w:spacing w:before="60" w:after="30" w:line="276" w:lineRule="auto"/>
              <w:jc w:val="right"/>
              <w:rPr>
                <w:rFonts w:ascii="Arial" w:hAnsi="Arial" w:cs="Arial"/>
                <w:sz w:val="14"/>
                <w:szCs w:val="14"/>
                <w:lang w:val="en-GB"/>
              </w:rPr>
            </w:pPr>
          </w:p>
        </w:tc>
        <w:tc>
          <w:tcPr>
            <w:tcW w:w="599" w:type="pct"/>
            <w:tcBorders>
              <w:left w:val="nil"/>
              <w:right w:val="nil"/>
            </w:tcBorders>
            <w:vAlign w:val="bottom"/>
          </w:tcPr>
          <w:p w14:paraId="40229A05" w14:textId="77777777" w:rsidR="002D0CEF" w:rsidRPr="002D0CEF" w:rsidRDefault="002D0CEF" w:rsidP="002D0CEF">
            <w:pPr>
              <w:spacing w:before="60" w:after="30" w:line="276" w:lineRule="auto"/>
              <w:jc w:val="right"/>
              <w:rPr>
                <w:rFonts w:ascii="Arial" w:hAnsi="Arial" w:cs="Arial"/>
                <w:sz w:val="14"/>
                <w:szCs w:val="14"/>
                <w:lang w:val="en-GB"/>
              </w:rPr>
            </w:pPr>
          </w:p>
        </w:tc>
        <w:tc>
          <w:tcPr>
            <w:tcW w:w="598" w:type="pct"/>
            <w:tcBorders>
              <w:left w:val="nil"/>
              <w:right w:val="nil"/>
            </w:tcBorders>
            <w:vAlign w:val="bottom"/>
          </w:tcPr>
          <w:p w14:paraId="0A7B8A9C" w14:textId="77777777" w:rsidR="002D0CEF" w:rsidRPr="002D0CEF" w:rsidRDefault="002D0CEF" w:rsidP="002D0CEF">
            <w:pPr>
              <w:spacing w:before="60" w:after="30" w:line="276" w:lineRule="auto"/>
              <w:jc w:val="right"/>
              <w:rPr>
                <w:rFonts w:ascii="Arial" w:hAnsi="Arial" w:cs="Arial"/>
                <w:sz w:val="14"/>
                <w:szCs w:val="14"/>
                <w:lang w:val="en-GB"/>
              </w:rPr>
            </w:pPr>
          </w:p>
        </w:tc>
        <w:tc>
          <w:tcPr>
            <w:tcW w:w="529" w:type="pct"/>
            <w:tcBorders>
              <w:left w:val="nil"/>
              <w:right w:val="nil"/>
            </w:tcBorders>
            <w:vAlign w:val="bottom"/>
          </w:tcPr>
          <w:p w14:paraId="40813F84" w14:textId="77777777" w:rsidR="002D0CEF" w:rsidRPr="002D0CEF" w:rsidRDefault="002D0CEF" w:rsidP="002D0CEF">
            <w:pPr>
              <w:spacing w:before="60" w:after="30" w:line="276" w:lineRule="auto"/>
              <w:jc w:val="right"/>
              <w:rPr>
                <w:rFonts w:ascii="Arial" w:hAnsi="Arial" w:cs="Arial"/>
                <w:sz w:val="14"/>
                <w:szCs w:val="14"/>
                <w:lang w:val="en-GB"/>
              </w:rPr>
            </w:pPr>
          </w:p>
        </w:tc>
      </w:tr>
      <w:tr w:rsidR="002D0CEF" w:rsidRPr="006252DC" w14:paraId="51233C9A" w14:textId="77777777" w:rsidTr="00503155">
        <w:trPr>
          <w:trHeight w:val="20"/>
        </w:trPr>
        <w:tc>
          <w:tcPr>
            <w:tcW w:w="1477" w:type="pct"/>
            <w:tcBorders>
              <w:top w:val="nil"/>
              <w:left w:val="nil"/>
              <w:bottom w:val="nil"/>
              <w:right w:val="nil"/>
            </w:tcBorders>
            <w:vAlign w:val="center"/>
          </w:tcPr>
          <w:p w14:paraId="5CFDD30B" w14:textId="1B45F7A3" w:rsidR="002D0CEF" w:rsidRPr="00092491" w:rsidRDefault="002D0CEF" w:rsidP="002D0CEF">
            <w:pPr>
              <w:spacing w:before="60" w:after="30" w:line="276" w:lineRule="auto"/>
              <w:ind w:left="358" w:right="-129" w:hanging="358"/>
              <w:rPr>
                <w:rFonts w:ascii="Arial" w:hAnsi="Arial" w:cstheme="minorBidi"/>
                <w:sz w:val="14"/>
                <w:szCs w:val="14"/>
                <w:cs/>
                <w:lang w:val="en-GB"/>
              </w:rPr>
            </w:pPr>
            <w:r w:rsidRPr="006252DC">
              <w:rPr>
                <w:rFonts w:ascii="Arial" w:hAnsi="Arial" w:cs="Arial"/>
                <w:sz w:val="14"/>
                <w:szCs w:val="14"/>
                <w:cs/>
                <w:lang w:val="en-GB"/>
              </w:rPr>
              <w:t xml:space="preserve">   </w:t>
            </w:r>
            <w:r w:rsidRPr="006252DC">
              <w:rPr>
                <w:rFonts w:ascii="Arial" w:hAnsi="Arial" w:cs="Arial"/>
                <w:sz w:val="14"/>
                <w:szCs w:val="14"/>
                <w:lang w:val="en-GB"/>
              </w:rPr>
              <w:t xml:space="preserve">Insurance contract liabilities excluding </w:t>
            </w:r>
            <w:r w:rsidRPr="006252DC">
              <w:rPr>
                <w:rFonts w:ascii="Arial" w:hAnsi="Arial" w:cs="Arial"/>
                <w:sz w:val="14"/>
                <w:szCs w:val="14"/>
                <w:lang w:val="en-GB"/>
              </w:rPr>
              <w:br/>
              <w:t xml:space="preserve">assets for insurance acquisition </w:t>
            </w:r>
            <w:r w:rsidRPr="006252DC">
              <w:rPr>
                <w:rFonts w:ascii="Arial" w:hAnsi="Arial" w:cs="Arial"/>
                <w:sz w:val="14"/>
                <w:szCs w:val="14"/>
                <w:lang w:val="en-GB"/>
              </w:rPr>
              <w:br/>
              <w:t>cash flows</w:t>
            </w:r>
            <w:r w:rsidR="00092491">
              <w:rPr>
                <w:rFonts w:ascii="Arial" w:hAnsi="Arial" w:cstheme="minorBidi" w:hint="cs"/>
                <w:sz w:val="14"/>
                <w:szCs w:val="14"/>
                <w:cs/>
                <w:lang w:val="en-GB"/>
              </w:rPr>
              <w:t xml:space="preserve"> </w:t>
            </w:r>
            <w:r w:rsidR="00092491">
              <w:rPr>
                <w:rFonts w:ascii="Arial" w:hAnsi="Arial" w:cstheme="minorBidi"/>
                <w:sz w:val="14"/>
                <w:szCs w:val="14"/>
              </w:rPr>
              <w:t>(Note 7.1)</w:t>
            </w:r>
          </w:p>
        </w:tc>
        <w:tc>
          <w:tcPr>
            <w:tcW w:w="598" w:type="pct"/>
            <w:tcBorders>
              <w:left w:val="nil"/>
              <w:right w:val="nil"/>
            </w:tcBorders>
            <w:vAlign w:val="bottom"/>
          </w:tcPr>
          <w:p w14:paraId="109623B1" w14:textId="3613E689" w:rsidR="002D0CEF" w:rsidRPr="002D0CEF" w:rsidRDefault="002D0CEF" w:rsidP="002D0CEF">
            <w:pPr>
              <w:spacing w:before="60" w:after="30" w:line="276" w:lineRule="auto"/>
              <w:jc w:val="right"/>
              <w:rPr>
                <w:rFonts w:ascii="Arial" w:hAnsi="Arial" w:cs="Arial"/>
                <w:sz w:val="14"/>
                <w:szCs w:val="14"/>
                <w:lang w:val="en-GB"/>
              </w:rPr>
            </w:pPr>
            <w:r w:rsidRPr="002D0CEF">
              <w:rPr>
                <w:rFonts w:ascii="Arial" w:hAnsi="Arial" w:cs="Arial"/>
                <w:sz w:val="14"/>
                <w:szCs w:val="14"/>
              </w:rPr>
              <w:t>11,242</w:t>
            </w:r>
          </w:p>
        </w:tc>
        <w:tc>
          <w:tcPr>
            <w:tcW w:w="599" w:type="pct"/>
            <w:tcBorders>
              <w:left w:val="nil"/>
              <w:right w:val="nil"/>
            </w:tcBorders>
            <w:vAlign w:val="bottom"/>
          </w:tcPr>
          <w:p w14:paraId="6AE3F6D8" w14:textId="347FD349" w:rsidR="002D0CEF" w:rsidRPr="002D0CEF" w:rsidRDefault="002D0CEF" w:rsidP="002D0CEF">
            <w:pPr>
              <w:spacing w:before="60" w:after="30" w:line="276" w:lineRule="auto"/>
              <w:jc w:val="right"/>
              <w:rPr>
                <w:rFonts w:ascii="Arial" w:hAnsi="Arial" w:cs="Arial"/>
                <w:sz w:val="14"/>
                <w:szCs w:val="14"/>
                <w:lang w:val="en-GB"/>
              </w:rPr>
            </w:pPr>
            <w:r w:rsidRPr="002D0CEF">
              <w:rPr>
                <w:rFonts w:ascii="Arial" w:hAnsi="Arial" w:cs="Arial"/>
                <w:sz w:val="14"/>
                <w:szCs w:val="14"/>
              </w:rPr>
              <w:t>3,142</w:t>
            </w:r>
          </w:p>
        </w:tc>
        <w:tc>
          <w:tcPr>
            <w:tcW w:w="600" w:type="pct"/>
            <w:tcBorders>
              <w:left w:val="nil"/>
              <w:right w:val="nil"/>
            </w:tcBorders>
            <w:vAlign w:val="bottom"/>
          </w:tcPr>
          <w:p w14:paraId="4681A97D" w14:textId="26D9763B" w:rsidR="002D0CEF" w:rsidRPr="002D0CEF" w:rsidRDefault="002D0CEF" w:rsidP="002D0CEF">
            <w:pPr>
              <w:spacing w:before="60" w:after="30" w:line="276" w:lineRule="auto"/>
              <w:jc w:val="right"/>
              <w:rPr>
                <w:rFonts w:ascii="Arial" w:hAnsi="Arial" w:cs="Arial"/>
                <w:sz w:val="14"/>
                <w:szCs w:val="14"/>
                <w:lang w:val="en-GB"/>
              </w:rPr>
            </w:pPr>
            <w:r w:rsidRPr="002D0CEF">
              <w:rPr>
                <w:rFonts w:ascii="Arial" w:hAnsi="Arial" w:cs="Arial"/>
                <w:sz w:val="14"/>
                <w:szCs w:val="14"/>
              </w:rPr>
              <w:t>488,168</w:t>
            </w:r>
          </w:p>
        </w:tc>
        <w:tc>
          <w:tcPr>
            <w:tcW w:w="599" w:type="pct"/>
            <w:tcBorders>
              <w:left w:val="nil"/>
              <w:right w:val="nil"/>
            </w:tcBorders>
            <w:vAlign w:val="bottom"/>
          </w:tcPr>
          <w:p w14:paraId="77500556" w14:textId="7F997FAF" w:rsidR="002D0CEF" w:rsidRPr="002D0CEF" w:rsidRDefault="002D0CEF" w:rsidP="002D0CEF">
            <w:pPr>
              <w:spacing w:before="60" w:after="30" w:line="276" w:lineRule="auto"/>
              <w:jc w:val="right"/>
              <w:rPr>
                <w:rFonts w:ascii="Arial" w:hAnsi="Arial" w:cs="Arial"/>
                <w:sz w:val="14"/>
                <w:szCs w:val="14"/>
                <w:lang w:val="en-GB"/>
              </w:rPr>
            </w:pPr>
            <w:r w:rsidRPr="002D0CEF">
              <w:rPr>
                <w:rFonts w:ascii="Arial" w:hAnsi="Arial" w:cs="Arial"/>
                <w:sz w:val="14"/>
                <w:szCs w:val="14"/>
              </w:rPr>
              <w:t>33,432</w:t>
            </w:r>
          </w:p>
        </w:tc>
        <w:tc>
          <w:tcPr>
            <w:tcW w:w="598" w:type="pct"/>
            <w:tcBorders>
              <w:left w:val="nil"/>
              <w:right w:val="nil"/>
            </w:tcBorders>
            <w:vAlign w:val="bottom"/>
          </w:tcPr>
          <w:p w14:paraId="53E9A7C8" w14:textId="3EC45D00" w:rsidR="002D0CEF" w:rsidRPr="002D0CEF" w:rsidRDefault="002D0CEF" w:rsidP="002D0CEF">
            <w:pPr>
              <w:spacing w:before="60" w:after="30" w:line="276" w:lineRule="auto"/>
              <w:jc w:val="right"/>
              <w:rPr>
                <w:rFonts w:ascii="Arial" w:hAnsi="Arial" w:cs="Arial"/>
                <w:sz w:val="14"/>
                <w:szCs w:val="14"/>
                <w:lang w:val="en-GB"/>
              </w:rPr>
            </w:pPr>
            <w:r w:rsidRPr="002D0CEF">
              <w:rPr>
                <w:rFonts w:ascii="Arial" w:hAnsi="Arial" w:cs="Arial"/>
                <w:sz w:val="14"/>
                <w:szCs w:val="14"/>
              </w:rPr>
              <w:t>268,256</w:t>
            </w:r>
          </w:p>
        </w:tc>
        <w:tc>
          <w:tcPr>
            <w:tcW w:w="529" w:type="pct"/>
            <w:tcBorders>
              <w:left w:val="nil"/>
              <w:right w:val="nil"/>
            </w:tcBorders>
            <w:vAlign w:val="bottom"/>
          </w:tcPr>
          <w:p w14:paraId="45D68118" w14:textId="0E30AFBB" w:rsidR="002D0CEF" w:rsidRPr="002D0CEF" w:rsidRDefault="002D0CEF" w:rsidP="002D0CEF">
            <w:pPr>
              <w:spacing w:before="60" w:after="30" w:line="276" w:lineRule="auto"/>
              <w:jc w:val="right"/>
              <w:rPr>
                <w:rFonts w:ascii="Arial" w:hAnsi="Arial" w:cs="Arial"/>
                <w:sz w:val="14"/>
                <w:szCs w:val="14"/>
                <w:lang w:val="en-GB"/>
              </w:rPr>
            </w:pPr>
            <w:r w:rsidRPr="002D0CEF">
              <w:rPr>
                <w:rFonts w:ascii="Arial" w:hAnsi="Arial" w:cs="Arial"/>
                <w:sz w:val="14"/>
                <w:szCs w:val="14"/>
              </w:rPr>
              <w:t>804,240</w:t>
            </w:r>
          </w:p>
        </w:tc>
      </w:tr>
      <w:tr w:rsidR="002D0CEF" w:rsidRPr="006252DC" w14:paraId="26485A96" w14:textId="77777777" w:rsidTr="00503155">
        <w:trPr>
          <w:trHeight w:val="20"/>
        </w:trPr>
        <w:tc>
          <w:tcPr>
            <w:tcW w:w="1477" w:type="pct"/>
            <w:tcBorders>
              <w:top w:val="nil"/>
              <w:left w:val="nil"/>
              <w:bottom w:val="nil"/>
              <w:right w:val="nil"/>
            </w:tcBorders>
            <w:vAlign w:val="center"/>
          </w:tcPr>
          <w:p w14:paraId="133C6851" w14:textId="77777777" w:rsidR="00092491" w:rsidRDefault="002D0CEF" w:rsidP="002D0CEF">
            <w:pPr>
              <w:spacing w:before="60" w:after="30" w:line="276" w:lineRule="auto"/>
              <w:rPr>
                <w:rFonts w:ascii="Arial" w:hAnsi="Arial" w:cs="Arial"/>
                <w:sz w:val="14"/>
                <w:szCs w:val="14"/>
                <w:lang w:val="en-GB"/>
              </w:rPr>
            </w:pPr>
            <w:r w:rsidRPr="006252DC">
              <w:rPr>
                <w:rFonts w:ascii="Arial" w:hAnsi="Arial" w:cs="Arial"/>
                <w:sz w:val="14"/>
                <w:szCs w:val="14"/>
                <w:lang w:val="en-GB"/>
              </w:rPr>
              <w:t>Reinsurance contract liabilities</w:t>
            </w:r>
            <w:r w:rsidR="00092491">
              <w:rPr>
                <w:rFonts w:ascii="Arial" w:hAnsi="Arial" w:cs="Arial"/>
                <w:sz w:val="14"/>
                <w:szCs w:val="14"/>
                <w:lang w:val="en-GB"/>
              </w:rPr>
              <w:t xml:space="preserve"> </w:t>
            </w:r>
          </w:p>
          <w:p w14:paraId="4FD8B357" w14:textId="2E77AEEE" w:rsidR="002D0CEF" w:rsidRPr="006252DC" w:rsidRDefault="00092491" w:rsidP="002D0CEF">
            <w:pPr>
              <w:spacing w:before="60" w:after="30" w:line="276" w:lineRule="auto"/>
              <w:rPr>
                <w:rFonts w:ascii="Arial" w:hAnsi="Arial" w:cs="Arial"/>
                <w:sz w:val="14"/>
                <w:szCs w:val="14"/>
                <w:lang w:val="en-GB"/>
              </w:rPr>
            </w:pPr>
            <w:r>
              <w:rPr>
                <w:rFonts w:ascii="Arial" w:hAnsi="Arial" w:cs="Arial"/>
                <w:sz w:val="14"/>
                <w:szCs w:val="14"/>
                <w:lang w:val="en-GB"/>
              </w:rPr>
              <w:t xml:space="preserve">         </w:t>
            </w:r>
            <w:r>
              <w:rPr>
                <w:rFonts w:ascii="Arial" w:hAnsi="Arial" w:cstheme="minorBidi"/>
                <w:sz w:val="14"/>
                <w:szCs w:val="14"/>
              </w:rPr>
              <w:t>(Note 7.2)</w:t>
            </w:r>
          </w:p>
        </w:tc>
        <w:tc>
          <w:tcPr>
            <w:tcW w:w="598" w:type="pct"/>
            <w:tcBorders>
              <w:left w:val="nil"/>
              <w:bottom w:val="nil"/>
              <w:right w:val="nil"/>
            </w:tcBorders>
            <w:vAlign w:val="bottom"/>
          </w:tcPr>
          <w:p w14:paraId="4764F0D0" w14:textId="7CD24D88" w:rsidR="002D0CEF" w:rsidRPr="002D0CEF" w:rsidRDefault="002D0CEF" w:rsidP="002D0CEF">
            <w:pPr>
              <w:spacing w:before="60" w:after="30" w:line="276" w:lineRule="auto"/>
              <w:jc w:val="right"/>
              <w:rPr>
                <w:rFonts w:ascii="Arial" w:hAnsi="Arial" w:cs="Arial"/>
                <w:sz w:val="14"/>
                <w:szCs w:val="14"/>
                <w:lang w:val="en-GB"/>
              </w:rPr>
            </w:pPr>
            <w:r w:rsidRPr="002D0CEF">
              <w:rPr>
                <w:rFonts w:ascii="Arial" w:hAnsi="Arial" w:cs="Arial"/>
                <w:sz w:val="14"/>
                <w:szCs w:val="14"/>
              </w:rPr>
              <w:t>3,870</w:t>
            </w:r>
          </w:p>
        </w:tc>
        <w:tc>
          <w:tcPr>
            <w:tcW w:w="599" w:type="pct"/>
            <w:tcBorders>
              <w:left w:val="nil"/>
              <w:bottom w:val="nil"/>
              <w:right w:val="nil"/>
            </w:tcBorders>
            <w:vAlign w:val="bottom"/>
          </w:tcPr>
          <w:p w14:paraId="06773E19" w14:textId="2AF547E1" w:rsidR="002D0CEF" w:rsidRPr="002D0CEF" w:rsidRDefault="002D0CEF" w:rsidP="002D0CEF">
            <w:pPr>
              <w:spacing w:before="60" w:after="30" w:line="276" w:lineRule="auto"/>
              <w:jc w:val="right"/>
              <w:rPr>
                <w:rFonts w:ascii="Arial" w:hAnsi="Arial" w:cs="Arial"/>
                <w:sz w:val="14"/>
                <w:szCs w:val="14"/>
                <w:lang w:val="en-GB"/>
              </w:rPr>
            </w:pPr>
            <w:r w:rsidRPr="002D0CEF">
              <w:rPr>
                <w:rFonts w:ascii="Arial" w:hAnsi="Arial" w:cs="Arial"/>
                <w:sz w:val="14"/>
                <w:szCs w:val="14"/>
              </w:rPr>
              <w:t>431</w:t>
            </w:r>
          </w:p>
        </w:tc>
        <w:tc>
          <w:tcPr>
            <w:tcW w:w="600" w:type="pct"/>
            <w:tcBorders>
              <w:left w:val="nil"/>
              <w:bottom w:val="nil"/>
              <w:right w:val="nil"/>
            </w:tcBorders>
            <w:vAlign w:val="bottom"/>
          </w:tcPr>
          <w:p w14:paraId="2795F317" w14:textId="1ED344C1" w:rsidR="002D0CEF" w:rsidRPr="002D0CEF" w:rsidRDefault="002D0CEF" w:rsidP="002D0CEF">
            <w:pPr>
              <w:spacing w:before="60" w:after="30" w:line="276" w:lineRule="auto"/>
              <w:jc w:val="right"/>
              <w:rPr>
                <w:rFonts w:ascii="Arial" w:hAnsi="Arial" w:cs="Arial"/>
                <w:sz w:val="14"/>
                <w:szCs w:val="14"/>
                <w:lang w:val="en-GB"/>
              </w:rPr>
            </w:pPr>
            <w:r w:rsidRPr="002D0CEF">
              <w:rPr>
                <w:rFonts w:ascii="Arial" w:hAnsi="Arial" w:cs="Arial"/>
                <w:sz w:val="14"/>
                <w:szCs w:val="14"/>
              </w:rPr>
              <w:t>-</w:t>
            </w:r>
          </w:p>
        </w:tc>
        <w:tc>
          <w:tcPr>
            <w:tcW w:w="599" w:type="pct"/>
            <w:tcBorders>
              <w:left w:val="nil"/>
              <w:bottom w:val="nil"/>
              <w:right w:val="nil"/>
            </w:tcBorders>
            <w:vAlign w:val="bottom"/>
          </w:tcPr>
          <w:p w14:paraId="3E9B8110" w14:textId="2A015491" w:rsidR="002D0CEF" w:rsidRPr="002D0CEF" w:rsidRDefault="002D0CEF" w:rsidP="002D0CEF">
            <w:pPr>
              <w:spacing w:before="60" w:after="30" w:line="276" w:lineRule="auto"/>
              <w:jc w:val="right"/>
              <w:rPr>
                <w:rFonts w:ascii="Arial" w:hAnsi="Arial" w:cs="Arial"/>
                <w:sz w:val="14"/>
                <w:szCs w:val="14"/>
                <w:lang w:val="en-GB"/>
              </w:rPr>
            </w:pPr>
            <w:r w:rsidRPr="002D0CEF">
              <w:rPr>
                <w:rFonts w:ascii="Arial" w:hAnsi="Arial" w:cs="Arial"/>
                <w:sz w:val="14"/>
                <w:szCs w:val="14"/>
              </w:rPr>
              <w:t>134</w:t>
            </w:r>
          </w:p>
        </w:tc>
        <w:tc>
          <w:tcPr>
            <w:tcW w:w="598" w:type="pct"/>
            <w:tcBorders>
              <w:left w:val="nil"/>
              <w:bottom w:val="nil"/>
              <w:right w:val="nil"/>
            </w:tcBorders>
            <w:vAlign w:val="bottom"/>
          </w:tcPr>
          <w:p w14:paraId="6EB31621" w14:textId="1015F7D9" w:rsidR="002D0CEF" w:rsidRPr="002D0CEF" w:rsidRDefault="002D0CEF" w:rsidP="002D0CEF">
            <w:pPr>
              <w:spacing w:before="60" w:after="30" w:line="276" w:lineRule="auto"/>
              <w:jc w:val="right"/>
              <w:rPr>
                <w:rFonts w:ascii="Arial" w:hAnsi="Arial" w:cs="Arial"/>
                <w:sz w:val="14"/>
                <w:szCs w:val="14"/>
                <w:lang w:val="en-GB"/>
              </w:rPr>
            </w:pPr>
            <w:r w:rsidRPr="002D0CEF">
              <w:rPr>
                <w:rFonts w:ascii="Arial" w:hAnsi="Arial" w:cs="Arial"/>
                <w:sz w:val="14"/>
                <w:szCs w:val="14"/>
              </w:rPr>
              <w:t>-</w:t>
            </w:r>
          </w:p>
        </w:tc>
        <w:tc>
          <w:tcPr>
            <w:tcW w:w="529" w:type="pct"/>
            <w:tcBorders>
              <w:left w:val="nil"/>
              <w:bottom w:val="nil"/>
              <w:right w:val="nil"/>
            </w:tcBorders>
            <w:vAlign w:val="bottom"/>
          </w:tcPr>
          <w:p w14:paraId="6764EF97" w14:textId="35D20A03" w:rsidR="002D0CEF" w:rsidRPr="002D0CEF" w:rsidRDefault="002D0CEF" w:rsidP="002D0CEF">
            <w:pPr>
              <w:spacing w:before="60" w:after="30" w:line="276" w:lineRule="auto"/>
              <w:jc w:val="right"/>
              <w:rPr>
                <w:rFonts w:ascii="Arial" w:hAnsi="Arial" w:cs="Arial"/>
                <w:sz w:val="14"/>
                <w:szCs w:val="14"/>
                <w:lang w:val="en-GB"/>
              </w:rPr>
            </w:pPr>
            <w:r w:rsidRPr="002D0CEF">
              <w:rPr>
                <w:rFonts w:ascii="Arial" w:hAnsi="Arial" w:cs="Arial"/>
                <w:sz w:val="14"/>
                <w:szCs w:val="14"/>
              </w:rPr>
              <w:t>4,435</w:t>
            </w:r>
          </w:p>
        </w:tc>
      </w:tr>
    </w:tbl>
    <w:p w14:paraId="704CA33B" w14:textId="77777777" w:rsidR="00484A9A" w:rsidRDefault="00484A9A" w:rsidP="00503084">
      <w:pPr>
        <w:pStyle w:val="BodyTextIndent3"/>
        <w:spacing w:line="360" w:lineRule="auto"/>
        <w:ind w:left="360" w:firstLine="0"/>
        <w:jc w:val="thaiDistribute"/>
        <w:rPr>
          <w:rFonts w:ascii="Arial" w:hAnsi="Arial" w:cs="Arial"/>
          <w:sz w:val="19"/>
          <w:szCs w:val="19"/>
        </w:rPr>
      </w:pPr>
    </w:p>
    <w:p w14:paraId="26093E54" w14:textId="77777777" w:rsidR="002D0CEF" w:rsidRDefault="002D0CEF" w:rsidP="00503084">
      <w:pPr>
        <w:pStyle w:val="BodyTextIndent3"/>
        <w:spacing w:line="360" w:lineRule="auto"/>
        <w:ind w:left="360" w:firstLine="0"/>
        <w:jc w:val="thaiDistribute"/>
        <w:rPr>
          <w:rFonts w:ascii="Arial" w:hAnsi="Arial" w:cs="Arial"/>
          <w:sz w:val="19"/>
          <w:szCs w:val="19"/>
        </w:rPr>
      </w:pPr>
    </w:p>
    <w:p w14:paraId="282B9ED5" w14:textId="77777777" w:rsidR="002D0CEF" w:rsidRDefault="002D0CEF" w:rsidP="00503084">
      <w:pPr>
        <w:pStyle w:val="BodyTextIndent3"/>
        <w:spacing w:line="360" w:lineRule="auto"/>
        <w:ind w:left="360" w:firstLine="0"/>
        <w:jc w:val="thaiDistribute"/>
        <w:rPr>
          <w:rFonts w:ascii="Arial" w:hAnsi="Arial" w:cs="Arial"/>
          <w:sz w:val="19"/>
          <w:szCs w:val="19"/>
        </w:rPr>
      </w:pPr>
    </w:p>
    <w:p w14:paraId="3D4B4E3C" w14:textId="77777777" w:rsidR="002D0CEF" w:rsidRDefault="002D0CEF" w:rsidP="00503084">
      <w:pPr>
        <w:pStyle w:val="BodyTextIndent3"/>
        <w:spacing w:line="360" w:lineRule="auto"/>
        <w:ind w:left="360" w:firstLine="0"/>
        <w:jc w:val="thaiDistribute"/>
        <w:rPr>
          <w:rFonts w:ascii="Arial" w:hAnsi="Arial" w:cs="Arial"/>
          <w:sz w:val="19"/>
          <w:szCs w:val="19"/>
        </w:rPr>
      </w:pPr>
    </w:p>
    <w:p w14:paraId="1A55BC28" w14:textId="77777777" w:rsidR="002D0CEF" w:rsidRDefault="002D0CEF" w:rsidP="00503084">
      <w:pPr>
        <w:pStyle w:val="BodyTextIndent3"/>
        <w:spacing w:line="360" w:lineRule="auto"/>
        <w:ind w:left="360" w:firstLine="0"/>
        <w:jc w:val="thaiDistribute"/>
        <w:rPr>
          <w:rFonts w:ascii="Arial" w:hAnsi="Arial" w:cs="Arial"/>
          <w:sz w:val="19"/>
          <w:szCs w:val="19"/>
        </w:rPr>
      </w:pPr>
    </w:p>
    <w:p w14:paraId="77712117" w14:textId="77777777" w:rsidR="002D0CEF" w:rsidRDefault="002D0CEF" w:rsidP="00503084">
      <w:pPr>
        <w:pStyle w:val="BodyTextIndent3"/>
        <w:spacing w:line="360" w:lineRule="auto"/>
        <w:ind w:left="360" w:firstLine="0"/>
        <w:jc w:val="thaiDistribute"/>
        <w:rPr>
          <w:rFonts w:ascii="Arial" w:hAnsi="Arial" w:cs="Arial"/>
          <w:sz w:val="19"/>
          <w:szCs w:val="19"/>
        </w:rPr>
      </w:pPr>
    </w:p>
    <w:p w14:paraId="4B464925" w14:textId="417F630D" w:rsidR="006109E6" w:rsidRDefault="006109E6">
      <w:pPr>
        <w:rPr>
          <w:rFonts w:ascii="Arial" w:hAnsi="Arial" w:cs="Arial"/>
          <w:sz w:val="19"/>
          <w:szCs w:val="19"/>
          <w:lang w:eastAsia="en-US" w:bidi="ar-SA"/>
        </w:rPr>
      </w:pPr>
      <w:r>
        <w:rPr>
          <w:rFonts w:ascii="Arial" w:hAnsi="Arial" w:cs="Arial"/>
          <w:sz w:val="19"/>
          <w:szCs w:val="19"/>
        </w:rPr>
        <w:br w:type="page"/>
      </w:r>
    </w:p>
    <w:p w14:paraId="2BD3B8D4" w14:textId="41FB0461" w:rsidR="00503084" w:rsidRPr="006252DC" w:rsidRDefault="00503084" w:rsidP="00553751">
      <w:pPr>
        <w:pStyle w:val="BodyTextIndent3"/>
        <w:numPr>
          <w:ilvl w:val="0"/>
          <w:numId w:val="21"/>
        </w:numPr>
        <w:spacing w:line="360" w:lineRule="auto"/>
        <w:jc w:val="thaiDistribute"/>
        <w:rPr>
          <w:rFonts w:ascii="Arial" w:hAnsi="Arial" w:cstheme="minorBidi"/>
          <w:b/>
          <w:bCs/>
          <w:sz w:val="19"/>
          <w:szCs w:val="24"/>
          <w:lang w:val="en-GB" w:bidi="th-TH"/>
        </w:rPr>
      </w:pPr>
      <w:r w:rsidRPr="006252DC">
        <w:rPr>
          <w:rFonts w:ascii="Arial" w:hAnsi="Arial" w:cstheme="minorBidi"/>
          <w:b/>
          <w:bCs/>
          <w:sz w:val="19"/>
          <w:szCs w:val="24"/>
          <w:lang w:val="en-GB" w:bidi="th-TH"/>
        </w:rPr>
        <w:lastRenderedPageBreak/>
        <w:t>Insurance contracts issued</w:t>
      </w:r>
    </w:p>
    <w:p w14:paraId="7C86113C" w14:textId="77777777" w:rsidR="00503084" w:rsidRPr="006252DC" w:rsidRDefault="00503084" w:rsidP="00503084">
      <w:pPr>
        <w:pStyle w:val="BodyTextIndent3"/>
        <w:spacing w:line="360" w:lineRule="auto"/>
        <w:ind w:left="369" w:hanging="9"/>
        <w:jc w:val="thaiDistribute"/>
        <w:rPr>
          <w:rFonts w:ascii="Arial" w:hAnsi="Arial" w:cstheme="minorBidi"/>
          <w:sz w:val="19"/>
          <w:szCs w:val="24"/>
          <w:lang w:val="en-GB" w:bidi="th-TH"/>
        </w:rPr>
      </w:pPr>
    </w:p>
    <w:p w14:paraId="3C1054BE" w14:textId="2A4F7DD0" w:rsidR="00503084" w:rsidRPr="006252DC" w:rsidRDefault="00503084" w:rsidP="00553751">
      <w:pPr>
        <w:pStyle w:val="BodyTextIndent3"/>
        <w:numPr>
          <w:ilvl w:val="0"/>
          <w:numId w:val="22"/>
        </w:numPr>
        <w:tabs>
          <w:tab w:val="left" w:pos="1269"/>
        </w:tabs>
        <w:spacing w:line="360" w:lineRule="auto"/>
        <w:ind w:firstLine="9"/>
        <w:jc w:val="thaiDistribute"/>
        <w:rPr>
          <w:rFonts w:ascii="Arial" w:hAnsi="Arial" w:cs="Arial"/>
          <w:sz w:val="19"/>
          <w:szCs w:val="19"/>
        </w:rPr>
      </w:pPr>
      <w:r w:rsidRPr="006252DC">
        <w:rPr>
          <w:rFonts w:ascii="Arial" w:hAnsi="Arial" w:cs="Arial"/>
          <w:sz w:val="19"/>
          <w:szCs w:val="19"/>
        </w:rPr>
        <w:t xml:space="preserve">Reconciliation of the liability for remaining coverage and the liability for incurred claims  </w:t>
      </w:r>
    </w:p>
    <w:p w14:paraId="5C5ED04A" w14:textId="77777777" w:rsidR="002D0CEF" w:rsidRDefault="002D0CEF" w:rsidP="00C024BF">
      <w:pPr>
        <w:pStyle w:val="BodyTextIndent3"/>
        <w:spacing w:line="360" w:lineRule="auto"/>
        <w:ind w:left="360" w:firstLine="909"/>
        <w:jc w:val="thaiDistribute"/>
        <w:rPr>
          <w:rFonts w:ascii="Arial" w:hAnsi="Arial" w:cs="Browallia New"/>
          <w:sz w:val="19"/>
          <w:szCs w:val="24"/>
          <w:u w:val="single"/>
          <w:lang w:bidi="th-TH"/>
        </w:rPr>
      </w:pPr>
    </w:p>
    <w:p w14:paraId="06BF018E" w14:textId="40AD889D" w:rsidR="00503084" w:rsidRPr="006252DC" w:rsidRDefault="004A0356" w:rsidP="00C024BF">
      <w:pPr>
        <w:pStyle w:val="BodyTextIndent3"/>
        <w:spacing w:line="360" w:lineRule="auto"/>
        <w:ind w:left="360" w:firstLine="909"/>
        <w:jc w:val="thaiDistribute"/>
        <w:rPr>
          <w:rFonts w:ascii="Arial" w:hAnsi="Arial" w:cs="Browallia New"/>
          <w:sz w:val="19"/>
          <w:szCs w:val="24"/>
          <w:u w:val="single"/>
          <w:lang w:bidi="th-TH"/>
        </w:rPr>
      </w:pPr>
      <w:r w:rsidRPr="006252DC">
        <w:rPr>
          <w:rFonts w:ascii="Arial" w:hAnsi="Arial" w:cs="Browallia New"/>
          <w:sz w:val="19"/>
          <w:szCs w:val="24"/>
          <w:u w:val="single"/>
          <w:lang w:bidi="th-TH"/>
        </w:rPr>
        <w:t>Fire</w:t>
      </w:r>
    </w:p>
    <w:p w14:paraId="3BC28E40" w14:textId="77777777" w:rsidR="00E61E39" w:rsidRPr="006252DC" w:rsidRDefault="00E61E39" w:rsidP="00C024BF">
      <w:pPr>
        <w:pStyle w:val="BodyTextIndent3"/>
        <w:spacing w:line="360" w:lineRule="auto"/>
        <w:ind w:left="360" w:firstLine="909"/>
        <w:jc w:val="thaiDistribute"/>
        <w:rPr>
          <w:rFonts w:ascii="Arial" w:hAnsi="Arial" w:cs="Arial"/>
          <w:sz w:val="19"/>
          <w:szCs w:val="19"/>
          <w:u w:val="single"/>
        </w:rPr>
      </w:pPr>
    </w:p>
    <w:tbl>
      <w:tblPr>
        <w:tblW w:w="9748" w:type="dxa"/>
        <w:tblInd w:w="18" w:type="dxa"/>
        <w:tblLayout w:type="fixed"/>
        <w:tblLook w:val="04A0" w:firstRow="1" w:lastRow="0" w:firstColumn="1" w:lastColumn="0" w:noHBand="0" w:noVBand="1"/>
      </w:tblPr>
      <w:tblGrid>
        <w:gridCol w:w="3510"/>
        <w:gridCol w:w="1223"/>
        <w:gridCol w:w="1224"/>
        <w:gridCol w:w="1271"/>
        <w:gridCol w:w="1296"/>
        <w:gridCol w:w="1224"/>
      </w:tblGrid>
      <w:tr w:rsidR="00D804D5" w:rsidRPr="006252DC" w14:paraId="223E3544" w14:textId="77777777">
        <w:trPr>
          <w:trHeight w:val="234"/>
          <w:tblHeader/>
        </w:trPr>
        <w:tc>
          <w:tcPr>
            <w:tcW w:w="3510" w:type="dxa"/>
            <w:noWrap/>
            <w:vAlign w:val="bottom"/>
          </w:tcPr>
          <w:p w14:paraId="0CF0E7B0" w14:textId="77777777" w:rsidR="00D804D5" w:rsidRPr="006252DC" w:rsidRDefault="00D804D5">
            <w:pPr>
              <w:spacing w:before="60" w:after="30" w:line="276" w:lineRule="auto"/>
              <w:ind w:left="158" w:hanging="158"/>
              <w:rPr>
                <w:rFonts w:ascii="Arial" w:hAnsi="Arial" w:cs="Arial"/>
                <w:sz w:val="16"/>
                <w:szCs w:val="16"/>
                <w:lang w:val="en-GB"/>
              </w:rPr>
            </w:pPr>
          </w:p>
        </w:tc>
        <w:tc>
          <w:tcPr>
            <w:tcW w:w="6238" w:type="dxa"/>
            <w:gridSpan w:val="5"/>
            <w:noWrap/>
            <w:vAlign w:val="bottom"/>
          </w:tcPr>
          <w:p w14:paraId="10F50144" w14:textId="77777777" w:rsidR="00D804D5" w:rsidRPr="006252DC" w:rsidRDefault="00D804D5">
            <w:pPr>
              <w:pBdr>
                <w:bottom w:val="single" w:sz="4" w:space="1" w:color="auto"/>
              </w:pBdr>
              <w:spacing w:before="60" w:after="30" w:line="276" w:lineRule="auto"/>
              <w:jc w:val="center"/>
              <w:rPr>
                <w:rFonts w:ascii="Arial" w:hAnsi="Arial" w:cs="Arial"/>
                <w:sz w:val="16"/>
                <w:szCs w:val="16"/>
                <w:cs/>
                <w:lang w:val="en-GB"/>
              </w:rPr>
            </w:pPr>
            <w:r w:rsidRPr="006252DC">
              <w:rPr>
                <w:rFonts w:ascii="Arial" w:eastAsia="Calibri" w:hAnsi="Arial" w:cs="Arial"/>
                <w:sz w:val="16"/>
                <w:szCs w:val="16"/>
              </w:rPr>
              <w:t>Thousand Baht</w:t>
            </w:r>
          </w:p>
        </w:tc>
      </w:tr>
      <w:tr w:rsidR="00D804D5" w:rsidRPr="006252DC" w14:paraId="78D4A141" w14:textId="77777777">
        <w:trPr>
          <w:trHeight w:val="335"/>
          <w:tblHeader/>
        </w:trPr>
        <w:tc>
          <w:tcPr>
            <w:tcW w:w="3510" w:type="dxa"/>
            <w:noWrap/>
            <w:vAlign w:val="bottom"/>
            <w:hideMark/>
          </w:tcPr>
          <w:p w14:paraId="478E47F2" w14:textId="77777777" w:rsidR="00D804D5" w:rsidRPr="006252DC" w:rsidRDefault="00D804D5">
            <w:pPr>
              <w:spacing w:before="60" w:after="30" w:line="276" w:lineRule="auto"/>
              <w:ind w:left="161" w:hanging="161"/>
              <w:jc w:val="center"/>
              <w:rPr>
                <w:rFonts w:ascii="Arial" w:hAnsi="Arial" w:cs="Arial"/>
                <w:sz w:val="16"/>
                <w:szCs w:val="16"/>
                <w:lang w:val="en-GB"/>
              </w:rPr>
            </w:pPr>
          </w:p>
        </w:tc>
        <w:tc>
          <w:tcPr>
            <w:tcW w:w="6238" w:type="dxa"/>
            <w:gridSpan w:val="5"/>
            <w:noWrap/>
            <w:vAlign w:val="bottom"/>
            <w:hideMark/>
          </w:tcPr>
          <w:p w14:paraId="386AEB60" w14:textId="328349A4" w:rsidR="00D804D5" w:rsidRPr="006252DC" w:rsidRDefault="00D804D5">
            <w:pPr>
              <w:pBdr>
                <w:bottom w:val="single" w:sz="4" w:space="1" w:color="auto"/>
              </w:pBdr>
              <w:spacing w:before="60" w:after="30" w:line="276" w:lineRule="auto"/>
              <w:jc w:val="center"/>
              <w:rPr>
                <w:rFonts w:ascii="Arial" w:hAnsi="Arial" w:cs="Arial"/>
                <w:sz w:val="16"/>
                <w:szCs w:val="16"/>
                <w:lang w:val="en-GB"/>
              </w:rPr>
            </w:pPr>
            <w:r w:rsidRPr="006252DC">
              <w:rPr>
                <w:rFonts w:ascii="Arial" w:hAnsi="Arial" w:cs="Arial"/>
                <w:sz w:val="16"/>
                <w:szCs w:val="16"/>
                <w:lang w:val="en-GB"/>
              </w:rPr>
              <w:t xml:space="preserve">For the </w:t>
            </w:r>
            <w:r w:rsidR="002D0CEF">
              <w:rPr>
                <w:rFonts w:ascii="Arial" w:hAnsi="Arial" w:cs="Arial"/>
                <w:sz w:val="16"/>
                <w:szCs w:val="16"/>
                <w:lang w:val="en-GB"/>
              </w:rPr>
              <w:t>three</w:t>
            </w:r>
            <w:r w:rsidRPr="006252DC">
              <w:rPr>
                <w:rFonts w:ascii="Arial" w:hAnsi="Arial" w:cs="Arial"/>
                <w:sz w:val="16"/>
                <w:szCs w:val="16"/>
                <w:lang w:val="en-GB"/>
              </w:rPr>
              <w:t xml:space="preserve">-month period ended </w:t>
            </w:r>
            <w:r w:rsidR="002D0CEF">
              <w:rPr>
                <w:rFonts w:ascii="Arial" w:hAnsi="Arial" w:cs="Arial"/>
                <w:sz w:val="16"/>
                <w:szCs w:val="16"/>
                <w:lang w:val="en-GB"/>
              </w:rPr>
              <w:t>31 March 2026</w:t>
            </w:r>
          </w:p>
        </w:tc>
      </w:tr>
      <w:tr w:rsidR="00D804D5" w:rsidRPr="006252DC" w14:paraId="177BD881" w14:textId="77777777">
        <w:trPr>
          <w:trHeight w:val="324"/>
          <w:tblHeader/>
        </w:trPr>
        <w:tc>
          <w:tcPr>
            <w:tcW w:w="3510" w:type="dxa"/>
            <w:vMerge w:val="restart"/>
            <w:noWrap/>
            <w:vAlign w:val="bottom"/>
          </w:tcPr>
          <w:p w14:paraId="103B4396" w14:textId="77777777" w:rsidR="00D804D5" w:rsidRPr="006252DC" w:rsidRDefault="00D804D5">
            <w:pPr>
              <w:pBdr>
                <w:bottom w:val="single" w:sz="4" w:space="1" w:color="auto"/>
              </w:pBdr>
              <w:spacing w:before="60" w:after="30" w:line="276" w:lineRule="auto"/>
              <w:ind w:left="161" w:hanging="161"/>
              <w:jc w:val="center"/>
              <w:rPr>
                <w:rFonts w:ascii="Arial" w:hAnsi="Arial" w:cs="Arial"/>
                <w:sz w:val="16"/>
                <w:szCs w:val="16"/>
              </w:rPr>
            </w:pPr>
            <w:r w:rsidRPr="006252DC">
              <w:rPr>
                <w:rFonts w:ascii="Arial" w:hAnsi="Arial" w:cs="Arial"/>
                <w:sz w:val="16"/>
                <w:szCs w:val="16"/>
                <w:lang w:val="en-GB"/>
              </w:rPr>
              <w:t>Insurance contracts issued</w:t>
            </w:r>
          </w:p>
        </w:tc>
        <w:tc>
          <w:tcPr>
            <w:tcW w:w="2447" w:type="dxa"/>
            <w:gridSpan w:val="2"/>
            <w:noWrap/>
            <w:vAlign w:val="bottom"/>
            <w:hideMark/>
          </w:tcPr>
          <w:p w14:paraId="4C9C8677" w14:textId="77777777" w:rsidR="00D804D5" w:rsidRPr="006252DC" w:rsidRDefault="00D804D5">
            <w:pPr>
              <w:pBdr>
                <w:bottom w:val="single" w:sz="4" w:space="1" w:color="auto"/>
              </w:pBdr>
              <w:spacing w:before="60" w:after="30" w:line="276" w:lineRule="auto"/>
              <w:jc w:val="center"/>
              <w:rPr>
                <w:rFonts w:ascii="Arial" w:hAnsi="Arial" w:cs="Arial"/>
                <w:sz w:val="16"/>
                <w:szCs w:val="16"/>
                <w:cs/>
                <w:lang w:val="en-GB"/>
              </w:rPr>
            </w:pPr>
            <w:r w:rsidRPr="006252DC">
              <w:rPr>
                <w:rFonts w:ascii="Arial" w:hAnsi="Arial" w:cs="Arial"/>
                <w:sz w:val="16"/>
                <w:szCs w:val="16"/>
                <w:lang w:val="en-GB"/>
              </w:rPr>
              <w:t>LRC</w:t>
            </w:r>
          </w:p>
        </w:tc>
        <w:tc>
          <w:tcPr>
            <w:tcW w:w="2567" w:type="dxa"/>
            <w:gridSpan w:val="2"/>
            <w:vAlign w:val="bottom"/>
          </w:tcPr>
          <w:p w14:paraId="2BDF6D2E" w14:textId="77777777" w:rsidR="00D804D5" w:rsidRPr="006252DC" w:rsidRDefault="00D804D5">
            <w:pPr>
              <w:pBdr>
                <w:bottom w:val="single" w:sz="4" w:space="1" w:color="auto"/>
              </w:pBdr>
              <w:spacing w:before="60" w:after="30" w:line="276" w:lineRule="auto"/>
              <w:jc w:val="center"/>
              <w:rPr>
                <w:rFonts w:ascii="Arial" w:hAnsi="Arial" w:cs="Arial"/>
                <w:sz w:val="16"/>
                <w:szCs w:val="16"/>
                <w:cs/>
                <w:lang w:val="en-GB"/>
              </w:rPr>
            </w:pPr>
            <w:r w:rsidRPr="006252DC">
              <w:rPr>
                <w:rFonts w:ascii="Arial" w:hAnsi="Arial" w:cs="Arial"/>
                <w:sz w:val="16"/>
                <w:szCs w:val="16"/>
                <w:lang w:val="en-GB"/>
              </w:rPr>
              <w:t>LIC for contracts measured under the PAA</w:t>
            </w:r>
          </w:p>
        </w:tc>
        <w:tc>
          <w:tcPr>
            <w:tcW w:w="1224" w:type="dxa"/>
            <w:vAlign w:val="bottom"/>
          </w:tcPr>
          <w:p w14:paraId="356C5168" w14:textId="77777777" w:rsidR="00D804D5" w:rsidRPr="006252DC" w:rsidRDefault="00D804D5">
            <w:pPr>
              <w:spacing w:before="60" w:after="30" w:line="276" w:lineRule="auto"/>
              <w:jc w:val="center"/>
              <w:rPr>
                <w:rFonts w:ascii="Arial" w:hAnsi="Arial" w:cs="Arial"/>
                <w:sz w:val="16"/>
                <w:szCs w:val="16"/>
                <w:cs/>
                <w:lang w:val="en-GB"/>
              </w:rPr>
            </w:pPr>
          </w:p>
        </w:tc>
      </w:tr>
      <w:tr w:rsidR="00D804D5" w:rsidRPr="006252DC" w14:paraId="26503C25" w14:textId="77777777">
        <w:trPr>
          <w:trHeight w:val="335"/>
          <w:tblHeader/>
        </w:trPr>
        <w:tc>
          <w:tcPr>
            <w:tcW w:w="3510" w:type="dxa"/>
            <w:vMerge/>
            <w:noWrap/>
            <w:vAlign w:val="bottom"/>
            <w:hideMark/>
          </w:tcPr>
          <w:p w14:paraId="052D788D" w14:textId="77777777" w:rsidR="00D804D5" w:rsidRPr="006252DC" w:rsidRDefault="00D804D5">
            <w:pPr>
              <w:pBdr>
                <w:bottom w:val="single" w:sz="4" w:space="1" w:color="auto"/>
              </w:pBdr>
              <w:spacing w:before="60" w:after="30" w:line="276" w:lineRule="auto"/>
              <w:ind w:left="161" w:hanging="161"/>
              <w:jc w:val="center"/>
              <w:rPr>
                <w:rFonts w:ascii="Arial" w:hAnsi="Arial" w:cs="Arial"/>
                <w:sz w:val="16"/>
                <w:szCs w:val="16"/>
                <w:lang w:val="en-GB"/>
              </w:rPr>
            </w:pPr>
          </w:p>
        </w:tc>
        <w:tc>
          <w:tcPr>
            <w:tcW w:w="1223" w:type="dxa"/>
            <w:noWrap/>
            <w:vAlign w:val="bottom"/>
            <w:hideMark/>
          </w:tcPr>
          <w:p w14:paraId="3C7668BA" w14:textId="77777777" w:rsidR="00D804D5" w:rsidRPr="006252DC" w:rsidRDefault="00D804D5">
            <w:pPr>
              <w:pBdr>
                <w:bottom w:val="single" w:sz="4" w:space="1" w:color="auto"/>
              </w:pBdr>
              <w:spacing w:before="60" w:after="30" w:line="276" w:lineRule="auto"/>
              <w:jc w:val="center"/>
              <w:rPr>
                <w:rFonts w:ascii="Arial" w:hAnsi="Arial" w:cs="Arial"/>
                <w:sz w:val="16"/>
                <w:szCs w:val="16"/>
                <w:lang w:val="en-GB"/>
              </w:rPr>
            </w:pPr>
            <w:r w:rsidRPr="006252DC">
              <w:rPr>
                <w:rFonts w:ascii="Arial" w:hAnsi="Arial" w:cs="Arial"/>
                <w:sz w:val="16"/>
                <w:szCs w:val="16"/>
                <w:lang w:val="en-GB"/>
              </w:rPr>
              <w:t>Excluding LC</w:t>
            </w:r>
          </w:p>
        </w:tc>
        <w:tc>
          <w:tcPr>
            <w:tcW w:w="1224" w:type="dxa"/>
            <w:noWrap/>
            <w:vAlign w:val="bottom"/>
            <w:hideMark/>
          </w:tcPr>
          <w:p w14:paraId="259C878E" w14:textId="77777777" w:rsidR="00D804D5" w:rsidRPr="006252DC" w:rsidRDefault="00D804D5">
            <w:pPr>
              <w:pBdr>
                <w:bottom w:val="single" w:sz="4" w:space="1" w:color="auto"/>
              </w:pBdr>
              <w:spacing w:before="60" w:after="30" w:line="276" w:lineRule="auto"/>
              <w:jc w:val="center"/>
              <w:rPr>
                <w:rFonts w:ascii="Arial" w:hAnsi="Arial" w:cs="Arial"/>
                <w:sz w:val="16"/>
                <w:szCs w:val="16"/>
                <w:lang w:val="en-GB"/>
              </w:rPr>
            </w:pPr>
            <w:r w:rsidRPr="006252DC">
              <w:rPr>
                <w:rFonts w:ascii="Arial" w:hAnsi="Arial" w:cs="Arial"/>
                <w:sz w:val="16"/>
                <w:szCs w:val="16"/>
                <w:lang w:val="en-GB"/>
              </w:rPr>
              <w:t>LC</w:t>
            </w:r>
          </w:p>
        </w:tc>
        <w:tc>
          <w:tcPr>
            <w:tcW w:w="1271" w:type="dxa"/>
            <w:noWrap/>
            <w:vAlign w:val="bottom"/>
            <w:hideMark/>
          </w:tcPr>
          <w:p w14:paraId="01092037" w14:textId="77777777" w:rsidR="00D804D5" w:rsidRPr="006252DC" w:rsidRDefault="00D804D5">
            <w:pPr>
              <w:pBdr>
                <w:bottom w:val="single" w:sz="4" w:space="1" w:color="auto"/>
              </w:pBdr>
              <w:spacing w:before="60" w:after="30" w:line="276" w:lineRule="auto"/>
              <w:jc w:val="center"/>
              <w:rPr>
                <w:rFonts w:ascii="Arial" w:hAnsi="Arial" w:cs="Arial"/>
                <w:sz w:val="16"/>
                <w:szCs w:val="16"/>
              </w:rPr>
            </w:pPr>
            <w:r w:rsidRPr="006252DC">
              <w:rPr>
                <w:rFonts w:ascii="Arial" w:hAnsi="Arial" w:cs="Arial"/>
                <w:sz w:val="16"/>
                <w:szCs w:val="16"/>
              </w:rPr>
              <w:t>PVFCF</w:t>
            </w:r>
          </w:p>
        </w:tc>
        <w:tc>
          <w:tcPr>
            <w:tcW w:w="1296" w:type="dxa"/>
            <w:noWrap/>
            <w:vAlign w:val="bottom"/>
            <w:hideMark/>
          </w:tcPr>
          <w:p w14:paraId="56259859" w14:textId="77777777" w:rsidR="00D804D5" w:rsidRPr="006252DC" w:rsidRDefault="00D804D5">
            <w:pPr>
              <w:pBdr>
                <w:bottom w:val="single" w:sz="4" w:space="1" w:color="auto"/>
              </w:pBdr>
              <w:spacing w:before="60" w:after="30" w:line="276" w:lineRule="auto"/>
              <w:ind w:left="34"/>
              <w:jc w:val="center"/>
              <w:rPr>
                <w:rFonts w:ascii="Arial" w:hAnsi="Arial" w:cs="Arial"/>
                <w:sz w:val="16"/>
                <w:szCs w:val="16"/>
                <w:lang w:val="en-GB"/>
              </w:rPr>
            </w:pPr>
            <w:r w:rsidRPr="006252DC">
              <w:rPr>
                <w:rFonts w:ascii="Arial" w:hAnsi="Arial" w:cs="Arial"/>
                <w:sz w:val="16"/>
                <w:szCs w:val="16"/>
                <w:lang w:val="en-GB"/>
              </w:rPr>
              <w:t>RA</w:t>
            </w:r>
          </w:p>
        </w:tc>
        <w:tc>
          <w:tcPr>
            <w:tcW w:w="1224" w:type="dxa"/>
            <w:noWrap/>
            <w:vAlign w:val="bottom"/>
            <w:hideMark/>
          </w:tcPr>
          <w:p w14:paraId="7B527B47" w14:textId="77777777" w:rsidR="00D804D5" w:rsidRPr="006252DC" w:rsidRDefault="00D804D5">
            <w:pPr>
              <w:pBdr>
                <w:bottom w:val="single" w:sz="4" w:space="1" w:color="auto"/>
              </w:pBdr>
              <w:spacing w:before="60" w:after="30" w:line="276" w:lineRule="auto"/>
              <w:jc w:val="center"/>
              <w:rPr>
                <w:rFonts w:ascii="Arial" w:hAnsi="Arial" w:cs="Arial"/>
                <w:sz w:val="16"/>
                <w:szCs w:val="16"/>
                <w:lang w:val="en-GB"/>
              </w:rPr>
            </w:pPr>
            <w:r w:rsidRPr="006252DC">
              <w:rPr>
                <w:rFonts w:ascii="Arial" w:hAnsi="Arial" w:cs="Arial"/>
                <w:sz w:val="16"/>
                <w:szCs w:val="16"/>
                <w:lang w:val="en-GB"/>
              </w:rPr>
              <w:t>Total</w:t>
            </w:r>
          </w:p>
        </w:tc>
      </w:tr>
      <w:tr w:rsidR="00D804D5" w:rsidRPr="006252DC" w14:paraId="3461D6D3" w14:textId="77777777">
        <w:trPr>
          <w:trHeight w:val="324"/>
        </w:trPr>
        <w:tc>
          <w:tcPr>
            <w:tcW w:w="3510" w:type="dxa"/>
            <w:noWrap/>
            <w:vAlign w:val="bottom"/>
            <w:hideMark/>
          </w:tcPr>
          <w:p w14:paraId="6F2019E6" w14:textId="77777777" w:rsidR="00D804D5" w:rsidRPr="006252DC" w:rsidRDefault="00D804D5">
            <w:pPr>
              <w:spacing w:before="60" w:after="30" w:line="276" w:lineRule="auto"/>
              <w:ind w:left="158" w:right="-43" w:hanging="158"/>
              <w:rPr>
                <w:rFonts w:ascii="Arial" w:hAnsi="Arial" w:cs="Arial"/>
                <w:sz w:val="16"/>
                <w:szCs w:val="16"/>
                <w:lang w:val="en-GB"/>
              </w:rPr>
            </w:pPr>
          </w:p>
        </w:tc>
        <w:tc>
          <w:tcPr>
            <w:tcW w:w="1223" w:type="dxa"/>
            <w:noWrap/>
          </w:tcPr>
          <w:p w14:paraId="3D8E912E" w14:textId="77777777" w:rsidR="00D804D5" w:rsidRPr="006252DC" w:rsidRDefault="00D804D5">
            <w:pPr>
              <w:tabs>
                <w:tab w:val="decimal" w:pos="936"/>
              </w:tabs>
              <w:spacing w:before="60" w:after="30" w:line="276" w:lineRule="auto"/>
              <w:rPr>
                <w:rFonts w:ascii="Arial" w:hAnsi="Arial" w:cs="Arial"/>
                <w:sz w:val="16"/>
                <w:szCs w:val="16"/>
                <w:lang w:val="en-GB"/>
              </w:rPr>
            </w:pPr>
          </w:p>
        </w:tc>
        <w:tc>
          <w:tcPr>
            <w:tcW w:w="1224" w:type="dxa"/>
            <w:noWrap/>
          </w:tcPr>
          <w:p w14:paraId="216458AC" w14:textId="77777777" w:rsidR="00D804D5" w:rsidRPr="006252DC" w:rsidRDefault="00D804D5">
            <w:pPr>
              <w:tabs>
                <w:tab w:val="decimal" w:pos="803"/>
              </w:tabs>
              <w:spacing w:before="60" w:after="30" w:line="276" w:lineRule="auto"/>
              <w:rPr>
                <w:rFonts w:ascii="Arial" w:hAnsi="Arial" w:cs="Arial"/>
                <w:sz w:val="16"/>
                <w:szCs w:val="16"/>
                <w:lang w:val="en-GB"/>
              </w:rPr>
            </w:pPr>
          </w:p>
        </w:tc>
        <w:tc>
          <w:tcPr>
            <w:tcW w:w="1271" w:type="dxa"/>
            <w:noWrap/>
          </w:tcPr>
          <w:p w14:paraId="21AA727D" w14:textId="77777777" w:rsidR="00D804D5" w:rsidRPr="006252DC" w:rsidRDefault="00D804D5">
            <w:pPr>
              <w:tabs>
                <w:tab w:val="decimal" w:pos="942"/>
              </w:tabs>
              <w:spacing w:before="60" w:after="30" w:line="276" w:lineRule="auto"/>
              <w:rPr>
                <w:rFonts w:ascii="Arial" w:hAnsi="Arial" w:cs="Arial"/>
                <w:sz w:val="16"/>
                <w:szCs w:val="16"/>
                <w:lang w:val="en-GB"/>
              </w:rPr>
            </w:pPr>
          </w:p>
        </w:tc>
        <w:tc>
          <w:tcPr>
            <w:tcW w:w="1296" w:type="dxa"/>
            <w:noWrap/>
          </w:tcPr>
          <w:p w14:paraId="22F6DB23" w14:textId="77777777" w:rsidR="00D804D5" w:rsidRPr="006252DC" w:rsidRDefault="00D804D5">
            <w:pPr>
              <w:tabs>
                <w:tab w:val="decimal" w:pos="953"/>
              </w:tabs>
              <w:spacing w:before="60" w:after="30" w:line="276" w:lineRule="auto"/>
              <w:rPr>
                <w:rFonts w:ascii="Arial" w:hAnsi="Arial" w:cs="Arial"/>
                <w:sz w:val="16"/>
                <w:szCs w:val="16"/>
                <w:lang w:val="en-GB"/>
              </w:rPr>
            </w:pPr>
          </w:p>
        </w:tc>
        <w:tc>
          <w:tcPr>
            <w:tcW w:w="1224" w:type="dxa"/>
            <w:noWrap/>
          </w:tcPr>
          <w:p w14:paraId="73418A41" w14:textId="77777777" w:rsidR="00D804D5" w:rsidRPr="006252DC" w:rsidRDefault="00D804D5">
            <w:pPr>
              <w:tabs>
                <w:tab w:val="decimal" w:pos="936"/>
              </w:tabs>
              <w:spacing w:before="60" w:after="30" w:line="276" w:lineRule="auto"/>
              <w:rPr>
                <w:rFonts w:ascii="Arial" w:hAnsi="Arial" w:cs="Arial"/>
                <w:sz w:val="16"/>
                <w:szCs w:val="16"/>
                <w:lang w:val="en-GB"/>
              </w:rPr>
            </w:pPr>
          </w:p>
        </w:tc>
      </w:tr>
      <w:tr w:rsidR="00D804D5" w:rsidRPr="006252DC" w14:paraId="0744B9F0" w14:textId="77777777">
        <w:trPr>
          <w:trHeight w:val="324"/>
        </w:trPr>
        <w:tc>
          <w:tcPr>
            <w:tcW w:w="3510" w:type="dxa"/>
            <w:noWrap/>
            <w:vAlign w:val="bottom"/>
          </w:tcPr>
          <w:p w14:paraId="287B3632" w14:textId="77777777" w:rsidR="00D804D5" w:rsidRPr="006252DC" w:rsidRDefault="00D804D5">
            <w:pPr>
              <w:spacing w:before="60" w:after="30" w:line="276" w:lineRule="auto"/>
              <w:ind w:left="158" w:right="-43" w:hanging="158"/>
              <w:rPr>
                <w:rFonts w:ascii="Arial" w:hAnsi="Arial" w:cs="Arial"/>
                <w:sz w:val="16"/>
                <w:szCs w:val="16"/>
              </w:rPr>
            </w:pPr>
            <w:r w:rsidRPr="006252DC">
              <w:rPr>
                <w:rFonts w:ascii="Arial" w:hAnsi="Arial" w:cs="Arial"/>
                <w:sz w:val="16"/>
                <w:szCs w:val="16"/>
              </w:rPr>
              <w:t>Beginning balance</w:t>
            </w:r>
            <w:r w:rsidRPr="006252DC">
              <w:rPr>
                <w:rFonts w:ascii="Arial" w:hAnsi="Arial" w:cs="Arial"/>
                <w:sz w:val="16"/>
                <w:szCs w:val="16"/>
                <w:lang w:val="en-GB"/>
              </w:rPr>
              <w:t xml:space="preserve"> insurance contract liabilities</w:t>
            </w:r>
          </w:p>
        </w:tc>
        <w:tc>
          <w:tcPr>
            <w:tcW w:w="1223" w:type="dxa"/>
            <w:noWrap/>
            <w:vAlign w:val="bottom"/>
          </w:tcPr>
          <w:p w14:paraId="19DAD1F7" w14:textId="026DE65E" w:rsidR="00D804D5" w:rsidRPr="003D449D" w:rsidRDefault="00A375E4">
            <w:pPr>
              <w:tabs>
                <w:tab w:val="decimal" w:pos="936"/>
              </w:tabs>
              <w:spacing w:before="60" w:after="30" w:line="276" w:lineRule="auto"/>
              <w:jc w:val="right"/>
              <w:rPr>
                <w:rFonts w:ascii="Arial" w:hAnsi="Arial" w:cs="Arial"/>
                <w:sz w:val="16"/>
                <w:szCs w:val="16"/>
              </w:rPr>
            </w:pPr>
            <w:r>
              <w:rPr>
                <w:rFonts w:ascii="Arial" w:hAnsi="Arial" w:cs="Arial"/>
                <w:sz w:val="16"/>
                <w:szCs w:val="16"/>
              </w:rPr>
              <w:t>6,955</w:t>
            </w:r>
          </w:p>
        </w:tc>
        <w:tc>
          <w:tcPr>
            <w:tcW w:w="1224" w:type="dxa"/>
            <w:noWrap/>
            <w:vAlign w:val="bottom"/>
          </w:tcPr>
          <w:p w14:paraId="7AB5B43D" w14:textId="4D2B4C76" w:rsidR="00D804D5" w:rsidRPr="006252DC" w:rsidRDefault="00A375E4">
            <w:pPr>
              <w:tabs>
                <w:tab w:val="decimal" w:pos="803"/>
              </w:tabs>
              <w:spacing w:before="60" w:after="30" w:line="276" w:lineRule="auto"/>
              <w:jc w:val="right"/>
              <w:rPr>
                <w:rFonts w:ascii="Arial" w:hAnsi="Arial" w:cs="Arial"/>
                <w:sz w:val="16"/>
                <w:szCs w:val="16"/>
                <w:lang w:val="en-GB"/>
              </w:rPr>
            </w:pPr>
            <w:r>
              <w:rPr>
                <w:rFonts w:ascii="Arial" w:hAnsi="Arial" w:cs="Arial"/>
                <w:sz w:val="16"/>
                <w:szCs w:val="16"/>
                <w:lang w:val="en-GB"/>
              </w:rPr>
              <w:t>-</w:t>
            </w:r>
          </w:p>
        </w:tc>
        <w:tc>
          <w:tcPr>
            <w:tcW w:w="1271" w:type="dxa"/>
            <w:noWrap/>
            <w:vAlign w:val="bottom"/>
          </w:tcPr>
          <w:p w14:paraId="27D07B40" w14:textId="2294D152" w:rsidR="00D804D5" w:rsidRPr="006252DC" w:rsidRDefault="00A375E4">
            <w:pPr>
              <w:tabs>
                <w:tab w:val="decimal" w:pos="942"/>
              </w:tabs>
              <w:spacing w:before="60" w:after="30" w:line="276" w:lineRule="auto"/>
              <w:jc w:val="right"/>
              <w:rPr>
                <w:rFonts w:ascii="Arial" w:hAnsi="Arial" w:cs="Arial"/>
                <w:sz w:val="16"/>
                <w:szCs w:val="16"/>
                <w:lang w:val="en-GB"/>
              </w:rPr>
            </w:pPr>
            <w:r>
              <w:rPr>
                <w:rFonts w:ascii="Arial" w:hAnsi="Arial" w:cs="Arial"/>
                <w:sz w:val="16"/>
                <w:szCs w:val="16"/>
                <w:lang w:val="en-GB"/>
              </w:rPr>
              <w:t>3,705</w:t>
            </w:r>
          </w:p>
        </w:tc>
        <w:tc>
          <w:tcPr>
            <w:tcW w:w="1296" w:type="dxa"/>
            <w:noWrap/>
            <w:vAlign w:val="bottom"/>
          </w:tcPr>
          <w:p w14:paraId="04152018" w14:textId="0EB46A65" w:rsidR="00D804D5" w:rsidRPr="006252DC" w:rsidRDefault="00D767A2">
            <w:pPr>
              <w:tabs>
                <w:tab w:val="decimal" w:pos="953"/>
              </w:tabs>
              <w:spacing w:before="60" w:after="30" w:line="276" w:lineRule="auto"/>
              <w:jc w:val="right"/>
              <w:rPr>
                <w:rFonts w:ascii="Arial" w:hAnsi="Arial" w:cs="Arial"/>
                <w:sz w:val="16"/>
                <w:szCs w:val="16"/>
                <w:lang w:val="en-GB"/>
              </w:rPr>
            </w:pPr>
            <w:r>
              <w:rPr>
                <w:rFonts w:ascii="Arial" w:hAnsi="Arial" w:cs="Arial"/>
                <w:sz w:val="16"/>
                <w:szCs w:val="16"/>
                <w:lang w:val="en-GB"/>
              </w:rPr>
              <w:t>582</w:t>
            </w:r>
          </w:p>
        </w:tc>
        <w:tc>
          <w:tcPr>
            <w:tcW w:w="1224" w:type="dxa"/>
            <w:noWrap/>
            <w:vAlign w:val="bottom"/>
          </w:tcPr>
          <w:p w14:paraId="397CE407" w14:textId="1B6B7AD4" w:rsidR="00D804D5" w:rsidRPr="006252DC" w:rsidRDefault="00D767A2">
            <w:pP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11,242</w:t>
            </w:r>
          </w:p>
        </w:tc>
      </w:tr>
      <w:tr w:rsidR="00D804D5" w:rsidRPr="006252DC" w14:paraId="4F5A7F46" w14:textId="77777777">
        <w:trPr>
          <w:trHeight w:val="324"/>
        </w:trPr>
        <w:tc>
          <w:tcPr>
            <w:tcW w:w="3510" w:type="dxa"/>
            <w:noWrap/>
            <w:vAlign w:val="bottom"/>
          </w:tcPr>
          <w:p w14:paraId="729DD40C" w14:textId="54BEB541" w:rsidR="00D804D5" w:rsidRPr="006252DC" w:rsidRDefault="00D804D5">
            <w:pPr>
              <w:spacing w:before="60" w:after="30" w:line="276" w:lineRule="auto"/>
              <w:ind w:left="160" w:right="-39" w:hanging="160"/>
              <w:rPr>
                <w:rFonts w:ascii="Arial" w:hAnsi="Arial" w:cs="Arial"/>
                <w:sz w:val="16"/>
                <w:szCs w:val="16"/>
                <w:cs/>
                <w:lang w:val="en-GB"/>
              </w:rPr>
            </w:pPr>
            <w:r w:rsidRPr="006252DC">
              <w:rPr>
                <w:rFonts w:ascii="Arial" w:hAnsi="Arial" w:cs="Arial"/>
                <w:sz w:val="16"/>
                <w:szCs w:val="16"/>
              </w:rPr>
              <w:t>Beginning balance</w:t>
            </w:r>
            <w:r>
              <w:rPr>
                <w:rFonts w:ascii="Arial" w:hAnsi="Arial" w:cs="Arial"/>
                <w:sz w:val="16"/>
                <w:szCs w:val="16"/>
              </w:rPr>
              <w:t xml:space="preserve"> </w:t>
            </w:r>
            <w:r w:rsidR="00A47932">
              <w:rPr>
                <w:rFonts w:ascii="Arial" w:hAnsi="Arial" w:cs="Arial"/>
                <w:sz w:val="16"/>
                <w:szCs w:val="16"/>
              </w:rPr>
              <w:t>insurance</w:t>
            </w:r>
            <w:r w:rsidRPr="006252DC">
              <w:rPr>
                <w:rFonts w:ascii="Arial" w:hAnsi="Arial" w:cs="Arial"/>
                <w:sz w:val="16"/>
                <w:szCs w:val="16"/>
                <w:lang w:val="en-GB"/>
              </w:rPr>
              <w:t xml:space="preserve"> contract assets</w:t>
            </w:r>
          </w:p>
        </w:tc>
        <w:tc>
          <w:tcPr>
            <w:tcW w:w="1223" w:type="dxa"/>
            <w:noWrap/>
            <w:vAlign w:val="bottom"/>
          </w:tcPr>
          <w:p w14:paraId="2BDCC27A" w14:textId="0553E94A" w:rsidR="00D804D5" w:rsidRPr="002C1579" w:rsidRDefault="00D767A2">
            <w:pPr>
              <w:pBdr>
                <w:bottom w:val="single" w:sz="4" w:space="1" w:color="auto"/>
              </w:pBdr>
              <w:tabs>
                <w:tab w:val="decimal" w:pos="936"/>
              </w:tabs>
              <w:spacing w:before="60" w:after="30" w:line="276" w:lineRule="auto"/>
              <w:jc w:val="right"/>
              <w:rPr>
                <w:rFonts w:ascii="Arial" w:hAnsi="Arial" w:cs="Arial"/>
                <w:sz w:val="16"/>
                <w:szCs w:val="16"/>
                <w:cs/>
                <w:lang w:val="en-GB"/>
              </w:rPr>
            </w:pPr>
            <w:r>
              <w:rPr>
                <w:rFonts w:ascii="Arial" w:hAnsi="Arial" w:cs="Arial"/>
                <w:sz w:val="16"/>
                <w:szCs w:val="16"/>
                <w:lang w:val="en-GB"/>
              </w:rPr>
              <w:t>-</w:t>
            </w:r>
          </w:p>
        </w:tc>
        <w:tc>
          <w:tcPr>
            <w:tcW w:w="1224" w:type="dxa"/>
            <w:noWrap/>
            <w:vAlign w:val="bottom"/>
          </w:tcPr>
          <w:p w14:paraId="4F1D8E5F" w14:textId="7F29804A" w:rsidR="00D804D5" w:rsidRPr="002C1579" w:rsidRDefault="00D767A2">
            <w:pPr>
              <w:pBdr>
                <w:bottom w:val="single" w:sz="4" w:space="1" w:color="auto"/>
              </w:pBdr>
              <w:tabs>
                <w:tab w:val="decimal" w:pos="803"/>
              </w:tabs>
              <w:spacing w:before="60" w:after="30" w:line="276" w:lineRule="auto"/>
              <w:jc w:val="right"/>
              <w:rPr>
                <w:rFonts w:ascii="Arial" w:hAnsi="Arial" w:cs="Arial"/>
                <w:sz w:val="16"/>
                <w:szCs w:val="16"/>
                <w:cs/>
                <w:lang w:val="en-GB"/>
              </w:rPr>
            </w:pPr>
            <w:r>
              <w:rPr>
                <w:rFonts w:ascii="Arial" w:hAnsi="Arial" w:cs="Arial"/>
                <w:sz w:val="16"/>
                <w:szCs w:val="16"/>
                <w:lang w:val="en-GB"/>
              </w:rPr>
              <w:t>-</w:t>
            </w:r>
          </w:p>
        </w:tc>
        <w:tc>
          <w:tcPr>
            <w:tcW w:w="1271" w:type="dxa"/>
            <w:noWrap/>
            <w:vAlign w:val="bottom"/>
          </w:tcPr>
          <w:p w14:paraId="3BEBBA5D" w14:textId="762B90DD" w:rsidR="00D804D5" w:rsidRPr="002C1579" w:rsidRDefault="00D767A2">
            <w:pPr>
              <w:pBdr>
                <w:bottom w:val="single" w:sz="4" w:space="1" w:color="auto"/>
              </w:pBdr>
              <w:tabs>
                <w:tab w:val="decimal" w:pos="942"/>
              </w:tabs>
              <w:spacing w:before="60" w:after="30" w:line="276" w:lineRule="auto"/>
              <w:jc w:val="right"/>
              <w:rPr>
                <w:rFonts w:ascii="Arial" w:hAnsi="Arial" w:cs="Arial"/>
                <w:sz w:val="16"/>
                <w:szCs w:val="16"/>
                <w:cs/>
                <w:lang w:val="en-GB"/>
              </w:rPr>
            </w:pPr>
            <w:r>
              <w:rPr>
                <w:rFonts w:ascii="Arial" w:hAnsi="Arial" w:cs="Arial"/>
                <w:sz w:val="16"/>
                <w:szCs w:val="16"/>
                <w:lang w:val="en-GB"/>
              </w:rPr>
              <w:t>-</w:t>
            </w:r>
          </w:p>
        </w:tc>
        <w:tc>
          <w:tcPr>
            <w:tcW w:w="1296" w:type="dxa"/>
            <w:noWrap/>
            <w:vAlign w:val="bottom"/>
          </w:tcPr>
          <w:p w14:paraId="5D59522F" w14:textId="00616367" w:rsidR="00D804D5" w:rsidRPr="002C1579" w:rsidRDefault="00D767A2">
            <w:pPr>
              <w:pBdr>
                <w:bottom w:val="single" w:sz="4" w:space="1" w:color="auto"/>
              </w:pBdr>
              <w:tabs>
                <w:tab w:val="decimal" w:pos="953"/>
              </w:tabs>
              <w:spacing w:before="60" w:after="30" w:line="276" w:lineRule="auto"/>
              <w:jc w:val="right"/>
              <w:rPr>
                <w:rFonts w:ascii="Arial" w:hAnsi="Arial" w:cs="Arial"/>
                <w:sz w:val="16"/>
                <w:szCs w:val="16"/>
                <w:cs/>
                <w:lang w:val="en-GB"/>
              </w:rPr>
            </w:pPr>
            <w:r>
              <w:rPr>
                <w:rFonts w:ascii="Arial" w:hAnsi="Arial" w:cs="Arial"/>
                <w:sz w:val="16"/>
                <w:szCs w:val="16"/>
                <w:lang w:val="en-GB"/>
              </w:rPr>
              <w:t>-</w:t>
            </w:r>
          </w:p>
        </w:tc>
        <w:tc>
          <w:tcPr>
            <w:tcW w:w="1224" w:type="dxa"/>
            <w:noWrap/>
            <w:vAlign w:val="bottom"/>
          </w:tcPr>
          <w:p w14:paraId="46B2AB18" w14:textId="332F164C" w:rsidR="00D804D5" w:rsidRPr="002C1579" w:rsidRDefault="00D767A2">
            <w:pPr>
              <w:pBdr>
                <w:bottom w:val="single" w:sz="4" w:space="1" w:color="auto"/>
              </w:pBdr>
              <w:tabs>
                <w:tab w:val="decimal" w:pos="936"/>
              </w:tabs>
              <w:spacing w:before="60" w:after="30" w:line="276" w:lineRule="auto"/>
              <w:jc w:val="right"/>
              <w:rPr>
                <w:rFonts w:ascii="Arial" w:hAnsi="Arial" w:cs="Arial"/>
                <w:sz w:val="16"/>
                <w:szCs w:val="16"/>
                <w:cs/>
                <w:lang w:val="en-GB"/>
              </w:rPr>
            </w:pPr>
            <w:r>
              <w:rPr>
                <w:rFonts w:ascii="Arial" w:hAnsi="Arial" w:cs="Arial"/>
                <w:sz w:val="16"/>
                <w:szCs w:val="16"/>
                <w:lang w:val="en-GB"/>
              </w:rPr>
              <w:t>-</w:t>
            </w:r>
          </w:p>
        </w:tc>
      </w:tr>
      <w:tr w:rsidR="00D767A2" w:rsidRPr="006252DC" w14:paraId="72D86DE5" w14:textId="77777777">
        <w:trPr>
          <w:trHeight w:val="324"/>
        </w:trPr>
        <w:tc>
          <w:tcPr>
            <w:tcW w:w="3510" w:type="dxa"/>
            <w:noWrap/>
            <w:vAlign w:val="bottom"/>
          </w:tcPr>
          <w:p w14:paraId="5DD18C2D" w14:textId="77777777" w:rsidR="00D767A2" w:rsidRPr="006252DC" w:rsidRDefault="00D767A2" w:rsidP="00D767A2">
            <w:pPr>
              <w:spacing w:before="60" w:after="30" w:line="276" w:lineRule="auto"/>
              <w:ind w:left="161" w:hanging="161"/>
              <w:rPr>
                <w:rFonts w:ascii="Arial" w:hAnsi="Arial" w:cs="Arial"/>
                <w:b/>
                <w:bCs/>
                <w:sz w:val="16"/>
                <w:szCs w:val="16"/>
                <w:cs/>
                <w:lang w:val="en-GB"/>
              </w:rPr>
            </w:pPr>
            <w:r w:rsidRPr="006252DC">
              <w:rPr>
                <w:rFonts w:ascii="Arial" w:hAnsi="Arial" w:cs="Arial"/>
                <w:b/>
                <w:bCs/>
                <w:sz w:val="16"/>
                <w:szCs w:val="16"/>
                <w:lang w:val="en-GB"/>
              </w:rPr>
              <w:t>Net beginning balance</w:t>
            </w:r>
          </w:p>
        </w:tc>
        <w:tc>
          <w:tcPr>
            <w:tcW w:w="1223" w:type="dxa"/>
            <w:noWrap/>
            <w:vAlign w:val="bottom"/>
          </w:tcPr>
          <w:p w14:paraId="4AFB7BD4" w14:textId="6C36BCD1" w:rsidR="00D767A2" w:rsidRPr="00A57805" w:rsidRDefault="00D767A2" w:rsidP="00D767A2">
            <w:pPr>
              <w:pBdr>
                <w:bottom w:val="single" w:sz="4" w:space="1" w:color="auto"/>
              </w:pBdr>
              <w:tabs>
                <w:tab w:val="decimal" w:pos="936"/>
              </w:tabs>
              <w:spacing w:before="60" w:after="30" w:line="276" w:lineRule="auto"/>
              <w:jc w:val="right"/>
              <w:rPr>
                <w:rFonts w:ascii="Arial" w:hAnsi="Arial" w:cs="Browallia New"/>
                <w:sz w:val="16"/>
                <w:szCs w:val="20"/>
                <w:lang w:val="en-GB"/>
              </w:rPr>
            </w:pPr>
            <w:r>
              <w:rPr>
                <w:rFonts w:ascii="Arial" w:hAnsi="Arial" w:cs="Arial"/>
                <w:sz w:val="16"/>
                <w:szCs w:val="16"/>
              </w:rPr>
              <w:t>6,955</w:t>
            </w:r>
          </w:p>
        </w:tc>
        <w:tc>
          <w:tcPr>
            <w:tcW w:w="1224" w:type="dxa"/>
            <w:noWrap/>
            <w:vAlign w:val="bottom"/>
          </w:tcPr>
          <w:p w14:paraId="2CCA59EB" w14:textId="0AF68E52" w:rsidR="00D767A2" w:rsidRPr="006252DC" w:rsidRDefault="00D767A2" w:rsidP="00D767A2">
            <w:pPr>
              <w:pBdr>
                <w:bottom w:val="single" w:sz="4" w:space="1" w:color="auto"/>
              </w:pBdr>
              <w:tabs>
                <w:tab w:val="decimal" w:pos="803"/>
              </w:tabs>
              <w:spacing w:before="60" w:after="30" w:line="276" w:lineRule="auto"/>
              <w:jc w:val="right"/>
              <w:rPr>
                <w:rFonts w:ascii="Arial" w:hAnsi="Arial" w:cs="Arial"/>
                <w:sz w:val="16"/>
                <w:szCs w:val="16"/>
                <w:cs/>
                <w:lang w:val="en-GB"/>
              </w:rPr>
            </w:pPr>
            <w:r>
              <w:rPr>
                <w:rFonts w:ascii="Arial" w:hAnsi="Arial" w:cs="Arial"/>
                <w:sz w:val="16"/>
                <w:szCs w:val="16"/>
                <w:lang w:val="en-GB"/>
              </w:rPr>
              <w:t>-</w:t>
            </w:r>
          </w:p>
        </w:tc>
        <w:tc>
          <w:tcPr>
            <w:tcW w:w="1271" w:type="dxa"/>
            <w:noWrap/>
            <w:vAlign w:val="bottom"/>
          </w:tcPr>
          <w:p w14:paraId="69E86768" w14:textId="2FBEA4F3" w:rsidR="00D767A2" w:rsidRPr="006252DC" w:rsidRDefault="00D767A2" w:rsidP="00D767A2">
            <w:pPr>
              <w:pBdr>
                <w:bottom w:val="single" w:sz="4" w:space="1" w:color="auto"/>
              </w:pBdr>
              <w:tabs>
                <w:tab w:val="decimal" w:pos="942"/>
              </w:tabs>
              <w:spacing w:before="60" w:after="30" w:line="276" w:lineRule="auto"/>
              <w:jc w:val="right"/>
              <w:rPr>
                <w:rFonts w:ascii="Arial" w:hAnsi="Arial" w:cs="Arial"/>
                <w:sz w:val="16"/>
                <w:szCs w:val="16"/>
                <w:cs/>
                <w:lang w:val="en-GB"/>
              </w:rPr>
            </w:pPr>
            <w:r>
              <w:rPr>
                <w:rFonts w:ascii="Arial" w:hAnsi="Arial" w:cs="Arial"/>
                <w:sz w:val="16"/>
                <w:szCs w:val="16"/>
                <w:lang w:val="en-GB"/>
              </w:rPr>
              <w:t>3,705</w:t>
            </w:r>
          </w:p>
        </w:tc>
        <w:tc>
          <w:tcPr>
            <w:tcW w:w="1296" w:type="dxa"/>
            <w:noWrap/>
            <w:vAlign w:val="bottom"/>
          </w:tcPr>
          <w:p w14:paraId="13D3F539" w14:textId="3FCACADB" w:rsidR="00D767A2" w:rsidRPr="006252DC" w:rsidRDefault="00D767A2" w:rsidP="00D767A2">
            <w:pPr>
              <w:pBdr>
                <w:bottom w:val="single" w:sz="4" w:space="1" w:color="auto"/>
              </w:pBdr>
              <w:tabs>
                <w:tab w:val="decimal" w:pos="953"/>
              </w:tabs>
              <w:spacing w:before="60" w:after="30" w:line="276" w:lineRule="auto"/>
              <w:jc w:val="right"/>
              <w:rPr>
                <w:rFonts w:ascii="Arial" w:hAnsi="Arial" w:cs="Arial"/>
                <w:sz w:val="16"/>
                <w:szCs w:val="16"/>
                <w:cs/>
                <w:lang w:val="en-GB"/>
              </w:rPr>
            </w:pPr>
            <w:r>
              <w:rPr>
                <w:rFonts w:ascii="Arial" w:hAnsi="Arial" w:cs="Arial"/>
                <w:sz w:val="16"/>
                <w:szCs w:val="16"/>
                <w:lang w:val="en-GB"/>
              </w:rPr>
              <w:t>582</w:t>
            </w:r>
          </w:p>
        </w:tc>
        <w:tc>
          <w:tcPr>
            <w:tcW w:w="1224" w:type="dxa"/>
            <w:noWrap/>
            <w:vAlign w:val="bottom"/>
          </w:tcPr>
          <w:p w14:paraId="45734986" w14:textId="61D4FF76" w:rsidR="00D767A2" w:rsidRPr="006252DC" w:rsidRDefault="00D767A2" w:rsidP="00D767A2">
            <w:pPr>
              <w:pBdr>
                <w:bottom w:val="single" w:sz="4" w:space="1" w:color="auto"/>
              </w:pBdr>
              <w:tabs>
                <w:tab w:val="decimal" w:pos="936"/>
              </w:tabs>
              <w:spacing w:before="60" w:after="30" w:line="276" w:lineRule="auto"/>
              <w:jc w:val="right"/>
              <w:rPr>
                <w:rFonts w:ascii="Arial" w:hAnsi="Arial" w:cs="Arial"/>
                <w:sz w:val="16"/>
                <w:szCs w:val="16"/>
                <w:cs/>
                <w:lang w:val="en-GB"/>
              </w:rPr>
            </w:pPr>
            <w:r>
              <w:rPr>
                <w:rFonts w:ascii="Arial" w:hAnsi="Arial" w:cs="Arial"/>
                <w:sz w:val="16"/>
                <w:szCs w:val="16"/>
                <w:lang w:val="en-GB"/>
              </w:rPr>
              <w:t>11,242</w:t>
            </w:r>
          </w:p>
        </w:tc>
      </w:tr>
      <w:tr w:rsidR="00D804D5" w:rsidRPr="006252DC" w14:paraId="7247235B" w14:textId="77777777">
        <w:trPr>
          <w:trHeight w:val="324"/>
        </w:trPr>
        <w:tc>
          <w:tcPr>
            <w:tcW w:w="3510" w:type="dxa"/>
            <w:noWrap/>
            <w:vAlign w:val="bottom"/>
          </w:tcPr>
          <w:p w14:paraId="73FCF0AF" w14:textId="77777777" w:rsidR="00D804D5" w:rsidRPr="006252DC" w:rsidRDefault="00D804D5">
            <w:pPr>
              <w:spacing w:before="60" w:after="30" w:line="276" w:lineRule="auto"/>
              <w:ind w:left="161" w:hanging="161"/>
              <w:rPr>
                <w:rFonts w:ascii="Arial" w:hAnsi="Arial" w:cs="Arial"/>
                <w:b/>
                <w:bCs/>
                <w:sz w:val="16"/>
                <w:szCs w:val="16"/>
                <w:cs/>
                <w:lang w:val="en-GB"/>
              </w:rPr>
            </w:pPr>
          </w:p>
        </w:tc>
        <w:tc>
          <w:tcPr>
            <w:tcW w:w="1223" w:type="dxa"/>
            <w:noWrap/>
            <w:vAlign w:val="bottom"/>
          </w:tcPr>
          <w:p w14:paraId="49AA6B93" w14:textId="77777777" w:rsidR="00D804D5" w:rsidRPr="002C1579" w:rsidRDefault="00D804D5">
            <w:pPr>
              <w:tabs>
                <w:tab w:val="decimal" w:pos="936"/>
              </w:tabs>
              <w:spacing w:before="60" w:after="30" w:line="276" w:lineRule="auto"/>
              <w:jc w:val="right"/>
              <w:rPr>
                <w:rFonts w:ascii="Arial" w:hAnsi="Arial" w:cs="Arial"/>
                <w:sz w:val="16"/>
                <w:szCs w:val="16"/>
                <w:lang w:val="en-GB"/>
              </w:rPr>
            </w:pPr>
          </w:p>
        </w:tc>
        <w:tc>
          <w:tcPr>
            <w:tcW w:w="1224" w:type="dxa"/>
            <w:noWrap/>
            <w:vAlign w:val="bottom"/>
          </w:tcPr>
          <w:p w14:paraId="29EDC5F0" w14:textId="77777777" w:rsidR="00D804D5" w:rsidRPr="002C1579" w:rsidRDefault="00D804D5">
            <w:pPr>
              <w:tabs>
                <w:tab w:val="decimal" w:pos="803"/>
              </w:tabs>
              <w:spacing w:before="60" w:after="30" w:line="276" w:lineRule="auto"/>
              <w:jc w:val="right"/>
              <w:rPr>
                <w:rFonts w:ascii="Arial" w:hAnsi="Arial" w:cs="Arial"/>
                <w:sz w:val="16"/>
                <w:szCs w:val="16"/>
                <w:lang w:val="en-GB"/>
              </w:rPr>
            </w:pPr>
          </w:p>
        </w:tc>
        <w:tc>
          <w:tcPr>
            <w:tcW w:w="1271" w:type="dxa"/>
            <w:noWrap/>
            <w:vAlign w:val="bottom"/>
          </w:tcPr>
          <w:p w14:paraId="21CF525E" w14:textId="77777777" w:rsidR="00D804D5" w:rsidRPr="002C1579" w:rsidRDefault="00D804D5">
            <w:pPr>
              <w:tabs>
                <w:tab w:val="decimal" w:pos="942"/>
              </w:tabs>
              <w:spacing w:before="60" w:after="30" w:line="276" w:lineRule="auto"/>
              <w:jc w:val="right"/>
              <w:rPr>
                <w:rFonts w:ascii="Arial" w:hAnsi="Arial" w:cs="Arial"/>
                <w:sz w:val="16"/>
                <w:szCs w:val="16"/>
                <w:lang w:val="en-GB"/>
              </w:rPr>
            </w:pPr>
          </w:p>
        </w:tc>
        <w:tc>
          <w:tcPr>
            <w:tcW w:w="1296" w:type="dxa"/>
            <w:noWrap/>
            <w:vAlign w:val="bottom"/>
          </w:tcPr>
          <w:p w14:paraId="2997B33F" w14:textId="77777777" w:rsidR="00D804D5" w:rsidRPr="002C1579" w:rsidRDefault="00D804D5">
            <w:pPr>
              <w:tabs>
                <w:tab w:val="decimal" w:pos="953"/>
              </w:tabs>
              <w:spacing w:before="60" w:after="30" w:line="276" w:lineRule="auto"/>
              <w:jc w:val="right"/>
              <w:rPr>
                <w:rFonts w:ascii="Arial" w:hAnsi="Arial" w:cs="Arial"/>
                <w:sz w:val="16"/>
                <w:szCs w:val="16"/>
                <w:lang w:val="en-GB"/>
              </w:rPr>
            </w:pPr>
          </w:p>
        </w:tc>
        <w:tc>
          <w:tcPr>
            <w:tcW w:w="1224" w:type="dxa"/>
            <w:noWrap/>
            <w:vAlign w:val="bottom"/>
          </w:tcPr>
          <w:p w14:paraId="3BC43C39" w14:textId="77777777" w:rsidR="00D804D5" w:rsidRPr="002C1579" w:rsidRDefault="00D804D5">
            <w:pPr>
              <w:tabs>
                <w:tab w:val="decimal" w:pos="936"/>
              </w:tabs>
              <w:spacing w:before="60" w:after="30" w:line="276" w:lineRule="auto"/>
              <w:jc w:val="right"/>
              <w:rPr>
                <w:rFonts w:ascii="Arial" w:hAnsi="Arial" w:cs="Arial"/>
                <w:sz w:val="16"/>
                <w:szCs w:val="16"/>
                <w:lang w:val="en-GB"/>
              </w:rPr>
            </w:pPr>
          </w:p>
        </w:tc>
      </w:tr>
      <w:tr w:rsidR="006F4382" w:rsidRPr="006252DC" w14:paraId="480E6A21" w14:textId="77777777">
        <w:trPr>
          <w:trHeight w:val="335"/>
        </w:trPr>
        <w:tc>
          <w:tcPr>
            <w:tcW w:w="3510" w:type="dxa"/>
            <w:noWrap/>
            <w:vAlign w:val="bottom"/>
            <w:hideMark/>
          </w:tcPr>
          <w:p w14:paraId="2E24534B" w14:textId="77777777" w:rsidR="006F4382" w:rsidRPr="006252DC" w:rsidRDefault="006F4382" w:rsidP="006F4382">
            <w:pPr>
              <w:spacing w:before="60" w:after="30" w:line="276" w:lineRule="auto"/>
              <w:ind w:left="161" w:hanging="161"/>
              <w:rPr>
                <w:rFonts w:ascii="Arial" w:hAnsi="Arial" w:cs="Arial"/>
                <w:b/>
                <w:bCs/>
                <w:sz w:val="16"/>
                <w:szCs w:val="16"/>
                <w:lang w:val="en-GB"/>
              </w:rPr>
            </w:pPr>
            <w:r w:rsidRPr="006252DC">
              <w:rPr>
                <w:rFonts w:ascii="Arial" w:hAnsi="Arial" w:cs="Arial"/>
                <w:b/>
                <w:bCs/>
                <w:sz w:val="16"/>
                <w:szCs w:val="16"/>
                <w:lang w:val="en-GB"/>
              </w:rPr>
              <w:t>Insurance revenue</w:t>
            </w:r>
          </w:p>
        </w:tc>
        <w:tc>
          <w:tcPr>
            <w:tcW w:w="1223" w:type="dxa"/>
            <w:noWrap/>
            <w:vAlign w:val="bottom"/>
          </w:tcPr>
          <w:p w14:paraId="429C3A30" w14:textId="3B4503AF" w:rsidR="006F4382" w:rsidRPr="002C1579" w:rsidRDefault="006F4382" w:rsidP="006F4382">
            <w:pPr>
              <w:pBdr>
                <w:bottom w:val="single" w:sz="4" w:space="1" w:color="auto"/>
              </w:pBdr>
              <w:tabs>
                <w:tab w:val="decimal" w:pos="936"/>
              </w:tabs>
              <w:spacing w:before="60" w:after="30" w:line="276" w:lineRule="auto"/>
              <w:jc w:val="right"/>
              <w:rPr>
                <w:rFonts w:ascii="Arial" w:hAnsi="Arial" w:cs="Arial"/>
                <w:sz w:val="16"/>
                <w:szCs w:val="16"/>
                <w:lang w:val="en-GB"/>
              </w:rPr>
            </w:pPr>
            <w:r w:rsidRPr="002675D8">
              <w:rPr>
                <w:rFonts w:ascii="Browallia New" w:hAnsi="Browallia New" w:cs="Browallia New"/>
                <w:sz w:val="22"/>
                <w:szCs w:val="22"/>
              </w:rPr>
              <w:t>(3,</w:t>
            </w:r>
            <w:r>
              <w:rPr>
                <w:rFonts w:ascii="Browallia New" w:hAnsi="Browallia New" w:cs="Browallia New"/>
                <w:sz w:val="22"/>
                <w:szCs w:val="22"/>
              </w:rPr>
              <w:t>950</w:t>
            </w:r>
            <w:r w:rsidRPr="002675D8">
              <w:rPr>
                <w:rFonts w:ascii="Browallia New" w:hAnsi="Browallia New" w:cs="Browallia New"/>
                <w:sz w:val="22"/>
                <w:szCs w:val="22"/>
              </w:rPr>
              <w:t>)</w:t>
            </w:r>
          </w:p>
        </w:tc>
        <w:tc>
          <w:tcPr>
            <w:tcW w:w="1224" w:type="dxa"/>
            <w:noWrap/>
            <w:vAlign w:val="bottom"/>
          </w:tcPr>
          <w:p w14:paraId="7E712A63" w14:textId="7E13FB59" w:rsidR="006F4382" w:rsidRPr="002C1579" w:rsidRDefault="006F4382" w:rsidP="006F4382">
            <w:pPr>
              <w:pBdr>
                <w:bottom w:val="single" w:sz="4" w:space="1" w:color="auto"/>
              </w:pBdr>
              <w:tabs>
                <w:tab w:val="decimal" w:pos="803"/>
              </w:tabs>
              <w:spacing w:before="60" w:after="30" w:line="276" w:lineRule="auto"/>
              <w:jc w:val="right"/>
              <w:rPr>
                <w:rFonts w:ascii="Arial" w:hAnsi="Arial" w:cs="Arial"/>
                <w:sz w:val="16"/>
                <w:szCs w:val="16"/>
                <w:lang w:val="en-GB"/>
              </w:rPr>
            </w:pPr>
            <w:r w:rsidRPr="002675D8">
              <w:rPr>
                <w:rFonts w:ascii="Browallia New" w:hAnsi="Browallia New" w:cs="Browallia New"/>
                <w:sz w:val="22"/>
                <w:szCs w:val="22"/>
              </w:rPr>
              <w:t>-</w:t>
            </w:r>
          </w:p>
        </w:tc>
        <w:tc>
          <w:tcPr>
            <w:tcW w:w="1271" w:type="dxa"/>
            <w:noWrap/>
            <w:vAlign w:val="bottom"/>
          </w:tcPr>
          <w:p w14:paraId="567407D5" w14:textId="611957A2" w:rsidR="006F4382" w:rsidRPr="002C1579" w:rsidRDefault="006F4382" w:rsidP="006F4382">
            <w:pPr>
              <w:pBdr>
                <w:bottom w:val="single" w:sz="4" w:space="1" w:color="auto"/>
              </w:pBdr>
              <w:tabs>
                <w:tab w:val="decimal" w:pos="942"/>
              </w:tabs>
              <w:spacing w:before="60" w:after="30" w:line="276" w:lineRule="auto"/>
              <w:jc w:val="right"/>
              <w:rPr>
                <w:rFonts w:ascii="Arial" w:hAnsi="Arial" w:cs="Arial"/>
                <w:sz w:val="16"/>
                <w:szCs w:val="16"/>
                <w:lang w:val="en-GB"/>
              </w:rPr>
            </w:pPr>
            <w:r w:rsidRPr="002675D8">
              <w:rPr>
                <w:rFonts w:ascii="Browallia New" w:hAnsi="Browallia New" w:cs="Browallia New"/>
                <w:sz w:val="22"/>
                <w:szCs w:val="22"/>
              </w:rPr>
              <w:t>-</w:t>
            </w:r>
          </w:p>
        </w:tc>
        <w:tc>
          <w:tcPr>
            <w:tcW w:w="1296" w:type="dxa"/>
            <w:noWrap/>
            <w:vAlign w:val="bottom"/>
          </w:tcPr>
          <w:p w14:paraId="3C5D5790" w14:textId="585006C5" w:rsidR="006F4382" w:rsidRPr="002C1579" w:rsidRDefault="006F4382" w:rsidP="006F4382">
            <w:pPr>
              <w:pBdr>
                <w:bottom w:val="single" w:sz="4" w:space="1" w:color="auto"/>
              </w:pBdr>
              <w:tabs>
                <w:tab w:val="decimal" w:pos="953"/>
              </w:tabs>
              <w:spacing w:before="60" w:after="30" w:line="276" w:lineRule="auto"/>
              <w:jc w:val="right"/>
              <w:rPr>
                <w:rFonts w:ascii="Arial" w:hAnsi="Arial" w:cs="Arial"/>
                <w:sz w:val="16"/>
                <w:szCs w:val="16"/>
                <w:lang w:val="en-GB"/>
              </w:rPr>
            </w:pPr>
            <w:r w:rsidRPr="002675D8">
              <w:rPr>
                <w:rFonts w:ascii="Browallia New" w:hAnsi="Browallia New" w:cs="Browallia New"/>
                <w:sz w:val="22"/>
                <w:szCs w:val="22"/>
              </w:rPr>
              <w:t>-</w:t>
            </w:r>
          </w:p>
        </w:tc>
        <w:tc>
          <w:tcPr>
            <w:tcW w:w="1224" w:type="dxa"/>
            <w:noWrap/>
            <w:vAlign w:val="bottom"/>
          </w:tcPr>
          <w:p w14:paraId="63F4F957" w14:textId="2A3F308C" w:rsidR="006F4382" w:rsidRPr="002C1579" w:rsidRDefault="006F4382" w:rsidP="006F4382">
            <w:pPr>
              <w:pBdr>
                <w:bottom w:val="single" w:sz="4" w:space="1" w:color="auto"/>
              </w:pBdr>
              <w:tabs>
                <w:tab w:val="decimal" w:pos="936"/>
              </w:tabs>
              <w:spacing w:before="60" w:after="30" w:line="276" w:lineRule="auto"/>
              <w:jc w:val="right"/>
              <w:rPr>
                <w:rFonts w:ascii="Arial" w:hAnsi="Arial" w:cs="Arial"/>
                <w:sz w:val="16"/>
                <w:szCs w:val="16"/>
                <w:lang w:val="en-GB"/>
              </w:rPr>
            </w:pPr>
            <w:r w:rsidRPr="002675D8">
              <w:rPr>
                <w:rFonts w:ascii="Browallia New" w:hAnsi="Browallia New" w:cs="Browallia New"/>
                <w:sz w:val="22"/>
                <w:szCs w:val="22"/>
              </w:rPr>
              <w:t>(3,</w:t>
            </w:r>
            <w:r>
              <w:rPr>
                <w:rFonts w:ascii="Browallia New" w:hAnsi="Browallia New" w:cs="Browallia New"/>
                <w:sz w:val="22"/>
                <w:szCs w:val="22"/>
              </w:rPr>
              <w:t>950</w:t>
            </w:r>
            <w:r w:rsidRPr="002675D8">
              <w:rPr>
                <w:rFonts w:ascii="Browallia New" w:hAnsi="Browallia New" w:cs="Browallia New"/>
                <w:sz w:val="22"/>
                <w:szCs w:val="22"/>
              </w:rPr>
              <w:t>)</w:t>
            </w:r>
          </w:p>
        </w:tc>
      </w:tr>
      <w:tr w:rsidR="006F4382" w:rsidRPr="006252DC" w14:paraId="647CDDFA" w14:textId="77777777">
        <w:trPr>
          <w:trHeight w:val="313"/>
        </w:trPr>
        <w:tc>
          <w:tcPr>
            <w:tcW w:w="3510" w:type="dxa"/>
            <w:noWrap/>
            <w:vAlign w:val="bottom"/>
            <w:hideMark/>
          </w:tcPr>
          <w:p w14:paraId="6C0A4090" w14:textId="77777777" w:rsidR="006F4382" w:rsidRPr="006252DC" w:rsidRDefault="006F4382" w:rsidP="006F4382">
            <w:pPr>
              <w:spacing w:before="60" w:after="30" w:line="276" w:lineRule="auto"/>
              <w:ind w:left="161" w:hanging="161"/>
              <w:rPr>
                <w:rFonts w:ascii="Arial" w:hAnsi="Arial" w:cs="Arial"/>
                <w:b/>
                <w:bCs/>
                <w:sz w:val="16"/>
                <w:szCs w:val="16"/>
                <w:lang w:val="en-GB"/>
              </w:rPr>
            </w:pPr>
            <w:r w:rsidRPr="006252DC">
              <w:rPr>
                <w:rFonts w:ascii="Arial" w:hAnsi="Arial" w:cs="Arial"/>
                <w:b/>
                <w:bCs/>
                <w:sz w:val="16"/>
                <w:szCs w:val="16"/>
                <w:lang w:val="en-GB"/>
              </w:rPr>
              <w:t>Insurance service expenses</w:t>
            </w:r>
          </w:p>
        </w:tc>
        <w:tc>
          <w:tcPr>
            <w:tcW w:w="1223" w:type="dxa"/>
            <w:noWrap/>
            <w:vAlign w:val="bottom"/>
          </w:tcPr>
          <w:p w14:paraId="605BC694" w14:textId="77777777" w:rsidR="006F4382" w:rsidRPr="002C1579" w:rsidRDefault="006F4382" w:rsidP="006F4382">
            <w:pPr>
              <w:tabs>
                <w:tab w:val="decimal" w:pos="936"/>
              </w:tabs>
              <w:spacing w:before="60" w:after="30" w:line="276" w:lineRule="auto"/>
              <w:jc w:val="right"/>
              <w:rPr>
                <w:rFonts w:ascii="Arial" w:hAnsi="Arial" w:cs="Arial"/>
                <w:sz w:val="16"/>
                <w:szCs w:val="16"/>
                <w:lang w:val="en-GB"/>
              </w:rPr>
            </w:pPr>
          </w:p>
        </w:tc>
        <w:tc>
          <w:tcPr>
            <w:tcW w:w="1224" w:type="dxa"/>
            <w:noWrap/>
            <w:vAlign w:val="bottom"/>
          </w:tcPr>
          <w:p w14:paraId="3BDDF5C1" w14:textId="77777777" w:rsidR="006F4382" w:rsidRPr="002C1579" w:rsidRDefault="006F4382" w:rsidP="006F4382">
            <w:pPr>
              <w:tabs>
                <w:tab w:val="decimal" w:pos="803"/>
              </w:tabs>
              <w:spacing w:before="60" w:after="30" w:line="276" w:lineRule="auto"/>
              <w:jc w:val="right"/>
              <w:rPr>
                <w:rFonts w:ascii="Arial" w:hAnsi="Arial" w:cs="Arial"/>
                <w:sz w:val="16"/>
                <w:szCs w:val="16"/>
                <w:lang w:val="en-GB"/>
              </w:rPr>
            </w:pPr>
          </w:p>
        </w:tc>
        <w:tc>
          <w:tcPr>
            <w:tcW w:w="1271" w:type="dxa"/>
            <w:noWrap/>
            <w:vAlign w:val="bottom"/>
          </w:tcPr>
          <w:p w14:paraId="4D29CCB9" w14:textId="77777777" w:rsidR="006F4382" w:rsidRPr="002C1579" w:rsidRDefault="006F4382" w:rsidP="006F4382">
            <w:pPr>
              <w:tabs>
                <w:tab w:val="decimal" w:pos="942"/>
              </w:tabs>
              <w:spacing w:before="60" w:after="30" w:line="276" w:lineRule="auto"/>
              <w:jc w:val="right"/>
              <w:rPr>
                <w:rFonts w:ascii="Arial" w:hAnsi="Arial" w:cs="Arial"/>
                <w:sz w:val="16"/>
                <w:szCs w:val="16"/>
                <w:lang w:val="en-GB"/>
              </w:rPr>
            </w:pPr>
          </w:p>
        </w:tc>
        <w:tc>
          <w:tcPr>
            <w:tcW w:w="1296" w:type="dxa"/>
            <w:noWrap/>
            <w:vAlign w:val="bottom"/>
          </w:tcPr>
          <w:p w14:paraId="579FA65A" w14:textId="77777777" w:rsidR="006F4382" w:rsidRPr="002C1579" w:rsidRDefault="006F4382" w:rsidP="006F4382">
            <w:pPr>
              <w:tabs>
                <w:tab w:val="decimal" w:pos="953"/>
              </w:tabs>
              <w:spacing w:before="60" w:after="30" w:line="276" w:lineRule="auto"/>
              <w:jc w:val="right"/>
              <w:rPr>
                <w:rFonts w:ascii="Arial" w:hAnsi="Arial" w:cs="Arial"/>
                <w:sz w:val="16"/>
                <w:szCs w:val="16"/>
                <w:lang w:val="en-GB"/>
              </w:rPr>
            </w:pPr>
          </w:p>
        </w:tc>
        <w:tc>
          <w:tcPr>
            <w:tcW w:w="1224" w:type="dxa"/>
            <w:noWrap/>
            <w:vAlign w:val="bottom"/>
          </w:tcPr>
          <w:p w14:paraId="22BDC009" w14:textId="77777777" w:rsidR="006F4382" w:rsidRPr="002C1579" w:rsidRDefault="006F4382" w:rsidP="006F4382">
            <w:pPr>
              <w:tabs>
                <w:tab w:val="decimal" w:pos="936"/>
              </w:tabs>
              <w:spacing w:before="60" w:after="30" w:line="276" w:lineRule="auto"/>
              <w:jc w:val="right"/>
              <w:rPr>
                <w:rFonts w:ascii="Arial" w:hAnsi="Arial" w:cs="Arial"/>
                <w:sz w:val="16"/>
                <w:szCs w:val="16"/>
                <w:lang w:val="en-GB"/>
              </w:rPr>
            </w:pPr>
          </w:p>
        </w:tc>
      </w:tr>
      <w:tr w:rsidR="006F4382" w:rsidRPr="006252DC" w14:paraId="76D050AE" w14:textId="77777777">
        <w:trPr>
          <w:trHeight w:val="313"/>
        </w:trPr>
        <w:tc>
          <w:tcPr>
            <w:tcW w:w="3510" w:type="dxa"/>
            <w:noWrap/>
            <w:vAlign w:val="bottom"/>
            <w:hideMark/>
          </w:tcPr>
          <w:p w14:paraId="255CAF51" w14:textId="77777777" w:rsidR="006F4382" w:rsidRPr="006252DC" w:rsidRDefault="006F4382" w:rsidP="006F4382">
            <w:pPr>
              <w:spacing w:before="60" w:after="30" w:line="276" w:lineRule="auto"/>
              <w:ind w:left="161" w:right="-107" w:hanging="161"/>
              <w:rPr>
                <w:rFonts w:ascii="Arial" w:hAnsi="Arial" w:cs="Arial"/>
                <w:sz w:val="16"/>
                <w:szCs w:val="16"/>
                <w:lang w:val="en-GB"/>
              </w:rPr>
            </w:pPr>
            <w:r w:rsidRPr="006252DC">
              <w:rPr>
                <w:rFonts w:ascii="Arial" w:hAnsi="Arial" w:cs="Arial"/>
                <w:sz w:val="16"/>
                <w:szCs w:val="16"/>
                <w:lang w:val="en-GB"/>
              </w:rPr>
              <w:t>Incurred claims and other directly attributable expenses</w:t>
            </w:r>
          </w:p>
        </w:tc>
        <w:tc>
          <w:tcPr>
            <w:tcW w:w="1223" w:type="dxa"/>
            <w:noWrap/>
            <w:vAlign w:val="bottom"/>
          </w:tcPr>
          <w:p w14:paraId="6FBE74B0" w14:textId="1CABC793" w:rsidR="006F4382" w:rsidRPr="006F4382" w:rsidRDefault="006F4382" w:rsidP="006F4382">
            <w:pPr>
              <w:tabs>
                <w:tab w:val="decimal" w:pos="936"/>
              </w:tabs>
              <w:spacing w:before="60" w:after="30" w:line="276" w:lineRule="auto"/>
              <w:jc w:val="right"/>
              <w:rPr>
                <w:rFonts w:ascii="Arial" w:hAnsi="Arial" w:cs="Arial"/>
                <w:color w:val="000000"/>
                <w:sz w:val="16"/>
                <w:szCs w:val="16"/>
              </w:rPr>
            </w:pPr>
            <w:r w:rsidRPr="006F4382">
              <w:rPr>
                <w:rFonts w:ascii="Arial" w:hAnsi="Arial" w:cs="Arial"/>
                <w:color w:val="000000"/>
                <w:sz w:val="16"/>
                <w:szCs w:val="16"/>
              </w:rPr>
              <w:t>-</w:t>
            </w:r>
          </w:p>
        </w:tc>
        <w:tc>
          <w:tcPr>
            <w:tcW w:w="1224" w:type="dxa"/>
            <w:noWrap/>
            <w:vAlign w:val="bottom"/>
          </w:tcPr>
          <w:p w14:paraId="788F81F7" w14:textId="6E2963C7" w:rsidR="006F4382" w:rsidRPr="006F4382" w:rsidRDefault="006F4382" w:rsidP="006F4382">
            <w:pPr>
              <w:tabs>
                <w:tab w:val="decimal" w:pos="803"/>
              </w:tabs>
              <w:spacing w:before="60" w:after="30" w:line="276" w:lineRule="auto"/>
              <w:jc w:val="right"/>
              <w:rPr>
                <w:rFonts w:ascii="Arial" w:hAnsi="Arial" w:cs="Arial"/>
                <w:color w:val="000000"/>
                <w:sz w:val="16"/>
                <w:szCs w:val="16"/>
              </w:rPr>
            </w:pPr>
            <w:r w:rsidRPr="006F4382">
              <w:rPr>
                <w:rFonts w:ascii="Arial" w:hAnsi="Arial" w:cs="Arial"/>
                <w:color w:val="000000"/>
                <w:sz w:val="16"/>
                <w:szCs w:val="16"/>
              </w:rPr>
              <w:t>-</w:t>
            </w:r>
          </w:p>
        </w:tc>
        <w:tc>
          <w:tcPr>
            <w:tcW w:w="1271" w:type="dxa"/>
            <w:noWrap/>
            <w:vAlign w:val="bottom"/>
          </w:tcPr>
          <w:p w14:paraId="3479CEA7" w14:textId="39C6F47B" w:rsidR="006F4382" w:rsidRPr="006F4382" w:rsidRDefault="006F4382" w:rsidP="006F4382">
            <w:pPr>
              <w:tabs>
                <w:tab w:val="decimal" w:pos="942"/>
              </w:tabs>
              <w:spacing w:before="60" w:after="30" w:line="276" w:lineRule="auto"/>
              <w:jc w:val="right"/>
              <w:rPr>
                <w:rFonts w:ascii="Arial" w:hAnsi="Arial" w:cs="Arial"/>
                <w:color w:val="000000"/>
                <w:sz w:val="16"/>
                <w:szCs w:val="16"/>
              </w:rPr>
            </w:pPr>
            <w:r w:rsidRPr="006F4382">
              <w:rPr>
                <w:rFonts w:ascii="Arial" w:hAnsi="Arial" w:cs="Arial"/>
                <w:color w:val="000000"/>
                <w:sz w:val="16"/>
                <w:szCs w:val="16"/>
              </w:rPr>
              <w:t>943</w:t>
            </w:r>
          </w:p>
        </w:tc>
        <w:tc>
          <w:tcPr>
            <w:tcW w:w="1296" w:type="dxa"/>
            <w:noWrap/>
            <w:vAlign w:val="bottom"/>
          </w:tcPr>
          <w:p w14:paraId="3FF9A220" w14:textId="630C5EEE" w:rsidR="006F4382" w:rsidRPr="006F4382" w:rsidRDefault="006F4382" w:rsidP="006F4382">
            <w:pPr>
              <w:tabs>
                <w:tab w:val="decimal" w:pos="953"/>
              </w:tabs>
              <w:spacing w:before="60" w:after="30" w:line="276" w:lineRule="auto"/>
              <w:jc w:val="right"/>
              <w:rPr>
                <w:rFonts w:ascii="Arial" w:hAnsi="Arial" w:cs="Arial"/>
                <w:color w:val="000000"/>
                <w:sz w:val="16"/>
                <w:szCs w:val="16"/>
              </w:rPr>
            </w:pPr>
            <w:r w:rsidRPr="006F4382">
              <w:rPr>
                <w:rFonts w:ascii="Arial" w:hAnsi="Arial" w:cs="Arial"/>
                <w:color w:val="000000"/>
                <w:sz w:val="16"/>
                <w:szCs w:val="16"/>
              </w:rPr>
              <w:t>131</w:t>
            </w:r>
          </w:p>
        </w:tc>
        <w:tc>
          <w:tcPr>
            <w:tcW w:w="1224" w:type="dxa"/>
            <w:noWrap/>
            <w:vAlign w:val="bottom"/>
          </w:tcPr>
          <w:p w14:paraId="66CD8E13" w14:textId="3B9C4D68" w:rsidR="006F4382" w:rsidRPr="006F4382" w:rsidRDefault="006F4382" w:rsidP="006F4382">
            <w:pPr>
              <w:tabs>
                <w:tab w:val="decimal" w:pos="936"/>
              </w:tabs>
              <w:spacing w:before="60" w:after="30" w:line="276" w:lineRule="auto"/>
              <w:jc w:val="right"/>
              <w:rPr>
                <w:rFonts w:ascii="Arial" w:hAnsi="Arial" w:cs="Arial"/>
                <w:color w:val="000000"/>
                <w:sz w:val="16"/>
                <w:szCs w:val="16"/>
              </w:rPr>
            </w:pPr>
            <w:r w:rsidRPr="006F4382">
              <w:rPr>
                <w:rFonts w:ascii="Arial" w:hAnsi="Arial" w:cs="Arial"/>
                <w:color w:val="000000"/>
                <w:sz w:val="16"/>
                <w:szCs w:val="16"/>
              </w:rPr>
              <w:t>1,074</w:t>
            </w:r>
          </w:p>
        </w:tc>
      </w:tr>
      <w:tr w:rsidR="006F4382" w:rsidRPr="006252DC" w14:paraId="40F660EA" w14:textId="77777777">
        <w:trPr>
          <w:trHeight w:val="313"/>
        </w:trPr>
        <w:tc>
          <w:tcPr>
            <w:tcW w:w="3510" w:type="dxa"/>
            <w:noWrap/>
            <w:vAlign w:val="bottom"/>
          </w:tcPr>
          <w:p w14:paraId="30B424FD" w14:textId="77777777" w:rsidR="006F4382" w:rsidRPr="006252DC" w:rsidRDefault="006F4382" w:rsidP="006F4382">
            <w:pPr>
              <w:spacing w:before="60" w:after="30" w:line="276" w:lineRule="auto"/>
              <w:ind w:left="161" w:hanging="161"/>
              <w:rPr>
                <w:rFonts w:ascii="Arial" w:hAnsi="Arial" w:cs="Arial"/>
                <w:sz w:val="16"/>
                <w:szCs w:val="16"/>
                <w:lang w:val="en-GB"/>
              </w:rPr>
            </w:pPr>
            <w:r w:rsidRPr="006252DC">
              <w:rPr>
                <w:rFonts w:ascii="Arial" w:hAnsi="Arial" w:cs="Arial"/>
                <w:sz w:val="16"/>
                <w:szCs w:val="16"/>
                <w:lang w:val="en-GB"/>
              </w:rPr>
              <w:t>Changes that relate to past service - changes in the FCF related to the LIC</w:t>
            </w:r>
          </w:p>
        </w:tc>
        <w:tc>
          <w:tcPr>
            <w:tcW w:w="1223" w:type="dxa"/>
            <w:noWrap/>
            <w:vAlign w:val="bottom"/>
          </w:tcPr>
          <w:p w14:paraId="09FBC878" w14:textId="5211729B" w:rsidR="006F4382" w:rsidRPr="006F4382" w:rsidRDefault="006F4382" w:rsidP="006F4382">
            <w:pPr>
              <w:tabs>
                <w:tab w:val="decimal" w:pos="936"/>
              </w:tabs>
              <w:spacing w:before="60" w:after="30" w:line="276" w:lineRule="auto"/>
              <w:jc w:val="right"/>
              <w:rPr>
                <w:rFonts w:ascii="Arial" w:hAnsi="Arial" w:cs="Arial"/>
                <w:color w:val="000000"/>
                <w:sz w:val="16"/>
                <w:szCs w:val="16"/>
              </w:rPr>
            </w:pPr>
            <w:r w:rsidRPr="006F4382">
              <w:rPr>
                <w:rFonts w:ascii="Arial" w:hAnsi="Arial" w:cs="Arial"/>
                <w:color w:val="000000"/>
                <w:sz w:val="16"/>
                <w:szCs w:val="16"/>
              </w:rPr>
              <w:t>-</w:t>
            </w:r>
          </w:p>
        </w:tc>
        <w:tc>
          <w:tcPr>
            <w:tcW w:w="1224" w:type="dxa"/>
            <w:noWrap/>
            <w:vAlign w:val="bottom"/>
          </w:tcPr>
          <w:p w14:paraId="1B464CCF" w14:textId="32ABB656" w:rsidR="006F4382" w:rsidRPr="006F4382" w:rsidRDefault="006F4382" w:rsidP="006F4382">
            <w:pPr>
              <w:tabs>
                <w:tab w:val="decimal" w:pos="803"/>
              </w:tabs>
              <w:spacing w:before="60" w:after="30" w:line="276" w:lineRule="auto"/>
              <w:jc w:val="right"/>
              <w:rPr>
                <w:rFonts w:ascii="Arial" w:hAnsi="Arial" w:cs="Arial"/>
                <w:color w:val="000000"/>
                <w:sz w:val="16"/>
                <w:szCs w:val="16"/>
              </w:rPr>
            </w:pPr>
            <w:r w:rsidRPr="006F4382">
              <w:rPr>
                <w:rFonts w:ascii="Arial" w:hAnsi="Arial" w:cs="Arial"/>
                <w:color w:val="000000"/>
                <w:sz w:val="16"/>
                <w:szCs w:val="16"/>
              </w:rPr>
              <w:t>-</w:t>
            </w:r>
          </w:p>
        </w:tc>
        <w:tc>
          <w:tcPr>
            <w:tcW w:w="1271" w:type="dxa"/>
            <w:noWrap/>
            <w:vAlign w:val="bottom"/>
          </w:tcPr>
          <w:p w14:paraId="72FD50ED" w14:textId="1E2BD75B" w:rsidR="006F4382" w:rsidRPr="006F4382" w:rsidRDefault="006F4382" w:rsidP="006F4382">
            <w:pPr>
              <w:tabs>
                <w:tab w:val="decimal" w:pos="942"/>
              </w:tabs>
              <w:spacing w:before="60" w:after="30" w:line="276" w:lineRule="auto"/>
              <w:jc w:val="right"/>
              <w:rPr>
                <w:rFonts w:ascii="Arial" w:hAnsi="Arial" w:cs="Arial"/>
                <w:color w:val="000000"/>
                <w:sz w:val="16"/>
                <w:szCs w:val="16"/>
              </w:rPr>
            </w:pPr>
            <w:r w:rsidRPr="006F4382">
              <w:rPr>
                <w:rFonts w:ascii="Arial" w:hAnsi="Arial" w:cs="Arial"/>
                <w:color w:val="000000"/>
                <w:sz w:val="16"/>
                <w:szCs w:val="16"/>
              </w:rPr>
              <w:t>19,154</w:t>
            </w:r>
          </w:p>
        </w:tc>
        <w:tc>
          <w:tcPr>
            <w:tcW w:w="1296" w:type="dxa"/>
            <w:noWrap/>
            <w:vAlign w:val="bottom"/>
          </w:tcPr>
          <w:p w14:paraId="7B1688FC" w14:textId="58465C45" w:rsidR="006F4382" w:rsidRPr="006F4382" w:rsidRDefault="006F4382" w:rsidP="006F4382">
            <w:pPr>
              <w:tabs>
                <w:tab w:val="decimal" w:pos="953"/>
              </w:tabs>
              <w:spacing w:before="60" w:after="30" w:line="276" w:lineRule="auto"/>
              <w:jc w:val="right"/>
              <w:rPr>
                <w:rFonts w:ascii="Arial" w:hAnsi="Arial" w:cs="Arial"/>
                <w:color w:val="000000"/>
                <w:sz w:val="16"/>
                <w:szCs w:val="16"/>
              </w:rPr>
            </w:pPr>
            <w:r w:rsidRPr="006F4382">
              <w:rPr>
                <w:rFonts w:ascii="Arial" w:hAnsi="Arial" w:cs="Arial"/>
                <w:color w:val="000000"/>
                <w:sz w:val="16"/>
                <w:szCs w:val="16"/>
              </w:rPr>
              <w:t>(444)</w:t>
            </w:r>
          </w:p>
        </w:tc>
        <w:tc>
          <w:tcPr>
            <w:tcW w:w="1224" w:type="dxa"/>
            <w:noWrap/>
            <w:vAlign w:val="bottom"/>
          </w:tcPr>
          <w:p w14:paraId="2A92132D" w14:textId="4D70FD9A" w:rsidR="006F4382" w:rsidRPr="006F4382" w:rsidRDefault="006F4382" w:rsidP="006F4382">
            <w:pPr>
              <w:tabs>
                <w:tab w:val="decimal" w:pos="936"/>
              </w:tabs>
              <w:spacing w:before="60" w:after="30" w:line="276" w:lineRule="auto"/>
              <w:jc w:val="right"/>
              <w:rPr>
                <w:rFonts w:ascii="Arial" w:hAnsi="Arial" w:cs="Arial"/>
                <w:color w:val="000000"/>
                <w:sz w:val="16"/>
                <w:szCs w:val="16"/>
              </w:rPr>
            </w:pPr>
            <w:r w:rsidRPr="006F4382">
              <w:rPr>
                <w:rFonts w:ascii="Arial" w:hAnsi="Arial" w:cs="Arial"/>
                <w:color w:val="000000"/>
                <w:sz w:val="16"/>
                <w:szCs w:val="16"/>
              </w:rPr>
              <w:t>18,710</w:t>
            </w:r>
          </w:p>
        </w:tc>
      </w:tr>
      <w:tr w:rsidR="006F4382" w:rsidRPr="006252DC" w14:paraId="12AB876A" w14:textId="77777777">
        <w:trPr>
          <w:trHeight w:val="153"/>
        </w:trPr>
        <w:tc>
          <w:tcPr>
            <w:tcW w:w="3510" w:type="dxa"/>
            <w:noWrap/>
            <w:vAlign w:val="bottom"/>
          </w:tcPr>
          <w:p w14:paraId="46F0DA5B" w14:textId="77777777" w:rsidR="006F4382" w:rsidRPr="006252DC" w:rsidRDefault="006F4382" w:rsidP="006F4382">
            <w:pPr>
              <w:spacing w:before="60" w:after="30" w:line="276" w:lineRule="auto"/>
              <w:ind w:left="161" w:right="-105" w:hanging="161"/>
              <w:rPr>
                <w:rFonts w:ascii="Arial" w:hAnsi="Arial" w:cs="Arial"/>
                <w:spacing w:val="-2"/>
                <w:sz w:val="16"/>
                <w:szCs w:val="16"/>
                <w:cs/>
                <w:lang w:val="en-GB"/>
              </w:rPr>
            </w:pPr>
            <w:r w:rsidRPr="006252DC">
              <w:rPr>
                <w:rFonts w:ascii="Arial" w:hAnsi="Arial" w:cs="Arial"/>
                <w:sz w:val="16"/>
                <w:szCs w:val="16"/>
                <w:lang w:val="en-GB"/>
              </w:rPr>
              <w:t>Insurance acquisition cash flows amortisation</w:t>
            </w:r>
          </w:p>
        </w:tc>
        <w:tc>
          <w:tcPr>
            <w:tcW w:w="1223" w:type="dxa"/>
            <w:noWrap/>
            <w:vAlign w:val="bottom"/>
          </w:tcPr>
          <w:p w14:paraId="20F5BDBC" w14:textId="4A751134" w:rsidR="006F4382" w:rsidRPr="006F4382" w:rsidRDefault="006F4382" w:rsidP="006F4382">
            <w:pPr>
              <w:pBdr>
                <w:bottom w:val="single" w:sz="4" w:space="1" w:color="auto"/>
              </w:pBdr>
              <w:tabs>
                <w:tab w:val="decimal" w:pos="936"/>
              </w:tabs>
              <w:spacing w:before="60" w:after="30" w:line="276" w:lineRule="auto"/>
              <w:jc w:val="right"/>
              <w:rPr>
                <w:rFonts w:ascii="Arial" w:hAnsi="Arial" w:cs="Arial"/>
                <w:color w:val="000000"/>
                <w:sz w:val="16"/>
                <w:szCs w:val="16"/>
              </w:rPr>
            </w:pPr>
            <w:r w:rsidRPr="006F4382">
              <w:rPr>
                <w:rFonts w:ascii="Arial" w:hAnsi="Arial" w:cs="Arial"/>
                <w:color w:val="000000"/>
                <w:sz w:val="16"/>
                <w:szCs w:val="16"/>
              </w:rPr>
              <w:t>770</w:t>
            </w:r>
          </w:p>
        </w:tc>
        <w:tc>
          <w:tcPr>
            <w:tcW w:w="1224" w:type="dxa"/>
            <w:noWrap/>
            <w:vAlign w:val="bottom"/>
          </w:tcPr>
          <w:p w14:paraId="0E7CA5A0" w14:textId="1751FAC3" w:rsidR="006F4382" w:rsidRPr="006F4382" w:rsidRDefault="006F4382" w:rsidP="006F4382">
            <w:pPr>
              <w:pBdr>
                <w:bottom w:val="single" w:sz="4" w:space="1" w:color="auto"/>
              </w:pBdr>
              <w:tabs>
                <w:tab w:val="decimal" w:pos="803"/>
              </w:tabs>
              <w:spacing w:before="60" w:after="30" w:line="276" w:lineRule="auto"/>
              <w:jc w:val="right"/>
              <w:rPr>
                <w:rFonts w:ascii="Arial" w:hAnsi="Arial" w:cs="Arial"/>
                <w:color w:val="000000"/>
                <w:sz w:val="16"/>
                <w:szCs w:val="16"/>
              </w:rPr>
            </w:pPr>
            <w:r w:rsidRPr="006F4382">
              <w:rPr>
                <w:rFonts w:ascii="Arial" w:hAnsi="Arial" w:cs="Arial"/>
                <w:color w:val="000000"/>
                <w:sz w:val="16"/>
                <w:szCs w:val="16"/>
              </w:rPr>
              <w:t>-</w:t>
            </w:r>
          </w:p>
        </w:tc>
        <w:tc>
          <w:tcPr>
            <w:tcW w:w="1271" w:type="dxa"/>
            <w:noWrap/>
            <w:vAlign w:val="bottom"/>
          </w:tcPr>
          <w:p w14:paraId="5EEA93CF" w14:textId="0FF9FC31" w:rsidR="006F4382" w:rsidRPr="006F4382" w:rsidRDefault="006F4382" w:rsidP="006F4382">
            <w:pPr>
              <w:pBdr>
                <w:bottom w:val="single" w:sz="4" w:space="1" w:color="auto"/>
              </w:pBdr>
              <w:tabs>
                <w:tab w:val="decimal" w:pos="942"/>
              </w:tabs>
              <w:spacing w:before="60" w:after="30" w:line="276" w:lineRule="auto"/>
              <w:jc w:val="right"/>
              <w:rPr>
                <w:rFonts w:ascii="Arial" w:hAnsi="Arial" w:cs="Arial"/>
                <w:color w:val="000000"/>
                <w:sz w:val="16"/>
                <w:szCs w:val="16"/>
              </w:rPr>
            </w:pPr>
            <w:r w:rsidRPr="006F4382">
              <w:rPr>
                <w:rFonts w:ascii="Arial" w:hAnsi="Arial" w:cs="Arial"/>
                <w:color w:val="000000"/>
                <w:sz w:val="16"/>
                <w:szCs w:val="16"/>
              </w:rPr>
              <w:t>-</w:t>
            </w:r>
          </w:p>
        </w:tc>
        <w:tc>
          <w:tcPr>
            <w:tcW w:w="1296" w:type="dxa"/>
            <w:noWrap/>
            <w:vAlign w:val="bottom"/>
          </w:tcPr>
          <w:p w14:paraId="68355E3D" w14:textId="0B231BA6" w:rsidR="006F4382" w:rsidRPr="006F4382" w:rsidRDefault="006F4382" w:rsidP="006F4382">
            <w:pPr>
              <w:pBdr>
                <w:bottom w:val="single" w:sz="4" w:space="1" w:color="auto"/>
              </w:pBdr>
              <w:tabs>
                <w:tab w:val="decimal" w:pos="953"/>
              </w:tabs>
              <w:spacing w:before="60" w:after="30" w:line="276" w:lineRule="auto"/>
              <w:jc w:val="right"/>
              <w:rPr>
                <w:rFonts w:ascii="Arial" w:hAnsi="Arial" w:cs="Arial"/>
                <w:color w:val="000000"/>
                <w:sz w:val="16"/>
                <w:szCs w:val="16"/>
              </w:rPr>
            </w:pPr>
            <w:r w:rsidRPr="006F4382">
              <w:rPr>
                <w:rFonts w:ascii="Arial" w:hAnsi="Arial" w:cs="Arial"/>
                <w:color w:val="000000"/>
                <w:sz w:val="16"/>
                <w:szCs w:val="16"/>
              </w:rPr>
              <w:t>-</w:t>
            </w:r>
          </w:p>
        </w:tc>
        <w:tc>
          <w:tcPr>
            <w:tcW w:w="1224" w:type="dxa"/>
            <w:noWrap/>
            <w:vAlign w:val="bottom"/>
          </w:tcPr>
          <w:p w14:paraId="626D3588" w14:textId="585F18A2" w:rsidR="006F4382" w:rsidRPr="006F4382" w:rsidRDefault="006F4382" w:rsidP="006F4382">
            <w:pPr>
              <w:pBdr>
                <w:bottom w:val="single" w:sz="4" w:space="1" w:color="auto"/>
              </w:pBdr>
              <w:tabs>
                <w:tab w:val="decimal" w:pos="936"/>
              </w:tabs>
              <w:spacing w:before="60" w:after="30" w:line="276" w:lineRule="auto"/>
              <w:jc w:val="right"/>
              <w:rPr>
                <w:rFonts w:ascii="Arial" w:hAnsi="Arial" w:cs="Arial"/>
                <w:color w:val="000000"/>
                <w:sz w:val="16"/>
                <w:szCs w:val="16"/>
              </w:rPr>
            </w:pPr>
            <w:r w:rsidRPr="006F4382">
              <w:rPr>
                <w:rFonts w:ascii="Arial" w:hAnsi="Arial" w:cs="Arial"/>
                <w:color w:val="000000"/>
                <w:sz w:val="16"/>
                <w:szCs w:val="16"/>
              </w:rPr>
              <w:t>770</w:t>
            </w:r>
          </w:p>
        </w:tc>
      </w:tr>
      <w:tr w:rsidR="006F4382" w:rsidRPr="006252DC" w14:paraId="33F8751E" w14:textId="77777777">
        <w:trPr>
          <w:trHeight w:val="87"/>
        </w:trPr>
        <w:tc>
          <w:tcPr>
            <w:tcW w:w="3510" w:type="dxa"/>
            <w:noWrap/>
            <w:vAlign w:val="bottom"/>
          </w:tcPr>
          <w:p w14:paraId="59769B4A" w14:textId="77777777" w:rsidR="006F4382" w:rsidRPr="006252DC" w:rsidRDefault="006F4382" w:rsidP="006F4382">
            <w:pPr>
              <w:spacing w:before="60" w:after="30" w:line="276" w:lineRule="auto"/>
              <w:ind w:left="161" w:hanging="161"/>
              <w:rPr>
                <w:rFonts w:ascii="Arial" w:hAnsi="Arial" w:cs="Arial"/>
                <w:b/>
                <w:bCs/>
                <w:sz w:val="16"/>
                <w:szCs w:val="16"/>
                <w:lang w:val="en-GB"/>
              </w:rPr>
            </w:pPr>
            <w:r w:rsidRPr="006252DC">
              <w:rPr>
                <w:rFonts w:ascii="Arial" w:hAnsi="Arial" w:cs="Arial"/>
                <w:b/>
                <w:bCs/>
                <w:sz w:val="16"/>
                <w:szCs w:val="16"/>
                <w:lang w:val="en-GB"/>
              </w:rPr>
              <w:t>Insurance service expenses</w:t>
            </w:r>
          </w:p>
        </w:tc>
        <w:tc>
          <w:tcPr>
            <w:tcW w:w="1223" w:type="dxa"/>
            <w:noWrap/>
            <w:vAlign w:val="bottom"/>
          </w:tcPr>
          <w:p w14:paraId="36303F0C" w14:textId="78EE39AB" w:rsidR="006F4382" w:rsidRPr="006F4382" w:rsidRDefault="006F4382" w:rsidP="006F4382">
            <w:pPr>
              <w:pBdr>
                <w:bottom w:val="single" w:sz="4" w:space="1" w:color="auto"/>
              </w:pBdr>
              <w:tabs>
                <w:tab w:val="decimal" w:pos="936"/>
              </w:tabs>
              <w:spacing w:before="60" w:after="30" w:line="276" w:lineRule="auto"/>
              <w:jc w:val="right"/>
              <w:rPr>
                <w:rFonts w:ascii="Arial" w:hAnsi="Arial" w:cs="Arial"/>
                <w:color w:val="000000"/>
                <w:sz w:val="16"/>
                <w:szCs w:val="16"/>
              </w:rPr>
            </w:pPr>
            <w:r w:rsidRPr="006F4382">
              <w:rPr>
                <w:rFonts w:ascii="Arial" w:hAnsi="Arial" w:cs="Arial"/>
                <w:color w:val="000000"/>
                <w:sz w:val="16"/>
                <w:szCs w:val="16"/>
              </w:rPr>
              <w:t>770</w:t>
            </w:r>
          </w:p>
        </w:tc>
        <w:tc>
          <w:tcPr>
            <w:tcW w:w="1224" w:type="dxa"/>
            <w:noWrap/>
            <w:vAlign w:val="bottom"/>
          </w:tcPr>
          <w:p w14:paraId="73EF8F0A" w14:textId="0E434001" w:rsidR="006F4382" w:rsidRPr="006F4382" w:rsidRDefault="006F4382" w:rsidP="006F4382">
            <w:pPr>
              <w:pBdr>
                <w:bottom w:val="single" w:sz="4" w:space="1" w:color="auto"/>
              </w:pBdr>
              <w:tabs>
                <w:tab w:val="decimal" w:pos="803"/>
              </w:tabs>
              <w:spacing w:before="60" w:after="30" w:line="276" w:lineRule="auto"/>
              <w:jc w:val="right"/>
              <w:rPr>
                <w:rFonts w:ascii="Arial" w:hAnsi="Arial" w:cs="Arial"/>
                <w:color w:val="000000"/>
                <w:sz w:val="16"/>
                <w:szCs w:val="16"/>
              </w:rPr>
            </w:pPr>
            <w:r w:rsidRPr="006F4382">
              <w:rPr>
                <w:rFonts w:ascii="Arial" w:hAnsi="Arial" w:cs="Arial"/>
                <w:color w:val="000000"/>
                <w:sz w:val="16"/>
                <w:szCs w:val="16"/>
              </w:rPr>
              <w:t>-</w:t>
            </w:r>
          </w:p>
        </w:tc>
        <w:tc>
          <w:tcPr>
            <w:tcW w:w="1271" w:type="dxa"/>
            <w:noWrap/>
            <w:vAlign w:val="bottom"/>
          </w:tcPr>
          <w:p w14:paraId="484F711D" w14:textId="6F6BC6AA" w:rsidR="006F4382" w:rsidRPr="006F4382" w:rsidRDefault="006F4382" w:rsidP="006F4382">
            <w:pPr>
              <w:pBdr>
                <w:bottom w:val="single" w:sz="4" w:space="1" w:color="auto"/>
              </w:pBdr>
              <w:tabs>
                <w:tab w:val="decimal" w:pos="942"/>
              </w:tabs>
              <w:spacing w:before="60" w:after="30" w:line="276" w:lineRule="auto"/>
              <w:jc w:val="right"/>
              <w:rPr>
                <w:rFonts w:ascii="Arial" w:hAnsi="Arial" w:cs="Arial"/>
                <w:color w:val="000000"/>
                <w:sz w:val="16"/>
                <w:szCs w:val="16"/>
                <w:cs/>
              </w:rPr>
            </w:pPr>
            <w:r w:rsidRPr="006F4382">
              <w:rPr>
                <w:rFonts w:ascii="Arial" w:hAnsi="Arial" w:cs="Arial"/>
                <w:color w:val="000000"/>
                <w:sz w:val="16"/>
                <w:szCs w:val="16"/>
              </w:rPr>
              <w:t>20,097</w:t>
            </w:r>
          </w:p>
        </w:tc>
        <w:tc>
          <w:tcPr>
            <w:tcW w:w="1296" w:type="dxa"/>
            <w:noWrap/>
            <w:vAlign w:val="bottom"/>
          </w:tcPr>
          <w:p w14:paraId="2AB33064" w14:textId="724A986E" w:rsidR="006F4382" w:rsidRPr="006F4382" w:rsidRDefault="006F4382" w:rsidP="006F4382">
            <w:pPr>
              <w:pBdr>
                <w:bottom w:val="single" w:sz="4" w:space="1" w:color="auto"/>
              </w:pBdr>
              <w:tabs>
                <w:tab w:val="decimal" w:pos="953"/>
              </w:tabs>
              <w:spacing w:before="60" w:after="30" w:line="276" w:lineRule="auto"/>
              <w:jc w:val="right"/>
              <w:rPr>
                <w:rFonts w:ascii="Arial" w:hAnsi="Arial" w:cs="Arial"/>
                <w:color w:val="000000"/>
                <w:sz w:val="16"/>
                <w:szCs w:val="16"/>
              </w:rPr>
            </w:pPr>
            <w:r w:rsidRPr="006F4382">
              <w:rPr>
                <w:rFonts w:ascii="Arial" w:hAnsi="Arial" w:cs="Arial"/>
                <w:color w:val="000000"/>
                <w:sz w:val="16"/>
                <w:szCs w:val="16"/>
              </w:rPr>
              <w:t>(313)</w:t>
            </w:r>
          </w:p>
        </w:tc>
        <w:tc>
          <w:tcPr>
            <w:tcW w:w="1224" w:type="dxa"/>
            <w:noWrap/>
            <w:vAlign w:val="bottom"/>
          </w:tcPr>
          <w:p w14:paraId="3754316A" w14:textId="0790D3E9" w:rsidR="006F4382" w:rsidRPr="006F4382" w:rsidRDefault="006F4382" w:rsidP="006F4382">
            <w:pPr>
              <w:pBdr>
                <w:bottom w:val="single" w:sz="4" w:space="1" w:color="auto"/>
              </w:pBdr>
              <w:tabs>
                <w:tab w:val="decimal" w:pos="936"/>
              </w:tabs>
              <w:spacing w:before="60" w:after="30" w:line="276" w:lineRule="auto"/>
              <w:jc w:val="right"/>
              <w:rPr>
                <w:rFonts w:ascii="Arial" w:hAnsi="Arial" w:cs="Arial"/>
                <w:color w:val="000000"/>
                <w:sz w:val="16"/>
                <w:szCs w:val="16"/>
              </w:rPr>
            </w:pPr>
            <w:r w:rsidRPr="006F4382">
              <w:rPr>
                <w:rFonts w:ascii="Arial" w:hAnsi="Arial" w:cs="Arial"/>
                <w:color w:val="000000"/>
                <w:sz w:val="16"/>
                <w:szCs w:val="16"/>
              </w:rPr>
              <w:t>20,554</w:t>
            </w:r>
          </w:p>
        </w:tc>
      </w:tr>
      <w:tr w:rsidR="006F4382" w:rsidRPr="006252DC" w14:paraId="00F3F15D" w14:textId="77777777">
        <w:trPr>
          <w:trHeight w:val="87"/>
        </w:trPr>
        <w:tc>
          <w:tcPr>
            <w:tcW w:w="3510" w:type="dxa"/>
            <w:noWrap/>
            <w:vAlign w:val="bottom"/>
          </w:tcPr>
          <w:p w14:paraId="5DB1CFEC" w14:textId="77777777" w:rsidR="006F4382" w:rsidRPr="006252DC" w:rsidRDefault="006F4382" w:rsidP="006F4382">
            <w:pPr>
              <w:spacing w:before="60" w:after="30" w:line="276" w:lineRule="auto"/>
              <w:ind w:left="161" w:right="-184" w:hanging="161"/>
              <w:rPr>
                <w:rFonts w:ascii="Arial" w:hAnsi="Arial" w:cs="Arial"/>
                <w:b/>
                <w:bCs/>
                <w:sz w:val="16"/>
                <w:szCs w:val="16"/>
                <w:cs/>
                <w:lang w:val="en-GB"/>
              </w:rPr>
            </w:pPr>
            <w:r w:rsidRPr="006252DC">
              <w:rPr>
                <w:rFonts w:ascii="Arial" w:hAnsi="Arial" w:cs="Arial"/>
                <w:b/>
                <w:bCs/>
                <w:sz w:val="16"/>
                <w:szCs w:val="16"/>
                <w:lang w:val="en-GB"/>
              </w:rPr>
              <w:t>Insurance service result</w:t>
            </w:r>
          </w:p>
        </w:tc>
        <w:tc>
          <w:tcPr>
            <w:tcW w:w="1223" w:type="dxa"/>
            <w:noWrap/>
            <w:vAlign w:val="bottom"/>
          </w:tcPr>
          <w:p w14:paraId="09826A47" w14:textId="53D34484" w:rsidR="006F4382" w:rsidRPr="006F4382" w:rsidRDefault="006F4382" w:rsidP="006F4382">
            <w:pPr>
              <w:tabs>
                <w:tab w:val="decimal" w:pos="936"/>
              </w:tabs>
              <w:spacing w:before="60" w:after="30" w:line="276" w:lineRule="auto"/>
              <w:jc w:val="right"/>
              <w:rPr>
                <w:rFonts w:ascii="Arial" w:hAnsi="Arial" w:cs="Arial"/>
                <w:color w:val="000000"/>
                <w:sz w:val="16"/>
                <w:szCs w:val="16"/>
              </w:rPr>
            </w:pPr>
            <w:r w:rsidRPr="006F4382">
              <w:rPr>
                <w:rFonts w:ascii="Arial" w:hAnsi="Arial" w:cs="Arial"/>
                <w:color w:val="000000"/>
                <w:sz w:val="16"/>
                <w:szCs w:val="16"/>
              </w:rPr>
              <w:t>(3,180)</w:t>
            </w:r>
          </w:p>
        </w:tc>
        <w:tc>
          <w:tcPr>
            <w:tcW w:w="1224" w:type="dxa"/>
            <w:noWrap/>
            <w:vAlign w:val="bottom"/>
          </w:tcPr>
          <w:p w14:paraId="6B33DB97" w14:textId="52709065" w:rsidR="006F4382" w:rsidRPr="006F4382" w:rsidRDefault="006F4382" w:rsidP="006F4382">
            <w:pPr>
              <w:tabs>
                <w:tab w:val="decimal" w:pos="803"/>
              </w:tabs>
              <w:spacing w:before="60" w:after="30" w:line="276" w:lineRule="auto"/>
              <w:jc w:val="right"/>
              <w:rPr>
                <w:rFonts w:ascii="Arial" w:hAnsi="Arial" w:cs="Arial"/>
                <w:color w:val="000000"/>
                <w:sz w:val="16"/>
                <w:szCs w:val="16"/>
              </w:rPr>
            </w:pPr>
            <w:r w:rsidRPr="006F4382">
              <w:rPr>
                <w:rFonts w:ascii="Arial" w:hAnsi="Arial" w:cs="Arial"/>
                <w:color w:val="000000"/>
                <w:sz w:val="16"/>
                <w:szCs w:val="16"/>
              </w:rPr>
              <w:t>-</w:t>
            </w:r>
          </w:p>
        </w:tc>
        <w:tc>
          <w:tcPr>
            <w:tcW w:w="1271" w:type="dxa"/>
            <w:noWrap/>
            <w:vAlign w:val="bottom"/>
          </w:tcPr>
          <w:p w14:paraId="3F7C19BB" w14:textId="5FF1D440" w:rsidR="006F4382" w:rsidRPr="006F4382" w:rsidRDefault="006F4382" w:rsidP="006F4382">
            <w:pPr>
              <w:tabs>
                <w:tab w:val="decimal" w:pos="942"/>
              </w:tabs>
              <w:spacing w:before="60" w:after="30" w:line="276" w:lineRule="auto"/>
              <w:jc w:val="right"/>
              <w:rPr>
                <w:rFonts w:ascii="Arial" w:hAnsi="Arial" w:cs="Arial"/>
                <w:color w:val="000000"/>
                <w:sz w:val="16"/>
                <w:szCs w:val="16"/>
              </w:rPr>
            </w:pPr>
            <w:r w:rsidRPr="006F4382">
              <w:rPr>
                <w:rFonts w:ascii="Arial" w:hAnsi="Arial" w:cs="Arial"/>
                <w:color w:val="000000"/>
                <w:sz w:val="16"/>
                <w:szCs w:val="16"/>
              </w:rPr>
              <w:t>20,097</w:t>
            </w:r>
          </w:p>
        </w:tc>
        <w:tc>
          <w:tcPr>
            <w:tcW w:w="1296" w:type="dxa"/>
            <w:noWrap/>
            <w:vAlign w:val="bottom"/>
          </w:tcPr>
          <w:p w14:paraId="16F3E7BD" w14:textId="53047225" w:rsidR="006F4382" w:rsidRPr="006F4382" w:rsidRDefault="006F4382" w:rsidP="006F4382">
            <w:pPr>
              <w:tabs>
                <w:tab w:val="decimal" w:pos="953"/>
              </w:tabs>
              <w:spacing w:before="60" w:after="30" w:line="276" w:lineRule="auto"/>
              <w:jc w:val="right"/>
              <w:rPr>
                <w:rFonts w:ascii="Arial" w:hAnsi="Arial" w:cs="Arial"/>
                <w:color w:val="000000"/>
                <w:sz w:val="16"/>
                <w:szCs w:val="16"/>
              </w:rPr>
            </w:pPr>
            <w:r w:rsidRPr="006F4382">
              <w:rPr>
                <w:rFonts w:ascii="Arial" w:hAnsi="Arial" w:cs="Arial"/>
                <w:color w:val="000000"/>
                <w:sz w:val="16"/>
                <w:szCs w:val="16"/>
              </w:rPr>
              <w:t>(313)</w:t>
            </w:r>
          </w:p>
        </w:tc>
        <w:tc>
          <w:tcPr>
            <w:tcW w:w="1224" w:type="dxa"/>
            <w:noWrap/>
            <w:vAlign w:val="bottom"/>
          </w:tcPr>
          <w:p w14:paraId="260DF81B" w14:textId="322C3AA8" w:rsidR="006F4382" w:rsidRPr="006F4382" w:rsidRDefault="006F4382" w:rsidP="006F4382">
            <w:pPr>
              <w:tabs>
                <w:tab w:val="decimal" w:pos="936"/>
              </w:tabs>
              <w:spacing w:before="60" w:after="30" w:line="276" w:lineRule="auto"/>
              <w:jc w:val="right"/>
              <w:rPr>
                <w:rFonts w:ascii="Arial" w:hAnsi="Arial" w:cs="Arial"/>
                <w:color w:val="000000"/>
                <w:sz w:val="16"/>
                <w:szCs w:val="16"/>
              </w:rPr>
            </w:pPr>
            <w:r w:rsidRPr="006F4382">
              <w:rPr>
                <w:rFonts w:ascii="Arial" w:hAnsi="Arial" w:cs="Arial"/>
                <w:color w:val="000000"/>
                <w:sz w:val="16"/>
                <w:szCs w:val="16"/>
              </w:rPr>
              <w:t>16,604</w:t>
            </w:r>
          </w:p>
        </w:tc>
      </w:tr>
      <w:tr w:rsidR="006F4382" w:rsidRPr="006252DC" w14:paraId="05A201B7" w14:textId="77777777">
        <w:trPr>
          <w:trHeight w:val="87"/>
        </w:trPr>
        <w:tc>
          <w:tcPr>
            <w:tcW w:w="3510" w:type="dxa"/>
            <w:noWrap/>
            <w:vAlign w:val="bottom"/>
          </w:tcPr>
          <w:p w14:paraId="297F3030" w14:textId="77777777" w:rsidR="006F4382" w:rsidRPr="006252DC" w:rsidRDefault="006F4382" w:rsidP="006F4382">
            <w:pPr>
              <w:spacing w:before="60" w:after="30" w:line="276" w:lineRule="auto"/>
              <w:ind w:left="161" w:hanging="161"/>
              <w:rPr>
                <w:rFonts w:ascii="Arial" w:hAnsi="Arial" w:cs="Arial"/>
                <w:sz w:val="16"/>
                <w:szCs w:val="16"/>
                <w:cs/>
                <w:lang w:val="en-GB"/>
              </w:rPr>
            </w:pPr>
            <w:r w:rsidRPr="006252DC">
              <w:rPr>
                <w:rFonts w:ascii="Arial" w:hAnsi="Arial" w:cs="Arial"/>
                <w:sz w:val="16"/>
                <w:szCs w:val="16"/>
                <w:lang w:val="en-GB"/>
              </w:rPr>
              <w:t xml:space="preserve">Finance expenses </w:t>
            </w:r>
          </w:p>
        </w:tc>
        <w:tc>
          <w:tcPr>
            <w:tcW w:w="1223" w:type="dxa"/>
            <w:noWrap/>
            <w:vAlign w:val="bottom"/>
          </w:tcPr>
          <w:p w14:paraId="0F686C25" w14:textId="6A072761" w:rsidR="006F4382" w:rsidRPr="006F4382" w:rsidRDefault="006F4382" w:rsidP="006F4382">
            <w:pPr>
              <w:pBdr>
                <w:bottom w:val="single" w:sz="4" w:space="1" w:color="auto"/>
              </w:pBdr>
              <w:tabs>
                <w:tab w:val="decimal" w:pos="936"/>
              </w:tabs>
              <w:spacing w:before="60" w:after="30" w:line="276" w:lineRule="auto"/>
              <w:jc w:val="right"/>
              <w:rPr>
                <w:rFonts w:ascii="Arial" w:hAnsi="Arial" w:cs="Arial"/>
                <w:color w:val="000000"/>
                <w:sz w:val="16"/>
                <w:szCs w:val="16"/>
              </w:rPr>
            </w:pPr>
            <w:r w:rsidRPr="006F4382">
              <w:rPr>
                <w:rFonts w:ascii="Arial" w:hAnsi="Arial" w:cs="Arial"/>
                <w:color w:val="000000"/>
                <w:sz w:val="16"/>
                <w:szCs w:val="16"/>
              </w:rPr>
              <w:t>-</w:t>
            </w:r>
          </w:p>
        </w:tc>
        <w:tc>
          <w:tcPr>
            <w:tcW w:w="1224" w:type="dxa"/>
            <w:noWrap/>
            <w:vAlign w:val="bottom"/>
          </w:tcPr>
          <w:p w14:paraId="34098A17" w14:textId="25AD2079" w:rsidR="006F4382" w:rsidRPr="006F4382" w:rsidRDefault="006F4382" w:rsidP="006F4382">
            <w:pPr>
              <w:pBdr>
                <w:bottom w:val="single" w:sz="4" w:space="1" w:color="auto"/>
              </w:pBdr>
              <w:tabs>
                <w:tab w:val="decimal" w:pos="803"/>
              </w:tabs>
              <w:spacing w:before="60" w:after="30" w:line="276" w:lineRule="auto"/>
              <w:jc w:val="right"/>
              <w:rPr>
                <w:rFonts w:ascii="Arial" w:hAnsi="Arial" w:cs="Arial"/>
                <w:color w:val="000000"/>
                <w:sz w:val="16"/>
                <w:szCs w:val="16"/>
              </w:rPr>
            </w:pPr>
            <w:r w:rsidRPr="006F4382">
              <w:rPr>
                <w:rFonts w:ascii="Arial" w:hAnsi="Arial" w:cs="Arial"/>
                <w:color w:val="000000"/>
                <w:sz w:val="16"/>
                <w:szCs w:val="16"/>
              </w:rPr>
              <w:t>-</w:t>
            </w:r>
          </w:p>
        </w:tc>
        <w:tc>
          <w:tcPr>
            <w:tcW w:w="1271" w:type="dxa"/>
            <w:noWrap/>
            <w:vAlign w:val="bottom"/>
          </w:tcPr>
          <w:p w14:paraId="6D0370DA" w14:textId="52094C21" w:rsidR="006F4382" w:rsidRPr="006F4382" w:rsidRDefault="006F4382" w:rsidP="006F4382">
            <w:pPr>
              <w:pBdr>
                <w:bottom w:val="single" w:sz="4" w:space="1" w:color="auto"/>
              </w:pBdr>
              <w:tabs>
                <w:tab w:val="decimal" w:pos="942"/>
              </w:tabs>
              <w:spacing w:before="60" w:after="30" w:line="276" w:lineRule="auto"/>
              <w:jc w:val="right"/>
              <w:rPr>
                <w:rFonts w:ascii="Arial" w:hAnsi="Arial" w:cs="Arial"/>
                <w:color w:val="000000"/>
                <w:sz w:val="16"/>
                <w:szCs w:val="16"/>
              </w:rPr>
            </w:pPr>
            <w:r w:rsidRPr="006F4382">
              <w:rPr>
                <w:rFonts w:ascii="Arial" w:hAnsi="Arial" w:cs="Arial"/>
                <w:color w:val="000000"/>
                <w:sz w:val="16"/>
                <w:szCs w:val="16"/>
              </w:rPr>
              <w:t>9</w:t>
            </w:r>
          </w:p>
        </w:tc>
        <w:tc>
          <w:tcPr>
            <w:tcW w:w="1296" w:type="dxa"/>
            <w:noWrap/>
            <w:vAlign w:val="bottom"/>
          </w:tcPr>
          <w:p w14:paraId="380D513F" w14:textId="0F72FE96" w:rsidR="006F4382" w:rsidRPr="006F4382" w:rsidRDefault="006F4382" w:rsidP="006F4382">
            <w:pPr>
              <w:pBdr>
                <w:bottom w:val="single" w:sz="4" w:space="1" w:color="auto"/>
              </w:pBdr>
              <w:tabs>
                <w:tab w:val="decimal" w:pos="953"/>
              </w:tabs>
              <w:spacing w:before="60" w:after="30" w:line="276" w:lineRule="auto"/>
              <w:jc w:val="right"/>
              <w:rPr>
                <w:rFonts w:ascii="Arial" w:hAnsi="Arial" w:cs="Arial"/>
                <w:color w:val="000000"/>
                <w:sz w:val="16"/>
                <w:szCs w:val="16"/>
              </w:rPr>
            </w:pPr>
            <w:r w:rsidRPr="006F4382">
              <w:rPr>
                <w:rFonts w:ascii="Arial" w:hAnsi="Arial" w:cs="Arial"/>
                <w:color w:val="000000"/>
                <w:sz w:val="16"/>
                <w:szCs w:val="16"/>
              </w:rPr>
              <w:t>1</w:t>
            </w:r>
          </w:p>
        </w:tc>
        <w:tc>
          <w:tcPr>
            <w:tcW w:w="1224" w:type="dxa"/>
            <w:noWrap/>
            <w:vAlign w:val="bottom"/>
          </w:tcPr>
          <w:p w14:paraId="71F2AB49" w14:textId="3AD2679C" w:rsidR="006F4382" w:rsidRPr="006F4382" w:rsidRDefault="006F4382" w:rsidP="006F4382">
            <w:pPr>
              <w:pBdr>
                <w:bottom w:val="single" w:sz="4" w:space="1" w:color="auto"/>
              </w:pBdr>
              <w:tabs>
                <w:tab w:val="decimal" w:pos="936"/>
              </w:tabs>
              <w:spacing w:before="60" w:after="30" w:line="276" w:lineRule="auto"/>
              <w:jc w:val="right"/>
              <w:rPr>
                <w:rFonts w:ascii="Arial" w:hAnsi="Arial" w:cs="Arial"/>
                <w:color w:val="000000"/>
                <w:sz w:val="16"/>
                <w:szCs w:val="16"/>
              </w:rPr>
            </w:pPr>
            <w:r w:rsidRPr="006F4382">
              <w:rPr>
                <w:rFonts w:ascii="Arial" w:hAnsi="Arial" w:cs="Arial"/>
                <w:color w:val="000000"/>
                <w:sz w:val="16"/>
                <w:szCs w:val="16"/>
              </w:rPr>
              <w:t>10</w:t>
            </w:r>
          </w:p>
        </w:tc>
      </w:tr>
      <w:tr w:rsidR="006F4382" w:rsidRPr="006252DC" w14:paraId="7C223DF5" w14:textId="77777777">
        <w:trPr>
          <w:trHeight w:val="87"/>
        </w:trPr>
        <w:tc>
          <w:tcPr>
            <w:tcW w:w="3510" w:type="dxa"/>
            <w:noWrap/>
            <w:vAlign w:val="bottom"/>
          </w:tcPr>
          <w:p w14:paraId="33287610" w14:textId="77777777" w:rsidR="006F4382" w:rsidRPr="006252DC" w:rsidRDefault="006F4382" w:rsidP="006F4382">
            <w:pPr>
              <w:spacing w:before="60" w:after="30" w:line="276" w:lineRule="auto"/>
              <w:ind w:left="161" w:right="-94" w:hanging="161"/>
              <w:rPr>
                <w:rFonts w:ascii="Arial" w:hAnsi="Arial" w:cs="Arial"/>
                <w:sz w:val="16"/>
                <w:szCs w:val="16"/>
                <w:cs/>
                <w:lang w:val="en-GB"/>
              </w:rPr>
            </w:pPr>
            <w:r w:rsidRPr="006252DC">
              <w:rPr>
                <w:rFonts w:ascii="Arial" w:hAnsi="Arial" w:cs="Arial"/>
                <w:b/>
                <w:bCs/>
                <w:sz w:val="16"/>
                <w:szCs w:val="16"/>
                <w:lang w:val="en-GB"/>
              </w:rPr>
              <w:t xml:space="preserve">Total amount recognised in </w:t>
            </w:r>
            <w:r w:rsidRPr="006252DC">
              <w:rPr>
                <w:rFonts w:ascii="Arial" w:hAnsi="Arial" w:cs="Arial"/>
                <w:b/>
                <w:bCs/>
                <w:sz w:val="16"/>
                <w:szCs w:val="16"/>
              </w:rPr>
              <w:t xml:space="preserve">statement of </w:t>
            </w:r>
            <w:r w:rsidRPr="006252DC">
              <w:rPr>
                <w:rFonts w:ascii="Arial" w:hAnsi="Arial" w:cs="Arial"/>
                <w:b/>
                <w:bCs/>
                <w:sz w:val="16"/>
                <w:szCs w:val="16"/>
                <w:lang w:val="en-GB"/>
              </w:rPr>
              <w:t>comprehensive income</w:t>
            </w:r>
          </w:p>
        </w:tc>
        <w:tc>
          <w:tcPr>
            <w:tcW w:w="1223" w:type="dxa"/>
            <w:noWrap/>
            <w:vAlign w:val="bottom"/>
          </w:tcPr>
          <w:p w14:paraId="32462093" w14:textId="32DC0A07" w:rsidR="006F4382" w:rsidRPr="006F4382" w:rsidRDefault="006F4382" w:rsidP="006F4382">
            <w:pPr>
              <w:pBdr>
                <w:bottom w:val="single" w:sz="4" w:space="1" w:color="auto"/>
              </w:pBdr>
              <w:tabs>
                <w:tab w:val="decimal" w:pos="936"/>
              </w:tabs>
              <w:spacing w:before="60" w:after="30" w:line="276" w:lineRule="auto"/>
              <w:jc w:val="right"/>
              <w:rPr>
                <w:rFonts w:ascii="Arial" w:hAnsi="Arial" w:cs="Arial"/>
                <w:color w:val="000000"/>
                <w:sz w:val="16"/>
                <w:szCs w:val="16"/>
              </w:rPr>
            </w:pPr>
            <w:r w:rsidRPr="006F4382">
              <w:rPr>
                <w:rFonts w:ascii="Arial" w:hAnsi="Arial" w:cs="Arial"/>
                <w:color w:val="000000"/>
                <w:sz w:val="16"/>
                <w:szCs w:val="16"/>
              </w:rPr>
              <w:t>(3,180)</w:t>
            </w:r>
          </w:p>
        </w:tc>
        <w:tc>
          <w:tcPr>
            <w:tcW w:w="1224" w:type="dxa"/>
            <w:noWrap/>
            <w:vAlign w:val="bottom"/>
          </w:tcPr>
          <w:p w14:paraId="475C7C4C" w14:textId="53BD53F3" w:rsidR="006F4382" w:rsidRPr="006F4382" w:rsidRDefault="006F4382" w:rsidP="006F4382">
            <w:pPr>
              <w:pBdr>
                <w:bottom w:val="single" w:sz="4" w:space="1" w:color="auto"/>
              </w:pBdr>
              <w:tabs>
                <w:tab w:val="decimal" w:pos="803"/>
              </w:tabs>
              <w:spacing w:before="60" w:after="30" w:line="276" w:lineRule="auto"/>
              <w:jc w:val="right"/>
              <w:rPr>
                <w:rFonts w:ascii="Arial" w:hAnsi="Arial" w:cs="Arial"/>
                <w:color w:val="000000"/>
                <w:sz w:val="16"/>
                <w:szCs w:val="16"/>
              </w:rPr>
            </w:pPr>
            <w:r w:rsidRPr="006F4382">
              <w:rPr>
                <w:rFonts w:ascii="Arial" w:hAnsi="Arial" w:cs="Arial"/>
                <w:color w:val="000000"/>
                <w:sz w:val="16"/>
                <w:szCs w:val="16"/>
              </w:rPr>
              <w:t>-</w:t>
            </w:r>
          </w:p>
        </w:tc>
        <w:tc>
          <w:tcPr>
            <w:tcW w:w="1271" w:type="dxa"/>
            <w:noWrap/>
            <w:vAlign w:val="bottom"/>
          </w:tcPr>
          <w:p w14:paraId="421941BB" w14:textId="4180129A" w:rsidR="006F4382" w:rsidRPr="006F4382" w:rsidRDefault="006F4382" w:rsidP="006F4382">
            <w:pPr>
              <w:pBdr>
                <w:bottom w:val="single" w:sz="4" w:space="1" w:color="auto"/>
              </w:pBdr>
              <w:tabs>
                <w:tab w:val="decimal" w:pos="942"/>
              </w:tabs>
              <w:spacing w:before="60" w:after="30" w:line="276" w:lineRule="auto"/>
              <w:jc w:val="right"/>
              <w:rPr>
                <w:rFonts w:ascii="Arial" w:hAnsi="Arial" w:cs="Arial"/>
                <w:color w:val="000000"/>
                <w:sz w:val="16"/>
                <w:szCs w:val="16"/>
              </w:rPr>
            </w:pPr>
            <w:r w:rsidRPr="006F4382">
              <w:rPr>
                <w:rFonts w:ascii="Arial" w:hAnsi="Arial" w:cs="Arial"/>
                <w:color w:val="000000"/>
                <w:sz w:val="16"/>
                <w:szCs w:val="16"/>
              </w:rPr>
              <w:t>20,106</w:t>
            </w:r>
          </w:p>
        </w:tc>
        <w:tc>
          <w:tcPr>
            <w:tcW w:w="1296" w:type="dxa"/>
            <w:noWrap/>
            <w:vAlign w:val="bottom"/>
          </w:tcPr>
          <w:p w14:paraId="5DFB7FC5" w14:textId="34D0F09B" w:rsidR="006F4382" w:rsidRPr="006F4382" w:rsidRDefault="006F4382" w:rsidP="006F4382">
            <w:pPr>
              <w:pBdr>
                <w:bottom w:val="single" w:sz="4" w:space="1" w:color="auto"/>
              </w:pBdr>
              <w:tabs>
                <w:tab w:val="decimal" w:pos="953"/>
              </w:tabs>
              <w:spacing w:before="60" w:after="30" w:line="276" w:lineRule="auto"/>
              <w:jc w:val="right"/>
              <w:rPr>
                <w:rFonts w:ascii="Arial" w:hAnsi="Arial" w:cs="Arial"/>
                <w:color w:val="000000"/>
                <w:sz w:val="16"/>
                <w:szCs w:val="16"/>
              </w:rPr>
            </w:pPr>
            <w:r w:rsidRPr="006F4382">
              <w:rPr>
                <w:rFonts w:ascii="Arial" w:hAnsi="Arial" w:cs="Arial"/>
                <w:color w:val="000000"/>
                <w:sz w:val="16"/>
                <w:szCs w:val="16"/>
              </w:rPr>
              <w:t>(312)</w:t>
            </w:r>
          </w:p>
        </w:tc>
        <w:tc>
          <w:tcPr>
            <w:tcW w:w="1224" w:type="dxa"/>
            <w:noWrap/>
            <w:vAlign w:val="bottom"/>
          </w:tcPr>
          <w:p w14:paraId="1461846E" w14:textId="1BC9B2D3" w:rsidR="006F4382" w:rsidRPr="006F4382" w:rsidRDefault="006F4382" w:rsidP="006F4382">
            <w:pPr>
              <w:pBdr>
                <w:bottom w:val="single" w:sz="4" w:space="1" w:color="auto"/>
              </w:pBdr>
              <w:tabs>
                <w:tab w:val="decimal" w:pos="936"/>
              </w:tabs>
              <w:spacing w:before="60" w:after="30" w:line="276" w:lineRule="auto"/>
              <w:jc w:val="right"/>
              <w:rPr>
                <w:rFonts w:ascii="Arial" w:hAnsi="Arial" w:cs="Arial"/>
                <w:color w:val="000000"/>
                <w:sz w:val="16"/>
                <w:szCs w:val="16"/>
              </w:rPr>
            </w:pPr>
            <w:r w:rsidRPr="006F4382">
              <w:rPr>
                <w:rFonts w:ascii="Arial" w:hAnsi="Arial" w:cs="Arial"/>
                <w:color w:val="000000"/>
                <w:sz w:val="16"/>
                <w:szCs w:val="16"/>
              </w:rPr>
              <w:t>16,614</w:t>
            </w:r>
          </w:p>
        </w:tc>
      </w:tr>
      <w:tr w:rsidR="006F4382" w:rsidRPr="006252DC" w14:paraId="73A02E42" w14:textId="77777777">
        <w:trPr>
          <w:trHeight w:val="87"/>
        </w:trPr>
        <w:tc>
          <w:tcPr>
            <w:tcW w:w="3510" w:type="dxa"/>
            <w:noWrap/>
            <w:vAlign w:val="bottom"/>
          </w:tcPr>
          <w:p w14:paraId="48AFE394" w14:textId="77777777" w:rsidR="006F4382" w:rsidRPr="006252DC" w:rsidRDefault="006F4382" w:rsidP="006F4382">
            <w:pPr>
              <w:spacing w:before="60" w:after="30" w:line="276" w:lineRule="auto"/>
              <w:ind w:left="161" w:hanging="161"/>
              <w:rPr>
                <w:rFonts w:ascii="Arial" w:hAnsi="Arial" w:cs="Arial"/>
                <w:sz w:val="16"/>
                <w:szCs w:val="16"/>
                <w:cs/>
                <w:lang w:val="en-GB"/>
              </w:rPr>
            </w:pPr>
            <w:r w:rsidRPr="006252DC">
              <w:rPr>
                <w:rFonts w:ascii="Arial" w:hAnsi="Arial" w:cs="Arial"/>
                <w:b/>
                <w:bCs/>
                <w:sz w:val="16"/>
                <w:szCs w:val="16"/>
                <w:lang w:val="en-GB"/>
              </w:rPr>
              <w:t>Cash flows</w:t>
            </w:r>
          </w:p>
        </w:tc>
        <w:tc>
          <w:tcPr>
            <w:tcW w:w="1223" w:type="dxa"/>
            <w:noWrap/>
            <w:vAlign w:val="bottom"/>
          </w:tcPr>
          <w:p w14:paraId="1EBA7D1C" w14:textId="77777777" w:rsidR="006F4382" w:rsidRPr="006F4382" w:rsidRDefault="006F4382" w:rsidP="006F4382">
            <w:pPr>
              <w:tabs>
                <w:tab w:val="decimal" w:pos="936"/>
              </w:tabs>
              <w:spacing w:before="60" w:after="30" w:line="276" w:lineRule="auto"/>
              <w:jc w:val="right"/>
              <w:rPr>
                <w:rFonts w:ascii="Arial" w:hAnsi="Arial" w:cs="Arial"/>
                <w:color w:val="000000"/>
                <w:sz w:val="16"/>
                <w:szCs w:val="16"/>
              </w:rPr>
            </w:pPr>
          </w:p>
        </w:tc>
        <w:tc>
          <w:tcPr>
            <w:tcW w:w="1224" w:type="dxa"/>
            <w:noWrap/>
            <w:vAlign w:val="bottom"/>
          </w:tcPr>
          <w:p w14:paraId="735E5490" w14:textId="77777777" w:rsidR="006F4382" w:rsidRPr="006F4382" w:rsidRDefault="006F4382" w:rsidP="006F4382">
            <w:pPr>
              <w:tabs>
                <w:tab w:val="decimal" w:pos="803"/>
              </w:tabs>
              <w:spacing w:before="60" w:after="30" w:line="276" w:lineRule="auto"/>
              <w:jc w:val="right"/>
              <w:rPr>
                <w:rFonts w:ascii="Arial" w:hAnsi="Arial" w:cs="Arial"/>
                <w:color w:val="000000"/>
                <w:sz w:val="16"/>
                <w:szCs w:val="16"/>
              </w:rPr>
            </w:pPr>
          </w:p>
        </w:tc>
        <w:tc>
          <w:tcPr>
            <w:tcW w:w="1271" w:type="dxa"/>
            <w:noWrap/>
            <w:vAlign w:val="bottom"/>
          </w:tcPr>
          <w:p w14:paraId="04DF1DC4" w14:textId="77777777" w:rsidR="006F4382" w:rsidRPr="006F4382" w:rsidRDefault="006F4382" w:rsidP="006F4382">
            <w:pPr>
              <w:tabs>
                <w:tab w:val="decimal" w:pos="942"/>
              </w:tabs>
              <w:spacing w:before="60" w:after="30" w:line="276" w:lineRule="auto"/>
              <w:jc w:val="right"/>
              <w:rPr>
                <w:rFonts w:ascii="Arial" w:hAnsi="Arial" w:cs="Arial"/>
                <w:color w:val="000000"/>
                <w:sz w:val="16"/>
                <w:szCs w:val="16"/>
              </w:rPr>
            </w:pPr>
          </w:p>
        </w:tc>
        <w:tc>
          <w:tcPr>
            <w:tcW w:w="1296" w:type="dxa"/>
            <w:noWrap/>
            <w:vAlign w:val="bottom"/>
          </w:tcPr>
          <w:p w14:paraId="7E8588A5" w14:textId="77777777" w:rsidR="006F4382" w:rsidRPr="006F4382" w:rsidRDefault="006F4382" w:rsidP="006F4382">
            <w:pPr>
              <w:tabs>
                <w:tab w:val="decimal" w:pos="953"/>
              </w:tabs>
              <w:spacing w:before="60" w:after="30" w:line="276" w:lineRule="auto"/>
              <w:jc w:val="right"/>
              <w:rPr>
                <w:rFonts w:ascii="Arial" w:hAnsi="Arial" w:cs="Arial"/>
                <w:color w:val="000000"/>
                <w:sz w:val="16"/>
                <w:szCs w:val="16"/>
              </w:rPr>
            </w:pPr>
          </w:p>
        </w:tc>
        <w:tc>
          <w:tcPr>
            <w:tcW w:w="1224" w:type="dxa"/>
            <w:noWrap/>
            <w:vAlign w:val="bottom"/>
          </w:tcPr>
          <w:p w14:paraId="63D814BB" w14:textId="77777777" w:rsidR="006F4382" w:rsidRPr="006F4382" w:rsidRDefault="006F4382" w:rsidP="006F4382">
            <w:pPr>
              <w:tabs>
                <w:tab w:val="decimal" w:pos="936"/>
              </w:tabs>
              <w:spacing w:before="60" w:after="30" w:line="276" w:lineRule="auto"/>
              <w:jc w:val="right"/>
              <w:rPr>
                <w:rFonts w:ascii="Arial" w:hAnsi="Arial" w:cs="Arial"/>
                <w:color w:val="000000"/>
                <w:sz w:val="16"/>
                <w:szCs w:val="16"/>
              </w:rPr>
            </w:pPr>
          </w:p>
        </w:tc>
      </w:tr>
      <w:tr w:rsidR="006F4382" w:rsidRPr="006252DC" w14:paraId="777C4DB1" w14:textId="77777777">
        <w:trPr>
          <w:trHeight w:val="87"/>
        </w:trPr>
        <w:tc>
          <w:tcPr>
            <w:tcW w:w="3510" w:type="dxa"/>
            <w:noWrap/>
            <w:vAlign w:val="bottom"/>
          </w:tcPr>
          <w:p w14:paraId="631BA27E" w14:textId="77777777" w:rsidR="006F4382" w:rsidRPr="006252DC" w:rsidRDefault="006F4382" w:rsidP="006F4382">
            <w:pPr>
              <w:spacing w:before="60" w:after="30" w:line="276" w:lineRule="auto"/>
              <w:ind w:left="161" w:hanging="161"/>
              <w:rPr>
                <w:rFonts w:ascii="Arial" w:hAnsi="Arial" w:cs="Arial"/>
                <w:sz w:val="16"/>
                <w:szCs w:val="16"/>
                <w:cs/>
                <w:lang w:val="en-GB"/>
              </w:rPr>
            </w:pPr>
            <w:r w:rsidRPr="006252DC">
              <w:rPr>
                <w:rFonts w:ascii="Arial" w:hAnsi="Arial" w:cs="Arial"/>
                <w:sz w:val="16"/>
                <w:szCs w:val="16"/>
                <w:lang w:val="en-GB"/>
              </w:rPr>
              <w:t>Premiums received</w:t>
            </w:r>
          </w:p>
        </w:tc>
        <w:tc>
          <w:tcPr>
            <w:tcW w:w="1223" w:type="dxa"/>
            <w:noWrap/>
            <w:vAlign w:val="bottom"/>
          </w:tcPr>
          <w:p w14:paraId="3635BA2E" w14:textId="16D087A5" w:rsidR="006F4382" w:rsidRPr="006F4382" w:rsidRDefault="006F4382" w:rsidP="006F4382">
            <w:pPr>
              <w:tabs>
                <w:tab w:val="decimal" w:pos="936"/>
              </w:tabs>
              <w:spacing w:before="60" w:after="30" w:line="276" w:lineRule="auto"/>
              <w:jc w:val="right"/>
              <w:rPr>
                <w:rFonts w:ascii="Arial" w:hAnsi="Arial" w:cs="Arial"/>
                <w:color w:val="000000"/>
                <w:sz w:val="16"/>
                <w:szCs w:val="16"/>
              </w:rPr>
            </w:pPr>
            <w:r w:rsidRPr="006F4382">
              <w:rPr>
                <w:rFonts w:ascii="Arial" w:hAnsi="Arial" w:cs="Arial"/>
                <w:color w:val="000000"/>
                <w:sz w:val="16"/>
                <w:szCs w:val="16"/>
              </w:rPr>
              <w:t>1,960</w:t>
            </w:r>
          </w:p>
        </w:tc>
        <w:tc>
          <w:tcPr>
            <w:tcW w:w="1224" w:type="dxa"/>
            <w:noWrap/>
            <w:vAlign w:val="bottom"/>
          </w:tcPr>
          <w:p w14:paraId="46343A99" w14:textId="1E2B5CD2" w:rsidR="006F4382" w:rsidRPr="006F4382" w:rsidRDefault="006F4382" w:rsidP="006F4382">
            <w:pPr>
              <w:tabs>
                <w:tab w:val="decimal" w:pos="803"/>
              </w:tabs>
              <w:spacing w:before="60" w:after="30" w:line="276" w:lineRule="auto"/>
              <w:jc w:val="right"/>
              <w:rPr>
                <w:rFonts w:ascii="Arial" w:hAnsi="Arial" w:cs="Arial"/>
                <w:color w:val="000000"/>
                <w:sz w:val="16"/>
                <w:szCs w:val="16"/>
              </w:rPr>
            </w:pPr>
            <w:r w:rsidRPr="006F4382">
              <w:rPr>
                <w:rFonts w:ascii="Arial" w:hAnsi="Arial" w:cs="Arial"/>
                <w:color w:val="000000"/>
                <w:sz w:val="16"/>
                <w:szCs w:val="16"/>
              </w:rPr>
              <w:t>-</w:t>
            </w:r>
          </w:p>
        </w:tc>
        <w:tc>
          <w:tcPr>
            <w:tcW w:w="1271" w:type="dxa"/>
            <w:noWrap/>
            <w:vAlign w:val="bottom"/>
          </w:tcPr>
          <w:p w14:paraId="5CB8C8C9" w14:textId="5F38CFC1" w:rsidR="006F4382" w:rsidRPr="006F4382" w:rsidRDefault="006F4382" w:rsidP="006F4382">
            <w:pPr>
              <w:tabs>
                <w:tab w:val="decimal" w:pos="942"/>
              </w:tabs>
              <w:spacing w:before="60" w:after="30" w:line="276" w:lineRule="auto"/>
              <w:jc w:val="right"/>
              <w:rPr>
                <w:rFonts w:ascii="Arial" w:hAnsi="Arial" w:cs="Arial"/>
                <w:color w:val="000000"/>
                <w:sz w:val="16"/>
                <w:szCs w:val="16"/>
              </w:rPr>
            </w:pPr>
            <w:r w:rsidRPr="006F4382">
              <w:rPr>
                <w:rFonts w:ascii="Arial" w:hAnsi="Arial" w:cs="Arial"/>
                <w:color w:val="000000"/>
                <w:sz w:val="16"/>
                <w:szCs w:val="16"/>
              </w:rPr>
              <w:t>-</w:t>
            </w:r>
          </w:p>
        </w:tc>
        <w:tc>
          <w:tcPr>
            <w:tcW w:w="1296" w:type="dxa"/>
            <w:noWrap/>
            <w:vAlign w:val="bottom"/>
          </w:tcPr>
          <w:p w14:paraId="37FBB29E" w14:textId="533FF7CF" w:rsidR="006F4382" w:rsidRPr="006F4382" w:rsidRDefault="006F4382" w:rsidP="006F4382">
            <w:pPr>
              <w:tabs>
                <w:tab w:val="decimal" w:pos="953"/>
              </w:tabs>
              <w:spacing w:before="60" w:after="30" w:line="276" w:lineRule="auto"/>
              <w:jc w:val="right"/>
              <w:rPr>
                <w:rFonts w:ascii="Arial" w:hAnsi="Arial" w:cs="Arial"/>
                <w:color w:val="000000"/>
                <w:sz w:val="16"/>
                <w:szCs w:val="16"/>
              </w:rPr>
            </w:pPr>
            <w:r w:rsidRPr="006F4382">
              <w:rPr>
                <w:rFonts w:ascii="Arial" w:hAnsi="Arial" w:cs="Arial"/>
                <w:color w:val="000000"/>
                <w:sz w:val="16"/>
                <w:szCs w:val="16"/>
              </w:rPr>
              <w:t>-</w:t>
            </w:r>
          </w:p>
        </w:tc>
        <w:tc>
          <w:tcPr>
            <w:tcW w:w="1224" w:type="dxa"/>
            <w:noWrap/>
            <w:vAlign w:val="bottom"/>
          </w:tcPr>
          <w:p w14:paraId="4E002AF1" w14:textId="5DB1D789" w:rsidR="006F4382" w:rsidRPr="006F4382" w:rsidRDefault="006F4382" w:rsidP="006F4382">
            <w:pPr>
              <w:tabs>
                <w:tab w:val="decimal" w:pos="936"/>
              </w:tabs>
              <w:spacing w:before="60" w:after="30" w:line="276" w:lineRule="auto"/>
              <w:jc w:val="right"/>
              <w:rPr>
                <w:rFonts w:ascii="Arial" w:hAnsi="Arial" w:cs="Arial"/>
                <w:color w:val="000000"/>
                <w:sz w:val="16"/>
                <w:szCs w:val="16"/>
              </w:rPr>
            </w:pPr>
            <w:r w:rsidRPr="006F4382">
              <w:rPr>
                <w:rFonts w:ascii="Arial" w:hAnsi="Arial" w:cs="Arial"/>
                <w:color w:val="000000"/>
                <w:sz w:val="16"/>
                <w:szCs w:val="16"/>
              </w:rPr>
              <w:t>1,960</w:t>
            </w:r>
          </w:p>
        </w:tc>
      </w:tr>
      <w:tr w:rsidR="006F4382" w:rsidRPr="006252DC" w14:paraId="7775E70B" w14:textId="77777777">
        <w:trPr>
          <w:trHeight w:val="87"/>
        </w:trPr>
        <w:tc>
          <w:tcPr>
            <w:tcW w:w="3510" w:type="dxa"/>
            <w:noWrap/>
            <w:vAlign w:val="bottom"/>
          </w:tcPr>
          <w:p w14:paraId="76BD7FF3" w14:textId="77777777" w:rsidR="006F4382" w:rsidRPr="006252DC" w:rsidRDefault="006F4382" w:rsidP="006F4382">
            <w:pPr>
              <w:spacing w:before="60" w:after="30" w:line="276" w:lineRule="auto"/>
              <w:ind w:left="161" w:hanging="161"/>
              <w:rPr>
                <w:rFonts w:ascii="Arial" w:hAnsi="Arial" w:cs="Arial"/>
                <w:sz w:val="16"/>
                <w:szCs w:val="16"/>
                <w:cs/>
                <w:lang w:val="en-GB"/>
              </w:rPr>
            </w:pPr>
            <w:r w:rsidRPr="006252DC">
              <w:rPr>
                <w:rFonts w:ascii="Arial" w:hAnsi="Arial" w:cs="Arial"/>
                <w:sz w:val="16"/>
                <w:szCs w:val="16"/>
                <w:lang w:val="en-GB"/>
              </w:rPr>
              <w:t>Claims and other directly attributable expenses paid</w:t>
            </w:r>
          </w:p>
        </w:tc>
        <w:tc>
          <w:tcPr>
            <w:tcW w:w="1223" w:type="dxa"/>
            <w:noWrap/>
            <w:vAlign w:val="bottom"/>
          </w:tcPr>
          <w:p w14:paraId="5EE288D5" w14:textId="31409040" w:rsidR="006F4382" w:rsidRPr="006F4382" w:rsidRDefault="006F4382" w:rsidP="006F4382">
            <w:pPr>
              <w:tabs>
                <w:tab w:val="decimal" w:pos="936"/>
              </w:tabs>
              <w:spacing w:before="60" w:after="30" w:line="276" w:lineRule="auto"/>
              <w:jc w:val="right"/>
              <w:rPr>
                <w:rFonts w:ascii="Arial" w:hAnsi="Arial" w:cs="Arial"/>
                <w:color w:val="000000"/>
                <w:sz w:val="16"/>
                <w:szCs w:val="16"/>
              </w:rPr>
            </w:pPr>
            <w:r w:rsidRPr="006F4382">
              <w:rPr>
                <w:rFonts w:ascii="Arial" w:hAnsi="Arial" w:cs="Arial"/>
                <w:color w:val="000000"/>
                <w:sz w:val="16"/>
                <w:szCs w:val="16"/>
              </w:rPr>
              <w:t>-</w:t>
            </w:r>
          </w:p>
        </w:tc>
        <w:tc>
          <w:tcPr>
            <w:tcW w:w="1224" w:type="dxa"/>
            <w:noWrap/>
            <w:vAlign w:val="bottom"/>
          </w:tcPr>
          <w:p w14:paraId="33A84173" w14:textId="08D9B0C1" w:rsidR="006F4382" w:rsidRPr="006F4382" w:rsidRDefault="006F4382" w:rsidP="006F4382">
            <w:pPr>
              <w:tabs>
                <w:tab w:val="decimal" w:pos="803"/>
              </w:tabs>
              <w:spacing w:before="60" w:after="30" w:line="276" w:lineRule="auto"/>
              <w:jc w:val="right"/>
              <w:rPr>
                <w:rFonts w:ascii="Arial" w:hAnsi="Arial" w:cs="Arial"/>
                <w:color w:val="000000"/>
                <w:sz w:val="16"/>
                <w:szCs w:val="16"/>
              </w:rPr>
            </w:pPr>
            <w:r w:rsidRPr="006F4382">
              <w:rPr>
                <w:rFonts w:ascii="Arial" w:hAnsi="Arial" w:cs="Arial"/>
                <w:color w:val="000000"/>
                <w:sz w:val="16"/>
                <w:szCs w:val="16"/>
              </w:rPr>
              <w:t>-</w:t>
            </w:r>
          </w:p>
        </w:tc>
        <w:tc>
          <w:tcPr>
            <w:tcW w:w="1271" w:type="dxa"/>
            <w:noWrap/>
            <w:vAlign w:val="bottom"/>
          </w:tcPr>
          <w:p w14:paraId="58E3AC19" w14:textId="1E925E3B" w:rsidR="006F4382" w:rsidRPr="006F4382" w:rsidRDefault="006F4382" w:rsidP="006F4382">
            <w:pPr>
              <w:tabs>
                <w:tab w:val="decimal" w:pos="942"/>
              </w:tabs>
              <w:spacing w:before="60" w:after="30" w:line="276" w:lineRule="auto"/>
              <w:jc w:val="right"/>
              <w:rPr>
                <w:rFonts w:ascii="Arial" w:hAnsi="Arial" w:cs="Arial"/>
                <w:color w:val="000000"/>
                <w:sz w:val="16"/>
                <w:szCs w:val="16"/>
              </w:rPr>
            </w:pPr>
            <w:r w:rsidRPr="006F4382">
              <w:rPr>
                <w:rFonts w:ascii="Arial" w:hAnsi="Arial" w:cs="Arial"/>
                <w:color w:val="000000"/>
                <w:sz w:val="16"/>
                <w:szCs w:val="16"/>
              </w:rPr>
              <w:t>(22,185)</w:t>
            </w:r>
          </w:p>
        </w:tc>
        <w:tc>
          <w:tcPr>
            <w:tcW w:w="1296" w:type="dxa"/>
            <w:noWrap/>
            <w:vAlign w:val="bottom"/>
          </w:tcPr>
          <w:p w14:paraId="314E1453" w14:textId="59B92AD2" w:rsidR="006F4382" w:rsidRPr="006F4382" w:rsidRDefault="006F4382" w:rsidP="006F4382">
            <w:pPr>
              <w:tabs>
                <w:tab w:val="decimal" w:pos="953"/>
              </w:tabs>
              <w:spacing w:before="60" w:after="30" w:line="276" w:lineRule="auto"/>
              <w:jc w:val="right"/>
              <w:rPr>
                <w:rFonts w:ascii="Arial" w:hAnsi="Arial" w:cs="Arial"/>
                <w:color w:val="000000"/>
                <w:sz w:val="16"/>
                <w:szCs w:val="16"/>
              </w:rPr>
            </w:pPr>
            <w:r w:rsidRPr="006F4382">
              <w:rPr>
                <w:rFonts w:ascii="Arial" w:hAnsi="Arial" w:cs="Arial"/>
                <w:color w:val="000000"/>
                <w:sz w:val="16"/>
                <w:szCs w:val="16"/>
              </w:rPr>
              <w:t>-</w:t>
            </w:r>
          </w:p>
        </w:tc>
        <w:tc>
          <w:tcPr>
            <w:tcW w:w="1224" w:type="dxa"/>
            <w:noWrap/>
            <w:vAlign w:val="bottom"/>
          </w:tcPr>
          <w:p w14:paraId="1B6E7472" w14:textId="0BB2BC8B" w:rsidR="006F4382" w:rsidRPr="006F4382" w:rsidRDefault="006F4382" w:rsidP="006F4382">
            <w:pPr>
              <w:tabs>
                <w:tab w:val="decimal" w:pos="936"/>
              </w:tabs>
              <w:spacing w:before="60" w:after="30" w:line="276" w:lineRule="auto"/>
              <w:jc w:val="right"/>
              <w:rPr>
                <w:rFonts w:ascii="Arial" w:hAnsi="Arial" w:cs="Arial"/>
                <w:color w:val="000000"/>
                <w:sz w:val="16"/>
                <w:szCs w:val="16"/>
              </w:rPr>
            </w:pPr>
            <w:r w:rsidRPr="006F4382">
              <w:rPr>
                <w:rFonts w:ascii="Arial" w:hAnsi="Arial" w:cs="Arial"/>
                <w:color w:val="000000"/>
                <w:sz w:val="16"/>
                <w:szCs w:val="16"/>
              </w:rPr>
              <w:t>(22,185)</w:t>
            </w:r>
          </w:p>
        </w:tc>
      </w:tr>
      <w:tr w:rsidR="006F4382" w:rsidRPr="006252DC" w14:paraId="1A8C3722" w14:textId="77777777">
        <w:trPr>
          <w:trHeight w:val="87"/>
        </w:trPr>
        <w:tc>
          <w:tcPr>
            <w:tcW w:w="3510" w:type="dxa"/>
            <w:noWrap/>
            <w:vAlign w:val="bottom"/>
          </w:tcPr>
          <w:p w14:paraId="012D8297" w14:textId="77777777" w:rsidR="006F4382" w:rsidRPr="006252DC" w:rsidRDefault="006F4382" w:rsidP="006F4382">
            <w:pPr>
              <w:spacing w:before="60" w:after="30" w:line="276" w:lineRule="auto"/>
              <w:ind w:left="161" w:hanging="161"/>
              <w:rPr>
                <w:rFonts w:ascii="Arial" w:hAnsi="Arial" w:cs="Arial"/>
                <w:sz w:val="16"/>
                <w:szCs w:val="16"/>
                <w:cs/>
                <w:lang w:val="en-GB"/>
              </w:rPr>
            </w:pPr>
            <w:r w:rsidRPr="006252DC">
              <w:rPr>
                <w:rFonts w:ascii="Arial" w:hAnsi="Arial" w:cs="Arial"/>
                <w:sz w:val="16"/>
                <w:szCs w:val="16"/>
                <w:lang w:val="en-GB"/>
              </w:rPr>
              <w:t>Insurance acquisition cash flows</w:t>
            </w:r>
          </w:p>
        </w:tc>
        <w:tc>
          <w:tcPr>
            <w:tcW w:w="1223" w:type="dxa"/>
            <w:noWrap/>
            <w:vAlign w:val="bottom"/>
          </w:tcPr>
          <w:p w14:paraId="49F79C6B" w14:textId="571BD9AE" w:rsidR="006F4382" w:rsidRPr="006F4382" w:rsidRDefault="006F4382" w:rsidP="006F4382">
            <w:pPr>
              <w:pBdr>
                <w:bottom w:val="single" w:sz="4" w:space="1" w:color="auto"/>
              </w:pBdr>
              <w:tabs>
                <w:tab w:val="decimal" w:pos="936"/>
              </w:tabs>
              <w:spacing w:before="60" w:after="30" w:line="276" w:lineRule="auto"/>
              <w:jc w:val="right"/>
              <w:rPr>
                <w:rFonts w:ascii="Arial" w:hAnsi="Arial" w:cs="Arial"/>
                <w:color w:val="000000"/>
                <w:sz w:val="16"/>
                <w:szCs w:val="16"/>
              </w:rPr>
            </w:pPr>
            <w:r w:rsidRPr="006F4382">
              <w:rPr>
                <w:rFonts w:ascii="Arial" w:hAnsi="Arial" w:cs="Arial"/>
                <w:color w:val="000000"/>
                <w:sz w:val="16"/>
                <w:szCs w:val="16"/>
              </w:rPr>
              <w:t>(624)</w:t>
            </w:r>
          </w:p>
        </w:tc>
        <w:tc>
          <w:tcPr>
            <w:tcW w:w="1224" w:type="dxa"/>
            <w:noWrap/>
            <w:vAlign w:val="bottom"/>
          </w:tcPr>
          <w:p w14:paraId="3B388C3D" w14:textId="1EB1CD83" w:rsidR="006F4382" w:rsidRPr="006F4382" w:rsidRDefault="006F4382" w:rsidP="006F4382">
            <w:pPr>
              <w:pBdr>
                <w:bottom w:val="single" w:sz="4" w:space="1" w:color="auto"/>
              </w:pBdr>
              <w:tabs>
                <w:tab w:val="decimal" w:pos="803"/>
              </w:tabs>
              <w:spacing w:before="60" w:after="30" w:line="276" w:lineRule="auto"/>
              <w:jc w:val="right"/>
              <w:rPr>
                <w:rFonts w:ascii="Arial" w:hAnsi="Arial" w:cs="Arial"/>
                <w:color w:val="000000"/>
                <w:sz w:val="16"/>
                <w:szCs w:val="16"/>
              </w:rPr>
            </w:pPr>
            <w:r w:rsidRPr="006F4382">
              <w:rPr>
                <w:rFonts w:ascii="Arial" w:hAnsi="Arial" w:cs="Arial"/>
                <w:color w:val="000000"/>
                <w:sz w:val="16"/>
                <w:szCs w:val="16"/>
              </w:rPr>
              <w:t>-</w:t>
            </w:r>
          </w:p>
        </w:tc>
        <w:tc>
          <w:tcPr>
            <w:tcW w:w="1271" w:type="dxa"/>
            <w:noWrap/>
            <w:vAlign w:val="bottom"/>
          </w:tcPr>
          <w:p w14:paraId="0368DD86" w14:textId="15929A81" w:rsidR="006F4382" w:rsidRPr="006F4382" w:rsidRDefault="006F4382" w:rsidP="006F4382">
            <w:pPr>
              <w:pBdr>
                <w:bottom w:val="single" w:sz="4" w:space="1" w:color="auto"/>
              </w:pBdr>
              <w:tabs>
                <w:tab w:val="decimal" w:pos="942"/>
              </w:tabs>
              <w:spacing w:before="60" w:after="30" w:line="276" w:lineRule="auto"/>
              <w:jc w:val="right"/>
              <w:rPr>
                <w:rFonts w:ascii="Arial" w:hAnsi="Arial" w:cs="Arial"/>
                <w:color w:val="000000"/>
                <w:sz w:val="16"/>
                <w:szCs w:val="16"/>
              </w:rPr>
            </w:pPr>
            <w:r w:rsidRPr="006F4382">
              <w:rPr>
                <w:rFonts w:ascii="Arial" w:hAnsi="Arial" w:cs="Arial"/>
                <w:color w:val="000000"/>
                <w:sz w:val="16"/>
                <w:szCs w:val="16"/>
              </w:rPr>
              <w:t>-</w:t>
            </w:r>
          </w:p>
        </w:tc>
        <w:tc>
          <w:tcPr>
            <w:tcW w:w="1296" w:type="dxa"/>
            <w:noWrap/>
            <w:vAlign w:val="bottom"/>
          </w:tcPr>
          <w:p w14:paraId="69071D97" w14:textId="4857F1AD" w:rsidR="006F4382" w:rsidRPr="006F4382" w:rsidRDefault="006F4382" w:rsidP="006F4382">
            <w:pPr>
              <w:pBdr>
                <w:bottom w:val="single" w:sz="4" w:space="1" w:color="auto"/>
              </w:pBdr>
              <w:tabs>
                <w:tab w:val="decimal" w:pos="953"/>
              </w:tabs>
              <w:spacing w:before="60" w:after="30" w:line="276" w:lineRule="auto"/>
              <w:jc w:val="right"/>
              <w:rPr>
                <w:rFonts w:ascii="Arial" w:hAnsi="Arial" w:cs="Arial"/>
                <w:color w:val="000000"/>
                <w:sz w:val="16"/>
                <w:szCs w:val="16"/>
              </w:rPr>
            </w:pPr>
            <w:r w:rsidRPr="006F4382">
              <w:rPr>
                <w:rFonts w:ascii="Arial" w:hAnsi="Arial" w:cs="Arial"/>
                <w:color w:val="000000"/>
                <w:sz w:val="16"/>
                <w:szCs w:val="16"/>
              </w:rPr>
              <w:t>-</w:t>
            </w:r>
          </w:p>
        </w:tc>
        <w:tc>
          <w:tcPr>
            <w:tcW w:w="1224" w:type="dxa"/>
            <w:noWrap/>
            <w:vAlign w:val="bottom"/>
          </w:tcPr>
          <w:p w14:paraId="510727BC" w14:textId="40897068" w:rsidR="006F4382" w:rsidRPr="006F4382" w:rsidRDefault="006F4382" w:rsidP="006F4382">
            <w:pPr>
              <w:pBdr>
                <w:bottom w:val="single" w:sz="4" w:space="1" w:color="auto"/>
              </w:pBdr>
              <w:tabs>
                <w:tab w:val="decimal" w:pos="936"/>
              </w:tabs>
              <w:spacing w:before="60" w:after="30" w:line="276" w:lineRule="auto"/>
              <w:jc w:val="right"/>
              <w:rPr>
                <w:rFonts w:ascii="Arial" w:hAnsi="Arial" w:cs="Arial"/>
                <w:color w:val="000000"/>
                <w:sz w:val="16"/>
                <w:szCs w:val="16"/>
              </w:rPr>
            </w:pPr>
            <w:r w:rsidRPr="006F4382">
              <w:rPr>
                <w:rFonts w:ascii="Arial" w:hAnsi="Arial" w:cs="Arial"/>
                <w:color w:val="000000"/>
                <w:sz w:val="16"/>
                <w:szCs w:val="16"/>
              </w:rPr>
              <w:t>(624)</w:t>
            </w:r>
          </w:p>
        </w:tc>
      </w:tr>
      <w:tr w:rsidR="006F4382" w:rsidRPr="006252DC" w14:paraId="6C000C1F" w14:textId="77777777">
        <w:trPr>
          <w:trHeight w:val="87"/>
        </w:trPr>
        <w:tc>
          <w:tcPr>
            <w:tcW w:w="3510" w:type="dxa"/>
            <w:noWrap/>
            <w:vAlign w:val="bottom"/>
          </w:tcPr>
          <w:p w14:paraId="102BD30B" w14:textId="77777777" w:rsidR="006F4382" w:rsidRPr="006252DC" w:rsidRDefault="006F4382" w:rsidP="006F4382">
            <w:pPr>
              <w:spacing w:before="60" w:after="30" w:line="276" w:lineRule="auto"/>
              <w:ind w:left="161" w:hanging="161"/>
              <w:rPr>
                <w:rFonts w:ascii="Arial" w:hAnsi="Arial" w:cs="Arial"/>
                <w:sz w:val="16"/>
                <w:szCs w:val="16"/>
                <w:cs/>
                <w:lang w:val="en-GB"/>
              </w:rPr>
            </w:pPr>
            <w:r w:rsidRPr="006252DC">
              <w:rPr>
                <w:rFonts w:ascii="Arial" w:hAnsi="Arial" w:cs="Arial"/>
                <w:b/>
                <w:bCs/>
                <w:sz w:val="16"/>
                <w:szCs w:val="16"/>
                <w:lang w:val="en-GB"/>
              </w:rPr>
              <w:t>Total cash flows</w:t>
            </w:r>
          </w:p>
        </w:tc>
        <w:tc>
          <w:tcPr>
            <w:tcW w:w="1223" w:type="dxa"/>
            <w:noWrap/>
            <w:vAlign w:val="bottom"/>
          </w:tcPr>
          <w:p w14:paraId="7C4C0F9B" w14:textId="5F277878" w:rsidR="006F4382" w:rsidRPr="006F4382" w:rsidRDefault="006F4382" w:rsidP="006F4382">
            <w:pPr>
              <w:pBdr>
                <w:bottom w:val="single" w:sz="4" w:space="1" w:color="auto"/>
              </w:pBdr>
              <w:tabs>
                <w:tab w:val="decimal" w:pos="936"/>
              </w:tabs>
              <w:spacing w:before="60" w:after="30" w:line="276" w:lineRule="auto"/>
              <w:jc w:val="right"/>
              <w:rPr>
                <w:rFonts w:ascii="Arial" w:hAnsi="Arial" w:cs="Arial"/>
                <w:color w:val="000000"/>
                <w:sz w:val="16"/>
                <w:szCs w:val="16"/>
              </w:rPr>
            </w:pPr>
            <w:r w:rsidRPr="006F4382">
              <w:rPr>
                <w:rFonts w:ascii="Arial" w:hAnsi="Arial" w:cs="Arial"/>
                <w:color w:val="000000"/>
                <w:sz w:val="16"/>
                <w:szCs w:val="16"/>
              </w:rPr>
              <w:t>1,336</w:t>
            </w:r>
          </w:p>
        </w:tc>
        <w:tc>
          <w:tcPr>
            <w:tcW w:w="1224" w:type="dxa"/>
            <w:noWrap/>
            <w:vAlign w:val="bottom"/>
          </w:tcPr>
          <w:p w14:paraId="0CFF9982" w14:textId="6C4FF84D" w:rsidR="006F4382" w:rsidRPr="006F4382" w:rsidRDefault="006F4382" w:rsidP="006F4382">
            <w:pPr>
              <w:pBdr>
                <w:bottom w:val="single" w:sz="4" w:space="1" w:color="auto"/>
              </w:pBdr>
              <w:tabs>
                <w:tab w:val="decimal" w:pos="803"/>
              </w:tabs>
              <w:spacing w:before="60" w:after="30" w:line="276" w:lineRule="auto"/>
              <w:jc w:val="right"/>
              <w:rPr>
                <w:rFonts w:ascii="Arial" w:hAnsi="Arial" w:cs="Arial"/>
                <w:color w:val="000000"/>
                <w:sz w:val="16"/>
                <w:szCs w:val="16"/>
              </w:rPr>
            </w:pPr>
            <w:r w:rsidRPr="006F4382">
              <w:rPr>
                <w:rFonts w:ascii="Arial" w:hAnsi="Arial" w:cs="Arial"/>
                <w:color w:val="000000"/>
                <w:sz w:val="16"/>
                <w:szCs w:val="16"/>
              </w:rPr>
              <w:t>-</w:t>
            </w:r>
          </w:p>
        </w:tc>
        <w:tc>
          <w:tcPr>
            <w:tcW w:w="1271" w:type="dxa"/>
            <w:noWrap/>
            <w:vAlign w:val="bottom"/>
          </w:tcPr>
          <w:p w14:paraId="44B0CECB" w14:textId="33363749" w:rsidR="006F4382" w:rsidRPr="006F4382" w:rsidRDefault="006F4382" w:rsidP="006F4382">
            <w:pPr>
              <w:pBdr>
                <w:bottom w:val="single" w:sz="4" w:space="1" w:color="auto"/>
              </w:pBdr>
              <w:tabs>
                <w:tab w:val="decimal" w:pos="942"/>
              </w:tabs>
              <w:spacing w:before="60" w:after="30" w:line="276" w:lineRule="auto"/>
              <w:jc w:val="right"/>
              <w:rPr>
                <w:rFonts w:ascii="Arial" w:hAnsi="Arial" w:cs="Arial"/>
                <w:color w:val="000000"/>
                <w:sz w:val="16"/>
                <w:szCs w:val="16"/>
              </w:rPr>
            </w:pPr>
            <w:r w:rsidRPr="006F4382">
              <w:rPr>
                <w:rFonts w:ascii="Arial" w:hAnsi="Arial" w:cs="Arial"/>
                <w:color w:val="000000"/>
                <w:sz w:val="16"/>
                <w:szCs w:val="16"/>
              </w:rPr>
              <w:t>(22,185)</w:t>
            </w:r>
          </w:p>
        </w:tc>
        <w:tc>
          <w:tcPr>
            <w:tcW w:w="1296" w:type="dxa"/>
            <w:noWrap/>
            <w:vAlign w:val="bottom"/>
          </w:tcPr>
          <w:p w14:paraId="4DFA0EEC" w14:textId="40A203B0" w:rsidR="006F4382" w:rsidRPr="006F4382" w:rsidRDefault="006F4382" w:rsidP="006F4382">
            <w:pPr>
              <w:pBdr>
                <w:bottom w:val="single" w:sz="4" w:space="1" w:color="auto"/>
              </w:pBdr>
              <w:tabs>
                <w:tab w:val="decimal" w:pos="953"/>
              </w:tabs>
              <w:spacing w:before="60" w:after="30" w:line="276" w:lineRule="auto"/>
              <w:jc w:val="right"/>
              <w:rPr>
                <w:rFonts w:ascii="Arial" w:hAnsi="Arial" w:cs="Arial"/>
                <w:color w:val="000000"/>
                <w:sz w:val="16"/>
                <w:szCs w:val="16"/>
              </w:rPr>
            </w:pPr>
            <w:r w:rsidRPr="006F4382">
              <w:rPr>
                <w:rFonts w:ascii="Arial" w:hAnsi="Arial" w:cs="Arial"/>
                <w:color w:val="000000"/>
                <w:sz w:val="16"/>
                <w:szCs w:val="16"/>
              </w:rPr>
              <w:t>-</w:t>
            </w:r>
          </w:p>
        </w:tc>
        <w:tc>
          <w:tcPr>
            <w:tcW w:w="1224" w:type="dxa"/>
            <w:noWrap/>
            <w:vAlign w:val="bottom"/>
          </w:tcPr>
          <w:p w14:paraId="0D1B5106" w14:textId="63545393" w:rsidR="006F4382" w:rsidRPr="006F4382" w:rsidRDefault="006F4382" w:rsidP="006F4382">
            <w:pPr>
              <w:pBdr>
                <w:bottom w:val="single" w:sz="4" w:space="1" w:color="auto"/>
              </w:pBdr>
              <w:tabs>
                <w:tab w:val="decimal" w:pos="936"/>
              </w:tabs>
              <w:spacing w:before="60" w:after="30" w:line="276" w:lineRule="auto"/>
              <w:jc w:val="right"/>
              <w:rPr>
                <w:rFonts w:ascii="Arial" w:hAnsi="Arial" w:cs="Arial"/>
                <w:color w:val="000000"/>
                <w:sz w:val="16"/>
                <w:szCs w:val="16"/>
              </w:rPr>
            </w:pPr>
            <w:r w:rsidRPr="006F4382">
              <w:rPr>
                <w:rFonts w:ascii="Arial" w:hAnsi="Arial" w:cs="Arial"/>
                <w:color w:val="000000"/>
                <w:sz w:val="16"/>
                <w:szCs w:val="16"/>
              </w:rPr>
              <w:t>(20,849)</w:t>
            </w:r>
          </w:p>
        </w:tc>
      </w:tr>
      <w:tr w:rsidR="006F4382" w:rsidRPr="006252DC" w14:paraId="23DD237B" w14:textId="77777777">
        <w:trPr>
          <w:trHeight w:val="87"/>
        </w:trPr>
        <w:tc>
          <w:tcPr>
            <w:tcW w:w="3510" w:type="dxa"/>
            <w:noWrap/>
            <w:vAlign w:val="bottom"/>
          </w:tcPr>
          <w:p w14:paraId="58DE0343" w14:textId="77777777" w:rsidR="006F4382" w:rsidRPr="006252DC" w:rsidRDefault="006F4382" w:rsidP="006F4382">
            <w:pPr>
              <w:spacing w:before="60" w:after="30" w:line="276" w:lineRule="auto"/>
              <w:ind w:left="161" w:hanging="161"/>
              <w:rPr>
                <w:rFonts w:ascii="Arial" w:hAnsi="Arial" w:cs="Arial"/>
                <w:b/>
                <w:bCs/>
                <w:sz w:val="16"/>
                <w:szCs w:val="16"/>
                <w:cs/>
                <w:lang w:val="en-GB"/>
              </w:rPr>
            </w:pPr>
          </w:p>
        </w:tc>
        <w:tc>
          <w:tcPr>
            <w:tcW w:w="1223" w:type="dxa"/>
            <w:noWrap/>
            <w:vAlign w:val="bottom"/>
          </w:tcPr>
          <w:p w14:paraId="583000DF" w14:textId="77777777" w:rsidR="006F4382" w:rsidRPr="006F4382" w:rsidRDefault="006F4382" w:rsidP="006F4382">
            <w:pPr>
              <w:tabs>
                <w:tab w:val="decimal" w:pos="936"/>
              </w:tabs>
              <w:spacing w:before="60" w:after="30" w:line="276" w:lineRule="auto"/>
              <w:jc w:val="right"/>
              <w:rPr>
                <w:rFonts w:ascii="Arial" w:hAnsi="Arial" w:cs="Arial"/>
                <w:color w:val="000000"/>
                <w:sz w:val="16"/>
                <w:szCs w:val="16"/>
                <w:cs/>
              </w:rPr>
            </w:pPr>
          </w:p>
        </w:tc>
        <w:tc>
          <w:tcPr>
            <w:tcW w:w="1224" w:type="dxa"/>
            <w:noWrap/>
            <w:vAlign w:val="bottom"/>
          </w:tcPr>
          <w:p w14:paraId="449E5B8E" w14:textId="77777777" w:rsidR="006F4382" w:rsidRPr="006F4382" w:rsidRDefault="006F4382" w:rsidP="006F4382">
            <w:pPr>
              <w:tabs>
                <w:tab w:val="decimal" w:pos="803"/>
              </w:tabs>
              <w:spacing w:before="60" w:after="30" w:line="276" w:lineRule="auto"/>
              <w:jc w:val="right"/>
              <w:rPr>
                <w:rFonts w:ascii="Arial" w:hAnsi="Arial" w:cs="Arial"/>
                <w:color w:val="000000"/>
                <w:sz w:val="16"/>
                <w:szCs w:val="16"/>
                <w:cs/>
              </w:rPr>
            </w:pPr>
          </w:p>
        </w:tc>
        <w:tc>
          <w:tcPr>
            <w:tcW w:w="1271" w:type="dxa"/>
            <w:noWrap/>
            <w:vAlign w:val="bottom"/>
          </w:tcPr>
          <w:p w14:paraId="0A2B29AF" w14:textId="77777777" w:rsidR="006F4382" w:rsidRPr="006F4382" w:rsidRDefault="006F4382" w:rsidP="006F4382">
            <w:pPr>
              <w:tabs>
                <w:tab w:val="decimal" w:pos="942"/>
              </w:tabs>
              <w:spacing w:before="60" w:after="30" w:line="276" w:lineRule="auto"/>
              <w:jc w:val="right"/>
              <w:rPr>
                <w:rFonts w:ascii="Arial" w:hAnsi="Arial" w:cs="Arial"/>
                <w:color w:val="000000"/>
                <w:sz w:val="16"/>
                <w:szCs w:val="16"/>
                <w:cs/>
              </w:rPr>
            </w:pPr>
          </w:p>
        </w:tc>
        <w:tc>
          <w:tcPr>
            <w:tcW w:w="1296" w:type="dxa"/>
            <w:noWrap/>
            <w:vAlign w:val="bottom"/>
          </w:tcPr>
          <w:p w14:paraId="34EAE2E9" w14:textId="77777777" w:rsidR="006F4382" w:rsidRPr="006F4382" w:rsidRDefault="006F4382" w:rsidP="006F4382">
            <w:pPr>
              <w:tabs>
                <w:tab w:val="decimal" w:pos="953"/>
              </w:tabs>
              <w:spacing w:before="60" w:after="30" w:line="276" w:lineRule="auto"/>
              <w:jc w:val="right"/>
              <w:rPr>
                <w:rFonts w:ascii="Arial" w:hAnsi="Arial" w:cs="Arial"/>
                <w:color w:val="000000"/>
                <w:sz w:val="16"/>
                <w:szCs w:val="16"/>
                <w:cs/>
              </w:rPr>
            </w:pPr>
          </w:p>
        </w:tc>
        <w:tc>
          <w:tcPr>
            <w:tcW w:w="1224" w:type="dxa"/>
            <w:noWrap/>
            <w:vAlign w:val="bottom"/>
          </w:tcPr>
          <w:p w14:paraId="320FD14C" w14:textId="77777777" w:rsidR="006F4382" w:rsidRPr="006F4382" w:rsidRDefault="006F4382" w:rsidP="006F4382">
            <w:pPr>
              <w:tabs>
                <w:tab w:val="decimal" w:pos="936"/>
              </w:tabs>
              <w:spacing w:before="60" w:after="30" w:line="276" w:lineRule="auto"/>
              <w:jc w:val="right"/>
              <w:rPr>
                <w:rFonts w:ascii="Arial" w:hAnsi="Arial" w:cs="Arial"/>
                <w:color w:val="000000"/>
                <w:sz w:val="16"/>
                <w:szCs w:val="16"/>
                <w:cs/>
              </w:rPr>
            </w:pPr>
          </w:p>
        </w:tc>
      </w:tr>
      <w:tr w:rsidR="006F4382" w:rsidRPr="006252DC" w14:paraId="6CB42034" w14:textId="77777777">
        <w:trPr>
          <w:trHeight w:val="87"/>
        </w:trPr>
        <w:tc>
          <w:tcPr>
            <w:tcW w:w="3510" w:type="dxa"/>
            <w:noWrap/>
            <w:vAlign w:val="bottom"/>
          </w:tcPr>
          <w:p w14:paraId="75A6FB79" w14:textId="77777777" w:rsidR="006F4382" w:rsidRPr="006252DC" w:rsidRDefault="006F4382" w:rsidP="006F4382">
            <w:pPr>
              <w:spacing w:before="60" w:after="30" w:line="276" w:lineRule="auto"/>
              <w:ind w:left="161" w:hanging="161"/>
              <w:rPr>
                <w:rFonts w:ascii="Arial" w:hAnsi="Arial" w:cs="Arial"/>
                <w:b/>
                <w:bCs/>
                <w:sz w:val="16"/>
                <w:szCs w:val="16"/>
                <w:cs/>
                <w:lang w:val="en-GB"/>
              </w:rPr>
            </w:pPr>
            <w:r w:rsidRPr="006252DC">
              <w:rPr>
                <w:rFonts w:ascii="Arial" w:hAnsi="Arial" w:cs="Arial"/>
                <w:sz w:val="16"/>
                <w:szCs w:val="16"/>
                <w:lang w:val="en-GB"/>
              </w:rPr>
              <w:t>Ending balance insurance contract liabilities</w:t>
            </w:r>
          </w:p>
        </w:tc>
        <w:tc>
          <w:tcPr>
            <w:tcW w:w="1223" w:type="dxa"/>
            <w:noWrap/>
            <w:vAlign w:val="bottom"/>
          </w:tcPr>
          <w:p w14:paraId="220A5056" w14:textId="53783818" w:rsidR="006F4382" w:rsidRPr="006F4382" w:rsidRDefault="006F4382" w:rsidP="006F4382">
            <w:pPr>
              <w:tabs>
                <w:tab w:val="decimal" w:pos="936"/>
              </w:tabs>
              <w:spacing w:before="60" w:after="30" w:line="276" w:lineRule="auto"/>
              <w:jc w:val="right"/>
              <w:rPr>
                <w:rFonts w:ascii="Arial" w:hAnsi="Arial" w:cs="Arial"/>
                <w:color w:val="000000"/>
                <w:sz w:val="16"/>
                <w:szCs w:val="16"/>
                <w:cs/>
              </w:rPr>
            </w:pPr>
            <w:r w:rsidRPr="006F4382">
              <w:rPr>
                <w:rFonts w:ascii="Arial" w:hAnsi="Arial" w:cs="Arial"/>
                <w:color w:val="000000"/>
                <w:sz w:val="16"/>
                <w:szCs w:val="16"/>
              </w:rPr>
              <w:t>5,111</w:t>
            </w:r>
          </w:p>
        </w:tc>
        <w:tc>
          <w:tcPr>
            <w:tcW w:w="1224" w:type="dxa"/>
            <w:noWrap/>
            <w:vAlign w:val="bottom"/>
          </w:tcPr>
          <w:p w14:paraId="00B8C4FE" w14:textId="75D1A9F4" w:rsidR="006F4382" w:rsidRPr="006F4382" w:rsidRDefault="006F4382" w:rsidP="006F4382">
            <w:pPr>
              <w:tabs>
                <w:tab w:val="decimal" w:pos="803"/>
              </w:tabs>
              <w:spacing w:before="60" w:after="30" w:line="276" w:lineRule="auto"/>
              <w:jc w:val="right"/>
              <w:rPr>
                <w:rFonts w:ascii="Arial" w:hAnsi="Arial" w:cs="Arial"/>
                <w:color w:val="000000"/>
                <w:sz w:val="16"/>
                <w:szCs w:val="16"/>
                <w:cs/>
              </w:rPr>
            </w:pPr>
            <w:r w:rsidRPr="006F4382">
              <w:rPr>
                <w:rFonts w:ascii="Arial" w:hAnsi="Arial" w:cs="Arial"/>
                <w:color w:val="000000"/>
                <w:sz w:val="16"/>
                <w:szCs w:val="16"/>
              </w:rPr>
              <w:t>-</w:t>
            </w:r>
          </w:p>
        </w:tc>
        <w:tc>
          <w:tcPr>
            <w:tcW w:w="1271" w:type="dxa"/>
            <w:noWrap/>
            <w:vAlign w:val="bottom"/>
          </w:tcPr>
          <w:p w14:paraId="4B69FE44" w14:textId="36173D80" w:rsidR="006F4382" w:rsidRPr="006F4382" w:rsidRDefault="006F4382" w:rsidP="006F4382">
            <w:pPr>
              <w:tabs>
                <w:tab w:val="decimal" w:pos="942"/>
              </w:tabs>
              <w:spacing w:before="60" w:after="30" w:line="276" w:lineRule="auto"/>
              <w:jc w:val="right"/>
              <w:rPr>
                <w:rFonts w:ascii="Arial" w:hAnsi="Arial" w:cs="Arial"/>
                <w:color w:val="000000"/>
                <w:sz w:val="16"/>
                <w:szCs w:val="16"/>
                <w:cs/>
              </w:rPr>
            </w:pPr>
            <w:r w:rsidRPr="006F4382">
              <w:rPr>
                <w:rFonts w:ascii="Arial" w:hAnsi="Arial" w:cs="Arial"/>
                <w:color w:val="000000"/>
                <w:sz w:val="16"/>
                <w:szCs w:val="16"/>
              </w:rPr>
              <w:t>1,626</w:t>
            </w:r>
          </w:p>
        </w:tc>
        <w:tc>
          <w:tcPr>
            <w:tcW w:w="1296" w:type="dxa"/>
            <w:noWrap/>
            <w:vAlign w:val="bottom"/>
          </w:tcPr>
          <w:p w14:paraId="3C4C672C" w14:textId="59405345" w:rsidR="006F4382" w:rsidRPr="006F4382" w:rsidRDefault="006F4382" w:rsidP="006F4382">
            <w:pPr>
              <w:tabs>
                <w:tab w:val="decimal" w:pos="953"/>
              </w:tabs>
              <w:spacing w:before="60" w:after="30" w:line="276" w:lineRule="auto"/>
              <w:jc w:val="right"/>
              <w:rPr>
                <w:rFonts w:ascii="Arial" w:hAnsi="Arial" w:cs="Arial"/>
                <w:color w:val="000000"/>
                <w:sz w:val="16"/>
                <w:szCs w:val="16"/>
                <w:cs/>
              </w:rPr>
            </w:pPr>
            <w:r w:rsidRPr="006F4382">
              <w:rPr>
                <w:rFonts w:ascii="Arial" w:hAnsi="Arial" w:cs="Arial"/>
                <w:color w:val="000000"/>
                <w:sz w:val="16"/>
                <w:szCs w:val="16"/>
              </w:rPr>
              <w:t>270</w:t>
            </w:r>
          </w:p>
        </w:tc>
        <w:tc>
          <w:tcPr>
            <w:tcW w:w="1224" w:type="dxa"/>
            <w:noWrap/>
            <w:vAlign w:val="bottom"/>
          </w:tcPr>
          <w:p w14:paraId="5A1EDA93" w14:textId="62338910" w:rsidR="006F4382" w:rsidRPr="006F4382" w:rsidRDefault="006F4382" w:rsidP="006F4382">
            <w:pPr>
              <w:tabs>
                <w:tab w:val="decimal" w:pos="936"/>
              </w:tabs>
              <w:spacing w:before="60" w:after="30" w:line="276" w:lineRule="auto"/>
              <w:jc w:val="right"/>
              <w:rPr>
                <w:rFonts w:ascii="Arial" w:hAnsi="Arial" w:cs="Arial"/>
                <w:color w:val="000000"/>
                <w:sz w:val="16"/>
                <w:szCs w:val="16"/>
              </w:rPr>
            </w:pPr>
            <w:r w:rsidRPr="006F4382">
              <w:rPr>
                <w:rFonts w:ascii="Arial" w:hAnsi="Arial" w:cs="Arial"/>
                <w:color w:val="000000"/>
                <w:sz w:val="16"/>
                <w:szCs w:val="16"/>
              </w:rPr>
              <w:t>7,007</w:t>
            </w:r>
          </w:p>
        </w:tc>
      </w:tr>
      <w:tr w:rsidR="00D804D5" w:rsidRPr="006252DC" w14:paraId="65A40218" w14:textId="77777777">
        <w:trPr>
          <w:trHeight w:val="87"/>
        </w:trPr>
        <w:tc>
          <w:tcPr>
            <w:tcW w:w="3510" w:type="dxa"/>
            <w:noWrap/>
            <w:vAlign w:val="bottom"/>
          </w:tcPr>
          <w:p w14:paraId="55444CD2" w14:textId="77777777" w:rsidR="00D804D5" w:rsidRPr="006252DC" w:rsidRDefault="00D804D5">
            <w:pPr>
              <w:spacing w:before="60" w:after="30" w:line="276" w:lineRule="auto"/>
              <w:ind w:left="161" w:hanging="161"/>
              <w:rPr>
                <w:rFonts w:ascii="Arial" w:hAnsi="Arial" w:cs="Arial"/>
                <w:b/>
                <w:bCs/>
                <w:sz w:val="16"/>
                <w:szCs w:val="16"/>
                <w:cs/>
                <w:lang w:val="en-GB"/>
              </w:rPr>
            </w:pPr>
            <w:r w:rsidRPr="006252DC">
              <w:rPr>
                <w:rFonts w:ascii="Arial" w:hAnsi="Arial" w:cs="Arial"/>
                <w:sz w:val="16"/>
                <w:szCs w:val="16"/>
                <w:lang w:val="en-GB"/>
              </w:rPr>
              <w:t>Ending balance insurance contract assets</w:t>
            </w:r>
          </w:p>
        </w:tc>
        <w:tc>
          <w:tcPr>
            <w:tcW w:w="1223" w:type="dxa"/>
            <w:noWrap/>
            <w:vAlign w:val="bottom"/>
          </w:tcPr>
          <w:p w14:paraId="3843FDB7" w14:textId="027E7A4F" w:rsidR="00D804D5" w:rsidRPr="00CD467F" w:rsidRDefault="00486D0A" w:rsidP="00262A8E">
            <w:pPr>
              <w:tabs>
                <w:tab w:val="decimal" w:pos="936"/>
              </w:tabs>
              <w:spacing w:before="60" w:after="30" w:line="276" w:lineRule="auto"/>
              <w:jc w:val="right"/>
              <w:rPr>
                <w:rFonts w:ascii="Arial" w:hAnsi="Arial" w:cs="Arial"/>
                <w:sz w:val="16"/>
                <w:szCs w:val="16"/>
                <w:cs/>
                <w:lang w:val="en-GB"/>
              </w:rPr>
            </w:pPr>
            <w:r>
              <w:rPr>
                <w:rFonts w:ascii="Arial" w:hAnsi="Arial" w:cs="Arial"/>
                <w:sz w:val="16"/>
                <w:szCs w:val="16"/>
                <w:lang w:val="en-GB"/>
              </w:rPr>
              <w:t>-</w:t>
            </w:r>
          </w:p>
        </w:tc>
        <w:tc>
          <w:tcPr>
            <w:tcW w:w="1224" w:type="dxa"/>
            <w:noWrap/>
            <w:vAlign w:val="bottom"/>
          </w:tcPr>
          <w:p w14:paraId="23691EC3" w14:textId="4926DA3A" w:rsidR="00D804D5" w:rsidRPr="00CD467F" w:rsidRDefault="00486D0A" w:rsidP="00262A8E">
            <w:pPr>
              <w:tabs>
                <w:tab w:val="decimal" w:pos="803"/>
              </w:tabs>
              <w:spacing w:before="60" w:after="30" w:line="276" w:lineRule="auto"/>
              <w:jc w:val="right"/>
              <w:rPr>
                <w:rFonts w:ascii="Arial" w:hAnsi="Arial" w:cs="Arial"/>
                <w:sz w:val="16"/>
                <w:szCs w:val="16"/>
                <w:cs/>
                <w:lang w:val="en-GB"/>
              </w:rPr>
            </w:pPr>
            <w:r>
              <w:rPr>
                <w:rFonts w:ascii="Arial" w:hAnsi="Arial" w:cs="Arial"/>
                <w:sz w:val="16"/>
                <w:szCs w:val="16"/>
                <w:lang w:val="en-GB"/>
              </w:rPr>
              <w:t>-</w:t>
            </w:r>
          </w:p>
        </w:tc>
        <w:tc>
          <w:tcPr>
            <w:tcW w:w="1271" w:type="dxa"/>
            <w:noWrap/>
            <w:vAlign w:val="bottom"/>
          </w:tcPr>
          <w:p w14:paraId="12CDEB0C" w14:textId="728EBF62" w:rsidR="00D804D5" w:rsidRPr="00CD467F" w:rsidRDefault="00486D0A" w:rsidP="00262A8E">
            <w:pPr>
              <w:tabs>
                <w:tab w:val="decimal" w:pos="942"/>
              </w:tabs>
              <w:spacing w:before="60" w:after="30" w:line="276" w:lineRule="auto"/>
              <w:jc w:val="right"/>
              <w:rPr>
                <w:rFonts w:ascii="Arial" w:hAnsi="Arial" w:cs="Arial"/>
                <w:sz w:val="16"/>
                <w:szCs w:val="16"/>
                <w:cs/>
                <w:lang w:val="en-GB"/>
              </w:rPr>
            </w:pPr>
            <w:r>
              <w:rPr>
                <w:rFonts w:ascii="Arial" w:hAnsi="Arial" w:cs="Arial"/>
                <w:sz w:val="16"/>
                <w:szCs w:val="16"/>
                <w:lang w:val="en-GB"/>
              </w:rPr>
              <w:t>-</w:t>
            </w:r>
          </w:p>
        </w:tc>
        <w:tc>
          <w:tcPr>
            <w:tcW w:w="1296" w:type="dxa"/>
            <w:noWrap/>
            <w:vAlign w:val="bottom"/>
          </w:tcPr>
          <w:p w14:paraId="00BED46D" w14:textId="6950FB0D" w:rsidR="00D804D5" w:rsidRPr="00CD467F" w:rsidRDefault="00486D0A" w:rsidP="00262A8E">
            <w:pPr>
              <w:tabs>
                <w:tab w:val="decimal" w:pos="953"/>
              </w:tabs>
              <w:spacing w:before="60" w:after="30" w:line="276" w:lineRule="auto"/>
              <w:jc w:val="right"/>
              <w:rPr>
                <w:rFonts w:ascii="Arial" w:hAnsi="Arial" w:cs="Arial"/>
                <w:sz w:val="16"/>
                <w:szCs w:val="16"/>
                <w:cs/>
                <w:lang w:val="en-GB"/>
              </w:rPr>
            </w:pPr>
            <w:r>
              <w:rPr>
                <w:rFonts w:ascii="Arial" w:hAnsi="Arial" w:cs="Arial"/>
                <w:sz w:val="16"/>
                <w:szCs w:val="16"/>
                <w:lang w:val="en-GB"/>
              </w:rPr>
              <w:t>-</w:t>
            </w:r>
          </w:p>
        </w:tc>
        <w:tc>
          <w:tcPr>
            <w:tcW w:w="1224" w:type="dxa"/>
            <w:noWrap/>
            <w:vAlign w:val="bottom"/>
          </w:tcPr>
          <w:p w14:paraId="33E7FB64" w14:textId="62BC03A7" w:rsidR="00D804D5" w:rsidRPr="00CD467F" w:rsidRDefault="00486D0A" w:rsidP="00262A8E">
            <w:pP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w:t>
            </w:r>
          </w:p>
        </w:tc>
      </w:tr>
    </w:tbl>
    <w:p w14:paraId="432210F2" w14:textId="77777777" w:rsidR="00D804D5" w:rsidRDefault="00D804D5" w:rsidP="00484A9A">
      <w:pPr>
        <w:pStyle w:val="BodyTextIndent3"/>
        <w:spacing w:line="360" w:lineRule="auto"/>
        <w:ind w:left="0" w:firstLine="0"/>
        <w:jc w:val="thaiDistribute"/>
        <w:rPr>
          <w:rFonts w:ascii="Arial" w:hAnsi="Arial" w:cstheme="minorBidi"/>
          <w:sz w:val="19"/>
          <w:szCs w:val="24"/>
          <w:u w:val="single"/>
          <w:lang w:bidi="th-TH"/>
        </w:rPr>
      </w:pPr>
    </w:p>
    <w:p w14:paraId="041F0B7D" w14:textId="77777777" w:rsidR="002D43D5" w:rsidRPr="002D43D5" w:rsidRDefault="002D43D5" w:rsidP="00484A9A">
      <w:pPr>
        <w:pStyle w:val="BodyTextIndent3"/>
        <w:spacing w:line="360" w:lineRule="auto"/>
        <w:ind w:left="0" w:firstLine="0"/>
        <w:jc w:val="thaiDistribute"/>
        <w:rPr>
          <w:rFonts w:ascii="Arial" w:hAnsi="Arial" w:cstheme="minorBidi"/>
          <w:sz w:val="19"/>
          <w:szCs w:val="24"/>
          <w:u w:val="single"/>
          <w:lang w:bidi="th-TH"/>
        </w:rPr>
      </w:pPr>
    </w:p>
    <w:p w14:paraId="2A6DA5D8" w14:textId="77777777" w:rsidR="00D804D5" w:rsidRDefault="00D804D5" w:rsidP="00484A9A">
      <w:pPr>
        <w:pStyle w:val="BodyTextIndent3"/>
        <w:spacing w:line="360" w:lineRule="auto"/>
        <w:ind w:left="0" w:firstLine="0"/>
        <w:jc w:val="thaiDistribute"/>
        <w:rPr>
          <w:rFonts w:ascii="Arial" w:hAnsi="Arial" w:cs="Arial"/>
          <w:sz w:val="19"/>
          <w:szCs w:val="19"/>
          <w:u w:val="single"/>
        </w:rPr>
      </w:pPr>
    </w:p>
    <w:p w14:paraId="0A092390" w14:textId="16BA374A" w:rsidR="00446B5B" w:rsidRDefault="00446B5B">
      <w:pPr>
        <w:rPr>
          <w:rFonts w:ascii="Arial" w:hAnsi="Arial" w:cs="Arial"/>
          <w:sz w:val="19"/>
          <w:szCs w:val="19"/>
          <w:u w:val="single"/>
          <w:lang w:eastAsia="en-US" w:bidi="ar-SA"/>
        </w:rPr>
      </w:pPr>
      <w:r>
        <w:rPr>
          <w:rFonts w:ascii="Arial" w:hAnsi="Arial" w:cs="Arial"/>
          <w:sz w:val="19"/>
          <w:szCs w:val="19"/>
          <w:u w:val="single"/>
        </w:rPr>
        <w:br w:type="page"/>
      </w:r>
    </w:p>
    <w:p w14:paraId="7BD31031" w14:textId="3B8AD18F" w:rsidR="00837605" w:rsidRPr="006252DC" w:rsidRDefault="00837605" w:rsidP="00837605">
      <w:pPr>
        <w:pStyle w:val="BodyTextIndent3"/>
        <w:spacing w:line="360" w:lineRule="auto"/>
        <w:ind w:left="360" w:firstLine="909"/>
        <w:jc w:val="thaiDistribute"/>
        <w:rPr>
          <w:rFonts w:ascii="Arial" w:hAnsi="Arial" w:cs="Browallia New"/>
          <w:sz w:val="19"/>
          <w:szCs w:val="24"/>
          <w:u w:val="single"/>
          <w:lang w:bidi="th-TH"/>
        </w:rPr>
      </w:pPr>
      <w:r w:rsidRPr="006252DC">
        <w:rPr>
          <w:rFonts w:ascii="Arial" w:hAnsi="Arial" w:cs="Browallia New"/>
          <w:sz w:val="19"/>
          <w:szCs w:val="24"/>
          <w:u w:val="single"/>
          <w:lang w:bidi="th-TH"/>
        </w:rPr>
        <w:lastRenderedPageBreak/>
        <w:t>Fire</w:t>
      </w:r>
      <w:r>
        <w:rPr>
          <w:rFonts w:ascii="Arial" w:hAnsi="Arial" w:cs="Browallia New"/>
          <w:sz w:val="19"/>
          <w:szCs w:val="24"/>
          <w:u w:val="single"/>
          <w:lang w:bidi="th-TH"/>
        </w:rPr>
        <w:t xml:space="preserve"> (Con</w:t>
      </w:r>
      <w:r w:rsidR="00200A5C">
        <w:rPr>
          <w:rFonts w:ascii="Arial" w:hAnsi="Arial" w:cs="Browallia New"/>
          <w:sz w:val="19"/>
          <w:szCs w:val="24"/>
          <w:u w:val="single"/>
          <w:lang w:bidi="th-TH"/>
        </w:rPr>
        <w:t>tinue)</w:t>
      </w:r>
    </w:p>
    <w:p w14:paraId="7CB25CD4" w14:textId="77777777" w:rsidR="00A076F3" w:rsidRDefault="00A076F3" w:rsidP="00484A9A">
      <w:pPr>
        <w:pStyle w:val="BodyTextIndent3"/>
        <w:spacing w:line="360" w:lineRule="auto"/>
        <w:ind w:left="0" w:firstLine="0"/>
        <w:jc w:val="thaiDistribute"/>
        <w:rPr>
          <w:rFonts w:ascii="Arial" w:hAnsi="Arial" w:cs="Arial"/>
          <w:sz w:val="19"/>
          <w:szCs w:val="19"/>
          <w:u w:val="single"/>
        </w:rPr>
      </w:pPr>
    </w:p>
    <w:tbl>
      <w:tblPr>
        <w:tblW w:w="9748" w:type="dxa"/>
        <w:tblInd w:w="18" w:type="dxa"/>
        <w:tblLayout w:type="fixed"/>
        <w:tblLook w:val="04A0" w:firstRow="1" w:lastRow="0" w:firstColumn="1" w:lastColumn="0" w:noHBand="0" w:noVBand="1"/>
      </w:tblPr>
      <w:tblGrid>
        <w:gridCol w:w="3510"/>
        <w:gridCol w:w="1223"/>
        <w:gridCol w:w="1224"/>
        <w:gridCol w:w="1271"/>
        <w:gridCol w:w="1296"/>
        <w:gridCol w:w="1224"/>
      </w:tblGrid>
      <w:tr w:rsidR="00484A9A" w:rsidRPr="006252DC" w14:paraId="78C90F12" w14:textId="77777777">
        <w:trPr>
          <w:trHeight w:val="234"/>
          <w:tblHeader/>
        </w:trPr>
        <w:tc>
          <w:tcPr>
            <w:tcW w:w="3510" w:type="dxa"/>
            <w:noWrap/>
            <w:vAlign w:val="bottom"/>
          </w:tcPr>
          <w:p w14:paraId="28F09241" w14:textId="77777777" w:rsidR="00484A9A" w:rsidRPr="006252DC" w:rsidRDefault="00484A9A" w:rsidP="00313E9E">
            <w:pPr>
              <w:spacing w:before="60" w:after="30" w:line="276" w:lineRule="auto"/>
              <w:ind w:left="158" w:hanging="158"/>
              <w:rPr>
                <w:rFonts w:ascii="Arial" w:hAnsi="Arial" w:cs="Arial"/>
                <w:sz w:val="16"/>
                <w:szCs w:val="16"/>
                <w:lang w:val="en-GB"/>
              </w:rPr>
            </w:pPr>
          </w:p>
        </w:tc>
        <w:tc>
          <w:tcPr>
            <w:tcW w:w="6238" w:type="dxa"/>
            <w:gridSpan w:val="5"/>
            <w:noWrap/>
            <w:vAlign w:val="bottom"/>
          </w:tcPr>
          <w:p w14:paraId="30278FEC" w14:textId="77777777" w:rsidR="00484A9A" w:rsidRPr="006252DC" w:rsidRDefault="00484A9A" w:rsidP="00313E9E">
            <w:pPr>
              <w:pBdr>
                <w:bottom w:val="single" w:sz="4" w:space="1" w:color="auto"/>
              </w:pBdr>
              <w:spacing w:before="60" w:after="30" w:line="276" w:lineRule="auto"/>
              <w:jc w:val="center"/>
              <w:rPr>
                <w:rFonts w:ascii="Arial" w:hAnsi="Arial" w:cs="Arial"/>
                <w:sz w:val="16"/>
                <w:szCs w:val="16"/>
                <w:cs/>
                <w:lang w:val="en-GB"/>
              </w:rPr>
            </w:pPr>
            <w:r w:rsidRPr="006252DC">
              <w:rPr>
                <w:rFonts w:ascii="Arial" w:eastAsia="Calibri" w:hAnsi="Arial" w:cs="Arial"/>
                <w:sz w:val="16"/>
                <w:szCs w:val="16"/>
              </w:rPr>
              <w:t>Thousand Baht</w:t>
            </w:r>
          </w:p>
        </w:tc>
      </w:tr>
      <w:tr w:rsidR="00484A9A" w:rsidRPr="006252DC" w14:paraId="1C22CDEE" w14:textId="77777777">
        <w:trPr>
          <w:trHeight w:val="335"/>
          <w:tblHeader/>
        </w:trPr>
        <w:tc>
          <w:tcPr>
            <w:tcW w:w="3510" w:type="dxa"/>
            <w:noWrap/>
            <w:vAlign w:val="bottom"/>
            <w:hideMark/>
          </w:tcPr>
          <w:p w14:paraId="54542A89" w14:textId="4DC47A8B" w:rsidR="00484A9A" w:rsidRPr="006252DC" w:rsidRDefault="00484A9A" w:rsidP="00313E9E">
            <w:pPr>
              <w:spacing w:before="60" w:after="30" w:line="276" w:lineRule="auto"/>
              <w:ind w:left="161" w:hanging="161"/>
              <w:jc w:val="center"/>
              <w:rPr>
                <w:rFonts w:ascii="Arial" w:hAnsi="Arial" w:cs="Arial"/>
                <w:sz w:val="16"/>
                <w:szCs w:val="16"/>
                <w:lang w:val="en-GB"/>
              </w:rPr>
            </w:pPr>
          </w:p>
        </w:tc>
        <w:tc>
          <w:tcPr>
            <w:tcW w:w="6238" w:type="dxa"/>
            <w:gridSpan w:val="5"/>
            <w:noWrap/>
            <w:vAlign w:val="bottom"/>
            <w:hideMark/>
          </w:tcPr>
          <w:p w14:paraId="3BF0B37E" w14:textId="0E4C78BE" w:rsidR="00484A9A" w:rsidRPr="006252DC" w:rsidRDefault="00484A9A" w:rsidP="00313E9E">
            <w:pPr>
              <w:pBdr>
                <w:bottom w:val="single" w:sz="4" w:space="1" w:color="auto"/>
              </w:pBdr>
              <w:spacing w:before="60" w:after="30" w:line="276" w:lineRule="auto"/>
              <w:jc w:val="center"/>
              <w:rPr>
                <w:rFonts w:ascii="Arial" w:hAnsi="Arial" w:cs="Arial"/>
                <w:sz w:val="14"/>
                <w:szCs w:val="14"/>
                <w:lang w:val="en-GB"/>
              </w:rPr>
            </w:pPr>
            <w:r w:rsidRPr="006252DC">
              <w:rPr>
                <w:rFonts w:ascii="Arial" w:hAnsi="Arial" w:cs="Arial"/>
                <w:sz w:val="16"/>
                <w:szCs w:val="16"/>
                <w:lang w:val="en-GB"/>
              </w:rPr>
              <w:t xml:space="preserve">For the </w:t>
            </w:r>
            <w:r w:rsidR="005B492B" w:rsidRPr="006252DC">
              <w:rPr>
                <w:rFonts w:ascii="Arial" w:hAnsi="Arial" w:cs="Arial"/>
                <w:sz w:val="16"/>
                <w:szCs w:val="16"/>
                <w:lang w:val="en-GB"/>
              </w:rPr>
              <w:t>year</w:t>
            </w:r>
            <w:r w:rsidRPr="006252DC">
              <w:rPr>
                <w:rFonts w:ascii="Arial" w:hAnsi="Arial" w:cs="Arial"/>
                <w:sz w:val="16"/>
                <w:szCs w:val="16"/>
                <w:lang w:val="en-GB"/>
              </w:rPr>
              <w:t xml:space="preserve"> ended 31 </w:t>
            </w:r>
            <w:r w:rsidR="005B492B" w:rsidRPr="006252DC">
              <w:rPr>
                <w:rFonts w:ascii="Arial" w:hAnsi="Arial" w:cs="Arial"/>
                <w:sz w:val="16"/>
                <w:szCs w:val="16"/>
                <w:lang w:val="en-GB"/>
              </w:rPr>
              <w:t>December</w:t>
            </w:r>
            <w:r w:rsidRPr="006252DC">
              <w:rPr>
                <w:rFonts w:ascii="Arial" w:hAnsi="Arial" w:cs="Arial"/>
                <w:sz w:val="16"/>
                <w:szCs w:val="16"/>
                <w:lang w:val="en-GB"/>
              </w:rPr>
              <w:t xml:space="preserve"> 202</w:t>
            </w:r>
            <w:r w:rsidR="002D0CEF">
              <w:rPr>
                <w:rFonts w:ascii="Arial" w:hAnsi="Arial" w:cs="Arial"/>
                <w:sz w:val="16"/>
                <w:szCs w:val="16"/>
                <w:lang w:val="en-GB"/>
              </w:rPr>
              <w:t>5</w:t>
            </w:r>
          </w:p>
        </w:tc>
      </w:tr>
      <w:tr w:rsidR="00484A9A" w:rsidRPr="006252DC" w14:paraId="487CE33A" w14:textId="77777777">
        <w:trPr>
          <w:trHeight w:val="324"/>
          <w:tblHeader/>
        </w:trPr>
        <w:tc>
          <w:tcPr>
            <w:tcW w:w="3510" w:type="dxa"/>
            <w:vMerge w:val="restart"/>
            <w:noWrap/>
            <w:vAlign w:val="bottom"/>
          </w:tcPr>
          <w:p w14:paraId="7E42DF2D" w14:textId="77777777" w:rsidR="00484A9A" w:rsidRPr="006252DC" w:rsidRDefault="00484A9A" w:rsidP="00313E9E">
            <w:pPr>
              <w:pBdr>
                <w:bottom w:val="single" w:sz="4" w:space="1" w:color="auto"/>
              </w:pBdr>
              <w:spacing w:before="60" w:after="30" w:line="276" w:lineRule="auto"/>
              <w:ind w:left="161" w:hanging="161"/>
              <w:jc w:val="center"/>
              <w:rPr>
                <w:rFonts w:ascii="Arial" w:hAnsi="Arial" w:cs="Arial"/>
                <w:sz w:val="16"/>
                <w:szCs w:val="16"/>
              </w:rPr>
            </w:pPr>
            <w:r w:rsidRPr="006252DC">
              <w:rPr>
                <w:rFonts w:ascii="Arial" w:hAnsi="Arial" w:cs="Arial"/>
                <w:sz w:val="16"/>
                <w:szCs w:val="16"/>
                <w:lang w:val="en-GB"/>
              </w:rPr>
              <w:t>Insurance contracts issued</w:t>
            </w:r>
          </w:p>
        </w:tc>
        <w:tc>
          <w:tcPr>
            <w:tcW w:w="2447" w:type="dxa"/>
            <w:gridSpan w:val="2"/>
            <w:noWrap/>
            <w:vAlign w:val="bottom"/>
            <w:hideMark/>
          </w:tcPr>
          <w:p w14:paraId="6678B8A2" w14:textId="77777777" w:rsidR="00484A9A" w:rsidRPr="006252DC" w:rsidRDefault="00484A9A" w:rsidP="00313E9E">
            <w:pPr>
              <w:pBdr>
                <w:bottom w:val="single" w:sz="4" w:space="1" w:color="auto"/>
              </w:pBdr>
              <w:spacing w:before="60" w:after="30" w:line="276" w:lineRule="auto"/>
              <w:jc w:val="center"/>
              <w:rPr>
                <w:rFonts w:ascii="Arial" w:hAnsi="Arial" w:cs="Arial"/>
                <w:sz w:val="16"/>
                <w:szCs w:val="16"/>
                <w:cs/>
                <w:lang w:val="en-GB"/>
              </w:rPr>
            </w:pPr>
            <w:r w:rsidRPr="006252DC">
              <w:rPr>
                <w:rFonts w:ascii="Arial" w:hAnsi="Arial" w:cs="Arial"/>
                <w:sz w:val="16"/>
                <w:szCs w:val="16"/>
                <w:lang w:val="en-GB"/>
              </w:rPr>
              <w:t>LRC</w:t>
            </w:r>
          </w:p>
        </w:tc>
        <w:tc>
          <w:tcPr>
            <w:tcW w:w="2567" w:type="dxa"/>
            <w:gridSpan w:val="2"/>
            <w:vAlign w:val="bottom"/>
          </w:tcPr>
          <w:p w14:paraId="404FFF49" w14:textId="77777777" w:rsidR="00484A9A" w:rsidRPr="006252DC" w:rsidRDefault="00484A9A" w:rsidP="00313E9E">
            <w:pPr>
              <w:pBdr>
                <w:bottom w:val="single" w:sz="4" w:space="1" w:color="auto"/>
              </w:pBdr>
              <w:spacing w:before="60" w:after="30" w:line="276" w:lineRule="auto"/>
              <w:jc w:val="center"/>
              <w:rPr>
                <w:rFonts w:ascii="Arial" w:hAnsi="Arial" w:cs="Arial"/>
                <w:sz w:val="16"/>
                <w:szCs w:val="16"/>
                <w:cs/>
                <w:lang w:val="en-GB"/>
              </w:rPr>
            </w:pPr>
            <w:r w:rsidRPr="006252DC">
              <w:rPr>
                <w:rFonts w:ascii="Arial" w:hAnsi="Arial" w:cs="Arial"/>
                <w:sz w:val="16"/>
                <w:szCs w:val="16"/>
                <w:lang w:val="en-GB"/>
              </w:rPr>
              <w:t>LIC for contracts measured under the PAA</w:t>
            </w:r>
          </w:p>
        </w:tc>
        <w:tc>
          <w:tcPr>
            <w:tcW w:w="1224" w:type="dxa"/>
            <w:vAlign w:val="bottom"/>
          </w:tcPr>
          <w:p w14:paraId="58016497" w14:textId="77777777" w:rsidR="00484A9A" w:rsidRPr="006252DC" w:rsidRDefault="00484A9A" w:rsidP="00313E9E">
            <w:pPr>
              <w:spacing w:before="60" w:after="30" w:line="276" w:lineRule="auto"/>
              <w:jc w:val="center"/>
              <w:rPr>
                <w:rFonts w:ascii="Arial" w:hAnsi="Arial" w:cs="Arial"/>
                <w:sz w:val="16"/>
                <w:szCs w:val="16"/>
                <w:cs/>
                <w:lang w:val="en-GB"/>
              </w:rPr>
            </w:pPr>
          </w:p>
        </w:tc>
      </w:tr>
      <w:tr w:rsidR="00484A9A" w:rsidRPr="006252DC" w14:paraId="64EDAFF5" w14:textId="77777777">
        <w:trPr>
          <w:trHeight w:val="335"/>
          <w:tblHeader/>
        </w:trPr>
        <w:tc>
          <w:tcPr>
            <w:tcW w:w="3510" w:type="dxa"/>
            <w:vMerge/>
            <w:noWrap/>
            <w:vAlign w:val="bottom"/>
            <w:hideMark/>
          </w:tcPr>
          <w:p w14:paraId="7A25F0E6" w14:textId="77777777" w:rsidR="00484A9A" w:rsidRPr="006252DC" w:rsidRDefault="00484A9A" w:rsidP="00313E9E">
            <w:pPr>
              <w:pBdr>
                <w:bottom w:val="single" w:sz="4" w:space="1" w:color="auto"/>
              </w:pBdr>
              <w:spacing w:before="60" w:after="30" w:line="276" w:lineRule="auto"/>
              <w:ind w:left="161" w:hanging="161"/>
              <w:jc w:val="center"/>
              <w:rPr>
                <w:rFonts w:ascii="Arial" w:hAnsi="Arial" w:cs="Arial"/>
                <w:sz w:val="16"/>
                <w:szCs w:val="16"/>
                <w:lang w:val="en-GB"/>
              </w:rPr>
            </w:pPr>
          </w:p>
        </w:tc>
        <w:tc>
          <w:tcPr>
            <w:tcW w:w="1223" w:type="dxa"/>
            <w:noWrap/>
            <w:vAlign w:val="bottom"/>
            <w:hideMark/>
          </w:tcPr>
          <w:p w14:paraId="1C9796AD" w14:textId="77777777" w:rsidR="00484A9A" w:rsidRPr="006252DC" w:rsidRDefault="00484A9A" w:rsidP="00313E9E">
            <w:pPr>
              <w:pBdr>
                <w:bottom w:val="single" w:sz="4" w:space="1" w:color="auto"/>
              </w:pBdr>
              <w:spacing w:before="60" w:after="30" w:line="276" w:lineRule="auto"/>
              <w:jc w:val="center"/>
              <w:rPr>
                <w:rFonts w:ascii="Arial" w:hAnsi="Arial" w:cs="Arial"/>
                <w:sz w:val="16"/>
                <w:szCs w:val="16"/>
                <w:lang w:val="en-GB"/>
              </w:rPr>
            </w:pPr>
            <w:r w:rsidRPr="006252DC">
              <w:rPr>
                <w:rFonts w:ascii="Arial" w:hAnsi="Arial" w:cs="Arial"/>
                <w:sz w:val="16"/>
                <w:szCs w:val="16"/>
                <w:lang w:val="en-GB"/>
              </w:rPr>
              <w:t>Excluding LC</w:t>
            </w:r>
          </w:p>
        </w:tc>
        <w:tc>
          <w:tcPr>
            <w:tcW w:w="1224" w:type="dxa"/>
            <w:noWrap/>
            <w:vAlign w:val="bottom"/>
            <w:hideMark/>
          </w:tcPr>
          <w:p w14:paraId="7E7C2CB5" w14:textId="77777777" w:rsidR="00484A9A" w:rsidRPr="006252DC" w:rsidRDefault="00484A9A" w:rsidP="00313E9E">
            <w:pPr>
              <w:pBdr>
                <w:bottom w:val="single" w:sz="4" w:space="1" w:color="auto"/>
              </w:pBdr>
              <w:spacing w:before="60" w:after="30" w:line="276" w:lineRule="auto"/>
              <w:jc w:val="center"/>
              <w:rPr>
                <w:rFonts w:ascii="Arial" w:hAnsi="Arial" w:cs="Arial"/>
                <w:sz w:val="16"/>
                <w:szCs w:val="16"/>
                <w:lang w:val="en-GB"/>
              </w:rPr>
            </w:pPr>
            <w:r w:rsidRPr="006252DC">
              <w:rPr>
                <w:rFonts w:ascii="Arial" w:hAnsi="Arial" w:cs="Arial"/>
                <w:sz w:val="16"/>
                <w:szCs w:val="16"/>
                <w:lang w:val="en-GB"/>
              </w:rPr>
              <w:t>LC</w:t>
            </w:r>
          </w:p>
        </w:tc>
        <w:tc>
          <w:tcPr>
            <w:tcW w:w="1271" w:type="dxa"/>
            <w:noWrap/>
            <w:vAlign w:val="bottom"/>
            <w:hideMark/>
          </w:tcPr>
          <w:p w14:paraId="7CCC0EFE" w14:textId="77777777" w:rsidR="00484A9A" w:rsidRPr="006252DC" w:rsidRDefault="00484A9A" w:rsidP="00313E9E">
            <w:pPr>
              <w:pBdr>
                <w:bottom w:val="single" w:sz="4" w:space="1" w:color="auto"/>
              </w:pBdr>
              <w:spacing w:before="60" w:after="30" w:line="276" w:lineRule="auto"/>
              <w:jc w:val="center"/>
              <w:rPr>
                <w:rFonts w:ascii="Arial" w:hAnsi="Arial" w:cs="Arial"/>
                <w:sz w:val="16"/>
                <w:szCs w:val="16"/>
              </w:rPr>
            </w:pPr>
            <w:r w:rsidRPr="006252DC">
              <w:rPr>
                <w:rFonts w:ascii="Arial" w:hAnsi="Arial" w:cs="Arial"/>
                <w:sz w:val="16"/>
                <w:szCs w:val="16"/>
              </w:rPr>
              <w:t>PVFCF</w:t>
            </w:r>
          </w:p>
        </w:tc>
        <w:tc>
          <w:tcPr>
            <w:tcW w:w="1296" w:type="dxa"/>
            <w:noWrap/>
            <w:vAlign w:val="bottom"/>
            <w:hideMark/>
          </w:tcPr>
          <w:p w14:paraId="3B680E33" w14:textId="77777777" w:rsidR="00484A9A" w:rsidRPr="006252DC" w:rsidRDefault="00484A9A" w:rsidP="00313E9E">
            <w:pPr>
              <w:pBdr>
                <w:bottom w:val="single" w:sz="4" w:space="1" w:color="auto"/>
              </w:pBdr>
              <w:spacing w:before="60" w:after="30" w:line="276" w:lineRule="auto"/>
              <w:ind w:left="34"/>
              <w:jc w:val="center"/>
              <w:rPr>
                <w:rFonts w:ascii="Arial" w:hAnsi="Arial" w:cs="Arial"/>
                <w:sz w:val="16"/>
                <w:szCs w:val="16"/>
                <w:lang w:val="en-GB"/>
              </w:rPr>
            </w:pPr>
            <w:r w:rsidRPr="006252DC">
              <w:rPr>
                <w:rFonts w:ascii="Arial" w:hAnsi="Arial" w:cs="Arial"/>
                <w:sz w:val="16"/>
                <w:szCs w:val="16"/>
                <w:lang w:val="en-GB"/>
              </w:rPr>
              <w:t>RA</w:t>
            </w:r>
          </w:p>
        </w:tc>
        <w:tc>
          <w:tcPr>
            <w:tcW w:w="1224" w:type="dxa"/>
            <w:noWrap/>
            <w:vAlign w:val="bottom"/>
            <w:hideMark/>
          </w:tcPr>
          <w:p w14:paraId="21F591F9" w14:textId="77777777" w:rsidR="00484A9A" w:rsidRPr="006252DC" w:rsidRDefault="00484A9A" w:rsidP="00313E9E">
            <w:pPr>
              <w:pBdr>
                <w:bottom w:val="single" w:sz="4" w:space="1" w:color="auto"/>
              </w:pBdr>
              <w:spacing w:before="60" w:after="30" w:line="276" w:lineRule="auto"/>
              <w:jc w:val="center"/>
              <w:rPr>
                <w:rFonts w:ascii="Arial" w:hAnsi="Arial" w:cs="Arial"/>
                <w:sz w:val="16"/>
                <w:szCs w:val="16"/>
                <w:lang w:val="en-GB"/>
              </w:rPr>
            </w:pPr>
            <w:r w:rsidRPr="006252DC">
              <w:rPr>
                <w:rFonts w:ascii="Arial" w:hAnsi="Arial" w:cs="Arial"/>
                <w:sz w:val="16"/>
                <w:szCs w:val="16"/>
                <w:lang w:val="en-GB"/>
              </w:rPr>
              <w:t>Total</w:t>
            </w:r>
          </w:p>
        </w:tc>
      </w:tr>
      <w:tr w:rsidR="00484A9A" w:rsidRPr="006252DC" w14:paraId="69BDAA02" w14:textId="77777777">
        <w:trPr>
          <w:trHeight w:val="324"/>
        </w:trPr>
        <w:tc>
          <w:tcPr>
            <w:tcW w:w="3510" w:type="dxa"/>
            <w:noWrap/>
            <w:vAlign w:val="bottom"/>
            <w:hideMark/>
          </w:tcPr>
          <w:p w14:paraId="0D84342E" w14:textId="61F095F6" w:rsidR="00484A9A" w:rsidRPr="006252DC" w:rsidRDefault="00484A9A" w:rsidP="00313E9E">
            <w:pPr>
              <w:spacing w:before="60" w:after="30" w:line="276" w:lineRule="auto"/>
              <w:ind w:left="158" w:right="-43" w:hanging="158"/>
              <w:rPr>
                <w:rFonts w:ascii="Arial" w:hAnsi="Arial" w:cs="Arial"/>
                <w:sz w:val="16"/>
                <w:szCs w:val="16"/>
                <w:lang w:val="en-GB"/>
              </w:rPr>
            </w:pPr>
          </w:p>
        </w:tc>
        <w:tc>
          <w:tcPr>
            <w:tcW w:w="1223" w:type="dxa"/>
            <w:noWrap/>
          </w:tcPr>
          <w:p w14:paraId="23D28AF3" w14:textId="77777777" w:rsidR="00484A9A" w:rsidRPr="006252DC" w:rsidRDefault="00484A9A" w:rsidP="00313E9E">
            <w:pPr>
              <w:tabs>
                <w:tab w:val="decimal" w:pos="936"/>
              </w:tabs>
              <w:spacing w:before="60" w:after="30" w:line="276" w:lineRule="auto"/>
              <w:rPr>
                <w:rFonts w:ascii="Arial" w:hAnsi="Arial" w:cs="Arial"/>
                <w:sz w:val="16"/>
                <w:szCs w:val="16"/>
                <w:lang w:val="en-GB"/>
              </w:rPr>
            </w:pPr>
          </w:p>
        </w:tc>
        <w:tc>
          <w:tcPr>
            <w:tcW w:w="1224" w:type="dxa"/>
            <w:noWrap/>
          </w:tcPr>
          <w:p w14:paraId="5F2955A1" w14:textId="77777777" w:rsidR="00484A9A" w:rsidRPr="006252DC" w:rsidRDefault="00484A9A" w:rsidP="00313E9E">
            <w:pPr>
              <w:tabs>
                <w:tab w:val="decimal" w:pos="803"/>
              </w:tabs>
              <w:spacing w:before="60" w:after="30" w:line="276" w:lineRule="auto"/>
              <w:rPr>
                <w:rFonts w:ascii="Arial" w:hAnsi="Arial" w:cs="Arial"/>
                <w:sz w:val="16"/>
                <w:szCs w:val="16"/>
                <w:lang w:val="en-GB"/>
              </w:rPr>
            </w:pPr>
          </w:p>
        </w:tc>
        <w:tc>
          <w:tcPr>
            <w:tcW w:w="1271" w:type="dxa"/>
            <w:noWrap/>
          </w:tcPr>
          <w:p w14:paraId="4FC6FB05" w14:textId="77777777" w:rsidR="00484A9A" w:rsidRPr="006252DC" w:rsidRDefault="00484A9A" w:rsidP="00313E9E">
            <w:pPr>
              <w:tabs>
                <w:tab w:val="decimal" w:pos="942"/>
              </w:tabs>
              <w:spacing w:before="60" w:after="30" w:line="276" w:lineRule="auto"/>
              <w:rPr>
                <w:rFonts w:ascii="Arial" w:hAnsi="Arial" w:cs="Arial"/>
                <w:sz w:val="16"/>
                <w:szCs w:val="16"/>
                <w:lang w:val="en-GB"/>
              </w:rPr>
            </w:pPr>
          </w:p>
        </w:tc>
        <w:tc>
          <w:tcPr>
            <w:tcW w:w="1296" w:type="dxa"/>
            <w:noWrap/>
          </w:tcPr>
          <w:p w14:paraId="1F98E07C" w14:textId="77777777" w:rsidR="00484A9A" w:rsidRPr="006252DC" w:rsidRDefault="00484A9A" w:rsidP="00313E9E">
            <w:pPr>
              <w:tabs>
                <w:tab w:val="decimal" w:pos="953"/>
              </w:tabs>
              <w:spacing w:before="60" w:after="30" w:line="276" w:lineRule="auto"/>
              <w:rPr>
                <w:rFonts w:ascii="Arial" w:hAnsi="Arial" w:cs="Arial"/>
                <w:sz w:val="16"/>
                <w:szCs w:val="16"/>
                <w:lang w:val="en-GB"/>
              </w:rPr>
            </w:pPr>
          </w:p>
        </w:tc>
        <w:tc>
          <w:tcPr>
            <w:tcW w:w="1224" w:type="dxa"/>
            <w:noWrap/>
          </w:tcPr>
          <w:p w14:paraId="46E8BD94" w14:textId="77777777" w:rsidR="00484A9A" w:rsidRPr="006252DC" w:rsidRDefault="00484A9A" w:rsidP="00313E9E">
            <w:pPr>
              <w:tabs>
                <w:tab w:val="decimal" w:pos="936"/>
              </w:tabs>
              <w:spacing w:before="60" w:after="30" w:line="276" w:lineRule="auto"/>
              <w:rPr>
                <w:rFonts w:ascii="Arial" w:hAnsi="Arial" w:cs="Arial"/>
                <w:sz w:val="16"/>
                <w:szCs w:val="16"/>
                <w:lang w:val="en-GB"/>
              </w:rPr>
            </w:pPr>
          </w:p>
        </w:tc>
      </w:tr>
      <w:tr w:rsidR="003B604D" w:rsidRPr="006252DC" w14:paraId="7D1708B8" w14:textId="77777777" w:rsidTr="009D54A6">
        <w:trPr>
          <w:trHeight w:val="324"/>
        </w:trPr>
        <w:tc>
          <w:tcPr>
            <w:tcW w:w="3510" w:type="dxa"/>
            <w:noWrap/>
            <w:vAlign w:val="bottom"/>
          </w:tcPr>
          <w:p w14:paraId="395E6615" w14:textId="1F7EC04E" w:rsidR="003B604D" w:rsidRPr="006252DC" w:rsidRDefault="003B604D" w:rsidP="003B604D">
            <w:pPr>
              <w:spacing w:before="60" w:after="30" w:line="276" w:lineRule="auto"/>
              <w:ind w:left="158" w:right="-43" w:hanging="158"/>
              <w:rPr>
                <w:rFonts w:ascii="Arial" w:hAnsi="Arial" w:cs="Arial"/>
                <w:sz w:val="16"/>
                <w:szCs w:val="16"/>
              </w:rPr>
            </w:pPr>
            <w:r w:rsidRPr="006252DC">
              <w:rPr>
                <w:rFonts w:ascii="Arial" w:hAnsi="Arial" w:cs="Arial"/>
                <w:sz w:val="16"/>
                <w:szCs w:val="16"/>
              </w:rPr>
              <w:t>Beginning balance</w:t>
            </w:r>
            <w:r w:rsidRPr="006252DC">
              <w:rPr>
                <w:rFonts w:ascii="Arial" w:hAnsi="Arial" w:cs="Arial"/>
                <w:sz w:val="16"/>
                <w:szCs w:val="16"/>
                <w:lang w:val="en-GB"/>
              </w:rPr>
              <w:t xml:space="preserve"> insurance contract liabilities</w:t>
            </w:r>
          </w:p>
        </w:tc>
        <w:tc>
          <w:tcPr>
            <w:tcW w:w="1223" w:type="dxa"/>
            <w:noWrap/>
            <w:vAlign w:val="bottom"/>
          </w:tcPr>
          <w:p w14:paraId="757F1389" w14:textId="09282B00" w:rsidR="003B604D" w:rsidRPr="006252DC" w:rsidRDefault="003B604D" w:rsidP="003B604D">
            <w:pPr>
              <w:tabs>
                <w:tab w:val="decimal" w:pos="936"/>
              </w:tabs>
              <w:spacing w:before="60" w:after="30" w:line="276" w:lineRule="auto"/>
              <w:jc w:val="right"/>
              <w:rPr>
                <w:rFonts w:ascii="Arial" w:hAnsi="Arial" w:cs="Arial"/>
                <w:sz w:val="16"/>
                <w:szCs w:val="16"/>
                <w:lang w:val="en-GB"/>
              </w:rPr>
            </w:pPr>
            <w:r w:rsidRPr="00314E1C">
              <w:rPr>
                <w:rFonts w:ascii="Arial" w:hAnsi="Arial" w:cs="Arial"/>
                <w:color w:val="000000"/>
                <w:sz w:val="16"/>
                <w:szCs w:val="16"/>
              </w:rPr>
              <w:t>4,915</w:t>
            </w:r>
          </w:p>
        </w:tc>
        <w:tc>
          <w:tcPr>
            <w:tcW w:w="1224" w:type="dxa"/>
            <w:noWrap/>
            <w:vAlign w:val="bottom"/>
          </w:tcPr>
          <w:p w14:paraId="271D5BCB" w14:textId="6506474F" w:rsidR="003B604D" w:rsidRPr="006252DC" w:rsidRDefault="003B604D" w:rsidP="003B604D">
            <w:pPr>
              <w:tabs>
                <w:tab w:val="decimal" w:pos="803"/>
              </w:tabs>
              <w:spacing w:before="60" w:after="30" w:line="276" w:lineRule="auto"/>
              <w:jc w:val="right"/>
              <w:rPr>
                <w:rFonts w:ascii="Arial" w:hAnsi="Arial" w:cs="Arial"/>
                <w:sz w:val="16"/>
                <w:szCs w:val="16"/>
                <w:lang w:val="en-GB"/>
              </w:rPr>
            </w:pPr>
            <w:r w:rsidRPr="00314E1C">
              <w:rPr>
                <w:rFonts w:ascii="Arial" w:hAnsi="Arial" w:cs="Arial"/>
                <w:color w:val="000000"/>
                <w:sz w:val="16"/>
                <w:szCs w:val="16"/>
              </w:rPr>
              <w:t>-</w:t>
            </w:r>
          </w:p>
        </w:tc>
        <w:tc>
          <w:tcPr>
            <w:tcW w:w="1271" w:type="dxa"/>
            <w:noWrap/>
            <w:vAlign w:val="bottom"/>
          </w:tcPr>
          <w:p w14:paraId="2C573950" w14:textId="3CEA9743" w:rsidR="003B604D" w:rsidRPr="006252DC" w:rsidRDefault="003B604D" w:rsidP="003B604D">
            <w:pPr>
              <w:tabs>
                <w:tab w:val="decimal" w:pos="942"/>
              </w:tabs>
              <w:spacing w:before="60" w:after="30" w:line="276" w:lineRule="auto"/>
              <w:jc w:val="right"/>
              <w:rPr>
                <w:rFonts w:ascii="Arial" w:hAnsi="Arial" w:cs="Arial"/>
                <w:sz w:val="16"/>
                <w:szCs w:val="16"/>
                <w:lang w:val="en-GB"/>
              </w:rPr>
            </w:pPr>
            <w:r w:rsidRPr="00314E1C">
              <w:rPr>
                <w:rFonts w:ascii="Arial" w:hAnsi="Arial" w:cs="Arial"/>
                <w:color w:val="000000"/>
                <w:sz w:val="16"/>
                <w:szCs w:val="16"/>
              </w:rPr>
              <w:t>(865)</w:t>
            </w:r>
          </w:p>
        </w:tc>
        <w:tc>
          <w:tcPr>
            <w:tcW w:w="1296" w:type="dxa"/>
            <w:noWrap/>
            <w:vAlign w:val="bottom"/>
          </w:tcPr>
          <w:p w14:paraId="293E7F3E" w14:textId="0EB9BEF5" w:rsidR="003B604D" w:rsidRPr="006252DC" w:rsidRDefault="003B604D" w:rsidP="003B604D">
            <w:pPr>
              <w:tabs>
                <w:tab w:val="decimal" w:pos="953"/>
              </w:tabs>
              <w:spacing w:before="60" w:after="30" w:line="276" w:lineRule="auto"/>
              <w:jc w:val="right"/>
              <w:rPr>
                <w:rFonts w:ascii="Arial" w:hAnsi="Arial" w:cs="Arial"/>
                <w:sz w:val="16"/>
                <w:szCs w:val="16"/>
                <w:lang w:val="en-GB"/>
              </w:rPr>
            </w:pPr>
            <w:r w:rsidRPr="00314E1C">
              <w:rPr>
                <w:rFonts w:ascii="Arial" w:hAnsi="Arial" w:cs="Arial"/>
                <w:color w:val="000000"/>
                <w:sz w:val="16"/>
                <w:szCs w:val="16"/>
              </w:rPr>
              <w:t>147</w:t>
            </w:r>
          </w:p>
        </w:tc>
        <w:tc>
          <w:tcPr>
            <w:tcW w:w="1224" w:type="dxa"/>
            <w:noWrap/>
            <w:vAlign w:val="bottom"/>
          </w:tcPr>
          <w:p w14:paraId="5DA42472" w14:textId="06DF79C6" w:rsidR="003B604D" w:rsidRPr="006252DC" w:rsidRDefault="003B604D" w:rsidP="003B604D">
            <w:pPr>
              <w:tabs>
                <w:tab w:val="decimal" w:pos="936"/>
              </w:tabs>
              <w:spacing w:before="60" w:after="30" w:line="276" w:lineRule="auto"/>
              <w:jc w:val="right"/>
              <w:rPr>
                <w:rFonts w:ascii="Arial" w:hAnsi="Arial" w:cs="Arial"/>
                <w:sz w:val="16"/>
                <w:szCs w:val="16"/>
                <w:lang w:val="en-GB"/>
              </w:rPr>
            </w:pPr>
            <w:r w:rsidRPr="00314E1C">
              <w:rPr>
                <w:rFonts w:ascii="Arial" w:hAnsi="Arial" w:cs="Arial"/>
                <w:color w:val="000000"/>
                <w:sz w:val="16"/>
                <w:szCs w:val="16"/>
              </w:rPr>
              <w:t>4,197</w:t>
            </w:r>
          </w:p>
        </w:tc>
      </w:tr>
      <w:tr w:rsidR="003B604D" w:rsidRPr="006252DC" w14:paraId="631C0DE3" w14:textId="77777777" w:rsidTr="00FD7476">
        <w:trPr>
          <w:trHeight w:val="324"/>
        </w:trPr>
        <w:tc>
          <w:tcPr>
            <w:tcW w:w="3510" w:type="dxa"/>
            <w:noWrap/>
            <w:vAlign w:val="bottom"/>
          </w:tcPr>
          <w:p w14:paraId="2C30075D" w14:textId="662C3901" w:rsidR="003B604D" w:rsidRPr="006252DC" w:rsidRDefault="003B604D" w:rsidP="003B604D">
            <w:pPr>
              <w:spacing w:before="60" w:after="30" w:line="276" w:lineRule="auto"/>
              <w:ind w:left="160" w:right="-39" w:hanging="160"/>
              <w:rPr>
                <w:rFonts w:ascii="Arial" w:hAnsi="Arial" w:cs="Arial"/>
                <w:sz w:val="16"/>
                <w:szCs w:val="16"/>
                <w:cs/>
                <w:lang w:val="en-GB"/>
              </w:rPr>
            </w:pPr>
            <w:r w:rsidRPr="006252DC">
              <w:rPr>
                <w:rFonts w:ascii="Arial" w:hAnsi="Arial" w:cs="Arial"/>
                <w:sz w:val="16"/>
                <w:szCs w:val="16"/>
              </w:rPr>
              <w:t>Beginning balance</w:t>
            </w:r>
            <w:r w:rsidRPr="006252DC">
              <w:rPr>
                <w:rFonts w:ascii="Arial" w:hAnsi="Arial" w:cs="Arial"/>
                <w:sz w:val="16"/>
                <w:szCs w:val="16"/>
                <w:lang w:val="en-GB"/>
              </w:rPr>
              <w:t xml:space="preserve"> </w:t>
            </w:r>
            <w:r w:rsidR="00CF239E">
              <w:rPr>
                <w:rFonts w:ascii="Arial" w:hAnsi="Arial" w:cs="Arial"/>
                <w:sz w:val="16"/>
                <w:szCs w:val="16"/>
              </w:rPr>
              <w:t>insurance</w:t>
            </w:r>
            <w:r w:rsidR="00CF239E" w:rsidRPr="006252DC">
              <w:rPr>
                <w:rFonts w:ascii="Arial" w:hAnsi="Arial" w:cs="Arial"/>
                <w:sz w:val="16"/>
                <w:szCs w:val="16"/>
                <w:lang w:val="en-GB"/>
              </w:rPr>
              <w:t xml:space="preserve"> </w:t>
            </w:r>
            <w:r w:rsidRPr="006252DC">
              <w:rPr>
                <w:rFonts w:ascii="Arial" w:hAnsi="Arial" w:cs="Arial"/>
                <w:sz w:val="16"/>
                <w:szCs w:val="16"/>
                <w:lang w:val="en-GB"/>
              </w:rPr>
              <w:t>contract assets</w:t>
            </w:r>
          </w:p>
        </w:tc>
        <w:tc>
          <w:tcPr>
            <w:tcW w:w="1223" w:type="dxa"/>
            <w:noWrap/>
            <w:vAlign w:val="bottom"/>
          </w:tcPr>
          <w:p w14:paraId="49973F32" w14:textId="464F6052" w:rsidR="003B604D" w:rsidRPr="006252DC" w:rsidRDefault="003B604D" w:rsidP="003B604D">
            <w:pPr>
              <w:pBdr>
                <w:bottom w:val="single" w:sz="4" w:space="1" w:color="auto"/>
              </w:pBdr>
              <w:tabs>
                <w:tab w:val="decimal" w:pos="803"/>
              </w:tabs>
              <w:spacing w:before="60" w:after="30" w:line="276" w:lineRule="auto"/>
              <w:jc w:val="right"/>
              <w:rPr>
                <w:rFonts w:ascii="Arial" w:hAnsi="Arial" w:cs="Arial"/>
                <w:sz w:val="16"/>
                <w:szCs w:val="16"/>
                <w:cs/>
                <w:lang w:val="en-GB"/>
              </w:rPr>
            </w:pPr>
            <w:r w:rsidRPr="00314E1C">
              <w:rPr>
                <w:rFonts w:ascii="Arial" w:hAnsi="Arial" w:cs="Arial"/>
                <w:color w:val="000000"/>
                <w:sz w:val="16"/>
                <w:szCs w:val="16"/>
              </w:rPr>
              <w:t>-</w:t>
            </w:r>
          </w:p>
        </w:tc>
        <w:tc>
          <w:tcPr>
            <w:tcW w:w="1224" w:type="dxa"/>
            <w:noWrap/>
            <w:vAlign w:val="bottom"/>
          </w:tcPr>
          <w:p w14:paraId="4A6034C9" w14:textId="6E2EF6E3" w:rsidR="003B604D" w:rsidRPr="002C1579" w:rsidRDefault="003B604D" w:rsidP="003B604D">
            <w:pPr>
              <w:pBdr>
                <w:bottom w:val="single" w:sz="4" w:space="1" w:color="auto"/>
              </w:pBdr>
              <w:tabs>
                <w:tab w:val="decimal" w:pos="803"/>
              </w:tabs>
              <w:spacing w:before="60" w:after="30" w:line="276" w:lineRule="auto"/>
              <w:jc w:val="right"/>
              <w:rPr>
                <w:rFonts w:ascii="Arial" w:hAnsi="Arial" w:cs="Arial"/>
                <w:sz w:val="16"/>
                <w:szCs w:val="16"/>
                <w:cs/>
                <w:lang w:val="en-GB"/>
              </w:rPr>
            </w:pPr>
            <w:r w:rsidRPr="00314E1C">
              <w:rPr>
                <w:rFonts w:ascii="Arial" w:hAnsi="Arial" w:cs="Arial"/>
                <w:color w:val="000000"/>
                <w:sz w:val="16"/>
                <w:szCs w:val="16"/>
              </w:rPr>
              <w:t>-</w:t>
            </w:r>
          </w:p>
        </w:tc>
        <w:tc>
          <w:tcPr>
            <w:tcW w:w="1271" w:type="dxa"/>
            <w:noWrap/>
            <w:vAlign w:val="bottom"/>
          </w:tcPr>
          <w:p w14:paraId="67D5D1C4" w14:textId="1AC25F26" w:rsidR="003B604D" w:rsidRPr="006252DC" w:rsidRDefault="003B604D" w:rsidP="003B604D">
            <w:pPr>
              <w:pBdr>
                <w:bottom w:val="single" w:sz="4" w:space="1" w:color="auto"/>
              </w:pBdr>
              <w:tabs>
                <w:tab w:val="decimal" w:pos="803"/>
              </w:tabs>
              <w:spacing w:before="60" w:after="30" w:line="276" w:lineRule="auto"/>
              <w:jc w:val="right"/>
              <w:rPr>
                <w:rFonts w:ascii="Arial" w:hAnsi="Arial" w:cs="Arial"/>
                <w:sz w:val="16"/>
                <w:szCs w:val="16"/>
                <w:cs/>
                <w:lang w:val="en-GB"/>
              </w:rPr>
            </w:pPr>
            <w:r w:rsidRPr="00314E1C">
              <w:rPr>
                <w:rFonts w:ascii="Arial" w:hAnsi="Arial" w:cs="Arial"/>
                <w:color w:val="000000"/>
                <w:sz w:val="16"/>
                <w:szCs w:val="16"/>
              </w:rPr>
              <w:t>-</w:t>
            </w:r>
          </w:p>
        </w:tc>
        <w:tc>
          <w:tcPr>
            <w:tcW w:w="1296" w:type="dxa"/>
            <w:noWrap/>
            <w:vAlign w:val="bottom"/>
          </w:tcPr>
          <w:p w14:paraId="10DD48BD" w14:textId="2DC8F1DF" w:rsidR="003B604D" w:rsidRPr="006252DC" w:rsidRDefault="003B604D" w:rsidP="003B604D">
            <w:pPr>
              <w:pBdr>
                <w:bottom w:val="single" w:sz="4" w:space="1" w:color="auto"/>
              </w:pBdr>
              <w:tabs>
                <w:tab w:val="decimal" w:pos="803"/>
              </w:tabs>
              <w:spacing w:before="60" w:after="30" w:line="276" w:lineRule="auto"/>
              <w:jc w:val="right"/>
              <w:rPr>
                <w:rFonts w:ascii="Arial" w:hAnsi="Arial" w:cs="Arial"/>
                <w:sz w:val="16"/>
                <w:szCs w:val="16"/>
                <w:cs/>
                <w:lang w:val="en-GB"/>
              </w:rPr>
            </w:pPr>
            <w:r w:rsidRPr="00314E1C">
              <w:rPr>
                <w:rFonts w:ascii="Arial" w:hAnsi="Arial" w:cs="Arial"/>
                <w:color w:val="000000"/>
                <w:sz w:val="16"/>
                <w:szCs w:val="16"/>
              </w:rPr>
              <w:t>-</w:t>
            </w:r>
          </w:p>
        </w:tc>
        <w:tc>
          <w:tcPr>
            <w:tcW w:w="1224" w:type="dxa"/>
            <w:noWrap/>
            <w:vAlign w:val="bottom"/>
          </w:tcPr>
          <w:p w14:paraId="143C29CB" w14:textId="10F3D347" w:rsidR="003B604D" w:rsidRPr="006252DC" w:rsidRDefault="003B604D" w:rsidP="003B604D">
            <w:pPr>
              <w:pBdr>
                <w:bottom w:val="single" w:sz="4" w:space="1" w:color="auto"/>
              </w:pBdr>
              <w:tabs>
                <w:tab w:val="decimal" w:pos="803"/>
              </w:tabs>
              <w:spacing w:before="60" w:after="30" w:line="276" w:lineRule="auto"/>
              <w:jc w:val="right"/>
              <w:rPr>
                <w:rFonts w:ascii="Arial" w:hAnsi="Arial" w:cs="Arial"/>
                <w:sz w:val="16"/>
                <w:szCs w:val="16"/>
                <w:cs/>
                <w:lang w:val="en-GB"/>
              </w:rPr>
            </w:pPr>
            <w:r w:rsidRPr="00314E1C">
              <w:rPr>
                <w:rFonts w:ascii="Arial" w:hAnsi="Arial" w:cs="Arial"/>
                <w:color w:val="000000"/>
                <w:sz w:val="16"/>
                <w:szCs w:val="16"/>
              </w:rPr>
              <w:t>-</w:t>
            </w:r>
          </w:p>
        </w:tc>
      </w:tr>
      <w:tr w:rsidR="003B604D" w:rsidRPr="006252DC" w14:paraId="30F0402A" w14:textId="77777777" w:rsidTr="00FD7476">
        <w:trPr>
          <w:trHeight w:val="324"/>
        </w:trPr>
        <w:tc>
          <w:tcPr>
            <w:tcW w:w="3510" w:type="dxa"/>
            <w:noWrap/>
            <w:vAlign w:val="bottom"/>
          </w:tcPr>
          <w:p w14:paraId="464D9FB2" w14:textId="77777777" w:rsidR="003B604D" w:rsidRPr="006252DC" w:rsidRDefault="003B604D" w:rsidP="003B604D">
            <w:pPr>
              <w:spacing w:before="60" w:after="30" w:line="276" w:lineRule="auto"/>
              <w:ind w:left="161" w:hanging="161"/>
              <w:rPr>
                <w:rFonts w:ascii="Arial" w:hAnsi="Arial" w:cs="Arial"/>
                <w:b/>
                <w:bCs/>
                <w:sz w:val="16"/>
                <w:szCs w:val="16"/>
                <w:cs/>
                <w:lang w:val="en-GB"/>
              </w:rPr>
            </w:pPr>
            <w:r w:rsidRPr="006252DC">
              <w:rPr>
                <w:rFonts w:ascii="Arial" w:hAnsi="Arial" w:cs="Arial"/>
                <w:b/>
                <w:bCs/>
                <w:sz w:val="16"/>
                <w:szCs w:val="16"/>
                <w:lang w:val="en-GB"/>
              </w:rPr>
              <w:t>Net beginning balance</w:t>
            </w:r>
          </w:p>
        </w:tc>
        <w:tc>
          <w:tcPr>
            <w:tcW w:w="1223" w:type="dxa"/>
            <w:noWrap/>
            <w:vAlign w:val="bottom"/>
          </w:tcPr>
          <w:p w14:paraId="2AF44E86" w14:textId="74FD0768" w:rsidR="003B604D" w:rsidRPr="006252DC" w:rsidRDefault="003B604D" w:rsidP="003B604D">
            <w:pPr>
              <w:pBdr>
                <w:bottom w:val="single" w:sz="4" w:space="1" w:color="auto"/>
              </w:pBdr>
              <w:tabs>
                <w:tab w:val="decimal" w:pos="936"/>
              </w:tabs>
              <w:spacing w:before="60" w:after="30" w:line="276" w:lineRule="auto"/>
              <w:jc w:val="right"/>
              <w:rPr>
                <w:rFonts w:ascii="Arial" w:hAnsi="Arial" w:cs="Arial"/>
                <w:sz w:val="16"/>
                <w:szCs w:val="16"/>
                <w:cs/>
                <w:lang w:val="en-GB"/>
              </w:rPr>
            </w:pPr>
            <w:r w:rsidRPr="00314E1C">
              <w:rPr>
                <w:rFonts w:ascii="Arial" w:hAnsi="Arial" w:cs="Arial"/>
                <w:color w:val="000000"/>
                <w:sz w:val="16"/>
                <w:szCs w:val="16"/>
              </w:rPr>
              <w:t>4,915</w:t>
            </w:r>
          </w:p>
        </w:tc>
        <w:tc>
          <w:tcPr>
            <w:tcW w:w="1224" w:type="dxa"/>
            <w:noWrap/>
            <w:vAlign w:val="bottom"/>
          </w:tcPr>
          <w:p w14:paraId="797542DE" w14:textId="2A121EF6" w:rsidR="003B604D" w:rsidRPr="006252DC" w:rsidRDefault="003B604D" w:rsidP="003B604D">
            <w:pPr>
              <w:pBdr>
                <w:bottom w:val="single" w:sz="4" w:space="1" w:color="auto"/>
              </w:pBdr>
              <w:tabs>
                <w:tab w:val="decimal" w:pos="803"/>
              </w:tabs>
              <w:spacing w:before="60" w:after="30" w:line="276" w:lineRule="auto"/>
              <w:jc w:val="right"/>
              <w:rPr>
                <w:rFonts w:ascii="Arial" w:hAnsi="Arial" w:cs="Arial"/>
                <w:sz w:val="16"/>
                <w:szCs w:val="16"/>
                <w:cs/>
                <w:lang w:val="en-GB"/>
              </w:rPr>
            </w:pPr>
            <w:r w:rsidRPr="00314E1C">
              <w:rPr>
                <w:rFonts w:ascii="Arial" w:hAnsi="Arial" w:cs="Arial"/>
                <w:color w:val="000000"/>
                <w:sz w:val="16"/>
                <w:szCs w:val="16"/>
              </w:rPr>
              <w:t>-</w:t>
            </w:r>
          </w:p>
        </w:tc>
        <w:tc>
          <w:tcPr>
            <w:tcW w:w="1271" w:type="dxa"/>
            <w:noWrap/>
            <w:vAlign w:val="bottom"/>
          </w:tcPr>
          <w:p w14:paraId="229336D6" w14:textId="143A98B7" w:rsidR="003B604D" w:rsidRPr="006252DC" w:rsidRDefault="003B604D" w:rsidP="003B604D">
            <w:pPr>
              <w:pBdr>
                <w:bottom w:val="single" w:sz="4" w:space="1" w:color="auto"/>
              </w:pBdr>
              <w:tabs>
                <w:tab w:val="decimal" w:pos="942"/>
              </w:tabs>
              <w:spacing w:before="60" w:after="30" w:line="276" w:lineRule="auto"/>
              <w:jc w:val="right"/>
              <w:rPr>
                <w:rFonts w:ascii="Arial" w:hAnsi="Arial" w:cs="Arial"/>
                <w:sz w:val="16"/>
                <w:szCs w:val="16"/>
                <w:cs/>
                <w:lang w:val="en-GB"/>
              </w:rPr>
            </w:pPr>
            <w:r w:rsidRPr="00314E1C">
              <w:rPr>
                <w:rFonts w:ascii="Arial" w:hAnsi="Arial" w:cs="Arial"/>
                <w:color w:val="000000"/>
                <w:sz w:val="16"/>
                <w:szCs w:val="16"/>
              </w:rPr>
              <w:t>(865)</w:t>
            </w:r>
          </w:p>
        </w:tc>
        <w:tc>
          <w:tcPr>
            <w:tcW w:w="1296" w:type="dxa"/>
            <w:noWrap/>
            <w:vAlign w:val="bottom"/>
          </w:tcPr>
          <w:p w14:paraId="04AB70B5" w14:textId="270153B0" w:rsidR="003B604D" w:rsidRPr="006252DC" w:rsidRDefault="003B604D" w:rsidP="003B604D">
            <w:pPr>
              <w:pBdr>
                <w:bottom w:val="single" w:sz="4" w:space="1" w:color="auto"/>
              </w:pBdr>
              <w:tabs>
                <w:tab w:val="decimal" w:pos="953"/>
              </w:tabs>
              <w:spacing w:before="60" w:after="30" w:line="276" w:lineRule="auto"/>
              <w:jc w:val="right"/>
              <w:rPr>
                <w:rFonts w:ascii="Arial" w:hAnsi="Arial" w:cs="Arial"/>
                <w:sz w:val="16"/>
                <w:szCs w:val="16"/>
                <w:cs/>
                <w:lang w:val="en-GB"/>
              </w:rPr>
            </w:pPr>
            <w:r w:rsidRPr="00314E1C">
              <w:rPr>
                <w:rFonts w:ascii="Arial" w:hAnsi="Arial" w:cs="Arial"/>
                <w:color w:val="000000"/>
                <w:sz w:val="16"/>
                <w:szCs w:val="16"/>
              </w:rPr>
              <w:t>147</w:t>
            </w:r>
          </w:p>
        </w:tc>
        <w:tc>
          <w:tcPr>
            <w:tcW w:w="1224" w:type="dxa"/>
            <w:noWrap/>
            <w:vAlign w:val="bottom"/>
          </w:tcPr>
          <w:p w14:paraId="400F95BD" w14:textId="78F44B0B" w:rsidR="003B604D" w:rsidRPr="006252DC" w:rsidRDefault="003B604D" w:rsidP="003B604D">
            <w:pPr>
              <w:pBdr>
                <w:bottom w:val="single" w:sz="4" w:space="1" w:color="auto"/>
              </w:pBdr>
              <w:tabs>
                <w:tab w:val="decimal" w:pos="936"/>
              </w:tabs>
              <w:spacing w:before="60" w:after="30" w:line="276" w:lineRule="auto"/>
              <w:jc w:val="right"/>
              <w:rPr>
                <w:rFonts w:ascii="Arial" w:hAnsi="Arial" w:cs="Arial"/>
                <w:sz w:val="16"/>
                <w:szCs w:val="16"/>
                <w:cs/>
                <w:lang w:val="en-GB"/>
              </w:rPr>
            </w:pPr>
            <w:r w:rsidRPr="00314E1C">
              <w:rPr>
                <w:rFonts w:ascii="Arial" w:hAnsi="Arial" w:cs="Arial"/>
                <w:color w:val="000000"/>
                <w:sz w:val="16"/>
                <w:szCs w:val="16"/>
              </w:rPr>
              <w:t>4,197</w:t>
            </w:r>
          </w:p>
        </w:tc>
      </w:tr>
      <w:tr w:rsidR="003B604D" w:rsidRPr="006252DC" w14:paraId="14AACCAC" w14:textId="77777777" w:rsidTr="00FD7476">
        <w:trPr>
          <w:trHeight w:val="324"/>
        </w:trPr>
        <w:tc>
          <w:tcPr>
            <w:tcW w:w="3510" w:type="dxa"/>
            <w:noWrap/>
            <w:vAlign w:val="bottom"/>
          </w:tcPr>
          <w:p w14:paraId="0BDA5032" w14:textId="77777777" w:rsidR="003B604D" w:rsidRPr="006252DC" w:rsidRDefault="003B604D" w:rsidP="003B604D">
            <w:pPr>
              <w:spacing w:before="60" w:after="30" w:line="276" w:lineRule="auto"/>
              <w:ind w:left="161" w:hanging="161"/>
              <w:rPr>
                <w:rFonts w:ascii="Arial" w:hAnsi="Arial" w:cs="Arial"/>
                <w:b/>
                <w:bCs/>
                <w:sz w:val="16"/>
                <w:szCs w:val="16"/>
                <w:cs/>
                <w:lang w:val="en-GB"/>
              </w:rPr>
            </w:pPr>
          </w:p>
        </w:tc>
        <w:tc>
          <w:tcPr>
            <w:tcW w:w="1223" w:type="dxa"/>
            <w:noWrap/>
            <w:vAlign w:val="bottom"/>
          </w:tcPr>
          <w:p w14:paraId="514345D6" w14:textId="77777777" w:rsidR="003B604D" w:rsidRPr="002C1579" w:rsidRDefault="003B604D" w:rsidP="003B604D">
            <w:pPr>
              <w:tabs>
                <w:tab w:val="decimal" w:pos="936"/>
              </w:tabs>
              <w:spacing w:before="60" w:after="30" w:line="276" w:lineRule="auto"/>
              <w:jc w:val="right"/>
              <w:rPr>
                <w:rFonts w:ascii="Arial" w:hAnsi="Arial" w:cs="Arial"/>
                <w:sz w:val="16"/>
                <w:szCs w:val="16"/>
                <w:lang w:val="en-GB"/>
              </w:rPr>
            </w:pPr>
          </w:p>
        </w:tc>
        <w:tc>
          <w:tcPr>
            <w:tcW w:w="1224" w:type="dxa"/>
            <w:noWrap/>
            <w:vAlign w:val="bottom"/>
          </w:tcPr>
          <w:p w14:paraId="1CDAFB03" w14:textId="79436B5C" w:rsidR="003B604D" w:rsidRPr="002C1579" w:rsidRDefault="003B604D" w:rsidP="003B604D">
            <w:pPr>
              <w:tabs>
                <w:tab w:val="decimal" w:pos="803"/>
              </w:tabs>
              <w:spacing w:before="60" w:after="30" w:line="276" w:lineRule="auto"/>
              <w:jc w:val="right"/>
              <w:rPr>
                <w:rFonts w:ascii="Arial" w:hAnsi="Arial" w:cs="Arial"/>
                <w:sz w:val="16"/>
                <w:szCs w:val="16"/>
                <w:lang w:val="en-GB"/>
              </w:rPr>
            </w:pPr>
          </w:p>
        </w:tc>
        <w:tc>
          <w:tcPr>
            <w:tcW w:w="1271" w:type="dxa"/>
            <w:noWrap/>
            <w:vAlign w:val="bottom"/>
          </w:tcPr>
          <w:p w14:paraId="17DC5485" w14:textId="77777777" w:rsidR="003B604D" w:rsidRPr="002C1579" w:rsidRDefault="003B604D" w:rsidP="003B604D">
            <w:pPr>
              <w:tabs>
                <w:tab w:val="decimal" w:pos="942"/>
              </w:tabs>
              <w:spacing w:before="60" w:after="30" w:line="276" w:lineRule="auto"/>
              <w:jc w:val="right"/>
              <w:rPr>
                <w:rFonts w:ascii="Arial" w:hAnsi="Arial" w:cs="Arial"/>
                <w:sz w:val="16"/>
                <w:szCs w:val="16"/>
                <w:lang w:val="en-GB"/>
              </w:rPr>
            </w:pPr>
          </w:p>
        </w:tc>
        <w:tc>
          <w:tcPr>
            <w:tcW w:w="1296" w:type="dxa"/>
            <w:noWrap/>
            <w:vAlign w:val="bottom"/>
          </w:tcPr>
          <w:p w14:paraId="7AA32F28" w14:textId="77777777" w:rsidR="003B604D" w:rsidRPr="002C1579" w:rsidRDefault="003B604D" w:rsidP="003B604D">
            <w:pPr>
              <w:tabs>
                <w:tab w:val="decimal" w:pos="953"/>
              </w:tabs>
              <w:spacing w:before="60" w:after="30" w:line="276" w:lineRule="auto"/>
              <w:jc w:val="right"/>
              <w:rPr>
                <w:rFonts w:ascii="Arial" w:hAnsi="Arial" w:cs="Arial"/>
                <w:sz w:val="16"/>
                <w:szCs w:val="16"/>
                <w:lang w:val="en-GB"/>
              </w:rPr>
            </w:pPr>
          </w:p>
        </w:tc>
        <w:tc>
          <w:tcPr>
            <w:tcW w:w="1224" w:type="dxa"/>
            <w:noWrap/>
            <w:vAlign w:val="bottom"/>
          </w:tcPr>
          <w:p w14:paraId="6154FE40" w14:textId="77777777" w:rsidR="003B604D" w:rsidRPr="002C1579" w:rsidRDefault="003B604D" w:rsidP="003B604D">
            <w:pPr>
              <w:tabs>
                <w:tab w:val="decimal" w:pos="936"/>
              </w:tabs>
              <w:spacing w:before="60" w:after="30" w:line="276" w:lineRule="auto"/>
              <w:jc w:val="right"/>
              <w:rPr>
                <w:rFonts w:ascii="Arial" w:hAnsi="Arial" w:cs="Arial"/>
                <w:sz w:val="16"/>
                <w:szCs w:val="16"/>
                <w:lang w:val="en-GB"/>
              </w:rPr>
            </w:pPr>
          </w:p>
        </w:tc>
      </w:tr>
      <w:tr w:rsidR="003B604D" w:rsidRPr="006252DC" w14:paraId="6D34AC83" w14:textId="77777777" w:rsidTr="00313E9E">
        <w:trPr>
          <w:trHeight w:val="153"/>
        </w:trPr>
        <w:tc>
          <w:tcPr>
            <w:tcW w:w="3510" w:type="dxa"/>
            <w:noWrap/>
            <w:vAlign w:val="bottom"/>
            <w:hideMark/>
          </w:tcPr>
          <w:p w14:paraId="777A99C7" w14:textId="77777777" w:rsidR="003B604D" w:rsidRPr="006252DC" w:rsidRDefault="003B604D" w:rsidP="003B604D">
            <w:pPr>
              <w:spacing w:before="60" w:after="30" w:line="276" w:lineRule="auto"/>
              <w:ind w:left="161" w:hanging="161"/>
              <w:rPr>
                <w:rFonts w:ascii="Arial" w:hAnsi="Arial" w:cs="Arial"/>
                <w:b/>
                <w:bCs/>
                <w:sz w:val="16"/>
                <w:szCs w:val="16"/>
                <w:lang w:val="en-GB"/>
              </w:rPr>
            </w:pPr>
            <w:r w:rsidRPr="006252DC">
              <w:rPr>
                <w:rFonts w:ascii="Arial" w:hAnsi="Arial" w:cs="Arial"/>
                <w:b/>
                <w:bCs/>
                <w:sz w:val="16"/>
                <w:szCs w:val="16"/>
                <w:lang w:val="en-GB"/>
              </w:rPr>
              <w:t>Insurance revenue</w:t>
            </w:r>
          </w:p>
        </w:tc>
        <w:tc>
          <w:tcPr>
            <w:tcW w:w="1223" w:type="dxa"/>
            <w:noWrap/>
            <w:vAlign w:val="bottom"/>
          </w:tcPr>
          <w:p w14:paraId="356A6972" w14:textId="4EEFE978" w:rsidR="003B604D" w:rsidRPr="002C1579" w:rsidRDefault="003B604D" w:rsidP="003B604D">
            <w:pPr>
              <w:pBdr>
                <w:bottom w:val="single" w:sz="4" w:space="1" w:color="auto"/>
              </w:pBdr>
              <w:tabs>
                <w:tab w:val="decimal" w:pos="936"/>
              </w:tabs>
              <w:spacing w:before="60" w:after="30" w:line="276" w:lineRule="auto"/>
              <w:jc w:val="right"/>
              <w:rPr>
                <w:rFonts w:ascii="Arial" w:hAnsi="Arial" w:cs="Arial"/>
                <w:sz w:val="16"/>
                <w:szCs w:val="16"/>
                <w:lang w:val="en-GB"/>
              </w:rPr>
            </w:pPr>
            <w:r w:rsidRPr="00314E1C">
              <w:rPr>
                <w:rFonts w:ascii="Arial" w:hAnsi="Arial" w:cs="Arial"/>
                <w:color w:val="000000"/>
                <w:sz w:val="16"/>
                <w:szCs w:val="16"/>
              </w:rPr>
              <w:t>(14,</w:t>
            </w:r>
            <w:r w:rsidRPr="00E815FA">
              <w:rPr>
                <w:rFonts w:ascii="Arial" w:hAnsi="Arial" w:cs="Arial"/>
                <w:color w:val="000000"/>
                <w:sz w:val="16"/>
                <w:szCs w:val="16"/>
              </w:rPr>
              <w:t>789</w:t>
            </w:r>
            <w:r w:rsidRPr="00314E1C">
              <w:rPr>
                <w:rFonts w:ascii="Arial" w:hAnsi="Arial" w:cs="Arial"/>
                <w:color w:val="000000"/>
                <w:sz w:val="16"/>
                <w:szCs w:val="16"/>
              </w:rPr>
              <w:t>)</w:t>
            </w:r>
          </w:p>
        </w:tc>
        <w:tc>
          <w:tcPr>
            <w:tcW w:w="1224" w:type="dxa"/>
            <w:noWrap/>
            <w:vAlign w:val="bottom"/>
          </w:tcPr>
          <w:p w14:paraId="4E5C0185" w14:textId="64DC7FD3" w:rsidR="003B604D" w:rsidRPr="002C1579" w:rsidRDefault="003B604D" w:rsidP="003B604D">
            <w:pPr>
              <w:pBdr>
                <w:bottom w:val="single" w:sz="4" w:space="1" w:color="auto"/>
              </w:pBdr>
              <w:tabs>
                <w:tab w:val="decimal" w:pos="803"/>
              </w:tabs>
              <w:spacing w:before="60" w:after="30" w:line="276" w:lineRule="auto"/>
              <w:jc w:val="right"/>
              <w:rPr>
                <w:rFonts w:ascii="Arial" w:hAnsi="Arial" w:cs="Arial"/>
                <w:sz w:val="16"/>
                <w:szCs w:val="16"/>
                <w:lang w:val="en-GB"/>
              </w:rPr>
            </w:pPr>
            <w:r w:rsidRPr="00314E1C">
              <w:rPr>
                <w:rFonts w:ascii="Arial" w:hAnsi="Arial" w:cs="Arial"/>
                <w:color w:val="000000"/>
                <w:sz w:val="16"/>
                <w:szCs w:val="16"/>
              </w:rPr>
              <w:t>-</w:t>
            </w:r>
          </w:p>
        </w:tc>
        <w:tc>
          <w:tcPr>
            <w:tcW w:w="1271" w:type="dxa"/>
            <w:noWrap/>
            <w:vAlign w:val="bottom"/>
          </w:tcPr>
          <w:p w14:paraId="3AB3339E" w14:textId="7A20BCAE" w:rsidR="003B604D" w:rsidRPr="006252DC" w:rsidRDefault="003B604D" w:rsidP="003B604D">
            <w:pPr>
              <w:pBdr>
                <w:bottom w:val="single" w:sz="4" w:space="1" w:color="auto"/>
              </w:pBdr>
              <w:tabs>
                <w:tab w:val="decimal" w:pos="803"/>
              </w:tabs>
              <w:spacing w:before="60" w:after="30" w:line="276" w:lineRule="auto"/>
              <w:jc w:val="right"/>
              <w:rPr>
                <w:rFonts w:ascii="Arial" w:hAnsi="Arial" w:cs="Arial"/>
                <w:sz w:val="16"/>
                <w:szCs w:val="16"/>
                <w:lang w:val="en-GB"/>
              </w:rPr>
            </w:pPr>
            <w:r w:rsidRPr="00314E1C">
              <w:rPr>
                <w:rFonts w:ascii="Arial" w:hAnsi="Arial" w:cs="Arial"/>
                <w:color w:val="000000"/>
                <w:sz w:val="16"/>
                <w:szCs w:val="16"/>
              </w:rPr>
              <w:t>-</w:t>
            </w:r>
          </w:p>
        </w:tc>
        <w:tc>
          <w:tcPr>
            <w:tcW w:w="1296" w:type="dxa"/>
            <w:noWrap/>
            <w:vAlign w:val="bottom"/>
          </w:tcPr>
          <w:p w14:paraId="07D0083F" w14:textId="54F36927" w:rsidR="003B604D" w:rsidRPr="006252DC" w:rsidRDefault="003B604D" w:rsidP="003B604D">
            <w:pPr>
              <w:pBdr>
                <w:bottom w:val="single" w:sz="4" w:space="1" w:color="auto"/>
              </w:pBdr>
              <w:tabs>
                <w:tab w:val="decimal" w:pos="803"/>
              </w:tabs>
              <w:spacing w:before="60" w:after="30" w:line="276" w:lineRule="auto"/>
              <w:jc w:val="right"/>
              <w:rPr>
                <w:rFonts w:ascii="Arial" w:hAnsi="Arial" w:cs="Arial"/>
                <w:sz w:val="16"/>
                <w:szCs w:val="16"/>
                <w:lang w:val="en-GB"/>
              </w:rPr>
            </w:pPr>
            <w:r w:rsidRPr="00314E1C">
              <w:rPr>
                <w:rFonts w:ascii="Arial" w:hAnsi="Arial" w:cs="Arial"/>
                <w:color w:val="000000"/>
                <w:sz w:val="16"/>
                <w:szCs w:val="16"/>
              </w:rPr>
              <w:t>-</w:t>
            </w:r>
          </w:p>
        </w:tc>
        <w:tc>
          <w:tcPr>
            <w:tcW w:w="1224" w:type="dxa"/>
            <w:noWrap/>
            <w:vAlign w:val="bottom"/>
          </w:tcPr>
          <w:p w14:paraId="52D9162D" w14:textId="1915E672" w:rsidR="003B604D" w:rsidRPr="002C1579" w:rsidRDefault="003B604D" w:rsidP="003B604D">
            <w:pPr>
              <w:pBdr>
                <w:bottom w:val="single" w:sz="4" w:space="1" w:color="auto"/>
              </w:pBdr>
              <w:tabs>
                <w:tab w:val="decimal" w:pos="936"/>
              </w:tabs>
              <w:spacing w:before="60" w:after="30" w:line="276" w:lineRule="auto"/>
              <w:jc w:val="right"/>
              <w:rPr>
                <w:rFonts w:ascii="Arial" w:hAnsi="Arial" w:cs="Arial"/>
                <w:sz w:val="16"/>
                <w:szCs w:val="16"/>
                <w:lang w:val="en-GB"/>
              </w:rPr>
            </w:pPr>
            <w:r w:rsidRPr="00314E1C">
              <w:rPr>
                <w:rFonts w:ascii="Arial" w:hAnsi="Arial" w:cs="Arial"/>
                <w:color w:val="000000"/>
                <w:sz w:val="16"/>
                <w:szCs w:val="16"/>
              </w:rPr>
              <w:t>(14,</w:t>
            </w:r>
            <w:r w:rsidRPr="00E815FA">
              <w:rPr>
                <w:rFonts w:ascii="Arial" w:hAnsi="Arial" w:cs="Arial"/>
                <w:color w:val="000000"/>
                <w:sz w:val="16"/>
                <w:szCs w:val="16"/>
              </w:rPr>
              <w:t>789</w:t>
            </w:r>
            <w:r w:rsidRPr="00314E1C">
              <w:rPr>
                <w:rFonts w:ascii="Arial" w:hAnsi="Arial" w:cs="Arial"/>
                <w:color w:val="000000"/>
                <w:sz w:val="16"/>
                <w:szCs w:val="16"/>
              </w:rPr>
              <w:t>)</w:t>
            </w:r>
          </w:p>
        </w:tc>
      </w:tr>
      <w:tr w:rsidR="003B604D" w:rsidRPr="006252DC" w14:paraId="201F0452" w14:textId="77777777" w:rsidTr="00FD7476">
        <w:trPr>
          <w:trHeight w:val="313"/>
        </w:trPr>
        <w:tc>
          <w:tcPr>
            <w:tcW w:w="3510" w:type="dxa"/>
            <w:noWrap/>
            <w:vAlign w:val="bottom"/>
            <w:hideMark/>
          </w:tcPr>
          <w:p w14:paraId="18CB1A93" w14:textId="77777777" w:rsidR="003B604D" w:rsidRPr="006252DC" w:rsidRDefault="003B604D" w:rsidP="003B604D">
            <w:pPr>
              <w:spacing w:before="60" w:after="30" w:line="276" w:lineRule="auto"/>
              <w:ind w:left="161" w:hanging="161"/>
              <w:rPr>
                <w:rFonts w:ascii="Arial" w:hAnsi="Arial" w:cs="Arial"/>
                <w:b/>
                <w:bCs/>
                <w:sz w:val="16"/>
                <w:szCs w:val="16"/>
                <w:lang w:val="en-GB"/>
              </w:rPr>
            </w:pPr>
            <w:r w:rsidRPr="006252DC">
              <w:rPr>
                <w:rFonts w:ascii="Arial" w:hAnsi="Arial" w:cs="Arial"/>
                <w:b/>
                <w:bCs/>
                <w:sz w:val="16"/>
                <w:szCs w:val="16"/>
                <w:lang w:val="en-GB"/>
              </w:rPr>
              <w:t>Insurance service expenses</w:t>
            </w:r>
          </w:p>
        </w:tc>
        <w:tc>
          <w:tcPr>
            <w:tcW w:w="1223" w:type="dxa"/>
            <w:noWrap/>
            <w:vAlign w:val="bottom"/>
          </w:tcPr>
          <w:p w14:paraId="42C72BFB" w14:textId="40B725BC" w:rsidR="003B604D" w:rsidRPr="006252DC" w:rsidRDefault="003B604D" w:rsidP="003B604D">
            <w:pPr>
              <w:tabs>
                <w:tab w:val="decimal" w:pos="803"/>
              </w:tabs>
              <w:spacing w:before="60" w:after="30" w:line="276" w:lineRule="auto"/>
              <w:jc w:val="right"/>
              <w:rPr>
                <w:rFonts w:ascii="Arial" w:hAnsi="Arial" w:cs="Arial"/>
                <w:sz w:val="16"/>
                <w:szCs w:val="16"/>
                <w:lang w:val="en-GB"/>
              </w:rPr>
            </w:pPr>
          </w:p>
        </w:tc>
        <w:tc>
          <w:tcPr>
            <w:tcW w:w="1224" w:type="dxa"/>
            <w:noWrap/>
            <w:vAlign w:val="bottom"/>
          </w:tcPr>
          <w:p w14:paraId="6DEF06F6" w14:textId="4D2F8419" w:rsidR="003B604D" w:rsidRPr="006252DC" w:rsidRDefault="003B604D" w:rsidP="003B604D">
            <w:pPr>
              <w:tabs>
                <w:tab w:val="decimal" w:pos="803"/>
              </w:tabs>
              <w:spacing w:before="60" w:after="30" w:line="276" w:lineRule="auto"/>
              <w:jc w:val="right"/>
              <w:rPr>
                <w:rFonts w:ascii="Arial" w:hAnsi="Arial" w:cs="Arial"/>
                <w:sz w:val="16"/>
                <w:szCs w:val="16"/>
                <w:lang w:val="en-GB"/>
              </w:rPr>
            </w:pPr>
          </w:p>
        </w:tc>
        <w:tc>
          <w:tcPr>
            <w:tcW w:w="1271" w:type="dxa"/>
            <w:noWrap/>
            <w:vAlign w:val="bottom"/>
          </w:tcPr>
          <w:p w14:paraId="05EAEFDA" w14:textId="32EB9504" w:rsidR="003B604D" w:rsidRPr="006252DC" w:rsidRDefault="003B604D" w:rsidP="003B604D">
            <w:pPr>
              <w:tabs>
                <w:tab w:val="decimal" w:pos="803"/>
              </w:tabs>
              <w:spacing w:before="60" w:after="30" w:line="276" w:lineRule="auto"/>
              <w:jc w:val="right"/>
              <w:rPr>
                <w:rFonts w:ascii="Arial" w:hAnsi="Arial" w:cs="Arial"/>
                <w:sz w:val="16"/>
                <w:szCs w:val="16"/>
                <w:lang w:val="en-GB"/>
              </w:rPr>
            </w:pPr>
          </w:p>
        </w:tc>
        <w:tc>
          <w:tcPr>
            <w:tcW w:w="1296" w:type="dxa"/>
            <w:noWrap/>
            <w:vAlign w:val="bottom"/>
          </w:tcPr>
          <w:p w14:paraId="210021A3" w14:textId="12C07D71" w:rsidR="003B604D" w:rsidRPr="006252DC" w:rsidRDefault="003B604D" w:rsidP="003B604D">
            <w:pPr>
              <w:tabs>
                <w:tab w:val="decimal" w:pos="803"/>
              </w:tabs>
              <w:spacing w:before="60" w:after="30" w:line="276" w:lineRule="auto"/>
              <w:jc w:val="right"/>
              <w:rPr>
                <w:rFonts w:ascii="Arial" w:hAnsi="Arial" w:cs="Arial"/>
                <w:sz w:val="16"/>
                <w:szCs w:val="16"/>
                <w:lang w:val="en-GB"/>
              </w:rPr>
            </w:pPr>
          </w:p>
        </w:tc>
        <w:tc>
          <w:tcPr>
            <w:tcW w:w="1224" w:type="dxa"/>
            <w:noWrap/>
            <w:vAlign w:val="bottom"/>
          </w:tcPr>
          <w:p w14:paraId="1D1740D6" w14:textId="7D991A5C" w:rsidR="003B604D" w:rsidRPr="006252DC" w:rsidRDefault="003B604D" w:rsidP="003B604D">
            <w:pPr>
              <w:tabs>
                <w:tab w:val="decimal" w:pos="803"/>
              </w:tabs>
              <w:spacing w:before="60" w:after="30" w:line="276" w:lineRule="auto"/>
              <w:jc w:val="right"/>
              <w:rPr>
                <w:rFonts w:ascii="Arial" w:hAnsi="Arial" w:cs="Arial"/>
                <w:sz w:val="16"/>
                <w:szCs w:val="16"/>
                <w:lang w:val="en-GB"/>
              </w:rPr>
            </w:pPr>
          </w:p>
        </w:tc>
      </w:tr>
      <w:tr w:rsidR="003C542B" w:rsidRPr="006252DC" w14:paraId="0CA231D1" w14:textId="77777777" w:rsidTr="00FA1E5A">
        <w:trPr>
          <w:trHeight w:val="313"/>
        </w:trPr>
        <w:tc>
          <w:tcPr>
            <w:tcW w:w="3510" w:type="dxa"/>
            <w:noWrap/>
            <w:vAlign w:val="bottom"/>
            <w:hideMark/>
          </w:tcPr>
          <w:p w14:paraId="60F58891" w14:textId="77777777" w:rsidR="003C542B" w:rsidRPr="006252DC" w:rsidRDefault="003C542B" w:rsidP="003C542B">
            <w:pPr>
              <w:spacing w:before="60" w:after="30" w:line="276" w:lineRule="auto"/>
              <w:ind w:left="161" w:right="-107" w:hanging="161"/>
              <w:rPr>
                <w:rFonts w:ascii="Arial" w:hAnsi="Arial" w:cs="Arial"/>
                <w:sz w:val="16"/>
                <w:szCs w:val="16"/>
                <w:lang w:val="en-GB"/>
              </w:rPr>
            </w:pPr>
            <w:r w:rsidRPr="006252DC">
              <w:rPr>
                <w:rFonts w:ascii="Arial" w:hAnsi="Arial" w:cs="Arial"/>
                <w:sz w:val="16"/>
                <w:szCs w:val="16"/>
                <w:lang w:val="en-GB"/>
              </w:rPr>
              <w:t>Incurred claims and other directly attributable expenses</w:t>
            </w:r>
          </w:p>
        </w:tc>
        <w:tc>
          <w:tcPr>
            <w:tcW w:w="1223" w:type="dxa"/>
            <w:noWrap/>
            <w:vAlign w:val="bottom"/>
          </w:tcPr>
          <w:p w14:paraId="46850728" w14:textId="220D1C03" w:rsidR="003C542B" w:rsidRPr="006252DC" w:rsidRDefault="003C542B" w:rsidP="003C542B">
            <w:pPr>
              <w:tabs>
                <w:tab w:val="decimal" w:pos="803"/>
              </w:tabs>
              <w:spacing w:before="60" w:after="30" w:line="276" w:lineRule="auto"/>
              <w:jc w:val="right"/>
              <w:rPr>
                <w:rFonts w:ascii="Arial" w:hAnsi="Arial" w:cs="Arial"/>
                <w:sz w:val="16"/>
                <w:szCs w:val="16"/>
                <w:lang w:val="en-GB"/>
              </w:rPr>
            </w:pPr>
            <w:r w:rsidRPr="00314E1C">
              <w:rPr>
                <w:rFonts w:ascii="Arial" w:hAnsi="Arial" w:cs="Arial"/>
                <w:color w:val="000000"/>
                <w:sz w:val="16"/>
                <w:szCs w:val="16"/>
              </w:rPr>
              <w:t>-</w:t>
            </w:r>
          </w:p>
        </w:tc>
        <w:tc>
          <w:tcPr>
            <w:tcW w:w="1224" w:type="dxa"/>
            <w:noWrap/>
            <w:vAlign w:val="bottom"/>
          </w:tcPr>
          <w:p w14:paraId="78705342" w14:textId="6BF86DB0" w:rsidR="003C542B" w:rsidRPr="006252DC" w:rsidRDefault="003C542B" w:rsidP="003C542B">
            <w:pPr>
              <w:tabs>
                <w:tab w:val="decimal" w:pos="803"/>
              </w:tabs>
              <w:spacing w:before="60" w:after="30" w:line="276" w:lineRule="auto"/>
              <w:jc w:val="right"/>
              <w:rPr>
                <w:rFonts w:ascii="Arial" w:hAnsi="Arial" w:cs="Arial"/>
                <w:sz w:val="16"/>
                <w:szCs w:val="16"/>
                <w:lang w:val="en-GB"/>
              </w:rPr>
            </w:pPr>
            <w:r w:rsidRPr="00314E1C">
              <w:rPr>
                <w:rFonts w:ascii="Arial" w:hAnsi="Arial" w:cs="Arial"/>
                <w:color w:val="000000"/>
                <w:sz w:val="16"/>
                <w:szCs w:val="16"/>
              </w:rPr>
              <w:t>-</w:t>
            </w:r>
          </w:p>
        </w:tc>
        <w:tc>
          <w:tcPr>
            <w:tcW w:w="1271" w:type="dxa"/>
            <w:noWrap/>
            <w:vAlign w:val="bottom"/>
          </w:tcPr>
          <w:p w14:paraId="083700FE" w14:textId="3494E788" w:rsidR="003C542B" w:rsidRPr="006252DC" w:rsidRDefault="003C542B" w:rsidP="003C542B">
            <w:pPr>
              <w:tabs>
                <w:tab w:val="decimal" w:pos="942"/>
              </w:tabs>
              <w:spacing w:before="60" w:after="30" w:line="276" w:lineRule="auto"/>
              <w:jc w:val="right"/>
              <w:rPr>
                <w:rFonts w:ascii="Arial" w:hAnsi="Arial" w:cs="Arial"/>
                <w:sz w:val="16"/>
                <w:szCs w:val="16"/>
                <w:lang w:val="en-GB"/>
              </w:rPr>
            </w:pPr>
            <w:r w:rsidRPr="00314E1C">
              <w:rPr>
                <w:rFonts w:ascii="Arial" w:hAnsi="Arial" w:cs="Arial"/>
                <w:color w:val="000000"/>
                <w:sz w:val="16"/>
                <w:szCs w:val="16"/>
              </w:rPr>
              <w:t>17,474</w:t>
            </w:r>
          </w:p>
        </w:tc>
        <w:tc>
          <w:tcPr>
            <w:tcW w:w="1296" w:type="dxa"/>
            <w:noWrap/>
            <w:vAlign w:val="bottom"/>
          </w:tcPr>
          <w:p w14:paraId="412DC70C" w14:textId="4F832A24" w:rsidR="003C542B" w:rsidRPr="006252DC" w:rsidRDefault="003C542B" w:rsidP="003C542B">
            <w:pPr>
              <w:tabs>
                <w:tab w:val="decimal" w:pos="953"/>
              </w:tabs>
              <w:spacing w:before="60" w:after="30" w:line="276" w:lineRule="auto"/>
              <w:jc w:val="right"/>
              <w:rPr>
                <w:rFonts w:ascii="Arial" w:hAnsi="Arial" w:cs="Arial"/>
                <w:sz w:val="16"/>
                <w:szCs w:val="16"/>
                <w:lang w:val="en-GB"/>
              </w:rPr>
            </w:pPr>
            <w:r w:rsidRPr="00314E1C">
              <w:rPr>
                <w:rFonts w:ascii="Arial" w:hAnsi="Arial" w:cs="Arial"/>
                <w:color w:val="000000"/>
                <w:sz w:val="16"/>
                <w:szCs w:val="16"/>
              </w:rPr>
              <w:t>494</w:t>
            </w:r>
          </w:p>
        </w:tc>
        <w:tc>
          <w:tcPr>
            <w:tcW w:w="1224" w:type="dxa"/>
            <w:noWrap/>
            <w:vAlign w:val="bottom"/>
          </w:tcPr>
          <w:p w14:paraId="1439E8BC" w14:textId="75F489D5" w:rsidR="003C542B" w:rsidRPr="006252DC" w:rsidRDefault="003C542B" w:rsidP="003C542B">
            <w:pPr>
              <w:tabs>
                <w:tab w:val="decimal" w:pos="936"/>
              </w:tabs>
              <w:spacing w:before="60" w:after="30" w:line="276" w:lineRule="auto"/>
              <w:jc w:val="right"/>
              <w:rPr>
                <w:rFonts w:ascii="Arial" w:hAnsi="Arial" w:cs="Arial"/>
                <w:sz w:val="16"/>
                <w:szCs w:val="16"/>
                <w:lang w:val="en-GB"/>
              </w:rPr>
            </w:pPr>
            <w:r w:rsidRPr="00314E1C">
              <w:rPr>
                <w:rFonts w:ascii="Arial" w:hAnsi="Arial" w:cs="Arial"/>
                <w:color w:val="000000"/>
                <w:sz w:val="16"/>
                <w:szCs w:val="16"/>
              </w:rPr>
              <w:t>17,968</w:t>
            </w:r>
          </w:p>
        </w:tc>
      </w:tr>
      <w:tr w:rsidR="003C542B" w:rsidRPr="006252DC" w14:paraId="50B80E58" w14:textId="77777777" w:rsidTr="00FA1E5A">
        <w:trPr>
          <w:trHeight w:val="313"/>
        </w:trPr>
        <w:tc>
          <w:tcPr>
            <w:tcW w:w="3510" w:type="dxa"/>
            <w:noWrap/>
            <w:vAlign w:val="bottom"/>
          </w:tcPr>
          <w:p w14:paraId="455DD746" w14:textId="77777777" w:rsidR="003C542B" w:rsidRPr="006252DC" w:rsidRDefault="003C542B" w:rsidP="003C542B">
            <w:pPr>
              <w:spacing w:before="60" w:after="30" w:line="276" w:lineRule="auto"/>
              <w:ind w:left="161" w:hanging="161"/>
              <w:rPr>
                <w:rFonts w:ascii="Arial" w:hAnsi="Arial" w:cs="Arial"/>
                <w:sz w:val="16"/>
                <w:szCs w:val="16"/>
                <w:lang w:val="en-GB"/>
              </w:rPr>
            </w:pPr>
            <w:r w:rsidRPr="006252DC">
              <w:rPr>
                <w:rFonts w:ascii="Arial" w:hAnsi="Arial" w:cs="Arial"/>
                <w:sz w:val="16"/>
                <w:szCs w:val="16"/>
                <w:lang w:val="en-GB"/>
              </w:rPr>
              <w:t>Changes that relate to past service - changes in the FCF related to the LIC</w:t>
            </w:r>
          </w:p>
        </w:tc>
        <w:tc>
          <w:tcPr>
            <w:tcW w:w="1223" w:type="dxa"/>
            <w:noWrap/>
            <w:vAlign w:val="bottom"/>
          </w:tcPr>
          <w:p w14:paraId="3C1862AF" w14:textId="415899A7" w:rsidR="003C542B" w:rsidRPr="006252DC" w:rsidRDefault="003C542B" w:rsidP="003C542B">
            <w:pPr>
              <w:tabs>
                <w:tab w:val="decimal" w:pos="803"/>
              </w:tabs>
              <w:spacing w:before="60" w:after="30" w:line="276" w:lineRule="auto"/>
              <w:jc w:val="right"/>
              <w:rPr>
                <w:rFonts w:ascii="Arial" w:hAnsi="Arial" w:cs="Arial"/>
                <w:sz w:val="16"/>
                <w:szCs w:val="16"/>
                <w:lang w:val="en-GB"/>
              </w:rPr>
            </w:pPr>
            <w:r w:rsidRPr="00314E1C">
              <w:rPr>
                <w:rFonts w:ascii="Arial" w:hAnsi="Arial" w:cs="Arial"/>
                <w:color w:val="000000"/>
                <w:sz w:val="16"/>
                <w:szCs w:val="16"/>
              </w:rPr>
              <w:t>-</w:t>
            </w:r>
          </w:p>
        </w:tc>
        <w:tc>
          <w:tcPr>
            <w:tcW w:w="1224" w:type="dxa"/>
            <w:noWrap/>
            <w:vAlign w:val="bottom"/>
          </w:tcPr>
          <w:p w14:paraId="0E8EADA4" w14:textId="7F0B7D72" w:rsidR="003C542B" w:rsidRPr="006252DC" w:rsidRDefault="003C542B" w:rsidP="003C542B">
            <w:pPr>
              <w:tabs>
                <w:tab w:val="decimal" w:pos="803"/>
              </w:tabs>
              <w:spacing w:before="60" w:after="30" w:line="276" w:lineRule="auto"/>
              <w:jc w:val="right"/>
              <w:rPr>
                <w:rFonts w:ascii="Arial" w:hAnsi="Arial" w:cs="Arial"/>
                <w:sz w:val="16"/>
                <w:szCs w:val="16"/>
                <w:lang w:val="en-GB"/>
              </w:rPr>
            </w:pPr>
            <w:r w:rsidRPr="00314E1C">
              <w:rPr>
                <w:rFonts w:ascii="Arial" w:hAnsi="Arial" w:cs="Arial"/>
                <w:color w:val="000000"/>
                <w:sz w:val="16"/>
                <w:szCs w:val="16"/>
              </w:rPr>
              <w:t>-</w:t>
            </w:r>
          </w:p>
        </w:tc>
        <w:tc>
          <w:tcPr>
            <w:tcW w:w="1271" w:type="dxa"/>
            <w:noWrap/>
            <w:vAlign w:val="bottom"/>
          </w:tcPr>
          <w:p w14:paraId="12A82CCB" w14:textId="76D88030" w:rsidR="003C542B" w:rsidRPr="006252DC" w:rsidRDefault="003C542B" w:rsidP="003C542B">
            <w:pPr>
              <w:tabs>
                <w:tab w:val="decimal" w:pos="942"/>
              </w:tabs>
              <w:spacing w:before="60" w:after="30" w:line="276" w:lineRule="auto"/>
              <w:jc w:val="right"/>
              <w:rPr>
                <w:rFonts w:ascii="Arial" w:hAnsi="Arial" w:cs="Arial"/>
                <w:sz w:val="16"/>
                <w:szCs w:val="16"/>
                <w:lang w:val="en-GB"/>
              </w:rPr>
            </w:pPr>
            <w:r w:rsidRPr="00314E1C">
              <w:rPr>
                <w:rFonts w:ascii="Arial" w:hAnsi="Arial" w:cs="Arial"/>
                <w:color w:val="000000"/>
                <w:sz w:val="16"/>
                <w:szCs w:val="16"/>
              </w:rPr>
              <w:t>2,177</w:t>
            </w:r>
          </w:p>
        </w:tc>
        <w:tc>
          <w:tcPr>
            <w:tcW w:w="1296" w:type="dxa"/>
            <w:noWrap/>
            <w:vAlign w:val="bottom"/>
          </w:tcPr>
          <w:p w14:paraId="58CB34C5" w14:textId="6ABAA25A" w:rsidR="003C542B" w:rsidRPr="006252DC" w:rsidRDefault="003C542B" w:rsidP="003C542B">
            <w:pPr>
              <w:tabs>
                <w:tab w:val="decimal" w:pos="953"/>
              </w:tabs>
              <w:spacing w:before="60" w:after="30" w:line="276" w:lineRule="auto"/>
              <w:jc w:val="right"/>
              <w:rPr>
                <w:rFonts w:ascii="Arial" w:hAnsi="Arial" w:cs="Arial"/>
                <w:sz w:val="16"/>
                <w:szCs w:val="16"/>
                <w:lang w:val="en-GB"/>
              </w:rPr>
            </w:pPr>
            <w:r w:rsidRPr="00314E1C">
              <w:rPr>
                <w:rFonts w:ascii="Arial" w:hAnsi="Arial" w:cs="Arial"/>
                <w:color w:val="000000"/>
                <w:sz w:val="16"/>
                <w:szCs w:val="16"/>
              </w:rPr>
              <w:t>(64)</w:t>
            </w:r>
          </w:p>
        </w:tc>
        <w:tc>
          <w:tcPr>
            <w:tcW w:w="1224" w:type="dxa"/>
            <w:noWrap/>
            <w:vAlign w:val="bottom"/>
          </w:tcPr>
          <w:p w14:paraId="06B45F48" w14:textId="14F34CB6" w:rsidR="003C542B" w:rsidRPr="006252DC" w:rsidRDefault="003C542B" w:rsidP="003C542B">
            <w:pPr>
              <w:tabs>
                <w:tab w:val="decimal" w:pos="936"/>
              </w:tabs>
              <w:spacing w:before="60" w:after="30" w:line="276" w:lineRule="auto"/>
              <w:jc w:val="right"/>
              <w:rPr>
                <w:rFonts w:ascii="Arial" w:hAnsi="Arial" w:cs="Arial"/>
                <w:sz w:val="16"/>
                <w:szCs w:val="16"/>
                <w:lang w:val="en-GB"/>
              </w:rPr>
            </w:pPr>
            <w:r w:rsidRPr="00314E1C">
              <w:rPr>
                <w:rFonts w:ascii="Arial" w:hAnsi="Arial" w:cs="Arial"/>
                <w:color w:val="000000"/>
                <w:sz w:val="16"/>
                <w:szCs w:val="16"/>
              </w:rPr>
              <w:t>2,113</w:t>
            </w:r>
          </w:p>
        </w:tc>
      </w:tr>
      <w:tr w:rsidR="003C542B" w:rsidRPr="006252DC" w14:paraId="2C6ED5A0" w14:textId="77777777" w:rsidTr="00FD7476">
        <w:trPr>
          <w:trHeight w:val="153"/>
        </w:trPr>
        <w:tc>
          <w:tcPr>
            <w:tcW w:w="3510" w:type="dxa"/>
            <w:noWrap/>
            <w:vAlign w:val="bottom"/>
          </w:tcPr>
          <w:p w14:paraId="400B20DB" w14:textId="77777777" w:rsidR="003C542B" w:rsidRPr="006252DC" w:rsidRDefault="003C542B" w:rsidP="003C542B">
            <w:pPr>
              <w:spacing w:before="60" w:after="30" w:line="276" w:lineRule="auto"/>
              <w:ind w:left="161" w:right="-105" w:hanging="161"/>
              <w:rPr>
                <w:rFonts w:ascii="Arial" w:hAnsi="Arial" w:cs="Arial"/>
                <w:spacing w:val="-2"/>
                <w:sz w:val="16"/>
                <w:szCs w:val="16"/>
                <w:cs/>
                <w:lang w:val="en-GB"/>
              </w:rPr>
            </w:pPr>
            <w:r w:rsidRPr="006252DC">
              <w:rPr>
                <w:rFonts w:ascii="Arial" w:hAnsi="Arial" w:cs="Arial"/>
                <w:sz w:val="16"/>
                <w:szCs w:val="16"/>
                <w:lang w:val="en-GB"/>
              </w:rPr>
              <w:t>Insurance acquisition cash flows amortisation</w:t>
            </w:r>
          </w:p>
        </w:tc>
        <w:tc>
          <w:tcPr>
            <w:tcW w:w="1223" w:type="dxa"/>
            <w:noWrap/>
            <w:vAlign w:val="bottom"/>
          </w:tcPr>
          <w:p w14:paraId="05F85810" w14:textId="54D298D0" w:rsidR="003C542B" w:rsidRPr="006252DC" w:rsidRDefault="003C542B" w:rsidP="003C542B">
            <w:pPr>
              <w:pBdr>
                <w:bottom w:val="single" w:sz="4" w:space="1" w:color="auto"/>
              </w:pBdr>
              <w:tabs>
                <w:tab w:val="decimal" w:pos="936"/>
              </w:tabs>
              <w:spacing w:before="60" w:after="30" w:line="276" w:lineRule="auto"/>
              <w:jc w:val="right"/>
              <w:rPr>
                <w:rFonts w:ascii="Arial" w:hAnsi="Arial" w:cs="Arial"/>
                <w:sz w:val="16"/>
                <w:szCs w:val="16"/>
                <w:lang w:val="en-GB"/>
              </w:rPr>
            </w:pPr>
            <w:r w:rsidRPr="00314E1C">
              <w:rPr>
                <w:rFonts w:ascii="Arial" w:hAnsi="Arial" w:cs="Arial"/>
                <w:color w:val="000000"/>
                <w:sz w:val="16"/>
                <w:szCs w:val="16"/>
              </w:rPr>
              <w:t>3,</w:t>
            </w:r>
            <w:r w:rsidRPr="00E815FA">
              <w:rPr>
                <w:rFonts w:ascii="Arial" w:hAnsi="Arial" w:cs="Arial"/>
                <w:color w:val="000000"/>
                <w:sz w:val="16"/>
                <w:szCs w:val="16"/>
              </w:rPr>
              <w:t>824</w:t>
            </w:r>
          </w:p>
        </w:tc>
        <w:tc>
          <w:tcPr>
            <w:tcW w:w="1224" w:type="dxa"/>
            <w:noWrap/>
            <w:vAlign w:val="bottom"/>
          </w:tcPr>
          <w:p w14:paraId="235723DF" w14:textId="2E3D5455" w:rsidR="003C542B" w:rsidRPr="006252DC" w:rsidRDefault="003C542B" w:rsidP="003C542B">
            <w:pPr>
              <w:pBdr>
                <w:bottom w:val="single" w:sz="4" w:space="1" w:color="auto"/>
              </w:pBdr>
              <w:tabs>
                <w:tab w:val="decimal" w:pos="803"/>
              </w:tabs>
              <w:spacing w:before="60" w:after="30" w:line="276" w:lineRule="auto"/>
              <w:jc w:val="right"/>
              <w:rPr>
                <w:rFonts w:ascii="Arial" w:hAnsi="Arial" w:cs="Arial"/>
                <w:sz w:val="16"/>
                <w:szCs w:val="16"/>
                <w:lang w:val="en-GB"/>
              </w:rPr>
            </w:pPr>
            <w:r w:rsidRPr="00314E1C">
              <w:rPr>
                <w:rFonts w:ascii="Arial" w:hAnsi="Arial" w:cs="Arial"/>
                <w:color w:val="000000"/>
                <w:sz w:val="16"/>
                <w:szCs w:val="16"/>
              </w:rPr>
              <w:t>-</w:t>
            </w:r>
          </w:p>
        </w:tc>
        <w:tc>
          <w:tcPr>
            <w:tcW w:w="1271" w:type="dxa"/>
            <w:noWrap/>
            <w:vAlign w:val="bottom"/>
          </w:tcPr>
          <w:p w14:paraId="6107F57B" w14:textId="01D90285" w:rsidR="003C542B" w:rsidRPr="006252DC" w:rsidRDefault="003C542B" w:rsidP="003C542B">
            <w:pPr>
              <w:pBdr>
                <w:bottom w:val="single" w:sz="4" w:space="1" w:color="auto"/>
              </w:pBdr>
              <w:tabs>
                <w:tab w:val="decimal" w:pos="942"/>
              </w:tabs>
              <w:spacing w:before="60" w:after="30" w:line="276" w:lineRule="auto"/>
              <w:jc w:val="right"/>
              <w:rPr>
                <w:rFonts w:ascii="Arial" w:hAnsi="Arial" w:cs="Arial"/>
                <w:sz w:val="16"/>
                <w:szCs w:val="16"/>
                <w:lang w:val="en-GB"/>
              </w:rPr>
            </w:pPr>
            <w:r w:rsidRPr="00314E1C">
              <w:rPr>
                <w:rFonts w:ascii="Arial" w:hAnsi="Arial" w:cs="Arial"/>
                <w:color w:val="000000"/>
                <w:sz w:val="16"/>
                <w:szCs w:val="16"/>
              </w:rPr>
              <w:t>-</w:t>
            </w:r>
          </w:p>
        </w:tc>
        <w:tc>
          <w:tcPr>
            <w:tcW w:w="1296" w:type="dxa"/>
            <w:noWrap/>
            <w:vAlign w:val="bottom"/>
          </w:tcPr>
          <w:p w14:paraId="096156DD" w14:textId="7D426049" w:rsidR="003C542B" w:rsidRPr="006252DC" w:rsidRDefault="003C542B" w:rsidP="003C542B">
            <w:pPr>
              <w:pBdr>
                <w:bottom w:val="single" w:sz="4" w:space="1" w:color="auto"/>
              </w:pBdr>
              <w:tabs>
                <w:tab w:val="decimal" w:pos="953"/>
              </w:tabs>
              <w:spacing w:before="60" w:after="30" w:line="276" w:lineRule="auto"/>
              <w:jc w:val="right"/>
              <w:rPr>
                <w:rFonts w:ascii="Arial" w:hAnsi="Arial" w:cs="Arial"/>
                <w:sz w:val="16"/>
                <w:szCs w:val="16"/>
                <w:lang w:val="en-GB"/>
              </w:rPr>
            </w:pPr>
            <w:r w:rsidRPr="00314E1C">
              <w:rPr>
                <w:rFonts w:ascii="Arial" w:hAnsi="Arial" w:cs="Arial"/>
                <w:color w:val="000000"/>
                <w:sz w:val="16"/>
                <w:szCs w:val="16"/>
              </w:rPr>
              <w:t>-</w:t>
            </w:r>
          </w:p>
        </w:tc>
        <w:tc>
          <w:tcPr>
            <w:tcW w:w="1224" w:type="dxa"/>
            <w:noWrap/>
            <w:vAlign w:val="bottom"/>
          </w:tcPr>
          <w:p w14:paraId="764E1454" w14:textId="7674C4A8" w:rsidR="003C542B" w:rsidRPr="006252DC" w:rsidRDefault="003C542B" w:rsidP="003C542B">
            <w:pPr>
              <w:pBdr>
                <w:bottom w:val="single" w:sz="4" w:space="1" w:color="auto"/>
              </w:pBdr>
              <w:tabs>
                <w:tab w:val="decimal" w:pos="936"/>
              </w:tabs>
              <w:spacing w:before="60" w:after="30" w:line="276" w:lineRule="auto"/>
              <w:jc w:val="right"/>
              <w:rPr>
                <w:rFonts w:ascii="Arial" w:hAnsi="Arial" w:cs="Arial"/>
                <w:sz w:val="16"/>
                <w:szCs w:val="16"/>
                <w:lang w:val="en-GB"/>
              </w:rPr>
            </w:pPr>
            <w:r w:rsidRPr="00314E1C">
              <w:rPr>
                <w:rFonts w:ascii="Arial" w:hAnsi="Arial" w:cs="Arial"/>
                <w:color w:val="000000"/>
                <w:sz w:val="16"/>
                <w:szCs w:val="16"/>
              </w:rPr>
              <w:t>3,</w:t>
            </w:r>
            <w:r w:rsidRPr="00E815FA">
              <w:rPr>
                <w:rFonts w:ascii="Arial" w:hAnsi="Arial" w:cs="Arial"/>
                <w:color w:val="000000"/>
                <w:sz w:val="16"/>
                <w:szCs w:val="16"/>
              </w:rPr>
              <w:t>824</w:t>
            </w:r>
          </w:p>
        </w:tc>
      </w:tr>
      <w:tr w:rsidR="003C542B" w:rsidRPr="006252DC" w14:paraId="1371B7E3" w14:textId="77777777" w:rsidTr="00FD7476">
        <w:trPr>
          <w:trHeight w:val="87"/>
        </w:trPr>
        <w:tc>
          <w:tcPr>
            <w:tcW w:w="3510" w:type="dxa"/>
            <w:noWrap/>
            <w:vAlign w:val="bottom"/>
          </w:tcPr>
          <w:p w14:paraId="33061F63" w14:textId="77777777" w:rsidR="003C542B" w:rsidRPr="006252DC" w:rsidRDefault="003C542B" w:rsidP="003C542B">
            <w:pPr>
              <w:spacing w:before="60" w:after="30" w:line="276" w:lineRule="auto"/>
              <w:ind w:left="161" w:hanging="161"/>
              <w:rPr>
                <w:rFonts w:ascii="Arial" w:hAnsi="Arial" w:cs="Arial"/>
                <w:b/>
                <w:bCs/>
                <w:sz w:val="16"/>
                <w:szCs w:val="16"/>
                <w:lang w:val="en-GB"/>
              </w:rPr>
            </w:pPr>
            <w:r w:rsidRPr="006252DC">
              <w:rPr>
                <w:rFonts w:ascii="Arial" w:hAnsi="Arial" w:cs="Arial"/>
                <w:b/>
                <w:bCs/>
                <w:sz w:val="16"/>
                <w:szCs w:val="16"/>
                <w:lang w:val="en-GB"/>
              </w:rPr>
              <w:t>Insurance service expenses</w:t>
            </w:r>
          </w:p>
        </w:tc>
        <w:tc>
          <w:tcPr>
            <w:tcW w:w="1223" w:type="dxa"/>
            <w:noWrap/>
            <w:vAlign w:val="bottom"/>
          </w:tcPr>
          <w:p w14:paraId="0CEEDEA7" w14:textId="78A966C6" w:rsidR="003C542B" w:rsidRPr="002C1579" w:rsidRDefault="003C542B" w:rsidP="003C542B">
            <w:pPr>
              <w:pBdr>
                <w:bottom w:val="single" w:sz="4" w:space="1" w:color="auto"/>
              </w:pBdr>
              <w:tabs>
                <w:tab w:val="decimal" w:pos="936"/>
              </w:tabs>
              <w:spacing w:before="60" w:after="30" w:line="276" w:lineRule="auto"/>
              <w:jc w:val="right"/>
              <w:rPr>
                <w:rFonts w:ascii="Arial" w:hAnsi="Arial" w:cs="Arial"/>
                <w:sz w:val="16"/>
                <w:szCs w:val="16"/>
                <w:lang w:val="en-GB"/>
              </w:rPr>
            </w:pPr>
            <w:r w:rsidRPr="00314E1C">
              <w:rPr>
                <w:rFonts w:ascii="Arial" w:hAnsi="Arial" w:cs="Arial"/>
                <w:color w:val="000000"/>
                <w:sz w:val="16"/>
                <w:szCs w:val="16"/>
              </w:rPr>
              <w:t>3,</w:t>
            </w:r>
            <w:r w:rsidRPr="00E815FA">
              <w:rPr>
                <w:rFonts w:ascii="Arial" w:hAnsi="Arial" w:cs="Arial"/>
                <w:color w:val="000000"/>
                <w:sz w:val="16"/>
                <w:szCs w:val="16"/>
              </w:rPr>
              <w:t>824</w:t>
            </w:r>
          </w:p>
        </w:tc>
        <w:tc>
          <w:tcPr>
            <w:tcW w:w="1224" w:type="dxa"/>
            <w:noWrap/>
            <w:vAlign w:val="bottom"/>
          </w:tcPr>
          <w:p w14:paraId="42E05D4C" w14:textId="15D8C2FA" w:rsidR="003C542B" w:rsidRPr="002C1579" w:rsidRDefault="003C542B" w:rsidP="003C542B">
            <w:pPr>
              <w:pBdr>
                <w:bottom w:val="single" w:sz="4" w:space="1" w:color="auto"/>
              </w:pBdr>
              <w:tabs>
                <w:tab w:val="decimal" w:pos="803"/>
              </w:tabs>
              <w:spacing w:before="60" w:after="30" w:line="276" w:lineRule="auto"/>
              <w:jc w:val="right"/>
              <w:rPr>
                <w:rFonts w:ascii="Arial" w:hAnsi="Arial" w:cs="Arial"/>
                <w:sz w:val="16"/>
                <w:szCs w:val="16"/>
                <w:lang w:val="en-GB"/>
              </w:rPr>
            </w:pPr>
            <w:r w:rsidRPr="00314E1C">
              <w:rPr>
                <w:rFonts w:ascii="Arial" w:hAnsi="Arial" w:cs="Arial"/>
                <w:color w:val="000000"/>
                <w:sz w:val="16"/>
                <w:szCs w:val="16"/>
              </w:rPr>
              <w:t>-</w:t>
            </w:r>
          </w:p>
        </w:tc>
        <w:tc>
          <w:tcPr>
            <w:tcW w:w="1271" w:type="dxa"/>
            <w:noWrap/>
            <w:vAlign w:val="bottom"/>
          </w:tcPr>
          <w:p w14:paraId="34680207" w14:textId="37BCACD7" w:rsidR="003C542B" w:rsidRPr="002C1579" w:rsidRDefault="003C542B" w:rsidP="003C542B">
            <w:pPr>
              <w:pBdr>
                <w:bottom w:val="single" w:sz="4" w:space="1" w:color="auto"/>
              </w:pBdr>
              <w:tabs>
                <w:tab w:val="decimal" w:pos="942"/>
              </w:tabs>
              <w:spacing w:before="60" w:after="30" w:line="276" w:lineRule="auto"/>
              <w:jc w:val="right"/>
              <w:rPr>
                <w:rFonts w:ascii="Arial" w:hAnsi="Arial" w:cs="Arial"/>
                <w:sz w:val="16"/>
                <w:szCs w:val="16"/>
                <w:cs/>
                <w:lang w:val="en-GB"/>
              </w:rPr>
            </w:pPr>
            <w:r w:rsidRPr="00314E1C">
              <w:rPr>
                <w:rFonts w:ascii="Arial" w:hAnsi="Arial" w:cs="Arial"/>
                <w:color w:val="000000"/>
                <w:sz w:val="16"/>
                <w:szCs w:val="16"/>
              </w:rPr>
              <w:t>19,651</w:t>
            </w:r>
          </w:p>
        </w:tc>
        <w:tc>
          <w:tcPr>
            <w:tcW w:w="1296" w:type="dxa"/>
            <w:noWrap/>
            <w:vAlign w:val="bottom"/>
          </w:tcPr>
          <w:p w14:paraId="1522A315" w14:textId="5C3F7A89" w:rsidR="003C542B" w:rsidRPr="002C1579" w:rsidRDefault="003C542B" w:rsidP="003C542B">
            <w:pPr>
              <w:pBdr>
                <w:bottom w:val="single" w:sz="4" w:space="1" w:color="auto"/>
              </w:pBdr>
              <w:tabs>
                <w:tab w:val="decimal" w:pos="953"/>
              </w:tabs>
              <w:spacing w:before="60" w:after="30" w:line="276" w:lineRule="auto"/>
              <w:jc w:val="right"/>
              <w:rPr>
                <w:rFonts w:ascii="Arial" w:hAnsi="Arial" w:cs="Arial"/>
                <w:sz w:val="16"/>
                <w:szCs w:val="16"/>
                <w:lang w:val="en-GB"/>
              </w:rPr>
            </w:pPr>
            <w:r w:rsidRPr="00314E1C">
              <w:rPr>
                <w:rFonts w:ascii="Arial" w:hAnsi="Arial" w:cs="Arial"/>
                <w:color w:val="000000"/>
                <w:sz w:val="16"/>
                <w:szCs w:val="16"/>
              </w:rPr>
              <w:t>430</w:t>
            </w:r>
          </w:p>
        </w:tc>
        <w:tc>
          <w:tcPr>
            <w:tcW w:w="1224" w:type="dxa"/>
            <w:noWrap/>
            <w:vAlign w:val="bottom"/>
          </w:tcPr>
          <w:p w14:paraId="6CD71C9E" w14:textId="0A4CD016" w:rsidR="003C542B" w:rsidRPr="002C1579" w:rsidRDefault="003C542B" w:rsidP="003C542B">
            <w:pPr>
              <w:pBdr>
                <w:bottom w:val="single" w:sz="4" w:space="1" w:color="auto"/>
              </w:pBdr>
              <w:tabs>
                <w:tab w:val="decimal" w:pos="936"/>
              </w:tabs>
              <w:spacing w:before="60" w:after="30" w:line="276" w:lineRule="auto"/>
              <w:jc w:val="right"/>
              <w:rPr>
                <w:rFonts w:ascii="Arial" w:hAnsi="Arial" w:cs="Arial"/>
                <w:sz w:val="16"/>
                <w:szCs w:val="16"/>
                <w:lang w:val="en-GB"/>
              </w:rPr>
            </w:pPr>
            <w:r w:rsidRPr="00314E1C">
              <w:rPr>
                <w:rFonts w:ascii="Arial" w:hAnsi="Arial" w:cs="Arial"/>
                <w:color w:val="000000"/>
                <w:sz w:val="16"/>
                <w:szCs w:val="16"/>
              </w:rPr>
              <w:t>23,</w:t>
            </w:r>
            <w:r w:rsidRPr="00E815FA">
              <w:rPr>
                <w:rFonts w:ascii="Arial" w:hAnsi="Arial" w:cs="Arial"/>
                <w:color w:val="000000"/>
                <w:sz w:val="16"/>
                <w:szCs w:val="16"/>
              </w:rPr>
              <w:t>905</w:t>
            </w:r>
          </w:p>
        </w:tc>
      </w:tr>
      <w:tr w:rsidR="003C542B" w:rsidRPr="006252DC" w14:paraId="14F455CD" w14:textId="77777777" w:rsidTr="00FD7476">
        <w:trPr>
          <w:trHeight w:val="87"/>
        </w:trPr>
        <w:tc>
          <w:tcPr>
            <w:tcW w:w="3510" w:type="dxa"/>
            <w:noWrap/>
            <w:vAlign w:val="bottom"/>
          </w:tcPr>
          <w:p w14:paraId="0CA834E4" w14:textId="77777777" w:rsidR="003C542B" w:rsidRPr="006252DC" w:rsidRDefault="003C542B" w:rsidP="003C542B">
            <w:pPr>
              <w:spacing w:before="60" w:after="30" w:line="276" w:lineRule="auto"/>
              <w:ind w:left="161" w:right="-184" w:hanging="161"/>
              <w:rPr>
                <w:rFonts w:ascii="Arial" w:hAnsi="Arial" w:cs="Arial"/>
                <w:b/>
                <w:bCs/>
                <w:sz w:val="16"/>
                <w:szCs w:val="16"/>
                <w:cs/>
                <w:lang w:val="en-GB"/>
              </w:rPr>
            </w:pPr>
            <w:r w:rsidRPr="006252DC">
              <w:rPr>
                <w:rFonts w:ascii="Arial" w:hAnsi="Arial" w:cs="Arial"/>
                <w:b/>
                <w:bCs/>
                <w:sz w:val="16"/>
                <w:szCs w:val="16"/>
                <w:lang w:val="en-GB"/>
              </w:rPr>
              <w:t>Insurance service result</w:t>
            </w:r>
          </w:p>
        </w:tc>
        <w:tc>
          <w:tcPr>
            <w:tcW w:w="1223" w:type="dxa"/>
            <w:noWrap/>
            <w:vAlign w:val="bottom"/>
          </w:tcPr>
          <w:p w14:paraId="2C01D5DD" w14:textId="3FD78833" w:rsidR="003C542B" w:rsidRPr="002C1579" w:rsidRDefault="003C542B" w:rsidP="003C542B">
            <w:pPr>
              <w:tabs>
                <w:tab w:val="decimal" w:pos="936"/>
              </w:tabs>
              <w:spacing w:before="60" w:after="30" w:line="276" w:lineRule="auto"/>
              <w:jc w:val="right"/>
              <w:rPr>
                <w:rFonts w:ascii="Arial" w:hAnsi="Arial" w:cs="Arial"/>
                <w:sz w:val="16"/>
                <w:szCs w:val="16"/>
                <w:lang w:val="en-GB"/>
              </w:rPr>
            </w:pPr>
            <w:r w:rsidRPr="00E815FA">
              <w:rPr>
                <w:rFonts w:ascii="Arial" w:hAnsi="Arial" w:cs="Arial"/>
                <w:color w:val="000000"/>
                <w:sz w:val="16"/>
                <w:szCs w:val="16"/>
              </w:rPr>
              <w:t>(10,965)</w:t>
            </w:r>
          </w:p>
        </w:tc>
        <w:tc>
          <w:tcPr>
            <w:tcW w:w="1224" w:type="dxa"/>
            <w:noWrap/>
            <w:vAlign w:val="bottom"/>
          </w:tcPr>
          <w:p w14:paraId="5D763A41" w14:textId="4A90ECCF" w:rsidR="003C542B" w:rsidRPr="002C1579" w:rsidRDefault="003C542B" w:rsidP="003C542B">
            <w:pPr>
              <w:tabs>
                <w:tab w:val="decimal" w:pos="803"/>
              </w:tabs>
              <w:spacing w:before="60" w:after="30" w:line="276" w:lineRule="auto"/>
              <w:jc w:val="right"/>
              <w:rPr>
                <w:rFonts w:ascii="Arial" w:hAnsi="Arial" w:cs="Arial"/>
                <w:sz w:val="16"/>
                <w:szCs w:val="16"/>
                <w:lang w:val="en-GB"/>
              </w:rPr>
            </w:pPr>
            <w:r w:rsidRPr="00314E1C">
              <w:rPr>
                <w:rFonts w:ascii="Arial" w:hAnsi="Arial" w:cs="Arial"/>
                <w:color w:val="000000"/>
                <w:sz w:val="16"/>
                <w:szCs w:val="16"/>
              </w:rPr>
              <w:t>-</w:t>
            </w:r>
          </w:p>
        </w:tc>
        <w:tc>
          <w:tcPr>
            <w:tcW w:w="1271" w:type="dxa"/>
            <w:noWrap/>
            <w:vAlign w:val="bottom"/>
          </w:tcPr>
          <w:p w14:paraId="1BA5A795" w14:textId="34D9AAB3" w:rsidR="003C542B" w:rsidRPr="002C1579" w:rsidRDefault="003C542B" w:rsidP="003C542B">
            <w:pPr>
              <w:tabs>
                <w:tab w:val="decimal" w:pos="942"/>
              </w:tabs>
              <w:spacing w:before="60" w:after="30" w:line="276" w:lineRule="auto"/>
              <w:jc w:val="right"/>
              <w:rPr>
                <w:rFonts w:ascii="Arial" w:hAnsi="Arial" w:cs="Arial"/>
                <w:sz w:val="16"/>
                <w:szCs w:val="16"/>
                <w:lang w:val="en-GB"/>
              </w:rPr>
            </w:pPr>
            <w:r w:rsidRPr="00314E1C">
              <w:rPr>
                <w:rFonts w:ascii="Arial" w:hAnsi="Arial" w:cs="Arial"/>
                <w:color w:val="000000"/>
                <w:sz w:val="16"/>
                <w:szCs w:val="16"/>
              </w:rPr>
              <w:t>19,651</w:t>
            </w:r>
          </w:p>
        </w:tc>
        <w:tc>
          <w:tcPr>
            <w:tcW w:w="1296" w:type="dxa"/>
            <w:noWrap/>
            <w:vAlign w:val="bottom"/>
          </w:tcPr>
          <w:p w14:paraId="3D1ABC0C" w14:textId="1D766547" w:rsidR="003C542B" w:rsidRPr="002C1579" w:rsidRDefault="003C542B" w:rsidP="003C542B">
            <w:pPr>
              <w:tabs>
                <w:tab w:val="decimal" w:pos="953"/>
              </w:tabs>
              <w:spacing w:before="60" w:after="30" w:line="276" w:lineRule="auto"/>
              <w:jc w:val="right"/>
              <w:rPr>
                <w:rFonts w:ascii="Arial" w:hAnsi="Arial" w:cs="Arial"/>
                <w:sz w:val="16"/>
                <w:szCs w:val="16"/>
                <w:lang w:val="en-GB"/>
              </w:rPr>
            </w:pPr>
            <w:r w:rsidRPr="00314E1C">
              <w:rPr>
                <w:rFonts w:ascii="Arial" w:hAnsi="Arial" w:cs="Arial"/>
                <w:color w:val="000000"/>
                <w:sz w:val="16"/>
                <w:szCs w:val="16"/>
              </w:rPr>
              <w:t>430</w:t>
            </w:r>
          </w:p>
        </w:tc>
        <w:tc>
          <w:tcPr>
            <w:tcW w:w="1224" w:type="dxa"/>
            <w:noWrap/>
            <w:vAlign w:val="bottom"/>
          </w:tcPr>
          <w:p w14:paraId="45ACE5AF" w14:textId="62181CDF" w:rsidR="003C542B" w:rsidRPr="002C1579" w:rsidRDefault="003C542B" w:rsidP="003C542B">
            <w:pPr>
              <w:tabs>
                <w:tab w:val="decimal" w:pos="936"/>
              </w:tabs>
              <w:spacing w:before="60" w:after="30" w:line="276" w:lineRule="auto"/>
              <w:jc w:val="right"/>
              <w:rPr>
                <w:rFonts w:ascii="Arial" w:hAnsi="Arial" w:cs="Arial"/>
                <w:sz w:val="16"/>
                <w:szCs w:val="16"/>
                <w:lang w:val="en-GB"/>
              </w:rPr>
            </w:pPr>
            <w:r w:rsidRPr="00314E1C">
              <w:rPr>
                <w:rFonts w:ascii="Arial" w:hAnsi="Arial" w:cs="Arial"/>
                <w:color w:val="000000"/>
                <w:sz w:val="16"/>
                <w:szCs w:val="16"/>
              </w:rPr>
              <w:t>9,</w:t>
            </w:r>
            <w:r w:rsidRPr="00E815FA">
              <w:rPr>
                <w:rFonts w:ascii="Arial" w:hAnsi="Arial" w:cs="Arial"/>
                <w:color w:val="000000"/>
                <w:sz w:val="16"/>
                <w:szCs w:val="16"/>
              </w:rPr>
              <w:t>116</w:t>
            </w:r>
          </w:p>
        </w:tc>
      </w:tr>
      <w:tr w:rsidR="003C542B" w:rsidRPr="006252DC" w14:paraId="2EEC0DA2" w14:textId="77777777" w:rsidTr="00FD7476">
        <w:trPr>
          <w:trHeight w:val="87"/>
        </w:trPr>
        <w:tc>
          <w:tcPr>
            <w:tcW w:w="3510" w:type="dxa"/>
            <w:noWrap/>
            <w:vAlign w:val="bottom"/>
          </w:tcPr>
          <w:p w14:paraId="7C8C4A2C" w14:textId="77777777" w:rsidR="003C542B" w:rsidRPr="006252DC" w:rsidRDefault="003C542B" w:rsidP="003C542B">
            <w:pPr>
              <w:spacing w:before="60" w:after="30" w:line="276" w:lineRule="auto"/>
              <w:ind w:left="161" w:hanging="161"/>
              <w:rPr>
                <w:rFonts w:ascii="Arial" w:hAnsi="Arial" w:cs="Arial"/>
                <w:sz w:val="16"/>
                <w:szCs w:val="16"/>
                <w:cs/>
                <w:lang w:val="en-GB"/>
              </w:rPr>
            </w:pPr>
            <w:r w:rsidRPr="006252DC">
              <w:rPr>
                <w:rFonts w:ascii="Arial" w:hAnsi="Arial" w:cs="Arial"/>
                <w:sz w:val="16"/>
                <w:szCs w:val="16"/>
                <w:lang w:val="en-GB"/>
              </w:rPr>
              <w:t xml:space="preserve">Finance expenses </w:t>
            </w:r>
          </w:p>
        </w:tc>
        <w:tc>
          <w:tcPr>
            <w:tcW w:w="1223" w:type="dxa"/>
            <w:noWrap/>
            <w:vAlign w:val="bottom"/>
          </w:tcPr>
          <w:p w14:paraId="2D067CBC" w14:textId="52188D2C" w:rsidR="003C542B" w:rsidRPr="006252DC" w:rsidRDefault="003C542B" w:rsidP="003C542B">
            <w:pPr>
              <w:pBdr>
                <w:bottom w:val="single" w:sz="4" w:space="1" w:color="auto"/>
              </w:pBdr>
              <w:tabs>
                <w:tab w:val="decimal" w:pos="803"/>
              </w:tabs>
              <w:spacing w:before="60" w:after="30" w:line="276" w:lineRule="auto"/>
              <w:jc w:val="right"/>
              <w:rPr>
                <w:rFonts w:ascii="Arial" w:hAnsi="Arial" w:cs="Arial"/>
                <w:sz w:val="16"/>
                <w:szCs w:val="16"/>
                <w:lang w:val="en-GB"/>
              </w:rPr>
            </w:pPr>
            <w:r w:rsidRPr="00314E1C">
              <w:rPr>
                <w:rFonts w:ascii="Arial" w:hAnsi="Arial" w:cs="Arial"/>
                <w:color w:val="000000"/>
                <w:sz w:val="16"/>
                <w:szCs w:val="16"/>
              </w:rPr>
              <w:t>-</w:t>
            </w:r>
          </w:p>
        </w:tc>
        <w:tc>
          <w:tcPr>
            <w:tcW w:w="1224" w:type="dxa"/>
            <w:noWrap/>
            <w:vAlign w:val="bottom"/>
          </w:tcPr>
          <w:p w14:paraId="6CEC10C9" w14:textId="12ECBBFC" w:rsidR="003C542B" w:rsidRPr="006252DC" w:rsidRDefault="003C542B" w:rsidP="003C542B">
            <w:pPr>
              <w:pBdr>
                <w:bottom w:val="single" w:sz="4" w:space="1" w:color="auto"/>
              </w:pBdr>
              <w:tabs>
                <w:tab w:val="decimal" w:pos="803"/>
              </w:tabs>
              <w:spacing w:before="60" w:after="30" w:line="276" w:lineRule="auto"/>
              <w:jc w:val="right"/>
              <w:rPr>
                <w:rFonts w:ascii="Arial" w:hAnsi="Arial" w:cs="Arial"/>
                <w:sz w:val="16"/>
                <w:szCs w:val="16"/>
                <w:lang w:val="en-GB"/>
              </w:rPr>
            </w:pPr>
            <w:r w:rsidRPr="00314E1C">
              <w:rPr>
                <w:rFonts w:ascii="Arial" w:hAnsi="Arial" w:cs="Arial"/>
                <w:color w:val="000000"/>
                <w:sz w:val="16"/>
                <w:szCs w:val="16"/>
              </w:rPr>
              <w:t>-</w:t>
            </w:r>
          </w:p>
        </w:tc>
        <w:tc>
          <w:tcPr>
            <w:tcW w:w="1271" w:type="dxa"/>
            <w:noWrap/>
            <w:vAlign w:val="bottom"/>
          </w:tcPr>
          <w:p w14:paraId="374CDCB7" w14:textId="1EF474B6" w:rsidR="003C542B" w:rsidRPr="006252DC" w:rsidRDefault="003C542B" w:rsidP="003C542B">
            <w:pPr>
              <w:pBdr>
                <w:bottom w:val="single" w:sz="4" w:space="1" w:color="auto"/>
              </w:pBdr>
              <w:tabs>
                <w:tab w:val="decimal" w:pos="942"/>
              </w:tabs>
              <w:spacing w:before="60" w:after="30" w:line="276" w:lineRule="auto"/>
              <w:jc w:val="right"/>
              <w:rPr>
                <w:rFonts w:ascii="Arial" w:hAnsi="Arial" w:cs="Arial"/>
                <w:sz w:val="16"/>
                <w:szCs w:val="16"/>
                <w:lang w:val="en-GB"/>
              </w:rPr>
            </w:pPr>
            <w:r w:rsidRPr="00314E1C">
              <w:rPr>
                <w:rFonts w:ascii="Arial" w:hAnsi="Arial" w:cs="Arial"/>
                <w:color w:val="000000"/>
                <w:sz w:val="16"/>
                <w:szCs w:val="16"/>
              </w:rPr>
              <w:t>(</w:t>
            </w:r>
            <w:r w:rsidRPr="00E815FA">
              <w:rPr>
                <w:rFonts w:ascii="Arial" w:hAnsi="Arial" w:cs="Arial"/>
                <w:color w:val="000000"/>
                <w:sz w:val="16"/>
                <w:szCs w:val="16"/>
              </w:rPr>
              <w:t>7</w:t>
            </w:r>
            <w:r w:rsidRPr="00314E1C">
              <w:rPr>
                <w:rFonts w:ascii="Arial" w:hAnsi="Arial" w:cs="Arial"/>
                <w:color w:val="000000"/>
                <w:sz w:val="16"/>
                <w:szCs w:val="16"/>
              </w:rPr>
              <w:t>)</w:t>
            </w:r>
          </w:p>
        </w:tc>
        <w:tc>
          <w:tcPr>
            <w:tcW w:w="1296" w:type="dxa"/>
            <w:noWrap/>
            <w:vAlign w:val="bottom"/>
          </w:tcPr>
          <w:p w14:paraId="1ABC2F53" w14:textId="232E2C81" w:rsidR="003C542B" w:rsidRPr="006252DC" w:rsidRDefault="003C542B" w:rsidP="003C542B">
            <w:pPr>
              <w:pBdr>
                <w:bottom w:val="single" w:sz="4" w:space="1" w:color="auto"/>
              </w:pBdr>
              <w:tabs>
                <w:tab w:val="decimal" w:pos="953"/>
              </w:tabs>
              <w:spacing w:before="60" w:after="30" w:line="276" w:lineRule="auto"/>
              <w:jc w:val="right"/>
              <w:rPr>
                <w:rFonts w:ascii="Arial" w:hAnsi="Arial" w:cs="Arial"/>
                <w:sz w:val="16"/>
                <w:szCs w:val="16"/>
                <w:lang w:val="en-GB"/>
              </w:rPr>
            </w:pPr>
            <w:r>
              <w:rPr>
                <w:rFonts w:ascii="Arial" w:hAnsi="Arial" w:cs="Arial"/>
                <w:color w:val="000000"/>
                <w:sz w:val="16"/>
                <w:szCs w:val="16"/>
              </w:rPr>
              <w:t>5</w:t>
            </w:r>
          </w:p>
        </w:tc>
        <w:tc>
          <w:tcPr>
            <w:tcW w:w="1224" w:type="dxa"/>
            <w:noWrap/>
            <w:vAlign w:val="bottom"/>
          </w:tcPr>
          <w:p w14:paraId="40704AA2" w14:textId="3D6E2828" w:rsidR="003C542B" w:rsidRPr="006252DC" w:rsidRDefault="003C542B" w:rsidP="003C542B">
            <w:pPr>
              <w:pBdr>
                <w:bottom w:val="single" w:sz="4" w:space="1" w:color="auto"/>
              </w:pBdr>
              <w:tabs>
                <w:tab w:val="decimal" w:pos="936"/>
              </w:tabs>
              <w:spacing w:before="60" w:after="30" w:line="276" w:lineRule="auto"/>
              <w:jc w:val="right"/>
              <w:rPr>
                <w:rFonts w:ascii="Arial" w:hAnsi="Arial" w:cs="Arial"/>
                <w:sz w:val="16"/>
                <w:szCs w:val="16"/>
                <w:lang w:val="en-GB"/>
              </w:rPr>
            </w:pPr>
            <w:r w:rsidRPr="00314E1C">
              <w:rPr>
                <w:rFonts w:ascii="Arial" w:hAnsi="Arial" w:cs="Arial"/>
                <w:color w:val="000000"/>
                <w:sz w:val="16"/>
                <w:szCs w:val="16"/>
              </w:rPr>
              <w:t>(</w:t>
            </w:r>
            <w:r w:rsidRPr="00E815FA">
              <w:rPr>
                <w:rFonts w:ascii="Arial" w:hAnsi="Arial" w:cs="Arial"/>
                <w:color w:val="000000"/>
                <w:sz w:val="16"/>
                <w:szCs w:val="16"/>
              </w:rPr>
              <w:t>2</w:t>
            </w:r>
            <w:r w:rsidRPr="00314E1C">
              <w:rPr>
                <w:rFonts w:ascii="Arial" w:hAnsi="Arial" w:cs="Arial"/>
                <w:color w:val="000000"/>
                <w:sz w:val="16"/>
                <w:szCs w:val="16"/>
              </w:rPr>
              <w:t>)</w:t>
            </w:r>
          </w:p>
        </w:tc>
      </w:tr>
      <w:tr w:rsidR="003C542B" w:rsidRPr="006252DC" w14:paraId="0891A3B4" w14:textId="77777777">
        <w:trPr>
          <w:trHeight w:val="87"/>
        </w:trPr>
        <w:tc>
          <w:tcPr>
            <w:tcW w:w="3510" w:type="dxa"/>
            <w:noWrap/>
            <w:vAlign w:val="bottom"/>
          </w:tcPr>
          <w:p w14:paraId="30D3BF18" w14:textId="77777777" w:rsidR="003C542B" w:rsidRPr="006252DC" w:rsidRDefault="003C542B" w:rsidP="003C542B">
            <w:pPr>
              <w:spacing w:before="60" w:after="30" w:line="276" w:lineRule="auto"/>
              <w:ind w:left="161" w:right="-94" w:hanging="161"/>
              <w:rPr>
                <w:rFonts w:ascii="Arial" w:hAnsi="Arial" w:cs="Arial"/>
                <w:sz w:val="16"/>
                <w:szCs w:val="16"/>
                <w:cs/>
                <w:lang w:val="en-GB"/>
              </w:rPr>
            </w:pPr>
            <w:r w:rsidRPr="006252DC">
              <w:rPr>
                <w:rFonts w:ascii="Arial" w:hAnsi="Arial" w:cs="Arial"/>
                <w:b/>
                <w:bCs/>
                <w:sz w:val="16"/>
                <w:szCs w:val="16"/>
                <w:lang w:val="en-GB"/>
              </w:rPr>
              <w:t xml:space="preserve">Total amount recognised in </w:t>
            </w:r>
            <w:r w:rsidRPr="006252DC">
              <w:rPr>
                <w:rFonts w:ascii="Arial" w:hAnsi="Arial" w:cs="Arial"/>
                <w:b/>
                <w:bCs/>
                <w:sz w:val="16"/>
                <w:szCs w:val="16"/>
              </w:rPr>
              <w:t xml:space="preserve">statement of </w:t>
            </w:r>
            <w:r w:rsidRPr="006252DC">
              <w:rPr>
                <w:rFonts w:ascii="Arial" w:hAnsi="Arial" w:cs="Arial"/>
                <w:b/>
                <w:bCs/>
                <w:sz w:val="16"/>
                <w:szCs w:val="16"/>
                <w:lang w:val="en-GB"/>
              </w:rPr>
              <w:t>comprehensive income</w:t>
            </w:r>
          </w:p>
        </w:tc>
        <w:tc>
          <w:tcPr>
            <w:tcW w:w="1223" w:type="dxa"/>
            <w:noWrap/>
            <w:vAlign w:val="bottom"/>
          </w:tcPr>
          <w:p w14:paraId="4656BAE2" w14:textId="46075176" w:rsidR="003C542B" w:rsidRPr="00CB784E" w:rsidRDefault="003C542B" w:rsidP="003C542B">
            <w:pPr>
              <w:pBdr>
                <w:bottom w:val="single" w:sz="4" w:space="1" w:color="auto"/>
              </w:pBdr>
              <w:tabs>
                <w:tab w:val="decimal" w:pos="803"/>
              </w:tabs>
              <w:spacing w:before="60" w:after="30" w:line="276" w:lineRule="auto"/>
              <w:jc w:val="right"/>
              <w:rPr>
                <w:rFonts w:ascii="Arial" w:hAnsi="Arial" w:cs="Arial"/>
                <w:sz w:val="16"/>
                <w:szCs w:val="16"/>
                <w:lang w:val="en-GB"/>
              </w:rPr>
            </w:pPr>
            <w:r w:rsidRPr="00E815FA">
              <w:rPr>
                <w:rFonts w:ascii="Arial" w:hAnsi="Arial" w:cs="Arial"/>
                <w:color w:val="000000"/>
                <w:sz w:val="16"/>
                <w:szCs w:val="16"/>
              </w:rPr>
              <w:t>(10,965)</w:t>
            </w:r>
          </w:p>
        </w:tc>
        <w:tc>
          <w:tcPr>
            <w:tcW w:w="1224" w:type="dxa"/>
            <w:noWrap/>
            <w:vAlign w:val="bottom"/>
          </w:tcPr>
          <w:p w14:paraId="084C4EAA" w14:textId="21CCE7EC" w:rsidR="003C542B" w:rsidRPr="00CB784E" w:rsidRDefault="003C542B" w:rsidP="003C542B">
            <w:pPr>
              <w:pBdr>
                <w:bottom w:val="single" w:sz="4" w:space="1" w:color="auto"/>
              </w:pBdr>
              <w:tabs>
                <w:tab w:val="decimal" w:pos="803"/>
              </w:tabs>
              <w:spacing w:before="60" w:after="30" w:line="276" w:lineRule="auto"/>
              <w:jc w:val="right"/>
              <w:rPr>
                <w:rFonts w:ascii="Arial" w:hAnsi="Arial" w:cs="Arial"/>
                <w:sz w:val="16"/>
                <w:szCs w:val="16"/>
                <w:lang w:val="en-GB"/>
              </w:rPr>
            </w:pPr>
            <w:r w:rsidRPr="00314E1C">
              <w:rPr>
                <w:rFonts w:ascii="Arial" w:hAnsi="Arial" w:cs="Arial"/>
                <w:color w:val="000000"/>
                <w:sz w:val="16"/>
                <w:szCs w:val="16"/>
              </w:rPr>
              <w:t>-</w:t>
            </w:r>
          </w:p>
        </w:tc>
        <w:tc>
          <w:tcPr>
            <w:tcW w:w="1271" w:type="dxa"/>
            <w:noWrap/>
            <w:vAlign w:val="bottom"/>
          </w:tcPr>
          <w:p w14:paraId="72728C13" w14:textId="4CEA0A39" w:rsidR="003C542B" w:rsidRPr="00CB784E" w:rsidRDefault="003C542B" w:rsidP="003C542B">
            <w:pPr>
              <w:pBdr>
                <w:bottom w:val="single" w:sz="4" w:space="1" w:color="auto"/>
              </w:pBdr>
              <w:tabs>
                <w:tab w:val="decimal" w:pos="942"/>
              </w:tabs>
              <w:spacing w:before="60" w:after="30" w:line="276" w:lineRule="auto"/>
              <w:jc w:val="right"/>
              <w:rPr>
                <w:rFonts w:ascii="Arial" w:hAnsi="Arial" w:cs="Arial"/>
                <w:sz w:val="16"/>
                <w:szCs w:val="16"/>
                <w:lang w:val="en-GB"/>
              </w:rPr>
            </w:pPr>
            <w:r w:rsidRPr="00314E1C">
              <w:rPr>
                <w:rFonts w:ascii="Arial" w:hAnsi="Arial" w:cs="Arial"/>
                <w:color w:val="000000"/>
                <w:sz w:val="16"/>
                <w:szCs w:val="16"/>
              </w:rPr>
              <w:t>19,</w:t>
            </w:r>
            <w:r w:rsidRPr="00E815FA">
              <w:rPr>
                <w:rFonts w:ascii="Arial" w:hAnsi="Arial" w:cs="Arial"/>
                <w:color w:val="000000"/>
                <w:sz w:val="16"/>
                <w:szCs w:val="16"/>
              </w:rPr>
              <w:t>644</w:t>
            </w:r>
          </w:p>
        </w:tc>
        <w:tc>
          <w:tcPr>
            <w:tcW w:w="1296" w:type="dxa"/>
            <w:noWrap/>
            <w:vAlign w:val="bottom"/>
          </w:tcPr>
          <w:p w14:paraId="2F749736" w14:textId="4996FD1B" w:rsidR="003C542B" w:rsidRPr="00CB784E" w:rsidRDefault="003C542B" w:rsidP="003C542B">
            <w:pPr>
              <w:pBdr>
                <w:bottom w:val="single" w:sz="4" w:space="1" w:color="auto"/>
              </w:pBdr>
              <w:tabs>
                <w:tab w:val="decimal" w:pos="953"/>
              </w:tabs>
              <w:spacing w:before="60" w:after="30" w:line="276" w:lineRule="auto"/>
              <w:jc w:val="right"/>
              <w:rPr>
                <w:rFonts w:ascii="Arial" w:hAnsi="Arial" w:cs="Arial"/>
                <w:sz w:val="16"/>
                <w:szCs w:val="16"/>
                <w:lang w:val="en-GB"/>
              </w:rPr>
            </w:pPr>
            <w:r w:rsidRPr="00314E1C">
              <w:rPr>
                <w:rFonts w:ascii="Arial" w:hAnsi="Arial" w:cs="Arial"/>
                <w:color w:val="000000"/>
                <w:sz w:val="16"/>
                <w:szCs w:val="16"/>
              </w:rPr>
              <w:t>43</w:t>
            </w:r>
            <w:r>
              <w:rPr>
                <w:rFonts w:ascii="Arial" w:hAnsi="Arial" w:cs="Arial"/>
                <w:color w:val="000000"/>
                <w:sz w:val="16"/>
                <w:szCs w:val="16"/>
              </w:rPr>
              <w:t>5</w:t>
            </w:r>
          </w:p>
        </w:tc>
        <w:tc>
          <w:tcPr>
            <w:tcW w:w="1224" w:type="dxa"/>
            <w:noWrap/>
            <w:vAlign w:val="bottom"/>
          </w:tcPr>
          <w:p w14:paraId="26D9B215" w14:textId="4078CAD4" w:rsidR="003C542B" w:rsidRPr="00CB784E" w:rsidRDefault="003C542B" w:rsidP="003C542B">
            <w:pPr>
              <w:pBdr>
                <w:bottom w:val="single" w:sz="4" w:space="1" w:color="auto"/>
              </w:pBdr>
              <w:tabs>
                <w:tab w:val="decimal" w:pos="936"/>
              </w:tabs>
              <w:spacing w:before="60" w:after="30" w:line="276" w:lineRule="auto"/>
              <w:jc w:val="right"/>
              <w:rPr>
                <w:rFonts w:ascii="Arial" w:hAnsi="Arial" w:cs="Arial"/>
                <w:sz w:val="16"/>
                <w:szCs w:val="16"/>
                <w:lang w:val="en-GB"/>
              </w:rPr>
            </w:pPr>
            <w:r w:rsidRPr="00314E1C">
              <w:rPr>
                <w:rFonts w:ascii="Arial" w:hAnsi="Arial" w:cs="Arial"/>
                <w:color w:val="000000"/>
                <w:sz w:val="16"/>
                <w:szCs w:val="16"/>
              </w:rPr>
              <w:t>9,</w:t>
            </w:r>
            <w:r w:rsidRPr="00E815FA">
              <w:rPr>
                <w:rFonts w:ascii="Arial" w:hAnsi="Arial" w:cs="Arial"/>
                <w:color w:val="000000"/>
                <w:sz w:val="16"/>
                <w:szCs w:val="16"/>
              </w:rPr>
              <w:t>114</w:t>
            </w:r>
          </w:p>
        </w:tc>
      </w:tr>
      <w:tr w:rsidR="003C542B" w:rsidRPr="006252DC" w14:paraId="6178192B" w14:textId="77777777" w:rsidTr="00FD7476">
        <w:trPr>
          <w:trHeight w:val="87"/>
        </w:trPr>
        <w:tc>
          <w:tcPr>
            <w:tcW w:w="3510" w:type="dxa"/>
            <w:noWrap/>
            <w:vAlign w:val="bottom"/>
          </w:tcPr>
          <w:p w14:paraId="5641DC39" w14:textId="77777777" w:rsidR="003C542B" w:rsidRPr="006252DC" w:rsidRDefault="003C542B" w:rsidP="003C542B">
            <w:pPr>
              <w:spacing w:before="60" w:after="30" w:line="276" w:lineRule="auto"/>
              <w:ind w:left="161" w:hanging="161"/>
              <w:rPr>
                <w:rFonts w:ascii="Arial" w:hAnsi="Arial" w:cs="Arial"/>
                <w:sz w:val="16"/>
                <w:szCs w:val="16"/>
                <w:cs/>
                <w:lang w:val="en-GB"/>
              </w:rPr>
            </w:pPr>
            <w:r w:rsidRPr="006252DC">
              <w:rPr>
                <w:rFonts w:ascii="Arial" w:hAnsi="Arial" w:cs="Arial"/>
                <w:b/>
                <w:bCs/>
                <w:sz w:val="16"/>
                <w:szCs w:val="16"/>
                <w:lang w:val="en-GB"/>
              </w:rPr>
              <w:t>Cash flows</w:t>
            </w:r>
          </w:p>
        </w:tc>
        <w:tc>
          <w:tcPr>
            <w:tcW w:w="1223" w:type="dxa"/>
            <w:noWrap/>
            <w:vAlign w:val="bottom"/>
          </w:tcPr>
          <w:p w14:paraId="37AA5A83" w14:textId="3F2C6CE2" w:rsidR="003C542B" w:rsidRPr="00CB784E" w:rsidRDefault="003C542B" w:rsidP="003C542B">
            <w:pPr>
              <w:tabs>
                <w:tab w:val="decimal" w:pos="803"/>
              </w:tabs>
              <w:spacing w:before="60" w:after="30" w:line="276" w:lineRule="auto"/>
              <w:jc w:val="right"/>
              <w:rPr>
                <w:rFonts w:ascii="Arial" w:hAnsi="Arial" w:cs="Arial"/>
                <w:sz w:val="16"/>
                <w:szCs w:val="16"/>
                <w:lang w:val="en-GB"/>
              </w:rPr>
            </w:pPr>
          </w:p>
        </w:tc>
        <w:tc>
          <w:tcPr>
            <w:tcW w:w="1224" w:type="dxa"/>
            <w:noWrap/>
            <w:vAlign w:val="bottom"/>
          </w:tcPr>
          <w:p w14:paraId="1D5F2B55" w14:textId="2659DE37" w:rsidR="003C542B" w:rsidRPr="00CB784E" w:rsidRDefault="003C542B" w:rsidP="003C542B">
            <w:pPr>
              <w:tabs>
                <w:tab w:val="decimal" w:pos="803"/>
              </w:tabs>
              <w:spacing w:before="60" w:after="30" w:line="276" w:lineRule="auto"/>
              <w:jc w:val="right"/>
              <w:rPr>
                <w:rFonts w:ascii="Arial" w:hAnsi="Arial" w:cs="Arial"/>
                <w:sz w:val="16"/>
                <w:szCs w:val="16"/>
                <w:lang w:val="en-GB"/>
              </w:rPr>
            </w:pPr>
          </w:p>
        </w:tc>
        <w:tc>
          <w:tcPr>
            <w:tcW w:w="1271" w:type="dxa"/>
            <w:noWrap/>
            <w:vAlign w:val="bottom"/>
          </w:tcPr>
          <w:p w14:paraId="670E2A40" w14:textId="60AE9BBA" w:rsidR="003C542B" w:rsidRPr="00CB784E" w:rsidRDefault="003C542B" w:rsidP="003C542B">
            <w:pPr>
              <w:tabs>
                <w:tab w:val="decimal" w:pos="803"/>
              </w:tabs>
              <w:spacing w:before="60" w:after="30" w:line="276" w:lineRule="auto"/>
              <w:jc w:val="right"/>
              <w:rPr>
                <w:rFonts w:ascii="Arial" w:hAnsi="Arial" w:cs="Arial"/>
                <w:sz w:val="16"/>
                <w:szCs w:val="16"/>
                <w:lang w:val="en-GB"/>
              </w:rPr>
            </w:pPr>
          </w:p>
        </w:tc>
        <w:tc>
          <w:tcPr>
            <w:tcW w:w="1296" w:type="dxa"/>
            <w:noWrap/>
            <w:vAlign w:val="bottom"/>
          </w:tcPr>
          <w:p w14:paraId="2577D94E" w14:textId="25990DCE" w:rsidR="003C542B" w:rsidRPr="00CB784E" w:rsidRDefault="003C542B" w:rsidP="003C542B">
            <w:pPr>
              <w:tabs>
                <w:tab w:val="decimal" w:pos="803"/>
              </w:tabs>
              <w:spacing w:before="60" w:after="30" w:line="276" w:lineRule="auto"/>
              <w:jc w:val="right"/>
              <w:rPr>
                <w:rFonts w:ascii="Arial" w:hAnsi="Arial" w:cs="Arial"/>
                <w:sz w:val="16"/>
                <w:szCs w:val="16"/>
                <w:lang w:val="en-GB"/>
              </w:rPr>
            </w:pPr>
          </w:p>
        </w:tc>
        <w:tc>
          <w:tcPr>
            <w:tcW w:w="1224" w:type="dxa"/>
            <w:noWrap/>
            <w:vAlign w:val="bottom"/>
          </w:tcPr>
          <w:p w14:paraId="01D84913" w14:textId="7BB36C80" w:rsidR="003C542B" w:rsidRPr="00CB784E" w:rsidRDefault="003C542B" w:rsidP="003C542B">
            <w:pPr>
              <w:tabs>
                <w:tab w:val="decimal" w:pos="803"/>
              </w:tabs>
              <w:spacing w:before="60" w:after="30" w:line="276" w:lineRule="auto"/>
              <w:jc w:val="right"/>
              <w:rPr>
                <w:rFonts w:ascii="Arial" w:hAnsi="Arial" w:cs="Arial"/>
                <w:sz w:val="16"/>
                <w:szCs w:val="16"/>
                <w:lang w:val="en-GB"/>
              </w:rPr>
            </w:pPr>
          </w:p>
        </w:tc>
      </w:tr>
      <w:tr w:rsidR="003C542B" w:rsidRPr="006252DC" w14:paraId="70A705A4" w14:textId="77777777" w:rsidTr="00FD7476">
        <w:trPr>
          <w:trHeight w:val="87"/>
        </w:trPr>
        <w:tc>
          <w:tcPr>
            <w:tcW w:w="3510" w:type="dxa"/>
            <w:noWrap/>
            <w:vAlign w:val="bottom"/>
          </w:tcPr>
          <w:p w14:paraId="576A7A76" w14:textId="77777777" w:rsidR="003C542B" w:rsidRPr="006252DC" w:rsidRDefault="003C542B" w:rsidP="003C542B">
            <w:pPr>
              <w:spacing w:before="60" w:after="30" w:line="276" w:lineRule="auto"/>
              <w:ind w:left="161" w:hanging="161"/>
              <w:rPr>
                <w:rFonts w:ascii="Arial" w:hAnsi="Arial" w:cs="Arial"/>
                <w:sz w:val="16"/>
                <w:szCs w:val="16"/>
                <w:cs/>
                <w:lang w:val="en-GB"/>
              </w:rPr>
            </w:pPr>
            <w:r w:rsidRPr="006252DC">
              <w:rPr>
                <w:rFonts w:ascii="Arial" w:hAnsi="Arial" w:cs="Arial"/>
                <w:sz w:val="16"/>
                <w:szCs w:val="16"/>
                <w:lang w:val="en-GB"/>
              </w:rPr>
              <w:t>Premiums received</w:t>
            </w:r>
          </w:p>
        </w:tc>
        <w:tc>
          <w:tcPr>
            <w:tcW w:w="1223" w:type="dxa"/>
            <w:noWrap/>
            <w:vAlign w:val="bottom"/>
          </w:tcPr>
          <w:p w14:paraId="2AE8EAAB" w14:textId="7509EE92" w:rsidR="003C542B" w:rsidRPr="00CB784E" w:rsidRDefault="003C542B" w:rsidP="003C542B">
            <w:pPr>
              <w:tabs>
                <w:tab w:val="decimal" w:pos="936"/>
              </w:tabs>
              <w:spacing w:before="60" w:after="30" w:line="276" w:lineRule="auto"/>
              <w:jc w:val="right"/>
              <w:rPr>
                <w:rFonts w:ascii="Arial" w:hAnsi="Arial" w:cs="Arial"/>
                <w:sz w:val="16"/>
                <w:szCs w:val="16"/>
                <w:lang w:val="en-GB"/>
              </w:rPr>
            </w:pPr>
            <w:r w:rsidRPr="00314E1C">
              <w:rPr>
                <w:rFonts w:ascii="Arial" w:hAnsi="Arial" w:cs="Arial"/>
                <w:color w:val="000000"/>
                <w:sz w:val="16"/>
                <w:szCs w:val="16"/>
              </w:rPr>
              <w:t>16,</w:t>
            </w:r>
            <w:r w:rsidRPr="00E815FA">
              <w:rPr>
                <w:rFonts w:ascii="Arial" w:hAnsi="Arial" w:cs="Arial"/>
                <w:color w:val="000000"/>
                <w:sz w:val="16"/>
                <w:szCs w:val="16"/>
              </w:rPr>
              <w:t>642</w:t>
            </w:r>
          </w:p>
        </w:tc>
        <w:tc>
          <w:tcPr>
            <w:tcW w:w="1224" w:type="dxa"/>
            <w:noWrap/>
            <w:vAlign w:val="bottom"/>
          </w:tcPr>
          <w:p w14:paraId="447F67E1" w14:textId="191242CA" w:rsidR="003C542B" w:rsidRPr="00CB784E" w:rsidRDefault="003C542B" w:rsidP="003C542B">
            <w:pPr>
              <w:tabs>
                <w:tab w:val="decimal" w:pos="803"/>
              </w:tabs>
              <w:spacing w:before="60" w:after="30" w:line="276" w:lineRule="auto"/>
              <w:jc w:val="right"/>
              <w:rPr>
                <w:rFonts w:ascii="Arial" w:hAnsi="Arial" w:cs="Arial"/>
                <w:sz w:val="16"/>
                <w:szCs w:val="16"/>
                <w:lang w:val="en-GB"/>
              </w:rPr>
            </w:pPr>
            <w:r w:rsidRPr="00314E1C">
              <w:rPr>
                <w:rFonts w:ascii="Arial" w:hAnsi="Arial" w:cs="Arial"/>
                <w:color w:val="000000"/>
                <w:sz w:val="16"/>
                <w:szCs w:val="16"/>
              </w:rPr>
              <w:t>-</w:t>
            </w:r>
          </w:p>
        </w:tc>
        <w:tc>
          <w:tcPr>
            <w:tcW w:w="1271" w:type="dxa"/>
            <w:noWrap/>
            <w:vAlign w:val="bottom"/>
          </w:tcPr>
          <w:p w14:paraId="66C100B2" w14:textId="6C98FAA6" w:rsidR="003C542B" w:rsidRPr="00CB784E" w:rsidRDefault="003C542B" w:rsidP="003C542B">
            <w:pPr>
              <w:tabs>
                <w:tab w:val="decimal" w:pos="803"/>
              </w:tabs>
              <w:spacing w:before="60" w:after="30" w:line="276" w:lineRule="auto"/>
              <w:jc w:val="right"/>
              <w:rPr>
                <w:rFonts w:ascii="Arial" w:hAnsi="Arial" w:cs="Arial"/>
                <w:sz w:val="16"/>
                <w:szCs w:val="16"/>
                <w:lang w:val="en-GB"/>
              </w:rPr>
            </w:pPr>
            <w:r w:rsidRPr="00314E1C">
              <w:rPr>
                <w:rFonts w:ascii="Arial" w:hAnsi="Arial" w:cs="Arial"/>
                <w:color w:val="000000"/>
                <w:sz w:val="16"/>
                <w:szCs w:val="16"/>
              </w:rPr>
              <w:t>-</w:t>
            </w:r>
          </w:p>
        </w:tc>
        <w:tc>
          <w:tcPr>
            <w:tcW w:w="1296" w:type="dxa"/>
            <w:noWrap/>
            <w:vAlign w:val="bottom"/>
          </w:tcPr>
          <w:p w14:paraId="1544A454" w14:textId="43D4A625" w:rsidR="003C542B" w:rsidRPr="00CB784E" w:rsidRDefault="003C542B" w:rsidP="003C542B">
            <w:pPr>
              <w:tabs>
                <w:tab w:val="decimal" w:pos="803"/>
              </w:tabs>
              <w:spacing w:before="60" w:after="30" w:line="276" w:lineRule="auto"/>
              <w:jc w:val="right"/>
              <w:rPr>
                <w:rFonts w:ascii="Arial" w:hAnsi="Arial" w:cs="Arial"/>
                <w:sz w:val="16"/>
                <w:szCs w:val="16"/>
                <w:lang w:val="en-GB"/>
              </w:rPr>
            </w:pPr>
            <w:r w:rsidRPr="00314E1C">
              <w:rPr>
                <w:rFonts w:ascii="Arial" w:hAnsi="Arial" w:cs="Arial"/>
                <w:color w:val="000000"/>
                <w:sz w:val="16"/>
                <w:szCs w:val="16"/>
              </w:rPr>
              <w:t>-</w:t>
            </w:r>
          </w:p>
        </w:tc>
        <w:tc>
          <w:tcPr>
            <w:tcW w:w="1224" w:type="dxa"/>
            <w:noWrap/>
            <w:vAlign w:val="bottom"/>
          </w:tcPr>
          <w:p w14:paraId="0560E111" w14:textId="4FF6AC63" w:rsidR="003C542B" w:rsidRPr="00CB784E" w:rsidRDefault="003C542B" w:rsidP="003C542B">
            <w:pPr>
              <w:tabs>
                <w:tab w:val="decimal" w:pos="936"/>
              </w:tabs>
              <w:spacing w:before="60" w:after="30" w:line="276" w:lineRule="auto"/>
              <w:jc w:val="right"/>
              <w:rPr>
                <w:rFonts w:ascii="Arial" w:hAnsi="Arial" w:cs="Arial"/>
                <w:sz w:val="16"/>
                <w:szCs w:val="16"/>
                <w:lang w:val="en-GB"/>
              </w:rPr>
            </w:pPr>
            <w:r w:rsidRPr="00314E1C">
              <w:rPr>
                <w:rFonts w:ascii="Arial" w:hAnsi="Arial" w:cs="Arial"/>
                <w:color w:val="000000"/>
                <w:sz w:val="16"/>
                <w:szCs w:val="16"/>
              </w:rPr>
              <w:t>16,</w:t>
            </w:r>
            <w:r w:rsidRPr="00E815FA">
              <w:rPr>
                <w:rFonts w:ascii="Arial" w:hAnsi="Arial" w:cs="Arial"/>
                <w:color w:val="000000"/>
                <w:sz w:val="16"/>
                <w:szCs w:val="16"/>
              </w:rPr>
              <w:t>642</w:t>
            </w:r>
          </w:p>
        </w:tc>
      </w:tr>
      <w:tr w:rsidR="003C542B" w:rsidRPr="006252DC" w14:paraId="724004B0" w14:textId="77777777">
        <w:trPr>
          <w:trHeight w:val="87"/>
        </w:trPr>
        <w:tc>
          <w:tcPr>
            <w:tcW w:w="3510" w:type="dxa"/>
            <w:noWrap/>
            <w:vAlign w:val="bottom"/>
          </w:tcPr>
          <w:p w14:paraId="529054D2" w14:textId="77777777" w:rsidR="003C542B" w:rsidRPr="006252DC" w:rsidRDefault="003C542B" w:rsidP="003C542B">
            <w:pPr>
              <w:spacing w:before="60" w:after="30" w:line="276" w:lineRule="auto"/>
              <w:ind w:left="161" w:hanging="161"/>
              <w:rPr>
                <w:rFonts w:ascii="Arial" w:hAnsi="Arial" w:cs="Arial"/>
                <w:sz w:val="16"/>
                <w:szCs w:val="16"/>
                <w:cs/>
                <w:lang w:val="en-GB"/>
              </w:rPr>
            </w:pPr>
            <w:r w:rsidRPr="006252DC">
              <w:rPr>
                <w:rFonts w:ascii="Arial" w:hAnsi="Arial" w:cs="Arial"/>
                <w:sz w:val="16"/>
                <w:szCs w:val="16"/>
                <w:lang w:val="en-GB"/>
              </w:rPr>
              <w:t>Claims and other directly attributable expenses paid</w:t>
            </w:r>
          </w:p>
        </w:tc>
        <w:tc>
          <w:tcPr>
            <w:tcW w:w="1223" w:type="dxa"/>
            <w:noWrap/>
            <w:vAlign w:val="bottom"/>
          </w:tcPr>
          <w:p w14:paraId="0612DA07" w14:textId="45402EBA" w:rsidR="003C542B" w:rsidRPr="00CB784E" w:rsidRDefault="003C542B" w:rsidP="003C542B">
            <w:pPr>
              <w:tabs>
                <w:tab w:val="decimal" w:pos="803"/>
              </w:tabs>
              <w:spacing w:before="60" w:after="30" w:line="276" w:lineRule="auto"/>
              <w:jc w:val="right"/>
              <w:rPr>
                <w:rFonts w:ascii="Arial" w:hAnsi="Arial" w:cs="Arial"/>
                <w:sz w:val="16"/>
                <w:szCs w:val="16"/>
                <w:lang w:val="en-GB"/>
              </w:rPr>
            </w:pPr>
            <w:r w:rsidRPr="00314E1C">
              <w:rPr>
                <w:rFonts w:ascii="Arial" w:hAnsi="Arial" w:cs="Arial"/>
                <w:color w:val="000000"/>
                <w:sz w:val="16"/>
                <w:szCs w:val="16"/>
              </w:rPr>
              <w:t>-</w:t>
            </w:r>
          </w:p>
        </w:tc>
        <w:tc>
          <w:tcPr>
            <w:tcW w:w="1224" w:type="dxa"/>
            <w:noWrap/>
            <w:vAlign w:val="bottom"/>
          </w:tcPr>
          <w:p w14:paraId="1C42FAF0" w14:textId="4A4D6A77" w:rsidR="003C542B" w:rsidRPr="00CB784E" w:rsidRDefault="003C542B" w:rsidP="003C542B">
            <w:pPr>
              <w:tabs>
                <w:tab w:val="decimal" w:pos="803"/>
              </w:tabs>
              <w:spacing w:before="60" w:after="30" w:line="276" w:lineRule="auto"/>
              <w:jc w:val="right"/>
              <w:rPr>
                <w:rFonts w:ascii="Arial" w:hAnsi="Arial" w:cs="Arial"/>
                <w:sz w:val="16"/>
                <w:szCs w:val="16"/>
                <w:lang w:val="en-GB"/>
              </w:rPr>
            </w:pPr>
            <w:r w:rsidRPr="00314E1C">
              <w:rPr>
                <w:rFonts w:ascii="Arial" w:hAnsi="Arial" w:cs="Arial"/>
                <w:color w:val="000000"/>
                <w:sz w:val="16"/>
                <w:szCs w:val="16"/>
              </w:rPr>
              <w:t>-</w:t>
            </w:r>
          </w:p>
        </w:tc>
        <w:tc>
          <w:tcPr>
            <w:tcW w:w="1271" w:type="dxa"/>
            <w:noWrap/>
            <w:vAlign w:val="bottom"/>
          </w:tcPr>
          <w:p w14:paraId="50A18C19" w14:textId="16FA295B" w:rsidR="003C542B" w:rsidRPr="00CB784E" w:rsidRDefault="003C542B" w:rsidP="003C542B">
            <w:pPr>
              <w:tabs>
                <w:tab w:val="decimal" w:pos="942"/>
              </w:tabs>
              <w:spacing w:before="60" w:after="30" w:line="276" w:lineRule="auto"/>
              <w:jc w:val="right"/>
              <w:rPr>
                <w:rFonts w:ascii="Arial" w:hAnsi="Arial" w:cs="Arial"/>
                <w:sz w:val="16"/>
                <w:szCs w:val="16"/>
                <w:lang w:val="en-GB"/>
              </w:rPr>
            </w:pPr>
            <w:r w:rsidRPr="00314E1C">
              <w:rPr>
                <w:rFonts w:ascii="Arial" w:hAnsi="Arial" w:cs="Arial"/>
                <w:color w:val="000000"/>
                <w:sz w:val="16"/>
                <w:szCs w:val="16"/>
              </w:rPr>
              <w:t>(15,074)</w:t>
            </w:r>
          </w:p>
        </w:tc>
        <w:tc>
          <w:tcPr>
            <w:tcW w:w="1296" w:type="dxa"/>
            <w:noWrap/>
            <w:vAlign w:val="bottom"/>
          </w:tcPr>
          <w:p w14:paraId="60887CC9" w14:textId="16113E89" w:rsidR="003C542B" w:rsidRPr="00CB784E" w:rsidRDefault="003C542B" w:rsidP="003C542B">
            <w:pPr>
              <w:tabs>
                <w:tab w:val="decimal" w:pos="803"/>
              </w:tabs>
              <w:spacing w:before="60" w:after="30" w:line="276" w:lineRule="auto"/>
              <w:jc w:val="right"/>
              <w:rPr>
                <w:rFonts w:ascii="Arial" w:hAnsi="Arial" w:cs="Arial"/>
                <w:sz w:val="16"/>
                <w:szCs w:val="16"/>
                <w:lang w:val="en-GB"/>
              </w:rPr>
            </w:pPr>
            <w:r w:rsidRPr="00314E1C">
              <w:rPr>
                <w:rFonts w:ascii="Arial" w:hAnsi="Arial" w:cs="Arial"/>
                <w:color w:val="000000"/>
                <w:sz w:val="16"/>
                <w:szCs w:val="16"/>
              </w:rPr>
              <w:t>-</w:t>
            </w:r>
          </w:p>
        </w:tc>
        <w:tc>
          <w:tcPr>
            <w:tcW w:w="1224" w:type="dxa"/>
            <w:noWrap/>
            <w:vAlign w:val="bottom"/>
          </w:tcPr>
          <w:p w14:paraId="6F2825D3" w14:textId="2E98C345" w:rsidR="003C542B" w:rsidRPr="00CB784E" w:rsidRDefault="003C542B" w:rsidP="003C542B">
            <w:pPr>
              <w:tabs>
                <w:tab w:val="decimal" w:pos="936"/>
              </w:tabs>
              <w:spacing w:before="60" w:after="30" w:line="276" w:lineRule="auto"/>
              <w:jc w:val="right"/>
              <w:rPr>
                <w:rFonts w:ascii="Arial" w:hAnsi="Arial" w:cs="Arial"/>
                <w:sz w:val="16"/>
                <w:szCs w:val="16"/>
                <w:lang w:val="en-GB"/>
              </w:rPr>
            </w:pPr>
            <w:r w:rsidRPr="00314E1C">
              <w:rPr>
                <w:rFonts w:ascii="Arial" w:hAnsi="Arial" w:cs="Arial"/>
                <w:color w:val="000000"/>
                <w:sz w:val="16"/>
                <w:szCs w:val="16"/>
              </w:rPr>
              <w:t>(15,</w:t>
            </w:r>
            <w:r>
              <w:rPr>
                <w:rFonts w:ascii="Arial" w:hAnsi="Arial" w:cs="Arial"/>
                <w:color w:val="000000"/>
                <w:sz w:val="16"/>
                <w:szCs w:val="16"/>
              </w:rPr>
              <w:t>07</w:t>
            </w:r>
            <w:r w:rsidRPr="00314E1C">
              <w:rPr>
                <w:rFonts w:ascii="Arial" w:hAnsi="Arial" w:cs="Arial"/>
                <w:color w:val="000000"/>
                <w:sz w:val="16"/>
                <w:szCs w:val="16"/>
              </w:rPr>
              <w:t>4)</w:t>
            </w:r>
          </w:p>
        </w:tc>
      </w:tr>
      <w:tr w:rsidR="003C542B" w:rsidRPr="006252DC" w14:paraId="0D062D1F" w14:textId="77777777" w:rsidTr="00FD7476">
        <w:trPr>
          <w:trHeight w:val="87"/>
        </w:trPr>
        <w:tc>
          <w:tcPr>
            <w:tcW w:w="3510" w:type="dxa"/>
            <w:noWrap/>
            <w:vAlign w:val="bottom"/>
          </w:tcPr>
          <w:p w14:paraId="1D00C9A7" w14:textId="77777777" w:rsidR="003C542B" w:rsidRPr="006252DC" w:rsidRDefault="003C542B" w:rsidP="003C542B">
            <w:pPr>
              <w:spacing w:before="60" w:after="30" w:line="276" w:lineRule="auto"/>
              <w:ind w:left="161" w:hanging="161"/>
              <w:rPr>
                <w:rFonts w:ascii="Arial" w:hAnsi="Arial" w:cs="Arial"/>
                <w:sz w:val="16"/>
                <w:szCs w:val="16"/>
                <w:cs/>
                <w:lang w:val="en-GB"/>
              </w:rPr>
            </w:pPr>
            <w:r w:rsidRPr="006252DC">
              <w:rPr>
                <w:rFonts w:ascii="Arial" w:hAnsi="Arial" w:cs="Arial"/>
                <w:sz w:val="16"/>
                <w:szCs w:val="16"/>
                <w:lang w:val="en-GB"/>
              </w:rPr>
              <w:t>Insurance acquisition cash flows</w:t>
            </w:r>
          </w:p>
        </w:tc>
        <w:tc>
          <w:tcPr>
            <w:tcW w:w="1223" w:type="dxa"/>
            <w:noWrap/>
            <w:vAlign w:val="bottom"/>
          </w:tcPr>
          <w:p w14:paraId="4244CCEE" w14:textId="3587FC11" w:rsidR="003C542B" w:rsidRPr="00CB784E" w:rsidRDefault="003C542B" w:rsidP="003C542B">
            <w:pPr>
              <w:pBdr>
                <w:bottom w:val="single" w:sz="4" w:space="1" w:color="auto"/>
              </w:pBdr>
              <w:tabs>
                <w:tab w:val="decimal" w:pos="936"/>
              </w:tabs>
              <w:spacing w:before="60" w:after="30" w:line="276" w:lineRule="auto"/>
              <w:jc w:val="right"/>
              <w:rPr>
                <w:rFonts w:ascii="Arial" w:hAnsi="Arial" w:cs="Arial"/>
                <w:sz w:val="16"/>
                <w:szCs w:val="16"/>
                <w:lang w:val="en-GB"/>
              </w:rPr>
            </w:pPr>
            <w:r w:rsidRPr="00314E1C">
              <w:rPr>
                <w:rFonts w:ascii="Arial" w:hAnsi="Arial" w:cs="Arial"/>
                <w:color w:val="000000"/>
                <w:sz w:val="16"/>
                <w:szCs w:val="16"/>
              </w:rPr>
              <w:t>(3,637)</w:t>
            </w:r>
          </w:p>
        </w:tc>
        <w:tc>
          <w:tcPr>
            <w:tcW w:w="1224" w:type="dxa"/>
            <w:noWrap/>
            <w:vAlign w:val="bottom"/>
          </w:tcPr>
          <w:p w14:paraId="6476A851" w14:textId="3CDDF563" w:rsidR="003C542B" w:rsidRPr="00CB784E" w:rsidRDefault="003C542B" w:rsidP="003C542B">
            <w:pPr>
              <w:pBdr>
                <w:bottom w:val="single" w:sz="4" w:space="1" w:color="auto"/>
              </w:pBdr>
              <w:tabs>
                <w:tab w:val="decimal" w:pos="803"/>
              </w:tabs>
              <w:spacing w:before="60" w:after="30" w:line="276" w:lineRule="auto"/>
              <w:jc w:val="right"/>
              <w:rPr>
                <w:rFonts w:ascii="Arial" w:hAnsi="Arial" w:cs="Arial"/>
                <w:sz w:val="16"/>
                <w:szCs w:val="16"/>
                <w:lang w:val="en-GB"/>
              </w:rPr>
            </w:pPr>
            <w:r w:rsidRPr="00314E1C">
              <w:rPr>
                <w:rFonts w:ascii="Arial" w:hAnsi="Arial" w:cs="Arial"/>
                <w:color w:val="000000"/>
                <w:sz w:val="16"/>
                <w:szCs w:val="16"/>
              </w:rPr>
              <w:t>-</w:t>
            </w:r>
          </w:p>
        </w:tc>
        <w:tc>
          <w:tcPr>
            <w:tcW w:w="1271" w:type="dxa"/>
            <w:noWrap/>
            <w:vAlign w:val="bottom"/>
          </w:tcPr>
          <w:p w14:paraId="37240DCF" w14:textId="2A1BAF4F" w:rsidR="003C542B" w:rsidRPr="00CB784E" w:rsidRDefault="003C542B" w:rsidP="003C542B">
            <w:pPr>
              <w:pBdr>
                <w:bottom w:val="single" w:sz="4" w:space="1" w:color="auto"/>
              </w:pBdr>
              <w:tabs>
                <w:tab w:val="decimal" w:pos="803"/>
              </w:tabs>
              <w:spacing w:before="60" w:after="30" w:line="276" w:lineRule="auto"/>
              <w:jc w:val="right"/>
              <w:rPr>
                <w:rFonts w:ascii="Arial" w:hAnsi="Arial" w:cs="Arial"/>
                <w:sz w:val="16"/>
                <w:szCs w:val="16"/>
                <w:lang w:val="en-GB"/>
              </w:rPr>
            </w:pPr>
            <w:r w:rsidRPr="00314E1C">
              <w:rPr>
                <w:rFonts w:ascii="Arial" w:hAnsi="Arial" w:cs="Arial"/>
                <w:color w:val="000000"/>
                <w:sz w:val="16"/>
                <w:szCs w:val="16"/>
              </w:rPr>
              <w:t>-</w:t>
            </w:r>
          </w:p>
        </w:tc>
        <w:tc>
          <w:tcPr>
            <w:tcW w:w="1296" w:type="dxa"/>
            <w:noWrap/>
            <w:vAlign w:val="bottom"/>
          </w:tcPr>
          <w:p w14:paraId="7D3284A1" w14:textId="03212319" w:rsidR="003C542B" w:rsidRPr="00CB784E" w:rsidRDefault="003C542B" w:rsidP="003C542B">
            <w:pPr>
              <w:pBdr>
                <w:bottom w:val="single" w:sz="4" w:space="1" w:color="auto"/>
              </w:pBdr>
              <w:tabs>
                <w:tab w:val="decimal" w:pos="803"/>
              </w:tabs>
              <w:spacing w:before="60" w:after="30" w:line="276" w:lineRule="auto"/>
              <w:jc w:val="right"/>
              <w:rPr>
                <w:rFonts w:ascii="Arial" w:hAnsi="Arial" w:cs="Arial"/>
                <w:sz w:val="16"/>
                <w:szCs w:val="16"/>
                <w:lang w:val="en-GB"/>
              </w:rPr>
            </w:pPr>
            <w:r w:rsidRPr="00314E1C">
              <w:rPr>
                <w:rFonts w:ascii="Arial" w:hAnsi="Arial" w:cs="Arial"/>
                <w:color w:val="000000"/>
                <w:sz w:val="16"/>
                <w:szCs w:val="16"/>
              </w:rPr>
              <w:t>-</w:t>
            </w:r>
          </w:p>
        </w:tc>
        <w:tc>
          <w:tcPr>
            <w:tcW w:w="1224" w:type="dxa"/>
            <w:noWrap/>
            <w:vAlign w:val="bottom"/>
          </w:tcPr>
          <w:p w14:paraId="16170ACE" w14:textId="294C2ECE" w:rsidR="003C542B" w:rsidRPr="00CB784E" w:rsidRDefault="003C542B" w:rsidP="003C542B">
            <w:pPr>
              <w:pBdr>
                <w:bottom w:val="single" w:sz="4" w:space="1" w:color="auto"/>
              </w:pBdr>
              <w:tabs>
                <w:tab w:val="decimal" w:pos="936"/>
              </w:tabs>
              <w:spacing w:before="60" w:after="30" w:line="276" w:lineRule="auto"/>
              <w:jc w:val="right"/>
              <w:rPr>
                <w:rFonts w:ascii="Arial" w:hAnsi="Arial" w:cs="Arial"/>
                <w:sz w:val="16"/>
                <w:szCs w:val="16"/>
                <w:lang w:val="en-GB"/>
              </w:rPr>
            </w:pPr>
            <w:r w:rsidRPr="00314E1C">
              <w:rPr>
                <w:rFonts w:ascii="Arial" w:hAnsi="Arial" w:cs="Arial"/>
                <w:color w:val="000000"/>
                <w:sz w:val="16"/>
                <w:szCs w:val="16"/>
              </w:rPr>
              <w:t>(3,637)</w:t>
            </w:r>
          </w:p>
        </w:tc>
      </w:tr>
      <w:tr w:rsidR="003C542B" w:rsidRPr="006252DC" w14:paraId="27BC0F18" w14:textId="77777777" w:rsidTr="00FD7476">
        <w:trPr>
          <w:trHeight w:val="87"/>
        </w:trPr>
        <w:tc>
          <w:tcPr>
            <w:tcW w:w="3510" w:type="dxa"/>
            <w:noWrap/>
            <w:vAlign w:val="bottom"/>
          </w:tcPr>
          <w:p w14:paraId="40FDBF26" w14:textId="77777777" w:rsidR="003C542B" w:rsidRPr="006252DC" w:rsidRDefault="003C542B" w:rsidP="003C542B">
            <w:pPr>
              <w:spacing w:before="60" w:after="30" w:line="276" w:lineRule="auto"/>
              <w:ind w:left="161" w:hanging="161"/>
              <w:rPr>
                <w:rFonts w:ascii="Arial" w:hAnsi="Arial" w:cs="Arial"/>
                <w:sz w:val="16"/>
                <w:szCs w:val="16"/>
                <w:cs/>
                <w:lang w:val="en-GB"/>
              </w:rPr>
            </w:pPr>
            <w:r w:rsidRPr="006252DC">
              <w:rPr>
                <w:rFonts w:ascii="Arial" w:hAnsi="Arial" w:cs="Arial"/>
                <w:b/>
                <w:bCs/>
                <w:sz w:val="16"/>
                <w:szCs w:val="16"/>
                <w:lang w:val="en-GB"/>
              </w:rPr>
              <w:t>Total cash flows</w:t>
            </w:r>
          </w:p>
        </w:tc>
        <w:tc>
          <w:tcPr>
            <w:tcW w:w="1223" w:type="dxa"/>
            <w:noWrap/>
            <w:vAlign w:val="bottom"/>
          </w:tcPr>
          <w:p w14:paraId="619AFA2E" w14:textId="6AAC5B91" w:rsidR="003C542B" w:rsidRPr="00CB784E" w:rsidRDefault="003C542B" w:rsidP="003C542B">
            <w:pPr>
              <w:pBdr>
                <w:bottom w:val="single" w:sz="4" w:space="1" w:color="auto"/>
              </w:pBdr>
              <w:tabs>
                <w:tab w:val="decimal" w:pos="936"/>
              </w:tabs>
              <w:spacing w:before="60" w:after="30" w:line="276" w:lineRule="auto"/>
              <w:jc w:val="right"/>
              <w:rPr>
                <w:rFonts w:ascii="Arial" w:hAnsi="Arial" w:cs="Arial"/>
                <w:sz w:val="16"/>
                <w:szCs w:val="16"/>
                <w:lang w:val="en-GB"/>
              </w:rPr>
            </w:pPr>
            <w:r w:rsidRPr="00E815FA">
              <w:rPr>
                <w:rFonts w:ascii="Arial" w:hAnsi="Arial" w:cs="Arial"/>
                <w:color w:val="000000"/>
                <w:sz w:val="16"/>
                <w:szCs w:val="16"/>
              </w:rPr>
              <w:t>13,005</w:t>
            </w:r>
          </w:p>
        </w:tc>
        <w:tc>
          <w:tcPr>
            <w:tcW w:w="1224" w:type="dxa"/>
            <w:noWrap/>
            <w:vAlign w:val="bottom"/>
          </w:tcPr>
          <w:p w14:paraId="117CADB3" w14:textId="7141CC7F" w:rsidR="003C542B" w:rsidRPr="00CB784E" w:rsidRDefault="003C542B" w:rsidP="003C542B">
            <w:pPr>
              <w:pBdr>
                <w:bottom w:val="single" w:sz="4" w:space="1" w:color="auto"/>
              </w:pBdr>
              <w:tabs>
                <w:tab w:val="decimal" w:pos="803"/>
              </w:tabs>
              <w:spacing w:before="60" w:after="30" w:line="276" w:lineRule="auto"/>
              <w:jc w:val="right"/>
              <w:rPr>
                <w:rFonts w:ascii="Arial" w:hAnsi="Arial" w:cs="Arial"/>
                <w:sz w:val="16"/>
                <w:szCs w:val="16"/>
                <w:lang w:val="en-GB"/>
              </w:rPr>
            </w:pPr>
            <w:r w:rsidRPr="00314E1C">
              <w:rPr>
                <w:rFonts w:ascii="Arial" w:hAnsi="Arial" w:cs="Arial"/>
                <w:color w:val="000000"/>
                <w:sz w:val="16"/>
                <w:szCs w:val="16"/>
              </w:rPr>
              <w:t>-</w:t>
            </w:r>
          </w:p>
        </w:tc>
        <w:tc>
          <w:tcPr>
            <w:tcW w:w="1271" w:type="dxa"/>
            <w:noWrap/>
            <w:vAlign w:val="bottom"/>
          </w:tcPr>
          <w:p w14:paraId="77207095" w14:textId="044F29E3" w:rsidR="003C542B" w:rsidRPr="00CB784E" w:rsidRDefault="003C542B" w:rsidP="003C542B">
            <w:pPr>
              <w:pBdr>
                <w:bottom w:val="single" w:sz="4" w:space="1" w:color="auto"/>
              </w:pBdr>
              <w:tabs>
                <w:tab w:val="decimal" w:pos="942"/>
              </w:tabs>
              <w:spacing w:before="60" w:after="30" w:line="276" w:lineRule="auto"/>
              <w:jc w:val="right"/>
              <w:rPr>
                <w:rFonts w:ascii="Arial" w:hAnsi="Arial" w:cs="Arial"/>
                <w:sz w:val="16"/>
                <w:szCs w:val="16"/>
                <w:lang w:val="en-GB"/>
              </w:rPr>
            </w:pPr>
            <w:r w:rsidRPr="00314E1C">
              <w:rPr>
                <w:rFonts w:ascii="Arial" w:hAnsi="Arial" w:cs="Arial"/>
                <w:color w:val="000000"/>
                <w:sz w:val="16"/>
                <w:szCs w:val="16"/>
              </w:rPr>
              <w:t>(15,074)</w:t>
            </w:r>
          </w:p>
        </w:tc>
        <w:tc>
          <w:tcPr>
            <w:tcW w:w="1296" w:type="dxa"/>
            <w:noWrap/>
            <w:vAlign w:val="bottom"/>
          </w:tcPr>
          <w:p w14:paraId="328C0C0D" w14:textId="6C06A5C8" w:rsidR="003C542B" w:rsidRPr="00CB784E" w:rsidRDefault="003C542B" w:rsidP="003C542B">
            <w:pPr>
              <w:pBdr>
                <w:bottom w:val="single" w:sz="4" w:space="1" w:color="auto"/>
              </w:pBdr>
              <w:tabs>
                <w:tab w:val="decimal" w:pos="803"/>
              </w:tabs>
              <w:spacing w:before="60" w:after="30" w:line="276" w:lineRule="auto"/>
              <w:jc w:val="right"/>
              <w:rPr>
                <w:rFonts w:ascii="Arial" w:hAnsi="Arial" w:cs="Arial"/>
                <w:sz w:val="16"/>
                <w:szCs w:val="16"/>
                <w:lang w:val="en-GB"/>
              </w:rPr>
            </w:pPr>
            <w:r w:rsidRPr="00314E1C">
              <w:rPr>
                <w:rFonts w:ascii="Arial" w:hAnsi="Arial" w:cs="Arial"/>
                <w:color w:val="000000"/>
                <w:sz w:val="16"/>
                <w:szCs w:val="16"/>
              </w:rPr>
              <w:t>-</w:t>
            </w:r>
          </w:p>
        </w:tc>
        <w:tc>
          <w:tcPr>
            <w:tcW w:w="1224" w:type="dxa"/>
            <w:noWrap/>
            <w:vAlign w:val="bottom"/>
          </w:tcPr>
          <w:p w14:paraId="41B71561" w14:textId="5612CBF6" w:rsidR="003C542B" w:rsidRPr="00CB784E" w:rsidRDefault="003C542B" w:rsidP="003C542B">
            <w:pPr>
              <w:pBdr>
                <w:bottom w:val="single" w:sz="4" w:space="1" w:color="auto"/>
              </w:pBdr>
              <w:tabs>
                <w:tab w:val="decimal" w:pos="936"/>
              </w:tabs>
              <w:spacing w:before="60" w:after="30" w:line="276" w:lineRule="auto"/>
              <w:jc w:val="right"/>
              <w:rPr>
                <w:rFonts w:ascii="Arial" w:hAnsi="Arial" w:cs="Arial"/>
                <w:sz w:val="16"/>
                <w:szCs w:val="16"/>
                <w:lang w:val="en-GB"/>
              </w:rPr>
            </w:pPr>
            <w:r w:rsidRPr="00314E1C">
              <w:rPr>
                <w:rFonts w:ascii="Arial" w:hAnsi="Arial" w:cs="Arial"/>
                <w:color w:val="000000"/>
                <w:sz w:val="16"/>
                <w:szCs w:val="16"/>
              </w:rPr>
              <w:t>(2,</w:t>
            </w:r>
            <w:r w:rsidRPr="00E815FA">
              <w:rPr>
                <w:rFonts w:ascii="Arial" w:hAnsi="Arial" w:cs="Arial"/>
                <w:color w:val="000000"/>
                <w:sz w:val="16"/>
                <w:szCs w:val="16"/>
              </w:rPr>
              <w:t>069</w:t>
            </w:r>
            <w:r w:rsidRPr="00314E1C">
              <w:rPr>
                <w:rFonts w:ascii="Arial" w:hAnsi="Arial" w:cs="Arial"/>
                <w:color w:val="000000"/>
                <w:sz w:val="16"/>
                <w:szCs w:val="16"/>
              </w:rPr>
              <w:t>)</w:t>
            </w:r>
          </w:p>
        </w:tc>
      </w:tr>
      <w:tr w:rsidR="003C542B" w:rsidRPr="006252DC" w14:paraId="79A1DA9C" w14:textId="77777777" w:rsidTr="00FD7476">
        <w:trPr>
          <w:trHeight w:val="87"/>
        </w:trPr>
        <w:tc>
          <w:tcPr>
            <w:tcW w:w="3510" w:type="dxa"/>
            <w:noWrap/>
            <w:vAlign w:val="bottom"/>
          </w:tcPr>
          <w:p w14:paraId="749BD1EC" w14:textId="77777777" w:rsidR="003C542B" w:rsidRPr="006252DC" w:rsidRDefault="003C542B" w:rsidP="003C542B">
            <w:pPr>
              <w:spacing w:before="60" w:after="30" w:line="276" w:lineRule="auto"/>
              <w:ind w:left="161" w:hanging="161"/>
              <w:rPr>
                <w:rFonts w:ascii="Arial" w:hAnsi="Arial" w:cs="Arial"/>
                <w:b/>
                <w:bCs/>
                <w:sz w:val="16"/>
                <w:szCs w:val="16"/>
                <w:cs/>
                <w:lang w:val="en-GB"/>
              </w:rPr>
            </w:pPr>
          </w:p>
        </w:tc>
        <w:tc>
          <w:tcPr>
            <w:tcW w:w="1223" w:type="dxa"/>
            <w:noWrap/>
            <w:vAlign w:val="bottom"/>
          </w:tcPr>
          <w:p w14:paraId="18D15282" w14:textId="77777777" w:rsidR="003C542B" w:rsidRPr="00CB784E" w:rsidRDefault="003C542B" w:rsidP="003C542B">
            <w:pPr>
              <w:tabs>
                <w:tab w:val="decimal" w:pos="936"/>
              </w:tabs>
              <w:spacing w:before="60" w:after="30" w:line="276" w:lineRule="auto"/>
              <w:jc w:val="right"/>
              <w:rPr>
                <w:rFonts w:ascii="Arial" w:hAnsi="Arial" w:cs="Arial"/>
                <w:sz w:val="16"/>
                <w:szCs w:val="16"/>
                <w:cs/>
                <w:lang w:val="en-GB"/>
              </w:rPr>
            </w:pPr>
          </w:p>
        </w:tc>
        <w:tc>
          <w:tcPr>
            <w:tcW w:w="1224" w:type="dxa"/>
            <w:noWrap/>
            <w:vAlign w:val="bottom"/>
          </w:tcPr>
          <w:p w14:paraId="3156FDCC" w14:textId="210BC687" w:rsidR="003C542B" w:rsidRPr="00CB784E" w:rsidRDefault="003C542B" w:rsidP="003C542B">
            <w:pPr>
              <w:tabs>
                <w:tab w:val="decimal" w:pos="803"/>
              </w:tabs>
              <w:spacing w:before="60" w:after="30" w:line="276" w:lineRule="auto"/>
              <w:jc w:val="right"/>
              <w:rPr>
                <w:rFonts w:ascii="Arial" w:hAnsi="Arial" w:cs="Arial"/>
                <w:sz w:val="16"/>
                <w:szCs w:val="16"/>
                <w:cs/>
                <w:lang w:val="en-GB"/>
              </w:rPr>
            </w:pPr>
          </w:p>
        </w:tc>
        <w:tc>
          <w:tcPr>
            <w:tcW w:w="1271" w:type="dxa"/>
            <w:noWrap/>
            <w:vAlign w:val="bottom"/>
          </w:tcPr>
          <w:p w14:paraId="71535A44" w14:textId="77777777" w:rsidR="003C542B" w:rsidRPr="00CB784E" w:rsidRDefault="003C542B" w:rsidP="003C542B">
            <w:pPr>
              <w:tabs>
                <w:tab w:val="decimal" w:pos="942"/>
              </w:tabs>
              <w:spacing w:before="60" w:after="30" w:line="276" w:lineRule="auto"/>
              <w:jc w:val="right"/>
              <w:rPr>
                <w:rFonts w:ascii="Arial" w:hAnsi="Arial" w:cs="Arial"/>
                <w:sz w:val="16"/>
                <w:szCs w:val="16"/>
                <w:cs/>
                <w:lang w:val="en-GB"/>
              </w:rPr>
            </w:pPr>
          </w:p>
        </w:tc>
        <w:tc>
          <w:tcPr>
            <w:tcW w:w="1296" w:type="dxa"/>
            <w:noWrap/>
            <w:vAlign w:val="bottom"/>
          </w:tcPr>
          <w:p w14:paraId="25BAD6C5" w14:textId="77777777" w:rsidR="003C542B" w:rsidRPr="00CB784E" w:rsidRDefault="003C542B" w:rsidP="003C542B">
            <w:pPr>
              <w:tabs>
                <w:tab w:val="decimal" w:pos="953"/>
              </w:tabs>
              <w:spacing w:before="60" w:after="30" w:line="276" w:lineRule="auto"/>
              <w:jc w:val="right"/>
              <w:rPr>
                <w:rFonts w:ascii="Arial" w:hAnsi="Arial" w:cs="Arial"/>
                <w:sz w:val="16"/>
                <w:szCs w:val="16"/>
                <w:cs/>
                <w:lang w:val="en-GB"/>
              </w:rPr>
            </w:pPr>
          </w:p>
        </w:tc>
        <w:tc>
          <w:tcPr>
            <w:tcW w:w="1224" w:type="dxa"/>
            <w:noWrap/>
            <w:vAlign w:val="bottom"/>
          </w:tcPr>
          <w:p w14:paraId="0BCE04FB" w14:textId="77777777" w:rsidR="003C542B" w:rsidRPr="00CB784E" w:rsidRDefault="003C542B" w:rsidP="003C542B">
            <w:pPr>
              <w:tabs>
                <w:tab w:val="decimal" w:pos="936"/>
              </w:tabs>
              <w:spacing w:before="60" w:after="30" w:line="276" w:lineRule="auto"/>
              <w:jc w:val="right"/>
              <w:rPr>
                <w:rFonts w:ascii="Arial" w:hAnsi="Arial" w:cs="Arial"/>
                <w:sz w:val="16"/>
                <w:szCs w:val="16"/>
                <w:cs/>
                <w:lang w:val="en-GB"/>
              </w:rPr>
            </w:pPr>
          </w:p>
        </w:tc>
      </w:tr>
      <w:tr w:rsidR="008F7EED" w:rsidRPr="006252DC" w14:paraId="152DA015" w14:textId="77777777" w:rsidTr="00FD7476">
        <w:trPr>
          <w:trHeight w:val="87"/>
        </w:trPr>
        <w:tc>
          <w:tcPr>
            <w:tcW w:w="3510" w:type="dxa"/>
            <w:noWrap/>
            <w:vAlign w:val="bottom"/>
          </w:tcPr>
          <w:p w14:paraId="514C932C" w14:textId="77777777" w:rsidR="008F7EED" w:rsidRPr="006252DC" w:rsidRDefault="008F7EED" w:rsidP="008F7EED">
            <w:pPr>
              <w:spacing w:before="60" w:after="30" w:line="276" w:lineRule="auto"/>
              <w:ind w:left="161" w:hanging="161"/>
              <w:rPr>
                <w:rFonts w:ascii="Arial" w:hAnsi="Arial" w:cs="Arial"/>
                <w:b/>
                <w:bCs/>
                <w:sz w:val="16"/>
                <w:szCs w:val="16"/>
                <w:cs/>
                <w:lang w:val="en-GB"/>
              </w:rPr>
            </w:pPr>
            <w:r w:rsidRPr="006252DC">
              <w:rPr>
                <w:rFonts w:ascii="Arial" w:hAnsi="Arial" w:cs="Arial"/>
                <w:sz w:val="16"/>
                <w:szCs w:val="16"/>
                <w:lang w:val="en-GB"/>
              </w:rPr>
              <w:t>Ending balance insurance contract liabilities</w:t>
            </w:r>
          </w:p>
        </w:tc>
        <w:tc>
          <w:tcPr>
            <w:tcW w:w="1223" w:type="dxa"/>
            <w:noWrap/>
            <w:vAlign w:val="bottom"/>
          </w:tcPr>
          <w:p w14:paraId="01B6EC9C" w14:textId="7E69EAB9" w:rsidR="008F7EED" w:rsidRPr="00CB784E" w:rsidRDefault="008F7EED" w:rsidP="008F7EED">
            <w:pPr>
              <w:tabs>
                <w:tab w:val="decimal" w:pos="936"/>
              </w:tabs>
              <w:spacing w:before="60" w:after="30" w:line="276" w:lineRule="auto"/>
              <w:jc w:val="right"/>
              <w:rPr>
                <w:rFonts w:ascii="Arial" w:hAnsi="Arial" w:cs="Arial"/>
                <w:sz w:val="16"/>
                <w:szCs w:val="16"/>
                <w:cs/>
                <w:lang w:val="en-GB"/>
              </w:rPr>
            </w:pPr>
            <w:r w:rsidRPr="00314E1C">
              <w:rPr>
                <w:rFonts w:ascii="Arial" w:hAnsi="Arial" w:cs="Arial"/>
                <w:color w:val="000000"/>
                <w:sz w:val="16"/>
                <w:szCs w:val="16"/>
              </w:rPr>
              <w:t>6,</w:t>
            </w:r>
            <w:r w:rsidRPr="00E815FA">
              <w:rPr>
                <w:rFonts w:ascii="Arial" w:hAnsi="Arial" w:cs="Arial"/>
                <w:color w:val="000000"/>
                <w:sz w:val="16"/>
                <w:szCs w:val="16"/>
              </w:rPr>
              <w:t>955</w:t>
            </w:r>
          </w:p>
        </w:tc>
        <w:tc>
          <w:tcPr>
            <w:tcW w:w="1224" w:type="dxa"/>
            <w:noWrap/>
            <w:vAlign w:val="bottom"/>
          </w:tcPr>
          <w:p w14:paraId="619FC62E" w14:textId="405EAB3A" w:rsidR="008F7EED" w:rsidRPr="00CB784E" w:rsidRDefault="008F7EED" w:rsidP="008F7EED">
            <w:pPr>
              <w:tabs>
                <w:tab w:val="decimal" w:pos="803"/>
              </w:tabs>
              <w:spacing w:before="60" w:after="30" w:line="276" w:lineRule="auto"/>
              <w:jc w:val="right"/>
              <w:rPr>
                <w:rFonts w:ascii="Arial" w:hAnsi="Arial" w:cs="Arial"/>
                <w:sz w:val="16"/>
                <w:szCs w:val="16"/>
                <w:cs/>
                <w:lang w:val="en-GB"/>
              </w:rPr>
            </w:pPr>
            <w:r w:rsidRPr="00314E1C">
              <w:rPr>
                <w:rFonts w:ascii="Arial" w:hAnsi="Arial" w:cs="Arial"/>
                <w:color w:val="000000"/>
                <w:sz w:val="16"/>
                <w:szCs w:val="16"/>
              </w:rPr>
              <w:t>-</w:t>
            </w:r>
          </w:p>
        </w:tc>
        <w:tc>
          <w:tcPr>
            <w:tcW w:w="1271" w:type="dxa"/>
            <w:noWrap/>
            <w:vAlign w:val="bottom"/>
          </w:tcPr>
          <w:p w14:paraId="4982C4AE" w14:textId="0ADB98D4" w:rsidR="008F7EED" w:rsidRPr="00CB784E" w:rsidRDefault="008F7EED" w:rsidP="008F7EED">
            <w:pPr>
              <w:tabs>
                <w:tab w:val="decimal" w:pos="942"/>
              </w:tabs>
              <w:spacing w:before="60" w:after="30" w:line="276" w:lineRule="auto"/>
              <w:jc w:val="right"/>
              <w:rPr>
                <w:rFonts w:ascii="Arial" w:hAnsi="Arial" w:cs="Arial"/>
                <w:sz w:val="16"/>
                <w:szCs w:val="16"/>
                <w:cs/>
                <w:lang w:val="en-GB"/>
              </w:rPr>
            </w:pPr>
            <w:r w:rsidRPr="00314E1C">
              <w:rPr>
                <w:rFonts w:ascii="Arial" w:hAnsi="Arial" w:cs="Arial"/>
                <w:color w:val="000000"/>
                <w:sz w:val="16"/>
                <w:szCs w:val="16"/>
              </w:rPr>
              <w:t>3,</w:t>
            </w:r>
            <w:r w:rsidRPr="00E815FA">
              <w:rPr>
                <w:rFonts w:ascii="Arial" w:hAnsi="Arial" w:cs="Arial"/>
                <w:color w:val="000000"/>
                <w:sz w:val="16"/>
                <w:szCs w:val="16"/>
              </w:rPr>
              <w:t>705</w:t>
            </w:r>
          </w:p>
        </w:tc>
        <w:tc>
          <w:tcPr>
            <w:tcW w:w="1296" w:type="dxa"/>
            <w:noWrap/>
            <w:vAlign w:val="bottom"/>
          </w:tcPr>
          <w:p w14:paraId="38C01C41" w14:textId="2582BECE" w:rsidR="008F7EED" w:rsidRPr="00CB784E" w:rsidRDefault="008F7EED" w:rsidP="008F7EED">
            <w:pPr>
              <w:tabs>
                <w:tab w:val="decimal" w:pos="953"/>
              </w:tabs>
              <w:spacing w:before="60" w:after="30" w:line="276" w:lineRule="auto"/>
              <w:jc w:val="right"/>
              <w:rPr>
                <w:rFonts w:ascii="Arial" w:hAnsi="Arial" w:cs="Arial"/>
                <w:sz w:val="16"/>
                <w:szCs w:val="16"/>
                <w:cs/>
                <w:lang w:val="en-GB"/>
              </w:rPr>
            </w:pPr>
            <w:r w:rsidRPr="00314E1C">
              <w:rPr>
                <w:rFonts w:ascii="Arial" w:hAnsi="Arial" w:cs="Arial"/>
                <w:color w:val="000000"/>
                <w:sz w:val="16"/>
                <w:szCs w:val="16"/>
              </w:rPr>
              <w:t>58</w:t>
            </w:r>
            <w:r>
              <w:rPr>
                <w:rFonts w:ascii="Arial" w:hAnsi="Arial" w:cs="Arial"/>
                <w:color w:val="000000"/>
                <w:sz w:val="16"/>
                <w:szCs w:val="16"/>
              </w:rPr>
              <w:t>2</w:t>
            </w:r>
          </w:p>
        </w:tc>
        <w:tc>
          <w:tcPr>
            <w:tcW w:w="1224" w:type="dxa"/>
            <w:noWrap/>
            <w:vAlign w:val="bottom"/>
          </w:tcPr>
          <w:p w14:paraId="3D08C9AC" w14:textId="23DEAABF" w:rsidR="008F7EED" w:rsidRPr="00CB784E" w:rsidRDefault="008F7EED" w:rsidP="008F7EED">
            <w:pPr>
              <w:tabs>
                <w:tab w:val="decimal" w:pos="936"/>
              </w:tabs>
              <w:spacing w:before="60" w:after="30" w:line="276" w:lineRule="auto"/>
              <w:jc w:val="right"/>
              <w:rPr>
                <w:rFonts w:ascii="Arial" w:hAnsi="Arial" w:cs="Arial"/>
                <w:sz w:val="16"/>
                <w:szCs w:val="16"/>
                <w:lang w:val="en-GB"/>
              </w:rPr>
            </w:pPr>
            <w:r w:rsidRPr="00E815FA">
              <w:rPr>
                <w:rFonts w:ascii="Arial" w:hAnsi="Arial" w:cs="Arial"/>
                <w:color w:val="000000"/>
                <w:sz w:val="16"/>
                <w:szCs w:val="16"/>
              </w:rPr>
              <w:t>11,242</w:t>
            </w:r>
          </w:p>
        </w:tc>
      </w:tr>
      <w:tr w:rsidR="008F7EED" w:rsidRPr="006252DC" w14:paraId="2182B201" w14:textId="77777777" w:rsidTr="00FD7476">
        <w:trPr>
          <w:trHeight w:val="87"/>
        </w:trPr>
        <w:tc>
          <w:tcPr>
            <w:tcW w:w="3510" w:type="dxa"/>
            <w:noWrap/>
            <w:vAlign w:val="bottom"/>
          </w:tcPr>
          <w:p w14:paraId="1262FBE1" w14:textId="77777777" w:rsidR="008F7EED" w:rsidRPr="006252DC" w:rsidRDefault="008F7EED" w:rsidP="008F7EED">
            <w:pPr>
              <w:spacing w:before="60" w:after="30" w:line="276" w:lineRule="auto"/>
              <w:ind w:left="161" w:hanging="161"/>
              <w:rPr>
                <w:rFonts w:ascii="Arial" w:hAnsi="Arial" w:cs="Arial"/>
                <w:b/>
                <w:bCs/>
                <w:sz w:val="16"/>
                <w:szCs w:val="16"/>
                <w:cs/>
                <w:lang w:val="en-GB"/>
              </w:rPr>
            </w:pPr>
            <w:r w:rsidRPr="006252DC">
              <w:rPr>
                <w:rFonts w:ascii="Arial" w:hAnsi="Arial" w:cs="Arial"/>
                <w:sz w:val="16"/>
                <w:szCs w:val="16"/>
                <w:lang w:val="en-GB"/>
              </w:rPr>
              <w:t>Ending balance insurance contract assets</w:t>
            </w:r>
          </w:p>
        </w:tc>
        <w:tc>
          <w:tcPr>
            <w:tcW w:w="1223" w:type="dxa"/>
            <w:noWrap/>
            <w:vAlign w:val="bottom"/>
          </w:tcPr>
          <w:p w14:paraId="7A65ADB1" w14:textId="304926EC" w:rsidR="008F7EED" w:rsidRPr="00CB784E" w:rsidRDefault="008F7EED" w:rsidP="00262A8E">
            <w:pPr>
              <w:tabs>
                <w:tab w:val="decimal" w:pos="803"/>
              </w:tabs>
              <w:spacing w:before="60" w:after="30" w:line="276" w:lineRule="auto"/>
              <w:jc w:val="right"/>
              <w:rPr>
                <w:rFonts w:ascii="Arial" w:hAnsi="Arial" w:cs="Arial"/>
                <w:sz w:val="16"/>
                <w:szCs w:val="16"/>
                <w:cs/>
                <w:lang w:val="en-GB"/>
              </w:rPr>
            </w:pPr>
            <w:r w:rsidRPr="00314E1C">
              <w:rPr>
                <w:rFonts w:ascii="Arial" w:hAnsi="Arial" w:cs="Arial"/>
                <w:color w:val="000000"/>
                <w:sz w:val="16"/>
                <w:szCs w:val="16"/>
              </w:rPr>
              <w:t>-</w:t>
            </w:r>
          </w:p>
        </w:tc>
        <w:tc>
          <w:tcPr>
            <w:tcW w:w="1224" w:type="dxa"/>
            <w:noWrap/>
            <w:vAlign w:val="bottom"/>
          </w:tcPr>
          <w:p w14:paraId="29C56007" w14:textId="0166F4CB" w:rsidR="008F7EED" w:rsidRPr="00CB784E" w:rsidRDefault="008F7EED" w:rsidP="00262A8E">
            <w:pPr>
              <w:tabs>
                <w:tab w:val="decimal" w:pos="803"/>
              </w:tabs>
              <w:spacing w:before="60" w:after="30" w:line="276" w:lineRule="auto"/>
              <w:jc w:val="right"/>
              <w:rPr>
                <w:rFonts w:ascii="Arial" w:hAnsi="Arial" w:cs="Arial"/>
                <w:sz w:val="16"/>
                <w:szCs w:val="16"/>
                <w:cs/>
                <w:lang w:val="en-GB"/>
              </w:rPr>
            </w:pPr>
            <w:r w:rsidRPr="00314E1C">
              <w:rPr>
                <w:rFonts w:ascii="Arial" w:hAnsi="Arial" w:cs="Arial"/>
                <w:color w:val="000000"/>
                <w:sz w:val="16"/>
                <w:szCs w:val="16"/>
              </w:rPr>
              <w:t>-</w:t>
            </w:r>
          </w:p>
        </w:tc>
        <w:tc>
          <w:tcPr>
            <w:tcW w:w="1271" w:type="dxa"/>
            <w:noWrap/>
            <w:vAlign w:val="bottom"/>
          </w:tcPr>
          <w:p w14:paraId="1401C8C8" w14:textId="65C9C70B" w:rsidR="008F7EED" w:rsidRPr="00CB784E" w:rsidRDefault="008F7EED" w:rsidP="00262A8E">
            <w:pPr>
              <w:tabs>
                <w:tab w:val="decimal" w:pos="803"/>
              </w:tabs>
              <w:spacing w:before="60" w:after="30" w:line="276" w:lineRule="auto"/>
              <w:jc w:val="right"/>
              <w:rPr>
                <w:rFonts w:ascii="Arial" w:hAnsi="Arial" w:cs="Arial"/>
                <w:sz w:val="16"/>
                <w:szCs w:val="16"/>
                <w:cs/>
                <w:lang w:val="en-GB"/>
              </w:rPr>
            </w:pPr>
            <w:r w:rsidRPr="00314E1C">
              <w:rPr>
                <w:rFonts w:ascii="Arial" w:hAnsi="Arial" w:cs="Arial"/>
                <w:color w:val="000000"/>
                <w:sz w:val="16"/>
                <w:szCs w:val="16"/>
              </w:rPr>
              <w:t>-</w:t>
            </w:r>
          </w:p>
        </w:tc>
        <w:tc>
          <w:tcPr>
            <w:tcW w:w="1296" w:type="dxa"/>
            <w:noWrap/>
            <w:vAlign w:val="bottom"/>
          </w:tcPr>
          <w:p w14:paraId="23806B23" w14:textId="08E5CCCA" w:rsidR="008F7EED" w:rsidRPr="00CB784E" w:rsidRDefault="008F7EED" w:rsidP="00262A8E">
            <w:pPr>
              <w:tabs>
                <w:tab w:val="decimal" w:pos="803"/>
              </w:tabs>
              <w:spacing w:before="60" w:after="30" w:line="276" w:lineRule="auto"/>
              <w:jc w:val="right"/>
              <w:rPr>
                <w:rFonts w:ascii="Arial" w:hAnsi="Arial" w:cs="Arial"/>
                <w:sz w:val="16"/>
                <w:szCs w:val="16"/>
                <w:cs/>
                <w:lang w:val="en-GB"/>
              </w:rPr>
            </w:pPr>
            <w:r w:rsidRPr="00314E1C">
              <w:rPr>
                <w:rFonts w:ascii="Arial" w:hAnsi="Arial" w:cs="Arial"/>
                <w:color w:val="000000"/>
                <w:sz w:val="16"/>
                <w:szCs w:val="16"/>
              </w:rPr>
              <w:t>-</w:t>
            </w:r>
          </w:p>
        </w:tc>
        <w:tc>
          <w:tcPr>
            <w:tcW w:w="1224" w:type="dxa"/>
            <w:noWrap/>
            <w:vAlign w:val="bottom"/>
          </w:tcPr>
          <w:p w14:paraId="109AE653" w14:textId="72EE0D83" w:rsidR="008F7EED" w:rsidRPr="00CB784E" w:rsidRDefault="008F7EED" w:rsidP="00262A8E">
            <w:pPr>
              <w:tabs>
                <w:tab w:val="decimal" w:pos="803"/>
              </w:tabs>
              <w:spacing w:before="60" w:after="30" w:line="276" w:lineRule="auto"/>
              <w:jc w:val="right"/>
              <w:rPr>
                <w:rFonts w:ascii="Arial" w:hAnsi="Arial" w:cs="Arial"/>
                <w:sz w:val="16"/>
                <w:szCs w:val="16"/>
                <w:lang w:val="en-GB"/>
              </w:rPr>
            </w:pPr>
            <w:r w:rsidRPr="00314E1C">
              <w:rPr>
                <w:rFonts w:ascii="Arial" w:hAnsi="Arial" w:cs="Arial"/>
                <w:color w:val="000000"/>
                <w:sz w:val="16"/>
                <w:szCs w:val="16"/>
              </w:rPr>
              <w:t>-</w:t>
            </w:r>
          </w:p>
        </w:tc>
      </w:tr>
    </w:tbl>
    <w:p w14:paraId="759F820B" w14:textId="77777777" w:rsidR="00CB7B98" w:rsidRDefault="00CB7B98" w:rsidP="00484A9A">
      <w:pPr>
        <w:pStyle w:val="BodyTextIndent3"/>
        <w:spacing w:line="360" w:lineRule="auto"/>
        <w:ind w:left="0" w:firstLine="0"/>
        <w:jc w:val="thaiDistribute"/>
        <w:rPr>
          <w:rFonts w:ascii="Arial" w:hAnsi="Arial" w:cstheme="minorBidi"/>
          <w:sz w:val="19"/>
          <w:szCs w:val="24"/>
          <w:u w:val="single"/>
          <w:lang w:bidi="th-TH"/>
        </w:rPr>
      </w:pPr>
    </w:p>
    <w:p w14:paraId="73C3BD69" w14:textId="77777777" w:rsidR="002D43D5" w:rsidRDefault="002D43D5" w:rsidP="00484A9A">
      <w:pPr>
        <w:pStyle w:val="BodyTextIndent3"/>
        <w:spacing w:line="360" w:lineRule="auto"/>
        <w:ind w:left="0" w:firstLine="0"/>
        <w:jc w:val="thaiDistribute"/>
        <w:rPr>
          <w:rFonts w:ascii="Arial" w:hAnsi="Arial" w:cstheme="minorBidi"/>
          <w:sz w:val="19"/>
          <w:szCs w:val="24"/>
          <w:u w:val="single"/>
          <w:lang w:bidi="th-TH"/>
        </w:rPr>
      </w:pPr>
    </w:p>
    <w:p w14:paraId="63A47E2E" w14:textId="77777777" w:rsidR="008A24EE" w:rsidRPr="006252DC" w:rsidRDefault="008A24EE" w:rsidP="00484A9A">
      <w:pPr>
        <w:pStyle w:val="BodyTextIndent3"/>
        <w:spacing w:line="360" w:lineRule="auto"/>
        <w:ind w:left="0" w:firstLine="0"/>
        <w:jc w:val="thaiDistribute"/>
        <w:rPr>
          <w:rFonts w:ascii="Arial" w:hAnsi="Arial" w:cstheme="minorBidi"/>
          <w:sz w:val="19"/>
          <w:szCs w:val="24"/>
          <w:u w:val="single"/>
          <w:lang w:bidi="th-TH"/>
        </w:rPr>
      </w:pPr>
    </w:p>
    <w:p w14:paraId="312DF73D" w14:textId="77777777" w:rsidR="00E61E39" w:rsidRPr="006252DC" w:rsidRDefault="00E61E39" w:rsidP="00484A9A">
      <w:pPr>
        <w:pStyle w:val="BodyTextIndent3"/>
        <w:spacing w:line="360" w:lineRule="auto"/>
        <w:ind w:left="0" w:firstLine="0"/>
        <w:jc w:val="thaiDistribute"/>
        <w:rPr>
          <w:rFonts w:ascii="Arial" w:hAnsi="Arial" w:cstheme="minorBidi"/>
          <w:sz w:val="19"/>
          <w:szCs w:val="24"/>
          <w:u w:val="single"/>
          <w:lang w:bidi="th-TH"/>
        </w:rPr>
      </w:pPr>
    </w:p>
    <w:p w14:paraId="07D1AD79" w14:textId="77777777" w:rsidR="00E61E39" w:rsidRPr="006252DC" w:rsidRDefault="00E61E39" w:rsidP="00484A9A">
      <w:pPr>
        <w:pStyle w:val="BodyTextIndent3"/>
        <w:spacing w:line="360" w:lineRule="auto"/>
        <w:ind w:left="0" w:firstLine="0"/>
        <w:jc w:val="thaiDistribute"/>
        <w:rPr>
          <w:rFonts w:ascii="Arial" w:hAnsi="Arial" w:cstheme="minorBidi"/>
          <w:sz w:val="19"/>
          <w:szCs w:val="24"/>
          <w:u w:val="single"/>
          <w:lang w:bidi="th-TH"/>
        </w:rPr>
      </w:pPr>
    </w:p>
    <w:p w14:paraId="0D84DBC6" w14:textId="77777777" w:rsidR="00E61E39" w:rsidRPr="006252DC" w:rsidRDefault="00E61E39" w:rsidP="00484A9A">
      <w:pPr>
        <w:pStyle w:val="BodyTextIndent3"/>
        <w:spacing w:line="360" w:lineRule="auto"/>
        <w:ind w:left="0" w:firstLine="0"/>
        <w:jc w:val="thaiDistribute"/>
        <w:rPr>
          <w:rFonts w:ascii="Arial" w:hAnsi="Arial" w:cstheme="minorBidi"/>
          <w:sz w:val="19"/>
          <w:szCs w:val="24"/>
          <w:u w:val="single"/>
          <w:lang w:bidi="th-TH"/>
        </w:rPr>
      </w:pPr>
    </w:p>
    <w:p w14:paraId="5C96D212" w14:textId="77777777" w:rsidR="00E61E39" w:rsidRPr="006252DC" w:rsidRDefault="00E61E39" w:rsidP="00484A9A">
      <w:pPr>
        <w:pStyle w:val="BodyTextIndent3"/>
        <w:spacing w:line="360" w:lineRule="auto"/>
        <w:ind w:left="0" w:firstLine="0"/>
        <w:jc w:val="thaiDistribute"/>
        <w:rPr>
          <w:rFonts w:ascii="Arial" w:hAnsi="Arial" w:cstheme="minorBidi"/>
          <w:sz w:val="19"/>
          <w:szCs w:val="24"/>
          <w:u w:val="single"/>
          <w:lang w:bidi="th-TH"/>
        </w:rPr>
      </w:pPr>
    </w:p>
    <w:p w14:paraId="7B11B579" w14:textId="57C064B2" w:rsidR="00446B5B" w:rsidRDefault="00446B5B">
      <w:pPr>
        <w:rPr>
          <w:rFonts w:ascii="Arial" w:hAnsi="Arial" w:cstheme="minorBidi"/>
          <w:sz w:val="19"/>
          <w:u w:val="single"/>
          <w:lang w:eastAsia="en-US"/>
        </w:rPr>
      </w:pPr>
      <w:r>
        <w:rPr>
          <w:rFonts w:ascii="Arial" w:hAnsi="Arial" w:cstheme="minorBidi"/>
          <w:sz w:val="19"/>
          <w:u w:val="single"/>
        </w:rPr>
        <w:br w:type="page"/>
      </w:r>
    </w:p>
    <w:p w14:paraId="56085712" w14:textId="3E197144" w:rsidR="00CB7B98" w:rsidRPr="006252DC" w:rsidRDefault="00E31B01" w:rsidP="00506A89">
      <w:pPr>
        <w:pStyle w:val="BodyTextIndent3"/>
        <w:spacing w:line="360" w:lineRule="auto"/>
        <w:ind w:left="0" w:firstLine="720"/>
        <w:jc w:val="thaiDistribute"/>
        <w:rPr>
          <w:rFonts w:ascii="Arial" w:hAnsi="Arial" w:cstheme="minorBidi"/>
          <w:sz w:val="19"/>
          <w:szCs w:val="24"/>
          <w:u w:val="single"/>
          <w:lang w:bidi="th-TH"/>
        </w:rPr>
      </w:pPr>
      <w:r w:rsidRPr="006252DC">
        <w:rPr>
          <w:rFonts w:ascii="Arial" w:hAnsi="Arial" w:cstheme="minorBidi"/>
          <w:sz w:val="19"/>
          <w:szCs w:val="24"/>
          <w:u w:val="single"/>
          <w:lang w:bidi="th-TH"/>
        </w:rPr>
        <w:lastRenderedPageBreak/>
        <w:t>Marine and transportation</w:t>
      </w:r>
      <w:r w:rsidR="000C533F">
        <w:rPr>
          <w:rFonts w:ascii="Arial" w:hAnsi="Arial" w:cstheme="minorBidi" w:hint="cs"/>
          <w:sz w:val="19"/>
          <w:szCs w:val="24"/>
          <w:u w:val="single"/>
          <w:cs/>
          <w:lang w:bidi="th-TH"/>
        </w:rPr>
        <w:t xml:space="preserve"> </w:t>
      </w:r>
    </w:p>
    <w:p w14:paraId="38268DA4" w14:textId="77777777" w:rsidR="00E31B01" w:rsidRPr="006252DC" w:rsidRDefault="00E31B01" w:rsidP="00506A89">
      <w:pPr>
        <w:pStyle w:val="BodyTextIndent3"/>
        <w:spacing w:line="360" w:lineRule="auto"/>
        <w:ind w:left="0" w:firstLine="720"/>
        <w:jc w:val="thaiDistribute"/>
        <w:rPr>
          <w:rFonts w:ascii="Arial" w:hAnsi="Arial" w:cstheme="minorBidi"/>
          <w:sz w:val="19"/>
          <w:szCs w:val="24"/>
          <w:u w:val="single"/>
          <w:lang w:bidi="th-TH"/>
        </w:rPr>
      </w:pPr>
    </w:p>
    <w:tbl>
      <w:tblPr>
        <w:tblW w:w="9748" w:type="dxa"/>
        <w:tblInd w:w="18" w:type="dxa"/>
        <w:tblLayout w:type="fixed"/>
        <w:tblLook w:val="04A0" w:firstRow="1" w:lastRow="0" w:firstColumn="1" w:lastColumn="0" w:noHBand="0" w:noVBand="1"/>
      </w:tblPr>
      <w:tblGrid>
        <w:gridCol w:w="3510"/>
        <w:gridCol w:w="1223"/>
        <w:gridCol w:w="1224"/>
        <w:gridCol w:w="1271"/>
        <w:gridCol w:w="1296"/>
        <w:gridCol w:w="1224"/>
      </w:tblGrid>
      <w:tr w:rsidR="00D804D5" w:rsidRPr="006252DC" w14:paraId="0B15CC6A" w14:textId="77777777">
        <w:trPr>
          <w:trHeight w:val="234"/>
          <w:tblHeader/>
        </w:trPr>
        <w:tc>
          <w:tcPr>
            <w:tcW w:w="3510" w:type="dxa"/>
            <w:noWrap/>
            <w:vAlign w:val="bottom"/>
          </w:tcPr>
          <w:p w14:paraId="71B77D4B" w14:textId="77777777" w:rsidR="00D804D5" w:rsidRPr="006252DC" w:rsidRDefault="00D804D5">
            <w:pPr>
              <w:spacing w:before="60" w:after="30" w:line="276" w:lineRule="auto"/>
              <w:ind w:left="158" w:hanging="158"/>
              <w:rPr>
                <w:rFonts w:ascii="Arial" w:hAnsi="Arial" w:cs="Arial"/>
                <w:sz w:val="16"/>
                <w:szCs w:val="16"/>
                <w:lang w:val="en-GB"/>
              </w:rPr>
            </w:pPr>
          </w:p>
        </w:tc>
        <w:tc>
          <w:tcPr>
            <w:tcW w:w="6238" w:type="dxa"/>
            <w:gridSpan w:val="5"/>
            <w:noWrap/>
            <w:vAlign w:val="bottom"/>
          </w:tcPr>
          <w:p w14:paraId="274E8A21" w14:textId="77777777" w:rsidR="00D804D5" w:rsidRPr="006252DC" w:rsidRDefault="00D804D5">
            <w:pPr>
              <w:pBdr>
                <w:bottom w:val="single" w:sz="4" w:space="1" w:color="auto"/>
              </w:pBdr>
              <w:spacing w:before="60" w:after="30" w:line="276" w:lineRule="auto"/>
              <w:jc w:val="center"/>
              <w:rPr>
                <w:rFonts w:ascii="Arial" w:hAnsi="Arial" w:cs="Arial"/>
                <w:sz w:val="16"/>
                <w:szCs w:val="16"/>
                <w:cs/>
                <w:lang w:val="en-GB"/>
              </w:rPr>
            </w:pPr>
            <w:r w:rsidRPr="006252DC">
              <w:rPr>
                <w:rFonts w:ascii="Arial" w:eastAsia="Calibri" w:hAnsi="Arial" w:cs="Arial"/>
                <w:sz w:val="16"/>
                <w:szCs w:val="16"/>
              </w:rPr>
              <w:t>Thousand Baht</w:t>
            </w:r>
          </w:p>
        </w:tc>
      </w:tr>
      <w:tr w:rsidR="00D804D5" w:rsidRPr="006252DC" w14:paraId="6630C64E" w14:textId="77777777">
        <w:trPr>
          <w:trHeight w:val="335"/>
          <w:tblHeader/>
        </w:trPr>
        <w:tc>
          <w:tcPr>
            <w:tcW w:w="3510" w:type="dxa"/>
            <w:noWrap/>
            <w:vAlign w:val="bottom"/>
            <w:hideMark/>
          </w:tcPr>
          <w:p w14:paraId="5E4FA95E" w14:textId="77777777" w:rsidR="00D804D5" w:rsidRPr="006252DC" w:rsidRDefault="00D804D5">
            <w:pPr>
              <w:spacing w:before="60" w:after="30" w:line="276" w:lineRule="auto"/>
              <w:ind w:left="161" w:hanging="161"/>
              <w:jc w:val="center"/>
              <w:rPr>
                <w:rFonts w:ascii="Arial" w:hAnsi="Arial" w:cs="Arial"/>
                <w:sz w:val="16"/>
                <w:szCs w:val="16"/>
                <w:lang w:val="en-GB"/>
              </w:rPr>
            </w:pPr>
          </w:p>
        </w:tc>
        <w:tc>
          <w:tcPr>
            <w:tcW w:w="6238" w:type="dxa"/>
            <w:gridSpan w:val="5"/>
            <w:noWrap/>
            <w:vAlign w:val="bottom"/>
            <w:hideMark/>
          </w:tcPr>
          <w:p w14:paraId="31215118" w14:textId="2EF5C254" w:rsidR="00D804D5" w:rsidRPr="006252DC" w:rsidRDefault="008F7EED">
            <w:pPr>
              <w:pBdr>
                <w:bottom w:val="single" w:sz="4" w:space="1" w:color="auto"/>
              </w:pBdr>
              <w:spacing w:before="60" w:after="30" w:line="276" w:lineRule="auto"/>
              <w:jc w:val="center"/>
              <w:rPr>
                <w:rFonts w:ascii="Arial" w:hAnsi="Arial" w:cs="Arial"/>
                <w:sz w:val="16"/>
                <w:szCs w:val="16"/>
                <w:lang w:val="en-GB"/>
              </w:rPr>
            </w:pPr>
            <w:r w:rsidRPr="006252DC">
              <w:rPr>
                <w:rFonts w:ascii="Arial" w:hAnsi="Arial" w:cs="Arial"/>
                <w:sz w:val="16"/>
                <w:szCs w:val="16"/>
                <w:lang w:val="en-GB"/>
              </w:rPr>
              <w:t xml:space="preserve">For the </w:t>
            </w:r>
            <w:r>
              <w:rPr>
                <w:rFonts w:ascii="Arial" w:hAnsi="Arial" w:cs="Arial"/>
                <w:sz w:val="16"/>
                <w:szCs w:val="16"/>
                <w:lang w:val="en-GB"/>
              </w:rPr>
              <w:t>three</w:t>
            </w:r>
            <w:r w:rsidRPr="006252DC">
              <w:rPr>
                <w:rFonts w:ascii="Arial" w:hAnsi="Arial" w:cs="Arial"/>
                <w:sz w:val="16"/>
                <w:szCs w:val="16"/>
                <w:lang w:val="en-GB"/>
              </w:rPr>
              <w:t xml:space="preserve">-month period ended </w:t>
            </w:r>
            <w:r>
              <w:rPr>
                <w:rFonts w:ascii="Arial" w:hAnsi="Arial" w:cs="Arial"/>
                <w:sz w:val="16"/>
                <w:szCs w:val="16"/>
                <w:lang w:val="en-GB"/>
              </w:rPr>
              <w:t>31 March 2026</w:t>
            </w:r>
          </w:p>
        </w:tc>
      </w:tr>
      <w:tr w:rsidR="00D804D5" w:rsidRPr="006252DC" w14:paraId="505BDCEC" w14:textId="77777777">
        <w:trPr>
          <w:trHeight w:val="324"/>
          <w:tblHeader/>
        </w:trPr>
        <w:tc>
          <w:tcPr>
            <w:tcW w:w="3510" w:type="dxa"/>
            <w:vMerge w:val="restart"/>
            <w:noWrap/>
            <w:vAlign w:val="bottom"/>
          </w:tcPr>
          <w:p w14:paraId="78348E33" w14:textId="77777777" w:rsidR="00D804D5" w:rsidRPr="006252DC" w:rsidRDefault="00D804D5">
            <w:pPr>
              <w:pBdr>
                <w:bottom w:val="single" w:sz="4" w:space="1" w:color="auto"/>
              </w:pBdr>
              <w:spacing w:before="60" w:after="30" w:line="276" w:lineRule="auto"/>
              <w:ind w:left="161" w:hanging="161"/>
              <w:jc w:val="center"/>
              <w:rPr>
                <w:rFonts w:ascii="Arial" w:hAnsi="Arial" w:cs="Arial"/>
                <w:sz w:val="16"/>
                <w:szCs w:val="16"/>
              </w:rPr>
            </w:pPr>
            <w:r w:rsidRPr="006252DC">
              <w:rPr>
                <w:rFonts w:ascii="Arial" w:hAnsi="Arial" w:cs="Arial"/>
                <w:sz w:val="16"/>
                <w:szCs w:val="16"/>
                <w:lang w:val="en-GB"/>
              </w:rPr>
              <w:t>Insurance contracts issued</w:t>
            </w:r>
          </w:p>
        </w:tc>
        <w:tc>
          <w:tcPr>
            <w:tcW w:w="2447" w:type="dxa"/>
            <w:gridSpan w:val="2"/>
            <w:noWrap/>
            <w:vAlign w:val="bottom"/>
            <w:hideMark/>
          </w:tcPr>
          <w:p w14:paraId="13404200" w14:textId="77777777" w:rsidR="00D804D5" w:rsidRPr="006252DC" w:rsidRDefault="00D804D5">
            <w:pPr>
              <w:pBdr>
                <w:bottom w:val="single" w:sz="4" w:space="1" w:color="auto"/>
              </w:pBdr>
              <w:spacing w:before="60" w:after="30" w:line="276" w:lineRule="auto"/>
              <w:jc w:val="center"/>
              <w:rPr>
                <w:rFonts w:ascii="Arial" w:hAnsi="Arial" w:cs="Arial"/>
                <w:sz w:val="16"/>
                <w:szCs w:val="16"/>
                <w:cs/>
                <w:lang w:val="en-GB"/>
              </w:rPr>
            </w:pPr>
            <w:r w:rsidRPr="006252DC">
              <w:rPr>
                <w:rFonts w:ascii="Arial" w:hAnsi="Arial" w:cs="Arial"/>
                <w:sz w:val="16"/>
                <w:szCs w:val="16"/>
                <w:lang w:val="en-GB"/>
              </w:rPr>
              <w:t>LRC</w:t>
            </w:r>
          </w:p>
        </w:tc>
        <w:tc>
          <w:tcPr>
            <w:tcW w:w="2567" w:type="dxa"/>
            <w:gridSpan w:val="2"/>
            <w:vAlign w:val="bottom"/>
          </w:tcPr>
          <w:p w14:paraId="2330BD10" w14:textId="77777777" w:rsidR="00D804D5" w:rsidRPr="006252DC" w:rsidRDefault="00D804D5">
            <w:pPr>
              <w:pBdr>
                <w:bottom w:val="single" w:sz="4" w:space="1" w:color="auto"/>
              </w:pBdr>
              <w:spacing w:before="60" w:after="30" w:line="276" w:lineRule="auto"/>
              <w:jc w:val="center"/>
              <w:rPr>
                <w:rFonts w:ascii="Arial" w:hAnsi="Arial" w:cs="Arial"/>
                <w:sz w:val="16"/>
                <w:szCs w:val="16"/>
                <w:cs/>
                <w:lang w:val="en-GB"/>
              </w:rPr>
            </w:pPr>
            <w:r w:rsidRPr="006252DC">
              <w:rPr>
                <w:rFonts w:ascii="Arial" w:hAnsi="Arial" w:cs="Arial"/>
                <w:sz w:val="16"/>
                <w:szCs w:val="16"/>
                <w:lang w:val="en-GB"/>
              </w:rPr>
              <w:t>LIC for contracts measured under the PAA</w:t>
            </w:r>
          </w:p>
        </w:tc>
        <w:tc>
          <w:tcPr>
            <w:tcW w:w="1224" w:type="dxa"/>
            <w:vAlign w:val="bottom"/>
          </w:tcPr>
          <w:p w14:paraId="1FD1D818" w14:textId="77777777" w:rsidR="00D804D5" w:rsidRPr="006252DC" w:rsidRDefault="00D804D5">
            <w:pPr>
              <w:spacing w:before="60" w:after="30" w:line="276" w:lineRule="auto"/>
              <w:jc w:val="center"/>
              <w:rPr>
                <w:rFonts w:ascii="Arial" w:hAnsi="Arial" w:cs="Arial"/>
                <w:sz w:val="16"/>
                <w:szCs w:val="16"/>
                <w:cs/>
                <w:lang w:val="en-GB"/>
              </w:rPr>
            </w:pPr>
          </w:p>
        </w:tc>
      </w:tr>
      <w:tr w:rsidR="00D804D5" w:rsidRPr="006252DC" w14:paraId="26D88A95" w14:textId="77777777">
        <w:trPr>
          <w:trHeight w:val="335"/>
          <w:tblHeader/>
        </w:trPr>
        <w:tc>
          <w:tcPr>
            <w:tcW w:w="3510" w:type="dxa"/>
            <w:vMerge/>
            <w:noWrap/>
            <w:vAlign w:val="bottom"/>
            <w:hideMark/>
          </w:tcPr>
          <w:p w14:paraId="6F371928" w14:textId="77777777" w:rsidR="00D804D5" w:rsidRPr="006252DC" w:rsidRDefault="00D804D5">
            <w:pPr>
              <w:pBdr>
                <w:bottom w:val="single" w:sz="4" w:space="1" w:color="auto"/>
              </w:pBdr>
              <w:spacing w:before="60" w:after="30" w:line="276" w:lineRule="auto"/>
              <w:ind w:left="161" w:hanging="161"/>
              <w:jc w:val="center"/>
              <w:rPr>
                <w:rFonts w:ascii="Arial" w:hAnsi="Arial" w:cs="Arial"/>
                <w:sz w:val="16"/>
                <w:szCs w:val="16"/>
                <w:lang w:val="en-GB"/>
              </w:rPr>
            </w:pPr>
          </w:p>
        </w:tc>
        <w:tc>
          <w:tcPr>
            <w:tcW w:w="1223" w:type="dxa"/>
            <w:noWrap/>
            <w:vAlign w:val="bottom"/>
            <w:hideMark/>
          </w:tcPr>
          <w:p w14:paraId="2FCD020D" w14:textId="77777777" w:rsidR="00D804D5" w:rsidRPr="006252DC" w:rsidRDefault="00D804D5">
            <w:pPr>
              <w:pBdr>
                <w:bottom w:val="single" w:sz="4" w:space="1" w:color="auto"/>
              </w:pBdr>
              <w:spacing w:before="60" w:after="30" w:line="276" w:lineRule="auto"/>
              <w:jc w:val="center"/>
              <w:rPr>
                <w:rFonts w:ascii="Arial" w:hAnsi="Arial" w:cs="Arial"/>
                <w:sz w:val="16"/>
                <w:szCs w:val="16"/>
                <w:lang w:val="en-GB"/>
              </w:rPr>
            </w:pPr>
            <w:r w:rsidRPr="006252DC">
              <w:rPr>
                <w:rFonts w:ascii="Arial" w:hAnsi="Arial" w:cs="Arial"/>
                <w:sz w:val="16"/>
                <w:szCs w:val="16"/>
                <w:lang w:val="en-GB"/>
              </w:rPr>
              <w:t>Excluding LC</w:t>
            </w:r>
          </w:p>
        </w:tc>
        <w:tc>
          <w:tcPr>
            <w:tcW w:w="1224" w:type="dxa"/>
            <w:noWrap/>
            <w:vAlign w:val="bottom"/>
            <w:hideMark/>
          </w:tcPr>
          <w:p w14:paraId="66D48390" w14:textId="77777777" w:rsidR="00D804D5" w:rsidRPr="006252DC" w:rsidRDefault="00D804D5">
            <w:pPr>
              <w:pBdr>
                <w:bottom w:val="single" w:sz="4" w:space="1" w:color="auto"/>
              </w:pBdr>
              <w:spacing w:before="60" w:after="30" w:line="276" w:lineRule="auto"/>
              <w:jc w:val="center"/>
              <w:rPr>
                <w:rFonts w:ascii="Arial" w:hAnsi="Arial" w:cs="Arial"/>
                <w:sz w:val="16"/>
                <w:szCs w:val="16"/>
                <w:lang w:val="en-GB"/>
              </w:rPr>
            </w:pPr>
            <w:r w:rsidRPr="006252DC">
              <w:rPr>
                <w:rFonts w:ascii="Arial" w:hAnsi="Arial" w:cs="Arial"/>
                <w:sz w:val="16"/>
                <w:szCs w:val="16"/>
                <w:lang w:val="en-GB"/>
              </w:rPr>
              <w:t>LC</w:t>
            </w:r>
          </w:p>
        </w:tc>
        <w:tc>
          <w:tcPr>
            <w:tcW w:w="1271" w:type="dxa"/>
            <w:noWrap/>
            <w:vAlign w:val="bottom"/>
            <w:hideMark/>
          </w:tcPr>
          <w:p w14:paraId="01C81929" w14:textId="77777777" w:rsidR="00D804D5" w:rsidRPr="006252DC" w:rsidRDefault="00D804D5">
            <w:pPr>
              <w:pBdr>
                <w:bottom w:val="single" w:sz="4" w:space="1" w:color="auto"/>
              </w:pBdr>
              <w:spacing w:before="60" w:after="30" w:line="276" w:lineRule="auto"/>
              <w:jc w:val="center"/>
              <w:rPr>
                <w:rFonts w:ascii="Arial" w:hAnsi="Arial" w:cs="Arial"/>
                <w:sz w:val="16"/>
                <w:szCs w:val="16"/>
              </w:rPr>
            </w:pPr>
            <w:r w:rsidRPr="006252DC">
              <w:rPr>
                <w:rFonts w:ascii="Arial" w:hAnsi="Arial" w:cs="Arial"/>
                <w:sz w:val="16"/>
                <w:szCs w:val="16"/>
              </w:rPr>
              <w:t>PVFCF</w:t>
            </w:r>
          </w:p>
        </w:tc>
        <w:tc>
          <w:tcPr>
            <w:tcW w:w="1296" w:type="dxa"/>
            <w:noWrap/>
            <w:vAlign w:val="bottom"/>
            <w:hideMark/>
          </w:tcPr>
          <w:p w14:paraId="7479F84F" w14:textId="77777777" w:rsidR="00D804D5" w:rsidRPr="006252DC" w:rsidRDefault="00D804D5">
            <w:pPr>
              <w:pBdr>
                <w:bottom w:val="single" w:sz="4" w:space="1" w:color="auto"/>
              </w:pBdr>
              <w:spacing w:before="60" w:after="30" w:line="276" w:lineRule="auto"/>
              <w:ind w:left="34"/>
              <w:jc w:val="center"/>
              <w:rPr>
                <w:rFonts w:ascii="Arial" w:hAnsi="Arial" w:cs="Arial"/>
                <w:sz w:val="16"/>
                <w:szCs w:val="16"/>
                <w:lang w:val="en-GB"/>
              </w:rPr>
            </w:pPr>
            <w:r w:rsidRPr="006252DC">
              <w:rPr>
                <w:rFonts w:ascii="Arial" w:hAnsi="Arial" w:cs="Arial"/>
                <w:sz w:val="16"/>
                <w:szCs w:val="16"/>
                <w:lang w:val="en-GB"/>
              </w:rPr>
              <w:t>RA</w:t>
            </w:r>
          </w:p>
        </w:tc>
        <w:tc>
          <w:tcPr>
            <w:tcW w:w="1224" w:type="dxa"/>
            <w:noWrap/>
            <w:vAlign w:val="bottom"/>
            <w:hideMark/>
          </w:tcPr>
          <w:p w14:paraId="0637D44F" w14:textId="77777777" w:rsidR="00D804D5" w:rsidRPr="006252DC" w:rsidRDefault="00D804D5">
            <w:pPr>
              <w:pBdr>
                <w:bottom w:val="single" w:sz="4" w:space="1" w:color="auto"/>
              </w:pBdr>
              <w:spacing w:before="60" w:after="30" w:line="276" w:lineRule="auto"/>
              <w:jc w:val="center"/>
              <w:rPr>
                <w:rFonts w:ascii="Arial" w:hAnsi="Arial" w:cs="Arial"/>
                <w:sz w:val="16"/>
                <w:szCs w:val="16"/>
                <w:lang w:val="en-GB"/>
              </w:rPr>
            </w:pPr>
            <w:r w:rsidRPr="006252DC">
              <w:rPr>
                <w:rFonts w:ascii="Arial" w:hAnsi="Arial" w:cs="Arial"/>
                <w:sz w:val="16"/>
                <w:szCs w:val="16"/>
                <w:lang w:val="en-GB"/>
              </w:rPr>
              <w:t>Total</w:t>
            </w:r>
          </w:p>
        </w:tc>
      </w:tr>
      <w:tr w:rsidR="00D804D5" w:rsidRPr="006252DC" w14:paraId="0469B7AF" w14:textId="77777777">
        <w:trPr>
          <w:trHeight w:val="324"/>
        </w:trPr>
        <w:tc>
          <w:tcPr>
            <w:tcW w:w="3510" w:type="dxa"/>
            <w:noWrap/>
            <w:vAlign w:val="bottom"/>
          </w:tcPr>
          <w:p w14:paraId="5C492C3A" w14:textId="77777777" w:rsidR="00D804D5" w:rsidRPr="006252DC" w:rsidRDefault="00D804D5">
            <w:pPr>
              <w:spacing w:before="60" w:after="30" w:line="276" w:lineRule="auto"/>
              <w:ind w:left="158" w:right="-43" w:hanging="158"/>
              <w:rPr>
                <w:rFonts w:ascii="Arial" w:hAnsi="Arial" w:cs="Arial"/>
                <w:sz w:val="16"/>
                <w:szCs w:val="16"/>
                <w:lang w:val="en-GB"/>
              </w:rPr>
            </w:pPr>
          </w:p>
        </w:tc>
        <w:tc>
          <w:tcPr>
            <w:tcW w:w="1223" w:type="dxa"/>
            <w:noWrap/>
          </w:tcPr>
          <w:p w14:paraId="7E328C73" w14:textId="77777777" w:rsidR="00D804D5" w:rsidRPr="006252DC" w:rsidRDefault="00D804D5">
            <w:pPr>
              <w:tabs>
                <w:tab w:val="decimal" w:pos="936"/>
              </w:tabs>
              <w:spacing w:before="60" w:after="30" w:line="276" w:lineRule="auto"/>
              <w:rPr>
                <w:rFonts w:ascii="Arial" w:hAnsi="Arial" w:cs="Arial"/>
                <w:sz w:val="16"/>
                <w:szCs w:val="16"/>
                <w:lang w:val="en-GB"/>
              </w:rPr>
            </w:pPr>
          </w:p>
        </w:tc>
        <w:tc>
          <w:tcPr>
            <w:tcW w:w="1224" w:type="dxa"/>
            <w:noWrap/>
          </w:tcPr>
          <w:p w14:paraId="744320BE" w14:textId="77777777" w:rsidR="00D804D5" w:rsidRPr="006252DC" w:rsidRDefault="00D804D5">
            <w:pPr>
              <w:tabs>
                <w:tab w:val="decimal" w:pos="803"/>
              </w:tabs>
              <w:spacing w:before="60" w:after="30" w:line="276" w:lineRule="auto"/>
              <w:rPr>
                <w:rFonts w:ascii="Arial" w:hAnsi="Arial" w:cs="Arial"/>
                <w:sz w:val="16"/>
                <w:szCs w:val="16"/>
                <w:lang w:val="en-GB"/>
              </w:rPr>
            </w:pPr>
          </w:p>
        </w:tc>
        <w:tc>
          <w:tcPr>
            <w:tcW w:w="1271" w:type="dxa"/>
            <w:noWrap/>
          </w:tcPr>
          <w:p w14:paraId="4E4C1AB9" w14:textId="77777777" w:rsidR="00D804D5" w:rsidRPr="006252DC" w:rsidRDefault="00D804D5">
            <w:pPr>
              <w:tabs>
                <w:tab w:val="decimal" w:pos="942"/>
              </w:tabs>
              <w:spacing w:before="60" w:after="30" w:line="276" w:lineRule="auto"/>
              <w:rPr>
                <w:rFonts w:ascii="Arial" w:hAnsi="Arial" w:cs="Arial"/>
                <w:sz w:val="16"/>
                <w:szCs w:val="16"/>
                <w:lang w:val="en-GB"/>
              </w:rPr>
            </w:pPr>
          </w:p>
        </w:tc>
        <w:tc>
          <w:tcPr>
            <w:tcW w:w="1296" w:type="dxa"/>
            <w:noWrap/>
          </w:tcPr>
          <w:p w14:paraId="58AA153B" w14:textId="77777777" w:rsidR="00D804D5" w:rsidRPr="006252DC" w:rsidRDefault="00D804D5">
            <w:pPr>
              <w:tabs>
                <w:tab w:val="decimal" w:pos="953"/>
              </w:tabs>
              <w:spacing w:before="60" w:after="30" w:line="276" w:lineRule="auto"/>
              <w:rPr>
                <w:rFonts w:ascii="Arial" w:hAnsi="Arial" w:cs="Arial"/>
                <w:sz w:val="16"/>
                <w:szCs w:val="16"/>
                <w:lang w:val="en-GB"/>
              </w:rPr>
            </w:pPr>
          </w:p>
        </w:tc>
        <w:tc>
          <w:tcPr>
            <w:tcW w:w="1224" w:type="dxa"/>
            <w:noWrap/>
          </w:tcPr>
          <w:p w14:paraId="0FFD531A" w14:textId="77777777" w:rsidR="00D804D5" w:rsidRPr="006252DC" w:rsidRDefault="00D804D5">
            <w:pPr>
              <w:tabs>
                <w:tab w:val="decimal" w:pos="936"/>
              </w:tabs>
              <w:spacing w:before="60" w:after="30" w:line="276" w:lineRule="auto"/>
              <w:rPr>
                <w:rFonts w:ascii="Arial" w:hAnsi="Arial" w:cs="Arial"/>
                <w:sz w:val="16"/>
                <w:szCs w:val="16"/>
                <w:lang w:val="en-GB"/>
              </w:rPr>
            </w:pPr>
          </w:p>
        </w:tc>
      </w:tr>
      <w:tr w:rsidR="00D804D5" w:rsidRPr="006252DC" w14:paraId="5A1A7DB0" w14:textId="77777777">
        <w:trPr>
          <w:trHeight w:val="324"/>
        </w:trPr>
        <w:tc>
          <w:tcPr>
            <w:tcW w:w="3510" w:type="dxa"/>
            <w:noWrap/>
            <w:vAlign w:val="bottom"/>
          </w:tcPr>
          <w:p w14:paraId="66B860A1" w14:textId="77777777" w:rsidR="00D804D5" w:rsidRPr="006252DC" w:rsidRDefault="00D804D5">
            <w:pPr>
              <w:spacing w:before="60" w:after="30" w:line="276" w:lineRule="auto"/>
              <w:ind w:left="158" w:right="-43" w:hanging="158"/>
              <w:rPr>
                <w:rFonts w:ascii="Arial" w:hAnsi="Arial" w:cs="Arial"/>
                <w:sz w:val="16"/>
                <w:szCs w:val="16"/>
              </w:rPr>
            </w:pPr>
            <w:r w:rsidRPr="006252DC">
              <w:rPr>
                <w:rFonts w:ascii="Arial" w:hAnsi="Arial" w:cs="Arial"/>
                <w:sz w:val="16"/>
                <w:szCs w:val="16"/>
              </w:rPr>
              <w:t>Beginning balance</w:t>
            </w:r>
            <w:r w:rsidRPr="006252DC">
              <w:rPr>
                <w:rFonts w:ascii="Arial" w:hAnsi="Arial" w:cs="Arial"/>
                <w:sz w:val="16"/>
                <w:szCs w:val="16"/>
                <w:lang w:val="en-GB"/>
              </w:rPr>
              <w:t xml:space="preserve"> insurance contract liabilities</w:t>
            </w:r>
          </w:p>
        </w:tc>
        <w:tc>
          <w:tcPr>
            <w:tcW w:w="1223" w:type="dxa"/>
            <w:noWrap/>
            <w:vAlign w:val="bottom"/>
          </w:tcPr>
          <w:p w14:paraId="4A5FF933" w14:textId="13A739F1" w:rsidR="00D804D5" w:rsidRPr="006252DC" w:rsidRDefault="00D855FA">
            <w:pP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(166)</w:t>
            </w:r>
          </w:p>
        </w:tc>
        <w:tc>
          <w:tcPr>
            <w:tcW w:w="1224" w:type="dxa"/>
            <w:noWrap/>
            <w:vAlign w:val="bottom"/>
          </w:tcPr>
          <w:p w14:paraId="5EE7E4E7" w14:textId="116697B6" w:rsidR="00D804D5" w:rsidRPr="006252DC" w:rsidRDefault="00D855FA">
            <w:pPr>
              <w:tabs>
                <w:tab w:val="decimal" w:pos="803"/>
              </w:tabs>
              <w:spacing w:before="60" w:after="30" w:line="276" w:lineRule="auto"/>
              <w:jc w:val="right"/>
              <w:rPr>
                <w:rFonts w:ascii="Arial" w:hAnsi="Arial" w:cs="Arial"/>
                <w:sz w:val="16"/>
                <w:szCs w:val="16"/>
                <w:lang w:val="en-GB"/>
              </w:rPr>
            </w:pPr>
            <w:r>
              <w:rPr>
                <w:rFonts w:ascii="Arial" w:hAnsi="Arial" w:cs="Arial"/>
                <w:sz w:val="16"/>
                <w:szCs w:val="16"/>
                <w:lang w:val="en-GB"/>
              </w:rPr>
              <w:t>-</w:t>
            </w:r>
          </w:p>
        </w:tc>
        <w:tc>
          <w:tcPr>
            <w:tcW w:w="1271" w:type="dxa"/>
            <w:noWrap/>
            <w:vAlign w:val="bottom"/>
          </w:tcPr>
          <w:p w14:paraId="014567C9" w14:textId="61BADB67" w:rsidR="00D804D5" w:rsidRPr="006252DC" w:rsidRDefault="00D855FA">
            <w:pPr>
              <w:tabs>
                <w:tab w:val="decimal" w:pos="942"/>
              </w:tabs>
              <w:spacing w:before="60" w:after="30" w:line="276" w:lineRule="auto"/>
              <w:jc w:val="right"/>
              <w:rPr>
                <w:rFonts w:ascii="Arial" w:hAnsi="Arial" w:cs="Arial"/>
                <w:sz w:val="16"/>
                <w:szCs w:val="16"/>
                <w:lang w:val="en-GB"/>
              </w:rPr>
            </w:pPr>
            <w:r>
              <w:rPr>
                <w:rFonts w:ascii="Arial" w:hAnsi="Arial" w:cs="Arial"/>
                <w:sz w:val="16"/>
                <w:szCs w:val="16"/>
                <w:lang w:val="en-GB"/>
              </w:rPr>
              <w:t>2,976</w:t>
            </w:r>
          </w:p>
        </w:tc>
        <w:tc>
          <w:tcPr>
            <w:tcW w:w="1296" w:type="dxa"/>
            <w:noWrap/>
            <w:vAlign w:val="bottom"/>
          </w:tcPr>
          <w:p w14:paraId="5EAB32C7" w14:textId="07D3BE9F" w:rsidR="00D804D5" w:rsidRPr="006252DC" w:rsidRDefault="002E785B">
            <w:pPr>
              <w:tabs>
                <w:tab w:val="decimal" w:pos="953"/>
              </w:tabs>
              <w:spacing w:before="60" w:after="30" w:line="276" w:lineRule="auto"/>
              <w:jc w:val="right"/>
              <w:rPr>
                <w:rFonts w:ascii="Arial" w:hAnsi="Arial" w:cs="Arial"/>
                <w:sz w:val="16"/>
                <w:szCs w:val="16"/>
                <w:lang w:val="en-GB"/>
              </w:rPr>
            </w:pPr>
            <w:r>
              <w:rPr>
                <w:rFonts w:ascii="Arial" w:hAnsi="Arial" w:cs="Arial"/>
                <w:sz w:val="16"/>
                <w:szCs w:val="16"/>
                <w:lang w:val="en-GB"/>
              </w:rPr>
              <w:t>332</w:t>
            </w:r>
          </w:p>
        </w:tc>
        <w:tc>
          <w:tcPr>
            <w:tcW w:w="1224" w:type="dxa"/>
            <w:noWrap/>
            <w:vAlign w:val="bottom"/>
          </w:tcPr>
          <w:p w14:paraId="68C7F54D" w14:textId="2723FCDE" w:rsidR="00D804D5" w:rsidRPr="006252DC" w:rsidRDefault="002E785B">
            <w:pP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3,142</w:t>
            </w:r>
          </w:p>
        </w:tc>
      </w:tr>
      <w:tr w:rsidR="00D804D5" w:rsidRPr="006252DC" w14:paraId="738AE4F0" w14:textId="77777777">
        <w:trPr>
          <w:trHeight w:val="324"/>
        </w:trPr>
        <w:tc>
          <w:tcPr>
            <w:tcW w:w="3510" w:type="dxa"/>
            <w:noWrap/>
            <w:vAlign w:val="bottom"/>
          </w:tcPr>
          <w:p w14:paraId="4554A64C" w14:textId="42CF1B3C" w:rsidR="00D804D5" w:rsidRPr="006252DC" w:rsidRDefault="00D804D5">
            <w:pPr>
              <w:spacing w:before="60" w:after="30" w:line="276" w:lineRule="auto"/>
              <w:ind w:left="160" w:right="-39" w:hanging="160"/>
              <w:rPr>
                <w:rFonts w:ascii="Arial" w:hAnsi="Arial" w:cs="Arial"/>
                <w:sz w:val="16"/>
                <w:szCs w:val="16"/>
                <w:cs/>
                <w:lang w:val="en-GB"/>
              </w:rPr>
            </w:pPr>
            <w:r w:rsidRPr="006252DC">
              <w:rPr>
                <w:rFonts w:ascii="Arial" w:hAnsi="Arial" w:cs="Arial"/>
                <w:sz w:val="16"/>
                <w:szCs w:val="16"/>
              </w:rPr>
              <w:t>Beginning balance</w:t>
            </w:r>
            <w:r w:rsidRPr="006252DC">
              <w:rPr>
                <w:rFonts w:ascii="Arial" w:hAnsi="Arial" w:cs="Arial"/>
                <w:sz w:val="16"/>
                <w:szCs w:val="16"/>
                <w:lang w:val="en-GB"/>
              </w:rPr>
              <w:t xml:space="preserve"> </w:t>
            </w:r>
            <w:r w:rsidR="00CF239E">
              <w:rPr>
                <w:rFonts w:ascii="Arial" w:hAnsi="Arial" w:cs="Arial"/>
                <w:sz w:val="16"/>
                <w:szCs w:val="16"/>
              </w:rPr>
              <w:t>insurance</w:t>
            </w:r>
            <w:r w:rsidR="00CF239E" w:rsidRPr="006252DC">
              <w:rPr>
                <w:rFonts w:ascii="Arial" w:hAnsi="Arial" w:cs="Arial"/>
                <w:sz w:val="16"/>
                <w:szCs w:val="16"/>
                <w:lang w:val="en-GB"/>
              </w:rPr>
              <w:t xml:space="preserve"> </w:t>
            </w:r>
            <w:r w:rsidRPr="006252DC">
              <w:rPr>
                <w:rFonts w:ascii="Arial" w:hAnsi="Arial" w:cs="Arial"/>
                <w:sz w:val="16"/>
                <w:szCs w:val="16"/>
                <w:lang w:val="en-GB"/>
              </w:rPr>
              <w:t>contract assets</w:t>
            </w:r>
          </w:p>
        </w:tc>
        <w:tc>
          <w:tcPr>
            <w:tcW w:w="1223" w:type="dxa"/>
            <w:noWrap/>
            <w:vAlign w:val="bottom"/>
          </w:tcPr>
          <w:p w14:paraId="5B7C97E3" w14:textId="2AA89908" w:rsidR="00D804D5" w:rsidRPr="002C1579" w:rsidRDefault="002E785B">
            <w:pPr>
              <w:pBdr>
                <w:bottom w:val="single" w:sz="4" w:space="1" w:color="auto"/>
              </w:pBdr>
              <w:tabs>
                <w:tab w:val="decimal" w:pos="936"/>
              </w:tabs>
              <w:spacing w:before="60" w:after="30" w:line="276" w:lineRule="auto"/>
              <w:jc w:val="right"/>
              <w:rPr>
                <w:rFonts w:ascii="Arial" w:hAnsi="Arial" w:cs="Arial"/>
                <w:sz w:val="16"/>
                <w:szCs w:val="16"/>
                <w:cs/>
                <w:lang w:val="en-GB"/>
              </w:rPr>
            </w:pPr>
            <w:r>
              <w:rPr>
                <w:rFonts w:ascii="Arial" w:hAnsi="Arial" w:cs="Arial"/>
                <w:sz w:val="16"/>
                <w:szCs w:val="16"/>
                <w:lang w:val="en-GB"/>
              </w:rPr>
              <w:t>-</w:t>
            </w:r>
          </w:p>
        </w:tc>
        <w:tc>
          <w:tcPr>
            <w:tcW w:w="1224" w:type="dxa"/>
            <w:noWrap/>
            <w:vAlign w:val="bottom"/>
          </w:tcPr>
          <w:p w14:paraId="55DBB6FB" w14:textId="21038D38" w:rsidR="00D804D5" w:rsidRPr="002C1579" w:rsidRDefault="002E785B">
            <w:pPr>
              <w:pBdr>
                <w:bottom w:val="single" w:sz="4" w:space="1" w:color="auto"/>
              </w:pBdr>
              <w:tabs>
                <w:tab w:val="decimal" w:pos="803"/>
              </w:tabs>
              <w:spacing w:before="60" w:after="30" w:line="276" w:lineRule="auto"/>
              <w:jc w:val="right"/>
              <w:rPr>
                <w:rFonts w:ascii="Arial" w:hAnsi="Arial" w:cs="Arial"/>
                <w:sz w:val="16"/>
                <w:szCs w:val="16"/>
                <w:cs/>
                <w:lang w:val="en-GB"/>
              </w:rPr>
            </w:pPr>
            <w:r>
              <w:rPr>
                <w:rFonts w:ascii="Arial" w:hAnsi="Arial" w:cs="Arial"/>
                <w:sz w:val="16"/>
                <w:szCs w:val="16"/>
                <w:lang w:val="en-GB"/>
              </w:rPr>
              <w:t>-</w:t>
            </w:r>
          </w:p>
        </w:tc>
        <w:tc>
          <w:tcPr>
            <w:tcW w:w="1271" w:type="dxa"/>
            <w:noWrap/>
            <w:vAlign w:val="bottom"/>
          </w:tcPr>
          <w:p w14:paraId="69079B04" w14:textId="204D517F" w:rsidR="00D804D5" w:rsidRPr="002C1579" w:rsidRDefault="002E785B">
            <w:pPr>
              <w:pBdr>
                <w:bottom w:val="single" w:sz="4" w:space="1" w:color="auto"/>
              </w:pBdr>
              <w:tabs>
                <w:tab w:val="decimal" w:pos="942"/>
              </w:tabs>
              <w:spacing w:before="60" w:after="30" w:line="276" w:lineRule="auto"/>
              <w:jc w:val="right"/>
              <w:rPr>
                <w:rFonts w:ascii="Arial" w:hAnsi="Arial" w:cs="Arial"/>
                <w:sz w:val="16"/>
                <w:szCs w:val="16"/>
                <w:cs/>
                <w:lang w:val="en-GB"/>
              </w:rPr>
            </w:pPr>
            <w:r>
              <w:rPr>
                <w:rFonts w:ascii="Arial" w:hAnsi="Arial" w:cs="Arial"/>
                <w:sz w:val="16"/>
                <w:szCs w:val="16"/>
                <w:lang w:val="en-GB"/>
              </w:rPr>
              <w:t>-</w:t>
            </w:r>
          </w:p>
        </w:tc>
        <w:tc>
          <w:tcPr>
            <w:tcW w:w="1296" w:type="dxa"/>
            <w:noWrap/>
            <w:vAlign w:val="bottom"/>
          </w:tcPr>
          <w:p w14:paraId="63D2CE81" w14:textId="513C38CC" w:rsidR="00D804D5" w:rsidRPr="002C1579" w:rsidRDefault="002E785B">
            <w:pPr>
              <w:pBdr>
                <w:bottom w:val="single" w:sz="4" w:space="1" w:color="auto"/>
              </w:pBdr>
              <w:tabs>
                <w:tab w:val="decimal" w:pos="953"/>
              </w:tabs>
              <w:spacing w:before="60" w:after="30" w:line="276" w:lineRule="auto"/>
              <w:jc w:val="right"/>
              <w:rPr>
                <w:rFonts w:ascii="Arial" w:hAnsi="Arial" w:cs="Arial"/>
                <w:sz w:val="16"/>
                <w:szCs w:val="16"/>
                <w:cs/>
                <w:lang w:val="en-GB"/>
              </w:rPr>
            </w:pPr>
            <w:r>
              <w:rPr>
                <w:rFonts w:ascii="Arial" w:hAnsi="Arial" w:cs="Arial"/>
                <w:sz w:val="16"/>
                <w:szCs w:val="16"/>
                <w:lang w:val="en-GB"/>
              </w:rPr>
              <w:t>-</w:t>
            </w:r>
          </w:p>
        </w:tc>
        <w:tc>
          <w:tcPr>
            <w:tcW w:w="1224" w:type="dxa"/>
            <w:noWrap/>
            <w:vAlign w:val="bottom"/>
          </w:tcPr>
          <w:p w14:paraId="294913D7" w14:textId="0E5BC4C7" w:rsidR="00D804D5" w:rsidRPr="002C1579" w:rsidRDefault="002E785B">
            <w:pPr>
              <w:pBdr>
                <w:bottom w:val="single" w:sz="4" w:space="1" w:color="auto"/>
              </w:pBdr>
              <w:tabs>
                <w:tab w:val="decimal" w:pos="936"/>
              </w:tabs>
              <w:spacing w:before="60" w:after="30" w:line="276" w:lineRule="auto"/>
              <w:jc w:val="right"/>
              <w:rPr>
                <w:rFonts w:ascii="Arial" w:hAnsi="Arial" w:cs="Arial"/>
                <w:sz w:val="16"/>
                <w:szCs w:val="16"/>
                <w:cs/>
                <w:lang w:val="en-GB"/>
              </w:rPr>
            </w:pPr>
            <w:r>
              <w:rPr>
                <w:rFonts w:ascii="Arial" w:hAnsi="Arial" w:cs="Arial"/>
                <w:sz w:val="16"/>
                <w:szCs w:val="16"/>
                <w:lang w:val="en-GB"/>
              </w:rPr>
              <w:t>-</w:t>
            </w:r>
          </w:p>
        </w:tc>
      </w:tr>
      <w:tr w:rsidR="002E785B" w:rsidRPr="006252DC" w14:paraId="71362FB1" w14:textId="77777777">
        <w:trPr>
          <w:trHeight w:val="324"/>
        </w:trPr>
        <w:tc>
          <w:tcPr>
            <w:tcW w:w="3510" w:type="dxa"/>
            <w:noWrap/>
            <w:vAlign w:val="bottom"/>
          </w:tcPr>
          <w:p w14:paraId="327DB01E" w14:textId="77777777" w:rsidR="002E785B" w:rsidRPr="006252DC" w:rsidRDefault="002E785B" w:rsidP="002E785B">
            <w:pPr>
              <w:spacing w:before="60" w:after="30" w:line="276" w:lineRule="auto"/>
              <w:ind w:left="161" w:hanging="161"/>
              <w:rPr>
                <w:rFonts w:ascii="Arial" w:hAnsi="Arial" w:cs="Arial"/>
                <w:b/>
                <w:bCs/>
                <w:sz w:val="16"/>
                <w:szCs w:val="16"/>
                <w:cs/>
                <w:lang w:val="en-GB"/>
              </w:rPr>
            </w:pPr>
            <w:r w:rsidRPr="006252DC">
              <w:rPr>
                <w:rFonts w:ascii="Arial" w:hAnsi="Arial" w:cs="Arial"/>
                <w:b/>
                <w:bCs/>
                <w:sz w:val="16"/>
                <w:szCs w:val="16"/>
                <w:lang w:val="en-GB"/>
              </w:rPr>
              <w:t>Net beginning balance</w:t>
            </w:r>
          </w:p>
        </w:tc>
        <w:tc>
          <w:tcPr>
            <w:tcW w:w="1223" w:type="dxa"/>
            <w:noWrap/>
            <w:vAlign w:val="bottom"/>
          </w:tcPr>
          <w:p w14:paraId="1ADA3C27" w14:textId="491480F9" w:rsidR="002E785B" w:rsidRPr="00003CFE" w:rsidRDefault="002E785B" w:rsidP="002E785B">
            <w:pPr>
              <w:pBdr>
                <w:bottom w:val="single" w:sz="4" w:space="1" w:color="auto"/>
              </w:pBdr>
              <w:tabs>
                <w:tab w:val="decimal" w:pos="936"/>
              </w:tabs>
              <w:spacing w:before="60" w:after="30" w:line="276" w:lineRule="auto"/>
              <w:jc w:val="right"/>
              <w:rPr>
                <w:rFonts w:ascii="Arial" w:hAnsi="Arial" w:cs="Arial"/>
                <w:sz w:val="16"/>
                <w:szCs w:val="16"/>
                <w:cs/>
                <w:lang w:val="en-GB"/>
              </w:rPr>
            </w:pPr>
            <w:r>
              <w:rPr>
                <w:rFonts w:ascii="Arial" w:hAnsi="Arial" w:cs="Arial"/>
                <w:sz w:val="16"/>
                <w:szCs w:val="16"/>
                <w:lang w:val="en-GB"/>
              </w:rPr>
              <w:t>(166)</w:t>
            </w:r>
          </w:p>
        </w:tc>
        <w:tc>
          <w:tcPr>
            <w:tcW w:w="1224" w:type="dxa"/>
            <w:noWrap/>
            <w:vAlign w:val="bottom"/>
          </w:tcPr>
          <w:p w14:paraId="4142620F" w14:textId="32A4BCF4" w:rsidR="002E785B" w:rsidRPr="00003CFE" w:rsidRDefault="002E785B" w:rsidP="002E785B">
            <w:pPr>
              <w:pBdr>
                <w:bottom w:val="single" w:sz="4" w:space="1" w:color="auto"/>
              </w:pBdr>
              <w:tabs>
                <w:tab w:val="decimal" w:pos="803"/>
              </w:tabs>
              <w:spacing w:before="60" w:after="30" w:line="276" w:lineRule="auto"/>
              <w:jc w:val="right"/>
              <w:rPr>
                <w:rFonts w:ascii="Arial" w:hAnsi="Arial" w:cs="Arial"/>
                <w:sz w:val="16"/>
                <w:szCs w:val="16"/>
                <w:cs/>
                <w:lang w:val="en-GB"/>
              </w:rPr>
            </w:pPr>
            <w:r>
              <w:rPr>
                <w:rFonts w:ascii="Arial" w:hAnsi="Arial" w:cs="Arial"/>
                <w:sz w:val="16"/>
                <w:szCs w:val="16"/>
                <w:lang w:val="en-GB"/>
              </w:rPr>
              <w:t>-</w:t>
            </w:r>
          </w:p>
        </w:tc>
        <w:tc>
          <w:tcPr>
            <w:tcW w:w="1271" w:type="dxa"/>
            <w:noWrap/>
            <w:vAlign w:val="bottom"/>
          </w:tcPr>
          <w:p w14:paraId="2AB8B4A3" w14:textId="74F1B713" w:rsidR="002E785B" w:rsidRPr="00003CFE" w:rsidRDefault="002E785B" w:rsidP="002E785B">
            <w:pPr>
              <w:pBdr>
                <w:bottom w:val="single" w:sz="4" w:space="1" w:color="auto"/>
              </w:pBdr>
              <w:tabs>
                <w:tab w:val="decimal" w:pos="942"/>
              </w:tabs>
              <w:spacing w:before="60" w:after="30" w:line="276" w:lineRule="auto"/>
              <w:jc w:val="right"/>
              <w:rPr>
                <w:rFonts w:ascii="Arial" w:hAnsi="Arial" w:cs="Arial"/>
                <w:sz w:val="16"/>
                <w:szCs w:val="16"/>
                <w:cs/>
                <w:lang w:val="en-GB"/>
              </w:rPr>
            </w:pPr>
            <w:r>
              <w:rPr>
                <w:rFonts w:ascii="Arial" w:hAnsi="Arial" w:cs="Arial"/>
                <w:sz w:val="16"/>
                <w:szCs w:val="16"/>
                <w:lang w:val="en-GB"/>
              </w:rPr>
              <w:t>2,976</w:t>
            </w:r>
          </w:p>
        </w:tc>
        <w:tc>
          <w:tcPr>
            <w:tcW w:w="1296" w:type="dxa"/>
            <w:noWrap/>
            <w:vAlign w:val="bottom"/>
          </w:tcPr>
          <w:p w14:paraId="0AF6AD3B" w14:textId="78095D51" w:rsidR="002E785B" w:rsidRPr="00003CFE" w:rsidRDefault="002E785B" w:rsidP="002E785B">
            <w:pPr>
              <w:pBdr>
                <w:bottom w:val="single" w:sz="4" w:space="1" w:color="auto"/>
              </w:pBdr>
              <w:tabs>
                <w:tab w:val="decimal" w:pos="953"/>
              </w:tabs>
              <w:spacing w:before="60" w:after="30" w:line="276" w:lineRule="auto"/>
              <w:jc w:val="right"/>
              <w:rPr>
                <w:rFonts w:ascii="Arial" w:hAnsi="Arial" w:cs="Arial"/>
                <w:sz w:val="16"/>
                <w:szCs w:val="16"/>
                <w:cs/>
                <w:lang w:val="en-GB"/>
              </w:rPr>
            </w:pPr>
            <w:r>
              <w:rPr>
                <w:rFonts w:ascii="Arial" w:hAnsi="Arial" w:cs="Arial"/>
                <w:sz w:val="16"/>
                <w:szCs w:val="16"/>
                <w:lang w:val="en-GB"/>
              </w:rPr>
              <w:t>332</w:t>
            </w:r>
          </w:p>
        </w:tc>
        <w:tc>
          <w:tcPr>
            <w:tcW w:w="1224" w:type="dxa"/>
            <w:noWrap/>
            <w:vAlign w:val="bottom"/>
          </w:tcPr>
          <w:p w14:paraId="34606602" w14:textId="1A4DF1BA" w:rsidR="002E785B" w:rsidRPr="00003CFE" w:rsidRDefault="002E785B" w:rsidP="002E785B">
            <w:pPr>
              <w:pBdr>
                <w:bottom w:val="single" w:sz="4" w:space="1" w:color="auto"/>
              </w:pBdr>
              <w:tabs>
                <w:tab w:val="decimal" w:pos="936"/>
              </w:tabs>
              <w:spacing w:before="60" w:after="30" w:line="276" w:lineRule="auto"/>
              <w:jc w:val="right"/>
              <w:rPr>
                <w:rFonts w:ascii="Arial" w:hAnsi="Arial" w:cs="Arial"/>
                <w:sz w:val="16"/>
                <w:szCs w:val="16"/>
                <w:cs/>
                <w:lang w:val="en-GB"/>
              </w:rPr>
            </w:pPr>
            <w:r>
              <w:rPr>
                <w:rFonts w:ascii="Arial" w:hAnsi="Arial" w:cs="Arial"/>
                <w:sz w:val="16"/>
                <w:szCs w:val="16"/>
                <w:lang w:val="en-GB"/>
              </w:rPr>
              <w:t>3,142</w:t>
            </w:r>
          </w:p>
        </w:tc>
      </w:tr>
      <w:tr w:rsidR="00D804D5" w:rsidRPr="006252DC" w14:paraId="18869735" w14:textId="77777777">
        <w:trPr>
          <w:trHeight w:val="324"/>
        </w:trPr>
        <w:tc>
          <w:tcPr>
            <w:tcW w:w="3510" w:type="dxa"/>
            <w:noWrap/>
            <w:vAlign w:val="bottom"/>
          </w:tcPr>
          <w:p w14:paraId="46D098C1" w14:textId="77777777" w:rsidR="00D804D5" w:rsidRPr="006252DC" w:rsidRDefault="00D804D5">
            <w:pPr>
              <w:spacing w:before="60" w:after="30" w:line="276" w:lineRule="auto"/>
              <w:ind w:left="161" w:hanging="161"/>
              <w:rPr>
                <w:rFonts w:ascii="Arial" w:hAnsi="Arial" w:cs="Arial"/>
                <w:b/>
                <w:bCs/>
                <w:sz w:val="16"/>
                <w:szCs w:val="16"/>
                <w:cs/>
                <w:lang w:val="en-GB"/>
              </w:rPr>
            </w:pPr>
          </w:p>
        </w:tc>
        <w:tc>
          <w:tcPr>
            <w:tcW w:w="1223" w:type="dxa"/>
            <w:noWrap/>
            <w:vAlign w:val="bottom"/>
          </w:tcPr>
          <w:p w14:paraId="4B80FCE7" w14:textId="77777777" w:rsidR="00D804D5" w:rsidRPr="00003CFE" w:rsidRDefault="00D804D5">
            <w:pPr>
              <w:tabs>
                <w:tab w:val="decimal" w:pos="936"/>
              </w:tabs>
              <w:spacing w:before="60" w:after="30" w:line="276" w:lineRule="auto"/>
              <w:jc w:val="right"/>
              <w:rPr>
                <w:rFonts w:ascii="Arial" w:hAnsi="Arial" w:cs="Arial"/>
                <w:sz w:val="16"/>
                <w:szCs w:val="16"/>
                <w:lang w:val="en-GB"/>
              </w:rPr>
            </w:pPr>
          </w:p>
        </w:tc>
        <w:tc>
          <w:tcPr>
            <w:tcW w:w="1224" w:type="dxa"/>
            <w:noWrap/>
            <w:vAlign w:val="bottom"/>
          </w:tcPr>
          <w:p w14:paraId="2E730D20" w14:textId="77777777" w:rsidR="00D804D5" w:rsidRPr="00003CFE" w:rsidRDefault="00D804D5">
            <w:pPr>
              <w:tabs>
                <w:tab w:val="decimal" w:pos="803"/>
              </w:tabs>
              <w:spacing w:before="60" w:after="30" w:line="276" w:lineRule="auto"/>
              <w:jc w:val="right"/>
              <w:rPr>
                <w:rFonts w:ascii="Arial" w:hAnsi="Arial" w:cs="Arial"/>
                <w:sz w:val="16"/>
                <w:szCs w:val="16"/>
                <w:lang w:val="en-GB"/>
              </w:rPr>
            </w:pPr>
          </w:p>
        </w:tc>
        <w:tc>
          <w:tcPr>
            <w:tcW w:w="1271" w:type="dxa"/>
            <w:noWrap/>
            <w:vAlign w:val="bottom"/>
          </w:tcPr>
          <w:p w14:paraId="0ECB4AFC" w14:textId="77777777" w:rsidR="00D804D5" w:rsidRPr="00003CFE" w:rsidRDefault="00D804D5">
            <w:pPr>
              <w:tabs>
                <w:tab w:val="decimal" w:pos="942"/>
              </w:tabs>
              <w:spacing w:before="60" w:after="30" w:line="276" w:lineRule="auto"/>
              <w:jc w:val="right"/>
              <w:rPr>
                <w:rFonts w:ascii="Arial" w:hAnsi="Arial" w:cs="Arial"/>
                <w:sz w:val="16"/>
                <w:szCs w:val="16"/>
                <w:lang w:val="en-GB"/>
              </w:rPr>
            </w:pPr>
          </w:p>
        </w:tc>
        <w:tc>
          <w:tcPr>
            <w:tcW w:w="1296" w:type="dxa"/>
            <w:noWrap/>
            <w:vAlign w:val="bottom"/>
          </w:tcPr>
          <w:p w14:paraId="28086E87" w14:textId="77777777" w:rsidR="00D804D5" w:rsidRPr="00003CFE" w:rsidRDefault="00D804D5">
            <w:pPr>
              <w:tabs>
                <w:tab w:val="decimal" w:pos="953"/>
              </w:tabs>
              <w:spacing w:before="60" w:after="30" w:line="276" w:lineRule="auto"/>
              <w:jc w:val="right"/>
              <w:rPr>
                <w:rFonts w:ascii="Arial" w:hAnsi="Arial" w:cs="Arial"/>
                <w:sz w:val="16"/>
                <w:szCs w:val="16"/>
                <w:lang w:val="en-GB"/>
              </w:rPr>
            </w:pPr>
          </w:p>
        </w:tc>
        <w:tc>
          <w:tcPr>
            <w:tcW w:w="1224" w:type="dxa"/>
            <w:noWrap/>
            <w:vAlign w:val="bottom"/>
          </w:tcPr>
          <w:p w14:paraId="668507BC" w14:textId="77777777" w:rsidR="00D804D5" w:rsidRPr="00003CFE" w:rsidRDefault="00D804D5">
            <w:pPr>
              <w:tabs>
                <w:tab w:val="decimal" w:pos="936"/>
              </w:tabs>
              <w:spacing w:before="60" w:after="30" w:line="276" w:lineRule="auto"/>
              <w:jc w:val="right"/>
              <w:rPr>
                <w:rFonts w:ascii="Arial" w:hAnsi="Arial" w:cs="Arial"/>
                <w:sz w:val="16"/>
                <w:szCs w:val="16"/>
                <w:lang w:val="en-GB"/>
              </w:rPr>
            </w:pPr>
          </w:p>
        </w:tc>
      </w:tr>
      <w:tr w:rsidR="00AF33EE" w:rsidRPr="006252DC" w14:paraId="5D7B47C9" w14:textId="77777777">
        <w:trPr>
          <w:trHeight w:val="335"/>
        </w:trPr>
        <w:tc>
          <w:tcPr>
            <w:tcW w:w="3510" w:type="dxa"/>
            <w:noWrap/>
            <w:vAlign w:val="bottom"/>
            <w:hideMark/>
          </w:tcPr>
          <w:p w14:paraId="7E6392E8" w14:textId="77777777" w:rsidR="00AF33EE" w:rsidRPr="006252DC" w:rsidRDefault="00AF33EE" w:rsidP="00AF33EE">
            <w:pPr>
              <w:spacing w:before="60" w:after="30" w:line="276" w:lineRule="auto"/>
              <w:ind w:left="161" w:hanging="161"/>
              <w:rPr>
                <w:rFonts w:ascii="Arial" w:hAnsi="Arial" w:cs="Arial"/>
                <w:b/>
                <w:bCs/>
                <w:sz w:val="16"/>
                <w:szCs w:val="16"/>
                <w:lang w:val="en-GB"/>
              </w:rPr>
            </w:pPr>
            <w:r w:rsidRPr="006252DC">
              <w:rPr>
                <w:rFonts w:ascii="Arial" w:hAnsi="Arial" w:cs="Arial"/>
                <w:b/>
                <w:bCs/>
                <w:sz w:val="16"/>
                <w:szCs w:val="16"/>
                <w:lang w:val="en-GB"/>
              </w:rPr>
              <w:t>Insurance revenue</w:t>
            </w:r>
          </w:p>
        </w:tc>
        <w:tc>
          <w:tcPr>
            <w:tcW w:w="1223" w:type="dxa"/>
            <w:noWrap/>
            <w:vAlign w:val="bottom"/>
          </w:tcPr>
          <w:p w14:paraId="4D07D97F" w14:textId="3EF42945" w:rsidR="00AF33EE" w:rsidRPr="00AF33EE" w:rsidRDefault="00AF33EE" w:rsidP="00AF33EE">
            <w:pPr>
              <w:pBdr>
                <w:bottom w:val="single" w:sz="4" w:space="1" w:color="auto"/>
              </w:pBdr>
              <w:tabs>
                <w:tab w:val="decimal" w:pos="936"/>
              </w:tabs>
              <w:spacing w:before="60" w:after="30" w:line="276" w:lineRule="auto"/>
              <w:jc w:val="right"/>
              <w:rPr>
                <w:rFonts w:ascii="Arial" w:hAnsi="Arial" w:cs="Arial"/>
                <w:color w:val="000000"/>
                <w:sz w:val="16"/>
                <w:szCs w:val="16"/>
              </w:rPr>
            </w:pPr>
            <w:r w:rsidRPr="00AF33EE">
              <w:rPr>
                <w:rFonts w:ascii="Arial" w:hAnsi="Arial" w:cs="Arial"/>
                <w:color w:val="000000"/>
                <w:sz w:val="16"/>
                <w:szCs w:val="16"/>
              </w:rPr>
              <w:t>(6,618)</w:t>
            </w:r>
          </w:p>
        </w:tc>
        <w:tc>
          <w:tcPr>
            <w:tcW w:w="1224" w:type="dxa"/>
            <w:noWrap/>
            <w:vAlign w:val="bottom"/>
          </w:tcPr>
          <w:p w14:paraId="412FC9DC" w14:textId="2A5EFAD6" w:rsidR="00AF33EE" w:rsidRPr="00AF33EE" w:rsidRDefault="00AF33EE" w:rsidP="00AF33EE">
            <w:pPr>
              <w:pBdr>
                <w:bottom w:val="single" w:sz="4" w:space="1" w:color="auto"/>
              </w:pBdr>
              <w:tabs>
                <w:tab w:val="decimal" w:pos="803"/>
              </w:tabs>
              <w:spacing w:before="60" w:after="30" w:line="276" w:lineRule="auto"/>
              <w:jc w:val="right"/>
              <w:rPr>
                <w:rFonts w:ascii="Arial" w:hAnsi="Arial" w:cs="Arial"/>
                <w:color w:val="000000"/>
                <w:sz w:val="16"/>
                <w:szCs w:val="16"/>
              </w:rPr>
            </w:pPr>
            <w:r w:rsidRPr="00AF33EE">
              <w:rPr>
                <w:rFonts w:ascii="Arial" w:hAnsi="Arial" w:cs="Arial"/>
                <w:color w:val="000000"/>
                <w:sz w:val="16"/>
                <w:szCs w:val="16"/>
              </w:rPr>
              <w:t>-</w:t>
            </w:r>
          </w:p>
        </w:tc>
        <w:tc>
          <w:tcPr>
            <w:tcW w:w="1271" w:type="dxa"/>
            <w:noWrap/>
            <w:vAlign w:val="bottom"/>
          </w:tcPr>
          <w:p w14:paraId="615FC5E6" w14:textId="09F1830D" w:rsidR="00AF33EE" w:rsidRPr="00AF33EE" w:rsidRDefault="00AF33EE" w:rsidP="00AF33EE">
            <w:pPr>
              <w:pBdr>
                <w:bottom w:val="single" w:sz="4" w:space="1" w:color="auto"/>
              </w:pBdr>
              <w:tabs>
                <w:tab w:val="decimal" w:pos="942"/>
              </w:tabs>
              <w:spacing w:before="60" w:after="30" w:line="276" w:lineRule="auto"/>
              <w:jc w:val="right"/>
              <w:rPr>
                <w:rFonts w:ascii="Arial" w:hAnsi="Arial" w:cs="Arial"/>
                <w:color w:val="000000"/>
                <w:sz w:val="16"/>
                <w:szCs w:val="16"/>
              </w:rPr>
            </w:pPr>
            <w:r w:rsidRPr="00AF33EE">
              <w:rPr>
                <w:rFonts w:ascii="Arial" w:hAnsi="Arial" w:cs="Arial"/>
                <w:color w:val="000000"/>
                <w:sz w:val="16"/>
                <w:szCs w:val="16"/>
              </w:rPr>
              <w:t>-</w:t>
            </w:r>
          </w:p>
        </w:tc>
        <w:tc>
          <w:tcPr>
            <w:tcW w:w="1296" w:type="dxa"/>
            <w:noWrap/>
            <w:vAlign w:val="bottom"/>
          </w:tcPr>
          <w:p w14:paraId="3238059C" w14:textId="779AC597" w:rsidR="00AF33EE" w:rsidRPr="00AF33EE" w:rsidRDefault="00AF33EE" w:rsidP="00AF33EE">
            <w:pPr>
              <w:pBdr>
                <w:bottom w:val="single" w:sz="4" w:space="1" w:color="auto"/>
              </w:pBdr>
              <w:tabs>
                <w:tab w:val="decimal" w:pos="953"/>
              </w:tabs>
              <w:spacing w:before="60" w:after="30" w:line="276" w:lineRule="auto"/>
              <w:jc w:val="right"/>
              <w:rPr>
                <w:rFonts w:ascii="Arial" w:hAnsi="Arial" w:cs="Arial"/>
                <w:color w:val="000000"/>
                <w:sz w:val="16"/>
                <w:szCs w:val="16"/>
              </w:rPr>
            </w:pPr>
            <w:r w:rsidRPr="00AF33EE">
              <w:rPr>
                <w:rFonts w:ascii="Arial" w:hAnsi="Arial" w:cs="Arial"/>
                <w:color w:val="000000"/>
                <w:sz w:val="16"/>
                <w:szCs w:val="16"/>
              </w:rPr>
              <w:t>-</w:t>
            </w:r>
          </w:p>
        </w:tc>
        <w:tc>
          <w:tcPr>
            <w:tcW w:w="1224" w:type="dxa"/>
            <w:noWrap/>
            <w:vAlign w:val="bottom"/>
          </w:tcPr>
          <w:p w14:paraId="2A3C1195" w14:textId="663E4DD1" w:rsidR="00AF33EE" w:rsidRPr="00AF33EE" w:rsidRDefault="00AF33EE" w:rsidP="00AF33EE">
            <w:pPr>
              <w:pBdr>
                <w:bottom w:val="single" w:sz="4" w:space="1" w:color="auto"/>
              </w:pBdr>
              <w:tabs>
                <w:tab w:val="decimal" w:pos="936"/>
              </w:tabs>
              <w:spacing w:before="60" w:after="30" w:line="276" w:lineRule="auto"/>
              <w:jc w:val="right"/>
              <w:rPr>
                <w:rFonts w:ascii="Arial" w:hAnsi="Arial" w:cs="Arial"/>
                <w:color w:val="000000"/>
                <w:sz w:val="16"/>
                <w:szCs w:val="16"/>
              </w:rPr>
            </w:pPr>
            <w:r w:rsidRPr="00AF33EE">
              <w:rPr>
                <w:rFonts w:ascii="Arial" w:hAnsi="Arial" w:cs="Arial"/>
                <w:color w:val="000000"/>
                <w:sz w:val="16"/>
                <w:szCs w:val="16"/>
              </w:rPr>
              <w:t>(6,618)</w:t>
            </w:r>
          </w:p>
        </w:tc>
      </w:tr>
      <w:tr w:rsidR="00AF33EE" w:rsidRPr="006252DC" w14:paraId="3A743F70" w14:textId="77777777">
        <w:trPr>
          <w:trHeight w:val="313"/>
        </w:trPr>
        <w:tc>
          <w:tcPr>
            <w:tcW w:w="3510" w:type="dxa"/>
            <w:noWrap/>
            <w:vAlign w:val="bottom"/>
            <w:hideMark/>
          </w:tcPr>
          <w:p w14:paraId="5D7DCEDF" w14:textId="77777777" w:rsidR="00AF33EE" w:rsidRPr="006252DC" w:rsidRDefault="00AF33EE" w:rsidP="00AF33EE">
            <w:pPr>
              <w:spacing w:before="60" w:after="30" w:line="276" w:lineRule="auto"/>
              <w:ind w:left="161" w:hanging="161"/>
              <w:rPr>
                <w:rFonts w:ascii="Arial" w:hAnsi="Arial" w:cs="Arial"/>
                <w:b/>
                <w:bCs/>
                <w:sz w:val="16"/>
                <w:szCs w:val="16"/>
                <w:lang w:val="en-GB"/>
              </w:rPr>
            </w:pPr>
            <w:r w:rsidRPr="006252DC">
              <w:rPr>
                <w:rFonts w:ascii="Arial" w:hAnsi="Arial" w:cs="Arial"/>
                <w:b/>
                <w:bCs/>
                <w:sz w:val="16"/>
                <w:szCs w:val="16"/>
                <w:lang w:val="en-GB"/>
              </w:rPr>
              <w:t>Insurance service expenses</w:t>
            </w:r>
          </w:p>
        </w:tc>
        <w:tc>
          <w:tcPr>
            <w:tcW w:w="1223" w:type="dxa"/>
            <w:noWrap/>
            <w:vAlign w:val="bottom"/>
          </w:tcPr>
          <w:p w14:paraId="3E762D95" w14:textId="77777777" w:rsidR="00AF33EE" w:rsidRPr="00AF33EE" w:rsidRDefault="00AF33EE" w:rsidP="00AF33EE">
            <w:pPr>
              <w:tabs>
                <w:tab w:val="decimal" w:pos="936"/>
              </w:tabs>
              <w:spacing w:before="60" w:after="30" w:line="276" w:lineRule="auto"/>
              <w:jc w:val="right"/>
              <w:rPr>
                <w:rFonts w:ascii="Arial" w:hAnsi="Arial" w:cs="Arial"/>
                <w:color w:val="000000"/>
                <w:sz w:val="16"/>
                <w:szCs w:val="16"/>
              </w:rPr>
            </w:pPr>
          </w:p>
        </w:tc>
        <w:tc>
          <w:tcPr>
            <w:tcW w:w="1224" w:type="dxa"/>
            <w:noWrap/>
            <w:vAlign w:val="bottom"/>
          </w:tcPr>
          <w:p w14:paraId="56BF8E89" w14:textId="77777777" w:rsidR="00AF33EE" w:rsidRPr="00AF33EE" w:rsidRDefault="00AF33EE" w:rsidP="00AF33EE">
            <w:pPr>
              <w:tabs>
                <w:tab w:val="decimal" w:pos="803"/>
              </w:tabs>
              <w:spacing w:before="60" w:after="30" w:line="276" w:lineRule="auto"/>
              <w:jc w:val="right"/>
              <w:rPr>
                <w:rFonts w:ascii="Arial" w:hAnsi="Arial" w:cs="Arial"/>
                <w:color w:val="000000"/>
                <w:sz w:val="16"/>
                <w:szCs w:val="16"/>
              </w:rPr>
            </w:pPr>
          </w:p>
        </w:tc>
        <w:tc>
          <w:tcPr>
            <w:tcW w:w="1271" w:type="dxa"/>
            <w:noWrap/>
            <w:vAlign w:val="bottom"/>
          </w:tcPr>
          <w:p w14:paraId="0DCBFCB5" w14:textId="77777777" w:rsidR="00AF33EE" w:rsidRPr="00AF33EE" w:rsidRDefault="00AF33EE" w:rsidP="00AF33EE">
            <w:pPr>
              <w:tabs>
                <w:tab w:val="decimal" w:pos="942"/>
              </w:tabs>
              <w:spacing w:before="60" w:after="30" w:line="276" w:lineRule="auto"/>
              <w:jc w:val="right"/>
              <w:rPr>
                <w:rFonts w:ascii="Arial" w:hAnsi="Arial" w:cs="Arial"/>
                <w:color w:val="000000"/>
                <w:sz w:val="16"/>
                <w:szCs w:val="16"/>
              </w:rPr>
            </w:pPr>
          </w:p>
        </w:tc>
        <w:tc>
          <w:tcPr>
            <w:tcW w:w="1296" w:type="dxa"/>
            <w:noWrap/>
            <w:vAlign w:val="bottom"/>
          </w:tcPr>
          <w:p w14:paraId="65AA648C" w14:textId="77777777" w:rsidR="00AF33EE" w:rsidRPr="00AF33EE" w:rsidRDefault="00AF33EE" w:rsidP="00AF33EE">
            <w:pPr>
              <w:tabs>
                <w:tab w:val="decimal" w:pos="953"/>
              </w:tabs>
              <w:spacing w:before="60" w:after="30" w:line="276" w:lineRule="auto"/>
              <w:jc w:val="right"/>
              <w:rPr>
                <w:rFonts w:ascii="Arial" w:hAnsi="Arial" w:cs="Arial"/>
                <w:color w:val="000000"/>
                <w:sz w:val="16"/>
                <w:szCs w:val="16"/>
              </w:rPr>
            </w:pPr>
          </w:p>
        </w:tc>
        <w:tc>
          <w:tcPr>
            <w:tcW w:w="1224" w:type="dxa"/>
            <w:noWrap/>
            <w:vAlign w:val="bottom"/>
          </w:tcPr>
          <w:p w14:paraId="54E042EC" w14:textId="77777777" w:rsidR="00AF33EE" w:rsidRPr="00AF33EE" w:rsidRDefault="00AF33EE" w:rsidP="00AF33EE">
            <w:pPr>
              <w:tabs>
                <w:tab w:val="decimal" w:pos="936"/>
              </w:tabs>
              <w:spacing w:before="60" w:after="30" w:line="276" w:lineRule="auto"/>
              <w:jc w:val="right"/>
              <w:rPr>
                <w:rFonts w:ascii="Arial" w:hAnsi="Arial" w:cs="Arial"/>
                <w:color w:val="000000"/>
                <w:sz w:val="16"/>
                <w:szCs w:val="16"/>
              </w:rPr>
            </w:pPr>
          </w:p>
        </w:tc>
      </w:tr>
      <w:tr w:rsidR="00AF33EE" w:rsidRPr="006252DC" w14:paraId="1398923E" w14:textId="77777777">
        <w:trPr>
          <w:trHeight w:val="313"/>
        </w:trPr>
        <w:tc>
          <w:tcPr>
            <w:tcW w:w="3510" w:type="dxa"/>
            <w:noWrap/>
            <w:vAlign w:val="bottom"/>
            <w:hideMark/>
          </w:tcPr>
          <w:p w14:paraId="18B26E27" w14:textId="77777777" w:rsidR="00AF33EE" w:rsidRPr="006252DC" w:rsidRDefault="00AF33EE" w:rsidP="00AF33EE">
            <w:pPr>
              <w:spacing w:before="60" w:after="30" w:line="276" w:lineRule="auto"/>
              <w:ind w:left="161" w:right="-107" w:hanging="161"/>
              <w:rPr>
                <w:rFonts w:ascii="Arial" w:hAnsi="Arial" w:cs="Arial"/>
                <w:sz w:val="16"/>
                <w:szCs w:val="16"/>
                <w:lang w:val="en-GB"/>
              </w:rPr>
            </w:pPr>
            <w:r w:rsidRPr="006252DC">
              <w:rPr>
                <w:rFonts w:ascii="Arial" w:hAnsi="Arial" w:cs="Arial"/>
                <w:sz w:val="16"/>
                <w:szCs w:val="16"/>
                <w:lang w:val="en-GB"/>
              </w:rPr>
              <w:t>Incurred claims and other directly attributable expenses</w:t>
            </w:r>
          </w:p>
        </w:tc>
        <w:tc>
          <w:tcPr>
            <w:tcW w:w="1223" w:type="dxa"/>
            <w:noWrap/>
            <w:vAlign w:val="bottom"/>
          </w:tcPr>
          <w:p w14:paraId="10388611" w14:textId="45073A96" w:rsidR="00AF33EE" w:rsidRPr="00AF33EE" w:rsidRDefault="00AF33EE" w:rsidP="00AF33EE">
            <w:pPr>
              <w:tabs>
                <w:tab w:val="decimal" w:pos="936"/>
              </w:tabs>
              <w:spacing w:before="60" w:after="30" w:line="276" w:lineRule="auto"/>
              <w:jc w:val="right"/>
              <w:rPr>
                <w:rFonts w:ascii="Arial" w:hAnsi="Arial" w:cs="Arial"/>
                <w:color w:val="000000"/>
                <w:sz w:val="16"/>
                <w:szCs w:val="16"/>
              </w:rPr>
            </w:pPr>
            <w:r w:rsidRPr="00AF33EE">
              <w:rPr>
                <w:rFonts w:ascii="Arial" w:hAnsi="Arial" w:cs="Arial"/>
                <w:color w:val="000000"/>
                <w:sz w:val="16"/>
                <w:szCs w:val="16"/>
              </w:rPr>
              <w:t>-</w:t>
            </w:r>
          </w:p>
        </w:tc>
        <w:tc>
          <w:tcPr>
            <w:tcW w:w="1224" w:type="dxa"/>
            <w:noWrap/>
            <w:vAlign w:val="bottom"/>
          </w:tcPr>
          <w:p w14:paraId="637C00FB" w14:textId="031C659C" w:rsidR="00AF33EE" w:rsidRPr="00AF33EE" w:rsidRDefault="00AF33EE" w:rsidP="00AF33EE">
            <w:pPr>
              <w:tabs>
                <w:tab w:val="decimal" w:pos="803"/>
              </w:tabs>
              <w:spacing w:before="60" w:after="30" w:line="276" w:lineRule="auto"/>
              <w:jc w:val="right"/>
              <w:rPr>
                <w:rFonts w:ascii="Arial" w:hAnsi="Arial" w:cs="Arial"/>
                <w:color w:val="000000"/>
                <w:sz w:val="16"/>
                <w:szCs w:val="16"/>
              </w:rPr>
            </w:pPr>
            <w:r w:rsidRPr="00AF33EE">
              <w:rPr>
                <w:rFonts w:ascii="Arial" w:hAnsi="Arial" w:cs="Arial"/>
                <w:color w:val="000000"/>
                <w:sz w:val="16"/>
                <w:szCs w:val="16"/>
              </w:rPr>
              <w:t>-</w:t>
            </w:r>
          </w:p>
        </w:tc>
        <w:tc>
          <w:tcPr>
            <w:tcW w:w="1271" w:type="dxa"/>
            <w:noWrap/>
            <w:vAlign w:val="bottom"/>
          </w:tcPr>
          <w:p w14:paraId="273E8FFA" w14:textId="122DB512" w:rsidR="00AF33EE" w:rsidRPr="00AF33EE" w:rsidRDefault="00AF33EE" w:rsidP="00AF33EE">
            <w:pPr>
              <w:tabs>
                <w:tab w:val="decimal" w:pos="942"/>
              </w:tabs>
              <w:spacing w:before="60" w:after="30" w:line="276" w:lineRule="auto"/>
              <w:jc w:val="right"/>
              <w:rPr>
                <w:rFonts w:ascii="Arial" w:hAnsi="Arial" w:cs="Arial"/>
                <w:color w:val="000000"/>
                <w:sz w:val="16"/>
                <w:szCs w:val="16"/>
              </w:rPr>
            </w:pPr>
            <w:r w:rsidRPr="00AF33EE">
              <w:rPr>
                <w:rFonts w:ascii="Arial" w:hAnsi="Arial" w:cs="Arial"/>
                <w:color w:val="000000"/>
                <w:sz w:val="16"/>
                <w:szCs w:val="16"/>
              </w:rPr>
              <w:t>1,042</w:t>
            </w:r>
          </w:p>
        </w:tc>
        <w:tc>
          <w:tcPr>
            <w:tcW w:w="1296" w:type="dxa"/>
            <w:noWrap/>
            <w:vAlign w:val="bottom"/>
          </w:tcPr>
          <w:p w14:paraId="262627CA" w14:textId="4C192A6A" w:rsidR="00AF33EE" w:rsidRPr="00AF33EE" w:rsidRDefault="00AF33EE" w:rsidP="00AF33EE">
            <w:pPr>
              <w:tabs>
                <w:tab w:val="decimal" w:pos="953"/>
              </w:tabs>
              <w:spacing w:before="60" w:after="30" w:line="276" w:lineRule="auto"/>
              <w:jc w:val="right"/>
              <w:rPr>
                <w:rFonts w:ascii="Arial" w:hAnsi="Arial" w:cs="Arial"/>
                <w:color w:val="000000"/>
                <w:sz w:val="16"/>
                <w:szCs w:val="16"/>
              </w:rPr>
            </w:pPr>
            <w:r w:rsidRPr="00AF33EE">
              <w:rPr>
                <w:rFonts w:ascii="Arial" w:hAnsi="Arial" w:cs="Arial"/>
                <w:color w:val="000000"/>
                <w:sz w:val="16"/>
                <w:szCs w:val="16"/>
              </w:rPr>
              <w:t>109</w:t>
            </w:r>
          </w:p>
        </w:tc>
        <w:tc>
          <w:tcPr>
            <w:tcW w:w="1224" w:type="dxa"/>
            <w:noWrap/>
            <w:vAlign w:val="bottom"/>
          </w:tcPr>
          <w:p w14:paraId="20D12C2E" w14:textId="605F0336" w:rsidR="00AF33EE" w:rsidRPr="00AF33EE" w:rsidRDefault="00AF33EE" w:rsidP="00AF33EE">
            <w:pPr>
              <w:tabs>
                <w:tab w:val="decimal" w:pos="936"/>
              </w:tabs>
              <w:spacing w:before="60" w:after="30" w:line="276" w:lineRule="auto"/>
              <w:jc w:val="right"/>
              <w:rPr>
                <w:rFonts w:ascii="Arial" w:hAnsi="Arial" w:cs="Arial"/>
                <w:color w:val="000000"/>
                <w:sz w:val="16"/>
                <w:szCs w:val="16"/>
              </w:rPr>
            </w:pPr>
            <w:r w:rsidRPr="00AF33EE">
              <w:rPr>
                <w:rFonts w:ascii="Arial" w:hAnsi="Arial" w:cs="Arial"/>
                <w:color w:val="000000"/>
                <w:sz w:val="16"/>
                <w:szCs w:val="16"/>
              </w:rPr>
              <w:t>1,151</w:t>
            </w:r>
          </w:p>
        </w:tc>
      </w:tr>
      <w:tr w:rsidR="00AF33EE" w:rsidRPr="006252DC" w14:paraId="21E0DF1B" w14:textId="77777777">
        <w:trPr>
          <w:trHeight w:val="313"/>
        </w:trPr>
        <w:tc>
          <w:tcPr>
            <w:tcW w:w="3510" w:type="dxa"/>
            <w:noWrap/>
            <w:vAlign w:val="bottom"/>
          </w:tcPr>
          <w:p w14:paraId="5F2F0A78" w14:textId="77777777" w:rsidR="00AF33EE" w:rsidRPr="006252DC" w:rsidRDefault="00AF33EE" w:rsidP="00AF33EE">
            <w:pPr>
              <w:spacing w:before="60" w:after="30" w:line="276" w:lineRule="auto"/>
              <w:ind w:left="161" w:hanging="161"/>
              <w:rPr>
                <w:rFonts w:ascii="Arial" w:hAnsi="Arial" w:cs="Arial"/>
                <w:sz w:val="16"/>
                <w:szCs w:val="16"/>
                <w:lang w:val="en-GB"/>
              </w:rPr>
            </w:pPr>
            <w:r w:rsidRPr="006252DC">
              <w:rPr>
                <w:rFonts w:ascii="Arial" w:hAnsi="Arial" w:cs="Arial"/>
                <w:sz w:val="16"/>
                <w:szCs w:val="16"/>
                <w:lang w:val="en-GB"/>
              </w:rPr>
              <w:t>Changes that relate to past service - changes in the FCF related to the LIC</w:t>
            </w:r>
          </w:p>
        </w:tc>
        <w:tc>
          <w:tcPr>
            <w:tcW w:w="1223" w:type="dxa"/>
            <w:noWrap/>
            <w:vAlign w:val="bottom"/>
          </w:tcPr>
          <w:p w14:paraId="2AB19568" w14:textId="1DD119D4" w:rsidR="00AF33EE" w:rsidRPr="00AF33EE" w:rsidRDefault="00AF33EE" w:rsidP="00AF33EE">
            <w:pPr>
              <w:tabs>
                <w:tab w:val="decimal" w:pos="936"/>
              </w:tabs>
              <w:spacing w:before="60" w:after="30" w:line="276" w:lineRule="auto"/>
              <w:jc w:val="right"/>
              <w:rPr>
                <w:rFonts w:ascii="Arial" w:hAnsi="Arial" w:cs="Arial"/>
                <w:color w:val="000000"/>
                <w:sz w:val="16"/>
                <w:szCs w:val="16"/>
              </w:rPr>
            </w:pPr>
            <w:r w:rsidRPr="00AF33EE">
              <w:rPr>
                <w:rFonts w:ascii="Arial" w:hAnsi="Arial" w:cs="Arial"/>
                <w:color w:val="000000"/>
                <w:sz w:val="16"/>
                <w:szCs w:val="16"/>
              </w:rPr>
              <w:t>-</w:t>
            </w:r>
          </w:p>
        </w:tc>
        <w:tc>
          <w:tcPr>
            <w:tcW w:w="1224" w:type="dxa"/>
            <w:noWrap/>
            <w:vAlign w:val="bottom"/>
          </w:tcPr>
          <w:p w14:paraId="79BD7B43" w14:textId="06708D27" w:rsidR="00AF33EE" w:rsidRPr="00AF33EE" w:rsidRDefault="00AF33EE" w:rsidP="00AF33EE">
            <w:pPr>
              <w:tabs>
                <w:tab w:val="decimal" w:pos="803"/>
              </w:tabs>
              <w:spacing w:before="60" w:after="30" w:line="276" w:lineRule="auto"/>
              <w:jc w:val="right"/>
              <w:rPr>
                <w:rFonts w:ascii="Arial" w:hAnsi="Arial" w:cs="Arial"/>
                <w:color w:val="000000"/>
                <w:sz w:val="16"/>
                <w:szCs w:val="16"/>
              </w:rPr>
            </w:pPr>
            <w:r w:rsidRPr="00AF33EE">
              <w:rPr>
                <w:rFonts w:ascii="Arial" w:hAnsi="Arial" w:cs="Arial"/>
                <w:color w:val="000000"/>
                <w:sz w:val="16"/>
                <w:szCs w:val="16"/>
              </w:rPr>
              <w:t>-</w:t>
            </w:r>
          </w:p>
        </w:tc>
        <w:tc>
          <w:tcPr>
            <w:tcW w:w="1271" w:type="dxa"/>
            <w:noWrap/>
            <w:vAlign w:val="bottom"/>
          </w:tcPr>
          <w:p w14:paraId="752EBA4A" w14:textId="0AF04022" w:rsidR="00AF33EE" w:rsidRPr="00AF33EE" w:rsidRDefault="00AF33EE" w:rsidP="00AF33EE">
            <w:pPr>
              <w:tabs>
                <w:tab w:val="decimal" w:pos="942"/>
              </w:tabs>
              <w:spacing w:before="60" w:after="30" w:line="276" w:lineRule="auto"/>
              <w:jc w:val="right"/>
              <w:rPr>
                <w:rFonts w:ascii="Arial" w:hAnsi="Arial" w:cs="Arial"/>
                <w:color w:val="000000"/>
                <w:sz w:val="16"/>
                <w:szCs w:val="16"/>
              </w:rPr>
            </w:pPr>
            <w:r w:rsidRPr="00AF33EE">
              <w:rPr>
                <w:rFonts w:ascii="Arial" w:hAnsi="Arial" w:cs="Arial"/>
                <w:color w:val="000000"/>
                <w:sz w:val="16"/>
                <w:szCs w:val="16"/>
              </w:rPr>
              <w:t>(1,382)</w:t>
            </w:r>
          </w:p>
        </w:tc>
        <w:tc>
          <w:tcPr>
            <w:tcW w:w="1296" w:type="dxa"/>
            <w:noWrap/>
            <w:vAlign w:val="bottom"/>
          </w:tcPr>
          <w:p w14:paraId="1CAD99F4" w14:textId="4D0EBA03" w:rsidR="00AF33EE" w:rsidRPr="00AF33EE" w:rsidRDefault="00AF33EE" w:rsidP="00AF33EE">
            <w:pPr>
              <w:tabs>
                <w:tab w:val="decimal" w:pos="953"/>
              </w:tabs>
              <w:spacing w:before="60" w:after="30" w:line="276" w:lineRule="auto"/>
              <w:jc w:val="right"/>
              <w:rPr>
                <w:rFonts w:ascii="Arial" w:hAnsi="Arial" w:cs="Arial"/>
                <w:color w:val="000000"/>
                <w:sz w:val="16"/>
                <w:szCs w:val="16"/>
              </w:rPr>
            </w:pPr>
            <w:r w:rsidRPr="00AF33EE">
              <w:rPr>
                <w:rFonts w:ascii="Arial" w:hAnsi="Arial" w:cs="Arial"/>
                <w:color w:val="000000"/>
                <w:sz w:val="16"/>
                <w:szCs w:val="16"/>
              </w:rPr>
              <w:t>(220)</w:t>
            </w:r>
          </w:p>
        </w:tc>
        <w:tc>
          <w:tcPr>
            <w:tcW w:w="1224" w:type="dxa"/>
            <w:noWrap/>
            <w:vAlign w:val="bottom"/>
          </w:tcPr>
          <w:p w14:paraId="4AF7DCDD" w14:textId="0E2F2223" w:rsidR="00AF33EE" w:rsidRPr="00AF33EE" w:rsidRDefault="00AF33EE" w:rsidP="00AF33EE">
            <w:pPr>
              <w:tabs>
                <w:tab w:val="decimal" w:pos="936"/>
              </w:tabs>
              <w:spacing w:before="60" w:after="30" w:line="276" w:lineRule="auto"/>
              <w:jc w:val="right"/>
              <w:rPr>
                <w:rFonts w:ascii="Arial" w:hAnsi="Arial" w:cs="Arial"/>
                <w:color w:val="000000"/>
                <w:sz w:val="16"/>
                <w:szCs w:val="16"/>
              </w:rPr>
            </w:pPr>
            <w:r w:rsidRPr="00AF33EE">
              <w:rPr>
                <w:rFonts w:ascii="Arial" w:hAnsi="Arial" w:cs="Arial"/>
                <w:color w:val="000000"/>
                <w:sz w:val="16"/>
                <w:szCs w:val="16"/>
              </w:rPr>
              <w:t>(1,602)</w:t>
            </w:r>
          </w:p>
        </w:tc>
      </w:tr>
      <w:tr w:rsidR="00AF33EE" w:rsidRPr="006252DC" w14:paraId="15FAD263" w14:textId="77777777">
        <w:trPr>
          <w:trHeight w:val="153"/>
        </w:trPr>
        <w:tc>
          <w:tcPr>
            <w:tcW w:w="3510" w:type="dxa"/>
            <w:noWrap/>
            <w:vAlign w:val="bottom"/>
          </w:tcPr>
          <w:p w14:paraId="4ADBD9F6" w14:textId="77777777" w:rsidR="00AF33EE" w:rsidRPr="006252DC" w:rsidRDefault="00AF33EE" w:rsidP="00AF33EE">
            <w:pPr>
              <w:spacing w:before="60" w:after="30" w:line="276" w:lineRule="auto"/>
              <w:ind w:left="161" w:right="-105" w:hanging="161"/>
              <w:rPr>
                <w:rFonts w:ascii="Arial" w:hAnsi="Arial" w:cs="Arial"/>
                <w:spacing w:val="-2"/>
                <w:sz w:val="16"/>
                <w:szCs w:val="16"/>
                <w:cs/>
                <w:lang w:val="en-GB"/>
              </w:rPr>
            </w:pPr>
            <w:r w:rsidRPr="006252DC">
              <w:rPr>
                <w:rFonts w:ascii="Arial" w:hAnsi="Arial" w:cs="Arial"/>
                <w:sz w:val="16"/>
                <w:szCs w:val="16"/>
                <w:lang w:val="en-GB"/>
              </w:rPr>
              <w:t>Insurance acquisition cash flows amortisation</w:t>
            </w:r>
          </w:p>
        </w:tc>
        <w:tc>
          <w:tcPr>
            <w:tcW w:w="1223" w:type="dxa"/>
            <w:noWrap/>
            <w:vAlign w:val="bottom"/>
          </w:tcPr>
          <w:p w14:paraId="6F459352" w14:textId="678F863F" w:rsidR="00AF33EE" w:rsidRPr="00AF33EE" w:rsidRDefault="00AF33EE" w:rsidP="00AF33EE">
            <w:pPr>
              <w:pBdr>
                <w:bottom w:val="single" w:sz="4" w:space="1" w:color="auto"/>
              </w:pBdr>
              <w:tabs>
                <w:tab w:val="decimal" w:pos="936"/>
              </w:tabs>
              <w:spacing w:before="60" w:after="30" w:line="276" w:lineRule="auto"/>
              <w:jc w:val="right"/>
              <w:rPr>
                <w:rFonts w:ascii="Arial" w:hAnsi="Arial" w:cs="Arial"/>
                <w:color w:val="000000"/>
                <w:sz w:val="16"/>
                <w:szCs w:val="16"/>
              </w:rPr>
            </w:pPr>
            <w:r w:rsidRPr="00AF33EE">
              <w:rPr>
                <w:rFonts w:ascii="Arial" w:hAnsi="Arial" w:cs="Arial"/>
                <w:color w:val="000000"/>
                <w:sz w:val="16"/>
                <w:szCs w:val="16"/>
              </w:rPr>
              <w:t>1,985</w:t>
            </w:r>
          </w:p>
        </w:tc>
        <w:tc>
          <w:tcPr>
            <w:tcW w:w="1224" w:type="dxa"/>
            <w:noWrap/>
            <w:vAlign w:val="bottom"/>
          </w:tcPr>
          <w:p w14:paraId="5B31B2A3" w14:textId="047F1F58" w:rsidR="00AF33EE" w:rsidRPr="00AF33EE" w:rsidRDefault="00AF33EE" w:rsidP="00AF33EE">
            <w:pPr>
              <w:pBdr>
                <w:bottom w:val="single" w:sz="4" w:space="1" w:color="auto"/>
              </w:pBdr>
              <w:tabs>
                <w:tab w:val="decimal" w:pos="803"/>
              </w:tabs>
              <w:spacing w:before="60" w:after="30" w:line="276" w:lineRule="auto"/>
              <w:jc w:val="right"/>
              <w:rPr>
                <w:rFonts w:ascii="Arial" w:hAnsi="Arial" w:cs="Arial"/>
                <w:color w:val="000000"/>
                <w:sz w:val="16"/>
                <w:szCs w:val="16"/>
              </w:rPr>
            </w:pPr>
            <w:r w:rsidRPr="00AF33EE">
              <w:rPr>
                <w:rFonts w:ascii="Arial" w:hAnsi="Arial" w:cs="Arial"/>
                <w:color w:val="000000"/>
                <w:sz w:val="16"/>
                <w:szCs w:val="16"/>
              </w:rPr>
              <w:t>-</w:t>
            </w:r>
          </w:p>
        </w:tc>
        <w:tc>
          <w:tcPr>
            <w:tcW w:w="1271" w:type="dxa"/>
            <w:noWrap/>
            <w:vAlign w:val="bottom"/>
          </w:tcPr>
          <w:p w14:paraId="1C9F0F2D" w14:textId="4EF7E8EE" w:rsidR="00AF33EE" w:rsidRPr="00AF33EE" w:rsidRDefault="00AF33EE" w:rsidP="00AF33EE">
            <w:pPr>
              <w:pBdr>
                <w:bottom w:val="single" w:sz="4" w:space="1" w:color="auto"/>
              </w:pBdr>
              <w:tabs>
                <w:tab w:val="decimal" w:pos="942"/>
              </w:tabs>
              <w:spacing w:before="60" w:after="30" w:line="276" w:lineRule="auto"/>
              <w:jc w:val="right"/>
              <w:rPr>
                <w:rFonts w:ascii="Arial" w:hAnsi="Arial" w:cs="Arial"/>
                <w:color w:val="000000"/>
                <w:sz w:val="16"/>
                <w:szCs w:val="16"/>
              </w:rPr>
            </w:pPr>
            <w:r w:rsidRPr="00AF33EE">
              <w:rPr>
                <w:rFonts w:ascii="Arial" w:hAnsi="Arial" w:cs="Arial"/>
                <w:color w:val="000000"/>
                <w:sz w:val="16"/>
                <w:szCs w:val="16"/>
              </w:rPr>
              <w:t>-</w:t>
            </w:r>
          </w:p>
        </w:tc>
        <w:tc>
          <w:tcPr>
            <w:tcW w:w="1296" w:type="dxa"/>
            <w:noWrap/>
            <w:vAlign w:val="bottom"/>
          </w:tcPr>
          <w:p w14:paraId="1D1603C5" w14:textId="4D9C7EE3" w:rsidR="00AF33EE" w:rsidRPr="00AF33EE" w:rsidRDefault="00AF33EE" w:rsidP="00AF33EE">
            <w:pPr>
              <w:pBdr>
                <w:bottom w:val="single" w:sz="4" w:space="1" w:color="auto"/>
              </w:pBdr>
              <w:tabs>
                <w:tab w:val="decimal" w:pos="953"/>
              </w:tabs>
              <w:spacing w:before="60" w:after="30" w:line="276" w:lineRule="auto"/>
              <w:jc w:val="right"/>
              <w:rPr>
                <w:rFonts w:ascii="Arial" w:hAnsi="Arial" w:cs="Arial"/>
                <w:color w:val="000000"/>
                <w:sz w:val="16"/>
                <w:szCs w:val="16"/>
              </w:rPr>
            </w:pPr>
            <w:r w:rsidRPr="00AF33EE">
              <w:rPr>
                <w:rFonts w:ascii="Arial" w:hAnsi="Arial" w:cs="Arial"/>
                <w:color w:val="000000"/>
                <w:sz w:val="16"/>
                <w:szCs w:val="16"/>
              </w:rPr>
              <w:t>-</w:t>
            </w:r>
          </w:p>
        </w:tc>
        <w:tc>
          <w:tcPr>
            <w:tcW w:w="1224" w:type="dxa"/>
            <w:noWrap/>
            <w:vAlign w:val="bottom"/>
          </w:tcPr>
          <w:p w14:paraId="709B6EE9" w14:textId="6AFDD5BF" w:rsidR="00AF33EE" w:rsidRPr="00AF33EE" w:rsidRDefault="00AF33EE" w:rsidP="00AF33EE">
            <w:pPr>
              <w:pBdr>
                <w:bottom w:val="single" w:sz="4" w:space="1" w:color="auto"/>
              </w:pBdr>
              <w:tabs>
                <w:tab w:val="decimal" w:pos="936"/>
              </w:tabs>
              <w:spacing w:before="60" w:after="30" w:line="276" w:lineRule="auto"/>
              <w:jc w:val="right"/>
              <w:rPr>
                <w:rFonts w:ascii="Arial" w:hAnsi="Arial" w:cs="Arial"/>
                <w:color w:val="000000"/>
                <w:sz w:val="16"/>
                <w:szCs w:val="16"/>
              </w:rPr>
            </w:pPr>
            <w:r w:rsidRPr="00AF33EE">
              <w:rPr>
                <w:rFonts w:ascii="Arial" w:hAnsi="Arial" w:cs="Arial"/>
                <w:color w:val="000000"/>
                <w:sz w:val="16"/>
                <w:szCs w:val="16"/>
              </w:rPr>
              <w:t>1,985</w:t>
            </w:r>
          </w:p>
        </w:tc>
      </w:tr>
      <w:tr w:rsidR="00AF33EE" w:rsidRPr="006252DC" w14:paraId="1FBFB85C" w14:textId="77777777">
        <w:trPr>
          <w:trHeight w:val="87"/>
        </w:trPr>
        <w:tc>
          <w:tcPr>
            <w:tcW w:w="3510" w:type="dxa"/>
            <w:noWrap/>
            <w:vAlign w:val="bottom"/>
          </w:tcPr>
          <w:p w14:paraId="5265EF9D" w14:textId="77777777" w:rsidR="00AF33EE" w:rsidRPr="006252DC" w:rsidRDefault="00AF33EE" w:rsidP="00AF33EE">
            <w:pPr>
              <w:spacing w:before="60" w:after="30" w:line="276" w:lineRule="auto"/>
              <w:ind w:left="161" w:hanging="161"/>
              <w:rPr>
                <w:rFonts w:ascii="Arial" w:hAnsi="Arial" w:cs="Arial"/>
                <w:b/>
                <w:bCs/>
                <w:sz w:val="16"/>
                <w:szCs w:val="16"/>
                <w:lang w:val="en-GB"/>
              </w:rPr>
            </w:pPr>
            <w:r w:rsidRPr="006252DC">
              <w:rPr>
                <w:rFonts w:ascii="Arial" w:hAnsi="Arial" w:cs="Arial"/>
                <w:b/>
                <w:bCs/>
                <w:sz w:val="16"/>
                <w:szCs w:val="16"/>
                <w:lang w:val="en-GB"/>
              </w:rPr>
              <w:t>Insurance service expenses</w:t>
            </w:r>
          </w:p>
        </w:tc>
        <w:tc>
          <w:tcPr>
            <w:tcW w:w="1223" w:type="dxa"/>
            <w:noWrap/>
            <w:vAlign w:val="bottom"/>
          </w:tcPr>
          <w:p w14:paraId="2BA63719" w14:textId="781C019A" w:rsidR="00AF33EE" w:rsidRPr="00AF33EE" w:rsidRDefault="00AF33EE" w:rsidP="00AF33EE">
            <w:pPr>
              <w:pBdr>
                <w:bottom w:val="single" w:sz="4" w:space="1" w:color="auto"/>
              </w:pBdr>
              <w:tabs>
                <w:tab w:val="decimal" w:pos="936"/>
              </w:tabs>
              <w:spacing w:before="60" w:after="30" w:line="276" w:lineRule="auto"/>
              <w:jc w:val="right"/>
              <w:rPr>
                <w:rFonts w:ascii="Arial" w:hAnsi="Arial" w:cs="Arial"/>
                <w:color w:val="000000"/>
                <w:sz w:val="16"/>
                <w:szCs w:val="16"/>
              </w:rPr>
            </w:pPr>
            <w:r w:rsidRPr="00AF33EE">
              <w:rPr>
                <w:rFonts w:ascii="Arial" w:hAnsi="Arial" w:cs="Arial"/>
                <w:color w:val="000000"/>
                <w:sz w:val="16"/>
                <w:szCs w:val="16"/>
              </w:rPr>
              <w:t>1,985</w:t>
            </w:r>
          </w:p>
        </w:tc>
        <w:tc>
          <w:tcPr>
            <w:tcW w:w="1224" w:type="dxa"/>
            <w:noWrap/>
            <w:vAlign w:val="bottom"/>
          </w:tcPr>
          <w:p w14:paraId="229C847D" w14:textId="09C04913" w:rsidR="00AF33EE" w:rsidRPr="00AF33EE" w:rsidRDefault="00AF33EE" w:rsidP="00AF33EE">
            <w:pPr>
              <w:pBdr>
                <w:bottom w:val="single" w:sz="4" w:space="1" w:color="auto"/>
              </w:pBdr>
              <w:tabs>
                <w:tab w:val="decimal" w:pos="803"/>
              </w:tabs>
              <w:spacing w:before="60" w:after="30" w:line="276" w:lineRule="auto"/>
              <w:jc w:val="right"/>
              <w:rPr>
                <w:rFonts w:ascii="Arial" w:hAnsi="Arial" w:cs="Arial"/>
                <w:color w:val="000000"/>
                <w:sz w:val="16"/>
                <w:szCs w:val="16"/>
              </w:rPr>
            </w:pPr>
            <w:r w:rsidRPr="00AF33EE">
              <w:rPr>
                <w:rFonts w:ascii="Arial" w:hAnsi="Arial" w:cs="Arial"/>
                <w:color w:val="000000"/>
                <w:sz w:val="16"/>
                <w:szCs w:val="16"/>
              </w:rPr>
              <w:t>-</w:t>
            </w:r>
          </w:p>
        </w:tc>
        <w:tc>
          <w:tcPr>
            <w:tcW w:w="1271" w:type="dxa"/>
            <w:noWrap/>
            <w:vAlign w:val="bottom"/>
          </w:tcPr>
          <w:p w14:paraId="6993710C" w14:textId="516ABECD" w:rsidR="00AF33EE" w:rsidRPr="00AF33EE" w:rsidRDefault="00AF33EE" w:rsidP="00AF33EE">
            <w:pPr>
              <w:pBdr>
                <w:bottom w:val="single" w:sz="4" w:space="1" w:color="auto"/>
              </w:pBdr>
              <w:tabs>
                <w:tab w:val="decimal" w:pos="942"/>
              </w:tabs>
              <w:spacing w:before="60" w:after="30" w:line="276" w:lineRule="auto"/>
              <w:jc w:val="right"/>
              <w:rPr>
                <w:rFonts w:ascii="Arial" w:hAnsi="Arial" w:cs="Arial"/>
                <w:color w:val="000000"/>
                <w:sz w:val="16"/>
                <w:szCs w:val="16"/>
                <w:cs/>
              </w:rPr>
            </w:pPr>
            <w:r w:rsidRPr="00AF33EE">
              <w:rPr>
                <w:rFonts w:ascii="Arial" w:hAnsi="Arial" w:cs="Arial"/>
                <w:color w:val="000000"/>
                <w:sz w:val="16"/>
                <w:szCs w:val="16"/>
              </w:rPr>
              <w:t>(340)</w:t>
            </w:r>
          </w:p>
        </w:tc>
        <w:tc>
          <w:tcPr>
            <w:tcW w:w="1296" w:type="dxa"/>
            <w:noWrap/>
            <w:vAlign w:val="bottom"/>
          </w:tcPr>
          <w:p w14:paraId="5864B7B1" w14:textId="6EB0E69A" w:rsidR="00AF33EE" w:rsidRPr="00AF33EE" w:rsidRDefault="00AF33EE" w:rsidP="00AF33EE">
            <w:pPr>
              <w:pBdr>
                <w:bottom w:val="single" w:sz="4" w:space="1" w:color="auto"/>
              </w:pBdr>
              <w:tabs>
                <w:tab w:val="decimal" w:pos="953"/>
              </w:tabs>
              <w:spacing w:before="60" w:after="30" w:line="276" w:lineRule="auto"/>
              <w:jc w:val="right"/>
              <w:rPr>
                <w:rFonts w:ascii="Arial" w:hAnsi="Arial" w:cs="Arial"/>
                <w:color w:val="000000"/>
                <w:sz w:val="16"/>
                <w:szCs w:val="16"/>
              </w:rPr>
            </w:pPr>
            <w:r w:rsidRPr="00AF33EE">
              <w:rPr>
                <w:rFonts w:ascii="Arial" w:hAnsi="Arial" w:cs="Arial"/>
                <w:color w:val="000000"/>
                <w:sz w:val="16"/>
                <w:szCs w:val="16"/>
              </w:rPr>
              <w:t>(111)</w:t>
            </w:r>
          </w:p>
        </w:tc>
        <w:tc>
          <w:tcPr>
            <w:tcW w:w="1224" w:type="dxa"/>
            <w:noWrap/>
            <w:vAlign w:val="bottom"/>
          </w:tcPr>
          <w:p w14:paraId="2AE7F571" w14:textId="6E290583" w:rsidR="00AF33EE" w:rsidRPr="00AF33EE" w:rsidRDefault="00AF33EE" w:rsidP="00AF33EE">
            <w:pPr>
              <w:pBdr>
                <w:bottom w:val="single" w:sz="4" w:space="1" w:color="auto"/>
              </w:pBdr>
              <w:tabs>
                <w:tab w:val="decimal" w:pos="936"/>
              </w:tabs>
              <w:spacing w:before="60" w:after="30" w:line="276" w:lineRule="auto"/>
              <w:jc w:val="right"/>
              <w:rPr>
                <w:rFonts w:ascii="Arial" w:hAnsi="Arial" w:cs="Arial"/>
                <w:color w:val="000000"/>
                <w:sz w:val="16"/>
                <w:szCs w:val="16"/>
              </w:rPr>
            </w:pPr>
            <w:r w:rsidRPr="00AF33EE">
              <w:rPr>
                <w:rFonts w:ascii="Arial" w:hAnsi="Arial" w:cs="Arial"/>
                <w:color w:val="000000"/>
                <w:sz w:val="16"/>
                <w:szCs w:val="16"/>
              </w:rPr>
              <w:t>1,534</w:t>
            </w:r>
          </w:p>
        </w:tc>
      </w:tr>
      <w:tr w:rsidR="00AF33EE" w:rsidRPr="006252DC" w14:paraId="7DA50919" w14:textId="77777777">
        <w:trPr>
          <w:trHeight w:val="87"/>
        </w:trPr>
        <w:tc>
          <w:tcPr>
            <w:tcW w:w="3510" w:type="dxa"/>
            <w:noWrap/>
            <w:vAlign w:val="bottom"/>
          </w:tcPr>
          <w:p w14:paraId="19105FC4" w14:textId="77777777" w:rsidR="00AF33EE" w:rsidRPr="006252DC" w:rsidRDefault="00AF33EE" w:rsidP="00AF33EE">
            <w:pPr>
              <w:spacing w:before="60" w:after="30" w:line="276" w:lineRule="auto"/>
              <w:ind w:left="161" w:right="-184" w:hanging="161"/>
              <w:rPr>
                <w:rFonts w:ascii="Arial" w:hAnsi="Arial" w:cs="Arial"/>
                <w:b/>
                <w:bCs/>
                <w:sz w:val="16"/>
                <w:szCs w:val="16"/>
                <w:cs/>
                <w:lang w:val="en-GB"/>
              </w:rPr>
            </w:pPr>
            <w:r w:rsidRPr="006252DC">
              <w:rPr>
                <w:rFonts w:ascii="Arial" w:hAnsi="Arial" w:cs="Arial"/>
                <w:b/>
                <w:bCs/>
                <w:sz w:val="16"/>
                <w:szCs w:val="16"/>
                <w:lang w:val="en-GB"/>
              </w:rPr>
              <w:t>Insurance service result</w:t>
            </w:r>
          </w:p>
        </w:tc>
        <w:tc>
          <w:tcPr>
            <w:tcW w:w="1223" w:type="dxa"/>
            <w:noWrap/>
            <w:vAlign w:val="bottom"/>
          </w:tcPr>
          <w:p w14:paraId="24369A7A" w14:textId="4F44CDE7" w:rsidR="00AF33EE" w:rsidRPr="00AF33EE" w:rsidRDefault="00AF33EE" w:rsidP="00AF33EE">
            <w:pPr>
              <w:tabs>
                <w:tab w:val="decimal" w:pos="936"/>
              </w:tabs>
              <w:spacing w:before="60" w:after="30" w:line="276" w:lineRule="auto"/>
              <w:jc w:val="right"/>
              <w:rPr>
                <w:rFonts w:ascii="Arial" w:hAnsi="Arial" w:cs="Arial"/>
                <w:color w:val="000000"/>
                <w:sz w:val="16"/>
                <w:szCs w:val="16"/>
              </w:rPr>
            </w:pPr>
            <w:r w:rsidRPr="00AF33EE">
              <w:rPr>
                <w:rFonts w:ascii="Arial" w:hAnsi="Arial" w:cs="Arial"/>
                <w:color w:val="000000"/>
                <w:sz w:val="16"/>
                <w:szCs w:val="16"/>
              </w:rPr>
              <w:t>(4,633)</w:t>
            </w:r>
          </w:p>
        </w:tc>
        <w:tc>
          <w:tcPr>
            <w:tcW w:w="1224" w:type="dxa"/>
            <w:noWrap/>
            <w:vAlign w:val="bottom"/>
          </w:tcPr>
          <w:p w14:paraId="5DD0FD9B" w14:textId="05F98B6A" w:rsidR="00AF33EE" w:rsidRPr="00AF33EE" w:rsidRDefault="00AF33EE" w:rsidP="00AF33EE">
            <w:pPr>
              <w:tabs>
                <w:tab w:val="decimal" w:pos="803"/>
              </w:tabs>
              <w:spacing w:before="60" w:after="30" w:line="276" w:lineRule="auto"/>
              <w:jc w:val="right"/>
              <w:rPr>
                <w:rFonts w:ascii="Arial" w:hAnsi="Arial" w:cs="Arial"/>
                <w:color w:val="000000"/>
                <w:sz w:val="16"/>
                <w:szCs w:val="16"/>
              </w:rPr>
            </w:pPr>
            <w:r w:rsidRPr="00AF33EE">
              <w:rPr>
                <w:rFonts w:ascii="Arial" w:hAnsi="Arial" w:cs="Arial"/>
                <w:color w:val="000000"/>
                <w:sz w:val="16"/>
                <w:szCs w:val="16"/>
              </w:rPr>
              <w:t>-</w:t>
            </w:r>
          </w:p>
        </w:tc>
        <w:tc>
          <w:tcPr>
            <w:tcW w:w="1271" w:type="dxa"/>
            <w:noWrap/>
            <w:vAlign w:val="bottom"/>
          </w:tcPr>
          <w:p w14:paraId="359E017F" w14:textId="551D2F42" w:rsidR="00AF33EE" w:rsidRPr="00AF33EE" w:rsidRDefault="00AF33EE" w:rsidP="00AF33EE">
            <w:pPr>
              <w:tabs>
                <w:tab w:val="decimal" w:pos="942"/>
              </w:tabs>
              <w:spacing w:before="60" w:after="30" w:line="276" w:lineRule="auto"/>
              <w:jc w:val="right"/>
              <w:rPr>
                <w:rFonts w:ascii="Arial" w:hAnsi="Arial" w:cs="Arial"/>
                <w:color w:val="000000"/>
                <w:sz w:val="16"/>
                <w:szCs w:val="16"/>
              </w:rPr>
            </w:pPr>
            <w:r w:rsidRPr="00AF33EE">
              <w:rPr>
                <w:rFonts w:ascii="Arial" w:hAnsi="Arial" w:cs="Arial"/>
                <w:color w:val="000000"/>
                <w:sz w:val="16"/>
                <w:szCs w:val="16"/>
              </w:rPr>
              <w:t>(340)</w:t>
            </w:r>
          </w:p>
        </w:tc>
        <w:tc>
          <w:tcPr>
            <w:tcW w:w="1296" w:type="dxa"/>
            <w:noWrap/>
            <w:vAlign w:val="bottom"/>
          </w:tcPr>
          <w:p w14:paraId="09AC24FB" w14:textId="4738A423" w:rsidR="00AF33EE" w:rsidRPr="00AF33EE" w:rsidRDefault="00AF33EE" w:rsidP="00AF33EE">
            <w:pPr>
              <w:tabs>
                <w:tab w:val="decimal" w:pos="953"/>
              </w:tabs>
              <w:spacing w:before="60" w:after="30" w:line="276" w:lineRule="auto"/>
              <w:jc w:val="right"/>
              <w:rPr>
                <w:rFonts w:ascii="Arial" w:hAnsi="Arial" w:cs="Arial"/>
                <w:color w:val="000000"/>
                <w:sz w:val="16"/>
                <w:szCs w:val="16"/>
              </w:rPr>
            </w:pPr>
            <w:r w:rsidRPr="00AF33EE">
              <w:rPr>
                <w:rFonts w:ascii="Arial" w:hAnsi="Arial" w:cs="Arial"/>
                <w:color w:val="000000"/>
                <w:sz w:val="16"/>
                <w:szCs w:val="16"/>
              </w:rPr>
              <w:t>(111)</w:t>
            </w:r>
          </w:p>
        </w:tc>
        <w:tc>
          <w:tcPr>
            <w:tcW w:w="1224" w:type="dxa"/>
            <w:noWrap/>
            <w:vAlign w:val="bottom"/>
          </w:tcPr>
          <w:p w14:paraId="2C135B5F" w14:textId="36509219" w:rsidR="00AF33EE" w:rsidRPr="00AF33EE" w:rsidRDefault="00AF33EE" w:rsidP="00AF33EE">
            <w:pPr>
              <w:tabs>
                <w:tab w:val="decimal" w:pos="936"/>
              </w:tabs>
              <w:spacing w:before="60" w:after="30" w:line="276" w:lineRule="auto"/>
              <w:jc w:val="right"/>
              <w:rPr>
                <w:rFonts w:ascii="Arial" w:hAnsi="Arial" w:cs="Arial"/>
                <w:color w:val="000000"/>
                <w:sz w:val="16"/>
                <w:szCs w:val="16"/>
              </w:rPr>
            </w:pPr>
            <w:r w:rsidRPr="00AF33EE">
              <w:rPr>
                <w:rFonts w:ascii="Arial" w:hAnsi="Arial" w:cs="Arial"/>
                <w:color w:val="000000"/>
                <w:sz w:val="16"/>
                <w:szCs w:val="16"/>
              </w:rPr>
              <w:t>(5,084)</w:t>
            </w:r>
          </w:p>
        </w:tc>
      </w:tr>
      <w:tr w:rsidR="00AF33EE" w:rsidRPr="006252DC" w14:paraId="629A0893" w14:textId="77777777">
        <w:trPr>
          <w:trHeight w:val="87"/>
        </w:trPr>
        <w:tc>
          <w:tcPr>
            <w:tcW w:w="3510" w:type="dxa"/>
            <w:noWrap/>
            <w:vAlign w:val="bottom"/>
          </w:tcPr>
          <w:p w14:paraId="3F5B1020" w14:textId="77777777" w:rsidR="00AF33EE" w:rsidRPr="006252DC" w:rsidRDefault="00AF33EE" w:rsidP="00AF33EE">
            <w:pPr>
              <w:spacing w:before="60" w:after="30" w:line="276" w:lineRule="auto"/>
              <w:ind w:left="161" w:hanging="161"/>
              <w:rPr>
                <w:rFonts w:ascii="Arial" w:hAnsi="Arial" w:cs="Arial"/>
                <w:sz w:val="16"/>
                <w:szCs w:val="16"/>
                <w:cs/>
                <w:lang w:val="en-GB"/>
              </w:rPr>
            </w:pPr>
            <w:r w:rsidRPr="006252DC">
              <w:rPr>
                <w:rFonts w:ascii="Arial" w:hAnsi="Arial" w:cs="Arial"/>
                <w:sz w:val="16"/>
                <w:szCs w:val="16"/>
                <w:lang w:val="en-GB"/>
              </w:rPr>
              <w:t xml:space="preserve">Finance expenses </w:t>
            </w:r>
          </w:p>
        </w:tc>
        <w:tc>
          <w:tcPr>
            <w:tcW w:w="1223" w:type="dxa"/>
            <w:noWrap/>
            <w:vAlign w:val="bottom"/>
          </w:tcPr>
          <w:p w14:paraId="238661D6" w14:textId="7580AD27" w:rsidR="00AF33EE" w:rsidRPr="00AF33EE" w:rsidRDefault="00AF33EE" w:rsidP="00AF33EE">
            <w:pPr>
              <w:pBdr>
                <w:bottom w:val="single" w:sz="4" w:space="1" w:color="auto"/>
              </w:pBdr>
              <w:tabs>
                <w:tab w:val="decimal" w:pos="936"/>
              </w:tabs>
              <w:spacing w:before="60" w:after="30" w:line="276" w:lineRule="auto"/>
              <w:jc w:val="right"/>
              <w:rPr>
                <w:rFonts w:ascii="Arial" w:hAnsi="Arial" w:cs="Arial"/>
                <w:color w:val="000000"/>
                <w:sz w:val="16"/>
                <w:szCs w:val="16"/>
              </w:rPr>
            </w:pPr>
            <w:r w:rsidRPr="00AF33EE">
              <w:rPr>
                <w:rFonts w:ascii="Arial" w:hAnsi="Arial" w:cs="Arial"/>
                <w:color w:val="000000"/>
                <w:sz w:val="16"/>
                <w:szCs w:val="16"/>
              </w:rPr>
              <w:t>-</w:t>
            </w:r>
          </w:p>
        </w:tc>
        <w:tc>
          <w:tcPr>
            <w:tcW w:w="1224" w:type="dxa"/>
            <w:noWrap/>
            <w:vAlign w:val="bottom"/>
          </w:tcPr>
          <w:p w14:paraId="756409C8" w14:textId="125CB455" w:rsidR="00AF33EE" w:rsidRPr="00AF33EE" w:rsidRDefault="00AF33EE" w:rsidP="00AF33EE">
            <w:pPr>
              <w:pBdr>
                <w:bottom w:val="single" w:sz="4" w:space="1" w:color="auto"/>
              </w:pBdr>
              <w:tabs>
                <w:tab w:val="decimal" w:pos="803"/>
              </w:tabs>
              <w:spacing w:before="60" w:after="30" w:line="276" w:lineRule="auto"/>
              <w:jc w:val="right"/>
              <w:rPr>
                <w:rFonts w:ascii="Arial" w:hAnsi="Arial" w:cs="Arial"/>
                <w:color w:val="000000"/>
                <w:sz w:val="16"/>
                <w:szCs w:val="16"/>
              </w:rPr>
            </w:pPr>
            <w:r w:rsidRPr="00AF33EE">
              <w:rPr>
                <w:rFonts w:ascii="Arial" w:hAnsi="Arial" w:cs="Arial"/>
                <w:color w:val="000000"/>
                <w:sz w:val="16"/>
                <w:szCs w:val="16"/>
              </w:rPr>
              <w:t>-</w:t>
            </w:r>
          </w:p>
        </w:tc>
        <w:tc>
          <w:tcPr>
            <w:tcW w:w="1271" w:type="dxa"/>
            <w:noWrap/>
            <w:vAlign w:val="bottom"/>
          </w:tcPr>
          <w:p w14:paraId="19D842F5" w14:textId="63578533" w:rsidR="00AF33EE" w:rsidRPr="00AF33EE" w:rsidRDefault="00AF33EE" w:rsidP="00AF33EE">
            <w:pPr>
              <w:pBdr>
                <w:bottom w:val="single" w:sz="4" w:space="1" w:color="auto"/>
              </w:pBdr>
              <w:tabs>
                <w:tab w:val="decimal" w:pos="942"/>
              </w:tabs>
              <w:spacing w:before="60" w:after="30" w:line="276" w:lineRule="auto"/>
              <w:jc w:val="right"/>
              <w:rPr>
                <w:rFonts w:ascii="Arial" w:hAnsi="Arial" w:cs="Arial"/>
                <w:color w:val="000000"/>
                <w:sz w:val="16"/>
                <w:szCs w:val="16"/>
              </w:rPr>
            </w:pPr>
            <w:r w:rsidRPr="00AF33EE">
              <w:rPr>
                <w:rFonts w:ascii="Arial" w:hAnsi="Arial" w:cs="Arial"/>
                <w:color w:val="000000"/>
                <w:sz w:val="16"/>
                <w:szCs w:val="16"/>
              </w:rPr>
              <w:t>5</w:t>
            </w:r>
          </w:p>
        </w:tc>
        <w:tc>
          <w:tcPr>
            <w:tcW w:w="1296" w:type="dxa"/>
            <w:noWrap/>
            <w:vAlign w:val="bottom"/>
          </w:tcPr>
          <w:p w14:paraId="188D69E1" w14:textId="5892C7FE" w:rsidR="00AF33EE" w:rsidRPr="00AF33EE" w:rsidRDefault="00AF33EE" w:rsidP="00AF33EE">
            <w:pPr>
              <w:pBdr>
                <w:bottom w:val="single" w:sz="4" w:space="1" w:color="auto"/>
              </w:pBdr>
              <w:tabs>
                <w:tab w:val="decimal" w:pos="953"/>
              </w:tabs>
              <w:spacing w:before="60" w:after="30" w:line="276" w:lineRule="auto"/>
              <w:jc w:val="right"/>
              <w:rPr>
                <w:rFonts w:ascii="Arial" w:hAnsi="Arial" w:cs="Arial"/>
                <w:color w:val="000000"/>
                <w:sz w:val="16"/>
                <w:szCs w:val="16"/>
              </w:rPr>
            </w:pPr>
            <w:r w:rsidRPr="00AF33EE">
              <w:rPr>
                <w:rFonts w:ascii="Arial" w:hAnsi="Arial" w:cs="Arial"/>
                <w:color w:val="000000"/>
                <w:sz w:val="16"/>
                <w:szCs w:val="16"/>
              </w:rPr>
              <w:t>1</w:t>
            </w:r>
          </w:p>
        </w:tc>
        <w:tc>
          <w:tcPr>
            <w:tcW w:w="1224" w:type="dxa"/>
            <w:noWrap/>
            <w:vAlign w:val="bottom"/>
          </w:tcPr>
          <w:p w14:paraId="04238B0C" w14:textId="70E4D81F" w:rsidR="00AF33EE" w:rsidRPr="00AF33EE" w:rsidRDefault="00AF33EE" w:rsidP="00AF33EE">
            <w:pPr>
              <w:pBdr>
                <w:bottom w:val="single" w:sz="4" w:space="1" w:color="auto"/>
              </w:pBdr>
              <w:tabs>
                <w:tab w:val="decimal" w:pos="936"/>
              </w:tabs>
              <w:spacing w:before="60" w:after="30" w:line="276" w:lineRule="auto"/>
              <w:jc w:val="right"/>
              <w:rPr>
                <w:rFonts w:ascii="Arial" w:hAnsi="Arial" w:cs="Arial"/>
                <w:color w:val="000000"/>
                <w:sz w:val="16"/>
                <w:szCs w:val="16"/>
              </w:rPr>
            </w:pPr>
            <w:r w:rsidRPr="00AF33EE">
              <w:rPr>
                <w:rFonts w:ascii="Arial" w:hAnsi="Arial" w:cs="Arial"/>
                <w:color w:val="000000"/>
                <w:sz w:val="16"/>
                <w:szCs w:val="16"/>
              </w:rPr>
              <w:t>6</w:t>
            </w:r>
          </w:p>
        </w:tc>
      </w:tr>
      <w:tr w:rsidR="00AF33EE" w:rsidRPr="006252DC" w14:paraId="452BEEF7" w14:textId="77777777">
        <w:trPr>
          <w:trHeight w:val="87"/>
        </w:trPr>
        <w:tc>
          <w:tcPr>
            <w:tcW w:w="3510" w:type="dxa"/>
            <w:noWrap/>
            <w:vAlign w:val="bottom"/>
          </w:tcPr>
          <w:p w14:paraId="4A47D89A" w14:textId="77777777" w:rsidR="00AF33EE" w:rsidRPr="006252DC" w:rsidRDefault="00AF33EE" w:rsidP="00AF33EE">
            <w:pPr>
              <w:spacing w:before="60" w:after="30" w:line="276" w:lineRule="auto"/>
              <w:ind w:left="161" w:right="-94" w:hanging="161"/>
              <w:rPr>
                <w:rFonts w:ascii="Arial" w:hAnsi="Arial" w:cs="Arial"/>
                <w:sz w:val="16"/>
                <w:szCs w:val="16"/>
                <w:cs/>
                <w:lang w:val="en-GB"/>
              </w:rPr>
            </w:pPr>
            <w:r w:rsidRPr="006252DC">
              <w:rPr>
                <w:rFonts w:ascii="Arial" w:hAnsi="Arial" w:cs="Arial"/>
                <w:b/>
                <w:bCs/>
                <w:sz w:val="16"/>
                <w:szCs w:val="16"/>
                <w:lang w:val="en-GB"/>
              </w:rPr>
              <w:t xml:space="preserve">Total amount recognised in </w:t>
            </w:r>
            <w:r w:rsidRPr="006252DC">
              <w:rPr>
                <w:rFonts w:ascii="Arial" w:hAnsi="Arial" w:cs="Arial"/>
                <w:b/>
                <w:bCs/>
                <w:sz w:val="16"/>
                <w:szCs w:val="16"/>
              </w:rPr>
              <w:t xml:space="preserve">statement of </w:t>
            </w:r>
            <w:r w:rsidRPr="006252DC">
              <w:rPr>
                <w:rFonts w:ascii="Arial" w:hAnsi="Arial" w:cs="Arial"/>
                <w:b/>
                <w:bCs/>
                <w:sz w:val="16"/>
                <w:szCs w:val="16"/>
                <w:lang w:val="en-GB"/>
              </w:rPr>
              <w:t>comprehensive income</w:t>
            </w:r>
          </w:p>
        </w:tc>
        <w:tc>
          <w:tcPr>
            <w:tcW w:w="1223" w:type="dxa"/>
            <w:noWrap/>
            <w:vAlign w:val="bottom"/>
          </w:tcPr>
          <w:p w14:paraId="414D66AF" w14:textId="4B9EAD42" w:rsidR="00AF33EE" w:rsidRPr="00AF33EE" w:rsidRDefault="00AF33EE" w:rsidP="00AF33EE">
            <w:pPr>
              <w:pBdr>
                <w:bottom w:val="single" w:sz="4" w:space="1" w:color="auto"/>
              </w:pBdr>
              <w:tabs>
                <w:tab w:val="decimal" w:pos="936"/>
              </w:tabs>
              <w:spacing w:before="60" w:after="30" w:line="276" w:lineRule="auto"/>
              <w:jc w:val="right"/>
              <w:rPr>
                <w:rFonts w:ascii="Arial" w:hAnsi="Arial" w:cs="Arial"/>
                <w:color w:val="000000"/>
                <w:sz w:val="16"/>
                <w:szCs w:val="16"/>
              </w:rPr>
            </w:pPr>
            <w:r w:rsidRPr="00AF33EE">
              <w:rPr>
                <w:rFonts w:ascii="Arial" w:hAnsi="Arial" w:cs="Arial"/>
                <w:color w:val="000000"/>
                <w:sz w:val="16"/>
                <w:szCs w:val="16"/>
              </w:rPr>
              <w:t>(4,633)</w:t>
            </w:r>
          </w:p>
        </w:tc>
        <w:tc>
          <w:tcPr>
            <w:tcW w:w="1224" w:type="dxa"/>
            <w:noWrap/>
            <w:vAlign w:val="bottom"/>
          </w:tcPr>
          <w:p w14:paraId="51692024" w14:textId="6CF0A8E5" w:rsidR="00AF33EE" w:rsidRPr="00AF33EE" w:rsidRDefault="00AF33EE" w:rsidP="00AF33EE">
            <w:pPr>
              <w:pBdr>
                <w:bottom w:val="single" w:sz="4" w:space="1" w:color="auto"/>
              </w:pBdr>
              <w:tabs>
                <w:tab w:val="decimal" w:pos="803"/>
              </w:tabs>
              <w:spacing w:before="60" w:after="30" w:line="276" w:lineRule="auto"/>
              <w:jc w:val="right"/>
              <w:rPr>
                <w:rFonts w:ascii="Arial" w:hAnsi="Arial" w:cs="Arial"/>
                <w:color w:val="000000"/>
                <w:sz w:val="16"/>
                <w:szCs w:val="16"/>
              </w:rPr>
            </w:pPr>
            <w:r w:rsidRPr="00AF33EE">
              <w:rPr>
                <w:rFonts w:ascii="Arial" w:hAnsi="Arial" w:cs="Arial"/>
                <w:color w:val="000000"/>
                <w:sz w:val="16"/>
                <w:szCs w:val="16"/>
              </w:rPr>
              <w:t>-</w:t>
            </w:r>
          </w:p>
        </w:tc>
        <w:tc>
          <w:tcPr>
            <w:tcW w:w="1271" w:type="dxa"/>
            <w:noWrap/>
            <w:vAlign w:val="bottom"/>
          </w:tcPr>
          <w:p w14:paraId="4902D361" w14:textId="0B434C6A" w:rsidR="00AF33EE" w:rsidRPr="00AF33EE" w:rsidRDefault="00AF33EE" w:rsidP="00AF33EE">
            <w:pPr>
              <w:pBdr>
                <w:bottom w:val="single" w:sz="4" w:space="1" w:color="auto"/>
              </w:pBdr>
              <w:tabs>
                <w:tab w:val="decimal" w:pos="942"/>
              </w:tabs>
              <w:spacing w:before="60" w:after="30" w:line="276" w:lineRule="auto"/>
              <w:jc w:val="right"/>
              <w:rPr>
                <w:rFonts w:ascii="Arial" w:hAnsi="Arial" w:cs="Arial"/>
                <w:color w:val="000000"/>
                <w:sz w:val="16"/>
                <w:szCs w:val="16"/>
              </w:rPr>
            </w:pPr>
            <w:r w:rsidRPr="00AF33EE">
              <w:rPr>
                <w:rFonts w:ascii="Arial" w:hAnsi="Arial" w:cs="Arial"/>
                <w:color w:val="000000"/>
                <w:sz w:val="16"/>
                <w:szCs w:val="16"/>
              </w:rPr>
              <w:t>(335)</w:t>
            </w:r>
          </w:p>
        </w:tc>
        <w:tc>
          <w:tcPr>
            <w:tcW w:w="1296" w:type="dxa"/>
            <w:noWrap/>
            <w:vAlign w:val="bottom"/>
          </w:tcPr>
          <w:p w14:paraId="0C7402F6" w14:textId="6E37FB9F" w:rsidR="00AF33EE" w:rsidRPr="00AF33EE" w:rsidRDefault="00AF33EE" w:rsidP="00AF33EE">
            <w:pPr>
              <w:pBdr>
                <w:bottom w:val="single" w:sz="4" w:space="1" w:color="auto"/>
              </w:pBdr>
              <w:tabs>
                <w:tab w:val="decimal" w:pos="953"/>
              </w:tabs>
              <w:spacing w:before="60" w:after="30" w:line="276" w:lineRule="auto"/>
              <w:jc w:val="right"/>
              <w:rPr>
                <w:rFonts w:ascii="Arial" w:hAnsi="Arial" w:cs="Arial"/>
                <w:color w:val="000000"/>
                <w:sz w:val="16"/>
                <w:szCs w:val="16"/>
              </w:rPr>
            </w:pPr>
            <w:r w:rsidRPr="00AF33EE">
              <w:rPr>
                <w:rFonts w:ascii="Arial" w:hAnsi="Arial" w:cs="Arial"/>
                <w:color w:val="000000"/>
                <w:sz w:val="16"/>
                <w:szCs w:val="16"/>
              </w:rPr>
              <w:t>(110)</w:t>
            </w:r>
          </w:p>
        </w:tc>
        <w:tc>
          <w:tcPr>
            <w:tcW w:w="1224" w:type="dxa"/>
            <w:noWrap/>
            <w:vAlign w:val="bottom"/>
          </w:tcPr>
          <w:p w14:paraId="59A25F39" w14:textId="0F560FDE" w:rsidR="00AF33EE" w:rsidRPr="00AF33EE" w:rsidRDefault="00AF33EE" w:rsidP="00AF33EE">
            <w:pPr>
              <w:pBdr>
                <w:bottom w:val="single" w:sz="4" w:space="1" w:color="auto"/>
              </w:pBdr>
              <w:tabs>
                <w:tab w:val="decimal" w:pos="936"/>
              </w:tabs>
              <w:spacing w:before="60" w:after="30" w:line="276" w:lineRule="auto"/>
              <w:jc w:val="right"/>
              <w:rPr>
                <w:rFonts w:ascii="Arial" w:hAnsi="Arial" w:cs="Arial"/>
                <w:color w:val="000000"/>
                <w:sz w:val="16"/>
                <w:szCs w:val="16"/>
              </w:rPr>
            </w:pPr>
            <w:r w:rsidRPr="00AF33EE">
              <w:rPr>
                <w:rFonts w:ascii="Arial" w:hAnsi="Arial" w:cs="Arial"/>
                <w:color w:val="000000"/>
                <w:sz w:val="16"/>
                <w:szCs w:val="16"/>
              </w:rPr>
              <w:t>(5,078)</w:t>
            </w:r>
          </w:p>
        </w:tc>
      </w:tr>
      <w:tr w:rsidR="00AF33EE" w:rsidRPr="006252DC" w14:paraId="4C0E3F47" w14:textId="77777777">
        <w:trPr>
          <w:trHeight w:val="87"/>
        </w:trPr>
        <w:tc>
          <w:tcPr>
            <w:tcW w:w="3510" w:type="dxa"/>
            <w:noWrap/>
            <w:vAlign w:val="bottom"/>
          </w:tcPr>
          <w:p w14:paraId="417B4ABA" w14:textId="77777777" w:rsidR="00AF33EE" w:rsidRPr="006252DC" w:rsidRDefault="00AF33EE" w:rsidP="00AF33EE">
            <w:pPr>
              <w:spacing w:before="60" w:after="30" w:line="276" w:lineRule="auto"/>
              <w:ind w:left="161" w:hanging="161"/>
              <w:rPr>
                <w:rFonts w:ascii="Arial" w:hAnsi="Arial" w:cs="Arial"/>
                <w:sz w:val="16"/>
                <w:szCs w:val="16"/>
                <w:cs/>
                <w:lang w:val="en-GB"/>
              </w:rPr>
            </w:pPr>
            <w:r w:rsidRPr="006252DC">
              <w:rPr>
                <w:rFonts w:ascii="Arial" w:hAnsi="Arial" w:cs="Arial"/>
                <w:b/>
                <w:bCs/>
                <w:sz w:val="16"/>
                <w:szCs w:val="16"/>
                <w:lang w:val="en-GB"/>
              </w:rPr>
              <w:t>Cash flows</w:t>
            </w:r>
          </w:p>
        </w:tc>
        <w:tc>
          <w:tcPr>
            <w:tcW w:w="1223" w:type="dxa"/>
            <w:noWrap/>
            <w:vAlign w:val="bottom"/>
          </w:tcPr>
          <w:p w14:paraId="31EEA8F9" w14:textId="77777777" w:rsidR="00AF33EE" w:rsidRPr="00AF33EE" w:rsidRDefault="00AF33EE" w:rsidP="00AF33EE">
            <w:pPr>
              <w:tabs>
                <w:tab w:val="decimal" w:pos="936"/>
              </w:tabs>
              <w:spacing w:before="60" w:after="30" w:line="276" w:lineRule="auto"/>
              <w:jc w:val="right"/>
              <w:rPr>
                <w:rFonts w:ascii="Arial" w:hAnsi="Arial" w:cs="Arial"/>
                <w:color w:val="000000"/>
                <w:sz w:val="16"/>
                <w:szCs w:val="16"/>
              </w:rPr>
            </w:pPr>
          </w:p>
        </w:tc>
        <w:tc>
          <w:tcPr>
            <w:tcW w:w="1224" w:type="dxa"/>
            <w:noWrap/>
            <w:vAlign w:val="bottom"/>
          </w:tcPr>
          <w:p w14:paraId="2BD52569" w14:textId="77777777" w:rsidR="00AF33EE" w:rsidRPr="00AF33EE" w:rsidRDefault="00AF33EE" w:rsidP="00AF33EE">
            <w:pPr>
              <w:tabs>
                <w:tab w:val="decimal" w:pos="803"/>
              </w:tabs>
              <w:spacing w:before="60" w:after="30" w:line="276" w:lineRule="auto"/>
              <w:jc w:val="right"/>
              <w:rPr>
                <w:rFonts w:ascii="Arial" w:hAnsi="Arial" w:cs="Arial"/>
                <w:color w:val="000000"/>
                <w:sz w:val="16"/>
                <w:szCs w:val="16"/>
              </w:rPr>
            </w:pPr>
          </w:p>
        </w:tc>
        <w:tc>
          <w:tcPr>
            <w:tcW w:w="1271" w:type="dxa"/>
            <w:noWrap/>
            <w:vAlign w:val="bottom"/>
          </w:tcPr>
          <w:p w14:paraId="2B08F587" w14:textId="77777777" w:rsidR="00AF33EE" w:rsidRPr="00AF33EE" w:rsidRDefault="00AF33EE" w:rsidP="00AF33EE">
            <w:pPr>
              <w:tabs>
                <w:tab w:val="decimal" w:pos="942"/>
              </w:tabs>
              <w:spacing w:before="60" w:after="30" w:line="276" w:lineRule="auto"/>
              <w:jc w:val="right"/>
              <w:rPr>
                <w:rFonts w:ascii="Arial" w:hAnsi="Arial" w:cs="Arial"/>
                <w:color w:val="000000"/>
                <w:sz w:val="16"/>
                <w:szCs w:val="16"/>
              </w:rPr>
            </w:pPr>
          </w:p>
        </w:tc>
        <w:tc>
          <w:tcPr>
            <w:tcW w:w="1296" w:type="dxa"/>
            <w:noWrap/>
            <w:vAlign w:val="bottom"/>
          </w:tcPr>
          <w:p w14:paraId="11C0015B" w14:textId="77777777" w:rsidR="00AF33EE" w:rsidRPr="00AF33EE" w:rsidRDefault="00AF33EE" w:rsidP="00AF33EE">
            <w:pPr>
              <w:tabs>
                <w:tab w:val="decimal" w:pos="953"/>
              </w:tabs>
              <w:spacing w:before="60" w:after="30" w:line="276" w:lineRule="auto"/>
              <w:jc w:val="right"/>
              <w:rPr>
                <w:rFonts w:ascii="Arial" w:hAnsi="Arial" w:cs="Arial"/>
                <w:color w:val="000000"/>
                <w:sz w:val="16"/>
                <w:szCs w:val="16"/>
              </w:rPr>
            </w:pPr>
          </w:p>
        </w:tc>
        <w:tc>
          <w:tcPr>
            <w:tcW w:w="1224" w:type="dxa"/>
            <w:noWrap/>
            <w:vAlign w:val="bottom"/>
          </w:tcPr>
          <w:p w14:paraId="0E00B436" w14:textId="77777777" w:rsidR="00AF33EE" w:rsidRPr="00AF33EE" w:rsidRDefault="00AF33EE" w:rsidP="00AF33EE">
            <w:pPr>
              <w:tabs>
                <w:tab w:val="decimal" w:pos="936"/>
              </w:tabs>
              <w:spacing w:before="60" w:after="30" w:line="276" w:lineRule="auto"/>
              <w:jc w:val="right"/>
              <w:rPr>
                <w:rFonts w:ascii="Arial" w:hAnsi="Arial" w:cs="Arial"/>
                <w:color w:val="000000"/>
                <w:sz w:val="16"/>
                <w:szCs w:val="16"/>
              </w:rPr>
            </w:pPr>
          </w:p>
        </w:tc>
      </w:tr>
      <w:tr w:rsidR="00AF33EE" w:rsidRPr="006252DC" w14:paraId="30DC59C4" w14:textId="77777777">
        <w:trPr>
          <w:trHeight w:val="87"/>
        </w:trPr>
        <w:tc>
          <w:tcPr>
            <w:tcW w:w="3510" w:type="dxa"/>
            <w:noWrap/>
            <w:vAlign w:val="bottom"/>
          </w:tcPr>
          <w:p w14:paraId="599E6174" w14:textId="77777777" w:rsidR="00AF33EE" w:rsidRPr="006252DC" w:rsidRDefault="00AF33EE" w:rsidP="00AF33EE">
            <w:pPr>
              <w:spacing w:before="60" w:after="30" w:line="276" w:lineRule="auto"/>
              <w:ind w:left="161" w:hanging="161"/>
              <w:rPr>
                <w:rFonts w:ascii="Arial" w:hAnsi="Arial" w:cs="Arial"/>
                <w:sz w:val="16"/>
                <w:szCs w:val="16"/>
                <w:cs/>
                <w:lang w:val="en-GB"/>
              </w:rPr>
            </w:pPr>
            <w:r w:rsidRPr="006252DC">
              <w:rPr>
                <w:rFonts w:ascii="Arial" w:hAnsi="Arial" w:cs="Arial"/>
                <w:sz w:val="16"/>
                <w:szCs w:val="16"/>
                <w:lang w:val="en-GB"/>
              </w:rPr>
              <w:t>Premiums received</w:t>
            </w:r>
          </w:p>
        </w:tc>
        <w:tc>
          <w:tcPr>
            <w:tcW w:w="1223" w:type="dxa"/>
            <w:noWrap/>
            <w:vAlign w:val="bottom"/>
          </w:tcPr>
          <w:p w14:paraId="2C0D971A" w14:textId="11F47F67" w:rsidR="00AF33EE" w:rsidRPr="00AF33EE" w:rsidRDefault="00AF33EE" w:rsidP="00AF33EE">
            <w:pPr>
              <w:tabs>
                <w:tab w:val="decimal" w:pos="936"/>
              </w:tabs>
              <w:spacing w:before="60" w:after="30" w:line="276" w:lineRule="auto"/>
              <w:jc w:val="right"/>
              <w:rPr>
                <w:rFonts w:ascii="Arial" w:hAnsi="Arial" w:cs="Arial"/>
                <w:color w:val="000000"/>
                <w:sz w:val="16"/>
                <w:szCs w:val="16"/>
              </w:rPr>
            </w:pPr>
            <w:r w:rsidRPr="00AF33EE">
              <w:rPr>
                <w:rFonts w:ascii="Arial" w:hAnsi="Arial" w:cs="Arial"/>
                <w:color w:val="000000"/>
                <w:sz w:val="16"/>
                <w:szCs w:val="16"/>
              </w:rPr>
              <w:t>9,065</w:t>
            </w:r>
          </w:p>
        </w:tc>
        <w:tc>
          <w:tcPr>
            <w:tcW w:w="1224" w:type="dxa"/>
            <w:noWrap/>
            <w:vAlign w:val="bottom"/>
          </w:tcPr>
          <w:p w14:paraId="206A92DE" w14:textId="00758E1B" w:rsidR="00AF33EE" w:rsidRPr="00AF33EE" w:rsidRDefault="00AF33EE" w:rsidP="00AF33EE">
            <w:pPr>
              <w:tabs>
                <w:tab w:val="decimal" w:pos="803"/>
              </w:tabs>
              <w:spacing w:before="60" w:after="30" w:line="276" w:lineRule="auto"/>
              <w:jc w:val="right"/>
              <w:rPr>
                <w:rFonts w:ascii="Arial" w:hAnsi="Arial" w:cs="Arial"/>
                <w:color w:val="000000"/>
                <w:sz w:val="16"/>
                <w:szCs w:val="16"/>
              </w:rPr>
            </w:pPr>
            <w:r w:rsidRPr="00AF33EE">
              <w:rPr>
                <w:rFonts w:ascii="Arial" w:hAnsi="Arial" w:cs="Arial"/>
                <w:color w:val="000000"/>
                <w:sz w:val="16"/>
                <w:szCs w:val="16"/>
              </w:rPr>
              <w:t>-</w:t>
            </w:r>
          </w:p>
        </w:tc>
        <w:tc>
          <w:tcPr>
            <w:tcW w:w="1271" w:type="dxa"/>
            <w:noWrap/>
            <w:vAlign w:val="bottom"/>
          </w:tcPr>
          <w:p w14:paraId="339120FF" w14:textId="0281BC07" w:rsidR="00AF33EE" w:rsidRPr="00AF33EE" w:rsidRDefault="00AF33EE" w:rsidP="00AF33EE">
            <w:pPr>
              <w:tabs>
                <w:tab w:val="decimal" w:pos="942"/>
              </w:tabs>
              <w:spacing w:before="60" w:after="30" w:line="276" w:lineRule="auto"/>
              <w:jc w:val="right"/>
              <w:rPr>
                <w:rFonts w:ascii="Arial" w:hAnsi="Arial" w:cs="Arial"/>
                <w:color w:val="000000"/>
                <w:sz w:val="16"/>
                <w:szCs w:val="16"/>
              </w:rPr>
            </w:pPr>
            <w:r w:rsidRPr="00AF33EE">
              <w:rPr>
                <w:rFonts w:ascii="Arial" w:hAnsi="Arial" w:cs="Arial"/>
                <w:color w:val="000000"/>
                <w:sz w:val="16"/>
                <w:szCs w:val="16"/>
              </w:rPr>
              <w:t>-</w:t>
            </w:r>
          </w:p>
        </w:tc>
        <w:tc>
          <w:tcPr>
            <w:tcW w:w="1296" w:type="dxa"/>
            <w:noWrap/>
            <w:vAlign w:val="bottom"/>
          </w:tcPr>
          <w:p w14:paraId="61ABA203" w14:textId="7CB3934F" w:rsidR="00AF33EE" w:rsidRPr="00AF33EE" w:rsidRDefault="00AF33EE" w:rsidP="00AF33EE">
            <w:pPr>
              <w:tabs>
                <w:tab w:val="decimal" w:pos="953"/>
              </w:tabs>
              <w:spacing w:before="60" w:after="30" w:line="276" w:lineRule="auto"/>
              <w:jc w:val="right"/>
              <w:rPr>
                <w:rFonts w:ascii="Arial" w:hAnsi="Arial" w:cs="Arial"/>
                <w:color w:val="000000"/>
                <w:sz w:val="16"/>
                <w:szCs w:val="16"/>
              </w:rPr>
            </w:pPr>
            <w:r w:rsidRPr="00AF33EE">
              <w:rPr>
                <w:rFonts w:ascii="Arial" w:hAnsi="Arial" w:cs="Arial"/>
                <w:color w:val="000000"/>
                <w:sz w:val="16"/>
                <w:szCs w:val="16"/>
              </w:rPr>
              <w:t>-</w:t>
            </w:r>
          </w:p>
        </w:tc>
        <w:tc>
          <w:tcPr>
            <w:tcW w:w="1224" w:type="dxa"/>
            <w:noWrap/>
            <w:vAlign w:val="bottom"/>
          </w:tcPr>
          <w:p w14:paraId="107342F5" w14:textId="492BBEF2" w:rsidR="00AF33EE" w:rsidRPr="00AF33EE" w:rsidRDefault="00AF33EE" w:rsidP="00AF33EE">
            <w:pPr>
              <w:tabs>
                <w:tab w:val="decimal" w:pos="936"/>
              </w:tabs>
              <w:spacing w:before="60" w:after="30" w:line="276" w:lineRule="auto"/>
              <w:jc w:val="right"/>
              <w:rPr>
                <w:rFonts w:ascii="Arial" w:hAnsi="Arial" w:cs="Arial"/>
                <w:color w:val="000000"/>
                <w:sz w:val="16"/>
                <w:szCs w:val="16"/>
              </w:rPr>
            </w:pPr>
            <w:r w:rsidRPr="00AF33EE">
              <w:rPr>
                <w:rFonts w:ascii="Arial" w:hAnsi="Arial" w:cs="Arial"/>
                <w:color w:val="000000"/>
                <w:sz w:val="16"/>
                <w:szCs w:val="16"/>
              </w:rPr>
              <w:t>9,065</w:t>
            </w:r>
          </w:p>
        </w:tc>
      </w:tr>
      <w:tr w:rsidR="00AF33EE" w:rsidRPr="006252DC" w14:paraId="61C4C87D" w14:textId="77777777">
        <w:trPr>
          <w:trHeight w:val="87"/>
        </w:trPr>
        <w:tc>
          <w:tcPr>
            <w:tcW w:w="3510" w:type="dxa"/>
            <w:noWrap/>
            <w:vAlign w:val="bottom"/>
          </w:tcPr>
          <w:p w14:paraId="106C86DA" w14:textId="77777777" w:rsidR="00AF33EE" w:rsidRPr="006252DC" w:rsidRDefault="00AF33EE" w:rsidP="00AF33EE">
            <w:pPr>
              <w:spacing w:before="60" w:after="30" w:line="276" w:lineRule="auto"/>
              <w:ind w:left="161" w:hanging="161"/>
              <w:rPr>
                <w:rFonts w:ascii="Arial" w:hAnsi="Arial" w:cs="Arial"/>
                <w:sz w:val="16"/>
                <w:szCs w:val="16"/>
                <w:cs/>
                <w:lang w:val="en-GB"/>
              </w:rPr>
            </w:pPr>
            <w:r w:rsidRPr="006252DC">
              <w:rPr>
                <w:rFonts w:ascii="Arial" w:hAnsi="Arial" w:cs="Arial"/>
                <w:sz w:val="16"/>
                <w:szCs w:val="16"/>
                <w:lang w:val="en-GB"/>
              </w:rPr>
              <w:t>Claims and other directly attributable expenses paid</w:t>
            </w:r>
          </w:p>
        </w:tc>
        <w:tc>
          <w:tcPr>
            <w:tcW w:w="1223" w:type="dxa"/>
            <w:noWrap/>
            <w:vAlign w:val="bottom"/>
          </w:tcPr>
          <w:p w14:paraId="2E7E1A16" w14:textId="46BC96FC" w:rsidR="00AF33EE" w:rsidRPr="00AF33EE" w:rsidRDefault="00AF33EE" w:rsidP="00AF33EE">
            <w:pPr>
              <w:tabs>
                <w:tab w:val="decimal" w:pos="936"/>
              </w:tabs>
              <w:spacing w:before="60" w:after="30" w:line="276" w:lineRule="auto"/>
              <w:jc w:val="right"/>
              <w:rPr>
                <w:rFonts w:ascii="Arial" w:hAnsi="Arial" w:cs="Arial"/>
                <w:color w:val="000000"/>
                <w:sz w:val="16"/>
                <w:szCs w:val="16"/>
              </w:rPr>
            </w:pPr>
            <w:r w:rsidRPr="00AF33EE">
              <w:rPr>
                <w:rFonts w:ascii="Arial" w:hAnsi="Arial" w:cs="Arial"/>
                <w:color w:val="000000"/>
                <w:sz w:val="16"/>
                <w:szCs w:val="16"/>
              </w:rPr>
              <w:t>-</w:t>
            </w:r>
          </w:p>
        </w:tc>
        <w:tc>
          <w:tcPr>
            <w:tcW w:w="1224" w:type="dxa"/>
            <w:noWrap/>
            <w:vAlign w:val="bottom"/>
          </w:tcPr>
          <w:p w14:paraId="36BB7D02" w14:textId="2D8B62ED" w:rsidR="00AF33EE" w:rsidRPr="00AF33EE" w:rsidRDefault="00AF33EE" w:rsidP="00AF33EE">
            <w:pPr>
              <w:tabs>
                <w:tab w:val="decimal" w:pos="803"/>
              </w:tabs>
              <w:spacing w:before="60" w:after="30" w:line="276" w:lineRule="auto"/>
              <w:jc w:val="right"/>
              <w:rPr>
                <w:rFonts w:ascii="Arial" w:hAnsi="Arial" w:cs="Arial"/>
                <w:color w:val="000000"/>
                <w:sz w:val="16"/>
                <w:szCs w:val="16"/>
              </w:rPr>
            </w:pPr>
            <w:r w:rsidRPr="00AF33EE">
              <w:rPr>
                <w:rFonts w:ascii="Arial" w:hAnsi="Arial" w:cs="Arial"/>
                <w:color w:val="000000"/>
                <w:sz w:val="16"/>
                <w:szCs w:val="16"/>
              </w:rPr>
              <w:t>-</w:t>
            </w:r>
          </w:p>
        </w:tc>
        <w:tc>
          <w:tcPr>
            <w:tcW w:w="1271" w:type="dxa"/>
            <w:noWrap/>
            <w:vAlign w:val="bottom"/>
          </w:tcPr>
          <w:p w14:paraId="51B78659" w14:textId="6CB75945" w:rsidR="00AF33EE" w:rsidRPr="00AF33EE" w:rsidRDefault="00AF33EE" w:rsidP="00AF33EE">
            <w:pPr>
              <w:tabs>
                <w:tab w:val="decimal" w:pos="942"/>
              </w:tabs>
              <w:spacing w:before="60" w:after="30" w:line="276" w:lineRule="auto"/>
              <w:jc w:val="right"/>
              <w:rPr>
                <w:rFonts w:ascii="Arial" w:hAnsi="Arial" w:cs="Arial"/>
                <w:color w:val="000000"/>
                <w:sz w:val="16"/>
                <w:szCs w:val="16"/>
              </w:rPr>
            </w:pPr>
            <w:r w:rsidRPr="00AF33EE">
              <w:rPr>
                <w:rFonts w:ascii="Arial" w:hAnsi="Arial" w:cs="Arial"/>
                <w:color w:val="000000"/>
                <w:sz w:val="16"/>
                <w:szCs w:val="16"/>
              </w:rPr>
              <w:t>(779)</w:t>
            </w:r>
          </w:p>
        </w:tc>
        <w:tc>
          <w:tcPr>
            <w:tcW w:w="1296" w:type="dxa"/>
            <w:noWrap/>
            <w:vAlign w:val="bottom"/>
          </w:tcPr>
          <w:p w14:paraId="08A9EF42" w14:textId="056E2F8D" w:rsidR="00AF33EE" w:rsidRPr="00AF33EE" w:rsidRDefault="00AF33EE" w:rsidP="00AF33EE">
            <w:pPr>
              <w:tabs>
                <w:tab w:val="decimal" w:pos="953"/>
              </w:tabs>
              <w:spacing w:before="60" w:after="30" w:line="276" w:lineRule="auto"/>
              <w:jc w:val="right"/>
              <w:rPr>
                <w:rFonts w:ascii="Arial" w:hAnsi="Arial" w:cs="Arial"/>
                <w:color w:val="000000"/>
                <w:sz w:val="16"/>
                <w:szCs w:val="16"/>
              </w:rPr>
            </w:pPr>
            <w:r w:rsidRPr="00AF33EE">
              <w:rPr>
                <w:rFonts w:ascii="Arial" w:hAnsi="Arial" w:cs="Arial"/>
                <w:color w:val="000000"/>
                <w:sz w:val="16"/>
                <w:szCs w:val="16"/>
              </w:rPr>
              <w:t>-</w:t>
            </w:r>
          </w:p>
        </w:tc>
        <w:tc>
          <w:tcPr>
            <w:tcW w:w="1224" w:type="dxa"/>
            <w:noWrap/>
            <w:vAlign w:val="bottom"/>
          </w:tcPr>
          <w:p w14:paraId="7A4C722B" w14:textId="2681CDD6" w:rsidR="00AF33EE" w:rsidRPr="00AF33EE" w:rsidRDefault="00AF33EE" w:rsidP="00AF33EE">
            <w:pPr>
              <w:tabs>
                <w:tab w:val="decimal" w:pos="936"/>
              </w:tabs>
              <w:spacing w:before="60" w:after="30" w:line="276" w:lineRule="auto"/>
              <w:jc w:val="right"/>
              <w:rPr>
                <w:rFonts w:ascii="Arial" w:hAnsi="Arial" w:cs="Arial"/>
                <w:color w:val="000000"/>
                <w:sz w:val="16"/>
                <w:szCs w:val="16"/>
              </w:rPr>
            </w:pPr>
            <w:r w:rsidRPr="00AF33EE">
              <w:rPr>
                <w:rFonts w:ascii="Arial" w:hAnsi="Arial" w:cs="Arial"/>
                <w:color w:val="000000"/>
                <w:sz w:val="16"/>
                <w:szCs w:val="16"/>
              </w:rPr>
              <w:t>(779)</w:t>
            </w:r>
          </w:p>
        </w:tc>
      </w:tr>
      <w:tr w:rsidR="00AF33EE" w:rsidRPr="006252DC" w14:paraId="2C011CFD" w14:textId="77777777">
        <w:trPr>
          <w:trHeight w:val="87"/>
        </w:trPr>
        <w:tc>
          <w:tcPr>
            <w:tcW w:w="3510" w:type="dxa"/>
            <w:noWrap/>
            <w:vAlign w:val="bottom"/>
          </w:tcPr>
          <w:p w14:paraId="554C60C4" w14:textId="77777777" w:rsidR="00AF33EE" w:rsidRPr="006252DC" w:rsidRDefault="00AF33EE" w:rsidP="00AF33EE">
            <w:pPr>
              <w:spacing w:before="60" w:after="30" w:line="276" w:lineRule="auto"/>
              <w:ind w:left="161" w:hanging="161"/>
              <w:rPr>
                <w:rFonts w:ascii="Arial" w:hAnsi="Arial" w:cs="Arial"/>
                <w:sz w:val="16"/>
                <w:szCs w:val="16"/>
                <w:cs/>
                <w:lang w:val="en-GB"/>
              </w:rPr>
            </w:pPr>
            <w:r w:rsidRPr="006252DC">
              <w:rPr>
                <w:rFonts w:ascii="Arial" w:hAnsi="Arial" w:cs="Arial"/>
                <w:sz w:val="16"/>
                <w:szCs w:val="16"/>
                <w:lang w:val="en-GB"/>
              </w:rPr>
              <w:t>Insurance acquisition cash flows</w:t>
            </w:r>
          </w:p>
        </w:tc>
        <w:tc>
          <w:tcPr>
            <w:tcW w:w="1223" w:type="dxa"/>
            <w:noWrap/>
            <w:vAlign w:val="bottom"/>
          </w:tcPr>
          <w:p w14:paraId="6E29149E" w14:textId="22F67AB9" w:rsidR="00AF33EE" w:rsidRPr="00AF33EE" w:rsidRDefault="00AF33EE" w:rsidP="00AF33EE">
            <w:pPr>
              <w:pBdr>
                <w:bottom w:val="single" w:sz="4" w:space="1" w:color="auto"/>
              </w:pBdr>
              <w:tabs>
                <w:tab w:val="decimal" w:pos="936"/>
              </w:tabs>
              <w:spacing w:before="60" w:after="30" w:line="276" w:lineRule="auto"/>
              <w:jc w:val="right"/>
              <w:rPr>
                <w:rFonts w:ascii="Arial" w:hAnsi="Arial" w:cs="Arial"/>
                <w:color w:val="000000"/>
                <w:sz w:val="16"/>
                <w:szCs w:val="16"/>
              </w:rPr>
            </w:pPr>
            <w:r w:rsidRPr="00AF33EE">
              <w:rPr>
                <w:rFonts w:ascii="Arial" w:hAnsi="Arial" w:cs="Arial"/>
                <w:color w:val="000000"/>
                <w:sz w:val="16"/>
                <w:szCs w:val="16"/>
              </w:rPr>
              <w:t>(3,186)</w:t>
            </w:r>
          </w:p>
        </w:tc>
        <w:tc>
          <w:tcPr>
            <w:tcW w:w="1224" w:type="dxa"/>
            <w:noWrap/>
            <w:vAlign w:val="bottom"/>
          </w:tcPr>
          <w:p w14:paraId="3908F44D" w14:textId="6FB754B8" w:rsidR="00AF33EE" w:rsidRPr="00AF33EE" w:rsidRDefault="00AF33EE" w:rsidP="00AF33EE">
            <w:pPr>
              <w:pBdr>
                <w:bottom w:val="single" w:sz="4" w:space="1" w:color="auto"/>
              </w:pBdr>
              <w:tabs>
                <w:tab w:val="decimal" w:pos="803"/>
              </w:tabs>
              <w:spacing w:before="60" w:after="30" w:line="276" w:lineRule="auto"/>
              <w:jc w:val="right"/>
              <w:rPr>
                <w:rFonts w:ascii="Arial" w:hAnsi="Arial" w:cs="Arial"/>
                <w:color w:val="000000"/>
                <w:sz w:val="16"/>
                <w:szCs w:val="16"/>
              </w:rPr>
            </w:pPr>
            <w:r w:rsidRPr="00AF33EE">
              <w:rPr>
                <w:rFonts w:ascii="Arial" w:hAnsi="Arial" w:cs="Arial"/>
                <w:color w:val="000000"/>
                <w:sz w:val="16"/>
                <w:szCs w:val="16"/>
              </w:rPr>
              <w:t>-</w:t>
            </w:r>
          </w:p>
        </w:tc>
        <w:tc>
          <w:tcPr>
            <w:tcW w:w="1271" w:type="dxa"/>
            <w:noWrap/>
            <w:vAlign w:val="bottom"/>
          </w:tcPr>
          <w:p w14:paraId="2790EE0A" w14:textId="38EF4BFD" w:rsidR="00AF33EE" w:rsidRPr="00AF33EE" w:rsidRDefault="00AF33EE" w:rsidP="00AF33EE">
            <w:pPr>
              <w:pBdr>
                <w:bottom w:val="single" w:sz="4" w:space="1" w:color="auto"/>
              </w:pBdr>
              <w:tabs>
                <w:tab w:val="decimal" w:pos="942"/>
              </w:tabs>
              <w:spacing w:before="60" w:after="30" w:line="276" w:lineRule="auto"/>
              <w:jc w:val="right"/>
              <w:rPr>
                <w:rFonts w:ascii="Arial" w:hAnsi="Arial" w:cs="Arial"/>
                <w:color w:val="000000"/>
                <w:sz w:val="16"/>
                <w:szCs w:val="16"/>
              </w:rPr>
            </w:pPr>
            <w:r w:rsidRPr="00AF33EE">
              <w:rPr>
                <w:rFonts w:ascii="Arial" w:hAnsi="Arial" w:cs="Arial"/>
                <w:color w:val="000000"/>
                <w:sz w:val="16"/>
                <w:szCs w:val="16"/>
              </w:rPr>
              <w:t>-</w:t>
            </w:r>
          </w:p>
        </w:tc>
        <w:tc>
          <w:tcPr>
            <w:tcW w:w="1296" w:type="dxa"/>
            <w:noWrap/>
            <w:vAlign w:val="bottom"/>
          </w:tcPr>
          <w:p w14:paraId="7E08B4B8" w14:textId="57F5BB1F" w:rsidR="00AF33EE" w:rsidRPr="00AF33EE" w:rsidRDefault="00AF33EE" w:rsidP="00AF33EE">
            <w:pPr>
              <w:pBdr>
                <w:bottom w:val="single" w:sz="4" w:space="1" w:color="auto"/>
              </w:pBdr>
              <w:tabs>
                <w:tab w:val="decimal" w:pos="953"/>
              </w:tabs>
              <w:spacing w:before="60" w:after="30" w:line="276" w:lineRule="auto"/>
              <w:jc w:val="right"/>
              <w:rPr>
                <w:rFonts w:ascii="Arial" w:hAnsi="Arial" w:cs="Arial"/>
                <w:color w:val="000000"/>
                <w:sz w:val="16"/>
                <w:szCs w:val="16"/>
              </w:rPr>
            </w:pPr>
            <w:r w:rsidRPr="00AF33EE">
              <w:rPr>
                <w:rFonts w:ascii="Arial" w:hAnsi="Arial" w:cs="Arial"/>
                <w:color w:val="000000"/>
                <w:sz w:val="16"/>
                <w:szCs w:val="16"/>
              </w:rPr>
              <w:t>-</w:t>
            </w:r>
          </w:p>
        </w:tc>
        <w:tc>
          <w:tcPr>
            <w:tcW w:w="1224" w:type="dxa"/>
            <w:noWrap/>
            <w:vAlign w:val="bottom"/>
          </w:tcPr>
          <w:p w14:paraId="2F09F4CD" w14:textId="0986CA25" w:rsidR="00AF33EE" w:rsidRPr="00AF33EE" w:rsidRDefault="00AF33EE" w:rsidP="00AF33EE">
            <w:pPr>
              <w:pBdr>
                <w:bottom w:val="single" w:sz="4" w:space="1" w:color="auto"/>
              </w:pBdr>
              <w:tabs>
                <w:tab w:val="decimal" w:pos="936"/>
              </w:tabs>
              <w:spacing w:before="60" w:after="30" w:line="276" w:lineRule="auto"/>
              <w:jc w:val="right"/>
              <w:rPr>
                <w:rFonts w:ascii="Arial" w:hAnsi="Arial" w:cs="Arial"/>
                <w:color w:val="000000"/>
                <w:sz w:val="16"/>
                <w:szCs w:val="16"/>
              </w:rPr>
            </w:pPr>
            <w:r w:rsidRPr="00AF33EE">
              <w:rPr>
                <w:rFonts w:ascii="Arial" w:hAnsi="Arial" w:cs="Arial"/>
                <w:color w:val="000000"/>
                <w:sz w:val="16"/>
                <w:szCs w:val="16"/>
              </w:rPr>
              <w:t>(3,186)</w:t>
            </w:r>
          </w:p>
        </w:tc>
      </w:tr>
      <w:tr w:rsidR="00AF33EE" w:rsidRPr="006252DC" w14:paraId="331A01F6" w14:textId="77777777">
        <w:trPr>
          <w:trHeight w:val="87"/>
        </w:trPr>
        <w:tc>
          <w:tcPr>
            <w:tcW w:w="3510" w:type="dxa"/>
            <w:noWrap/>
            <w:vAlign w:val="bottom"/>
          </w:tcPr>
          <w:p w14:paraId="41C1D872" w14:textId="77777777" w:rsidR="00AF33EE" w:rsidRPr="006252DC" w:rsidRDefault="00AF33EE" w:rsidP="00AF33EE">
            <w:pPr>
              <w:spacing w:before="60" w:after="30" w:line="276" w:lineRule="auto"/>
              <w:ind w:left="161" w:hanging="161"/>
              <w:rPr>
                <w:rFonts w:ascii="Arial" w:hAnsi="Arial" w:cs="Arial"/>
                <w:sz w:val="16"/>
                <w:szCs w:val="16"/>
                <w:cs/>
                <w:lang w:val="en-GB"/>
              </w:rPr>
            </w:pPr>
            <w:r w:rsidRPr="006252DC">
              <w:rPr>
                <w:rFonts w:ascii="Arial" w:hAnsi="Arial" w:cs="Arial"/>
                <w:b/>
                <w:bCs/>
                <w:sz w:val="16"/>
                <w:szCs w:val="16"/>
                <w:lang w:val="en-GB"/>
              </w:rPr>
              <w:t>Total cash flows</w:t>
            </w:r>
          </w:p>
        </w:tc>
        <w:tc>
          <w:tcPr>
            <w:tcW w:w="1223" w:type="dxa"/>
            <w:noWrap/>
            <w:vAlign w:val="bottom"/>
          </w:tcPr>
          <w:p w14:paraId="449972A4" w14:textId="5CF4E6C5" w:rsidR="00AF33EE" w:rsidRPr="00AF33EE" w:rsidRDefault="00AF33EE" w:rsidP="00AF33EE">
            <w:pPr>
              <w:pBdr>
                <w:bottom w:val="single" w:sz="4" w:space="1" w:color="auto"/>
              </w:pBdr>
              <w:tabs>
                <w:tab w:val="decimal" w:pos="936"/>
              </w:tabs>
              <w:spacing w:before="60" w:after="30" w:line="276" w:lineRule="auto"/>
              <w:jc w:val="right"/>
              <w:rPr>
                <w:rFonts w:ascii="Arial" w:hAnsi="Arial" w:cs="Arial"/>
                <w:color w:val="000000"/>
                <w:sz w:val="16"/>
                <w:szCs w:val="16"/>
              </w:rPr>
            </w:pPr>
            <w:r w:rsidRPr="00AF33EE">
              <w:rPr>
                <w:rFonts w:ascii="Arial" w:hAnsi="Arial" w:cs="Arial"/>
                <w:color w:val="000000"/>
                <w:sz w:val="16"/>
                <w:szCs w:val="16"/>
              </w:rPr>
              <w:t>5,879</w:t>
            </w:r>
          </w:p>
        </w:tc>
        <w:tc>
          <w:tcPr>
            <w:tcW w:w="1224" w:type="dxa"/>
            <w:noWrap/>
            <w:vAlign w:val="bottom"/>
          </w:tcPr>
          <w:p w14:paraId="4DCFE6A1" w14:textId="2AB0FDED" w:rsidR="00AF33EE" w:rsidRPr="00AF33EE" w:rsidRDefault="00AF33EE" w:rsidP="00AF33EE">
            <w:pPr>
              <w:pBdr>
                <w:bottom w:val="single" w:sz="4" w:space="1" w:color="auto"/>
              </w:pBdr>
              <w:tabs>
                <w:tab w:val="decimal" w:pos="803"/>
              </w:tabs>
              <w:spacing w:before="60" w:after="30" w:line="276" w:lineRule="auto"/>
              <w:jc w:val="right"/>
              <w:rPr>
                <w:rFonts w:ascii="Arial" w:hAnsi="Arial" w:cs="Arial"/>
                <w:color w:val="000000"/>
                <w:sz w:val="16"/>
                <w:szCs w:val="16"/>
              </w:rPr>
            </w:pPr>
            <w:r w:rsidRPr="00AF33EE">
              <w:rPr>
                <w:rFonts w:ascii="Arial" w:hAnsi="Arial" w:cs="Arial"/>
                <w:color w:val="000000"/>
                <w:sz w:val="16"/>
                <w:szCs w:val="16"/>
              </w:rPr>
              <w:t>-</w:t>
            </w:r>
          </w:p>
        </w:tc>
        <w:tc>
          <w:tcPr>
            <w:tcW w:w="1271" w:type="dxa"/>
            <w:noWrap/>
            <w:vAlign w:val="bottom"/>
          </w:tcPr>
          <w:p w14:paraId="3BCF7B4A" w14:textId="1853C4C6" w:rsidR="00AF33EE" w:rsidRPr="00AF33EE" w:rsidRDefault="00AF33EE" w:rsidP="00AF33EE">
            <w:pPr>
              <w:pBdr>
                <w:bottom w:val="single" w:sz="4" w:space="1" w:color="auto"/>
              </w:pBdr>
              <w:tabs>
                <w:tab w:val="decimal" w:pos="942"/>
              </w:tabs>
              <w:spacing w:before="60" w:after="30" w:line="276" w:lineRule="auto"/>
              <w:jc w:val="right"/>
              <w:rPr>
                <w:rFonts w:ascii="Arial" w:hAnsi="Arial" w:cs="Arial"/>
                <w:color w:val="000000"/>
                <w:sz w:val="16"/>
                <w:szCs w:val="16"/>
              </w:rPr>
            </w:pPr>
            <w:r w:rsidRPr="00AF33EE">
              <w:rPr>
                <w:rFonts w:ascii="Arial" w:hAnsi="Arial" w:cs="Arial"/>
                <w:color w:val="000000"/>
                <w:sz w:val="16"/>
                <w:szCs w:val="16"/>
              </w:rPr>
              <w:t>(779)</w:t>
            </w:r>
          </w:p>
        </w:tc>
        <w:tc>
          <w:tcPr>
            <w:tcW w:w="1296" w:type="dxa"/>
            <w:noWrap/>
            <w:vAlign w:val="bottom"/>
          </w:tcPr>
          <w:p w14:paraId="21B9A6B1" w14:textId="71C8E64E" w:rsidR="00AF33EE" w:rsidRPr="00AF33EE" w:rsidRDefault="00AF33EE" w:rsidP="00AF33EE">
            <w:pPr>
              <w:pBdr>
                <w:bottom w:val="single" w:sz="4" w:space="1" w:color="auto"/>
              </w:pBdr>
              <w:tabs>
                <w:tab w:val="decimal" w:pos="953"/>
              </w:tabs>
              <w:spacing w:before="60" w:after="30" w:line="276" w:lineRule="auto"/>
              <w:jc w:val="right"/>
              <w:rPr>
                <w:rFonts w:ascii="Arial" w:hAnsi="Arial" w:cs="Arial"/>
                <w:color w:val="000000"/>
                <w:sz w:val="16"/>
                <w:szCs w:val="16"/>
              </w:rPr>
            </w:pPr>
            <w:r w:rsidRPr="00AF33EE">
              <w:rPr>
                <w:rFonts w:ascii="Arial" w:hAnsi="Arial" w:cs="Arial"/>
                <w:color w:val="000000"/>
                <w:sz w:val="16"/>
                <w:szCs w:val="16"/>
              </w:rPr>
              <w:t>-</w:t>
            </w:r>
          </w:p>
        </w:tc>
        <w:tc>
          <w:tcPr>
            <w:tcW w:w="1224" w:type="dxa"/>
            <w:noWrap/>
            <w:vAlign w:val="bottom"/>
          </w:tcPr>
          <w:p w14:paraId="6A3CA1D9" w14:textId="5B491968" w:rsidR="00AF33EE" w:rsidRPr="00AF33EE" w:rsidRDefault="00AF33EE" w:rsidP="00AF33EE">
            <w:pPr>
              <w:pBdr>
                <w:bottom w:val="single" w:sz="4" w:space="1" w:color="auto"/>
              </w:pBdr>
              <w:tabs>
                <w:tab w:val="decimal" w:pos="936"/>
              </w:tabs>
              <w:spacing w:before="60" w:after="30" w:line="276" w:lineRule="auto"/>
              <w:jc w:val="right"/>
              <w:rPr>
                <w:rFonts w:ascii="Arial" w:hAnsi="Arial" w:cs="Arial"/>
                <w:color w:val="000000"/>
                <w:sz w:val="16"/>
                <w:szCs w:val="16"/>
              </w:rPr>
            </w:pPr>
            <w:r w:rsidRPr="00AF33EE">
              <w:rPr>
                <w:rFonts w:ascii="Arial" w:hAnsi="Arial" w:cs="Arial"/>
                <w:color w:val="000000"/>
                <w:sz w:val="16"/>
                <w:szCs w:val="16"/>
              </w:rPr>
              <w:t>5,100</w:t>
            </w:r>
          </w:p>
        </w:tc>
      </w:tr>
      <w:tr w:rsidR="00AF33EE" w:rsidRPr="006252DC" w14:paraId="3F6FC26D" w14:textId="77777777">
        <w:trPr>
          <w:trHeight w:val="87"/>
        </w:trPr>
        <w:tc>
          <w:tcPr>
            <w:tcW w:w="3510" w:type="dxa"/>
            <w:noWrap/>
            <w:vAlign w:val="bottom"/>
          </w:tcPr>
          <w:p w14:paraId="07CA0513" w14:textId="77777777" w:rsidR="00AF33EE" w:rsidRPr="006252DC" w:rsidRDefault="00AF33EE" w:rsidP="00AF33EE">
            <w:pPr>
              <w:spacing w:before="60" w:after="30" w:line="276" w:lineRule="auto"/>
              <w:ind w:left="161" w:hanging="161"/>
              <w:rPr>
                <w:rFonts w:ascii="Arial" w:hAnsi="Arial" w:cs="Arial"/>
                <w:b/>
                <w:bCs/>
                <w:sz w:val="16"/>
                <w:szCs w:val="16"/>
                <w:cs/>
                <w:lang w:val="en-GB"/>
              </w:rPr>
            </w:pPr>
          </w:p>
        </w:tc>
        <w:tc>
          <w:tcPr>
            <w:tcW w:w="1223" w:type="dxa"/>
            <w:noWrap/>
            <w:vAlign w:val="bottom"/>
          </w:tcPr>
          <w:p w14:paraId="6C31610C" w14:textId="77777777" w:rsidR="00AF33EE" w:rsidRPr="00AF33EE" w:rsidRDefault="00AF33EE" w:rsidP="00AF33EE">
            <w:pPr>
              <w:tabs>
                <w:tab w:val="decimal" w:pos="936"/>
              </w:tabs>
              <w:spacing w:before="60" w:after="30" w:line="276" w:lineRule="auto"/>
              <w:jc w:val="right"/>
              <w:rPr>
                <w:rFonts w:ascii="Arial" w:hAnsi="Arial" w:cs="Arial"/>
                <w:color w:val="000000"/>
                <w:sz w:val="16"/>
                <w:szCs w:val="16"/>
                <w:cs/>
              </w:rPr>
            </w:pPr>
          </w:p>
        </w:tc>
        <w:tc>
          <w:tcPr>
            <w:tcW w:w="1224" w:type="dxa"/>
            <w:noWrap/>
            <w:vAlign w:val="bottom"/>
          </w:tcPr>
          <w:p w14:paraId="3D64FD93" w14:textId="77777777" w:rsidR="00AF33EE" w:rsidRPr="00AF33EE" w:rsidRDefault="00AF33EE" w:rsidP="00AF33EE">
            <w:pPr>
              <w:tabs>
                <w:tab w:val="decimal" w:pos="803"/>
              </w:tabs>
              <w:spacing w:before="60" w:after="30" w:line="276" w:lineRule="auto"/>
              <w:jc w:val="right"/>
              <w:rPr>
                <w:rFonts w:ascii="Arial" w:hAnsi="Arial" w:cs="Arial"/>
                <w:color w:val="000000"/>
                <w:sz w:val="16"/>
                <w:szCs w:val="16"/>
                <w:cs/>
              </w:rPr>
            </w:pPr>
          </w:p>
        </w:tc>
        <w:tc>
          <w:tcPr>
            <w:tcW w:w="1271" w:type="dxa"/>
            <w:noWrap/>
            <w:vAlign w:val="bottom"/>
          </w:tcPr>
          <w:p w14:paraId="6660BFC0" w14:textId="77777777" w:rsidR="00AF33EE" w:rsidRPr="00AF33EE" w:rsidRDefault="00AF33EE" w:rsidP="00AF33EE">
            <w:pPr>
              <w:tabs>
                <w:tab w:val="decimal" w:pos="942"/>
              </w:tabs>
              <w:spacing w:before="60" w:after="30" w:line="276" w:lineRule="auto"/>
              <w:jc w:val="right"/>
              <w:rPr>
                <w:rFonts w:ascii="Arial" w:hAnsi="Arial" w:cs="Arial"/>
                <w:color w:val="000000"/>
                <w:sz w:val="16"/>
                <w:szCs w:val="16"/>
                <w:cs/>
              </w:rPr>
            </w:pPr>
          </w:p>
        </w:tc>
        <w:tc>
          <w:tcPr>
            <w:tcW w:w="1296" w:type="dxa"/>
            <w:noWrap/>
            <w:vAlign w:val="bottom"/>
          </w:tcPr>
          <w:p w14:paraId="28A9104D" w14:textId="77777777" w:rsidR="00AF33EE" w:rsidRPr="00AF33EE" w:rsidRDefault="00AF33EE" w:rsidP="00AF33EE">
            <w:pPr>
              <w:tabs>
                <w:tab w:val="decimal" w:pos="953"/>
              </w:tabs>
              <w:spacing w:before="60" w:after="30" w:line="276" w:lineRule="auto"/>
              <w:jc w:val="right"/>
              <w:rPr>
                <w:rFonts w:ascii="Arial" w:hAnsi="Arial" w:cs="Arial"/>
                <w:color w:val="000000"/>
                <w:sz w:val="16"/>
                <w:szCs w:val="16"/>
                <w:cs/>
              </w:rPr>
            </w:pPr>
          </w:p>
        </w:tc>
        <w:tc>
          <w:tcPr>
            <w:tcW w:w="1224" w:type="dxa"/>
            <w:noWrap/>
            <w:vAlign w:val="bottom"/>
          </w:tcPr>
          <w:p w14:paraId="78E334DC" w14:textId="77777777" w:rsidR="00AF33EE" w:rsidRPr="00AF33EE" w:rsidRDefault="00AF33EE" w:rsidP="00AF33EE">
            <w:pPr>
              <w:tabs>
                <w:tab w:val="decimal" w:pos="936"/>
              </w:tabs>
              <w:spacing w:before="60" w:after="30" w:line="276" w:lineRule="auto"/>
              <w:jc w:val="right"/>
              <w:rPr>
                <w:rFonts w:ascii="Arial" w:hAnsi="Arial" w:cs="Arial"/>
                <w:color w:val="000000"/>
                <w:sz w:val="16"/>
                <w:szCs w:val="16"/>
                <w:cs/>
              </w:rPr>
            </w:pPr>
          </w:p>
        </w:tc>
      </w:tr>
      <w:tr w:rsidR="00AF33EE" w:rsidRPr="006252DC" w14:paraId="310A6B8F" w14:textId="77777777">
        <w:trPr>
          <w:trHeight w:val="87"/>
        </w:trPr>
        <w:tc>
          <w:tcPr>
            <w:tcW w:w="3510" w:type="dxa"/>
            <w:noWrap/>
            <w:vAlign w:val="bottom"/>
          </w:tcPr>
          <w:p w14:paraId="3D8295A8" w14:textId="77777777" w:rsidR="00AF33EE" w:rsidRPr="006252DC" w:rsidRDefault="00AF33EE" w:rsidP="00AF33EE">
            <w:pPr>
              <w:spacing w:before="60" w:after="30" w:line="276" w:lineRule="auto"/>
              <w:ind w:left="161" w:hanging="161"/>
              <w:rPr>
                <w:rFonts w:ascii="Arial" w:hAnsi="Arial" w:cs="Arial"/>
                <w:b/>
                <w:bCs/>
                <w:sz w:val="16"/>
                <w:szCs w:val="16"/>
                <w:cs/>
                <w:lang w:val="en-GB"/>
              </w:rPr>
            </w:pPr>
            <w:r w:rsidRPr="006252DC">
              <w:rPr>
                <w:rFonts w:ascii="Arial" w:hAnsi="Arial" w:cs="Arial"/>
                <w:sz w:val="16"/>
                <w:szCs w:val="16"/>
                <w:lang w:val="en-GB"/>
              </w:rPr>
              <w:t>Ending balance insurance contract liabilities</w:t>
            </w:r>
          </w:p>
        </w:tc>
        <w:tc>
          <w:tcPr>
            <w:tcW w:w="1223" w:type="dxa"/>
            <w:noWrap/>
            <w:vAlign w:val="bottom"/>
          </w:tcPr>
          <w:p w14:paraId="55B42180" w14:textId="76EF4363" w:rsidR="00AF33EE" w:rsidRPr="00AF33EE" w:rsidRDefault="00AF33EE" w:rsidP="00AF33EE">
            <w:pPr>
              <w:tabs>
                <w:tab w:val="decimal" w:pos="936"/>
              </w:tabs>
              <w:spacing w:before="60" w:after="30" w:line="276" w:lineRule="auto"/>
              <w:jc w:val="right"/>
              <w:rPr>
                <w:rFonts w:ascii="Arial" w:hAnsi="Arial" w:cs="Arial"/>
                <w:color w:val="000000"/>
                <w:sz w:val="16"/>
                <w:szCs w:val="16"/>
                <w:cs/>
              </w:rPr>
            </w:pPr>
            <w:r w:rsidRPr="00AF33EE">
              <w:rPr>
                <w:rFonts w:ascii="Arial" w:hAnsi="Arial" w:cs="Arial"/>
                <w:color w:val="000000"/>
                <w:sz w:val="16"/>
                <w:szCs w:val="16"/>
              </w:rPr>
              <w:t>1,080</w:t>
            </w:r>
          </w:p>
        </w:tc>
        <w:tc>
          <w:tcPr>
            <w:tcW w:w="1224" w:type="dxa"/>
            <w:noWrap/>
            <w:vAlign w:val="bottom"/>
          </w:tcPr>
          <w:p w14:paraId="7A7612AC" w14:textId="1AC4EB18" w:rsidR="00AF33EE" w:rsidRPr="00AF33EE" w:rsidRDefault="00AF33EE" w:rsidP="00AF33EE">
            <w:pPr>
              <w:tabs>
                <w:tab w:val="decimal" w:pos="803"/>
              </w:tabs>
              <w:spacing w:before="60" w:after="30" w:line="276" w:lineRule="auto"/>
              <w:jc w:val="right"/>
              <w:rPr>
                <w:rFonts w:ascii="Arial" w:hAnsi="Arial" w:cs="Arial"/>
                <w:color w:val="000000"/>
                <w:sz w:val="16"/>
                <w:szCs w:val="16"/>
                <w:cs/>
              </w:rPr>
            </w:pPr>
            <w:r w:rsidRPr="00AF33EE">
              <w:rPr>
                <w:rFonts w:ascii="Arial" w:hAnsi="Arial" w:cs="Arial"/>
                <w:color w:val="000000"/>
                <w:sz w:val="16"/>
                <w:szCs w:val="16"/>
              </w:rPr>
              <w:t>-</w:t>
            </w:r>
          </w:p>
        </w:tc>
        <w:tc>
          <w:tcPr>
            <w:tcW w:w="1271" w:type="dxa"/>
            <w:noWrap/>
            <w:vAlign w:val="bottom"/>
          </w:tcPr>
          <w:p w14:paraId="1EB75542" w14:textId="1A6B6069" w:rsidR="00AF33EE" w:rsidRPr="00AF33EE" w:rsidRDefault="00AF33EE" w:rsidP="00AF33EE">
            <w:pPr>
              <w:tabs>
                <w:tab w:val="decimal" w:pos="942"/>
              </w:tabs>
              <w:spacing w:before="60" w:after="30" w:line="276" w:lineRule="auto"/>
              <w:jc w:val="right"/>
              <w:rPr>
                <w:rFonts w:ascii="Arial" w:hAnsi="Arial" w:cs="Arial"/>
                <w:color w:val="000000"/>
                <w:sz w:val="16"/>
                <w:szCs w:val="16"/>
                <w:cs/>
              </w:rPr>
            </w:pPr>
            <w:r w:rsidRPr="00AF33EE">
              <w:rPr>
                <w:rFonts w:ascii="Arial" w:hAnsi="Arial" w:cs="Arial"/>
                <w:color w:val="000000"/>
                <w:sz w:val="16"/>
                <w:szCs w:val="16"/>
              </w:rPr>
              <w:t>1,862</w:t>
            </w:r>
          </w:p>
        </w:tc>
        <w:tc>
          <w:tcPr>
            <w:tcW w:w="1296" w:type="dxa"/>
            <w:noWrap/>
            <w:vAlign w:val="bottom"/>
          </w:tcPr>
          <w:p w14:paraId="7A4E99B8" w14:textId="53911C5E" w:rsidR="00AF33EE" w:rsidRPr="00AF33EE" w:rsidRDefault="00AF33EE" w:rsidP="00AF33EE">
            <w:pPr>
              <w:tabs>
                <w:tab w:val="decimal" w:pos="953"/>
              </w:tabs>
              <w:spacing w:before="60" w:after="30" w:line="276" w:lineRule="auto"/>
              <w:jc w:val="right"/>
              <w:rPr>
                <w:rFonts w:ascii="Arial" w:hAnsi="Arial" w:cs="Arial"/>
                <w:color w:val="000000"/>
                <w:sz w:val="16"/>
                <w:szCs w:val="16"/>
                <w:cs/>
              </w:rPr>
            </w:pPr>
            <w:r w:rsidRPr="00AF33EE">
              <w:rPr>
                <w:rFonts w:ascii="Arial" w:hAnsi="Arial" w:cs="Arial"/>
                <w:color w:val="000000"/>
                <w:sz w:val="16"/>
                <w:szCs w:val="16"/>
              </w:rPr>
              <w:t>222</w:t>
            </w:r>
          </w:p>
        </w:tc>
        <w:tc>
          <w:tcPr>
            <w:tcW w:w="1224" w:type="dxa"/>
            <w:noWrap/>
            <w:vAlign w:val="bottom"/>
          </w:tcPr>
          <w:p w14:paraId="346C1265" w14:textId="19F5FDB5" w:rsidR="00AF33EE" w:rsidRPr="00AF33EE" w:rsidRDefault="00AF33EE" w:rsidP="00AF33EE">
            <w:pPr>
              <w:tabs>
                <w:tab w:val="decimal" w:pos="936"/>
              </w:tabs>
              <w:spacing w:before="60" w:after="30" w:line="276" w:lineRule="auto"/>
              <w:jc w:val="right"/>
              <w:rPr>
                <w:rFonts w:ascii="Arial" w:hAnsi="Arial" w:cs="Arial"/>
                <w:color w:val="000000"/>
                <w:sz w:val="16"/>
                <w:szCs w:val="16"/>
              </w:rPr>
            </w:pPr>
            <w:r w:rsidRPr="00AF33EE">
              <w:rPr>
                <w:rFonts w:ascii="Arial" w:hAnsi="Arial" w:cs="Arial"/>
                <w:color w:val="000000"/>
                <w:sz w:val="16"/>
                <w:szCs w:val="16"/>
              </w:rPr>
              <w:t>3,164</w:t>
            </w:r>
          </w:p>
        </w:tc>
      </w:tr>
      <w:tr w:rsidR="00D804D5" w:rsidRPr="006252DC" w14:paraId="23E6D99E" w14:textId="77777777">
        <w:trPr>
          <w:trHeight w:val="87"/>
        </w:trPr>
        <w:tc>
          <w:tcPr>
            <w:tcW w:w="3510" w:type="dxa"/>
            <w:noWrap/>
            <w:vAlign w:val="bottom"/>
          </w:tcPr>
          <w:p w14:paraId="77CD0FA2" w14:textId="77777777" w:rsidR="00D804D5" w:rsidRPr="006252DC" w:rsidRDefault="00D804D5">
            <w:pPr>
              <w:spacing w:before="60" w:after="30" w:line="276" w:lineRule="auto"/>
              <w:ind w:left="161" w:hanging="161"/>
              <w:rPr>
                <w:rFonts w:ascii="Arial" w:hAnsi="Arial" w:cs="Arial"/>
                <w:b/>
                <w:bCs/>
                <w:sz w:val="16"/>
                <w:szCs w:val="16"/>
                <w:cs/>
                <w:lang w:val="en-GB"/>
              </w:rPr>
            </w:pPr>
            <w:r w:rsidRPr="006252DC">
              <w:rPr>
                <w:rFonts w:ascii="Arial" w:hAnsi="Arial" w:cs="Arial"/>
                <w:sz w:val="16"/>
                <w:szCs w:val="16"/>
                <w:lang w:val="en-GB"/>
              </w:rPr>
              <w:t>Ending balance insurance contract assets</w:t>
            </w:r>
          </w:p>
        </w:tc>
        <w:tc>
          <w:tcPr>
            <w:tcW w:w="1223" w:type="dxa"/>
            <w:noWrap/>
            <w:vAlign w:val="bottom"/>
          </w:tcPr>
          <w:p w14:paraId="10DDAD05" w14:textId="0D68F009" w:rsidR="00D804D5" w:rsidRPr="00003CFE" w:rsidRDefault="00F50867" w:rsidP="00262A8E">
            <w:pPr>
              <w:tabs>
                <w:tab w:val="decimal" w:pos="936"/>
              </w:tabs>
              <w:spacing w:before="60" w:after="30" w:line="276" w:lineRule="auto"/>
              <w:jc w:val="right"/>
              <w:rPr>
                <w:rFonts w:ascii="Arial" w:hAnsi="Arial" w:cs="Arial"/>
                <w:sz w:val="16"/>
                <w:szCs w:val="16"/>
                <w:cs/>
                <w:lang w:val="en-GB"/>
              </w:rPr>
            </w:pPr>
            <w:r>
              <w:rPr>
                <w:rFonts w:ascii="Arial" w:hAnsi="Arial" w:cs="Arial"/>
                <w:sz w:val="16"/>
                <w:szCs w:val="16"/>
                <w:lang w:val="en-GB"/>
              </w:rPr>
              <w:t>-</w:t>
            </w:r>
          </w:p>
        </w:tc>
        <w:tc>
          <w:tcPr>
            <w:tcW w:w="1224" w:type="dxa"/>
            <w:noWrap/>
            <w:vAlign w:val="bottom"/>
          </w:tcPr>
          <w:p w14:paraId="23435356" w14:textId="0DCD5434" w:rsidR="00D804D5" w:rsidRPr="00003CFE" w:rsidRDefault="00F50867" w:rsidP="00262A8E">
            <w:pPr>
              <w:tabs>
                <w:tab w:val="decimal" w:pos="803"/>
              </w:tabs>
              <w:spacing w:before="60" w:after="30" w:line="276" w:lineRule="auto"/>
              <w:jc w:val="right"/>
              <w:rPr>
                <w:rFonts w:ascii="Arial" w:hAnsi="Arial" w:cs="Arial"/>
                <w:sz w:val="16"/>
                <w:szCs w:val="16"/>
                <w:cs/>
                <w:lang w:val="en-GB"/>
              </w:rPr>
            </w:pPr>
            <w:r>
              <w:rPr>
                <w:rFonts w:ascii="Arial" w:hAnsi="Arial" w:cs="Arial"/>
                <w:sz w:val="16"/>
                <w:szCs w:val="16"/>
                <w:lang w:val="en-GB"/>
              </w:rPr>
              <w:t>-</w:t>
            </w:r>
          </w:p>
        </w:tc>
        <w:tc>
          <w:tcPr>
            <w:tcW w:w="1271" w:type="dxa"/>
            <w:noWrap/>
            <w:vAlign w:val="bottom"/>
          </w:tcPr>
          <w:p w14:paraId="68E0DEC2" w14:textId="1923F495" w:rsidR="00D804D5" w:rsidRPr="00003CFE" w:rsidRDefault="00F50867" w:rsidP="00262A8E">
            <w:pPr>
              <w:tabs>
                <w:tab w:val="decimal" w:pos="942"/>
              </w:tabs>
              <w:spacing w:before="60" w:after="30" w:line="276" w:lineRule="auto"/>
              <w:jc w:val="right"/>
              <w:rPr>
                <w:rFonts w:ascii="Arial" w:hAnsi="Arial" w:cs="Arial"/>
                <w:sz w:val="16"/>
                <w:szCs w:val="16"/>
                <w:cs/>
                <w:lang w:val="en-GB"/>
              </w:rPr>
            </w:pPr>
            <w:r>
              <w:rPr>
                <w:rFonts w:ascii="Arial" w:hAnsi="Arial" w:cs="Arial"/>
                <w:sz w:val="16"/>
                <w:szCs w:val="16"/>
                <w:lang w:val="en-GB"/>
              </w:rPr>
              <w:t>-</w:t>
            </w:r>
          </w:p>
        </w:tc>
        <w:tc>
          <w:tcPr>
            <w:tcW w:w="1296" w:type="dxa"/>
            <w:noWrap/>
            <w:vAlign w:val="bottom"/>
          </w:tcPr>
          <w:p w14:paraId="15CEB47C" w14:textId="136AB99F" w:rsidR="00D804D5" w:rsidRPr="00003CFE" w:rsidRDefault="00F50867" w:rsidP="00262A8E">
            <w:pPr>
              <w:tabs>
                <w:tab w:val="decimal" w:pos="953"/>
              </w:tabs>
              <w:spacing w:before="60" w:after="30" w:line="276" w:lineRule="auto"/>
              <w:jc w:val="right"/>
              <w:rPr>
                <w:rFonts w:ascii="Arial" w:hAnsi="Arial" w:cs="Arial"/>
                <w:sz w:val="16"/>
                <w:szCs w:val="16"/>
                <w:cs/>
                <w:lang w:val="en-GB"/>
              </w:rPr>
            </w:pPr>
            <w:r>
              <w:rPr>
                <w:rFonts w:ascii="Arial" w:hAnsi="Arial" w:cs="Arial"/>
                <w:sz w:val="16"/>
                <w:szCs w:val="16"/>
                <w:lang w:val="en-GB"/>
              </w:rPr>
              <w:t>-</w:t>
            </w:r>
          </w:p>
        </w:tc>
        <w:tc>
          <w:tcPr>
            <w:tcW w:w="1224" w:type="dxa"/>
            <w:noWrap/>
            <w:vAlign w:val="bottom"/>
          </w:tcPr>
          <w:p w14:paraId="35EEC420" w14:textId="005FB2CD" w:rsidR="00D804D5" w:rsidRPr="00003CFE" w:rsidRDefault="00F50867" w:rsidP="00262A8E">
            <w:pP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w:t>
            </w:r>
          </w:p>
        </w:tc>
      </w:tr>
    </w:tbl>
    <w:p w14:paraId="662D44DB" w14:textId="77777777" w:rsidR="00D804D5" w:rsidRDefault="00D804D5" w:rsidP="00484A9A">
      <w:pPr>
        <w:pStyle w:val="BodyTextIndent3"/>
        <w:spacing w:line="360" w:lineRule="auto"/>
        <w:ind w:left="0" w:firstLine="0"/>
        <w:jc w:val="thaiDistribute"/>
        <w:rPr>
          <w:rFonts w:ascii="Arial" w:hAnsi="Arial" w:cstheme="minorBidi"/>
          <w:sz w:val="19"/>
          <w:szCs w:val="24"/>
          <w:u w:val="single"/>
          <w:lang w:bidi="th-TH"/>
        </w:rPr>
      </w:pPr>
    </w:p>
    <w:p w14:paraId="03D927A2" w14:textId="77777777" w:rsidR="002D43D5" w:rsidRPr="006252DC" w:rsidRDefault="002D43D5" w:rsidP="00484A9A">
      <w:pPr>
        <w:pStyle w:val="BodyTextIndent3"/>
        <w:spacing w:line="360" w:lineRule="auto"/>
        <w:ind w:left="0" w:firstLine="0"/>
        <w:jc w:val="thaiDistribute"/>
        <w:rPr>
          <w:rFonts w:ascii="Arial" w:hAnsi="Arial" w:cstheme="minorBidi"/>
          <w:sz w:val="19"/>
          <w:szCs w:val="24"/>
          <w:u w:val="single"/>
          <w:lang w:bidi="th-TH"/>
        </w:rPr>
      </w:pPr>
    </w:p>
    <w:p w14:paraId="28DB3D43" w14:textId="77777777" w:rsidR="00CB7B98" w:rsidRDefault="00CB7B98" w:rsidP="00484A9A">
      <w:pPr>
        <w:pStyle w:val="BodyTextIndent3"/>
        <w:spacing w:line="360" w:lineRule="auto"/>
        <w:ind w:left="0" w:firstLine="0"/>
        <w:jc w:val="thaiDistribute"/>
        <w:rPr>
          <w:rFonts w:ascii="Arial" w:hAnsi="Arial" w:cstheme="minorBidi"/>
          <w:sz w:val="19"/>
          <w:szCs w:val="24"/>
          <w:u w:val="single"/>
          <w:lang w:bidi="th-TH"/>
        </w:rPr>
      </w:pPr>
    </w:p>
    <w:p w14:paraId="44A5CA18" w14:textId="77777777" w:rsidR="00D804D5" w:rsidRDefault="00D804D5" w:rsidP="00484A9A">
      <w:pPr>
        <w:pStyle w:val="BodyTextIndent3"/>
        <w:spacing w:line="360" w:lineRule="auto"/>
        <w:ind w:left="0" w:firstLine="0"/>
        <w:jc w:val="thaiDistribute"/>
        <w:rPr>
          <w:rFonts w:ascii="Arial" w:hAnsi="Arial" w:cstheme="minorBidi"/>
          <w:sz w:val="19"/>
          <w:szCs w:val="24"/>
          <w:u w:val="single"/>
          <w:lang w:bidi="th-TH"/>
        </w:rPr>
      </w:pPr>
    </w:p>
    <w:p w14:paraId="64FBD09C" w14:textId="77777777" w:rsidR="00D804D5" w:rsidRDefault="00D804D5" w:rsidP="00484A9A">
      <w:pPr>
        <w:pStyle w:val="BodyTextIndent3"/>
        <w:spacing w:line="360" w:lineRule="auto"/>
        <w:ind w:left="0" w:firstLine="0"/>
        <w:jc w:val="thaiDistribute"/>
        <w:rPr>
          <w:rFonts w:ascii="Arial" w:hAnsi="Arial" w:cstheme="minorBidi"/>
          <w:sz w:val="19"/>
          <w:szCs w:val="24"/>
          <w:u w:val="single"/>
          <w:lang w:bidi="th-TH"/>
        </w:rPr>
      </w:pPr>
    </w:p>
    <w:p w14:paraId="3B4E2833" w14:textId="105002D6" w:rsidR="00446B5B" w:rsidRDefault="00446B5B">
      <w:pPr>
        <w:rPr>
          <w:rFonts w:ascii="Arial" w:hAnsi="Arial" w:cstheme="minorBidi"/>
          <w:sz w:val="19"/>
          <w:u w:val="single"/>
          <w:lang w:eastAsia="en-US"/>
        </w:rPr>
      </w:pPr>
      <w:r>
        <w:rPr>
          <w:rFonts w:ascii="Arial" w:hAnsi="Arial" w:cstheme="minorBidi"/>
          <w:sz w:val="19"/>
          <w:u w:val="single"/>
        </w:rPr>
        <w:br w:type="page"/>
      </w:r>
    </w:p>
    <w:p w14:paraId="59CD6FBA" w14:textId="661EFF0F" w:rsidR="000C533F" w:rsidRPr="006252DC" w:rsidRDefault="000C533F" w:rsidP="000C533F">
      <w:pPr>
        <w:pStyle w:val="BodyTextIndent3"/>
        <w:spacing w:line="360" w:lineRule="auto"/>
        <w:ind w:left="0" w:firstLine="720"/>
        <w:jc w:val="thaiDistribute"/>
        <w:rPr>
          <w:rFonts w:ascii="Arial" w:hAnsi="Arial" w:cstheme="minorBidi"/>
          <w:sz w:val="19"/>
          <w:szCs w:val="24"/>
          <w:u w:val="single"/>
          <w:lang w:bidi="th-TH"/>
        </w:rPr>
      </w:pPr>
      <w:r w:rsidRPr="006252DC">
        <w:rPr>
          <w:rFonts w:ascii="Arial" w:hAnsi="Arial" w:cstheme="minorBidi"/>
          <w:sz w:val="19"/>
          <w:szCs w:val="24"/>
          <w:u w:val="single"/>
          <w:lang w:bidi="th-TH"/>
        </w:rPr>
        <w:lastRenderedPageBreak/>
        <w:t>Marine and transportation</w:t>
      </w:r>
      <w:r>
        <w:rPr>
          <w:rFonts w:ascii="Arial" w:hAnsi="Arial" w:cstheme="minorBidi" w:hint="cs"/>
          <w:sz w:val="19"/>
          <w:szCs w:val="24"/>
          <w:u w:val="single"/>
          <w:cs/>
          <w:lang w:bidi="th-TH"/>
        </w:rPr>
        <w:t xml:space="preserve"> </w:t>
      </w:r>
      <w:r>
        <w:rPr>
          <w:rFonts w:ascii="Arial" w:hAnsi="Arial" w:cs="Browallia New"/>
          <w:sz w:val="19"/>
          <w:szCs w:val="24"/>
          <w:u w:val="single"/>
          <w:lang w:bidi="th-TH"/>
        </w:rPr>
        <w:t>(Continue)</w:t>
      </w:r>
    </w:p>
    <w:p w14:paraId="3ED0CF5B" w14:textId="77777777" w:rsidR="000C533F" w:rsidRDefault="000C533F" w:rsidP="00484A9A">
      <w:pPr>
        <w:pStyle w:val="BodyTextIndent3"/>
        <w:spacing w:line="360" w:lineRule="auto"/>
        <w:ind w:left="0" w:firstLine="0"/>
        <w:jc w:val="thaiDistribute"/>
        <w:rPr>
          <w:rFonts w:ascii="Arial" w:hAnsi="Arial" w:cstheme="minorBidi"/>
          <w:sz w:val="19"/>
          <w:szCs w:val="24"/>
          <w:u w:val="single"/>
          <w:lang w:bidi="th-TH"/>
        </w:rPr>
      </w:pPr>
    </w:p>
    <w:tbl>
      <w:tblPr>
        <w:tblW w:w="9748" w:type="dxa"/>
        <w:tblInd w:w="18" w:type="dxa"/>
        <w:tblLayout w:type="fixed"/>
        <w:tblLook w:val="04A0" w:firstRow="1" w:lastRow="0" w:firstColumn="1" w:lastColumn="0" w:noHBand="0" w:noVBand="1"/>
      </w:tblPr>
      <w:tblGrid>
        <w:gridCol w:w="3510"/>
        <w:gridCol w:w="1223"/>
        <w:gridCol w:w="1224"/>
        <w:gridCol w:w="1271"/>
        <w:gridCol w:w="1296"/>
        <w:gridCol w:w="1224"/>
      </w:tblGrid>
      <w:tr w:rsidR="00FA1E5A" w:rsidRPr="006252DC" w14:paraId="3D5FE376" w14:textId="77777777">
        <w:trPr>
          <w:trHeight w:val="234"/>
          <w:tblHeader/>
        </w:trPr>
        <w:tc>
          <w:tcPr>
            <w:tcW w:w="3510" w:type="dxa"/>
            <w:noWrap/>
            <w:vAlign w:val="bottom"/>
          </w:tcPr>
          <w:p w14:paraId="2514F8A8" w14:textId="77777777" w:rsidR="00FA1E5A" w:rsidRPr="006252DC" w:rsidRDefault="00FA1E5A" w:rsidP="00313E9E">
            <w:pPr>
              <w:spacing w:before="60" w:after="30" w:line="276" w:lineRule="auto"/>
              <w:ind w:left="158" w:hanging="158"/>
              <w:rPr>
                <w:rFonts w:ascii="Arial" w:hAnsi="Arial" w:cs="Arial"/>
                <w:sz w:val="16"/>
                <w:szCs w:val="16"/>
                <w:lang w:val="en-GB"/>
              </w:rPr>
            </w:pPr>
          </w:p>
        </w:tc>
        <w:tc>
          <w:tcPr>
            <w:tcW w:w="6238" w:type="dxa"/>
            <w:gridSpan w:val="5"/>
            <w:noWrap/>
            <w:vAlign w:val="bottom"/>
          </w:tcPr>
          <w:p w14:paraId="30941E6C" w14:textId="77777777" w:rsidR="00FA1E5A" w:rsidRPr="006252DC" w:rsidRDefault="00FA1E5A" w:rsidP="00313E9E">
            <w:pPr>
              <w:pBdr>
                <w:bottom w:val="single" w:sz="4" w:space="1" w:color="auto"/>
              </w:pBdr>
              <w:spacing w:before="60" w:after="30" w:line="276" w:lineRule="auto"/>
              <w:jc w:val="center"/>
              <w:rPr>
                <w:rFonts w:ascii="Arial" w:hAnsi="Arial" w:cs="Arial"/>
                <w:sz w:val="16"/>
                <w:szCs w:val="16"/>
                <w:cs/>
                <w:lang w:val="en-GB"/>
              </w:rPr>
            </w:pPr>
            <w:r w:rsidRPr="006252DC">
              <w:rPr>
                <w:rFonts w:ascii="Arial" w:eastAsia="Calibri" w:hAnsi="Arial" w:cs="Arial"/>
                <w:sz w:val="16"/>
                <w:szCs w:val="16"/>
              </w:rPr>
              <w:t>Thousand Baht</w:t>
            </w:r>
          </w:p>
        </w:tc>
      </w:tr>
      <w:tr w:rsidR="00FA1E5A" w:rsidRPr="006252DC" w14:paraId="6D482F8A" w14:textId="77777777">
        <w:trPr>
          <w:trHeight w:val="335"/>
          <w:tblHeader/>
        </w:trPr>
        <w:tc>
          <w:tcPr>
            <w:tcW w:w="3510" w:type="dxa"/>
            <w:noWrap/>
            <w:vAlign w:val="bottom"/>
            <w:hideMark/>
          </w:tcPr>
          <w:p w14:paraId="22A5F19F" w14:textId="59BDAF15" w:rsidR="00FA1E5A" w:rsidRPr="006252DC" w:rsidRDefault="00FA1E5A" w:rsidP="00313E9E">
            <w:pPr>
              <w:spacing w:before="60" w:after="30" w:line="276" w:lineRule="auto"/>
              <w:ind w:left="161" w:hanging="161"/>
              <w:jc w:val="center"/>
              <w:rPr>
                <w:rFonts w:ascii="Arial" w:hAnsi="Arial" w:cs="Arial"/>
                <w:sz w:val="16"/>
                <w:szCs w:val="16"/>
                <w:lang w:val="en-GB"/>
              </w:rPr>
            </w:pPr>
          </w:p>
        </w:tc>
        <w:tc>
          <w:tcPr>
            <w:tcW w:w="6238" w:type="dxa"/>
            <w:gridSpan w:val="5"/>
            <w:noWrap/>
            <w:vAlign w:val="bottom"/>
            <w:hideMark/>
          </w:tcPr>
          <w:p w14:paraId="53332CBD" w14:textId="332C3BC5" w:rsidR="00FA1E5A" w:rsidRPr="006252DC" w:rsidRDefault="00FA1E5A" w:rsidP="00313E9E">
            <w:pPr>
              <w:pBdr>
                <w:bottom w:val="single" w:sz="4" w:space="1" w:color="auto"/>
              </w:pBdr>
              <w:spacing w:before="60" w:after="30" w:line="276" w:lineRule="auto"/>
              <w:jc w:val="center"/>
              <w:rPr>
                <w:rFonts w:ascii="Arial" w:hAnsi="Arial" w:cs="Arial"/>
                <w:sz w:val="14"/>
                <w:szCs w:val="14"/>
                <w:lang w:val="en-GB"/>
              </w:rPr>
            </w:pPr>
            <w:r w:rsidRPr="006252DC">
              <w:rPr>
                <w:rFonts w:ascii="Arial" w:hAnsi="Arial" w:cs="Arial"/>
                <w:sz w:val="16"/>
                <w:szCs w:val="16"/>
                <w:lang w:val="en-GB"/>
              </w:rPr>
              <w:t>For the year ended 31 December 202</w:t>
            </w:r>
            <w:r w:rsidR="008F7EED">
              <w:rPr>
                <w:rFonts w:ascii="Arial" w:hAnsi="Arial" w:cs="Arial"/>
                <w:sz w:val="16"/>
                <w:szCs w:val="16"/>
                <w:lang w:val="en-GB"/>
              </w:rPr>
              <w:t>5</w:t>
            </w:r>
          </w:p>
        </w:tc>
      </w:tr>
      <w:tr w:rsidR="00FA1E5A" w:rsidRPr="006252DC" w14:paraId="237404C9" w14:textId="77777777">
        <w:trPr>
          <w:trHeight w:val="324"/>
          <w:tblHeader/>
        </w:trPr>
        <w:tc>
          <w:tcPr>
            <w:tcW w:w="3510" w:type="dxa"/>
            <w:vMerge w:val="restart"/>
            <w:noWrap/>
            <w:vAlign w:val="bottom"/>
          </w:tcPr>
          <w:p w14:paraId="0554BC05" w14:textId="77777777" w:rsidR="00FA1E5A" w:rsidRPr="006252DC" w:rsidRDefault="00FA1E5A" w:rsidP="00313E9E">
            <w:pPr>
              <w:pBdr>
                <w:bottom w:val="single" w:sz="4" w:space="1" w:color="auto"/>
              </w:pBdr>
              <w:spacing w:before="60" w:after="30" w:line="276" w:lineRule="auto"/>
              <w:ind w:left="161" w:hanging="161"/>
              <w:jc w:val="center"/>
              <w:rPr>
                <w:rFonts w:ascii="Arial" w:hAnsi="Arial" w:cs="Arial"/>
                <w:sz w:val="16"/>
                <w:szCs w:val="16"/>
              </w:rPr>
            </w:pPr>
            <w:r w:rsidRPr="006252DC">
              <w:rPr>
                <w:rFonts w:ascii="Arial" w:hAnsi="Arial" w:cs="Arial"/>
                <w:sz w:val="16"/>
                <w:szCs w:val="16"/>
                <w:lang w:val="en-GB"/>
              </w:rPr>
              <w:t>Insurance contracts issued</w:t>
            </w:r>
          </w:p>
        </w:tc>
        <w:tc>
          <w:tcPr>
            <w:tcW w:w="2447" w:type="dxa"/>
            <w:gridSpan w:val="2"/>
            <w:noWrap/>
            <w:vAlign w:val="bottom"/>
            <w:hideMark/>
          </w:tcPr>
          <w:p w14:paraId="1EBDBB19" w14:textId="77777777" w:rsidR="00FA1E5A" w:rsidRPr="006252DC" w:rsidRDefault="00FA1E5A" w:rsidP="00313E9E">
            <w:pPr>
              <w:pBdr>
                <w:bottom w:val="single" w:sz="4" w:space="1" w:color="auto"/>
              </w:pBdr>
              <w:spacing w:before="60" w:after="30" w:line="276" w:lineRule="auto"/>
              <w:jc w:val="center"/>
              <w:rPr>
                <w:rFonts w:ascii="Arial" w:hAnsi="Arial" w:cs="Arial"/>
                <w:sz w:val="16"/>
                <w:szCs w:val="16"/>
                <w:cs/>
                <w:lang w:val="en-GB"/>
              </w:rPr>
            </w:pPr>
            <w:r w:rsidRPr="006252DC">
              <w:rPr>
                <w:rFonts w:ascii="Arial" w:hAnsi="Arial" w:cs="Arial"/>
                <w:sz w:val="16"/>
                <w:szCs w:val="16"/>
                <w:lang w:val="en-GB"/>
              </w:rPr>
              <w:t>LRC</w:t>
            </w:r>
          </w:p>
        </w:tc>
        <w:tc>
          <w:tcPr>
            <w:tcW w:w="2567" w:type="dxa"/>
            <w:gridSpan w:val="2"/>
            <w:vAlign w:val="bottom"/>
          </w:tcPr>
          <w:p w14:paraId="6FBF7928" w14:textId="77777777" w:rsidR="00FA1E5A" w:rsidRPr="006252DC" w:rsidRDefault="00FA1E5A" w:rsidP="00313E9E">
            <w:pPr>
              <w:pBdr>
                <w:bottom w:val="single" w:sz="4" w:space="1" w:color="auto"/>
              </w:pBdr>
              <w:spacing w:before="60" w:after="30" w:line="276" w:lineRule="auto"/>
              <w:jc w:val="center"/>
              <w:rPr>
                <w:rFonts w:ascii="Arial" w:hAnsi="Arial" w:cs="Arial"/>
                <w:sz w:val="16"/>
                <w:szCs w:val="16"/>
                <w:cs/>
                <w:lang w:val="en-GB"/>
              </w:rPr>
            </w:pPr>
            <w:r w:rsidRPr="006252DC">
              <w:rPr>
                <w:rFonts w:ascii="Arial" w:hAnsi="Arial" w:cs="Arial"/>
                <w:sz w:val="16"/>
                <w:szCs w:val="16"/>
                <w:lang w:val="en-GB"/>
              </w:rPr>
              <w:t>LIC for contracts measured under the PAA</w:t>
            </w:r>
          </w:p>
        </w:tc>
        <w:tc>
          <w:tcPr>
            <w:tcW w:w="1224" w:type="dxa"/>
            <w:vAlign w:val="bottom"/>
          </w:tcPr>
          <w:p w14:paraId="1F97F3E3" w14:textId="77777777" w:rsidR="00FA1E5A" w:rsidRPr="006252DC" w:rsidRDefault="00FA1E5A" w:rsidP="00313E9E">
            <w:pPr>
              <w:spacing w:before="60" w:after="30" w:line="276" w:lineRule="auto"/>
              <w:jc w:val="center"/>
              <w:rPr>
                <w:rFonts w:ascii="Arial" w:hAnsi="Arial" w:cs="Arial"/>
                <w:sz w:val="16"/>
                <w:szCs w:val="16"/>
                <w:cs/>
                <w:lang w:val="en-GB"/>
              </w:rPr>
            </w:pPr>
          </w:p>
        </w:tc>
      </w:tr>
      <w:tr w:rsidR="00FA1E5A" w:rsidRPr="006252DC" w14:paraId="7E67262D" w14:textId="77777777">
        <w:trPr>
          <w:trHeight w:val="335"/>
          <w:tblHeader/>
        </w:trPr>
        <w:tc>
          <w:tcPr>
            <w:tcW w:w="3510" w:type="dxa"/>
            <w:vMerge/>
            <w:noWrap/>
            <w:vAlign w:val="bottom"/>
            <w:hideMark/>
          </w:tcPr>
          <w:p w14:paraId="34E86B23" w14:textId="77777777" w:rsidR="00FA1E5A" w:rsidRPr="006252DC" w:rsidRDefault="00FA1E5A" w:rsidP="00313E9E">
            <w:pPr>
              <w:pBdr>
                <w:bottom w:val="single" w:sz="4" w:space="1" w:color="auto"/>
              </w:pBdr>
              <w:spacing w:before="60" w:after="30" w:line="276" w:lineRule="auto"/>
              <w:ind w:left="161" w:hanging="161"/>
              <w:jc w:val="center"/>
              <w:rPr>
                <w:rFonts w:ascii="Arial" w:hAnsi="Arial" w:cs="Arial"/>
                <w:sz w:val="16"/>
                <w:szCs w:val="16"/>
                <w:lang w:val="en-GB"/>
              </w:rPr>
            </w:pPr>
          </w:p>
        </w:tc>
        <w:tc>
          <w:tcPr>
            <w:tcW w:w="1223" w:type="dxa"/>
            <w:noWrap/>
            <w:vAlign w:val="bottom"/>
            <w:hideMark/>
          </w:tcPr>
          <w:p w14:paraId="5362E891" w14:textId="77777777" w:rsidR="00FA1E5A" w:rsidRPr="006252DC" w:rsidRDefault="00FA1E5A" w:rsidP="00313E9E">
            <w:pPr>
              <w:pBdr>
                <w:bottom w:val="single" w:sz="4" w:space="1" w:color="auto"/>
              </w:pBdr>
              <w:spacing w:before="60" w:after="30" w:line="276" w:lineRule="auto"/>
              <w:jc w:val="center"/>
              <w:rPr>
                <w:rFonts w:ascii="Arial" w:hAnsi="Arial" w:cs="Arial"/>
                <w:sz w:val="16"/>
                <w:szCs w:val="16"/>
                <w:lang w:val="en-GB"/>
              </w:rPr>
            </w:pPr>
            <w:r w:rsidRPr="006252DC">
              <w:rPr>
                <w:rFonts w:ascii="Arial" w:hAnsi="Arial" w:cs="Arial"/>
                <w:sz w:val="16"/>
                <w:szCs w:val="16"/>
                <w:lang w:val="en-GB"/>
              </w:rPr>
              <w:t>Excluding LC</w:t>
            </w:r>
          </w:p>
        </w:tc>
        <w:tc>
          <w:tcPr>
            <w:tcW w:w="1224" w:type="dxa"/>
            <w:noWrap/>
            <w:vAlign w:val="bottom"/>
            <w:hideMark/>
          </w:tcPr>
          <w:p w14:paraId="1480EE20" w14:textId="77777777" w:rsidR="00FA1E5A" w:rsidRPr="006252DC" w:rsidRDefault="00FA1E5A" w:rsidP="00313E9E">
            <w:pPr>
              <w:pBdr>
                <w:bottom w:val="single" w:sz="4" w:space="1" w:color="auto"/>
              </w:pBdr>
              <w:spacing w:before="60" w:after="30" w:line="276" w:lineRule="auto"/>
              <w:jc w:val="center"/>
              <w:rPr>
                <w:rFonts w:ascii="Arial" w:hAnsi="Arial" w:cs="Arial"/>
                <w:sz w:val="16"/>
                <w:szCs w:val="16"/>
                <w:lang w:val="en-GB"/>
              </w:rPr>
            </w:pPr>
            <w:r w:rsidRPr="006252DC">
              <w:rPr>
                <w:rFonts w:ascii="Arial" w:hAnsi="Arial" w:cs="Arial"/>
                <w:sz w:val="16"/>
                <w:szCs w:val="16"/>
                <w:lang w:val="en-GB"/>
              </w:rPr>
              <w:t>LC</w:t>
            </w:r>
          </w:p>
        </w:tc>
        <w:tc>
          <w:tcPr>
            <w:tcW w:w="1271" w:type="dxa"/>
            <w:noWrap/>
            <w:vAlign w:val="bottom"/>
            <w:hideMark/>
          </w:tcPr>
          <w:p w14:paraId="313C073C" w14:textId="77777777" w:rsidR="00FA1E5A" w:rsidRPr="006252DC" w:rsidRDefault="00FA1E5A" w:rsidP="00313E9E">
            <w:pPr>
              <w:pBdr>
                <w:bottom w:val="single" w:sz="4" w:space="1" w:color="auto"/>
              </w:pBdr>
              <w:spacing w:before="60" w:after="30" w:line="276" w:lineRule="auto"/>
              <w:jc w:val="center"/>
              <w:rPr>
                <w:rFonts w:ascii="Arial" w:hAnsi="Arial" w:cs="Arial"/>
                <w:sz w:val="16"/>
                <w:szCs w:val="16"/>
              </w:rPr>
            </w:pPr>
            <w:r w:rsidRPr="006252DC">
              <w:rPr>
                <w:rFonts w:ascii="Arial" w:hAnsi="Arial" w:cs="Arial"/>
                <w:sz w:val="16"/>
                <w:szCs w:val="16"/>
              </w:rPr>
              <w:t>PVFCF</w:t>
            </w:r>
          </w:p>
        </w:tc>
        <w:tc>
          <w:tcPr>
            <w:tcW w:w="1296" w:type="dxa"/>
            <w:noWrap/>
            <w:vAlign w:val="bottom"/>
            <w:hideMark/>
          </w:tcPr>
          <w:p w14:paraId="66EE58D1" w14:textId="77777777" w:rsidR="00FA1E5A" w:rsidRPr="006252DC" w:rsidRDefault="00FA1E5A" w:rsidP="00313E9E">
            <w:pPr>
              <w:pBdr>
                <w:bottom w:val="single" w:sz="4" w:space="1" w:color="auto"/>
              </w:pBdr>
              <w:spacing w:before="60" w:after="30" w:line="276" w:lineRule="auto"/>
              <w:ind w:left="34"/>
              <w:jc w:val="center"/>
              <w:rPr>
                <w:rFonts w:ascii="Arial" w:hAnsi="Arial" w:cs="Arial"/>
                <w:sz w:val="16"/>
                <w:szCs w:val="16"/>
                <w:lang w:val="en-GB"/>
              </w:rPr>
            </w:pPr>
            <w:r w:rsidRPr="006252DC">
              <w:rPr>
                <w:rFonts w:ascii="Arial" w:hAnsi="Arial" w:cs="Arial"/>
                <w:sz w:val="16"/>
                <w:szCs w:val="16"/>
                <w:lang w:val="en-GB"/>
              </w:rPr>
              <w:t>RA</w:t>
            </w:r>
          </w:p>
        </w:tc>
        <w:tc>
          <w:tcPr>
            <w:tcW w:w="1224" w:type="dxa"/>
            <w:noWrap/>
            <w:vAlign w:val="bottom"/>
            <w:hideMark/>
          </w:tcPr>
          <w:p w14:paraId="60D249D4" w14:textId="77777777" w:rsidR="00FA1E5A" w:rsidRPr="006252DC" w:rsidRDefault="00FA1E5A" w:rsidP="00313E9E">
            <w:pPr>
              <w:pBdr>
                <w:bottom w:val="single" w:sz="4" w:space="1" w:color="auto"/>
              </w:pBdr>
              <w:spacing w:before="60" w:after="30" w:line="276" w:lineRule="auto"/>
              <w:jc w:val="center"/>
              <w:rPr>
                <w:rFonts w:ascii="Arial" w:hAnsi="Arial" w:cs="Arial"/>
                <w:sz w:val="16"/>
                <w:szCs w:val="16"/>
                <w:lang w:val="en-GB"/>
              </w:rPr>
            </w:pPr>
            <w:r w:rsidRPr="006252DC">
              <w:rPr>
                <w:rFonts w:ascii="Arial" w:hAnsi="Arial" w:cs="Arial"/>
                <w:sz w:val="16"/>
                <w:szCs w:val="16"/>
                <w:lang w:val="en-GB"/>
              </w:rPr>
              <w:t>Total</w:t>
            </w:r>
          </w:p>
        </w:tc>
      </w:tr>
      <w:tr w:rsidR="00FA1E5A" w:rsidRPr="006252DC" w14:paraId="6C48A6A2" w14:textId="77777777">
        <w:trPr>
          <w:trHeight w:val="324"/>
        </w:trPr>
        <w:tc>
          <w:tcPr>
            <w:tcW w:w="3510" w:type="dxa"/>
            <w:noWrap/>
            <w:vAlign w:val="bottom"/>
            <w:hideMark/>
          </w:tcPr>
          <w:p w14:paraId="56307638" w14:textId="77777777" w:rsidR="00FA1E5A" w:rsidRPr="006252DC" w:rsidRDefault="00FA1E5A" w:rsidP="00313E9E">
            <w:pPr>
              <w:spacing w:before="60" w:after="30" w:line="276" w:lineRule="auto"/>
              <w:ind w:left="158" w:right="-43" w:hanging="158"/>
              <w:rPr>
                <w:rFonts w:ascii="Arial" w:hAnsi="Arial" w:cs="Arial"/>
                <w:sz w:val="16"/>
                <w:szCs w:val="16"/>
                <w:lang w:val="en-GB"/>
              </w:rPr>
            </w:pPr>
          </w:p>
        </w:tc>
        <w:tc>
          <w:tcPr>
            <w:tcW w:w="1223" w:type="dxa"/>
            <w:noWrap/>
          </w:tcPr>
          <w:p w14:paraId="1C343583" w14:textId="77777777" w:rsidR="00FA1E5A" w:rsidRPr="006252DC" w:rsidRDefault="00FA1E5A" w:rsidP="00313E9E">
            <w:pPr>
              <w:tabs>
                <w:tab w:val="decimal" w:pos="936"/>
              </w:tabs>
              <w:spacing w:before="60" w:after="30" w:line="276" w:lineRule="auto"/>
              <w:rPr>
                <w:rFonts w:ascii="Arial" w:hAnsi="Arial" w:cs="Arial"/>
                <w:sz w:val="16"/>
                <w:szCs w:val="16"/>
                <w:lang w:val="en-GB"/>
              </w:rPr>
            </w:pPr>
          </w:p>
        </w:tc>
        <w:tc>
          <w:tcPr>
            <w:tcW w:w="1224" w:type="dxa"/>
            <w:noWrap/>
          </w:tcPr>
          <w:p w14:paraId="19F59D09" w14:textId="77777777" w:rsidR="00FA1E5A" w:rsidRPr="006252DC" w:rsidRDefault="00FA1E5A" w:rsidP="00313E9E">
            <w:pPr>
              <w:tabs>
                <w:tab w:val="decimal" w:pos="803"/>
              </w:tabs>
              <w:spacing w:before="60" w:after="30" w:line="276" w:lineRule="auto"/>
              <w:rPr>
                <w:rFonts w:ascii="Arial" w:hAnsi="Arial" w:cs="Arial"/>
                <w:sz w:val="16"/>
                <w:szCs w:val="16"/>
                <w:lang w:val="en-GB"/>
              </w:rPr>
            </w:pPr>
          </w:p>
        </w:tc>
        <w:tc>
          <w:tcPr>
            <w:tcW w:w="1271" w:type="dxa"/>
            <w:noWrap/>
          </w:tcPr>
          <w:p w14:paraId="7E962FD1" w14:textId="77777777" w:rsidR="00FA1E5A" w:rsidRPr="006252DC" w:rsidRDefault="00FA1E5A" w:rsidP="00313E9E">
            <w:pPr>
              <w:tabs>
                <w:tab w:val="decimal" w:pos="942"/>
              </w:tabs>
              <w:spacing w:before="60" w:after="30" w:line="276" w:lineRule="auto"/>
              <w:rPr>
                <w:rFonts w:ascii="Arial" w:hAnsi="Arial" w:cs="Arial"/>
                <w:sz w:val="16"/>
                <w:szCs w:val="16"/>
                <w:lang w:val="en-GB"/>
              </w:rPr>
            </w:pPr>
          </w:p>
        </w:tc>
        <w:tc>
          <w:tcPr>
            <w:tcW w:w="1296" w:type="dxa"/>
            <w:noWrap/>
          </w:tcPr>
          <w:p w14:paraId="62B5650D" w14:textId="77777777" w:rsidR="00FA1E5A" w:rsidRPr="006252DC" w:rsidRDefault="00FA1E5A" w:rsidP="00313E9E">
            <w:pPr>
              <w:tabs>
                <w:tab w:val="decimal" w:pos="953"/>
              </w:tabs>
              <w:spacing w:before="60" w:after="30" w:line="276" w:lineRule="auto"/>
              <w:rPr>
                <w:rFonts w:ascii="Arial" w:hAnsi="Arial" w:cs="Arial"/>
                <w:sz w:val="16"/>
                <w:szCs w:val="16"/>
                <w:lang w:val="en-GB"/>
              </w:rPr>
            </w:pPr>
          </w:p>
        </w:tc>
        <w:tc>
          <w:tcPr>
            <w:tcW w:w="1224" w:type="dxa"/>
            <w:noWrap/>
          </w:tcPr>
          <w:p w14:paraId="63F294F0" w14:textId="77777777" w:rsidR="00FA1E5A" w:rsidRPr="006252DC" w:rsidRDefault="00FA1E5A" w:rsidP="00313E9E">
            <w:pPr>
              <w:tabs>
                <w:tab w:val="decimal" w:pos="936"/>
              </w:tabs>
              <w:spacing w:before="60" w:after="30" w:line="276" w:lineRule="auto"/>
              <w:rPr>
                <w:rFonts w:ascii="Arial" w:hAnsi="Arial" w:cs="Arial"/>
                <w:sz w:val="16"/>
                <w:szCs w:val="16"/>
                <w:lang w:val="en-GB"/>
              </w:rPr>
            </w:pPr>
          </w:p>
        </w:tc>
      </w:tr>
      <w:tr w:rsidR="008141BE" w:rsidRPr="006252DC" w14:paraId="742B8FE3" w14:textId="77777777" w:rsidTr="008163D9">
        <w:trPr>
          <w:trHeight w:val="324"/>
        </w:trPr>
        <w:tc>
          <w:tcPr>
            <w:tcW w:w="3510" w:type="dxa"/>
            <w:noWrap/>
            <w:vAlign w:val="bottom"/>
          </w:tcPr>
          <w:p w14:paraId="3A2D80D3" w14:textId="77777777" w:rsidR="008141BE" w:rsidRPr="006252DC" w:rsidRDefault="008141BE" w:rsidP="008141BE">
            <w:pPr>
              <w:spacing w:before="60" w:after="30" w:line="276" w:lineRule="auto"/>
              <w:ind w:left="158" w:right="-43" w:hanging="158"/>
              <w:rPr>
                <w:rFonts w:ascii="Arial" w:hAnsi="Arial" w:cs="Arial"/>
                <w:sz w:val="16"/>
                <w:szCs w:val="16"/>
              </w:rPr>
            </w:pPr>
            <w:r w:rsidRPr="006252DC">
              <w:rPr>
                <w:rFonts w:ascii="Arial" w:hAnsi="Arial" w:cs="Arial"/>
                <w:sz w:val="16"/>
                <w:szCs w:val="16"/>
              </w:rPr>
              <w:t>Beginning balance</w:t>
            </w:r>
            <w:r w:rsidRPr="006252DC">
              <w:rPr>
                <w:rFonts w:ascii="Arial" w:hAnsi="Arial" w:cs="Arial"/>
                <w:sz w:val="16"/>
                <w:szCs w:val="16"/>
                <w:lang w:val="en-GB"/>
              </w:rPr>
              <w:t xml:space="preserve"> insurance contract liabilities</w:t>
            </w:r>
          </w:p>
        </w:tc>
        <w:tc>
          <w:tcPr>
            <w:tcW w:w="1223" w:type="dxa"/>
            <w:noWrap/>
            <w:vAlign w:val="bottom"/>
          </w:tcPr>
          <w:p w14:paraId="7EB3EEBF" w14:textId="38B06F2E" w:rsidR="008141BE" w:rsidRPr="006252DC" w:rsidRDefault="008141BE" w:rsidP="008141BE">
            <w:pPr>
              <w:tabs>
                <w:tab w:val="decimal" w:pos="803"/>
              </w:tabs>
              <w:spacing w:before="60" w:after="30" w:line="276" w:lineRule="auto"/>
              <w:jc w:val="right"/>
              <w:rPr>
                <w:rFonts w:ascii="Arial" w:hAnsi="Arial" w:cs="Arial"/>
                <w:sz w:val="16"/>
                <w:szCs w:val="16"/>
                <w:lang w:val="en-GB"/>
              </w:rPr>
            </w:pPr>
            <w:r w:rsidRPr="00FF7032">
              <w:rPr>
                <w:rFonts w:ascii="Arial" w:hAnsi="Arial" w:cs="Arial"/>
                <w:color w:val="000000"/>
                <w:sz w:val="16"/>
                <w:szCs w:val="16"/>
              </w:rPr>
              <w:t>-</w:t>
            </w:r>
          </w:p>
        </w:tc>
        <w:tc>
          <w:tcPr>
            <w:tcW w:w="1224" w:type="dxa"/>
            <w:noWrap/>
            <w:vAlign w:val="bottom"/>
          </w:tcPr>
          <w:p w14:paraId="57DB1C42" w14:textId="63A61359" w:rsidR="008141BE" w:rsidRPr="006252DC" w:rsidRDefault="008141BE" w:rsidP="008141BE">
            <w:pPr>
              <w:tabs>
                <w:tab w:val="decimal" w:pos="803"/>
              </w:tabs>
              <w:spacing w:before="60" w:after="30" w:line="276" w:lineRule="auto"/>
              <w:jc w:val="right"/>
              <w:rPr>
                <w:rFonts w:ascii="Arial" w:hAnsi="Arial" w:cs="Arial"/>
                <w:sz w:val="16"/>
                <w:szCs w:val="16"/>
                <w:lang w:val="en-GB"/>
              </w:rPr>
            </w:pPr>
            <w:r w:rsidRPr="00FF7032">
              <w:rPr>
                <w:rFonts w:ascii="Arial" w:hAnsi="Arial" w:cs="Arial"/>
                <w:color w:val="000000"/>
                <w:sz w:val="16"/>
                <w:szCs w:val="16"/>
              </w:rPr>
              <w:t>-</w:t>
            </w:r>
          </w:p>
        </w:tc>
        <w:tc>
          <w:tcPr>
            <w:tcW w:w="1271" w:type="dxa"/>
            <w:noWrap/>
            <w:vAlign w:val="bottom"/>
          </w:tcPr>
          <w:p w14:paraId="0BD7E805" w14:textId="75411CCA" w:rsidR="008141BE" w:rsidRPr="006252DC" w:rsidRDefault="008141BE" w:rsidP="008141BE">
            <w:pPr>
              <w:tabs>
                <w:tab w:val="decimal" w:pos="942"/>
              </w:tabs>
              <w:spacing w:before="60" w:after="30" w:line="276" w:lineRule="auto"/>
              <w:jc w:val="right"/>
              <w:rPr>
                <w:rFonts w:ascii="Arial" w:hAnsi="Arial" w:cs="Arial"/>
                <w:sz w:val="16"/>
                <w:szCs w:val="16"/>
                <w:lang w:val="en-GB"/>
              </w:rPr>
            </w:pPr>
            <w:r w:rsidRPr="00FF7032">
              <w:rPr>
                <w:rFonts w:ascii="Arial" w:hAnsi="Arial" w:cs="Arial"/>
                <w:color w:val="000000"/>
                <w:sz w:val="16"/>
                <w:szCs w:val="16"/>
              </w:rPr>
              <w:t>-</w:t>
            </w:r>
          </w:p>
        </w:tc>
        <w:tc>
          <w:tcPr>
            <w:tcW w:w="1296" w:type="dxa"/>
            <w:noWrap/>
            <w:vAlign w:val="bottom"/>
          </w:tcPr>
          <w:p w14:paraId="74ECCBB3" w14:textId="5DFA5AF5" w:rsidR="008141BE" w:rsidRPr="006252DC" w:rsidRDefault="008141BE" w:rsidP="008141BE">
            <w:pPr>
              <w:tabs>
                <w:tab w:val="decimal" w:pos="953"/>
              </w:tabs>
              <w:spacing w:before="60" w:after="30" w:line="276" w:lineRule="auto"/>
              <w:jc w:val="right"/>
              <w:rPr>
                <w:rFonts w:ascii="Arial" w:hAnsi="Arial" w:cs="Arial"/>
                <w:sz w:val="16"/>
                <w:szCs w:val="16"/>
                <w:lang w:val="en-GB"/>
              </w:rPr>
            </w:pPr>
            <w:r w:rsidRPr="00FF7032">
              <w:rPr>
                <w:rFonts w:ascii="Arial" w:hAnsi="Arial" w:cs="Arial"/>
                <w:color w:val="000000"/>
                <w:sz w:val="16"/>
                <w:szCs w:val="16"/>
              </w:rPr>
              <w:t>-</w:t>
            </w:r>
          </w:p>
        </w:tc>
        <w:tc>
          <w:tcPr>
            <w:tcW w:w="1224" w:type="dxa"/>
            <w:noWrap/>
            <w:vAlign w:val="bottom"/>
          </w:tcPr>
          <w:p w14:paraId="3B4F8199" w14:textId="6880404B" w:rsidR="008141BE" w:rsidRPr="006252DC" w:rsidRDefault="008141BE" w:rsidP="008141BE">
            <w:pPr>
              <w:tabs>
                <w:tab w:val="decimal" w:pos="936"/>
              </w:tabs>
              <w:spacing w:before="60" w:after="30" w:line="276" w:lineRule="auto"/>
              <w:jc w:val="right"/>
              <w:rPr>
                <w:rFonts w:ascii="Arial" w:hAnsi="Arial" w:cs="Arial"/>
                <w:sz w:val="16"/>
                <w:szCs w:val="16"/>
                <w:lang w:val="en-GB"/>
              </w:rPr>
            </w:pPr>
            <w:r w:rsidRPr="00FF7032">
              <w:rPr>
                <w:rFonts w:ascii="Arial" w:hAnsi="Arial" w:cs="Arial"/>
                <w:color w:val="000000"/>
                <w:sz w:val="16"/>
                <w:szCs w:val="16"/>
              </w:rPr>
              <w:t>-</w:t>
            </w:r>
          </w:p>
        </w:tc>
      </w:tr>
      <w:tr w:rsidR="008141BE" w:rsidRPr="006252DC" w14:paraId="047AE957" w14:textId="77777777" w:rsidTr="008163D9">
        <w:trPr>
          <w:trHeight w:val="324"/>
        </w:trPr>
        <w:tc>
          <w:tcPr>
            <w:tcW w:w="3510" w:type="dxa"/>
            <w:noWrap/>
            <w:vAlign w:val="bottom"/>
          </w:tcPr>
          <w:p w14:paraId="463BF857" w14:textId="30DA0944" w:rsidR="008141BE" w:rsidRPr="006252DC" w:rsidRDefault="008141BE" w:rsidP="008141BE">
            <w:pPr>
              <w:spacing w:before="60" w:after="30" w:line="276" w:lineRule="auto"/>
              <w:ind w:left="160" w:right="-39" w:hanging="160"/>
              <w:rPr>
                <w:rFonts w:ascii="Arial" w:hAnsi="Arial" w:cs="Arial"/>
                <w:sz w:val="16"/>
                <w:szCs w:val="16"/>
                <w:cs/>
                <w:lang w:val="en-GB"/>
              </w:rPr>
            </w:pPr>
            <w:r w:rsidRPr="006252DC">
              <w:rPr>
                <w:rFonts w:ascii="Arial" w:hAnsi="Arial" w:cs="Arial"/>
                <w:sz w:val="16"/>
                <w:szCs w:val="16"/>
              </w:rPr>
              <w:t>Beginning balance</w:t>
            </w:r>
            <w:r w:rsidRPr="006252DC">
              <w:rPr>
                <w:rFonts w:ascii="Arial" w:hAnsi="Arial" w:cs="Arial"/>
                <w:sz w:val="16"/>
                <w:szCs w:val="16"/>
                <w:lang w:val="en-GB"/>
              </w:rPr>
              <w:t xml:space="preserve"> </w:t>
            </w:r>
            <w:r w:rsidR="00CF239E">
              <w:rPr>
                <w:rFonts w:ascii="Arial" w:hAnsi="Arial" w:cs="Arial"/>
                <w:sz w:val="16"/>
                <w:szCs w:val="16"/>
              </w:rPr>
              <w:t>insurance</w:t>
            </w:r>
            <w:r w:rsidR="00CF239E" w:rsidRPr="006252DC">
              <w:rPr>
                <w:rFonts w:ascii="Arial" w:hAnsi="Arial" w:cs="Arial"/>
                <w:sz w:val="16"/>
                <w:szCs w:val="16"/>
                <w:lang w:val="en-GB"/>
              </w:rPr>
              <w:t xml:space="preserve"> </w:t>
            </w:r>
            <w:r w:rsidRPr="006252DC">
              <w:rPr>
                <w:rFonts w:ascii="Arial" w:hAnsi="Arial" w:cs="Arial"/>
                <w:sz w:val="16"/>
                <w:szCs w:val="16"/>
                <w:lang w:val="en-GB"/>
              </w:rPr>
              <w:t>contract assets</w:t>
            </w:r>
          </w:p>
        </w:tc>
        <w:tc>
          <w:tcPr>
            <w:tcW w:w="1223" w:type="dxa"/>
            <w:noWrap/>
            <w:vAlign w:val="bottom"/>
          </w:tcPr>
          <w:p w14:paraId="05B30BA2" w14:textId="1B2F6E8A" w:rsidR="008141BE" w:rsidRPr="006252DC" w:rsidRDefault="008141BE" w:rsidP="008141BE">
            <w:pPr>
              <w:pBdr>
                <w:bottom w:val="single" w:sz="4" w:space="1" w:color="auto"/>
              </w:pBdr>
              <w:tabs>
                <w:tab w:val="decimal" w:pos="803"/>
              </w:tabs>
              <w:spacing w:before="60" w:after="30" w:line="276" w:lineRule="auto"/>
              <w:jc w:val="right"/>
              <w:rPr>
                <w:rFonts w:ascii="Arial" w:hAnsi="Arial" w:cs="Arial"/>
                <w:sz w:val="16"/>
                <w:szCs w:val="16"/>
                <w:cs/>
                <w:lang w:val="en-GB"/>
              </w:rPr>
            </w:pPr>
            <w:r w:rsidRPr="00FF7032">
              <w:rPr>
                <w:rFonts w:ascii="Arial" w:hAnsi="Arial" w:cs="Arial"/>
                <w:color w:val="000000"/>
                <w:sz w:val="16"/>
                <w:szCs w:val="16"/>
              </w:rPr>
              <w:t>796</w:t>
            </w:r>
          </w:p>
        </w:tc>
        <w:tc>
          <w:tcPr>
            <w:tcW w:w="1224" w:type="dxa"/>
            <w:noWrap/>
            <w:vAlign w:val="bottom"/>
          </w:tcPr>
          <w:p w14:paraId="40D1FA27" w14:textId="05B07030" w:rsidR="008141BE" w:rsidRPr="006252DC" w:rsidRDefault="008141BE" w:rsidP="008141BE">
            <w:pPr>
              <w:pBdr>
                <w:bottom w:val="single" w:sz="4" w:space="1" w:color="auto"/>
              </w:pBdr>
              <w:tabs>
                <w:tab w:val="decimal" w:pos="803"/>
              </w:tabs>
              <w:spacing w:before="60" w:after="30" w:line="276" w:lineRule="auto"/>
              <w:jc w:val="right"/>
              <w:rPr>
                <w:rFonts w:ascii="Arial" w:hAnsi="Arial" w:cs="Arial"/>
                <w:sz w:val="16"/>
                <w:szCs w:val="16"/>
                <w:cs/>
                <w:lang w:val="en-GB"/>
              </w:rPr>
            </w:pPr>
            <w:r w:rsidRPr="00FF7032">
              <w:rPr>
                <w:rFonts w:ascii="Arial" w:hAnsi="Arial" w:cs="Arial"/>
                <w:color w:val="000000"/>
                <w:sz w:val="16"/>
                <w:szCs w:val="16"/>
              </w:rPr>
              <w:t>-</w:t>
            </w:r>
          </w:p>
        </w:tc>
        <w:tc>
          <w:tcPr>
            <w:tcW w:w="1271" w:type="dxa"/>
            <w:noWrap/>
            <w:vAlign w:val="bottom"/>
          </w:tcPr>
          <w:p w14:paraId="52767BC4" w14:textId="5CCCA2EC" w:rsidR="008141BE" w:rsidRPr="006252DC" w:rsidRDefault="008141BE" w:rsidP="008141BE">
            <w:pPr>
              <w:pBdr>
                <w:bottom w:val="single" w:sz="4" w:space="1" w:color="auto"/>
              </w:pBdr>
              <w:tabs>
                <w:tab w:val="decimal" w:pos="803"/>
              </w:tabs>
              <w:spacing w:before="60" w:after="30" w:line="276" w:lineRule="auto"/>
              <w:jc w:val="right"/>
              <w:rPr>
                <w:rFonts w:ascii="Arial" w:hAnsi="Arial" w:cs="Arial"/>
                <w:sz w:val="16"/>
                <w:szCs w:val="16"/>
                <w:cs/>
                <w:lang w:val="en-GB"/>
              </w:rPr>
            </w:pPr>
            <w:r w:rsidRPr="00FF7032">
              <w:rPr>
                <w:rFonts w:ascii="Arial" w:hAnsi="Arial" w:cs="Arial"/>
                <w:color w:val="000000"/>
                <w:sz w:val="16"/>
                <w:szCs w:val="16"/>
              </w:rPr>
              <w:t>(1,415)</w:t>
            </w:r>
          </w:p>
        </w:tc>
        <w:tc>
          <w:tcPr>
            <w:tcW w:w="1296" w:type="dxa"/>
            <w:noWrap/>
            <w:vAlign w:val="bottom"/>
          </w:tcPr>
          <w:p w14:paraId="2676E0A0" w14:textId="31932E7F" w:rsidR="008141BE" w:rsidRPr="00946EDF" w:rsidRDefault="008141BE" w:rsidP="008141BE">
            <w:pPr>
              <w:pBdr>
                <w:bottom w:val="single" w:sz="4" w:space="1" w:color="auto"/>
              </w:pBdr>
              <w:tabs>
                <w:tab w:val="decimal" w:pos="803"/>
              </w:tabs>
              <w:spacing w:before="60" w:after="30" w:line="276" w:lineRule="auto"/>
              <w:jc w:val="right"/>
              <w:rPr>
                <w:rFonts w:ascii="Arial" w:hAnsi="Arial" w:cs="Arial"/>
                <w:sz w:val="16"/>
                <w:szCs w:val="16"/>
                <w:cs/>
                <w:lang w:val="en-GB"/>
              </w:rPr>
            </w:pPr>
            <w:r w:rsidRPr="00FF7032">
              <w:rPr>
                <w:rFonts w:ascii="Arial" w:hAnsi="Arial" w:cs="Arial"/>
                <w:color w:val="000000"/>
                <w:sz w:val="16"/>
                <w:szCs w:val="16"/>
              </w:rPr>
              <w:t>276</w:t>
            </w:r>
          </w:p>
        </w:tc>
        <w:tc>
          <w:tcPr>
            <w:tcW w:w="1224" w:type="dxa"/>
            <w:noWrap/>
            <w:vAlign w:val="bottom"/>
          </w:tcPr>
          <w:p w14:paraId="39942C79" w14:textId="766B9427" w:rsidR="008141BE" w:rsidRPr="006252DC" w:rsidRDefault="008141BE" w:rsidP="008141BE">
            <w:pPr>
              <w:pBdr>
                <w:bottom w:val="single" w:sz="4" w:space="1" w:color="auto"/>
              </w:pBdr>
              <w:tabs>
                <w:tab w:val="decimal" w:pos="803"/>
              </w:tabs>
              <w:spacing w:before="60" w:after="30" w:line="276" w:lineRule="auto"/>
              <w:jc w:val="right"/>
              <w:rPr>
                <w:rFonts w:ascii="Arial" w:hAnsi="Arial" w:cs="Arial"/>
                <w:sz w:val="16"/>
                <w:szCs w:val="16"/>
                <w:cs/>
                <w:lang w:val="en-GB"/>
              </w:rPr>
            </w:pPr>
            <w:r w:rsidRPr="00FF7032">
              <w:rPr>
                <w:rFonts w:ascii="Arial" w:hAnsi="Arial" w:cs="Arial"/>
                <w:color w:val="000000"/>
                <w:sz w:val="16"/>
                <w:szCs w:val="16"/>
              </w:rPr>
              <w:t>(343)</w:t>
            </w:r>
          </w:p>
        </w:tc>
      </w:tr>
      <w:tr w:rsidR="008141BE" w:rsidRPr="006252DC" w14:paraId="25AD16FC" w14:textId="77777777" w:rsidTr="008163D9">
        <w:trPr>
          <w:trHeight w:val="324"/>
        </w:trPr>
        <w:tc>
          <w:tcPr>
            <w:tcW w:w="3510" w:type="dxa"/>
            <w:noWrap/>
            <w:vAlign w:val="bottom"/>
          </w:tcPr>
          <w:p w14:paraId="7A5657BD" w14:textId="77777777" w:rsidR="008141BE" w:rsidRPr="006252DC" w:rsidRDefault="008141BE" w:rsidP="008141BE">
            <w:pPr>
              <w:spacing w:before="60" w:after="30" w:line="276" w:lineRule="auto"/>
              <w:ind w:left="161" w:hanging="161"/>
              <w:rPr>
                <w:rFonts w:ascii="Arial" w:hAnsi="Arial" w:cs="Arial"/>
                <w:b/>
                <w:bCs/>
                <w:sz w:val="16"/>
                <w:szCs w:val="16"/>
                <w:cs/>
                <w:lang w:val="en-GB"/>
              </w:rPr>
            </w:pPr>
            <w:r w:rsidRPr="006252DC">
              <w:rPr>
                <w:rFonts w:ascii="Arial" w:hAnsi="Arial" w:cs="Arial"/>
                <w:b/>
                <w:bCs/>
                <w:sz w:val="16"/>
                <w:szCs w:val="16"/>
                <w:lang w:val="en-GB"/>
              </w:rPr>
              <w:t>Net beginning balance</w:t>
            </w:r>
          </w:p>
        </w:tc>
        <w:tc>
          <w:tcPr>
            <w:tcW w:w="1223" w:type="dxa"/>
            <w:noWrap/>
            <w:vAlign w:val="bottom"/>
          </w:tcPr>
          <w:p w14:paraId="5D70E325" w14:textId="181F8A17" w:rsidR="008141BE" w:rsidRPr="00E5623C" w:rsidRDefault="008141BE" w:rsidP="008141BE">
            <w:pPr>
              <w:pBdr>
                <w:bottom w:val="single" w:sz="4" w:space="1" w:color="auto"/>
              </w:pBdr>
              <w:tabs>
                <w:tab w:val="decimal" w:pos="936"/>
              </w:tabs>
              <w:spacing w:before="60" w:after="30" w:line="276" w:lineRule="auto"/>
              <w:jc w:val="right"/>
              <w:rPr>
                <w:rFonts w:ascii="Arial" w:hAnsi="Arial" w:cs="Arial"/>
                <w:sz w:val="16"/>
                <w:szCs w:val="16"/>
                <w:cs/>
                <w:lang w:val="en-GB"/>
              </w:rPr>
            </w:pPr>
            <w:r w:rsidRPr="00FF7032">
              <w:rPr>
                <w:rFonts w:ascii="Arial" w:hAnsi="Arial" w:cs="Arial"/>
                <w:color w:val="000000"/>
                <w:sz w:val="16"/>
                <w:szCs w:val="16"/>
              </w:rPr>
              <w:t>796</w:t>
            </w:r>
          </w:p>
        </w:tc>
        <w:tc>
          <w:tcPr>
            <w:tcW w:w="1224" w:type="dxa"/>
            <w:noWrap/>
            <w:vAlign w:val="bottom"/>
          </w:tcPr>
          <w:p w14:paraId="4EC6FB73" w14:textId="0D0159D1" w:rsidR="008141BE" w:rsidRPr="00E5623C" w:rsidRDefault="008141BE" w:rsidP="008141BE">
            <w:pPr>
              <w:pBdr>
                <w:bottom w:val="single" w:sz="4" w:space="1" w:color="auto"/>
              </w:pBdr>
              <w:tabs>
                <w:tab w:val="decimal" w:pos="803"/>
              </w:tabs>
              <w:spacing w:before="60" w:after="30" w:line="276" w:lineRule="auto"/>
              <w:jc w:val="right"/>
              <w:rPr>
                <w:rFonts w:ascii="Arial" w:hAnsi="Arial" w:cs="Arial"/>
                <w:sz w:val="16"/>
                <w:szCs w:val="16"/>
                <w:cs/>
                <w:lang w:val="en-GB"/>
              </w:rPr>
            </w:pPr>
            <w:r w:rsidRPr="00FF7032">
              <w:rPr>
                <w:rFonts w:ascii="Arial" w:hAnsi="Arial" w:cs="Arial"/>
                <w:color w:val="000000"/>
                <w:sz w:val="16"/>
                <w:szCs w:val="16"/>
              </w:rPr>
              <w:t>-</w:t>
            </w:r>
          </w:p>
        </w:tc>
        <w:tc>
          <w:tcPr>
            <w:tcW w:w="1271" w:type="dxa"/>
            <w:noWrap/>
            <w:vAlign w:val="bottom"/>
          </w:tcPr>
          <w:p w14:paraId="42A95207" w14:textId="07DF6904" w:rsidR="008141BE" w:rsidRPr="00E5623C" w:rsidRDefault="008141BE" w:rsidP="008141BE">
            <w:pPr>
              <w:pBdr>
                <w:bottom w:val="single" w:sz="4" w:space="1" w:color="auto"/>
              </w:pBdr>
              <w:tabs>
                <w:tab w:val="decimal" w:pos="942"/>
              </w:tabs>
              <w:spacing w:before="60" w:after="30" w:line="276" w:lineRule="auto"/>
              <w:jc w:val="right"/>
              <w:rPr>
                <w:rFonts w:ascii="Arial" w:hAnsi="Arial" w:cs="Arial"/>
                <w:sz w:val="16"/>
                <w:szCs w:val="16"/>
                <w:cs/>
                <w:lang w:val="en-GB"/>
              </w:rPr>
            </w:pPr>
            <w:r w:rsidRPr="00FF7032">
              <w:rPr>
                <w:rFonts w:ascii="Arial" w:hAnsi="Arial" w:cs="Arial"/>
                <w:color w:val="000000"/>
                <w:sz w:val="16"/>
                <w:szCs w:val="16"/>
              </w:rPr>
              <w:t>(1,415)</w:t>
            </w:r>
          </w:p>
        </w:tc>
        <w:tc>
          <w:tcPr>
            <w:tcW w:w="1296" w:type="dxa"/>
            <w:noWrap/>
            <w:vAlign w:val="bottom"/>
          </w:tcPr>
          <w:p w14:paraId="74BCBBEB" w14:textId="20CC79E0" w:rsidR="008141BE" w:rsidRPr="00E5623C" w:rsidRDefault="008141BE" w:rsidP="008141BE">
            <w:pPr>
              <w:pBdr>
                <w:bottom w:val="single" w:sz="4" w:space="1" w:color="auto"/>
              </w:pBdr>
              <w:tabs>
                <w:tab w:val="decimal" w:pos="953"/>
              </w:tabs>
              <w:spacing w:before="60" w:after="30" w:line="276" w:lineRule="auto"/>
              <w:jc w:val="right"/>
              <w:rPr>
                <w:rFonts w:ascii="Arial" w:hAnsi="Arial" w:cs="Arial"/>
                <w:sz w:val="16"/>
                <w:szCs w:val="16"/>
                <w:cs/>
                <w:lang w:val="en-GB"/>
              </w:rPr>
            </w:pPr>
            <w:r w:rsidRPr="00FF7032">
              <w:rPr>
                <w:rFonts w:ascii="Arial" w:hAnsi="Arial" w:cs="Arial"/>
                <w:color w:val="000000"/>
                <w:sz w:val="16"/>
                <w:szCs w:val="16"/>
              </w:rPr>
              <w:t>276</w:t>
            </w:r>
          </w:p>
        </w:tc>
        <w:tc>
          <w:tcPr>
            <w:tcW w:w="1224" w:type="dxa"/>
            <w:noWrap/>
            <w:vAlign w:val="bottom"/>
          </w:tcPr>
          <w:p w14:paraId="07821D5C" w14:textId="5F6C3B6C" w:rsidR="008141BE" w:rsidRPr="00E5623C" w:rsidRDefault="008141BE" w:rsidP="008141BE">
            <w:pPr>
              <w:pBdr>
                <w:bottom w:val="single" w:sz="4" w:space="1" w:color="auto"/>
              </w:pBdr>
              <w:tabs>
                <w:tab w:val="decimal" w:pos="936"/>
              </w:tabs>
              <w:spacing w:before="60" w:after="30" w:line="276" w:lineRule="auto"/>
              <w:jc w:val="right"/>
              <w:rPr>
                <w:rFonts w:ascii="Arial" w:hAnsi="Arial" w:cs="Arial"/>
                <w:sz w:val="16"/>
                <w:szCs w:val="16"/>
                <w:cs/>
                <w:lang w:val="en-GB"/>
              </w:rPr>
            </w:pPr>
            <w:r w:rsidRPr="00FF7032">
              <w:rPr>
                <w:rFonts w:ascii="Arial" w:hAnsi="Arial" w:cs="Arial"/>
                <w:color w:val="000000"/>
                <w:sz w:val="16"/>
                <w:szCs w:val="16"/>
              </w:rPr>
              <w:t>(343)</w:t>
            </w:r>
          </w:p>
        </w:tc>
      </w:tr>
      <w:tr w:rsidR="008141BE" w:rsidRPr="006252DC" w14:paraId="7F8A7D1B" w14:textId="77777777">
        <w:trPr>
          <w:trHeight w:val="324"/>
        </w:trPr>
        <w:tc>
          <w:tcPr>
            <w:tcW w:w="3510" w:type="dxa"/>
            <w:noWrap/>
            <w:vAlign w:val="bottom"/>
          </w:tcPr>
          <w:p w14:paraId="7C577CBD" w14:textId="77777777" w:rsidR="008141BE" w:rsidRPr="006252DC" w:rsidRDefault="008141BE" w:rsidP="008141BE">
            <w:pPr>
              <w:spacing w:before="60" w:after="30" w:line="276" w:lineRule="auto"/>
              <w:ind w:left="161" w:hanging="161"/>
              <w:rPr>
                <w:rFonts w:ascii="Arial" w:hAnsi="Arial" w:cs="Arial"/>
                <w:b/>
                <w:bCs/>
                <w:sz w:val="16"/>
                <w:szCs w:val="16"/>
                <w:cs/>
                <w:lang w:val="en-GB"/>
              </w:rPr>
            </w:pPr>
          </w:p>
        </w:tc>
        <w:tc>
          <w:tcPr>
            <w:tcW w:w="1223" w:type="dxa"/>
            <w:noWrap/>
            <w:vAlign w:val="bottom"/>
          </w:tcPr>
          <w:p w14:paraId="43594B88" w14:textId="77777777" w:rsidR="008141BE" w:rsidRPr="00E5623C" w:rsidRDefault="008141BE" w:rsidP="008141BE">
            <w:pPr>
              <w:tabs>
                <w:tab w:val="decimal" w:pos="936"/>
              </w:tabs>
              <w:spacing w:before="60" w:after="30" w:line="276" w:lineRule="auto"/>
              <w:jc w:val="right"/>
              <w:rPr>
                <w:rFonts w:ascii="Arial" w:hAnsi="Arial" w:cs="Arial"/>
                <w:sz w:val="16"/>
                <w:szCs w:val="16"/>
                <w:lang w:val="en-GB"/>
              </w:rPr>
            </w:pPr>
          </w:p>
        </w:tc>
        <w:tc>
          <w:tcPr>
            <w:tcW w:w="1224" w:type="dxa"/>
            <w:noWrap/>
            <w:vAlign w:val="bottom"/>
          </w:tcPr>
          <w:p w14:paraId="53B37766" w14:textId="5FD30902" w:rsidR="008141BE" w:rsidRPr="00E5623C" w:rsidRDefault="008141BE" w:rsidP="008141BE">
            <w:pPr>
              <w:tabs>
                <w:tab w:val="decimal" w:pos="803"/>
              </w:tabs>
              <w:spacing w:before="60" w:after="30" w:line="276" w:lineRule="auto"/>
              <w:jc w:val="right"/>
              <w:rPr>
                <w:rFonts w:ascii="Arial" w:hAnsi="Arial" w:cs="Arial"/>
                <w:sz w:val="16"/>
                <w:szCs w:val="16"/>
                <w:lang w:val="en-GB"/>
              </w:rPr>
            </w:pPr>
          </w:p>
        </w:tc>
        <w:tc>
          <w:tcPr>
            <w:tcW w:w="1271" w:type="dxa"/>
            <w:noWrap/>
            <w:vAlign w:val="bottom"/>
          </w:tcPr>
          <w:p w14:paraId="26F8597A" w14:textId="77777777" w:rsidR="008141BE" w:rsidRPr="00E5623C" w:rsidRDefault="008141BE" w:rsidP="008141BE">
            <w:pPr>
              <w:tabs>
                <w:tab w:val="decimal" w:pos="942"/>
              </w:tabs>
              <w:spacing w:before="60" w:after="30" w:line="276" w:lineRule="auto"/>
              <w:jc w:val="right"/>
              <w:rPr>
                <w:rFonts w:ascii="Arial" w:hAnsi="Arial" w:cs="Arial"/>
                <w:sz w:val="16"/>
                <w:szCs w:val="16"/>
                <w:lang w:val="en-GB"/>
              </w:rPr>
            </w:pPr>
          </w:p>
        </w:tc>
        <w:tc>
          <w:tcPr>
            <w:tcW w:w="1296" w:type="dxa"/>
            <w:noWrap/>
            <w:vAlign w:val="bottom"/>
          </w:tcPr>
          <w:p w14:paraId="208D537F" w14:textId="77777777" w:rsidR="008141BE" w:rsidRPr="00E5623C" w:rsidRDefault="008141BE" w:rsidP="008141BE">
            <w:pPr>
              <w:tabs>
                <w:tab w:val="decimal" w:pos="953"/>
              </w:tabs>
              <w:spacing w:before="60" w:after="30" w:line="276" w:lineRule="auto"/>
              <w:jc w:val="right"/>
              <w:rPr>
                <w:rFonts w:ascii="Arial" w:hAnsi="Arial" w:cs="Arial"/>
                <w:sz w:val="16"/>
                <w:szCs w:val="16"/>
                <w:lang w:val="en-GB"/>
              </w:rPr>
            </w:pPr>
          </w:p>
        </w:tc>
        <w:tc>
          <w:tcPr>
            <w:tcW w:w="1224" w:type="dxa"/>
            <w:noWrap/>
            <w:vAlign w:val="bottom"/>
          </w:tcPr>
          <w:p w14:paraId="68C8EF20" w14:textId="77777777" w:rsidR="008141BE" w:rsidRPr="00E5623C" w:rsidRDefault="008141BE" w:rsidP="008141BE">
            <w:pPr>
              <w:tabs>
                <w:tab w:val="decimal" w:pos="936"/>
              </w:tabs>
              <w:spacing w:before="60" w:after="30" w:line="276" w:lineRule="auto"/>
              <w:jc w:val="right"/>
              <w:rPr>
                <w:rFonts w:ascii="Arial" w:hAnsi="Arial" w:cs="Arial"/>
                <w:sz w:val="16"/>
                <w:szCs w:val="16"/>
                <w:lang w:val="en-GB"/>
              </w:rPr>
            </w:pPr>
          </w:p>
        </w:tc>
      </w:tr>
      <w:tr w:rsidR="008141BE" w:rsidRPr="006252DC" w14:paraId="0A6580C6" w14:textId="77777777" w:rsidTr="008163D9">
        <w:trPr>
          <w:trHeight w:val="335"/>
        </w:trPr>
        <w:tc>
          <w:tcPr>
            <w:tcW w:w="3510" w:type="dxa"/>
            <w:noWrap/>
            <w:vAlign w:val="bottom"/>
            <w:hideMark/>
          </w:tcPr>
          <w:p w14:paraId="7EEE76E1" w14:textId="77777777" w:rsidR="008141BE" w:rsidRPr="006252DC" w:rsidRDefault="008141BE" w:rsidP="008141BE">
            <w:pPr>
              <w:spacing w:before="60" w:after="30" w:line="276" w:lineRule="auto"/>
              <w:ind w:left="161" w:hanging="161"/>
              <w:rPr>
                <w:rFonts w:ascii="Arial" w:hAnsi="Arial" w:cs="Arial"/>
                <w:b/>
                <w:bCs/>
                <w:sz w:val="16"/>
                <w:szCs w:val="16"/>
                <w:lang w:val="en-GB"/>
              </w:rPr>
            </w:pPr>
            <w:r w:rsidRPr="006252DC">
              <w:rPr>
                <w:rFonts w:ascii="Arial" w:hAnsi="Arial" w:cs="Arial"/>
                <w:b/>
                <w:bCs/>
                <w:sz w:val="16"/>
                <w:szCs w:val="16"/>
                <w:lang w:val="en-GB"/>
              </w:rPr>
              <w:t>Insurance revenue</w:t>
            </w:r>
          </w:p>
        </w:tc>
        <w:tc>
          <w:tcPr>
            <w:tcW w:w="1223" w:type="dxa"/>
            <w:noWrap/>
            <w:vAlign w:val="bottom"/>
          </w:tcPr>
          <w:p w14:paraId="1D53A288" w14:textId="56308F26" w:rsidR="008141BE" w:rsidRPr="00E5623C" w:rsidRDefault="008141BE" w:rsidP="008141BE">
            <w:pPr>
              <w:pBdr>
                <w:bottom w:val="single" w:sz="4" w:space="1" w:color="auto"/>
              </w:pBdr>
              <w:tabs>
                <w:tab w:val="decimal" w:pos="936"/>
              </w:tabs>
              <w:spacing w:before="60" w:after="30" w:line="276" w:lineRule="auto"/>
              <w:jc w:val="right"/>
              <w:rPr>
                <w:rFonts w:ascii="Arial" w:hAnsi="Arial" w:cs="Arial"/>
                <w:sz w:val="16"/>
                <w:szCs w:val="16"/>
                <w:lang w:val="en-GB"/>
              </w:rPr>
            </w:pPr>
            <w:r w:rsidRPr="00FF7032">
              <w:rPr>
                <w:rFonts w:ascii="Arial" w:hAnsi="Arial" w:cs="Arial"/>
                <w:color w:val="000000"/>
                <w:sz w:val="16"/>
                <w:szCs w:val="16"/>
              </w:rPr>
              <w:t>(20,</w:t>
            </w:r>
            <w:r w:rsidRPr="00146944">
              <w:rPr>
                <w:rFonts w:ascii="Arial" w:hAnsi="Arial" w:cs="Arial"/>
                <w:color w:val="000000"/>
                <w:sz w:val="16"/>
                <w:szCs w:val="16"/>
              </w:rPr>
              <w:t>487</w:t>
            </w:r>
            <w:r w:rsidRPr="00FF7032">
              <w:rPr>
                <w:rFonts w:ascii="Arial" w:hAnsi="Arial" w:cs="Arial"/>
                <w:color w:val="000000"/>
                <w:sz w:val="16"/>
                <w:szCs w:val="16"/>
              </w:rPr>
              <w:t>)</w:t>
            </w:r>
          </w:p>
        </w:tc>
        <w:tc>
          <w:tcPr>
            <w:tcW w:w="1224" w:type="dxa"/>
            <w:noWrap/>
            <w:vAlign w:val="bottom"/>
          </w:tcPr>
          <w:p w14:paraId="2C8EFA93" w14:textId="1FF09ABE" w:rsidR="008141BE" w:rsidRPr="00E5623C" w:rsidRDefault="008141BE" w:rsidP="008141BE">
            <w:pPr>
              <w:pBdr>
                <w:bottom w:val="single" w:sz="4" w:space="1" w:color="auto"/>
              </w:pBdr>
              <w:tabs>
                <w:tab w:val="decimal" w:pos="803"/>
              </w:tabs>
              <w:spacing w:before="60" w:after="30" w:line="276" w:lineRule="auto"/>
              <w:jc w:val="right"/>
              <w:rPr>
                <w:rFonts w:ascii="Arial" w:hAnsi="Arial" w:cs="Arial"/>
                <w:sz w:val="16"/>
                <w:szCs w:val="16"/>
                <w:lang w:val="en-GB"/>
              </w:rPr>
            </w:pPr>
            <w:r w:rsidRPr="00FF7032">
              <w:rPr>
                <w:rFonts w:ascii="Arial" w:hAnsi="Arial" w:cs="Arial"/>
                <w:color w:val="000000"/>
                <w:sz w:val="16"/>
                <w:szCs w:val="16"/>
              </w:rPr>
              <w:t>-</w:t>
            </w:r>
          </w:p>
        </w:tc>
        <w:tc>
          <w:tcPr>
            <w:tcW w:w="1271" w:type="dxa"/>
            <w:noWrap/>
            <w:vAlign w:val="bottom"/>
          </w:tcPr>
          <w:p w14:paraId="042F919A" w14:textId="6C6D411D" w:rsidR="008141BE" w:rsidRPr="00E5623C" w:rsidRDefault="008141BE" w:rsidP="008141BE">
            <w:pPr>
              <w:pBdr>
                <w:bottom w:val="single" w:sz="4" w:space="1" w:color="auto"/>
              </w:pBdr>
              <w:tabs>
                <w:tab w:val="decimal" w:pos="803"/>
              </w:tabs>
              <w:spacing w:before="60" w:after="30" w:line="276" w:lineRule="auto"/>
              <w:jc w:val="right"/>
              <w:rPr>
                <w:rFonts w:ascii="Arial" w:hAnsi="Arial" w:cs="Arial"/>
                <w:sz w:val="16"/>
                <w:szCs w:val="16"/>
                <w:lang w:val="en-GB"/>
              </w:rPr>
            </w:pPr>
            <w:r w:rsidRPr="00FF7032">
              <w:rPr>
                <w:rFonts w:ascii="Arial" w:hAnsi="Arial" w:cs="Arial"/>
                <w:color w:val="000000"/>
                <w:sz w:val="16"/>
                <w:szCs w:val="16"/>
              </w:rPr>
              <w:t>-</w:t>
            </w:r>
          </w:p>
        </w:tc>
        <w:tc>
          <w:tcPr>
            <w:tcW w:w="1296" w:type="dxa"/>
            <w:noWrap/>
            <w:vAlign w:val="bottom"/>
          </w:tcPr>
          <w:p w14:paraId="2FF17D44" w14:textId="3667EA6D" w:rsidR="008141BE" w:rsidRPr="00E5623C" w:rsidRDefault="008141BE" w:rsidP="008141BE">
            <w:pPr>
              <w:pBdr>
                <w:bottom w:val="single" w:sz="4" w:space="1" w:color="auto"/>
              </w:pBdr>
              <w:tabs>
                <w:tab w:val="decimal" w:pos="803"/>
              </w:tabs>
              <w:spacing w:before="60" w:after="30" w:line="276" w:lineRule="auto"/>
              <w:jc w:val="right"/>
              <w:rPr>
                <w:rFonts w:ascii="Arial" w:hAnsi="Arial" w:cs="Arial"/>
                <w:sz w:val="16"/>
                <w:szCs w:val="16"/>
                <w:lang w:val="en-GB"/>
              </w:rPr>
            </w:pPr>
            <w:r w:rsidRPr="00FF7032">
              <w:rPr>
                <w:rFonts w:ascii="Arial" w:hAnsi="Arial" w:cs="Arial"/>
                <w:color w:val="000000"/>
                <w:sz w:val="16"/>
                <w:szCs w:val="16"/>
              </w:rPr>
              <w:t>-</w:t>
            </w:r>
          </w:p>
        </w:tc>
        <w:tc>
          <w:tcPr>
            <w:tcW w:w="1224" w:type="dxa"/>
            <w:noWrap/>
            <w:vAlign w:val="bottom"/>
          </w:tcPr>
          <w:p w14:paraId="5E5F55A5" w14:textId="4B9918DC" w:rsidR="008141BE" w:rsidRPr="00E5623C" w:rsidRDefault="008141BE" w:rsidP="008141BE">
            <w:pPr>
              <w:pBdr>
                <w:bottom w:val="single" w:sz="4" w:space="1" w:color="auto"/>
              </w:pBdr>
              <w:tabs>
                <w:tab w:val="decimal" w:pos="936"/>
              </w:tabs>
              <w:spacing w:before="60" w:after="30" w:line="276" w:lineRule="auto"/>
              <w:jc w:val="right"/>
              <w:rPr>
                <w:rFonts w:ascii="Arial" w:hAnsi="Arial" w:cs="Arial"/>
                <w:sz w:val="16"/>
                <w:szCs w:val="16"/>
                <w:lang w:val="en-GB"/>
              </w:rPr>
            </w:pPr>
            <w:r w:rsidRPr="00FF7032">
              <w:rPr>
                <w:rFonts w:ascii="Arial" w:hAnsi="Arial" w:cs="Arial"/>
                <w:color w:val="000000"/>
                <w:sz w:val="16"/>
                <w:szCs w:val="16"/>
              </w:rPr>
              <w:t>(20,</w:t>
            </w:r>
            <w:r w:rsidRPr="00146944">
              <w:rPr>
                <w:rFonts w:ascii="Arial" w:hAnsi="Arial" w:cs="Arial"/>
                <w:color w:val="000000"/>
                <w:sz w:val="16"/>
                <w:szCs w:val="16"/>
              </w:rPr>
              <w:t>487</w:t>
            </w:r>
            <w:r w:rsidRPr="00FF7032">
              <w:rPr>
                <w:rFonts w:ascii="Arial" w:hAnsi="Arial" w:cs="Arial"/>
                <w:color w:val="000000"/>
                <w:sz w:val="16"/>
                <w:szCs w:val="16"/>
              </w:rPr>
              <w:t>)</w:t>
            </w:r>
          </w:p>
        </w:tc>
      </w:tr>
      <w:tr w:rsidR="008141BE" w:rsidRPr="006252DC" w14:paraId="5FB964E0" w14:textId="77777777" w:rsidTr="008163D9">
        <w:trPr>
          <w:trHeight w:val="313"/>
        </w:trPr>
        <w:tc>
          <w:tcPr>
            <w:tcW w:w="3510" w:type="dxa"/>
            <w:noWrap/>
            <w:vAlign w:val="bottom"/>
            <w:hideMark/>
          </w:tcPr>
          <w:p w14:paraId="7309D9A2" w14:textId="77777777" w:rsidR="008141BE" w:rsidRPr="006252DC" w:rsidRDefault="008141BE" w:rsidP="008141BE">
            <w:pPr>
              <w:spacing w:before="60" w:after="30" w:line="276" w:lineRule="auto"/>
              <w:ind w:left="161" w:hanging="161"/>
              <w:rPr>
                <w:rFonts w:ascii="Arial" w:hAnsi="Arial" w:cs="Arial"/>
                <w:b/>
                <w:bCs/>
                <w:sz w:val="16"/>
                <w:szCs w:val="16"/>
                <w:lang w:val="en-GB"/>
              </w:rPr>
            </w:pPr>
            <w:r w:rsidRPr="006252DC">
              <w:rPr>
                <w:rFonts w:ascii="Arial" w:hAnsi="Arial" w:cs="Arial"/>
                <w:b/>
                <w:bCs/>
                <w:sz w:val="16"/>
                <w:szCs w:val="16"/>
                <w:lang w:val="en-GB"/>
              </w:rPr>
              <w:t>Insurance service expenses</w:t>
            </w:r>
          </w:p>
        </w:tc>
        <w:tc>
          <w:tcPr>
            <w:tcW w:w="1223" w:type="dxa"/>
            <w:noWrap/>
            <w:vAlign w:val="bottom"/>
          </w:tcPr>
          <w:p w14:paraId="5BEF1469" w14:textId="39E80C85" w:rsidR="008141BE" w:rsidRPr="00E5623C" w:rsidRDefault="008141BE" w:rsidP="008141BE">
            <w:pPr>
              <w:tabs>
                <w:tab w:val="decimal" w:pos="803"/>
              </w:tabs>
              <w:spacing w:before="60" w:after="30" w:line="276" w:lineRule="auto"/>
              <w:jc w:val="right"/>
              <w:rPr>
                <w:rFonts w:ascii="Arial" w:hAnsi="Arial" w:cs="Arial"/>
                <w:sz w:val="16"/>
                <w:szCs w:val="16"/>
                <w:lang w:val="en-GB"/>
              </w:rPr>
            </w:pPr>
          </w:p>
        </w:tc>
        <w:tc>
          <w:tcPr>
            <w:tcW w:w="1224" w:type="dxa"/>
            <w:noWrap/>
            <w:vAlign w:val="bottom"/>
          </w:tcPr>
          <w:p w14:paraId="7DEEE405" w14:textId="498978B1" w:rsidR="008141BE" w:rsidRPr="00E5623C" w:rsidRDefault="008141BE" w:rsidP="008141BE">
            <w:pPr>
              <w:tabs>
                <w:tab w:val="decimal" w:pos="803"/>
              </w:tabs>
              <w:spacing w:before="60" w:after="30" w:line="276" w:lineRule="auto"/>
              <w:jc w:val="right"/>
              <w:rPr>
                <w:rFonts w:ascii="Arial" w:hAnsi="Arial" w:cs="Arial"/>
                <w:sz w:val="16"/>
                <w:szCs w:val="16"/>
                <w:lang w:val="en-GB"/>
              </w:rPr>
            </w:pPr>
          </w:p>
        </w:tc>
        <w:tc>
          <w:tcPr>
            <w:tcW w:w="1271" w:type="dxa"/>
            <w:noWrap/>
            <w:vAlign w:val="bottom"/>
          </w:tcPr>
          <w:p w14:paraId="50AE98E3" w14:textId="6D17EA6E" w:rsidR="008141BE" w:rsidRPr="00E5623C" w:rsidRDefault="008141BE" w:rsidP="008141BE">
            <w:pPr>
              <w:tabs>
                <w:tab w:val="decimal" w:pos="803"/>
              </w:tabs>
              <w:spacing w:before="60" w:after="30" w:line="276" w:lineRule="auto"/>
              <w:jc w:val="right"/>
              <w:rPr>
                <w:rFonts w:ascii="Arial" w:hAnsi="Arial" w:cs="Arial"/>
                <w:sz w:val="16"/>
                <w:szCs w:val="16"/>
                <w:lang w:val="en-GB"/>
              </w:rPr>
            </w:pPr>
          </w:p>
        </w:tc>
        <w:tc>
          <w:tcPr>
            <w:tcW w:w="1296" w:type="dxa"/>
            <w:noWrap/>
            <w:vAlign w:val="bottom"/>
          </w:tcPr>
          <w:p w14:paraId="552C2D15" w14:textId="6167FB13" w:rsidR="008141BE" w:rsidRPr="00E5623C" w:rsidRDefault="008141BE" w:rsidP="008141BE">
            <w:pPr>
              <w:tabs>
                <w:tab w:val="decimal" w:pos="803"/>
              </w:tabs>
              <w:spacing w:before="60" w:after="30" w:line="276" w:lineRule="auto"/>
              <w:jc w:val="right"/>
              <w:rPr>
                <w:rFonts w:ascii="Arial" w:hAnsi="Arial" w:cs="Arial"/>
                <w:sz w:val="16"/>
                <w:szCs w:val="16"/>
                <w:lang w:val="en-GB"/>
              </w:rPr>
            </w:pPr>
          </w:p>
        </w:tc>
        <w:tc>
          <w:tcPr>
            <w:tcW w:w="1224" w:type="dxa"/>
            <w:noWrap/>
            <w:vAlign w:val="bottom"/>
          </w:tcPr>
          <w:p w14:paraId="1ACA58B2" w14:textId="12805C77" w:rsidR="008141BE" w:rsidRPr="00E5623C" w:rsidRDefault="008141BE" w:rsidP="008141BE">
            <w:pPr>
              <w:tabs>
                <w:tab w:val="decimal" w:pos="803"/>
              </w:tabs>
              <w:spacing w:before="60" w:after="30" w:line="276" w:lineRule="auto"/>
              <w:jc w:val="right"/>
              <w:rPr>
                <w:rFonts w:ascii="Arial" w:hAnsi="Arial" w:cs="Arial"/>
                <w:sz w:val="16"/>
                <w:szCs w:val="16"/>
                <w:lang w:val="en-GB"/>
              </w:rPr>
            </w:pPr>
          </w:p>
        </w:tc>
      </w:tr>
      <w:tr w:rsidR="00913FCA" w:rsidRPr="006252DC" w14:paraId="14C0594A" w14:textId="77777777" w:rsidTr="008163D9">
        <w:trPr>
          <w:trHeight w:val="313"/>
        </w:trPr>
        <w:tc>
          <w:tcPr>
            <w:tcW w:w="3510" w:type="dxa"/>
            <w:noWrap/>
            <w:vAlign w:val="bottom"/>
            <w:hideMark/>
          </w:tcPr>
          <w:p w14:paraId="665FD8C3" w14:textId="77777777" w:rsidR="00913FCA" w:rsidRPr="006252DC" w:rsidRDefault="00913FCA" w:rsidP="00913FCA">
            <w:pPr>
              <w:spacing w:before="60" w:after="30" w:line="276" w:lineRule="auto"/>
              <w:ind w:left="161" w:right="-107" w:hanging="161"/>
              <w:rPr>
                <w:rFonts w:ascii="Arial" w:hAnsi="Arial" w:cs="Arial"/>
                <w:sz w:val="16"/>
                <w:szCs w:val="16"/>
                <w:lang w:val="en-GB"/>
              </w:rPr>
            </w:pPr>
            <w:r w:rsidRPr="006252DC">
              <w:rPr>
                <w:rFonts w:ascii="Arial" w:hAnsi="Arial" w:cs="Arial"/>
                <w:sz w:val="16"/>
                <w:szCs w:val="16"/>
                <w:lang w:val="en-GB"/>
              </w:rPr>
              <w:t>Incurred claims and other directly attributable expenses</w:t>
            </w:r>
          </w:p>
        </w:tc>
        <w:tc>
          <w:tcPr>
            <w:tcW w:w="1223" w:type="dxa"/>
            <w:noWrap/>
            <w:vAlign w:val="bottom"/>
          </w:tcPr>
          <w:p w14:paraId="060BA68E" w14:textId="1C0B20DD" w:rsidR="00913FCA" w:rsidRPr="00E5623C" w:rsidRDefault="00913FCA" w:rsidP="00913FCA">
            <w:pPr>
              <w:tabs>
                <w:tab w:val="decimal" w:pos="803"/>
              </w:tabs>
              <w:spacing w:before="60" w:after="30" w:line="276" w:lineRule="auto"/>
              <w:jc w:val="right"/>
              <w:rPr>
                <w:rFonts w:ascii="Arial" w:hAnsi="Arial" w:cs="Arial"/>
                <w:sz w:val="16"/>
                <w:szCs w:val="16"/>
                <w:lang w:val="en-GB"/>
              </w:rPr>
            </w:pPr>
            <w:r w:rsidRPr="00FF7032">
              <w:rPr>
                <w:rFonts w:ascii="Arial" w:hAnsi="Arial" w:cs="Arial"/>
                <w:color w:val="000000"/>
                <w:sz w:val="16"/>
                <w:szCs w:val="16"/>
              </w:rPr>
              <w:t>-</w:t>
            </w:r>
          </w:p>
        </w:tc>
        <w:tc>
          <w:tcPr>
            <w:tcW w:w="1224" w:type="dxa"/>
            <w:noWrap/>
            <w:vAlign w:val="bottom"/>
          </w:tcPr>
          <w:p w14:paraId="080156C7" w14:textId="71F88756" w:rsidR="00913FCA" w:rsidRPr="00E5623C" w:rsidRDefault="00913FCA" w:rsidP="00913FCA">
            <w:pPr>
              <w:tabs>
                <w:tab w:val="decimal" w:pos="803"/>
              </w:tabs>
              <w:spacing w:before="60" w:after="30" w:line="276" w:lineRule="auto"/>
              <w:jc w:val="right"/>
              <w:rPr>
                <w:rFonts w:ascii="Arial" w:hAnsi="Arial" w:cs="Arial"/>
                <w:sz w:val="16"/>
                <w:szCs w:val="16"/>
                <w:lang w:val="en-GB"/>
              </w:rPr>
            </w:pPr>
            <w:r w:rsidRPr="00FF7032">
              <w:rPr>
                <w:rFonts w:ascii="Arial" w:hAnsi="Arial" w:cs="Arial"/>
                <w:color w:val="000000"/>
                <w:sz w:val="16"/>
                <w:szCs w:val="16"/>
              </w:rPr>
              <w:t>-</w:t>
            </w:r>
          </w:p>
        </w:tc>
        <w:tc>
          <w:tcPr>
            <w:tcW w:w="1271" w:type="dxa"/>
            <w:noWrap/>
            <w:vAlign w:val="bottom"/>
          </w:tcPr>
          <w:p w14:paraId="366AC4D2" w14:textId="666CF244" w:rsidR="00913FCA" w:rsidRPr="00E5623C" w:rsidRDefault="00913FCA" w:rsidP="00913FCA">
            <w:pPr>
              <w:tabs>
                <w:tab w:val="decimal" w:pos="942"/>
              </w:tabs>
              <w:spacing w:before="60" w:after="30" w:line="276" w:lineRule="auto"/>
              <w:jc w:val="right"/>
              <w:rPr>
                <w:rFonts w:ascii="Arial" w:hAnsi="Arial" w:cs="Arial"/>
                <w:sz w:val="16"/>
                <w:szCs w:val="16"/>
                <w:lang w:val="en-GB"/>
              </w:rPr>
            </w:pPr>
            <w:r w:rsidRPr="00146944">
              <w:rPr>
                <w:rFonts w:ascii="Arial" w:hAnsi="Arial" w:cs="Arial"/>
                <w:color w:val="000000"/>
                <w:sz w:val="16"/>
                <w:szCs w:val="16"/>
              </w:rPr>
              <w:t>7,057</w:t>
            </w:r>
          </w:p>
        </w:tc>
        <w:tc>
          <w:tcPr>
            <w:tcW w:w="1296" w:type="dxa"/>
            <w:noWrap/>
            <w:vAlign w:val="bottom"/>
          </w:tcPr>
          <w:p w14:paraId="390D6C6E" w14:textId="7C96F6A3" w:rsidR="00913FCA" w:rsidRPr="00E5623C" w:rsidRDefault="00913FCA" w:rsidP="00913FCA">
            <w:pPr>
              <w:tabs>
                <w:tab w:val="decimal" w:pos="953"/>
              </w:tabs>
              <w:spacing w:before="60" w:after="30" w:line="276" w:lineRule="auto"/>
              <w:jc w:val="right"/>
              <w:rPr>
                <w:rFonts w:ascii="Arial" w:hAnsi="Arial" w:cs="Arial"/>
                <w:sz w:val="16"/>
                <w:szCs w:val="16"/>
                <w:lang w:val="en-GB"/>
              </w:rPr>
            </w:pPr>
            <w:r w:rsidRPr="00FF7032">
              <w:rPr>
                <w:rFonts w:ascii="Arial" w:hAnsi="Arial" w:cs="Arial"/>
                <w:color w:val="000000"/>
                <w:sz w:val="16"/>
                <w:szCs w:val="16"/>
              </w:rPr>
              <w:t>325</w:t>
            </w:r>
          </w:p>
        </w:tc>
        <w:tc>
          <w:tcPr>
            <w:tcW w:w="1224" w:type="dxa"/>
            <w:noWrap/>
            <w:vAlign w:val="bottom"/>
          </w:tcPr>
          <w:p w14:paraId="53057E05" w14:textId="4680C68C" w:rsidR="00913FCA" w:rsidRPr="00E5623C" w:rsidRDefault="00913FCA" w:rsidP="00913FCA">
            <w:pPr>
              <w:tabs>
                <w:tab w:val="decimal" w:pos="936"/>
              </w:tabs>
              <w:spacing w:before="60" w:after="30" w:line="276" w:lineRule="auto"/>
              <w:jc w:val="right"/>
              <w:rPr>
                <w:rFonts w:ascii="Arial" w:hAnsi="Arial" w:cs="Arial"/>
                <w:sz w:val="16"/>
                <w:szCs w:val="16"/>
                <w:lang w:val="en-GB"/>
              </w:rPr>
            </w:pPr>
            <w:r w:rsidRPr="00FF7032">
              <w:rPr>
                <w:rFonts w:ascii="Arial" w:hAnsi="Arial" w:cs="Arial"/>
                <w:color w:val="000000"/>
                <w:sz w:val="16"/>
                <w:szCs w:val="16"/>
              </w:rPr>
              <w:t>7,</w:t>
            </w:r>
            <w:r w:rsidRPr="00146944">
              <w:rPr>
                <w:rFonts w:ascii="Arial" w:hAnsi="Arial" w:cs="Arial"/>
                <w:color w:val="000000"/>
                <w:sz w:val="16"/>
                <w:szCs w:val="16"/>
              </w:rPr>
              <w:t>382</w:t>
            </w:r>
          </w:p>
        </w:tc>
      </w:tr>
      <w:tr w:rsidR="00913FCA" w:rsidRPr="006252DC" w14:paraId="3B0873B9" w14:textId="77777777" w:rsidTr="008163D9">
        <w:trPr>
          <w:trHeight w:val="313"/>
        </w:trPr>
        <w:tc>
          <w:tcPr>
            <w:tcW w:w="3510" w:type="dxa"/>
            <w:noWrap/>
            <w:vAlign w:val="bottom"/>
          </w:tcPr>
          <w:p w14:paraId="322E2CB2" w14:textId="3F85CA08" w:rsidR="00913FCA" w:rsidRPr="006252DC" w:rsidRDefault="00913FCA" w:rsidP="00913FCA">
            <w:pPr>
              <w:spacing w:before="60" w:after="30" w:line="276" w:lineRule="auto"/>
              <w:ind w:left="161" w:hanging="161"/>
              <w:rPr>
                <w:rFonts w:ascii="Arial" w:hAnsi="Arial" w:cs="Arial"/>
                <w:sz w:val="16"/>
                <w:szCs w:val="16"/>
                <w:lang w:val="en-GB"/>
              </w:rPr>
            </w:pPr>
            <w:r w:rsidRPr="006252DC">
              <w:rPr>
                <w:rFonts w:ascii="Arial" w:hAnsi="Arial" w:cs="Arial"/>
                <w:sz w:val="16"/>
                <w:szCs w:val="16"/>
                <w:lang w:val="en-GB"/>
              </w:rPr>
              <w:t xml:space="preserve">Changes that relate to past service </w:t>
            </w:r>
            <w:r>
              <w:rPr>
                <w:rFonts w:ascii="Arial" w:hAnsi="Arial" w:cs="Arial"/>
                <w:sz w:val="16"/>
                <w:szCs w:val="16"/>
                <w:lang w:val="en-GB"/>
              </w:rPr>
              <w:br/>
            </w:r>
            <w:r w:rsidRPr="006252DC">
              <w:rPr>
                <w:rFonts w:ascii="Arial" w:hAnsi="Arial" w:cs="Arial"/>
                <w:sz w:val="16"/>
                <w:szCs w:val="16"/>
                <w:lang w:val="en-GB"/>
              </w:rPr>
              <w:t xml:space="preserve">- </w:t>
            </w:r>
            <w:r w:rsidRPr="005562C3">
              <w:rPr>
                <w:rFonts w:ascii="Arial" w:hAnsi="Arial" w:cs="Arial"/>
                <w:sz w:val="16"/>
                <w:szCs w:val="16"/>
                <w:lang w:val="en-GB"/>
              </w:rPr>
              <w:t xml:space="preserve">changes in the future cash flows related to </w:t>
            </w:r>
            <w:r>
              <w:rPr>
                <w:rFonts w:ascii="Arial" w:hAnsi="Arial" w:cs="Arial"/>
                <w:sz w:val="16"/>
                <w:szCs w:val="16"/>
                <w:lang w:val="en-GB"/>
              </w:rPr>
              <w:br/>
              <w:t xml:space="preserve">  </w:t>
            </w:r>
            <w:r w:rsidRPr="005562C3">
              <w:rPr>
                <w:rFonts w:ascii="Arial" w:hAnsi="Arial" w:cs="Arial"/>
                <w:sz w:val="16"/>
                <w:szCs w:val="16"/>
                <w:lang w:val="en-GB"/>
              </w:rPr>
              <w:t xml:space="preserve">the </w:t>
            </w:r>
            <w:r>
              <w:rPr>
                <w:rFonts w:ascii="Arial" w:hAnsi="Arial" w:cs="Browallia New"/>
                <w:sz w:val="16"/>
                <w:szCs w:val="20"/>
              </w:rPr>
              <w:t>l</w:t>
            </w:r>
            <w:r w:rsidRPr="005562C3">
              <w:rPr>
                <w:rFonts w:ascii="Arial" w:hAnsi="Arial" w:cs="Arial"/>
                <w:sz w:val="16"/>
                <w:szCs w:val="16"/>
                <w:lang w:val="en-GB"/>
              </w:rPr>
              <w:t>iabilities for incurred claims</w:t>
            </w:r>
          </w:p>
        </w:tc>
        <w:tc>
          <w:tcPr>
            <w:tcW w:w="1223" w:type="dxa"/>
            <w:noWrap/>
            <w:vAlign w:val="bottom"/>
          </w:tcPr>
          <w:p w14:paraId="30758713" w14:textId="554DC219" w:rsidR="00913FCA" w:rsidRPr="00E5623C" w:rsidRDefault="00913FCA" w:rsidP="00913FCA">
            <w:pPr>
              <w:tabs>
                <w:tab w:val="decimal" w:pos="803"/>
              </w:tabs>
              <w:spacing w:before="60" w:after="30" w:line="276" w:lineRule="auto"/>
              <w:jc w:val="right"/>
              <w:rPr>
                <w:rFonts w:ascii="Arial" w:hAnsi="Arial" w:cs="Arial"/>
                <w:sz w:val="16"/>
                <w:szCs w:val="16"/>
                <w:lang w:val="en-GB"/>
              </w:rPr>
            </w:pPr>
            <w:r w:rsidRPr="00FF7032">
              <w:rPr>
                <w:rFonts w:ascii="Arial" w:hAnsi="Arial" w:cs="Arial"/>
                <w:color w:val="000000"/>
                <w:sz w:val="16"/>
                <w:szCs w:val="16"/>
              </w:rPr>
              <w:t>-</w:t>
            </w:r>
          </w:p>
        </w:tc>
        <w:tc>
          <w:tcPr>
            <w:tcW w:w="1224" w:type="dxa"/>
            <w:noWrap/>
            <w:vAlign w:val="bottom"/>
          </w:tcPr>
          <w:p w14:paraId="27CBB8A6" w14:textId="231C1FBC" w:rsidR="00913FCA" w:rsidRPr="00E5623C" w:rsidRDefault="00913FCA" w:rsidP="00913FCA">
            <w:pPr>
              <w:tabs>
                <w:tab w:val="decimal" w:pos="803"/>
              </w:tabs>
              <w:spacing w:before="60" w:after="30" w:line="276" w:lineRule="auto"/>
              <w:jc w:val="right"/>
              <w:rPr>
                <w:rFonts w:ascii="Arial" w:hAnsi="Arial" w:cs="Arial"/>
                <w:sz w:val="16"/>
                <w:szCs w:val="16"/>
                <w:lang w:val="en-GB"/>
              </w:rPr>
            </w:pPr>
            <w:r w:rsidRPr="00FF7032">
              <w:rPr>
                <w:rFonts w:ascii="Arial" w:hAnsi="Arial" w:cs="Arial"/>
                <w:color w:val="000000"/>
                <w:sz w:val="16"/>
                <w:szCs w:val="16"/>
              </w:rPr>
              <w:t>-</w:t>
            </w:r>
          </w:p>
        </w:tc>
        <w:tc>
          <w:tcPr>
            <w:tcW w:w="1271" w:type="dxa"/>
            <w:noWrap/>
            <w:vAlign w:val="bottom"/>
          </w:tcPr>
          <w:p w14:paraId="4D777C7D" w14:textId="08FA434C" w:rsidR="00913FCA" w:rsidRPr="00E5623C" w:rsidRDefault="00913FCA" w:rsidP="00913FCA">
            <w:pPr>
              <w:tabs>
                <w:tab w:val="decimal" w:pos="942"/>
              </w:tabs>
              <w:spacing w:before="60" w:after="30" w:line="276" w:lineRule="auto"/>
              <w:jc w:val="right"/>
              <w:rPr>
                <w:rFonts w:ascii="Arial" w:hAnsi="Arial" w:cs="Arial"/>
                <w:sz w:val="16"/>
                <w:szCs w:val="16"/>
                <w:lang w:val="en-GB"/>
              </w:rPr>
            </w:pPr>
            <w:r w:rsidRPr="00FF7032">
              <w:rPr>
                <w:rFonts w:ascii="Arial" w:hAnsi="Arial" w:cs="Arial"/>
                <w:color w:val="000000"/>
                <w:sz w:val="16"/>
                <w:szCs w:val="16"/>
              </w:rPr>
              <w:t>2,49</w:t>
            </w:r>
            <w:r>
              <w:rPr>
                <w:rFonts w:ascii="Arial" w:hAnsi="Arial" w:cs="Arial"/>
                <w:color w:val="000000"/>
                <w:sz w:val="16"/>
                <w:szCs w:val="16"/>
              </w:rPr>
              <w:t>7</w:t>
            </w:r>
          </w:p>
        </w:tc>
        <w:tc>
          <w:tcPr>
            <w:tcW w:w="1296" w:type="dxa"/>
            <w:noWrap/>
            <w:vAlign w:val="bottom"/>
          </w:tcPr>
          <w:p w14:paraId="7BEFAC7C" w14:textId="03F45F7A" w:rsidR="00913FCA" w:rsidRPr="00E5623C" w:rsidRDefault="00913FCA" w:rsidP="00913FCA">
            <w:pPr>
              <w:tabs>
                <w:tab w:val="decimal" w:pos="953"/>
              </w:tabs>
              <w:spacing w:before="60" w:after="30" w:line="276" w:lineRule="auto"/>
              <w:jc w:val="right"/>
              <w:rPr>
                <w:rFonts w:ascii="Arial" w:hAnsi="Arial" w:cs="Arial"/>
                <w:sz w:val="16"/>
                <w:szCs w:val="16"/>
                <w:lang w:val="en-GB"/>
              </w:rPr>
            </w:pPr>
            <w:r w:rsidRPr="00FF7032">
              <w:rPr>
                <w:rFonts w:ascii="Arial" w:hAnsi="Arial" w:cs="Arial"/>
                <w:color w:val="000000"/>
                <w:sz w:val="16"/>
                <w:szCs w:val="16"/>
              </w:rPr>
              <w:t>(274)</w:t>
            </w:r>
          </w:p>
        </w:tc>
        <w:tc>
          <w:tcPr>
            <w:tcW w:w="1224" w:type="dxa"/>
            <w:noWrap/>
            <w:vAlign w:val="bottom"/>
          </w:tcPr>
          <w:p w14:paraId="34B91286" w14:textId="50FF8CE2" w:rsidR="00913FCA" w:rsidRPr="00E5623C" w:rsidRDefault="00913FCA" w:rsidP="00913FCA">
            <w:pPr>
              <w:tabs>
                <w:tab w:val="decimal" w:pos="936"/>
              </w:tabs>
              <w:spacing w:before="60" w:after="30" w:line="276" w:lineRule="auto"/>
              <w:jc w:val="right"/>
              <w:rPr>
                <w:rFonts w:ascii="Arial" w:hAnsi="Arial" w:cs="Arial"/>
                <w:sz w:val="16"/>
                <w:szCs w:val="16"/>
                <w:lang w:val="en-GB"/>
              </w:rPr>
            </w:pPr>
            <w:r w:rsidRPr="00FF7032">
              <w:rPr>
                <w:rFonts w:ascii="Arial" w:hAnsi="Arial" w:cs="Arial"/>
                <w:color w:val="000000"/>
                <w:sz w:val="16"/>
                <w:szCs w:val="16"/>
              </w:rPr>
              <w:t>2,22</w:t>
            </w:r>
            <w:r>
              <w:rPr>
                <w:rFonts w:ascii="Arial" w:hAnsi="Arial" w:cs="Arial"/>
                <w:color w:val="000000"/>
                <w:sz w:val="16"/>
                <w:szCs w:val="16"/>
              </w:rPr>
              <w:t>3</w:t>
            </w:r>
          </w:p>
        </w:tc>
      </w:tr>
      <w:tr w:rsidR="00913FCA" w:rsidRPr="006252DC" w14:paraId="2C4423B6" w14:textId="77777777" w:rsidTr="008163D9">
        <w:trPr>
          <w:trHeight w:val="153"/>
        </w:trPr>
        <w:tc>
          <w:tcPr>
            <w:tcW w:w="3510" w:type="dxa"/>
            <w:noWrap/>
            <w:vAlign w:val="bottom"/>
          </w:tcPr>
          <w:p w14:paraId="1E125503" w14:textId="77777777" w:rsidR="00913FCA" w:rsidRPr="006252DC" w:rsidRDefault="00913FCA" w:rsidP="00913FCA">
            <w:pPr>
              <w:spacing w:before="60" w:after="30" w:line="276" w:lineRule="auto"/>
              <w:ind w:left="161" w:right="-105" w:hanging="161"/>
              <w:rPr>
                <w:rFonts w:ascii="Arial" w:hAnsi="Arial" w:cs="Arial"/>
                <w:spacing w:val="-2"/>
                <w:sz w:val="16"/>
                <w:szCs w:val="16"/>
                <w:cs/>
                <w:lang w:val="en-GB"/>
              </w:rPr>
            </w:pPr>
            <w:r w:rsidRPr="006252DC">
              <w:rPr>
                <w:rFonts w:ascii="Arial" w:hAnsi="Arial" w:cs="Arial"/>
                <w:sz w:val="16"/>
                <w:szCs w:val="16"/>
                <w:lang w:val="en-GB"/>
              </w:rPr>
              <w:t>Insurance acquisition cash flows amortisation</w:t>
            </w:r>
          </w:p>
        </w:tc>
        <w:tc>
          <w:tcPr>
            <w:tcW w:w="1223" w:type="dxa"/>
            <w:noWrap/>
            <w:vAlign w:val="bottom"/>
          </w:tcPr>
          <w:p w14:paraId="40540731" w14:textId="76CC9177" w:rsidR="00913FCA" w:rsidRPr="00E5623C" w:rsidRDefault="00913FCA" w:rsidP="00913FCA">
            <w:pPr>
              <w:pBdr>
                <w:bottom w:val="single" w:sz="4" w:space="1" w:color="auto"/>
              </w:pBdr>
              <w:tabs>
                <w:tab w:val="decimal" w:pos="936"/>
              </w:tabs>
              <w:spacing w:before="60" w:after="30" w:line="276" w:lineRule="auto"/>
              <w:jc w:val="right"/>
              <w:rPr>
                <w:rFonts w:ascii="Arial" w:hAnsi="Arial" w:cs="Arial"/>
                <w:sz w:val="16"/>
                <w:szCs w:val="16"/>
                <w:lang w:val="en-GB"/>
              </w:rPr>
            </w:pPr>
            <w:r w:rsidRPr="00FF7032">
              <w:rPr>
                <w:rFonts w:ascii="Arial" w:hAnsi="Arial" w:cs="Arial"/>
                <w:color w:val="000000"/>
                <w:sz w:val="16"/>
                <w:szCs w:val="16"/>
              </w:rPr>
              <w:t>4,795</w:t>
            </w:r>
          </w:p>
        </w:tc>
        <w:tc>
          <w:tcPr>
            <w:tcW w:w="1224" w:type="dxa"/>
            <w:noWrap/>
            <w:vAlign w:val="bottom"/>
          </w:tcPr>
          <w:p w14:paraId="72A4B7FE" w14:textId="20F57A7E" w:rsidR="00913FCA" w:rsidRPr="00E5623C" w:rsidRDefault="00913FCA" w:rsidP="00913FCA">
            <w:pPr>
              <w:pBdr>
                <w:bottom w:val="single" w:sz="4" w:space="1" w:color="auto"/>
              </w:pBdr>
              <w:tabs>
                <w:tab w:val="decimal" w:pos="803"/>
              </w:tabs>
              <w:spacing w:before="60" w:after="30" w:line="276" w:lineRule="auto"/>
              <w:jc w:val="right"/>
              <w:rPr>
                <w:rFonts w:ascii="Arial" w:hAnsi="Arial" w:cs="Arial"/>
                <w:sz w:val="16"/>
                <w:szCs w:val="16"/>
                <w:lang w:val="en-GB"/>
              </w:rPr>
            </w:pPr>
            <w:r w:rsidRPr="00FF7032">
              <w:rPr>
                <w:rFonts w:ascii="Arial" w:hAnsi="Arial" w:cs="Arial"/>
                <w:color w:val="000000"/>
                <w:sz w:val="16"/>
                <w:szCs w:val="16"/>
              </w:rPr>
              <w:t>-</w:t>
            </w:r>
          </w:p>
        </w:tc>
        <w:tc>
          <w:tcPr>
            <w:tcW w:w="1271" w:type="dxa"/>
            <w:noWrap/>
            <w:vAlign w:val="bottom"/>
          </w:tcPr>
          <w:p w14:paraId="34337945" w14:textId="0468FBC9" w:rsidR="00913FCA" w:rsidRPr="00E5623C" w:rsidRDefault="00913FCA" w:rsidP="00913FCA">
            <w:pPr>
              <w:pBdr>
                <w:bottom w:val="single" w:sz="4" w:space="1" w:color="auto"/>
              </w:pBdr>
              <w:tabs>
                <w:tab w:val="decimal" w:pos="803"/>
              </w:tabs>
              <w:spacing w:before="60" w:after="30" w:line="276" w:lineRule="auto"/>
              <w:jc w:val="right"/>
              <w:rPr>
                <w:rFonts w:ascii="Arial" w:hAnsi="Arial" w:cs="Arial"/>
                <w:sz w:val="16"/>
                <w:szCs w:val="16"/>
                <w:lang w:val="en-GB"/>
              </w:rPr>
            </w:pPr>
            <w:r w:rsidRPr="00FF7032">
              <w:rPr>
                <w:rFonts w:ascii="Arial" w:hAnsi="Arial" w:cs="Arial"/>
                <w:color w:val="000000"/>
                <w:sz w:val="16"/>
                <w:szCs w:val="16"/>
              </w:rPr>
              <w:t>-</w:t>
            </w:r>
          </w:p>
        </w:tc>
        <w:tc>
          <w:tcPr>
            <w:tcW w:w="1296" w:type="dxa"/>
            <w:noWrap/>
            <w:vAlign w:val="bottom"/>
          </w:tcPr>
          <w:p w14:paraId="35C0186B" w14:textId="4A8FF07C" w:rsidR="00913FCA" w:rsidRPr="00E5623C" w:rsidRDefault="00913FCA" w:rsidP="00913FCA">
            <w:pPr>
              <w:pBdr>
                <w:bottom w:val="single" w:sz="4" w:space="1" w:color="auto"/>
              </w:pBdr>
              <w:tabs>
                <w:tab w:val="decimal" w:pos="803"/>
              </w:tabs>
              <w:spacing w:before="60" w:after="30" w:line="276" w:lineRule="auto"/>
              <w:jc w:val="right"/>
              <w:rPr>
                <w:rFonts w:ascii="Arial" w:hAnsi="Arial" w:cs="Arial"/>
                <w:sz w:val="16"/>
                <w:szCs w:val="16"/>
                <w:lang w:val="en-GB"/>
              </w:rPr>
            </w:pPr>
            <w:r w:rsidRPr="00FF7032">
              <w:rPr>
                <w:rFonts w:ascii="Arial" w:hAnsi="Arial" w:cs="Arial"/>
                <w:color w:val="000000"/>
                <w:sz w:val="16"/>
                <w:szCs w:val="16"/>
              </w:rPr>
              <w:t>-</w:t>
            </w:r>
          </w:p>
        </w:tc>
        <w:tc>
          <w:tcPr>
            <w:tcW w:w="1224" w:type="dxa"/>
            <w:noWrap/>
            <w:vAlign w:val="bottom"/>
          </w:tcPr>
          <w:p w14:paraId="25759E3C" w14:textId="0F09B42B" w:rsidR="00913FCA" w:rsidRPr="00E5623C" w:rsidRDefault="00913FCA" w:rsidP="00913FCA">
            <w:pPr>
              <w:pBdr>
                <w:bottom w:val="single" w:sz="4" w:space="1" w:color="auto"/>
              </w:pBdr>
              <w:tabs>
                <w:tab w:val="decimal" w:pos="936"/>
              </w:tabs>
              <w:spacing w:before="60" w:after="30" w:line="276" w:lineRule="auto"/>
              <w:jc w:val="right"/>
              <w:rPr>
                <w:rFonts w:ascii="Arial" w:hAnsi="Arial" w:cs="Arial"/>
                <w:sz w:val="16"/>
                <w:szCs w:val="16"/>
                <w:lang w:val="en-GB"/>
              </w:rPr>
            </w:pPr>
            <w:r w:rsidRPr="00FF7032">
              <w:rPr>
                <w:rFonts w:ascii="Arial" w:hAnsi="Arial" w:cs="Arial"/>
                <w:color w:val="000000"/>
                <w:sz w:val="16"/>
                <w:szCs w:val="16"/>
              </w:rPr>
              <w:t>4,795</w:t>
            </w:r>
          </w:p>
        </w:tc>
      </w:tr>
      <w:tr w:rsidR="00913FCA" w:rsidRPr="006252DC" w14:paraId="72253B45" w14:textId="77777777" w:rsidTr="008163D9">
        <w:trPr>
          <w:trHeight w:val="87"/>
        </w:trPr>
        <w:tc>
          <w:tcPr>
            <w:tcW w:w="3510" w:type="dxa"/>
            <w:noWrap/>
            <w:vAlign w:val="bottom"/>
          </w:tcPr>
          <w:p w14:paraId="4D1AD4A2" w14:textId="77777777" w:rsidR="00913FCA" w:rsidRPr="006252DC" w:rsidRDefault="00913FCA" w:rsidP="00913FCA">
            <w:pPr>
              <w:spacing w:before="60" w:after="30" w:line="276" w:lineRule="auto"/>
              <w:ind w:left="161" w:hanging="161"/>
              <w:rPr>
                <w:rFonts w:ascii="Arial" w:hAnsi="Arial" w:cs="Arial"/>
                <w:b/>
                <w:bCs/>
                <w:sz w:val="16"/>
                <w:szCs w:val="16"/>
                <w:lang w:val="en-GB"/>
              </w:rPr>
            </w:pPr>
            <w:r w:rsidRPr="006252DC">
              <w:rPr>
                <w:rFonts w:ascii="Arial" w:hAnsi="Arial" w:cs="Arial"/>
                <w:b/>
                <w:bCs/>
                <w:sz w:val="16"/>
                <w:szCs w:val="16"/>
                <w:lang w:val="en-GB"/>
              </w:rPr>
              <w:t>Insurance service expenses</w:t>
            </w:r>
          </w:p>
        </w:tc>
        <w:tc>
          <w:tcPr>
            <w:tcW w:w="1223" w:type="dxa"/>
            <w:noWrap/>
            <w:vAlign w:val="bottom"/>
          </w:tcPr>
          <w:p w14:paraId="195C2AB0" w14:textId="0251976A" w:rsidR="00913FCA" w:rsidRPr="00E5623C" w:rsidRDefault="00913FCA" w:rsidP="00913FCA">
            <w:pPr>
              <w:pBdr>
                <w:bottom w:val="single" w:sz="4" w:space="1" w:color="auto"/>
              </w:pBdr>
              <w:tabs>
                <w:tab w:val="decimal" w:pos="936"/>
              </w:tabs>
              <w:spacing w:before="60" w:after="30" w:line="276" w:lineRule="auto"/>
              <w:jc w:val="right"/>
              <w:rPr>
                <w:rFonts w:ascii="Arial" w:hAnsi="Arial" w:cs="Arial"/>
                <w:sz w:val="16"/>
                <w:szCs w:val="16"/>
                <w:lang w:val="en-GB"/>
              </w:rPr>
            </w:pPr>
            <w:r w:rsidRPr="00FF7032">
              <w:rPr>
                <w:rFonts w:ascii="Arial" w:hAnsi="Arial" w:cs="Arial"/>
                <w:color w:val="000000"/>
                <w:sz w:val="16"/>
                <w:szCs w:val="16"/>
              </w:rPr>
              <w:t>4,795</w:t>
            </w:r>
          </w:p>
        </w:tc>
        <w:tc>
          <w:tcPr>
            <w:tcW w:w="1224" w:type="dxa"/>
            <w:noWrap/>
            <w:vAlign w:val="bottom"/>
          </w:tcPr>
          <w:p w14:paraId="7FDE619F" w14:textId="0F2A5D0E" w:rsidR="00913FCA" w:rsidRPr="00E5623C" w:rsidRDefault="00913FCA" w:rsidP="00913FCA">
            <w:pPr>
              <w:pBdr>
                <w:bottom w:val="single" w:sz="4" w:space="1" w:color="auto"/>
              </w:pBdr>
              <w:tabs>
                <w:tab w:val="decimal" w:pos="803"/>
              </w:tabs>
              <w:spacing w:before="60" w:after="30" w:line="276" w:lineRule="auto"/>
              <w:jc w:val="right"/>
              <w:rPr>
                <w:rFonts w:ascii="Arial" w:hAnsi="Arial" w:cs="Arial"/>
                <w:sz w:val="16"/>
                <w:szCs w:val="16"/>
                <w:lang w:val="en-GB"/>
              </w:rPr>
            </w:pPr>
            <w:r w:rsidRPr="00FF7032">
              <w:rPr>
                <w:rFonts w:ascii="Arial" w:hAnsi="Arial" w:cs="Arial"/>
                <w:color w:val="000000"/>
                <w:sz w:val="16"/>
                <w:szCs w:val="16"/>
              </w:rPr>
              <w:t>-</w:t>
            </w:r>
          </w:p>
        </w:tc>
        <w:tc>
          <w:tcPr>
            <w:tcW w:w="1271" w:type="dxa"/>
            <w:noWrap/>
            <w:vAlign w:val="bottom"/>
          </w:tcPr>
          <w:p w14:paraId="1154201A" w14:textId="6740A79F" w:rsidR="00913FCA" w:rsidRPr="00E5623C" w:rsidRDefault="00913FCA" w:rsidP="00913FCA">
            <w:pPr>
              <w:pBdr>
                <w:bottom w:val="single" w:sz="4" w:space="1" w:color="auto"/>
              </w:pBdr>
              <w:tabs>
                <w:tab w:val="decimal" w:pos="942"/>
              </w:tabs>
              <w:spacing w:before="60" w:after="30" w:line="276" w:lineRule="auto"/>
              <w:jc w:val="right"/>
              <w:rPr>
                <w:rFonts w:ascii="Arial" w:hAnsi="Arial" w:cs="Arial"/>
                <w:sz w:val="16"/>
                <w:szCs w:val="16"/>
                <w:cs/>
                <w:lang w:val="en-GB"/>
              </w:rPr>
            </w:pPr>
            <w:r w:rsidRPr="00FF7032">
              <w:rPr>
                <w:rFonts w:ascii="Arial" w:hAnsi="Arial" w:cs="Arial"/>
                <w:color w:val="000000"/>
                <w:sz w:val="16"/>
                <w:szCs w:val="16"/>
              </w:rPr>
              <w:t>9,</w:t>
            </w:r>
            <w:r w:rsidRPr="00146944">
              <w:rPr>
                <w:rFonts w:ascii="Arial" w:hAnsi="Arial" w:cs="Arial"/>
                <w:color w:val="000000"/>
                <w:sz w:val="16"/>
                <w:szCs w:val="16"/>
              </w:rPr>
              <w:t>554</w:t>
            </w:r>
          </w:p>
        </w:tc>
        <w:tc>
          <w:tcPr>
            <w:tcW w:w="1296" w:type="dxa"/>
            <w:noWrap/>
            <w:vAlign w:val="bottom"/>
          </w:tcPr>
          <w:p w14:paraId="63604B5A" w14:textId="366B5ED2" w:rsidR="00913FCA" w:rsidRPr="00E5623C" w:rsidRDefault="00913FCA" w:rsidP="00913FCA">
            <w:pPr>
              <w:pBdr>
                <w:bottom w:val="single" w:sz="4" w:space="1" w:color="auto"/>
              </w:pBdr>
              <w:tabs>
                <w:tab w:val="decimal" w:pos="953"/>
              </w:tabs>
              <w:spacing w:before="60" w:after="30" w:line="276" w:lineRule="auto"/>
              <w:jc w:val="right"/>
              <w:rPr>
                <w:rFonts w:ascii="Arial" w:hAnsi="Arial" w:cs="Arial"/>
                <w:sz w:val="16"/>
                <w:szCs w:val="16"/>
                <w:lang w:val="en-GB"/>
              </w:rPr>
            </w:pPr>
            <w:r w:rsidRPr="00FF7032">
              <w:rPr>
                <w:rFonts w:ascii="Arial" w:hAnsi="Arial" w:cs="Arial"/>
                <w:color w:val="000000"/>
                <w:sz w:val="16"/>
                <w:szCs w:val="16"/>
              </w:rPr>
              <w:t>51</w:t>
            </w:r>
          </w:p>
        </w:tc>
        <w:tc>
          <w:tcPr>
            <w:tcW w:w="1224" w:type="dxa"/>
            <w:noWrap/>
            <w:vAlign w:val="bottom"/>
          </w:tcPr>
          <w:p w14:paraId="0037A799" w14:textId="502172E2" w:rsidR="00913FCA" w:rsidRPr="00E5623C" w:rsidRDefault="00913FCA" w:rsidP="00913FCA">
            <w:pPr>
              <w:pBdr>
                <w:bottom w:val="single" w:sz="4" w:space="1" w:color="auto"/>
              </w:pBdr>
              <w:tabs>
                <w:tab w:val="decimal" w:pos="936"/>
              </w:tabs>
              <w:spacing w:before="60" w:after="30" w:line="276" w:lineRule="auto"/>
              <w:jc w:val="right"/>
              <w:rPr>
                <w:rFonts w:ascii="Arial" w:hAnsi="Arial" w:cs="Arial"/>
                <w:sz w:val="16"/>
                <w:szCs w:val="16"/>
                <w:lang w:val="en-GB"/>
              </w:rPr>
            </w:pPr>
            <w:r w:rsidRPr="00FF7032">
              <w:rPr>
                <w:rFonts w:ascii="Arial" w:hAnsi="Arial" w:cs="Arial"/>
                <w:color w:val="000000"/>
                <w:sz w:val="16"/>
                <w:szCs w:val="16"/>
              </w:rPr>
              <w:t>14,</w:t>
            </w:r>
            <w:r w:rsidRPr="00146944">
              <w:rPr>
                <w:rFonts w:ascii="Arial" w:hAnsi="Arial" w:cs="Arial"/>
                <w:color w:val="000000"/>
                <w:sz w:val="16"/>
                <w:szCs w:val="16"/>
              </w:rPr>
              <w:t>400</w:t>
            </w:r>
          </w:p>
        </w:tc>
      </w:tr>
      <w:tr w:rsidR="00913FCA" w:rsidRPr="006252DC" w14:paraId="46F2EAE6" w14:textId="77777777" w:rsidTr="008163D9">
        <w:trPr>
          <w:trHeight w:val="87"/>
        </w:trPr>
        <w:tc>
          <w:tcPr>
            <w:tcW w:w="3510" w:type="dxa"/>
            <w:noWrap/>
            <w:vAlign w:val="bottom"/>
          </w:tcPr>
          <w:p w14:paraId="195FCA18" w14:textId="77777777" w:rsidR="00913FCA" w:rsidRPr="006252DC" w:rsidRDefault="00913FCA" w:rsidP="00913FCA">
            <w:pPr>
              <w:spacing w:before="60" w:after="30" w:line="276" w:lineRule="auto"/>
              <w:ind w:left="161" w:right="-184" w:hanging="161"/>
              <w:rPr>
                <w:rFonts w:ascii="Arial" w:hAnsi="Arial" w:cs="Arial"/>
                <w:b/>
                <w:bCs/>
                <w:sz w:val="16"/>
                <w:szCs w:val="16"/>
                <w:cs/>
                <w:lang w:val="en-GB"/>
              </w:rPr>
            </w:pPr>
            <w:r w:rsidRPr="006252DC">
              <w:rPr>
                <w:rFonts w:ascii="Arial" w:hAnsi="Arial" w:cs="Arial"/>
                <w:b/>
                <w:bCs/>
                <w:sz w:val="16"/>
                <w:szCs w:val="16"/>
                <w:lang w:val="en-GB"/>
              </w:rPr>
              <w:t>Insurance service result</w:t>
            </w:r>
          </w:p>
        </w:tc>
        <w:tc>
          <w:tcPr>
            <w:tcW w:w="1223" w:type="dxa"/>
            <w:noWrap/>
            <w:vAlign w:val="bottom"/>
          </w:tcPr>
          <w:p w14:paraId="0AD8BE88" w14:textId="2E4124B7" w:rsidR="00913FCA" w:rsidRPr="00E5623C" w:rsidRDefault="00913FCA" w:rsidP="00913FCA">
            <w:pPr>
              <w:tabs>
                <w:tab w:val="decimal" w:pos="936"/>
              </w:tabs>
              <w:spacing w:before="60" w:after="30" w:line="276" w:lineRule="auto"/>
              <w:jc w:val="right"/>
              <w:rPr>
                <w:rFonts w:ascii="Arial" w:hAnsi="Arial" w:cs="Arial"/>
                <w:sz w:val="16"/>
                <w:szCs w:val="16"/>
                <w:lang w:val="en-GB"/>
              </w:rPr>
            </w:pPr>
            <w:r w:rsidRPr="00FF7032">
              <w:rPr>
                <w:rFonts w:ascii="Arial" w:hAnsi="Arial" w:cs="Arial"/>
                <w:color w:val="000000"/>
                <w:sz w:val="16"/>
                <w:szCs w:val="16"/>
              </w:rPr>
              <w:t>(15,</w:t>
            </w:r>
            <w:r w:rsidRPr="00146944">
              <w:rPr>
                <w:rFonts w:ascii="Arial" w:hAnsi="Arial" w:cs="Arial"/>
                <w:color w:val="000000"/>
                <w:sz w:val="16"/>
                <w:szCs w:val="16"/>
              </w:rPr>
              <w:t>692</w:t>
            </w:r>
            <w:r w:rsidRPr="00FF7032">
              <w:rPr>
                <w:rFonts w:ascii="Arial" w:hAnsi="Arial" w:cs="Arial"/>
                <w:color w:val="000000"/>
                <w:sz w:val="16"/>
                <w:szCs w:val="16"/>
              </w:rPr>
              <w:t>)</w:t>
            </w:r>
          </w:p>
        </w:tc>
        <w:tc>
          <w:tcPr>
            <w:tcW w:w="1224" w:type="dxa"/>
            <w:noWrap/>
            <w:vAlign w:val="bottom"/>
          </w:tcPr>
          <w:p w14:paraId="381229A5" w14:textId="142A4771" w:rsidR="00913FCA" w:rsidRPr="00E5623C" w:rsidRDefault="00913FCA" w:rsidP="00913FCA">
            <w:pPr>
              <w:tabs>
                <w:tab w:val="decimal" w:pos="803"/>
              </w:tabs>
              <w:spacing w:before="60" w:after="30" w:line="276" w:lineRule="auto"/>
              <w:jc w:val="right"/>
              <w:rPr>
                <w:rFonts w:ascii="Arial" w:hAnsi="Arial" w:cs="Arial"/>
                <w:sz w:val="16"/>
                <w:szCs w:val="16"/>
                <w:lang w:val="en-GB"/>
              </w:rPr>
            </w:pPr>
            <w:r w:rsidRPr="00FF7032">
              <w:rPr>
                <w:rFonts w:ascii="Arial" w:hAnsi="Arial" w:cs="Arial"/>
                <w:color w:val="000000"/>
                <w:sz w:val="16"/>
                <w:szCs w:val="16"/>
              </w:rPr>
              <w:t>-</w:t>
            </w:r>
          </w:p>
        </w:tc>
        <w:tc>
          <w:tcPr>
            <w:tcW w:w="1271" w:type="dxa"/>
            <w:noWrap/>
            <w:vAlign w:val="bottom"/>
          </w:tcPr>
          <w:p w14:paraId="2BD4684C" w14:textId="35036E0D" w:rsidR="00913FCA" w:rsidRPr="00E5623C" w:rsidRDefault="00913FCA" w:rsidP="00913FCA">
            <w:pPr>
              <w:tabs>
                <w:tab w:val="decimal" w:pos="942"/>
              </w:tabs>
              <w:spacing w:before="60" w:after="30" w:line="276" w:lineRule="auto"/>
              <w:jc w:val="right"/>
              <w:rPr>
                <w:rFonts w:ascii="Arial" w:hAnsi="Arial" w:cs="Arial"/>
                <w:sz w:val="16"/>
                <w:szCs w:val="16"/>
                <w:lang w:val="en-GB"/>
              </w:rPr>
            </w:pPr>
            <w:r w:rsidRPr="00FF7032">
              <w:rPr>
                <w:rFonts w:ascii="Arial" w:hAnsi="Arial" w:cs="Arial"/>
                <w:color w:val="000000"/>
                <w:sz w:val="16"/>
                <w:szCs w:val="16"/>
              </w:rPr>
              <w:t>9,</w:t>
            </w:r>
            <w:r w:rsidRPr="00146944">
              <w:rPr>
                <w:rFonts w:ascii="Arial" w:hAnsi="Arial" w:cs="Arial"/>
                <w:color w:val="000000"/>
                <w:sz w:val="16"/>
                <w:szCs w:val="16"/>
              </w:rPr>
              <w:t>554</w:t>
            </w:r>
          </w:p>
        </w:tc>
        <w:tc>
          <w:tcPr>
            <w:tcW w:w="1296" w:type="dxa"/>
            <w:noWrap/>
            <w:vAlign w:val="bottom"/>
          </w:tcPr>
          <w:p w14:paraId="0EB1FEC8" w14:textId="5FA1C4CF" w:rsidR="00913FCA" w:rsidRPr="00E5623C" w:rsidRDefault="00913FCA" w:rsidP="00913FCA">
            <w:pPr>
              <w:tabs>
                <w:tab w:val="decimal" w:pos="953"/>
              </w:tabs>
              <w:spacing w:before="60" w:after="30" w:line="276" w:lineRule="auto"/>
              <w:jc w:val="right"/>
              <w:rPr>
                <w:rFonts w:ascii="Arial" w:hAnsi="Arial" w:cs="Arial"/>
                <w:sz w:val="16"/>
                <w:szCs w:val="16"/>
                <w:lang w:val="en-GB"/>
              </w:rPr>
            </w:pPr>
            <w:r w:rsidRPr="00FF7032">
              <w:rPr>
                <w:rFonts w:ascii="Arial" w:hAnsi="Arial" w:cs="Arial"/>
                <w:color w:val="000000"/>
                <w:sz w:val="16"/>
                <w:szCs w:val="16"/>
              </w:rPr>
              <w:t>51</w:t>
            </w:r>
          </w:p>
        </w:tc>
        <w:tc>
          <w:tcPr>
            <w:tcW w:w="1224" w:type="dxa"/>
            <w:noWrap/>
            <w:vAlign w:val="bottom"/>
          </w:tcPr>
          <w:p w14:paraId="5D8809F5" w14:textId="5C081C1A" w:rsidR="00913FCA" w:rsidRPr="00E5623C" w:rsidRDefault="00913FCA" w:rsidP="00913FCA">
            <w:pPr>
              <w:tabs>
                <w:tab w:val="decimal" w:pos="936"/>
              </w:tabs>
              <w:spacing w:before="60" w:after="30" w:line="276" w:lineRule="auto"/>
              <w:jc w:val="right"/>
              <w:rPr>
                <w:rFonts w:ascii="Arial" w:hAnsi="Arial" w:cs="Arial"/>
                <w:sz w:val="16"/>
                <w:szCs w:val="16"/>
                <w:lang w:val="en-GB"/>
              </w:rPr>
            </w:pPr>
            <w:r w:rsidRPr="00FF7032">
              <w:rPr>
                <w:rFonts w:ascii="Arial" w:hAnsi="Arial" w:cs="Arial"/>
                <w:color w:val="000000"/>
                <w:sz w:val="16"/>
                <w:szCs w:val="16"/>
              </w:rPr>
              <w:t>(6,</w:t>
            </w:r>
            <w:r w:rsidRPr="00146944">
              <w:rPr>
                <w:rFonts w:ascii="Arial" w:hAnsi="Arial" w:cs="Arial"/>
                <w:color w:val="000000"/>
                <w:sz w:val="16"/>
                <w:szCs w:val="16"/>
              </w:rPr>
              <w:t>087</w:t>
            </w:r>
            <w:r w:rsidRPr="00FF7032">
              <w:rPr>
                <w:rFonts w:ascii="Arial" w:hAnsi="Arial" w:cs="Arial"/>
                <w:color w:val="000000"/>
                <w:sz w:val="16"/>
                <w:szCs w:val="16"/>
              </w:rPr>
              <w:t>)</w:t>
            </w:r>
          </w:p>
        </w:tc>
      </w:tr>
      <w:tr w:rsidR="00913FCA" w:rsidRPr="006252DC" w14:paraId="6DDF91E7" w14:textId="77777777" w:rsidTr="008163D9">
        <w:trPr>
          <w:trHeight w:val="87"/>
        </w:trPr>
        <w:tc>
          <w:tcPr>
            <w:tcW w:w="3510" w:type="dxa"/>
            <w:noWrap/>
            <w:vAlign w:val="bottom"/>
          </w:tcPr>
          <w:p w14:paraId="702A4CCC" w14:textId="77777777" w:rsidR="00913FCA" w:rsidRPr="006252DC" w:rsidRDefault="00913FCA" w:rsidP="00913FCA">
            <w:pPr>
              <w:spacing w:before="60" w:after="30" w:line="276" w:lineRule="auto"/>
              <w:ind w:left="161" w:hanging="161"/>
              <w:rPr>
                <w:rFonts w:ascii="Arial" w:hAnsi="Arial" w:cs="Arial"/>
                <w:sz w:val="16"/>
                <w:szCs w:val="16"/>
                <w:cs/>
                <w:lang w:val="en-GB"/>
              </w:rPr>
            </w:pPr>
            <w:r w:rsidRPr="006252DC">
              <w:rPr>
                <w:rFonts w:ascii="Arial" w:hAnsi="Arial" w:cs="Arial"/>
                <w:sz w:val="16"/>
                <w:szCs w:val="16"/>
                <w:lang w:val="en-GB"/>
              </w:rPr>
              <w:t xml:space="preserve">Finance expenses </w:t>
            </w:r>
          </w:p>
        </w:tc>
        <w:tc>
          <w:tcPr>
            <w:tcW w:w="1223" w:type="dxa"/>
            <w:noWrap/>
            <w:vAlign w:val="bottom"/>
          </w:tcPr>
          <w:p w14:paraId="21D126BF" w14:textId="3E2B08A8" w:rsidR="00913FCA" w:rsidRPr="00E5623C" w:rsidRDefault="00913FCA" w:rsidP="00913FCA">
            <w:pPr>
              <w:pBdr>
                <w:bottom w:val="single" w:sz="4" w:space="1" w:color="auto"/>
              </w:pBdr>
              <w:tabs>
                <w:tab w:val="decimal" w:pos="803"/>
              </w:tabs>
              <w:spacing w:before="60" w:after="30" w:line="276" w:lineRule="auto"/>
              <w:jc w:val="right"/>
              <w:rPr>
                <w:rFonts w:ascii="Arial" w:hAnsi="Arial" w:cs="Arial"/>
                <w:sz w:val="16"/>
                <w:szCs w:val="16"/>
                <w:lang w:val="en-GB"/>
              </w:rPr>
            </w:pPr>
            <w:r w:rsidRPr="00FF7032">
              <w:rPr>
                <w:rFonts w:ascii="Arial" w:hAnsi="Arial" w:cs="Arial"/>
                <w:color w:val="000000"/>
                <w:sz w:val="16"/>
                <w:szCs w:val="16"/>
              </w:rPr>
              <w:t>-</w:t>
            </w:r>
          </w:p>
        </w:tc>
        <w:tc>
          <w:tcPr>
            <w:tcW w:w="1224" w:type="dxa"/>
            <w:noWrap/>
            <w:vAlign w:val="bottom"/>
          </w:tcPr>
          <w:p w14:paraId="6FC831F2" w14:textId="13F7EE80" w:rsidR="00913FCA" w:rsidRPr="00E5623C" w:rsidRDefault="00913FCA" w:rsidP="00913FCA">
            <w:pPr>
              <w:pBdr>
                <w:bottom w:val="single" w:sz="4" w:space="1" w:color="auto"/>
              </w:pBdr>
              <w:tabs>
                <w:tab w:val="decimal" w:pos="803"/>
              </w:tabs>
              <w:spacing w:before="60" w:after="30" w:line="276" w:lineRule="auto"/>
              <w:jc w:val="right"/>
              <w:rPr>
                <w:rFonts w:ascii="Arial" w:hAnsi="Arial" w:cs="Arial"/>
                <w:sz w:val="16"/>
                <w:szCs w:val="16"/>
                <w:lang w:val="en-GB"/>
              </w:rPr>
            </w:pPr>
            <w:r w:rsidRPr="00FF7032">
              <w:rPr>
                <w:rFonts w:ascii="Arial" w:hAnsi="Arial" w:cs="Arial"/>
                <w:color w:val="000000"/>
                <w:sz w:val="16"/>
                <w:szCs w:val="16"/>
              </w:rPr>
              <w:t>-</w:t>
            </w:r>
          </w:p>
        </w:tc>
        <w:tc>
          <w:tcPr>
            <w:tcW w:w="1271" w:type="dxa"/>
            <w:noWrap/>
            <w:vAlign w:val="bottom"/>
          </w:tcPr>
          <w:p w14:paraId="6E30F278" w14:textId="29855355" w:rsidR="00913FCA" w:rsidRPr="00E5623C" w:rsidRDefault="00913FCA" w:rsidP="00913FCA">
            <w:pPr>
              <w:pBdr>
                <w:bottom w:val="single" w:sz="4" w:space="1" w:color="auto"/>
              </w:pBdr>
              <w:tabs>
                <w:tab w:val="decimal" w:pos="942"/>
              </w:tabs>
              <w:spacing w:before="60" w:after="30" w:line="276" w:lineRule="auto"/>
              <w:jc w:val="right"/>
              <w:rPr>
                <w:rFonts w:ascii="Arial" w:hAnsi="Arial" w:cs="Arial"/>
                <w:sz w:val="16"/>
                <w:szCs w:val="16"/>
                <w:lang w:val="en-GB"/>
              </w:rPr>
            </w:pPr>
            <w:r w:rsidRPr="00FF7032">
              <w:rPr>
                <w:rFonts w:ascii="Arial" w:hAnsi="Arial" w:cs="Arial"/>
                <w:color w:val="000000"/>
                <w:sz w:val="16"/>
                <w:szCs w:val="16"/>
              </w:rPr>
              <w:t>(52)</w:t>
            </w:r>
          </w:p>
        </w:tc>
        <w:tc>
          <w:tcPr>
            <w:tcW w:w="1296" w:type="dxa"/>
            <w:noWrap/>
            <w:vAlign w:val="bottom"/>
          </w:tcPr>
          <w:p w14:paraId="66D2D29D" w14:textId="7ADAAB82" w:rsidR="00913FCA" w:rsidRPr="00E5623C" w:rsidRDefault="00913FCA" w:rsidP="00913FCA">
            <w:pPr>
              <w:pBdr>
                <w:bottom w:val="single" w:sz="4" w:space="1" w:color="auto"/>
              </w:pBdr>
              <w:tabs>
                <w:tab w:val="decimal" w:pos="953"/>
              </w:tabs>
              <w:spacing w:before="60" w:after="30" w:line="276" w:lineRule="auto"/>
              <w:jc w:val="right"/>
              <w:rPr>
                <w:rFonts w:ascii="Arial" w:hAnsi="Arial" w:cs="Arial"/>
                <w:sz w:val="16"/>
                <w:szCs w:val="16"/>
                <w:lang w:val="en-GB"/>
              </w:rPr>
            </w:pPr>
            <w:r w:rsidRPr="00FF7032">
              <w:rPr>
                <w:rFonts w:ascii="Arial" w:hAnsi="Arial" w:cs="Arial"/>
                <w:color w:val="000000"/>
                <w:sz w:val="16"/>
                <w:szCs w:val="16"/>
              </w:rPr>
              <w:t>5</w:t>
            </w:r>
          </w:p>
        </w:tc>
        <w:tc>
          <w:tcPr>
            <w:tcW w:w="1224" w:type="dxa"/>
            <w:noWrap/>
            <w:vAlign w:val="bottom"/>
          </w:tcPr>
          <w:p w14:paraId="40E6B5F7" w14:textId="31F28CF1" w:rsidR="00913FCA" w:rsidRPr="00E5623C" w:rsidRDefault="00913FCA" w:rsidP="00913FCA">
            <w:pPr>
              <w:pBdr>
                <w:bottom w:val="single" w:sz="4" w:space="1" w:color="auto"/>
              </w:pBdr>
              <w:tabs>
                <w:tab w:val="decimal" w:pos="936"/>
              </w:tabs>
              <w:spacing w:before="60" w:after="30" w:line="276" w:lineRule="auto"/>
              <w:jc w:val="right"/>
              <w:rPr>
                <w:rFonts w:ascii="Arial" w:hAnsi="Arial" w:cs="Arial"/>
                <w:sz w:val="16"/>
                <w:szCs w:val="16"/>
                <w:lang w:val="en-GB"/>
              </w:rPr>
            </w:pPr>
            <w:r w:rsidRPr="00FF7032">
              <w:rPr>
                <w:rFonts w:ascii="Arial" w:hAnsi="Arial" w:cs="Arial"/>
                <w:color w:val="000000"/>
                <w:sz w:val="16"/>
                <w:szCs w:val="16"/>
              </w:rPr>
              <w:t>(47)</w:t>
            </w:r>
          </w:p>
        </w:tc>
      </w:tr>
      <w:tr w:rsidR="00913FCA" w:rsidRPr="006252DC" w14:paraId="45445849" w14:textId="77777777" w:rsidTr="008163D9">
        <w:trPr>
          <w:trHeight w:val="87"/>
        </w:trPr>
        <w:tc>
          <w:tcPr>
            <w:tcW w:w="3510" w:type="dxa"/>
            <w:noWrap/>
            <w:vAlign w:val="bottom"/>
          </w:tcPr>
          <w:p w14:paraId="34ED4E91" w14:textId="77777777" w:rsidR="00913FCA" w:rsidRPr="006252DC" w:rsidRDefault="00913FCA" w:rsidP="00913FCA">
            <w:pPr>
              <w:spacing w:before="60" w:after="30" w:line="276" w:lineRule="auto"/>
              <w:ind w:left="161" w:right="-94" w:hanging="161"/>
              <w:rPr>
                <w:rFonts w:ascii="Arial" w:hAnsi="Arial" w:cs="Arial"/>
                <w:sz w:val="16"/>
                <w:szCs w:val="16"/>
                <w:cs/>
                <w:lang w:val="en-GB"/>
              </w:rPr>
            </w:pPr>
            <w:r w:rsidRPr="006252DC">
              <w:rPr>
                <w:rFonts w:ascii="Arial" w:hAnsi="Arial" w:cs="Arial"/>
                <w:b/>
                <w:bCs/>
                <w:sz w:val="16"/>
                <w:szCs w:val="16"/>
                <w:lang w:val="en-GB"/>
              </w:rPr>
              <w:t xml:space="preserve">Total amount recognised in </w:t>
            </w:r>
            <w:r w:rsidRPr="006252DC">
              <w:rPr>
                <w:rFonts w:ascii="Arial" w:hAnsi="Arial" w:cs="Arial"/>
                <w:b/>
                <w:bCs/>
                <w:sz w:val="16"/>
                <w:szCs w:val="16"/>
              </w:rPr>
              <w:t xml:space="preserve">statement of </w:t>
            </w:r>
            <w:r w:rsidRPr="006252DC">
              <w:rPr>
                <w:rFonts w:ascii="Arial" w:hAnsi="Arial" w:cs="Arial"/>
                <w:b/>
                <w:bCs/>
                <w:sz w:val="16"/>
                <w:szCs w:val="16"/>
                <w:lang w:val="en-GB"/>
              </w:rPr>
              <w:t>comprehensive income</w:t>
            </w:r>
          </w:p>
        </w:tc>
        <w:tc>
          <w:tcPr>
            <w:tcW w:w="1223" w:type="dxa"/>
            <w:noWrap/>
            <w:vAlign w:val="bottom"/>
          </w:tcPr>
          <w:p w14:paraId="0EEBF010" w14:textId="4115D6FD" w:rsidR="00913FCA" w:rsidRPr="00E5623C" w:rsidRDefault="00913FCA" w:rsidP="00913FCA">
            <w:pPr>
              <w:pBdr>
                <w:bottom w:val="single" w:sz="4" w:space="1" w:color="auto"/>
              </w:pBdr>
              <w:tabs>
                <w:tab w:val="decimal" w:pos="803"/>
              </w:tabs>
              <w:spacing w:before="60" w:after="30" w:line="276" w:lineRule="auto"/>
              <w:jc w:val="right"/>
              <w:rPr>
                <w:rFonts w:ascii="Arial" w:hAnsi="Arial" w:cs="Arial"/>
                <w:sz w:val="16"/>
                <w:szCs w:val="16"/>
                <w:lang w:val="en-GB"/>
              </w:rPr>
            </w:pPr>
            <w:r w:rsidRPr="00FF7032">
              <w:rPr>
                <w:rFonts w:ascii="Arial" w:hAnsi="Arial" w:cs="Arial"/>
                <w:color w:val="000000"/>
                <w:sz w:val="16"/>
                <w:szCs w:val="16"/>
              </w:rPr>
              <w:t>(15,</w:t>
            </w:r>
            <w:r w:rsidRPr="00146944">
              <w:rPr>
                <w:rFonts w:ascii="Arial" w:hAnsi="Arial" w:cs="Arial"/>
                <w:color w:val="000000"/>
                <w:sz w:val="16"/>
                <w:szCs w:val="16"/>
              </w:rPr>
              <w:t>692</w:t>
            </w:r>
            <w:r w:rsidRPr="00FF7032">
              <w:rPr>
                <w:rFonts w:ascii="Arial" w:hAnsi="Arial" w:cs="Arial"/>
                <w:color w:val="000000"/>
                <w:sz w:val="16"/>
                <w:szCs w:val="16"/>
              </w:rPr>
              <w:t>)</w:t>
            </w:r>
          </w:p>
        </w:tc>
        <w:tc>
          <w:tcPr>
            <w:tcW w:w="1224" w:type="dxa"/>
            <w:noWrap/>
            <w:vAlign w:val="bottom"/>
          </w:tcPr>
          <w:p w14:paraId="0C65520F" w14:textId="7DE56ECA" w:rsidR="00913FCA" w:rsidRPr="00E5623C" w:rsidRDefault="00913FCA" w:rsidP="00913FCA">
            <w:pPr>
              <w:pBdr>
                <w:bottom w:val="single" w:sz="4" w:space="1" w:color="auto"/>
              </w:pBdr>
              <w:tabs>
                <w:tab w:val="decimal" w:pos="803"/>
              </w:tabs>
              <w:spacing w:before="60" w:after="30" w:line="276" w:lineRule="auto"/>
              <w:jc w:val="right"/>
              <w:rPr>
                <w:rFonts w:ascii="Arial" w:hAnsi="Arial" w:cs="Arial"/>
                <w:sz w:val="16"/>
                <w:szCs w:val="16"/>
                <w:lang w:val="en-GB"/>
              </w:rPr>
            </w:pPr>
            <w:r w:rsidRPr="00FF7032">
              <w:rPr>
                <w:rFonts w:ascii="Arial" w:hAnsi="Arial" w:cs="Arial"/>
                <w:color w:val="000000"/>
                <w:sz w:val="16"/>
                <w:szCs w:val="16"/>
              </w:rPr>
              <w:t>-</w:t>
            </w:r>
          </w:p>
        </w:tc>
        <w:tc>
          <w:tcPr>
            <w:tcW w:w="1271" w:type="dxa"/>
            <w:noWrap/>
            <w:vAlign w:val="bottom"/>
          </w:tcPr>
          <w:p w14:paraId="2609BE6D" w14:textId="65D83524" w:rsidR="00913FCA" w:rsidRPr="00E5623C" w:rsidRDefault="00913FCA" w:rsidP="00913FCA">
            <w:pPr>
              <w:pBdr>
                <w:bottom w:val="single" w:sz="4" w:space="1" w:color="auto"/>
              </w:pBdr>
              <w:tabs>
                <w:tab w:val="decimal" w:pos="942"/>
              </w:tabs>
              <w:spacing w:before="60" w:after="30" w:line="276" w:lineRule="auto"/>
              <w:jc w:val="right"/>
              <w:rPr>
                <w:rFonts w:ascii="Arial" w:hAnsi="Arial" w:cs="Arial"/>
                <w:sz w:val="16"/>
                <w:szCs w:val="16"/>
                <w:lang w:val="en-GB"/>
              </w:rPr>
            </w:pPr>
            <w:r w:rsidRPr="00FF7032">
              <w:rPr>
                <w:rFonts w:ascii="Arial" w:hAnsi="Arial" w:cs="Arial"/>
                <w:color w:val="000000"/>
                <w:sz w:val="16"/>
                <w:szCs w:val="16"/>
              </w:rPr>
              <w:t>9,</w:t>
            </w:r>
            <w:r w:rsidRPr="00146944">
              <w:rPr>
                <w:rFonts w:ascii="Arial" w:hAnsi="Arial" w:cs="Arial"/>
                <w:color w:val="000000"/>
                <w:sz w:val="16"/>
                <w:szCs w:val="16"/>
              </w:rPr>
              <w:t>502</w:t>
            </w:r>
          </w:p>
        </w:tc>
        <w:tc>
          <w:tcPr>
            <w:tcW w:w="1296" w:type="dxa"/>
            <w:noWrap/>
            <w:vAlign w:val="bottom"/>
          </w:tcPr>
          <w:p w14:paraId="5EDB1F2E" w14:textId="327B865D" w:rsidR="00913FCA" w:rsidRPr="00E5623C" w:rsidRDefault="00913FCA" w:rsidP="00913FCA">
            <w:pPr>
              <w:pBdr>
                <w:bottom w:val="single" w:sz="4" w:space="1" w:color="auto"/>
              </w:pBdr>
              <w:tabs>
                <w:tab w:val="decimal" w:pos="953"/>
              </w:tabs>
              <w:spacing w:before="60" w:after="30" w:line="276" w:lineRule="auto"/>
              <w:jc w:val="right"/>
              <w:rPr>
                <w:rFonts w:ascii="Arial" w:hAnsi="Arial" w:cs="Arial"/>
                <w:sz w:val="16"/>
                <w:szCs w:val="16"/>
                <w:lang w:val="en-GB"/>
              </w:rPr>
            </w:pPr>
            <w:r w:rsidRPr="00FF7032">
              <w:rPr>
                <w:rFonts w:ascii="Arial" w:hAnsi="Arial" w:cs="Arial"/>
                <w:color w:val="000000"/>
                <w:sz w:val="16"/>
                <w:szCs w:val="16"/>
              </w:rPr>
              <w:t>56</w:t>
            </w:r>
          </w:p>
        </w:tc>
        <w:tc>
          <w:tcPr>
            <w:tcW w:w="1224" w:type="dxa"/>
            <w:noWrap/>
            <w:vAlign w:val="bottom"/>
          </w:tcPr>
          <w:p w14:paraId="174821C6" w14:textId="47DE60EC" w:rsidR="00913FCA" w:rsidRPr="00E5623C" w:rsidRDefault="00913FCA" w:rsidP="00913FCA">
            <w:pPr>
              <w:pBdr>
                <w:bottom w:val="single" w:sz="4" w:space="1" w:color="auto"/>
              </w:pBdr>
              <w:tabs>
                <w:tab w:val="decimal" w:pos="936"/>
              </w:tabs>
              <w:spacing w:before="60" w:after="30" w:line="276" w:lineRule="auto"/>
              <w:jc w:val="right"/>
              <w:rPr>
                <w:rFonts w:ascii="Arial" w:hAnsi="Arial" w:cs="Arial"/>
                <w:sz w:val="16"/>
                <w:szCs w:val="16"/>
                <w:lang w:val="en-GB"/>
              </w:rPr>
            </w:pPr>
            <w:r w:rsidRPr="00FF7032">
              <w:rPr>
                <w:rFonts w:ascii="Arial" w:hAnsi="Arial" w:cs="Arial"/>
                <w:color w:val="000000"/>
                <w:sz w:val="16"/>
                <w:szCs w:val="16"/>
              </w:rPr>
              <w:t>(6,</w:t>
            </w:r>
            <w:r w:rsidRPr="00146944">
              <w:rPr>
                <w:rFonts w:ascii="Arial" w:hAnsi="Arial" w:cs="Arial"/>
                <w:color w:val="000000"/>
                <w:sz w:val="16"/>
                <w:szCs w:val="16"/>
              </w:rPr>
              <w:t>134</w:t>
            </w:r>
            <w:r w:rsidRPr="00FF7032">
              <w:rPr>
                <w:rFonts w:ascii="Arial" w:hAnsi="Arial" w:cs="Arial"/>
                <w:color w:val="000000"/>
                <w:sz w:val="16"/>
                <w:szCs w:val="16"/>
              </w:rPr>
              <w:t>)</w:t>
            </w:r>
          </w:p>
        </w:tc>
      </w:tr>
      <w:tr w:rsidR="00913FCA" w:rsidRPr="006252DC" w14:paraId="4E446D42" w14:textId="77777777" w:rsidTr="008163D9">
        <w:trPr>
          <w:trHeight w:val="87"/>
        </w:trPr>
        <w:tc>
          <w:tcPr>
            <w:tcW w:w="3510" w:type="dxa"/>
            <w:noWrap/>
            <w:vAlign w:val="bottom"/>
          </w:tcPr>
          <w:p w14:paraId="69FBBA90" w14:textId="77777777" w:rsidR="00913FCA" w:rsidRPr="006252DC" w:rsidRDefault="00913FCA" w:rsidP="00913FCA">
            <w:pPr>
              <w:spacing w:before="60" w:after="30" w:line="276" w:lineRule="auto"/>
              <w:ind w:left="161" w:hanging="161"/>
              <w:rPr>
                <w:rFonts w:ascii="Arial" w:hAnsi="Arial" w:cs="Arial"/>
                <w:sz w:val="16"/>
                <w:szCs w:val="16"/>
                <w:cs/>
                <w:lang w:val="en-GB"/>
              </w:rPr>
            </w:pPr>
            <w:r w:rsidRPr="006252DC">
              <w:rPr>
                <w:rFonts w:ascii="Arial" w:hAnsi="Arial" w:cs="Arial"/>
                <w:b/>
                <w:bCs/>
                <w:sz w:val="16"/>
                <w:szCs w:val="16"/>
                <w:lang w:val="en-GB"/>
              </w:rPr>
              <w:t>Cash flows</w:t>
            </w:r>
          </w:p>
        </w:tc>
        <w:tc>
          <w:tcPr>
            <w:tcW w:w="1223" w:type="dxa"/>
            <w:noWrap/>
            <w:vAlign w:val="bottom"/>
          </w:tcPr>
          <w:p w14:paraId="7931228A" w14:textId="703B1242" w:rsidR="00913FCA" w:rsidRPr="00E5623C" w:rsidRDefault="00913FCA" w:rsidP="00913FCA">
            <w:pPr>
              <w:tabs>
                <w:tab w:val="decimal" w:pos="803"/>
              </w:tabs>
              <w:spacing w:before="60" w:after="30" w:line="276" w:lineRule="auto"/>
              <w:jc w:val="right"/>
              <w:rPr>
                <w:rFonts w:ascii="Arial" w:hAnsi="Arial" w:cs="Arial"/>
                <w:sz w:val="16"/>
                <w:szCs w:val="16"/>
                <w:lang w:val="en-GB"/>
              </w:rPr>
            </w:pPr>
          </w:p>
        </w:tc>
        <w:tc>
          <w:tcPr>
            <w:tcW w:w="1224" w:type="dxa"/>
            <w:noWrap/>
            <w:vAlign w:val="bottom"/>
          </w:tcPr>
          <w:p w14:paraId="6D070E7A" w14:textId="479668B0" w:rsidR="00913FCA" w:rsidRPr="00E5623C" w:rsidRDefault="00913FCA" w:rsidP="00913FCA">
            <w:pPr>
              <w:tabs>
                <w:tab w:val="decimal" w:pos="803"/>
              </w:tabs>
              <w:spacing w:before="60" w:after="30" w:line="276" w:lineRule="auto"/>
              <w:jc w:val="right"/>
              <w:rPr>
                <w:rFonts w:ascii="Arial" w:hAnsi="Arial" w:cs="Arial"/>
                <w:sz w:val="16"/>
                <w:szCs w:val="16"/>
                <w:lang w:val="en-GB"/>
              </w:rPr>
            </w:pPr>
          </w:p>
        </w:tc>
        <w:tc>
          <w:tcPr>
            <w:tcW w:w="1271" w:type="dxa"/>
            <w:noWrap/>
            <w:vAlign w:val="bottom"/>
          </w:tcPr>
          <w:p w14:paraId="42C35262" w14:textId="7896ADCC" w:rsidR="00913FCA" w:rsidRPr="00E5623C" w:rsidRDefault="00913FCA" w:rsidP="00913FCA">
            <w:pPr>
              <w:tabs>
                <w:tab w:val="decimal" w:pos="803"/>
              </w:tabs>
              <w:spacing w:before="60" w:after="30" w:line="276" w:lineRule="auto"/>
              <w:jc w:val="right"/>
              <w:rPr>
                <w:rFonts w:ascii="Arial" w:hAnsi="Arial" w:cs="Arial"/>
                <w:sz w:val="16"/>
                <w:szCs w:val="16"/>
                <w:lang w:val="en-GB"/>
              </w:rPr>
            </w:pPr>
          </w:p>
        </w:tc>
        <w:tc>
          <w:tcPr>
            <w:tcW w:w="1296" w:type="dxa"/>
            <w:noWrap/>
            <w:vAlign w:val="bottom"/>
          </w:tcPr>
          <w:p w14:paraId="5A3C6160" w14:textId="3838DD83" w:rsidR="00913FCA" w:rsidRPr="00E5623C" w:rsidRDefault="00913FCA" w:rsidP="00913FCA">
            <w:pPr>
              <w:tabs>
                <w:tab w:val="decimal" w:pos="803"/>
              </w:tabs>
              <w:spacing w:before="60" w:after="30" w:line="276" w:lineRule="auto"/>
              <w:jc w:val="right"/>
              <w:rPr>
                <w:rFonts w:ascii="Arial" w:hAnsi="Arial" w:cs="Arial"/>
                <w:sz w:val="16"/>
                <w:szCs w:val="16"/>
                <w:lang w:val="en-GB"/>
              </w:rPr>
            </w:pPr>
          </w:p>
        </w:tc>
        <w:tc>
          <w:tcPr>
            <w:tcW w:w="1224" w:type="dxa"/>
            <w:noWrap/>
            <w:vAlign w:val="bottom"/>
          </w:tcPr>
          <w:p w14:paraId="59708FAB" w14:textId="65D85B71" w:rsidR="00913FCA" w:rsidRPr="00E5623C" w:rsidRDefault="00913FCA" w:rsidP="00913FCA">
            <w:pPr>
              <w:tabs>
                <w:tab w:val="decimal" w:pos="803"/>
              </w:tabs>
              <w:spacing w:before="60" w:after="30" w:line="276" w:lineRule="auto"/>
              <w:jc w:val="right"/>
              <w:rPr>
                <w:rFonts w:ascii="Arial" w:hAnsi="Arial" w:cs="Arial"/>
                <w:sz w:val="16"/>
                <w:szCs w:val="16"/>
                <w:lang w:val="en-GB"/>
              </w:rPr>
            </w:pPr>
          </w:p>
        </w:tc>
      </w:tr>
      <w:tr w:rsidR="00913FCA" w:rsidRPr="006252DC" w14:paraId="706BBB46" w14:textId="77777777" w:rsidTr="008163D9">
        <w:trPr>
          <w:trHeight w:val="87"/>
        </w:trPr>
        <w:tc>
          <w:tcPr>
            <w:tcW w:w="3510" w:type="dxa"/>
            <w:noWrap/>
            <w:vAlign w:val="bottom"/>
          </w:tcPr>
          <w:p w14:paraId="32206A86" w14:textId="77777777" w:rsidR="00913FCA" w:rsidRPr="006252DC" w:rsidRDefault="00913FCA" w:rsidP="00913FCA">
            <w:pPr>
              <w:spacing w:before="60" w:after="30" w:line="276" w:lineRule="auto"/>
              <w:ind w:left="161" w:hanging="161"/>
              <w:rPr>
                <w:rFonts w:ascii="Arial" w:hAnsi="Arial" w:cs="Arial"/>
                <w:sz w:val="16"/>
                <w:szCs w:val="16"/>
                <w:cs/>
                <w:lang w:val="en-GB"/>
              </w:rPr>
            </w:pPr>
            <w:r w:rsidRPr="006252DC">
              <w:rPr>
                <w:rFonts w:ascii="Arial" w:hAnsi="Arial" w:cs="Arial"/>
                <w:sz w:val="16"/>
                <w:szCs w:val="16"/>
                <w:lang w:val="en-GB"/>
              </w:rPr>
              <w:t>Premiums received</w:t>
            </w:r>
          </w:p>
        </w:tc>
        <w:tc>
          <w:tcPr>
            <w:tcW w:w="1223" w:type="dxa"/>
            <w:noWrap/>
            <w:vAlign w:val="bottom"/>
          </w:tcPr>
          <w:p w14:paraId="20A35F96" w14:textId="39390DFC" w:rsidR="00913FCA" w:rsidRPr="00E5623C" w:rsidRDefault="00913FCA" w:rsidP="00913FCA">
            <w:pPr>
              <w:tabs>
                <w:tab w:val="decimal" w:pos="936"/>
              </w:tabs>
              <w:spacing w:before="60" w:after="30" w:line="276" w:lineRule="auto"/>
              <w:jc w:val="right"/>
              <w:rPr>
                <w:rFonts w:ascii="Arial" w:hAnsi="Arial" w:cs="Arial"/>
                <w:sz w:val="16"/>
                <w:szCs w:val="16"/>
                <w:lang w:val="en-GB"/>
              </w:rPr>
            </w:pPr>
            <w:r w:rsidRPr="00FF7032">
              <w:rPr>
                <w:rFonts w:ascii="Arial" w:hAnsi="Arial" w:cs="Arial"/>
                <w:color w:val="000000"/>
                <w:sz w:val="16"/>
                <w:szCs w:val="16"/>
              </w:rPr>
              <w:t>2</w:t>
            </w:r>
            <w:r>
              <w:rPr>
                <w:rFonts w:ascii="Arial" w:hAnsi="Arial" w:cs="Arial"/>
                <w:color w:val="000000"/>
                <w:sz w:val="16"/>
                <w:szCs w:val="16"/>
              </w:rPr>
              <w:t>1,</w:t>
            </w:r>
            <w:r w:rsidRPr="00146944">
              <w:rPr>
                <w:rFonts w:ascii="Arial" w:hAnsi="Arial" w:cs="Arial"/>
                <w:color w:val="000000"/>
                <w:sz w:val="16"/>
                <w:szCs w:val="16"/>
              </w:rPr>
              <w:t>649</w:t>
            </w:r>
          </w:p>
        </w:tc>
        <w:tc>
          <w:tcPr>
            <w:tcW w:w="1224" w:type="dxa"/>
            <w:noWrap/>
            <w:vAlign w:val="bottom"/>
          </w:tcPr>
          <w:p w14:paraId="3696CD37" w14:textId="5CDA44A0" w:rsidR="00913FCA" w:rsidRPr="00E5623C" w:rsidRDefault="00913FCA" w:rsidP="00913FCA">
            <w:pPr>
              <w:tabs>
                <w:tab w:val="decimal" w:pos="803"/>
              </w:tabs>
              <w:spacing w:before="60" w:after="30" w:line="276" w:lineRule="auto"/>
              <w:jc w:val="right"/>
              <w:rPr>
                <w:rFonts w:ascii="Arial" w:hAnsi="Arial" w:cs="Arial"/>
                <w:sz w:val="16"/>
                <w:szCs w:val="16"/>
                <w:lang w:val="en-GB"/>
              </w:rPr>
            </w:pPr>
            <w:r w:rsidRPr="00FF7032">
              <w:rPr>
                <w:rFonts w:ascii="Arial" w:hAnsi="Arial" w:cs="Arial"/>
                <w:color w:val="000000"/>
                <w:sz w:val="16"/>
                <w:szCs w:val="16"/>
              </w:rPr>
              <w:t>-</w:t>
            </w:r>
          </w:p>
        </w:tc>
        <w:tc>
          <w:tcPr>
            <w:tcW w:w="1271" w:type="dxa"/>
            <w:noWrap/>
            <w:vAlign w:val="bottom"/>
          </w:tcPr>
          <w:p w14:paraId="524B9B02" w14:textId="3C87A44A" w:rsidR="00913FCA" w:rsidRPr="00E5623C" w:rsidRDefault="00913FCA" w:rsidP="00913FCA">
            <w:pPr>
              <w:tabs>
                <w:tab w:val="decimal" w:pos="803"/>
              </w:tabs>
              <w:spacing w:before="60" w:after="30" w:line="276" w:lineRule="auto"/>
              <w:jc w:val="right"/>
              <w:rPr>
                <w:rFonts w:ascii="Arial" w:hAnsi="Arial" w:cs="Arial"/>
                <w:sz w:val="16"/>
                <w:szCs w:val="16"/>
                <w:lang w:val="en-GB"/>
              </w:rPr>
            </w:pPr>
            <w:r w:rsidRPr="00FF7032">
              <w:rPr>
                <w:rFonts w:ascii="Arial" w:hAnsi="Arial" w:cs="Arial"/>
                <w:color w:val="000000"/>
                <w:sz w:val="16"/>
                <w:szCs w:val="16"/>
              </w:rPr>
              <w:t>-</w:t>
            </w:r>
          </w:p>
        </w:tc>
        <w:tc>
          <w:tcPr>
            <w:tcW w:w="1296" w:type="dxa"/>
            <w:noWrap/>
            <w:vAlign w:val="bottom"/>
          </w:tcPr>
          <w:p w14:paraId="39868860" w14:textId="3AB66F85" w:rsidR="00913FCA" w:rsidRPr="00E5623C" w:rsidRDefault="00913FCA" w:rsidP="00913FCA">
            <w:pPr>
              <w:tabs>
                <w:tab w:val="decimal" w:pos="803"/>
              </w:tabs>
              <w:spacing w:before="60" w:after="30" w:line="276" w:lineRule="auto"/>
              <w:jc w:val="right"/>
              <w:rPr>
                <w:rFonts w:ascii="Arial" w:hAnsi="Arial" w:cs="Arial"/>
                <w:sz w:val="16"/>
                <w:szCs w:val="16"/>
                <w:lang w:val="en-GB"/>
              </w:rPr>
            </w:pPr>
            <w:r w:rsidRPr="00FF7032">
              <w:rPr>
                <w:rFonts w:ascii="Arial" w:hAnsi="Arial" w:cs="Arial"/>
                <w:color w:val="000000"/>
                <w:sz w:val="16"/>
                <w:szCs w:val="16"/>
              </w:rPr>
              <w:t>-</w:t>
            </w:r>
          </w:p>
        </w:tc>
        <w:tc>
          <w:tcPr>
            <w:tcW w:w="1224" w:type="dxa"/>
            <w:noWrap/>
            <w:vAlign w:val="bottom"/>
          </w:tcPr>
          <w:p w14:paraId="792A8CE2" w14:textId="03E1037B" w:rsidR="00913FCA" w:rsidRPr="00E5623C" w:rsidRDefault="00913FCA" w:rsidP="00913FCA">
            <w:pPr>
              <w:tabs>
                <w:tab w:val="decimal" w:pos="936"/>
              </w:tabs>
              <w:spacing w:before="60" w:after="30" w:line="276" w:lineRule="auto"/>
              <w:jc w:val="right"/>
              <w:rPr>
                <w:rFonts w:ascii="Arial" w:hAnsi="Arial" w:cs="Arial"/>
                <w:sz w:val="16"/>
                <w:szCs w:val="16"/>
                <w:lang w:val="en-GB"/>
              </w:rPr>
            </w:pPr>
            <w:r w:rsidRPr="00FF7032">
              <w:rPr>
                <w:rFonts w:ascii="Arial" w:hAnsi="Arial" w:cs="Arial"/>
                <w:color w:val="000000"/>
                <w:sz w:val="16"/>
                <w:szCs w:val="16"/>
              </w:rPr>
              <w:t>2</w:t>
            </w:r>
            <w:r>
              <w:rPr>
                <w:rFonts w:ascii="Arial" w:hAnsi="Arial" w:cs="Arial"/>
                <w:color w:val="000000"/>
                <w:sz w:val="16"/>
                <w:szCs w:val="16"/>
              </w:rPr>
              <w:t>1</w:t>
            </w:r>
            <w:r w:rsidRPr="00FF7032">
              <w:rPr>
                <w:rFonts w:ascii="Arial" w:hAnsi="Arial" w:cs="Arial"/>
                <w:color w:val="000000"/>
                <w:sz w:val="16"/>
                <w:szCs w:val="16"/>
              </w:rPr>
              <w:t>,</w:t>
            </w:r>
            <w:r w:rsidRPr="00146944">
              <w:rPr>
                <w:rFonts w:ascii="Arial" w:hAnsi="Arial" w:cs="Arial"/>
                <w:color w:val="000000"/>
                <w:sz w:val="16"/>
                <w:szCs w:val="16"/>
              </w:rPr>
              <w:t>649</w:t>
            </w:r>
          </w:p>
        </w:tc>
      </w:tr>
      <w:tr w:rsidR="00913FCA" w:rsidRPr="006252DC" w14:paraId="15176A15" w14:textId="77777777" w:rsidTr="008163D9">
        <w:trPr>
          <w:trHeight w:val="87"/>
        </w:trPr>
        <w:tc>
          <w:tcPr>
            <w:tcW w:w="3510" w:type="dxa"/>
            <w:noWrap/>
            <w:vAlign w:val="bottom"/>
          </w:tcPr>
          <w:p w14:paraId="6FFC7253" w14:textId="77777777" w:rsidR="00913FCA" w:rsidRPr="006252DC" w:rsidRDefault="00913FCA" w:rsidP="00913FCA">
            <w:pPr>
              <w:spacing w:before="60" w:after="30" w:line="276" w:lineRule="auto"/>
              <w:ind w:left="161" w:hanging="161"/>
              <w:rPr>
                <w:rFonts w:ascii="Arial" w:hAnsi="Arial" w:cs="Arial"/>
                <w:sz w:val="16"/>
                <w:szCs w:val="16"/>
                <w:cs/>
                <w:lang w:val="en-GB"/>
              </w:rPr>
            </w:pPr>
            <w:r w:rsidRPr="006252DC">
              <w:rPr>
                <w:rFonts w:ascii="Arial" w:hAnsi="Arial" w:cs="Arial"/>
                <w:sz w:val="16"/>
                <w:szCs w:val="16"/>
                <w:lang w:val="en-GB"/>
              </w:rPr>
              <w:t>Claims and other directly attributable expenses paid</w:t>
            </w:r>
          </w:p>
        </w:tc>
        <w:tc>
          <w:tcPr>
            <w:tcW w:w="1223" w:type="dxa"/>
            <w:noWrap/>
            <w:vAlign w:val="bottom"/>
          </w:tcPr>
          <w:p w14:paraId="42BACAC5" w14:textId="6A4F4811" w:rsidR="00913FCA" w:rsidRPr="00E5623C" w:rsidRDefault="00913FCA" w:rsidP="00913FCA">
            <w:pPr>
              <w:tabs>
                <w:tab w:val="decimal" w:pos="803"/>
              </w:tabs>
              <w:spacing w:before="60" w:after="30" w:line="276" w:lineRule="auto"/>
              <w:jc w:val="right"/>
              <w:rPr>
                <w:rFonts w:ascii="Arial" w:hAnsi="Arial" w:cs="Arial"/>
                <w:sz w:val="16"/>
                <w:szCs w:val="16"/>
                <w:lang w:val="en-GB"/>
              </w:rPr>
            </w:pPr>
            <w:r w:rsidRPr="00FF7032">
              <w:rPr>
                <w:rFonts w:ascii="Arial" w:hAnsi="Arial" w:cs="Arial"/>
                <w:color w:val="000000"/>
                <w:sz w:val="16"/>
                <w:szCs w:val="16"/>
              </w:rPr>
              <w:t>-</w:t>
            </w:r>
          </w:p>
        </w:tc>
        <w:tc>
          <w:tcPr>
            <w:tcW w:w="1224" w:type="dxa"/>
            <w:noWrap/>
            <w:vAlign w:val="bottom"/>
          </w:tcPr>
          <w:p w14:paraId="1301C1B5" w14:textId="7E8CB1D4" w:rsidR="00913FCA" w:rsidRPr="00E5623C" w:rsidRDefault="00913FCA" w:rsidP="00913FCA">
            <w:pPr>
              <w:tabs>
                <w:tab w:val="decimal" w:pos="803"/>
              </w:tabs>
              <w:spacing w:before="60" w:after="30" w:line="276" w:lineRule="auto"/>
              <w:jc w:val="right"/>
              <w:rPr>
                <w:rFonts w:ascii="Arial" w:hAnsi="Arial" w:cs="Arial"/>
                <w:sz w:val="16"/>
                <w:szCs w:val="16"/>
                <w:lang w:val="en-GB"/>
              </w:rPr>
            </w:pPr>
            <w:r w:rsidRPr="00FF7032">
              <w:rPr>
                <w:rFonts w:ascii="Arial" w:hAnsi="Arial" w:cs="Arial"/>
                <w:color w:val="000000"/>
                <w:sz w:val="16"/>
                <w:szCs w:val="16"/>
              </w:rPr>
              <w:t>-</w:t>
            </w:r>
          </w:p>
        </w:tc>
        <w:tc>
          <w:tcPr>
            <w:tcW w:w="1271" w:type="dxa"/>
            <w:noWrap/>
            <w:vAlign w:val="bottom"/>
          </w:tcPr>
          <w:p w14:paraId="457103F0" w14:textId="768F034E" w:rsidR="00913FCA" w:rsidRPr="00E5623C" w:rsidRDefault="00913FCA" w:rsidP="00913FCA">
            <w:pPr>
              <w:tabs>
                <w:tab w:val="decimal" w:pos="942"/>
              </w:tabs>
              <w:spacing w:before="60" w:after="30" w:line="276" w:lineRule="auto"/>
              <w:jc w:val="right"/>
              <w:rPr>
                <w:rFonts w:ascii="Arial" w:hAnsi="Arial" w:cs="Arial"/>
                <w:sz w:val="16"/>
                <w:szCs w:val="16"/>
                <w:lang w:val="en-GB"/>
              </w:rPr>
            </w:pPr>
            <w:r w:rsidRPr="00FF7032">
              <w:rPr>
                <w:rFonts w:ascii="Arial" w:hAnsi="Arial" w:cs="Arial"/>
                <w:color w:val="000000"/>
                <w:sz w:val="16"/>
                <w:szCs w:val="16"/>
              </w:rPr>
              <w:t>(5,111)</w:t>
            </w:r>
          </w:p>
        </w:tc>
        <w:tc>
          <w:tcPr>
            <w:tcW w:w="1296" w:type="dxa"/>
            <w:noWrap/>
            <w:vAlign w:val="bottom"/>
          </w:tcPr>
          <w:p w14:paraId="1BB0D718" w14:textId="677EB9C0" w:rsidR="00913FCA" w:rsidRPr="00E5623C" w:rsidRDefault="00913FCA" w:rsidP="00913FCA">
            <w:pPr>
              <w:tabs>
                <w:tab w:val="decimal" w:pos="803"/>
              </w:tabs>
              <w:spacing w:before="60" w:after="30" w:line="276" w:lineRule="auto"/>
              <w:jc w:val="right"/>
              <w:rPr>
                <w:rFonts w:ascii="Arial" w:hAnsi="Arial" w:cs="Arial"/>
                <w:sz w:val="16"/>
                <w:szCs w:val="16"/>
                <w:lang w:val="en-GB"/>
              </w:rPr>
            </w:pPr>
            <w:r w:rsidRPr="00FF7032">
              <w:rPr>
                <w:rFonts w:ascii="Arial" w:hAnsi="Arial" w:cs="Arial"/>
                <w:color w:val="000000"/>
                <w:sz w:val="16"/>
                <w:szCs w:val="16"/>
              </w:rPr>
              <w:t>-</w:t>
            </w:r>
          </w:p>
        </w:tc>
        <w:tc>
          <w:tcPr>
            <w:tcW w:w="1224" w:type="dxa"/>
            <w:noWrap/>
            <w:vAlign w:val="bottom"/>
          </w:tcPr>
          <w:p w14:paraId="6A388371" w14:textId="03A8E2AE" w:rsidR="00913FCA" w:rsidRPr="00E5623C" w:rsidRDefault="00913FCA" w:rsidP="00913FCA">
            <w:pPr>
              <w:tabs>
                <w:tab w:val="decimal" w:pos="936"/>
              </w:tabs>
              <w:spacing w:before="60" w:after="30" w:line="276" w:lineRule="auto"/>
              <w:jc w:val="right"/>
              <w:rPr>
                <w:rFonts w:ascii="Arial" w:hAnsi="Arial" w:cs="Arial"/>
                <w:sz w:val="16"/>
                <w:szCs w:val="16"/>
                <w:lang w:val="en-GB"/>
              </w:rPr>
            </w:pPr>
            <w:r w:rsidRPr="00FF7032">
              <w:rPr>
                <w:rFonts w:ascii="Arial" w:hAnsi="Arial" w:cs="Arial"/>
                <w:color w:val="000000"/>
                <w:sz w:val="16"/>
                <w:szCs w:val="16"/>
              </w:rPr>
              <w:t>(5,111)</w:t>
            </w:r>
          </w:p>
        </w:tc>
      </w:tr>
      <w:tr w:rsidR="00913FCA" w:rsidRPr="006252DC" w14:paraId="100CAE8C" w14:textId="77777777" w:rsidTr="008163D9">
        <w:trPr>
          <w:trHeight w:val="87"/>
        </w:trPr>
        <w:tc>
          <w:tcPr>
            <w:tcW w:w="3510" w:type="dxa"/>
            <w:noWrap/>
            <w:vAlign w:val="bottom"/>
          </w:tcPr>
          <w:p w14:paraId="3E4D6DE9" w14:textId="77777777" w:rsidR="00913FCA" w:rsidRPr="006252DC" w:rsidRDefault="00913FCA" w:rsidP="00913FCA">
            <w:pPr>
              <w:spacing w:before="60" w:after="30" w:line="276" w:lineRule="auto"/>
              <w:ind w:left="161" w:hanging="161"/>
              <w:rPr>
                <w:rFonts w:ascii="Arial" w:hAnsi="Arial" w:cs="Arial"/>
                <w:sz w:val="16"/>
                <w:szCs w:val="16"/>
                <w:cs/>
                <w:lang w:val="en-GB"/>
              </w:rPr>
            </w:pPr>
            <w:r w:rsidRPr="006252DC">
              <w:rPr>
                <w:rFonts w:ascii="Arial" w:hAnsi="Arial" w:cs="Arial"/>
                <w:sz w:val="16"/>
                <w:szCs w:val="16"/>
                <w:lang w:val="en-GB"/>
              </w:rPr>
              <w:t>Insurance acquisition cash flows</w:t>
            </w:r>
          </w:p>
        </w:tc>
        <w:tc>
          <w:tcPr>
            <w:tcW w:w="1223" w:type="dxa"/>
            <w:noWrap/>
            <w:vAlign w:val="bottom"/>
          </w:tcPr>
          <w:p w14:paraId="3B7E6C05" w14:textId="010CDE38" w:rsidR="00913FCA" w:rsidRPr="00E5623C" w:rsidRDefault="00913FCA" w:rsidP="00913FCA">
            <w:pPr>
              <w:pBdr>
                <w:bottom w:val="single" w:sz="4" w:space="1" w:color="auto"/>
              </w:pBdr>
              <w:tabs>
                <w:tab w:val="decimal" w:pos="936"/>
              </w:tabs>
              <w:spacing w:before="60" w:after="30" w:line="276" w:lineRule="auto"/>
              <w:jc w:val="right"/>
              <w:rPr>
                <w:rFonts w:ascii="Arial" w:hAnsi="Arial" w:cs="Arial"/>
                <w:sz w:val="16"/>
                <w:szCs w:val="16"/>
                <w:lang w:val="en-GB"/>
              </w:rPr>
            </w:pPr>
            <w:r w:rsidRPr="00FF7032">
              <w:rPr>
                <w:rFonts w:ascii="Arial" w:hAnsi="Arial" w:cs="Arial"/>
                <w:color w:val="000000"/>
                <w:sz w:val="16"/>
                <w:szCs w:val="16"/>
              </w:rPr>
              <w:t>(6,919)</w:t>
            </w:r>
          </w:p>
        </w:tc>
        <w:tc>
          <w:tcPr>
            <w:tcW w:w="1224" w:type="dxa"/>
            <w:noWrap/>
            <w:vAlign w:val="bottom"/>
          </w:tcPr>
          <w:p w14:paraId="7C02D6A0" w14:textId="65B5B5E0" w:rsidR="00913FCA" w:rsidRPr="00E5623C" w:rsidRDefault="00913FCA" w:rsidP="00913FCA">
            <w:pPr>
              <w:pBdr>
                <w:bottom w:val="single" w:sz="4" w:space="1" w:color="auto"/>
              </w:pBdr>
              <w:tabs>
                <w:tab w:val="decimal" w:pos="803"/>
              </w:tabs>
              <w:spacing w:before="60" w:after="30" w:line="276" w:lineRule="auto"/>
              <w:jc w:val="right"/>
              <w:rPr>
                <w:rFonts w:ascii="Arial" w:hAnsi="Arial" w:cs="Arial"/>
                <w:sz w:val="16"/>
                <w:szCs w:val="16"/>
                <w:lang w:val="en-GB"/>
              </w:rPr>
            </w:pPr>
            <w:r w:rsidRPr="00FF7032">
              <w:rPr>
                <w:rFonts w:ascii="Arial" w:hAnsi="Arial" w:cs="Arial"/>
                <w:color w:val="000000"/>
                <w:sz w:val="16"/>
                <w:szCs w:val="16"/>
              </w:rPr>
              <w:t>-</w:t>
            </w:r>
          </w:p>
        </w:tc>
        <w:tc>
          <w:tcPr>
            <w:tcW w:w="1271" w:type="dxa"/>
            <w:noWrap/>
            <w:vAlign w:val="bottom"/>
          </w:tcPr>
          <w:p w14:paraId="13F0BE06" w14:textId="070F40AD" w:rsidR="00913FCA" w:rsidRPr="00E5623C" w:rsidRDefault="00913FCA" w:rsidP="00913FCA">
            <w:pPr>
              <w:pBdr>
                <w:bottom w:val="single" w:sz="4" w:space="1" w:color="auto"/>
              </w:pBdr>
              <w:tabs>
                <w:tab w:val="decimal" w:pos="803"/>
              </w:tabs>
              <w:spacing w:before="60" w:after="30" w:line="276" w:lineRule="auto"/>
              <w:jc w:val="right"/>
              <w:rPr>
                <w:rFonts w:ascii="Arial" w:hAnsi="Arial" w:cs="Arial"/>
                <w:sz w:val="16"/>
                <w:szCs w:val="16"/>
                <w:lang w:val="en-GB"/>
              </w:rPr>
            </w:pPr>
            <w:r w:rsidRPr="00FF7032">
              <w:rPr>
                <w:rFonts w:ascii="Arial" w:hAnsi="Arial" w:cs="Arial"/>
                <w:color w:val="000000"/>
                <w:sz w:val="16"/>
                <w:szCs w:val="16"/>
              </w:rPr>
              <w:t>-</w:t>
            </w:r>
          </w:p>
        </w:tc>
        <w:tc>
          <w:tcPr>
            <w:tcW w:w="1296" w:type="dxa"/>
            <w:noWrap/>
            <w:vAlign w:val="bottom"/>
          </w:tcPr>
          <w:p w14:paraId="15B6B670" w14:textId="6F30D3CF" w:rsidR="00913FCA" w:rsidRPr="00E5623C" w:rsidRDefault="00913FCA" w:rsidP="00913FCA">
            <w:pPr>
              <w:pBdr>
                <w:bottom w:val="single" w:sz="4" w:space="1" w:color="auto"/>
              </w:pBdr>
              <w:tabs>
                <w:tab w:val="decimal" w:pos="803"/>
              </w:tabs>
              <w:spacing w:before="60" w:after="30" w:line="276" w:lineRule="auto"/>
              <w:jc w:val="right"/>
              <w:rPr>
                <w:rFonts w:ascii="Arial" w:hAnsi="Arial" w:cs="Arial"/>
                <w:sz w:val="16"/>
                <w:szCs w:val="16"/>
                <w:lang w:val="en-GB"/>
              </w:rPr>
            </w:pPr>
            <w:r w:rsidRPr="00FF7032">
              <w:rPr>
                <w:rFonts w:ascii="Arial" w:hAnsi="Arial" w:cs="Arial"/>
                <w:color w:val="000000"/>
                <w:sz w:val="16"/>
                <w:szCs w:val="16"/>
              </w:rPr>
              <w:t>-</w:t>
            </w:r>
          </w:p>
        </w:tc>
        <w:tc>
          <w:tcPr>
            <w:tcW w:w="1224" w:type="dxa"/>
            <w:noWrap/>
            <w:vAlign w:val="bottom"/>
          </w:tcPr>
          <w:p w14:paraId="1D819A64" w14:textId="3F3A976C" w:rsidR="00913FCA" w:rsidRPr="00E5623C" w:rsidRDefault="00913FCA" w:rsidP="00913FCA">
            <w:pPr>
              <w:pBdr>
                <w:bottom w:val="single" w:sz="4" w:space="1" w:color="auto"/>
              </w:pBdr>
              <w:tabs>
                <w:tab w:val="decimal" w:pos="936"/>
              </w:tabs>
              <w:spacing w:before="60" w:after="30" w:line="276" w:lineRule="auto"/>
              <w:jc w:val="right"/>
              <w:rPr>
                <w:rFonts w:ascii="Arial" w:hAnsi="Arial" w:cs="Arial"/>
                <w:sz w:val="16"/>
                <w:szCs w:val="16"/>
                <w:lang w:val="en-GB"/>
              </w:rPr>
            </w:pPr>
            <w:r w:rsidRPr="00FF7032">
              <w:rPr>
                <w:rFonts w:ascii="Arial" w:hAnsi="Arial" w:cs="Arial"/>
                <w:color w:val="000000"/>
                <w:sz w:val="16"/>
                <w:szCs w:val="16"/>
              </w:rPr>
              <w:t>(6,919)</w:t>
            </w:r>
          </w:p>
        </w:tc>
      </w:tr>
      <w:tr w:rsidR="00913FCA" w:rsidRPr="006252DC" w14:paraId="4E50DA3B" w14:textId="77777777" w:rsidTr="008163D9">
        <w:trPr>
          <w:trHeight w:val="87"/>
        </w:trPr>
        <w:tc>
          <w:tcPr>
            <w:tcW w:w="3510" w:type="dxa"/>
            <w:noWrap/>
            <w:vAlign w:val="bottom"/>
          </w:tcPr>
          <w:p w14:paraId="5190D786" w14:textId="77777777" w:rsidR="00913FCA" w:rsidRPr="006252DC" w:rsidRDefault="00913FCA" w:rsidP="00913FCA">
            <w:pPr>
              <w:spacing w:before="60" w:after="30" w:line="276" w:lineRule="auto"/>
              <w:ind w:left="161" w:hanging="161"/>
              <w:rPr>
                <w:rFonts w:ascii="Arial" w:hAnsi="Arial" w:cs="Arial"/>
                <w:sz w:val="16"/>
                <w:szCs w:val="16"/>
                <w:cs/>
                <w:lang w:val="en-GB"/>
              </w:rPr>
            </w:pPr>
            <w:r w:rsidRPr="006252DC">
              <w:rPr>
                <w:rFonts w:ascii="Arial" w:hAnsi="Arial" w:cs="Arial"/>
                <w:b/>
                <w:bCs/>
                <w:sz w:val="16"/>
                <w:szCs w:val="16"/>
                <w:lang w:val="en-GB"/>
              </w:rPr>
              <w:t>Total cash flows</w:t>
            </w:r>
          </w:p>
        </w:tc>
        <w:tc>
          <w:tcPr>
            <w:tcW w:w="1223" w:type="dxa"/>
            <w:noWrap/>
            <w:vAlign w:val="bottom"/>
          </w:tcPr>
          <w:p w14:paraId="3CA8FF07" w14:textId="45CFE160" w:rsidR="00913FCA" w:rsidRPr="00376214" w:rsidRDefault="00913FCA" w:rsidP="00913FCA">
            <w:pPr>
              <w:pBdr>
                <w:bottom w:val="single" w:sz="4" w:space="1" w:color="auto"/>
              </w:pBdr>
              <w:tabs>
                <w:tab w:val="decimal" w:pos="936"/>
              </w:tabs>
              <w:spacing w:before="60" w:after="30" w:line="276" w:lineRule="auto"/>
              <w:jc w:val="right"/>
              <w:rPr>
                <w:rFonts w:ascii="Arial" w:hAnsi="Arial" w:cs="Browallia New"/>
                <w:sz w:val="16"/>
                <w:szCs w:val="20"/>
                <w:lang w:val="en-GB"/>
              </w:rPr>
            </w:pPr>
            <w:r>
              <w:rPr>
                <w:rFonts w:ascii="Arial" w:hAnsi="Arial" w:cs="Arial"/>
                <w:color w:val="000000"/>
                <w:sz w:val="16"/>
                <w:szCs w:val="16"/>
              </w:rPr>
              <w:t>14,</w:t>
            </w:r>
            <w:r w:rsidRPr="00146944">
              <w:rPr>
                <w:rFonts w:ascii="Arial" w:hAnsi="Arial" w:cs="Arial"/>
                <w:color w:val="000000"/>
                <w:sz w:val="16"/>
                <w:szCs w:val="16"/>
              </w:rPr>
              <w:t>730</w:t>
            </w:r>
          </w:p>
        </w:tc>
        <w:tc>
          <w:tcPr>
            <w:tcW w:w="1224" w:type="dxa"/>
            <w:noWrap/>
            <w:vAlign w:val="bottom"/>
          </w:tcPr>
          <w:p w14:paraId="3A4C9718" w14:textId="5306033B" w:rsidR="00913FCA" w:rsidRPr="00E5623C" w:rsidRDefault="00913FCA" w:rsidP="00913FCA">
            <w:pPr>
              <w:pBdr>
                <w:bottom w:val="single" w:sz="4" w:space="1" w:color="auto"/>
              </w:pBdr>
              <w:tabs>
                <w:tab w:val="decimal" w:pos="803"/>
              </w:tabs>
              <w:spacing w:before="60" w:after="30" w:line="276" w:lineRule="auto"/>
              <w:jc w:val="right"/>
              <w:rPr>
                <w:rFonts w:ascii="Arial" w:hAnsi="Arial" w:cs="Arial"/>
                <w:sz w:val="16"/>
                <w:szCs w:val="16"/>
                <w:lang w:val="en-GB"/>
              </w:rPr>
            </w:pPr>
            <w:r w:rsidRPr="00FF7032">
              <w:rPr>
                <w:rFonts w:ascii="Arial" w:hAnsi="Arial" w:cs="Arial"/>
                <w:color w:val="000000"/>
                <w:sz w:val="16"/>
                <w:szCs w:val="16"/>
              </w:rPr>
              <w:t>-</w:t>
            </w:r>
          </w:p>
        </w:tc>
        <w:tc>
          <w:tcPr>
            <w:tcW w:w="1271" w:type="dxa"/>
            <w:noWrap/>
            <w:vAlign w:val="bottom"/>
          </w:tcPr>
          <w:p w14:paraId="274D4E9C" w14:textId="28B6C2BB" w:rsidR="00913FCA" w:rsidRPr="00E5623C" w:rsidRDefault="00913FCA" w:rsidP="00913FCA">
            <w:pPr>
              <w:pBdr>
                <w:bottom w:val="single" w:sz="4" w:space="1" w:color="auto"/>
              </w:pBdr>
              <w:tabs>
                <w:tab w:val="decimal" w:pos="942"/>
              </w:tabs>
              <w:spacing w:before="60" w:after="30" w:line="276" w:lineRule="auto"/>
              <w:jc w:val="right"/>
              <w:rPr>
                <w:rFonts w:ascii="Arial" w:hAnsi="Arial" w:cs="Arial"/>
                <w:sz w:val="16"/>
                <w:szCs w:val="16"/>
                <w:lang w:val="en-GB"/>
              </w:rPr>
            </w:pPr>
            <w:r w:rsidRPr="00FF7032">
              <w:rPr>
                <w:rFonts w:ascii="Arial" w:hAnsi="Arial" w:cs="Arial"/>
                <w:color w:val="000000"/>
                <w:sz w:val="16"/>
                <w:szCs w:val="16"/>
              </w:rPr>
              <w:t>(5,111)</w:t>
            </w:r>
          </w:p>
        </w:tc>
        <w:tc>
          <w:tcPr>
            <w:tcW w:w="1296" w:type="dxa"/>
            <w:noWrap/>
            <w:vAlign w:val="bottom"/>
          </w:tcPr>
          <w:p w14:paraId="5BCD76CF" w14:textId="065940AD" w:rsidR="00913FCA" w:rsidRPr="00E5623C" w:rsidRDefault="00913FCA" w:rsidP="00913FCA">
            <w:pPr>
              <w:pBdr>
                <w:bottom w:val="single" w:sz="4" w:space="1" w:color="auto"/>
              </w:pBdr>
              <w:tabs>
                <w:tab w:val="decimal" w:pos="803"/>
              </w:tabs>
              <w:spacing w:before="60" w:after="30" w:line="276" w:lineRule="auto"/>
              <w:jc w:val="right"/>
              <w:rPr>
                <w:rFonts w:ascii="Arial" w:hAnsi="Arial" w:cs="Arial"/>
                <w:sz w:val="16"/>
                <w:szCs w:val="16"/>
                <w:lang w:val="en-GB"/>
              </w:rPr>
            </w:pPr>
            <w:r w:rsidRPr="00FF7032">
              <w:rPr>
                <w:rFonts w:ascii="Arial" w:hAnsi="Arial" w:cs="Arial"/>
                <w:color w:val="000000"/>
                <w:sz w:val="16"/>
                <w:szCs w:val="16"/>
              </w:rPr>
              <w:t>-</w:t>
            </w:r>
          </w:p>
        </w:tc>
        <w:tc>
          <w:tcPr>
            <w:tcW w:w="1224" w:type="dxa"/>
            <w:noWrap/>
            <w:vAlign w:val="bottom"/>
          </w:tcPr>
          <w:p w14:paraId="7453CF9E" w14:textId="2912DDED" w:rsidR="00913FCA" w:rsidRPr="00E5623C" w:rsidRDefault="00913FCA" w:rsidP="00913FCA">
            <w:pPr>
              <w:pBdr>
                <w:bottom w:val="single" w:sz="4" w:space="1" w:color="auto"/>
              </w:pBdr>
              <w:tabs>
                <w:tab w:val="decimal" w:pos="936"/>
              </w:tabs>
              <w:spacing w:before="60" w:after="30" w:line="276" w:lineRule="auto"/>
              <w:jc w:val="right"/>
              <w:rPr>
                <w:rFonts w:ascii="Arial" w:hAnsi="Arial" w:cs="Arial"/>
                <w:sz w:val="16"/>
                <w:szCs w:val="16"/>
                <w:lang w:val="en-GB"/>
              </w:rPr>
            </w:pPr>
            <w:r>
              <w:rPr>
                <w:rFonts w:ascii="Arial" w:hAnsi="Arial" w:cs="Arial"/>
                <w:color w:val="000000"/>
                <w:sz w:val="16"/>
                <w:szCs w:val="16"/>
              </w:rPr>
              <w:t>9,</w:t>
            </w:r>
            <w:r w:rsidRPr="00146944">
              <w:rPr>
                <w:rFonts w:ascii="Arial" w:hAnsi="Arial" w:cs="Arial"/>
                <w:color w:val="000000"/>
                <w:sz w:val="16"/>
                <w:szCs w:val="16"/>
              </w:rPr>
              <w:t>619</w:t>
            </w:r>
          </w:p>
        </w:tc>
      </w:tr>
      <w:tr w:rsidR="00913FCA" w:rsidRPr="006252DC" w14:paraId="5C112409" w14:textId="77777777" w:rsidTr="009D54A6">
        <w:trPr>
          <w:trHeight w:val="87"/>
        </w:trPr>
        <w:tc>
          <w:tcPr>
            <w:tcW w:w="3510" w:type="dxa"/>
            <w:noWrap/>
            <w:vAlign w:val="bottom"/>
          </w:tcPr>
          <w:p w14:paraId="0ED0F0C3" w14:textId="77777777" w:rsidR="00913FCA" w:rsidRPr="006252DC" w:rsidRDefault="00913FCA" w:rsidP="00913FCA">
            <w:pPr>
              <w:spacing w:before="60" w:after="30" w:line="276" w:lineRule="auto"/>
              <w:ind w:left="161" w:hanging="161"/>
              <w:rPr>
                <w:rFonts w:ascii="Arial" w:hAnsi="Arial" w:cs="Arial"/>
                <w:b/>
                <w:bCs/>
                <w:sz w:val="16"/>
                <w:szCs w:val="16"/>
                <w:cs/>
                <w:lang w:val="en-GB"/>
              </w:rPr>
            </w:pPr>
          </w:p>
        </w:tc>
        <w:tc>
          <w:tcPr>
            <w:tcW w:w="1223" w:type="dxa"/>
            <w:noWrap/>
            <w:vAlign w:val="center"/>
          </w:tcPr>
          <w:p w14:paraId="00B12ED4" w14:textId="77777777" w:rsidR="00913FCA" w:rsidRPr="00E5623C" w:rsidRDefault="00913FCA" w:rsidP="00913FCA">
            <w:pPr>
              <w:tabs>
                <w:tab w:val="decimal" w:pos="936"/>
              </w:tabs>
              <w:spacing w:before="60" w:after="30" w:line="276" w:lineRule="auto"/>
              <w:jc w:val="right"/>
              <w:rPr>
                <w:rFonts w:ascii="Arial" w:hAnsi="Arial" w:cs="Arial"/>
                <w:sz w:val="16"/>
                <w:szCs w:val="16"/>
                <w:cs/>
                <w:lang w:val="en-GB"/>
              </w:rPr>
            </w:pPr>
          </w:p>
        </w:tc>
        <w:tc>
          <w:tcPr>
            <w:tcW w:w="1224" w:type="dxa"/>
            <w:noWrap/>
            <w:vAlign w:val="center"/>
          </w:tcPr>
          <w:p w14:paraId="285E2128" w14:textId="77777777" w:rsidR="00913FCA" w:rsidRPr="00E5623C" w:rsidRDefault="00913FCA" w:rsidP="00913FCA">
            <w:pPr>
              <w:tabs>
                <w:tab w:val="decimal" w:pos="803"/>
              </w:tabs>
              <w:spacing w:before="60" w:after="30" w:line="276" w:lineRule="auto"/>
              <w:jc w:val="right"/>
              <w:rPr>
                <w:rFonts w:ascii="Arial" w:hAnsi="Arial" w:cs="Arial"/>
                <w:sz w:val="16"/>
                <w:szCs w:val="16"/>
                <w:cs/>
                <w:lang w:val="en-GB"/>
              </w:rPr>
            </w:pPr>
          </w:p>
        </w:tc>
        <w:tc>
          <w:tcPr>
            <w:tcW w:w="1271" w:type="dxa"/>
            <w:noWrap/>
            <w:vAlign w:val="center"/>
          </w:tcPr>
          <w:p w14:paraId="3E2AC078" w14:textId="77777777" w:rsidR="00913FCA" w:rsidRPr="00E5623C" w:rsidRDefault="00913FCA" w:rsidP="00913FCA">
            <w:pPr>
              <w:tabs>
                <w:tab w:val="decimal" w:pos="942"/>
              </w:tabs>
              <w:spacing w:before="60" w:after="30" w:line="276" w:lineRule="auto"/>
              <w:jc w:val="right"/>
              <w:rPr>
                <w:rFonts w:ascii="Arial" w:hAnsi="Arial" w:cs="Arial"/>
                <w:sz w:val="16"/>
                <w:szCs w:val="16"/>
                <w:cs/>
                <w:lang w:val="en-GB"/>
              </w:rPr>
            </w:pPr>
          </w:p>
        </w:tc>
        <w:tc>
          <w:tcPr>
            <w:tcW w:w="1296" w:type="dxa"/>
            <w:noWrap/>
            <w:vAlign w:val="center"/>
          </w:tcPr>
          <w:p w14:paraId="09267EC5" w14:textId="77777777" w:rsidR="00913FCA" w:rsidRPr="00E5623C" w:rsidRDefault="00913FCA" w:rsidP="00913FCA">
            <w:pPr>
              <w:tabs>
                <w:tab w:val="decimal" w:pos="953"/>
              </w:tabs>
              <w:spacing w:before="60" w:after="30" w:line="276" w:lineRule="auto"/>
              <w:jc w:val="right"/>
              <w:rPr>
                <w:rFonts w:ascii="Arial" w:hAnsi="Arial" w:cs="Arial"/>
                <w:sz w:val="16"/>
                <w:szCs w:val="16"/>
                <w:cs/>
                <w:lang w:val="en-GB"/>
              </w:rPr>
            </w:pPr>
          </w:p>
        </w:tc>
        <w:tc>
          <w:tcPr>
            <w:tcW w:w="1224" w:type="dxa"/>
            <w:noWrap/>
            <w:vAlign w:val="center"/>
          </w:tcPr>
          <w:p w14:paraId="24DA0C28" w14:textId="77777777" w:rsidR="00913FCA" w:rsidRPr="00E5623C" w:rsidRDefault="00913FCA" w:rsidP="00913FCA">
            <w:pPr>
              <w:tabs>
                <w:tab w:val="decimal" w:pos="936"/>
              </w:tabs>
              <w:spacing w:before="60" w:after="30" w:line="276" w:lineRule="auto"/>
              <w:jc w:val="right"/>
              <w:rPr>
                <w:rFonts w:ascii="Arial" w:hAnsi="Arial" w:cs="Arial"/>
                <w:sz w:val="16"/>
                <w:szCs w:val="16"/>
                <w:cs/>
                <w:lang w:val="en-GB"/>
              </w:rPr>
            </w:pPr>
          </w:p>
        </w:tc>
      </w:tr>
      <w:tr w:rsidR="0077586E" w:rsidRPr="006252DC" w14:paraId="31A988F7" w14:textId="77777777" w:rsidTr="008163D9">
        <w:trPr>
          <w:trHeight w:val="87"/>
        </w:trPr>
        <w:tc>
          <w:tcPr>
            <w:tcW w:w="3510" w:type="dxa"/>
            <w:noWrap/>
            <w:vAlign w:val="bottom"/>
          </w:tcPr>
          <w:p w14:paraId="18A04E61" w14:textId="77777777" w:rsidR="0077586E" w:rsidRPr="006252DC" w:rsidRDefault="0077586E" w:rsidP="0077586E">
            <w:pPr>
              <w:spacing w:before="60" w:after="30" w:line="276" w:lineRule="auto"/>
              <w:ind w:left="161" w:hanging="161"/>
              <w:rPr>
                <w:rFonts w:ascii="Arial" w:hAnsi="Arial" w:cs="Arial"/>
                <w:b/>
                <w:bCs/>
                <w:sz w:val="16"/>
                <w:szCs w:val="16"/>
                <w:cs/>
                <w:lang w:val="en-GB"/>
              </w:rPr>
            </w:pPr>
            <w:r w:rsidRPr="006252DC">
              <w:rPr>
                <w:rFonts w:ascii="Arial" w:hAnsi="Arial" w:cs="Arial"/>
                <w:sz w:val="16"/>
                <w:szCs w:val="16"/>
                <w:lang w:val="en-GB"/>
              </w:rPr>
              <w:t>Ending balance insurance contract liabilities</w:t>
            </w:r>
          </w:p>
        </w:tc>
        <w:tc>
          <w:tcPr>
            <w:tcW w:w="1223" w:type="dxa"/>
            <w:noWrap/>
            <w:vAlign w:val="bottom"/>
          </w:tcPr>
          <w:p w14:paraId="58EBA24C" w14:textId="7E374A65" w:rsidR="0077586E" w:rsidRPr="00E5623C" w:rsidRDefault="0077586E" w:rsidP="0077586E">
            <w:pPr>
              <w:tabs>
                <w:tab w:val="decimal" w:pos="936"/>
              </w:tabs>
              <w:spacing w:before="60" w:after="30" w:line="276" w:lineRule="auto"/>
              <w:jc w:val="right"/>
              <w:rPr>
                <w:rFonts w:ascii="Arial" w:hAnsi="Arial" w:cs="Arial"/>
                <w:sz w:val="16"/>
                <w:szCs w:val="16"/>
                <w:cs/>
                <w:lang w:val="en-GB"/>
              </w:rPr>
            </w:pPr>
            <w:r>
              <w:rPr>
                <w:rFonts w:ascii="Arial" w:hAnsi="Arial" w:cs="Arial"/>
                <w:color w:val="000000"/>
                <w:sz w:val="16"/>
                <w:szCs w:val="16"/>
              </w:rPr>
              <w:t>(</w:t>
            </w:r>
            <w:r w:rsidRPr="00146944">
              <w:rPr>
                <w:rFonts w:ascii="Arial" w:hAnsi="Arial" w:cs="Arial"/>
                <w:color w:val="000000"/>
                <w:sz w:val="16"/>
                <w:szCs w:val="16"/>
              </w:rPr>
              <w:t>166</w:t>
            </w:r>
            <w:r>
              <w:rPr>
                <w:rFonts w:ascii="Arial" w:hAnsi="Arial" w:cs="Arial"/>
                <w:color w:val="000000"/>
                <w:sz w:val="16"/>
                <w:szCs w:val="16"/>
              </w:rPr>
              <w:t>)</w:t>
            </w:r>
          </w:p>
        </w:tc>
        <w:tc>
          <w:tcPr>
            <w:tcW w:w="1224" w:type="dxa"/>
            <w:noWrap/>
            <w:vAlign w:val="bottom"/>
          </w:tcPr>
          <w:p w14:paraId="62BE2D40" w14:textId="2A2E0B1D" w:rsidR="0077586E" w:rsidRPr="00E5623C" w:rsidRDefault="0077586E" w:rsidP="0077586E">
            <w:pPr>
              <w:tabs>
                <w:tab w:val="decimal" w:pos="803"/>
              </w:tabs>
              <w:spacing w:before="60" w:after="30" w:line="276" w:lineRule="auto"/>
              <w:jc w:val="right"/>
              <w:rPr>
                <w:rFonts w:ascii="Arial" w:hAnsi="Arial" w:cs="Arial"/>
                <w:sz w:val="16"/>
                <w:szCs w:val="16"/>
                <w:cs/>
                <w:lang w:val="en-GB"/>
              </w:rPr>
            </w:pPr>
            <w:r w:rsidRPr="00FF7032">
              <w:rPr>
                <w:rFonts w:ascii="Arial" w:hAnsi="Arial" w:cs="Arial"/>
                <w:color w:val="000000"/>
                <w:sz w:val="16"/>
                <w:szCs w:val="16"/>
              </w:rPr>
              <w:t>-</w:t>
            </w:r>
          </w:p>
        </w:tc>
        <w:tc>
          <w:tcPr>
            <w:tcW w:w="1271" w:type="dxa"/>
            <w:noWrap/>
            <w:vAlign w:val="bottom"/>
          </w:tcPr>
          <w:p w14:paraId="34DAE2D1" w14:textId="436D2C47" w:rsidR="0077586E" w:rsidRPr="00E5623C" w:rsidRDefault="0077586E" w:rsidP="0077586E">
            <w:pPr>
              <w:tabs>
                <w:tab w:val="decimal" w:pos="942"/>
              </w:tabs>
              <w:spacing w:before="60" w:after="30" w:line="276" w:lineRule="auto"/>
              <w:jc w:val="right"/>
              <w:rPr>
                <w:rFonts w:ascii="Arial" w:hAnsi="Arial" w:cs="Arial"/>
                <w:sz w:val="16"/>
                <w:szCs w:val="16"/>
                <w:cs/>
                <w:lang w:val="en-GB"/>
              </w:rPr>
            </w:pPr>
            <w:r w:rsidRPr="00FF7032">
              <w:rPr>
                <w:rFonts w:ascii="Arial" w:hAnsi="Arial" w:cs="Arial"/>
                <w:color w:val="000000"/>
                <w:sz w:val="16"/>
                <w:szCs w:val="16"/>
              </w:rPr>
              <w:t>2,</w:t>
            </w:r>
            <w:r w:rsidRPr="00146944">
              <w:rPr>
                <w:rFonts w:ascii="Arial" w:hAnsi="Arial" w:cs="Arial"/>
                <w:color w:val="000000"/>
                <w:sz w:val="16"/>
                <w:szCs w:val="16"/>
              </w:rPr>
              <w:t>976</w:t>
            </w:r>
          </w:p>
        </w:tc>
        <w:tc>
          <w:tcPr>
            <w:tcW w:w="1296" w:type="dxa"/>
            <w:noWrap/>
            <w:vAlign w:val="bottom"/>
          </w:tcPr>
          <w:p w14:paraId="4C3C3B59" w14:textId="4E488A57" w:rsidR="0077586E" w:rsidRPr="00E5623C" w:rsidRDefault="0077586E" w:rsidP="0077586E">
            <w:pPr>
              <w:tabs>
                <w:tab w:val="decimal" w:pos="953"/>
              </w:tabs>
              <w:spacing w:before="60" w:after="30" w:line="276" w:lineRule="auto"/>
              <w:jc w:val="right"/>
              <w:rPr>
                <w:rFonts w:ascii="Arial" w:hAnsi="Arial" w:cs="Arial"/>
                <w:sz w:val="16"/>
                <w:szCs w:val="16"/>
                <w:cs/>
                <w:lang w:val="en-GB"/>
              </w:rPr>
            </w:pPr>
            <w:r w:rsidRPr="00FF7032">
              <w:rPr>
                <w:rFonts w:ascii="Arial" w:hAnsi="Arial" w:cs="Arial"/>
                <w:color w:val="000000"/>
                <w:sz w:val="16"/>
                <w:szCs w:val="16"/>
              </w:rPr>
              <w:t>332</w:t>
            </w:r>
          </w:p>
        </w:tc>
        <w:tc>
          <w:tcPr>
            <w:tcW w:w="1224" w:type="dxa"/>
            <w:noWrap/>
            <w:vAlign w:val="bottom"/>
          </w:tcPr>
          <w:p w14:paraId="3DBDB3DA" w14:textId="4FF010AF" w:rsidR="0077586E" w:rsidRPr="00E5623C" w:rsidRDefault="0077586E" w:rsidP="0077586E">
            <w:pPr>
              <w:tabs>
                <w:tab w:val="decimal" w:pos="936"/>
              </w:tabs>
              <w:spacing w:before="60" w:after="30" w:line="276" w:lineRule="auto"/>
              <w:jc w:val="right"/>
              <w:rPr>
                <w:rFonts w:ascii="Arial" w:hAnsi="Arial" w:cs="Arial"/>
                <w:sz w:val="16"/>
                <w:szCs w:val="16"/>
                <w:lang w:val="en-GB"/>
              </w:rPr>
            </w:pPr>
            <w:r>
              <w:rPr>
                <w:rFonts w:ascii="Arial" w:hAnsi="Arial" w:cs="Arial"/>
                <w:color w:val="000000"/>
                <w:sz w:val="16"/>
                <w:szCs w:val="16"/>
              </w:rPr>
              <w:t>3</w:t>
            </w:r>
            <w:r w:rsidRPr="00FF7032">
              <w:rPr>
                <w:rFonts w:ascii="Arial" w:hAnsi="Arial" w:cs="Arial"/>
                <w:color w:val="000000"/>
                <w:sz w:val="16"/>
                <w:szCs w:val="16"/>
              </w:rPr>
              <w:t>,</w:t>
            </w:r>
            <w:r w:rsidRPr="00146944">
              <w:rPr>
                <w:rFonts w:ascii="Arial" w:hAnsi="Arial" w:cs="Arial"/>
                <w:color w:val="000000"/>
                <w:sz w:val="16"/>
                <w:szCs w:val="16"/>
              </w:rPr>
              <w:t>142</w:t>
            </w:r>
          </w:p>
        </w:tc>
      </w:tr>
      <w:tr w:rsidR="0077586E" w:rsidRPr="006252DC" w14:paraId="32590F80" w14:textId="77777777" w:rsidTr="008163D9">
        <w:trPr>
          <w:trHeight w:val="87"/>
        </w:trPr>
        <w:tc>
          <w:tcPr>
            <w:tcW w:w="3510" w:type="dxa"/>
            <w:noWrap/>
            <w:vAlign w:val="bottom"/>
          </w:tcPr>
          <w:p w14:paraId="4FF82C3E" w14:textId="77777777" w:rsidR="0077586E" w:rsidRPr="006252DC" w:rsidRDefault="0077586E" w:rsidP="0077586E">
            <w:pPr>
              <w:spacing w:before="60" w:after="30" w:line="276" w:lineRule="auto"/>
              <w:ind w:left="161" w:hanging="161"/>
              <w:rPr>
                <w:rFonts w:ascii="Arial" w:hAnsi="Arial" w:cs="Arial"/>
                <w:b/>
                <w:bCs/>
                <w:sz w:val="16"/>
                <w:szCs w:val="16"/>
                <w:cs/>
                <w:lang w:val="en-GB"/>
              </w:rPr>
            </w:pPr>
            <w:r w:rsidRPr="006252DC">
              <w:rPr>
                <w:rFonts w:ascii="Arial" w:hAnsi="Arial" w:cs="Arial"/>
                <w:sz w:val="16"/>
                <w:szCs w:val="16"/>
                <w:lang w:val="en-GB"/>
              </w:rPr>
              <w:t>Ending balance insurance contract assets</w:t>
            </w:r>
          </w:p>
        </w:tc>
        <w:tc>
          <w:tcPr>
            <w:tcW w:w="1223" w:type="dxa"/>
            <w:noWrap/>
            <w:vAlign w:val="bottom"/>
          </w:tcPr>
          <w:p w14:paraId="7EC62F6B" w14:textId="47BCE4B0" w:rsidR="0077586E" w:rsidRPr="00E5623C" w:rsidRDefault="0077586E" w:rsidP="00262A8E">
            <w:pPr>
              <w:tabs>
                <w:tab w:val="decimal" w:pos="936"/>
              </w:tabs>
              <w:spacing w:before="60" w:after="30" w:line="276" w:lineRule="auto"/>
              <w:jc w:val="right"/>
              <w:rPr>
                <w:rFonts w:ascii="Arial" w:hAnsi="Arial" w:cs="Arial"/>
                <w:sz w:val="16"/>
                <w:szCs w:val="16"/>
                <w:cs/>
                <w:lang w:val="en-GB"/>
              </w:rPr>
            </w:pPr>
            <w:r w:rsidRPr="00FF7032">
              <w:rPr>
                <w:rFonts w:ascii="Arial" w:hAnsi="Arial" w:cs="Arial"/>
                <w:color w:val="000000"/>
                <w:sz w:val="16"/>
                <w:szCs w:val="16"/>
              </w:rPr>
              <w:t>-</w:t>
            </w:r>
          </w:p>
        </w:tc>
        <w:tc>
          <w:tcPr>
            <w:tcW w:w="1224" w:type="dxa"/>
            <w:noWrap/>
            <w:vAlign w:val="bottom"/>
          </w:tcPr>
          <w:p w14:paraId="14162777" w14:textId="349E08FB" w:rsidR="0077586E" w:rsidRPr="00E5623C" w:rsidRDefault="0077586E" w:rsidP="00262A8E">
            <w:pPr>
              <w:tabs>
                <w:tab w:val="decimal" w:pos="803"/>
              </w:tabs>
              <w:spacing w:before="60" w:after="30" w:line="276" w:lineRule="auto"/>
              <w:jc w:val="right"/>
              <w:rPr>
                <w:rFonts w:ascii="Arial" w:hAnsi="Arial" w:cs="Arial"/>
                <w:sz w:val="16"/>
                <w:szCs w:val="16"/>
                <w:cs/>
                <w:lang w:val="en-GB"/>
              </w:rPr>
            </w:pPr>
            <w:r w:rsidRPr="00FF7032">
              <w:rPr>
                <w:rFonts w:ascii="Arial" w:hAnsi="Arial" w:cs="Arial"/>
                <w:color w:val="000000"/>
                <w:sz w:val="16"/>
                <w:szCs w:val="16"/>
              </w:rPr>
              <w:t>-</w:t>
            </w:r>
          </w:p>
        </w:tc>
        <w:tc>
          <w:tcPr>
            <w:tcW w:w="1271" w:type="dxa"/>
            <w:noWrap/>
            <w:vAlign w:val="bottom"/>
          </w:tcPr>
          <w:p w14:paraId="30F4C2FE" w14:textId="2DCB653E" w:rsidR="0077586E" w:rsidRPr="00B709BB" w:rsidRDefault="0077586E" w:rsidP="00262A8E">
            <w:pPr>
              <w:tabs>
                <w:tab w:val="decimal" w:pos="803"/>
              </w:tabs>
              <w:spacing w:before="60" w:after="30" w:line="276" w:lineRule="auto"/>
              <w:jc w:val="right"/>
              <w:rPr>
                <w:rFonts w:ascii="Arial" w:hAnsi="Arial" w:cs="Arial"/>
                <w:sz w:val="16"/>
                <w:szCs w:val="16"/>
                <w:cs/>
                <w:lang w:val="en-GB"/>
              </w:rPr>
            </w:pPr>
            <w:r w:rsidRPr="00FF7032">
              <w:rPr>
                <w:rFonts w:ascii="Arial" w:hAnsi="Arial" w:cs="Arial"/>
                <w:color w:val="000000"/>
                <w:sz w:val="16"/>
                <w:szCs w:val="16"/>
              </w:rPr>
              <w:t>-</w:t>
            </w:r>
          </w:p>
        </w:tc>
        <w:tc>
          <w:tcPr>
            <w:tcW w:w="1296" w:type="dxa"/>
            <w:noWrap/>
            <w:vAlign w:val="bottom"/>
          </w:tcPr>
          <w:p w14:paraId="38E95E0B" w14:textId="6EF7D01D" w:rsidR="0077586E" w:rsidRPr="00E5623C" w:rsidRDefault="0077586E" w:rsidP="00262A8E">
            <w:pPr>
              <w:tabs>
                <w:tab w:val="decimal" w:pos="803"/>
              </w:tabs>
              <w:spacing w:before="60" w:after="30" w:line="276" w:lineRule="auto"/>
              <w:jc w:val="right"/>
              <w:rPr>
                <w:rFonts w:ascii="Arial" w:hAnsi="Arial" w:cs="Arial"/>
                <w:sz w:val="16"/>
                <w:szCs w:val="16"/>
                <w:cs/>
                <w:lang w:val="en-GB"/>
              </w:rPr>
            </w:pPr>
            <w:r w:rsidRPr="00FF7032">
              <w:rPr>
                <w:rFonts w:ascii="Arial" w:hAnsi="Arial" w:cs="Arial"/>
                <w:color w:val="000000"/>
                <w:sz w:val="16"/>
                <w:szCs w:val="16"/>
              </w:rPr>
              <w:t>-</w:t>
            </w:r>
          </w:p>
        </w:tc>
        <w:tc>
          <w:tcPr>
            <w:tcW w:w="1224" w:type="dxa"/>
            <w:noWrap/>
            <w:vAlign w:val="bottom"/>
          </w:tcPr>
          <w:p w14:paraId="6BC9A8AE" w14:textId="33F7EB83" w:rsidR="0077586E" w:rsidRPr="00E5623C" w:rsidRDefault="0077586E" w:rsidP="00262A8E">
            <w:pPr>
              <w:tabs>
                <w:tab w:val="decimal" w:pos="803"/>
              </w:tabs>
              <w:spacing w:before="60" w:after="30" w:line="276" w:lineRule="auto"/>
              <w:jc w:val="right"/>
              <w:rPr>
                <w:rFonts w:ascii="Arial" w:hAnsi="Arial" w:cs="Arial"/>
                <w:sz w:val="16"/>
                <w:szCs w:val="16"/>
                <w:lang w:val="en-GB"/>
              </w:rPr>
            </w:pPr>
            <w:r w:rsidRPr="00FF7032">
              <w:rPr>
                <w:rFonts w:ascii="Arial" w:hAnsi="Arial" w:cs="Arial"/>
                <w:color w:val="000000"/>
                <w:sz w:val="16"/>
                <w:szCs w:val="16"/>
              </w:rPr>
              <w:t>-</w:t>
            </w:r>
          </w:p>
        </w:tc>
      </w:tr>
    </w:tbl>
    <w:p w14:paraId="4A883978" w14:textId="77777777" w:rsidR="00CB7B98" w:rsidRDefault="00CB7B98" w:rsidP="00484A9A">
      <w:pPr>
        <w:pStyle w:val="BodyTextIndent3"/>
        <w:spacing w:line="360" w:lineRule="auto"/>
        <w:ind w:left="0" w:firstLine="0"/>
        <w:jc w:val="thaiDistribute"/>
        <w:rPr>
          <w:rFonts w:ascii="Arial" w:hAnsi="Arial" w:cstheme="minorBidi"/>
          <w:sz w:val="19"/>
          <w:szCs w:val="24"/>
          <w:u w:val="single"/>
          <w:lang w:bidi="th-TH"/>
        </w:rPr>
      </w:pPr>
    </w:p>
    <w:p w14:paraId="4D77F1A2" w14:textId="77777777" w:rsidR="002D43D5" w:rsidRPr="006252DC" w:rsidRDefault="002D43D5" w:rsidP="00484A9A">
      <w:pPr>
        <w:pStyle w:val="BodyTextIndent3"/>
        <w:spacing w:line="360" w:lineRule="auto"/>
        <w:ind w:left="0" w:firstLine="0"/>
        <w:jc w:val="thaiDistribute"/>
        <w:rPr>
          <w:rFonts w:ascii="Arial" w:hAnsi="Arial" w:cstheme="minorBidi"/>
          <w:sz w:val="19"/>
          <w:szCs w:val="24"/>
          <w:u w:val="single"/>
          <w:lang w:bidi="th-TH"/>
        </w:rPr>
      </w:pPr>
    </w:p>
    <w:p w14:paraId="2914FDAF" w14:textId="77777777" w:rsidR="00CB7B98" w:rsidRPr="006252DC" w:rsidRDefault="00CB7B98" w:rsidP="00484A9A">
      <w:pPr>
        <w:pStyle w:val="BodyTextIndent3"/>
        <w:spacing w:line="360" w:lineRule="auto"/>
        <w:ind w:left="0" w:firstLine="0"/>
        <w:jc w:val="thaiDistribute"/>
        <w:rPr>
          <w:rFonts w:ascii="Arial" w:hAnsi="Arial" w:cstheme="minorBidi"/>
          <w:sz w:val="19"/>
          <w:szCs w:val="24"/>
          <w:u w:val="single"/>
          <w:lang w:bidi="th-TH"/>
        </w:rPr>
      </w:pPr>
    </w:p>
    <w:p w14:paraId="120C20BE" w14:textId="77777777" w:rsidR="00CB7B98" w:rsidRPr="006252DC" w:rsidRDefault="00CB7B98" w:rsidP="00484A9A">
      <w:pPr>
        <w:pStyle w:val="BodyTextIndent3"/>
        <w:spacing w:line="360" w:lineRule="auto"/>
        <w:ind w:left="0" w:firstLine="0"/>
        <w:jc w:val="thaiDistribute"/>
        <w:rPr>
          <w:rFonts w:ascii="Arial" w:hAnsi="Arial" w:cstheme="minorBidi"/>
          <w:sz w:val="19"/>
          <w:szCs w:val="24"/>
          <w:u w:val="single"/>
          <w:lang w:bidi="th-TH"/>
        </w:rPr>
      </w:pPr>
    </w:p>
    <w:p w14:paraId="167428A6" w14:textId="77777777" w:rsidR="00CB7B98" w:rsidRPr="006252DC" w:rsidRDefault="00CB7B98" w:rsidP="00484A9A">
      <w:pPr>
        <w:pStyle w:val="BodyTextIndent3"/>
        <w:spacing w:line="360" w:lineRule="auto"/>
        <w:ind w:left="0" w:firstLine="0"/>
        <w:jc w:val="thaiDistribute"/>
        <w:rPr>
          <w:rFonts w:ascii="Arial" w:hAnsi="Arial" w:cstheme="minorBidi"/>
          <w:sz w:val="19"/>
          <w:szCs w:val="24"/>
          <w:u w:val="single"/>
          <w:lang w:bidi="th-TH"/>
        </w:rPr>
      </w:pPr>
    </w:p>
    <w:p w14:paraId="450B6897" w14:textId="77777777" w:rsidR="00CB7B98" w:rsidRPr="006252DC" w:rsidRDefault="00CB7B98" w:rsidP="00484A9A">
      <w:pPr>
        <w:pStyle w:val="BodyTextIndent3"/>
        <w:spacing w:line="360" w:lineRule="auto"/>
        <w:ind w:left="0" w:firstLine="0"/>
        <w:jc w:val="thaiDistribute"/>
        <w:rPr>
          <w:rFonts w:ascii="Arial" w:hAnsi="Arial" w:cstheme="minorBidi"/>
          <w:sz w:val="19"/>
          <w:szCs w:val="24"/>
          <w:u w:val="single"/>
          <w:lang w:bidi="th-TH"/>
        </w:rPr>
      </w:pPr>
    </w:p>
    <w:p w14:paraId="72F51A0B" w14:textId="77777777" w:rsidR="00CB7B98" w:rsidRDefault="00CB7B98" w:rsidP="00484A9A">
      <w:pPr>
        <w:pStyle w:val="BodyTextIndent3"/>
        <w:spacing w:line="360" w:lineRule="auto"/>
        <w:ind w:left="0" w:firstLine="0"/>
        <w:jc w:val="thaiDistribute"/>
        <w:rPr>
          <w:rFonts w:ascii="Arial" w:hAnsi="Arial" w:cstheme="minorBidi"/>
          <w:sz w:val="19"/>
          <w:szCs w:val="24"/>
          <w:u w:val="single"/>
          <w:lang w:bidi="th-TH"/>
        </w:rPr>
      </w:pPr>
    </w:p>
    <w:p w14:paraId="256C3E83" w14:textId="4E4A1DDB" w:rsidR="00262A8E" w:rsidRDefault="00262A8E">
      <w:pPr>
        <w:rPr>
          <w:rFonts w:ascii="Arial" w:hAnsi="Arial" w:cstheme="minorBidi"/>
          <w:sz w:val="19"/>
          <w:u w:val="single"/>
          <w:lang w:eastAsia="en-US"/>
        </w:rPr>
      </w:pPr>
      <w:r>
        <w:rPr>
          <w:rFonts w:ascii="Arial" w:hAnsi="Arial" w:cstheme="minorBidi"/>
          <w:sz w:val="19"/>
          <w:u w:val="single"/>
        </w:rPr>
        <w:br w:type="page"/>
      </w:r>
    </w:p>
    <w:p w14:paraId="265B04C8" w14:textId="00B1AF2D" w:rsidR="00CB7B98" w:rsidRPr="006252DC" w:rsidRDefault="00CB7B98" w:rsidP="00506A89">
      <w:pPr>
        <w:pStyle w:val="BodyTextIndent3"/>
        <w:spacing w:line="360" w:lineRule="auto"/>
        <w:ind w:left="0" w:firstLine="720"/>
        <w:jc w:val="thaiDistribute"/>
        <w:rPr>
          <w:rFonts w:ascii="Arial" w:hAnsi="Arial" w:cstheme="minorBidi"/>
          <w:sz w:val="19"/>
          <w:szCs w:val="24"/>
          <w:u w:val="single"/>
          <w:lang w:bidi="th-TH"/>
        </w:rPr>
      </w:pPr>
      <w:r w:rsidRPr="006252DC">
        <w:rPr>
          <w:rFonts w:ascii="Arial" w:hAnsi="Arial" w:cstheme="minorBidi"/>
          <w:sz w:val="19"/>
          <w:szCs w:val="24"/>
          <w:u w:val="single"/>
          <w:lang w:bidi="th-TH"/>
        </w:rPr>
        <w:lastRenderedPageBreak/>
        <w:t>M</w:t>
      </w:r>
      <w:r w:rsidR="005E5BEC" w:rsidRPr="006252DC">
        <w:rPr>
          <w:rFonts w:ascii="Arial" w:hAnsi="Arial" w:cstheme="minorBidi"/>
          <w:sz w:val="19"/>
          <w:szCs w:val="24"/>
          <w:u w:val="single"/>
          <w:lang w:bidi="th-TH"/>
        </w:rPr>
        <w:t>otor</w:t>
      </w:r>
    </w:p>
    <w:p w14:paraId="37C7EB1B" w14:textId="77777777" w:rsidR="00A95B8E" w:rsidRPr="006252DC" w:rsidRDefault="00A95B8E" w:rsidP="00506A89">
      <w:pPr>
        <w:pStyle w:val="BodyTextIndent3"/>
        <w:spacing w:line="360" w:lineRule="auto"/>
        <w:ind w:left="0" w:firstLine="720"/>
        <w:jc w:val="thaiDistribute"/>
        <w:rPr>
          <w:rFonts w:ascii="Arial" w:hAnsi="Arial" w:cstheme="minorBidi"/>
          <w:sz w:val="19"/>
          <w:szCs w:val="24"/>
          <w:u w:val="single"/>
          <w:lang w:bidi="th-TH"/>
        </w:rPr>
      </w:pPr>
    </w:p>
    <w:tbl>
      <w:tblPr>
        <w:tblW w:w="9748" w:type="dxa"/>
        <w:tblInd w:w="18" w:type="dxa"/>
        <w:tblLayout w:type="fixed"/>
        <w:tblLook w:val="04A0" w:firstRow="1" w:lastRow="0" w:firstColumn="1" w:lastColumn="0" w:noHBand="0" w:noVBand="1"/>
      </w:tblPr>
      <w:tblGrid>
        <w:gridCol w:w="3510"/>
        <w:gridCol w:w="1223"/>
        <w:gridCol w:w="1224"/>
        <w:gridCol w:w="1271"/>
        <w:gridCol w:w="1296"/>
        <w:gridCol w:w="1224"/>
      </w:tblGrid>
      <w:tr w:rsidR="00D804D5" w:rsidRPr="006252DC" w14:paraId="4CED6779" w14:textId="77777777">
        <w:trPr>
          <w:trHeight w:val="234"/>
          <w:tblHeader/>
        </w:trPr>
        <w:tc>
          <w:tcPr>
            <w:tcW w:w="3510" w:type="dxa"/>
            <w:noWrap/>
            <w:vAlign w:val="bottom"/>
          </w:tcPr>
          <w:p w14:paraId="1D697AB2" w14:textId="77777777" w:rsidR="00D804D5" w:rsidRPr="006252DC" w:rsidRDefault="00D804D5">
            <w:pPr>
              <w:spacing w:before="60" w:after="30" w:line="276" w:lineRule="auto"/>
              <w:ind w:left="158" w:hanging="158"/>
              <w:rPr>
                <w:rFonts w:ascii="Arial" w:hAnsi="Arial" w:cs="Arial"/>
                <w:sz w:val="16"/>
                <w:szCs w:val="16"/>
                <w:lang w:val="en-GB"/>
              </w:rPr>
            </w:pPr>
          </w:p>
        </w:tc>
        <w:tc>
          <w:tcPr>
            <w:tcW w:w="6238" w:type="dxa"/>
            <w:gridSpan w:val="5"/>
            <w:noWrap/>
            <w:vAlign w:val="bottom"/>
          </w:tcPr>
          <w:p w14:paraId="7294AE3E" w14:textId="77777777" w:rsidR="00D804D5" w:rsidRPr="006252DC" w:rsidRDefault="00D804D5">
            <w:pPr>
              <w:pBdr>
                <w:bottom w:val="single" w:sz="4" w:space="1" w:color="auto"/>
              </w:pBdr>
              <w:spacing w:before="60" w:after="30" w:line="276" w:lineRule="auto"/>
              <w:jc w:val="center"/>
              <w:rPr>
                <w:rFonts w:ascii="Arial" w:hAnsi="Arial" w:cs="Arial"/>
                <w:sz w:val="16"/>
                <w:szCs w:val="16"/>
                <w:cs/>
                <w:lang w:val="en-GB"/>
              </w:rPr>
            </w:pPr>
            <w:r w:rsidRPr="006252DC">
              <w:rPr>
                <w:rFonts w:ascii="Arial" w:eastAsia="Calibri" w:hAnsi="Arial" w:cs="Arial"/>
                <w:sz w:val="16"/>
                <w:szCs w:val="16"/>
              </w:rPr>
              <w:t>Thousand Baht</w:t>
            </w:r>
          </w:p>
        </w:tc>
      </w:tr>
      <w:tr w:rsidR="00D804D5" w:rsidRPr="006252DC" w14:paraId="39C74EAF" w14:textId="77777777">
        <w:trPr>
          <w:trHeight w:val="335"/>
          <w:tblHeader/>
        </w:trPr>
        <w:tc>
          <w:tcPr>
            <w:tcW w:w="3510" w:type="dxa"/>
            <w:noWrap/>
            <w:vAlign w:val="bottom"/>
            <w:hideMark/>
          </w:tcPr>
          <w:p w14:paraId="4AA77CF9" w14:textId="77777777" w:rsidR="00D804D5" w:rsidRPr="006252DC" w:rsidRDefault="00D804D5">
            <w:pPr>
              <w:spacing w:before="60" w:after="30" w:line="276" w:lineRule="auto"/>
              <w:ind w:left="161" w:hanging="161"/>
              <w:jc w:val="center"/>
              <w:rPr>
                <w:rFonts w:ascii="Arial" w:hAnsi="Arial" w:cs="Arial"/>
                <w:sz w:val="16"/>
                <w:szCs w:val="16"/>
                <w:lang w:val="en-GB"/>
              </w:rPr>
            </w:pPr>
          </w:p>
        </w:tc>
        <w:tc>
          <w:tcPr>
            <w:tcW w:w="6238" w:type="dxa"/>
            <w:gridSpan w:val="5"/>
            <w:noWrap/>
            <w:vAlign w:val="bottom"/>
            <w:hideMark/>
          </w:tcPr>
          <w:p w14:paraId="16724B81" w14:textId="409370DC" w:rsidR="00D804D5" w:rsidRPr="006252DC" w:rsidRDefault="0077586E">
            <w:pPr>
              <w:pBdr>
                <w:bottom w:val="single" w:sz="4" w:space="1" w:color="auto"/>
              </w:pBdr>
              <w:spacing w:before="60" w:after="30" w:line="276" w:lineRule="auto"/>
              <w:jc w:val="center"/>
              <w:rPr>
                <w:rFonts w:ascii="Arial" w:hAnsi="Arial" w:cs="Arial"/>
                <w:sz w:val="16"/>
                <w:szCs w:val="16"/>
                <w:lang w:val="en-GB"/>
              </w:rPr>
            </w:pPr>
            <w:r w:rsidRPr="006252DC">
              <w:rPr>
                <w:rFonts w:ascii="Arial" w:hAnsi="Arial" w:cs="Arial"/>
                <w:sz w:val="16"/>
                <w:szCs w:val="16"/>
                <w:lang w:val="en-GB"/>
              </w:rPr>
              <w:t xml:space="preserve">For the </w:t>
            </w:r>
            <w:r>
              <w:rPr>
                <w:rFonts w:ascii="Arial" w:hAnsi="Arial" w:cs="Arial"/>
                <w:sz w:val="16"/>
                <w:szCs w:val="16"/>
                <w:lang w:val="en-GB"/>
              </w:rPr>
              <w:t>three</w:t>
            </w:r>
            <w:r w:rsidRPr="006252DC">
              <w:rPr>
                <w:rFonts w:ascii="Arial" w:hAnsi="Arial" w:cs="Arial"/>
                <w:sz w:val="16"/>
                <w:szCs w:val="16"/>
                <w:lang w:val="en-GB"/>
              </w:rPr>
              <w:t xml:space="preserve">-month period ended </w:t>
            </w:r>
            <w:r>
              <w:rPr>
                <w:rFonts w:ascii="Arial" w:hAnsi="Arial" w:cs="Arial"/>
                <w:sz w:val="16"/>
                <w:szCs w:val="16"/>
                <w:lang w:val="en-GB"/>
              </w:rPr>
              <w:t>31 March 2026</w:t>
            </w:r>
          </w:p>
        </w:tc>
      </w:tr>
      <w:tr w:rsidR="00D804D5" w:rsidRPr="006252DC" w14:paraId="7E8A411E" w14:textId="77777777">
        <w:trPr>
          <w:trHeight w:val="324"/>
          <w:tblHeader/>
        </w:trPr>
        <w:tc>
          <w:tcPr>
            <w:tcW w:w="3510" w:type="dxa"/>
            <w:vMerge w:val="restart"/>
            <w:noWrap/>
            <w:vAlign w:val="bottom"/>
          </w:tcPr>
          <w:p w14:paraId="2E22599B" w14:textId="77777777" w:rsidR="00D804D5" w:rsidRPr="006252DC" w:rsidRDefault="00D804D5">
            <w:pPr>
              <w:pBdr>
                <w:bottom w:val="single" w:sz="4" w:space="1" w:color="auto"/>
              </w:pBdr>
              <w:spacing w:before="60" w:after="30" w:line="276" w:lineRule="auto"/>
              <w:ind w:left="161" w:hanging="161"/>
              <w:jc w:val="center"/>
              <w:rPr>
                <w:rFonts w:ascii="Arial" w:hAnsi="Arial" w:cs="Arial"/>
                <w:sz w:val="16"/>
                <w:szCs w:val="16"/>
              </w:rPr>
            </w:pPr>
            <w:r w:rsidRPr="006252DC">
              <w:rPr>
                <w:rFonts w:ascii="Arial" w:hAnsi="Arial" w:cs="Arial"/>
                <w:sz w:val="16"/>
                <w:szCs w:val="16"/>
                <w:lang w:val="en-GB"/>
              </w:rPr>
              <w:t>Insurance contracts issued</w:t>
            </w:r>
          </w:p>
        </w:tc>
        <w:tc>
          <w:tcPr>
            <w:tcW w:w="2447" w:type="dxa"/>
            <w:gridSpan w:val="2"/>
            <w:noWrap/>
            <w:vAlign w:val="bottom"/>
            <w:hideMark/>
          </w:tcPr>
          <w:p w14:paraId="76D45477" w14:textId="77777777" w:rsidR="00D804D5" w:rsidRPr="006252DC" w:rsidRDefault="00D804D5">
            <w:pPr>
              <w:pBdr>
                <w:bottom w:val="single" w:sz="4" w:space="1" w:color="auto"/>
              </w:pBdr>
              <w:spacing w:before="60" w:after="30" w:line="276" w:lineRule="auto"/>
              <w:jc w:val="center"/>
              <w:rPr>
                <w:rFonts w:ascii="Arial" w:hAnsi="Arial" w:cs="Arial"/>
                <w:sz w:val="16"/>
                <w:szCs w:val="16"/>
                <w:cs/>
                <w:lang w:val="en-GB"/>
              </w:rPr>
            </w:pPr>
            <w:r w:rsidRPr="006252DC">
              <w:rPr>
                <w:rFonts w:ascii="Arial" w:hAnsi="Arial" w:cs="Arial"/>
                <w:sz w:val="16"/>
                <w:szCs w:val="16"/>
                <w:lang w:val="en-GB"/>
              </w:rPr>
              <w:t>LRC</w:t>
            </w:r>
          </w:p>
        </w:tc>
        <w:tc>
          <w:tcPr>
            <w:tcW w:w="2567" w:type="dxa"/>
            <w:gridSpan w:val="2"/>
            <w:vAlign w:val="bottom"/>
          </w:tcPr>
          <w:p w14:paraId="4AB94C2C" w14:textId="77777777" w:rsidR="00D804D5" w:rsidRPr="006252DC" w:rsidRDefault="00D804D5">
            <w:pPr>
              <w:pBdr>
                <w:bottom w:val="single" w:sz="4" w:space="1" w:color="auto"/>
              </w:pBdr>
              <w:spacing w:before="60" w:after="30" w:line="276" w:lineRule="auto"/>
              <w:jc w:val="center"/>
              <w:rPr>
                <w:rFonts w:ascii="Arial" w:hAnsi="Arial" w:cs="Arial"/>
                <w:sz w:val="16"/>
                <w:szCs w:val="16"/>
                <w:cs/>
                <w:lang w:val="en-GB"/>
              </w:rPr>
            </w:pPr>
            <w:r w:rsidRPr="006252DC">
              <w:rPr>
                <w:rFonts w:ascii="Arial" w:hAnsi="Arial" w:cs="Arial"/>
                <w:sz w:val="16"/>
                <w:szCs w:val="16"/>
                <w:lang w:val="en-GB"/>
              </w:rPr>
              <w:t>LIC for contracts measured under the PAA</w:t>
            </w:r>
          </w:p>
        </w:tc>
        <w:tc>
          <w:tcPr>
            <w:tcW w:w="1224" w:type="dxa"/>
            <w:vAlign w:val="bottom"/>
          </w:tcPr>
          <w:p w14:paraId="41AC0009" w14:textId="77777777" w:rsidR="00D804D5" w:rsidRPr="006252DC" w:rsidRDefault="00D804D5">
            <w:pPr>
              <w:spacing w:before="60" w:after="30" w:line="276" w:lineRule="auto"/>
              <w:jc w:val="center"/>
              <w:rPr>
                <w:rFonts w:ascii="Arial" w:hAnsi="Arial" w:cs="Arial"/>
                <w:sz w:val="16"/>
                <w:szCs w:val="16"/>
                <w:cs/>
                <w:lang w:val="en-GB"/>
              </w:rPr>
            </w:pPr>
          </w:p>
        </w:tc>
      </w:tr>
      <w:tr w:rsidR="00D804D5" w:rsidRPr="006252DC" w14:paraId="07E5963C" w14:textId="77777777">
        <w:trPr>
          <w:trHeight w:val="335"/>
          <w:tblHeader/>
        </w:trPr>
        <w:tc>
          <w:tcPr>
            <w:tcW w:w="3510" w:type="dxa"/>
            <w:vMerge/>
            <w:noWrap/>
            <w:vAlign w:val="bottom"/>
            <w:hideMark/>
          </w:tcPr>
          <w:p w14:paraId="18F112AA" w14:textId="77777777" w:rsidR="00D804D5" w:rsidRPr="006252DC" w:rsidRDefault="00D804D5">
            <w:pPr>
              <w:pBdr>
                <w:bottom w:val="single" w:sz="4" w:space="1" w:color="auto"/>
              </w:pBdr>
              <w:spacing w:before="60" w:after="30" w:line="276" w:lineRule="auto"/>
              <w:ind w:left="161" w:hanging="161"/>
              <w:jc w:val="center"/>
              <w:rPr>
                <w:rFonts w:ascii="Arial" w:hAnsi="Arial" w:cs="Arial"/>
                <w:sz w:val="16"/>
                <w:szCs w:val="16"/>
                <w:lang w:val="en-GB"/>
              </w:rPr>
            </w:pPr>
          </w:p>
        </w:tc>
        <w:tc>
          <w:tcPr>
            <w:tcW w:w="1223" w:type="dxa"/>
            <w:noWrap/>
            <w:vAlign w:val="bottom"/>
            <w:hideMark/>
          </w:tcPr>
          <w:p w14:paraId="7365B37C" w14:textId="77777777" w:rsidR="00D804D5" w:rsidRPr="006252DC" w:rsidRDefault="00D804D5">
            <w:pPr>
              <w:pBdr>
                <w:bottom w:val="single" w:sz="4" w:space="1" w:color="auto"/>
              </w:pBdr>
              <w:spacing w:before="60" w:after="30" w:line="276" w:lineRule="auto"/>
              <w:jc w:val="center"/>
              <w:rPr>
                <w:rFonts w:ascii="Arial" w:hAnsi="Arial" w:cs="Arial"/>
                <w:sz w:val="16"/>
                <w:szCs w:val="16"/>
                <w:lang w:val="en-GB"/>
              </w:rPr>
            </w:pPr>
            <w:r w:rsidRPr="006252DC">
              <w:rPr>
                <w:rFonts w:ascii="Arial" w:hAnsi="Arial" w:cs="Arial"/>
                <w:sz w:val="16"/>
                <w:szCs w:val="16"/>
                <w:lang w:val="en-GB"/>
              </w:rPr>
              <w:t>Excluding LC</w:t>
            </w:r>
          </w:p>
        </w:tc>
        <w:tc>
          <w:tcPr>
            <w:tcW w:w="1224" w:type="dxa"/>
            <w:noWrap/>
            <w:vAlign w:val="bottom"/>
            <w:hideMark/>
          </w:tcPr>
          <w:p w14:paraId="1FA390F0" w14:textId="77777777" w:rsidR="00D804D5" w:rsidRPr="006252DC" w:rsidRDefault="00D804D5">
            <w:pPr>
              <w:pBdr>
                <w:bottom w:val="single" w:sz="4" w:space="1" w:color="auto"/>
              </w:pBdr>
              <w:spacing w:before="60" w:after="30" w:line="276" w:lineRule="auto"/>
              <w:jc w:val="center"/>
              <w:rPr>
                <w:rFonts w:ascii="Arial" w:hAnsi="Arial" w:cs="Arial"/>
                <w:sz w:val="16"/>
                <w:szCs w:val="16"/>
                <w:lang w:val="en-GB"/>
              </w:rPr>
            </w:pPr>
            <w:r w:rsidRPr="006252DC">
              <w:rPr>
                <w:rFonts w:ascii="Arial" w:hAnsi="Arial" w:cs="Arial"/>
                <w:sz w:val="16"/>
                <w:szCs w:val="16"/>
                <w:lang w:val="en-GB"/>
              </w:rPr>
              <w:t>LC</w:t>
            </w:r>
          </w:p>
        </w:tc>
        <w:tc>
          <w:tcPr>
            <w:tcW w:w="1271" w:type="dxa"/>
            <w:noWrap/>
            <w:vAlign w:val="bottom"/>
            <w:hideMark/>
          </w:tcPr>
          <w:p w14:paraId="60FC0873" w14:textId="77777777" w:rsidR="00D804D5" w:rsidRPr="006252DC" w:rsidRDefault="00D804D5">
            <w:pPr>
              <w:pBdr>
                <w:bottom w:val="single" w:sz="4" w:space="1" w:color="auto"/>
              </w:pBdr>
              <w:spacing w:before="60" w:after="30" w:line="276" w:lineRule="auto"/>
              <w:jc w:val="center"/>
              <w:rPr>
                <w:rFonts w:ascii="Arial" w:hAnsi="Arial" w:cs="Arial"/>
                <w:sz w:val="16"/>
                <w:szCs w:val="16"/>
              </w:rPr>
            </w:pPr>
            <w:r w:rsidRPr="006252DC">
              <w:rPr>
                <w:rFonts w:ascii="Arial" w:hAnsi="Arial" w:cs="Arial"/>
                <w:sz w:val="16"/>
                <w:szCs w:val="16"/>
              </w:rPr>
              <w:t>PVFCF</w:t>
            </w:r>
          </w:p>
        </w:tc>
        <w:tc>
          <w:tcPr>
            <w:tcW w:w="1296" w:type="dxa"/>
            <w:noWrap/>
            <w:vAlign w:val="bottom"/>
            <w:hideMark/>
          </w:tcPr>
          <w:p w14:paraId="3FDD05A2" w14:textId="77777777" w:rsidR="00D804D5" w:rsidRPr="006252DC" w:rsidRDefault="00D804D5">
            <w:pPr>
              <w:pBdr>
                <w:bottom w:val="single" w:sz="4" w:space="1" w:color="auto"/>
              </w:pBdr>
              <w:spacing w:before="60" w:after="30" w:line="276" w:lineRule="auto"/>
              <w:ind w:left="34"/>
              <w:jc w:val="center"/>
              <w:rPr>
                <w:rFonts w:ascii="Arial" w:hAnsi="Arial" w:cs="Arial"/>
                <w:sz w:val="16"/>
                <w:szCs w:val="16"/>
                <w:lang w:val="en-GB"/>
              </w:rPr>
            </w:pPr>
            <w:r w:rsidRPr="006252DC">
              <w:rPr>
                <w:rFonts w:ascii="Arial" w:hAnsi="Arial" w:cs="Arial"/>
                <w:sz w:val="16"/>
                <w:szCs w:val="16"/>
                <w:lang w:val="en-GB"/>
              </w:rPr>
              <w:t>RA</w:t>
            </w:r>
          </w:p>
        </w:tc>
        <w:tc>
          <w:tcPr>
            <w:tcW w:w="1224" w:type="dxa"/>
            <w:noWrap/>
            <w:vAlign w:val="bottom"/>
            <w:hideMark/>
          </w:tcPr>
          <w:p w14:paraId="1D2DFA3C" w14:textId="77777777" w:rsidR="00D804D5" w:rsidRPr="006252DC" w:rsidRDefault="00D804D5">
            <w:pPr>
              <w:pBdr>
                <w:bottom w:val="single" w:sz="4" w:space="1" w:color="auto"/>
              </w:pBdr>
              <w:spacing w:before="60" w:after="30" w:line="276" w:lineRule="auto"/>
              <w:jc w:val="center"/>
              <w:rPr>
                <w:rFonts w:ascii="Arial" w:hAnsi="Arial" w:cs="Arial"/>
                <w:sz w:val="16"/>
                <w:szCs w:val="16"/>
                <w:lang w:val="en-GB"/>
              </w:rPr>
            </w:pPr>
            <w:r w:rsidRPr="006252DC">
              <w:rPr>
                <w:rFonts w:ascii="Arial" w:hAnsi="Arial" w:cs="Arial"/>
                <w:sz w:val="16"/>
                <w:szCs w:val="16"/>
                <w:lang w:val="en-GB"/>
              </w:rPr>
              <w:t>Total</w:t>
            </w:r>
          </w:p>
        </w:tc>
      </w:tr>
      <w:tr w:rsidR="00D804D5" w:rsidRPr="006252DC" w14:paraId="5AC471B1" w14:textId="77777777">
        <w:trPr>
          <w:trHeight w:val="324"/>
        </w:trPr>
        <w:tc>
          <w:tcPr>
            <w:tcW w:w="3510" w:type="dxa"/>
            <w:noWrap/>
            <w:vAlign w:val="bottom"/>
          </w:tcPr>
          <w:p w14:paraId="0DC12563" w14:textId="77777777" w:rsidR="00D804D5" w:rsidRPr="006252DC" w:rsidRDefault="00D804D5">
            <w:pPr>
              <w:spacing w:before="60" w:after="30" w:line="276" w:lineRule="auto"/>
              <w:ind w:left="158" w:right="-43" w:hanging="158"/>
              <w:rPr>
                <w:rFonts w:ascii="Arial" w:hAnsi="Arial" w:cs="Arial"/>
                <w:sz w:val="16"/>
                <w:szCs w:val="16"/>
                <w:lang w:val="en-GB"/>
              </w:rPr>
            </w:pPr>
          </w:p>
        </w:tc>
        <w:tc>
          <w:tcPr>
            <w:tcW w:w="1223" w:type="dxa"/>
            <w:noWrap/>
          </w:tcPr>
          <w:p w14:paraId="45C3F32C" w14:textId="77777777" w:rsidR="00D804D5" w:rsidRPr="006252DC" w:rsidRDefault="00D804D5">
            <w:pPr>
              <w:tabs>
                <w:tab w:val="decimal" w:pos="936"/>
              </w:tabs>
              <w:spacing w:before="60" w:after="30" w:line="276" w:lineRule="auto"/>
              <w:rPr>
                <w:rFonts w:ascii="Arial" w:hAnsi="Arial" w:cs="Arial"/>
                <w:sz w:val="16"/>
                <w:szCs w:val="16"/>
                <w:lang w:val="en-GB"/>
              </w:rPr>
            </w:pPr>
          </w:p>
        </w:tc>
        <w:tc>
          <w:tcPr>
            <w:tcW w:w="1224" w:type="dxa"/>
            <w:noWrap/>
          </w:tcPr>
          <w:p w14:paraId="0954BF45" w14:textId="77777777" w:rsidR="00D804D5" w:rsidRPr="006252DC" w:rsidRDefault="00D804D5">
            <w:pPr>
              <w:tabs>
                <w:tab w:val="decimal" w:pos="803"/>
              </w:tabs>
              <w:spacing w:before="60" w:after="30" w:line="276" w:lineRule="auto"/>
              <w:rPr>
                <w:rFonts w:ascii="Arial" w:hAnsi="Arial" w:cs="Arial"/>
                <w:sz w:val="16"/>
                <w:szCs w:val="16"/>
                <w:lang w:val="en-GB"/>
              </w:rPr>
            </w:pPr>
          </w:p>
        </w:tc>
        <w:tc>
          <w:tcPr>
            <w:tcW w:w="1271" w:type="dxa"/>
            <w:noWrap/>
          </w:tcPr>
          <w:p w14:paraId="133A7D35" w14:textId="77777777" w:rsidR="00D804D5" w:rsidRPr="006252DC" w:rsidRDefault="00D804D5">
            <w:pPr>
              <w:tabs>
                <w:tab w:val="decimal" w:pos="942"/>
              </w:tabs>
              <w:spacing w:before="60" w:after="30" w:line="276" w:lineRule="auto"/>
              <w:rPr>
                <w:rFonts w:ascii="Arial" w:hAnsi="Arial" w:cs="Arial"/>
                <w:sz w:val="16"/>
                <w:szCs w:val="16"/>
                <w:lang w:val="en-GB"/>
              </w:rPr>
            </w:pPr>
          </w:p>
        </w:tc>
        <w:tc>
          <w:tcPr>
            <w:tcW w:w="1296" w:type="dxa"/>
            <w:noWrap/>
          </w:tcPr>
          <w:p w14:paraId="45E20424" w14:textId="77777777" w:rsidR="00D804D5" w:rsidRPr="006252DC" w:rsidRDefault="00D804D5">
            <w:pPr>
              <w:tabs>
                <w:tab w:val="decimal" w:pos="953"/>
              </w:tabs>
              <w:spacing w:before="60" w:after="30" w:line="276" w:lineRule="auto"/>
              <w:rPr>
                <w:rFonts w:ascii="Arial" w:hAnsi="Arial" w:cs="Arial"/>
                <w:sz w:val="16"/>
                <w:szCs w:val="16"/>
                <w:lang w:val="en-GB"/>
              </w:rPr>
            </w:pPr>
          </w:p>
        </w:tc>
        <w:tc>
          <w:tcPr>
            <w:tcW w:w="1224" w:type="dxa"/>
            <w:noWrap/>
          </w:tcPr>
          <w:p w14:paraId="0AC5A12A" w14:textId="77777777" w:rsidR="00D804D5" w:rsidRPr="006252DC" w:rsidRDefault="00D804D5">
            <w:pPr>
              <w:tabs>
                <w:tab w:val="decimal" w:pos="936"/>
              </w:tabs>
              <w:spacing w:before="60" w:after="30" w:line="276" w:lineRule="auto"/>
              <w:rPr>
                <w:rFonts w:ascii="Arial" w:hAnsi="Arial" w:cs="Arial"/>
                <w:sz w:val="16"/>
                <w:szCs w:val="16"/>
                <w:lang w:val="en-GB"/>
              </w:rPr>
            </w:pPr>
          </w:p>
        </w:tc>
      </w:tr>
      <w:tr w:rsidR="00D804D5" w:rsidRPr="006252DC" w14:paraId="24A1748A" w14:textId="77777777">
        <w:trPr>
          <w:trHeight w:val="324"/>
        </w:trPr>
        <w:tc>
          <w:tcPr>
            <w:tcW w:w="3510" w:type="dxa"/>
            <w:noWrap/>
            <w:vAlign w:val="bottom"/>
          </w:tcPr>
          <w:p w14:paraId="3D4A7E4D" w14:textId="77777777" w:rsidR="00D804D5" w:rsidRPr="006252DC" w:rsidRDefault="00D804D5">
            <w:pPr>
              <w:spacing w:before="60" w:after="30" w:line="276" w:lineRule="auto"/>
              <w:ind w:left="158" w:right="-43" w:hanging="158"/>
              <w:rPr>
                <w:rFonts w:ascii="Arial" w:hAnsi="Arial" w:cs="Arial"/>
                <w:sz w:val="16"/>
                <w:szCs w:val="16"/>
              </w:rPr>
            </w:pPr>
            <w:r w:rsidRPr="006252DC">
              <w:rPr>
                <w:rFonts w:ascii="Arial" w:hAnsi="Arial" w:cs="Arial"/>
                <w:sz w:val="16"/>
                <w:szCs w:val="16"/>
              </w:rPr>
              <w:t>Beginning balance</w:t>
            </w:r>
            <w:r w:rsidRPr="006252DC">
              <w:rPr>
                <w:rFonts w:ascii="Arial" w:hAnsi="Arial" w:cs="Arial"/>
                <w:sz w:val="16"/>
                <w:szCs w:val="16"/>
                <w:lang w:val="en-GB"/>
              </w:rPr>
              <w:t xml:space="preserve"> insurance contract liabilities</w:t>
            </w:r>
          </w:p>
        </w:tc>
        <w:tc>
          <w:tcPr>
            <w:tcW w:w="1223" w:type="dxa"/>
            <w:noWrap/>
            <w:vAlign w:val="bottom"/>
          </w:tcPr>
          <w:p w14:paraId="6DDC1222" w14:textId="3F08E828" w:rsidR="00D804D5" w:rsidRPr="006252DC" w:rsidRDefault="00A358B7">
            <w:pP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242,283</w:t>
            </w:r>
          </w:p>
        </w:tc>
        <w:tc>
          <w:tcPr>
            <w:tcW w:w="1224" w:type="dxa"/>
            <w:noWrap/>
            <w:vAlign w:val="bottom"/>
          </w:tcPr>
          <w:p w14:paraId="2EB08B1A" w14:textId="4ED09E44" w:rsidR="00D804D5" w:rsidRPr="006252DC" w:rsidRDefault="005B6307">
            <w:pPr>
              <w:tabs>
                <w:tab w:val="decimal" w:pos="803"/>
              </w:tabs>
              <w:spacing w:before="60" w:after="30" w:line="276" w:lineRule="auto"/>
              <w:jc w:val="right"/>
              <w:rPr>
                <w:rFonts w:ascii="Arial" w:hAnsi="Arial" w:cs="Arial"/>
                <w:sz w:val="16"/>
                <w:szCs w:val="16"/>
                <w:lang w:val="en-GB"/>
              </w:rPr>
            </w:pPr>
            <w:r>
              <w:rPr>
                <w:rFonts w:ascii="Arial" w:hAnsi="Arial" w:cs="Arial"/>
                <w:sz w:val="16"/>
                <w:szCs w:val="16"/>
                <w:lang w:val="en-GB"/>
              </w:rPr>
              <w:t>12,013</w:t>
            </w:r>
          </w:p>
        </w:tc>
        <w:tc>
          <w:tcPr>
            <w:tcW w:w="1271" w:type="dxa"/>
            <w:noWrap/>
            <w:vAlign w:val="bottom"/>
          </w:tcPr>
          <w:p w14:paraId="45D53BE3" w14:textId="5F90AFCB" w:rsidR="00D804D5" w:rsidRPr="006252DC" w:rsidRDefault="005B6307">
            <w:pPr>
              <w:tabs>
                <w:tab w:val="decimal" w:pos="942"/>
              </w:tabs>
              <w:spacing w:before="60" w:after="30" w:line="276" w:lineRule="auto"/>
              <w:jc w:val="right"/>
              <w:rPr>
                <w:rFonts w:ascii="Arial" w:hAnsi="Arial" w:cs="Arial"/>
                <w:sz w:val="16"/>
                <w:szCs w:val="16"/>
                <w:lang w:val="en-GB"/>
              </w:rPr>
            </w:pPr>
            <w:r>
              <w:rPr>
                <w:rFonts w:ascii="Arial" w:hAnsi="Arial" w:cs="Arial"/>
                <w:sz w:val="16"/>
                <w:szCs w:val="16"/>
                <w:lang w:val="en-GB"/>
              </w:rPr>
              <w:t>214,236</w:t>
            </w:r>
          </w:p>
        </w:tc>
        <w:tc>
          <w:tcPr>
            <w:tcW w:w="1296" w:type="dxa"/>
            <w:noWrap/>
            <w:vAlign w:val="bottom"/>
          </w:tcPr>
          <w:p w14:paraId="20674C55" w14:textId="47948D62" w:rsidR="00D804D5" w:rsidRPr="006252DC" w:rsidRDefault="005B6307">
            <w:pPr>
              <w:tabs>
                <w:tab w:val="decimal" w:pos="953"/>
              </w:tabs>
              <w:spacing w:before="60" w:after="30" w:line="276" w:lineRule="auto"/>
              <w:jc w:val="right"/>
              <w:rPr>
                <w:rFonts w:ascii="Arial" w:hAnsi="Arial" w:cs="Arial"/>
                <w:sz w:val="16"/>
                <w:szCs w:val="16"/>
                <w:lang w:val="en-GB"/>
              </w:rPr>
            </w:pPr>
            <w:r>
              <w:rPr>
                <w:rFonts w:ascii="Arial" w:hAnsi="Arial" w:cs="Arial"/>
                <w:sz w:val="16"/>
                <w:szCs w:val="16"/>
                <w:lang w:val="en-GB"/>
              </w:rPr>
              <w:t>19,636</w:t>
            </w:r>
          </w:p>
        </w:tc>
        <w:tc>
          <w:tcPr>
            <w:tcW w:w="1224" w:type="dxa"/>
            <w:noWrap/>
            <w:vAlign w:val="bottom"/>
          </w:tcPr>
          <w:p w14:paraId="35E81CB1" w14:textId="20FDE733" w:rsidR="00D804D5" w:rsidRPr="006252DC" w:rsidRDefault="005B6307">
            <w:pP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488,168</w:t>
            </w:r>
          </w:p>
        </w:tc>
      </w:tr>
      <w:tr w:rsidR="00D804D5" w:rsidRPr="006252DC" w14:paraId="327251C9" w14:textId="77777777">
        <w:trPr>
          <w:trHeight w:val="324"/>
        </w:trPr>
        <w:tc>
          <w:tcPr>
            <w:tcW w:w="3510" w:type="dxa"/>
            <w:noWrap/>
            <w:vAlign w:val="bottom"/>
          </w:tcPr>
          <w:p w14:paraId="61009B7C" w14:textId="68B59A76" w:rsidR="00D804D5" w:rsidRPr="006252DC" w:rsidRDefault="00D804D5">
            <w:pPr>
              <w:spacing w:before="60" w:after="30" w:line="276" w:lineRule="auto"/>
              <w:ind w:left="160" w:right="-39" w:hanging="160"/>
              <w:rPr>
                <w:rFonts w:ascii="Arial" w:hAnsi="Arial" w:cs="Arial"/>
                <w:sz w:val="16"/>
                <w:szCs w:val="16"/>
                <w:cs/>
                <w:lang w:val="en-GB"/>
              </w:rPr>
            </w:pPr>
            <w:r w:rsidRPr="006252DC">
              <w:rPr>
                <w:rFonts w:ascii="Arial" w:hAnsi="Arial" w:cs="Arial"/>
                <w:sz w:val="16"/>
                <w:szCs w:val="16"/>
              </w:rPr>
              <w:t>Beginning balance</w:t>
            </w:r>
            <w:r>
              <w:rPr>
                <w:rFonts w:ascii="Arial" w:hAnsi="Arial" w:cs="Arial"/>
                <w:sz w:val="16"/>
                <w:szCs w:val="16"/>
              </w:rPr>
              <w:t xml:space="preserve"> </w:t>
            </w:r>
            <w:r w:rsidR="00CF239E">
              <w:rPr>
                <w:rFonts w:ascii="Arial" w:hAnsi="Arial" w:cs="Arial"/>
                <w:sz w:val="16"/>
                <w:szCs w:val="16"/>
              </w:rPr>
              <w:t>insurance</w:t>
            </w:r>
            <w:r w:rsidRPr="006252DC">
              <w:rPr>
                <w:rFonts w:ascii="Arial" w:hAnsi="Arial" w:cs="Arial"/>
                <w:sz w:val="16"/>
                <w:szCs w:val="16"/>
                <w:lang w:val="en-GB"/>
              </w:rPr>
              <w:t xml:space="preserve"> contract assets</w:t>
            </w:r>
          </w:p>
        </w:tc>
        <w:tc>
          <w:tcPr>
            <w:tcW w:w="1223" w:type="dxa"/>
            <w:noWrap/>
            <w:vAlign w:val="bottom"/>
          </w:tcPr>
          <w:p w14:paraId="6F59DD94" w14:textId="479B5AC1" w:rsidR="00D804D5" w:rsidRPr="002C1579" w:rsidRDefault="005B6307">
            <w:pPr>
              <w:pBdr>
                <w:bottom w:val="single" w:sz="4" w:space="1" w:color="auto"/>
              </w:pBdr>
              <w:tabs>
                <w:tab w:val="decimal" w:pos="936"/>
              </w:tabs>
              <w:spacing w:before="60" w:after="30" w:line="276" w:lineRule="auto"/>
              <w:jc w:val="right"/>
              <w:rPr>
                <w:rFonts w:ascii="Arial" w:hAnsi="Arial" w:cs="Arial"/>
                <w:sz w:val="16"/>
                <w:szCs w:val="16"/>
                <w:cs/>
                <w:lang w:val="en-GB"/>
              </w:rPr>
            </w:pPr>
            <w:r>
              <w:rPr>
                <w:rFonts w:ascii="Arial" w:hAnsi="Arial" w:cs="Arial"/>
                <w:sz w:val="16"/>
                <w:szCs w:val="16"/>
                <w:lang w:val="en-GB"/>
              </w:rPr>
              <w:t>-</w:t>
            </w:r>
          </w:p>
        </w:tc>
        <w:tc>
          <w:tcPr>
            <w:tcW w:w="1224" w:type="dxa"/>
            <w:noWrap/>
            <w:vAlign w:val="bottom"/>
          </w:tcPr>
          <w:p w14:paraId="6596686E" w14:textId="2DF5860A" w:rsidR="00D804D5" w:rsidRPr="002C1579" w:rsidRDefault="005B6307">
            <w:pPr>
              <w:pBdr>
                <w:bottom w:val="single" w:sz="4" w:space="1" w:color="auto"/>
              </w:pBdr>
              <w:tabs>
                <w:tab w:val="decimal" w:pos="803"/>
              </w:tabs>
              <w:spacing w:before="60" w:after="30" w:line="276" w:lineRule="auto"/>
              <w:jc w:val="right"/>
              <w:rPr>
                <w:rFonts w:ascii="Arial" w:hAnsi="Arial" w:cs="Arial"/>
                <w:sz w:val="16"/>
                <w:szCs w:val="16"/>
                <w:cs/>
                <w:lang w:val="en-GB"/>
              </w:rPr>
            </w:pPr>
            <w:r>
              <w:rPr>
                <w:rFonts w:ascii="Arial" w:hAnsi="Arial" w:cs="Arial"/>
                <w:sz w:val="16"/>
                <w:szCs w:val="16"/>
                <w:lang w:val="en-GB"/>
              </w:rPr>
              <w:t>-</w:t>
            </w:r>
          </w:p>
        </w:tc>
        <w:tc>
          <w:tcPr>
            <w:tcW w:w="1271" w:type="dxa"/>
            <w:noWrap/>
            <w:vAlign w:val="bottom"/>
          </w:tcPr>
          <w:p w14:paraId="563132EE" w14:textId="3F240500" w:rsidR="00D804D5" w:rsidRPr="002C1579" w:rsidRDefault="005B6307">
            <w:pPr>
              <w:pBdr>
                <w:bottom w:val="single" w:sz="4" w:space="1" w:color="auto"/>
              </w:pBdr>
              <w:tabs>
                <w:tab w:val="decimal" w:pos="942"/>
              </w:tabs>
              <w:spacing w:before="60" w:after="30" w:line="276" w:lineRule="auto"/>
              <w:jc w:val="right"/>
              <w:rPr>
                <w:rFonts w:ascii="Arial" w:hAnsi="Arial" w:cs="Arial"/>
                <w:sz w:val="16"/>
                <w:szCs w:val="16"/>
                <w:cs/>
                <w:lang w:val="en-GB"/>
              </w:rPr>
            </w:pPr>
            <w:r>
              <w:rPr>
                <w:rFonts w:ascii="Arial" w:hAnsi="Arial" w:cs="Arial"/>
                <w:sz w:val="16"/>
                <w:szCs w:val="16"/>
                <w:lang w:val="en-GB"/>
              </w:rPr>
              <w:t>-</w:t>
            </w:r>
          </w:p>
        </w:tc>
        <w:tc>
          <w:tcPr>
            <w:tcW w:w="1296" w:type="dxa"/>
            <w:noWrap/>
            <w:vAlign w:val="bottom"/>
          </w:tcPr>
          <w:p w14:paraId="387BAEAD" w14:textId="63E0A2E5" w:rsidR="00D804D5" w:rsidRPr="002C1579" w:rsidRDefault="005B6307">
            <w:pPr>
              <w:pBdr>
                <w:bottom w:val="single" w:sz="4" w:space="1" w:color="auto"/>
              </w:pBdr>
              <w:tabs>
                <w:tab w:val="decimal" w:pos="953"/>
              </w:tabs>
              <w:spacing w:before="60" w:after="30" w:line="276" w:lineRule="auto"/>
              <w:jc w:val="right"/>
              <w:rPr>
                <w:rFonts w:ascii="Arial" w:hAnsi="Arial" w:cs="Arial"/>
                <w:sz w:val="16"/>
                <w:szCs w:val="16"/>
                <w:cs/>
                <w:lang w:val="en-GB"/>
              </w:rPr>
            </w:pPr>
            <w:r>
              <w:rPr>
                <w:rFonts w:ascii="Arial" w:hAnsi="Arial" w:cs="Arial"/>
                <w:sz w:val="16"/>
                <w:szCs w:val="16"/>
                <w:lang w:val="en-GB"/>
              </w:rPr>
              <w:t>-</w:t>
            </w:r>
          </w:p>
        </w:tc>
        <w:tc>
          <w:tcPr>
            <w:tcW w:w="1224" w:type="dxa"/>
            <w:noWrap/>
            <w:vAlign w:val="bottom"/>
          </w:tcPr>
          <w:p w14:paraId="7BE8F0FF" w14:textId="3BD6197D" w:rsidR="00D804D5" w:rsidRPr="002C1579" w:rsidRDefault="005B6307">
            <w:pPr>
              <w:pBdr>
                <w:bottom w:val="single" w:sz="4" w:space="1" w:color="auto"/>
              </w:pBdr>
              <w:tabs>
                <w:tab w:val="decimal" w:pos="936"/>
              </w:tabs>
              <w:spacing w:before="60" w:after="30" w:line="276" w:lineRule="auto"/>
              <w:jc w:val="right"/>
              <w:rPr>
                <w:rFonts w:ascii="Arial" w:hAnsi="Arial" w:cs="Arial"/>
                <w:sz w:val="16"/>
                <w:szCs w:val="16"/>
                <w:cs/>
                <w:lang w:val="en-GB"/>
              </w:rPr>
            </w:pPr>
            <w:r>
              <w:rPr>
                <w:rFonts w:ascii="Arial" w:hAnsi="Arial" w:cs="Arial"/>
                <w:sz w:val="16"/>
                <w:szCs w:val="16"/>
                <w:lang w:val="en-GB"/>
              </w:rPr>
              <w:t>-</w:t>
            </w:r>
          </w:p>
        </w:tc>
      </w:tr>
      <w:tr w:rsidR="005B6307" w:rsidRPr="006252DC" w14:paraId="3783A6F6" w14:textId="77777777">
        <w:trPr>
          <w:trHeight w:val="324"/>
        </w:trPr>
        <w:tc>
          <w:tcPr>
            <w:tcW w:w="3510" w:type="dxa"/>
            <w:noWrap/>
            <w:vAlign w:val="bottom"/>
          </w:tcPr>
          <w:p w14:paraId="66B85C44" w14:textId="77777777" w:rsidR="005B6307" w:rsidRPr="006252DC" w:rsidRDefault="005B6307" w:rsidP="005B6307">
            <w:pPr>
              <w:spacing w:before="60" w:after="30" w:line="276" w:lineRule="auto"/>
              <w:ind w:left="161" w:hanging="161"/>
              <w:rPr>
                <w:rFonts w:ascii="Arial" w:hAnsi="Arial" w:cs="Arial"/>
                <w:b/>
                <w:bCs/>
                <w:sz w:val="16"/>
                <w:szCs w:val="16"/>
                <w:cs/>
                <w:lang w:val="en-GB"/>
              </w:rPr>
            </w:pPr>
            <w:r w:rsidRPr="006252DC">
              <w:rPr>
                <w:rFonts w:ascii="Arial" w:hAnsi="Arial" w:cs="Arial"/>
                <w:b/>
                <w:bCs/>
                <w:sz w:val="16"/>
                <w:szCs w:val="16"/>
                <w:lang w:val="en-GB"/>
              </w:rPr>
              <w:t>Net beginning balance</w:t>
            </w:r>
          </w:p>
        </w:tc>
        <w:tc>
          <w:tcPr>
            <w:tcW w:w="1223" w:type="dxa"/>
            <w:noWrap/>
            <w:vAlign w:val="bottom"/>
          </w:tcPr>
          <w:p w14:paraId="49B88B26" w14:textId="31E55789" w:rsidR="005B6307" w:rsidRPr="006252DC" w:rsidRDefault="005B6307" w:rsidP="005B6307">
            <w:pPr>
              <w:pBdr>
                <w:bottom w:val="single" w:sz="4" w:space="1" w:color="auto"/>
              </w:pBdr>
              <w:tabs>
                <w:tab w:val="decimal" w:pos="936"/>
              </w:tabs>
              <w:spacing w:before="60" w:after="30" w:line="276" w:lineRule="auto"/>
              <w:jc w:val="right"/>
              <w:rPr>
                <w:rFonts w:ascii="Arial" w:hAnsi="Arial" w:cs="Arial"/>
                <w:sz w:val="16"/>
                <w:szCs w:val="16"/>
                <w:cs/>
                <w:lang w:val="en-GB"/>
              </w:rPr>
            </w:pPr>
            <w:r>
              <w:rPr>
                <w:rFonts w:ascii="Arial" w:hAnsi="Arial" w:cs="Arial"/>
                <w:sz w:val="16"/>
                <w:szCs w:val="16"/>
                <w:lang w:val="en-GB"/>
              </w:rPr>
              <w:t>242,283</w:t>
            </w:r>
          </w:p>
        </w:tc>
        <w:tc>
          <w:tcPr>
            <w:tcW w:w="1224" w:type="dxa"/>
            <w:noWrap/>
            <w:vAlign w:val="bottom"/>
          </w:tcPr>
          <w:p w14:paraId="47BF009A" w14:textId="465BF32B" w:rsidR="005B6307" w:rsidRPr="006252DC" w:rsidRDefault="005B6307" w:rsidP="005B6307">
            <w:pPr>
              <w:pBdr>
                <w:bottom w:val="single" w:sz="4" w:space="1" w:color="auto"/>
              </w:pBdr>
              <w:tabs>
                <w:tab w:val="decimal" w:pos="803"/>
              </w:tabs>
              <w:spacing w:before="60" w:after="30" w:line="276" w:lineRule="auto"/>
              <w:jc w:val="right"/>
              <w:rPr>
                <w:rFonts w:ascii="Arial" w:hAnsi="Arial" w:cs="Arial"/>
                <w:sz w:val="16"/>
                <w:szCs w:val="16"/>
                <w:cs/>
                <w:lang w:val="en-GB"/>
              </w:rPr>
            </w:pPr>
            <w:r>
              <w:rPr>
                <w:rFonts w:ascii="Arial" w:hAnsi="Arial" w:cs="Arial"/>
                <w:sz w:val="16"/>
                <w:szCs w:val="16"/>
                <w:lang w:val="en-GB"/>
              </w:rPr>
              <w:t>12,013</w:t>
            </w:r>
          </w:p>
        </w:tc>
        <w:tc>
          <w:tcPr>
            <w:tcW w:w="1271" w:type="dxa"/>
            <w:noWrap/>
            <w:vAlign w:val="bottom"/>
          </w:tcPr>
          <w:p w14:paraId="0586FEF2" w14:textId="508C8EA3" w:rsidR="005B6307" w:rsidRPr="006252DC" w:rsidRDefault="005B6307" w:rsidP="005B6307">
            <w:pPr>
              <w:pBdr>
                <w:bottom w:val="single" w:sz="4" w:space="1" w:color="auto"/>
              </w:pBdr>
              <w:tabs>
                <w:tab w:val="decimal" w:pos="942"/>
              </w:tabs>
              <w:spacing w:before="60" w:after="30" w:line="276" w:lineRule="auto"/>
              <w:jc w:val="right"/>
              <w:rPr>
                <w:rFonts w:ascii="Arial" w:hAnsi="Arial" w:cs="Arial"/>
                <w:sz w:val="16"/>
                <w:szCs w:val="16"/>
                <w:cs/>
                <w:lang w:val="en-GB"/>
              </w:rPr>
            </w:pPr>
            <w:r>
              <w:rPr>
                <w:rFonts w:ascii="Arial" w:hAnsi="Arial" w:cs="Arial"/>
                <w:sz w:val="16"/>
                <w:szCs w:val="16"/>
                <w:lang w:val="en-GB"/>
              </w:rPr>
              <w:t>214,236</w:t>
            </w:r>
          </w:p>
        </w:tc>
        <w:tc>
          <w:tcPr>
            <w:tcW w:w="1296" w:type="dxa"/>
            <w:noWrap/>
            <w:vAlign w:val="bottom"/>
          </w:tcPr>
          <w:p w14:paraId="26EF4C14" w14:textId="3B48F123" w:rsidR="005B6307" w:rsidRPr="006252DC" w:rsidRDefault="005B6307" w:rsidP="005B6307">
            <w:pPr>
              <w:pBdr>
                <w:bottom w:val="single" w:sz="4" w:space="1" w:color="auto"/>
              </w:pBdr>
              <w:tabs>
                <w:tab w:val="decimal" w:pos="953"/>
              </w:tabs>
              <w:spacing w:before="60" w:after="30" w:line="276" w:lineRule="auto"/>
              <w:jc w:val="right"/>
              <w:rPr>
                <w:rFonts w:ascii="Arial" w:hAnsi="Arial" w:cs="Arial"/>
                <w:sz w:val="16"/>
                <w:szCs w:val="16"/>
                <w:cs/>
                <w:lang w:val="en-GB"/>
              </w:rPr>
            </w:pPr>
            <w:r>
              <w:rPr>
                <w:rFonts w:ascii="Arial" w:hAnsi="Arial" w:cs="Arial"/>
                <w:sz w:val="16"/>
                <w:szCs w:val="16"/>
                <w:lang w:val="en-GB"/>
              </w:rPr>
              <w:t>19,636</w:t>
            </w:r>
          </w:p>
        </w:tc>
        <w:tc>
          <w:tcPr>
            <w:tcW w:w="1224" w:type="dxa"/>
            <w:noWrap/>
            <w:vAlign w:val="bottom"/>
          </w:tcPr>
          <w:p w14:paraId="45465DA7" w14:textId="78579118" w:rsidR="005B6307" w:rsidRPr="006252DC" w:rsidRDefault="005B6307" w:rsidP="005B6307">
            <w:pPr>
              <w:pBdr>
                <w:bottom w:val="single" w:sz="4" w:space="1" w:color="auto"/>
              </w:pBdr>
              <w:tabs>
                <w:tab w:val="decimal" w:pos="936"/>
              </w:tabs>
              <w:spacing w:before="60" w:after="30" w:line="276" w:lineRule="auto"/>
              <w:jc w:val="right"/>
              <w:rPr>
                <w:rFonts w:ascii="Arial" w:hAnsi="Arial" w:cs="Arial"/>
                <w:sz w:val="16"/>
                <w:szCs w:val="16"/>
                <w:cs/>
                <w:lang w:val="en-GB"/>
              </w:rPr>
            </w:pPr>
            <w:r>
              <w:rPr>
                <w:rFonts w:ascii="Arial" w:hAnsi="Arial" w:cs="Arial"/>
                <w:sz w:val="16"/>
                <w:szCs w:val="16"/>
                <w:lang w:val="en-GB"/>
              </w:rPr>
              <w:t>488,168</w:t>
            </w:r>
          </w:p>
        </w:tc>
      </w:tr>
      <w:tr w:rsidR="00D804D5" w:rsidRPr="006252DC" w14:paraId="2A8FDC17" w14:textId="77777777">
        <w:trPr>
          <w:trHeight w:val="324"/>
        </w:trPr>
        <w:tc>
          <w:tcPr>
            <w:tcW w:w="3510" w:type="dxa"/>
            <w:noWrap/>
            <w:vAlign w:val="bottom"/>
          </w:tcPr>
          <w:p w14:paraId="50A8F64B" w14:textId="77777777" w:rsidR="00D804D5" w:rsidRPr="006252DC" w:rsidRDefault="00D804D5">
            <w:pPr>
              <w:spacing w:before="60" w:after="30" w:line="276" w:lineRule="auto"/>
              <w:ind w:left="161" w:hanging="161"/>
              <w:rPr>
                <w:rFonts w:ascii="Arial" w:hAnsi="Arial" w:cs="Arial"/>
                <w:b/>
                <w:bCs/>
                <w:sz w:val="16"/>
                <w:szCs w:val="16"/>
                <w:cs/>
                <w:lang w:val="en-GB"/>
              </w:rPr>
            </w:pPr>
          </w:p>
        </w:tc>
        <w:tc>
          <w:tcPr>
            <w:tcW w:w="1223" w:type="dxa"/>
            <w:noWrap/>
            <w:vAlign w:val="center"/>
          </w:tcPr>
          <w:p w14:paraId="7CFD8DA8" w14:textId="77777777" w:rsidR="00D804D5" w:rsidRPr="002C1579" w:rsidRDefault="00D804D5">
            <w:pPr>
              <w:tabs>
                <w:tab w:val="decimal" w:pos="936"/>
              </w:tabs>
              <w:spacing w:before="60" w:after="30" w:line="276" w:lineRule="auto"/>
              <w:jc w:val="right"/>
              <w:rPr>
                <w:rFonts w:ascii="Arial" w:hAnsi="Arial" w:cs="Arial"/>
                <w:sz w:val="16"/>
                <w:szCs w:val="16"/>
                <w:lang w:val="en-GB"/>
              </w:rPr>
            </w:pPr>
          </w:p>
        </w:tc>
        <w:tc>
          <w:tcPr>
            <w:tcW w:w="1224" w:type="dxa"/>
            <w:noWrap/>
            <w:vAlign w:val="center"/>
          </w:tcPr>
          <w:p w14:paraId="2630743F" w14:textId="77777777" w:rsidR="00D804D5" w:rsidRPr="002C1579" w:rsidRDefault="00D804D5">
            <w:pPr>
              <w:tabs>
                <w:tab w:val="decimal" w:pos="803"/>
              </w:tabs>
              <w:spacing w:before="60" w:after="30" w:line="276" w:lineRule="auto"/>
              <w:jc w:val="right"/>
              <w:rPr>
                <w:rFonts w:ascii="Arial" w:hAnsi="Arial" w:cs="Arial"/>
                <w:sz w:val="16"/>
                <w:szCs w:val="16"/>
                <w:lang w:val="en-GB"/>
              </w:rPr>
            </w:pPr>
          </w:p>
        </w:tc>
        <w:tc>
          <w:tcPr>
            <w:tcW w:w="1271" w:type="dxa"/>
            <w:noWrap/>
            <w:vAlign w:val="center"/>
          </w:tcPr>
          <w:p w14:paraId="2BE86570" w14:textId="77777777" w:rsidR="00D804D5" w:rsidRPr="002C1579" w:rsidRDefault="00D804D5">
            <w:pPr>
              <w:tabs>
                <w:tab w:val="decimal" w:pos="942"/>
              </w:tabs>
              <w:spacing w:before="60" w:after="30" w:line="276" w:lineRule="auto"/>
              <w:jc w:val="right"/>
              <w:rPr>
                <w:rFonts w:ascii="Arial" w:hAnsi="Arial" w:cs="Arial"/>
                <w:sz w:val="16"/>
                <w:szCs w:val="16"/>
                <w:lang w:val="en-GB"/>
              </w:rPr>
            </w:pPr>
          </w:p>
        </w:tc>
        <w:tc>
          <w:tcPr>
            <w:tcW w:w="1296" w:type="dxa"/>
            <w:noWrap/>
            <w:vAlign w:val="center"/>
          </w:tcPr>
          <w:p w14:paraId="0D883748" w14:textId="77777777" w:rsidR="00D804D5" w:rsidRPr="002C1579" w:rsidRDefault="00D804D5">
            <w:pPr>
              <w:tabs>
                <w:tab w:val="decimal" w:pos="953"/>
              </w:tabs>
              <w:spacing w:before="60" w:after="30" w:line="276" w:lineRule="auto"/>
              <w:jc w:val="right"/>
              <w:rPr>
                <w:rFonts w:ascii="Arial" w:hAnsi="Arial" w:cs="Arial"/>
                <w:sz w:val="16"/>
                <w:szCs w:val="16"/>
                <w:lang w:val="en-GB"/>
              </w:rPr>
            </w:pPr>
          </w:p>
        </w:tc>
        <w:tc>
          <w:tcPr>
            <w:tcW w:w="1224" w:type="dxa"/>
            <w:noWrap/>
            <w:vAlign w:val="center"/>
          </w:tcPr>
          <w:p w14:paraId="3DBD8479" w14:textId="77777777" w:rsidR="00D804D5" w:rsidRPr="002C1579" w:rsidRDefault="00D804D5">
            <w:pPr>
              <w:tabs>
                <w:tab w:val="decimal" w:pos="936"/>
              </w:tabs>
              <w:spacing w:before="60" w:after="30" w:line="276" w:lineRule="auto"/>
              <w:jc w:val="right"/>
              <w:rPr>
                <w:rFonts w:ascii="Arial" w:hAnsi="Arial" w:cs="Arial"/>
                <w:sz w:val="16"/>
                <w:szCs w:val="16"/>
                <w:lang w:val="en-GB"/>
              </w:rPr>
            </w:pPr>
          </w:p>
        </w:tc>
      </w:tr>
      <w:tr w:rsidR="00CC7B81" w:rsidRPr="006252DC" w14:paraId="217588C2" w14:textId="77777777">
        <w:trPr>
          <w:trHeight w:val="335"/>
        </w:trPr>
        <w:tc>
          <w:tcPr>
            <w:tcW w:w="3510" w:type="dxa"/>
            <w:noWrap/>
            <w:vAlign w:val="bottom"/>
            <w:hideMark/>
          </w:tcPr>
          <w:p w14:paraId="6BFB38CB" w14:textId="77777777" w:rsidR="00CC7B81" w:rsidRPr="006252DC" w:rsidRDefault="00CC7B81" w:rsidP="00CC7B81">
            <w:pPr>
              <w:spacing w:before="60" w:after="30" w:line="276" w:lineRule="auto"/>
              <w:ind w:left="161" w:hanging="161"/>
              <w:rPr>
                <w:rFonts w:ascii="Arial" w:hAnsi="Arial" w:cs="Arial"/>
                <w:b/>
                <w:bCs/>
                <w:sz w:val="16"/>
                <w:szCs w:val="16"/>
                <w:lang w:val="en-GB"/>
              </w:rPr>
            </w:pPr>
            <w:r w:rsidRPr="006252DC">
              <w:rPr>
                <w:rFonts w:ascii="Arial" w:hAnsi="Arial" w:cs="Arial"/>
                <w:b/>
                <w:bCs/>
                <w:sz w:val="16"/>
                <w:szCs w:val="16"/>
                <w:lang w:val="en-GB"/>
              </w:rPr>
              <w:t>Insurance revenue</w:t>
            </w:r>
          </w:p>
        </w:tc>
        <w:tc>
          <w:tcPr>
            <w:tcW w:w="1223" w:type="dxa"/>
            <w:noWrap/>
            <w:vAlign w:val="bottom"/>
          </w:tcPr>
          <w:p w14:paraId="1FBEA6CE" w14:textId="108F4BC6" w:rsidR="00CC7B81" w:rsidRPr="00D83334" w:rsidRDefault="00CC7B81" w:rsidP="00CC7B81">
            <w:pPr>
              <w:pBdr>
                <w:bottom w:val="single" w:sz="4" w:space="1" w:color="auto"/>
              </w:pBdr>
              <w:tabs>
                <w:tab w:val="decimal" w:pos="936"/>
              </w:tabs>
              <w:spacing w:before="60" w:after="30" w:line="276" w:lineRule="auto"/>
              <w:jc w:val="right"/>
              <w:rPr>
                <w:rFonts w:ascii="Arial" w:hAnsi="Arial" w:cs="Arial"/>
                <w:color w:val="000000"/>
                <w:sz w:val="16"/>
                <w:szCs w:val="16"/>
              </w:rPr>
            </w:pPr>
            <w:r w:rsidRPr="00D83334">
              <w:rPr>
                <w:rFonts w:ascii="Arial" w:hAnsi="Arial" w:cs="Arial"/>
                <w:color w:val="000000"/>
                <w:sz w:val="16"/>
                <w:szCs w:val="16"/>
              </w:rPr>
              <w:t>(233,361)</w:t>
            </w:r>
          </w:p>
        </w:tc>
        <w:tc>
          <w:tcPr>
            <w:tcW w:w="1224" w:type="dxa"/>
            <w:noWrap/>
            <w:vAlign w:val="bottom"/>
          </w:tcPr>
          <w:p w14:paraId="7011E567" w14:textId="06478D41" w:rsidR="00CC7B81" w:rsidRPr="00D83334" w:rsidRDefault="00CC7B81" w:rsidP="00CC7B81">
            <w:pPr>
              <w:pBdr>
                <w:bottom w:val="single" w:sz="4" w:space="1" w:color="auto"/>
              </w:pBdr>
              <w:tabs>
                <w:tab w:val="decimal" w:pos="803"/>
              </w:tabs>
              <w:spacing w:before="60" w:after="30" w:line="276" w:lineRule="auto"/>
              <w:jc w:val="right"/>
              <w:rPr>
                <w:rFonts w:ascii="Arial" w:hAnsi="Arial" w:cs="Arial"/>
                <w:color w:val="000000"/>
                <w:sz w:val="16"/>
                <w:szCs w:val="16"/>
              </w:rPr>
            </w:pPr>
            <w:r w:rsidRPr="00D83334">
              <w:rPr>
                <w:rFonts w:ascii="Arial" w:hAnsi="Arial" w:cs="Arial"/>
                <w:color w:val="000000"/>
                <w:sz w:val="16"/>
                <w:szCs w:val="16"/>
              </w:rPr>
              <w:t>-</w:t>
            </w:r>
          </w:p>
        </w:tc>
        <w:tc>
          <w:tcPr>
            <w:tcW w:w="1271" w:type="dxa"/>
            <w:noWrap/>
            <w:vAlign w:val="bottom"/>
          </w:tcPr>
          <w:p w14:paraId="799AA5F0" w14:textId="3CA5961F" w:rsidR="00CC7B81" w:rsidRPr="00D83334" w:rsidRDefault="00CC7B81" w:rsidP="00CC7B81">
            <w:pPr>
              <w:pBdr>
                <w:bottom w:val="single" w:sz="4" w:space="1" w:color="auto"/>
              </w:pBdr>
              <w:tabs>
                <w:tab w:val="decimal" w:pos="942"/>
              </w:tabs>
              <w:spacing w:before="60" w:after="30" w:line="276" w:lineRule="auto"/>
              <w:jc w:val="right"/>
              <w:rPr>
                <w:rFonts w:ascii="Arial" w:hAnsi="Arial" w:cs="Arial"/>
                <w:color w:val="000000"/>
                <w:sz w:val="16"/>
                <w:szCs w:val="16"/>
              </w:rPr>
            </w:pPr>
            <w:r w:rsidRPr="00D83334">
              <w:rPr>
                <w:rFonts w:ascii="Arial" w:hAnsi="Arial" w:cs="Arial"/>
                <w:color w:val="000000"/>
                <w:sz w:val="16"/>
                <w:szCs w:val="16"/>
              </w:rPr>
              <w:t>-</w:t>
            </w:r>
          </w:p>
        </w:tc>
        <w:tc>
          <w:tcPr>
            <w:tcW w:w="1296" w:type="dxa"/>
            <w:noWrap/>
            <w:vAlign w:val="bottom"/>
          </w:tcPr>
          <w:p w14:paraId="3CDCDC67" w14:textId="4FBC25FE" w:rsidR="00CC7B81" w:rsidRPr="00D83334" w:rsidRDefault="00CC7B81" w:rsidP="00CC7B81">
            <w:pPr>
              <w:pBdr>
                <w:bottom w:val="single" w:sz="4" w:space="1" w:color="auto"/>
              </w:pBdr>
              <w:tabs>
                <w:tab w:val="decimal" w:pos="953"/>
              </w:tabs>
              <w:spacing w:before="60" w:after="30" w:line="276" w:lineRule="auto"/>
              <w:jc w:val="right"/>
              <w:rPr>
                <w:rFonts w:ascii="Arial" w:hAnsi="Arial" w:cs="Arial"/>
                <w:color w:val="000000"/>
                <w:sz w:val="16"/>
                <w:szCs w:val="16"/>
              </w:rPr>
            </w:pPr>
            <w:r w:rsidRPr="00D83334">
              <w:rPr>
                <w:rFonts w:ascii="Arial" w:hAnsi="Arial" w:cs="Arial"/>
                <w:color w:val="000000"/>
                <w:sz w:val="16"/>
                <w:szCs w:val="16"/>
              </w:rPr>
              <w:t>-</w:t>
            </w:r>
          </w:p>
        </w:tc>
        <w:tc>
          <w:tcPr>
            <w:tcW w:w="1224" w:type="dxa"/>
            <w:noWrap/>
            <w:vAlign w:val="bottom"/>
          </w:tcPr>
          <w:p w14:paraId="00002AC5" w14:textId="28F1723A" w:rsidR="00CC7B81" w:rsidRPr="00D83334" w:rsidRDefault="00CC7B81" w:rsidP="00CC7B81">
            <w:pPr>
              <w:pBdr>
                <w:bottom w:val="single" w:sz="4" w:space="1" w:color="auto"/>
              </w:pBdr>
              <w:tabs>
                <w:tab w:val="decimal" w:pos="936"/>
              </w:tabs>
              <w:spacing w:before="60" w:after="30" w:line="276" w:lineRule="auto"/>
              <w:jc w:val="right"/>
              <w:rPr>
                <w:rFonts w:ascii="Arial" w:hAnsi="Arial" w:cs="Arial"/>
                <w:color w:val="000000"/>
                <w:sz w:val="16"/>
                <w:szCs w:val="16"/>
              </w:rPr>
            </w:pPr>
            <w:r w:rsidRPr="00D83334">
              <w:rPr>
                <w:rFonts w:ascii="Arial" w:hAnsi="Arial" w:cs="Arial"/>
                <w:color w:val="000000"/>
                <w:sz w:val="16"/>
                <w:szCs w:val="16"/>
              </w:rPr>
              <w:t>(233,361)</w:t>
            </w:r>
          </w:p>
        </w:tc>
      </w:tr>
      <w:tr w:rsidR="00CC7B81" w:rsidRPr="006252DC" w14:paraId="53C05E05" w14:textId="77777777">
        <w:trPr>
          <w:trHeight w:val="313"/>
        </w:trPr>
        <w:tc>
          <w:tcPr>
            <w:tcW w:w="3510" w:type="dxa"/>
            <w:noWrap/>
            <w:vAlign w:val="bottom"/>
            <w:hideMark/>
          </w:tcPr>
          <w:p w14:paraId="350C2F01" w14:textId="77777777" w:rsidR="00CC7B81" w:rsidRPr="006252DC" w:rsidRDefault="00CC7B81" w:rsidP="00CC7B81">
            <w:pPr>
              <w:spacing w:before="60" w:after="30" w:line="276" w:lineRule="auto"/>
              <w:ind w:left="161" w:hanging="161"/>
              <w:rPr>
                <w:rFonts w:ascii="Arial" w:hAnsi="Arial" w:cs="Arial"/>
                <w:b/>
                <w:bCs/>
                <w:sz w:val="16"/>
                <w:szCs w:val="16"/>
                <w:lang w:val="en-GB"/>
              </w:rPr>
            </w:pPr>
            <w:r w:rsidRPr="006252DC">
              <w:rPr>
                <w:rFonts w:ascii="Arial" w:hAnsi="Arial" w:cs="Arial"/>
                <w:b/>
                <w:bCs/>
                <w:sz w:val="16"/>
                <w:szCs w:val="16"/>
                <w:lang w:val="en-GB"/>
              </w:rPr>
              <w:t>Insurance service expenses</w:t>
            </w:r>
          </w:p>
        </w:tc>
        <w:tc>
          <w:tcPr>
            <w:tcW w:w="1223" w:type="dxa"/>
            <w:noWrap/>
            <w:vAlign w:val="bottom"/>
          </w:tcPr>
          <w:p w14:paraId="2F74074A" w14:textId="77777777" w:rsidR="00CC7B81" w:rsidRPr="00D83334" w:rsidRDefault="00CC7B81" w:rsidP="00CC7B81">
            <w:pPr>
              <w:tabs>
                <w:tab w:val="decimal" w:pos="936"/>
              </w:tabs>
              <w:spacing w:before="60" w:after="30" w:line="276" w:lineRule="auto"/>
              <w:jc w:val="right"/>
              <w:rPr>
                <w:rFonts w:ascii="Arial" w:hAnsi="Arial" w:cs="Arial"/>
                <w:color w:val="000000"/>
                <w:sz w:val="16"/>
                <w:szCs w:val="16"/>
              </w:rPr>
            </w:pPr>
          </w:p>
        </w:tc>
        <w:tc>
          <w:tcPr>
            <w:tcW w:w="1224" w:type="dxa"/>
            <w:noWrap/>
            <w:vAlign w:val="bottom"/>
          </w:tcPr>
          <w:p w14:paraId="11487821" w14:textId="77777777" w:rsidR="00CC7B81" w:rsidRPr="00D83334" w:rsidRDefault="00CC7B81" w:rsidP="00CC7B81">
            <w:pPr>
              <w:tabs>
                <w:tab w:val="decimal" w:pos="803"/>
              </w:tabs>
              <w:spacing w:before="60" w:after="30" w:line="276" w:lineRule="auto"/>
              <w:jc w:val="right"/>
              <w:rPr>
                <w:rFonts w:ascii="Arial" w:hAnsi="Arial" w:cs="Arial"/>
                <w:color w:val="000000"/>
                <w:sz w:val="16"/>
                <w:szCs w:val="16"/>
              </w:rPr>
            </w:pPr>
          </w:p>
        </w:tc>
        <w:tc>
          <w:tcPr>
            <w:tcW w:w="1271" w:type="dxa"/>
            <w:noWrap/>
            <w:vAlign w:val="bottom"/>
          </w:tcPr>
          <w:p w14:paraId="24354017" w14:textId="77777777" w:rsidR="00CC7B81" w:rsidRPr="00D83334" w:rsidRDefault="00CC7B81" w:rsidP="00CC7B81">
            <w:pPr>
              <w:tabs>
                <w:tab w:val="decimal" w:pos="942"/>
              </w:tabs>
              <w:spacing w:before="60" w:after="30" w:line="276" w:lineRule="auto"/>
              <w:jc w:val="right"/>
              <w:rPr>
                <w:rFonts w:ascii="Arial" w:hAnsi="Arial" w:cs="Arial"/>
                <w:color w:val="000000"/>
                <w:sz w:val="16"/>
                <w:szCs w:val="16"/>
              </w:rPr>
            </w:pPr>
          </w:p>
        </w:tc>
        <w:tc>
          <w:tcPr>
            <w:tcW w:w="1296" w:type="dxa"/>
            <w:noWrap/>
            <w:vAlign w:val="bottom"/>
          </w:tcPr>
          <w:p w14:paraId="29E86B61" w14:textId="77777777" w:rsidR="00CC7B81" w:rsidRPr="00D83334" w:rsidRDefault="00CC7B81" w:rsidP="00CC7B81">
            <w:pPr>
              <w:tabs>
                <w:tab w:val="decimal" w:pos="953"/>
              </w:tabs>
              <w:spacing w:before="60" w:after="30" w:line="276" w:lineRule="auto"/>
              <w:jc w:val="right"/>
              <w:rPr>
                <w:rFonts w:ascii="Arial" w:hAnsi="Arial" w:cs="Arial"/>
                <w:color w:val="000000"/>
                <w:sz w:val="16"/>
                <w:szCs w:val="16"/>
              </w:rPr>
            </w:pPr>
          </w:p>
        </w:tc>
        <w:tc>
          <w:tcPr>
            <w:tcW w:w="1224" w:type="dxa"/>
            <w:noWrap/>
            <w:vAlign w:val="bottom"/>
          </w:tcPr>
          <w:p w14:paraId="546C247B" w14:textId="77777777" w:rsidR="00CC7B81" w:rsidRPr="00D83334" w:rsidRDefault="00CC7B81" w:rsidP="00CC7B81">
            <w:pPr>
              <w:tabs>
                <w:tab w:val="decimal" w:pos="936"/>
              </w:tabs>
              <w:spacing w:before="60" w:after="30" w:line="276" w:lineRule="auto"/>
              <w:jc w:val="right"/>
              <w:rPr>
                <w:rFonts w:ascii="Arial" w:hAnsi="Arial" w:cs="Arial"/>
                <w:color w:val="000000"/>
                <w:sz w:val="16"/>
                <w:szCs w:val="16"/>
              </w:rPr>
            </w:pPr>
          </w:p>
        </w:tc>
      </w:tr>
      <w:tr w:rsidR="00CC7B81" w:rsidRPr="006252DC" w14:paraId="2B7EA0DD" w14:textId="77777777">
        <w:trPr>
          <w:trHeight w:val="313"/>
        </w:trPr>
        <w:tc>
          <w:tcPr>
            <w:tcW w:w="3510" w:type="dxa"/>
            <w:noWrap/>
            <w:vAlign w:val="bottom"/>
            <w:hideMark/>
          </w:tcPr>
          <w:p w14:paraId="15E3CFC5" w14:textId="77777777" w:rsidR="00CC7B81" w:rsidRPr="006252DC" w:rsidRDefault="00CC7B81" w:rsidP="00CC7B81">
            <w:pPr>
              <w:spacing w:before="60" w:after="30" w:line="276" w:lineRule="auto"/>
              <w:ind w:left="161" w:right="-107" w:hanging="161"/>
              <w:rPr>
                <w:rFonts w:ascii="Arial" w:hAnsi="Arial" w:cs="Arial"/>
                <w:sz w:val="16"/>
                <w:szCs w:val="16"/>
                <w:lang w:val="en-GB"/>
              </w:rPr>
            </w:pPr>
            <w:r w:rsidRPr="006252DC">
              <w:rPr>
                <w:rFonts w:ascii="Arial" w:hAnsi="Arial" w:cs="Arial"/>
                <w:sz w:val="16"/>
                <w:szCs w:val="16"/>
                <w:lang w:val="en-GB"/>
              </w:rPr>
              <w:t>Incurred claims and other directly attributable expenses</w:t>
            </w:r>
          </w:p>
        </w:tc>
        <w:tc>
          <w:tcPr>
            <w:tcW w:w="1223" w:type="dxa"/>
            <w:noWrap/>
            <w:vAlign w:val="bottom"/>
          </w:tcPr>
          <w:p w14:paraId="5FA665E5" w14:textId="148FA3C1" w:rsidR="00CC7B81" w:rsidRPr="00D83334" w:rsidRDefault="00CC7B81" w:rsidP="00CC7B81">
            <w:pPr>
              <w:tabs>
                <w:tab w:val="decimal" w:pos="936"/>
              </w:tabs>
              <w:spacing w:before="60" w:after="30" w:line="276" w:lineRule="auto"/>
              <w:jc w:val="right"/>
              <w:rPr>
                <w:rFonts w:ascii="Arial" w:hAnsi="Arial" w:cs="Arial"/>
                <w:color w:val="000000"/>
                <w:sz w:val="16"/>
                <w:szCs w:val="16"/>
              </w:rPr>
            </w:pPr>
            <w:r w:rsidRPr="00D83334">
              <w:rPr>
                <w:rFonts w:ascii="Arial" w:hAnsi="Arial" w:cs="Arial"/>
                <w:color w:val="000000"/>
                <w:sz w:val="16"/>
                <w:szCs w:val="16"/>
              </w:rPr>
              <w:t>-</w:t>
            </w:r>
          </w:p>
        </w:tc>
        <w:tc>
          <w:tcPr>
            <w:tcW w:w="1224" w:type="dxa"/>
            <w:noWrap/>
            <w:vAlign w:val="bottom"/>
          </w:tcPr>
          <w:p w14:paraId="0D9FFE47" w14:textId="7832FFE6" w:rsidR="00CC7B81" w:rsidRPr="00D83334" w:rsidRDefault="00CC7B81" w:rsidP="00CC7B81">
            <w:pPr>
              <w:tabs>
                <w:tab w:val="decimal" w:pos="803"/>
              </w:tabs>
              <w:spacing w:before="60" w:after="30" w:line="276" w:lineRule="auto"/>
              <w:jc w:val="right"/>
              <w:rPr>
                <w:rFonts w:ascii="Arial" w:hAnsi="Arial" w:cs="Arial"/>
                <w:color w:val="000000"/>
                <w:sz w:val="16"/>
                <w:szCs w:val="16"/>
              </w:rPr>
            </w:pPr>
            <w:r w:rsidRPr="00D83334">
              <w:rPr>
                <w:rFonts w:ascii="Arial" w:hAnsi="Arial" w:cs="Arial"/>
                <w:color w:val="000000"/>
                <w:sz w:val="16"/>
                <w:szCs w:val="16"/>
              </w:rPr>
              <w:t>(6,050)</w:t>
            </w:r>
          </w:p>
        </w:tc>
        <w:tc>
          <w:tcPr>
            <w:tcW w:w="1271" w:type="dxa"/>
            <w:noWrap/>
            <w:vAlign w:val="bottom"/>
          </w:tcPr>
          <w:p w14:paraId="4DEA957A" w14:textId="4C0F30DD" w:rsidR="00CC7B81" w:rsidRPr="00D83334" w:rsidRDefault="00CC7B81" w:rsidP="00CC7B81">
            <w:pPr>
              <w:tabs>
                <w:tab w:val="decimal" w:pos="942"/>
              </w:tabs>
              <w:spacing w:before="60" w:after="30" w:line="276" w:lineRule="auto"/>
              <w:jc w:val="right"/>
              <w:rPr>
                <w:rFonts w:ascii="Arial" w:hAnsi="Arial" w:cs="Arial"/>
                <w:color w:val="000000"/>
                <w:sz w:val="16"/>
                <w:szCs w:val="16"/>
              </w:rPr>
            </w:pPr>
            <w:r w:rsidRPr="00D83334">
              <w:rPr>
                <w:rFonts w:ascii="Arial" w:hAnsi="Arial" w:cs="Arial"/>
                <w:color w:val="000000"/>
                <w:sz w:val="16"/>
                <w:szCs w:val="16"/>
              </w:rPr>
              <w:t>134,893</w:t>
            </w:r>
          </w:p>
        </w:tc>
        <w:tc>
          <w:tcPr>
            <w:tcW w:w="1296" w:type="dxa"/>
            <w:noWrap/>
            <w:vAlign w:val="bottom"/>
          </w:tcPr>
          <w:p w14:paraId="3B753F30" w14:textId="0DA93183" w:rsidR="00CC7B81" w:rsidRPr="00D83334" w:rsidRDefault="00CC7B81" w:rsidP="00CC7B81">
            <w:pPr>
              <w:tabs>
                <w:tab w:val="decimal" w:pos="953"/>
              </w:tabs>
              <w:spacing w:before="60" w:after="30" w:line="276" w:lineRule="auto"/>
              <w:jc w:val="right"/>
              <w:rPr>
                <w:rFonts w:ascii="Arial" w:hAnsi="Arial" w:cs="Arial"/>
                <w:color w:val="000000"/>
                <w:sz w:val="16"/>
                <w:szCs w:val="16"/>
              </w:rPr>
            </w:pPr>
            <w:r w:rsidRPr="00D83334">
              <w:rPr>
                <w:rFonts w:ascii="Arial" w:hAnsi="Arial" w:cs="Arial"/>
                <w:color w:val="000000"/>
                <w:sz w:val="16"/>
                <w:szCs w:val="16"/>
              </w:rPr>
              <w:t>10,466</w:t>
            </w:r>
          </w:p>
        </w:tc>
        <w:tc>
          <w:tcPr>
            <w:tcW w:w="1224" w:type="dxa"/>
            <w:noWrap/>
            <w:vAlign w:val="bottom"/>
          </w:tcPr>
          <w:p w14:paraId="1C05F46C" w14:textId="77A1131E" w:rsidR="00CC7B81" w:rsidRPr="00D83334" w:rsidRDefault="00CC7B81" w:rsidP="00CC7B81">
            <w:pPr>
              <w:tabs>
                <w:tab w:val="decimal" w:pos="936"/>
              </w:tabs>
              <w:spacing w:before="60" w:after="30" w:line="276" w:lineRule="auto"/>
              <w:jc w:val="right"/>
              <w:rPr>
                <w:rFonts w:ascii="Arial" w:hAnsi="Arial" w:cs="Arial"/>
                <w:color w:val="000000"/>
                <w:sz w:val="16"/>
                <w:szCs w:val="16"/>
              </w:rPr>
            </w:pPr>
            <w:r w:rsidRPr="00D83334">
              <w:rPr>
                <w:rFonts w:ascii="Arial" w:hAnsi="Arial" w:cs="Arial"/>
                <w:color w:val="000000"/>
                <w:sz w:val="16"/>
                <w:szCs w:val="16"/>
              </w:rPr>
              <w:t>139,309</w:t>
            </w:r>
          </w:p>
        </w:tc>
      </w:tr>
      <w:tr w:rsidR="00CC7B81" w:rsidRPr="006252DC" w14:paraId="4C422280" w14:textId="77777777">
        <w:trPr>
          <w:trHeight w:val="313"/>
        </w:trPr>
        <w:tc>
          <w:tcPr>
            <w:tcW w:w="3510" w:type="dxa"/>
            <w:noWrap/>
            <w:vAlign w:val="bottom"/>
          </w:tcPr>
          <w:p w14:paraId="33EDF8A8" w14:textId="77777777" w:rsidR="00CC7B81" w:rsidRPr="006252DC" w:rsidRDefault="00CC7B81" w:rsidP="00CC7B81">
            <w:pPr>
              <w:spacing w:before="60" w:after="30" w:line="276" w:lineRule="auto"/>
              <w:ind w:left="161" w:hanging="161"/>
              <w:rPr>
                <w:rFonts w:ascii="Arial" w:hAnsi="Arial" w:cs="Arial"/>
                <w:sz w:val="16"/>
                <w:szCs w:val="16"/>
                <w:lang w:val="en-GB"/>
              </w:rPr>
            </w:pPr>
            <w:r w:rsidRPr="006252DC">
              <w:rPr>
                <w:rFonts w:ascii="Arial" w:hAnsi="Arial" w:cs="Arial"/>
                <w:sz w:val="16"/>
                <w:szCs w:val="16"/>
                <w:lang w:val="en-GB"/>
              </w:rPr>
              <w:t>Changes that relate to past service - changes in the FCF related to the LIC</w:t>
            </w:r>
          </w:p>
        </w:tc>
        <w:tc>
          <w:tcPr>
            <w:tcW w:w="1223" w:type="dxa"/>
            <w:noWrap/>
            <w:vAlign w:val="bottom"/>
          </w:tcPr>
          <w:p w14:paraId="4B690B9D" w14:textId="0BC82799" w:rsidR="00CC7B81" w:rsidRPr="00D83334" w:rsidRDefault="00CC7B81" w:rsidP="00CC7B81">
            <w:pPr>
              <w:tabs>
                <w:tab w:val="decimal" w:pos="936"/>
              </w:tabs>
              <w:spacing w:before="60" w:after="30" w:line="276" w:lineRule="auto"/>
              <w:jc w:val="right"/>
              <w:rPr>
                <w:rFonts w:ascii="Arial" w:hAnsi="Arial" w:cs="Arial"/>
                <w:color w:val="000000"/>
                <w:sz w:val="16"/>
                <w:szCs w:val="16"/>
              </w:rPr>
            </w:pPr>
            <w:r w:rsidRPr="00D83334">
              <w:rPr>
                <w:rFonts w:ascii="Arial" w:hAnsi="Arial" w:cs="Arial"/>
                <w:color w:val="000000"/>
                <w:sz w:val="16"/>
                <w:szCs w:val="16"/>
              </w:rPr>
              <w:t>-</w:t>
            </w:r>
          </w:p>
        </w:tc>
        <w:tc>
          <w:tcPr>
            <w:tcW w:w="1224" w:type="dxa"/>
            <w:noWrap/>
            <w:vAlign w:val="bottom"/>
          </w:tcPr>
          <w:p w14:paraId="17EF63EC" w14:textId="5D627DEF" w:rsidR="00CC7B81" w:rsidRPr="00D83334" w:rsidRDefault="00CC7B81" w:rsidP="00CC7B81">
            <w:pPr>
              <w:tabs>
                <w:tab w:val="decimal" w:pos="803"/>
              </w:tabs>
              <w:spacing w:before="60" w:after="30" w:line="276" w:lineRule="auto"/>
              <w:jc w:val="right"/>
              <w:rPr>
                <w:rFonts w:ascii="Arial" w:hAnsi="Arial" w:cs="Arial"/>
                <w:color w:val="000000"/>
                <w:sz w:val="16"/>
                <w:szCs w:val="16"/>
              </w:rPr>
            </w:pPr>
            <w:r w:rsidRPr="00D83334">
              <w:rPr>
                <w:rFonts w:ascii="Arial" w:hAnsi="Arial" w:cs="Arial"/>
                <w:color w:val="000000"/>
                <w:sz w:val="16"/>
                <w:szCs w:val="16"/>
              </w:rPr>
              <w:t>-</w:t>
            </w:r>
          </w:p>
        </w:tc>
        <w:tc>
          <w:tcPr>
            <w:tcW w:w="1271" w:type="dxa"/>
            <w:noWrap/>
            <w:vAlign w:val="bottom"/>
          </w:tcPr>
          <w:p w14:paraId="55D91F10" w14:textId="0068358A" w:rsidR="00CC7B81" w:rsidRPr="00D83334" w:rsidRDefault="00CC7B81" w:rsidP="00CC7B81">
            <w:pPr>
              <w:tabs>
                <w:tab w:val="decimal" w:pos="942"/>
              </w:tabs>
              <w:spacing w:before="60" w:after="30" w:line="276" w:lineRule="auto"/>
              <w:jc w:val="right"/>
              <w:rPr>
                <w:rFonts w:ascii="Arial" w:hAnsi="Arial" w:cs="Arial"/>
                <w:color w:val="000000"/>
                <w:sz w:val="16"/>
                <w:szCs w:val="16"/>
              </w:rPr>
            </w:pPr>
            <w:r w:rsidRPr="00D83334">
              <w:rPr>
                <w:rFonts w:ascii="Arial" w:hAnsi="Arial" w:cs="Arial"/>
                <w:color w:val="000000"/>
                <w:sz w:val="16"/>
                <w:szCs w:val="16"/>
              </w:rPr>
              <w:t>10,867</w:t>
            </w:r>
          </w:p>
        </w:tc>
        <w:tc>
          <w:tcPr>
            <w:tcW w:w="1296" w:type="dxa"/>
            <w:noWrap/>
            <w:vAlign w:val="bottom"/>
          </w:tcPr>
          <w:p w14:paraId="058989D9" w14:textId="341EE90E" w:rsidR="00CC7B81" w:rsidRPr="00D83334" w:rsidRDefault="00CC7B81" w:rsidP="00CC7B81">
            <w:pPr>
              <w:tabs>
                <w:tab w:val="decimal" w:pos="953"/>
              </w:tabs>
              <w:spacing w:before="60" w:after="30" w:line="276" w:lineRule="auto"/>
              <w:jc w:val="right"/>
              <w:rPr>
                <w:rFonts w:ascii="Arial" w:hAnsi="Arial" w:cs="Arial"/>
                <w:color w:val="000000"/>
                <w:sz w:val="16"/>
                <w:szCs w:val="16"/>
              </w:rPr>
            </w:pPr>
            <w:r w:rsidRPr="00D83334">
              <w:rPr>
                <w:rFonts w:ascii="Arial" w:hAnsi="Arial" w:cs="Arial"/>
                <w:color w:val="000000"/>
                <w:sz w:val="16"/>
                <w:szCs w:val="16"/>
              </w:rPr>
              <w:t>(9,154)</w:t>
            </w:r>
          </w:p>
        </w:tc>
        <w:tc>
          <w:tcPr>
            <w:tcW w:w="1224" w:type="dxa"/>
            <w:noWrap/>
            <w:vAlign w:val="bottom"/>
          </w:tcPr>
          <w:p w14:paraId="087A05EE" w14:textId="3E0AA2CE" w:rsidR="00CC7B81" w:rsidRPr="00D83334" w:rsidRDefault="00CC7B81" w:rsidP="00CC7B81">
            <w:pPr>
              <w:tabs>
                <w:tab w:val="decimal" w:pos="936"/>
              </w:tabs>
              <w:spacing w:before="60" w:after="30" w:line="276" w:lineRule="auto"/>
              <w:jc w:val="right"/>
              <w:rPr>
                <w:rFonts w:ascii="Arial" w:hAnsi="Arial" w:cs="Arial"/>
                <w:color w:val="000000"/>
                <w:sz w:val="16"/>
                <w:szCs w:val="16"/>
              </w:rPr>
            </w:pPr>
            <w:r w:rsidRPr="00D83334">
              <w:rPr>
                <w:rFonts w:ascii="Arial" w:hAnsi="Arial" w:cs="Arial"/>
                <w:color w:val="000000"/>
                <w:sz w:val="16"/>
                <w:szCs w:val="16"/>
              </w:rPr>
              <w:t>1,713</w:t>
            </w:r>
          </w:p>
        </w:tc>
      </w:tr>
      <w:tr w:rsidR="00CC7B81" w:rsidRPr="006252DC" w14:paraId="43AFF5EF" w14:textId="77777777">
        <w:trPr>
          <w:trHeight w:val="313"/>
        </w:trPr>
        <w:tc>
          <w:tcPr>
            <w:tcW w:w="3510" w:type="dxa"/>
            <w:noWrap/>
            <w:vAlign w:val="bottom"/>
          </w:tcPr>
          <w:p w14:paraId="20325454" w14:textId="77777777" w:rsidR="00CC7B81" w:rsidRPr="006252DC" w:rsidRDefault="00CC7B81" w:rsidP="00CC7B81">
            <w:pPr>
              <w:spacing w:before="60" w:after="30" w:line="276" w:lineRule="auto"/>
              <w:ind w:left="161" w:hanging="161"/>
              <w:rPr>
                <w:rFonts w:ascii="Arial" w:hAnsi="Arial" w:cs="Arial"/>
                <w:sz w:val="16"/>
                <w:szCs w:val="16"/>
                <w:lang w:val="en-GB"/>
              </w:rPr>
            </w:pPr>
            <w:r w:rsidRPr="006252DC">
              <w:rPr>
                <w:rFonts w:ascii="Arial" w:hAnsi="Arial" w:cs="Arial"/>
                <w:sz w:val="16"/>
                <w:szCs w:val="16"/>
                <w:lang w:val="en-GB"/>
              </w:rPr>
              <w:t>Loss on onerous contracts and reversal of those losses</w:t>
            </w:r>
          </w:p>
        </w:tc>
        <w:tc>
          <w:tcPr>
            <w:tcW w:w="1223" w:type="dxa"/>
            <w:noWrap/>
            <w:vAlign w:val="bottom"/>
          </w:tcPr>
          <w:p w14:paraId="45D9ED76" w14:textId="61C53120" w:rsidR="00CC7B81" w:rsidRPr="006252DC" w:rsidRDefault="00CC7B81" w:rsidP="00CC7B81">
            <w:pPr>
              <w:tabs>
                <w:tab w:val="decimal" w:pos="936"/>
              </w:tabs>
              <w:spacing w:before="60" w:after="30" w:line="276" w:lineRule="auto"/>
              <w:jc w:val="right"/>
              <w:rPr>
                <w:rFonts w:ascii="Arial" w:hAnsi="Arial" w:cs="Arial"/>
                <w:color w:val="000000"/>
                <w:sz w:val="16"/>
                <w:szCs w:val="16"/>
              </w:rPr>
            </w:pPr>
            <w:r w:rsidRPr="00D83334">
              <w:rPr>
                <w:rFonts w:ascii="Arial" w:hAnsi="Arial" w:cs="Arial"/>
                <w:color w:val="000000"/>
                <w:sz w:val="16"/>
                <w:szCs w:val="16"/>
              </w:rPr>
              <w:t>-</w:t>
            </w:r>
          </w:p>
        </w:tc>
        <w:tc>
          <w:tcPr>
            <w:tcW w:w="1224" w:type="dxa"/>
            <w:noWrap/>
            <w:vAlign w:val="bottom"/>
          </w:tcPr>
          <w:p w14:paraId="5477A4A1" w14:textId="7B27E14F" w:rsidR="00CC7B81" w:rsidRPr="006252DC" w:rsidRDefault="00CC7B81" w:rsidP="00CC7B81">
            <w:pPr>
              <w:tabs>
                <w:tab w:val="decimal" w:pos="803"/>
              </w:tabs>
              <w:spacing w:before="60" w:after="30" w:line="276" w:lineRule="auto"/>
              <w:jc w:val="right"/>
              <w:rPr>
                <w:rFonts w:ascii="Arial" w:hAnsi="Arial" w:cs="Arial"/>
                <w:color w:val="000000"/>
                <w:sz w:val="16"/>
                <w:szCs w:val="16"/>
              </w:rPr>
            </w:pPr>
            <w:r w:rsidRPr="00D83334">
              <w:rPr>
                <w:rFonts w:ascii="Arial" w:hAnsi="Arial" w:cs="Arial"/>
                <w:color w:val="000000"/>
                <w:sz w:val="16"/>
                <w:szCs w:val="16"/>
              </w:rPr>
              <w:t>458</w:t>
            </w:r>
          </w:p>
        </w:tc>
        <w:tc>
          <w:tcPr>
            <w:tcW w:w="1271" w:type="dxa"/>
            <w:noWrap/>
            <w:vAlign w:val="bottom"/>
          </w:tcPr>
          <w:p w14:paraId="0CF38963" w14:textId="2246BA9F" w:rsidR="00CC7B81" w:rsidRPr="006252DC" w:rsidRDefault="00CC7B81" w:rsidP="00CC7B81">
            <w:pPr>
              <w:tabs>
                <w:tab w:val="decimal" w:pos="942"/>
              </w:tabs>
              <w:spacing w:before="60" w:after="30" w:line="276" w:lineRule="auto"/>
              <w:jc w:val="right"/>
              <w:rPr>
                <w:rFonts w:ascii="Arial" w:hAnsi="Arial" w:cs="Arial"/>
                <w:color w:val="000000"/>
                <w:sz w:val="16"/>
                <w:szCs w:val="16"/>
              </w:rPr>
            </w:pPr>
            <w:r w:rsidRPr="00D83334">
              <w:rPr>
                <w:rFonts w:ascii="Arial" w:hAnsi="Arial" w:cs="Arial"/>
                <w:color w:val="000000"/>
                <w:sz w:val="16"/>
                <w:szCs w:val="16"/>
              </w:rPr>
              <w:t>-</w:t>
            </w:r>
          </w:p>
        </w:tc>
        <w:tc>
          <w:tcPr>
            <w:tcW w:w="1296" w:type="dxa"/>
            <w:noWrap/>
            <w:vAlign w:val="bottom"/>
          </w:tcPr>
          <w:p w14:paraId="75EA46B8" w14:textId="4A6FE8A2" w:rsidR="00CC7B81" w:rsidRPr="006252DC" w:rsidRDefault="00CC7B81" w:rsidP="00CC7B81">
            <w:pPr>
              <w:tabs>
                <w:tab w:val="decimal" w:pos="953"/>
              </w:tabs>
              <w:spacing w:before="60" w:after="30" w:line="276" w:lineRule="auto"/>
              <w:jc w:val="right"/>
              <w:rPr>
                <w:rFonts w:ascii="Arial" w:hAnsi="Arial" w:cs="Arial"/>
                <w:color w:val="000000"/>
                <w:sz w:val="16"/>
                <w:szCs w:val="16"/>
              </w:rPr>
            </w:pPr>
            <w:r w:rsidRPr="00D83334">
              <w:rPr>
                <w:rFonts w:ascii="Arial" w:hAnsi="Arial" w:cs="Arial"/>
                <w:color w:val="000000"/>
                <w:sz w:val="16"/>
                <w:szCs w:val="16"/>
              </w:rPr>
              <w:t>-</w:t>
            </w:r>
          </w:p>
        </w:tc>
        <w:tc>
          <w:tcPr>
            <w:tcW w:w="1224" w:type="dxa"/>
            <w:noWrap/>
            <w:vAlign w:val="bottom"/>
          </w:tcPr>
          <w:p w14:paraId="37A8040B" w14:textId="2377B53E" w:rsidR="00CC7B81" w:rsidRPr="006252DC" w:rsidRDefault="00CC7B81" w:rsidP="00CC7B81">
            <w:pPr>
              <w:tabs>
                <w:tab w:val="decimal" w:pos="936"/>
              </w:tabs>
              <w:spacing w:before="60" w:after="30" w:line="276" w:lineRule="auto"/>
              <w:jc w:val="right"/>
              <w:rPr>
                <w:rFonts w:ascii="Arial" w:hAnsi="Arial" w:cs="Arial"/>
                <w:color w:val="000000"/>
                <w:sz w:val="16"/>
                <w:szCs w:val="16"/>
              </w:rPr>
            </w:pPr>
            <w:r w:rsidRPr="00D83334">
              <w:rPr>
                <w:rFonts w:ascii="Arial" w:hAnsi="Arial" w:cs="Arial"/>
                <w:color w:val="000000"/>
                <w:sz w:val="16"/>
                <w:szCs w:val="16"/>
              </w:rPr>
              <w:t>458</w:t>
            </w:r>
          </w:p>
        </w:tc>
      </w:tr>
      <w:tr w:rsidR="00CC7B81" w:rsidRPr="006252DC" w14:paraId="089B8BB4" w14:textId="77777777">
        <w:trPr>
          <w:trHeight w:val="153"/>
        </w:trPr>
        <w:tc>
          <w:tcPr>
            <w:tcW w:w="3510" w:type="dxa"/>
            <w:noWrap/>
            <w:vAlign w:val="bottom"/>
          </w:tcPr>
          <w:p w14:paraId="507AA6CB" w14:textId="77777777" w:rsidR="00CC7B81" w:rsidRPr="006252DC" w:rsidRDefault="00CC7B81" w:rsidP="00CC7B81">
            <w:pPr>
              <w:spacing w:before="60" w:after="30" w:line="276" w:lineRule="auto"/>
              <w:ind w:left="161" w:right="-105" w:hanging="161"/>
              <w:rPr>
                <w:rFonts w:ascii="Arial" w:hAnsi="Arial" w:cs="Arial"/>
                <w:spacing w:val="-2"/>
                <w:sz w:val="16"/>
                <w:szCs w:val="16"/>
                <w:cs/>
                <w:lang w:val="en-GB"/>
              </w:rPr>
            </w:pPr>
            <w:r w:rsidRPr="006252DC">
              <w:rPr>
                <w:rFonts w:ascii="Arial" w:hAnsi="Arial" w:cs="Arial"/>
                <w:sz w:val="16"/>
                <w:szCs w:val="16"/>
                <w:lang w:val="en-GB"/>
              </w:rPr>
              <w:t>Insurance acquisition cash flows amortisation</w:t>
            </w:r>
          </w:p>
        </w:tc>
        <w:tc>
          <w:tcPr>
            <w:tcW w:w="1223" w:type="dxa"/>
            <w:noWrap/>
            <w:vAlign w:val="bottom"/>
          </w:tcPr>
          <w:p w14:paraId="0C5D92D7" w14:textId="7AC68FE2" w:rsidR="00CC7B81" w:rsidRPr="00D83334" w:rsidRDefault="00CC7B81" w:rsidP="00CC7B81">
            <w:pPr>
              <w:pBdr>
                <w:bottom w:val="single" w:sz="4" w:space="1" w:color="auto"/>
              </w:pBdr>
              <w:tabs>
                <w:tab w:val="decimal" w:pos="936"/>
              </w:tabs>
              <w:spacing w:before="60" w:after="30" w:line="276" w:lineRule="auto"/>
              <w:jc w:val="right"/>
              <w:rPr>
                <w:rFonts w:ascii="Arial" w:hAnsi="Arial" w:cs="Arial"/>
                <w:color w:val="000000"/>
                <w:sz w:val="16"/>
                <w:szCs w:val="16"/>
              </w:rPr>
            </w:pPr>
            <w:r w:rsidRPr="00D83334">
              <w:rPr>
                <w:rFonts w:ascii="Arial" w:hAnsi="Arial" w:cs="Arial"/>
                <w:color w:val="000000"/>
                <w:sz w:val="16"/>
                <w:szCs w:val="16"/>
              </w:rPr>
              <w:t>86,637</w:t>
            </w:r>
          </w:p>
        </w:tc>
        <w:tc>
          <w:tcPr>
            <w:tcW w:w="1224" w:type="dxa"/>
            <w:noWrap/>
            <w:vAlign w:val="bottom"/>
          </w:tcPr>
          <w:p w14:paraId="7CD6F474" w14:textId="1EA08E41" w:rsidR="00CC7B81" w:rsidRPr="00D83334" w:rsidRDefault="00CC7B81" w:rsidP="00CC7B81">
            <w:pPr>
              <w:pBdr>
                <w:bottom w:val="single" w:sz="4" w:space="1" w:color="auto"/>
              </w:pBdr>
              <w:tabs>
                <w:tab w:val="decimal" w:pos="803"/>
              </w:tabs>
              <w:spacing w:before="60" w:after="30" w:line="276" w:lineRule="auto"/>
              <w:jc w:val="right"/>
              <w:rPr>
                <w:rFonts w:ascii="Arial" w:hAnsi="Arial" w:cs="Arial"/>
                <w:color w:val="000000"/>
                <w:sz w:val="16"/>
                <w:szCs w:val="16"/>
              </w:rPr>
            </w:pPr>
            <w:r w:rsidRPr="00D83334">
              <w:rPr>
                <w:rFonts w:ascii="Arial" w:hAnsi="Arial" w:cs="Arial"/>
                <w:color w:val="000000"/>
                <w:sz w:val="16"/>
                <w:szCs w:val="16"/>
              </w:rPr>
              <w:t>-</w:t>
            </w:r>
          </w:p>
        </w:tc>
        <w:tc>
          <w:tcPr>
            <w:tcW w:w="1271" w:type="dxa"/>
            <w:noWrap/>
            <w:vAlign w:val="bottom"/>
          </w:tcPr>
          <w:p w14:paraId="5D6D08BD" w14:textId="51554753" w:rsidR="00CC7B81" w:rsidRPr="00D83334" w:rsidRDefault="00CC7B81" w:rsidP="00CC7B81">
            <w:pPr>
              <w:pBdr>
                <w:bottom w:val="single" w:sz="4" w:space="1" w:color="auto"/>
              </w:pBdr>
              <w:tabs>
                <w:tab w:val="decimal" w:pos="942"/>
              </w:tabs>
              <w:spacing w:before="60" w:after="30" w:line="276" w:lineRule="auto"/>
              <w:jc w:val="right"/>
              <w:rPr>
                <w:rFonts w:ascii="Arial" w:hAnsi="Arial" w:cs="Arial"/>
                <w:color w:val="000000"/>
                <w:sz w:val="16"/>
                <w:szCs w:val="16"/>
              </w:rPr>
            </w:pPr>
            <w:r w:rsidRPr="00D83334">
              <w:rPr>
                <w:rFonts w:ascii="Arial" w:hAnsi="Arial" w:cs="Arial"/>
                <w:color w:val="000000"/>
                <w:sz w:val="16"/>
                <w:szCs w:val="16"/>
              </w:rPr>
              <w:t>-</w:t>
            </w:r>
          </w:p>
        </w:tc>
        <w:tc>
          <w:tcPr>
            <w:tcW w:w="1296" w:type="dxa"/>
            <w:noWrap/>
            <w:vAlign w:val="bottom"/>
          </w:tcPr>
          <w:p w14:paraId="3AF52B94" w14:textId="7EA6854C" w:rsidR="00CC7B81" w:rsidRPr="00D83334" w:rsidRDefault="00CC7B81" w:rsidP="00CC7B81">
            <w:pPr>
              <w:pBdr>
                <w:bottom w:val="single" w:sz="4" w:space="1" w:color="auto"/>
              </w:pBdr>
              <w:tabs>
                <w:tab w:val="decimal" w:pos="953"/>
              </w:tabs>
              <w:spacing w:before="60" w:after="30" w:line="276" w:lineRule="auto"/>
              <w:jc w:val="right"/>
              <w:rPr>
                <w:rFonts w:ascii="Arial" w:hAnsi="Arial" w:cs="Arial"/>
                <w:color w:val="000000"/>
                <w:sz w:val="16"/>
                <w:szCs w:val="16"/>
              </w:rPr>
            </w:pPr>
            <w:r w:rsidRPr="00D83334">
              <w:rPr>
                <w:rFonts w:ascii="Arial" w:hAnsi="Arial" w:cs="Arial"/>
                <w:color w:val="000000"/>
                <w:sz w:val="16"/>
                <w:szCs w:val="16"/>
              </w:rPr>
              <w:t>-</w:t>
            </w:r>
          </w:p>
        </w:tc>
        <w:tc>
          <w:tcPr>
            <w:tcW w:w="1224" w:type="dxa"/>
            <w:noWrap/>
            <w:vAlign w:val="bottom"/>
          </w:tcPr>
          <w:p w14:paraId="6A959C56" w14:textId="2A81A5BA" w:rsidR="00CC7B81" w:rsidRPr="00D83334" w:rsidRDefault="00CC7B81" w:rsidP="00CC7B81">
            <w:pPr>
              <w:pBdr>
                <w:bottom w:val="single" w:sz="4" w:space="1" w:color="auto"/>
              </w:pBdr>
              <w:tabs>
                <w:tab w:val="decimal" w:pos="936"/>
              </w:tabs>
              <w:spacing w:before="60" w:after="30" w:line="276" w:lineRule="auto"/>
              <w:jc w:val="right"/>
              <w:rPr>
                <w:rFonts w:ascii="Arial" w:hAnsi="Arial" w:cs="Arial"/>
                <w:color w:val="000000"/>
                <w:sz w:val="16"/>
                <w:szCs w:val="16"/>
              </w:rPr>
            </w:pPr>
            <w:r w:rsidRPr="00D83334">
              <w:rPr>
                <w:rFonts w:ascii="Arial" w:hAnsi="Arial" w:cs="Arial"/>
                <w:color w:val="000000"/>
                <w:sz w:val="16"/>
                <w:szCs w:val="16"/>
              </w:rPr>
              <w:t>86,637</w:t>
            </w:r>
          </w:p>
        </w:tc>
      </w:tr>
      <w:tr w:rsidR="00CC7B81" w:rsidRPr="006252DC" w14:paraId="502DC37E" w14:textId="77777777">
        <w:trPr>
          <w:trHeight w:val="87"/>
        </w:trPr>
        <w:tc>
          <w:tcPr>
            <w:tcW w:w="3510" w:type="dxa"/>
            <w:noWrap/>
            <w:vAlign w:val="bottom"/>
          </w:tcPr>
          <w:p w14:paraId="524B208D" w14:textId="77777777" w:rsidR="00CC7B81" w:rsidRPr="006252DC" w:rsidRDefault="00CC7B81" w:rsidP="00CC7B81">
            <w:pPr>
              <w:spacing w:before="60" w:after="30" w:line="276" w:lineRule="auto"/>
              <w:ind w:left="161" w:hanging="161"/>
              <w:rPr>
                <w:rFonts w:ascii="Arial" w:hAnsi="Arial" w:cs="Arial"/>
                <w:b/>
                <w:bCs/>
                <w:sz w:val="16"/>
                <w:szCs w:val="16"/>
                <w:lang w:val="en-GB"/>
              </w:rPr>
            </w:pPr>
            <w:r w:rsidRPr="006252DC">
              <w:rPr>
                <w:rFonts w:ascii="Arial" w:hAnsi="Arial" w:cs="Arial"/>
                <w:b/>
                <w:bCs/>
                <w:sz w:val="16"/>
                <w:szCs w:val="16"/>
                <w:lang w:val="en-GB"/>
              </w:rPr>
              <w:t>Insurance service expenses</w:t>
            </w:r>
          </w:p>
        </w:tc>
        <w:tc>
          <w:tcPr>
            <w:tcW w:w="1223" w:type="dxa"/>
            <w:noWrap/>
            <w:vAlign w:val="bottom"/>
          </w:tcPr>
          <w:p w14:paraId="272CA8DA" w14:textId="33500E78" w:rsidR="00CC7B81" w:rsidRPr="00D83334" w:rsidRDefault="00CC7B81" w:rsidP="00CC7B81">
            <w:pPr>
              <w:pBdr>
                <w:bottom w:val="single" w:sz="4" w:space="1" w:color="auto"/>
              </w:pBdr>
              <w:tabs>
                <w:tab w:val="decimal" w:pos="936"/>
              </w:tabs>
              <w:spacing w:before="60" w:after="30" w:line="276" w:lineRule="auto"/>
              <w:jc w:val="right"/>
              <w:rPr>
                <w:rFonts w:ascii="Arial" w:hAnsi="Arial" w:cs="Arial"/>
                <w:color w:val="000000"/>
                <w:sz w:val="16"/>
                <w:szCs w:val="16"/>
              </w:rPr>
            </w:pPr>
            <w:r w:rsidRPr="00D83334">
              <w:rPr>
                <w:rFonts w:ascii="Arial" w:hAnsi="Arial" w:cs="Arial"/>
                <w:color w:val="000000"/>
                <w:sz w:val="16"/>
                <w:szCs w:val="16"/>
              </w:rPr>
              <w:t>86,637</w:t>
            </w:r>
          </w:p>
        </w:tc>
        <w:tc>
          <w:tcPr>
            <w:tcW w:w="1224" w:type="dxa"/>
            <w:noWrap/>
            <w:vAlign w:val="bottom"/>
          </w:tcPr>
          <w:p w14:paraId="77566EAF" w14:textId="5BF25798" w:rsidR="00CC7B81" w:rsidRPr="00D83334" w:rsidRDefault="00CC7B81" w:rsidP="00CC7B81">
            <w:pPr>
              <w:pBdr>
                <w:bottom w:val="single" w:sz="4" w:space="1" w:color="auto"/>
              </w:pBdr>
              <w:tabs>
                <w:tab w:val="decimal" w:pos="803"/>
              </w:tabs>
              <w:spacing w:before="60" w:after="30" w:line="276" w:lineRule="auto"/>
              <w:jc w:val="right"/>
              <w:rPr>
                <w:rFonts w:ascii="Arial" w:hAnsi="Arial" w:cs="Arial"/>
                <w:color w:val="000000"/>
                <w:sz w:val="16"/>
                <w:szCs w:val="16"/>
              </w:rPr>
            </w:pPr>
            <w:r w:rsidRPr="00D83334">
              <w:rPr>
                <w:rFonts w:ascii="Arial" w:hAnsi="Arial" w:cs="Arial"/>
                <w:color w:val="000000"/>
                <w:sz w:val="16"/>
                <w:szCs w:val="16"/>
              </w:rPr>
              <w:t>(5,592)</w:t>
            </w:r>
          </w:p>
        </w:tc>
        <w:tc>
          <w:tcPr>
            <w:tcW w:w="1271" w:type="dxa"/>
            <w:noWrap/>
            <w:vAlign w:val="bottom"/>
          </w:tcPr>
          <w:p w14:paraId="49E13851" w14:textId="47A3E363" w:rsidR="00CC7B81" w:rsidRPr="00D83334" w:rsidRDefault="00CC7B81" w:rsidP="00CC7B81">
            <w:pPr>
              <w:pBdr>
                <w:bottom w:val="single" w:sz="4" w:space="1" w:color="auto"/>
              </w:pBdr>
              <w:tabs>
                <w:tab w:val="decimal" w:pos="942"/>
              </w:tabs>
              <w:spacing w:before="60" w:after="30" w:line="276" w:lineRule="auto"/>
              <w:jc w:val="right"/>
              <w:rPr>
                <w:rFonts w:ascii="Arial" w:hAnsi="Arial" w:cs="Arial"/>
                <w:color w:val="000000"/>
                <w:sz w:val="16"/>
                <w:szCs w:val="16"/>
                <w:cs/>
              </w:rPr>
            </w:pPr>
            <w:r w:rsidRPr="00D83334">
              <w:rPr>
                <w:rFonts w:ascii="Arial" w:hAnsi="Arial" w:cs="Arial"/>
                <w:color w:val="000000"/>
                <w:sz w:val="16"/>
                <w:szCs w:val="16"/>
              </w:rPr>
              <w:t>145,760</w:t>
            </w:r>
          </w:p>
        </w:tc>
        <w:tc>
          <w:tcPr>
            <w:tcW w:w="1296" w:type="dxa"/>
            <w:noWrap/>
            <w:vAlign w:val="bottom"/>
          </w:tcPr>
          <w:p w14:paraId="603A684C" w14:textId="293F581E" w:rsidR="00CC7B81" w:rsidRPr="00D83334" w:rsidRDefault="00CC7B81" w:rsidP="00CC7B81">
            <w:pPr>
              <w:pBdr>
                <w:bottom w:val="single" w:sz="4" w:space="1" w:color="auto"/>
              </w:pBdr>
              <w:tabs>
                <w:tab w:val="decimal" w:pos="953"/>
              </w:tabs>
              <w:spacing w:before="60" w:after="30" w:line="276" w:lineRule="auto"/>
              <w:jc w:val="right"/>
              <w:rPr>
                <w:rFonts w:ascii="Arial" w:hAnsi="Arial" w:cs="Arial"/>
                <w:color w:val="000000"/>
                <w:sz w:val="16"/>
                <w:szCs w:val="16"/>
              </w:rPr>
            </w:pPr>
            <w:r w:rsidRPr="00D83334">
              <w:rPr>
                <w:rFonts w:ascii="Arial" w:hAnsi="Arial" w:cs="Arial"/>
                <w:color w:val="000000"/>
                <w:sz w:val="16"/>
                <w:szCs w:val="16"/>
              </w:rPr>
              <w:t>1,312</w:t>
            </w:r>
          </w:p>
        </w:tc>
        <w:tc>
          <w:tcPr>
            <w:tcW w:w="1224" w:type="dxa"/>
            <w:noWrap/>
            <w:vAlign w:val="bottom"/>
          </w:tcPr>
          <w:p w14:paraId="3BC00287" w14:textId="4DF5E57A" w:rsidR="00CC7B81" w:rsidRPr="00D83334" w:rsidRDefault="00CC7B81" w:rsidP="00CC7B81">
            <w:pPr>
              <w:pBdr>
                <w:bottom w:val="single" w:sz="4" w:space="1" w:color="auto"/>
              </w:pBdr>
              <w:tabs>
                <w:tab w:val="decimal" w:pos="936"/>
              </w:tabs>
              <w:spacing w:before="60" w:after="30" w:line="276" w:lineRule="auto"/>
              <w:jc w:val="right"/>
              <w:rPr>
                <w:rFonts w:ascii="Arial" w:hAnsi="Arial" w:cs="Arial"/>
                <w:color w:val="000000"/>
                <w:sz w:val="16"/>
                <w:szCs w:val="16"/>
              </w:rPr>
            </w:pPr>
            <w:r w:rsidRPr="00D83334">
              <w:rPr>
                <w:rFonts w:ascii="Arial" w:hAnsi="Arial" w:cs="Arial"/>
                <w:color w:val="000000"/>
                <w:sz w:val="16"/>
                <w:szCs w:val="16"/>
              </w:rPr>
              <w:t>228,117</w:t>
            </w:r>
          </w:p>
        </w:tc>
      </w:tr>
      <w:tr w:rsidR="00CC7B81" w:rsidRPr="006252DC" w14:paraId="223B37A3" w14:textId="77777777">
        <w:trPr>
          <w:trHeight w:val="87"/>
        </w:trPr>
        <w:tc>
          <w:tcPr>
            <w:tcW w:w="3510" w:type="dxa"/>
            <w:noWrap/>
            <w:vAlign w:val="bottom"/>
          </w:tcPr>
          <w:p w14:paraId="06B1996F" w14:textId="77777777" w:rsidR="00CC7B81" w:rsidRPr="006252DC" w:rsidRDefault="00CC7B81" w:rsidP="00CC7B81">
            <w:pPr>
              <w:spacing w:before="60" w:after="30" w:line="276" w:lineRule="auto"/>
              <w:ind w:left="161" w:right="-184" w:hanging="161"/>
              <w:rPr>
                <w:rFonts w:ascii="Arial" w:hAnsi="Arial" w:cs="Arial"/>
                <w:b/>
                <w:bCs/>
                <w:sz w:val="16"/>
                <w:szCs w:val="16"/>
                <w:cs/>
                <w:lang w:val="en-GB"/>
              </w:rPr>
            </w:pPr>
            <w:r w:rsidRPr="006252DC">
              <w:rPr>
                <w:rFonts w:ascii="Arial" w:hAnsi="Arial" w:cs="Arial"/>
                <w:b/>
                <w:bCs/>
                <w:sz w:val="16"/>
                <w:szCs w:val="16"/>
                <w:lang w:val="en-GB"/>
              </w:rPr>
              <w:t>Insurance service result</w:t>
            </w:r>
          </w:p>
        </w:tc>
        <w:tc>
          <w:tcPr>
            <w:tcW w:w="1223" w:type="dxa"/>
            <w:noWrap/>
            <w:vAlign w:val="bottom"/>
          </w:tcPr>
          <w:p w14:paraId="6657F6F0" w14:textId="2E7C29FC" w:rsidR="00CC7B81" w:rsidRPr="00D83334" w:rsidRDefault="00CC7B81" w:rsidP="00CC7B81">
            <w:pPr>
              <w:tabs>
                <w:tab w:val="decimal" w:pos="936"/>
              </w:tabs>
              <w:spacing w:before="60" w:after="30" w:line="276" w:lineRule="auto"/>
              <w:jc w:val="right"/>
              <w:rPr>
                <w:rFonts w:ascii="Arial" w:hAnsi="Arial" w:cs="Arial"/>
                <w:color w:val="000000"/>
                <w:sz w:val="16"/>
                <w:szCs w:val="16"/>
              </w:rPr>
            </w:pPr>
            <w:r w:rsidRPr="00D83334">
              <w:rPr>
                <w:rFonts w:ascii="Arial" w:hAnsi="Arial" w:cs="Arial"/>
                <w:color w:val="000000"/>
                <w:sz w:val="16"/>
                <w:szCs w:val="16"/>
              </w:rPr>
              <w:t>(146,724)</w:t>
            </w:r>
          </w:p>
        </w:tc>
        <w:tc>
          <w:tcPr>
            <w:tcW w:w="1224" w:type="dxa"/>
            <w:noWrap/>
            <w:vAlign w:val="bottom"/>
          </w:tcPr>
          <w:p w14:paraId="57A93731" w14:textId="3C8E8FAD" w:rsidR="00CC7B81" w:rsidRPr="00D83334" w:rsidRDefault="00CC7B81" w:rsidP="00CC7B81">
            <w:pPr>
              <w:tabs>
                <w:tab w:val="decimal" w:pos="803"/>
              </w:tabs>
              <w:spacing w:before="60" w:after="30" w:line="276" w:lineRule="auto"/>
              <w:jc w:val="right"/>
              <w:rPr>
                <w:rFonts w:ascii="Arial" w:hAnsi="Arial" w:cs="Arial"/>
                <w:color w:val="000000"/>
                <w:sz w:val="16"/>
                <w:szCs w:val="16"/>
              </w:rPr>
            </w:pPr>
            <w:r w:rsidRPr="00D83334">
              <w:rPr>
                <w:rFonts w:ascii="Arial" w:hAnsi="Arial" w:cs="Arial"/>
                <w:color w:val="000000"/>
                <w:sz w:val="16"/>
                <w:szCs w:val="16"/>
              </w:rPr>
              <w:t>(5,592)</w:t>
            </w:r>
          </w:p>
        </w:tc>
        <w:tc>
          <w:tcPr>
            <w:tcW w:w="1271" w:type="dxa"/>
            <w:noWrap/>
            <w:vAlign w:val="bottom"/>
          </w:tcPr>
          <w:p w14:paraId="11B7431F" w14:textId="377B5717" w:rsidR="00CC7B81" w:rsidRPr="00D83334" w:rsidRDefault="00CC7B81" w:rsidP="00CC7B81">
            <w:pPr>
              <w:tabs>
                <w:tab w:val="decimal" w:pos="942"/>
              </w:tabs>
              <w:spacing w:before="60" w:after="30" w:line="276" w:lineRule="auto"/>
              <w:jc w:val="right"/>
              <w:rPr>
                <w:rFonts w:ascii="Arial" w:hAnsi="Arial" w:cs="Arial"/>
                <w:color w:val="000000"/>
                <w:sz w:val="16"/>
                <w:szCs w:val="16"/>
              </w:rPr>
            </w:pPr>
            <w:r w:rsidRPr="00D83334">
              <w:rPr>
                <w:rFonts w:ascii="Arial" w:hAnsi="Arial" w:cs="Arial"/>
                <w:color w:val="000000"/>
                <w:sz w:val="16"/>
                <w:szCs w:val="16"/>
              </w:rPr>
              <w:t>145,760</w:t>
            </w:r>
          </w:p>
        </w:tc>
        <w:tc>
          <w:tcPr>
            <w:tcW w:w="1296" w:type="dxa"/>
            <w:noWrap/>
            <w:vAlign w:val="bottom"/>
          </w:tcPr>
          <w:p w14:paraId="3E96BA74" w14:textId="63E9F45E" w:rsidR="00CC7B81" w:rsidRPr="00D83334" w:rsidRDefault="00CC7B81" w:rsidP="00CC7B81">
            <w:pPr>
              <w:tabs>
                <w:tab w:val="decimal" w:pos="953"/>
              </w:tabs>
              <w:spacing w:before="60" w:after="30" w:line="276" w:lineRule="auto"/>
              <w:jc w:val="right"/>
              <w:rPr>
                <w:rFonts w:ascii="Arial" w:hAnsi="Arial" w:cs="Arial"/>
                <w:color w:val="000000"/>
                <w:sz w:val="16"/>
                <w:szCs w:val="16"/>
              </w:rPr>
            </w:pPr>
            <w:r w:rsidRPr="00D83334">
              <w:rPr>
                <w:rFonts w:ascii="Arial" w:hAnsi="Arial" w:cs="Arial"/>
                <w:color w:val="000000"/>
                <w:sz w:val="16"/>
                <w:szCs w:val="16"/>
              </w:rPr>
              <w:t>1,312</w:t>
            </w:r>
          </w:p>
        </w:tc>
        <w:tc>
          <w:tcPr>
            <w:tcW w:w="1224" w:type="dxa"/>
            <w:noWrap/>
            <w:vAlign w:val="bottom"/>
          </w:tcPr>
          <w:p w14:paraId="377BC4D7" w14:textId="2ED679B7" w:rsidR="00CC7B81" w:rsidRPr="00D83334" w:rsidRDefault="00CC7B81" w:rsidP="00CC7B81">
            <w:pPr>
              <w:tabs>
                <w:tab w:val="decimal" w:pos="936"/>
              </w:tabs>
              <w:spacing w:before="60" w:after="30" w:line="276" w:lineRule="auto"/>
              <w:jc w:val="right"/>
              <w:rPr>
                <w:rFonts w:ascii="Arial" w:hAnsi="Arial" w:cs="Arial"/>
                <w:color w:val="000000"/>
                <w:sz w:val="16"/>
                <w:szCs w:val="16"/>
              </w:rPr>
            </w:pPr>
            <w:r w:rsidRPr="00D83334">
              <w:rPr>
                <w:rFonts w:ascii="Arial" w:hAnsi="Arial" w:cs="Arial"/>
                <w:color w:val="000000"/>
                <w:sz w:val="16"/>
                <w:szCs w:val="16"/>
              </w:rPr>
              <w:t>(5,244)</w:t>
            </w:r>
          </w:p>
        </w:tc>
      </w:tr>
      <w:tr w:rsidR="00CC7B81" w:rsidRPr="006252DC" w14:paraId="2DB093F2" w14:textId="77777777">
        <w:trPr>
          <w:trHeight w:val="87"/>
        </w:trPr>
        <w:tc>
          <w:tcPr>
            <w:tcW w:w="3510" w:type="dxa"/>
            <w:noWrap/>
            <w:vAlign w:val="bottom"/>
          </w:tcPr>
          <w:p w14:paraId="54D21F49" w14:textId="77777777" w:rsidR="00CC7B81" w:rsidRPr="006252DC" w:rsidRDefault="00CC7B81" w:rsidP="00CC7B81">
            <w:pPr>
              <w:spacing w:before="60" w:after="30" w:line="276" w:lineRule="auto"/>
              <w:ind w:left="161" w:hanging="161"/>
              <w:rPr>
                <w:rFonts w:ascii="Arial" w:hAnsi="Arial" w:cs="Arial"/>
                <w:sz w:val="16"/>
                <w:szCs w:val="16"/>
                <w:cs/>
                <w:lang w:val="en-GB"/>
              </w:rPr>
            </w:pPr>
            <w:r w:rsidRPr="006252DC">
              <w:rPr>
                <w:rFonts w:ascii="Arial" w:hAnsi="Arial" w:cs="Arial"/>
                <w:sz w:val="16"/>
                <w:szCs w:val="16"/>
                <w:lang w:val="en-GB"/>
              </w:rPr>
              <w:t xml:space="preserve">Finance expenses </w:t>
            </w:r>
          </w:p>
        </w:tc>
        <w:tc>
          <w:tcPr>
            <w:tcW w:w="1223" w:type="dxa"/>
            <w:noWrap/>
            <w:vAlign w:val="bottom"/>
          </w:tcPr>
          <w:p w14:paraId="1C0720C4" w14:textId="5817C79D" w:rsidR="00CC7B81" w:rsidRPr="00D83334" w:rsidRDefault="00CC7B81" w:rsidP="00CC7B81">
            <w:pPr>
              <w:pBdr>
                <w:bottom w:val="single" w:sz="4" w:space="1" w:color="auto"/>
              </w:pBdr>
              <w:tabs>
                <w:tab w:val="decimal" w:pos="936"/>
              </w:tabs>
              <w:spacing w:before="60" w:after="30" w:line="276" w:lineRule="auto"/>
              <w:jc w:val="right"/>
              <w:rPr>
                <w:rFonts w:ascii="Arial" w:hAnsi="Arial" w:cs="Arial"/>
                <w:color w:val="000000"/>
                <w:sz w:val="16"/>
                <w:szCs w:val="16"/>
              </w:rPr>
            </w:pPr>
            <w:r w:rsidRPr="00D83334">
              <w:rPr>
                <w:rFonts w:ascii="Arial" w:hAnsi="Arial" w:cs="Arial"/>
                <w:color w:val="000000"/>
                <w:sz w:val="16"/>
                <w:szCs w:val="16"/>
              </w:rPr>
              <w:t>-</w:t>
            </w:r>
          </w:p>
        </w:tc>
        <w:tc>
          <w:tcPr>
            <w:tcW w:w="1224" w:type="dxa"/>
            <w:noWrap/>
            <w:vAlign w:val="bottom"/>
          </w:tcPr>
          <w:p w14:paraId="5880D299" w14:textId="12D358AA" w:rsidR="00CC7B81" w:rsidRPr="00D83334" w:rsidRDefault="00CC7B81" w:rsidP="00CC7B81">
            <w:pPr>
              <w:pBdr>
                <w:bottom w:val="single" w:sz="4" w:space="1" w:color="auto"/>
              </w:pBdr>
              <w:tabs>
                <w:tab w:val="decimal" w:pos="803"/>
              </w:tabs>
              <w:spacing w:before="60" w:after="30" w:line="276" w:lineRule="auto"/>
              <w:jc w:val="right"/>
              <w:rPr>
                <w:rFonts w:ascii="Arial" w:hAnsi="Arial" w:cs="Arial"/>
                <w:color w:val="000000"/>
                <w:sz w:val="16"/>
                <w:szCs w:val="16"/>
              </w:rPr>
            </w:pPr>
            <w:r w:rsidRPr="00D83334">
              <w:rPr>
                <w:rFonts w:ascii="Arial" w:hAnsi="Arial" w:cs="Arial"/>
                <w:color w:val="000000"/>
                <w:sz w:val="16"/>
                <w:szCs w:val="16"/>
              </w:rPr>
              <w:t>-</w:t>
            </w:r>
          </w:p>
        </w:tc>
        <w:tc>
          <w:tcPr>
            <w:tcW w:w="1271" w:type="dxa"/>
            <w:noWrap/>
            <w:vAlign w:val="bottom"/>
          </w:tcPr>
          <w:p w14:paraId="611C17CA" w14:textId="1E10D7DD" w:rsidR="00CC7B81" w:rsidRPr="00D83334" w:rsidRDefault="00CC7B81" w:rsidP="00CC7B81">
            <w:pPr>
              <w:pBdr>
                <w:bottom w:val="single" w:sz="4" w:space="1" w:color="auto"/>
              </w:pBdr>
              <w:tabs>
                <w:tab w:val="decimal" w:pos="942"/>
              </w:tabs>
              <w:spacing w:before="60" w:after="30" w:line="276" w:lineRule="auto"/>
              <w:jc w:val="right"/>
              <w:rPr>
                <w:rFonts w:ascii="Arial" w:hAnsi="Arial" w:cs="Arial"/>
                <w:color w:val="000000"/>
                <w:sz w:val="16"/>
                <w:szCs w:val="16"/>
              </w:rPr>
            </w:pPr>
            <w:r w:rsidRPr="00D83334">
              <w:rPr>
                <w:rFonts w:ascii="Arial" w:hAnsi="Arial" w:cs="Arial"/>
                <w:color w:val="000000"/>
                <w:sz w:val="16"/>
                <w:szCs w:val="16"/>
              </w:rPr>
              <w:t>562</w:t>
            </w:r>
          </w:p>
        </w:tc>
        <w:tc>
          <w:tcPr>
            <w:tcW w:w="1296" w:type="dxa"/>
            <w:noWrap/>
            <w:vAlign w:val="bottom"/>
          </w:tcPr>
          <w:p w14:paraId="0DC982EB" w14:textId="3C443571" w:rsidR="00CC7B81" w:rsidRPr="00D83334" w:rsidRDefault="00CC7B81" w:rsidP="00CC7B81">
            <w:pPr>
              <w:pBdr>
                <w:bottom w:val="single" w:sz="4" w:space="1" w:color="auto"/>
              </w:pBdr>
              <w:tabs>
                <w:tab w:val="decimal" w:pos="953"/>
              </w:tabs>
              <w:spacing w:before="60" w:after="30" w:line="276" w:lineRule="auto"/>
              <w:jc w:val="right"/>
              <w:rPr>
                <w:rFonts w:ascii="Arial" w:hAnsi="Arial" w:cs="Arial"/>
                <w:color w:val="000000"/>
                <w:sz w:val="16"/>
                <w:szCs w:val="16"/>
              </w:rPr>
            </w:pPr>
            <w:r w:rsidRPr="00D83334">
              <w:rPr>
                <w:rFonts w:ascii="Arial" w:hAnsi="Arial" w:cs="Arial"/>
                <w:color w:val="000000"/>
                <w:sz w:val="16"/>
                <w:szCs w:val="16"/>
              </w:rPr>
              <w:t>56</w:t>
            </w:r>
          </w:p>
        </w:tc>
        <w:tc>
          <w:tcPr>
            <w:tcW w:w="1224" w:type="dxa"/>
            <w:noWrap/>
            <w:vAlign w:val="bottom"/>
          </w:tcPr>
          <w:p w14:paraId="06B01F62" w14:textId="17458E2D" w:rsidR="00CC7B81" w:rsidRPr="00D83334" w:rsidRDefault="00CC7B81" w:rsidP="00CC7B81">
            <w:pPr>
              <w:pBdr>
                <w:bottom w:val="single" w:sz="4" w:space="1" w:color="auto"/>
              </w:pBdr>
              <w:tabs>
                <w:tab w:val="decimal" w:pos="936"/>
              </w:tabs>
              <w:spacing w:before="60" w:after="30" w:line="276" w:lineRule="auto"/>
              <w:jc w:val="right"/>
              <w:rPr>
                <w:rFonts w:ascii="Arial" w:hAnsi="Arial" w:cs="Arial"/>
                <w:color w:val="000000"/>
                <w:sz w:val="16"/>
                <w:szCs w:val="16"/>
              </w:rPr>
            </w:pPr>
            <w:r w:rsidRPr="00D83334">
              <w:rPr>
                <w:rFonts w:ascii="Arial" w:hAnsi="Arial" w:cs="Arial"/>
                <w:color w:val="000000"/>
                <w:sz w:val="16"/>
                <w:szCs w:val="16"/>
              </w:rPr>
              <w:t>618</w:t>
            </w:r>
          </w:p>
        </w:tc>
      </w:tr>
      <w:tr w:rsidR="00CC7B81" w:rsidRPr="006252DC" w14:paraId="5422EB8C" w14:textId="77777777">
        <w:trPr>
          <w:trHeight w:val="87"/>
        </w:trPr>
        <w:tc>
          <w:tcPr>
            <w:tcW w:w="3510" w:type="dxa"/>
            <w:noWrap/>
            <w:vAlign w:val="bottom"/>
          </w:tcPr>
          <w:p w14:paraId="6A287E3B" w14:textId="77777777" w:rsidR="00CC7B81" w:rsidRPr="006252DC" w:rsidRDefault="00CC7B81" w:rsidP="00CC7B81">
            <w:pPr>
              <w:spacing w:before="60" w:after="30" w:line="276" w:lineRule="auto"/>
              <w:ind w:left="161" w:right="-94" w:hanging="161"/>
              <w:rPr>
                <w:rFonts w:ascii="Arial" w:hAnsi="Arial" w:cs="Arial"/>
                <w:sz w:val="16"/>
                <w:szCs w:val="16"/>
                <w:cs/>
                <w:lang w:val="en-GB"/>
              </w:rPr>
            </w:pPr>
            <w:r w:rsidRPr="006252DC">
              <w:rPr>
                <w:rFonts w:ascii="Arial" w:hAnsi="Arial" w:cs="Arial"/>
                <w:b/>
                <w:bCs/>
                <w:sz w:val="16"/>
                <w:szCs w:val="16"/>
                <w:lang w:val="en-GB"/>
              </w:rPr>
              <w:t xml:space="preserve">Total amount recognised in </w:t>
            </w:r>
            <w:r w:rsidRPr="006252DC">
              <w:rPr>
                <w:rFonts w:ascii="Arial" w:hAnsi="Arial" w:cs="Arial"/>
                <w:b/>
                <w:bCs/>
                <w:sz w:val="16"/>
                <w:szCs w:val="16"/>
              </w:rPr>
              <w:t xml:space="preserve">statement of </w:t>
            </w:r>
            <w:r w:rsidRPr="006252DC">
              <w:rPr>
                <w:rFonts w:ascii="Arial" w:hAnsi="Arial" w:cs="Arial"/>
                <w:b/>
                <w:bCs/>
                <w:sz w:val="16"/>
                <w:szCs w:val="16"/>
                <w:lang w:val="en-GB"/>
              </w:rPr>
              <w:t>comprehensive income</w:t>
            </w:r>
          </w:p>
        </w:tc>
        <w:tc>
          <w:tcPr>
            <w:tcW w:w="1223" w:type="dxa"/>
            <w:noWrap/>
            <w:vAlign w:val="bottom"/>
          </w:tcPr>
          <w:p w14:paraId="2E7F9D0A" w14:textId="686BD92E" w:rsidR="00CC7B81" w:rsidRPr="00D83334" w:rsidRDefault="00CC7B81" w:rsidP="00CC7B81">
            <w:pPr>
              <w:pBdr>
                <w:bottom w:val="single" w:sz="4" w:space="1" w:color="auto"/>
              </w:pBdr>
              <w:tabs>
                <w:tab w:val="decimal" w:pos="936"/>
              </w:tabs>
              <w:spacing w:before="60" w:after="30" w:line="276" w:lineRule="auto"/>
              <w:jc w:val="right"/>
              <w:rPr>
                <w:rFonts w:ascii="Arial" w:hAnsi="Arial" w:cs="Arial"/>
                <w:color w:val="000000"/>
                <w:sz w:val="16"/>
                <w:szCs w:val="16"/>
              </w:rPr>
            </w:pPr>
            <w:r w:rsidRPr="00D83334">
              <w:rPr>
                <w:rFonts w:ascii="Arial" w:hAnsi="Arial" w:cs="Arial"/>
                <w:color w:val="000000"/>
                <w:sz w:val="16"/>
                <w:szCs w:val="16"/>
              </w:rPr>
              <w:t>(146,724)</w:t>
            </w:r>
          </w:p>
        </w:tc>
        <w:tc>
          <w:tcPr>
            <w:tcW w:w="1224" w:type="dxa"/>
            <w:noWrap/>
            <w:vAlign w:val="bottom"/>
          </w:tcPr>
          <w:p w14:paraId="70B848EB" w14:textId="6601F040" w:rsidR="00CC7B81" w:rsidRPr="00D83334" w:rsidRDefault="00CC7B81" w:rsidP="00CC7B81">
            <w:pPr>
              <w:pBdr>
                <w:bottom w:val="single" w:sz="4" w:space="1" w:color="auto"/>
              </w:pBdr>
              <w:tabs>
                <w:tab w:val="decimal" w:pos="803"/>
              </w:tabs>
              <w:spacing w:before="60" w:after="30" w:line="276" w:lineRule="auto"/>
              <w:jc w:val="right"/>
              <w:rPr>
                <w:rFonts w:ascii="Arial" w:hAnsi="Arial" w:cs="Arial"/>
                <w:color w:val="000000"/>
                <w:sz w:val="16"/>
                <w:szCs w:val="16"/>
              </w:rPr>
            </w:pPr>
            <w:r w:rsidRPr="00D83334">
              <w:rPr>
                <w:rFonts w:ascii="Arial" w:hAnsi="Arial" w:cs="Arial"/>
                <w:color w:val="000000"/>
                <w:sz w:val="16"/>
                <w:szCs w:val="16"/>
              </w:rPr>
              <w:t>(5,592)</w:t>
            </w:r>
          </w:p>
        </w:tc>
        <w:tc>
          <w:tcPr>
            <w:tcW w:w="1271" w:type="dxa"/>
            <w:noWrap/>
            <w:vAlign w:val="bottom"/>
          </w:tcPr>
          <w:p w14:paraId="68D259BA" w14:textId="5EFD26A5" w:rsidR="00CC7B81" w:rsidRPr="00D83334" w:rsidRDefault="00CC7B81" w:rsidP="00CC7B81">
            <w:pPr>
              <w:pBdr>
                <w:bottom w:val="single" w:sz="4" w:space="1" w:color="auto"/>
              </w:pBdr>
              <w:tabs>
                <w:tab w:val="decimal" w:pos="942"/>
              </w:tabs>
              <w:spacing w:before="60" w:after="30" w:line="276" w:lineRule="auto"/>
              <w:jc w:val="right"/>
              <w:rPr>
                <w:rFonts w:ascii="Arial" w:hAnsi="Arial" w:cs="Arial"/>
                <w:color w:val="000000"/>
                <w:sz w:val="16"/>
                <w:szCs w:val="16"/>
              </w:rPr>
            </w:pPr>
            <w:r w:rsidRPr="00D83334">
              <w:rPr>
                <w:rFonts w:ascii="Arial" w:hAnsi="Arial" w:cs="Arial"/>
                <w:color w:val="000000"/>
                <w:sz w:val="16"/>
                <w:szCs w:val="16"/>
              </w:rPr>
              <w:t>146,322</w:t>
            </w:r>
          </w:p>
        </w:tc>
        <w:tc>
          <w:tcPr>
            <w:tcW w:w="1296" w:type="dxa"/>
            <w:noWrap/>
            <w:vAlign w:val="bottom"/>
          </w:tcPr>
          <w:p w14:paraId="68C9263C" w14:textId="5FE70227" w:rsidR="00CC7B81" w:rsidRPr="00D83334" w:rsidRDefault="00CC7B81" w:rsidP="00CC7B81">
            <w:pPr>
              <w:pBdr>
                <w:bottom w:val="single" w:sz="4" w:space="1" w:color="auto"/>
              </w:pBdr>
              <w:tabs>
                <w:tab w:val="decimal" w:pos="953"/>
              </w:tabs>
              <w:spacing w:before="60" w:after="30" w:line="276" w:lineRule="auto"/>
              <w:jc w:val="right"/>
              <w:rPr>
                <w:rFonts w:ascii="Arial" w:hAnsi="Arial" w:cs="Arial"/>
                <w:color w:val="000000"/>
                <w:sz w:val="16"/>
                <w:szCs w:val="16"/>
              </w:rPr>
            </w:pPr>
            <w:r w:rsidRPr="00D83334">
              <w:rPr>
                <w:rFonts w:ascii="Arial" w:hAnsi="Arial" w:cs="Arial"/>
                <w:color w:val="000000"/>
                <w:sz w:val="16"/>
                <w:szCs w:val="16"/>
              </w:rPr>
              <w:t>1,368</w:t>
            </w:r>
          </w:p>
        </w:tc>
        <w:tc>
          <w:tcPr>
            <w:tcW w:w="1224" w:type="dxa"/>
            <w:noWrap/>
            <w:vAlign w:val="bottom"/>
          </w:tcPr>
          <w:p w14:paraId="07CCBAB2" w14:textId="1217EC9F" w:rsidR="00CC7B81" w:rsidRPr="00D83334" w:rsidRDefault="00CC7B81" w:rsidP="00CC7B81">
            <w:pPr>
              <w:pBdr>
                <w:bottom w:val="single" w:sz="4" w:space="1" w:color="auto"/>
              </w:pBdr>
              <w:tabs>
                <w:tab w:val="decimal" w:pos="936"/>
              </w:tabs>
              <w:spacing w:before="60" w:after="30" w:line="276" w:lineRule="auto"/>
              <w:jc w:val="right"/>
              <w:rPr>
                <w:rFonts w:ascii="Arial" w:hAnsi="Arial" w:cs="Arial"/>
                <w:color w:val="000000"/>
                <w:sz w:val="16"/>
                <w:szCs w:val="16"/>
              </w:rPr>
            </w:pPr>
            <w:r w:rsidRPr="00D83334">
              <w:rPr>
                <w:rFonts w:ascii="Arial" w:hAnsi="Arial" w:cs="Arial"/>
                <w:color w:val="000000"/>
                <w:sz w:val="16"/>
                <w:szCs w:val="16"/>
              </w:rPr>
              <w:t>(4,626)</w:t>
            </w:r>
          </w:p>
        </w:tc>
      </w:tr>
      <w:tr w:rsidR="00CC7B81" w:rsidRPr="006252DC" w14:paraId="1223B521" w14:textId="77777777">
        <w:trPr>
          <w:trHeight w:val="87"/>
        </w:trPr>
        <w:tc>
          <w:tcPr>
            <w:tcW w:w="3510" w:type="dxa"/>
            <w:noWrap/>
            <w:vAlign w:val="bottom"/>
          </w:tcPr>
          <w:p w14:paraId="5AB32C21" w14:textId="77777777" w:rsidR="00CC7B81" w:rsidRPr="006252DC" w:rsidRDefault="00CC7B81" w:rsidP="00CC7B81">
            <w:pPr>
              <w:spacing w:before="60" w:after="30" w:line="276" w:lineRule="auto"/>
              <w:ind w:left="161" w:hanging="161"/>
              <w:rPr>
                <w:rFonts w:ascii="Arial" w:hAnsi="Arial" w:cs="Arial"/>
                <w:sz w:val="16"/>
                <w:szCs w:val="16"/>
                <w:cs/>
                <w:lang w:val="en-GB"/>
              </w:rPr>
            </w:pPr>
            <w:r w:rsidRPr="006252DC">
              <w:rPr>
                <w:rFonts w:ascii="Arial" w:hAnsi="Arial" w:cs="Arial"/>
                <w:b/>
                <w:bCs/>
                <w:sz w:val="16"/>
                <w:szCs w:val="16"/>
                <w:lang w:val="en-GB"/>
              </w:rPr>
              <w:t>Cash flows</w:t>
            </w:r>
          </w:p>
        </w:tc>
        <w:tc>
          <w:tcPr>
            <w:tcW w:w="1223" w:type="dxa"/>
            <w:noWrap/>
            <w:vAlign w:val="bottom"/>
          </w:tcPr>
          <w:p w14:paraId="26B0D8C3" w14:textId="77777777" w:rsidR="00CC7B81" w:rsidRPr="00D83334" w:rsidRDefault="00CC7B81" w:rsidP="00CC7B81">
            <w:pPr>
              <w:tabs>
                <w:tab w:val="decimal" w:pos="936"/>
              </w:tabs>
              <w:spacing w:before="60" w:after="30" w:line="276" w:lineRule="auto"/>
              <w:jc w:val="right"/>
              <w:rPr>
                <w:rFonts w:ascii="Arial" w:hAnsi="Arial" w:cs="Arial"/>
                <w:color w:val="000000"/>
                <w:sz w:val="16"/>
                <w:szCs w:val="16"/>
              </w:rPr>
            </w:pPr>
          </w:p>
        </w:tc>
        <w:tc>
          <w:tcPr>
            <w:tcW w:w="1224" w:type="dxa"/>
            <w:noWrap/>
            <w:vAlign w:val="bottom"/>
          </w:tcPr>
          <w:p w14:paraId="69788475" w14:textId="77777777" w:rsidR="00CC7B81" w:rsidRPr="00D83334" w:rsidRDefault="00CC7B81" w:rsidP="00CC7B81">
            <w:pPr>
              <w:tabs>
                <w:tab w:val="decimal" w:pos="803"/>
              </w:tabs>
              <w:spacing w:before="60" w:after="30" w:line="276" w:lineRule="auto"/>
              <w:jc w:val="right"/>
              <w:rPr>
                <w:rFonts w:ascii="Arial" w:hAnsi="Arial" w:cs="Arial"/>
                <w:color w:val="000000"/>
                <w:sz w:val="16"/>
                <w:szCs w:val="16"/>
              </w:rPr>
            </w:pPr>
          </w:p>
        </w:tc>
        <w:tc>
          <w:tcPr>
            <w:tcW w:w="1271" w:type="dxa"/>
            <w:noWrap/>
            <w:vAlign w:val="bottom"/>
          </w:tcPr>
          <w:p w14:paraId="4F7E719E" w14:textId="77777777" w:rsidR="00CC7B81" w:rsidRPr="00D83334" w:rsidRDefault="00CC7B81" w:rsidP="00CC7B81">
            <w:pPr>
              <w:tabs>
                <w:tab w:val="decimal" w:pos="942"/>
              </w:tabs>
              <w:spacing w:before="60" w:after="30" w:line="276" w:lineRule="auto"/>
              <w:jc w:val="right"/>
              <w:rPr>
                <w:rFonts w:ascii="Arial" w:hAnsi="Arial" w:cs="Arial"/>
                <w:color w:val="000000"/>
                <w:sz w:val="16"/>
                <w:szCs w:val="16"/>
              </w:rPr>
            </w:pPr>
          </w:p>
        </w:tc>
        <w:tc>
          <w:tcPr>
            <w:tcW w:w="1296" w:type="dxa"/>
            <w:noWrap/>
            <w:vAlign w:val="bottom"/>
          </w:tcPr>
          <w:p w14:paraId="40D99091" w14:textId="77777777" w:rsidR="00CC7B81" w:rsidRPr="00D83334" w:rsidRDefault="00CC7B81" w:rsidP="00CC7B81">
            <w:pPr>
              <w:tabs>
                <w:tab w:val="decimal" w:pos="953"/>
              </w:tabs>
              <w:spacing w:before="60" w:after="30" w:line="276" w:lineRule="auto"/>
              <w:jc w:val="right"/>
              <w:rPr>
                <w:rFonts w:ascii="Arial" w:hAnsi="Arial" w:cs="Arial"/>
                <w:color w:val="000000"/>
                <w:sz w:val="16"/>
                <w:szCs w:val="16"/>
              </w:rPr>
            </w:pPr>
          </w:p>
        </w:tc>
        <w:tc>
          <w:tcPr>
            <w:tcW w:w="1224" w:type="dxa"/>
            <w:noWrap/>
            <w:vAlign w:val="bottom"/>
          </w:tcPr>
          <w:p w14:paraId="758BE02B" w14:textId="77777777" w:rsidR="00CC7B81" w:rsidRPr="00D83334" w:rsidRDefault="00CC7B81" w:rsidP="00CC7B81">
            <w:pPr>
              <w:tabs>
                <w:tab w:val="decimal" w:pos="936"/>
              </w:tabs>
              <w:spacing w:before="60" w:after="30" w:line="276" w:lineRule="auto"/>
              <w:jc w:val="right"/>
              <w:rPr>
                <w:rFonts w:ascii="Arial" w:hAnsi="Arial" w:cs="Arial"/>
                <w:color w:val="000000"/>
                <w:sz w:val="16"/>
                <w:szCs w:val="16"/>
              </w:rPr>
            </w:pPr>
          </w:p>
        </w:tc>
      </w:tr>
      <w:tr w:rsidR="00CC7B81" w:rsidRPr="006252DC" w14:paraId="59EE79E7" w14:textId="77777777">
        <w:trPr>
          <w:trHeight w:val="87"/>
        </w:trPr>
        <w:tc>
          <w:tcPr>
            <w:tcW w:w="3510" w:type="dxa"/>
            <w:noWrap/>
            <w:vAlign w:val="bottom"/>
          </w:tcPr>
          <w:p w14:paraId="7EE86EDA" w14:textId="77777777" w:rsidR="00CC7B81" w:rsidRPr="006252DC" w:rsidRDefault="00CC7B81" w:rsidP="00CC7B81">
            <w:pPr>
              <w:spacing w:before="60" w:after="30" w:line="276" w:lineRule="auto"/>
              <w:ind w:left="161" w:hanging="161"/>
              <w:rPr>
                <w:rFonts w:ascii="Arial" w:hAnsi="Arial" w:cs="Arial"/>
                <w:sz w:val="16"/>
                <w:szCs w:val="16"/>
                <w:cs/>
                <w:lang w:val="en-GB"/>
              </w:rPr>
            </w:pPr>
            <w:r w:rsidRPr="006252DC">
              <w:rPr>
                <w:rFonts w:ascii="Arial" w:hAnsi="Arial" w:cs="Arial"/>
                <w:sz w:val="16"/>
                <w:szCs w:val="16"/>
                <w:lang w:val="en-GB"/>
              </w:rPr>
              <w:t>Premiums received</w:t>
            </w:r>
          </w:p>
        </w:tc>
        <w:tc>
          <w:tcPr>
            <w:tcW w:w="1223" w:type="dxa"/>
            <w:noWrap/>
            <w:vAlign w:val="bottom"/>
          </w:tcPr>
          <w:p w14:paraId="35F1A66B" w14:textId="552FCF6B" w:rsidR="00CC7B81" w:rsidRPr="00D83334" w:rsidRDefault="00CC7B81" w:rsidP="00CC7B81">
            <w:pPr>
              <w:tabs>
                <w:tab w:val="decimal" w:pos="936"/>
              </w:tabs>
              <w:spacing w:before="60" w:after="30" w:line="276" w:lineRule="auto"/>
              <w:jc w:val="right"/>
              <w:rPr>
                <w:rFonts w:ascii="Arial" w:hAnsi="Arial" w:cs="Arial"/>
                <w:color w:val="000000"/>
                <w:sz w:val="16"/>
                <w:szCs w:val="16"/>
              </w:rPr>
            </w:pPr>
            <w:r w:rsidRPr="00D83334">
              <w:rPr>
                <w:rFonts w:ascii="Arial" w:hAnsi="Arial" w:cs="Arial"/>
                <w:color w:val="000000"/>
                <w:sz w:val="16"/>
                <w:szCs w:val="16"/>
              </w:rPr>
              <w:t>142,152</w:t>
            </w:r>
          </w:p>
        </w:tc>
        <w:tc>
          <w:tcPr>
            <w:tcW w:w="1224" w:type="dxa"/>
            <w:noWrap/>
            <w:vAlign w:val="bottom"/>
          </w:tcPr>
          <w:p w14:paraId="128A2F37" w14:textId="5E57EFBC" w:rsidR="00CC7B81" w:rsidRPr="00D83334" w:rsidRDefault="00CC7B81" w:rsidP="00CC7B81">
            <w:pPr>
              <w:tabs>
                <w:tab w:val="decimal" w:pos="803"/>
              </w:tabs>
              <w:spacing w:before="60" w:after="30" w:line="276" w:lineRule="auto"/>
              <w:jc w:val="right"/>
              <w:rPr>
                <w:rFonts w:ascii="Arial" w:hAnsi="Arial" w:cs="Arial"/>
                <w:color w:val="000000"/>
                <w:sz w:val="16"/>
                <w:szCs w:val="16"/>
              </w:rPr>
            </w:pPr>
            <w:r w:rsidRPr="00D83334">
              <w:rPr>
                <w:rFonts w:ascii="Arial" w:hAnsi="Arial" w:cs="Arial"/>
                <w:color w:val="000000"/>
                <w:sz w:val="16"/>
                <w:szCs w:val="16"/>
              </w:rPr>
              <w:t>-</w:t>
            </w:r>
          </w:p>
        </w:tc>
        <w:tc>
          <w:tcPr>
            <w:tcW w:w="1271" w:type="dxa"/>
            <w:noWrap/>
            <w:vAlign w:val="bottom"/>
          </w:tcPr>
          <w:p w14:paraId="5A420A60" w14:textId="620CC659" w:rsidR="00CC7B81" w:rsidRPr="00D83334" w:rsidRDefault="00CC7B81" w:rsidP="00CC7B81">
            <w:pPr>
              <w:tabs>
                <w:tab w:val="decimal" w:pos="942"/>
              </w:tabs>
              <w:spacing w:before="60" w:after="30" w:line="276" w:lineRule="auto"/>
              <w:jc w:val="right"/>
              <w:rPr>
                <w:rFonts w:ascii="Arial" w:hAnsi="Arial" w:cs="Arial"/>
                <w:color w:val="000000"/>
                <w:sz w:val="16"/>
                <w:szCs w:val="16"/>
              </w:rPr>
            </w:pPr>
            <w:r w:rsidRPr="00D83334">
              <w:rPr>
                <w:rFonts w:ascii="Arial" w:hAnsi="Arial" w:cs="Arial"/>
                <w:color w:val="000000"/>
                <w:sz w:val="16"/>
                <w:szCs w:val="16"/>
              </w:rPr>
              <w:t>-</w:t>
            </w:r>
          </w:p>
        </w:tc>
        <w:tc>
          <w:tcPr>
            <w:tcW w:w="1296" w:type="dxa"/>
            <w:noWrap/>
            <w:vAlign w:val="bottom"/>
          </w:tcPr>
          <w:p w14:paraId="3294E3F6" w14:textId="7C22C1B0" w:rsidR="00CC7B81" w:rsidRPr="00D83334" w:rsidRDefault="00CC7B81" w:rsidP="00CC7B81">
            <w:pPr>
              <w:tabs>
                <w:tab w:val="decimal" w:pos="953"/>
              </w:tabs>
              <w:spacing w:before="60" w:after="30" w:line="276" w:lineRule="auto"/>
              <w:jc w:val="right"/>
              <w:rPr>
                <w:rFonts w:ascii="Arial" w:hAnsi="Arial" w:cs="Arial"/>
                <w:color w:val="000000"/>
                <w:sz w:val="16"/>
                <w:szCs w:val="16"/>
              </w:rPr>
            </w:pPr>
            <w:r w:rsidRPr="00D83334">
              <w:rPr>
                <w:rFonts w:ascii="Arial" w:hAnsi="Arial" w:cs="Arial"/>
                <w:color w:val="000000"/>
                <w:sz w:val="16"/>
                <w:szCs w:val="16"/>
              </w:rPr>
              <w:t>-</w:t>
            </w:r>
          </w:p>
        </w:tc>
        <w:tc>
          <w:tcPr>
            <w:tcW w:w="1224" w:type="dxa"/>
            <w:noWrap/>
            <w:vAlign w:val="bottom"/>
          </w:tcPr>
          <w:p w14:paraId="14FA1B1A" w14:textId="6BE0086E" w:rsidR="00CC7B81" w:rsidRPr="00D83334" w:rsidRDefault="00CC7B81" w:rsidP="00CC7B81">
            <w:pPr>
              <w:tabs>
                <w:tab w:val="decimal" w:pos="936"/>
              </w:tabs>
              <w:spacing w:before="60" w:after="30" w:line="276" w:lineRule="auto"/>
              <w:jc w:val="right"/>
              <w:rPr>
                <w:rFonts w:ascii="Arial" w:hAnsi="Arial" w:cs="Arial"/>
                <w:color w:val="000000"/>
                <w:sz w:val="16"/>
                <w:szCs w:val="16"/>
              </w:rPr>
            </w:pPr>
            <w:r w:rsidRPr="00D83334">
              <w:rPr>
                <w:rFonts w:ascii="Arial" w:hAnsi="Arial" w:cs="Arial"/>
                <w:color w:val="000000"/>
                <w:sz w:val="16"/>
                <w:szCs w:val="16"/>
              </w:rPr>
              <w:t>142,152</w:t>
            </w:r>
          </w:p>
        </w:tc>
      </w:tr>
      <w:tr w:rsidR="00CC7B81" w:rsidRPr="006252DC" w14:paraId="6D42A54F" w14:textId="77777777">
        <w:trPr>
          <w:trHeight w:val="87"/>
        </w:trPr>
        <w:tc>
          <w:tcPr>
            <w:tcW w:w="3510" w:type="dxa"/>
            <w:noWrap/>
            <w:vAlign w:val="bottom"/>
          </w:tcPr>
          <w:p w14:paraId="2CC77B5F" w14:textId="77777777" w:rsidR="00CC7B81" w:rsidRPr="006252DC" w:rsidRDefault="00CC7B81" w:rsidP="00CC7B81">
            <w:pPr>
              <w:spacing w:before="60" w:after="30" w:line="276" w:lineRule="auto"/>
              <w:ind w:left="161" w:hanging="161"/>
              <w:rPr>
                <w:rFonts w:ascii="Arial" w:hAnsi="Arial" w:cs="Arial"/>
                <w:sz w:val="16"/>
                <w:szCs w:val="16"/>
                <w:cs/>
                <w:lang w:val="en-GB"/>
              </w:rPr>
            </w:pPr>
            <w:r w:rsidRPr="006252DC">
              <w:rPr>
                <w:rFonts w:ascii="Arial" w:hAnsi="Arial" w:cs="Arial"/>
                <w:sz w:val="16"/>
                <w:szCs w:val="16"/>
                <w:lang w:val="en-GB"/>
              </w:rPr>
              <w:t>Claims and other directly attributable expenses paid</w:t>
            </w:r>
          </w:p>
        </w:tc>
        <w:tc>
          <w:tcPr>
            <w:tcW w:w="1223" w:type="dxa"/>
            <w:noWrap/>
            <w:vAlign w:val="bottom"/>
          </w:tcPr>
          <w:p w14:paraId="7BD4A6ED" w14:textId="656CD786" w:rsidR="00CC7B81" w:rsidRPr="00D83334" w:rsidRDefault="00CC7B81" w:rsidP="00CC7B81">
            <w:pPr>
              <w:tabs>
                <w:tab w:val="decimal" w:pos="936"/>
              </w:tabs>
              <w:spacing w:before="60" w:after="30" w:line="276" w:lineRule="auto"/>
              <w:jc w:val="right"/>
              <w:rPr>
                <w:rFonts w:ascii="Arial" w:hAnsi="Arial" w:cs="Arial"/>
                <w:color w:val="000000"/>
                <w:sz w:val="16"/>
                <w:szCs w:val="16"/>
              </w:rPr>
            </w:pPr>
            <w:r w:rsidRPr="00D83334">
              <w:rPr>
                <w:rFonts w:ascii="Arial" w:hAnsi="Arial" w:cs="Arial"/>
                <w:color w:val="000000"/>
                <w:sz w:val="16"/>
                <w:szCs w:val="16"/>
              </w:rPr>
              <w:t>-</w:t>
            </w:r>
          </w:p>
        </w:tc>
        <w:tc>
          <w:tcPr>
            <w:tcW w:w="1224" w:type="dxa"/>
            <w:noWrap/>
            <w:vAlign w:val="bottom"/>
          </w:tcPr>
          <w:p w14:paraId="2814D3E0" w14:textId="424A0614" w:rsidR="00CC7B81" w:rsidRPr="00D83334" w:rsidRDefault="00CC7B81" w:rsidP="00CC7B81">
            <w:pPr>
              <w:tabs>
                <w:tab w:val="decimal" w:pos="803"/>
              </w:tabs>
              <w:spacing w:before="60" w:after="30" w:line="276" w:lineRule="auto"/>
              <w:jc w:val="right"/>
              <w:rPr>
                <w:rFonts w:ascii="Arial" w:hAnsi="Arial" w:cs="Arial"/>
                <w:color w:val="000000"/>
                <w:sz w:val="16"/>
                <w:szCs w:val="16"/>
              </w:rPr>
            </w:pPr>
            <w:r w:rsidRPr="00D83334">
              <w:rPr>
                <w:rFonts w:ascii="Arial" w:hAnsi="Arial" w:cs="Arial"/>
                <w:color w:val="000000"/>
                <w:sz w:val="16"/>
                <w:szCs w:val="16"/>
              </w:rPr>
              <w:t>-</w:t>
            </w:r>
          </w:p>
        </w:tc>
        <w:tc>
          <w:tcPr>
            <w:tcW w:w="1271" w:type="dxa"/>
            <w:noWrap/>
            <w:vAlign w:val="bottom"/>
          </w:tcPr>
          <w:p w14:paraId="421102EE" w14:textId="786433A8" w:rsidR="00CC7B81" w:rsidRPr="00D83334" w:rsidRDefault="00CC7B81" w:rsidP="00CC7B81">
            <w:pPr>
              <w:tabs>
                <w:tab w:val="decimal" w:pos="942"/>
              </w:tabs>
              <w:spacing w:before="60" w:after="30" w:line="276" w:lineRule="auto"/>
              <w:jc w:val="right"/>
              <w:rPr>
                <w:rFonts w:ascii="Arial" w:hAnsi="Arial" w:cs="Arial"/>
                <w:color w:val="000000"/>
                <w:sz w:val="16"/>
                <w:szCs w:val="16"/>
              </w:rPr>
            </w:pPr>
            <w:r w:rsidRPr="00D83334">
              <w:rPr>
                <w:rFonts w:ascii="Arial" w:hAnsi="Arial" w:cs="Arial"/>
                <w:color w:val="000000"/>
                <w:sz w:val="16"/>
                <w:szCs w:val="16"/>
              </w:rPr>
              <w:t>(152,401)</w:t>
            </w:r>
          </w:p>
        </w:tc>
        <w:tc>
          <w:tcPr>
            <w:tcW w:w="1296" w:type="dxa"/>
            <w:noWrap/>
            <w:vAlign w:val="bottom"/>
          </w:tcPr>
          <w:p w14:paraId="21AA3409" w14:textId="2E31E7ED" w:rsidR="00CC7B81" w:rsidRPr="00D83334" w:rsidRDefault="00CC7B81" w:rsidP="00CC7B81">
            <w:pPr>
              <w:tabs>
                <w:tab w:val="decimal" w:pos="953"/>
              </w:tabs>
              <w:spacing w:before="60" w:after="30" w:line="276" w:lineRule="auto"/>
              <w:jc w:val="right"/>
              <w:rPr>
                <w:rFonts w:ascii="Arial" w:hAnsi="Arial" w:cs="Arial"/>
                <w:color w:val="000000"/>
                <w:sz w:val="16"/>
                <w:szCs w:val="16"/>
              </w:rPr>
            </w:pPr>
            <w:r w:rsidRPr="00D83334">
              <w:rPr>
                <w:rFonts w:ascii="Arial" w:hAnsi="Arial" w:cs="Arial"/>
                <w:color w:val="000000"/>
                <w:sz w:val="16"/>
                <w:szCs w:val="16"/>
              </w:rPr>
              <w:t>-</w:t>
            </w:r>
          </w:p>
        </w:tc>
        <w:tc>
          <w:tcPr>
            <w:tcW w:w="1224" w:type="dxa"/>
            <w:noWrap/>
            <w:vAlign w:val="bottom"/>
          </w:tcPr>
          <w:p w14:paraId="199B135D" w14:textId="1AC944B9" w:rsidR="00CC7B81" w:rsidRPr="00D83334" w:rsidRDefault="00CC7B81" w:rsidP="00CC7B81">
            <w:pPr>
              <w:tabs>
                <w:tab w:val="decimal" w:pos="936"/>
              </w:tabs>
              <w:spacing w:before="60" w:after="30" w:line="276" w:lineRule="auto"/>
              <w:jc w:val="right"/>
              <w:rPr>
                <w:rFonts w:ascii="Arial" w:hAnsi="Arial" w:cs="Arial"/>
                <w:color w:val="000000"/>
                <w:sz w:val="16"/>
                <w:szCs w:val="16"/>
              </w:rPr>
            </w:pPr>
            <w:r w:rsidRPr="00D83334">
              <w:rPr>
                <w:rFonts w:ascii="Arial" w:hAnsi="Arial" w:cs="Arial"/>
                <w:color w:val="000000"/>
                <w:sz w:val="16"/>
                <w:szCs w:val="16"/>
              </w:rPr>
              <w:t>(152,401)</w:t>
            </w:r>
          </w:p>
        </w:tc>
      </w:tr>
      <w:tr w:rsidR="00CC7B81" w:rsidRPr="006252DC" w14:paraId="57114E1F" w14:textId="77777777">
        <w:trPr>
          <w:trHeight w:val="87"/>
        </w:trPr>
        <w:tc>
          <w:tcPr>
            <w:tcW w:w="3510" w:type="dxa"/>
            <w:noWrap/>
            <w:vAlign w:val="bottom"/>
          </w:tcPr>
          <w:p w14:paraId="30CCAF54" w14:textId="77777777" w:rsidR="00CC7B81" w:rsidRPr="006252DC" w:rsidRDefault="00CC7B81" w:rsidP="00CC7B81">
            <w:pPr>
              <w:spacing w:before="60" w:after="30" w:line="276" w:lineRule="auto"/>
              <w:ind w:left="161" w:hanging="161"/>
              <w:rPr>
                <w:rFonts w:ascii="Arial" w:hAnsi="Arial" w:cs="Arial"/>
                <w:sz w:val="16"/>
                <w:szCs w:val="16"/>
                <w:cs/>
                <w:lang w:val="en-GB"/>
              </w:rPr>
            </w:pPr>
            <w:r w:rsidRPr="006252DC">
              <w:rPr>
                <w:rFonts w:ascii="Arial" w:hAnsi="Arial" w:cs="Arial"/>
                <w:sz w:val="16"/>
                <w:szCs w:val="16"/>
                <w:lang w:val="en-GB"/>
              </w:rPr>
              <w:t>Insurance acquisition cash flows</w:t>
            </w:r>
          </w:p>
        </w:tc>
        <w:tc>
          <w:tcPr>
            <w:tcW w:w="1223" w:type="dxa"/>
            <w:noWrap/>
            <w:vAlign w:val="bottom"/>
          </w:tcPr>
          <w:p w14:paraId="376EE516" w14:textId="547786FA" w:rsidR="00CC7B81" w:rsidRPr="00D83334" w:rsidRDefault="00CC7B81" w:rsidP="00CC7B81">
            <w:pPr>
              <w:pBdr>
                <w:bottom w:val="single" w:sz="4" w:space="1" w:color="auto"/>
              </w:pBdr>
              <w:tabs>
                <w:tab w:val="decimal" w:pos="936"/>
              </w:tabs>
              <w:spacing w:before="60" w:after="30" w:line="276" w:lineRule="auto"/>
              <w:jc w:val="right"/>
              <w:rPr>
                <w:rFonts w:ascii="Arial" w:hAnsi="Arial" w:cs="Arial"/>
                <w:color w:val="000000"/>
                <w:sz w:val="16"/>
                <w:szCs w:val="16"/>
              </w:rPr>
            </w:pPr>
            <w:r w:rsidRPr="00D83334">
              <w:rPr>
                <w:rFonts w:ascii="Arial" w:hAnsi="Arial" w:cs="Arial"/>
                <w:color w:val="000000"/>
                <w:sz w:val="16"/>
                <w:szCs w:val="16"/>
              </w:rPr>
              <w:t>(46,771)</w:t>
            </w:r>
          </w:p>
        </w:tc>
        <w:tc>
          <w:tcPr>
            <w:tcW w:w="1224" w:type="dxa"/>
            <w:noWrap/>
            <w:vAlign w:val="bottom"/>
          </w:tcPr>
          <w:p w14:paraId="34573FFB" w14:textId="009FEDB7" w:rsidR="00CC7B81" w:rsidRPr="00D83334" w:rsidRDefault="00CC7B81" w:rsidP="00CC7B81">
            <w:pPr>
              <w:pBdr>
                <w:bottom w:val="single" w:sz="4" w:space="1" w:color="auto"/>
              </w:pBdr>
              <w:tabs>
                <w:tab w:val="decimal" w:pos="803"/>
              </w:tabs>
              <w:spacing w:before="60" w:after="30" w:line="276" w:lineRule="auto"/>
              <w:jc w:val="right"/>
              <w:rPr>
                <w:rFonts w:ascii="Arial" w:hAnsi="Arial" w:cs="Arial"/>
                <w:color w:val="000000"/>
                <w:sz w:val="16"/>
                <w:szCs w:val="16"/>
              </w:rPr>
            </w:pPr>
            <w:r w:rsidRPr="00D83334">
              <w:rPr>
                <w:rFonts w:ascii="Arial" w:hAnsi="Arial" w:cs="Arial"/>
                <w:color w:val="000000"/>
                <w:sz w:val="16"/>
                <w:szCs w:val="16"/>
              </w:rPr>
              <w:t>-</w:t>
            </w:r>
          </w:p>
        </w:tc>
        <w:tc>
          <w:tcPr>
            <w:tcW w:w="1271" w:type="dxa"/>
            <w:noWrap/>
            <w:vAlign w:val="bottom"/>
          </w:tcPr>
          <w:p w14:paraId="123E4280" w14:textId="4DA15AEE" w:rsidR="00CC7B81" w:rsidRPr="00D83334" w:rsidRDefault="00CC7B81" w:rsidP="00CC7B81">
            <w:pPr>
              <w:pBdr>
                <w:bottom w:val="single" w:sz="4" w:space="1" w:color="auto"/>
              </w:pBdr>
              <w:tabs>
                <w:tab w:val="decimal" w:pos="942"/>
              </w:tabs>
              <w:spacing w:before="60" w:after="30" w:line="276" w:lineRule="auto"/>
              <w:jc w:val="right"/>
              <w:rPr>
                <w:rFonts w:ascii="Arial" w:hAnsi="Arial" w:cs="Arial"/>
                <w:color w:val="000000"/>
                <w:sz w:val="16"/>
                <w:szCs w:val="16"/>
              </w:rPr>
            </w:pPr>
            <w:r w:rsidRPr="00D83334">
              <w:rPr>
                <w:rFonts w:ascii="Arial" w:hAnsi="Arial" w:cs="Arial"/>
                <w:color w:val="000000"/>
                <w:sz w:val="16"/>
                <w:szCs w:val="16"/>
              </w:rPr>
              <w:t>-</w:t>
            </w:r>
          </w:p>
        </w:tc>
        <w:tc>
          <w:tcPr>
            <w:tcW w:w="1296" w:type="dxa"/>
            <w:noWrap/>
            <w:vAlign w:val="bottom"/>
          </w:tcPr>
          <w:p w14:paraId="7989D275" w14:textId="68FD6355" w:rsidR="00CC7B81" w:rsidRPr="00D83334" w:rsidRDefault="00CC7B81" w:rsidP="00CC7B81">
            <w:pPr>
              <w:pBdr>
                <w:bottom w:val="single" w:sz="4" w:space="1" w:color="auto"/>
              </w:pBdr>
              <w:tabs>
                <w:tab w:val="decimal" w:pos="953"/>
              </w:tabs>
              <w:spacing w:before="60" w:after="30" w:line="276" w:lineRule="auto"/>
              <w:jc w:val="right"/>
              <w:rPr>
                <w:rFonts w:ascii="Arial" w:hAnsi="Arial" w:cs="Arial"/>
                <w:color w:val="000000"/>
                <w:sz w:val="16"/>
                <w:szCs w:val="16"/>
              </w:rPr>
            </w:pPr>
            <w:r w:rsidRPr="00D83334">
              <w:rPr>
                <w:rFonts w:ascii="Arial" w:hAnsi="Arial" w:cs="Arial"/>
                <w:color w:val="000000"/>
                <w:sz w:val="16"/>
                <w:szCs w:val="16"/>
              </w:rPr>
              <w:t>-</w:t>
            </w:r>
          </w:p>
        </w:tc>
        <w:tc>
          <w:tcPr>
            <w:tcW w:w="1224" w:type="dxa"/>
            <w:noWrap/>
            <w:vAlign w:val="bottom"/>
          </w:tcPr>
          <w:p w14:paraId="375BC7EB" w14:textId="21B56FFF" w:rsidR="00CC7B81" w:rsidRPr="00D83334" w:rsidRDefault="00CC7B81" w:rsidP="00CC7B81">
            <w:pPr>
              <w:pBdr>
                <w:bottom w:val="single" w:sz="4" w:space="1" w:color="auto"/>
              </w:pBdr>
              <w:tabs>
                <w:tab w:val="decimal" w:pos="936"/>
              </w:tabs>
              <w:spacing w:before="60" w:after="30" w:line="276" w:lineRule="auto"/>
              <w:jc w:val="right"/>
              <w:rPr>
                <w:rFonts w:ascii="Arial" w:hAnsi="Arial" w:cs="Arial"/>
                <w:color w:val="000000"/>
                <w:sz w:val="16"/>
                <w:szCs w:val="16"/>
              </w:rPr>
            </w:pPr>
            <w:r w:rsidRPr="00D83334">
              <w:rPr>
                <w:rFonts w:ascii="Arial" w:hAnsi="Arial" w:cs="Arial"/>
                <w:color w:val="000000"/>
                <w:sz w:val="16"/>
                <w:szCs w:val="16"/>
              </w:rPr>
              <w:t>(46,771)</w:t>
            </w:r>
          </w:p>
        </w:tc>
      </w:tr>
      <w:tr w:rsidR="00CC7B81" w:rsidRPr="006252DC" w14:paraId="7B4E6A5D" w14:textId="77777777">
        <w:trPr>
          <w:trHeight w:val="87"/>
        </w:trPr>
        <w:tc>
          <w:tcPr>
            <w:tcW w:w="3510" w:type="dxa"/>
            <w:noWrap/>
            <w:vAlign w:val="bottom"/>
          </w:tcPr>
          <w:p w14:paraId="4DEEED9A" w14:textId="77777777" w:rsidR="00CC7B81" w:rsidRPr="006252DC" w:rsidRDefault="00CC7B81" w:rsidP="00CC7B81">
            <w:pPr>
              <w:spacing w:before="60" w:after="30" w:line="276" w:lineRule="auto"/>
              <w:ind w:left="161" w:hanging="161"/>
              <w:rPr>
                <w:rFonts w:ascii="Arial" w:hAnsi="Arial" w:cs="Arial"/>
                <w:sz w:val="16"/>
                <w:szCs w:val="16"/>
                <w:cs/>
                <w:lang w:val="en-GB"/>
              </w:rPr>
            </w:pPr>
            <w:r w:rsidRPr="006252DC">
              <w:rPr>
                <w:rFonts w:ascii="Arial" w:hAnsi="Arial" w:cs="Arial"/>
                <w:b/>
                <w:bCs/>
                <w:sz w:val="16"/>
                <w:szCs w:val="16"/>
                <w:lang w:val="en-GB"/>
              </w:rPr>
              <w:t>Total cash flows</w:t>
            </w:r>
          </w:p>
        </w:tc>
        <w:tc>
          <w:tcPr>
            <w:tcW w:w="1223" w:type="dxa"/>
            <w:noWrap/>
            <w:vAlign w:val="bottom"/>
          </w:tcPr>
          <w:p w14:paraId="621E0DD3" w14:textId="47B60791" w:rsidR="00CC7B81" w:rsidRPr="00D83334" w:rsidRDefault="00CC7B81" w:rsidP="00CC7B81">
            <w:pPr>
              <w:pBdr>
                <w:bottom w:val="single" w:sz="4" w:space="1" w:color="auto"/>
              </w:pBdr>
              <w:tabs>
                <w:tab w:val="decimal" w:pos="936"/>
              </w:tabs>
              <w:spacing w:before="60" w:after="30" w:line="276" w:lineRule="auto"/>
              <w:jc w:val="right"/>
              <w:rPr>
                <w:rFonts w:ascii="Arial" w:hAnsi="Arial" w:cs="Arial"/>
                <w:color w:val="000000"/>
                <w:sz w:val="16"/>
                <w:szCs w:val="16"/>
              </w:rPr>
            </w:pPr>
            <w:r w:rsidRPr="00D83334">
              <w:rPr>
                <w:rFonts w:ascii="Arial" w:hAnsi="Arial" w:cs="Arial"/>
                <w:color w:val="000000"/>
                <w:sz w:val="16"/>
                <w:szCs w:val="16"/>
              </w:rPr>
              <w:t>95,381</w:t>
            </w:r>
          </w:p>
        </w:tc>
        <w:tc>
          <w:tcPr>
            <w:tcW w:w="1224" w:type="dxa"/>
            <w:noWrap/>
            <w:vAlign w:val="bottom"/>
          </w:tcPr>
          <w:p w14:paraId="36055289" w14:textId="0496476B" w:rsidR="00CC7B81" w:rsidRPr="00D83334" w:rsidRDefault="00CC7B81" w:rsidP="00CC7B81">
            <w:pPr>
              <w:pBdr>
                <w:bottom w:val="single" w:sz="4" w:space="1" w:color="auto"/>
              </w:pBdr>
              <w:tabs>
                <w:tab w:val="decimal" w:pos="803"/>
              </w:tabs>
              <w:spacing w:before="60" w:after="30" w:line="276" w:lineRule="auto"/>
              <w:jc w:val="right"/>
              <w:rPr>
                <w:rFonts w:ascii="Arial" w:hAnsi="Arial" w:cs="Arial"/>
                <w:color w:val="000000"/>
                <w:sz w:val="16"/>
                <w:szCs w:val="16"/>
              </w:rPr>
            </w:pPr>
            <w:r w:rsidRPr="00D83334">
              <w:rPr>
                <w:rFonts w:ascii="Arial" w:hAnsi="Arial" w:cs="Arial"/>
                <w:color w:val="000000"/>
                <w:sz w:val="16"/>
                <w:szCs w:val="16"/>
              </w:rPr>
              <w:t>-</w:t>
            </w:r>
          </w:p>
        </w:tc>
        <w:tc>
          <w:tcPr>
            <w:tcW w:w="1271" w:type="dxa"/>
            <w:noWrap/>
            <w:vAlign w:val="bottom"/>
          </w:tcPr>
          <w:p w14:paraId="053C276B" w14:textId="3FFD5A6F" w:rsidR="00CC7B81" w:rsidRPr="00D83334" w:rsidRDefault="00CC7B81" w:rsidP="00CC7B81">
            <w:pPr>
              <w:pBdr>
                <w:bottom w:val="single" w:sz="4" w:space="1" w:color="auto"/>
              </w:pBdr>
              <w:tabs>
                <w:tab w:val="decimal" w:pos="942"/>
              </w:tabs>
              <w:spacing w:before="60" w:after="30" w:line="276" w:lineRule="auto"/>
              <w:jc w:val="right"/>
              <w:rPr>
                <w:rFonts w:ascii="Arial" w:hAnsi="Arial" w:cs="Arial"/>
                <w:color w:val="000000"/>
                <w:sz w:val="16"/>
                <w:szCs w:val="16"/>
              </w:rPr>
            </w:pPr>
            <w:r w:rsidRPr="00D83334">
              <w:rPr>
                <w:rFonts w:ascii="Arial" w:hAnsi="Arial" w:cs="Arial"/>
                <w:color w:val="000000"/>
                <w:sz w:val="16"/>
                <w:szCs w:val="16"/>
              </w:rPr>
              <w:t>(152,401)</w:t>
            </w:r>
          </w:p>
        </w:tc>
        <w:tc>
          <w:tcPr>
            <w:tcW w:w="1296" w:type="dxa"/>
            <w:noWrap/>
            <w:vAlign w:val="bottom"/>
          </w:tcPr>
          <w:p w14:paraId="6FC0D895" w14:textId="4221EEDD" w:rsidR="00CC7B81" w:rsidRPr="00D83334" w:rsidRDefault="00CC7B81" w:rsidP="00CC7B81">
            <w:pPr>
              <w:pBdr>
                <w:bottom w:val="single" w:sz="4" w:space="1" w:color="auto"/>
              </w:pBdr>
              <w:tabs>
                <w:tab w:val="decimal" w:pos="953"/>
              </w:tabs>
              <w:spacing w:before="60" w:after="30" w:line="276" w:lineRule="auto"/>
              <w:jc w:val="right"/>
              <w:rPr>
                <w:rFonts w:ascii="Arial" w:hAnsi="Arial" w:cs="Arial"/>
                <w:color w:val="000000"/>
                <w:sz w:val="16"/>
                <w:szCs w:val="16"/>
              </w:rPr>
            </w:pPr>
            <w:r w:rsidRPr="00D83334">
              <w:rPr>
                <w:rFonts w:ascii="Arial" w:hAnsi="Arial" w:cs="Arial"/>
                <w:color w:val="000000"/>
                <w:sz w:val="16"/>
                <w:szCs w:val="16"/>
              </w:rPr>
              <w:t>-</w:t>
            </w:r>
          </w:p>
        </w:tc>
        <w:tc>
          <w:tcPr>
            <w:tcW w:w="1224" w:type="dxa"/>
            <w:noWrap/>
            <w:vAlign w:val="bottom"/>
          </w:tcPr>
          <w:p w14:paraId="5441CC7B" w14:textId="5A0E065D" w:rsidR="00CC7B81" w:rsidRPr="00D83334" w:rsidRDefault="00CC7B81" w:rsidP="00CC7B81">
            <w:pPr>
              <w:pBdr>
                <w:bottom w:val="single" w:sz="4" w:space="1" w:color="auto"/>
              </w:pBdr>
              <w:tabs>
                <w:tab w:val="decimal" w:pos="936"/>
              </w:tabs>
              <w:spacing w:before="60" w:after="30" w:line="276" w:lineRule="auto"/>
              <w:jc w:val="right"/>
              <w:rPr>
                <w:rFonts w:ascii="Arial" w:hAnsi="Arial" w:cs="Arial"/>
                <w:color w:val="000000"/>
                <w:sz w:val="16"/>
                <w:szCs w:val="16"/>
              </w:rPr>
            </w:pPr>
            <w:r w:rsidRPr="00D83334">
              <w:rPr>
                <w:rFonts w:ascii="Arial" w:hAnsi="Arial" w:cs="Arial"/>
                <w:color w:val="000000"/>
                <w:sz w:val="16"/>
                <w:szCs w:val="16"/>
              </w:rPr>
              <w:t>(57,020)</w:t>
            </w:r>
          </w:p>
        </w:tc>
      </w:tr>
      <w:tr w:rsidR="00CC7B81" w:rsidRPr="006252DC" w14:paraId="402A767A" w14:textId="77777777">
        <w:trPr>
          <w:trHeight w:val="87"/>
        </w:trPr>
        <w:tc>
          <w:tcPr>
            <w:tcW w:w="3510" w:type="dxa"/>
            <w:noWrap/>
            <w:vAlign w:val="bottom"/>
          </w:tcPr>
          <w:p w14:paraId="0A537045" w14:textId="77777777" w:rsidR="00CC7B81" w:rsidRPr="006252DC" w:rsidRDefault="00CC7B81" w:rsidP="00CC7B81">
            <w:pPr>
              <w:spacing w:before="60" w:after="30" w:line="276" w:lineRule="auto"/>
              <w:ind w:left="161" w:hanging="161"/>
              <w:rPr>
                <w:rFonts w:ascii="Arial" w:hAnsi="Arial" w:cs="Arial"/>
                <w:b/>
                <w:bCs/>
                <w:sz w:val="16"/>
                <w:szCs w:val="16"/>
                <w:cs/>
                <w:lang w:val="en-GB"/>
              </w:rPr>
            </w:pPr>
          </w:p>
        </w:tc>
        <w:tc>
          <w:tcPr>
            <w:tcW w:w="1223" w:type="dxa"/>
            <w:noWrap/>
            <w:vAlign w:val="bottom"/>
          </w:tcPr>
          <w:p w14:paraId="3E06AB8F" w14:textId="77777777" w:rsidR="00CC7B81" w:rsidRPr="00D83334" w:rsidRDefault="00CC7B81" w:rsidP="00CC7B81">
            <w:pPr>
              <w:tabs>
                <w:tab w:val="decimal" w:pos="936"/>
              </w:tabs>
              <w:spacing w:before="60" w:after="30" w:line="276" w:lineRule="auto"/>
              <w:jc w:val="right"/>
              <w:rPr>
                <w:rFonts w:ascii="Arial" w:hAnsi="Arial" w:cs="Arial"/>
                <w:color w:val="000000"/>
                <w:sz w:val="16"/>
                <w:szCs w:val="16"/>
                <w:cs/>
              </w:rPr>
            </w:pPr>
          </w:p>
        </w:tc>
        <w:tc>
          <w:tcPr>
            <w:tcW w:w="1224" w:type="dxa"/>
            <w:noWrap/>
            <w:vAlign w:val="bottom"/>
          </w:tcPr>
          <w:p w14:paraId="20F05209" w14:textId="77777777" w:rsidR="00CC7B81" w:rsidRPr="00D83334" w:rsidRDefault="00CC7B81" w:rsidP="00CC7B81">
            <w:pPr>
              <w:tabs>
                <w:tab w:val="decimal" w:pos="803"/>
              </w:tabs>
              <w:spacing w:before="60" w:after="30" w:line="276" w:lineRule="auto"/>
              <w:jc w:val="right"/>
              <w:rPr>
                <w:rFonts w:ascii="Arial" w:hAnsi="Arial" w:cs="Arial"/>
                <w:color w:val="000000"/>
                <w:sz w:val="16"/>
                <w:szCs w:val="16"/>
                <w:cs/>
              </w:rPr>
            </w:pPr>
          </w:p>
        </w:tc>
        <w:tc>
          <w:tcPr>
            <w:tcW w:w="1271" w:type="dxa"/>
            <w:noWrap/>
            <w:vAlign w:val="bottom"/>
          </w:tcPr>
          <w:p w14:paraId="3E87E8E1" w14:textId="77777777" w:rsidR="00CC7B81" w:rsidRPr="00D83334" w:rsidRDefault="00CC7B81" w:rsidP="00CC7B81">
            <w:pPr>
              <w:tabs>
                <w:tab w:val="decimal" w:pos="942"/>
              </w:tabs>
              <w:spacing w:before="60" w:after="30" w:line="276" w:lineRule="auto"/>
              <w:jc w:val="right"/>
              <w:rPr>
                <w:rFonts w:ascii="Arial" w:hAnsi="Arial" w:cs="Arial"/>
                <w:color w:val="000000"/>
                <w:sz w:val="16"/>
                <w:szCs w:val="16"/>
                <w:cs/>
              </w:rPr>
            </w:pPr>
          </w:p>
        </w:tc>
        <w:tc>
          <w:tcPr>
            <w:tcW w:w="1296" w:type="dxa"/>
            <w:noWrap/>
            <w:vAlign w:val="bottom"/>
          </w:tcPr>
          <w:p w14:paraId="7EFDCFC2" w14:textId="77777777" w:rsidR="00CC7B81" w:rsidRPr="00D83334" w:rsidRDefault="00CC7B81" w:rsidP="00CC7B81">
            <w:pPr>
              <w:tabs>
                <w:tab w:val="decimal" w:pos="953"/>
              </w:tabs>
              <w:spacing w:before="60" w:after="30" w:line="276" w:lineRule="auto"/>
              <w:jc w:val="right"/>
              <w:rPr>
                <w:rFonts w:ascii="Arial" w:hAnsi="Arial" w:cs="Arial"/>
                <w:color w:val="000000"/>
                <w:sz w:val="16"/>
                <w:szCs w:val="16"/>
                <w:cs/>
              </w:rPr>
            </w:pPr>
          </w:p>
        </w:tc>
        <w:tc>
          <w:tcPr>
            <w:tcW w:w="1224" w:type="dxa"/>
            <w:noWrap/>
            <w:vAlign w:val="bottom"/>
          </w:tcPr>
          <w:p w14:paraId="6A184560" w14:textId="77777777" w:rsidR="00CC7B81" w:rsidRPr="00D83334" w:rsidRDefault="00CC7B81" w:rsidP="00CC7B81">
            <w:pPr>
              <w:tabs>
                <w:tab w:val="decimal" w:pos="936"/>
              </w:tabs>
              <w:spacing w:before="60" w:after="30" w:line="276" w:lineRule="auto"/>
              <w:jc w:val="right"/>
              <w:rPr>
                <w:rFonts w:ascii="Arial" w:hAnsi="Arial" w:cs="Arial"/>
                <w:color w:val="000000"/>
                <w:sz w:val="16"/>
                <w:szCs w:val="16"/>
                <w:cs/>
              </w:rPr>
            </w:pPr>
          </w:p>
        </w:tc>
      </w:tr>
      <w:tr w:rsidR="00CC7B81" w:rsidRPr="006252DC" w14:paraId="57337CA9" w14:textId="77777777">
        <w:trPr>
          <w:trHeight w:val="87"/>
        </w:trPr>
        <w:tc>
          <w:tcPr>
            <w:tcW w:w="3510" w:type="dxa"/>
            <w:noWrap/>
            <w:vAlign w:val="bottom"/>
          </w:tcPr>
          <w:p w14:paraId="380FF0CD" w14:textId="77777777" w:rsidR="00CC7B81" w:rsidRPr="006252DC" w:rsidRDefault="00CC7B81" w:rsidP="00CC7B81">
            <w:pPr>
              <w:spacing w:before="60" w:after="30" w:line="276" w:lineRule="auto"/>
              <w:ind w:left="161" w:hanging="161"/>
              <w:rPr>
                <w:rFonts w:ascii="Arial" w:hAnsi="Arial" w:cs="Arial"/>
                <w:b/>
                <w:bCs/>
                <w:sz w:val="16"/>
                <w:szCs w:val="16"/>
                <w:cs/>
                <w:lang w:val="en-GB"/>
              </w:rPr>
            </w:pPr>
            <w:r w:rsidRPr="006252DC">
              <w:rPr>
                <w:rFonts w:ascii="Arial" w:hAnsi="Arial" w:cs="Arial"/>
                <w:sz w:val="16"/>
                <w:szCs w:val="16"/>
                <w:lang w:val="en-GB"/>
              </w:rPr>
              <w:t>Ending balance insurance contract liabilities</w:t>
            </w:r>
          </w:p>
        </w:tc>
        <w:tc>
          <w:tcPr>
            <w:tcW w:w="1223" w:type="dxa"/>
            <w:noWrap/>
            <w:vAlign w:val="bottom"/>
          </w:tcPr>
          <w:p w14:paraId="5695B114" w14:textId="7890B680" w:rsidR="00CC7B81" w:rsidRPr="00D83334" w:rsidRDefault="00CC7B81" w:rsidP="00CC7B81">
            <w:pPr>
              <w:tabs>
                <w:tab w:val="decimal" w:pos="936"/>
              </w:tabs>
              <w:spacing w:before="60" w:after="30" w:line="276" w:lineRule="auto"/>
              <w:jc w:val="right"/>
              <w:rPr>
                <w:rFonts w:ascii="Arial" w:hAnsi="Arial" w:cs="Arial"/>
                <w:color w:val="000000"/>
                <w:sz w:val="16"/>
                <w:szCs w:val="16"/>
                <w:cs/>
              </w:rPr>
            </w:pPr>
            <w:r w:rsidRPr="00D83334">
              <w:rPr>
                <w:rFonts w:ascii="Arial" w:hAnsi="Arial" w:cs="Arial"/>
                <w:color w:val="000000"/>
                <w:sz w:val="16"/>
                <w:szCs w:val="16"/>
              </w:rPr>
              <w:t>190,940</w:t>
            </w:r>
          </w:p>
        </w:tc>
        <w:tc>
          <w:tcPr>
            <w:tcW w:w="1224" w:type="dxa"/>
            <w:noWrap/>
            <w:vAlign w:val="bottom"/>
          </w:tcPr>
          <w:p w14:paraId="47B7267B" w14:textId="03848B5A" w:rsidR="00CC7B81" w:rsidRPr="00D83334" w:rsidRDefault="00CC7B81" w:rsidP="00CC7B81">
            <w:pPr>
              <w:tabs>
                <w:tab w:val="decimal" w:pos="803"/>
              </w:tabs>
              <w:spacing w:before="60" w:after="30" w:line="276" w:lineRule="auto"/>
              <w:jc w:val="right"/>
              <w:rPr>
                <w:rFonts w:ascii="Arial" w:hAnsi="Arial" w:cs="Arial"/>
                <w:color w:val="000000"/>
                <w:sz w:val="16"/>
                <w:szCs w:val="16"/>
                <w:cs/>
              </w:rPr>
            </w:pPr>
            <w:r w:rsidRPr="00D83334">
              <w:rPr>
                <w:rFonts w:ascii="Arial" w:hAnsi="Arial" w:cs="Arial"/>
                <w:color w:val="000000"/>
                <w:sz w:val="16"/>
                <w:szCs w:val="16"/>
              </w:rPr>
              <w:t>6,421</w:t>
            </w:r>
          </w:p>
        </w:tc>
        <w:tc>
          <w:tcPr>
            <w:tcW w:w="1271" w:type="dxa"/>
            <w:noWrap/>
            <w:vAlign w:val="bottom"/>
          </w:tcPr>
          <w:p w14:paraId="584C0AD5" w14:textId="2AD40C3C" w:rsidR="00CC7B81" w:rsidRPr="00D83334" w:rsidRDefault="00CC7B81" w:rsidP="00CC7B81">
            <w:pPr>
              <w:tabs>
                <w:tab w:val="decimal" w:pos="942"/>
              </w:tabs>
              <w:spacing w:before="60" w:after="30" w:line="276" w:lineRule="auto"/>
              <w:jc w:val="right"/>
              <w:rPr>
                <w:rFonts w:ascii="Arial" w:hAnsi="Arial" w:cs="Arial"/>
                <w:color w:val="000000"/>
                <w:sz w:val="16"/>
                <w:szCs w:val="16"/>
                <w:cs/>
              </w:rPr>
            </w:pPr>
            <w:r w:rsidRPr="00D83334">
              <w:rPr>
                <w:rFonts w:ascii="Arial" w:hAnsi="Arial" w:cs="Arial"/>
                <w:color w:val="000000"/>
                <w:sz w:val="16"/>
                <w:szCs w:val="16"/>
              </w:rPr>
              <w:t>208,157</w:t>
            </w:r>
          </w:p>
        </w:tc>
        <w:tc>
          <w:tcPr>
            <w:tcW w:w="1296" w:type="dxa"/>
            <w:noWrap/>
            <w:vAlign w:val="bottom"/>
          </w:tcPr>
          <w:p w14:paraId="78487886" w14:textId="4D94D136" w:rsidR="00CC7B81" w:rsidRPr="00D83334" w:rsidRDefault="00CC7B81" w:rsidP="00CC7B81">
            <w:pPr>
              <w:tabs>
                <w:tab w:val="decimal" w:pos="953"/>
              </w:tabs>
              <w:spacing w:before="60" w:after="30" w:line="276" w:lineRule="auto"/>
              <w:jc w:val="right"/>
              <w:rPr>
                <w:rFonts w:ascii="Arial" w:hAnsi="Arial" w:cs="Arial"/>
                <w:color w:val="000000"/>
                <w:sz w:val="16"/>
                <w:szCs w:val="16"/>
                <w:cs/>
              </w:rPr>
            </w:pPr>
            <w:r w:rsidRPr="00D83334">
              <w:rPr>
                <w:rFonts w:ascii="Arial" w:hAnsi="Arial" w:cs="Arial"/>
                <w:color w:val="000000"/>
                <w:sz w:val="16"/>
                <w:szCs w:val="16"/>
              </w:rPr>
              <w:t>21,004</w:t>
            </w:r>
          </w:p>
        </w:tc>
        <w:tc>
          <w:tcPr>
            <w:tcW w:w="1224" w:type="dxa"/>
            <w:noWrap/>
            <w:vAlign w:val="bottom"/>
          </w:tcPr>
          <w:p w14:paraId="0F44A325" w14:textId="447FA1DB" w:rsidR="00CC7B81" w:rsidRPr="00D83334" w:rsidRDefault="00CC7B81" w:rsidP="00CC7B81">
            <w:pPr>
              <w:tabs>
                <w:tab w:val="decimal" w:pos="936"/>
              </w:tabs>
              <w:spacing w:before="60" w:after="30" w:line="276" w:lineRule="auto"/>
              <w:jc w:val="right"/>
              <w:rPr>
                <w:rFonts w:ascii="Arial" w:hAnsi="Arial" w:cs="Arial"/>
                <w:color w:val="000000"/>
                <w:sz w:val="16"/>
                <w:szCs w:val="16"/>
              </w:rPr>
            </w:pPr>
            <w:r w:rsidRPr="00D83334">
              <w:rPr>
                <w:rFonts w:ascii="Arial" w:hAnsi="Arial" w:cs="Arial"/>
                <w:color w:val="000000"/>
                <w:sz w:val="16"/>
                <w:szCs w:val="16"/>
              </w:rPr>
              <w:t>426,522</w:t>
            </w:r>
          </w:p>
        </w:tc>
      </w:tr>
      <w:tr w:rsidR="00D804D5" w:rsidRPr="006252DC" w14:paraId="65300121" w14:textId="77777777">
        <w:trPr>
          <w:trHeight w:val="87"/>
        </w:trPr>
        <w:tc>
          <w:tcPr>
            <w:tcW w:w="3510" w:type="dxa"/>
            <w:noWrap/>
            <w:vAlign w:val="bottom"/>
          </w:tcPr>
          <w:p w14:paraId="6D423E67" w14:textId="77777777" w:rsidR="00D804D5" w:rsidRPr="006252DC" w:rsidRDefault="00D804D5">
            <w:pPr>
              <w:spacing w:before="60" w:after="30" w:line="276" w:lineRule="auto"/>
              <w:ind w:left="161" w:hanging="161"/>
              <w:rPr>
                <w:rFonts w:ascii="Arial" w:hAnsi="Arial" w:cs="Arial"/>
                <w:b/>
                <w:bCs/>
                <w:sz w:val="16"/>
                <w:szCs w:val="16"/>
                <w:cs/>
                <w:lang w:val="en-GB"/>
              </w:rPr>
            </w:pPr>
            <w:r w:rsidRPr="006252DC">
              <w:rPr>
                <w:rFonts w:ascii="Arial" w:hAnsi="Arial" w:cs="Arial"/>
                <w:sz w:val="16"/>
                <w:szCs w:val="16"/>
                <w:lang w:val="en-GB"/>
              </w:rPr>
              <w:t>Ending balance insurance contract assets</w:t>
            </w:r>
          </w:p>
        </w:tc>
        <w:tc>
          <w:tcPr>
            <w:tcW w:w="1223" w:type="dxa"/>
            <w:noWrap/>
            <w:vAlign w:val="bottom"/>
          </w:tcPr>
          <w:p w14:paraId="2160DB8C" w14:textId="6CFC8234" w:rsidR="00D804D5" w:rsidRPr="00F17C7D" w:rsidRDefault="0089049A" w:rsidP="00413425">
            <w:pPr>
              <w:tabs>
                <w:tab w:val="decimal" w:pos="936"/>
              </w:tabs>
              <w:spacing w:before="60" w:after="30" w:line="276" w:lineRule="auto"/>
              <w:jc w:val="right"/>
              <w:rPr>
                <w:rFonts w:ascii="Arial" w:hAnsi="Arial" w:cs="Arial"/>
                <w:sz w:val="16"/>
                <w:szCs w:val="16"/>
                <w:cs/>
                <w:lang w:val="en-GB"/>
              </w:rPr>
            </w:pPr>
            <w:r>
              <w:rPr>
                <w:rFonts w:ascii="Arial" w:hAnsi="Arial" w:cs="Arial"/>
                <w:sz w:val="16"/>
                <w:szCs w:val="16"/>
                <w:lang w:val="en-GB"/>
              </w:rPr>
              <w:t>-</w:t>
            </w:r>
          </w:p>
        </w:tc>
        <w:tc>
          <w:tcPr>
            <w:tcW w:w="1224" w:type="dxa"/>
            <w:noWrap/>
            <w:vAlign w:val="bottom"/>
          </w:tcPr>
          <w:p w14:paraId="1BD35384" w14:textId="2E1BF8CE" w:rsidR="00D804D5" w:rsidRPr="00F17C7D" w:rsidRDefault="0089049A" w:rsidP="00413425">
            <w:pPr>
              <w:tabs>
                <w:tab w:val="decimal" w:pos="803"/>
              </w:tabs>
              <w:spacing w:before="60" w:after="30" w:line="276" w:lineRule="auto"/>
              <w:jc w:val="right"/>
              <w:rPr>
                <w:rFonts w:ascii="Arial" w:hAnsi="Arial" w:cs="Arial"/>
                <w:sz w:val="16"/>
                <w:szCs w:val="16"/>
                <w:cs/>
                <w:lang w:val="en-GB"/>
              </w:rPr>
            </w:pPr>
            <w:r>
              <w:rPr>
                <w:rFonts w:ascii="Arial" w:hAnsi="Arial" w:cs="Arial"/>
                <w:sz w:val="16"/>
                <w:szCs w:val="16"/>
                <w:lang w:val="en-GB"/>
              </w:rPr>
              <w:t>-</w:t>
            </w:r>
          </w:p>
        </w:tc>
        <w:tc>
          <w:tcPr>
            <w:tcW w:w="1271" w:type="dxa"/>
            <w:noWrap/>
            <w:vAlign w:val="bottom"/>
          </w:tcPr>
          <w:p w14:paraId="1537B7A3" w14:textId="0224D0AE" w:rsidR="00D804D5" w:rsidRPr="00F17C7D" w:rsidRDefault="0089049A" w:rsidP="00413425">
            <w:pPr>
              <w:tabs>
                <w:tab w:val="decimal" w:pos="942"/>
              </w:tabs>
              <w:spacing w:before="60" w:after="30" w:line="276" w:lineRule="auto"/>
              <w:jc w:val="right"/>
              <w:rPr>
                <w:rFonts w:ascii="Arial" w:hAnsi="Arial" w:cs="Arial"/>
                <w:sz w:val="16"/>
                <w:szCs w:val="16"/>
                <w:cs/>
                <w:lang w:val="en-GB"/>
              </w:rPr>
            </w:pPr>
            <w:r>
              <w:rPr>
                <w:rFonts w:ascii="Arial" w:hAnsi="Arial" w:cs="Arial"/>
                <w:sz w:val="16"/>
                <w:szCs w:val="16"/>
                <w:lang w:val="en-GB"/>
              </w:rPr>
              <w:t>-</w:t>
            </w:r>
          </w:p>
        </w:tc>
        <w:tc>
          <w:tcPr>
            <w:tcW w:w="1296" w:type="dxa"/>
            <w:noWrap/>
            <w:vAlign w:val="bottom"/>
          </w:tcPr>
          <w:p w14:paraId="158CA309" w14:textId="59664E85" w:rsidR="00D804D5" w:rsidRPr="00F17C7D" w:rsidRDefault="0089049A" w:rsidP="00413425">
            <w:pPr>
              <w:tabs>
                <w:tab w:val="decimal" w:pos="953"/>
              </w:tabs>
              <w:spacing w:before="60" w:after="30" w:line="276" w:lineRule="auto"/>
              <w:jc w:val="right"/>
              <w:rPr>
                <w:rFonts w:ascii="Arial" w:hAnsi="Arial" w:cs="Arial"/>
                <w:sz w:val="16"/>
                <w:szCs w:val="16"/>
                <w:cs/>
                <w:lang w:val="en-GB"/>
              </w:rPr>
            </w:pPr>
            <w:r>
              <w:rPr>
                <w:rFonts w:ascii="Arial" w:hAnsi="Arial" w:cs="Arial"/>
                <w:sz w:val="16"/>
                <w:szCs w:val="16"/>
                <w:lang w:val="en-GB"/>
              </w:rPr>
              <w:t>-</w:t>
            </w:r>
          </w:p>
        </w:tc>
        <w:tc>
          <w:tcPr>
            <w:tcW w:w="1224" w:type="dxa"/>
            <w:noWrap/>
            <w:vAlign w:val="bottom"/>
          </w:tcPr>
          <w:p w14:paraId="4F575A4C" w14:textId="44DF1DB5" w:rsidR="00D804D5" w:rsidRPr="00F17C7D" w:rsidRDefault="0089049A" w:rsidP="00413425">
            <w:pP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w:t>
            </w:r>
          </w:p>
        </w:tc>
      </w:tr>
    </w:tbl>
    <w:p w14:paraId="7848D6E8" w14:textId="77777777" w:rsidR="00D804D5" w:rsidRDefault="00D804D5" w:rsidP="00484A9A">
      <w:pPr>
        <w:pStyle w:val="BodyTextIndent3"/>
        <w:spacing w:line="360" w:lineRule="auto"/>
        <w:ind w:left="0" w:firstLine="0"/>
        <w:jc w:val="thaiDistribute"/>
        <w:rPr>
          <w:rFonts w:ascii="Arial" w:hAnsi="Arial" w:cstheme="minorBidi"/>
          <w:sz w:val="19"/>
          <w:szCs w:val="24"/>
          <w:u w:val="single"/>
          <w:lang w:bidi="th-TH"/>
        </w:rPr>
      </w:pPr>
    </w:p>
    <w:p w14:paraId="52DC8F62" w14:textId="77777777" w:rsidR="00F57682" w:rsidRDefault="00F57682" w:rsidP="00484A9A">
      <w:pPr>
        <w:pStyle w:val="BodyTextIndent3"/>
        <w:spacing w:line="360" w:lineRule="auto"/>
        <w:ind w:left="0" w:firstLine="0"/>
        <w:jc w:val="thaiDistribute"/>
        <w:rPr>
          <w:rFonts w:ascii="Arial" w:hAnsi="Arial" w:cstheme="minorBidi"/>
          <w:sz w:val="19"/>
          <w:szCs w:val="24"/>
          <w:u w:val="single"/>
          <w:lang w:bidi="th-TH"/>
        </w:rPr>
      </w:pPr>
    </w:p>
    <w:p w14:paraId="40419A04" w14:textId="77777777" w:rsidR="00D804D5" w:rsidRDefault="00D804D5" w:rsidP="00484A9A">
      <w:pPr>
        <w:pStyle w:val="BodyTextIndent3"/>
        <w:spacing w:line="360" w:lineRule="auto"/>
        <w:ind w:left="0" w:firstLine="0"/>
        <w:jc w:val="thaiDistribute"/>
        <w:rPr>
          <w:rFonts w:ascii="Arial" w:hAnsi="Arial" w:cstheme="minorBidi"/>
          <w:sz w:val="19"/>
          <w:szCs w:val="24"/>
          <w:u w:val="single"/>
          <w:lang w:bidi="th-TH"/>
        </w:rPr>
      </w:pPr>
    </w:p>
    <w:p w14:paraId="36CD9995" w14:textId="77777777" w:rsidR="00D804D5" w:rsidRDefault="00D804D5" w:rsidP="00484A9A">
      <w:pPr>
        <w:pStyle w:val="BodyTextIndent3"/>
        <w:spacing w:line="360" w:lineRule="auto"/>
        <w:ind w:left="0" w:firstLine="0"/>
        <w:jc w:val="thaiDistribute"/>
        <w:rPr>
          <w:rFonts w:ascii="Arial" w:hAnsi="Arial" w:cstheme="minorBidi"/>
          <w:sz w:val="19"/>
          <w:szCs w:val="24"/>
          <w:u w:val="single"/>
          <w:lang w:bidi="th-TH"/>
        </w:rPr>
      </w:pPr>
    </w:p>
    <w:p w14:paraId="34F65CCF" w14:textId="77777777" w:rsidR="00491C9B" w:rsidRDefault="00491C9B" w:rsidP="00484A9A">
      <w:pPr>
        <w:pStyle w:val="BodyTextIndent3"/>
        <w:spacing w:line="360" w:lineRule="auto"/>
        <w:ind w:left="0" w:firstLine="0"/>
        <w:jc w:val="thaiDistribute"/>
        <w:rPr>
          <w:rFonts w:ascii="Arial" w:hAnsi="Arial" w:cstheme="minorBidi"/>
          <w:sz w:val="19"/>
          <w:szCs w:val="24"/>
          <w:u w:val="single"/>
          <w:lang w:bidi="th-TH"/>
        </w:rPr>
      </w:pPr>
    </w:p>
    <w:p w14:paraId="173EFE25" w14:textId="0E56A694" w:rsidR="00413425" w:rsidRDefault="00413425">
      <w:pPr>
        <w:rPr>
          <w:rFonts w:ascii="Arial" w:hAnsi="Arial" w:cstheme="minorBidi"/>
          <w:sz w:val="19"/>
          <w:u w:val="single"/>
          <w:lang w:eastAsia="en-US"/>
        </w:rPr>
      </w:pPr>
      <w:r>
        <w:rPr>
          <w:rFonts w:ascii="Arial" w:hAnsi="Arial" w:cstheme="minorBidi"/>
          <w:sz w:val="19"/>
          <w:u w:val="single"/>
        </w:rPr>
        <w:br w:type="page"/>
      </w:r>
    </w:p>
    <w:p w14:paraId="0453B230" w14:textId="30B9073C" w:rsidR="00F57682" w:rsidRPr="006252DC" w:rsidRDefault="00F57682" w:rsidP="00F57682">
      <w:pPr>
        <w:pStyle w:val="BodyTextIndent3"/>
        <w:spacing w:line="360" w:lineRule="auto"/>
        <w:ind w:left="0" w:firstLine="720"/>
        <w:jc w:val="thaiDistribute"/>
        <w:rPr>
          <w:rFonts w:ascii="Arial" w:hAnsi="Arial" w:cstheme="minorBidi"/>
          <w:sz w:val="19"/>
          <w:szCs w:val="24"/>
          <w:u w:val="single"/>
          <w:lang w:bidi="th-TH"/>
        </w:rPr>
      </w:pPr>
      <w:r w:rsidRPr="006252DC">
        <w:rPr>
          <w:rFonts w:ascii="Arial" w:hAnsi="Arial" w:cstheme="minorBidi"/>
          <w:sz w:val="19"/>
          <w:szCs w:val="24"/>
          <w:u w:val="single"/>
          <w:lang w:bidi="th-TH"/>
        </w:rPr>
        <w:lastRenderedPageBreak/>
        <w:t>Motor</w:t>
      </w:r>
      <w:r>
        <w:rPr>
          <w:rFonts w:ascii="Arial" w:hAnsi="Arial" w:cstheme="minorBidi"/>
          <w:sz w:val="19"/>
          <w:szCs w:val="24"/>
          <w:u w:val="single"/>
          <w:lang w:bidi="th-TH"/>
        </w:rPr>
        <w:t xml:space="preserve"> </w:t>
      </w:r>
      <w:r>
        <w:rPr>
          <w:rFonts w:ascii="Arial" w:hAnsi="Arial" w:cs="Browallia New"/>
          <w:sz w:val="19"/>
          <w:szCs w:val="24"/>
          <w:u w:val="single"/>
          <w:lang w:bidi="th-TH"/>
        </w:rPr>
        <w:t>(Continue)</w:t>
      </w:r>
    </w:p>
    <w:p w14:paraId="44332570" w14:textId="77777777" w:rsidR="00CB7B98" w:rsidRPr="006252DC" w:rsidRDefault="00CB7B98" w:rsidP="00484A9A">
      <w:pPr>
        <w:pStyle w:val="BodyTextIndent3"/>
        <w:spacing w:line="360" w:lineRule="auto"/>
        <w:ind w:left="0" w:firstLine="0"/>
        <w:jc w:val="thaiDistribute"/>
        <w:rPr>
          <w:rFonts w:ascii="Arial" w:hAnsi="Arial" w:cstheme="minorBidi"/>
          <w:sz w:val="19"/>
          <w:szCs w:val="24"/>
          <w:u w:val="single"/>
          <w:lang w:bidi="th-TH"/>
        </w:rPr>
      </w:pPr>
    </w:p>
    <w:tbl>
      <w:tblPr>
        <w:tblW w:w="9748" w:type="dxa"/>
        <w:tblInd w:w="18" w:type="dxa"/>
        <w:tblLayout w:type="fixed"/>
        <w:tblLook w:val="04A0" w:firstRow="1" w:lastRow="0" w:firstColumn="1" w:lastColumn="0" w:noHBand="0" w:noVBand="1"/>
      </w:tblPr>
      <w:tblGrid>
        <w:gridCol w:w="3510"/>
        <w:gridCol w:w="1223"/>
        <w:gridCol w:w="1224"/>
        <w:gridCol w:w="1271"/>
        <w:gridCol w:w="1296"/>
        <w:gridCol w:w="1224"/>
      </w:tblGrid>
      <w:tr w:rsidR="006807F8" w:rsidRPr="006252DC" w14:paraId="614E8DCA" w14:textId="77777777">
        <w:trPr>
          <w:trHeight w:val="234"/>
          <w:tblHeader/>
        </w:trPr>
        <w:tc>
          <w:tcPr>
            <w:tcW w:w="3510" w:type="dxa"/>
            <w:noWrap/>
            <w:vAlign w:val="bottom"/>
          </w:tcPr>
          <w:p w14:paraId="72E290FA" w14:textId="77777777" w:rsidR="006807F8" w:rsidRPr="006252DC" w:rsidRDefault="006807F8" w:rsidP="00032FBD">
            <w:pPr>
              <w:spacing w:before="60" w:after="30" w:line="276" w:lineRule="auto"/>
              <w:ind w:left="158" w:hanging="158"/>
              <w:rPr>
                <w:rFonts w:ascii="Arial" w:hAnsi="Arial" w:cs="Arial"/>
                <w:sz w:val="16"/>
                <w:szCs w:val="16"/>
                <w:lang w:val="en-GB"/>
              </w:rPr>
            </w:pPr>
          </w:p>
        </w:tc>
        <w:tc>
          <w:tcPr>
            <w:tcW w:w="6238" w:type="dxa"/>
            <w:gridSpan w:val="5"/>
            <w:noWrap/>
            <w:vAlign w:val="bottom"/>
          </w:tcPr>
          <w:p w14:paraId="78E0C0BA" w14:textId="77777777" w:rsidR="006807F8" w:rsidRPr="006252DC" w:rsidRDefault="006807F8" w:rsidP="00032FBD">
            <w:pPr>
              <w:pBdr>
                <w:bottom w:val="single" w:sz="4" w:space="1" w:color="auto"/>
              </w:pBdr>
              <w:spacing w:before="60" w:after="30" w:line="276" w:lineRule="auto"/>
              <w:jc w:val="center"/>
              <w:rPr>
                <w:rFonts w:ascii="Arial" w:hAnsi="Arial" w:cs="Arial"/>
                <w:sz w:val="16"/>
                <w:szCs w:val="16"/>
                <w:cs/>
                <w:lang w:val="en-GB"/>
              </w:rPr>
            </w:pPr>
            <w:r w:rsidRPr="006252DC">
              <w:rPr>
                <w:rFonts w:ascii="Arial" w:eastAsia="Calibri" w:hAnsi="Arial" w:cs="Arial"/>
                <w:sz w:val="16"/>
                <w:szCs w:val="16"/>
              </w:rPr>
              <w:t>Thousand Baht</w:t>
            </w:r>
          </w:p>
        </w:tc>
      </w:tr>
      <w:tr w:rsidR="006807F8" w:rsidRPr="006252DC" w14:paraId="787643B1" w14:textId="77777777">
        <w:trPr>
          <w:trHeight w:val="335"/>
          <w:tblHeader/>
        </w:trPr>
        <w:tc>
          <w:tcPr>
            <w:tcW w:w="3510" w:type="dxa"/>
            <w:noWrap/>
            <w:vAlign w:val="bottom"/>
            <w:hideMark/>
          </w:tcPr>
          <w:p w14:paraId="1DA25FB8" w14:textId="161F1FD9" w:rsidR="006807F8" w:rsidRPr="006252DC" w:rsidRDefault="006807F8" w:rsidP="00032FBD">
            <w:pPr>
              <w:spacing w:before="60" w:after="30" w:line="276" w:lineRule="auto"/>
              <w:ind w:left="161" w:hanging="161"/>
              <w:jc w:val="center"/>
              <w:rPr>
                <w:rFonts w:ascii="Arial" w:hAnsi="Arial" w:cs="Arial"/>
                <w:sz w:val="16"/>
                <w:szCs w:val="16"/>
                <w:lang w:val="en-GB"/>
              </w:rPr>
            </w:pPr>
          </w:p>
        </w:tc>
        <w:tc>
          <w:tcPr>
            <w:tcW w:w="6238" w:type="dxa"/>
            <w:gridSpan w:val="5"/>
            <w:noWrap/>
            <w:vAlign w:val="bottom"/>
            <w:hideMark/>
          </w:tcPr>
          <w:p w14:paraId="793EC771" w14:textId="390F4E0E" w:rsidR="006807F8" w:rsidRPr="006252DC" w:rsidRDefault="006807F8" w:rsidP="00032FBD">
            <w:pPr>
              <w:pBdr>
                <w:bottom w:val="single" w:sz="4" w:space="1" w:color="auto"/>
              </w:pBdr>
              <w:spacing w:before="60" w:after="30" w:line="276" w:lineRule="auto"/>
              <w:jc w:val="center"/>
              <w:rPr>
                <w:rFonts w:ascii="Arial" w:hAnsi="Arial" w:cs="Arial"/>
                <w:sz w:val="14"/>
                <w:szCs w:val="14"/>
                <w:lang w:val="en-GB"/>
              </w:rPr>
            </w:pPr>
            <w:r w:rsidRPr="006252DC">
              <w:rPr>
                <w:rFonts w:ascii="Arial" w:hAnsi="Arial" w:cs="Arial"/>
                <w:sz w:val="16"/>
                <w:szCs w:val="16"/>
                <w:lang w:val="en-GB"/>
              </w:rPr>
              <w:t>For the year ended 31 December 202</w:t>
            </w:r>
            <w:r w:rsidR="0077586E">
              <w:rPr>
                <w:rFonts w:ascii="Arial" w:hAnsi="Arial" w:cs="Arial"/>
                <w:sz w:val="16"/>
                <w:szCs w:val="16"/>
                <w:lang w:val="en-GB"/>
              </w:rPr>
              <w:t>5</w:t>
            </w:r>
          </w:p>
        </w:tc>
      </w:tr>
      <w:tr w:rsidR="006807F8" w:rsidRPr="006252DC" w14:paraId="694E1EDA" w14:textId="77777777">
        <w:trPr>
          <w:trHeight w:val="324"/>
          <w:tblHeader/>
        </w:trPr>
        <w:tc>
          <w:tcPr>
            <w:tcW w:w="3510" w:type="dxa"/>
            <w:vMerge w:val="restart"/>
            <w:noWrap/>
            <w:vAlign w:val="bottom"/>
          </w:tcPr>
          <w:p w14:paraId="6C0FD110" w14:textId="77777777" w:rsidR="006807F8" w:rsidRPr="006252DC" w:rsidRDefault="006807F8" w:rsidP="00032FBD">
            <w:pPr>
              <w:pBdr>
                <w:bottom w:val="single" w:sz="4" w:space="1" w:color="auto"/>
              </w:pBdr>
              <w:spacing w:before="60" w:after="30" w:line="276" w:lineRule="auto"/>
              <w:ind w:left="161" w:hanging="161"/>
              <w:jc w:val="center"/>
              <w:rPr>
                <w:rFonts w:ascii="Arial" w:hAnsi="Arial" w:cs="Arial"/>
                <w:sz w:val="16"/>
                <w:szCs w:val="16"/>
              </w:rPr>
            </w:pPr>
            <w:r w:rsidRPr="00230292">
              <w:rPr>
                <w:rFonts w:ascii="Arial" w:hAnsi="Arial" w:cs="Arial"/>
                <w:sz w:val="16"/>
                <w:szCs w:val="16"/>
                <w:lang w:val="en-GB"/>
              </w:rPr>
              <w:t>Insurance contracts issued</w:t>
            </w:r>
          </w:p>
        </w:tc>
        <w:tc>
          <w:tcPr>
            <w:tcW w:w="2447" w:type="dxa"/>
            <w:gridSpan w:val="2"/>
            <w:noWrap/>
            <w:vAlign w:val="bottom"/>
            <w:hideMark/>
          </w:tcPr>
          <w:p w14:paraId="35D44514" w14:textId="77777777" w:rsidR="006807F8" w:rsidRPr="006252DC" w:rsidRDefault="006807F8" w:rsidP="00032FBD">
            <w:pPr>
              <w:pBdr>
                <w:bottom w:val="single" w:sz="4" w:space="1" w:color="auto"/>
              </w:pBdr>
              <w:spacing w:before="60" w:after="30" w:line="276" w:lineRule="auto"/>
              <w:jc w:val="center"/>
              <w:rPr>
                <w:rFonts w:ascii="Arial" w:hAnsi="Arial" w:cs="Arial"/>
                <w:sz w:val="16"/>
                <w:szCs w:val="16"/>
                <w:cs/>
                <w:lang w:val="en-GB"/>
              </w:rPr>
            </w:pPr>
            <w:r w:rsidRPr="006252DC">
              <w:rPr>
                <w:rFonts w:ascii="Arial" w:hAnsi="Arial" w:cs="Arial"/>
                <w:sz w:val="16"/>
                <w:szCs w:val="16"/>
                <w:lang w:val="en-GB"/>
              </w:rPr>
              <w:t>LRC</w:t>
            </w:r>
          </w:p>
        </w:tc>
        <w:tc>
          <w:tcPr>
            <w:tcW w:w="2567" w:type="dxa"/>
            <w:gridSpan w:val="2"/>
            <w:vAlign w:val="bottom"/>
          </w:tcPr>
          <w:p w14:paraId="2B6AEA42" w14:textId="77777777" w:rsidR="006807F8" w:rsidRPr="006252DC" w:rsidRDefault="006807F8" w:rsidP="00032FBD">
            <w:pPr>
              <w:pBdr>
                <w:bottom w:val="single" w:sz="4" w:space="1" w:color="auto"/>
              </w:pBdr>
              <w:spacing w:before="60" w:after="30" w:line="276" w:lineRule="auto"/>
              <w:jc w:val="center"/>
              <w:rPr>
                <w:rFonts w:ascii="Arial" w:hAnsi="Arial" w:cs="Arial"/>
                <w:sz w:val="16"/>
                <w:szCs w:val="16"/>
                <w:cs/>
                <w:lang w:val="en-GB"/>
              </w:rPr>
            </w:pPr>
            <w:r w:rsidRPr="006252DC">
              <w:rPr>
                <w:rFonts w:ascii="Arial" w:hAnsi="Arial" w:cs="Arial"/>
                <w:sz w:val="16"/>
                <w:szCs w:val="16"/>
                <w:lang w:val="en-GB"/>
              </w:rPr>
              <w:t>LIC for contracts measured under the PAA</w:t>
            </w:r>
          </w:p>
        </w:tc>
        <w:tc>
          <w:tcPr>
            <w:tcW w:w="1224" w:type="dxa"/>
            <w:vAlign w:val="bottom"/>
          </w:tcPr>
          <w:p w14:paraId="3FA99F39" w14:textId="77777777" w:rsidR="006807F8" w:rsidRPr="006252DC" w:rsidRDefault="006807F8" w:rsidP="00032FBD">
            <w:pPr>
              <w:spacing w:before="60" w:after="30" w:line="276" w:lineRule="auto"/>
              <w:jc w:val="center"/>
              <w:rPr>
                <w:rFonts w:ascii="Arial" w:hAnsi="Arial" w:cs="Arial"/>
                <w:sz w:val="16"/>
                <w:szCs w:val="16"/>
                <w:cs/>
                <w:lang w:val="en-GB"/>
              </w:rPr>
            </w:pPr>
          </w:p>
        </w:tc>
      </w:tr>
      <w:tr w:rsidR="006807F8" w:rsidRPr="006252DC" w14:paraId="54606C62" w14:textId="77777777">
        <w:trPr>
          <w:trHeight w:val="335"/>
          <w:tblHeader/>
        </w:trPr>
        <w:tc>
          <w:tcPr>
            <w:tcW w:w="3510" w:type="dxa"/>
            <w:vMerge/>
            <w:noWrap/>
            <w:vAlign w:val="bottom"/>
            <w:hideMark/>
          </w:tcPr>
          <w:p w14:paraId="75028688" w14:textId="77777777" w:rsidR="006807F8" w:rsidRPr="006252DC" w:rsidRDefault="006807F8" w:rsidP="00032FBD">
            <w:pPr>
              <w:pBdr>
                <w:bottom w:val="single" w:sz="4" w:space="1" w:color="auto"/>
              </w:pBdr>
              <w:spacing w:before="60" w:after="30" w:line="276" w:lineRule="auto"/>
              <w:ind w:left="161" w:hanging="161"/>
              <w:jc w:val="center"/>
              <w:rPr>
                <w:rFonts w:ascii="Arial" w:hAnsi="Arial" w:cs="Arial"/>
                <w:sz w:val="16"/>
                <w:szCs w:val="16"/>
                <w:lang w:val="en-GB"/>
              </w:rPr>
            </w:pPr>
          </w:p>
        </w:tc>
        <w:tc>
          <w:tcPr>
            <w:tcW w:w="1223" w:type="dxa"/>
            <w:noWrap/>
            <w:vAlign w:val="bottom"/>
            <w:hideMark/>
          </w:tcPr>
          <w:p w14:paraId="7CEFFA7A" w14:textId="77777777" w:rsidR="006807F8" w:rsidRPr="006252DC" w:rsidRDefault="006807F8" w:rsidP="00032FBD">
            <w:pPr>
              <w:pBdr>
                <w:bottom w:val="single" w:sz="4" w:space="1" w:color="auto"/>
              </w:pBdr>
              <w:spacing w:before="60" w:after="30" w:line="276" w:lineRule="auto"/>
              <w:jc w:val="center"/>
              <w:rPr>
                <w:rFonts w:ascii="Arial" w:hAnsi="Arial" w:cs="Arial"/>
                <w:sz w:val="16"/>
                <w:szCs w:val="16"/>
                <w:lang w:val="en-GB"/>
              </w:rPr>
            </w:pPr>
            <w:r w:rsidRPr="006252DC">
              <w:rPr>
                <w:rFonts w:ascii="Arial" w:hAnsi="Arial" w:cs="Arial"/>
                <w:sz w:val="16"/>
                <w:szCs w:val="16"/>
                <w:lang w:val="en-GB"/>
              </w:rPr>
              <w:t>Excluding LC</w:t>
            </w:r>
          </w:p>
        </w:tc>
        <w:tc>
          <w:tcPr>
            <w:tcW w:w="1224" w:type="dxa"/>
            <w:noWrap/>
            <w:vAlign w:val="bottom"/>
            <w:hideMark/>
          </w:tcPr>
          <w:p w14:paraId="1D6909E4" w14:textId="77777777" w:rsidR="006807F8" w:rsidRPr="006252DC" w:rsidRDefault="006807F8" w:rsidP="00032FBD">
            <w:pPr>
              <w:pBdr>
                <w:bottom w:val="single" w:sz="4" w:space="1" w:color="auto"/>
              </w:pBdr>
              <w:spacing w:before="60" w:after="30" w:line="276" w:lineRule="auto"/>
              <w:jc w:val="center"/>
              <w:rPr>
                <w:rFonts w:ascii="Arial" w:hAnsi="Arial" w:cs="Arial"/>
                <w:sz w:val="16"/>
                <w:szCs w:val="16"/>
                <w:lang w:val="en-GB"/>
              </w:rPr>
            </w:pPr>
            <w:r w:rsidRPr="006252DC">
              <w:rPr>
                <w:rFonts w:ascii="Arial" w:hAnsi="Arial" w:cs="Arial"/>
                <w:sz w:val="16"/>
                <w:szCs w:val="16"/>
                <w:lang w:val="en-GB"/>
              </w:rPr>
              <w:t>LC</w:t>
            </w:r>
          </w:p>
        </w:tc>
        <w:tc>
          <w:tcPr>
            <w:tcW w:w="1271" w:type="dxa"/>
            <w:noWrap/>
            <w:vAlign w:val="bottom"/>
            <w:hideMark/>
          </w:tcPr>
          <w:p w14:paraId="61AD3523" w14:textId="77777777" w:rsidR="006807F8" w:rsidRPr="006252DC" w:rsidRDefault="006807F8" w:rsidP="00032FBD">
            <w:pPr>
              <w:pBdr>
                <w:bottom w:val="single" w:sz="4" w:space="1" w:color="auto"/>
              </w:pBdr>
              <w:spacing w:before="60" w:after="30" w:line="276" w:lineRule="auto"/>
              <w:jc w:val="center"/>
              <w:rPr>
                <w:rFonts w:ascii="Arial" w:hAnsi="Arial" w:cs="Arial"/>
                <w:sz w:val="16"/>
                <w:szCs w:val="16"/>
              </w:rPr>
            </w:pPr>
            <w:r w:rsidRPr="006252DC">
              <w:rPr>
                <w:rFonts w:ascii="Arial" w:hAnsi="Arial" w:cs="Arial"/>
                <w:sz w:val="16"/>
                <w:szCs w:val="16"/>
              </w:rPr>
              <w:t>PVFCF</w:t>
            </w:r>
          </w:p>
        </w:tc>
        <w:tc>
          <w:tcPr>
            <w:tcW w:w="1296" w:type="dxa"/>
            <w:noWrap/>
            <w:vAlign w:val="bottom"/>
            <w:hideMark/>
          </w:tcPr>
          <w:p w14:paraId="4CDC5A3A" w14:textId="77777777" w:rsidR="006807F8" w:rsidRPr="006252DC" w:rsidRDefault="006807F8" w:rsidP="00032FBD">
            <w:pPr>
              <w:pBdr>
                <w:bottom w:val="single" w:sz="4" w:space="1" w:color="auto"/>
              </w:pBdr>
              <w:spacing w:before="60" w:after="30" w:line="276" w:lineRule="auto"/>
              <w:ind w:left="34"/>
              <w:jc w:val="center"/>
              <w:rPr>
                <w:rFonts w:ascii="Arial" w:hAnsi="Arial" w:cs="Arial"/>
                <w:sz w:val="16"/>
                <w:szCs w:val="16"/>
                <w:lang w:val="en-GB"/>
              </w:rPr>
            </w:pPr>
            <w:r w:rsidRPr="006252DC">
              <w:rPr>
                <w:rFonts w:ascii="Arial" w:hAnsi="Arial" w:cs="Arial"/>
                <w:sz w:val="16"/>
                <w:szCs w:val="16"/>
                <w:lang w:val="en-GB"/>
              </w:rPr>
              <w:t>RA</w:t>
            </w:r>
          </w:p>
        </w:tc>
        <w:tc>
          <w:tcPr>
            <w:tcW w:w="1224" w:type="dxa"/>
            <w:noWrap/>
            <w:vAlign w:val="bottom"/>
            <w:hideMark/>
          </w:tcPr>
          <w:p w14:paraId="3C7E4D18" w14:textId="77777777" w:rsidR="006807F8" w:rsidRPr="006252DC" w:rsidRDefault="006807F8" w:rsidP="00032FBD">
            <w:pPr>
              <w:pBdr>
                <w:bottom w:val="single" w:sz="4" w:space="1" w:color="auto"/>
              </w:pBdr>
              <w:spacing w:before="60" w:after="30" w:line="276" w:lineRule="auto"/>
              <w:jc w:val="center"/>
              <w:rPr>
                <w:rFonts w:ascii="Arial" w:hAnsi="Arial" w:cs="Arial"/>
                <w:sz w:val="16"/>
                <w:szCs w:val="16"/>
                <w:lang w:val="en-GB"/>
              </w:rPr>
            </w:pPr>
            <w:r w:rsidRPr="006252DC">
              <w:rPr>
                <w:rFonts w:ascii="Arial" w:hAnsi="Arial" w:cs="Arial"/>
                <w:sz w:val="16"/>
                <w:szCs w:val="16"/>
                <w:lang w:val="en-GB"/>
              </w:rPr>
              <w:t>Total</w:t>
            </w:r>
          </w:p>
        </w:tc>
      </w:tr>
      <w:tr w:rsidR="006807F8" w:rsidRPr="006252DC" w14:paraId="6F368F4A" w14:textId="77777777">
        <w:trPr>
          <w:trHeight w:val="324"/>
        </w:trPr>
        <w:tc>
          <w:tcPr>
            <w:tcW w:w="3510" w:type="dxa"/>
            <w:noWrap/>
            <w:vAlign w:val="bottom"/>
            <w:hideMark/>
          </w:tcPr>
          <w:p w14:paraId="122ABD34" w14:textId="77777777" w:rsidR="006807F8" w:rsidRPr="006252DC" w:rsidRDefault="006807F8" w:rsidP="00032FBD">
            <w:pPr>
              <w:spacing w:before="60" w:after="30" w:line="276" w:lineRule="auto"/>
              <w:ind w:left="158" w:right="-43" w:hanging="158"/>
              <w:rPr>
                <w:rFonts w:ascii="Arial" w:hAnsi="Arial" w:cs="Arial"/>
                <w:sz w:val="16"/>
                <w:szCs w:val="16"/>
                <w:lang w:val="en-GB"/>
              </w:rPr>
            </w:pPr>
          </w:p>
        </w:tc>
        <w:tc>
          <w:tcPr>
            <w:tcW w:w="1223" w:type="dxa"/>
            <w:noWrap/>
          </w:tcPr>
          <w:p w14:paraId="0CA91FF4" w14:textId="77777777" w:rsidR="006807F8" w:rsidRPr="006252DC" w:rsidRDefault="006807F8" w:rsidP="00032FBD">
            <w:pPr>
              <w:tabs>
                <w:tab w:val="decimal" w:pos="936"/>
              </w:tabs>
              <w:spacing w:before="60" w:after="30" w:line="276" w:lineRule="auto"/>
              <w:rPr>
                <w:rFonts w:ascii="Arial" w:hAnsi="Arial" w:cs="Arial"/>
                <w:sz w:val="16"/>
                <w:szCs w:val="16"/>
                <w:lang w:val="en-GB"/>
              </w:rPr>
            </w:pPr>
          </w:p>
        </w:tc>
        <w:tc>
          <w:tcPr>
            <w:tcW w:w="1224" w:type="dxa"/>
            <w:noWrap/>
          </w:tcPr>
          <w:p w14:paraId="4F3B7F9F" w14:textId="77777777" w:rsidR="006807F8" w:rsidRPr="006252DC" w:rsidRDefault="006807F8" w:rsidP="00032FBD">
            <w:pPr>
              <w:tabs>
                <w:tab w:val="decimal" w:pos="803"/>
              </w:tabs>
              <w:spacing w:before="60" w:after="30" w:line="276" w:lineRule="auto"/>
              <w:rPr>
                <w:rFonts w:ascii="Arial" w:hAnsi="Arial" w:cs="Arial"/>
                <w:sz w:val="16"/>
                <w:szCs w:val="16"/>
                <w:lang w:val="en-GB"/>
              </w:rPr>
            </w:pPr>
          </w:p>
        </w:tc>
        <w:tc>
          <w:tcPr>
            <w:tcW w:w="1271" w:type="dxa"/>
            <w:noWrap/>
          </w:tcPr>
          <w:p w14:paraId="389BE881" w14:textId="77777777" w:rsidR="006807F8" w:rsidRPr="006252DC" w:rsidRDefault="006807F8" w:rsidP="00032FBD">
            <w:pPr>
              <w:tabs>
                <w:tab w:val="decimal" w:pos="942"/>
              </w:tabs>
              <w:spacing w:before="60" w:after="30" w:line="276" w:lineRule="auto"/>
              <w:rPr>
                <w:rFonts w:ascii="Arial" w:hAnsi="Arial" w:cs="Arial"/>
                <w:sz w:val="16"/>
                <w:szCs w:val="16"/>
                <w:lang w:val="en-GB"/>
              </w:rPr>
            </w:pPr>
          </w:p>
        </w:tc>
        <w:tc>
          <w:tcPr>
            <w:tcW w:w="1296" w:type="dxa"/>
            <w:noWrap/>
          </w:tcPr>
          <w:p w14:paraId="50336C5D" w14:textId="77777777" w:rsidR="006807F8" w:rsidRPr="006252DC" w:rsidRDefault="006807F8" w:rsidP="00032FBD">
            <w:pPr>
              <w:tabs>
                <w:tab w:val="decimal" w:pos="953"/>
              </w:tabs>
              <w:spacing w:before="60" w:after="30" w:line="276" w:lineRule="auto"/>
              <w:rPr>
                <w:rFonts w:ascii="Arial" w:hAnsi="Arial" w:cs="Arial"/>
                <w:sz w:val="16"/>
                <w:szCs w:val="16"/>
                <w:lang w:val="en-GB"/>
              </w:rPr>
            </w:pPr>
          </w:p>
        </w:tc>
        <w:tc>
          <w:tcPr>
            <w:tcW w:w="1224" w:type="dxa"/>
            <w:noWrap/>
          </w:tcPr>
          <w:p w14:paraId="5FD0FAE8" w14:textId="77777777" w:rsidR="006807F8" w:rsidRPr="006252DC" w:rsidRDefault="006807F8" w:rsidP="00032FBD">
            <w:pPr>
              <w:tabs>
                <w:tab w:val="decimal" w:pos="936"/>
              </w:tabs>
              <w:spacing w:before="60" w:after="30" w:line="276" w:lineRule="auto"/>
              <w:rPr>
                <w:rFonts w:ascii="Arial" w:hAnsi="Arial" w:cs="Arial"/>
                <w:sz w:val="16"/>
                <w:szCs w:val="16"/>
                <w:lang w:val="en-GB"/>
              </w:rPr>
            </w:pPr>
          </w:p>
        </w:tc>
      </w:tr>
      <w:tr w:rsidR="002B23A6" w:rsidRPr="006252DC" w14:paraId="56C676C6" w14:textId="77777777" w:rsidTr="00964597">
        <w:trPr>
          <w:trHeight w:val="324"/>
        </w:trPr>
        <w:tc>
          <w:tcPr>
            <w:tcW w:w="3510" w:type="dxa"/>
            <w:noWrap/>
            <w:vAlign w:val="bottom"/>
          </w:tcPr>
          <w:p w14:paraId="1B23F123" w14:textId="77777777" w:rsidR="002B23A6" w:rsidRPr="006252DC" w:rsidRDefault="002B23A6" w:rsidP="002B23A6">
            <w:pPr>
              <w:spacing w:before="60" w:after="30" w:line="276" w:lineRule="auto"/>
              <w:ind w:left="158" w:right="-43" w:hanging="158"/>
              <w:rPr>
                <w:rFonts w:ascii="Arial" w:hAnsi="Arial" w:cs="Arial"/>
                <w:sz w:val="16"/>
                <w:szCs w:val="16"/>
              </w:rPr>
            </w:pPr>
            <w:r w:rsidRPr="006252DC">
              <w:rPr>
                <w:rFonts w:ascii="Arial" w:hAnsi="Arial" w:cs="Arial"/>
                <w:sz w:val="16"/>
                <w:szCs w:val="16"/>
              </w:rPr>
              <w:t>Beginning balance</w:t>
            </w:r>
            <w:r w:rsidRPr="006252DC">
              <w:rPr>
                <w:rFonts w:ascii="Arial" w:hAnsi="Arial" w:cs="Arial"/>
                <w:sz w:val="16"/>
                <w:szCs w:val="16"/>
                <w:lang w:val="en-GB"/>
              </w:rPr>
              <w:t xml:space="preserve"> insurance contract liabilities</w:t>
            </w:r>
          </w:p>
        </w:tc>
        <w:tc>
          <w:tcPr>
            <w:tcW w:w="1223" w:type="dxa"/>
            <w:noWrap/>
            <w:vAlign w:val="bottom"/>
          </w:tcPr>
          <w:p w14:paraId="4CE68AE1" w14:textId="0EF37CCF" w:rsidR="002B23A6" w:rsidRPr="006252DC" w:rsidRDefault="002B23A6" w:rsidP="002B23A6">
            <w:pPr>
              <w:tabs>
                <w:tab w:val="decimal" w:pos="803"/>
              </w:tabs>
              <w:spacing w:before="60" w:after="30" w:line="276" w:lineRule="auto"/>
              <w:jc w:val="right"/>
              <w:rPr>
                <w:rFonts w:ascii="Arial" w:hAnsi="Arial" w:cs="Arial"/>
                <w:sz w:val="16"/>
                <w:szCs w:val="16"/>
                <w:lang w:val="en-GB"/>
              </w:rPr>
            </w:pPr>
            <w:r w:rsidRPr="003A33BF">
              <w:rPr>
                <w:rFonts w:ascii="Arial" w:hAnsi="Arial" w:cs="Arial"/>
                <w:color w:val="000000"/>
                <w:sz w:val="16"/>
                <w:szCs w:val="16"/>
              </w:rPr>
              <w:t>192,031</w:t>
            </w:r>
          </w:p>
        </w:tc>
        <w:tc>
          <w:tcPr>
            <w:tcW w:w="1224" w:type="dxa"/>
            <w:noWrap/>
            <w:vAlign w:val="bottom"/>
          </w:tcPr>
          <w:p w14:paraId="436AB84C" w14:textId="2E07BCBC" w:rsidR="002B23A6" w:rsidRPr="006252DC" w:rsidRDefault="002B23A6" w:rsidP="002B23A6">
            <w:pPr>
              <w:tabs>
                <w:tab w:val="decimal" w:pos="803"/>
              </w:tabs>
              <w:spacing w:before="60" w:after="30" w:line="276" w:lineRule="auto"/>
              <w:jc w:val="right"/>
              <w:rPr>
                <w:rFonts w:ascii="Arial" w:hAnsi="Arial" w:cs="Arial"/>
                <w:sz w:val="16"/>
                <w:szCs w:val="16"/>
                <w:lang w:val="en-GB"/>
              </w:rPr>
            </w:pPr>
            <w:r w:rsidRPr="003A33BF">
              <w:rPr>
                <w:rFonts w:ascii="Arial" w:hAnsi="Arial" w:cs="Arial"/>
                <w:color w:val="000000"/>
                <w:sz w:val="16"/>
                <w:szCs w:val="16"/>
              </w:rPr>
              <w:t>7,476</w:t>
            </w:r>
          </w:p>
        </w:tc>
        <w:tc>
          <w:tcPr>
            <w:tcW w:w="1271" w:type="dxa"/>
            <w:noWrap/>
            <w:vAlign w:val="bottom"/>
          </w:tcPr>
          <w:p w14:paraId="702D1E4A" w14:textId="79E0403A" w:rsidR="002B23A6" w:rsidRPr="006252DC" w:rsidRDefault="002B23A6" w:rsidP="002B23A6">
            <w:pPr>
              <w:tabs>
                <w:tab w:val="decimal" w:pos="942"/>
              </w:tabs>
              <w:spacing w:before="60" w:after="30" w:line="276" w:lineRule="auto"/>
              <w:jc w:val="right"/>
              <w:rPr>
                <w:rFonts w:ascii="Arial" w:hAnsi="Arial" w:cs="Arial"/>
                <w:sz w:val="16"/>
                <w:szCs w:val="16"/>
                <w:lang w:val="en-GB"/>
              </w:rPr>
            </w:pPr>
            <w:r w:rsidRPr="003A33BF">
              <w:rPr>
                <w:rFonts w:ascii="Arial" w:hAnsi="Arial" w:cs="Arial"/>
                <w:color w:val="000000"/>
                <w:sz w:val="16"/>
                <w:szCs w:val="16"/>
              </w:rPr>
              <w:t>223,044</w:t>
            </w:r>
          </w:p>
        </w:tc>
        <w:tc>
          <w:tcPr>
            <w:tcW w:w="1296" w:type="dxa"/>
            <w:noWrap/>
            <w:vAlign w:val="bottom"/>
          </w:tcPr>
          <w:p w14:paraId="0DEFDF31" w14:textId="2B0CD94C" w:rsidR="002B23A6" w:rsidRPr="006252DC" w:rsidRDefault="002B23A6" w:rsidP="002B23A6">
            <w:pPr>
              <w:tabs>
                <w:tab w:val="decimal" w:pos="953"/>
              </w:tabs>
              <w:spacing w:before="60" w:after="30" w:line="276" w:lineRule="auto"/>
              <w:jc w:val="right"/>
              <w:rPr>
                <w:rFonts w:ascii="Arial" w:hAnsi="Arial" w:cs="Arial"/>
                <w:sz w:val="16"/>
                <w:szCs w:val="16"/>
                <w:lang w:val="en-GB"/>
              </w:rPr>
            </w:pPr>
            <w:r w:rsidRPr="003A33BF">
              <w:rPr>
                <w:rFonts w:ascii="Arial" w:hAnsi="Arial" w:cs="Arial"/>
                <w:color w:val="000000"/>
                <w:sz w:val="16"/>
                <w:szCs w:val="16"/>
              </w:rPr>
              <w:t>21,579</w:t>
            </w:r>
          </w:p>
        </w:tc>
        <w:tc>
          <w:tcPr>
            <w:tcW w:w="1224" w:type="dxa"/>
            <w:noWrap/>
            <w:vAlign w:val="bottom"/>
          </w:tcPr>
          <w:p w14:paraId="46521A44" w14:textId="26F90590" w:rsidR="002B23A6" w:rsidRPr="006252DC" w:rsidRDefault="002B23A6" w:rsidP="002B23A6">
            <w:pPr>
              <w:tabs>
                <w:tab w:val="decimal" w:pos="936"/>
              </w:tabs>
              <w:spacing w:before="60" w:after="30" w:line="276" w:lineRule="auto"/>
              <w:jc w:val="right"/>
              <w:rPr>
                <w:rFonts w:ascii="Arial" w:hAnsi="Arial" w:cs="Arial"/>
                <w:sz w:val="16"/>
                <w:szCs w:val="16"/>
                <w:lang w:val="en-GB"/>
              </w:rPr>
            </w:pPr>
            <w:r w:rsidRPr="003A33BF">
              <w:rPr>
                <w:rFonts w:ascii="Arial" w:hAnsi="Arial" w:cs="Arial"/>
                <w:color w:val="000000"/>
                <w:sz w:val="16"/>
                <w:szCs w:val="16"/>
              </w:rPr>
              <w:t>444,130</w:t>
            </w:r>
          </w:p>
        </w:tc>
      </w:tr>
      <w:tr w:rsidR="002B23A6" w:rsidRPr="006252DC" w14:paraId="30BC96EF" w14:textId="77777777" w:rsidTr="00964597">
        <w:trPr>
          <w:trHeight w:val="324"/>
        </w:trPr>
        <w:tc>
          <w:tcPr>
            <w:tcW w:w="3510" w:type="dxa"/>
            <w:noWrap/>
            <w:vAlign w:val="bottom"/>
          </w:tcPr>
          <w:p w14:paraId="16C75C21" w14:textId="2D133F4A" w:rsidR="002B23A6" w:rsidRPr="006252DC" w:rsidRDefault="002B23A6" w:rsidP="002B23A6">
            <w:pPr>
              <w:spacing w:before="60" w:after="30" w:line="276" w:lineRule="auto"/>
              <w:ind w:left="160" w:right="-39" w:hanging="160"/>
              <w:rPr>
                <w:rFonts w:ascii="Arial" w:hAnsi="Arial" w:cs="Arial"/>
                <w:sz w:val="16"/>
                <w:szCs w:val="16"/>
                <w:cs/>
                <w:lang w:val="en-GB"/>
              </w:rPr>
            </w:pPr>
            <w:r w:rsidRPr="006252DC">
              <w:rPr>
                <w:rFonts w:ascii="Arial" w:hAnsi="Arial" w:cs="Arial"/>
                <w:sz w:val="16"/>
                <w:szCs w:val="16"/>
              </w:rPr>
              <w:t>Beginning balance</w:t>
            </w:r>
            <w:r w:rsidRPr="006252DC">
              <w:rPr>
                <w:rFonts w:ascii="Arial" w:hAnsi="Arial" w:cs="Arial"/>
                <w:sz w:val="16"/>
                <w:szCs w:val="16"/>
                <w:lang w:val="en-GB"/>
              </w:rPr>
              <w:t xml:space="preserve"> </w:t>
            </w:r>
            <w:r w:rsidR="00CF239E">
              <w:rPr>
                <w:rFonts w:ascii="Arial" w:hAnsi="Arial" w:cs="Arial"/>
                <w:sz w:val="16"/>
                <w:szCs w:val="16"/>
              </w:rPr>
              <w:t>insurance</w:t>
            </w:r>
            <w:r w:rsidR="00CF239E" w:rsidRPr="006252DC">
              <w:rPr>
                <w:rFonts w:ascii="Arial" w:hAnsi="Arial" w:cs="Arial"/>
                <w:sz w:val="16"/>
                <w:szCs w:val="16"/>
                <w:lang w:val="en-GB"/>
              </w:rPr>
              <w:t xml:space="preserve"> </w:t>
            </w:r>
            <w:r w:rsidRPr="006252DC">
              <w:rPr>
                <w:rFonts w:ascii="Arial" w:hAnsi="Arial" w:cs="Arial"/>
                <w:sz w:val="16"/>
                <w:szCs w:val="16"/>
                <w:lang w:val="en-GB"/>
              </w:rPr>
              <w:t>contract assets</w:t>
            </w:r>
          </w:p>
        </w:tc>
        <w:tc>
          <w:tcPr>
            <w:tcW w:w="1223" w:type="dxa"/>
            <w:noWrap/>
            <w:vAlign w:val="bottom"/>
          </w:tcPr>
          <w:p w14:paraId="79261B6D" w14:textId="3A572DB2" w:rsidR="002B23A6" w:rsidRPr="006252DC" w:rsidRDefault="002B23A6" w:rsidP="002B23A6">
            <w:pPr>
              <w:pBdr>
                <w:bottom w:val="single" w:sz="4" w:space="1" w:color="auto"/>
              </w:pBdr>
              <w:tabs>
                <w:tab w:val="decimal" w:pos="803"/>
              </w:tabs>
              <w:spacing w:before="60" w:after="30" w:line="276" w:lineRule="auto"/>
              <w:jc w:val="right"/>
              <w:rPr>
                <w:rFonts w:ascii="Arial" w:hAnsi="Arial" w:cs="Arial"/>
                <w:sz w:val="16"/>
                <w:szCs w:val="16"/>
                <w:cs/>
                <w:lang w:val="en-GB"/>
              </w:rPr>
            </w:pPr>
            <w:r w:rsidRPr="003A33BF">
              <w:rPr>
                <w:rFonts w:ascii="Arial" w:hAnsi="Arial" w:cs="Arial"/>
                <w:color w:val="000000"/>
                <w:sz w:val="16"/>
                <w:szCs w:val="16"/>
              </w:rPr>
              <w:t>-</w:t>
            </w:r>
          </w:p>
        </w:tc>
        <w:tc>
          <w:tcPr>
            <w:tcW w:w="1224" w:type="dxa"/>
            <w:noWrap/>
            <w:vAlign w:val="bottom"/>
          </w:tcPr>
          <w:p w14:paraId="45F722B4" w14:textId="3D80CAF9" w:rsidR="002B23A6" w:rsidRPr="006252DC" w:rsidRDefault="002B23A6" w:rsidP="002B23A6">
            <w:pPr>
              <w:pBdr>
                <w:bottom w:val="single" w:sz="4" w:space="1" w:color="auto"/>
              </w:pBdr>
              <w:tabs>
                <w:tab w:val="decimal" w:pos="803"/>
              </w:tabs>
              <w:spacing w:before="60" w:after="30" w:line="276" w:lineRule="auto"/>
              <w:jc w:val="right"/>
              <w:rPr>
                <w:rFonts w:ascii="Arial" w:hAnsi="Arial" w:cs="Arial"/>
                <w:sz w:val="16"/>
                <w:szCs w:val="16"/>
                <w:cs/>
                <w:lang w:val="en-GB"/>
              </w:rPr>
            </w:pPr>
            <w:r w:rsidRPr="003A33BF">
              <w:rPr>
                <w:rFonts w:ascii="Arial" w:hAnsi="Arial" w:cs="Arial"/>
                <w:color w:val="000000"/>
                <w:sz w:val="16"/>
                <w:szCs w:val="16"/>
              </w:rPr>
              <w:t>-</w:t>
            </w:r>
          </w:p>
        </w:tc>
        <w:tc>
          <w:tcPr>
            <w:tcW w:w="1271" w:type="dxa"/>
            <w:noWrap/>
            <w:vAlign w:val="bottom"/>
          </w:tcPr>
          <w:p w14:paraId="34FB21D7" w14:textId="10F78CF9" w:rsidR="002B23A6" w:rsidRPr="006252DC" w:rsidRDefault="002B23A6" w:rsidP="002B23A6">
            <w:pPr>
              <w:pBdr>
                <w:bottom w:val="single" w:sz="4" w:space="1" w:color="auto"/>
              </w:pBdr>
              <w:tabs>
                <w:tab w:val="decimal" w:pos="803"/>
              </w:tabs>
              <w:spacing w:before="60" w:after="30" w:line="276" w:lineRule="auto"/>
              <w:jc w:val="right"/>
              <w:rPr>
                <w:rFonts w:ascii="Arial" w:hAnsi="Arial" w:cs="Arial"/>
                <w:sz w:val="16"/>
                <w:szCs w:val="16"/>
                <w:cs/>
                <w:lang w:val="en-GB"/>
              </w:rPr>
            </w:pPr>
            <w:r w:rsidRPr="003A33BF">
              <w:rPr>
                <w:rFonts w:ascii="Arial" w:hAnsi="Arial" w:cs="Arial"/>
                <w:color w:val="000000"/>
                <w:sz w:val="16"/>
                <w:szCs w:val="16"/>
              </w:rPr>
              <w:t>-</w:t>
            </w:r>
          </w:p>
        </w:tc>
        <w:tc>
          <w:tcPr>
            <w:tcW w:w="1296" w:type="dxa"/>
            <w:noWrap/>
            <w:vAlign w:val="bottom"/>
          </w:tcPr>
          <w:p w14:paraId="214E15C4" w14:textId="03E7F01F" w:rsidR="002B23A6" w:rsidRPr="006252DC" w:rsidRDefault="002B23A6" w:rsidP="002B23A6">
            <w:pPr>
              <w:pBdr>
                <w:bottom w:val="single" w:sz="4" w:space="1" w:color="auto"/>
              </w:pBdr>
              <w:tabs>
                <w:tab w:val="decimal" w:pos="803"/>
              </w:tabs>
              <w:spacing w:before="60" w:after="30" w:line="276" w:lineRule="auto"/>
              <w:jc w:val="right"/>
              <w:rPr>
                <w:rFonts w:ascii="Arial" w:hAnsi="Arial" w:cs="Arial"/>
                <w:sz w:val="16"/>
                <w:szCs w:val="16"/>
                <w:cs/>
                <w:lang w:val="en-GB"/>
              </w:rPr>
            </w:pPr>
            <w:r w:rsidRPr="003A33BF">
              <w:rPr>
                <w:rFonts w:ascii="Arial" w:hAnsi="Arial" w:cs="Arial"/>
                <w:color w:val="000000"/>
                <w:sz w:val="16"/>
                <w:szCs w:val="16"/>
              </w:rPr>
              <w:t>-</w:t>
            </w:r>
          </w:p>
        </w:tc>
        <w:tc>
          <w:tcPr>
            <w:tcW w:w="1224" w:type="dxa"/>
            <w:noWrap/>
            <w:vAlign w:val="bottom"/>
          </w:tcPr>
          <w:p w14:paraId="4BA5BFD1" w14:textId="73F3898F" w:rsidR="002B23A6" w:rsidRPr="006252DC" w:rsidRDefault="002B23A6" w:rsidP="002B23A6">
            <w:pPr>
              <w:pBdr>
                <w:bottom w:val="single" w:sz="4" w:space="1" w:color="auto"/>
              </w:pBdr>
              <w:tabs>
                <w:tab w:val="decimal" w:pos="803"/>
              </w:tabs>
              <w:spacing w:before="60" w:after="30" w:line="276" w:lineRule="auto"/>
              <w:jc w:val="right"/>
              <w:rPr>
                <w:rFonts w:ascii="Arial" w:hAnsi="Arial" w:cs="Arial"/>
                <w:sz w:val="16"/>
                <w:szCs w:val="16"/>
                <w:cs/>
                <w:lang w:val="en-GB"/>
              </w:rPr>
            </w:pPr>
            <w:r w:rsidRPr="003A33BF">
              <w:rPr>
                <w:rFonts w:ascii="Arial" w:hAnsi="Arial" w:cs="Arial"/>
                <w:color w:val="000000"/>
                <w:sz w:val="16"/>
                <w:szCs w:val="16"/>
              </w:rPr>
              <w:t>-</w:t>
            </w:r>
          </w:p>
        </w:tc>
      </w:tr>
      <w:tr w:rsidR="002B23A6" w:rsidRPr="006252DC" w14:paraId="4523001A" w14:textId="77777777" w:rsidTr="00964597">
        <w:trPr>
          <w:trHeight w:val="324"/>
        </w:trPr>
        <w:tc>
          <w:tcPr>
            <w:tcW w:w="3510" w:type="dxa"/>
            <w:noWrap/>
            <w:vAlign w:val="bottom"/>
          </w:tcPr>
          <w:p w14:paraId="4DF718C7" w14:textId="77777777" w:rsidR="002B23A6" w:rsidRPr="006252DC" w:rsidRDefault="002B23A6" w:rsidP="002B23A6">
            <w:pPr>
              <w:spacing w:before="60" w:after="30" w:line="276" w:lineRule="auto"/>
              <w:ind w:left="161" w:hanging="161"/>
              <w:rPr>
                <w:rFonts w:ascii="Arial" w:hAnsi="Arial" w:cs="Arial"/>
                <w:b/>
                <w:bCs/>
                <w:sz w:val="16"/>
                <w:szCs w:val="16"/>
                <w:cs/>
                <w:lang w:val="en-GB"/>
              </w:rPr>
            </w:pPr>
            <w:r w:rsidRPr="006252DC">
              <w:rPr>
                <w:rFonts w:ascii="Arial" w:hAnsi="Arial" w:cs="Arial"/>
                <w:b/>
                <w:bCs/>
                <w:sz w:val="16"/>
                <w:szCs w:val="16"/>
                <w:lang w:val="en-GB"/>
              </w:rPr>
              <w:t>Net beginning balance</w:t>
            </w:r>
          </w:p>
        </w:tc>
        <w:tc>
          <w:tcPr>
            <w:tcW w:w="1223" w:type="dxa"/>
            <w:noWrap/>
            <w:vAlign w:val="bottom"/>
          </w:tcPr>
          <w:p w14:paraId="1B7E6ED9" w14:textId="60F12AE8" w:rsidR="002B23A6" w:rsidRPr="006252DC" w:rsidRDefault="002B23A6" w:rsidP="002B23A6">
            <w:pPr>
              <w:pBdr>
                <w:bottom w:val="single" w:sz="4" w:space="1" w:color="auto"/>
              </w:pBdr>
              <w:tabs>
                <w:tab w:val="decimal" w:pos="936"/>
              </w:tabs>
              <w:spacing w:before="60" w:after="30" w:line="276" w:lineRule="auto"/>
              <w:jc w:val="right"/>
              <w:rPr>
                <w:rFonts w:ascii="Arial" w:hAnsi="Arial" w:cs="Arial"/>
                <w:sz w:val="16"/>
                <w:szCs w:val="16"/>
                <w:cs/>
                <w:lang w:val="en-GB"/>
              </w:rPr>
            </w:pPr>
            <w:r w:rsidRPr="003A33BF">
              <w:rPr>
                <w:rFonts w:ascii="Arial" w:hAnsi="Arial" w:cs="Arial"/>
                <w:color w:val="000000"/>
                <w:sz w:val="16"/>
                <w:szCs w:val="16"/>
              </w:rPr>
              <w:t>192,031</w:t>
            </w:r>
          </w:p>
        </w:tc>
        <w:tc>
          <w:tcPr>
            <w:tcW w:w="1224" w:type="dxa"/>
            <w:noWrap/>
            <w:vAlign w:val="bottom"/>
          </w:tcPr>
          <w:p w14:paraId="5C6F4B87" w14:textId="1F07FF25" w:rsidR="002B23A6" w:rsidRPr="006252DC" w:rsidRDefault="002B23A6" w:rsidP="002B23A6">
            <w:pPr>
              <w:pBdr>
                <w:bottom w:val="single" w:sz="4" w:space="1" w:color="auto"/>
              </w:pBdr>
              <w:tabs>
                <w:tab w:val="decimal" w:pos="803"/>
              </w:tabs>
              <w:spacing w:before="60" w:after="30" w:line="276" w:lineRule="auto"/>
              <w:jc w:val="right"/>
              <w:rPr>
                <w:rFonts w:ascii="Arial" w:hAnsi="Arial" w:cs="Arial"/>
                <w:sz w:val="16"/>
                <w:szCs w:val="16"/>
                <w:cs/>
                <w:lang w:val="en-GB"/>
              </w:rPr>
            </w:pPr>
            <w:r w:rsidRPr="003A33BF">
              <w:rPr>
                <w:rFonts w:ascii="Arial" w:hAnsi="Arial" w:cs="Arial"/>
                <w:color w:val="000000"/>
                <w:sz w:val="16"/>
                <w:szCs w:val="16"/>
              </w:rPr>
              <w:t>7,476</w:t>
            </w:r>
          </w:p>
        </w:tc>
        <w:tc>
          <w:tcPr>
            <w:tcW w:w="1271" w:type="dxa"/>
            <w:noWrap/>
            <w:vAlign w:val="bottom"/>
          </w:tcPr>
          <w:p w14:paraId="34B16BEF" w14:textId="10D3E165" w:rsidR="002B23A6" w:rsidRPr="006252DC" w:rsidRDefault="002B23A6" w:rsidP="002B23A6">
            <w:pPr>
              <w:pBdr>
                <w:bottom w:val="single" w:sz="4" w:space="1" w:color="auto"/>
              </w:pBdr>
              <w:tabs>
                <w:tab w:val="decimal" w:pos="942"/>
              </w:tabs>
              <w:spacing w:before="60" w:after="30" w:line="276" w:lineRule="auto"/>
              <w:jc w:val="right"/>
              <w:rPr>
                <w:rFonts w:ascii="Arial" w:hAnsi="Arial" w:cs="Arial"/>
                <w:sz w:val="16"/>
                <w:szCs w:val="16"/>
                <w:cs/>
                <w:lang w:val="en-GB"/>
              </w:rPr>
            </w:pPr>
            <w:r w:rsidRPr="003A33BF">
              <w:rPr>
                <w:rFonts w:ascii="Arial" w:hAnsi="Arial" w:cs="Arial"/>
                <w:color w:val="000000"/>
                <w:sz w:val="16"/>
                <w:szCs w:val="16"/>
              </w:rPr>
              <w:t>223,044</w:t>
            </w:r>
          </w:p>
        </w:tc>
        <w:tc>
          <w:tcPr>
            <w:tcW w:w="1296" w:type="dxa"/>
            <w:noWrap/>
            <w:vAlign w:val="bottom"/>
          </w:tcPr>
          <w:p w14:paraId="15868D43" w14:textId="2B7AA6F3" w:rsidR="002B23A6" w:rsidRPr="006252DC" w:rsidRDefault="002B23A6" w:rsidP="002B23A6">
            <w:pPr>
              <w:pBdr>
                <w:bottom w:val="single" w:sz="4" w:space="1" w:color="auto"/>
              </w:pBdr>
              <w:tabs>
                <w:tab w:val="decimal" w:pos="953"/>
              </w:tabs>
              <w:spacing w:before="60" w:after="30" w:line="276" w:lineRule="auto"/>
              <w:jc w:val="right"/>
              <w:rPr>
                <w:rFonts w:ascii="Arial" w:hAnsi="Arial" w:cs="Arial"/>
                <w:sz w:val="16"/>
                <w:szCs w:val="16"/>
                <w:cs/>
                <w:lang w:val="en-GB"/>
              </w:rPr>
            </w:pPr>
            <w:r w:rsidRPr="003A33BF">
              <w:rPr>
                <w:rFonts w:ascii="Arial" w:hAnsi="Arial" w:cs="Arial"/>
                <w:color w:val="000000"/>
                <w:sz w:val="16"/>
                <w:szCs w:val="16"/>
              </w:rPr>
              <w:t>21,579</w:t>
            </w:r>
          </w:p>
        </w:tc>
        <w:tc>
          <w:tcPr>
            <w:tcW w:w="1224" w:type="dxa"/>
            <w:noWrap/>
            <w:vAlign w:val="bottom"/>
          </w:tcPr>
          <w:p w14:paraId="65E60A38" w14:textId="1B638827" w:rsidR="002B23A6" w:rsidRPr="006252DC" w:rsidRDefault="002B23A6" w:rsidP="002B23A6">
            <w:pPr>
              <w:pBdr>
                <w:bottom w:val="single" w:sz="4" w:space="1" w:color="auto"/>
              </w:pBdr>
              <w:tabs>
                <w:tab w:val="decimal" w:pos="936"/>
              </w:tabs>
              <w:spacing w:before="60" w:after="30" w:line="276" w:lineRule="auto"/>
              <w:jc w:val="right"/>
              <w:rPr>
                <w:rFonts w:ascii="Arial" w:hAnsi="Arial" w:cs="Arial"/>
                <w:sz w:val="16"/>
                <w:szCs w:val="16"/>
                <w:cs/>
              </w:rPr>
            </w:pPr>
            <w:r w:rsidRPr="003A33BF">
              <w:rPr>
                <w:rFonts w:ascii="Arial" w:hAnsi="Arial" w:cs="Arial"/>
                <w:color w:val="000000"/>
                <w:sz w:val="16"/>
                <w:szCs w:val="16"/>
              </w:rPr>
              <w:t>444,130</w:t>
            </w:r>
          </w:p>
        </w:tc>
      </w:tr>
      <w:tr w:rsidR="002B23A6" w:rsidRPr="006252DC" w14:paraId="5631AADF" w14:textId="77777777">
        <w:trPr>
          <w:trHeight w:val="324"/>
        </w:trPr>
        <w:tc>
          <w:tcPr>
            <w:tcW w:w="3510" w:type="dxa"/>
            <w:noWrap/>
            <w:vAlign w:val="bottom"/>
          </w:tcPr>
          <w:p w14:paraId="6AC7C5A7" w14:textId="77777777" w:rsidR="002B23A6" w:rsidRPr="006252DC" w:rsidRDefault="002B23A6" w:rsidP="002B23A6">
            <w:pPr>
              <w:spacing w:before="60" w:after="30" w:line="276" w:lineRule="auto"/>
              <w:ind w:left="161" w:hanging="161"/>
              <w:rPr>
                <w:rFonts w:ascii="Arial" w:hAnsi="Arial" w:cs="Arial"/>
                <w:b/>
                <w:bCs/>
                <w:sz w:val="16"/>
                <w:szCs w:val="16"/>
                <w:cs/>
                <w:lang w:val="en-GB"/>
              </w:rPr>
            </w:pPr>
          </w:p>
        </w:tc>
        <w:tc>
          <w:tcPr>
            <w:tcW w:w="1223" w:type="dxa"/>
            <w:noWrap/>
            <w:vAlign w:val="center"/>
          </w:tcPr>
          <w:p w14:paraId="0CF67A34" w14:textId="77777777" w:rsidR="002B23A6" w:rsidRPr="002C1579" w:rsidRDefault="002B23A6" w:rsidP="002B23A6">
            <w:pPr>
              <w:tabs>
                <w:tab w:val="decimal" w:pos="936"/>
              </w:tabs>
              <w:spacing w:before="60" w:after="30" w:line="276" w:lineRule="auto"/>
              <w:jc w:val="right"/>
              <w:rPr>
                <w:rFonts w:ascii="Arial" w:hAnsi="Arial" w:cs="Arial"/>
                <w:sz w:val="16"/>
                <w:szCs w:val="16"/>
                <w:lang w:val="en-GB"/>
              </w:rPr>
            </w:pPr>
          </w:p>
        </w:tc>
        <w:tc>
          <w:tcPr>
            <w:tcW w:w="1224" w:type="dxa"/>
            <w:noWrap/>
            <w:vAlign w:val="center"/>
          </w:tcPr>
          <w:p w14:paraId="66BACAF8" w14:textId="77777777" w:rsidR="002B23A6" w:rsidRPr="006252DC" w:rsidRDefault="002B23A6" w:rsidP="002B23A6">
            <w:pPr>
              <w:tabs>
                <w:tab w:val="decimal" w:pos="803"/>
              </w:tabs>
              <w:spacing w:before="60" w:after="30" w:line="276" w:lineRule="auto"/>
              <w:jc w:val="right"/>
              <w:rPr>
                <w:rFonts w:ascii="Arial" w:hAnsi="Arial" w:cs="Arial"/>
                <w:sz w:val="16"/>
                <w:szCs w:val="16"/>
                <w:lang w:val="en-GB"/>
              </w:rPr>
            </w:pPr>
          </w:p>
        </w:tc>
        <w:tc>
          <w:tcPr>
            <w:tcW w:w="1271" w:type="dxa"/>
            <w:noWrap/>
            <w:vAlign w:val="center"/>
          </w:tcPr>
          <w:p w14:paraId="27098122" w14:textId="77777777" w:rsidR="002B23A6" w:rsidRPr="002C1579" w:rsidRDefault="002B23A6" w:rsidP="002B23A6">
            <w:pPr>
              <w:tabs>
                <w:tab w:val="decimal" w:pos="942"/>
              </w:tabs>
              <w:spacing w:before="60" w:after="30" w:line="276" w:lineRule="auto"/>
              <w:jc w:val="right"/>
              <w:rPr>
                <w:rFonts w:ascii="Arial" w:hAnsi="Arial" w:cs="Arial"/>
                <w:sz w:val="16"/>
                <w:szCs w:val="16"/>
                <w:lang w:val="en-GB"/>
              </w:rPr>
            </w:pPr>
          </w:p>
        </w:tc>
        <w:tc>
          <w:tcPr>
            <w:tcW w:w="1296" w:type="dxa"/>
            <w:noWrap/>
            <w:vAlign w:val="center"/>
          </w:tcPr>
          <w:p w14:paraId="32ABC48D" w14:textId="77777777" w:rsidR="002B23A6" w:rsidRPr="002C1579" w:rsidRDefault="002B23A6" w:rsidP="002B23A6">
            <w:pPr>
              <w:tabs>
                <w:tab w:val="decimal" w:pos="953"/>
              </w:tabs>
              <w:spacing w:before="60" w:after="30" w:line="276" w:lineRule="auto"/>
              <w:jc w:val="right"/>
              <w:rPr>
                <w:rFonts w:ascii="Arial" w:hAnsi="Arial" w:cs="Arial"/>
                <w:sz w:val="16"/>
                <w:szCs w:val="16"/>
                <w:lang w:val="en-GB"/>
              </w:rPr>
            </w:pPr>
          </w:p>
        </w:tc>
        <w:tc>
          <w:tcPr>
            <w:tcW w:w="1224" w:type="dxa"/>
            <w:noWrap/>
            <w:vAlign w:val="center"/>
          </w:tcPr>
          <w:p w14:paraId="02A02ED7" w14:textId="77777777" w:rsidR="002B23A6" w:rsidRPr="002C1579" w:rsidRDefault="002B23A6" w:rsidP="002B23A6">
            <w:pPr>
              <w:tabs>
                <w:tab w:val="decimal" w:pos="936"/>
              </w:tabs>
              <w:spacing w:before="60" w:after="30" w:line="276" w:lineRule="auto"/>
              <w:jc w:val="right"/>
              <w:rPr>
                <w:rFonts w:ascii="Arial" w:hAnsi="Arial" w:cs="Arial"/>
                <w:sz w:val="16"/>
                <w:szCs w:val="16"/>
                <w:lang w:val="en-GB"/>
              </w:rPr>
            </w:pPr>
          </w:p>
        </w:tc>
      </w:tr>
      <w:tr w:rsidR="002B23A6" w:rsidRPr="006252DC" w14:paraId="12996860" w14:textId="77777777" w:rsidTr="00964597">
        <w:trPr>
          <w:trHeight w:val="335"/>
        </w:trPr>
        <w:tc>
          <w:tcPr>
            <w:tcW w:w="3510" w:type="dxa"/>
            <w:noWrap/>
            <w:vAlign w:val="bottom"/>
            <w:hideMark/>
          </w:tcPr>
          <w:p w14:paraId="4A7512C4" w14:textId="77777777" w:rsidR="002B23A6" w:rsidRPr="006252DC" w:rsidRDefault="002B23A6" w:rsidP="002B23A6">
            <w:pPr>
              <w:spacing w:before="60" w:after="30" w:line="276" w:lineRule="auto"/>
              <w:ind w:left="161" w:hanging="161"/>
              <w:rPr>
                <w:rFonts w:ascii="Arial" w:hAnsi="Arial" w:cs="Arial"/>
                <w:b/>
                <w:bCs/>
                <w:sz w:val="16"/>
                <w:szCs w:val="16"/>
                <w:lang w:val="en-GB"/>
              </w:rPr>
            </w:pPr>
            <w:r w:rsidRPr="006252DC">
              <w:rPr>
                <w:rFonts w:ascii="Arial" w:hAnsi="Arial" w:cs="Arial"/>
                <w:b/>
                <w:bCs/>
                <w:sz w:val="16"/>
                <w:szCs w:val="16"/>
                <w:lang w:val="en-GB"/>
              </w:rPr>
              <w:t>Insurance revenue</w:t>
            </w:r>
          </w:p>
        </w:tc>
        <w:tc>
          <w:tcPr>
            <w:tcW w:w="1223" w:type="dxa"/>
            <w:noWrap/>
            <w:vAlign w:val="bottom"/>
          </w:tcPr>
          <w:p w14:paraId="085DCD50" w14:textId="546B0BC5" w:rsidR="002B23A6" w:rsidRPr="002C1579" w:rsidRDefault="002B23A6" w:rsidP="002B23A6">
            <w:pPr>
              <w:pBdr>
                <w:bottom w:val="single" w:sz="4" w:space="1" w:color="auto"/>
              </w:pBdr>
              <w:tabs>
                <w:tab w:val="decimal" w:pos="936"/>
              </w:tabs>
              <w:spacing w:before="60" w:after="30" w:line="276" w:lineRule="auto"/>
              <w:jc w:val="right"/>
              <w:rPr>
                <w:rFonts w:ascii="Arial" w:hAnsi="Arial" w:cs="Arial"/>
                <w:sz w:val="16"/>
                <w:szCs w:val="16"/>
                <w:lang w:val="en-GB"/>
              </w:rPr>
            </w:pPr>
            <w:r w:rsidRPr="00952C7C">
              <w:rPr>
                <w:rFonts w:ascii="Arial" w:hAnsi="Arial" w:cs="Arial"/>
                <w:color w:val="000000"/>
                <w:sz w:val="16"/>
                <w:szCs w:val="16"/>
              </w:rPr>
              <w:t>(845,391)</w:t>
            </w:r>
          </w:p>
        </w:tc>
        <w:tc>
          <w:tcPr>
            <w:tcW w:w="1224" w:type="dxa"/>
            <w:noWrap/>
            <w:vAlign w:val="bottom"/>
          </w:tcPr>
          <w:p w14:paraId="119A1CF4" w14:textId="29AF68F9" w:rsidR="002B23A6" w:rsidRPr="006252DC" w:rsidRDefault="002B23A6" w:rsidP="002B23A6">
            <w:pPr>
              <w:pBdr>
                <w:bottom w:val="single" w:sz="4" w:space="1" w:color="auto"/>
              </w:pBdr>
              <w:tabs>
                <w:tab w:val="decimal" w:pos="803"/>
              </w:tabs>
              <w:spacing w:before="60" w:after="30" w:line="276" w:lineRule="auto"/>
              <w:jc w:val="right"/>
              <w:rPr>
                <w:rFonts w:ascii="Arial" w:hAnsi="Arial" w:cs="Arial"/>
                <w:sz w:val="16"/>
                <w:szCs w:val="16"/>
                <w:lang w:val="en-GB"/>
              </w:rPr>
            </w:pPr>
            <w:r w:rsidRPr="003A33BF">
              <w:rPr>
                <w:rFonts w:ascii="Arial" w:hAnsi="Arial" w:cs="Arial"/>
                <w:color w:val="000000"/>
                <w:sz w:val="16"/>
                <w:szCs w:val="16"/>
              </w:rPr>
              <w:t>-</w:t>
            </w:r>
          </w:p>
        </w:tc>
        <w:tc>
          <w:tcPr>
            <w:tcW w:w="1271" w:type="dxa"/>
            <w:noWrap/>
            <w:vAlign w:val="bottom"/>
          </w:tcPr>
          <w:p w14:paraId="60557A88" w14:textId="495ADB38" w:rsidR="002B23A6" w:rsidRPr="006252DC" w:rsidRDefault="002B23A6" w:rsidP="002B23A6">
            <w:pPr>
              <w:pBdr>
                <w:bottom w:val="single" w:sz="4" w:space="1" w:color="auto"/>
              </w:pBdr>
              <w:tabs>
                <w:tab w:val="decimal" w:pos="803"/>
              </w:tabs>
              <w:spacing w:before="60" w:after="30" w:line="276" w:lineRule="auto"/>
              <w:jc w:val="right"/>
              <w:rPr>
                <w:rFonts w:ascii="Arial" w:hAnsi="Arial" w:cs="Arial"/>
                <w:sz w:val="16"/>
                <w:szCs w:val="16"/>
                <w:lang w:val="en-GB"/>
              </w:rPr>
            </w:pPr>
            <w:r w:rsidRPr="003A33BF">
              <w:rPr>
                <w:rFonts w:ascii="Arial" w:hAnsi="Arial" w:cs="Arial"/>
                <w:color w:val="000000"/>
                <w:sz w:val="16"/>
                <w:szCs w:val="16"/>
              </w:rPr>
              <w:t>-</w:t>
            </w:r>
          </w:p>
        </w:tc>
        <w:tc>
          <w:tcPr>
            <w:tcW w:w="1296" w:type="dxa"/>
            <w:noWrap/>
            <w:vAlign w:val="bottom"/>
          </w:tcPr>
          <w:p w14:paraId="4A4A8E98" w14:textId="3D98C71D" w:rsidR="002B23A6" w:rsidRPr="006252DC" w:rsidRDefault="002B23A6" w:rsidP="002B23A6">
            <w:pPr>
              <w:pBdr>
                <w:bottom w:val="single" w:sz="4" w:space="1" w:color="auto"/>
              </w:pBdr>
              <w:tabs>
                <w:tab w:val="decimal" w:pos="803"/>
              </w:tabs>
              <w:spacing w:before="60" w:after="30" w:line="276" w:lineRule="auto"/>
              <w:jc w:val="right"/>
              <w:rPr>
                <w:rFonts w:ascii="Arial" w:hAnsi="Arial" w:cs="Arial"/>
                <w:sz w:val="16"/>
                <w:szCs w:val="16"/>
                <w:lang w:val="en-GB"/>
              </w:rPr>
            </w:pPr>
            <w:r w:rsidRPr="003A33BF">
              <w:rPr>
                <w:rFonts w:ascii="Arial" w:hAnsi="Arial" w:cs="Arial"/>
                <w:color w:val="000000"/>
                <w:sz w:val="16"/>
                <w:szCs w:val="16"/>
              </w:rPr>
              <w:t>-</w:t>
            </w:r>
          </w:p>
        </w:tc>
        <w:tc>
          <w:tcPr>
            <w:tcW w:w="1224" w:type="dxa"/>
            <w:noWrap/>
            <w:vAlign w:val="bottom"/>
          </w:tcPr>
          <w:p w14:paraId="294D393B" w14:textId="291B8039" w:rsidR="002B23A6" w:rsidRPr="002C1579" w:rsidRDefault="002B23A6" w:rsidP="002B23A6">
            <w:pPr>
              <w:pBdr>
                <w:bottom w:val="single" w:sz="4" w:space="1" w:color="auto"/>
              </w:pBdr>
              <w:tabs>
                <w:tab w:val="decimal" w:pos="936"/>
              </w:tabs>
              <w:spacing w:before="60" w:after="30" w:line="276" w:lineRule="auto"/>
              <w:jc w:val="right"/>
              <w:rPr>
                <w:rFonts w:ascii="Arial" w:hAnsi="Arial" w:cs="Arial"/>
                <w:sz w:val="16"/>
                <w:szCs w:val="16"/>
                <w:lang w:val="en-GB"/>
              </w:rPr>
            </w:pPr>
            <w:r w:rsidRPr="00952C7C">
              <w:rPr>
                <w:rFonts w:ascii="Arial" w:hAnsi="Arial" w:cs="Arial"/>
                <w:color w:val="000000"/>
                <w:sz w:val="16"/>
                <w:szCs w:val="16"/>
              </w:rPr>
              <w:t>(845,391)</w:t>
            </w:r>
          </w:p>
        </w:tc>
      </w:tr>
      <w:tr w:rsidR="002B23A6" w:rsidRPr="006252DC" w14:paraId="34127F09" w14:textId="77777777" w:rsidTr="00964597">
        <w:trPr>
          <w:trHeight w:val="313"/>
        </w:trPr>
        <w:tc>
          <w:tcPr>
            <w:tcW w:w="3510" w:type="dxa"/>
            <w:noWrap/>
            <w:vAlign w:val="bottom"/>
            <w:hideMark/>
          </w:tcPr>
          <w:p w14:paraId="2245D97C" w14:textId="77777777" w:rsidR="002B23A6" w:rsidRPr="006252DC" w:rsidRDefault="002B23A6" w:rsidP="002B23A6">
            <w:pPr>
              <w:spacing w:before="60" w:after="30" w:line="276" w:lineRule="auto"/>
              <w:ind w:left="161" w:hanging="161"/>
              <w:rPr>
                <w:rFonts w:ascii="Arial" w:hAnsi="Arial" w:cs="Arial"/>
                <w:b/>
                <w:bCs/>
                <w:sz w:val="16"/>
                <w:szCs w:val="16"/>
                <w:lang w:val="en-GB"/>
              </w:rPr>
            </w:pPr>
            <w:r w:rsidRPr="006252DC">
              <w:rPr>
                <w:rFonts w:ascii="Arial" w:hAnsi="Arial" w:cs="Arial"/>
                <w:b/>
                <w:bCs/>
                <w:sz w:val="16"/>
                <w:szCs w:val="16"/>
                <w:lang w:val="en-GB"/>
              </w:rPr>
              <w:t>Insurance service expenses</w:t>
            </w:r>
          </w:p>
        </w:tc>
        <w:tc>
          <w:tcPr>
            <w:tcW w:w="1223" w:type="dxa"/>
            <w:noWrap/>
            <w:vAlign w:val="bottom"/>
          </w:tcPr>
          <w:p w14:paraId="6CB51CC5" w14:textId="77777777" w:rsidR="002B23A6" w:rsidRPr="006252DC" w:rsidRDefault="002B23A6" w:rsidP="002B23A6">
            <w:pPr>
              <w:tabs>
                <w:tab w:val="decimal" w:pos="803"/>
              </w:tabs>
              <w:spacing w:before="60" w:after="30" w:line="276" w:lineRule="auto"/>
              <w:jc w:val="right"/>
              <w:rPr>
                <w:rFonts w:ascii="Arial" w:hAnsi="Arial" w:cs="Arial"/>
                <w:sz w:val="16"/>
                <w:szCs w:val="16"/>
                <w:lang w:val="en-GB"/>
              </w:rPr>
            </w:pPr>
          </w:p>
        </w:tc>
        <w:tc>
          <w:tcPr>
            <w:tcW w:w="1224" w:type="dxa"/>
            <w:noWrap/>
            <w:vAlign w:val="bottom"/>
          </w:tcPr>
          <w:p w14:paraId="7B1DB0A4" w14:textId="77777777" w:rsidR="002B23A6" w:rsidRPr="006252DC" w:rsidRDefault="002B23A6" w:rsidP="002B23A6">
            <w:pPr>
              <w:tabs>
                <w:tab w:val="decimal" w:pos="803"/>
              </w:tabs>
              <w:spacing w:before="60" w:after="30" w:line="276" w:lineRule="auto"/>
              <w:jc w:val="right"/>
              <w:rPr>
                <w:rFonts w:ascii="Arial" w:hAnsi="Arial" w:cs="Arial"/>
                <w:sz w:val="16"/>
                <w:szCs w:val="16"/>
                <w:lang w:val="en-GB"/>
              </w:rPr>
            </w:pPr>
          </w:p>
        </w:tc>
        <w:tc>
          <w:tcPr>
            <w:tcW w:w="1271" w:type="dxa"/>
            <w:noWrap/>
            <w:vAlign w:val="bottom"/>
          </w:tcPr>
          <w:p w14:paraId="3D0E862E" w14:textId="77777777" w:rsidR="002B23A6" w:rsidRPr="006252DC" w:rsidRDefault="002B23A6" w:rsidP="002B23A6">
            <w:pPr>
              <w:tabs>
                <w:tab w:val="decimal" w:pos="803"/>
              </w:tabs>
              <w:spacing w:before="60" w:after="30" w:line="276" w:lineRule="auto"/>
              <w:jc w:val="right"/>
              <w:rPr>
                <w:rFonts w:ascii="Arial" w:hAnsi="Arial" w:cs="Arial"/>
                <w:sz w:val="16"/>
                <w:szCs w:val="16"/>
                <w:lang w:val="en-GB"/>
              </w:rPr>
            </w:pPr>
          </w:p>
        </w:tc>
        <w:tc>
          <w:tcPr>
            <w:tcW w:w="1296" w:type="dxa"/>
            <w:noWrap/>
            <w:vAlign w:val="bottom"/>
          </w:tcPr>
          <w:p w14:paraId="713E5D43" w14:textId="77777777" w:rsidR="002B23A6" w:rsidRPr="006252DC" w:rsidRDefault="002B23A6" w:rsidP="002B23A6">
            <w:pPr>
              <w:tabs>
                <w:tab w:val="decimal" w:pos="803"/>
              </w:tabs>
              <w:spacing w:before="60" w:after="30" w:line="276" w:lineRule="auto"/>
              <w:jc w:val="right"/>
              <w:rPr>
                <w:rFonts w:ascii="Arial" w:hAnsi="Arial" w:cs="Arial"/>
                <w:sz w:val="16"/>
                <w:szCs w:val="16"/>
                <w:lang w:val="en-GB"/>
              </w:rPr>
            </w:pPr>
          </w:p>
        </w:tc>
        <w:tc>
          <w:tcPr>
            <w:tcW w:w="1224" w:type="dxa"/>
            <w:noWrap/>
            <w:vAlign w:val="bottom"/>
          </w:tcPr>
          <w:p w14:paraId="008CC948" w14:textId="77777777" w:rsidR="002B23A6" w:rsidRPr="006252DC" w:rsidRDefault="002B23A6" w:rsidP="002B23A6">
            <w:pPr>
              <w:tabs>
                <w:tab w:val="decimal" w:pos="803"/>
              </w:tabs>
              <w:spacing w:before="60" w:after="30" w:line="276" w:lineRule="auto"/>
              <w:jc w:val="right"/>
              <w:rPr>
                <w:rFonts w:ascii="Arial" w:hAnsi="Arial" w:cs="Arial"/>
                <w:sz w:val="16"/>
                <w:szCs w:val="16"/>
                <w:lang w:val="en-GB"/>
              </w:rPr>
            </w:pPr>
          </w:p>
        </w:tc>
      </w:tr>
      <w:tr w:rsidR="00F66787" w:rsidRPr="006252DC" w14:paraId="60BC6A3F" w14:textId="77777777" w:rsidTr="00964597">
        <w:trPr>
          <w:trHeight w:val="313"/>
        </w:trPr>
        <w:tc>
          <w:tcPr>
            <w:tcW w:w="3510" w:type="dxa"/>
            <w:noWrap/>
            <w:vAlign w:val="bottom"/>
            <w:hideMark/>
          </w:tcPr>
          <w:p w14:paraId="44A058BB" w14:textId="77777777" w:rsidR="00F66787" w:rsidRPr="006252DC" w:rsidRDefault="00F66787" w:rsidP="00F66787">
            <w:pPr>
              <w:spacing w:before="60" w:after="30" w:line="276" w:lineRule="auto"/>
              <w:ind w:left="161" w:right="-107" w:hanging="161"/>
              <w:rPr>
                <w:rFonts w:ascii="Arial" w:hAnsi="Arial" w:cs="Arial"/>
                <w:sz w:val="16"/>
                <w:szCs w:val="16"/>
                <w:lang w:val="en-GB"/>
              </w:rPr>
            </w:pPr>
            <w:r w:rsidRPr="006252DC">
              <w:rPr>
                <w:rFonts w:ascii="Arial" w:hAnsi="Arial" w:cs="Arial"/>
                <w:sz w:val="16"/>
                <w:szCs w:val="16"/>
                <w:lang w:val="en-GB"/>
              </w:rPr>
              <w:t>Incurred claims and other directly attributable expenses</w:t>
            </w:r>
          </w:p>
        </w:tc>
        <w:tc>
          <w:tcPr>
            <w:tcW w:w="1223" w:type="dxa"/>
            <w:noWrap/>
            <w:vAlign w:val="bottom"/>
          </w:tcPr>
          <w:p w14:paraId="5678E8D1" w14:textId="2C49248B" w:rsidR="00F66787" w:rsidRPr="006252DC" w:rsidRDefault="00F66787" w:rsidP="00F66787">
            <w:pPr>
              <w:tabs>
                <w:tab w:val="decimal" w:pos="803"/>
              </w:tabs>
              <w:spacing w:before="60" w:after="30" w:line="276" w:lineRule="auto"/>
              <w:jc w:val="right"/>
              <w:rPr>
                <w:rFonts w:ascii="Arial" w:hAnsi="Arial" w:cs="Arial"/>
                <w:sz w:val="16"/>
                <w:szCs w:val="16"/>
                <w:lang w:val="en-GB"/>
              </w:rPr>
            </w:pPr>
            <w:r w:rsidRPr="003A33BF">
              <w:rPr>
                <w:rFonts w:ascii="Arial" w:hAnsi="Arial" w:cs="Arial"/>
                <w:color w:val="000000"/>
                <w:sz w:val="16"/>
                <w:szCs w:val="16"/>
              </w:rPr>
              <w:t>-</w:t>
            </w:r>
          </w:p>
        </w:tc>
        <w:tc>
          <w:tcPr>
            <w:tcW w:w="1224" w:type="dxa"/>
            <w:noWrap/>
            <w:vAlign w:val="bottom"/>
          </w:tcPr>
          <w:p w14:paraId="77888B37" w14:textId="0D0BA15F" w:rsidR="00F66787" w:rsidRPr="006252DC" w:rsidRDefault="00F66787" w:rsidP="00F66787">
            <w:pPr>
              <w:tabs>
                <w:tab w:val="decimal" w:pos="803"/>
              </w:tabs>
              <w:spacing w:before="60" w:after="30" w:line="276" w:lineRule="auto"/>
              <w:jc w:val="right"/>
              <w:rPr>
                <w:rFonts w:ascii="Arial" w:hAnsi="Arial" w:cs="Arial"/>
                <w:sz w:val="16"/>
                <w:szCs w:val="16"/>
                <w:lang w:val="en-GB"/>
              </w:rPr>
            </w:pPr>
            <w:r w:rsidRPr="003A33BF">
              <w:rPr>
                <w:rFonts w:ascii="Arial" w:hAnsi="Arial" w:cs="Arial"/>
                <w:color w:val="000000"/>
                <w:sz w:val="16"/>
                <w:szCs w:val="16"/>
              </w:rPr>
              <w:t>(12,732)</w:t>
            </w:r>
          </w:p>
        </w:tc>
        <w:tc>
          <w:tcPr>
            <w:tcW w:w="1271" w:type="dxa"/>
            <w:noWrap/>
            <w:vAlign w:val="bottom"/>
          </w:tcPr>
          <w:p w14:paraId="4C51AF65" w14:textId="123A67D2" w:rsidR="00F66787" w:rsidRPr="006252DC" w:rsidRDefault="00F66787" w:rsidP="00F66787">
            <w:pPr>
              <w:tabs>
                <w:tab w:val="decimal" w:pos="942"/>
              </w:tabs>
              <w:spacing w:before="60" w:after="30" w:line="276" w:lineRule="auto"/>
              <w:jc w:val="right"/>
              <w:rPr>
                <w:rFonts w:ascii="Arial" w:hAnsi="Arial" w:cs="Arial"/>
                <w:sz w:val="16"/>
                <w:szCs w:val="16"/>
                <w:lang w:val="en-GB"/>
              </w:rPr>
            </w:pPr>
            <w:r w:rsidRPr="00952C7C">
              <w:rPr>
                <w:rFonts w:ascii="Arial" w:hAnsi="Arial" w:cs="Arial"/>
                <w:color w:val="000000"/>
                <w:sz w:val="16"/>
                <w:szCs w:val="16"/>
              </w:rPr>
              <w:t>549,036</w:t>
            </w:r>
          </w:p>
        </w:tc>
        <w:tc>
          <w:tcPr>
            <w:tcW w:w="1296" w:type="dxa"/>
            <w:noWrap/>
            <w:vAlign w:val="bottom"/>
          </w:tcPr>
          <w:p w14:paraId="74C29D9D" w14:textId="65ADA081" w:rsidR="00F66787" w:rsidRPr="006252DC" w:rsidRDefault="00F66787" w:rsidP="00F66787">
            <w:pPr>
              <w:tabs>
                <w:tab w:val="decimal" w:pos="953"/>
              </w:tabs>
              <w:spacing w:before="60" w:after="30" w:line="276" w:lineRule="auto"/>
              <w:jc w:val="right"/>
              <w:rPr>
                <w:rFonts w:ascii="Arial" w:hAnsi="Arial" w:cs="Arial"/>
                <w:sz w:val="16"/>
                <w:szCs w:val="16"/>
                <w:lang w:val="en-GB"/>
              </w:rPr>
            </w:pPr>
            <w:r w:rsidRPr="003A33BF">
              <w:rPr>
                <w:rFonts w:ascii="Arial" w:hAnsi="Arial" w:cs="Arial"/>
                <w:color w:val="000000"/>
                <w:sz w:val="16"/>
                <w:szCs w:val="16"/>
              </w:rPr>
              <w:t>16,</w:t>
            </w:r>
            <w:r w:rsidRPr="00952C7C">
              <w:rPr>
                <w:rFonts w:ascii="Arial" w:hAnsi="Arial" w:cs="Arial"/>
                <w:color w:val="000000"/>
                <w:sz w:val="16"/>
                <w:szCs w:val="16"/>
              </w:rPr>
              <w:t>647</w:t>
            </w:r>
          </w:p>
        </w:tc>
        <w:tc>
          <w:tcPr>
            <w:tcW w:w="1224" w:type="dxa"/>
            <w:noWrap/>
            <w:vAlign w:val="bottom"/>
          </w:tcPr>
          <w:p w14:paraId="69258DC3" w14:textId="50F35E10" w:rsidR="00F66787" w:rsidRPr="006252DC" w:rsidRDefault="00F66787" w:rsidP="00F66787">
            <w:pPr>
              <w:tabs>
                <w:tab w:val="decimal" w:pos="936"/>
              </w:tabs>
              <w:spacing w:before="60" w:after="30" w:line="276" w:lineRule="auto"/>
              <w:jc w:val="right"/>
              <w:rPr>
                <w:rFonts w:ascii="Arial" w:hAnsi="Arial" w:cs="Arial"/>
                <w:sz w:val="16"/>
                <w:szCs w:val="16"/>
                <w:lang w:val="en-GB"/>
              </w:rPr>
            </w:pPr>
            <w:r w:rsidRPr="00952C7C">
              <w:rPr>
                <w:rFonts w:ascii="Arial" w:hAnsi="Arial" w:cs="Arial"/>
                <w:color w:val="000000"/>
                <w:sz w:val="16"/>
                <w:szCs w:val="16"/>
              </w:rPr>
              <w:t>552,951</w:t>
            </w:r>
          </w:p>
        </w:tc>
      </w:tr>
      <w:tr w:rsidR="00F66787" w:rsidRPr="006252DC" w14:paraId="3AB8AD4E" w14:textId="77777777" w:rsidTr="00964597">
        <w:trPr>
          <w:trHeight w:val="313"/>
        </w:trPr>
        <w:tc>
          <w:tcPr>
            <w:tcW w:w="3510" w:type="dxa"/>
            <w:noWrap/>
            <w:vAlign w:val="bottom"/>
          </w:tcPr>
          <w:p w14:paraId="3744EF1E" w14:textId="17BD4DC4" w:rsidR="00F66787" w:rsidRPr="006252DC" w:rsidRDefault="00F66787" w:rsidP="00F66787">
            <w:pPr>
              <w:spacing w:before="60" w:after="30" w:line="276" w:lineRule="auto"/>
              <w:ind w:left="161" w:hanging="161"/>
              <w:rPr>
                <w:rFonts w:ascii="Arial" w:hAnsi="Arial" w:cs="Arial"/>
                <w:sz w:val="16"/>
                <w:szCs w:val="16"/>
                <w:lang w:val="en-GB"/>
              </w:rPr>
            </w:pPr>
            <w:r w:rsidRPr="006252DC">
              <w:rPr>
                <w:rFonts w:ascii="Arial" w:hAnsi="Arial" w:cs="Arial"/>
                <w:sz w:val="16"/>
                <w:szCs w:val="16"/>
                <w:lang w:val="en-GB"/>
              </w:rPr>
              <w:t xml:space="preserve">Changes that relate to past service </w:t>
            </w:r>
            <w:r>
              <w:rPr>
                <w:rFonts w:ascii="Arial" w:hAnsi="Arial" w:cs="Arial"/>
                <w:sz w:val="16"/>
                <w:szCs w:val="16"/>
                <w:lang w:val="en-GB"/>
              </w:rPr>
              <w:br/>
            </w:r>
            <w:r w:rsidRPr="006252DC">
              <w:rPr>
                <w:rFonts w:ascii="Arial" w:hAnsi="Arial" w:cs="Arial"/>
                <w:sz w:val="16"/>
                <w:szCs w:val="16"/>
                <w:lang w:val="en-GB"/>
              </w:rPr>
              <w:t xml:space="preserve">- </w:t>
            </w:r>
            <w:r w:rsidRPr="005562C3">
              <w:rPr>
                <w:rFonts w:ascii="Arial" w:hAnsi="Arial" w:cs="Arial"/>
                <w:sz w:val="16"/>
                <w:szCs w:val="16"/>
                <w:lang w:val="en-GB"/>
              </w:rPr>
              <w:t xml:space="preserve">changes in the future cash flows related to </w:t>
            </w:r>
            <w:r>
              <w:rPr>
                <w:rFonts w:ascii="Arial" w:hAnsi="Arial" w:cs="Arial"/>
                <w:sz w:val="16"/>
                <w:szCs w:val="16"/>
                <w:lang w:val="en-GB"/>
              </w:rPr>
              <w:br/>
              <w:t xml:space="preserve">  </w:t>
            </w:r>
            <w:r w:rsidRPr="005562C3">
              <w:rPr>
                <w:rFonts w:ascii="Arial" w:hAnsi="Arial" w:cs="Arial"/>
                <w:sz w:val="16"/>
                <w:szCs w:val="16"/>
                <w:lang w:val="en-GB"/>
              </w:rPr>
              <w:t xml:space="preserve">the </w:t>
            </w:r>
            <w:r>
              <w:rPr>
                <w:rFonts w:ascii="Arial" w:hAnsi="Arial" w:cs="Browallia New"/>
                <w:sz w:val="16"/>
                <w:szCs w:val="20"/>
              </w:rPr>
              <w:t>l</w:t>
            </w:r>
            <w:r w:rsidRPr="005562C3">
              <w:rPr>
                <w:rFonts w:ascii="Arial" w:hAnsi="Arial" w:cs="Arial"/>
                <w:sz w:val="16"/>
                <w:szCs w:val="16"/>
                <w:lang w:val="en-GB"/>
              </w:rPr>
              <w:t>iabilities for incurred claims</w:t>
            </w:r>
          </w:p>
        </w:tc>
        <w:tc>
          <w:tcPr>
            <w:tcW w:w="1223" w:type="dxa"/>
            <w:noWrap/>
            <w:vAlign w:val="bottom"/>
          </w:tcPr>
          <w:p w14:paraId="6A9631E1" w14:textId="236C668D" w:rsidR="00F66787" w:rsidRPr="006252DC" w:rsidRDefault="00F66787" w:rsidP="00F66787">
            <w:pPr>
              <w:tabs>
                <w:tab w:val="decimal" w:pos="803"/>
              </w:tabs>
              <w:spacing w:before="60" w:after="30" w:line="276" w:lineRule="auto"/>
              <w:jc w:val="right"/>
              <w:rPr>
                <w:rFonts w:ascii="Arial" w:hAnsi="Arial" w:cs="Arial"/>
                <w:sz w:val="16"/>
                <w:szCs w:val="16"/>
                <w:lang w:val="en-GB"/>
              </w:rPr>
            </w:pPr>
            <w:r w:rsidRPr="003A33BF">
              <w:rPr>
                <w:rFonts w:ascii="Arial" w:hAnsi="Arial" w:cs="Arial"/>
                <w:color w:val="000000"/>
                <w:sz w:val="16"/>
                <w:szCs w:val="16"/>
              </w:rPr>
              <w:t>-</w:t>
            </w:r>
          </w:p>
        </w:tc>
        <w:tc>
          <w:tcPr>
            <w:tcW w:w="1224" w:type="dxa"/>
            <w:noWrap/>
            <w:vAlign w:val="bottom"/>
          </w:tcPr>
          <w:p w14:paraId="1F0478BB" w14:textId="10A707CB" w:rsidR="00F66787" w:rsidRPr="006252DC" w:rsidRDefault="00F66787" w:rsidP="00F66787">
            <w:pPr>
              <w:tabs>
                <w:tab w:val="decimal" w:pos="803"/>
              </w:tabs>
              <w:spacing w:before="60" w:after="30" w:line="276" w:lineRule="auto"/>
              <w:jc w:val="right"/>
              <w:rPr>
                <w:rFonts w:ascii="Arial" w:hAnsi="Arial" w:cs="Arial"/>
                <w:sz w:val="16"/>
                <w:szCs w:val="16"/>
                <w:lang w:val="en-GB"/>
              </w:rPr>
            </w:pPr>
            <w:r w:rsidRPr="003A33BF">
              <w:rPr>
                <w:rFonts w:ascii="Arial" w:hAnsi="Arial" w:cs="Arial"/>
                <w:color w:val="000000"/>
                <w:sz w:val="16"/>
                <w:szCs w:val="16"/>
              </w:rPr>
              <w:t>-</w:t>
            </w:r>
          </w:p>
        </w:tc>
        <w:tc>
          <w:tcPr>
            <w:tcW w:w="1271" w:type="dxa"/>
            <w:noWrap/>
            <w:vAlign w:val="bottom"/>
          </w:tcPr>
          <w:p w14:paraId="0998584E" w14:textId="72E29EAE" w:rsidR="00F66787" w:rsidRPr="006252DC" w:rsidRDefault="00F66787" w:rsidP="00F66787">
            <w:pPr>
              <w:tabs>
                <w:tab w:val="decimal" w:pos="942"/>
              </w:tabs>
              <w:spacing w:before="60" w:after="30" w:line="276" w:lineRule="auto"/>
              <w:jc w:val="right"/>
              <w:rPr>
                <w:rFonts w:ascii="Arial" w:hAnsi="Arial" w:cs="Arial"/>
                <w:sz w:val="16"/>
                <w:szCs w:val="16"/>
                <w:lang w:val="en-GB"/>
              </w:rPr>
            </w:pPr>
            <w:r w:rsidRPr="003A33BF">
              <w:rPr>
                <w:rFonts w:ascii="Arial" w:hAnsi="Arial" w:cs="Arial"/>
                <w:color w:val="000000"/>
                <w:sz w:val="16"/>
                <w:szCs w:val="16"/>
              </w:rPr>
              <w:t>(25,884)</w:t>
            </w:r>
          </w:p>
        </w:tc>
        <w:tc>
          <w:tcPr>
            <w:tcW w:w="1296" w:type="dxa"/>
            <w:noWrap/>
            <w:vAlign w:val="bottom"/>
          </w:tcPr>
          <w:p w14:paraId="34806EEB" w14:textId="7AEE724B" w:rsidR="00F66787" w:rsidRPr="006252DC" w:rsidRDefault="00F66787" w:rsidP="00F66787">
            <w:pPr>
              <w:tabs>
                <w:tab w:val="decimal" w:pos="953"/>
              </w:tabs>
              <w:spacing w:before="60" w:after="30" w:line="276" w:lineRule="auto"/>
              <w:jc w:val="right"/>
              <w:rPr>
                <w:rFonts w:ascii="Arial" w:hAnsi="Arial" w:cs="Arial"/>
                <w:sz w:val="16"/>
                <w:szCs w:val="16"/>
                <w:lang w:val="en-GB"/>
              </w:rPr>
            </w:pPr>
            <w:r w:rsidRPr="003A33BF">
              <w:rPr>
                <w:rFonts w:ascii="Arial" w:hAnsi="Arial" w:cs="Arial"/>
                <w:color w:val="000000"/>
                <w:sz w:val="16"/>
                <w:szCs w:val="16"/>
              </w:rPr>
              <w:t>(18,973)</w:t>
            </w:r>
          </w:p>
        </w:tc>
        <w:tc>
          <w:tcPr>
            <w:tcW w:w="1224" w:type="dxa"/>
            <w:noWrap/>
            <w:vAlign w:val="bottom"/>
          </w:tcPr>
          <w:p w14:paraId="3E2C0B42" w14:textId="28A39578" w:rsidR="00F66787" w:rsidRPr="006252DC" w:rsidRDefault="00F66787" w:rsidP="00F66787">
            <w:pPr>
              <w:tabs>
                <w:tab w:val="decimal" w:pos="936"/>
              </w:tabs>
              <w:spacing w:before="60" w:after="30" w:line="276" w:lineRule="auto"/>
              <w:jc w:val="right"/>
              <w:rPr>
                <w:rFonts w:ascii="Arial" w:hAnsi="Arial" w:cs="Arial"/>
                <w:sz w:val="16"/>
                <w:szCs w:val="16"/>
                <w:lang w:val="en-GB"/>
              </w:rPr>
            </w:pPr>
            <w:r w:rsidRPr="003A33BF">
              <w:rPr>
                <w:rFonts w:ascii="Arial" w:hAnsi="Arial" w:cs="Arial"/>
                <w:color w:val="000000"/>
                <w:sz w:val="16"/>
                <w:szCs w:val="16"/>
              </w:rPr>
              <w:t>(44,857)</w:t>
            </w:r>
          </w:p>
        </w:tc>
      </w:tr>
      <w:tr w:rsidR="00F66787" w:rsidRPr="006252DC" w14:paraId="5D2F5677" w14:textId="77777777" w:rsidTr="00964597">
        <w:trPr>
          <w:trHeight w:val="313"/>
        </w:trPr>
        <w:tc>
          <w:tcPr>
            <w:tcW w:w="3510" w:type="dxa"/>
            <w:noWrap/>
            <w:vAlign w:val="bottom"/>
          </w:tcPr>
          <w:p w14:paraId="59DD6A5E" w14:textId="77777777" w:rsidR="00F66787" w:rsidRPr="006252DC" w:rsidRDefault="00F66787" w:rsidP="00F66787">
            <w:pPr>
              <w:spacing w:before="60" w:after="30" w:line="276" w:lineRule="auto"/>
              <w:ind w:left="161" w:hanging="161"/>
              <w:rPr>
                <w:rFonts w:ascii="Arial" w:hAnsi="Arial" w:cs="Arial"/>
                <w:sz w:val="16"/>
                <w:szCs w:val="16"/>
                <w:lang w:val="en-GB"/>
              </w:rPr>
            </w:pPr>
            <w:r w:rsidRPr="006252DC">
              <w:rPr>
                <w:rFonts w:ascii="Arial" w:hAnsi="Arial" w:cs="Arial"/>
                <w:sz w:val="16"/>
                <w:szCs w:val="16"/>
                <w:lang w:val="en-GB"/>
              </w:rPr>
              <w:t>Loss on onerous contracts and reversal of those losses</w:t>
            </w:r>
          </w:p>
        </w:tc>
        <w:tc>
          <w:tcPr>
            <w:tcW w:w="1223" w:type="dxa"/>
            <w:noWrap/>
            <w:vAlign w:val="bottom"/>
          </w:tcPr>
          <w:p w14:paraId="1E467A9B" w14:textId="26A9D790" w:rsidR="00F66787" w:rsidRPr="006252DC" w:rsidRDefault="00F66787" w:rsidP="00F66787">
            <w:pPr>
              <w:tabs>
                <w:tab w:val="decimal" w:pos="803"/>
              </w:tabs>
              <w:spacing w:before="60" w:after="30" w:line="276" w:lineRule="auto"/>
              <w:jc w:val="right"/>
              <w:rPr>
                <w:rFonts w:ascii="Arial" w:hAnsi="Arial" w:cs="Arial"/>
                <w:sz w:val="16"/>
                <w:szCs w:val="16"/>
                <w:lang w:val="en-GB"/>
              </w:rPr>
            </w:pPr>
            <w:r w:rsidRPr="003A33BF">
              <w:rPr>
                <w:rFonts w:ascii="Arial" w:hAnsi="Arial" w:cs="Arial"/>
                <w:color w:val="000000"/>
                <w:sz w:val="16"/>
                <w:szCs w:val="16"/>
              </w:rPr>
              <w:t>-</w:t>
            </w:r>
          </w:p>
        </w:tc>
        <w:tc>
          <w:tcPr>
            <w:tcW w:w="1224" w:type="dxa"/>
            <w:noWrap/>
            <w:vAlign w:val="bottom"/>
          </w:tcPr>
          <w:p w14:paraId="10DA59B6" w14:textId="5CBF8747" w:rsidR="00F66787" w:rsidRPr="006252DC" w:rsidRDefault="00F66787" w:rsidP="00F66787">
            <w:pPr>
              <w:tabs>
                <w:tab w:val="decimal" w:pos="803"/>
              </w:tabs>
              <w:spacing w:before="60" w:after="30" w:line="276" w:lineRule="auto"/>
              <w:jc w:val="right"/>
              <w:rPr>
                <w:rFonts w:ascii="Arial" w:hAnsi="Arial" w:cs="Arial"/>
                <w:sz w:val="16"/>
                <w:szCs w:val="16"/>
                <w:lang w:val="en-GB"/>
              </w:rPr>
            </w:pPr>
            <w:r w:rsidRPr="003A33BF">
              <w:rPr>
                <w:rFonts w:ascii="Arial" w:hAnsi="Arial" w:cs="Arial"/>
                <w:color w:val="000000"/>
                <w:sz w:val="16"/>
                <w:szCs w:val="16"/>
              </w:rPr>
              <w:t>17,2</w:t>
            </w:r>
            <w:r>
              <w:rPr>
                <w:rFonts w:ascii="Arial" w:hAnsi="Arial" w:cs="Arial"/>
                <w:color w:val="000000"/>
                <w:sz w:val="16"/>
                <w:szCs w:val="16"/>
              </w:rPr>
              <w:t>6</w:t>
            </w:r>
            <w:r w:rsidRPr="003A33BF">
              <w:rPr>
                <w:rFonts w:ascii="Arial" w:hAnsi="Arial" w:cs="Arial"/>
                <w:color w:val="000000"/>
                <w:sz w:val="16"/>
                <w:szCs w:val="16"/>
              </w:rPr>
              <w:t>9</w:t>
            </w:r>
          </w:p>
        </w:tc>
        <w:tc>
          <w:tcPr>
            <w:tcW w:w="1271" w:type="dxa"/>
            <w:noWrap/>
            <w:vAlign w:val="bottom"/>
          </w:tcPr>
          <w:p w14:paraId="23B066F2" w14:textId="3AB59213" w:rsidR="00F66787" w:rsidRPr="006252DC" w:rsidRDefault="00F66787" w:rsidP="00F66787">
            <w:pPr>
              <w:tabs>
                <w:tab w:val="decimal" w:pos="803"/>
              </w:tabs>
              <w:spacing w:before="60" w:after="30" w:line="276" w:lineRule="auto"/>
              <w:jc w:val="right"/>
              <w:rPr>
                <w:rFonts w:ascii="Arial" w:hAnsi="Arial" w:cs="Arial"/>
                <w:sz w:val="16"/>
                <w:szCs w:val="16"/>
                <w:lang w:val="en-GB"/>
              </w:rPr>
            </w:pPr>
            <w:r w:rsidRPr="003A33BF">
              <w:rPr>
                <w:rFonts w:ascii="Arial" w:hAnsi="Arial" w:cs="Arial"/>
                <w:color w:val="000000"/>
                <w:sz w:val="16"/>
                <w:szCs w:val="16"/>
              </w:rPr>
              <w:t>-</w:t>
            </w:r>
          </w:p>
        </w:tc>
        <w:tc>
          <w:tcPr>
            <w:tcW w:w="1296" w:type="dxa"/>
            <w:noWrap/>
            <w:vAlign w:val="bottom"/>
          </w:tcPr>
          <w:p w14:paraId="416A24DC" w14:textId="62B1B03A" w:rsidR="00F66787" w:rsidRPr="006252DC" w:rsidRDefault="00F66787" w:rsidP="00F66787">
            <w:pPr>
              <w:tabs>
                <w:tab w:val="decimal" w:pos="803"/>
              </w:tabs>
              <w:spacing w:before="60" w:after="30" w:line="276" w:lineRule="auto"/>
              <w:jc w:val="right"/>
              <w:rPr>
                <w:rFonts w:ascii="Arial" w:hAnsi="Arial" w:cs="Arial"/>
                <w:sz w:val="16"/>
                <w:szCs w:val="16"/>
                <w:lang w:val="en-GB"/>
              </w:rPr>
            </w:pPr>
            <w:r w:rsidRPr="003A33BF">
              <w:rPr>
                <w:rFonts w:ascii="Arial" w:hAnsi="Arial" w:cs="Arial"/>
                <w:color w:val="000000"/>
                <w:sz w:val="16"/>
                <w:szCs w:val="16"/>
              </w:rPr>
              <w:t>-</w:t>
            </w:r>
          </w:p>
        </w:tc>
        <w:tc>
          <w:tcPr>
            <w:tcW w:w="1224" w:type="dxa"/>
            <w:noWrap/>
            <w:vAlign w:val="bottom"/>
          </w:tcPr>
          <w:p w14:paraId="2014E8AF" w14:textId="55C28C4B" w:rsidR="00F66787" w:rsidRPr="006252DC" w:rsidRDefault="00F66787" w:rsidP="00F66787">
            <w:pPr>
              <w:tabs>
                <w:tab w:val="decimal" w:pos="803"/>
              </w:tabs>
              <w:spacing w:before="60" w:after="30" w:line="276" w:lineRule="auto"/>
              <w:jc w:val="right"/>
              <w:rPr>
                <w:rFonts w:ascii="Arial" w:hAnsi="Arial" w:cs="Arial"/>
                <w:sz w:val="16"/>
                <w:szCs w:val="16"/>
                <w:lang w:val="en-GB"/>
              </w:rPr>
            </w:pPr>
            <w:r w:rsidRPr="003A33BF">
              <w:rPr>
                <w:rFonts w:ascii="Arial" w:hAnsi="Arial" w:cs="Arial"/>
                <w:color w:val="000000"/>
                <w:sz w:val="16"/>
                <w:szCs w:val="16"/>
              </w:rPr>
              <w:t>17,2</w:t>
            </w:r>
            <w:r>
              <w:rPr>
                <w:rFonts w:ascii="Arial" w:hAnsi="Arial" w:cs="Arial"/>
                <w:color w:val="000000"/>
                <w:sz w:val="16"/>
                <w:szCs w:val="16"/>
              </w:rPr>
              <w:t>6</w:t>
            </w:r>
            <w:r w:rsidRPr="003A33BF">
              <w:rPr>
                <w:rFonts w:ascii="Arial" w:hAnsi="Arial" w:cs="Arial"/>
                <w:color w:val="000000"/>
                <w:sz w:val="16"/>
                <w:szCs w:val="16"/>
              </w:rPr>
              <w:t>9</w:t>
            </w:r>
          </w:p>
        </w:tc>
      </w:tr>
      <w:tr w:rsidR="00F66787" w:rsidRPr="006252DC" w14:paraId="779EA58B" w14:textId="77777777" w:rsidTr="00964597">
        <w:trPr>
          <w:trHeight w:val="153"/>
        </w:trPr>
        <w:tc>
          <w:tcPr>
            <w:tcW w:w="3510" w:type="dxa"/>
            <w:noWrap/>
            <w:vAlign w:val="bottom"/>
          </w:tcPr>
          <w:p w14:paraId="7C150BB6" w14:textId="77777777" w:rsidR="00F66787" w:rsidRPr="006252DC" w:rsidRDefault="00F66787" w:rsidP="00F66787">
            <w:pPr>
              <w:spacing w:before="60" w:after="30" w:line="276" w:lineRule="auto"/>
              <w:ind w:left="161" w:right="-105" w:hanging="161"/>
              <w:rPr>
                <w:rFonts w:ascii="Arial" w:hAnsi="Arial" w:cs="Arial"/>
                <w:spacing w:val="-2"/>
                <w:sz w:val="16"/>
                <w:szCs w:val="16"/>
                <w:cs/>
                <w:lang w:val="en-GB"/>
              </w:rPr>
            </w:pPr>
            <w:r w:rsidRPr="006252DC">
              <w:rPr>
                <w:rFonts w:ascii="Arial" w:hAnsi="Arial" w:cs="Arial"/>
                <w:sz w:val="16"/>
                <w:szCs w:val="16"/>
                <w:lang w:val="en-GB"/>
              </w:rPr>
              <w:t>Insurance acquisition cash flows amortisation</w:t>
            </w:r>
          </w:p>
        </w:tc>
        <w:tc>
          <w:tcPr>
            <w:tcW w:w="1223" w:type="dxa"/>
            <w:noWrap/>
            <w:vAlign w:val="bottom"/>
          </w:tcPr>
          <w:p w14:paraId="4E6F4851" w14:textId="238CF051" w:rsidR="00F66787" w:rsidRPr="006252DC" w:rsidRDefault="00F66787" w:rsidP="00F66787">
            <w:pPr>
              <w:pBdr>
                <w:bottom w:val="single" w:sz="4" w:space="1" w:color="auto"/>
              </w:pBdr>
              <w:tabs>
                <w:tab w:val="decimal" w:pos="936"/>
              </w:tabs>
              <w:spacing w:before="60" w:after="30" w:line="276" w:lineRule="auto"/>
              <w:jc w:val="right"/>
              <w:rPr>
                <w:rFonts w:ascii="Arial" w:hAnsi="Arial" w:cs="Arial"/>
                <w:sz w:val="16"/>
                <w:szCs w:val="16"/>
                <w:lang w:val="en-GB"/>
              </w:rPr>
            </w:pPr>
            <w:r w:rsidRPr="003A33BF">
              <w:rPr>
                <w:rFonts w:ascii="Arial" w:hAnsi="Arial" w:cs="Arial"/>
                <w:color w:val="000000"/>
                <w:sz w:val="16"/>
                <w:szCs w:val="16"/>
              </w:rPr>
              <w:t>295,384</w:t>
            </w:r>
          </w:p>
        </w:tc>
        <w:tc>
          <w:tcPr>
            <w:tcW w:w="1224" w:type="dxa"/>
            <w:noWrap/>
            <w:vAlign w:val="bottom"/>
          </w:tcPr>
          <w:p w14:paraId="1E36275D" w14:textId="70EC0972" w:rsidR="00F66787" w:rsidRPr="006252DC" w:rsidRDefault="00F66787" w:rsidP="00F66787">
            <w:pPr>
              <w:pBdr>
                <w:bottom w:val="single" w:sz="4" w:space="1" w:color="auto"/>
              </w:pBdr>
              <w:tabs>
                <w:tab w:val="decimal" w:pos="803"/>
              </w:tabs>
              <w:spacing w:before="60" w:after="30" w:line="276" w:lineRule="auto"/>
              <w:jc w:val="right"/>
              <w:rPr>
                <w:rFonts w:ascii="Arial" w:hAnsi="Arial" w:cs="Arial"/>
                <w:sz w:val="16"/>
                <w:szCs w:val="16"/>
                <w:lang w:val="en-GB"/>
              </w:rPr>
            </w:pPr>
            <w:r w:rsidRPr="003A33BF">
              <w:rPr>
                <w:rFonts w:ascii="Arial" w:hAnsi="Arial" w:cs="Arial"/>
                <w:color w:val="000000"/>
                <w:sz w:val="16"/>
                <w:szCs w:val="16"/>
              </w:rPr>
              <w:t>-</w:t>
            </w:r>
          </w:p>
        </w:tc>
        <w:tc>
          <w:tcPr>
            <w:tcW w:w="1271" w:type="dxa"/>
            <w:noWrap/>
            <w:vAlign w:val="bottom"/>
          </w:tcPr>
          <w:p w14:paraId="1E90EFC2" w14:textId="2A335932" w:rsidR="00F66787" w:rsidRPr="006252DC" w:rsidRDefault="00F66787" w:rsidP="00F66787">
            <w:pPr>
              <w:pBdr>
                <w:bottom w:val="single" w:sz="4" w:space="1" w:color="auto"/>
              </w:pBdr>
              <w:tabs>
                <w:tab w:val="decimal" w:pos="803"/>
              </w:tabs>
              <w:spacing w:before="60" w:after="30" w:line="276" w:lineRule="auto"/>
              <w:jc w:val="right"/>
              <w:rPr>
                <w:rFonts w:ascii="Arial" w:hAnsi="Arial" w:cs="Arial"/>
                <w:sz w:val="16"/>
                <w:szCs w:val="16"/>
                <w:lang w:val="en-GB"/>
              </w:rPr>
            </w:pPr>
            <w:r w:rsidRPr="003A33BF">
              <w:rPr>
                <w:rFonts w:ascii="Arial" w:hAnsi="Arial" w:cs="Arial"/>
                <w:color w:val="000000"/>
                <w:sz w:val="16"/>
                <w:szCs w:val="16"/>
              </w:rPr>
              <w:t>-</w:t>
            </w:r>
          </w:p>
        </w:tc>
        <w:tc>
          <w:tcPr>
            <w:tcW w:w="1296" w:type="dxa"/>
            <w:noWrap/>
            <w:vAlign w:val="bottom"/>
          </w:tcPr>
          <w:p w14:paraId="394A9834" w14:textId="0EF19388" w:rsidR="00F66787" w:rsidRPr="006252DC" w:rsidRDefault="00F66787" w:rsidP="00F66787">
            <w:pPr>
              <w:pBdr>
                <w:bottom w:val="single" w:sz="4" w:space="1" w:color="auto"/>
              </w:pBdr>
              <w:tabs>
                <w:tab w:val="decimal" w:pos="803"/>
              </w:tabs>
              <w:spacing w:before="60" w:after="30" w:line="276" w:lineRule="auto"/>
              <w:jc w:val="right"/>
              <w:rPr>
                <w:rFonts w:ascii="Arial" w:hAnsi="Arial" w:cs="Arial"/>
                <w:sz w:val="16"/>
                <w:szCs w:val="16"/>
                <w:lang w:val="en-GB"/>
              </w:rPr>
            </w:pPr>
            <w:r w:rsidRPr="003A33BF">
              <w:rPr>
                <w:rFonts w:ascii="Arial" w:hAnsi="Arial" w:cs="Arial"/>
                <w:color w:val="000000"/>
                <w:sz w:val="16"/>
                <w:szCs w:val="16"/>
              </w:rPr>
              <w:t>-</w:t>
            </w:r>
          </w:p>
        </w:tc>
        <w:tc>
          <w:tcPr>
            <w:tcW w:w="1224" w:type="dxa"/>
            <w:noWrap/>
            <w:vAlign w:val="bottom"/>
          </w:tcPr>
          <w:p w14:paraId="7DBDDB9A" w14:textId="64B57D01" w:rsidR="00F66787" w:rsidRPr="006252DC" w:rsidRDefault="00F66787" w:rsidP="00F66787">
            <w:pPr>
              <w:pBdr>
                <w:bottom w:val="single" w:sz="4" w:space="1" w:color="auto"/>
              </w:pBdr>
              <w:tabs>
                <w:tab w:val="decimal" w:pos="936"/>
              </w:tabs>
              <w:spacing w:before="60" w:after="30" w:line="276" w:lineRule="auto"/>
              <w:jc w:val="right"/>
              <w:rPr>
                <w:rFonts w:ascii="Arial" w:hAnsi="Arial" w:cs="Arial"/>
                <w:sz w:val="16"/>
                <w:szCs w:val="16"/>
                <w:lang w:val="en-GB"/>
              </w:rPr>
            </w:pPr>
            <w:r w:rsidRPr="003A33BF">
              <w:rPr>
                <w:rFonts w:ascii="Arial" w:hAnsi="Arial" w:cs="Arial"/>
                <w:color w:val="000000"/>
                <w:sz w:val="16"/>
                <w:szCs w:val="16"/>
              </w:rPr>
              <w:t>295,384</w:t>
            </w:r>
          </w:p>
        </w:tc>
      </w:tr>
      <w:tr w:rsidR="00F66787" w:rsidRPr="006252DC" w14:paraId="6CBCEA1F" w14:textId="77777777" w:rsidTr="00964597">
        <w:trPr>
          <w:trHeight w:val="87"/>
        </w:trPr>
        <w:tc>
          <w:tcPr>
            <w:tcW w:w="3510" w:type="dxa"/>
            <w:noWrap/>
            <w:vAlign w:val="bottom"/>
          </w:tcPr>
          <w:p w14:paraId="1C41B66A" w14:textId="77777777" w:rsidR="00F66787" w:rsidRPr="006252DC" w:rsidRDefault="00F66787" w:rsidP="00F66787">
            <w:pPr>
              <w:spacing w:before="60" w:after="30" w:line="276" w:lineRule="auto"/>
              <w:ind w:left="161" w:hanging="161"/>
              <w:rPr>
                <w:rFonts w:ascii="Arial" w:hAnsi="Arial" w:cs="Arial"/>
                <w:b/>
                <w:bCs/>
                <w:sz w:val="16"/>
                <w:szCs w:val="16"/>
                <w:lang w:val="en-GB"/>
              </w:rPr>
            </w:pPr>
            <w:r w:rsidRPr="006252DC">
              <w:rPr>
                <w:rFonts w:ascii="Arial" w:hAnsi="Arial" w:cs="Arial"/>
                <w:b/>
                <w:bCs/>
                <w:sz w:val="16"/>
                <w:szCs w:val="16"/>
                <w:lang w:val="en-GB"/>
              </w:rPr>
              <w:t>Insurance service expenses</w:t>
            </w:r>
          </w:p>
        </w:tc>
        <w:tc>
          <w:tcPr>
            <w:tcW w:w="1223" w:type="dxa"/>
            <w:noWrap/>
            <w:vAlign w:val="bottom"/>
          </w:tcPr>
          <w:p w14:paraId="1FFFD029" w14:textId="21897CD6" w:rsidR="00F66787" w:rsidRPr="002C1579" w:rsidRDefault="00F66787" w:rsidP="00F66787">
            <w:pPr>
              <w:pBdr>
                <w:bottom w:val="single" w:sz="4" w:space="1" w:color="auto"/>
              </w:pBdr>
              <w:tabs>
                <w:tab w:val="decimal" w:pos="936"/>
              </w:tabs>
              <w:spacing w:before="60" w:after="30" w:line="276" w:lineRule="auto"/>
              <w:jc w:val="right"/>
              <w:rPr>
                <w:rFonts w:ascii="Arial" w:hAnsi="Arial" w:cs="Arial"/>
                <w:sz w:val="16"/>
                <w:szCs w:val="16"/>
                <w:lang w:val="en-GB"/>
              </w:rPr>
            </w:pPr>
            <w:r w:rsidRPr="003A33BF">
              <w:rPr>
                <w:rFonts w:ascii="Arial" w:hAnsi="Arial" w:cs="Arial"/>
                <w:color w:val="000000"/>
                <w:sz w:val="16"/>
                <w:szCs w:val="16"/>
              </w:rPr>
              <w:t>295,384</w:t>
            </w:r>
          </w:p>
        </w:tc>
        <w:tc>
          <w:tcPr>
            <w:tcW w:w="1224" w:type="dxa"/>
            <w:noWrap/>
            <w:vAlign w:val="bottom"/>
          </w:tcPr>
          <w:p w14:paraId="33E16B98" w14:textId="3286DFAE" w:rsidR="00F66787" w:rsidRPr="006252DC" w:rsidRDefault="00F66787" w:rsidP="00F66787">
            <w:pPr>
              <w:pBdr>
                <w:bottom w:val="single" w:sz="4" w:space="1" w:color="auto"/>
              </w:pBdr>
              <w:tabs>
                <w:tab w:val="decimal" w:pos="803"/>
              </w:tabs>
              <w:spacing w:before="60" w:after="30" w:line="276" w:lineRule="auto"/>
              <w:jc w:val="right"/>
              <w:rPr>
                <w:rFonts w:ascii="Arial" w:hAnsi="Arial" w:cs="Arial"/>
                <w:sz w:val="16"/>
                <w:szCs w:val="16"/>
                <w:lang w:val="en-GB"/>
              </w:rPr>
            </w:pPr>
            <w:r w:rsidRPr="003A33BF">
              <w:rPr>
                <w:rFonts w:ascii="Arial" w:hAnsi="Arial" w:cs="Arial"/>
                <w:color w:val="000000"/>
                <w:sz w:val="16"/>
                <w:szCs w:val="16"/>
              </w:rPr>
              <w:t>4,5</w:t>
            </w:r>
            <w:r>
              <w:rPr>
                <w:rFonts w:ascii="Arial" w:hAnsi="Arial" w:cs="Arial"/>
                <w:color w:val="000000"/>
                <w:sz w:val="16"/>
                <w:szCs w:val="16"/>
              </w:rPr>
              <w:t>3</w:t>
            </w:r>
            <w:r w:rsidRPr="003A33BF">
              <w:rPr>
                <w:rFonts w:ascii="Arial" w:hAnsi="Arial" w:cs="Arial"/>
                <w:color w:val="000000"/>
                <w:sz w:val="16"/>
                <w:szCs w:val="16"/>
              </w:rPr>
              <w:t>7</w:t>
            </w:r>
          </w:p>
        </w:tc>
        <w:tc>
          <w:tcPr>
            <w:tcW w:w="1271" w:type="dxa"/>
            <w:noWrap/>
            <w:vAlign w:val="bottom"/>
          </w:tcPr>
          <w:p w14:paraId="69E9709F" w14:textId="7B3FEA0D" w:rsidR="00F66787" w:rsidRPr="002C1579" w:rsidRDefault="00F66787" w:rsidP="00F66787">
            <w:pPr>
              <w:pBdr>
                <w:bottom w:val="single" w:sz="4" w:space="1" w:color="auto"/>
              </w:pBdr>
              <w:tabs>
                <w:tab w:val="decimal" w:pos="942"/>
              </w:tabs>
              <w:spacing w:before="60" w:after="30" w:line="276" w:lineRule="auto"/>
              <w:jc w:val="right"/>
              <w:rPr>
                <w:rFonts w:ascii="Arial" w:hAnsi="Arial" w:cs="Arial"/>
                <w:sz w:val="16"/>
                <w:szCs w:val="16"/>
                <w:cs/>
                <w:lang w:val="en-GB"/>
              </w:rPr>
            </w:pPr>
            <w:r w:rsidRPr="00952C7C">
              <w:rPr>
                <w:rFonts w:ascii="Arial" w:hAnsi="Arial" w:cs="Arial"/>
                <w:color w:val="000000"/>
                <w:sz w:val="16"/>
                <w:szCs w:val="16"/>
              </w:rPr>
              <w:t>523,152</w:t>
            </w:r>
          </w:p>
        </w:tc>
        <w:tc>
          <w:tcPr>
            <w:tcW w:w="1296" w:type="dxa"/>
            <w:noWrap/>
            <w:vAlign w:val="bottom"/>
          </w:tcPr>
          <w:p w14:paraId="3B926BC3" w14:textId="5E02FEBD" w:rsidR="00F66787" w:rsidRPr="002C1579" w:rsidRDefault="00F66787" w:rsidP="00F66787">
            <w:pPr>
              <w:pBdr>
                <w:bottom w:val="single" w:sz="4" w:space="1" w:color="auto"/>
              </w:pBdr>
              <w:tabs>
                <w:tab w:val="decimal" w:pos="953"/>
              </w:tabs>
              <w:spacing w:before="60" w:after="30" w:line="276" w:lineRule="auto"/>
              <w:jc w:val="right"/>
              <w:rPr>
                <w:rFonts w:ascii="Arial" w:hAnsi="Arial" w:cs="Arial"/>
                <w:sz w:val="16"/>
                <w:szCs w:val="16"/>
                <w:lang w:val="en-GB"/>
              </w:rPr>
            </w:pPr>
            <w:r w:rsidRPr="003A33BF">
              <w:rPr>
                <w:rFonts w:ascii="Arial" w:hAnsi="Arial" w:cs="Arial"/>
                <w:color w:val="000000"/>
                <w:sz w:val="16"/>
                <w:szCs w:val="16"/>
              </w:rPr>
              <w:t>(2,</w:t>
            </w:r>
            <w:r w:rsidRPr="00952C7C">
              <w:rPr>
                <w:rFonts w:ascii="Arial" w:hAnsi="Arial" w:cs="Arial"/>
                <w:color w:val="000000"/>
                <w:sz w:val="16"/>
                <w:szCs w:val="16"/>
              </w:rPr>
              <w:t>326</w:t>
            </w:r>
            <w:r w:rsidRPr="003A33BF">
              <w:rPr>
                <w:rFonts w:ascii="Arial" w:hAnsi="Arial" w:cs="Arial"/>
                <w:color w:val="000000"/>
                <w:sz w:val="16"/>
                <w:szCs w:val="16"/>
              </w:rPr>
              <w:t>)</w:t>
            </w:r>
          </w:p>
        </w:tc>
        <w:tc>
          <w:tcPr>
            <w:tcW w:w="1224" w:type="dxa"/>
            <w:noWrap/>
            <w:vAlign w:val="bottom"/>
          </w:tcPr>
          <w:p w14:paraId="7B3CF62C" w14:textId="33F388FB" w:rsidR="00F66787" w:rsidRPr="002C1579" w:rsidRDefault="00F66787" w:rsidP="00F66787">
            <w:pPr>
              <w:pBdr>
                <w:bottom w:val="single" w:sz="4" w:space="1" w:color="auto"/>
              </w:pBdr>
              <w:tabs>
                <w:tab w:val="decimal" w:pos="936"/>
              </w:tabs>
              <w:spacing w:before="60" w:after="30" w:line="276" w:lineRule="auto"/>
              <w:jc w:val="right"/>
              <w:rPr>
                <w:rFonts w:ascii="Arial" w:hAnsi="Arial" w:cs="Arial"/>
                <w:sz w:val="16"/>
                <w:szCs w:val="16"/>
                <w:lang w:val="en-GB"/>
              </w:rPr>
            </w:pPr>
            <w:r w:rsidRPr="00952C7C">
              <w:rPr>
                <w:rFonts w:ascii="Arial" w:hAnsi="Arial" w:cs="Arial"/>
                <w:color w:val="000000"/>
                <w:sz w:val="16"/>
                <w:szCs w:val="16"/>
              </w:rPr>
              <w:t>820,747</w:t>
            </w:r>
          </w:p>
        </w:tc>
      </w:tr>
      <w:tr w:rsidR="00F66787" w:rsidRPr="00047A55" w14:paraId="6DB5D258" w14:textId="77777777" w:rsidTr="00964597">
        <w:trPr>
          <w:trHeight w:val="87"/>
        </w:trPr>
        <w:tc>
          <w:tcPr>
            <w:tcW w:w="3510" w:type="dxa"/>
            <w:noWrap/>
            <w:vAlign w:val="bottom"/>
          </w:tcPr>
          <w:p w14:paraId="266E9615" w14:textId="77777777" w:rsidR="00F66787" w:rsidRPr="006252DC" w:rsidRDefault="00F66787" w:rsidP="00F66787">
            <w:pPr>
              <w:spacing w:before="60" w:after="30" w:line="276" w:lineRule="auto"/>
              <w:ind w:left="161" w:right="-184" w:hanging="161"/>
              <w:rPr>
                <w:rFonts w:ascii="Arial" w:hAnsi="Arial" w:cs="Arial"/>
                <w:b/>
                <w:bCs/>
                <w:sz w:val="16"/>
                <w:szCs w:val="16"/>
                <w:cs/>
                <w:lang w:val="en-GB"/>
              </w:rPr>
            </w:pPr>
            <w:r w:rsidRPr="006252DC">
              <w:rPr>
                <w:rFonts w:ascii="Arial" w:hAnsi="Arial" w:cs="Arial"/>
                <w:b/>
                <w:bCs/>
                <w:sz w:val="16"/>
                <w:szCs w:val="16"/>
                <w:lang w:val="en-GB"/>
              </w:rPr>
              <w:t>Insurance service result</w:t>
            </w:r>
          </w:p>
        </w:tc>
        <w:tc>
          <w:tcPr>
            <w:tcW w:w="1223" w:type="dxa"/>
            <w:noWrap/>
            <w:vAlign w:val="bottom"/>
          </w:tcPr>
          <w:p w14:paraId="7B806FFA" w14:textId="20DAC360" w:rsidR="00F66787" w:rsidRPr="002C1579" w:rsidRDefault="00F66787" w:rsidP="00F66787">
            <w:pPr>
              <w:tabs>
                <w:tab w:val="decimal" w:pos="936"/>
              </w:tabs>
              <w:spacing w:before="60" w:after="30" w:line="276" w:lineRule="auto"/>
              <w:jc w:val="right"/>
              <w:rPr>
                <w:rFonts w:ascii="Arial" w:hAnsi="Arial" w:cs="Arial"/>
                <w:sz w:val="16"/>
                <w:szCs w:val="16"/>
                <w:lang w:val="en-GB"/>
              </w:rPr>
            </w:pPr>
            <w:r w:rsidRPr="00952C7C">
              <w:rPr>
                <w:rFonts w:ascii="Arial" w:hAnsi="Arial" w:cs="Arial"/>
                <w:color w:val="000000"/>
                <w:sz w:val="16"/>
                <w:szCs w:val="16"/>
              </w:rPr>
              <w:t>(550,007)</w:t>
            </w:r>
          </w:p>
        </w:tc>
        <w:tc>
          <w:tcPr>
            <w:tcW w:w="1224" w:type="dxa"/>
            <w:noWrap/>
            <w:vAlign w:val="bottom"/>
          </w:tcPr>
          <w:p w14:paraId="0954CD8C" w14:textId="03860A94" w:rsidR="00F66787" w:rsidRPr="006252DC" w:rsidRDefault="00F66787" w:rsidP="00F66787">
            <w:pPr>
              <w:tabs>
                <w:tab w:val="decimal" w:pos="803"/>
              </w:tabs>
              <w:spacing w:before="60" w:after="30" w:line="276" w:lineRule="auto"/>
              <w:jc w:val="right"/>
              <w:rPr>
                <w:rFonts w:ascii="Arial" w:hAnsi="Arial" w:cs="Arial"/>
                <w:sz w:val="16"/>
                <w:szCs w:val="16"/>
                <w:lang w:val="en-GB"/>
              </w:rPr>
            </w:pPr>
            <w:r w:rsidRPr="003A33BF">
              <w:rPr>
                <w:rFonts w:ascii="Arial" w:hAnsi="Arial" w:cs="Arial"/>
                <w:color w:val="000000"/>
                <w:sz w:val="16"/>
                <w:szCs w:val="16"/>
              </w:rPr>
              <w:t>4,5</w:t>
            </w:r>
            <w:r>
              <w:rPr>
                <w:rFonts w:ascii="Arial" w:hAnsi="Arial" w:cs="Arial"/>
                <w:color w:val="000000"/>
                <w:sz w:val="16"/>
                <w:szCs w:val="16"/>
              </w:rPr>
              <w:t>3</w:t>
            </w:r>
            <w:r w:rsidRPr="003A33BF">
              <w:rPr>
                <w:rFonts w:ascii="Arial" w:hAnsi="Arial" w:cs="Arial"/>
                <w:color w:val="000000"/>
                <w:sz w:val="16"/>
                <w:szCs w:val="16"/>
              </w:rPr>
              <w:t>7</w:t>
            </w:r>
          </w:p>
        </w:tc>
        <w:tc>
          <w:tcPr>
            <w:tcW w:w="1271" w:type="dxa"/>
            <w:noWrap/>
            <w:vAlign w:val="bottom"/>
          </w:tcPr>
          <w:p w14:paraId="155E33ED" w14:textId="485074EE" w:rsidR="00F66787" w:rsidRPr="002C1579" w:rsidRDefault="00F66787" w:rsidP="00F66787">
            <w:pPr>
              <w:tabs>
                <w:tab w:val="decimal" w:pos="942"/>
              </w:tabs>
              <w:spacing w:before="60" w:after="30" w:line="276" w:lineRule="auto"/>
              <w:jc w:val="right"/>
              <w:rPr>
                <w:rFonts w:ascii="Arial" w:hAnsi="Arial" w:cs="Arial"/>
                <w:sz w:val="16"/>
                <w:szCs w:val="16"/>
                <w:lang w:val="en-GB"/>
              </w:rPr>
            </w:pPr>
            <w:r w:rsidRPr="00952C7C">
              <w:rPr>
                <w:rFonts w:ascii="Arial" w:hAnsi="Arial" w:cs="Arial"/>
                <w:color w:val="000000"/>
                <w:sz w:val="16"/>
                <w:szCs w:val="16"/>
              </w:rPr>
              <w:t>523,152</w:t>
            </w:r>
          </w:p>
        </w:tc>
        <w:tc>
          <w:tcPr>
            <w:tcW w:w="1296" w:type="dxa"/>
            <w:noWrap/>
            <w:vAlign w:val="bottom"/>
          </w:tcPr>
          <w:p w14:paraId="59FACA30" w14:textId="51A2ABE5" w:rsidR="00F66787" w:rsidRPr="002C1579" w:rsidRDefault="00F66787" w:rsidP="00F66787">
            <w:pPr>
              <w:tabs>
                <w:tab w:val="decimal" w:pos="953"/>
              </w:tabs>
              <w:spacing w:before="60" w:after="30" w:line="276" w:lineRule="auto"/>
              <w:jc w:val="right"/>
              <w:rPr>
                <w:rFonts w:ascii="Arial" w:hAnsi="Arial" w:cs="Arial"/>
                <w:sz w:val="16"/>
                <w:szCs w:val="16"/>
                <w:lang w:val="en-GB"/>
              </w:rPr>
            </w:pPr>
            <w:r w:rsidRPr="003A33BF">
              <w:rPr>
                <w:rFonts w:ascii="Arial" w:hAnsi="Arial" w:cs="Arial"/>
                <w:color w:val="000000"/>
                <w:sz w:val="16"/>
                <w:szCs w:val="16"/>
              </w:rPr>
              <w:t>(2,</w:t>
            </w:r>
            <w:r w:rsidRPr="00952C7C">
              <w:rPr>
                <w:rFonts w:ascii="Arial" w:hAnsi="Arial" w:cs="Arial"/>
                <w:color w:val="000000"/>
                <w:sz w:val="16"/>
                <w:szCs w:val="16"/>
              </w:rPr>
              <w:t>326</w:t>
            </w:r>
            <w:r w:rsidRPr="003A33BF">
              <w:rPr>
                <w:rFonts w:ascii="Arial" w:hAnsi="Arial" w:cs="Arial"/>
                <w:color w:val="000000"/>
                <w:sz w:val="16"/>
                <w:szCs w:val="16"/>
              </w:rPr>
              <w:t>)</w:t>
            </w:r>
          </w:p>
        </w:tc>
        <w:tc>
          <w:tcPr>
            <w:tcW w:w="1224" w:type="dxa"/>
            <w:noWrap/>
            <w:vAlign w:val="bottom"/>
          </w:tcPr>
          <w:p w14:paraId="052B6B08" w14:textId="68A95D6F" w:rsidR="00F66787" w:rsidRPr="00047A55" w:rsidRDefault="00F66787" w:rsidP="00F66787">
            <w:pPr>
              <w:tabs>
                <w:tab w:val="decimal" w:pos="936"/>
              </w:tabs>
              <w:spacing w:before="60" w:after="30" w:line="276" w:lineRule="auto"/>
              <w:jc w:val="right"/>
              <w:rPr>
                <w:rFonts w:ascii="Arial" w:hAnsi="Arial" w:cs="Arial"/>
                <w:sz w:val="16"/>
                <w:szCs w:val="16"/>
              </w:rPr>
            </w:pPr>
            <w:r w:rsidRPr="00952C7C">
              <w:rPr>
                <w:rFonts w:ascii="Arial" w:hAnsi="Arial" w:cs="Arial"/>
                <w:color w:val="000000"/>
                <w:sz w:val="16"/>
                <w:szCs w:val="16"/>
              </w:rPr>
              <w:t>(24,644)</w:t>
            </w:r>
          </w:p>
        </w:tc>
      </w:tr>
      <w:tr w:rsidR="00F66787" w:rsidRPr="006252DC" w14:paraId="39EE6633" w14:textId="77777777" w:rsidTr="00964597">
        <w:trPr>
          <w:trHeight w:val="87"/>
        </w:trPr>
        <w:tc>
          <w:tcPr>
            <w:tcW w:w="3510" w:type="dxa"/>
            <w:noWrap/>
            <w:vAlign w:val="bottom"/>
          </w:tcPr>
          <w:p w14:paraId="73535BE6" w14:textId="77777777" w:rsidR="00F66787" w:rsidRPr="006252DC" w:rsidRDefault="00F66787" w:rsidP="00F66787">
            <w:pPr>
              <w:spacing w:before="60" w:after="30" w:line="276" w:lineRule="auto"/>
              <w:ind w:left="161" w:hanging="161"/>
              <w:rPr>
                <w:rFonts w:ascii="Arial" w:hAnsi="Arial" w:cs="Arial"/>
                <w:sz w:val="16"/>
                <w:szCs w:val="16"/>
                <w:cs/>
                <w:lang w:val="en-GB"/>
              </w:rPr>
            </w:pPr>
            <w:r w:rsidRPr="006252DC">
              <w:rPr>
                <w:rFonts w:ascii="Arial" w:hAnsi="Arial" w:cs="Arial"/>
                <w:sz w:val="16"/>
                <w:szCs w:val="16"/>
                <w:lang w:val="en-GB"/>
              </w:rPr>
              <w:t xml:space="preserve">Finance expenses </w:t>
            </w:r>
          </w:p>
        </w:tc>
        <w:tc>
          <w:tcPr>
            <w:tcW w:w="1223" w:type="dxa"/>
            <w:noWrap/>
            <w:vAlign w:val="bottom"/>
          </w:tcPr>
          <w:p w14:paraId="5FF96FFA" w14:textId="44726515" w:rsidR="00F66787" w:rsidRPr="006252DC" w:rsidRDefault="00F66787" w:rsidP="00F66787">
            <w:pPr>
              <w:pBdr>
                <w:bottom w:val="single" w:sz="4" w:space="1" w:color="auto"/>
              </w:pBdr>
              <w:tabs>
                <w:tab w:val="decimal" w:pos="803"/>
              </w:tabs>
              <w:spacing w:before="60" w:after="30" w:line="276" w:lineRule="auto"/>
              <w:jc w:val="right"/>
              <w:rPr>
                <w:rFonts w:ascii="Arial" w:hAnsi="Arial" w:cs="Arial"/>
                <w:sz w:val="16"/>
                <w:szCs w:val="16"/>
                <w:lang w:val="en-GB"/>
              </w:rPr>
            </w:pPr>
            <w:r w:rsidRPr="003A33BF">
              <w:rPr>
                <w:rFonts w:ascii="Arial" w:hAnsi="Arial" w:cs="Arial"/>
                <w:color w:val="000000"/>
                <w:sz w:val="16"/>
                <w:szCs w:val="16"/>
              </w:rPr>
              <w:t>-</w:t>
            </w:r>
          </w:p>
        </w:tc>
        <w:tc>
          <w:tcPr>
            <w:tcW w:w="1224" w:type="dxa"/>
            <w:noWrap/>
            <w:vAlign w:val="bottom"/>
          </w:tcPr>
          <w:p w14:paraId="7F49B989" w14:textId="739CB6D6" w:rsidR="00F66787" w:rsidRPr="006252DC" w:rsidRDefault="00F66787" w:rsidP="00F66787">
            <w:pPr>
              <w:pBdr>
                <w:bottom w:val="single" w:sz="4" w:space="1" w:color="auto"/>
              </w:pBdr>
              <w:tabs>
                <w:tab w:val="decimal" w:pos="803"/>
              </w:tabs>
              <w:spacing w:before="60" w:after="30" w:line="276" w:lineRule="auto"/>
              <w:jc w:val="right"/>
              <w:rPr>
                <w:rFonts w:ascii="Arial" w:hAnsi="Arial" w:cs="Arial"/>
                <w:sz w:val="16"/>
                <w:szCs w:val="16"/>
                <w:lang w:val="en-GB"/>
              </w:rPr>
            </w:pPr>
            <w:r w:rsidRPr="003A33BF">
              <w:rPr>
                <w:rFonts w:ascii="Arial" w:hAnsi="Arial" w:cs="Arial"/>
                <w:color w:val="000000"/>
                <w:sz w:val="16"/>
                <w:szCs w:val="16"/>
              </w:rPr>
              <w:t>-</w:t>
            </w:r>
          </w:p>
        </w:tc>
        <w:tc>
          <w:tcPr>
            <w:tcW w:w="1271" w:type="dxa"/>
            <w:noWrap/>
            <w:vAlign w:val="bottom"/>
          </w:tcPr>
          <w:p w14:paraId="4A5FB64E" w14:textId="5E1F1245" w:rsidR="00F66787" w:rsidRPr="006252DC" w:rsidRDefault="00F66787" w:rsidP="00F66787">
            <w:pPr>
              <w:pBdr>
                <w:bottom w:val="single" w:sz="4" w:space="1" w:color="auto"/>
              </w:pBdr>
              <w:tabs>
                <w:tab w:val="decimal" w:pos="942"/>
              </w:tabs>
              <w:spacing w:before="60" w:after="30" w:line="276" w:lineRule="auto"/>
              <w:jc w:val="right"/>
              <w:rPr>
                <w:rFonts w:ascii="Arial" w:hAnsi="Arial" w:cs="Arial"/>
                <w:sz w:val="16"/>
                <w:szCs w:val="16"/>
                <w:lang w:val="en-GB"/>
              </w:rPr>
            </w:pPr>
            <w:r w:rsidRPr="003A33BF">
              <w:rPr>
                <w:rFonts w:ascii="Arial" w:hAnsi="Arial" w:cs="Arial"/>
                <w:color w:val="000000"/>
                <w:sz w:val="16"/>
                <w:szCs w:val="16"/>
              </w:rPr>
              <w:t>3,</w:t>
            </w:r>
            <w:r w:rsidRPr="00952C7C">
              <w:rPr>
                <w:rFonts w:ascii="Arial" w:hAnsi="Arial" w:cs="Arial"/>
                <w:color w:val="000000"/>
                <w:sz w:val="16"/>
                <w:szCs w:val="16"/>
              </w:rPr>
              <w:t>971</w:t>
            </w:r>
          </w:p>
        </w:tc>
        <w:tc>
          <w:tcPr>
            <w:tcW w:w="1296" w:type="dxa"/>
            <w:noWrap/>
            <w:vAlign w:val="bottom"/>
          </w:tcPr>
          <w:p w14:paraId="54E199CA" w14:textId="690CDBDF" w:rsidR="00F66787" w:rsidRPr="006252DC" w:rsidRDefault="00F66787" w:rsidP="00F66787">
            <w:pPr>
              <w:pBdr>
                <w:bottom w:val="single" w:sz="4" w:space="1" w:color="auto"/>
              </w:pBdr>
              <w:tabs>
                <w:tab w:val="decimal" w:pos="953"/>
              </w:tabs>
              <w:spacing w:before="60" w:after="30" w:line="276" w:lineRule="auto"/>
              <w:jc w:val="right"/>
              <w:rPr>
                <w:rFonts w:ascii="Arial" w:hAnsi="Arial" w:cs="Arial"/>
                <w:sz w:val="16"/>
                <w:szCs w:val="16"/>
                <w:lang w:val="en-GB"/>
              </w:rPr>
            </w:pPr>
            <w:r w:rsidRPr="00952C7C">
              <w:rPr>
                <w:rFonts w:ascii="Arial" w:hAnsi="Arial" w:cs="Arial"/>
                <w:color w:val="000000"/>
                <w:sz w:val="16"/>
                <w:szCs w:val="16"/>
              </w:rPr>
              <w:t>383</w:t>
            </w:r>
          </w:p>
        </w:tc>
        <w:tc>
          <w:tcPr>
            <w:tcW w:w="1224" w:type="dxa"/>
            <w:noWrap/>
            <w:vAlign w:val="bottom"/>
          </w:tcPr>
          <w:p w14:paraId="6DD5B0D9" w14:textId="2D5BEF0D" w:rsidR="00F66787" w:rsidRPr="006252DC" w:rsidRDefault="00F66787" w:rsidP="00F66787">
            <w:pPr>
              <w:pBdr>
                <w:bottom w:val="single" w:sz="4" w:space="1" w:color="auto"/>
              </w:pBdr>
              <w:tabs>
                <w:tab w:val="decimal" w:pos="936"/>
              </w:tabs>
              <w:spacing w:before="60" w:after="30" w:line="276" w:lineRule="auto"/>
              <w:jc w:val="right"/>
              <w:rPr>
                <w:rFonts w:ascii="Arial" w:hAnsi="Arial" w:cs="Arial"/>
                <w:sz w:val="16"/>
                <w:szCs w:val="16"/>
                <w:lang w:val="en-GB"/>
              </w:rPr>
            </w:pPr>
            <w:r w:rsidRPr="003A33BF">
              <w:rPr>
                <w:rFonts w:ascii="Arial" w:hAnsi="Arial" w:cs="Arial"/>
                <w:color w:val="000000"/>
                <w:sz w:val="16"/>
                <w:szCs w:val="16"/>
              </w:rPr>
              <w:t>4,</w:t>
            </w:r>
            <w:r w:rsidRPr="00952C7C">
              <w:rPr>
                <w:rFonts w:ascii="Arial" w:hAnsi="Arial" w:cs="Arial"/>
                <w:color w:val="000000"/>
                <w:sz w:val="16"/>
                <w:szCs w:val="16"/>
              </w:rPr>
              <w:t>354</w:t>
            </w:r>
          </w:p>
        </w:tc>
      </w:tr>
      <w:tr w:rsidR="00F66787" w:rsidRPr="006252DC" w14:paraId="13128F87" w14:textId="77777777" w:rsidTr="00964597">
        <w:trPr>
          <w:trHeight w:val="87"/>
        </w:trPr>
        <w:tc>
          <w:tcPr>
            <w:tcW w:w="3510" w:type="dxa"/>
            <w:noWrap/>
            <w:vAlign w:val="bottom"/>
          </w:tcPr>
          <w:p w14:paraId="09D385A0" w14:textId="77777777" w:rsidR="00F66787" w:rsidRPr="006252DC" w:rsidRDefault="00F66787" w:rsidP="00F66787">
            <w:pPr>
              <w:spacing w:before="60" w:after="30" w:line="276" w:lineRule="auto"/>
              <w:ind w:left="161" w:right="-94" w:hanging="161"/>
              <w:rPr>
                <w:rFonts w:ascii="Arial" w:hAnsi="Arial" w:cs="Arial"/>
                <w:sz w:val="16"/>
                <w:szCs w:val="16"/>
                <w:cs/>
                <w:lang w:val="en-GB"/>
              </w:rPr>
            </w:pPr>
            <w:r w:rsidRPr="006252DC">
              <w:rPr>
                <w:rFonts w:ascii="Arial" w:hAnsi="Arial" w:cs="Arial"/>
                <w:b/>
                <w:bCs/>
                <w:sz w:val="16"/>
                <w:szCs w:val="16"/>
                <w:lang w:val="en-GB"/>
              </w:rPr>
              <w:t xml:space="preserve">Total amount recognised in </w:t>
            </w:r>
            <w:r w:rsidRPr="006252DC">
              <w:rPr>
                <w:rFonts w:ascii="Arial" w:hAnsi="Arial" w:cs="Arial"/>
                <w:b/>
                <w:bCs/>
                <w:sz w:val="16"/>
                <w:szCs w:val="16"/>
              </w:rPr>
              <w:t xml:space="preserve">statement of </w:t>
            </w:r>
            <w:r w:rsidRPr="006252DC">
              <w:rPr>
                <w:rFonts w:ascii="Arial" w:hAnsi="Arial" w:cs="Arial"/>
                <w:b/>
                <w:bCs/>
                <w:sz w:val="16"/>
                <w:szCs w:val="16"/>
                <w:lang w:val="en-GB"/>
              </w:rPr>
              <w:t>comprehensive income</w:t>
            </w:r>
          </w:p>
        </w:tc>
        <w:tc>
          <w:tcPr>
            <w:tcW w:w="1223" w:type="dxa"/>
            <w:noWrap/>
            <w:vAlign w:val="bottom"/>
          </w:tcPr>
          <w:p w14:paraId="12BA0F76" w14:textId="3AEE94EC" w:rsidR="00F66787" w:rsidRPr="009A7181" w:rsidRDefault="00F66787" w:rsidP="00F66787">
            <w:pPr>
              <w:pBdr>
                <w:bottom w:val="single" w:sz="4" w:space="1" w:color="auto"/>
              </w:pBdr>
              <w:tabs>
                <w:tab w:val="decimal" w:pos="803"/>
              </w:tabs>
              <w:spacing w:before="60" w:after="30" w:line="276" w:lineRule="auto"/>
              <w:jc w:val="right"/>
              <w:rPr>
                <w:rFonts w:ascii="Arial" w:hAnsi="Arial" w:cs="Arial"/>
                <w:sz w:val="16"/>
                <w:szCs w:val="16"/>
                <w:lang w:val="en-GB"/>
              </w:rPr>
            </w:pPr>
            <w:r w:rsidRPr="00952C7C">
              <w:rPr>
                <w:rFonts w:ascii="Arial" w:hAnsi="Arial" w:cs="Arial"/>
                <w:color w:val="000000"/>
                <w:sz w:val="16"/>
                <w:szCs w:val="16"/>
              </w:rPr>
              <w:t>(550,007)</w:t>
            </w:r>
          </w:p>
        </w:tc>
        <w:tc>
          <w:tcPr>
            <w:tcW w:w="1224" w:type="dxa"/>
            <w:noWrap/>
            <w:vAlign w:val="bottom"/>
          </w:tcPr>
          <w:p w14:paraId="06EFEE86" w14:textId="6DD3FB59" w:rsidR="00F66787" w:rsidRPr="00F70402" w:rsidRDefault="00F66787" w:rsidP="00F66787">
            <w:pPr>
              <w:pBdr>
                <w:bottom w:val="single" w:sz="4" w:space="1" w:color="auto"/>
              </w:pBdr>
              <w:tabs>
                <w:tab w:val="decimal" w:pos="803"/>
              </w:tabs>
              <w:spacing w:before="60" w:after="30" w:line="276" w:lineRule="auto"/>
              <w:jc w:val="right"/>
              <w:rPr>
                <w:rFonts w:ascii="Arial" w:hAnsi="Arial" w:cstheme="minorBidi"/>
                <w:sz w:val="16"/>
                <w:szCs w:val="16"/>
                <w:lang w:val="en-GB"/>
              </w:rPr>
            </w:pPr>
            <w:r w:rsidRPr="003A33BF">
              <w:rPr>
                <w:rFonts w:ascii="Arial" w:hAnsi="Arial" w:cs="Arial"/>
                <w:color w:val="000000"/>
                <w:sz w:val="16"/>
                <w:szCs w:val="16"/>
              </w:rPr>
              <w:t>4,5</w:t>
            </w:r>
            <w:r>
              <w:rPr>
                <w:rFonts w:ascii="Arial" w:hAnsi="Arial" w:cs="Arial"/>
                <w:color w:val="000000"/>
                <w:sz w:val="16"/>
                <w:szCs w:val="16"/>
              </w:rPr>
              <w:t>3</w:t>
            </w:r>
            <w:r w:rsidRPr="003A33BF">
              <w:rPr>
                <w:rFonts w:ascii="Arial" w:hAnsi="Arial" w:cs="Arial"/>
                <w:color w:val="000000"/>
                <w:sz w:val="16"/>
                <w:szCs w:val="16"/>
              </w:rPr>
              <w:t>7</w:t>
            </w:r>
          </w:p>
        </w:tc>
        <w:tc>
          <w:tcPr>
            <w:tcW w:w="1271" w:type="dxa"/>
            <w:noWrap/>
            <w:vAlign w:val="bottom"/>
          </w:tcPr>
          <w:p w14:paraId="3D9E3730" w14:textId="785E6876" w:rsidR="00F66787" w:rsidRPr="009A7181" w:rsidRDefault="00F66787" w:rsidP="00F66787">
            <w:pPr>
              <w:pBdr>
                <w:bottom w:val="single" w:sz="4" w:space="1" w:color="auto"/>
              </w:pBdr>
              <w:tabs>
                <w:tab w:val="decimal" w:pos="942"/>
              </w:tabs>
              <w:spacing w:before="60" w:after="30" w:line="276" w:lineRule="auto"/>
              <w:jc w:val="right"/>
              <w:rPr>
                <w:rFonts w:ascii="Arial" w:hAnsi="Arial" w:cs="Arial"/>
                <w:sz w:val="16"/>
                <w:szCs w:val="16"/>
                <w:lang w:val="en-GB"/>
              </w:rPr>
            </w:pPr>
            <w:r w:rsidRPr="00952C7C">
              <w:rPr>
                <w:rFonts w:ascii="Arial" w:hAnsi="Arial" w:cs="Arial"/>
                <w:color w:val="000000"/>
                <w:sz w:val="16"/>
                <w:szCs w:val="16"/>
              </w:rPr>
              <w:t>527,123</w:t>
            </w:r>
          </w:p>
        </w:tc>
        <w:tc>
          <w:tcPr>
            <w:tcW w:w="1296" w:type="dxa"/>
            <w:noWrap/>
            <w:vAlign w:val="bottom"/>
          </w:tcPr>
          <w:p w14:paraId="79B8023A" w14:textId="58DA5CB2" w:rsidR="00F66787" w:rsidRPr="009A7181" w:rsidRDefault="00F66787" w:rsidP="00F66787">
            <w:pPr>
              <w:pBdr>
                <w:bottom w:val="single" w:sz="4" w:space="1" w:color="auto"/>
              </w:pBdr>
              <w:tabs>
                <w:tab w:val="decimal" w:pos="953"/>
              </w:tabs>
              <w:spacing w:before="60" w:after="30" w:line="276" w:lineRule="auto"/>
              <w:jc w:val="right"/>
              <w:rPr>
                <w:rFonts w:ascii="Arial" w:hAnsi="Arial" w:cs="Arial"/>
                <w:sz w:val="16"/>
                <w:szCs w:val="16"/>
                <w:lang w:val="en-GB"/>
              </w:rPr>
            </w:pPr>
            <w:r w:rsidRPr="003A33BF">
              <w:rPr>
                <w:rFonts w:ascii="Arial" w:hAnsi="Arial" w:cs="Arial"/>
                <w:color w:val="000000"/>
                <w:sz w:val="16"/>
                <w:szCs w:val="16"/>
              </w:rPr>
              <w:t>(1,</w:t>
            </w:r>
            <w:r w:rsidRPr="00952C7C">
              <w:rPr>
                <w:rFonts w:ascii="Arial" w:hAnsi="Arial" w:cs="Arial"/>
                <w:color w:val="000000"/>
                <w:sz w:val="16"/>
                <w:szCs w:val="16"/>
              </w:rPr>
              <w:t>943</w:t>
            </w:r>
            <w:r w:rsidRPr="003A33BF">
              <w:rPr>
                <w:rFonts w:ascii="Arial" w:hAnsi="Arial" w:cs="Arial"/>
                <w:color w:val="000000"/>
                <w:sz w:val="16"/>
                <w:szCs w:val="16"/>
              </w:rPr>
              <w:t>)</w:t>
            </w:r>
          </w:p>
        </w:tc>
        <w:tc>
          <w:tcPr>
            <w:tcW w:w="1224" w:type="dxa"/>
            <w:noWrap/>
            <w:vAlign w:val="bottom"/>
          </w:tcPr>
          <w:p w14:paraId="233A6A73" w14:textId="4C22ECCF" w:rsidR="00F66787" w:rsidRPr="009A7181" w:rsidRDefault="00F66787" w:rsidP="00F66787">
            <w:pPr>
              <w:pBdr>
                <w:bottom w:val="single" w:sz="4" w:space="1" w:color="auto"/>
              </w:pBdr>
              <w:tabs>
                <w:tab w:val="decimal" w:pos="936"/>
              </w:tabs>
              <w:spacing w:before="60" w:after="30" w:line="276" w:lineRule="auto"/>
              <w:jc w:val="right"/>
              <w:rPr>
                <w:rFonts w:ascii="Arial" w:hAnsi="Arial" w:cs="Arial"/>
                <w:sz w:val="16"/>
                <w:szCs w:val="16"/>
                <w:lang w:val="en-GB"/>
              </w:rPr>
            </w:pPr>
            <w:r w:rsidRPr="00952C7C">
              <w:rPr>
                <w:rFonts w:ascii="Arial" w:hAnsi="Arial" w:cs="Arial"/>
                <w:color w:val="000000"/>
                <w:sz w:val="16"/>
                <w:szCs w:val="16"/>
              </w:rPr>
              <w:t>(20,290)</w:t>
            </w:r>
          </w:p>
        </w:tc>
      </w:tr>
      <w:tr w:rsidR="00F66787" w:rsidRPr="006252DC" w14:paraId="19A92B6A" w14:textId="77777777" w:rsidTr="00964597">
        <w:trPr>
          <w:trHeight w:val="87"/>
        </w:trPr>
        <w:tc>
          <w:tcPr>
            <w:tcW w:w="3510" w:type="dxa"/>
            <w:noWrap/>
            <w:vAlign w:val="bottom"/>
          </w:tcPr>
          <w:p w14:paraId="4A18E80A" w14:textId="77777777" w:rsidR="00F66787" w:rsidRPr="006252DC" w:rsidRDefault="00F66787" w:rsidP="00F66787">
            <w:pPr>
              <w:spacing w:before="60" w:after="30" w:line="276" w:lineRule="auto"/>
              <w:ind w:left="161" w:hanging="161"/>
              <w:rPr>
                <w:rFonts w:ascii="Arial" w:hAnsi="Arial" w:cs="Arial"/>
                <w:sz w:val="16"/>
                <w:szCs w:val="16"/>
                <w:cs/>
                <w:lang w:val="en-GB"/>
              </w:rPr>
            </w:pPr>
            <w:r w:rsidRPr="006252DC">
              <w:rPr>
                <w:rFonts w:ascii="Arial" w:hAnsi="Arial" w:cs="Arial"/>
                <w:b/>
                <w:bCs/>
                <w:sz w:val="16"/>
                <w:szCs w:val="16"/>
                <w:lang w:val="en-GB"/>
              </w:rPr>
              <w:t>Cash flows</w:t>
            </w:r>
          </w:p>
        </w:tc>
        <w:tc>
          <w:tcPr>
            <w:tcW w:w="1223" w:type="dxa"/>
            <w:noWrap/>
            <w:vAlign w:val="bottom"/>
          </w:tcPr>
          <w:p w14:paraId="388A91BD" w14:textId="77777777" w:rsidR="00F66787" w:rsidRPr="009A7181" w:rsidRDefault="00F66787" w:rsidP="00F66787">
            <w:pPr>
              <w:tabs>
                <w:tab w:val="decimal" w:pos="803"/>
              </w:tabs>
              <w:spacing w:before="60" w:after="30" w:line="276" w:lineRule="auto"/>
              <w:jc w:val="right"/>
              <w:rPr>
                <w:rFonts w:ascii="Arial" w:hAnsi="Arial" w:cs="Arial"/>
                <w:sz w:val="16"/>
                <w:szCs w:val="16"/>
                <w:lang w:val="en-GB"/>
              </w:rPr>
            </w:pPr>
          </w:p>
        </w:tc>
        <w:tc>
          <w:tcPr>
            <w:tcW w:w="1224" w:type="dxa"/>
            <w:noWrap/>
            <w:vAlign w:val="bottom"/>
          </w:tcPr>
          <w:p w14:paraId="3705CBCA" w14:textId="77777777" w:rsidR="00F66787" w:rsidRPr="009A7181" w:rsidRDefault="00F66787" w:rsidP="00F66787">
            <w:pPr>
              <w:tabs>
                <w:tab w:val="decimal" w:pos="803"/>
              </w:tabs>
              <w:spacing w:before="60" w:after="30" w:line="276" w:lineRule="auto"/>
              <w:jc w:val="right"/>
              <w:rPr>
                <w:rFonts w:ascii="Arial" w:hAnsi="Arial" w:cs="Arial"/>
                <w:sz w:val="16"/>
                <w:szCs w:val="16"/>
                <w:lang w:val="en-GB"/>
              </w:rPr>
            </w:pPr>
          </w:p>
        </w:tc>
        <w:tc>
          <w:tcPr>
            <w:tcW w:w="1271" w:type="dxa"/>
            <w:noWrap/>
            <w:vAlign w:val="bottom"/>
          </w:tcPr>
          <w:p w14:paraId="7467CCD6" w14:textId="77777777" w:rsidR="00F66787" w:rsidRPr="009A7181" w:rsidRDefault="00F66787" w:rsidP="00F66787">
            <w:pPr>
              <w:tabs>
                <w:tab w:val="decimal" w:pos="803"/>
              </w:tabs>
              <w:spacing w:before="60" w:after="30" w:line="276" w:lineRule="auto"/>
              <w:jc w:val="right"/>
              <w:rPr>
                <w:rFonts w:ascii="Arial" w:hAnsi="Arial" w:cs="Arial"/>
                <w:sz w:val="16"/>
                <w:szCs w:val="16"/>
                <w:lang w:val="en-GB"/>
              </w:rPr>
            </w:pPr>
          </w:p>
        </w:tc>
        <w:tc>
          <w:tcPr>
            <w:tcW w:w="1296" w:type="dxa"/>
            <w:noWrap/>
            <w:vAlign w:val="bottom"/>
          </w:tcPr>
          <w:p w14:paraId="4D2A2062" w14:textId="77777777" w:rsidR="00F66787" w:rsidRPr="009A7181" w:rsidRDefault="00F66787" w:rsidP="00F66787">
            <w:pPr>
              <w:tabs>
                <w:tab w:val="decimal" w:pos="803"/>
              </w:tabs>
              <w:spacing w:before="60" w:after="30" w:line="276" w:lineRule="auto"/>
              <w:jc w:val="right"/>
              <w:rPr>
                <w:rFonts w:ascii="Arial" w:hAnsi="Arial" w:cs="Arial"/>
                <w:sz w:val="16"/>
                <w:szCs w:val="16"/>
                <w:lang w:val="en-GB"/>
              </w:rPr>
            </w:pPr>
          </w:p>
        </w:tc>
        <w:tc>
          <w:tcPr>
            <w:tcW w:w="1224" w:type="dxa"/>
            <w:noWrap/>
            <w:vAlign w:val="bottom"/>
          </w:tcPr>
          <w:p w14:paraId="64292624" w14:textId="77777777" w:rsidR="00F66787" w:rsidRPr="009A7181" w:rsidRDefault="00F66787" w:rsidP="00F66787">
            <w:pPr>
              <w:tabs>
                <w:tab w:val="decimal" w:pos="803"/>
              </w:tabs>
              <w:spacing w:before="60" w:after="30" w:line="276" w:lineRule="auto"/>
              <w:jc w:val="right"/>
              <w:rPr>
                <w:rFonts w:ascii="Arial" w:hAnsi="Arial" w:cs="Arial"/>
                <w:sz w:val="16"/>
                <w:szCs w:val="16"/>
                <w:lang w:val="en-GB"/>
              </w:rPr>
            </w:pPr>
          </w:p>
        </w:tc>
      </w:tr>
      <w:tr w:rsidR="00F66787" w:rsidRPr="006252DC" w14:paraId="0E36AD64" w14:textId="77777777" w:rsidTr="00964597">
        <w:trPr>
          <w:trHeight w:val="87"/>
        </w:trPr>
        <w:tc>
          <w:tcPr>
            <w:tcW w:w="3510" w:type="dxa"/>
            <w:noWrap/>
            <w:vAlign w:val="bottom"/>
          </w:tcPr>
          <w:p w14:paraId="09F35069" w14:textId="77777777" w:rsidR="00F66787" w:rsidRPr="006252DC" w:rsidRDefault="00F66787" w:rsidP="00F66787">
            <w:pPr>
              <w:spacing w:before="60" w:after="30" w:line="276" w:lineRule="auto"/>
              <w:ind w:left="161" w:hanging="161"/>
              <w:rPr>
                <w:rFonts w:ascii="Arial" w:hAnsi="Arial" w:cs="Arial"/>
                <w:sz w:val="16"/>
                <w:szCs w:val="16"/>
                <w:cs/>
                <w:lang w:val="en-GB"/>
              </w:rPr>
            </w:pPr>
            <w:r w:rsidRPr="006252DC">
              <w:rPr>
                <w:rFonts w:ascii="Arial" w:hAnsi="Arial" w:cs="Arial"/>
                <w:sz w:val="16"/>
                <w:szCs w:val="16"/>
                <w:lang w:val="en-GB"/>
              </w:rPr>
              <w:t>Premiums received</w:t>
            </w:r>
          </w:p>
        </w:tc>
        <w:tc>
          <w:tcPr>
            <w:tcW w:w="1223" w:type="dxa"/>
            <w:noWrap/>
            <w:vAlign w:val="bottom"/>
          </w:tcPr>
          <w:p w14:paraId="566089E2" w14:textId="72E39A5C" w:rsidR="00F66787" w:rsidRPr="009A7181" w:rsidRDefault="00F66787" w:rsidP="00F66787">
            <w:pPr>
              <w:tabs>
                <w:tab w:val="decimal" w:pos="936"/>
              </w:tabs>
              <w:spacing w:before="60" w:after="30" w:line="276" w:lineRule="auto"/>
              <w:jc w:val="right"/>
              <w:rPr>
                <w:rFonts w:ascii="Arial" w:hAnsi="Arial" w:cs="Arial"/>
                <w:sz w:val="16"/>
                <w:szCs w:val="16"/>
                <w:lang w:val="en-GB"/>
              </w:rPr>
            </w:pPr>
            <w:r w:rsidRPr="00952C7C">
              <w:rPr>
                <w:rFonts w:ascii="Arial" w:hAnsi="Arial" w:cs="Arial"/>
                <w:color w:val="000000"/>
                <w:sz w:val="16"/>
                <w:szCs w:val="16"/>
              </w:rPr>
              <w:t>971,974</w:t>
            </w:r>
          </w:p>
        </w:tc>
        <w:tc>
          <w:tcPr>
            <w:tcW w:w="1224" w:type="dxa"/>
            <w:noWrap/>
            <w:vAlign w:val="bottom"/>
          </w:tcPr>
          <w:p w14:paraId="509696B7" w14:textId="20A5C179" w:rsidR="00F66787" w:rsidRPr="009A7181" w:rsidRDefault="00F66787" w:rsidP="00F66787">
            <w:pPr>
              <w:tabs>
                <w:tab w:val="decimal" w:pos="803"/>
              </w:tabs>
              <w:spacing w:before="60" w:after="30" w:line="276" w:lineRule="auto"/>
              <w:jc w:val="right"/>
              <w:rPr>
                <w:rFonts w:ascii="Arial" w:hAnsi="Arial" w:cs="Arial"/>
                <w:sz w:val="16"/>
                <w:szCs w:val="16"/>
                <w:lang w:val="en-GB"/>
              </w:rPr>
            </w:pPr>
            <w:r w:rsidRPr="003A33BF">
              <w:rPr>
                <w:rFonts w:ascii="Arial" w:hAnsi="Arial" w:cs="Arial"/>
                <w:color w:val="000000"/>
                <w:sz w:val="16"/>
                <w:szCs w:val="16"/>
              </w:rPr>
              <w:t>-</w:t>
            </w:r>
          </w:p>
        </w:tc>
        <w:tc>
          <w:tcPr>
            <w:tcW w:w="1271" w:type="dxa"/>
            <w:noWrap/>
            <w:vAlign w:val="bottom"/>
          </w:tcPr>
          <w:p w14:paraId="3C20CEBC" w14:textId="11FBF0CA" w:rsidR="00F66787" w:rsidRPr="009A7181" w:rsidRDefault="00F66787" w:rsidP="00F66787">
            <w:pPr>
              <w:tabs>
                <w:tab w:val="decimal" w:pos="803"/>
              </w:tabs>
              <w:spacing w:before="60" w:after="30" w:line="276" w:lineRule="auto"/>
              <w:jc w:val="right"/>
              <w:rPr>
                <w:rFonts w:ascii="Arial" w:hAnsi="Arial" w:cs="Arial"/>
                <w:sz w:val="16"/>
                <w:szCs w:val="16"/>
                <w:lang w:val="en-GB"/>
              </w:rPr>
            </w:pPr>
            <w:r w:rsidRPr="003A33BF">
              <w:rPr>
                <w:rFonts w:ascii="Arial" w:hAnsi="Arial" w:cs="Arial"/>
                <w:color w:val="000000"/>
                <w:sz w:val="16"/>
                <w:szCs w:val="16"/>
              </w:rPr>
              <w:t>-</w:t>
            </w:r>
          </w:p>
        </w:tc>
        <w:tc>
          <w:tcPr>
            <w:tcW w:w="1296" w:type="dxa"/>
            <w:noWrap/>
            <w:vAlign w:val="bottom"/>
          </w:tcPr>
          <w:p w14:paraId="51A7DD7C" w14:textId="095120D8" w:rsidR="00F66787" w:rsidRPr="009A7181" w:rsidRDefault="00F66787" w:rsidP="00F66787">
            <w:pPr>
              <w:tabs>
                <w:tab w:val="decimal" w:pos="803"/>
              </w:tabs>
              <w:spacing w:before="60" w:after="30" w:line="276" w:lineRule="auto"/>
              <w:jc w:val="right"/>
              <w:rPr>
                <w:rFonts w:ascii="Arial" w:hAnsi="Arial" w:cs="Arial"/>
                <w:sz w:val="16"/>
                <w:szCs w:val="16"/>
                <w:lang w:val="en-GB"/>
              </w:rPr>
            </w:pPr>
            <w:r w:rsidRPr="003A33BF">
              <w:rPr>
                <w:rFonts w:ascii="Arial" w:hAnsi="Arial" w:cs="Arial"/>
                <w:color w:val="000000"/>
                <w:sz w:val="16"/>
                <w:szCs w:val="16"/>
              </w:rPr>
              <w:t>-</w:t>
            </w:r>
          </w:p>
        </w:tc>
        <w:tc>
          <w:tcPr>
            <w:tcW w:w="1224" w:type="dxa"/>
            <w:noWrap/>
            <w:vAlign w:val="bottom"/>
          </w:tcPr>
          <w:p w14:paraId="2FE8BA0F" w14:textId="0865BF6F" w:rsidR="00F66787" w:rsidRPr="009A7181" w:rsidRDefault="00F66787" w:rsidP="00F66787">
            <w:pPr>
              <w:tabs>
                <w:tab w:val="decimal" w:pos="936"/>
              </w:tabs>
              <w:spacing w:before="60" w:after="30" w:line="276" w:lineRule="auto"/>
              <w:jc w:val="right"/>
              <w:rPr>
                <w:rFonts w:ascii="Arial" w:hAnsi="Arial" w:cs="Arial"/>
                <w:sz w:val="16"/>
                <w:szCs w:val="16"/>
                <w:lang w:val="en-GB"/>
              </w:rPr>
            </w:pPr>
            <w:r w:rsidRPr="00952C7C">
              <w:rPr>
                <w:rFonts w:ascii="Arial" w:hAnsi="Arial" w:cs="Arial"/>
                <w:color w:val="000000"/>
                <w:sz w:val="16"/>
                <w:szCs w:val="16"/>
              </w:rPr>
              <w:t>971,974</w:t>
            </w:r>
          </w:p>
        </w:tc>
      </w:tr>
      <w:tr w:rsidR="00F66787" w:rsidRPr="006252DC" w14:paraId="1804BA11" w14:textId="77777777" w:rsidTr="00964597">
        <w:trPr>
          <w:trHeight w:val="87"/>
        </w:trPr>
        <w:tc>
          <w:tcPr>
            <w:tcW w:w="3510" w:type="dxa"/>
            <w:noWrap/>
            <w:vAlign w:val="bottom"/>
          </w:tcPr>
          <w:p w14:paraId="62A683EF" w14:textId="77777777" w:rsidR="00F66787" w:rsidRPr="006252DC" w:rsidRDefault="00F66787" w:rsidP="00F66787">
            <w:pPr>
              <w:spacing w:before="60" w:after="30" w:line="276" w:lineRule="auto"/>
              <w:ind w:left="161" w:hanging="161"/>
              <w:rPr>
                <w:rFonts w:ascii="Arial" w:hAnsi="Arial" w:cs="Arial"/>
                <w:sz w:val="16"/>
                <w:szCs w:val="16"/>
                <w:cs/>
                <w:lang w:val="en-GB"/>
              </w:rPr>
            </w:pPr>
            <w:r w:rsidRPr="006252DC">
              <w:rPr>
                <w:rFonts w:ascii="Arial" w:hAnsi="Arial" w:cs="Arial"/>
                <w:sz w:val="16"/>
                <w:szCs w:val="16"/>
                <w:lang w:val="en-GB"/>
              </w:rPr>
              <w:t>Claims and other directly attributable expenses paid</w:t>
            </w:r>
          </w:p>
        </w:tc>
        <w:tc>
          <w:tcPr>
            <w:tcW w:w="1223" w:type="dxa"/>
            <w:noWrap/>
            <w:vAlign w:val="bottom"/>
          </w:tcPr>
          <w:p w14:paraId="292040EA" w14:textId="426DCB4F" w:rsidR="00F66787" w:rsidRPr="009A7181" w:rsidRDefault="00F66787" w:rsidP="00F66787">
            <w:pPr>
              <w:tabs>
                <w:tab w:val="decimal" w:pos="803"/>
              </w:tabs>
              <w:spacing w:before="60" w:after="30" w:line="276" w:lineRule="auto"/>
              <w:jc w:val="right"/>
              <w:rPr>
                <w:rFonts w:ascii="Arial" w:hAnsi="Arial" w:cs="Arial"/>
                <w:sz w:val="16"/>
                <w:szCs w:val="16"/>
                <w:lang w:val="en-GB"/>
              </w:rPr>
            </w:pPr>
            <w:r w:rsidRPr="003A33BF">
              <w:rPr>
                <w:rFonts w:ascii="Arial" w:hAnsi="Arial" w:cs="Arial"/>
                <w:color w:val="000000"/>
                <w:sz w:val="16"/>
                <w:szCs w:val="16"/>
              </w:rPr>
              <w:t>-</w:t>
            </w:r>
          </w:p>
        </w:tc>
        <w:tc>
          <w:tcPr>
            <w:tcW w:w="1224" w:type="dxa"/>
            <w:noWrap/>
            <w:vAlign w:val="bottom"/>
          </w:tcPr>
          <w:p w14:paraId="556729B9" w14:textId="091D6234" w:rsidR="00F66787" w:rsidRPr="009A7181" w:rsidRDefault="00F66787" w:rsidP="00F66787">
            <w:pPr>
              <w:tabs>
                <w:tab w:val="decimal" w:pos="803"/>
              </w:tabs>
              <w:spacing w:before="60" w:after="30" w:line="276" w:lineRule="auto"/>
              <w:jc w:val="right"/>
              <w:rPr>
                <w:rFonts w:ascii="Arial" w:hAnsi="Arial" w:cs="Arial"/>
                <w:sz w:val="16"/>
                <w:szCs w:val="16"/>
                <w:lang w:val="en-GB"/>
              </w:rPr>
            </w:pPr>
            <w:r w:rsidRPr="003A33BF">
              <w:rPr>
                <w:rFonts w:ascii="Arial" w:hAnsi="Arial" w:cs="Arial"/>
                <w:color w:val="000000"/>
                <w:sz w:val="16"/>
                <w:szCs w:val="16"/>
              </w:rPr>
              <w:t>-</w:t>
            </w:r>
          </w:p>
        </w:tc>
        <w:tc>
          <w:tcPr>
            <w:tcW w:w="1271" w:type="dxa"/>
            <w:noWrap/>
            <w:vAlign w:val="bottom"/>
          </w:tcPr>
          <w:p w14:paraId="71B87A71" w14:textId="474D29D3" w:rsidR="00F66787" w:rsidRPr="009A7181" w:rsidRDefault="00F66787" w:rsidP="00F66787">
            <w:pPr>
              <w:tabs>
                <w:tab w:val="decimal" w:pos="942"/>
              </w:tabs>
              <w:spacing w:before="60" w:after="30" w:line="276" w:lineRule="auto"/>
              <w:jc w:val="right"/>
              <w:rPr>
                <w:rFonts w:ascii="Arial" w:hAnsi="Arial" w:cs="Arial"/>
                <w:sz w:val="16"/>
                <w:szCs w:val="16"/>
                <w:lang w:val="en-GB"/>
              </w:rPr>
            </w:pPr>
            <w:r w:rsidRPr="003A33BF">
              <w:rPr>
                <w:rFonts w:ascii="Arial" w:hAnsi="Arial" w:cs="Arial"/>
                <w:color w:val="000000"/>
                <w:sz w:val="16"/>
                <w:szCs w:val="16"/>
              </w:rPr>
              <w:t>(535,</w:t>
            </w:r>
            <w:r w:rsidRPr="00952C7C">
              <w:rPr>
                <w:rFonts w:ascii="Arial" w:hAnsi="Arial" w:cs="Arial"/>
                <w:color w:val="000000"/>
                <w:sz w:val="16"/>
                <w:szCs w:val="16"/>
              </w:rPr>
              <w:t>931</w:t>
            </w:r>
            <w:r w:rsidRPr="003A33BF">
              <w:rPr>
                <w:rFonts w:ascii="Arial" w:hAnsi="Arial" w:cs="Arial"/>
                <w:color w:val="000000"/>
                <w:sz w:val="16"/>
                <w:szCs w:val="16"/>
              </w:rPr>
              <w:t>)</w:t>
            </w:r>
          </w:p>
        </w:tc>
        <w:tc>
          <w:tcPr>
            <w:tcW w:w="1296" w:type="dxa"/>
            <w:noWrap/>
            <w:vAlign w:val="bottom"/>
          </w:tcPr>
          <w:p w14:paraId="4D3E31E4" w14:textId="764A61AF" w:rsidR="00F66787" w:rsidRPr="009A7181" w:rsidRDefault="00F66787" w:rsidP="00F66787">
            <w:pPr>
              <w:tabs>
                <w:tab w:val="decimal" w:pos="803"/>
              </w:tabs>
              <w:spacing w:before="60" w:after="30" w:line="276" w:lineRule="auto"/>
              <w:jc w:val="right"/>
              <w:rPr>
                <w:rFonts w:ascii="Arial" w:hAnsi="Arial" w:cs="Arial"/>
                <w:sz w:val="16"/>
                <w:szCs w:val="16"/>
                <w:lang w:val="en-GB"/>
              </w:rPr>
            </w:pPr>
            <w:r w:rsidRPr="003A33BF">
              <w:rPr>
                <w:rFonts w:ascii="Arial" w:hAnsi="Arial" w:cs="Arial"/>
                <w:color w:val="000000"/>
                <w:sz w:val="16"/>
                <w:szCs w:val="16"/>
              </w:rPr>
              <w:t>-</w:t>
            </w:r>
          </w:p>
        </w:tc>
        <w:tc>
          <w:tcPr>
            <w:tcW w:w="1224" w:type="dxa"/>
            <w:noWrap/>
            <w:vAlign w:val="bottom"/>
          </w:tcPr>
          <w:p w14:paraId="660CE6F2" w14:textId="1E927535" w:rsidR="00F66787" w:rsidRPr="009A7181" w:rsidRDefault="00F66787" w:rsidP="00F66787">
            <w:pPr>
              <w:tabs>
                <w:tab w:val="decimal" w:pos="936"/>
              </w:tabs>
              <w:spacing w:before="60" w:after="30" w:line="276" w:lineRule="auto"/>
              <w:jc w:val="right"/>
              <w:rPr>
                <w:rFonts w:ascii="Arial" w:hAnsi="Arial" w:cs="Arial"/>
                <w:sz w:val="16"/>
                <w:szCs w:val="16"/>
                <w:lang w:val="en-GB"/>
              </w:rPr>
            </w:pPr>
            <w:r w:rsidRPr="003A33BF">
              <w:rPr>
                <w:rFonts w:ascii="Arial" w:hAnsi="Arial" w:cs="Arial"/>
                <w:color w:val="000000"/>
                <w:sz w:val="16"/>
                <w:szCs w:val="16"/>
              </w:rPr>
              <w:t>(535,</w:t>
            </w:r>
            <w:r w:rsidRPr="00952C7C">
              <w:rPr>
                <w:rFonts w:ascii="Arial" w:hAnsi="Arial" w:cs="Arial"/>
                <w:color w:val="000000"/>
                <w:sz w:val="16"/>
                <w:szCs w:val="16"/>
              </w:rPr>
              <w:t>931</w:t>
            </w:r>
            <w:r w:rsidRPr="003A33BF">
              <w:rPr>
                <w:rFonts w:ascii="Arial" w:hAnsi="Arial" w:cs="Arial"/>
                <w:color w:val="000000"/>
                <w:sz w:val="16"/>
                <w:szCs w:val="16"/>
              </w:rPr>
              <w:t>)</w:t>
            </w:r>
          </w:p>
        </w:tc>
      </w:tr>
      <w:tr w:rsidR="00F66787" w:rsidRPr="006252DC" w14:paraId="0D87B76D" w14:textId="77777777" w:rsidTr="00964597">
        <w:trPr>
          <w:trHeight w:val="87"/>
        </w:trPr>
        <w:tc>
          <w:tcPr>
            <w:tcW w:w="3510" w:type="dxa"/>
            <w:noWrap/>
            <w:vAlign w:val="bottom"/>
          </w:tcPr>
          <w:p w14:paraId="0862E416" w14:textId="77777777" w:rsidR="00F66787" w:rsidRPr="006252DC" w:rsidRDefault="00F66787" w:rsidP="00F66787">
            <w:pPr>
              <w:spacing w:before="60" w:after="30" w:line="276" w:lineRule="auto"/>
              <w:ind w:left="161" w:hanging="161"/>
              <w:rPr>
                <w:rFonts w:ascii="Arial" w:hAnsi="Arial" w:cs="Arial"/>
                <w:sz w:val="16"/>
                <w:szCs w:val="16"/>
                <w:cs/>
                <w:lang w:val="en-GB"/>
              </w:rPr>
            </w:pPr>
            <w:r w:rsidRPr="006252DC">
              <w:rPr>
                <w:rFonts w:ascii="Arial" w:hAnsi="Arial" w:cs="Arial"/>
                <w:sz w:val="16"/>
                <w:szCs w:val="16"/>
                <w:lang w:val="en-GB"/>
              </w:rPr>
              <w:t>Insurance acquisition cash flows</w:t>
            </w:r>
          </w:p>
        </w:tc>
        <w:tc>
          <w:tcPr>
            <w:tcW w:w="1223" w:type="dxa"/>
            <w:noWrap/>
            <w:vAlign w:val="bottom"/>
          </w:tcPr>
          <w:p w14:paraId="54D4E586" w14:textId="73A724D4" w:rsidR="00F66787" w:rsidRPr="009A7181" w:rsidRDefault="00F66787" w:rsidP="00F66787">
            <w:pPr>
              <w:pBdr>
                <w:bottom w:val="single" w:sz="4" w:space="1" w:color="auto"/>
              </w:pBdr>
              <w:tabs>
                <w:tab w:val="decimal" w:pos="936"/>
              </w:tabs>
              <w:spacing w:before="60" w:after="30" w:line="276" w:lineRule="auto"/>
              <w:jc w:val="right"/>
              <w:rPr>
                <w:rFonts w:ascii="Arial" w:hAnsi="Arial" w:cs="Arial"/>
                <w:sz w:val="16"/>
                <w:szCs w:val="16"/>
                <w:lang w:val="en-GB"/>
              </w:rPr>
            </w:pPr>
            <w:r w:rsidRPr="003A33BF">
              <w:rPr>
                <w:rFonts w:ascii="Arial" w:hAnsi="Arial" w:cs="Arial"/>
                <w:color w:val="000000"/>
                <w:sz w:val="16"/>
                <w:szCs w:val="16"/>
              </w:rPr>
              <w:t>(371,715)</w:t>
            </w:r>
          </w:p>
        </w:tc>
        <w:tc>
          <w:tcPr>
            <w:tcW w:w="1224" w:type="dxa"/>
            <w:noWrap/>
            <w:vAlign w:val="bottom"/>
          </w:tcPr>
          <w:p w14:paraId="0676351A" w14:textId="6E3CCA28" w:rsidR="00F66787" w:rsidRPr="009A7181" w:rsidRDefault="00F66787" w:rsidP="00F66787">
            <w:pPr>
              <w:pBdr>
                <w:bottom w:val="single" w:sz="4" w:space="1" w:color="auto"/>
              </w:pBdr>
              <w:tabs>
                <w:tab w:val="decimal" w:pos="803"/>
              </w:tabs>
              <w:spacing w:before="60" w:after="30" w:line="276" w:lineRule="auto"/>
              <w:jc w:val="right"/>
              <w:rPr>
                <w:rFonts w:ascii="Arial" w:hAnsi="Arial" w:cs="Arial"/>
                <w:sz w:val="16"/>
                <w:szCs w:val="16"/>
                <w:lang w:val="en-GB"/>
              </w:rPr>
            </w:pPr>
            <w:r w:rsidRPr="003A33BF">
              <w:rPr>
                <w:rFonts w:ascii="Arial" w:hAnsi="Arial" w:cs="Arial"/>
                <w:color w:val="000000"/>
                <w:sz w:val="16"/>
                <w:szCs w:val="16"/>
              </w:rPr>
              <w:t>-</w:t>
            </w:r>
          </w:p>
        </w:tc>
        <w:tc>
          <w:tcPr>
            <w:tcW w:w="1271" w:type="dxa"/>
            <w:noWrap/>
            <w:vAlign w:val="bottom"/>
          </w:tcPr>
          <w:p w14:paraId="7FDFDDBD" w14:textId="2D244529" w:rsidR="00F66787" w:rsidRPr="009A7181" w:rsidRDefault="00F66787" w:rsidP="00F66787">
            <w:pPr>
              <w:pBdr>
                <w:bottom w:val="single" w:sz="4" w:space="1" w:color="auto"/>
              </w:pBdr>
              <w:tabs>
                <w:tab w:val="decimal" w:pos="803"/>
              </w:tabs>
              <w:spacing w:before="60" w:after="30" w:line="276" w:lineRule="auto"/>
              <w:jc w:val="right"/>
              <w:rPr>
                <w:rFonts w:ascii="Arial" w:hAnsi="Arial" w:cs="Arial"/>
                <w:sz w:val="16"/>
                <w:szCs w:val="16"/>
                <w:lang w:val="en-GB"/>
              </w:rPr>
            </w:pPr>
            <w:r w:rsidRPr="003A33BF">
              <w:rPr>
                <w:rFonts w:ascii="Arial" w:hAnsi="Arial" w:cs="Arial"/>
                <w:color w:val="000000"/>
                <w:sz w:val="16"/>
                <w:szCs w:val="16"/>
              </w:rPr>
              <w:t>-</w:t>
            </w:r>
          </w:p>
        </w:tc>
        <w:tc>
          <w:tcPr>
            <w:tcW w:w="1296" w:type="dxa"/>
            <w:noWrap/>
            <w:vAlign w:val="bottom"/>
          </w:tcPr>
          <w:p w14:paraId="4A4A9DCF" w14:textId="637E0DA2" w:rsidR="00F66787" w:rsidRPr="009A7181" w:rsidRDefault="00F66787" w:rsidP="00F66787">
            <w:pPr>
              <w:pBdr>
                <w:bottom w:val="single" w:sz="4" w:space="1" w:color="auto"/>
              </w:pBdr>
              <w:tabs>
                <w:tab w:val="decimal" w:pos="803"/>
              </w:tabs>
              <w:spacing w:before="60" w:after="30" w:line="276" w:lineRule="auto"/>
              <w:jc w:val="right"/>
              <w:rPr>
                <w:rFonts w:ascii="Arial" w:hAnsi="Arial" w:cs="Arial"/>
                <w:sz w:val="16"/>
                <w:szCs w:val="16"/>
                <w:lang w:val="en-GB"/>
              </w:rPr>
            </w:pPr>
            <w:r w:rsidRPr="003A33BF">
              <w:rPr>
                <w:rFonts w:ascii="Arial" w:hAnsi="Arial" w:cs="Arial"/>
                <w:color w:val="000000"/>
                <w:sz w:val="16"/>
                <w:szCs w:val="16"/>
              </w:rPr>
              <w:t>-</w:t>
            </w:r>
          </w:p>
        </w:tc>
        <w:tc>
          <w:tcPr>
            <w:tcW w:w="1224" w:type="dxa"/>
            <w:noWrap/>
            <w:vAlign w:val="bottom"/>
          </w:tcPr>
          <w:p w14:paraId="2B94FBAC" w14:textId="75DDF496" w:rsidR="00F66787" w:rsidRPr="009A7181" w:rsidRDefault="00F66787" w:rsidP="00F66787">
            <w:pPr>
              <w:pBdr>
                <w:bottom w:val="single" w:sz="4" w:space="1" w:color="auto"/>
              </w:pBdr>
              <w:tabs>
                <w:tab w:val="decimal" w:pos="936"/>
              </w:tabs>
              <w:spacing w:before="60" w:after="30" w:line="276" w:lineRule="auto"/>
              <w:jc w:val="right"/>
              <w:rPr>
                <w:rFonts w:ascii="Arial" w:hAnsi="Arial" w:cs="Arial"/>
                <w:sz w:val="16"/>
                <w:szCs w:val="16"/>
                <w:lang w:val="en-GB"/>
              </w:rPr>
            </w:pPr>
            <w:r w:rsidRPr="003A33BF">
              <w:rPr>
                <w:rFonts w:ascii="Arial" w:hAnsi="Arial" w:cs="Arial"/>
                <w:color w:val="000000"/>
                <w:sz w:val="16"/>
                <w:szCs w:val="16"/>
              </w:rPr>
              <w:t>(371,715)</w:t>
            </w:r>
          </w:p>
        </w:tc>
      </w:tr>
      <w:tr w:rsidR="00F66787" w:rsidRPr="006252DC" w14:paraId="4B0651BE" w14:textId="77777777" w:rsidTr="00964597">
        <w:trPr>
          <w:trHeight w:val="87"/>
        </w:trPr>
        <w:tc>
          <w:tcPr>
            <w:tcW w:w="3510" w:type="dxa"/>
            <w:noWrap/>
            <w:vAlign w:val="bottom"/>
          </w:tcPr>
          <w:p w14:paraId="2A947E15" w14:textId="77777777" w:rsidR="00F66787" w:rsidRPr="006252DC" w:rsidRDefault="00F66787" w:rsidP="00F66787">
            <w:pPr>
              <w:spacing w:before="60" w:after="30" w:line="276" w:lineRule="auto"/>
              <w:ind w:left="161" w:hanging="161"/>
              <w:rPr>
                <w:rFonts w:ascii="Arial" w:hAnsi="Arial" w:cs="Arial"/>
                <w:sz w:val="16"/>
                <w:szCs w:val="16"/>
                <w:cs/>
                <w:lang w:val="en-GB"/>
              </w:rPr>
            </w:pPr>
            <w:r w:rsidRPr="006252DC">
              <w:rPr>
                <w:rFonts w:ascii="Arial" w:hAnsi="Arial" w:cs="Arial"/>
                <w:b/>
                <w:bCs/>
                <w:sz w:val="16"/>
                <w:szCs w:val="16"/>
                <w:lang w:val="en-GB"/>
              </w:rPr>
              <w:t>Total cash flows</w:t>
            </w:r>
          </w:p>
        </w:tc>
        <w:tc>
          <w:tcPr>
            <w:tcW w:w="1223" w:type="dxa"/>
            <w:noWrap/>
            <w:vAlign w:val="bottom"/>
          </w:tcPr>
          <w:p w14:paraId="1DB5A8EC" w14:textId="5EFD1E8B" w:rsidR="00F66787" w:rsidRPr="009A7181" w:rsidRDefault="00F66787" w:rsidP="00F66787">
            <w:pPr>
              <w:pBdr>
                <w:bottom w:val="single" w:sz="4" w:space="1" w:color="auto"/>
              </w:pBdr>
              <w:tabs>
                <w:tab w:val="decimal" w:pos="936"/>
              </w:tabs>
              <w:spacing w:before="60" w:after="30" w:line="276" w:lineRule="auto"/>
              <w:jc w:val="right"/>
              <w:rPr>
                <w:rFonts w:ascii="Arial" w:hAnsi="Arial" w:cs="Arial"/>
                <w:sz w:val="16"/>
                <w:szCs w:val="16"/>
                <w:lang w:val="en-GB"/>
              </w:rPr>
            </w:pPr>
            <w:r w:rsidRPr="00952C7C">
              <w:rPr>
                <w:rFonts w:ascii="Arial" w:hAnsi="Arial" w:cs="Arial"/>
                <w:color w:val="000000"/>
                <w:sz w:val="16"/>
                <w:szCs w:val="16"/>
              </w:rPr>
              <w:t>600,259</w:t>
            </w:r>
          </w:p>
        </w:tc>
        <w:tc>
          <w:tcPr>
            <w:tcW w:w="1224" w:type="dxa"/>
            <w:noWrap/>
            <w:vAlign w:val="bottom"/>
          </w:tcPr>
          <w:p w14:paraId="5D1E2F8A" w14:textId="2F89A4AC" w:rsidR="00F66787" w:rsidRPr="009A7181" w:rsidRDefault="00F66787" w:rsidP="00F66787">
            <w:pPr>
              <w:pBdr>
                <w:bottom w:val="single" w:sz="4" w:space="1" w:color="auto"/>
              </w:pBdr>
              <w:tabs>
                <w:tab w:val="decimal" w:pos="803"/>
              </w:tabs>
              <w:spacing w:before="60" w:after="30" w:line="276" w:lineRule="auto"/>
              <w:jc w:val="right"/>
              <w:rPr>
                <w:rFonts w:ascii="Arial" w:hAnsi="Arial" w:cs="Arial"/>
                <w:sz w:val="16"/>
                <w:szCs w:val="16"/>
                <w:lang w:val="en-GB"/>
              </w:rPr>
            </w:pPr>
            <w:r w:rsidRPr="003A33BF">
              <w:rPr>
                <w:rFonts w:ascii="Arial" w:hAnsi="Arial" w:cs="Arial"/>
                <w:color w:val="000000"/>
                <w:sz w:val="16"/>
                <w:szCs w:val="16"/>
              </w:rPr>
              <w:t>-</w:t>
            </w:r>
          </w:p>
        </w:tc>
        <w:tc>
          <w:tcPr>
            <w:tcW w:w="1271" w:type="dxa"/>
            <w:noWrap/>
            <w:vAlign w:val="bottom"/>
          </w:tcPr>
          <w:p w14:paraId="6A1297BF" w14:textId="4E7F1CB8" w:rsidR="00F66787" w:rsidRPr="009A7181" w:rsidRDefault="00F66787" w:rsidP="00F66787">
            <w:pPr>
              <w:pBdr>
                <w:bottom w:val="single" w:sz="4" w:space="1" w:color="auto"/>
              </w:pBdr>
              <w:tabs>
                <w:tab w:val="decimal" w:pos="942"/>
              </w:tabs>
              <w:spacing w:before="60" w:after="30" w:line="276" w:lineRule="auto"/>
              <w:jc w:val="right"/>
              <w:rPr>
                <w:rFonts w:ascii="Arial" w:hAnsi="Arial" w:cs="Arial"/>
                <w:sz w:val="16"/>
                <w:szCs w:val="16"/>
                <w:lang w:val="en-GB"/>
              </w:rPr>
            </w:pPr>
            <w:r w:rsidRPr="003A33BF">
              <w:rPr>
                <w:rFonts w:ascii="Arial" w:hAnsi="Arial" w:cs="Arial"/>
                <w:color w:val="000000"/>
                <w:sz w:val="16"/>
                <w:szCs w:val="16"/>
              </w:rPr>
              <w:t>(535,</w:t>
            </w:r>
            <w:r w:rsidRPr="00952C7C">
              <w:rPr>
                <w:rFonts w:ascii="Arial" w:hAnsi="Arial" w:cs="Arial"/>
                <w:color w:val="000000"/>
                <w:sz w:val="16"/>
                <w:szCs w:val="16"/>
              </w:rPr>
              <w:t>931</w:t>
            </w:r>
            <w:r w:rsidRPr="003A33BF">
              <w:rPr>
                <w:rFonts w:ascii="Arial" w:hAnsi="Arial" w:cs="Arial"/>
                <w:color w:val="000000"/>
                <w:sz w:val="16"/>
                <w:szCs w:val="16"/>
              </w:rPr>
              <w:t>)</w:t>
            </w:r>
          </w:p>
        </w:tc>
        <w:tc>
          <w:tcPr>
            <w:tcW w:w="1296" w:type="dxa"/>
            <w:noWrap/>
            <w:vAlign w:val="bottom"/>
          </w:tcPr>
          <w:p w14:paraId="665479B0" w14:textId="7D7DAE8F" w:rsidR="00F66787" w:rsidRPr="009A7181" w:rsidRDefault="00F66787" w:rsidP="00F66787">
            <w:pPr>
              <w:pBdr>
                <w:bottom w:val="single" w:sz="4" w:space="1" w:color="auto"/>
              </w:pBdr>
              <w:tabs>
                <w:tab w:val="decimal" w:pos="803"/>
              </w:tabs>
              <w:spacing w:before="60" w:after="30" w:line="276" w:lineRule="auto"/>
              <w:jc w:val="right"/>
              <w:rPr>
                <w:rFonts w:ascii="Arial" w:hAnsi="Arial" w:cs="Arial"/>
                <w:sz w:val="16"/>
                <w:szCs w:val="16"/>
                <w:lang w:val="en-GB"/>
              </w:rPr>
            </w:pPr>
            <w:r w:rsidRPr="003A33BF">
              <w:rPr>
                <w:rFonts w:ascii="Arial" w:hAnsi="Arial" w:cs="Arial"/>
                <w:color w:val="000000"/>
                <w:sz w:val="16"/>
                <w:szCs w:val="16"/>
              </w:rPr>
              <w:t>-</w:t>
            </w:r>
          </w:p>
        </w:tc>
        <w:tc>
          <w:tcPr>
            <w:tcW w:w="1224" w:type="dxa"/>
            <w:noWrap/>
            <w:vAlign w:val="bottom"/>
          </w:tcPr>
          <w:p w14:paraId="51CD4614" w14:textId="599E9D7B" w:rsidR="00F66787" w:rsidRPr="009A7181" w:rsidRDefault="00F66787" w:rsidP="00F66787">
            <w:pPr>
              <w:pBdr>
                <w:bottom w:val="single" w:sz="4" w:space="1" w:color="auto"/>
              </w:pBdr>
              <w:tabs>
                <w:tab w:val="decimal" w:pos="936"/>
              </w:tabs>
              <w:spacing w:before="60" w:after="30" w:line="276" w:lineRule="auto"/>
              <w:jc w:val="right"/>
              <w:rPr>
                <w:rFonts w:ascii="Arial" w:hAnsi="Arial" w:cs="Arial"/>
                <w:sz w:val="16"/>
                <w:szCs w:val="16"/>
                <w:lang w:val="en-GB"/>
              </w:rPr>
            </w:pPr>
            <w:r w:rsidRPr="00952C7C">
              <w:rPr>
                <w:rFonts w:ascii="Arial" w:hAnsi="Arial" w:cs="Arial"/>
                <w:color w:val="000000"/>
                <w:sz w:val="16"/>
                <w:szCs w:val="16"/>
              </w:rPr>
              <w:t>64,328</w:t>
            </w:r>
          </w:p>
        </w:tc>
      </w:tr>
      <w:tr w:rsidR="00F66787" w:rsidRPr="006252DC" w14:paraId="749742B3" w14:textId="77777777" w:rsidTr="00964597">
        <w:trPr>
          <w:trHeight w:val="87"/>
        </w:trPr>
        <w:tc>
          <w:tcPr>
            <w:tcW w:w="3510" w:type="dxa"/>
            <w:noWrap/>
            <w:vAlign w:val="bottom"/>
          </w:tcPr>
          <w:p w14:paraId="4C7AD61E" w14:textId="77777777" w:rsidR="00F66787" w:rsidRPr="006252DC" w:rsidRDefault="00F66787" w:rsidP="00F66787">
            <w:pPr>
              <w:spacing w:before="60" w:after="30" w:line="276" w:lineRule="auto"/>
              <w:ind w:left="161" w:hanging="161"/>
              <w:rPr>
                <w:rFonts w:ascii="Arial" w:hAnsi="Arial" w:cs="Arial"/>
                <w:b/>
                <w:bCs/>
                <w:sz w:val="16"/>
                <w:szCs w:val="16"/>
                <w:cs/>
                <w:lang w:val="en-GB"/>
              </w:rPr>
            </w:pPr>
          </w:p>
        </w:tc>
        <w:tc>
          <w:tcPr>
            <w:tcW w:w="1223" w:type="dxa"/>
            <w:noWrap/>
            <w:vAlign w:val="bottom"/>
          </w:tcPr>
          <w:p w14:paraId="1F750C8D" w14:textId="77777777" w:rsidR="00F66787" w:rsidRPr="009A7181" w:rsidRDefault="00F66787" w:rsidP="00F66787">
            <w:pPr>
              <w:tabs>
                <w:tab w:val="decimal" w:pos="936"/>
              </w:tabs>
              <w:spacing w:before="60" w:after="30" w:line="276" w:lineRule="auto"/>
              <w:jc w:val="right"/>
              <w:rPr>
                <w:rFonts w:ascii="Arial" w:hAnsi="Arial" w:cs="Arial"/>
                <w:sz w:val="16"/>
                <w:szCs w:val="16"/>
                <w:cs/>
                <w:lang w:val="en-GB"/>
              </w:rPr>
            </w:pPr>
          </w:p>
        </w:tc>
        <w:tc>
          <w:tcPr>
            <w:tcW w:w="1224" w:type="dxa"/>
            <w:noWrap/>
            <w:vAlign w:val="bottom"/>
          </w:tcPr>
          <w:p w14:paraId="686F33EB" w14:textId="77777777" w:rsidR="00F66787" w:rsidRPr="009A7181" w:rsidRDefault="00F66787" w:rsidP="00F66787">
            <w:pPr>
              <w:tabs>
                <w:tab w:val="decimal" w:pos="803"/>
              </w:tabs>
              <w:spacing w:before="60" w:after="30" w:line="276" w:lineRule="auto"/>
              <w:jc w:val="right"/>
              <w:rPr>
                <w:rFonts w:ascii="Arial" w:hAnsi="Arial" w:cs="Arial"/>
                <w:sz w:val="16"/>
                <w:szCs w:val="16"/>
                <w:cs/>
                <w:lang w:val="en-GB"/>
              </w:rPr>
            </w:pPr>
          </w:p>
        </w:tc>
        <w:tc>
          <w:tcPr>
            <w:tcW w:w="1271" w:type="dxa"/>
            <w:noWrap/>
            <w:vAlign w:val="bottom"/>
          </w:tcPr>
          <w:p w14:paraId="0D27AF24" w14:textId="77777777" w:rsidR="00F66787" w:rsidRPr="009A7181" w:rsidRDefault="00F66787" w:rsidP="00F66787">
            <w:pPr>
              <w:tabs>
                <w:tab w:val="decimal" w:pos="942"/>
              </w:tabs>
              <w:spacing w:before="60" w:after="30" w:line="276" w:lineRule="auto"/>
              <w:jc w:val="right"/>
              <w:rPr>
                <w:rFonts w:ascii="Arial" w:hAnsi="Arial" w:cs="Arial"/>
                <w:sz w:val="16"/>
                <w:szCs w:val="16"/>
                <w:cs/>
                <w:lang w:val="en-GB"/>
              </w:rPr>
            </w:pPr>
          </w:p>
        </w:tc>
        <w:tc>
          <w:tcPr>
            <w:tcW w:w="1296" w:type="dxa"/>
            <w:noWrap/>
            <w:vAlign w:val="bottom"/>
          </w:tcPr>
          <w:p w14:paraId="4676B9B7" w14:textId="77777777" w:rsidR="00F66787" w:rsidRPr="009A7181" w:rsidRDefault="00F66787" w:rsidP="00F66787">
            <w:pPr>
              <w:tabs>
                <w:tab w:val="decimal" w:pos="953"/>
              </w:tabs>
              <w:spacing w:before="60" w:after="30" w:line="276" w:lineRule="auto"/>
              <w:jc w:val="right"/>
              <w:rPr>
                <w:rFonts w:ascii="Arial" w:hAnsi="Arial" w:cs="Arial"/>
                <w:sz w:val="16"/>
                <w:szCs w:val="16"/>
                <w:cs/>
                <w:lang w:val="en-GB"/>
              </w:rPr>
            </w:pPr>
          </w:p>
        </w:tc>
        <w:tc>
          <w:tcPr>
            <w:tcW w:w="1224" w:type="dxa"/>
            <w:noWrap/>
            <w:vAlign w:val="bottom"/>
          </w:tcPr>
          <w:p w14:paraId="53BF7FD0" w14:textId="77777777" w:rsidR="00F66787" w:rsidRPr="009A7181" w:rsidRDefault="00F66787" w:rsidP="00F66787">
            <w:pPr>
              <w:tabs>
                <w:tab w:val="decimal" w:pos="936"/>
              </w:tabs>
              <w:spacing w:before="60" w:after="30" w:line="276" w:lineRule="auto"/>
              <w:jc w:val="right"/>
              <w:rPr>
                <w:rFonts w:ascii="Arial" w:hAnsi="Arial" w:cs="Arial"/>
                <w:sz w:val="16"/>
                <w:szCs w:val="16"/>
                <w:cs/>
                <w:lang w:val="en-GB"/>
              </w:rPr>
            </w:pPr>
          </w:p>
        </w:tc>
      </w:tr>
      <w:tr w:rsidR="008D00EB" w:rsidRPr="006252DC" w14:paraId="7532A1C5" w14:textId="77777777" w:rsidTr="00964597">
        <w:trPr>
          <w:trHeight w:val="87"/>
        </w:trPr>
        <w:tc>
          <w:tcPr>
            <w:tcW w:w="3510" w:type="dxa"/>
            <w:noWrap/>
            <w:vAlign w:val="bottom"/>
          </w:tcPr>
          <w:p w14:paraId="69E6BBB2" w14:textId="77777777" w:rsidR="008D00EB" w:rsidRPr="006252DC" w:rsidRDefault="008D00EB" w:rsidP="008D00EB">
            <w:pPr>
              <w:spacing w:before="60" w:after="30" w:line="276" w:lineRule="auto"/>
              <w:ind w:left="161" w:hanging="161"/>
              <w:rPr>
                <w:rFonts w:ascii="Arial" w:hAnsi="Arial" w:cs="Arial"/>
                <w:b/>
                <w:bCs/>
                <w:sz w:val="16"/>
                <w:szCs w:val="16"/>
                <w:cs/>
                <w:lang w:val="en-GB"/>
              </w:rPr>
            </w:pPr>
            <w:r w:rsidRPr="006252DC">
              <w:rPr>
                <w:rFonts w:ascii="Arial" w:hAnsi="Arial" w:cs="Arial"/>
                <w:sz w:val="16"/>
                <w:szCs w:val="16"/>
                <w:lang w:val="en-GB"/>
              </w:rPr>
              <w:t>Ending balance insurance contract liabilities</w:t>
            </w:r>
          </w:p>
        </w:tc>
        <w:tc>
          <w:tcPr>
            <w:tcW w:w="1223" w:type="dxa"/>
            <w:noWrap/>
            <w:vAlign w:val="bottom"/>
          </w:tcPr>
          <w:p w14:paraId="53BB8071" w14:textId="4A999E2F" w:rsidR="008D00EB" w:rsidRPr="00725C89" w:rsidRDefault="008D00EB" w:rsidP="008D00EB">
            <w:pPr>
              <w:tabs>
                <w:tab w:val="decimal" w:pos="803"/>
              </w:tabs>
              <w:spacing w:before="60" w:after="30" w:line="276" w:lineRule="auto"/>
              <w:jc w:val="right"/>
              <w:rPr>
                <w:rFonts w:ascii="Arial" w:hAnsi="Arial" w:cs="Arial"/>
                <w:color w:val="000000"/>
                <w:sz w:val="16"/>
                <w:szCs w:val="16"/>
                <w:cs/>
              </w:rPr>
            </w:pPr>
            <w:r w:rsidRPr="00952C7C">
              <w:rPr>
                <w:rFonts w:ascii="Arial" w:hAnsi="Arial" w:cs="Arial"/>
                <w:color w:val="000000"/>
                <w:sz w:val="16"/>
                <w:szCs w:val="16"/>
              </w:rPr>
              <w:t>242,283</w:t>
            </w:r>
          </w:p>
        </w:tc>
        <w:tc>
          <w:tcPr>
            <w:tcW w:w="1224" w:type="dxa"/>
            <w:noWrap/>
            <w:vAlign w:val="bottom"/>
          </w:tcPr>
          <w:p w14:paraId="5B3B54A7" w14:textId="025652DC" w:rsidR="008D00EB" w:rsidRPr="009A7181" w:rsidRDefault="008D00EB" w:rsidP="008D00EB">
            <w:pPr>
              <w:tabs>
                <w:tab w:val="decimal" w:pos="803"/>
              </w:tabs>
              <w:spacing w:before="60" w:after="30" w:line="276" w:lineRule="auto"/>
              <w:jc w:val="right"/>
              <w:rPr>
                <w:rFonts w:ascii="Arial" w:hAnsi="Arial" w:cs="Arial"/>
                <w:sz w:val="16"/>
                <w:szCs w:val="16"/>
                <w:cs/>
                <w:lang w:val="en-GB"/>
              </w:rPr>
            </w:pPr>
            <w:r w:rsidRPr="003A33BF">
              <w:rPr>
                <w:rFonts w:ascii="Arial" w:hAnsi="Arial" w:cs="Arial"/>
                <w:color w:val="000000"/>
                <w:sz w:val="16"/>
                <w:szCs w:val="16"/>
              </w:rPr>
              <w:t>12,0</w:t>
            </w:r>
            <w:r>
              <w:rPr>
                <w:rFonts w:ascii="Arial" w:hAnsi="Arial" w:cs="Arial"/>
                <w:color w:val="000000"/>
                <w:sz w:val="16"/>
                <w:szCs w:val="16"/>
              </w:rPr>
              <w:t>1</w:t>
            </w:r>
            <w:r w:rsidRPr="003A33BF">
              <w:rPr>
                <w:rFonts w:ascii="Arial" w:hAnsi="Arial" w:cs="Arial"/>
                <w:color w:val="000000"/>
                <w:sz w:val="16"/>
                <w:szCs w:val="16"/>
              </w:rPr>
              <w:t>3</w:t>
            </w:r>
          </w:p>
        </w:tc>
        <w:tc>
          <w:tcPr>
            <w:tcW w:w="1271" w:type="dxa"/>
            <w:noWrap/>
            <w:vAlign w:val="bottom"/>
          </w:tcPr>
          <w:p w14:paraId="0E2B7033" w14:textId="44B576F9" w:rsidR="008D00EB" w:rsidRPr="009A7181" w:rsidRDefault="008D00EB" w:rsidP="008D00EB">
            <w:pPr>
              <w:tabs>
                <w:tab w:val="decimal" w:pos="942"/>
              </w:tabs>
              <w:spacing w:before="60" w:after="30" w:line="276" w:lineRule="auto"/>
              <w:jc w:val="right"/>
              <w:rPr>
                <w:rFonts w:ascii="Arial" w:hAnsi="Arial" w:cs="Arial"/>
                <w:sz w:val="16"/>
                <w:szCs w:val="16"/>
                <w:cs/>
                <w:lang w:val="en-GB"/>
              </w:rPr>
            </w:pPr>
            <w:r w:rsidRPr="00952C7C">
              <w:rPr>
                <w:rFonts w:ascii="Arial" w:hAnsi="Arial" w:cs="Arial"/>
                <w:color w:val="000000"/>
                <w:sz w:val="16"/>
                <w:szCs w:val="16"/>
              </w:rPr>
              <w:t>214,236</w:t>
            </w:r>
          </w:p>
        </w:tc>
        <w:tc>
          <w:tcPr>
            <w:tcW w:w="1296" w:type="dxa"/>
            <w:noWrap/>
            <w:vAlign w:val="bottom"/>
          </w:tcPr>
          <w:p w14:paraId="337C0CBA" w14:textId="00A1F904" w:rsidR="008D00EB" w:rsidRPr="009A7181" w:rsidRDefault="008D00EB" w:rsidP="008D00EB">
            <w:pPr>
              <w:tabs>
                <w:tab w:val="decimal" w:pos="953"/>
              </w:tabs>
              <w:spacing w:before="60" w:after="30" w:line="276" w:lineRule="auto"/>
              <w:jc w:val="right"/>
              <w:rPr>
                <w:rFonts w:ascii="Arial" w:hAnsi="Arial" w:cs="Arial"/>
                <w:sz w:val="16"/>
                <w:szCs w:val="16"/>
                <w:cs/>
                <w:lang w:val="en-GB"/>
              </w:rPr>
            </w:pPr>
            <w:r w:rsidRPr="003A33BF">
              <w:rPr>
                <w:rFonts w:ascii="Arial" w:hAnsi="Arial" w:cs="Arial"/>
                <w:color w:val="000000"/>
                <w:sz w:val="16"/>
                <w:szCs w:val="16"/>
              </w:rPr>
              <w:t>19,</w:t>
            </w:r>
            <w:r w:rsidRPr="00952C7C">
              <w:rPr>
                <w:rFonts w:ascii="Arial" w:hAnsi="Arial" w:cs="Arial"/>
                <w:color w:val="000000"/>
                <w:sz w:val="16"/>
                <w:szCs w:val="16"/>
              </w:rPr>
              <w:t>636</w:t>
            </w:r>
          </w:p>
        </w:tc>
        <w:tc>
          <w:tcPr>
            <w:tcW w:w="1224" w:type="dxa"/>
            <w:noWrap/>
            <w:vAlign w:val="bottom"/>
          </w:tcPr>
          <w:p w14:paraId="3900F7E3" w14:textId="60DACEAA" w:rsidR="008D00EB" w:rsidRPr="009A7181" w:rsidRDefault="008D00EB" w:rsidP="008D00EB">
            <w:pPr>
              <w:tabs>
                <w:tab w:val="decimal" w:pos="936"/>
              </w:tabs>
              <w:spacing w:before="60" w:after="30" w:line="276" w:lineRule="auto"/>
              <w:jc w:val="right"/>
              <w:rPr>
                <w:rFonts w:ascii="Arial" w:hAnsi="Arial" w:cs="Arial"/>
                <w:sz w:val="16"/>
                <w:szCs w:val="16"/>
                <w:lang w:val="en-GB"/>
              </w:rPr>
            </w:pPr>
            <w:r w:rsidRPr="00952C7C">
              <w:rPr>
                <w:rFonts w:ascii="Arial" w:hAnsi="Arial" w:cs="Arial"/>
                <w:color w:val="000000"/>
                <w:sz w:val="16"/>
                <w:szCs w:val="16"/>
              </w:rPr>
              <w:t>488,168</w:t>
            </w:r>
          </w:p>
        </w:tc>
      </w:tr>
      <w:tr w:rsidR="008D00EB" w:rsidRPr="006252DC" w14:paraId="23B76A19" w14:textId="77777777" w:rsidTr="00964597">
        <w:trPr>
          <w:trHeight w:val="87"/>
        </w:trPr>
        <w:tc>
          <w:tcPr>
            <w:tcW w:w="3510" w:type="dxa"/>
            <w:noWrap/>
            <w:vAlign w:val="bottom"/>
          </w:tcPr>
          <w:p w14:paraId="3274E865" w14:textId="77777777" w:rsidR="008D00EB" w:rsidRPr="006252DC" w:rsidRDefault="008D00EB" w:rsidP="008D00EB">
            <w:pPr>
              <w:spacing w:before="60" w:after="30" w:line="276" w:lineRule="auto"/>
              <w:ind w:left="161" w:hanging="161"/>
              <w:rPr>
                <w:rFonts w:ascii="Arial" w:hAnsi="Arial" w:cs="Arial"/>
                <w:b/>
                <w:bCs/>
                <w:sz w:val="16"/>
                <w:szCs w:val="16"/>
                <w:cs/>
                <w:lang w:val="en-GB"/>
              </w:rPr>
            </w:pPr>
            <w:r w:rsidRPr="006252DC">
              <w:rPr>
                <w:rFonts w:ascii="Arial" w:hAnsi="Arial" w:cs="Arial"/>
                <w:sz w:val="16"/>
                <w:szCs w:val="16"/>
                <w:lang w:val="en-GB"/>
              </w:rPr>
              <w:t>Ending balance insurance contract assets</w:t>
            </w:r>
          </w:p>
        </w:tc>
        <w:tc>
          <w:tcPr>
            <w:tcW w:w="1223" w:type="dxa"/>
            <w:noWrap/>
            <w:vAlign w:val="bottom"/>
          </w:tcPr>
          <w:p w14:paraId="4A043ED6" w14:textId="45374326" w:rsidR="008D00EB" w:rsidRPr="00725C89" w:rsidRDefault="008D00EB" w:rsidP="00413425">
            <w:pPr>
              <w:tabs>
                <w:tab w:val="decimal" w:pos="803"/>
              </w:tabs>
              <w:spacing w:before="60" w:after="30" w:line="276" w:lineRule="auto"/>
              <w:jc w:val="right"/>
              <w:rPr>
                <w:rFonts w:ascii="Arial" w:hAnsi="Arial" w:cs="Arial"/>
                <w:color w:val="000000"/>
                <w:sz w:val="16"/>
                <w:szCs w:val="16"/>
                <w:cs/>
              </w:rPr>
            </w:pPr>
            <w:r w:rsidRPr="003A33BF">
              <w:rPr>
                <w:rFonts w:ascii="Arial" w:hAnsi="Arial" w:cs="Arial"/>
                <w:color w:val="000000"/>
                <w:sz w:val="16"/>
                <w:szCs w:val="16"/>
              </w:rPr>
              <w:t>-</w:t>
            </w:r>
          </w:p>
        </w:tc>
        <w:tc>
          <w:tcPr>
            <w:tcW w:w="1224" w:type="dxa"/>
            <w:noWrap/>
            <w:vAlign w:val="bottom"/>
          </w:tcPr>
          <w:p w14:paraId="1FEB70E9" w14:textId="7417E39D" w:rsidR="008D00EB" w:rsidRPr="009A7181" w:rsidRDefault="008D00EB" w:rsidP="00413425">
            <w:pPr>
              <w:tabs>
                <w:tab w:val="decimal" w:pos="803"/>
              </w:tabs>
              <w:spacing w:before="60" w:after="30" w:line="276" w:lineRule="auto"/>
              <w:jc w:val="right"/>
              <w:rPr>
                <w:rFonts w:ascii="Arial" w:hAnsi="Arial" w:cs="Arial"/>
                <w:sz w:val="16"/>
                <w:szCs w:val="16"/>
                <w:cs/>
                <w:lang w:val="en-GB"/>
              </w:rPr>
            </w:pPr>
            <w:r w:rsidRPr="003A33BF">
              <w:rPr>
                <w:rFonts w:ascii="Arial" w:hAnsi="Arial" w:cs="Arial"/>
                <w:color w:val="000000"/>
                <w:sz w:val="16"/>
                <w:szCs w:val="16"/>
              </w:rPr>
              <w:t>-</w:t>
            </w:r>
          </w:p>
        </w:tc>
        <w:tc>
          <w:tcPr>
            <w:tcW w:w="1271" w:type="dxa"/>
            <w:noWrap/>
            <w:vAlign w:val="bottom"/>
          </w:tcPr>
          <w:p w14:paraId="265753F7" w14:textId="538403EE" w:rsidR="008D00EB" w:rsidRPr="009A7181" w:rsidRDefault="008D00EB" w:rsidP="00413425">
            <w:pPr>
              <w:tabs>
                <w:tab w:val="decimal" w:pos="803"/>
              </w:tabs>
              <w:spacing w:before="60" w:after="30" w:line="276" w:lineRule="auto"/>
              <w:jc w:val="right"/>
              <w:rPr>
                <w:rFonts w:ascii="Arial" w:hAnsi="Arial" w:cs="Arial"/>
                <w:sz w:val="16"/>
                <w:szCs w:val="16"/>
                <w:cs/>
                <w:lang w:val="en-GB"/>
              </w:rPr>
            </w:pPr>
            <w:r w:rsidRPr="003A33BF">
              <w:rPr>
                <w:rFonts w:ascii="Arial" w:hAnsi="Arial" w:cs="Arial"/>
                <w:color w:val="000000"/>
                <w:sz w:val="16"/>
                <w:szCs w:val="16"/>
              </w:rPr>
              <w:t>-</w:t>
            </w:r>
          </w:p>
        </w:tc>
        <w:tc>
          <w:tcPr>
            <w:tcW w:w="1296" w:type="dxa"/>
            <w:noWrap/>
            <w:vAlign w:val="bottom"/>
          </w:tcPr>
          <w:p w14:paraId="7F3D02D8" w14:textId="0A97B215" w:rsidR="008D00EB" w:rsidRPr="009A7181" w:rsidRDefault="008D00EB" w:rsidP="00413425">
            <w:pPr>
              <w:tabs>
                <w:tab w:val="decimal" w:pos="803"/>
              </w:tabs>
              <w:spacing w:before="60" w:after="30" w:line="276" w:lineRule="auto"/>
              <w:jc w:val="right"/>
              <w:rPr>
                <w:rFonts w:ascii="Arial" w:hAnsi="Arial" w:cs="Arial"/>
                <w:sz w:val="16"/>
                <w:szCs w:val="16"/>
                <w:cs/>
                <w:lang w:val="en-GB"/>
              </w:rPr>
            </w:pPr>
            <w:r w:rsidRPr="003A33BF">
              <w:rPr>
                <w:rFonts w:ascii="Arial" w:hAnsi="Arial" w:cs="Arial"/>
                <w:color w:val="000000"/>
                <w:sz w:val="16"/>
                <w:szCs w:val="16"/>
              </w:rPr>
              <w:t>-</w:t>
            </w:r>
          </w:p>
        </w:tc>
        <w:tc>
          <w:tcPr>
            <w:tcW w:w="1224" w:type="dxa"/>
            <w:noWrap/>
            <w:vAlign w:val="bottom"/>
          </w:tcPr>
          <w:p w14:paraId="62A309AF" w14:textId="78978354" w:rsidR="008D00EB" w:rsidRPr="009A7181" w:rsidRDefault="008D00EB" w:rsidP="00413425">
            <w:pPr>
              <w:tabs>
                <w:tab w:val="decimal" w:pos="803"/>
              </w:tabs>
              <w:spacing w:before="60" w:after="30" w:line="276" w:lineRule="auto"/>
              <w:jc w:val="right"/>
              <w:rPr>
                <w:rFonts w:ascii="Arial" w:hAnsi="Arial" w:cs="Arial"/>
                <w:sz w:val="16"/>
                <w:szCs w:val="16"/>
                <w:lang w:val="en-GB"/>
              </w:rPr>
            </w:pPr>
            <w:r w:rsidRPr="003A33BF">
              <w:rPr>
                <w:rFonts w:ascii="Arial" w:hAnsi="Arial" w:cs="Arial"/>
                <w:color w:val="000000"/>
                <w:sz w:val="16"/>
                <w:szCs w:val="16"/>
              </w:rPr>
              <w:t>-</w:t>
            </w:r>
          </w:p>
        </w:tc>
      </w:tr>
    </w:tbl>
    <w:p w14:paraId="0030E264" w14:textId="77777777" w:rsidR="00CB7B98" w:rsidRPr="006252DC" w:rsidRDefault="00CB7B98" w:rsidP="00484A9A">
      <w:pPr>
        <w:pStyle w:val="BodyTextIndent3"/>
        <w:spacing w:line="360" w:lineRule="auto"/>
        <w:ind w:left="0" w:firstLine="0"/>
        <w:jc w:val="thaiDistribute"/>
        <w:rPr>
          <w:rFonts w:ascii="Arial" w:hAnsi="Arial" w:cstheme="minorBidi"/>
          <w:sz w:val="19"/>
          <w:szCs w:val="24"/>
          <w:u w:val="single"/>
          <w:lang w:bidi="th-TH"/>
        </w:rPr>
      </w:pPr>
    </w:p>
    <w:p w14:paraId="68FD11B3" w14:textId="77777777" w:rsidR="00CB7B98" w:rsidRPr="006252DC" w:rsidRDefault="00CB7B98" w:rsidP="00484A9A">
      <w:pPr>
        <w:pStyle w:val="BodyTextIndent3"/>
        <w:spacing w:line="360" w:lineRule="auto"/>
        <w:ind w:left="0" w:firstLine="0"/>
        <w:jc w:val="thaiDistribute"/>
        <w:rPr>
          <w:rFonts w:ascii="Arial" w:hAnsi="Arial" w:cstheme="minorBidi"/>
          <w:sz w:val="19"/>
          <w:szCs w:val="24"/>
          <w:u w:val="single"/>
          <w:lang w:bidi="th-TH"/>
        </w:rPr>
      </w:pPr>
    </w:p>
    <w:p w14:paraId="49094BC2" w14:textId="77777777" w:rsidR="00CB7B98" w:rsidRPr="006252DC" w:rsidRDefault="00CB7B98" w:rsidP="00484A9A">
      <w:pPr>
        <w:pStyle w:val="BodyTextIndent3"/>
        <w:spacing w:line="360" w:lineRule="auto"/>
        <w:ind w:left="0" w:firstLine="0"/>
        <w:jc w:val="thaiDistribute"/>
        <w:rPr>
          <w:rFonts w:ascii="Arial" w:hAnsi="Arial" w:cstheme="minorBidi"/>
          <w:sz w:val="19"/>
          <w:szCs w:val="24"/>
          <w:u w:val="single"/>
          <w:lang w:bidi="th-TH"/>
        </w:rPr>
      </w:pPr>
    </w:p>
    <w:p w14:paraId="5C4E70DD" w14:textId="42C16E09" w:rsidR="00413425" w:rsidRDefault="00413425">
      <w:pPr>
        <w:rPr>
          <w:rFonts w:ascii="Arial" w:hAnsi="Arial" w:cstheme="minorBidi"/>
          <w:sz w:val="19"/>
          <w:u w:val="single"/>
          <w:lang w:eastAsia="en-US"/>
        </w:rPr>
      </w:pPr>
      <w:r>
        <w:rPr>
          <w:rFonts w:ascii="Arial" w:hAnsi="Arial" w:cstheme="minorBidi"/>
          <w:sz w:val="19"/>
          <w:u w:val="single"/>
        </w:rPr>
        <w:br w:type="page"/>
      </w:r>
    </w:p>
    <w:p w14:paraId="192AAFD1" w14:textId="3280F89D" w:rsidR="00CB7B98" w:rsidRPr="006252DC" w:rsidRDefault="00CB7B98" w:rsidP="00506A89">
      <w:pPr>
        <w:pStyle w:val="BodyTextIndent3"/>
        <w:spacing w:line="360" w:lineRule="auto"/>
        <w:ind w:left="0" w:firstLine="720"/>
        <w:jc w:val="thaiDistribute"/>
        <w:rPr>
          <w:rFonts w:ascii="Arial" w:hAnsi="Arial" w:cstheme="minorBidi"/>
          <w:sz w:val="19"/>
          <w:szCs w:val="24"/>
          <w:u w:val="single"/>
          <w:lang w:bidi="th-TH"/>
        </w:rPr>
      </w:pPr>
      <w:r w:rsidRPr="006252DC">
        <w:rPr>
          <w:rFonts w:ascii="Arial" w:hAnsi="Arial" w:cstheme="minorBidi"/>
          <w:sz w:val="19"/>
          <w:szCs w:val="24"/>
          <w:u w:val="single"/>
          <w:lang w:bidi="th-TH"/>
        </w:rPr>
        <w:lastRenderedPageBreak/>
        <w:t>Pers</w:t>
      </w:r>
      <w:r w:rsidR="00506A89" w:rsidRPr="006252DC">
        <w:rPr>
          <w:rFonts w:ascii="Arial" w:hAnsi="Arial" w:cstheme="minorBidi"/>
          <w:sz w:val="19"/>
          <w:szCs w:val="24"/>
          <w:u w:val="single"/>
          <w:lang w:bidi="th-TH"/>
        </w:rPr>
        <w:t>o</w:t>
      </w:r>
      <w:r w:rsidRPr="006252DC">
        <w:rPr>
          <w:rFonts w:ascii="Arial" w:hAnsi="Arial" w:cstheme="minorBidi"/>
          <w:sz w:val="19"/>
          <w:szCs w:val="24"/>
          <w:u w:val="single"/>
          <w:lang w:bidi="th-TH"/>
        </w:rPr>
        <w:t>nal Accident</w:t>
      </w:r>
      <w:r w:rsidR="003B1C81">
        <w:rPr>
          <w:rFonts w:ascii="Arial" w:hAnsi="Arial" w:cstheme="minorBidi"/>
          <w:sz w:val="19"/>
          <w:szCs w:val="24"/>
          <w:u w:val="single"/>
          <w:lang w:bidi="th-TH"/>
        </w:rPr>
        <w:t xml:space="preserve"> </w:t>
      </w:r>
    </w:p>
    <w:p w14:paraId="6A665121" w14:textId="77777777" w:rsidR="00A95B8E" w:rsidRPr="006252DC" w:rsidRDefault="00A95B8E" w:rsidP="00506A89">
      <w:pPr>
        <w:pStyle w:val="BodyTextIndent3"/>
        <w:spacing w:line="360" w:lineRule="auto"/>
        <w:ind w:left="0" w:firstLine="720"/>
        <w:jc w:val="thaiDistribute"/>
        <w:rPr>
          <w:rFonts w:ascii="Arial" w:hAnsi="Arial" w:cstheme="minorBidi"/>
          <w:sz w:val="19"/>
          <w:szCs w:val="24"/>
          <w:u w:val="single"/>
          <w:lang w:bidi="th-TH"/>
        </w:rPr>
      </w:pPr>
    </w:p>
    <w:tbl>
      <w:tblPr>
        <w:tblW w:w="9748" w:type="dxa"/>
        <w:tblInd w:w="18" w:type="dxa"/>
        <w:tblLayout w:type="fixed"/>
        <w:tblLook w:val="04A0" w:firstRow="1" w:lastRow="0" w:firstColumn="1" w:lastColumn="0" w:noHBand="0" w:noVBand="1"/>
      </w:tblPr>
      <w:tblGrid>
        <w:gridCol w:w="3510"/>
        <w:gridCol w:w="1223"/>
        <w:gridCol w:w="1224"/>
        <w:gridCol w:w="1271"/>
        <w:gridCol w:w="1296"/>
        <w:gridCol w:w="1224"/>
      </w:tblGrid>
      <w:tr w:rsidR="00EF5EB2" w:rsidRPr="00CE2F0D" w14:paraId="38F0ABDD" w14:textId="77777777">
        <w:trPr>
          <w:trHeight w:val="234"/>
          <w:tblHeader/>
        </w:trPr>
        <w:tc>
          <w:tcPr>
            <w:tcW w:w="3510" w:type="dxa"/>
            <w:noWrap/>
            <w:vAlign w:val="bottom"/>
          </w:tcPr>
          <w:p w14:paraId="2D470440" w14:textId="77777777" w:rsidR="00EF5EB2" w:rsidRPr="00CE2F0D" w:rsidRDefault="00EF5EB2" w:rsidP="00032FBD">
            <w:pPr>
              <w:spacing w:before="60" w:after="30" w:line="276" w:lineRule="auto"/>
              <w:ind w:left="158" w:hanging="158"/>
              <w:rPr>
                <w:rFonts w:ascii="Arial" w:hAnsi="Arial" w:cs="Arial"/>
                <w:sz w:val="16"/>
                <w:szCs w:val="16"/>
                <w:lang w:val="en-GB"/>
              </w:rPr>
            </w:pPr>
          </w:p>
        </w:tc>
        <w:tc>
          <w:tcPr>
            <w:tcW w:w="6238" w:type="dxa"/>
            <w:gridSpan w:val="5"/>
            <w:noWrap/>
            <w:vAlign w:val="bottom"/>
          </w:tcPr>
          <w:p w14:paraId="187AC552" w14:textId="77777777" w:rsidR="00EF5EB2" w:rsidRPr="00CE2F0D" w:rsidRDefault="00EF5EB2" w:rsidP="00032FBD">
            <w:pPr>
              <w:pBdr>
                <w:bottom w:val="single" w:sz="4" w:space="1" w:color="auto"/>
              </w:pBdr>
              <w:spacing w:before="60" w:after="30" w:line="276" w:lineRule="auto"/>
              <w:jc w:val="center"/>
              <w:rPr>
                <w:rFonts w:ascii="Arial" w:hAnsi="Arial" w:cs="Arial"/>
                <w:sz w:val="16"/>
                <w:szCs w:val="16"/>
                <w:cs/>
                <w:lang w:val="en-GB"/>
              </w:rPr>
            </w:pPr>
            <w:r w:rsidRPr="00CE2F0D">
              <w:rPr>
                <w:rFonts w:ascii="Arial" w:eastAsia="Calibri" w:hAnsi="Arial" w:cs="Arial"/>
                <w:sz w:val="16"/>
                <w:szCs w:val="16"/>
              </w:rPr>
              <w:t>Thousand Baht</w:t>
            </w:r>
          </w:p>
        </w:tc>
      </w:tr>
      <w:tr w:rsidR="00EF5EB2" w:rsidRPr="00CE2F0D" w14:paraId="6AD0E305" w14:textId="77777777">
        <w:trPr>
          <w:trHeight w:val="335"/>
          <w:tblHeader/>
        </w:trPr>
        <w:tc>
          <w:tcPr>
            <w:tcW w:w="3510" w:type="dxa"/>
            <w:noWrap/>
            <w:vAlign w:val="bottom"/>
            <w:hideMark/>
          </w:tcPr>
          <w:p w14:paraId="03FE054C" w14:textId="77777777" w:rsidR="00EF5EB2" w:rsidRPr="00CE2F0D" w:rsidRDefault="00EF5EB2" w:rsidP="00032FBD">
            <w:pPr>
              <w:spacing w:before="60" w:after="30" w:line="276" w:lineRule="auto"/>
              <w:ind w:left="161" w:hanging="161"/>
              <w:jc w:val="center"/>
              <w:rPr>
                <w:rFonts w:ascii="Arial" w:hAnsi="Arial" w:cs="Arial"/>
                <w:sz w:val="16"/>
                <w:szCs w:val="16"/>
                <w:lang w:val="en-GB"/>
              </w:rPr>
            </w:pPr>
          </w:p>
        </w:tc>
        <w:tc>
          <w:tcPr>
            <w:tcW w:w="6238" w:type="dxa"/>
            <w:gridSpan w:val="5"/>
            <w:noWrap/>
            <w:vAlign w:val="bottom"/>
            <w:hideMark/>
          </w:tcPr>
          <w:p w14:paraId="431DD714" w14:textId="35A79BB1" w:rsidR="00EF5EB2" w:rsidRPr="00CE2F0D" w:rsidRDefault="008D00EB" w:rsidP="00032FBD">
            <w:pPr>
              <w:pBdr>
                <w:bottom w:val="single" w:sz="4" w:space="1" w:color="auto"/>
              </w:pBdr>
              <w:spacing w:before="60" w:after="30" w:line="276" w:lineRule="auto"/>
              <w:jc w:val="center"/>
              <w:rPr>
                <w:rFonts w:ascii="Arial" w:hAnsi="Arial" w:cs="Arial"/>
                <w:sz w:val="16"/>
                <w:szCs w:val="16"/>
                <w:lang w:val="en-GB"/>
              </w:rPr>
            </w:pPr>
            <w:r w:rsidRPr="006252DC">
              <w:rPr>
                <w:rFonts w:ascii="Arial" w:hAnsi="Arial" w:cs="Arial"/>
                <w:sz w:val="16"/>
                <w:szCs w:val="16"/>
                <w:lang w:val="en-GB"/>
              </w:rPr>
              <w:t xml:space="preserve">For the </w:t>
            </w:r>
            <w:r>
              <w:rPr>
                <w:rFonts w:ascii="Arial" w:hAnsi="Arial" w:cs="Arial"/>
                <w:sz w:val="16"/>
                <w:szCs w:val="16"/>
                <w:lang w:val="en-GB"/>
              </w:rPr>
              <w:t>three</w:t>
            </w:r>
            <w:r w:rsidRPr="006252DC">
              <w:rPr>
                <w:rFonts w:ascii="Arial" w:hAnsi="Arial" w:cs="Arial"/>
                <w:sz w:val="16"/>
                <w:szCs w:val="16"/>
                <w:lang w:val="en-GB"/>
              </w:rPr>
              <w:t xml:space="preserve">-month period ended </w:t>
            </w:r>
            <w:r>
              <w:rPr>
                <w:rFonts w:ascii="Arial" w:hAnsi="Arial" w:cs="Arial"/>
                <w:sz w:val="16"/>
                <w:szCs w:val="16"/>
                <w:lang w:val="en-GB"/>
              </w:rPr>
              <w:t>31 March 2026</w:t>
            </w:r>
          </w:p>
        </w:tc>
      </w:tr>
      <w:tr w:rsidR="00EF5EB2" w:rsidRPr="00CE2F0D" w14:paraId="04F0CFBE" w14:textId="77777777">
        <w:trPr>
          <w:trHeight w:val="324"/>
          <w:tblHeader/>
        </w:trPr>
        <w:tc>
          <w:tcPr>
            <w:tcW w:w="3510" w:type="dxa"/>
            <w:vMerge w:val="restart"/>
            <w:noWrap/>
            <w:vAlign w:val="bottom"/>
          </w:tcPr>
          <w:p w14:paraId="6AA21EF7" w14:textId="77777777" w:rsidR="00EF5EB2" w:rsidRPr="00CE2F0D" w:rsidRDefault="00EF5EB2" w:rsidP="00032FBD">
            <w:pPr>
              <w:pBdr>
                <w:bottom w:val="single" w:sz="4" w:space="1" w:color="auto"/>
              </w:pBdr>
              <w:spacing w:before="60" w:after="30" w:line="276" w:lineRule="auto"/>
              <w:ind w:left="161" w:hanging="161"/>
              <w:jc w:val="center"/>
              <w:rPr>
                <w:rFonts w:ascii="Arial" w:hAnsi="Arial" w:cs="Arial"/>
                <w:sz w:val="16"/>
                <w:szCs w:val="16"/>
              </w:rPr>
            </w:pPr>
            <w:r w:rsidRPr="00CE2F0D">
              <w:rPr>
                <w:rFonts w:ascii="Arial" w:hAnsi="Arial" w:cs="Arial"/>
                <w:sz w:val="16"/>
                <w:szCs w:val="16"/>
                <w:lang w:val="en-GB"/>
              </w:rPr>
              <w:t>Insurance contracts issued</w:t>
            </w:r>
          </w:p>
        </w:tc>
        <w:tc>
          <w:tcPr>
            <w:tcW w:w="2447" w:type="dxa"/>
            <w:gridSpan w:val="2"/>
            <w:noWrap/>
            <w:vAlign w:val="bottom"/>
            <w:hideMark/>
          </w:tcPr>
          <w:p w14:paraId="688AD626" w14:textId="77777777" w:rsidR="00EF5EB2" w:rsidRPr="00CE2F0D" w:rsidRDefault="00EF5EB2" w:rsidP="00032FBD">
            <w:pPr>
              <w:pBdr>
                <w:bottom w:val="single" w:sz="4" w:space="1" w:color="auto"/>
              </w:pBdr>
              <w:spacing w:before="60" w:after="30" w:line="276" w:lineRule="auto"/>
              <w:jc w:val="center"/>
              <w:rPr>
                <w:rFonts w:ascii="Arial" w:hAnsi="Arial" w:cs="Arial"/>
                <w:sz w:val="16"/>
                <w:szCs w:val="16"/>
                <w:cs/>
                <w:lang w:val="en-GB"/>
              </w:rPr>
            </w:pPr>
            <w:r w:rsidRPr="00CE2F0D">
              <w:rPr>
                <w:rFonts w:ascii="Arial" w:hAnsi="Arial" w:cs="Arial"/>
                <w:sz w:val="16"/>
                <w:szCs w:val="16"/>
                <w:lang w:val="en-GB"/>
              </w:rPr>
              <w:t>LRC</w:t>
            </w:r>
          </w:p>
        </w:tc>
        <w:tc>
          <w:tcPr>
            <w:tcW w:w="2567" w:type="dxa"/>
            <w:gridSpan w:val="2"/>
            <w:vAlign w:val="bottom"/>
          </w:tcPr>
          <w:p w14:paraId="314669A4" w14:textId="77777777" w:rsidR="00EF5EB2" w:rsidRPr="00CE2F0D" w:rsidRDefault="00EF5EB2" w:rsidP="00032FBD">
            <w:pPr>
              <w:pBdr>
                <w:bottom w:val="single" w:sz="4" w:space="1" w:color="auto"/>
              </w:pBdr>
              <w:spacing w:before="60" w:after="30" w:line="276" w:lineRule="auto"/>
              <w:jc w:val="center"/>
              <w:rPr>
                <w:rFonts w:ascii="Arial" w:hAnsi="Arial" w:cs="Arial"/>
                <w:sz w:val="16"/>
                <w:szCs w:val="16"/>
                <w:cs/>
                <w:lang w:val="en-GB"/>
              </w:rPr>
            </w:pPr>
            <w:r w:rsidRPr="00CE2F0D">
              <w:rPr>
                <w:rFonts w:ascii="Arial" w:hAnsi="Arial" w:cs="Arial"/>
                <w:sz w:val="16"/>
                <w:szCs w:val="16"/>
                <w:lang w:val="en-GB"/>
              </w:rPr>
              <w:t>LIC for contracts measured under the PAA</w:t>
            </w:r>
          </w:p>
        </w:tc>
        <w:tc>
          <w:tcPr>
            <w:tcW w:w="1224" w:type="dxa"/>
            <w:vAlign w:val="bottom"/>
          </w:tcPr>
          <w:p w14:paraId="754F7963" w14:textId="77777777" w:rsidR="00EF5EB2" w:rsidRPr="00CE2F0D" w:rsidRDefault="00EF5EB2" w:rsidP="00032FBD">
            <w:pPr>
              <w:spacing w:before="60" w:after="30" w:line="276" w:lineRule="auto"/>
              <w:jc w:val="center"/>
              <w:rPr>
                <w:rFonts w:ascii="Arial" w:hAnsi="Arial" w:cs="Arial"/>
                <w:sz w:val="16"/>
                <w:szCs w:val="16"/>
                <w:cs/>
                <w:lang w:val="en-GB"/>
              </w:rPr>
            </w:pPr>
          </w:p>
        </w:tc>
      </w:tr>
      <w:tr w:rsidR="00EF5EB2" w:rsidRPr="00CE2F0D" w14:paraId="6B9F513D" w14:textId="77777777">
        <w:trPr>
          <w:trHeight w:val="335"/>
          <w:tblHeader/>
        </w:trPr>
        <w:tc>
          <w:tcPr>
            <w:tcW w:w="3510" w:type="dxa"/>
            <w:vMerge/>
            <w:noWrap/>
            <w:vAlign w:val="bottom"/>
            <w:hideMark/>
          </w:tcPr>
          <w:p w14:paraId="255E5A68" w14:textId="77777777" w:rsidR="00EF5EB2" w:rsidRPr="00CE2F0D" w:rsidRDefault="00EF5EB2" w:rsidP="00032FBD">
            <w:pPr>
              <w:pBdr>
                <w:bottom w:val="single" w:sz="4" w:space="1" w:color="auto"/>
              </w:pBdr>
              <w:spacing w:before="60" w:after="30" w:line="276" w:lineRule="auto"/>
              <w:ind w:left="161" w:hanging="161"/>
              <w:jc w:val="center"/>
              <w:rPr>
                <w:rFonts w:ascii="Arial" w:hAnsi="Arial" w:cs="Arial"/>
                <w:sz w:val="16"/>
                <w:szCs w:val="16"/>
                <w:lang w:val="en-GB"/>
              </w:rPr>
            </w:pPr>
          </w:p>
        </w:tc>
        <w:tc>
          <w:tcPr>
            <w:tcW w:w="1223" w:type="dxa"/>
            <w:noWrap/>
            <w:vAlign w:val="bottom"/>
            <w:hideMark/>
          </w:tcPr>
          <w:p w14:paraId="2FBF0BF8" w14:textId="77777777" w:rsidR="00EF5EB2" w:rsidRPr="00CE2F0D" w:rsidRDefault="00EF5EB2" w:rsidP="00032FBD">
            <w:pPr>
              <w:pBdr>
                <w:bottom w:val="single" w:sz="4" w:space="1" w:color="auto"/>
              </w:pBdr>
              <w:spacing w:before="60" w:after="30" w:line="276" w:lineRule="auto"/>
              <w:jc w:val="center"/>
              <w:rPr>
                <w:rFonts w:ascii="Arial" w:hAnsi="Arial" w:cs="Arial"/>
                <w:sz w:val="16"/>
                <w:szCs w:val="16"/>
                <w:lang w:val="en-GB"/>
              </w:rPr>
            </w:pPr>
            <w:r w:rsidRPr="00CE2F0D">
              <w:rPr>
                <w:rFonts w:ascii="Arial" w:hAnsi="Arial" w:cs="Arial"/>
                <w:sz w:val="16"/>
                <w:szCs w:val="16"/>
                <w:lang w:val="en-GB"/>
              </w:rPr>
              <w:t>Excluding LC</w:t>
            </w:r>
          </w:p>
        </w:tc>
        <w:tc>
          <w:tcPr>
            <w:tcW w:w="1224" w:type="dxa"/>
            <w:noWrap/>
            <w:vAlign w:val="bottom"/>
            <w:hideMark/>
          </w:tcPr>
          <w:p w14:paraId="4F3AE7CF" w14:textId="77777777" w:rsidR="00EF5EB2" w:rsidRPr="00CE2F0D" w:rsidRDefault="00EF5EB2" w:rsidP="00032FBD">
            <w:pPr>
              <w:pBdr>
                <w:bottom w:val="single" w:sz="4" w:space="1" w:color="auto"/>
              </w:pBdr>
              <w:spacing w:before="60" w:after="30" w:line="276" w:lineRule="auto"/>
              <w:jc w:val="center"/>
              <w:rPr>
                <w:rFonts w:ascii="Arial" w:hAnsi="Arial" w:cs="Arial"/>
                <w:sz w:val="16"/>
                <w:szCs w:val="16"/>
                <w:lang w:val="en-GB"/>
              </w:rPr>
            </w:pPr>
            <w:r w:rsidRPr="00CE2F0D">
              <w:rPr>
                <w:rFonts w:ascii="Arial" w:hAnsi="Arial" w:cs="Arial"/>
                <w:sz w:val="16"/>
                <w:szCs w:val="16"/>
                <w:lang w:val="en-GB"/>
              </w:rPr>
              <w:t>LC</w:t>
            </w:r>
          </w:p>
        </w:tc>
        <w:tc>
          <w:tcPr>
            <w:tcW w:w="1271" w:type="dxa"/>
            <w:noWrap/>
            <w:vAlign w:val="bottom"/>
            <w:hideMark/>
          </w:tcPr>
          <w:p w14:paraId="21DBCB50" w14:textId="77777777" w:rsidR="00EF5EB2" w:rsidRPr="00CE2F0D" w:rsidRDefault="00EF5EB2" w:rsidP="00032FBD">
            <w:pPr>
              <w:pBdr>
                <w:bottom w:val="single" w:sz="4" w:space="1" w:color="auto"/>
              </w:pBdr>
              <w:spacing w:before="60" w:after="30" w:line="276" w:lineRule="auto"/>
              <w:jc w:val="center"/>
              <w:rPr>
                <w:rFonts w:ascii="Arial" w:hAnsi="Arial" w:cs="Arial"/>
                <w:sz w:val="16"/>
                <w:szCs w:val="16"/>
              </w:rPr>
            </w:pPr>
            <w:r w:rsidRPr="00CE2F0D">
              <w:rPr>
                <w:rFonts w:ascii="Arial" w:hAnsi="Arial" w:cs="Arial"/>
                <w:sz w:val="16"/>
                <w:szCs w:val="16"/>
              </w:rPr>
              <w:t>PVFCF</w:t>
            </w:r>
          </w:p>
        </w:tc>
        <w:tc>
          <w:tcPr>
            <w:tcW w:w="1296" w:type="dxa"/>
            <w:noWrap/>
            <w:vAlign w:val="bottom"/>
            <w:hideMark/>
          </w:tcPr>
          <w:p w14:paraId="0813911C" w14:textId="77777777" w:rsidR="00EF5EB2" w:rsidRPr="00CE2F0D" w:rsidRDefault="00EF5EB2" w:rsidP="00032FBD">
            <w:pPr>
              <w:pBdr>
                <w:bottom w:val="single" w:sz="4" w:space="1" w:color="auto"/>
              </w:pBdr>
              <w:spacing w:before="60" w:after="30" w:line="276" w:lineRule="auto"/>
              <w:ind w:left="34"/>
              <w:jc w:val="center"/>
              <w:rPr>
                <w:rFonts w:ascii="Arial" w:hAnsi="Arial" w:cs="Arial"/>
                <w:sz w:val="16"/>
                <w:szCs w:val="16"/>
                <w:lang w:val="en-GB"/>
              </w:rPr>
            </w:pPr>
            <w:r w:rsidRPr="00CE2F0D">
              <w:rPr>
                <w:rFonts w:ascii="Arial" w:hAnsi="Arial" w:cs="Arial"/>
                <w:sz w:val="16"/>
                <w:szCs w:val="16"/>
                <w:lang w:val="en-GB"/>
              </w:rPr>
              <w:t>RA</w:t>
            </w:r>
          </w:p>
        </w:tc>
        <w:tc>
          <w:tcPr>
            <w:tcW w:w="1224" w:type="dxa"/>
            <w:noWrap/>
            <w:vAlign w:val="bottom"/>
            <w:hideMark/>
          </w:tcPr>
          <w:p w14:paraId="71B298DD" w14:textId="77777777" w:rsidR="00EF5EB2" w:rsidRPr="00CE2F0D" w:rsidRDefault="00EF5EB2" w:rsidP="00032FBD">
            <w:pPr>
              <w:pBdr>
                <w:bottom w:val="single" w:sz="4" w:space="1" w:color="auto"/>
              </w:pBdr>
              <w:spacing w:before="60" w:after="30" w:line="276" w:lineRule="auto"/>
              <w:jc w:val="center"/>
              <w:rPr>
                <w:rFonts w:ascii="Arial" w:hAnsi="Arial" w:cs="Arial"/>
                <w:sz w:val="16"/>
                <w:szCs w:val="16"/>
                <w:lang w:val="en-GB"/>
              </w:rPr>
            </w:pPr>
            <w:r w:rsidRPr="00CE2F0D">
              <w:rPr>
                <w:rFonts w:ascii="Arial" w:hAnsi="Arial" w:cs="Arial"/>
                <w:sz w:val="16"/>
                <w:szCs w:val="16"/>
                <w:lang w:val="en-GB"/>
              </w:rPr>
              <w:t>Total</w:t>
            </w:r>
          </w:p>
        </w:tc>
      </w:tr>
      <w:tr w:rsidR="00EF5EB2" w:rsidRPr="00CE2F0D" w14:paraId="5A649E91" w14:textId="77777777">
        <w:trPr>
          <w:trHeight w:val="324"/>
        </w:trPr>
        <w:tc>
          <w:tcPr>
            <w:tcW w:w="3510" w:type="dxa"/>
            <w:noWrap/>
            <w:vAlign w:val="bottom"/>
          </w:tcPr>
          <w:p w14:paraId="59FC9435" w14:textId="77777777" w:rsidR="00EF5EB2" w:rsidRPr="00CE2F0D" w:rsidRDefault="00EF5EB2" w:rsidP="00032FBD">
            <w:pPr>
              <w:spacing w:before="60" w:after="30" w:line="276" w:lineRule="auto"/>
              <w:ind w:left="158" w:right="-43" w:hanging="158"/>
              <w:rPr>
                <w:rFonts w:ascii="Arial" w:hAnsi="Arial" w:cs="Arial"/>
                <w:sz w:val="16"/>
                <w:szCs w:val="16"/>
                <w:lang w:val="en-GB"/>
              </w:rPr>
            </w:pPr>
          </w:p>
        </w:tc>
        <w:tc>
          <w:tcPr>
            <w:tcW w:w="1223" w:type="dxa"/>
            <w:noWrap/>
          </w:tcPr>
          <w:p w14:paraId="49CEA99E" w14:textId="77777777" w:rsidR="00EF5EB2" w:rsidRPr="00CE2F0D" w:rsidRDefault="00EF5EB2" w:rsidP="00032FBD">
            <w:pPr>
              <w:tabs>
                <w:tab w:val="decimal" w:pos="936"/>
              </w:tabs>
              <w:spacing w:before="60" w:after="30" w:line="276" w:lineRule="auto"/>
              <w:rPr>
                <w:rFonts w:ascii="Arial" w:hAnsi="Arial" w:cs="Arial"/>
                <w:sz w:val="16"/>
                <w:szCs w:val="16"/>
                <w:lang w:val="en-GB"/>
              </w:rPr>
            </w:pPr>
          </w:p>
        </w:tc>
        <w:tc>
          <w:tcPr>
            <w:tcW w:w="1224" w:type="dxa"/>
            <w:noWrap/>
          </w:tcPr>
          <w:p w14:paraId="184DEF9D" w14:textId="77777777" w:rsidR="00EF5EB2" w:rsidRPr="00CE2F0D" w:rsidRDefault="00EF5EB2" w:rsidP="00032FBD">
            <w:pPr>
              <w:tabs>
                <w:tab w:val="decimal" w:pos="803"/>
              </w:tabs>
              <w:spacing w:before="60" w:after="30" w:line="276" w:lineRule="auto"/>
              <w:rPr>
                <w:rFonts w:ascii="Arial" w:hAnsi="Arial" w:cs="Arial"/>
                <w:sz w:val="16"/>
                <w:szCs w:val="16"/>
                <w:lang w:val="en-GB"/>
              </w:rPr>
            </w:pPr>
          </w:p>
        </w:tc>
        <w:tc>
          <w:tcPr>
            <w:tcW w:w="1271" w:type="dxa"/>
            <w:noWrap/>
          </w:tcPr>
          <w:p w14:paraId="00EE0C04" w14:textId="77777777" w:rsidR="00EF5EB2" w:rsidRPr="00CE2F0D" w:rsidRDefault="00EF5EB2" w:rsidP="00032FBD">
            <w:pPr>
              <w:tabs>
                <w:tab w:val="decimal" w:pos="942"/>
              </w:tabs>
              <w:spacing w:before="60" w:after="30" w:line="276" w:lineRule="auto"/>
              <w:rPr>
                <w:rFonts w:ascii="Arial" w:hAnsi="Arial" w:cs="Arial"/>
                <w:sz w:val="16"/>
                <w:szCs w:val="16"/>
                <w:lang w:val="en-GB"/>
              </w:rPr>
            </w:pPr>
          </w:p>
        </w:tc>
        <w:tc>
          <w:tcPr>
            <w:tcW w:w="1296" w:type="dxa"/>
            <w:noWrap/>
          </w:tcPr>
          <w:p w14:paraId="474FAED9" w14:textId="77777777" w:rsidR="00EF5EB2" w:rsidRPr="00CE2F0D" w:rsidRDefault="00EF5EB2" w:rsidP="00032FBD">
            <w:pPr>
              <w:tabs>
                <w:tab w:val="decimal" w:pos="953"/>
              </w:tabs>
              <w:spacing w:before="60" w:after="30" w:line="276" w:lineRule="auto"/>
              <w:rPr>
                <w:rFonts w:ascii="Arial" w:hAnsi="Arial" w:cs="Arial"/>
                <w:sz w:val="16"/>
                <w:szCs w:val="16"/>
                <w:lang w:val="en-GB"/>
              </w:rPr>
            </w:pPr>
          </w:p>
        </w:tc>
        <w:tc>
          <w:tcPr>
            <w:tcW w:w="1224" w:type="dxa"/>
            <w:noWrap/>
          </w:tcPr>
          <w:p w14:paraId="56F399EB" w14:textId="77777777" w:rsidR="00EF5EB2" w:rsidRPr="00CE2F0D" w:rsidRDefault="00EF5EB2" w:rsidP="00032FBD">
            <w:pPr>
              <w:tabs>
                <w:tab w:val="decimal" w:pos="936"/>
              </w:tabs>
              <w:spacing w:before="60" w:after="30" w:line="276" w:lineRule="auto"/>
              <w:rPr>
                <w:rFonts w:ascii="Arial" w:hAnsi="Arial" w:cs="Arial"/>
                <w:sz w:val="16"/>
                <w:szCs w:val="16"/>
                <w:lang w:val="en-GB"/>
              </w:rPr>
            </w:pPr>
          </w:p>
        </w:tc>
      </w:tr>
      <w:tr w:rsidR="00E61D2F" w:rsidRPr="00CE2F0D" w14:paraId="1A83FD92" w14:textId="77777777" w:rsidTr="00415147">
        <w:trPr>
          <w:trHeight w:val="324"/>
        </w:trPr>
        <w:tc>
          <w:tcPr>
            <w:tcW w:w="3510" w:type="dxa"/>
            <w:noWrap/>
            <w:vAlign w:val="bottom"/>
          </w:tcPr>
          <w:p w14:paraId="6124047B" w14:textId="77777777" w:rsidR="00E61D2F" w:rsidRPr="00CE2F0D" w:rsidRDefault="00E61D2F" w:rsidP="00032FBD">
            <w:pPr>
              <w:spacing w:before="60" w:after="30" w:line="276" w:lineRule="auto"/>
              <w:ind w:left="158" w:right="-43" w:hanging="158"/>
              <w:rPr>
                <w:rFonts w:ascii="Arial" w:hAnsi="Arial" w:cs="Arial"/>
                <w:sz w:val="16"/>
                <w:szCs w:val="16"/>
              </w:rPr>
            </w:pPr>
            <w:r w:rsidRPr="00CE2F0D">
              <w:rPr>
                <w:rFonts w:ascii="Arial" w:hAnsi="Arial" w:cs="Arial"/>
                <w:sz w:val="16"/>
                <w:szCs w:val="16"/>
              </w:rPr>
              <w:t>Beginning balance</w:t>
            </w:r>
            <w:r w:rsidRPr="00CE2F0D">
              <w:rPr>
                <w:rFonts w:ascii="Arial" w:hAnsi="Arial" w:cs="Arial"/>
                <w:sz w:val="16"/>
                <w:szCs w:val="16"/>
                <w:lang w:val="en-GB"/>
              </w:rPr>
              <w:t xml:space="preserve"> insurance contract liabilities</w:t>
            </w:r>
          </w:p>
        </w:tc>
        <w:tc>
          <w:tcPr>
            <w:tcW w:w="1223" w:type="dxa"/>
            <w:noWrap/>
            <w:vAlign w:val="bottom"/>
          </w:tcPr>
          <w:p w14:paraId="3DCCBA6D" w14:textId="02637FA9" w:rsidR="00E61D2F" w:rsidRPr="00CE2F0D" w:rsidRDefault="00022AFE" w:rsidP="00032FBD">
            <w:pP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31,823</w:t>
            </w:r>
          </w:p>
        </w:tc>
        <w:tc>
          <w:tcPr>
            <w:tcW w:w="1224" w:type="dxa"/>
            <w:noWrap/>
            <w:vAlign w:val="bottom"/>
          </w:tcPr>
          <w:p w14:paraId="7218B5F8" w14:textId="4EDFF2AE" w:rsidR="00E61D2F" w:rsidRPr="00CE2F0D" w:rsidRDefault="00EF1BD1" w:rsidP="00032FBD">
            <w:pPr>
              <w:tabs>
                <w:tab w:val="decimal" w:pos="803"/>
              </w:tabs>
              <w:spacing w:before="60" w:after="30" w:line="276" w:lineRule="auto"/>
              <w:jc w:val="right"/>
              <w:rPr>
                <w:rFonts w:ascii="Arial" w:hAnsi="Arial" w:cs="Arial"/>
                <w:sz w:val="16"/>
                <w:szCs w:val="16"/>
                <w:lang w:val="en-GB"/>
              </w:rPr>
            </w:pPr>
            <w:r>
              <w:rPr>
                <w:rFonts w:ascii="Arial" w:hAnsi="Arial" w:cs="Arial"/>
                <w:sz w:val="16"/>
                <w:szCs w:val="16"/>
                <w:lang w:val="en-GB"/>
              </w:rPr>
              <w:t>-</w:t>
            </w:r>
          </w:p>
        </w:tc>
        <w:tc>
          <w:tcPr>
            <w:tcW w:w="1271" w:type="dxa"/>
            <w:noWrap/>
            <w:vAlign w:val="bottom"/>
          </w:tcPr>
          <w:p w14:paraId="3909EB26" w14:textId="11B8C524" w:rsidR="00E61D2F" w:rsidRPr="00CE2F0D" w:rsidRDefault="00EF1BD1" w:rsidP="00032FBD">
            <w:pPr>
              <w:tabs>
                <w:tab w:val="decimal" w:pos="942"/>
              </w:tabs>
              <w:spacing w:before="60" w:after="30" w:line="276" w:lineRule="auto"/>
              <w:jc w:val="right"/>
              <w:rPr>
                <w:rFonts w:ascii="Arial" w:hAnsi="Arial" w:cs="Arial"/>
                <w:sz w:val="16"/>
                <w:szCs w:val="16"/>
                <w:lang w:val="en-GB"/>
              </w:rPr>
            </w:pPr>
            <w:r>
              <w:rPr>
                <w:rFonts w:ascii="Arial" w:hAnsi="Arial" w:cs="Arial"/>
                <w:sz w:val="16"/>
                <w:szCs w:val="16"/>
                <w:lang w:val="en-GB"/>
              </w:rPr>
              <w:t>1,411</w:t>
            </w:r>
          </w:p>
        </w:tc>
        <w:tc>
          <w:tcPr>
            <w:tcW w:w="1296" w:type="dxa"/>
            <w:noWrap/>
            <w:vAlign w:val="bottom"/>
          </w:tcPr>
          <w:p w14:paraId="4C8ED49D" w14:textId="0290AE70" w:rsidR="00E61D2F" w:rsidRPr="00CE2F0D" w:rsidRDefault="00EF1BD1" w:rsidP="00032FBD">
            <w:pPr>
              <w:tabs>
                <w:tab w:val="decimal" w:pos="953"/>
              </w:tabs>
              <w:spacing w:before="60" w:after="30" w:line="276" w:lineRule="auto"/>
              <w:jc w:val="right"/>
              <w:rPr>
                <w:rFonts w:ascii="Arial" w:hAnsi="Arial" w:cs="Arial"/>
                <w:sz w:val="16"/>
                <w:szCs w:val="16"/>
                <w:lang w:val="en-GB"/>
              </w:rPr>
            </w:pPr>
            <w:r>
              <w:rPr>
                <w:rFonts w:ascii="Arial" w:hAnsi="Arial" w:cs="Arial"/>
                <w:sz w:val="16"/>
                <w:szCs w:val="16"/>
                <w:lang w:val="en-GB"/>
              </w:rPr>
              <w:t>198</w:t>
            </w:r>
          </w:p>
        </w:tc>
        <w:tc>
          <w:tcPr>
            <w:tcW w:w="1224" w:type="dxa"/>
            <w:noWrap/>
            <w:vAlign w:val="bottom"/>
          </w:tcPr>
          <w:p w14:paraId="1E7F73A3" w14:textId="241EE206" w:rsidR="00E61D2F" w:rsidRPr="00CE2F0D" w:rsidRDefault="00EF1BD1" w:rsidP="00032FBD">
            <w:pP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33,432</w:t>
            </w:r>
          </w:p>
        </w:tc>
      </w:tr>
      <w:tr w:rsidR="00E61D2F" w:rsidRPr="00CE2F0D" w14:paraId="78E9755C" w14:textId="77777777" w:rsidTr="00415147">
        <w:trPr>
          <w:trHeight w:val="324"/>
        </w:trPr>
        <w:tc>
          <w:tcPr>
            <w:tcW w:w="3510" w:type="dxa"/>
            <w:noWrap/>
            <w:vAlign w:val="bottom"/>
          </w:tcPr>
          <w:p w14:paraId="54A39D35" w14:textId="18850FA0" w:rsidR="00E61D2F" w:rsidRPr="00CE2F0D" w:rsidRDefault="00E61D2F" w:rsidP="00032FBD">
            <w:pPr>
              <w:spacing w:before="60" w:after="30" w:line="276" w:lineRule="auto"/>
              <w:ind w:left="160" w:right="-39" w:hanging="160"/>
              <w:rPr>
                <w:rFonts w:ascii="Arial" w:hAnsi="Arial" w:cs="Arial"/>
                <w:sz w:val="16"/>
                <w:szCs w:val="16"/>
                <w:cs/>
                <w:lang w:val="en-GB"/>
              </w:rPr>
            </w:pPr>
            <w:r w:rsidRPr="00CE2F0D">
              <w:rPr>
                <w:rFonts w:ascii="Arial" w:hAnsi="Arial" w:cs="Arial"/>
                <w:sz w:val="16"/>
                <w:szCs w:val="16"/>
              </w:rPr>
              <w:t>Beginning balance</w:t>
            </w:r>
            <w:r w:rsidRPr="00CE2F0D">
              <w:rPr>
                <w:rFonts w:ascii="Arial" w:hAnsi="Arial" w:cs="Arial"/>
                <w:sz w:val="16"/>
                <w:szCs w:val="16"/>
                <w:lang w:val="en-GB"/>
              </w:rPr>
              <w:t xml:space="preserve"> </w:t>
            </w:r>
            <w:r w:rsidR="00CF239E">
              <w:rPr>
                <w:rFonts w:ascii="Arial" w:hAnsi="Arial" w:cs="Arial"/>
                <w:sz w:val="16"/>
                <w:szCs w:val="16"/>
              </w:rPr>
              <w:t>insurance</w:t>
            </w:r>
            <w:r w:rsidR="00CF239E" w:rsidRPr="00CE2F0D">
              <w:rPr>
                <w:rFonts w:ascii="Arial" w:hAnsi="Arial" w:cs="Arial"/>
                <w:sz w:val="16"/>
                <w:szCs w:val="16"/>
                <w:lang w:val="en-GB"/>
              </w:rPr>
              <w:t xml:space="preserve"> </w:t>
            </w:r>
            <w:r w:rsidRPr="00CE2F0D">
              <w:rPr>
                <w:rFonts w:ascii="Arial" w:hAnsi="Arial" w:cs="Arial"/>
                <w:sz w:val="16"/>
                <w:szCs w:val="16"/>
                <w:lang w:val="en-GB"/>
              </w:rPr>
              <w:t>contract assets</w:t>
            </w:r>
          </w:p>
        </w:tc>
        <w:tc>
          <w:tcPr>
            <w:tcW w:w="1223" w:type="dxa"/>
            <w:noWrap/>
            <w:vAlign w:val="bottom"/>
          </w:tcPr>
          <w:p w14:paraId="23D2EBEC" w14:textId="4FD1BD19" w:rsidR="00E61D2F" w:rsidRPr="00CE2F0D" w:rsidRDefault="00EF1BD1" w:rsidP="00032FBD">
            <w:pPr>
              <w:pBdr>
                <w:bottom w:val="single" w:sz="4" w:space="1" w:color="auto"/>
              </w:pBdr>
              <w:tabs>
                <w:tab w:val="decimal" w:pos="936"/>
              </w:tabs>
              <w:spacing w:before="60" w:after="30" w:line="276" w:lineRule="auto"/>
              <w:jc w:val="right"/>
              <w:rPr>
                <w:rFonts w:ascii="Arial" w:hAnsi="Arial" w:cs="Arial"/>
                <w:sz w:val="16"/>
                <w:szCs w:val="16"/>
                <w:cs/>
                <w:lang w:val="en-GB"/>
              </w:rPr>
            </w:pPr>
            <w:r>
              <w:rPr>
                <w:rFonts w:ascii="Arial" w:hAnsi="Arial" w:cs="Arial"/>
                <w:sz w:val="16"/>
                <w:szCs w:val="16"/>
                <w:lang w:val="en-GB"/>
              </w:rPr>
              <w:t>-</w:t>
            </w:r>
          </w:p>
        </w:tc>
        <w:tc>
          <w:tcPr>
            <w:tcW w:w="1224" w:type="dxa"/>
            <w:noWrap/>
            <w:vAlign w:val="bottom"/>
          </w:tcPr>
          <w:p w14:paraId="6DB18543" w14:textId="3C503569" w:rsidR="00E61D2F" w:rsidRPr="00CE2F0D" w:rsidRDefault="00EF1BD1" w:rsidP="00032FBD">
            <w:pPr>
              <w:pBdr>
                <w:bottom w:val="single" w:sz="4" w:space="1" w:color="auto"/>
              </w:pBdr>
              <w:tabs>
                <w:tab w:val="decimal" w:pos="803"/>
              </w:tabs>
              <w:spacing w:before="60" w:after="30" w:line="276" w:lineRule="auto"/>
              <w:jc w:val="right"/>
              <w:rPr>
                <w:rFonts w:ascii="Arial" w:hAnsi="Arial" w:cs="Arial"/>
                <w:sz w:val="16"/>
                <w:szCs w:val="16"/>
                <w:cs/>
                <w:lang w:val="en-GB"/>
              </w:rPr>
            </w:pPr>
            <w:r>
              <w:rPr>
                <w:rFonts w:ascii="Arial" w:hAnsi="Arial" w:cs="Arial"/>
                <w:sz w:val="16"/>
                <w:szCs w:val="16"/>
                <w:lang w:val="en-GB"/>
              </w:rPr>
              <w:t>-</w:t>
            </w:r>
          </w:p>
        </w:tc>
        <w:tc>
          <w:tcPr>
            <w:tcW w:w="1271" w:type="dxa"/>
            <w:noWrap/>
            <w:vAlign w:val="bottom"/>
          </w:tcPr>
          <w:p w14:paraId="4E5254F3" w14:textId="6C1DC200" w:rsidR="00E61D2F" w:rsidRPr="00CE2F0D" w:rsidRDefault="00EF1BD1" w:rsidP="00032FBD">
            <w:pPr>
              <w:pBdr>
                <w:bottom w:val="single" w:sz="4" w:space="1" w:color="auto"/>
              </w:pBdr>
              <w:tabs>
                <w:tab w:val="decimal" w:pos="942"/>
              </w:tabs>
              <w:spacing w:before="60" w:after="30" w:line="276" w:lineRule="auto"/>
              <w:jc w:val="right"/>
              <w:rPr>
                <w:rFonts w:ascii="Arial" w:hAnsi="Arial" w:cs="Arial"/>
                <w:sz w:val="16"/>
                <w:szCs w:val="16"/>
                <w:cs/>
                <w:lang w:val="en-GB"/>
              </w:rPr>
            </w:pPr>
            <w:r>
              <w:rPr>
                <w:rFonts w:ascii="Arial" w:hAnsi="Arial" w:cs="Arial"/>
                <w:sz w:val="16"/>
                <w:szCs w:val="16"/>
                <w:lang w:val="en-GB"/>
              </w:rPr>
              <w:t>-</w:t>
            </w:r>
          </w:p>
        </w:tc>
        <w:tc>
          <w:tcPr>
            <w:tcW w:w="1296" w:type="dxa"/>
            <w:noWrap/>
            <w:vAlign w:val="bottom"/>
          </w:tcPr>
          <w:p w14:paraId="4791C0A0" w14:textId="4CA8776E" w:rsidR="00E61D2F" w:rsidRPr="00CE2F0D" w:rsidRDefault="00EF1BD1" w:rsidP="00032FBD">
            <w:pPr>
              <w:pBdr>
                <w:bottom w:val="single" w:sz="4" w:space="1" w:color="auto"/>
              </w:pBdr>
              <w:tabs>
                <w:tab w:val="decimal" w:pos="953"/>
              </w:tabs>
              <w:spacing w:before="60" w:after="30" w:line="276" w:lineRule="auto"/>
              <w:jc w:val="right"/>
              <w:rPr>
                <w:rFonts w:ascii="Arial" w:hAnsi="Arial" w:cs="Arial"/>
                <w:sz w:val="16"/>
                <w:szCs w:val="16"/>
                <w:cs/>
                <w:lang w:val="en-GB"/>
              </w:rPr>
            </w:pPr>
            <w:r>
              <w:rPr>
                <w:rFonts w:ascii="Arial" w:hAnsi="Arial" w:cs="Arial"/>
                <w:sz w:val="16"/>
                <w:szCs w:val="16"/>
                <w:lang w:val="en-GB"/>
              </w:rPr>
              <w:t>-</w:t>
            </w:r>
          </w:p>
        </w:tc>
        <w:tc>
          <w:tcPr>
            <w:tcW w:w="1224" w:type="dxa"/>
            <w:noWrap/>
            <w:vAlign w:val="bottom"/>
          </w:tcPr>
          <w:p w14:paraId="3D978581" w14:textId="75FA937F" w:rsidR="00E61D2F" w:rsidRPr="00CE2F0D" w:rsidRDefault="00EF1BD1" w:rsidP="00032FBD">
            <w:pPr>
              <w:pBdr>
                <w:bottom w:val="single" w:sz="4" w:space="1" w:color="auto"/>
              </w:pBdr>
              <w:tabs>
                <w:tab w:val="decimal" w:pos="936"/>
              </w:tabs>
              <w:spacing w:before="60" w:after="30" w:line="276" w:lineRule="auto"/>
              <w:jc w:val="right"/>
              <w:rPr>
                <w:rFonts w:ascii="Arial" w:hAnsi="Arial" w:cs="Arial"/>
                <w:sz w:val="16"/>
                <w:szCs w:val="16"/>
                <w:cs/>
                <w:lang w:val="en-GB"/>
              </w:rPr>
            </w:pPr>
            <w:r>
              <w:rPr>
                <w:rFonts w:ascii="Arial" w:hAnsi="Arial" w:cs="Arial"/>
                <w:sz w:val="16"/>
                <w:szCs w:val="16"/>
                <w:lang w:val="en-GB"/>
              </w:rPr>
              <w:t>-</w:t>
            </w:r>
          </w:p>
        </w:tc>
      </w:tr>
      <w:tr w:rsidR="00EF1BD1" w:rsidRPr="00CE2F0D" w14:paraId="3BB41708" w14:textId="77777777" w:rsidTr="00415147">
        <w:trPr>
          <w:trHeight w:val="324"/>
        </w:trPr>
        <w:tc>
          <w:tcPr>
            <w:tcW w:w="3510" w:type="dxa"/>
            <w:noWrap/>
            <w:vAlign w:val="bottom"/>
          </w:tcPr>
          <w:p w14:paraId="2F483FE9" w14:textId="77777777" w:rsidR="00EF1BD1" w:rsidRPr="00CE2F0D" w:rsidRDefault="00EF1BD1" w:rsidP="00EF1BD1">
            <w:pPr>
              <w:spacing w:before="60" w:after="30" w:line="276" w:lineRule="auto"/>
              <w:ind w:left="161" w:hanging="161"/>
              <w:rPr>
                <w:rFonts w:ascii="Arial" w:hAnsi="Arial" w:cs="Arial"/>
                <w:b/>
                <w:bCs/>
                <w:sz w:val="16"/>
                <w:szCs w:val="16"/>
                <w:cs/>
                <w:lang w:val="en-GB"/>
              </w:rPr>
            </w:pPr>
            <w:r w:rsidRPr="00CE2F0D">
              <w:rPr>
                <w:rFonts w:ascii="Arial" w:hAnsi="Arial" w:cs="Arial"/>
                <w:b/>
                <w:bCs/>
                <w:sz w:val="16"/>
                <w:szCs w:val="16"/>
                <w:lang w:val="en-GB"/>
              </w:rPr>
              <w:t>Net beginning balance</w:t>
            </w:r>
          </w:p>
        </w:tc>
        <w:tc>
          <w:tcPr>
            <w:tcW w:w="1223" w:type="dxa"/>
            <w:noWrap/>
            <w:vAlign w:val="bottom"/>
          </w:tcPr>
          <w:p w14:paraId="01C8A04B" w14:textId="73595704" w:rsidR="00EF1BD1" w:rsidRPr="00CE2F0D" w:rsidRDefault="00EF1BD1" w:rsidP="00EF1BD1">
            <w:pPr>
              <w:pBdr>
                <w:bottom w:val="single" w:sz="4" w:space="1" w:color="auto"/>
              </w:pBdr>
              <w:tabs>
                <w:tab w:val="decimal" w:pos="936"/>
              </w:tabs>
              <w:spacing w:before="60" w:after="30" w:line="276" w:lineRule="auto"/>
              <w:jc w:val="right"/>
              <w:rPr>
                <w:rFonts w:ascii="Arial" w:hAnsi="Arial" w:cs="Arial"/>
                <w:sz w:val="16"/>
                <w:szCs w:val="16"/>
                <w:cs/>
                <w:lang w:val="en-GB"/>
              </w:rPr>
            </w:pPr>
            <w:r>
              <w:rPr>
                <w:rFonts w:ascii="Arial" w:hAnsi="Arial" w:cs="Arial"/>
                <w:sz w:val="16"/>
                <w:szCs w:val="16"/>
                <w:lang w:val="en-GB"/>
              </w:rPr>
              <w:t>31,823</w:t>
            </w:r>
          </w:p>
        </w:tc>
        <w:tc>
          <w:tcPr>
            <w:tcW w:w="1224" w:type="dxa"/>
            <w:noWrap/>
            <w:vAlign w:val="bottom"/>
          </w:tcPr>
          <w:p w14:paraId="08BA1E23" w14:textId="456C206D" w:rsidR="00EF1BD1" w:rsidRPr="00CE2F0D" w:rsidRDefault="00EF1BD1" w:rsidP="00EF1BD1">
            <w:pPr>
              <w:pBdr>
                <w:bottom w:val="single" w:sz="4" w:space="1" w:color="auto"/>
              </w:pBdr>
              <w:tabs>
                <w:tab w:val="decimal" w:pos="803"/>
              </w:tabs>
              <w:spacing w:before="60" w:after="30" w:line="276" w:lineRule="auto"/>
              <w:jc w:val="right"/>
              <w:rPr>
                <w:rFonts w:ascii="Arial" w:hAnsi="Arial" w:cs="Arial"/>
                <w:sz w:val="16"/>
                <w:szCs w:val="16"/>
                <w:cs/>
                <w:lang w:val="en-GB"/>
              </w:rPr>
            </w:pPr>
            <w:r>
              <w:rPr>
                <w:rFonts w:ascii="Arial" w:hAnsi="Arial" w:cs="Arial"/>
                <w:sz w:val="16"/>
                <w:szCs w:val="16"/>
                <w:lang w:val="en-GB"/>
              </w:rPr>
              <w:t>-</w:t>
            </w:r>
          </w:p>
        </w:tc>
        <w:tc>
          <w:tcPr>
            <w:tcW w:w="1271" w:type="dxa"/>
            <w:noWrap/>
            <w:vAlign w:val="bottom"/>
          </w:tcPr>
          <w:p w14:paraId="6722E3BB" w14:textId="6024C5B2" w:rsidR="00EF1BD1" w:rsidRPr="00CE2F0D" w:rsidRDefault="00EF1BD1" w:rsidP="00EF1BD1">
            <w:pPr>
              <w:pBdr>
                <w:bottom w:val="single" w:sz="4" w:space="1" w:color="auto"/>
              </w:pBdr>
              <w:tabs>
                <w:tab w:val="decimal" w:pos="942"/>
              </w:tabs>
              <w:spacing w:before="60" w:after="30" w:line="276" w:lineRule="auto"/>
              <w:jc w:val="right"/>
              <w:rPr>
                <w:rFonts w:ascii="Arial" w:hAnsi="Arial" w:cs="Arial"/>
                <w:sz w:val="16"/>
                <w:szCs w:val="16"/>
                <w:cs/>
                <w:lang w:val="en-GB"/>
              </w:rPr>
            </w:pPr>
            <w:r>
              <w:rPr>
                <w:rFonts w:ascii="Arial" w:hAnsi="Arial" w:cs="Arial"/>
                <w:sz w:val="16"/>
                <w:szCs w:val="16"/>
                <w:lang w:val="en-GB"/>
              </w:rPr>
              <w:t>1,411</w:t>
            </w:r>
          </w:p>
        </w:tc>
        <w:tc>
          <w:tcPr>
            <w:tcW w:w="1296" w:type="dxa"/>
            <w:noWrap/>
            <w:vAlign w:val="bottom"/>
          </w:tcPr>
          <w:p w14:paraId="4087648D" w14:textId="7DC11E2B" w:rsidR="00EF1BD1" w:rsidRPr="00CE2F0D" w:rsidRDefault="00EF1BD1" w:rsidP="00EF1BD1">
            <w:pPr>
              <w:pBdr>
                <w:bottom w:val="single" w:sz="4" w:space="1" w:color="auto"/>
              </w:pBdr>
              <w:tabs>
                <w:tab w:val="decimal" w:pos="953"/>
              </w:tabs>
              <w:spacing w:before="60" w:after="30" w:line="276" w:lineRule="auto"/>
              <w:jc w:val="right"/>
              <w:rPr>
                <w:rFonts w:ascii="Arial" w:hAnsi="Arial" w:cs="Arial"/>
                <w:sz w:val="16"/>
                <w:szCs w:val="16"/>
                <w:cs/>
                <w:lang w:val="en-GB"/>
              </w:rPr>
            </w:pPr>
            <w:r>
              <w:rPr>
                <w:rFonts w:ascii="Arial" w:hAnsi="Arial" w:cs="Arial"/>
                <w:sz w:val="16"/>
                <w:szCs w:val="16"/>
                <w:lang w:val="en-GB"/>
              </w:rPr>
              <w:t>198</w:t>
            </w:r>
          </w:p>
        </w:tc>
        <w:tc>
          <w:tcPr>
            <w:tcW w:w="1224" w:type="dxa"/>
            <w:noWrap/>
            <w:vAlign w:val="bottom"/>
          </w:tcPr>
          <w:p w14:paraId="252947CC" w14:textId="74AF5606" w:rsidR="00EF1BD1" w:rsidRPr="00CE2F0D" w:rsidRDefault="00EF1BD1" w:rsidP="00EF1BD1">
            <w:pPr>
              <w:pBdr>
                <w:bottom w:val="single" w:sz="4" w:space="1" w:color="auto"/>
              </w:pBdr>
              <w:tabs>
                <w:tab w:val="decimal" w:pos="936"/>
              </w:tabs>
              <w:spacing w:before="60" w:after="30" w:line="276" w:lineRule="auto"/>
              <w:jc w:val="right"/>
              <w:rPr>
                <w:rFonts w:ascii="Arial" w:hAnsi="Arial" w:cs="Arial"/>
                <w:sz w:val="16"/>
                <w:szCs w:val="16"/>
                <w:cs/>
                <w:lang w:val="en-GB"/>
              </w:rPr>
            </w:pPr>
            <w:r>
              <w:rPr>
                <w:rFonts w:ascii="Arial" w:hAnsi="Arial" w:cs="Arial"/>
                <w:sz w:val="16"/>
                <w:szCs w:val="16"/>
                <w:lang w:val="en-GB"/>
              </w:rPr>
              <w:t>33,432</w:t>
            </w:r>
          </w:p>
        </w:tc>
      </w:tr>
      <w:tr w:rsidR="00E61D2F" w:rsidRPr="00CE2F0D" w14:paraId="09FD50BF" w14:textId="77777777" w:rsidTr="00415147">
        <w:trPr>
          <w:trHeight w:val="324"/>
        </w:trPr>
        <w:tc>
          <w:tcPr>
            <w:tcW w:w="3510" w:type="dxa"/>
            <w:noWrap/>
            <w:vAlign w:val="bottom"/>
          </w:tcPr>
          <w:p w14:paraId="06E4510C" w14:textId="77777777" w:rsidR="00E61D2F" w:rsidRPr="00CE2F0D" w:rsidRDefault="00E61D2F" w:rsidP="00032FBD">
            <w:pPr>
              <w:spacing w:before="60" w:after="30" w:line="276" w:lineRule="auto"/>
              <w:ind w:left="161" w:hanging="161"/>
              <w:rPr>
                <w:rFonts w:ascii="Arial" w:hAnsi="Arial" w:cs="Arial"/>
                <w:b/>
                <w:bCs/>
                <w:sz w:val="16"/>
                <w:szCs w:val="16"/>
                <w:cs/>
                <w:lang w:val="en-GB"/>
              </w:rPr>
            </w:pPr>
          </w:p>
        </w:tc>
        <w:tc>
          <w:tcPr>
            <w:tcW w:w="1223" w:type="dxa"/>
            <w:noWrap/>
            <w:vAlign w:val="bottom"/>
          </w:tcPr>
          <w:p w14:paraId="0005E340" w14:textId="77777777" w:rsidR="00E61D2F" w:rsidRPr="00CE2F0D" w:rsidRDefault="00E61D2F" w:rsidP="00032FBD">
            <w:pPr>
              <w:tabs>
                <w:tab w:val="decimal" w:pos="936"/>
              </w:tabs>
              <w:spacing w:before="60" w:after="30" w:line="276" w:lineRule="auto"/>
              <w:jc w:val="right"/>
              <w:rPr>
                <w:rFonts w:ascii="Arial" w:hAnsi="Arial" w:cs="Arial"/>
                <w:sz w:val="16"/>
                <w:szCs w:val="16"/>
                <w:lang w:val="en-GB"/>
              </w:rPr>
            </w:pPr>
          </w:p>
        </w:tc>
        <w:tc>
          <w:tcPr>
            <w:tcW w:w="1224" w:type="dxa"/>
            <w:noWrap/>
            <w:vAlign w:val="bottom"/>
          </w:tcPr>
          <w:p w14:paraId="7CEBAFF7" w14:textId="77777777" w:rsidR="00E61D2F" w:rsidRPr="00CE2F0D" w:rsidRDefault="00E61D2F" w:rsidP="00032FBD">
            <w:pPr>
              <w:tabs>
                <w:tab w:val="decimal" w:pos="803"/>
              </w:tabs>
              <w:spacing w:before="60" w:after="30" w:line="276" w:lineRule="auto"/>
              <w:jc w:val="right"/>
              <w:rPr>
                <w:rFonts w:ascii="Arial" w:hAnsi="Arial" w:cs="Arial"/>
                <w:sz w:val="16"/>
                <w:szCs w:val="16"/>
                <w:lang w:val="en-GB"/>
              </w:rPr>
            </w:pPr>
          </w:p>
        </w:tc>
        <w:tc>
          <w:tcPr>
            <w:tcW w:w="1271" w:type="dxa"/>
            <w:noWrap/>
            <w:vAlign w:val="bottom"/>
          </w:tcPr>
          <w:p w14:paraId="78CA8CE4" w14:textId="77777777" w:rsidR="00E61D2F" w:rsidRPr="00CE2F0D" w:rsidRDefault="00E61D2F" w:rsidP="00032FBD">
            <w:pPr>
              <w:tabs>
                <w:tab w:val="decimal" w:pos="942"/>
              </w:tabs>
              <w:spacing w:before="60" w:after="30" w:line="276" w:lineRule="auto"/>
              <w:jc w:val="right"/>
              <w:rPr>
                <w:rFonts w:ascii="Arial" w:hAnsi="Arial" w:cs="Arial"/>
                <w:sz w:val="16"/>
                <w:szCs w:val="16"/>
                <w:lang w:val="en-GB"/>
              </w:rPr>
            </w:pPr>
          </w:p>
        </w:tc>
        <w:tc>
          <w:tcPr>
            <w:tcW w:w="1296" w:type="dxa"/>
            <w:noWrap/>
            <w:vAlign w:val="bottom"/>
          </w:tcPr>
          <w:p w14:paraId="0D8BFFB1" w14:textId="77777777" w:rsidR="00E61D2F" w:rsidRPr="00CE2F0D" w:rsidRDefault="00E61D2F" w:rsidP="00032FBD">
            <w:pPr>
              <w:tabs>
                <w:tab w:val="decimal" w:pos="953"/>
              </w:tabs>
              <w:spacing w:before="60" w:after="30" w:line="276" w:lineRule="auto"/>
              <w:jc w:val="right"/>
              <w:rPr>
                <w:rFonts w:ascii="Arial" w:hAnsi="Arial" w:cs="Arial"/>
                <w:sz w:val="16"/>
                <w:szCs w:val="16"/>
                <w:lang w:val="en-GB"/>
              </w:rPr>
            </w:pPr>
          </w:p>
        </w:tc>
        <w:tc>
          <w:tcPr>
            <w:tcW w:w="1224" w:type="dxa"/>
            <w:noWrap/>
            <w:vAlign w:val="bottom"/>
          </w:tcPr>
          <w:p w14:paraId="4EDCDC54" w14:textId="77777777" w:rsidR="00E61D2F" w:rsidRPr="00CE2F0D" w:rsidRDefault="00E61D2F" w:rsidP="00032FBD">
            <w:pPr>
              <w:tabs>
                <w:tab w:val="decimal" w:pos="936"/>
              </w:tabs>
              <w:spacing w:before="60" w:after="30" w:line="276" w:lineRule="auto"/>
              <w:jc w:val="right"/>
              <w:rPr>
                <w:rFonts w:ascii="Arial" w:hAnsi="Arial" w:cs="Arial"/>
                <w:sz w:val="16"/>
                <w:szCs w:val="16"/>
                <w:lang w:val="en-GB"/>
              </w:rPr>
            </w:pPr>
          </w:p>
        </w:tc>
      </w:tr>
      <w:tr w:rsidR="000A4C9D" w:rsidRPr="00CE2F0D" w14:paraId="293E02A9" w14:textId="77777777" w:rsidTr="00415147">
        <w:trPr>
          <w:trHeight w:val="335"/>
        </w:trPr>
        <w:tc>
          <w:tcPr>
            <w:tcW w:w="3510" w:type="dxa"/>
            <w:noWrap/>
            <w:vAlign w:val="bottom"/>
            <w:hideMark/>
          </w:tcPr>
          <w:p w14:paraId="560F54C6" w14:textId="77777777" w:rsidR="000A4C9D" w:rsidRPr="00CE2F0D" w:rsidRDefault="000A4C9D" w:rsidP="000A4C9D">
            <w:pPr>
              <w:spacing w:before="60" w:after="30" w:line="276" w:lineRule="auto"/>
              <w:ind w:left="161" w:hanging="161"/>
              <w:rPr>
                <w:rFonts w:ascii="Arial" w:hAnsi="Arial" w:cs="Arial"/>
                <w:b/>
                <w:bCs/>
                <w:sz w:val="16"/>
                <w:szCs w:val="16"/>
                <w:lang w:val="en-GB"/>
              </w:rPr>
            </w:pPr>
            <w:r w:rsidRPr="00CE2F0D">
              <w:rPr>
                <w:rFonts w:ascii="Arial" w:hAnsi="Arial" w:cs="Arial"/>
                <w:b/>
                <w:bCs/>
                <w:sz w:val="16"/>
                <w:szCs w:val="16"/>
                <w:lang w:val="en-GB"/>
              </w:rPr>
              <w:t>Insurance revenue</w:t>
            </w:r>
          </w:p>
        </w:tc>
        <w:tc>
          <w:tcPr>
            <w:tcW w:w="1223" w:type="dxa"/>
            <w:noWrap/>
            <w:vAlign w:val="bottom"/>
          </w:tcPr>
          <w:p w14:paraId="25342246" w14:textId="578F2DC2" w:rsidR="000A4C9D" w:rsidRPr="000A4C9D" w:rsidRDefault="000A4C9D" w:rsidP="000A4C9D">
            <w:pPr>
              <w:pBdr>
                <w:bottom w:val="single" w:sz="4" w:space="1" w:color="auto"/>
              </w:pBdr>
              <w:tabs>
                <w:tab w:val="decimal" w:pos="803"/>
              </w:tabs>
              <w:spacing w:before="60" w:after="30" w:line="276" w:lineRule="auto"/>
              <w:jc w:val="right"/>
              <w:rPr>
                <w:rFonts w:ascii="Arial" w:hAnsi="Arial" w:cs="Arial"/>
                <w:color w:val="000000"/>
                <w:sz w:val="16"/>
                <w:szCs w:val="16"/>
              </w:rPr>
            </w:pPr>
            <w:r w:rsidRPr="000A4C9D">
              <w:rPr>
                <w:rFonts w:ascii="Arial" w:hAnsi="Arial" w:cs="Arial"/>
                <w:color w:val="000000"/>
                <w:sz w:val="16"/>
                <w:szCs w:val="16"/>
              </w:rPr>
              <w:t>(20,482)</w:t>
            </w:r>
          </w:p>
        </w:tc>
        <w:tc>
          <w:tcPr>
            <w:tcW w:w="1224" w:type="dxa"/>
            <w:noWrap/>
            <w:vAlign w:val="bottom"/>
          </w:tcPr>
          <w:p w14:paraId="5C1391F3" w14:textId="3AB6D250" w:rsidR="000A4C9D" w:rsidRPr="000A4C9D" w:rsidRDefault="000A4C9D" w:rsidP="000A4C9D">
            <w:pPr>
              <w:pBdr>
                <w:bottom w:val="single" w:sz="4" w:space="1" w:color="auto"/>
              </w:pBdr>
              <w:tabs>
                <w:tab w:val="decimal" w:pos="803"/>
              </w:tabs>
              <w:spacing w:before="60" w:after="30" w:line="276" w:lineRule="auto"/>
              <w:jc w:val="right"/>
              <w:rPr>
                <w:rFonts w:ascii="Arial" w:hAnsi="Arial" w:cs="Arial"/>
                <w:color w:val="000000"/>
                <w:sz w:val="16"/>
                <w:szCs w:val="16"/>
              </w:rPr>
            </w:pPr>
            <w:r w:rsidRPr="000A4C9D">
              <w:rPr>
                <w:rFonts w:ascii="Arial" w:hAnsi="Arial" w:cs="Arial"/>
                <w:color w:val="000000"/>
                <w:sz w:val="16"/>
                <w:szCs w:val="16"/>
              </w:rPr>
              <w:t>-</w:t>
            </w:r>
          </w:p>
        </w:tc>
        <w:tc>
          <w:tcPr>
            <w:tcW w:w="1271" w:type="dxa"/>
            <w:noWrap/>
            <w:vAlign w:val="bottom"/>
          </w:tcPr>
          <w:p w14:paraId="75D2EBCB" w14:textId="60FBCD34" w:rsidR="000A4C9D" w:rsidRPr="000A4C9D" w:rsidRDefault="000A4C9D" w:rsidP="000A4C9D">
            <w:pPr>
              <w:pBdr>
                <w:bottom w:val="single" w:sz="4" w:space="1" w:color="auto"/>
              </w:pBdr>
              <w:tabs>
                <w:tab w:val="decimal" w:pos="803"/>
              </w:tabs>
              <w:spacing w:before="60" w:after="30" w:line="276" w:lineRule="auto"/>
              <w:jc w:val="right"/>
              <w:rPr>
                <w:rFonts w:ascii="Arial" w:hAnsi="Arial" w:cs="Arial"/>
                <w:color w:val="000000"/>
                <w:sz w:val="16"/>
                <w:szCs w:val="16"/>
              </w:rPr>
            </w:pPr>
            <w:r w:rsidRPr="000A4C9D">
              <w:rPr>
                <w:rFonts w:ascii="Arial" w:hAnsi="Arial" w:cs="Arial"/>
                <w:color w:val="000000"/>
                <w:sz w:val="16"/>
                <w:szCs w:val="16"/>
              </w:rPr>
              <w:t>-</w:t>
            </w:r>
          </w:p>
        </w:tc>
        <w:tc>
          <w:tcPr>
            <w:tcW w:w="1296" w:type="dxa"/>
            <w:noWrap/>
            <w:vAlign w:val="bottom"/>
          </w:tcPr>
          <w:p w14:paraId="37ACC6C1" w14:textId="046E99AF" w:rsidR="000A4C9D" w:rsidRPr="000A4C9D" w:rsidRDefault="000A4C9D" w:rsidP="000A4C9D">
            <w:pPr>
              <w:pBdr>
                <w:bottom w:val="single" w:sz="4" w:space="1" w:color="auto"/>
              </w:pBdr>
              <w:tabs>
                <w:tab w:val="decimal" w:pos="803"/>
              </w:tabs>
              <w:spacing w:before="60" w:after="30" w:line="276" w:lineRule="auto"/>
              <w:jc w:val="right"/>
              <w:rPr>
                <w:rFonts w:ascii="Arial" w:hAnsi="Arial" w:cs="Arial"/>
                <w:color w:val="000000"/>
                <w:sz w:val="16"/>
                <w:szCs w:val="16"/>
              </w:rPr>
            </w:pPr>
            <w:r w:rsidRPr="000A4C9D">
              <w:rPr>
                <w:rFonts w:ascii="Arial" w:hAnsi="Arial" w:cs="Arial"/>
                <w:color w:val="000000"/>
                <w:sz w:val="16"/>
                <w:szCs w:val="16"/>
              </w:rPr>
              <w:t>-</w:t>
            </w:r>
          </w:p>
        </w:tc>
        <w:tc>
          <w:tcPr>
            <w:tcW w:w="1224" w:type="dxa"/>
            <w:noWrap/>
            <w:vAlign w:val="bottom"/>
          </w:tcPr>
          <w:p w14:paraId="7A51A543" w14:textId="062F354A" w:rsidR="000A4C9D" w:rsidRPr="000A4C9D" w:rsidRDefault="000A4C9D" w:rsidP="000A4C9D">
            <w:pPr>
              <w:pBdr>
                <w:bottom w:val="single" w:sz="4" w:space="1" w:color="auto"/>
              </w:pBdr>
              <w:tabs>
                <w:tab w:val="decimal" w:pos="803"/>
              </w:tabs>
              <w:spacing w:before="60" w:after="30" w:line="276" w:lineRule="auto"/>
              <w:jc w:val="right"/>
              <w:rPr>
                <w:rFonts w:ascii="Arial" w:hAnsi="Arial" w:cs="Arial"/>
                <w:color w:val="000000"/>
                <w:sz w:val="16"/>
                <w:szCs w:val="16"/>
              </w:rPr>
            </w:pPr>
            <w:r w:rsidRPr="000A4C9D">
              <w:rPr>
                <w:rFonts w:ascii="Arial" w:hAnsi="Arial" w:cs="Arial"/>
                <w:color w:val="000000"/>
                <w:sz w:val="16"/>
                <w:szCs w:val="16"/>
              </w:rPr>
              <w:t>(20,482)</w:t>
            </w:r>
          </w:p>
        </w:tc>
      </w:tr>
      <w:tr w:rsidR="000A4C9D" w:rsidRPr="00CE2F0D" w14:paraId="362340AF" w14:textId="77777777" w:rsidTr="00415147">
        <w:trPr>
          <w:trHeight w:val="313"/>
        </w:trPr>
        <w:tc>
          <w:tcPr>
            <w:tcW w:w="3510" w:type="dxa"/>
            <w:noWrap/>
            <w:vAlign w:val="bottom"/>
            <w:hideMark/>
          </w:tcPr>
          <w:p w14:paraId="4AF8E908" w14:textId="77777777" w:rsidR="000A4C9D" w:rsidRPr="00CE2F0D" w:rsidRDefault="000A4C9D" w:rsidP="000A4C9D">
            <w:pPr>
              <w:spacing w:before="60" w:after="30" w:line="276" w:lineRule="auto"/>
              <w:ind w:left="161" w:hanging="161"/>
              <w:rPr>
                <w:rFonts w:ascii="Arial" w:hAnsi="Arial" w:cs="Arial"/>
                <w:b/>
                <w:bCs/>
                <w:sz w:val="16"/>
                <w:szCs w:val="16"/>
                <w:lang w:val="en-GB"/>
              </w:rPr>
            </w:pPr>
            <w:r w:rsidRPr="00CE2F0D">
              <w:rPr>
                <w:rFonts w:ascii="Arial" w:hAnsi="Arial" w:cs="Arial"/>
                <w:b/>
                <w:bCs/>
                <w:sz w:val="16"/>
                <w:szCs w:val="16"/>
                <w:lang w:val="en-GB"/>
              </w:rPr>
              <w:t>Insurance service expenses</w:t>
            </w:r>
          </w:p>
        </w:tc>
        <w:tc>
          <w:tcPr>
            <w:tcW w:w="1223" w:type="dxa"/>
            <w:noWrap/>
            <w:vAlign w:val="bottom"/>
          </w:tcPr>
          <w:p w14:paraId="4A10B75D" w14:textId="77777777" w:rsidR="000A4C9D" w:rsidRPr="000A4C9D" w:rsidRDefault="000A4C9D" w:rsidP="000A4C9D">
            <w:pPr>
              <w:tabs>
                <w:tab w:val="decimal" w:pos="803"/>
              </w:tabs>
              <w:spacing w:before="60" w:after="30" w:line="276" w:lineRule="auto"/>
              <w:jc w:val="right"/>
              <w:rPr>
                <w:rFonts w:ascii="Arial" w:hAnsi="Arial" w:cs="Arial"/>
                <w:color w:val="000000"/>
                <w:sz w:val="16"/>
                <w:szCs w:val="16"/>
              </w:rPr>
            </w:pPr>
          </w:p>
        </w:tc>
        <w:tc>
          <w:tcPr>
            <w:tcW w:w="1224" w:type="dxa"/>
            <w:noWrap/>
            <w:vAlign w:val="bottom"/>
          </w:tcPr>
          <w:p w14:paraId="7E57545B" w14:textId="77777777" w:rsidR="000A4C9D" w:rsidRPr="000A4C9D" w:rsidRDefault="000A4C9D" w:rsidP="000A4C9D">
            <w:pPr>
              <w:tabs>
                <w:tab w:val="decimal" w:pos="803"/>
              </w:tabs>
              <w:spacing w:before="60" w:after="30" w:line="276" w:lineRule="auto"/>
              <w:jc w:val="right"/>
              <w:rPr>
                <w:rFonts w:ascii="Arial" w:hAnsi="Arial" w:cs="Arial"/>
                <w:color w:val="000000"/>
                <w:sz w:val="16"/>
                <w:szCs w:val="16"/>
              </w:rPr>
            </w:pPr>
          </w:p>
        </w:tc>
        <w:tc>
          <w:tcPr>
            <w:tcW w:w="1271" w:type="dxa"/>
            <w:noWrap/>
            <w:vAlign w:val="bottom"/>
          </w:tcPr>
          <w:p w14:paraId="774C24A3" w14:textId="77777777" w:rsidR="000A4C9D" w:rsidRPr="000A4C9D" w:rsidRDefault="000A4C9D" w:rsidP="000A4C9D">
            <w:pPr>
              <w:tabs>
                <w:tab w:val="decimal" w:pos="803"/>
              </w:tabs>
              <w:spacing w:before="60" w:after="30" w:line="276" w:lineRule="auto"/>
              <w:jc w:val="right"/>
              <w:rPr>
                <w:rFonts w:ascii="Arial" w:hAnsi="Arial" w:cs="Arial"/>
                <w:color w:val="000000"/>
                <w:sz w:val="16"/>
                <w:szCs w:val="16"/>
              </w:rPr>
            </w:pPr>
          </w:p>
        </w:tc>
        <w:tc>
          <w:tcPr>
            <w:tcW w:w="1296" w:type="dxa"/>
            <w:noWrap/>
            <w:vAlign w:val="bottom"/>
          </w:tcPr>
          <w:p w14:paraId="3F266B8A" w14:textId="77777777" w:rsidR="000A4C9D" w:rsidRPr="000A4C9D" w:rsidRDefault="000A4C9D" w:rsidP="000A4C9D">
            <w:pPr>
              <w:tabs>
                <w:tab w:val="decimal" w:pos="803"/>
              </w:tabs>
              <w:spacing w:before="60" w:after="30" w:line="276" w:lineRule="auto"/>
              <w:jc w:val="right"/>
              <w:rPr>
                <w:rFonts w:ascii="Arial" w:hAnsi="Arial" w:cs="Arial"/>
                <w:color w:val="000000"/>
                <w:sz w:val="16"/>
                <w:szCs w:val="16"/>
              </w:rPr>
            </w:pPr>
          </w:p>
        </w:tc>
        <w:tc>
          <w:tcPr>
            <w:tcW w:w="1224" w:type="dxa"/>
            <w:noWrap/>
            <w:vAlign w:val="bottom"/>
          </w:tcPr>
          <w:p w14:paraId="3FF85D62" w14:textId="77777777" w:rsidR="000A4C9D" w:rsidRPr="000A4C9D" w:rsidRDefault="000A4C9D" w:rsidP="000A4C9D">
            <w:pPr>
              <w:tabs>
                <w:tab w:val="decimal" w:pos="803"/>
              </w:tabs>
              <w:spacing w:before="60" w:after="30" w:line="276" w:lineRule="auto"/>
              <w:jc w:val="right"/>
              <w:rPr>
                <w:rFonts w:ascii="Arial" w:hAnsi="Arial" w:cs="Arial"/>
                <w:color w:val="000000"/>
                <w:sz w:val="16"/>
                <w:szCs w:val="16"/>
              </w:rPr>
            </w:pPr>
          </w:p>
        </w:tc>
      </w:tr>
      <w:tr w:rsidR="000A4C9D" w:rsidRPr="00CE2F0D" w14:paraId="3F85D006" w14:textId="77777777" w:rsidTr="00415147">
        <w:trPr>
          <w:trHeight w:val="313"/>
        </w:trPr>
        <w:tc>
          <w:tcPr>
            <w:tcW w:w="3510" w:type="dxa"/>
            <w:noWrap/>
            <w:vAlign w:val="bottom"/>
            <w:hideMark/>
          </w:tcPr>
          <w:p w14:paraId="01754961" w14:textId="77777777" w:rsidR="000A4C9D" w:rsidRPr="00CE2F0D" w:rsidRDefault="000A4C9D" w:rsidP="000A4C9D">
            <w:pPr>
              <w:spacing w:before="60" w:after="30" w:line="276" w:lineRule="auto"/>
              <w:ind w:left="161" w:right="-107" w:hanging="161"/>
              <w:rPr>
                <w:rFonts w:ascii="Arial" w:hAnsi="Arial" w:cs="Arial"/>
                <w:sz w:val="16"/>
                <w:szCs w:val="16"/>
                <w:lang w:val="en-GB"/>
              </w:rPr>
            </w:pPr>
            <w:r w:rsidRPr="00CE2F0D">
              <w:rPr>
                <w:rFonts w:ascii="Arial" w:hAnsi="Arial" w:cs="Arial"/>
                <w:sz w:val="16"/>
                <w:szCs w:val="16"/>
                <w:lang w:val="en-GB"/>
              </w:rPr>
              <w:t>Incurred claims and other directly attributable expenses</w:t>
            </w:r>
          </w:p>
        </w:tc>
        <w:tc>
          <w:tcPr>
            <w:tcW w:w="1223" w:type="dxa"/>
            <w:noWrap/>
            <w:vAlign w:val="bottom"/>
          </w:tcPr>
          <w:p w14:paraId="0B8CAC83" w14:textId="3AEF79F7" w:rsidR="000A4C9D" w:rsidRPr="000A4C9D" w:rsidRDefault="000A4C9D" w:rsidP="000A4C9D">
            <w:pPr>
              <w:tabs>
                <w:tab w:val="decimal" w:pos="803"/>
              </w:tabs>
              <w:spacing w:before="60" w:after="30" w:line="276" w:lineRule="auto"/>
              <w:jc w:val="right"/>
              <w:rPr>
                <w:rFonts w:ascii="Arial" w:hAnsi="Arial" w:cs="Arial"/>
                <w:color w:val="000000"/>
                <w:sz w:val="16"/>
                <w:szCs w:val="16"/>
              </w:rPr>
            </w:pPr>
            <w:r w:rsidRPr="000A4C9D">
              <w:rPr>
                <w:rFonts w:ascii="Arial" w:hAnsi="Arial" w:cs="Arial"/>
                <w:color w:val="000000"/>
                <w:sz w:val="16"/>
                <w:szCs w:val="16"/>
              </w:rPr>
              <w:t>-</w:t>
            </w:r>
          </w:p>
        </w:tc>
        <w:tc>
          <w:tcPr>
            <w:tcW w:w="1224" w:type="dxa"/>
            <w:noWrap/>
            <w:vAlign w:val="bottom"/>
          </w:tcPr>
          <w:p w14:paraId="2EC2DFC1" w14:textId="3BB9A49A" w:rsidR="000A4C9D" w:rsidRPr="000A4C9D" w:rsidRDefault="000A4C9D" w:rsidP="000A4C9D">
            <w:pPr>
              <w:tabs>
                <w:tab w:val="decimal" w:pos="803"/>
              </w:tabs>
              <w:spacing w:before="60" w:after="30" w:line="276" w:lineRule="auto"/>
              <w:jc w:val="right"/>
              <w:rPr>
                <w:rFonts w:ascii="Arial" w:hAnsi="Arial" w:cs="Arial"/>
                <w:color w:val="000000"/>
                <w:sz w:val="16"/>
                <w:szCs w:val="16"/>
              </w:rPr>
            </w:pPr>
            <w:r w:rsidRPr="000A4C9D">
              <w:rPr>
                <w:rFonts w:ascii="Arial" w:hAnsi="Arial" w:cs="Arial"/>
                <w:color w:val="000000"/>
                <w:sz w:val="16"/>
                <w:szCs w:val="16"/>
              </w:rPr>
              <w:t>-</w:t>
            </w:r>
          </w:p>
        </w:tc>
        <w:tc>
          <w:tcPr>
            <w:tcW w:w="1271" w:type="dxa"/>
            <w:noWrap/>
            <w:vAlign w:val="bottom"/>
          </w:tcPr>
          <w:p w14:paraId="050EBD01" w14:textId="18984C16" w:rsidR="000A4C9D" w:rsidRPr="000A4C9D" w:rsidRDefault="000A4C9D" w:rsidP="000A4C9D">
            <w:pPr>
              <w:tabs>
                <w:tab w:val="decimal" w:pos="803"/>
              </w:tabs>
              <w:spacing w:before="60" w:after="30" w:line="276" w:lineRule="auto"/>
              <w:jc w:val="right"/>
              <w:rPr>
                <w:rFonts w:ascii="Arial" w:hAnsi="Arial" w:cs="Arial"/>
                <w:color w:val="000000"/>
                <w:sz w:val="16"/>
                <w:szCs w:val="16"/>
              </w:rPr>
            </w:pPr>
            <w:r w:rsidRPr="000A4C9D">
              <w:rPr>
                <w:rFonts w:ascii="Arial" w:hAnsi="Arial" w:cs="Arial"/>
                <w:color w:val="000000"/>
                <w:sz w:val="16"/>
                <w:szCs w:val="16"/>
              </w:rPr>
              <w:t>3,076</w:t>
            </w:r>
          </w:p>
        </w:tc>
        <w:tc>
          <w:tcPr>
            <w:tcW w:w="1296" w:type="dxa"/>
            <w:noWrap/>
            <w:vAlign w:val="bottom"/>
          </w:tcPr>
          <w:p w14:paraId="21758EF1" w14:textId="44CE2CE0" w:rsidR="000A4C9D" w:rsidRPr="000A4C9D" w:rsidRDefault="000A4C9D" w:rsidP="000A4C9D">
            <w:pPr>
              <w:tabs>
                <w:tab w:val="decimal" w:pos="803"/>
              </w:tabs>
              <w:spacing w:before="60" w:after="30" w:line="276" w:lineRule="auto"/>
              <w:jc w:val="right"/>
              <w:rPr>
                <w:rFonts w:ascii="Arial" w:hAnsi="Arial" w:cs="Arial"/>
                <w:color w:val="000000"/>
                <w:sz w:val="16"/>
                <w:szCs w:val="16"/>
              </w:rPr>
            </w:pPr>
            <w:r w:rsidRPr="000A4C9D">
              <w:rPr>
                <w:rFonts w:ascii="Arial" w:hAnsi="Arial" w:cs="Arial"/>
                <w:color w:val="000000"/>
                <w:sz w:val="16"/>
                <w:szCs w:val="16"/>
              </w:rPr>
              <w:t>186</w:t>
            </w:r>
          </w:p>
        </w:tc>
        <w:tc>
          <w:tcPr>
            <w:tcW w:w="1224" w:type="dxa"/>
            <w:noWrap/>
            <w:vAlign w:val="bottom"/>
          </w:tcPr>
          <w:p w14:paraId="35F97EE4" w14:textId="705E4D12" w:rsidR="000A4C9D" w:rsidRPr="000A4C9D" w:rsidRDefault="000A4C9D" w:rsidP="000A4C9D">
            <w:pPr>
              <w:tabs>
                <w:tab w:val="decimal" w:pos="803"/>
              </w:tabs>
              <w:spacing w:before="60" w:after="30" w:line="276" w:lineRule="auto"/>
              <w:jc w:val="right"/>
              <w:rPr>
                <w:rFonts w:ascii="Arial" w:hAnsi="Arial" w:cs="Arial"/>
                <w:color w:val="000000"/>
                <w:sz w:val="16"/>
                <w:szCs w:val="16"/>
              </w:rPr>
            </w:pPr>
            <w:r w:rsidRPr="000A4C9D">
              <w:rPr>
                <w:rFonts w:ascii="Arial" w:hAnsi="Arial" w:cs="Arial"/>
                <w:color w:val="000000"/>
                <w:sz w:val="16"/>
                <w:szCs w:val="16"/>
              </w:rPr>
              <w:t>3,262</w:t>
            </w:r>
          </w:p>
        </w:tc>
      </w:tr>
      <w:tr w:rsidR="000A4C9D" w:rsidRPr="00CE2F0D" w14:paraId="065FBE84" w14:textId="77777777" w:rsidTr="00415147">
        <w:trPr>
          <w:trHeight w:val="313"/>
        </w:trPr>
        <w:tc>
          <w:tcPr>
            <w:tcW w:w="3510" w:type="dxa"/>
            <w:noWrap/>
            <w:vAlign w:val="bottom"/>
          </w:tcPr>
          <w:p w14:paraId="0B8A5A96" w14:textId="77777777" w:rsidR="000A4C9D" w:rsidRPr="00CE2F0D" w:rsidRDefault="000A4C9D" w:rsidP="000A4C9D">
            <w:pPr>
              <w:spacing w:before="60" w:after="30" w:line="276" w:lineRule="auto"/>
              <w:ind w:left="161" w:hanging="161"/>
              <w:rPr>
                <w:rFonts w:ascii="Arial" w:hAnsi="Arial" w:cs="Arial"/>
                <w:sz w:val="16"/>
                <w:szCs w:val="16"/>
                <w:lang w:val="en-GB"/>
              </w:rPr>
            </w:pPr>
            <w:r w:rsidRPr="00CE2F0D">
              <w:rPr>
                <w:rFonts w:ascii="Arial" w:hAnsi="Arial" w:cs="Arial"/>
                <w:sz w:val="16"/>
                <w:szCs w:val="16"/>
                <w:lang w:val="en-GB"/>
              </w:rPr>
              <w:t>Changes that relate to past service - changes in the FCF related to the LIC</w:t>
            </w:r>
          </w:p>
        </w:tc>
        <w:tc>
          <w:tcPr>
            <w:tcW w:w="1223" w:type="dxa"/>
            <w:noWrap/>
            <w:vAlign w:val="bottom"/>
          </w:tcPr>
          <w:p w14:paraId="55C1EF41" w14:textId="0E801D1E" w:rsidR="000A4C9D" w:rsidRPr="000A4C9D" w:rsidRDefault="000A4C9D" w:rsidP="000A4C9D">
            <w:pPr>
              <w:tabs>
                <w:tab w:val="decimal" w:pos="803"/>
              </w:tabs>
              <w:spacing w:before="60" w:after="30" w:line="276" w:lineRule="auto"/>
              <w:jc w:val="right"/>
              <w:rPr>
                <w:rFonts w:ascii="Arial" w:hAnsi="Arial" w:cs="Arial"/>
                <w:color w:val="000000"/>
                <w:sz w:val="16"/>
                <w:szCs w:val="16"/>
              </w:rPr>
            </w:pPr>
            <w:r w:rsidRPr="000A4C9D">
              <w:rPr>
                <w:rFonts w:ascii="Arial" w:hAnsi="Arial" w:cs="Arial"/>
                <w:color w:val="000000"/>
                <w:sz w:val="16"/>
                <w:szCs w:val="16"/>
              </w:rPr>
              <w:t>-</w:t>
            </w:r>
          </w:p>
        </w:tc>
        <w:tc>
          <w:tcPr>
            <w:tcW w:w="1224" w:type="dxa"/>
            <w:noWrap/>
            <w:vAlign w:val="bottom"/>
          </w:tcPr>
          <w:p w14:paraId="0C046463" w14:textId="1AD70BC1" w:rsidR="000A4C9D" w:rsidRPr="000A4C9D" w:rsidRDefault="000A4C9D" w:rsidP="000A4C9D">
            <w:pPr>
              <w:tabs>
                <w:tab w:val="decimal" w:pos="803"/>
              </w:tabs>
              <w:spacing w:before="60" w:after="30" w:line="276" w:lineRule="auto"/>
              <w:jc w:val="right"/>
              <w:rPr>
                <w:rFonts w:ascii="Arial" w:hAnsi="Arial" w:cs="Arial"/>
                <w:color w:val="000000"/>
                <w:sz w:val="16"/>
                <w:szCs w:val="16"/>
              </w:rPr>
            </w:pPr>
            <w:r w:rsidRPr="000A4C9D">
              <w:rPr>
                <w:rFonts w:ascii="Arial" w:hAnsi="Arial" w:cs="Arial"/>
                <w:color w:val="000000"/>
                <w:sz w:val="16"/>
                <w:szCs w:val="16"/>
              </w:rPr>
              <w:t>-</w:t>
            </w:r>
          </w:p>
        </w:tc>
        <w:tc>
          <w:tcPr>
            <w:tcW w:w="1271" w:type="dxa"/>
            <w:noWrap/>
            <w:vAlign w:val="bottom"/>
          </w:tcPr>
          <w:p w14:paraId="1F8BE04A" w14:textId="331A89C9" w:rsidR="000A4C9D" w:rsidRPr="000A4C9D" w:rsidRDefault="000A4C9D" w:rsidP="000A4C9D">
            <w:pPr>
              <w:tabs>
                <w:tab w:val="decimal" w:pos="803"/>
              </w:tabs>
              <w:spacing w:before="60" w:after="30" w:line="276" w:lineRule="auto"/>
              <w:jc w:val="right"/>
              <w:rPr>
                <w:rFonts w:ascii="Arial" w:hAnsi="Arial" w:cs="Arial"/>
                <w:color w:val="000000"/>
                <w:sz w:val="16"/>
                <w:szCs w:val="16"/>
              </w:rPr>
            </w:pPr>
            <w:r w:rsidRPr="000A4C9D">
              <w:rPr>
                <w:rFonts w:ascii="Arial" w:hAnsi="Arial" w:cs="Arial"/>
                <w:color w:val="000000"/>
                <w:sz w:val="16"/>
                <w:szCs w:val="16"/>
              </w:rPr>
              <w:t>2,814</w:t>
            </w:r>
          </w:p>
        </w:tc>
        <w:tc>
          <w:tcPr>
            <w:tcW w:w="1296" w:type="dxa"/>
            <w:noWrap/>
            <w:vAlign w:val="bottom"/>
          </w:tcPr>
          <w:p w14:paraId="542844CF" w14:textId="471903AA" w:rsidR="000A4C9D" w:rsidRPr="000A4C9D" w:rsidRDefault="000A4C9D" w:rsidP="000A4C9D">
            <w:pPr>
              <w:tabs>
                <w:tab w:val="decimal" w:pos="803"/>
              </w:tabs>
              <w:spacing w:before="60" w:after="30" w:line="276" w:lineRule="auto"/>
              <w:jc w:val="right"/>
              <w:rPr>
                <w:rFonts w:ascii="Arial" w:hAnsi="Arial" w:cs="Arial"/>
                <w:color w:val="000000"/>
                <w:sz w:val="16"/>
                <w:szCs w:val="16"/>
              </w:rPr>
            </w:pPr>
            <w:r w:rsidRPr="000A4C9D">
              <w:rPr>
                <w:rFonts w:ascii="Arial" w:hAnsi="Arial" w:cs="Arial"/>
                <w:color w:val="000000"/>
                <w:sz w:val="16"/>
                <w:szCs w:val="16"/>
              </w:rPr>
              <w:t>(167)</w:t>
            </w:r>
          </w:p>
        </w:tc>
        <w:tc>
          <w:tcPr>
            <w:tcW w:w="1224" w:type="dxa"/>
            <w:noWrap/>
            <w:vAlign w:val="bottom"/>
          </w:tcPr>
          <w:p w14:paraId="27E48F72" w14:textId="30337622" w:rsidR="000A4C9D" w:rsidRPr="000A4C9D" w:rsidRDefault="000A4C9D" w:rsidP="000A4C9D">
            <w:pPr>
              <w:tabs>
                <w:tab w:val="decimal" w:pos="803"/>
              </w:tabs>
              <w:spacing w:before="60" w:after="30" w:line="276" w:lineRule="auto"/>
              <w:jc w:val="right"/>
              <w:rPr>
                <w:rFonts w:ascii="Arial" w:hAnsi="Arial" w:cs="Arial"/>
                <w:color w:val="000000"/>
                <w:sz w:val="16"/>
                <w:szCs w:val="16"/>
              </w:rPr>
            </w:pPr>
            <w:r w:rsidRPr="000A4C9D">
              <w:rPr>
                <w:rFonts w:ascii="Arial" w:hAnsi="Arial" w:cs="Arial"/>
                <w:color w:val="000000"/>
                <w:sz w:val="16"/>
                <w:szCs w:val="16"/>
              </w:rPr>
              <w:t>2,647</w:t>
            </w:r>
          </w:p>
        </w:tc>
      </w:tr>
      <w:tr w:rsidR="000A4C9D" w:rsidRPr="00CE2F0D" w14:paraId="23EA976B" w14:textId="77777777" w:rsidTr="00415147">
        <w:trPr>
          <w:trHeight w:val="153"/>
        </w:trPr>
        <w:tc>
          <w:tcPr>
            <w:tcW w:w="3510" w:type="dxa"/>
            <w:noWrap/>
            <w:vAlign w:val="bottom"/>
          </w:tcPr>
          <w:p w14:paraId="221C86FA" w14:textId="77777777" w:rsidR="000A4C9D" w:rsidRPr="00CE2F0D" w:rsidRDefault="000A4C9D" w:rsidP="000A4C9D">
            <w:pPr>
              <w:spacing w:before="60" w:after="30" w:line="276" w:lineRule="auto"/>
              <w:ind w:left="161" w:right="-105" w:hanging="161"/>
              <w:rPr>
                <w:rFonts w:ascii="Arial" w:hAnsi="Arial" w:cs="Arial"/>
                <w:spacing w:val="-2"/>
                <w:sz w:val="16"/>
                <w:szCs w:val="16"/>
                <w:cs/>
                <w:lang w:val="en-GB"/>
              </w:rPr>
            </w:pPr>
            <w:r w:rsidRPr="00CE2F0D">
              <w:rPr>
                <w:rFonts w:ascii="Arial" w:hAnsi="Arial" w:cs="Arial"/>
                <w:sz w:val="16"/>
                <w:szCs w:val="16"/>
                <w:lang w:val="en-GB"/>
              </w:rPr>
              <w:t>Insurance acquisition cash flows amortisation</w:t>
            </w:r>
          </w:p>
        </w:tc>
        <w:tc>
          <w:tcPr>
            <w:tcW w:w="1223" w:type="dxa"/>
            <w:noWrap/>
            <w:vAlign w:val="bottom"/>
          </w:tcPr>
          <w:p w14:paraId="3B72E110" w14:textId="799ACA06" w:rsidR="000A4C9D" w:rsidRPr="000A4C9D" w:rsidRDefault="000A4C9D" w:rsidP="000A4C9D">
            <w:pPr>
              <w:pBdr>
                <w:bottom w:val="single" w:sz="4" w:space="1" w:color="auto"/>
              </w:pBdr>
              <w:tabs>
                <w:tab w:val="decimal" w:pos="803"/>
              </w:tabs>
              <w:spacing w:before="60" w:after="30" w:line="276" w:lineRule="auto"/>
              <w:jc w:val="right"/>
              <w:rPr>
                <w:rFonts w:ascii="Arial" w:hAnsi="Arial" w:cs="Arial"/>
                <w:color w:val="000000"/>
                <w:sz w:val="16"/>
                <w:szCs w:val="16"/>
              </w:rPr>
            </w:pPr>
            <w:r w:rsidRPr="000A4C9D">
              <w:rPr>
                <w:rFonts w:ascii="Arial" w:hAnsi="Arial" w:cs="Arial"/>
                <w:color w:val="000000"/>
                <w:sz w:val="16"/>
                <w:szCs w:val="16"/>
              </w:rPr>
              <w:t>10,478</w:t>
            </w:r>
          </w:p>
        </w:tc>
        <w:tc>
          <w:tcPr>
            <w:tcW w:w="1224" w:type="dxa"/>
            <w:noWrap/>
            <w:vAlign w:val="bottom"/>
          </w:tcPr>
          <w:p w14:paraId="4130FE26" w14:textId="75757AAD" w:rsidR="000A4C9D" w:rsidRPr="000A4C9D" w:rsidRDefault="000A4C9D" w:rsidP="000A4C9D">
            <w:pPr>
              <w:pBdr>
                <w:bottom w:val="single" w:sz="4" w:space="1" w:color="auto"/>
              </w:pBdr>
              <w:tabs>
                <w:tab w:val="decimal" w:pos="803"/>
              </w:tabs>
              <w:spacing w:before="60" w:after="30" w:line="276" w:lineRule="auto"/>
              <w:jc w:val="right"/>
              <w:rPr>
                <w:rFonts w:ascii="Arial" w:hAnsi="Arial" w:cs="Arial"/>
                <w:color w:val="000000"/>
                <w:sz w:val="16"/>
                <w:szCs w:val="16"/>
              </w:rPr>
            </w:pPr>
            <w:r w:rsidRPr="000A4C9D">
              <w:rPr>
                <w:rFonts w:ascii="Arial" w:hAnsi="Arial" w:cs="Arial"/>
                <w:color w:val="000000"/>
                <w:sz w:val="16"/>
                <w:szCs w:val="16"/>
              </w:rPr>
              <w:t>-</w:t>
            </w:r>
          </w:p>
        </w:tc>
        <w:tc>
          <w:tcPr>
            <w:tcW w:w="1271" w:type="dxa"/>
            <w:noWrap/>
            <w:vAlign w:val="bottom"/>
          </w:tcPr>
          <w:p w14:paraId="0F92E1C2" w14:textId="372EA43C" w:rsidR="000A4C9D" w:rsidRPr="000A4C9D" w:rsidRDefault="000A4C9D" w:rsidP="000A4C9D">
            <w:pPr>
              <w:pBdr>
                <w:bottom w:val="single" w:sz="4" w:space="1" w:color="auto"/>
              </w:pBdr>
              <w:tabs>
                <w:tab w:val="decimal" w:pos="803"/>
              </w:tabs>
              <w:spacing w:before="60" w:after="30" w:line="276" w:lineRule="auto"/>
              <w:jc w:val="right"/>
              <w:rPr>
                <w:rFonts w:ascii="Arial" w:hAnsi="Arial" w:cs="Arial"/>
                <w:color w:val="000000"/>
                <w:sz w:val="16"/>
                <w:szCs w:val="16"/>
              </w:rPr>
            </w:pPr>
            <w:r w:rsidRPr="000A4C9D">
              <w:rPr>
                <w:rFonts w:ascii="Arial" w:hAnsi="Arial" w:cs="Arial"/>
                <w:color w:val="000000"/>
                <w:sz w:val="16"/>
                <w:szCs w:val="16"/>
              </w:rPr>
              <w:t>-</w:t>
            </w:r>
          </w:p>
        </w:tc>
        <w:tc>
          <w:tcPr>
            <w:tcW w:w="1296" w:type="dxa"/>
            <w:noWrap/>
            <w:vAlign w:val="bottom"/>
          </w:tcPr>
          <w:p w14:paraId="10EB7CD0" w14:textId="4E5DC1A3" w:rsidR="000A4C9D" w:rsidRPr="000A4C9D" w:rsidRDefault="000A4C9D" w:rsidP="000A4C9D">
            <w:pPr>
              <w:pBdr>
                <w:bottom w:val="single" w:sz="4" w:space="1" w:color="auto"/>
              </w:pBdr>
              <w:tabs>
                <w:tab w:val="decimal" w:pos="803"/>
              </w:tabs>
              <w:spacing w:before="60" w:after="30" w:line="276" w:lineRule="auto"/>
              <w:jc w:val="right"/>
              <w:rPr>
                <w:rFonts w:ascii="Arial" w:hAnsi="Arial" w:cs="Arial"/>
                <w:color w:val="000000"/>
                <w:sz w:val="16"/>
                <w:szCs w:val="16"/>
              </w:rPr>
            </w:pPr>
            <w:r w:rsidRPr="000A4C9D">
              <w:rPr>
                <w:rFonts w:ascii="Arial" w:hAnsi="Arial" w:cs="Arial"/>
                <w:color w:val="000000"/>
                <w:sz w:val="16"/>
                <w:szCs w:val="16"/>
              </w:rPr>
              <w:t>-</w:t>
            </w:r>
          </w:p>
        </w:tc>
        <w:tc>
          <w:tcPr>
            <w:tcW w:w="1224" w:type="dxa"/>
            <w:noWrap/>
            <w:vAlign w:val="bottom"/>
          </w:tcPr>
          <w:p w14:paraId="351FE6EB" w14:textId="3ED597E7" w:rsidR="000A4C9D" w:rsidRPr="000A4C9D" w:rsidRDefault="000A4C9D" w:rsidP="000A4C9D">
            <w:pPr>
              <w:pBdr>
                <w:bottom w:val="single" w:sz="4" w:space="1" w:color="auto"/>
              </w:pBdr>
              <w:tabs>
                <w:tab w:val="decimal" w:pos="803"/>
              </w:tabs>
              <w:spacing w:before="60" w:after="30" w:line="276" w:lineRule="auto"/>
              <w:jc w:val="right"/>
              <w:rPr>
                <w:rFonts w:ascii="Arial" w:hAnsi="Arial" w:cs="Arial"/>
                <w:color w:val="000000"/>
                <w:sz w:val="16"/>
                <w:szCs w:val="16"/>
              </w:rPr>
            </w:pPr>
            <w:r w:rsidRPr="000A4C9D">
              <w:rPr>
                <w:rFonts w:ascii="Arial" w:hAnsi="Arial" w:cs="Arial"/>
                <w:color w:val="000000"/>
                <w:sz w:val="16"/>
                <w:szCs w:val="16"/>
              </w:rPr>
              <w:t>10,478</w:t>
            </w:r>
          </w:p>
        </w:tc>
      </w:tr>
      <w:tr w:rsidR="000A4C9D" w:rsidRPr="00CE2F0D" w14:paraId="7C937E33" w14:textId="77777777" w:rsidTr="00415147">
        <w:trPr>
          <w:trHeight w:val="87"/>
        </w:trPr>
        <w:tc>
          <w:tcPr>
            <w:tcW w:w="3510" w:type="dxa"/>
            <w:noWrap/>
            <w:vAlign w:val="bottom"/>
          </w:tcPr>
          <w:p w14:paraId="79BFB9BC" w14:textId="77777777" w:rsidR="000A4C9D" w:rsidRPr="00CE2F0D" w:rsidRDefault="000A4C9D" w:rsidP="000A4C9D">
            <w:pPr>
              <w:spacing w:before="60" w:after="30" w:line="276" w:lineRule="auto"/>
              <w:ind w:left="161" w:hanging="161"/>
              <w:rPr>
                <w:rFonts w:ascii="Arial" w:hAnsi="Arial" w:cs="Arial"/>
                <w:b/>
                <w:bCs/>
                <w:sz w:val="16"/>
                <w:szCs w:val="16"/>
                <w:lang w:val="en-GB"/>
              </w:rPr>
            </w:pPr>
            <w:r w:rsidRPr="00CE2F0D">
              <w:rPr>
                <w:rFonts w:ascii="Arial" w:hAnsi="Arial" w:cs="Arial"/>
                <w:b/>
                <w:bCs/>
                <w:sz w:val="16"/>
                <w:szCs w:val="16"/>
                <w:lang w:val="en-GB"/>
              </w:rPr>
              <w:t>Insurance service expenses</w:t>
            </w:r>
          </w:p>
        </w:tc>
        <w:tc>
          <w:tcPr>
            <w:tcW w:w="1223" w:type="dxa"/>
            <w:noWrap/>
            <w:vAlign w:val="bottom"/>
          </w:tcPr>
          <w:p w14:paraId="4B4567A5" w14:textId="37F59A7E" w:rsidR="000A4C9D" w:rsidRPr="000A4C9D" w:rsidRDefault="000A4C9D" w:rsidP="000A4C9D">
            <w:pPr>
              <w:pBdr>
                <w:bottom w:val="single" w:sz="4" w:space="1" w:color="auto"/>
              </w:pBdr>
              <w:tabs>
                <w:tab w:val="decimal" w:pos="803"/>
              </w:tabs>
              <w:spacing w:before="60" w:after="30" w:line="276" w:lineRule="auto"/>
              <w:jc w:val="right"/>
              <w:rPr>
                <w:rFonts w:ascii="Arial" w:hAnsi="Arial" w:cs="Arial"/>
                <w:color w:val="000000"/>
                <w:sz w:val="16"/>
                <w:szCs w:val="16"/>
              </w:rPr>
            </w:pPr>
            <w:r w:rsidRPr="000A4C9D">
              <w:rPr>
                <w:rFonts w:ascii="Arial" w:hAnsi="Arial" w:cs="Arial"/>
                <w:color w:val="000000"/>
                <w:sz w:val="16"/>
                <w:szCs w:val="16"/>
              </w:rPr>
              <w:t>10,478</w:t>
            </w:r>
          </w:p>
        </w:tc>
        <w:tc>
          <w:tcPr>
            <w:tcW w:w="1224" w:type="dxa"/>
            <w:noWrap/>
            <w:vAlign w:val="bottom"/>
          </w:tcPr>
          <w:p w14:paraId="40A5F2A4" w14:textId="52010835" w:rsidR="000A4C9D" w:rsidRPr="000A4C9D" w:rsidRDefault="000A4C9D" w:rsidP="000A4C9D">
            <w:pPr>
              <w:pBdr>
                <w:bottom w:val="single" w:sz="4" w:space="1" w:color="auto"/>
              </w:pBdr>
              <w:tabs>
                <w:tab w:val="decimal" w:pos="803"/>
              </w:tabs>
              <w:spacing w:before="60" w:after="30" w:line="276" w:lineRule="auto"/>
              <w:jc w:val="right"/>
              <w:rPr>
                <w:rFonts w:ascii="Arial" w:hAnsi="Arial" w:cs="Arial"/>
                <w:color w:val="000000"/>
                <w:sz w:val="16"/>
                <w:szCs w:val="16"/>
              </w:rPr>
            </w:pPr>
            <w:r w:rsidRPr="000A4C9D">
              <w:rPr>
                <w:rFonts w:ascii="Arial" w:hAnsi="Arial" w:cs="Arial"/>
                <w:color w:val="000000"/>
                <w:sz w:val="16"/>
                <w:szCs w:val="16"/>
              </w:rPr>
              <w:t>-</w:t>
            </w:r>
          </w:p>
        </w:tc>
        <w:tc>
          <w:tcPr>
            <w:tcW w:w="1271" w:type="dxa"/>
            <w:noWrap/>
            <w:vAlign w:val="bottom"/>
          </w:tcPr>
          <w:p w14:paraId="395A6548" w14:textId="295FC463" w:rsidR="000A4C9D" w:rsidRPr="000A4C9D" w:rsidRDefault="000A4C9D" w:rsidP="000A4C9D">
            <w:pPr>
              <w:pBdr>
                <w:bottom w:val="single" w:sz="4" w:space="1" w:color="auto"/>
              </w:pBdr>
              <w:tabs>
                <w:tab w:val="decimal" w:pos="803"/>
              </w:tabs>
              <w:spacing w:before="60" w:after="30" w:line="276" w:lineRule="auto"/>
              <w:jc w:val="right"/>
              <w:rPr>
                <w:rFonts w:ascii="Arial" w:hAnsi="Arial" w:cs="Arial"/>
                <w:color w:val="000000"/>
                <w:sz w:val="16"/>
                <w:szCs w:val="16"/>
                <w:cs/>
              </w:rPr>
            </w:pPr>
            <w:r w:rsidRPr="000A4C9D">
              <w:rPr>
                <w:rFonts w:ascii="Arial" w:hAnsi="Arial" w:cs="Arial"/>
                <w:color w:val="000000"/>
                <w:sz w:val="16"/>
                <w:szCs w:val="16"/>
              </w:rPr>
              <w:t>5,890</w:t>
            </w:r>
          </w:p>
        </w:tc>
        <w:tc>
          <w:tcPr>
            <w:tcW w:w="1296" w:type="dxa"/>
            <w:noWrap/>
            <w:vAlign w:val="bottom"/>
          </w:tcPr>
          <w:p w14:paraId="5BEC3D9E" w14:textId="79D481A1" w:rsidR="000A4C9D" w:rsidRPr="000A4C9D" w:rsidRDefault="000A4C9D" w:rsidP="000A4C9D">
            <w:pPr>
              <w:pBdr>
                <w:bottom w:val="single" w:sz="4" w:space="1" w:color="auto"/>
              </w:pBdr>
              <w:tabs>
                <w:tab w:val="decimal" w:pos="803"/>
              </w:tabs>
              <w:spacing w:before="60" w:after="30" w:line="276" w:lineRule="auto"/>
              <w:jc w:val="right"/>
              <w:rPr>
                <w:rFonts w:ascii="Arial" w:hAnsi="Arial" w:cs="Arial"/>
                <w:color w:val="000000"/>
                <w:sz w:val="16"/>
                <w:szCs w:val="16"/>
              </w:rPr>
            </w:pPr>
            <w:r w:rsidRPr="000A4C9D">
              <w:rPr>
                <w:rFonts w:ascii="Arial" w:hAnsi="Arial" w:cs="Arial"/>
                <w:color w:val="000000"/>
                <w:sz w:val="16"/>
                <w:szCs w:val="16"/>
              </w:rPr>
              <w:t>19</w:t>
            </w:r>
          </w:p>
        </w:tc>
        <w:tc>
          <w:tcPr>
            <w:tcW w:w="1224" w:type="dxa"/>
            <w:noWrap/>
            <w:vAlign w:val="bottom"/>
          </w:tcPr>
          <w:p w14:paraId="1104B4A9" w14:textId="42AE55BD" w:rsidR="000A4C9D" w:rsidRPr="000A4C9D" w:rsidRDefault="000A4C9D" w:rsidP="000A4C9D">
            <w:pPr>
              <w:pBdr>
                <w:bottom w:val="single" w:sz="4" w:space="1" w:color="auto"/>
              </w:pBdr>
              <w:tabs>
                <w:tab w:val="decimal" w:pos="803"/>
              </w:tabs>
              <w:spacing w:before="60" w:after="30" w:line="276" w:lineRule="auto"/>
              <w:jc w:val="right"/>
              <w:rPr>
                <w:rFonts w:ascii="Arial" w:hAnsi="Arial" w:cs="Arial"/>
                <w:color w:val="000000"/>
                <w:sz w:val="16"/>
                <w:szCs w:val="16"/>
              </w:rPr>
            </w:pPr>
            <w:r w:rsidRPr="000A4C9D">
              <w:rPr>
                <w:rFonts w:ascii="Arial" w:hAnsi="Arial" w:cs="Arial"/>
                <w:color w:val="000000"/>
                <w:sz w:val="16"/>
                <w:szCs w:val="16"/>
              </w:rPr>
              <w:t>16,387</w:t>
            </w:r>
          </w:p>
        </w:tc>
      </w:tr>
      <w:tr w:rsidR="000A4C9D" w:rsidRPr="00CE2F0D" w14:paraId="5C4F08DC" w14:textId="77777777" w:rsidTr="00415147">
        <w:trPr>
          <w:trHeight w:val="87"/>
        </w:trPr>
        <w:tc>
          <w:tcPr>
            <w:tcW w:w="3510" w:type="dxa"/>
            <w:noWrap/>
            <w:vAlign w:val="bottom"/>
          </w:tcPr>
          <w:p w14:paraId="415D5D51" w14:textId="77777777" w:rsidR="000A4C9D" w:rsidRPr="00CE2F0D" w:rsidRDefault="000A4C9D" w:rsidP="000A4C9D">
            <w:pPr>
              <w:spacing w:before="60" w:after="30" w:line="276" w:lineRule="auto"/>
              <w:ind w:left="161" w:right="-184" w:hanging="161"/>
              <w:rPr>
                <w:rFonts w:ascii="Arial" w:hAnsi="Arial" w:cs="Arial"/>
                <w:b/>
                <w:bCs/>
                <w:sz w:val="16"/>
                <w:szCs w:val="16"/>
                <w:cs/>
                <w:lang w:val="en-GB"/>
              </w:rPr>
            </w:pPr>
            <w:r w:rsidRPr="00CE2F0D">
              <w:rPr>
                <w:rFonts w:ascii="Arial" w:hAnsi="Arial" w:cs="Arial"/>
                <w:b/>
                <w:bCs/>
                <w:sz w:val="16"/>
                <w:szCs w:val="16"/>
                <w:lang w:val="en-GB"/>
              </w:rPr>
              <w:t>Insurance service result</w:t>
            </w:r>
          </w:p>
        </w:tc>
        <w:tc>
          <w:tcPr>
            <w:tcW w:w="1223" w:type="dxa"/>
            <w:noWrap/>
            <w:vAlign w:val="bottom"/>
          </w:tcPr>
          <w:p w14:paraId="35D1D0C1" w14:textId="124CC182" w:rsidR="000A4C9D" w:rsidRPr="000A4C9D" w:rsidRDefault="000A4C9D" w:rsidP="000A4C9D">
            <w:pPr>
              <w:tabs>
                <w:tab w:val="decimal" w:pos="803"/>
              </w:tabs>
              <w:spacing w:before="60" w:after="30" w:line="276" w:lineRule="auto"/>
              <w:jc w:val="right"/>
              <w:rPr>
                <w:rFonts w:ascii="Arial" w:hAnsi="Arial" w:cs="Arial"/>
                <w:color w:val="000000"/>
                <w:sz w:val="16"/>
                <w:szCs w:val="16"/>
              </w:rPr>
            </w:pPr>
            <w:r w:rsidRPr="000A4C9D">
              <w:rPr>
                <w:rFonts w:ascii="Arial" w:hAnsi="Arial" w:cs="Arial"/>
                <w:color w:val="000000"/>
                <w:sz w:val="16"/>
                <w:szCs w:val="16"/>
              </w:rPr>
              <w:t>(10,004)</w:t>
            </w:r>
          </w:p>
        </w:tc>
        <w:tc>
          <w:tcPr>
            <w:tcW w:w="1224" w:type="dxa"/>
            <w:noWrap/>
            <w:vAlign w:val="bottom"/>
          </w:tcPr>
          <w:p w14:paraId="4D425E45" w14:textId="4652D435" w:rsidR="000A4C9D" w:rsidRPr="000A4C9D" w:rsidRDefault="000A4C9D" w:rsidP="000A4C9D">
            <w:pPr>
              <w:tabs>
                <w:tab w:val="decimal" w:pos="803"/>
              </w:tabs>
              <w:spacing w:before="60" w:after="30" w:line="276" w:lineRule="auto"/>
              <w:jc w:val="right"/>
              <w:rPr>
                <w:rFonts w:ascii="Arial" w:hAnsi="Arial" w:cs="Arial"/>
                <w:color w:val="000000"/>
                <w:sz w:val="16"/>
                <w:szCs w:val="16"/>
              </w:rPr>
            </w:pPr>
            <w:r w:rsidRPr="000A4C9D">
              <w:rPr>
                <w:rFonts w:ascii="Arial" w:hAnsi="Arial" w:cs="Arial"/>
                <w:color w:val="000000"/>
                <w:sz w:val="16"/>
                <w:szCs w:val="16"/>
              </w:rPr>
              <w:t>-</w:t>
            </w:r>
          </w:p>
        </w:tc>
        <w:tc>
          <w:tcPr>
            <w:tcW w:w="1271" w:type="dxa"/>
            <w:noWrap/>
            <w:vAlign w:val="bottom"/>
          </w:tcPr>
          <w:p w14:paraId="062754F6" w14:textId="10584863" w:rsidR="000A4C9D" w:rsidRPr="000A4C9D" w:rsidRDefault="000A4C9D" w:rsidP="000A4C9D">
            <w:pPr>
              <w:tabs>
                <w:tab w:val="decimal" w:pos="803"/>
              </w:tabs>
              <w:spacing w:before="60" w:after="30" w:line="276" w:lineRule="auto"/>
              <w:jc w:val="right"/>
              <w:rPr>
                <w:rFonts w:ascii="Arial" w:hAnsi="Arial" w:cs="Arial"/>
                <w:color w:val="000000"/>
                <w:sz w:val="16"/>
                <w:szCs w:val="16"/>
              </w:rPr>
            </w:pPr>
            <w:r w:rsidRPr="000A4C9D">
              <w:rPr>
                <w:rFonts w:ascii="Arial" w:hAnsi="Arial" w:cs="Arial"/>
                <w:color w:val="000000"/>
                <w:sz w:val="16"/>
                <w:szCs w:val="16"/>
              </w:rPr>
              <w:t>5,890</w:t>
            </w:r>
          </w:p>
        </w:tc>
        <w:tc>
          <w:tcPr>
            <w:tcW w:w="1296" w:type="dxa"/>
            <w:noWrap/>
            <w:vAlign w:val="bottom"/>
          </w:tcPr>
          <w:p w14:paraId="2DF31751" w14:textId="459F45B4" w:rsidR="000A4C9D" w:rsidRPr="000A4C9D" w:rsidRDefault="000A4C9D" w:rsidP="000A4C9D">
            <w:pPr>
              <w:tabs>
                <w:tab w:val="decimal" w:pos="803"/>
              </w:tabs>
              <w:spacing w:before="60" w:after="30" w:line="276" w:lineRule="auto"/>
              <w:jc w:val="right"/>
              <w:rPr>
                <w:rFonts w:ascii="Arial" w:hAnsi="Arial" w:cs="Arial"/>
                <w:color w:val="000000"/>
                <w:sz w:val="16"/>
                <w:szCs w:val="16"/>
              </w:rPr>
            </w:pPr>
            <w:r w:rsidRPr="000A4C9D">
              <w:rPr>
                <w:rFonts w:ascii="Arial" w:hAnsi="Arial" w:cs="Arial"/>
                <w:color w:val="000000"/>
                <w:sz w:val="16"/>
                <w:szCs w:val="16"/>
              </w:rPr>
              <w:t>19</w:t>
            </w:r>
          </w:p>
        </w:tc>
        <w:tc>
          <w:tcPr>
            <w:tcW w:w="1224" w:type="dxa"/>
            <w:noWrap/>
            <w:vAlign w:val="bottom"/>
          </w:tcPr>
          <w:p w14:paraId="61D24FDF" w14:textId="1EC06762" w:rsidR="000A4C9D" w:rsidRPr="000A4C9D" w:rsidRDefault="000A4C9D" w:rsidP="000A4C9D">
            <w:pPr>
              <w:tabs>
                <w:tab w:val="decimal" w:pos="803"/>
              </w:tabs>
              <w:spacing w:before="60" w:after="30" w:line="276" w:lineRule="auto"/>
              <w:jc w:val="right"/>
              <w:rPr>
                <w:rFonts w:ascii="Arial" w:hAnsi="Arial" w:cs="Arial"/>
                <w:color w:val="000000"/>
                <w:sz w:val="16"/>
                <w:szCs w:val="16"/>
              </w:rPr>
            </w:pPr>
            <w:r w:rsidRPr="000A4C9D">
              <w:rPr>
                <w:rFonts w:ascii="Arial" w:hAnsi="Arial" w:cs="Arial"/>
                <w:color w:val="000000"/>
                <w:sz w:val="16"/>
                <w:szCs w:val="16"/>
              </w:rPr>
              <w:t>(4,095)</w:t>
            </w:r>
          </w:p>
        </w:tc>
      </w:tr>
      <w:tr w:rsidR="000A4C9D" w:rsidRPr="00CE2F0D" w14:paraId="30CFFDB4" w14:textId="77777777" w:rsidTr="00415147">
        <w:trPr>
          <w:trHeight w:val="87"/>
        </w:trPr>
        <w:tc>
          <w:tcPr>
            <w:tcW w:w="3510" w:type="dxa"/>
            <w:noWrap/>
            <w:vAlign w:val="bottom"/>
          </w:tcPr>
          <w:p w14:paraId="5F13BA82" w14:textId="77777777" w:rsidR="000A4C9D" w:rsidRPr="00CE2F0D" w:rsidRDefault="000A4C9D" w:rsidP="000A4C9D">
            <w:pPr>
              <w:spacing w:before="60" w:after="30" w:line="276" w:lineRule="auto"/>
              <w:ind w:left="161" w:hanging="161"/>
              <w:rPr>
                <w:rFonts w:ascii="Arial" w:hAnsi="Arial" w:cs="Arial"/>
                <w:sz w:val="16"/>
                <w:szCs w:val="16"/>
                <w:cs/>
                <w:lang w:val="en-GB"/>
              </w:rPr>
            </w:pPr>
            <w:r w:rsidRPr="00CE2F0D">
              <w:rPr>
                <w:rFonts w:ascii="Arial" w:hAnsi="Arial" w:cs="Arial"/>
                <w:sz w:val="16"/>
                <w:szCs w:val="16"/>
                <w:lang w:val="en-GB"/>
              </w:rPr>
              <w:t xml:space="preserve">Finance expenses </w:t>
            </w:r>
          </w:p>
        </w:tc>
        <w:tc>
          <w:tcPr>
            <w:tcW w:w="1223" w:type="dxa"/>
            <w:noWrap/>
            <w:vAlign w:val="bottom"/>
          </w:tcPr>
          <w:p w14:paraId="12E6FE39" w14:textId="0E7A6AD2" w:rsidR="000A4C9D" w:rsidRPr="000A4C9D" w:rsidRDefault="000A4C9D" w:rsidP="000A4C9D">
            <w:pPr>
              <w:pBdr>
                <w:bottom w:val="single" w:sz="4" w:space="1" w:color="auto"/>
              </w:pBdr>
              <w:tabs>
                <w:tab w:val="decimal" w:pos="803"/>
              </w:tabs>
              <w:spacing w:before="60" w:after="30" w:line="276" w:lineRule="auto"/>
              <w:jc w:val="right"/>
              <w:rPr>
                <w:rFonts w:ascii="Arial" w:hAnsi="Arial" w:cs="Arial"/>
                <w:color w:val="000000"/>
                <w:sz w:val="16"/>
                <w:szCs w:val="16"/>
              </w:rPr>
            </w:pPr>
            <w:r w:rsidRPr="000A4C9D">
              <w:rPr>
                <w:rFonts w:ascii="Arial" w:hAnsi="Arial" w:cs="Arial"/>
                <w:color w:val="000000"/>
                <w:sz w:val="16"/>
                <w:szCs w:val="16"/>
              </w:rPr>
              <w:t>-</w:t>
            </w:r>
          </w:p>
        </w:tc>
        <w:tc>
          <w:tcPr>
            <w:tcW w:w="1224" w:type="dxa"/>
            <w:noWrap/>
            <w:vAlign w:val="bottom"/>
          </w:tcPr>
          <w:p w14:paraId="42B380E3" w14:textId="5E2D7BE8" w:rsidR="000A4C9D" w:rsidRPr="000A4C9D" w:rsidRDefault="000A4C9D" w:rsidP="000A4C9D">
            <w:pPr>
              <w:pBdr>
                <w:bottom w:val="single" w:sz="4" w:space="1" w:color="auto"/>
              </w:pBdr>
              <w:tabs>
                <w:tab w:val="decimal" w:pos="803"/>
              </w:tabs>
              <w:spacing w:before="60" w:after="30" w:line="276" w:lineRule="auto"/>
              <w:jc w:val="right"/>
              <w:rPr>
                <w:rFonts w:ascii="Arial" w:hAnsi="Arial" w:cs="Arial"/>
                <w:color w:val="000000"/>
                <w:sz w:val="16"/>
                <w:szCs w:val="16"/>
              </w:rPr>
            </w:pPr>
            <w:r w:rsidRPr="000A4C9D">
              <w:rPr>
                <w:rFonts w:ascii="Arial" w:hAnsi="Arial" w:cs="Arial"/>
                <w:color w:val="000000"/>
                <w:sz w:val="16"/>
                <w:szCs w:val="16"/>
              </w:rPr>
              <w:t>-</w:t>
            </w:r>
          </w:p>
        </w:tc>
        <w:tc>
          <w:tcPr>
            <w:tcW w:w="1271" w:type="dxa"/>
            <w:noWrap/>
            <w:vAlign w:val="bottom"/>
          </w:tcPr>
          <w:p w14:paraId="7B64566F" w14:textId="598F9653" w:rsidR="000A4C9D" w:rsidRPr="000A4C9D" w:rsidRDefault="000A4C9D" w:rsidP="000A4C9D">
            <w:pPr>
              <w:pBdr>
                <w:bottom w:val="single" w:sz="4" w:space="1" w:color="auto"/>
              </w:pBdr>
              <w:tabs>
                <w:tab w:val="decimal" w:pos="803"/>
              </w:tabs>
              <w:spacing w:before="60" w:after="30" w:line="276" w:lineRule="auto"/>
              <w:jc w:val="right"/>
              <w:rPr>
                <w:rFonts w:ascii="Arial" w:hAnsi="Arial" w:cs="Arial"/>
                <w:color w:val="000000"/>
                <w:sz w:val="16"/>
                <w:szCs w:val="16"/>
              </w:rPr>
            </w:pPr>
            <w:r w:rsidRPr="000A4C9D">
              <w:rPr>
                <w:rFonts w:ascii="Arial" w:hAnsi="Arial" w:cs="Arial"/>
                <w:color w:val="000000"/>
                <w:sz w:val="16"/>
                <w:szCs w:val="16"/>
              </w:rPr>
              <w:t>4</w:t>
            </w:r>
          </w:p>
        </w:tc>
        <w:tc>
          <w:tcPr>
            <w:tcW w:w="1296" w:type="dxa"/>
            <w:noWrap/>
            <w:vAlign w:val="bottom"/>
          </w:tcPr>
          <w:p w14:paraId="5354D596" w14:textId="75D4FD5A" w:rsidR="000A4C9D" w:rsidRPr="000A4C9D" w:rsidRDefault="000A4C9D" w:rsidP="000A4C9D">
            <w:pPr>
              <w:pBdr>
                <w:bottom w:val="single" w:sz="4" w:space="1" w:color="auto"/>
              </w:pBdr>
              <w:tabs>
                <w:tab w:val="decimal" w:pos="803"/>
              </w:tabs>
              <w:spacing w:before="60" w:after="30" w:line="276" w:lineRule="auto"/>
              <w:jc w:val="right"/>
              <w:rPr>
                <w:rFonts w:ascii="Arial" w:hAnsi="Arial" w:cs="Arial"/>
                <w:color w:val="000000"/>
                <w:sz w:val="16"/>
                <w:szCs w:val="16"/>
              </w:rPr>
            </w:pPr>
            <w:r w:rsidRPr="000A4C9D">
              <w:rPr>
                <w:rFonts w:ascii="Arial" w:hAnsi="Arial" w:cs="Arial"/>
                <w:color w:val="000000"/>
                <w:sz w:val="16"/>
                <w:szCs w:val="16"/>
              </w:rPr>
              <w:t>1</w:t>
            </w:r>
          </w:p>
        </w:tc>
        <w:tc>
          <w:tcPr>
            <w:tcW w:w="1224" w:type="dxa"/>
            <w:noWrap/>
            <w:vAlign w:val="bottom"/>
          </w:tcPr>
          <w:p w14:paraId="7892BFAB" w14:textId="65209DFE" w:rsidR="000A4C9D" w:rsidRPr="000A4C9D" w:rsidRDefault="000A4C9D" w:rsidP="000A4C9D">
            <w:pPr>
              <w:pBdr>
                <w:bottom w:val="single" w:sz="4" w:space="1" w:color="auto"/>
              </w:pBdr>
              <w:tabs>
                <w:tab w:val="decimal" w:pos="803"/>
              </w:tabs>
              <w:spacing w:before="60" w:after="30" w:line="276" w:lineRule="auto"/>
              <w:jc w:val="right"/>
              <w:rPr>
                <w:rFonts w:ascii="Arial" w:hAnsi="Arial" w:cs="Arial"/>
                <w:color w:val="000000"/>
                <w:sz w:val="16"/>
                <w:szCs w:val="16"/>
              </w:rPr>
            </w:pPr>
            <w:r w:rsidRPr="000A4C9D">
              <w:rPr>
                <w:rFonts w:ascii="Arial" w:hAnsi="Arial" w:cs="Arial"/>
                <w:color w:val="000000"/>
                <w:sz w:val="16"/>
                <w:szCs w:val="16"/>
              </w:rPr>
              <w:t>5</w:t>
            </w:r>
          </w:p>
        </w:tc>
      </w:tr>
      <w:tr w:rsidR="000A4C9D" w:rsidRPr="00CE2F0D" w14:paraId="02EF6723" w14:textId="77777777" w:rsidTr="00415147">
        <w:trPr>
          <w:trHeight w:val="87"/>
        </w:trPr>
        <w:tc>
          <w:tcPr>
            <w:tcW w:w="3510" w:type="dxa"/>
            <w:noWrap/>
            <w:vAlign w:val="bottom"/>
          </w:tcPr>
          <w:p w14:paraId="3644C286" w14:textId="77777777" w:rsidR="000A4C9D" w:rsidRPr="00CE2F0D" w:rsidRDefault="000A4C9D" w:rsidP="000A4C9D">
            <w:pPr>
              <w:spacing w:before="60" w:after="30" w:line="276" w:lineRule="auto"/>
              <w:ind w:left="161" w:right="-94" w:hanging="161"/>
              <w:rPr>
                <w:rFonts w:ascii="Arial" w:hAnsi="Arial" w:cs="Arial"/>
                <w:sz w:val="16"/>
                <w:szCs w:val="16"/>
                <w:cs/>
                <w:lang w:val="en-GB"/>
              </w:rPr>
            </w:pPr>
            <w:r w:rsidRPr="00CE2F0D">
              <w:rPr>
                <w:rFonts w:ascii="Arial" w:hAnsi="Arial" w:cs="Arial"/>
                <w:b/>
                <w:bCs/>
                <w:sz w:val="16"/>
                <w:szCs w:val="16"/>
                <w:lang w:val="en-GB"/>
              </w:rPr>
              <w:t xml:space="preserve">Total amount recognised in </w:t>
            </w:r>
            <w:r w:rsidRPr="00CE2F0D">
              <w:rPr>
                <w:rFonts w:ascii="Arial" w:hAnsi="Arial" w:cs="Arial"/>
                <w:b/>
                <w:bCs/>
                <w:sz w:val="16"/>
                <w:szCs w:val="16"/>
              </w:rPr>
              <w:t xml:space="preserve">statement of </w:t>
            </w:r>
            <w:r w:rsidRPr="00CE2F0D">
              <w:rPr>
                <w:rFonts w:ascii="Arial" w:hAnsi="Arial" w:cs="Arial"/>
                <w:b/>
                <w:bCs/>
                <w:sz w:val="16"/>
                <w:szCs w:val="16"/>
                <w:lang w:val="en-GB"/>
              </w:rPr>
              <w:t>comprehensive income</w:t>
            </w:r>
          </w:p>
        </w:tc>
        <w:tc>
          <w:tcPr>
            <w:tcW w:w="1223" w:type="dxa"/>
            <w:noWrap/>
            <w:vAlign w:val="bottom"/>
          </w:tcPr>
          <w:p w14:paraId="06E76A3F" w14:textId="2D84DB05" w:rsidR="000A4C9D" w:rsidRPr="000A4C9D" w:rsidRDefault="000A4C9D" w:rsidP="000A4C9D">
            <w:pPr>
              <w:pBdr>
                <w:bottom w:val="single" w:sz="4" w:space="1" w:color="auto"/>
              </w:pBdr>
              <w:tabs>
                <w:tab w:val="decimal" w:pos="803"/>
              </w:tabs>
              <w:spacing w:before="60" w:after="30" w:line="276" w:lineRule="auto"/>
              <w:jc w:val="right"/>
              <w:rPr>
                <w:rFonts w:ascii="Arial" w:hAnsi="Arial" w:cs="Arial"/>
                <w:color w:val="000000"/>
                <w:sz w:val="16"/>
                <w:szCs w:val="16"/>
              </w:rPr>
            </w:pPr>
            <w:r w:rsidRPr="000A4C9D">
              <w:rPr>
                <w:rFonts w:ascii="Arial" w:hAnsi="Arial" w:cs="Arial"/>
                <w:color w:val="000000"/>
                <w:sz w:val="16"/>
                <w:szCs w:val="16"/>
              </w:rPr>
              <w:t>(10,004)</w:t>
            </w:r>
          </w:p>
        </w:tc>
        <w:tc>
          <w:tcPr>
            <w:tcW w:w="1224" w:type="dxa"/>
            <w:noWrap/>
            <w:vAlign w:val="bottom"/>
          </w:tcPr>
          <w:p w14:paraId="76E3A503" w14:textId="2BABE821" w:rsidR="000A4C9D" w:rsidRPr="000A4C9D" w:rsidRDefault="000A4C9D" w:rsidP="000A4C9D">
            <w:pPr>
              <w:pBdr>
                <w:bottom w:val="single" w:sz="4" w:space="1" w:color="auto"/>
              </w:pBdr>
              <w:tabs>
                <w:tab w:val="decimal" w:pos="803"/>
              </w:tabs>
              <w:spacing w:before="60" w:after="30" w:line="276" w:lineRule="auto"/>
              <w:jc w:val="right"/>
              <w:rPr>
                <w:rFonts w:ascii="Arial" w:hAnsi="Arial" w:cs="Arial"/>
                <w:color w:val="000000"/>
                <w:sz w:val="16"/>
                <w:szCs w:val="16"/>
              </w:rPr>
            </w:pPr>
            <w:r w:rsidRPr="000A4C9D">
              <w:rPr>
                <w:rFonts w:ascii="Arial" w:hAnsi="Arial" w:cs="Arial"/>
                <w:color w:val="000000"/>
                <w:sz w:val="16"/>
                <w:szCs w:val="16"/>
              </w:rPr>
              <w:t>-</w:t>
            </w:r>
          </w:p>
        </w:tc>
        <w:tc>
          <w:tcPr>
            <w:tcW w:w="1271" w:type="dxa"/>
            <w:noWrap/>
            <w:vAlign w:val="bottom"/>
          </w:tcPr>
          <w:p w14:paraId="163E51CA" w14:textId="5C40D4A6" w:rsidR="000A4C9D" w:rsidRPr="000A4C9D" w:rsidRDefault="000A4C9D" w:rsidP="000A4C9D">
            <w:pPr>
              <w:pBdr>
                <w:bottom w:val="single" w:sz="4" w:space="1" w:color="auto"/>
              </w:pBdr>
              <w:tabs>
                <w:tab w:val="decimal" w:pos="803"/>
              </w:tabs>
              <w:spacing w:before="60" w:after="30" w:line="276" w:lineRule="auto"/>
              <w:jc w:val="right"/>
              <w:rPr>
                <w:rFonts w:ascii="Arial" w:hAnsi="Arial" w:cs="Arial"/>
                <w:color w:val="000000"/>
                <w:sz w:val="16"/>
                <w:szCs w:val="16"/>
              </w:rPr>
            </w:pPr>
            <w:r w:rsidRPr="000A4C9D">
              <w:rPr>
                <w:rFonts w:ascii="Arial" w:hAnsi="Arial" w:cs="Arial"/>
                <w:color w:val="000000"/>
                <w:sz w:val="16"/>
                <w:szCs w:val="16"/>
              </w:rPr>
              <w:t>5,894</w:t>
            </w:r>
          </w:p>
        </w:tc>
        <w:tc>
          <w:tcPr>
            <w:tcW w:w="1296" w:type="dxa"/>
            <w:noWrap/>
            <w:vAlign w:val="bottom"/>
          </w:tcPr>
          <w:p w14:paraId="6FD462DC" w14:textId="0C81F870" w:rsidR="000A4C9D" w:rsidRPr="000A4C9D" w:rsidRDefault="000A4C9D" w:rsidP="000A4C9D">
            <w:pPr>
              <w:pBdr>
                <w:bottom w:val="single" w:sz="4" w:space="1" w:color="auto"/>
              </w:pBdr>
              <w:tabs>
                <w:tab w:val="decimal" w:pos="803"/>
              </w:tabs>
              <w:spacing w:before="60" w:after="30" w:line="276" w:lineRule="auto"/>
              <w:jc w:val="right"/>
              <w:rPr>
                <w:rFonts w:ascii="Arial" w:hAnsi="Arial" w:cs="Arial"/>
                <w:color w:val="000000"/>
                <w:sz w:val="16"/>
                <w:szCs w:val="16"/>
              </w:rPr>
            </w:pPr>
            <w:r w:rsidRPr="000A4C9D">
              <w:rPr>
                <w:rFonts w:ascii="Arial" w:hAnsi="Arial" w:cs="Arial"/>
                <w:color w:val="000000"/>
                <w:sz w:val="16"/>
                <w:szCs w:val="16"/>
              </w:rPr>
              <w:t>20</w:t>
            </w:r>
          </w:p>
        </w:tc>
        <w:tc>
          <w:tcPr>
            <w:tcW w:w="1224" w:type="dxa"/>
            <w:noWrap/>
            <w:vAlign w:val="bottom"/>
          </w:tcPr>
          <w:p w14:paraId="41E17FC4" w14:textId="266E3D3D" w:rsidR="000A4C9D" w:rsidRPr="000A4C9D" w:rsidRDefault="000A4C9D" w:rsidP="000A4C9D">
            <w:pPr>
              <w:pBdr>
                <w:bottom w:val="single" w:sz="4" w:space="1" w:color="auto"/>
              </w:pBdr>
              <w:tabs>
                <w:tab w:val="decimal" w:pos="803"/>
              </w:tabs>
              <w:spacing w:before="60" w:after="30" w:line="276" w:lineRule="auto"/>
              <w:jc w:val="right"/>
              <w:rPr>
                <w:rFonts w:ascii="Arial" w:hAnsi="Arial" w:cs="Arial"/>
                <w:color w:val="000000"/>
                <w:sz w:val="16"/>
                <w:szCs w:val="16"/>
              </w:rPr>
            </w:pPr>
            <w:r w:rsidRPr="000A4C9D">
              <w:rPr>
                <w:rFonts w:ascii="Arial" w:hAnsi="Arial" w:cs="Arial"/>
                <w:color w:val="000000"/>
                <w:sz w:val="16"/>
                <w:szCs w:val="16"/>
              </w:rPr>
              <w:t>(4,090)</w:t>
            </w:r>
          </w:p>
        </w:tc>
      </w:tr>
      <w:tr w:rsidR="000A4C9D" w:rsidRPr="00CE2F0D" w14:paraId="18B8AE6A" w14:textId="77777777" w:rsidTr="00415147">
        <w:trPr>
          <w:trHeight w:val="87"/>
        </w:trPr>
        <w:tc>
          <w:tcPr>
            <w:tcW w:w="3510" w:type="dxa"/>
            <w:noWrap/>
            <w:vAlign w:val="bottom"/>
          </w:tcPr>
          <w:p w14:paraId="35545087" w14:textId="77777777" w:rsidR="000A4C9D" w:rsidRPr="00CE2F0D" w:rsidRDefault="000A4C9D" w:rsidP="000A4C9D">
            <w:pPr>
              <w:spacing w:before="60" w:after="30" w:line="276" w:lineRule="auto"/>
              <w:ind w:left="161" w:hanging="161"/>
              <w:rPr>
                <w:rFonts w:ascii="Arial" w:hAnsi="Arial" w:cs="Arial"/>
                <w:sz w:val="16"/>
                <w:szCs w:val="16"/>
                <w:cs/>
                <w:lang w:val="en-GB"/>
              </w:rPr>
            </w:pPr>
            <w:r w:rsidRPr="00CE2F0D">
              <w:rPr>
                <w:rFonts w:ascii="Arial" w:hAnsi="Arial" w:cs="Arial"/>
                <w:b/>
                <w:bCs/>
                <w:sz w:val="16"/>
                <w:szCs w:val="16"/>
                <w:lang w:val="en-GB"/>
              </w:rPr>
              <w:t>Cash flows</w:t>
            </w:r>
          </w:p>
        </w:tc>
        <w:tc>
          <w:tcPr>
            <w:tcW w:w="1223" w:type="dxa"/>
            <w:noWrap/>
            <w:vAlign w:val="bottom"/>
          </w:tcPr>
          <w:p w14:paraId="7EA22854" w14:textId="77777777" w:rsidR="000A4C9D" w:rsidRPr="000A4C9D" w:rsidRDefault="000A4C9D" w:rsidP="000A4C9D">
            <w:pPr>
              <w:tabs>
                <w:tab w:val="decimal" w:pos="803"/>
              </w:tabs>
              <w:spacing w:before="60" w:after="30" w:line="276" w:lineRule="auto"/>
              <w:jc w:val="right"/>
              <w:rPr>
                <w:rFonts w:ascii="Arial" w:hAnsi="Arial" w:cs="Arial"/>
                <w:color w:val="000000"/>
                <w:sz w:val="16"/>
                <w:szCs w:val="16"/>
              </w:rPr>
            </w:pPr>
          </w:p>
        </w:tc>
        <w:tc>
          <w:tcPr>
            <w:tcW w:w="1224" w:type="dxa"/>
            <w:noWrap/>
            <w:vAlign w:val="bottom"/>
          </w:tcPr>
          <w:p w14:paraId="2DF214D4" w14:textId="77777777" w:rsidR="000A4C9D" w:rsidRPr="000A4C9D" w:rsidRDefault="000A4C9D" w:rsidP="000A4C9D">
            <w:pPr>
              <w:tabs>
                <w:tab w:val="decimal" w:pos="803"/>
              </w:tabs>
              <w:spacing w:before="60" w:after="30" w:line="276" w:lineRule="auto"/>
              <w:jc w:val="right"/>
              <w:rPr>
                <w:rFonts w:ascii="Arial" w:hAnsi="Arial" w:cs="Arial"/>
                <w:color w:val="000000"/>
                <w:sz w:val="16"/>
                <w:szCs w:val="16"/>
              </w:rPr>
            </w:pPr>
          </w:p>
        </w:tc>
        <w:tc>
          <w:tcPr>
            <w:tcW w:w="1271" w:type="dxa"/>
            <w:noWrap/>
            <w:vAlign w:val="bottom"/>
          </w:tcPr>
          <w:p w14:paraId="3B15DBAA" w14:textId="77777777" w:rsidR="000A4C9D" w:rsidRPr="000A4C9D" w:rsidRDefault="000A4C9D" w:rsidP="000A4C9D">
            <w:pPr>
              <w:tabs>
                <w:tab w:val="decimal" w:pos="803"/>
              </w:tabs>
              <w:spacing w:before="60" w:after="30" w:line="276" w:lineRule="auto"/>
              <w:jc w:val="right"/>
              <w:rPr>
                <w:rFonts w:ascii="Arial" w:hAnsi="Arial" w:cs="Arial"/>
                <w:color w:val="000000"/>
                <w:sz w:val="16"/>
                <w:szCs w:val="16"/>
              </w:rPr>
            </w:pPr>
          </w:p>
        </w:tc>
        <w:tc>
          <w:tcPr>
            <w:tcW w:w="1296" w:type="dxa"/>
            <w:noWrap/>
            <w:vAlign w:val="bottom"/>
          </w:tcPr>
          <w:p w14:paraId="5098C9A5" w14:textId="77777777" w:rsidR="000A4C9D" w:rsidRPr="000A4C9D" w:rsidRDefault="000A4C9D" w:rsidP="000A4C9D">
            <w:pPr>
              <w:tabs>
                <w:tab w:val="decimal" w:pos="803"/>
              </w:tabs>
              <w:spacing w:before="60" w:after="30" w:line="276" w:lineRule="auto"/>
              <w:jc w:val="right"/>
              <w:rPr>
                <w:rFonts w:ascii="Arial" w:hAnsi="Arial" w:cs="Arial"/>
                <w:color w:val="000000"/>
                <w:sz w:val="16"/>
                <w:szCs w:val="16"/>
              </w:rPr>
            </w:pPr>
          </w:p>
        </w:tc>
        <w:tc>
          <w:tcPr>
            <w:tcW w:w="1224" w:type="dxa"/>
            <w:noWrap/>
            <w:vAlign w:val="bottom"/>
          </w:tcPr>
          <w:p w14:paraId="107CA453" w14:textId="77777777" w:rsidR="000A4C9D" w:rsidRPr="000A4C9D" w:rsidRDefault="000A4C9D" w:rsidP="000A4C9D">
            <w:pPr>
              <w:tabs>
                <w:tab w:val="decimal" w:pos="803"/>
              </w:tabs>
              <w:spacing w:before="60" w:after="30" w:line="276" w:lineRule="auto"/>
              <w:jc w:val="right"/>
              <w:rPr>
                <w:rFonts w:ascii="Arial" w:hAnsi="Arial" w:cs="Arial"/>
                <w:color w:val="000000"/>
                <w:sz w:val="16"/>
                <w:szCs w:val="16"/>
              </w:rPr>
            </w:pPr>
          </w:p>
        </w:tc>
      </w:tr>
      <w:tr w:rsidR="000A4C9D" w:rsidRPr="00CE2F0D" w14:paraId="1F87AFC2" w14:textId="77777777" w:rsidTr="00415147">
        <w:trPr>
          <w:trHeight w:val="87"/>
        </w:trPr>
        <w:tc>
          <w:tcPr>
            <w:tcW w:w="3510" w:type="dxa"/>
            <w:noWrap/>
            <w:vAlign w:val="bottom"/>
          </w:tcPr>
          <w:p w14:paraId="0007DD12" w14:textId="77777777" w:rsidR="000A4C9D" w:rsidRPr="00CE2F0D" w:rsidRDefault="000A4C9D" w:rsidP="000A4C9D">
            <w:pPr>
              <w:spacing w:before="60" w:after="30" w:line="276" w:lineRule="auto"/>
              <w:ind w:left="161" w:hanging="161"/>
              <w:rPr>
                <w:rFonts w:ascii="Arial" w:hAnsi="Arial" w:cs="Arial"/>
                <w:sz w:val="16"/>
                <w:szCs w:val="16"/>
                <w:cs/>
                <w:lang w:val="en-GB"/>
              </w:rPr>
            </w:pPr>
            <w:r w:rsidRPr="00CE2F0D">
              <w:rPr>
                <w:rFonts w:ascii="Arial" w:hAnsi="Arial" w:cs="Arial"/>
                <w:sz w:val="16"/>
                <w:szCs w:val="16"/>
                <w:lang w:val="en-GB"/>
              </w:rPr>
              <w:t>Premiums received</w:t>
            </w:r>
          </w:p>
        </w:tc>
        <w:tc>
          <w:tcPr>
            <w:tcW w:w="1223" w:type="dxa"/>
            <w:noWrap/>
            <w:vAlign w:val="bottom"/>
          </w:tcPr>
          <w:p w14:paraId="48B8B6BB" w14:textId="448F2820" w:rsidR="000A4C9D" w:rsidRPr="000A4C9D" w:rsidRDefault="000A4C9D" w:rsidP="000A4C9D">
            <w:pPr>
              <w:tabs>
                <w:tab w:val="decimal" w:pos="803"/>
              </w:tabs>
              <w:spacing w:before="60" w:after="30" w:line="276" w:lineRule="auto"/>
              <w:jc w:val="right"/>
              <w:rPr>
                <w:rFonts w:ascii="Arial" w:hAnsi="Arial" w:cs="Arial"/>
                <w:color w:val="000000"/>
                <w:sz w:val="16"/>
                <w:szCs w:val="16"/>
              </w:rPr>
            </w:pPr>
            <w:r w:rsidRPr="000A4C9D">
              <w:rPr>
                <w:rFonts w:ascii="Arial" w:hAnsi="Arial" w:cs="Arial"/>
                <w:color w:val="000000"/>
                <w:sz w:val="16"/>
                <w:szCs w:val="16"/>
              </w:rPr>
              <w:t>19,973</w:t>
            </w:r>
          </w:p>
        </w:tc>
        <w:tc>
          <w:tcPr>
            <w:tcW w:w="1224" w:type="dxa"/>
            <w:noWrap/>
            <w:vAlign w:val="bottom"/>
          </w:tcPr>
          <w:p w14:paraId="714710CE" w14:textId="6C727A36" w:rsidR="000A4C9D" w:rsidRPr="000A4C9D" w:rsidRDefault="000A4C9D" w:rsidP="000A4C9D">
            <w:pPr>
              <w:tabs>
                <w:tab w:val="decimal" w:pos="803"/>
              </w:tabs>
              <w:spacing w:before="60" w:after="30" w:line="276" w:lineRule="auto"/>
              <w:jc w:val="right"/>
              <w:rPr>
                <w:rFonts w:ascii="Arial" w:hAnsi="Arial" w:cs="Arial"/>
                <w:color w:val="000000"/>
                <w:sz w:val="16"/>
                <w:szCs w:val="16"/>
              </w:rPr>
            </w:pPr>
            <w:r w:rsidRPr="000A4C9D">
              <w:rPr>
                <w:rFonts w:ascii="Arial" w:hAnsi="Arial" w:cs="Arial"/>
                <w:color w:val="000000"/>
                <w:sz w:val="16"/>
                <w:szCs w:val="16"/>
              </w:rPr>
              <w:t>-</w:t>
            </w:r>
          </w:p>
        </w:tc>
        <w:tc>
          <w:tcPr>
            <w:tcW w:w="1271" w:type="dxa"/>
            <w:noWrap/>
            <w:vAlign w:val="bottom"/>
          </w:tcPr>
          <w:p w14:paraId="4E5C9364" w14:textId="3EF4DFEC" w:rsidR="000A4C9D" w:rsidRPr="000A4C9D" w:rsidRDefault="000A4C9D" w:rsidP="000A4C9D">
            <w:pPr>
              <w:tabs>
                <w:tab w:val="decimal" w:pos="803"/>
              </w:tabs>
              <w:spacing w:before="60" w:after="30" w:line="276" w:lineRule="auto"/>
              <w:jc w:val="right"/>
              <w:rPr>
                <w:rFonts w:ascii="Arial" w:hAnsi="Arial" w:cs="Arial"/>
                <w:color w:val="000000"/>
                <w:sz w:val="16"/>
                <w:szCs w:val="16"/>
              </w:rPr>
            </w:pPr>
            <w:r w:rsidRPr="000A4C9D">
              <w:rPr>
                <w:rFonts w:ascii="Arial" w:hAnsi="Arial" w:cs="Arial"/>
                <w:color w:val="000000"/>
                <w:sz w:val="16"/>
                <w:szCs w:val="16"/>
              </w:rPr>
              <w:t>-</w:t>
            </w:r>
          </w:p>
        </w:tc>
        <w:tc>
          <w:tcPr>
            <w:tcW w:w="1296" w:type="dxa"/>
            <w:noWrap/>
            <w:vAlign w:val="bottom"/>
          </w:tcPr>
          <w:p w14:paraId="508F342D" w14:textId="3A6F39D1" w:rsidR="000A4C9D" w:rsidRPr="000A4C9D" w:rsidRDefault="000A4C9D" w:rsidP="000A4C9D">
            <w:pPr>
              <w:tabs>
                <w:tab w:val="decimal" w:pos="803"/>
              </w:tabs>
              <w:spacing w:before="60" w:after="30" w:line="276" w:lineRule="auto"/>
              <w:jc w:val="right"/>
              <w:rPr>
                <w:rFonts w:ascii="Arial" w:hAnsi="Arial" w:cs="Arial"/>
                <w:color w:val="000000"/>
                <w:sz w:val="16"/>
                <w:szCs w:val="16"/>
              </w:rPr>
            </w:pPr>
            <w:r w:rsidRPr="000A4C9D">
              <w:rPr>
                <w:rFonts w:ascii="Arial" w:hAnsi="Arial" w:cs="Arial"/>
                <w:color w:val="000000"/>
                <w:sz w:val="16"/>
                <w:szCs w:val="16"/>
              </w:rPr>
              <w:t>-</w:t>
            </w:r>
          </w:p>
        </w:tc>
        <w:tc>
          <w:tcPr>
            <w:tcW w:w="1224" w:type="dxa"/>
            <w:noWrap/>
            <w:vAlign w:val="bottom"/>
          </w:tcPr>
          <w:p w14:paraId="20D17BD0" w14:textId="0F59815C" w:rsidR="000A4C9D" w:rsidRPr="000A4C9D" w:rsidRDefault="000A4C9D" w:rsidP="000A4C9D">
            <w:pPr>
              <w:tabs>
                <w:tab w:val="decimal" w:pos="803"/>
              </w:tabs>
              <w:spacing w:before="60" w:after="30" w:line="276" w:lineRule="auto"/>
              <w:jc w:val="right"/>
              <w:rPr>
                <w:rFonts w:ascii="Arial" w:hAnsi="Arial" w:cs="Arial"/>
                <w:color w:val="000000"/>
                <w:sz w:val="16"/>
                <w:szCs w:val="16"/>
              </w:rPr>
            </w:pPr>
            <w:r w:rsidRPr="000A4C9D">
              <w:rPr>
                <w:rFonts w:ascii="Arial" w:hAnsi="Arial" w:cs="Arial"/>
                <w:color w:val="000000"/>
                <w:sz w:val="16"/>
                <w:szCs w:val="16"/>
              </w:rPr>
              <w:t>19,973</w:t>
            </w:r>
          </w:p>
        </w:tc>
      </w:tr>
      <w:tr w:rsidR="000A4C9D" w:rsidRPr="00CE2F0D" w14:paraId="5571E1B2" w14:textId="77777777" w:rsidTr="00415147">
        <w:trPr>
          <w:trHeight w:val="87"/>
        </w:trPr>
        <w:tc>
          <w:tcPr>
            <w:tcW w:w="3510" w:type="dxa"/>
            <w:noWrap/>
            <w:vAlign w:val="bottom"/>
          </w:tcPr>
          <w:p w14:paraId="336E6D1C" w14:textId="77777777" w:rsidR="000A4C9D" w:rsidRPr="00CE2F0D" w:rsidRDefault="000A4C9D" w:rsidP="000A4C9D">
            <w:pPr>
              <w:spacing w:before="60" w:after="30" w:line="276" w:lineRule="auto"/>
              <w:ind w:left="161" w:hanging="161"/>
              <w:rPr>
                <w:rFonts w:ascii="Arial" w:hAnsi="Arial" w:cs="Arial"/>
                <w:sz w:val="16"/>
                <w:szCs w:val="16"/>
                <w:cs/>
                <w:lang w:val="en-GB"/>
              </w:rPr>
            </w:pPr>
            <w:r w:rsidRPr="00CE2F0D">
              <w:rPr>
                <w:rFonts w:ascii="Arial" w:hAnsi="Arial" w:cs="Arial"/>
                <w:sz w:val="16"/>
                <w:szCs w:val="16"/>
                <w:lang w:val="en-GB"/>
              </w:rPr>
              <w:t>Claims and other directly attributable expenses paid</w:t>
            </w:r>
          </w:p>
        </w:tc>
        <w:tc>
          <w:tcPr>
            <w:tcW w:w="1223" w:type="dxa"/>
            <w:noWrap/>
            <w:vAlign w:val="bottom"/>
          </w:tcPr>
          <w:p w14:paraId="2E5C9786" w14:textId="434957C3" w:rsidR="000A4C9D" w:rsidRPr="000A4C9D" w:rsidRDefault="000A4C9D" w:rsidP="000A4C9D">
            <w:pPr>
              <w:tabs>
                <w:tab w:val="decimal" w:pos="803"/>
              </w:tabs>
              <w:spacing w:before="60" w:after="30" w:line="276" w:lineRule="auto"/>
              <w:jc w:val="right"/>
              <w:rPr>
                <w:rFonts w:ascii="Arial" w:hAnsi="Arial" w:cs="Arial"/>
                <w:color w:val="000000"/>
                <w:sz w:val="16"/>
                <w:szCs w:val="16"/>
              </w:rPr>
            </w:pPr>
            <w:r w:rsidRPr="000A4C9D">
              <w:rPr>
                <w:rFonts w:ascii="Arial" w:hAnsi="Arial" w:cs="Arial"/>
                <w:color w:val="000000"/>
                <w:sz w:val="16"/>
                <w:szCs w:val="16"/>
              </w:rPr>
              <w:t>-</w:t>
            </w:r>
          </w:p>
        </w:tc>
        <w:tc>
          <w:tcPr>
            <w:tcW w:w="1224" w:type="dxa"/>
            <w:noWrap/>
            <w:vAlign w:val="bottom"/>
          </w:tcPr>
          <w:p w14:paraId="312DCD0B" w14:textId="18B8573C" w:rsidR="000A4C9D" w:rsidRPr="000A4C9D" w:rsidRDefault="000A4C9D" w:rsidP="000A4C9D">
            <w:pPr>
              <w:tabs>
                <w:tab w:val="decimal" w:pos="803"/>
              </w:tabs>
              <w:spacing w:before="60" w:after="30" w:line="276" w:lineRule="auto"/>
              <w:jc w:val="right"/>
              <w:rPr>
                <w:rFonts w:ascii="Arial" w:hAnsi="Arial" w:cs="Arial"/>
                <w:color w:val="000000"/>
                <w:sz w:val="16"/>
                <w:szCs w:val="16"/>
              </w:rPr>
            </w:pPr>
            <w:r w:rsidRPr="000A4C9D">
              <w:rPr>
                <w:rFonts w:ascii="Arial" w:hAnsi="Arial" w:cs="Arial"/>
                <w:color w:val="000000"/>
                <w:sz w:val="16"/>
                <w:szCs w:val="16"/>
              </w:rPr>
              <w:t>-</w:t>
            </w:r>
          </w:p>
        </w:tc>
        <w:tc>
          <w:tcPr>
            <w:tcW w:w="1271" w:type="dxa"/>
            <w:noWrap/>
            <w:vAlign w:val="bottom"/>
          </w:tcPr>
          <w:p w14:paraId="451FDEE9" w14:textId="147AE800" w:rsidR="000A4C9D" w:rsidRPr="000A4C9D" w:rsidRDefault="000A4C9D" w:rsidP="000A4C9D">
            <w:pPr>
              <w:tabs>
                <w:tab w:val="decimal" w:pos="803"/>
              </w:tabs>
              <w:spacing w:before="60" w:after="30" w:line="276" w:lineRule="auto"/>
              <w:jc w:val="right"/>
              <w:rPr>
                <w:rFonts w:ascii="Arial" w:hAnsi="Arial" w:cs="Arial"/>
                <w:color w:val="000000"/>
                <w:sz w:val="16"/>
                <w:szCs w:val="16"/>
              </w:rPr>
            </w:pPr>
            <w:r w:rsidRPr="000A4C9D">
              <w:rPr>
                <w:rFonts w:ascii="Arial" w:hAnsi="Arial" w:cs="Arial"/>
                <w:color w:val="000000"/>
                <w:sz w:val="16"/>
                <w:szCs w:val="16"/>
              </w:rPr>
              <w:t>(5,554)</w:t>
            </w:r>
          </w:p>
        </w:tc>
        <w:tc>
          <w:tcPr>
            <w:tcW w:w="1296" w:type="dxa"/>
            <w:noWrap/>
            <w:vAlign w:val="bottom"/>
          </w:tcPr>
          <w:p w14:paraId="72B76828" w14:textId="3D77AD93" w:rsidR="000A4C9D" w:rsidRPr="000A4C9D" w:rsidRDefault="000A4C9D" w:rsidP="000A4C9D">
            <w:pPr>
              <w:tabs>
                <w:tab w:val="decimal" w:pos="803"/>
              </w:tabs>
              <w:spacing w:before="60" w:after="30" w:line="276" w:lineRule="auto"/>
              <w:jc w:val="right"/>
              <w:rPr>
                <w:rFonts w:ascii="Arial" w:hAnsi="Arial" w:cs="Arial"/>
                <w:color w:val="000000"/>
                <w:sz w:val="16"/>
                <w:szCs w:val="16"/>
              </w:rPr>
            </w:pPr>
            <w:r w:rsidRPr="000A4C9D">
              <w:rPr>
                <w:rFonts w:ascii="Arial" w:hAnsi="Arial" w:cs="Arial"/>
                <w:color w:val="000000"/>
                <w:sz w:val="16"/>
                <w:szCs w:val="16"/>
              </w:rPr>
              <w:t>-</w:t>
            </w:r>
          </w:p>
        </w:tc>
        <w:tc>
          <w:tcPr>
            <w:tcW w:w="1224" w:type="dxa"/>
            <w:noWrap/>
            <w:vAlign w:val="bottom"/>
          </w:tcPr>
          <w:p w14:paraId="0123CCBB" w14:textId="5613DFF8" w:rsidR="000A4C9D" w:rsidRPr="000A4C9D" w:rsidRDefault="000A4C9D" w:rsidP="000A4C9D">
            <w:pPr>
              <w:tabs>
                <w:tab w:val="decimal" w:pos="803"/>
              </w:tabs>
              <w:spacing w:before="60" w:after="30" w:line="276" w:lineRule="auto"/>
              <w:jc w:val="right"/>
              <w:rPr>
                <w:rFonts w:ascii="Arial" w:hAnsi="Arial" w:cs="Arial"/>
                <w:color w:val="000000"/>
                <w:sz w:val="16"/>
                <w:szCs w:val="16"/>
              </w:rPr>
            </w:pPr>
            <w:r w:rsidRPr="000A4C9D">
              <w:rPr>
                <w:rFonts w:ascii="Arial" w:hAnsi="Arial" w:cs="Arial"/>
                <w:color w:val="000000"/>
                <w:sz w:val="16"/>
                <w:szCs w:val="16"/>
              </w:rPr>
              <w:t>(5,554)</w:t>
            </w:r>
          </w:p>
        </w:tc>
      </w:tr>
      <w:tr w:rsidR="000A4C9D" w:rsidRPr="00CE2F0D" w14:paraId="5DCADA18" w14:textId="77777777" w:rsidTr="00415147">
        <w:trPr>
          <w:trHeight w:val="87"/>
        </w:trPr>
        <w:tc>
          <w:tcPr>
            <w:tcW w:w="3510" w:type="dxa"/>
            <w:noWrap/>
            <w:vAlign w:val="bottom"/>
          </w:tcPr>
          <w:p w14:paraId="0CEC599D" w14:textId="77777777" w:rsidR="000A4C9D" w:rsidRPr="00CE2F0D" w:rsidRDefault="000A4C9D" w:rsidP="000A4C9D">
            <w:pPr>
              <w:spacing w:before="60" w:after="30" w:line="276" w:lineRule="auto"/>
              <w:ind w:left="161" w:hanging="161"/>
              <w:rPr>
                <w:rFonts w:ascii="Arial" w:hAnsi="Arial" w:cs="Arial"/>
                <w:sz w:val="16"/>
                <w:szCs w:val="16"/>
                <w:cs/>
                <w:lang w:val="en-GB"/>
              </w:rPr>
            </w:pPr>
            <w:r w:rsidRPr="00CE2F0D">
              <w:rPr>
                <w:rFonts w:ascii="Arial" w:hAnsi="Arial" w:cs="Arial"/>
                <w:sz w:val="16"/>
                <w:szCs w:val="16"/>
                <w:lang w:val="en-GB"/>
              </w:rPr>
              <w:t>Insurance acquisition cash flows</w:t>
            </w:r>
          </w:p>
        </w:tc>
        <w:tc>
          <w:tcPr>
            <w:tcW w:w="1223" w:type="dxa"/>
            <w:noWrap/>
            <w:vAlign w:val="bottom"/>
          </w:tcPr>
          <w:p w14:paraId="623682D9" w14:textId="0C07C51E" w:rsidR="000A4C9D" w:rsidRPr="000A4C9D" w:rsidRDefault="000A4C9D" w:rsidP="000A4C9D">
            <w:pPr>
              <w:pBdr>
                <w:bottom w:val="single" w:sz="4" w:space="1" w:color="auto"/>
              </w:pBdr>
              <w:tabs>
                <w:tab w:val="decimal" w:pos="803"/>
              </w:tabs>
              <w:spacing w:before="60" w:after="30" w:line="276" w:lineRule="auto"/>
              <w:jc w:val="right"/>
              <w:rPr>
                <w:rFonts w:ascii="Arial" w:hAnsi="Arial" w:cs="Arial"/>
                <w:color w:val="000000"/>
                <w:sz w:val="16"/>
                <w:szCs w:val="16"/>
              </w:rPr>
            </w:pPr>
            <w:r w:rsidRPr="000A4C9D">
              <w:rPr>
                <w:rFonts w:ascii="Arial" w:hAnsi="Arial" w:cs="Arial"/>
                <w:color w:val="000000"/>
                <w:sz w:val="16"/>
                <w:szCs w:val="16"/>
              </w:rPr>
              <w:t>(10,756)</w:t>
            </w:r>
          </w:p>
        </w:tc>
        <w:tc>
          <w:tcPr>
            <w:tcW w:w="1224" w:type="dxa"/>
            <w:noWrap/>
            <w:vAlign w:val="bottom"/>
          </w:tcPr>
          <w:p w14:paraId="60469C1E" w14:textId="2A64A81D" w:rsidR="000A4C9D" w:rsidRPr="000A4C9D" w:rsidRDefault="000A4C9D" w:rsidP="000A4C9D">
            <w:pPr>
              <w:pBdr>
                <w:bottom w:val="single" w:sz="4" w:space="1" w:color="auto"/>
              </w:pBdr>
              <w:tabs>
                <w:tab w:val="decimal" w:pos="803"/>
              </w:tabs>
              <w:spacing w:before="60" w:after="30" w:line="276" w:lineRule="auto"/>
              <w:jc w:val="right"/>
              <w:rPr>
                <w:rFonts w:ascii="Arial" w:hAnsi="Arial" w:cs="Arial"/>
                <w:color w:val="000000"/>
                <w:sz w:val="16"/>
                <w:szCs w:val="16"/>
              </w:rPr>
            </w:pPr>
            <w:r w:rsidRPr="000A4C9D">
              <w:rPr>
                <w:rFonts w:ascii="Arial" w:hAnsi="Arial" w:cs="Arial"/>
                <w:color w:val="000000"/>
                <w:sz w:val="16"/>
                <w:szCs w:val="16"/>
              </w:rPr>
              <w:t>-</w:t>
            </w:r>
          </w:p>
        </w:tc>
        <w:tc>
          <w:tcPr>
            <w:tcW w:w="1271" w:type="dxa"/>
            <w:noWrap/>
            <w:vAlign w:val="bottom"/>
          </w:tcPr>
          <w:p w14:paraId="0FE00A36" w14:textId="6C46E408" w:rsidR="000A4C9D" w:rsidRPr="000A4C9D" w:rsidRDefault="000A4C9D" w:rsidP="000A4C9D">
            <w:pPr>
              <w:pBdr>
                <w:bottom w:val="single" w:sz="4" w:space="1" w:color="auto"/>
              </w:pBdr>
              <w:tabs>
                <w:tab w:val="decimal" w:pos="803"/>
              </w:tabs>
              <w:spacing w:before="60" w:after="30" w:line="276" w:lineRule="auto"/>
              <w:jc w:val="right"/>
              <w:rPr>
                <w:rFonts w:ascii="Arial" w:hAnsi="Arial" w:cs="Arial"/>
                <w:color w:val="000000"/>
                <w:sz w:val="16"/>
                <w:szCs w:val="16"/>
              </w:rPr>
            </w:pPr>
            <w:r w:rsidRPr="000A4C9D">
              <w:rPr>
                <w:rFonts w:ascii="Arial" w:hAnsi="Arial" w:cs="Arial"/>
                <w:color w:val="000000"/>
                <w:sz w:val="16"/>
                <w:szCs w:val="16"/>
              </w:rPr>
              <w:t>-</w:t>
            </w:r>
          </w:p>
        </w:tc>
        <w:tc>
          <w:tcPr>
            <w:tcW w:w="1296" w:type="dxa"/>
            <w:noWrap/>
            <w:vAlign w:val="bottom"/>
          </w:tcPr>
          <w:p w14:paraId="20F46EE5" w14:textId="7DD1B10F" w:rsidR="000A4C9D" w:rsidRPr="000A4C9D" w:rsidRDefault="000A4C9D" w:rsidP="000A4C9D">
            <w:pPr>
              <w:pBdr>
                <w:bottom w:val="single" w:sz="4" w:space="1" w:color="auto"/>
              </w:pBdr>
              <w:tabs>
                <w:tab w:val="decimal" w:pos="803"/>
              </w:tabs>
              <w:spacing w:before="60" w:after="30" w:line="276" w:lineRule="auto"/>
              <w:jc w:val="right"/>
              <w:rPr>
                <w:rFonts w:ascii="Arial" w:hAnsi="Arial" w:cs="Arial"/>
                <w:color w:val="000000"/>
                <w:sz w:val="16"/>
                <w:szCs w:val="16"/>
              </w:rPr>
            </w:pPr>
            <w:r w:rsidRPr="000A4C9D">
              <w:rPr>
                <w:rFonts w:ascii="Arial" w:hAnsi="Arial" w:cs="Arial"/>
                <w:color w:val="000000"/>
                <w:sz w:val="16"/>
                <w:szCs w:val="16"/>
              </w:rPr>
              <w:t>-</w:t>
            </w:r>
          </w:p>
        </w:tc>
        <w:tc>
          <w:tcPr>
            <w:tcW w:w="1224" w:type="dxa"/>
            <w:noWrap/>
            <w:vAlign w:val="bottom"/>
          </w:tcPr>
          <w:p w14:paraId="5C4F0049" w14:textId="58A8D374" w:rsidR="000A4C9D" w:rsidRPr="000A4C9D" w:rsidRDefault="000A4C9D" w:rsidP="000A4C9D">
            <w:pPr>
              <w:pBdr>
                <w:bottom w:val="single" w:sz="4" w:space="1" w:color="auto"/>
              </w:pBdr>
              <w:tabs>
                <w:tab w:val="decimal" w:pos="803"/>
              </w:tabs>
              <w:spacing w:before="60" w:after="30" w:line="276" w:lineRule="auto"/>
              <w:jc w:val="right"/>
              <w:rPr>
                <w:rFonts w:ascii="Arial" w:hAnsi="Arial" w:cs="Arial"/>
                <w:color w:val="000000"/>
                <w:sz w:val="16"/>
                <w:szCs w:val="16"/>
              </w:rPr>
            </w:pPr>
            <w:r w:rsidRPr="000A4C9D">
              <w:rPr>
                <w:rFonts w:ascii="Arial" w:hAnsi="Arial" w:cs="Arial"/>
                <w:color w:val="000000"/>
                <w:sz w:val="16"/>
                <w:szCs w:val="16"/>
              </w:rPr>
              <w:t>(10,756)</w:t>
            </w:r>
          </w:p>
        </w:tc>
      </w:tr>
      <w:tr w:rsidR="000A4C9D" w:rsidRPr="00CE2F0D" w14:paraId="2379A536" w14:textId="77777777" w:rsidTr="00415147">
        <w:trPr>
          <w:trHeight w:val="87"/>
        </w:trPr>
        <w:tc>
          <w:tcPr>
            <w:tcW w:w="3510" w:type="dxa"/>
            <w:noWrap/>
            <w:vAlign w:val="bottom"/>
          </w:tcPr>
          <w:p w14:paraId="4A1DA1EF" w14:textId="77777777" w:rsidR="000A4C9D" w:rsidRPr="00CE2F0D" w:rsidRDefault="000A4C9D" w:rsidP="000A4C9D">
            <w:pPr>
              <w:spacing w:before="60" w:after="30" w:line="276" w:lineRule="auto"/>
              <w:ind w:left="161" w:hanging="161"/>
              <w:rPr>
                <w:rFonts w:ascii="Arial" w:hAnsi="Arial" w:cs="Arial"/>
                <w:sz w:val="16"/>
                <w:szCs w:val="16"/>
                <w:cs/>
                <w:lang w:val="en-GB"/>
              </w:rPr>
            </w:pPr>
            <w:r w:rsidRPr="00CE2F0D">
              <w:rPr>
                <w:rFonts w:ascii="Arial" w:hAnsi="Arial" w:cs="Arial"/>
                <w:b/>
                <w:bCs/>
                <w:sz w:val="16"/>
                <w:szCs w:val="16"/>
                <w:lang w:val="en-GB"/>
              </w:rPr>
              <w:t>Total cash flows</w:t>
            </w:r>
          </w:p>
        </w:tc>
        <w:tc>
          <w:tcPr>
            <w:tcW w:w="1223" w:type="dxa"/>
            <w:noWrap/>
            <w:vAlign w:val="bottom"/>
          </w:tcPr>
          <w:p w14:paraId="6DDA3825" w14:textId="1EFF8BF6" w:rsidR="000A4C9D" w:rsidRPr="000A4C9D" w:rsidRDefault="000A4C9D" w:rsidP="000A4C9D">
            <w:pPr>
              <w:pBdr>
                <w:bottom w:val="single" w:sz="4" w:space="1" w:color="auto"/>
              </w:pBdr>
              <w:tabs>
                <w:tab w:val="decimal" w:pos="803"/>
              </w:tabs>
              <w:spacing w:before="60" w:after="30" w:line="276" w:lineRule="auto"/>
              <w:jc w:val="right"/>
              <w:rPr>
                <w:rFonts w:ascii="Arial" w:hAnsi="Arial" w:cs="Arial"/>
                <w:color w:val="000000"/>
                <w:sz w:val="16"/>
                <w:szCs w:val="16"/>
              </w:rPr>
            </w:pPr>
            <w:r w:rsidRPr="000A4C9D">
              <w:rPr>
                <w:rFonts w:ascii="Arial" w:hAnsi="Arial" w:cs="Arial"/>
                <w:color w:val="000000"/>
                <w:sz w:val="16"/>
                <w:szCs w:val="16"/>
              </w:rPr>
              <w:t>9,217</w:t>
            </w:r>
          </w:p>
        </w:tc>
        <w:tc>
          <w:tcPr>
            <w:tcW w:w="1224" w:type="dxa"/>
            <w:noWrap/>
            <w:vAlign w:val="bottom"/>
          </w:tcPr>
          <w:p w14:paraId="67A8D9FA" w14:textId="10133DA4" w:rsidR="000A4C9D" w:rsidRPr="000A4C9D" w:rsidRDefault="000A4C9D" w:rsidP="000A4C9D">
            <w:pPr>
              <w:pBdr>
                <w:bottom w:val="single" w:sz="4" w:space="1" w:color="auto"/>
              </w:pBdr>
              <w:tabs>
                <w:tab w:val="decimal" w:pos="803"/>
              </w:tabs>
              <w:spacing w:before="60" w:after="30" w:line="276" w:lineRule="auto"/>
              <w:jc w:val="right"/>
              <w:rPr>
                <w:rFonts w:ascii="Arial" w:hAnsi="Arial" w:cs="Arial"/>
                <w:color w:val="000000"/>
                <w:sz w:val="16"/>
                <w:szCs w:val="16"/>
              </w:rPr>
            </w:pPr>
            <w:r w:rsidRPr="000A4C9D">
              <w:rPr>
                <w:rFonts w:ascii="Arial" w:hAnsi="Arial" w:cs="Arial"/>
                <w:color w:val="000000"/>
                <w:sz w:val="16"/>
                <w:szCs w:val="16"/>
              </w:rPr>
              <w:t>-</w:t>
            </w:r>
          </w:p>
        </w:tc>
        <w:tc>
          <w:tcPr>
            <w:tcW w:w="1271" w:type="dxa"/>
            <w:noWrap/>
            <w:vAlign w:val="bottom"/>
          </w:tcPr>
          <w:p w14:paraId="53BF3372" w14:textId="5556259F" w:rsidR="000A4C9D" w:rsidRPr="000A4C9D" w:rsidRDefault="000A4C9D" w:rsidP="000A4C9D">
            <w:pPr>
              <w:pBdr>
                <w:bottom w:val="single" w:sz="4" w:space="1" w:color="auto"/>
              </w:pBdr>
              <w:tabs>
                <w:tab w:val="decimal" w:pos="803"/>
              </w:tabs>
              <w:spacing w:before="60" w:after="30" w:line="276" w:lineRule="auto"/>
              <w:jc w:val="right"/>
              <w:rPr>
                <w:rFonts w:ascii="Arial" w:hAnsi="Arial" w:cs="Arial"/>
                <w:color w:val="000000"/>
                <w:sz w:val="16"/>
                <w:szCs w:val="16"/>
              </w:rPr>
            </w:pPr>
            <w:r w:rsidRPr="000A4C9D">
              <w:rPr>
                <w:rFonts w:ascii="Arial" w:hAnsi="Arial" w:cs="Arial"/>
                <w:color w:val="000000"/>
                <w:sz w:val="16"/>
                <w:szCs w:val="16"/>
              </w:rPr>
              <w:t>(5,554)</w:t>
            </w:r>
          </w:p>
        </w:tc>
        <w:tc>
          <w:tcPr>
            <w:tcW w:w="1296" w:type="dxa"/>
            <w:noWrap/>
            <w:vAlign w:val="bottom"/>
          </w:tcPr>
          <w:p w14:paraId="69257E45" w14:textId="1E2A0AD8" w:rsidR="000A4C9D" w:rsidRPr="000A4C9D" w:rsidRDefault="000A4C9D" w:rsidP="000A4C9D">
            <w:pPr>
              <w:pBdr>
                <w:bottom w:val="single" w:sz="4" w:space="1" w:color="auto"/>
              </w:pBdr>
              <w:tabs>
                <w:tab w:val="decimal" w:pos="803"/>
              </w:tabs>
              <w:spacing w:before="60" w:after="30" w:line="276" w:lineRule="auto"/>
              <w:jc w:val="right"/>
              <w:rPr>
                <w:rFonts w:ascii="Arial" w:hAnsi="Arial" w:cs="Arial"/>
                <w:color w:val="000000"/>
                <w:sz w:val="16"/>
                <w:szCs w:val="16"/>
              </w:rPr>
            </w:pPr>
            <w:r w:rsidRPr="000A4C9D">
              <w:rPr>
                <w:rFonts w:ascii="Arial" w:hAnsi="Arial" w:cs="Arial"/>
                <w:color w:val="000000"/>
                <w:sz w:val="16"/>
                <w:szCs w:val="16"/>
              </w:rPr>
              <w:t>-</w:t>
            </w:r>
          </w:p>
        </w:tc>
        <w:tc>
          <w:tcPr>
            <w:tcW w:w="1224" w:type="dxa"/>
            <w:noWrap/>
            <w:vAlign w:val="bottom"/>
          </w:tcPr>
          <w:p w14:paraId="5E69FF72" w14:textId="5B7405D3" w:rsidR="000A4C9D" w:rsidRPr="000A4C9D" w:rsidRDefault="000A4C9D" w:rsidP="000A4C9D">
            <w:pPr>
              <w:pBdr>
                <w:bottom w:val="single" w:sz="4" w:space="1" w:color="auto"/>
              </w:pBdr>
              <w:tabs>
                <w:tab w:val="decimal" w:pos="803"/>
              </w:tabs>
              <w:spacing w:before="60" w:after="30" w:line="276" w:lineRule="auto"/>
              <w:jc w:val="right"/>
              <w:rPr>
                <w:rFonts w:ascii="Arial" w:hAnsi="Arial" w:cs="Arial"/>
                <w:color w:val="000000"/>
                <w:sz w:val="16"/>
                <w:szCs w:val="16"/>
              </w:rPr>
            </w:pPr>
            <w:r w:rsidRPr="000A4C9D">
              <w:rPr>
                <w:rFonts w:ascii="Arial" w:hAnsi="Arial" w:cs="Arial"/>
                <w:color w:val="000000"/>
                <w:sz w:val="16"/>
                <w:szCs w:val="16"/>
              </w:rPr>
              <w:t>3,663</w:t>
            </w:r>
          </w:p>
        </w:tc>
      </w:tr>
      <w:tr w:rsidR="000A4C9D" w:rsidRPr="00CE2F0D" w14:paraId="7F09216E" w14:textId="77777777" w:rsidTr="00415147">
        <w:trPr>
          <w:trHeight w:val="87"/>
        </w:trPr>
        <w:tc>
          <w:tcPr>
            <w:tcW w:w="3510" w:type="dxa"/>
            <w:noWrap/>
            <w:vAlign w:val="bottom"/>
          </w:tcPr>
          <w:p w14:paraId="0CC3D892" w14:textId="77777777" w:rsidR="000A4C9D" w:rsidRPr="00CE2F0D" w:rsidRDefault="000A4C9D" w:rsidP="000A4C9D">
            <w:pPr>
              <w:spacing w:before="60" w:after="30" w:line="276" w:lineRule="auto"/>
              <w:ind w:left="161" w:hanging="161"/>
              <w:rPr>
                <w:rFonts w:ascii="Arial" w:hAnsi="Arial" w:cs="Arial"/>
                <w:b/>
                <w:bCs/>
                <w:sz w:val="16"/>
                <w:szCs w:val="16"/>
                <w:cs/>
                <w:lang w:val="en-GB"/>
              </w:rPr>
            </w:pPr>
          </w:p>
        </w:tc>
        <w:tc>
          <w:tcPr>
            <w:tcW w:w="1223" w:type="dxa"/>
            <w:noWrap/>
            <w:vAlign w:val="bottom"/>
          </w:tcPr>
          <w:p w14:paraId="5058053F" w14:textId="77777777" w:rsidR="000A4C9D" w:rsidRPr="000A4C9D" w:rsidRDefault="000A4C9D" w:rsidP="000A4C9D">
            <w:pPr>
              <w:tabs>
                <w:tab w:val="decimal" w:pos="803"/>
              </w:tabs>
              <w:spacing w:before="60" w:after="30" w:line="276" w:lineRule="auto"/>
              <w:jc w:val="right"/>
              <w:rPr>
                <w:rFonts w:ascii="Arial" w:hAnsi="Arial" w:cs="Arial"/>
                <w:color w:val="000000"/>
                <w:sz w:val="16"/>
                <w:szCs w:val="16"/>
                <w:cs/>
              </w:rPr>
            </w:pPr>
          </w:p>
        </w:tc>
        <w:tc>
          <w:tcPr>
            <w:tcW w:w="1224" w:type="dxa"/>
            <w:noWrap/>
            <w:vAlign w:val="bottom"/>
          </w:tcPr>
          <w:p w14:paraId="5BCE222B" w14:textId="77777777" w:rsidR="000A4C9D" w:rsidRPr="000A4C9D" w:rsidRDefault="000A4C9D" w:rsidP="000A4C9D">
            <w:pPr>
              <w:tabs>
                <w:tab w:val="decimal" w:pos="803"/>
              </w:tabs>
              <w:spacing w:before="60" w:after="30" w:line="276" w:lineRule="auto"/>
              <w:jc w:val="right"/>
              <w:rPr>
                <w:rFonts w:ascii="Arial" w:hAnsi="Arial" w:cs="Arial"/>
                <w:color w:val="000000"/>
                <w:sz w:val="16"/>
                <w:szCs w:val="16"/>
                <w:cs/>
              </w:rPr>
            </w:pPr>
          </w:p>
        </w:tc>
        <w:tc>
          <w:tcPr>
            <w:tcW w:w="1271" w:type="dxa"/>
            <w:noWrap/>
            <w:vAlign w:val="bottom"/>
          </w:tcPr>
          <w:p w14:paraId="0E01B520" w14:textId="77777777" w:rsidR="000A4C9D" w:rsidRPr="000A4C9D" w:rsidRDefault="000A4C9D" w:rsidP="000A4C9D">
            <w:pPr>
              <w:tabs>
                <w:tab w:val="decimal" w:pos="803"/>
              </w:tabs>
              <w:spacing w:before="60" w:after="30" w:line="276" w:lineRule="auto"/>
              <w:jc w:val="right"/>
              <w:rPr>
                <w:rFonts w:ascii="Arial" w:hAnsi="Arial" w:cs="Arial"/>
                <w:color w:val="000000"/>
                <w:sz w:val="16"/>
                <w:szCs w:val="16"/>
                <w:cs/>
              </w:rPr>
            </w:pPr>
          </w:p>
        </w:tc>
        <w:tc>
          <w:tcPr>
            <w:tcW w:w="1296" w:type="dxa"/>
            <w:noWrap/>
            <w:vAlign w:val="bottom"/>
          </w:tcPr>
          <w:p w14:paraId="728E3682" w14:textId="77777777" w:rsidR="000A4C9D" w:rsidRPr="000A4C9D" w:rsidRDefault="000A4C9D" w:rsidP="000A4C9D">
            <w:pPr>
              <w:tabs>
                <w:tab w:val="decimal" w:pos="803"/>
              </w:tabs>
              <w:spacing w:before="60" w:after="30" w:line="276" w:lineRule="auto"/>
              <w:jc w:val="right"/>
              <w:rPr>
                <w:rFonts w:ascii="Arial" w:hAnsi="Arial" w:cs="Arial"/>
                <w:color w:val="000000"/>
                <w:sz w:val="16"/>
                <w:szCs w:val="16"/>
                <w:cs/>
              </w:rPr>
            </w:pPr>
          </w:p>
        </w:tc>
        <w:tc>
          <w:tcPr>
            <w:tcW w:w="1224" w:type="dxa"/>
            <w:noWrap/>
            <w:vAlign w:val="bottom"/>
          </w:tcPr>
          <w:p w14:paraId="54CE07AC" w14:textId="77777777" w:rsidR="000A4C9D" w:rsidRPr="000A4C9D" w:rsidRDefault="000A4C9D" w:rsidP="000A4C9D">
            <w:pPr>
              <w:tabs>
                <w:tab w:val="decimal" w:pos="803"/>
              </w:tabs>
              <w:spacing w:before="60" w:after="30" w:line="276" w:lineRule="auto"/>
              <w:jc w:val="right"/>
              <w:rPr>
                <w:rFonts w:ascii="Arial" w:hAnsi="Arial" w:cs="Arial"/>
                <w:color w:val="000000"/>
                <w:sz w:val="16"/>
                <w:szCs w:val="16"/>
                <w:cs/>
              </w:rPr>
            </w:pPr>
          </w:p>
        </w:tc>
      </w:tr>
      <w:tr w:rsidR="000A4C9D" w:rsidRPr="00CE2F0D" w14:paraId="71DF54A8" w14:textId="77777777" w:rsidTr="00415147">
        <w:trPr>
          <w:trHeight w:val="87"/>
        </w:trPr>
        <w:tc>
          <w:tcPr>
            <w:tcW w:w="3510" w:type="dxa"/>
            <w:noWrap/>
            <w:vAlign w:val="bottom"/>
          </w:tcPr>
          <w:p w14:paraId="1C5471E6" w14:textId="77777777" w:rsidR="000A4C9D" w:rsidRPr="00CE2F0D" w:rsidRDefault="000A4C9D" w:rsidP="000A4C9D">
            <w:pPr>
              <w:spacing w:before="60" w:after="30" w:line="276" w:lineRule="auto"/>
              <w:ind w:left="161" w:hanging="161"/>
              <w:rPr>
                <w:rFonts w:ascii="Arial" w:hAnsi="Arial" w:cs="Arial"/>
                <w:b/>
                <w:bCs/>
                <w:sz w:val="16"/>
                <w:szCs w:val="16"/>
                <w:cs/>
                <w:lang w:val="en-GB"/>
              </w:rPr>
            </w:pPr>
            <w:r w:rsidRPr="00CE2F0D">
              <w:rPr>
                <w:rFonts w:ascii="Arial" w:hAnsi="Arial" w:cs="Arial"/>
                <w:sz w:val="16"/>
                <w:szCs w:val="16"/>
                <w:lang w:val="en-GB"/>
              </w:rPr>
              <w:t>Ending balance insurance contract liabilities</w:t>
            </w:r>
          </w:p>
        </w:tc>
        <w:tc>
          <w:tcPr>
            <w:tcW w:w="1223" w:type="dxa"/>
            <w:noWrap/>
            <w:vAlign w:val="bottom"/>
          </w:tcPr>
          <w:p w14:paraId="6EA23E9F" w14:textId="4558F303" w:rsidR="000A4C9D" w:rsidRPr="000A4C9D" w:rsidRDefault="000A4C9D" w:rsidP="000A4C9D">
            <w:pPr>
              <w:tabs>
                <w:tab w:val="decimal" w:pos="803"/>
              </w:tabs>
              <w:spacing w:before="60" w:after="30" w:line="276" w:lineRule="auto"/>
              <w:jc w:val="right"/>
              <w:rPr>
                <w:rFonts w:ascii="Arial" w:hAnsi="Arial" w:cs="Arial"/>
                <w:color w:val="000000"/>
                <w:sz w:val="16"/>
                <w:szCs w:val="16"/>
                <w:cs/>
              </w:rPr>
            </w:pPr>
            <w:r w:rsidRPr="000A4C9D">
              <w:rPr>
                <w:rFonts w:ascii="Arial" w:hAnsi="Arial" w:cs="Arial"/>
                <w:color w:val="000000"/>
                <w:sz w:val="16"/>
                <w:szCs w:val="16"/>
              </w:rPr>
              <w:t>31,036</w:t>
            </w:r>
          </w:p>
        </w:tc>
        <w:tc>
          <w:tcPr>
            <w:tcW w:w="1224" w:type="dxa"/>
            <w:noWrap/>
            <w:vAlign w:val="bottom"/>
          </w:tcPr>
          <w:p w14:paraId="61495132" w14:textId="56484394" w:rsidR="000A4C9D" w:rsidRPr="000A4C9D" w:rsidRDefault="000A4C9D" w:rsidP="000A4C9D">
            <w:pPr>
              <w:tabs>
                <w:tab w:val="decimal" w:pos="803"/>
              </w:tabs>
              <w:spacing w:before="60" w:after="30" w:line="276" w:lineRule="auto"/>
              <w:jc w:val="right"/>
              <w:rPr>
                <w:rFonts w:ascii="Arial" w:hAnsi="Arial" w:cs="Arial"/>
                <w:color w:val="000000"/>
                <w:sz w:val="16"/>
                <w:szCs w:val="16"/>
                <w:cs/>
              </w:rPr>
            </w:pPr>
            <w:r w:rsidRPr="000A4C9D">
              <w:rPr>
                <w:rFonts w:ascii="Arial" w:hAnsi="Arial" w:cs="Arial"/>
                <w:color w:val="000000"/>
                <w:sz w:val="16"/>
                <w:szCs w:val="16"/>
              </w:rPr>
              <w:t>-</w:t>
            </w:r>
          </w:p>
        </w:tc>
        <w:tc>
          <w:tcPr>
            <w:tcW w:w="1271" w:type="dxa"/>
            <w:noWrap/>
            <w:vAlign w:val="bottom"/>
          </w:tcPr>
          <w:p w14:paraId="54BCD9AF" w14:textId="3DD38C30" w:rsidR="000A4C9D" w:rsidRPr="000A4C9D" w:rsidRDefault="000A4C9D" w:rsidP="000A4C9D">
            <w:pPr>
              <w:tabs>
                <w:tab w:val="decimal" w:pos="803"/>
              </w:tabs>
              <w:spacing w:before="60" w:after="30" w:line="276" w:lineRule="auto"/>
              <w:jc w:val="right"/>
              <w:rPr>
                <w:rFonts w:ascii="Arial" w:hAnsi="Arial" w:cs="Arial"/>
                <w:color w:val="000000"/>
                <w:sz w:val="16"/>
                <w:szCs w:val="16"/>
                <w:cs/>
              </w:rPr>
            </w:pPr>
            <w:r w:rsidRPr="000A4C9D">
              <w:rPr>
                <w:rFonts w:ascii="Arial" w:hAnsi="Arial" w:cs="Arial"/>
                <w:color w:val="000000"/>
                <w:sz w:val="16"/>
                <w:szCs w:val="16"/>
              </w:rPr>
              <w:t>1,751</w:t>
            </w:r>
          </w:p>
        </w:tc>
        <w:tc>
          <w:tcPr>
            <w:tcW w:w="1296" w:type="dxa"/>
            <w:noWrap/>
            <w:vAlign w:val="bottom"/>
          </w:tcPr>
          <w:p w14:paraId="6BF7E557" w14:textId="189BBEC9" w:rsidR="000A4C9D" w:rsidRPr="000A4C9D" w:rsidRDefault="000A4C9D" w:rsidP="000A4C9D">
            <w:pPr>
              <w:tabs>
                <w:tab w:val="decimal" w:pos="803"/>
              </w:tabs>
              <w:spacing w:before="60" w:after="30" w:line="276" w:lineRule="auto"/>
              <w:jc w:val="right"/>
              <w:rPr>
                <w:rFonts w:ascii="Arial" w:hAnsi="Arial" w:cs="Arial"/>
                <w:color w:val="000000"/>
                <w:sz w:val="16"/>
                <w:szCs w:val="16"/>
                <w:cs/>
              </w:rPr>
            </w:pPr>
            <w:r w:rsidRPr="000A4C9D">
              <w:rPr>
                <w:rFonts w:ascii="Arial" w:hAnsi="Arial" w:cs="Arial"/>
                <w:color w:val="000000"/>
                <w:sz w:val="16"/>
                <w:szCs w:val="16"/>
              </w:rPr>
              <w:t>218</w:t>
            </w:r>
          </w:p>
        </w:tc>
        <w:tc>
          <w:tcPr>
            <w:tcW w:w="1224" w:type="dxa"/>
            <w:noWrap/>
            <w:vAlign w:val="bottom"/>
          </w:tcPr>
          <w:p w14:paraId="2026217C" w14:textId="67D22A7E" w:rsidR="000A4C9D" w:rsidRPr="000A4C9D" w:rsidRDefault="000A4C9D" w:rsidP="000A4C9D">
            <w:pPr>
              <w:tabs>
                <w:tab w:val="decimal" w:pos="803"/>
              </w:tabs>
              <w:spacing w:before="60" w:after="30" w:line="276" w:lineRule="auto"/>
              <w:jc w:val="right"/>
              <w:rPr>
                <w:rFonts w:ascii="Arial" w:hAnsi="Arial" w:cs="Arial"/>
                <w:color w:val="000000"/>
                <w:sz w:val="16"/>
                <w:szCs w:val="16"/>
              </w:rPr>
            </w:pPr>
            <w:r w:rsidRPr="000A4C9D">
              <w:rPr>
                <w:rFonts w:ascii="Arial" w:hAnsi="Arial" w:cs="Arial"/>
                <w:color w:val="000000"/>
                <w:sz w:val="16"/>
                <w:szCs w:val="16"/>
              </w:rPr>
              <w:t>33,005</w:t>
            </w:r>
          </w:p>
        </w:tc>
      </w:tr>
      <w:tr w:rsidR="00E61D2F" w:rsidRPr="00CE2F0D" w14:paraId="0B13ADDE" w14:textId="77777777" w:rsidTr="00415147">
        <w:trPr>
          <w:trHeight w:val="87"/>
        </w:trPr>
        <w:tc>
          <w:tcPr>
            <w:tcW w:w="3510" w:type="dxa"/>
            <w:noWrap/>
            <w:vAlign w:val="bottom"/>
          </w:tcPr>
          <w:p w14:paraId="1FBF9D3B" w14:textId="77777777" w:rsidR="00E61D2F" w:rsidRPr="00CE2F0D" w:rsidRDefault="00E61D2F" w:rsidP="00032FBD">
            <w:pPr>
              <w:spacing w:before="60" w:after="30" w:line="276" w:lineRule="auto"/>
              <w:ind w:left="161" w:hanging="161"/>
              <w:rPr>
                <w:rFonts w:ascii="Arial" w:hAnsi="Arial" w:cs="Arial"/>
                <w:b/>
                <w:bCs/>
                <w:sz w:val="16"/>
                <w:szCs w:val="16"/>
                <w:cs/>
                <w:lang w:val="en-GB"/>
              </w:rPr>
            </w:pPr>
            <w:r w:rsidRPr="00CE2F0D">
              <w:rPr>
                <w:rFonts w:ascii="Arial" w:hAnsi="Arial" w:cs="Arial"/>
                <w:sz w:val="16"/>
                <w:szCs w:val="16"/>
                <w:lang w:val="en-GB"/>
              </w:rPr>
              <w:t>Ending balance insurance contract assets</w:t>
            </w:r>
          </w:p>
        </w:tc>
        <w:tc>
          <w:tcPr>
            <w:tcW w:w="1223" w:type="dxa"/>
            <w:noWrap/>
            <w:vAlign w:val="bottom"/>
          </w:tcPr>
          <w:p w14:paraId="14FF9F00" w14:textId="5CA2BDBB" w:rsidR="00E61D2F" w:rsidRPr="00CE2F0D" w:rsidRDefault="00F049A6" w:rsidP="00323073">
            <w:pPr>
              <w:tabs>
                <w:tab w:val="decimal" w:pos="936"/>
              </w:tabs>
              <w:spacing w:before="60" w:after="30" w:line="276" w:lineRule="auto"/>
              <w:jc w:val="right"/>
              <w:rPr>
                <w:rFonts w:ascii="Arial" w:hAnsi="Arial" w:cs="Arial"/>
                <w:sz w:val="16"/>
                <w:szCs w:val="16"/>
                <w:cs/>
                <w:lang w:val="en-GB"/>
              </w:rPr>
            </w:pPr>
            <w:r>
              <w:rPr>
                <w:rFonts w:ascii="Arial" w:hAnsi="Arial" w:cs="Arial"/>
                <w:sz w:val="16"/>
                <w:szCs w:val="16"/>
                <w:lang w:val="en-GB"/>
              </w:rPr>
              <w:t>-</w:t>
            </w:r>
          </w:p>
        </w:tc>
        <w:tc>
          <w:tcPr>
            <w:tcW w:w="1224" w:type="dxa"/>
            <w:noWrap/>
            <w:vAlign w:val="bottom"/>
          </w:tcPr>
          <w:p w14:paraId="2D83902D" w14:textId="6A559C67" w:rsidR="00E61D2F" w:rsidRPr="00CE2F0D" w:rsidRDefault="00F049A6" w:rsidP="00323073">
            <w:pPr>
              <w:tabs>
                <w:tab w:val="decimal" w:pos="803"/>
              </w:tabs>
              <w:spacing w:before="60" w:after="30" w:line="276" w:lineRule="auto"/>
              <w:jc w:val="right"/>
              <w:rPr>
                <w:rFonts w:ascii="Arial" w:hAnsi="Arial" w:cs="Arial"/>
                <w:sz w:val="16"/>
                <w:szCs w:val="16"/>
                <w:cs/>
                <w:lang w:val="en-GB"/>
              </w:rPr>
            </w:pPr>
            <w:r>
              <w:rPr>
                <w:rFonts w:ascii="Arial" w:hAnsi="Arial" w:cs="Arial"/>
                <w:sz w:val="16"/>
                <w:szCs w:val="16"/>
                <w:lang w:val="en-GB"/>
              </w:rPr>
              <w:t>-</w:t>
            </w:r>
          </w:p>
        </w:tc>
        <w:tc>
          <w:tcPr>
            <w:tcW w:w="1271" w:type="dxa"/>
            <w:noWrap/>
            <w:vAlign w:val="bottom"/>
          </w:tcPr>
          <w:p w14:paraId="2B3EEBA3" w14:textId="715E03B7" w:rsidR="00E61D2F" w:rsidRPr="00CE2F0D" w:rsidRDefault="00F049A6" w:rsidP="00323073">
            <w:pPr>
              <w:tabs>
                <w:tab w:val="decimal" w:pos="942"/>
              </w:tabs>
              <w:spacing w:before="60" w:after="30" w:line="276" w:lineRule="auto"/>
              <w:jc w:val="right"/>
              <w:rPr>
                <w:rFonts w:ascii="Arial" w:hAnsi="Arial" w:cs="Arial"/>
                <w:sz w:val="16"/>
                <w:szCs w:val="16"/>
                <w:cs/>
                <w:lang w:val="en-GB"/>
              </w:rPr>
            </w:pPr>
            <w:r>
              <w:rPr>
                <w:rFonts w:ascii="Arial" w:hAnsi="Arial" w:cs="Arial"/>
                <w:sz w:val="16"/>
                <w:szCs w:val="16"/>
                <w:lang w:val="en-GB"/>
              </w:rPr>
              <w:t>-</w:t>
            </w:r>
          </w:p>
        </w:tc>
        <w:tc>
          <w:tcPr>
            <w:tcW w:w="1296" w:type="dxa"/>
            <w:noWrap/>
            <w:vAlign w:val="bottom"/>
          </w:tcPr>
          <w:p w14:paraId="27E2852A" w14:textId="3EC17DB0" w:rsidR="00E61D2F" w:rsidRPr="00CE2F0D" w:rsidRDefault="00F049A6" w:rsidP="00323073">
            <w:pPr>
              <w:tabs>
                <w:tab w:val="decimal" w:pos="953"/>
              </w:tabs>
              <w:spacing w:before="60" w:after="30" w:line="276" w:lineRule="auto"/>
              <w:jc w:val="right"/>
              <w:rPr>
                <w:rFonts w:ascii="Arial" w:hAnsi="Arial" w:cs="Arial"/>
                <w:sz w:val="16"/>
                <w:szCs w:val="16"/>
                <w:cs/>
                <w:lang w:val="en-GB"/>
              </w:rPr>
            </w:pPr>
            <w:r>
              <w:rPr>
                <w:rFonts w:ascii="Arial" w:hAnsi="Arial" w:cs="Arial"/>
                <w:sz w:val="16"/>
                <w:szCs w:val="16"/>
                <w:lang w:val="en-GB"/>
              </w:rPr>
              <w:t>-</w:t>
            </w:r>
          </w:p>
        </w:tc>
        <w:tc>
          <w:tcPr>
            <w:tcW w:w="1224" w:type="dxa"/>
            <w:noWrap/>
            <w:vAlign w:val="bottom"/>
          </w:tcPr>
          <w:p w14:paraId="381B5188" w14:textId="1FFFACAB" w:rsidR="00E61D2F" w:rsidRPr="00CE2F0D" w:rsidRDefault="00F049A6" w:rsidP="00323073">
            <w:pP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w:t>
            </w:r>
          </w:p>
        </w:tc>
      </w:tr>
    </w:tbl>
    <w:p w14:paraId="49D1F7D1" w14:textId="77777777" w:rsidR="00CB7B98" w:rsidRPr="006252DC" w:rsidRDefault="00CB7B98" w:rsidP="00484A9A">
      <w:pPr>
        <w:pStyle w:val="BodyTextIndent3"/>
        <w:spacing w:line="360" w:lineRule="auto"/>
        <w:ind w:left="0" w:firstLine="0"/>
        <w:jc w:val="thaiDistribute"/>
        <w:rPr>
          <w:rFonts w:ascii="Arial" w:hAnsi="Arial" w:cstheme="minorBidi"/>
          <w:sz w:val="19"/>
          <w:szCs w:val="24"/>
          <w:u w:val="single"/>
          <w:lang w:bidi="th-TH"/>
        </w:rPr>
      </w:pPr>
    </w:p>
    <w:p w14:paraId="3D28C127" w14:textId="77777777" w:rsidR="00CB7B98" w:rsidRPr="006252DC" w:rsidRDefault="00CB7B98" w:rsidP="00484A9A">
      <w:pPr>
        <w:pStyle w:val="BodyTextIndent3"/>
        <w:spacing w:line="360" w:lineRule="auto"/>
        <w:ind w:left="0" w:firstLine="0"/>
        <w:jc w:val="thaiDistribute"/>
        <w:rPr>
          <w:rFonts w:ascii="Arial" w:hAnsi="Arial" w:cstheme="minorBidi"/>
          <w:sz w:val="19"/>
          <w:szCs w:val="24"/>
          <w:u w:val="single"/>
          <w:lang w:bidi="th-TH"/>
        </w:rPr>
      </w:pPr>
    </w:p>
    <w:p w14:paraId="4EE9121E" w14:textId="77777777" w:rsidR="00CB7B98" w:rsidRPr="006252DC" w:rsidRDefault="00CB7B98" w:rsidP="00484A9A">
      <w:pPr>
        <w:pStyle w:val="BodyTextIndent3"/>
        <w:spacing w:line="360" w:lineRule="auto"/>
        <w:ind w:left="0" w:firstLine="0"/>
        <w:jc w:val="thaiDistribute"/>
        <w:rPr>
          <w:rFonts w:ascii="Arial" w:hAnsi="Arial" w:cstheme="minorBidi"/>
          <w:sz w:val="19"/>
          <w:szCs w:val="24"/>
          <w:u w:val="single"/>
          <w:lang w:bidi="th-TH"/>
        </w:rPr>
      </w:pPr>
    </w:p>
    <w:p w14:paraId="79C39356" w14:textId="77777777" w:rsidR="00CB7B98" w:rsidRPr="006252DC" w:rsidRDefault="00CB7B98" w:rsidP="00484A9A">
      <w:pPr>
        <w:pStyle w:val="BodyTextIndent3"/>
        <w:spacing w:line="360" w:lineRule="auto"/>
        <w:ind w:left="0" w:firstLine="0"/>
        <w:jc w:val="thaiDistribute"/>
        <w:rPr>
          <w:rFonts w:ascii="Arial" w:hAnsi="Arial" w:cstheme="minorBidi"/>
          <w:sz w:val="19"/>
          <w:szCs w:val="24"/>
          <w:u w:val="single"/>
          <w:lang w:bidi="th-TH"/>
        </w:rPr>
      </w:pPr>
    </w:p>
    <w:p w14:paraId="757AF2AC" w14:textId="77777777" w:rsidR="00CB7B98" w:rsidRPr="006252DC" w:rsidRDefault="00CB7B98" w:rsidP="00484A9A">
      <w:pPr>
        <w:pStyle w:val="BodyTextIndent3"/>
        <w:spacing w:line="360" w:lineRule="auto"/>
        <w:ind w:left="0" w:firstLine="0"/>
        <w:jc w:val="thaiDistribute"/>
        <w:rPr>
          <w:rFonts w:ascii="Arial" w:hAnsi="Arial" w:cstheme="minorBidi"/>
          <w:sz w:val="19"/>
          <w:szCs w:val="24"/>
          <w:u w:val="single"/>
          <w:lang w:bidi="th-TH"/>
        </w:rPr>
      </w:pPr>
    </w:p>
    <w:p w14:paraId="4AEFB4F5" w14:textId="77777777" w:rsidR="00CB7B98" w:rsidRPr="006252DC" w:rsidRDefault="00CB7B98" w:rsidP="00484A9A">
      <w:pPr>
        <w:pStyle w:val="BodyTextIndent3"/>
        <w:spacing w:line="360" w:lineRule="auto"/>
        <w:ind w:left="0" w:firstLine="0"/>
        <w:jc w:val="thaiDistribute"/>
        <w:rPr>
          <w:rFonts w:ascii="Arial" w:hAnsi="Arial" w:cstheme="minorBidi"/>
          <w:sz w:val="19"/>
          <w:szCs w:val="24"/>
          <w:u w:val="single"/>
          <w:lang w:bidi="th-TH"/>
        </w:rPr>
      </w:pPr>
    </w:p>
    <w:p w14:paraId="700606E4" w14:textId="77777777" w:rsidR="00CB7B98" w:rsidRDefault="00CB7B98" w:rsidP="00484A9A">
      <w:pPr>
        <w:pStyle w:val="BodyTextIndent3"/>
        <w:spacing w:line="360" w:lineRule="auto"/>
        <w:ind w:left="0" w:firstLine="0"/>
        <w:jc w:val="thaiDistribute"/>
        <w:rPr>
          <w:rFonts w:ascii="Arial" w:hAnsi="Arial" w:cstheme="minorBidi"/>
          <w:sz w:val="19"/>
          <w:szCs w:val="24"/>
          <w:u w:val="single"/>
          <w:lang w:bidi="th-TH"/>
        </w:rPr>
      </w:pPr>
    </w:p>
    <w:p w14:paraId="22DF2FF8" w14:textId="4B63D966" w:rsidR="00323073" w:rsidRDefault="00323073">
      <w:pPr>
        <w:rPr>
          <w:rFonts w:ascii="Arial" w:hAnsi="Arial" w:cstheme="minorBidi"/>
          <w:sz w:val="19"/>
          <w:u w:val="single"/>
          <w:lang w:eastAsia="en-US"/>
        </w:rPr>
      </w:pPr>
      <w:r>
        <w:rPr>
          <w:rFonts w:ascii="Arial" w:hAnsi="Arial" w:cstheme="minorBidi"/>
          <w:sz w:val="19"/>
          <w:u w:val="single"/>
        </w:rPr>
        <w:br w:type="page"/>
      </w:r>
    </w:p>
    <w:p w14:paraId="210C5503" w14:textId="6AF3CE8C" w:rsidR="003B1C81" w:rsidRPr="006252DC" w:rsidRDefault="003B1C81" w:rsidP="003B1C81">
      <w:pPr>
        <w:pStyle w:val="BodyTextIndent3"/>
        <w:spacing w:line="360" w:lineRule="auto"/>
        <w:ind w:left="0" w:firstLine="720"/>
        <w:jc w:val="thaiDistribute"/>
        <w:rPr>
          <w:rFonts w:ascii="Arial" w:hAnsi="Arial" w:cstheme="minorBidi"/>
          <w:sz w:val="19"/>
          <w:szCs w:val="24"/>
          <w:u w:val="single"/>
          <w:lang w:bidi="th-TH"/>
        </w:rPr>
      </w:pPr>
      <w:r w:rsidRPr="006252DC">
        <w:rPr>
          <w:rFonts w:ascii="Arial" w:hAnsi="Arial" w:cstheme="minorBidi"/>
          <w:sz w:val="19"/>
          <w:szCs w:val="24"/>
          <w:u w:val="single"/>
          <w:lang w:bidi="th-TH"/>
        </w:rPr>
        <w:lastRenderedPageBreak/>
        <w:t>Personal Accident</w:t>
      </w:r>
      <w:r>
        <w:rPr>
          <w:rFonts w:ascii="Arial" w:hAnsi="Arial" w:cstheme="minorBidi"/>
          <w:sz w:val="19"/>
          <w:szCs w:val="24"/>
          <w:u w:val="single"/>
          <w:lang w:bidi="th-TH"/>
        </w:rPr>
        <w:t xml:space="preserve"> </w:t>
      </w:r>
      <w:r>
        <w:rPr>
          <w:rFonts w:ascii="Arial" w:hAnsi="Arial" w:cs="Browallia New"/>
          <w:sz w:val="19"/>
          <w:szCs w:val="24"/>
          <w:u w:val="single"/>
          <w:lang w:bidi="th-TH"/>
        </w:rPr>
        <w:t>(Continue)</w:t>
      </w:r>
    </w:p>
    <w:p w14:paraId="4FD01BEE" w14:textId="77777777" w:rsidR="003B1C81" w:rsidRPr="006252DC" w:rsidRDefault="003B1C81" w:rsidP="00484A9A">
      <w:pPr>
        <w:pStyle w:val="BodyTextIndent3"/>
        <w:spacing w:line="360" w:lineRule="auto"/>
        <w:ind w:left="0" w:firstLine="0"/>
        <w:jc w:val="thaiDistribute"/>
        <w:rPr>
          <w:rFonts w:ascii="Arial" w:hAnsi="Arial" w:cstheme="minorBidi"/>
          <w:sz w:val="19"/>
          <w:szCs w:val="24"/>
          <w:u w:val="single"/>
          <w:lang w:bidi="th-TH"/>
        </w:rPr>
      </w:pPr>
    </w:p>
    <w:tbl>
      <w:tblPr>
        <w:tblW w:w="9748" w:type="dxa"/>
        <w:tblInd w:w="18" w:type="dxa"/>
        <w:tblLayout w:type="fixed"/>
        <w:tblLook w:val="04A0" w:firstRow="1" w:lastRow="0" w:firstColumn="1" w:lastColumn="0" w:noHBand="0" w:noVBand="1"/>
      </w:tblPr>
      <w:tblGrid>
        <w:gridCol w:w="3510"/>
        <w:gridCol w:w="1223"/>
        <w:gridCol w:w="1224"/>
        <w:gridCol w:w="1271"/>
        <w:gridCol w:w="1296"/>
        <w:gridCol w:w="1224"/>
      </w:tblGrid>
      <w:tr w:rsidR="00AA0669" w:rsidRPr="006252DC" w14:paraId="4DA26BE1" w14:textId="77777777">
        <w:trPr>
          <w:trHeight w:val="234"/>
          <w:tblHeader/>
        </w:trPr>
        <w:tc>
          <w:tcPr>
            <w:tcW w:w="3510" w:type="dxa"/>
            <w:noWrap/>
            <w:vAlign w:val="bottom"/>
          </w:tcPr>
          <w:p w14:paraId="29B4E93B" w14:textId="77777777" w:rsidR="00AA0669" w:rsidRPr="006252DC" w:rsidRDefault="00AA0669" w:rsidP="00032FBD">
            <w:pPr>
              <w:spacing w:before="60" w:after="30" w:line="276" w:lineRule="auto"/>
              <w:ind w:left="158" w:hanging="158"/>
              <w:rPr>
                <w:rFonts w:ascii="Arial" w:hAnsi="Arial" w:cs="Arial"/>
                <w:sz w:val="16"/>
                <w:szCs w:val="16"/>
                <w:lang w:val="en-GB"/>
              </w:rPr>
            </w:pPr>
          </w:p>
        </w:tc>
        <w:tc>
          <w:tcPr>
            <w:tcW w:w="6238" w:type="dxa"/>
            <w:gridSpan w:val="5"/>
            <w:noWrap/>
            <w:vAlign w:val="bottom"/>
          </w:tcPr>
          <w:p w14:paraId="1C644471" w14:textId="77777777" w:rsidR="00AA0669" w:rsidRPr="006252DC" w:rsidRDefault="00AA0669" w:rsidP="00032FBD">
            <w:pPr>
              <w:pBdr>
                <w:bottom w:val="single" w:sz="4" w:space="1" w:color="auto"/>
              </w:pBdr>
              <w:spacing w:before="60" w:after="30" w:line="276" w:lineRule="auto"/>
              <w:jc w:val="center"/>
              <w:rPr>
                <w:rFonts w:ascii="Arial" w:hAnsi="Arial" w:cs="Arial"/>
                <w:sz w:val="16"/>
                <w:szCs w:val="16"/>
                <w:cs/>
                <w:lang w:val="en-GB"/>
              </w:rPr>
            </w:pPr>
            <w:r w:rsidRPr="006252DC">
              <w:rPr>
                <w:rFonts w:ascii="Arial" w:eastAsia="Calibri" w:hAnsi="Arial" w:cs="Arial"/>
                <w:sz w:val="16"/>
                <w:szCs w:val="16"/>
              </w:rPr>
              <w:t>Thousand Baht</w:t>
            </w:r>
          </w:p>
        </w:tc>
      </w:tr>
      <w:tr w:rsidR="00AA0669" w:rsidRPr="006252DC" w14:paraId="7F2CAE2C" w14:textId="77777777">
        <w:trPr>
          <w:trHeight w:val="335"/>
          <w:tblHeader/>
        </w:trPr>
        <w:tc>
          <w:tcPr>
            <w:tcW w:w="3510" w:type="dxa"/>
            <w:noWrap/>
            <w:vAlign w:val="bottom"/>
            <w:hideMark/>
          </w:tcPr>
          <w:p w14:paraId="6B1185DB" w14:textId="024FDF74" w:rsidR="00AA0669" w:rsidRPr="006252DC" w:rsidRDefault="00AA0669" w:rsidP="00032FBD">
            <w:pPr>
              <w:spacing w:before="60" w:after="30" w:line="276" w:lineRule="auto"/>
              <w:ind w:left="161" w:hanging="161"/>
              <w:jc w:val="center"/>
              <w:rPr>
                <w:rFonts w:ascii="Arial" w:hAnsi="Arial" w:cs="Arial"/>
                <w:sz w:val="16"/>
                <w:szCs w:val="16"/>
                <w:lang w:val="en-GB"/>
              </w:rPr>
            </w:pPr>
          </w:p>
        </w:tc>
        <w:tc>
          <w:tcPr>
            <w:tcW w:w="6238" w:type="dxa"/>
            <w:gridSpan w:val="5"/>
            <w:noWrap/>
            <w:vAlign w:val="bottom"/>
            <w:hideMark/>
          </w:tcPr>
          <w:p w14:paraId="1A490AB6" w14:textId="1E64151D" w:rsidR="00AA0669" w:rsidRPr="006252DC" w:rsidRDefault="00AA0669" w:rsidP="00032FBD">
            <w:pPr>
              <w:pBdr>
                <w:bottom w:val="single" w:sz="4" w:space="1" w:color="auto"/>
              </w:pBdr>
              <w:spacing w:before="60" w:after="30" w:line="276" w:lineRule="auto"/>
              <w:jc w:val="center"/>
              <w:rPr>
                <w:rFonts w:ascii="Arial" w:hAnsi="Arial" w:cs="Arial"/>
                <w:sz w:val="14"/>
                <w:szCs w:val="14"/>
                <w:lang w:val="en-GB"/>
              </w:rPr>
            </w:pPr>
            <w:r w:rsidRPr="006252DC">
              <w:rPr>
                <w:rFonts w:ascii="Arial" w:hAnsi="Arial" w:cs="Arial"/>
                <w:sz w:val="16"/>
                <w:szCs w:val="16"/>
                <w:lang w:val="en-GB"/>
              </w:rPr>
              <w:t>For the year ended 31 December 202</w:t>
            </w:r>
            <w:r w:rsidR="008D00EB">
              <w:rPr>
                <w:rFonts w:ascii="Arial" w:hAnsi="Arial" w:cs="Arial"/>
                <w:sz w:val="16"/>
                <w:szCs w:val="16"/>
                <w:lang w:val="en-GB"/>
              </w:rPr>
              <w:t>5</w:t>
            </w:r>
          </w:p>
        </w:tc>
      </w:tr>
      <w:tr w:rsidR="00AA0669" w:rsidRPr="006252DC" w14:paraId="4D2B8748" w14:textId="77777777">
        <w:trPr>
          <w:trHeight w:val="324"/>
          <w:tblHeader/>
        </w:trPr>
        <w:tc>
          <w:tcPr>
            <w:tcW w:w="3510" w:type="dxa"/>
            <w:vMerge w:val="restart"/>
            <w:noWrap/>
            <w:vAlign w:val="bottom"/>
          </w:tcPr>
          <w:p w14:paraId="7022C7D1" w14:textId="77777777" w:rsidR="00AA0669" w:rsidRPr="006252DC" w:rsidRDefault="00AA0669" w:rsidP="00032FBD">
            <w:pPr>
              <w:pBdr>
                <w:bottom w:val="single" w:sz="4" w:space="1" w:color="auto"/>
              </w:pBdr>
              <w:spacing w:before="60" w:after="30" w:line="276" w:lineRule="auto"/>
              <w:ind w:left="161" w:hanging="161"/>
              <w:jc w:val="center"/>
              <w:rPr>
                <w:rFonts w:ascii="Arial" w:hAnsi="Arial" w:cs="Arial"/>
                <w:sz w:val="16"/>
                <w:szCs w:val="16"/>
              </w:rPr>
            </w:pPr>
            <w:r w:rsidRPr="006252DC">
              <w:rPr>
                <w:rFonts w:ascii="Arial" w:hAnsi="Arial" w:cs="Arial"/>
                <w:sz w:val="16"/>
                <w:szCs w:val="16"/>
                <w:lang w:val="en-GB"/>
              </w:rPr>
              <w:t>Insurance contracts issued</w:t>
            </w:r>
          </w:p>
        </w:tc>
        <w:tc>
          <w:tcPr>
            <w:tcW w:w="2447" w:type="dxa"/>
            <w:gridSpan w:val="2"/>
            <w:noWrap/>
            <w:vAlign w:val="bottom"/>
            <w:hideMark/>
          </w:tcPr>
          <w:p w14:paraId="01588442" w14:textId="77777777" w:rsidR="00AA0669" w:rsidRPr="006252DC" w:rsidRDefault="00AA0669" w:rsidP="00032FBD">
            <w:pPr>
              <w:pBdr>
                <w:bottom w:val="single" w:sz="4" w:space="1" w:color="auto"/>
              </w:pBdr>
              <w:spacing w:before="60" w:after="30" w:line="276" w:lineRule="auto"/>
              <w:jc w:val="center"/>
              <w:rPr>
                <w:rFonts w:ascii="Arial" w:hAnsi="Arial" w:cs="Arial"/>
                <w:sz w:val="16"/>
                <w:szCs w:val="16"/>
                <w:cs/>
                <w:lang w:val="en-GB"/>
              </w:rPr>
            </w:pPr>
            <w:r w:rsidRPr="006252DC">
              <w:rPr>
                <w:rFonts w:ascii="Arial" w:hAnsi="Arial" w:cs="Arial"/>
                <w:sz w:val="16"/>
                <w:szCs w:val="16"/>
                <w:lang w:val="en-GB"/>
              </w:rPr>
              <w:t>LRC</w:t>
            </w:r>
          </w:p>
        </w:tc>
        <w:tc>
          <w:tcPr>
            <w:tcW w:w="2567" w:type="dxa"/>
            <w:gridSpan w:val="2"/>
            <w:vAlign w:val="bottom"/>
          </w:tcPr>
          <w:p w14:paraId="3BD677AC" w14:textId="77777777" w:rsidR="00AA0669" w:rsidRPr="006252DC" w:rsidRDefault="00AA0669" w:rsidP="00032FBD">
            <w:pPr>
              <w:pBdr>
                <w:bottom w:val="single" w:sz="4" w:space="1" w:color="auto"/>
              </w:pBdr>
              <w:spacing w:before="60" w:after="30" w:line="276" w:lineRule="auto"/>
              <w:jc w:val="center"/>
              <w:rPr>
                <w:rFonts w:ascii="Arial" w:hAnsi="Arial" w:cs="Arial"/>
                <w:sz w:val="16"/>
                <w:szCs w:val="16"/>
                <w:cs/>
                <w:lang w:val="en-GB"/>
              </w:rPr>
            </w:pPr>
            <w:r w:rsidRPr="006252DC">
              <w:rPr>
                <w:rFonts w:ascii="Arial" w:hAnsi="Arial" w:cs="Arial"/>
                <w:sz w:val="16"/>
                <w:szCs w:val="16"/>
                <w:lang w:val="en-GB"/>
              </w:rPr>
              <w:t>LIC for contracts measured under the PAA</w:t>
            </w:r>
          </w:p>
        </w:tc>
        <w:tc>
          <w:tcPr>
            <w:tcW w:w="1224" w:type="dxa"/>
            <w:vAlign w:val="bottom"/>
          </w:tcPr>
          <w:p w14:paraId="2DB9D4F5" w14:textId="77777777" w:rsidR="00AA0669" w:rsidRPr="006252DC" w:rsidRDefault="00AA0669" w:rsidP="00032FBD">
            <w:pPr>
              <w:spacing w:before="60" w:after="30" w:line="276" w:lineRule="auto"/>
              <w:jc w:val="center"/>
              <w:rPr>
                <w:rFonts w:ascii="Arial" w:hAnsi="Arial" w:cs="Arial"/>
                <w:sz w:val="16"/>
                <w:szCs w:val="16"/>
                <w:cs/>
                <w:lang w:val="en-GB"/>
              </w:rPr>
            </w:pPr>
          </w:p>
        </w:tc>
      </w:tr>
      <w:tr w:rsidR="00AA0669" w:rsidRPr="006252DC" w14:paraId="135CC80C" w14:textId="77777777">
        <w:trPr>
          <w:trHeight w:val="335"/>
          <w:tblHeader/>
        </w:trPr>
        <w:tc>
          <w:tcPr>
            <w:tcW w:w="3510" w:type="dxa"/>
            <w:vMerge/>
            <w:noWrap/>
            <w:vAlign w:val="bottom"/>
            <w:hideMark/>
          </w:tcPr>
          <w:p w14:paraId="19F1AB8D" w14:textId="77777777" w:rsidR="00AA0669" w:rsidRPr="006252DC" w:rsidRDefault="00AA0669" w:rsidP="00032FBD">
            <w:pPr>
              <w:pBdr>
                <w:bottom w:val="single" w:sz="4" w:space="1" w:color="auto"/>
              </w:pBdr>
              <w:spacing w:before="60" w:after="30" w:line="276" w:lineRule="auto"/>
              <w:ind w:left="161" w:hanging="161"/>
              <w:jc w:val="center"/>
              <w:rPr>
                <w:rFonts w:ascii="Arial" w:hAnsi="Arial" w:cs="Arial"/>
                <w:sz w:val="16"/>
                <w:szCs w:val="16"/>
                <w:lang w:val="en-GB"/>
              </w:rPr>
            </w:pPr>
          </w:p>
        </w:tc>
        <w:tc>
          <w:tcPr>
            <w:tcW w:w="1223" w:type="dxa"/>
            <w:noWrap/>
            <w:vAlign w:val="bottom"/>
            <w:hideMark/>
          </w:tcPr>
          <w:p w14:paraId="674F0441" w14:textId="77777777" w:rsidR="00AA0669" w:rsidRPr="006252DC" w:rsidRDefault="00AA0669" w:rsidP="00032FBD">
            <w:pPr>
              <w:pBdr>
                <w:bottom w:val="single" w:sz="4" w:space="1" w:color="auto"/>
              </w:pBdr>
              <w:spacing w:before="60" w:after="30" w:line="276" w:lineRule="auto"/>
              <w:jc w:val="center"/>
              <w:rPr>
                <w:rFonts w:ascii="Arial" w:hAnsi="Arial" w:cs="Arial"/>
                <w:sz w:val="16"/>
                <w:szCs w:val="16"/>
                <w:lang w:val="en-GB"/>
              </w:rPr>
            </w:pPr>
            <w:r w:rsidRPr="006252DC">
              <w:rPr>
                <w:rFonts w:ascii="Arial" w:hAnsi="Arial" w:cs="Arial"/>
                <w:sz w:val="16"/>
                <w:szCs w:val="16"/>
                <w:lang w:val="en-GB"/>
              </w:rPr>
              <w:t>Excluding LC</w:t>
            </w:r>
          </w:p>
        </w:tc>
        <w:tc>
          <w:tcPr>
            <w:tcW w:w="1224" w:type="dxa"/>
            <w:noWrap/>
            <w:vAlign w:val="bottom"/>
            <w:hideMark/>
          </w:tcPr>
          <w:p w14:paraId="5D632F1E" w14:textId="77777777" w:rsidR="00AA0669" w:rsidRPr="006252DC" w:rsidRDefault="00AA0669" w:rsidP="00032FBD">
            <w:pPr>
              <w:pBdr>
                <w:bottom w:val="single" w:sz="4" w:space="1" w:color="auto"/>
              </w:pBdr>
              <w:spacing w:before="60" w:after="30" w:line="276" w:lineRule="auto"/>
              <w:jc w:val="center"/>
              <w:rPr>
                <w:rFonts w:ascii="Arial" w:hAnsi="Arial" w:cs="Arial"/>
                <w:sz w:val="16"/>
                <w:szCs w:val="16"/>
                <w:lang w:val="en-GB"/>
              </w:rPr>
            </w:pPr>
            <w:r w:rsidRPr="006252DC">
              <w:rPr>
                <w:rFonts w:ascii="Arial" w:hAnsi="Arial" w:cs="Arial"/>
                <w:sz w:val="16"/>
                <w:szCs w:val="16"/>
                <w:lang w:val="en-GB"/>
              </w:rPr>
              <w:t>LC</w:t>
            </w:r>
          </w:p>
        </w:tc>
        <w:tc>
          <w:tcPr>
            <w:tcW w:w="1271" w:type="dxa"/>
            <w:noWrap/>
            <w:vAlign w:val="bottom"/>
            <w:hideMark/>
          </w:tcPr>
          <w:p w14:paraId="41137541" w14:textId="77777777" w:rsidR="00AA0669" w:rsidRPr="006252DC" w:rsidRDefault="00AA0669" w:rsidP="00032FBD">
            <w:pPr>
              <w:pBdr>
                <w:bottom w:val="single" w:sz="4" w:space="1" w:color="auto"/>
              </w:pBdr>
              <w:spacing w:before="60" w:after="30" w:line="276" w:lineRule="auto"/>
              <w:jc w:val="center"/>
              <w:rPr>
                <w:rFonts w:ascii="Arial" w:hAnsi="Arial" w:cs="Arial"/>
                <w:sz w:val="16"/>
                <w:szCs w:val="16"/>
              </w:rPr>
            </w:pPr>
            <w:r w:rsidRPr="006252DC">
              <w:rPr>
                <w:rFonts w:ascii="Arial" w:hAnsi="Arial" w:cs="Arial"/>
                <w:sz w:val="16"/>
                <w:szCs w:val="16"/>
              </w:rPr>
              <w:t>PVFCF</w:t>
            </w:r>
          </w:p>
        </w:tc>
        <w:tc>
          <w:tcPr>
            <w:tcW w:w="1296" w:type="dxa"/>
            <w:noWrap/>
            <w:vAlign w:val="bottom"/>
            <w:hideMark/>
          </w:tcPr>
          <w:p w14:paraId="228612E9" w14:textId="77777777" w:rsidR="00AA0669" w:rsidRPr="006252DC" w:rsidRDefault="00AA0669" w:rsidP="00032FBD">
            <w:pPr>
              <w:pBdr>
                <w:bottom w:val="single" w:sz="4" w:space="1" w:color="auto"/>
              </w:pBdr>
              <w:spacing w:before="60" w:after="30" w:line="276" w:lineRule="auto"/>
              <w:ind w:left="34"/>
              <w:jc w:val="center"/>
              <w:rPr>
                <w:rFonts w:ascii="Arial" w:hAnsi="Arial" w:cs="Arial"/>
                <w:sz w:val="16"/>
                <w:szCs w:val="16"/>
                <w:lang w:val="en-GB"/>
              </w:rPr>
            </w:pPr>
            <w:r w:rsidRPr="006252DC">
              <w:rPr>
                <w:rFonts w:ascii="Arial" w:hAnsi="Arial" w:cs="Arial"/>
                <w:sz w:val="16"/>
                <w:szCs w:val="16"/>
                <w:lang w:val="en-GB"/>
              </w:rPr>
              <w:t>RA</w:t>
            </w:r>
          </w:p>
        </w:tc>
        <w:tc>
          <w:tcPr>
            <w:tcW w:w="1224" w:type="dxa"/>
            <w:noWrap/>
            <w:vAlign w:val="bottom"/>
            <w:hideMark/>
          </w:tcPr>
          <w:p w14:paraId="0C903563" w14:textId="77777777" w:rsidR="00AA0669" w:rsidRPr="006252DC" w:rsidRDefault="00AA0669" w:rsidP="00032FBD">
            <w:pPr>
              <w:pBdr>
                <w:bottom w:val="single" w:sz="4" w:space="1" w:color="auto"/>
              </w:pBdr>
              <w:spacing w:before="60" w:after="30" w:line="276" w:lineRule="auto"/>
              <w:jc w:val="center"/>
              <w:rPr>
                <w:rFonts w:ascii="Arial" w:hAnsi="Arial" w:cs="Arial"/>
                <w:sz w:val="16"/>
                <w:szCs w:val="16"/>
                <w:lang w:val="en-GB"/>
              </w:rPr>
            </w:pPr>
            <w:r w:rsidRPr="006252DC">
              <w:rPr>
                <w:rFonts w:ascii="Arial" w:hAnsi="Arial" w:cs="Arial"/>
                <w:sz w:val="16"/>
                <w:szCs w:val="16"/>
                <w:lang w:val="en-GB"/>
              </w:rPr>
              <w:t>Total</w:t>
            </w:r>
          </w:p>
        </w:tc>
      </w:tr>
      <w:tr w:rsidR="00AA0669" w:rsidRPr="006252DC" w14:paraId="47322730" w14:textId="77777777">
        <w:trPr>
          <w:trHeight w:val="324"/>
        </w:trPr>
        <w:tc>
          <w:tcPr>
            <w:tcW w:w="3510" w:type="dxa"/>
            <w:noWrap/>
            <w:vAlign w:val="bottom"/>
            <w:hideMark/>
          </w:tcPr>
          <w:p w14:paraId="697326DC" w14:textId="77777777" w:rsidR="00AA0669" w:rsidRPr="006252DC" w:rsidRDefault="00AA0669" w:rsidP="00032FBD">
            <w:pPr>
              <w:spacing w:before="60" w:after="30" w:line="276" w:lineRule="auto"/>
              <w:ind w:left="158" w:right="-43" w:hanging="158"/>
              <w:rPr>
                <w:rFonts w:ascii="Arial" w:hAnsi="Arial" w:cs="Arial"/>
                <w:sz w:val="16"/>
                <w:szCs w:val="16"/>
                <w:lang w:val="en-GB"/>
              </w:rPr>
            </w:pPr>
          </w:p>
        </w:tc>
        <w:tc>
          <w:tcPr>
            <w:tcW w:w="1223" w:type="dxa"/>
            <w:noWrap/>
          </w:tcPr>
          <w:p w14:paraId="01A6B019" w14:textId="77777777" w:rsidR="00AA0669" w:rsidRPr="006252DC" w:rsidRDefault="00AA0669" w:rsidP="00032FBD">
            <w:pPr>
              <w:tabs>
                <w:tab w:val="decimal" w:pos="936"/>
              </w:tabs>
              <w:spacing w:before="60" w:after="30" w:line="276" w:lineRule="auto"/>
              <w:rPr>
                <w:rFonts w:ascii="Arial" w:hAnsi="Arial" w:cs="Arial"/>
                <w:sz w:val="16"/>
                <w:szCs w:val="16"/>
                <w:lang w:val="en-GB"/>
              </w:rPr>
            </w:pPr>
          </w:p>
        </w:tc>
        <w:tc>
          <w:tcPr>
            <w:tcW w:w="1224" w:type="dxa"/>
            <w:noWrap/>
          </w:tcPr>
          <w:p w14:paraId="72BE7151" w14:textId="77777777" w:rsidR="00AA0669" w:rsidRPr="006252DC" w:rsidRDefault="00AA0669" w:rsidP="00032FBD">
            <w:pPr>
              <w:tabs>
                <w:tab w:val="decimal" w:pos="803"/>
              </w:tabs>
              <w:spacing w:before="60" w:after="30" w:line="276" w:lineRule="auto"/>
              <w:rPr>
                <w:rFonts w:ascii="Arial" w:hAnsi="Arial" w:cs="Arial"/>
                <w:sz w:val="16"/>
                <w:szCs w:val="16"/>
                <w:lang w:val="en-GB"/>
              </w:rPr>
            </w:pPr>
          </w:p>
        </w:tc>
        <w:tc>
          <w:tcPr>
            <w:tcW w:w="1271" w:type="dxa"/>
            <w:noWrap/>
          </w:tcPr>
          <w:p w14:paraId="0F0E2026" w14:textId="77777777" w:rsidR="00AA0669" w:rsidRPr="006252DC" w:rsidRDefault="00AA0669" w:rsidP="00032FBD">
            <w:pPr>
              <w:tabs>
                <w:tab w:val="decimal" w:pos="942"/>
              </w:tabs>
              <w:spacing w:before="60" w:after="30" w:line="276" w:lineRule="auto"/>
              <w:rPr>
                <w:rFonts w:ascii="Arial" w:hAnsi="Arial" w:cs="Arial"/>
                <w:sz w:val="16"/>
                <w:szCs w:val="16"/>
                <w:lang w:val="en-GB"/>
              </w:rPr>
            </w:pPr>
          </w:p>
        </w:tc>
        <w:tc>
          <w:tcPr>
            <w:tcW w:w="1296" w:type="dxa"/>
            <w:noWrap/>
          </w:tcPr>
          <w:p w14:paraId="2BF40A3A" w14:textId="77777777" w:rsidR="00AA0669" w:rsidRPr="006252DC" w:rsidRDefault="00AA0669" w:rsidP="00032FBD">
            <w:pPr>
              <w:tabs>
                <w:tab w:val="decimal" w:pos="953"/>
              </w:tabs>
              <w:spacing w:before="60" w:after="30" w:line="276" w:lineRule="auto"/>
              <w:rPr>
                <w:rFonts w:ascii="Arial" w:hAnsi="Arial" w:cs="Arial"/>
                <w:sz w:val="16"/>
                <w:szCs w:val="16"/>
                <w:lang w:val="en-GB"/>
              </w:rPr>
            </w:pPr>
          </w:p>
        </w:tc>
        <w:tc>
          <w:tcPr>
            <w:tcW w:w="1224" w:type="dxa"/>
            <w:noWrap/>
          </w:tcPr>
          <w:p w14:paraId="4C39244B" w14:textId="77777777" w:rsidR="00AA0669" w:rsidRPr="006252DC" w:rsidRDefault="00AA0669" w:rsidP="00032FBD">
            <w:pPr>
              <w:tabs>
                <w:tab w:val="decimal" w:pos="936"/>
              </w:tabs>
              <w:spacing w:before="60" w:after="30" w:line="276" w:lineRule="auto"/>
              <w:rPr>
                <w:rFonts w:ascii="Arial" w:hAnsi="Arial" w:cs="Arial"/>
                <w:sz w:val="16"/>
                <w:szCs w:val="16"/>
                <w:lang w:val="en-GB"/>
              </w:rPr>
            </w:pPr>
          </w:p>
        </w:tc>
      </w:tr>
      <w:tr w:rsidR="00D742A3" w:rsidRPr="006252DC" w14:paraId="7E2A6035" w14:textId="77777777" w:rsidTr="00CE31DD">
        <w:trPr>
          <w:trHeight w:val="324"/>
        </w:trPr>
        <w:tc>
          <w:tcPr>
            <w:tcW w:w="3510" w:type="dxa"/>
            <w:noWrap/>
            <w:vAlign w:val="bottom"/>
          </w:tcPr>
          <w:p w14:paraId="6A164363" w14:textId="77777777" w:rsidR="00D742A3" w:rsidRPr="006252DC" w:rsidRDefault="00D742A3" w:rsidP="00D742A3">
            <w:pPr>
              <w:spacing w:before="60" w:after="30" w:line="276" w:lineRule="auto"/>
              <w:ind w:left="158" w:right="-43" w:hanging="158"/>
              <w:rPr>
                <w:rFonts w:ascii="Arial" w:hAnsi="Arial" w:cs="Arial"/>
                <w:sz w:val="16"/>
                <w:szCs w:val="16"/>
              </w:rPr>
            </w:pPr>
            <w:r w:rsidRPr="006252DC">
              <w:rPr>
                <w:rFonts w:ascii="Arial" w:hAnsi="Arial" w:cs="Arial"/>
                <w:sz w:val="16"/>
                <w:szCs w:val="16"/>
              </w:rPr>
              <w:t>Beginning balance</w:t>
            </w:r>
            <w:r w:rsidRPr="006252DC">
              <w:rPr>
                <w:rFonts w:ascii="Arial" w:hAnsi="Arial" w:cs="Arial"/>
                <w:sz w:val="16"/>
                <w:szCs w:val="16"/>
                <w:lang w:val="en-GB"/>
              </w:rPr>
              <w:t xml:space="preserve"> insurance contract liabilities</w:t>
            </w:r>
          </w:p>
        </w:tc>
        <w:tc>
          <w:tcPr>
            <w:tcW w:w="1223" w:type="dxa"/>
            <w:noWrap/>
            <w:vAlign w:val="bottom"/>
          </w:tcPr>
          <w:p w14:paraId="73241CD4" w14:textId="308EE6D6" w:rsidR="00D742A3" w:rsidRPr="006252DC" w:rsidRDefault="00D742A3" w:rsidP="00D742A3">
            <w:pPr>
              <w:tabs>
                <w:tab w:val="decimal" w:pos="803"/>
              </w:tabs>
              <w:spacing w:before="60" w:after="30" w:line="276" w:lineRule="auto"/>
              <w:jc w:val="right"/>
              <w:rPr>
                <w:rFonts w:ascii="Arial" w:hAnsi="Arial" w:cs="Arial"/>
                <w:sz w:val="16"/>
                <w:szCs w:val="16"/>
                <w:lang w:val="en-GB"/>
              </w:rPr>
            </w:pPr>
            <w:r w:rsidRPr="009D1564">
              <w:rPr>
                <w:rFonts w:ascii="Arial" w:hAnsi="Arial" w:cs="Arial"/>
                <w:color w:val="000000"/>
                <w:sz w:val="16"/>
                <w:szCs w:val="16"/>
              </w:rPr>
              <w:t>(2,714)</w:t>
            </w:r>
          </w:p>
        </w:tc>
        <w:tc>
          <w:tcPr>
            <w:tcW w:w="1224" w:type="dxa"/>
            <w:noWrap/>
            <w:vAlign w:val="bottom"/>
          </w:tcPr>
          <w:p w14:paraId="4B72F87C" w14:textId="753A5ADC" w:rsidR="00D742A3" w:rsidRPr="006252DC" w:rsidRDefault="00D742A3" w:rsidP="00D742A3">
            <w:pPr>
              <w:tabs>
                <w:tab w:val="decimal" w:pos="803"/>
              </w:tabs>
              <w:spacing w:before="60" w:after="30" w:line="276" w:lineRule="auto"/>
              <w:jc w:val="right"/>
              <w:rPr>
                <w:rFonts w:ascii="Arial" w:hAnsi="Arial" w:cs="Arial"/>
                <w:sz w:val="16"/>
                <w:szCs w:val="16"/>
                <w:lang w:val="en-GB"/>
              </w:rPr>
            </w:pPr>
            <w:r w:rsidRPr="009D1564">
              <w:rPr>
                <w:rFonts w:ascii="Arial" w:hAnsi="Arial" w:cs="Arial"/>
                <w:color w:val="000000"/>
                <w:sz w:val="16"/>
                <w:szCs w:val="16"/>
              </w:rPr>
              <w:t>-</w:t>
            </w:r>
          </w:p>
        </w:tc>
        <w:tc>
          <w:tcPr>
            <w:tcW w:w="1271" w:type="dxa"/>
            <w:noWrap/>
            <w:vAlign w:val="bottom"/>
          </w:tcPr>
          <w:p w14:paraId="14B39679" w14:textId="5ABC8FD3" w:rsidR="00D742A3" w:rsidRPr="006252DC" w:rsidRDefault="00D742A3" w:rsidP="00D742A3">
            <w:pPr>
              <w:tabs>
                <w:tab w:val="decimal" w:pos="942"/>
              </w:tabs>
              <w:spacing w:before="60" w:after="30" w:line="276" w:lineRule="auto"/>
              <w:jc w:val="right"/>
              <w:rPr>
                <w:rFonts w:ascii="Arial" w:hAnsi="Arial" w:cs="Arial"/>
                <w:sz w:val="16"/>
                <w:szCs w:val="16"/>
                <w:lang w:val="en-GB"/>
              </w:rPr>
            </w:pPr>
            <w:r w:rsidRPr="009D1564">
              <w:rPr>
                <w:rFonts w:ascii="Arial" w:hAnsi="Arial" w:cs="Arial"/>
                <w:color w:val="000000"/>
                <w:sz w:val="16"/>
                <w:szCs w:val="16"/>
              </w:rPr>
              <w:t>3,532</w:t>
            </w:r>
          </w:p>
        </w:tc>
        <w:tc>
          <w:tcPr>
            <w:tcW w:w="1296" w:type="dxa"/>
            <w:noWrap/>
            <w:vAlign w:val="bottom"/>
          </w:tcPr>
          <w:p w14:paraId="48A0693D" w14:textId="0EE66CB2" w:rsidR="00D742A3" w:rsidRPr="006252DC" w:rsidRDefault="00D742A3" w:rsidP="00D742A3">
            <w:pPr>
              <w:tabs>
                <w:tab w:val="decimal" w:pos="953"/>
              </w:tabs>
              <w:spacing w:before="60" w:after="30" w:line="276" w:lineRule="auto"/>
              <w:jc w:val="right"/>
              <w:rPr>
                <w:rFonts w:ascii="Arial" w:hAnsi="Arial" w:cs="Arial"/>
                <w:sz w:val="16"/>
                <w:szCs w:val="16"/>
                <w:lang w:val="en-GB"/>
              </w:rPr>
            </w:pPr>
            <w:r w:rsidRPr="009D1564">
              <w:rPr>
                <w:rFonts w:ascii="Arial" w:hAnsi="Arial" w:cs="Arial"/>
                <w:color w:val="000000"/>
                <w:sz w:val="16"/>
                <w:szCs w:val="16"/>
              </w:rPr>
              <w:t>424</w:t>
            </w:r>
          </w:p>
        </w:tc>
        <w:tc>
          <w:tcPr>
            <w:tcW w:w="1224" w:type="dxa"/>
            <w:noWrap/>
            <w:vAlign w:val="bottom"/>
          </w:tcPr>
          <w:p w14:paraId="4CF2155D" w14:textId="38E49060" w:rsidR="00D742A3" w:rsidRPr="006252DC" w:rsidRDefault="00D742A3" w:rsidP="00D742A3">
            <w:pPr>
              <w:tabs>
                <w:tab w:val="decimal" w:pos="936"/>
              </w:tabs>
              <w:spacing w:before="60" w:after="30" w:line="276" w:lineRule="auto"/>
              <w:jc w:val="right"/>
              <w:rPr>
                <w:rFonts w:ascii="Arial" w:hAnsi="Arial" w:cs="Arial"/>
                <w:sz w:val="16"/>
                <w:szCs w:val="16"/>
                <w:lang w:val="en-GB"/>
              </w:rPr>
            </w:pPr>
            <w:r w:rsidRPr="009D1564">
              <w:rPr>
                <w:rFonts w:ascii="Arial" w:hAnsi="Arial" w:cs="Arial"/>
                <w:color w:val="000000"/>
                <w:sz w:val="16"/>
                <w:szCs w:val="16"/>
              </w:rPr>
              <w:t>1,242</w:t>
            </w:r>
          </w:p>
        </w:tc>
      </w:tr>
      <w:tr w:rsidR="00D742A3" w:rsidRPr="006252DC" w14:paraId="71DE364E" w14:textId="77777777" w:rsidTr="00CE31DD">
        <w:trPr>
          <w:trHeight w:val="324"/>
        </w:trPr>
        <w:tc>
          <w:tcPr>
            <w:tcW w:w="3510" w:type="dxa"/>
            <w:noWrap/>
            <w:vAlign w:val="bottom"/>
          </w:tcPr>
          <w:p w14:paraId="3AB9BFC6" w14:textId="1AAFD794" w:rsidR="00D742A3" w:rsidRPr="006252DC" w:rsidRDefault="00D742A3" w:rsidP="00D742A3">
            <w:pPr>
              <w:spacing w:before="60" w:after="30" w:line="276" w:lineRule="auto"/>
              <w:ind w:left="160" w:right="-39" w:hanging="160"/>
              <w:rPr>
                <w:rFonts w:ascii="Arial" w:hAnsi="Arial" w:cs="Arial"/>
                <w:sz w:val="16"/>
                <w:szCs w:val="16"/>
                <w:cs/>
                <w:lang w:val="en-GB"/>
              </w:rPr>
            </w:pPr>
            <w:r w:rsidRPr="006252DC">
              <w:rPr>
                <w:rFonts w:ascii="Arial" w:hAnsi="Arial" w:cs="Arial"/>
                <w:sz w:val="16"/>
                <w:szCs w:val="16"/>
              </w:rPr>
              <w:t>Beginning balance</w:t>
            </w:r>
            <w:r w:rsidRPr="006252DC">
              <w:rPr>
                <w:rFonts w:ascii="Arial" w:hAnsi="Arial" w:cs="Arial"/>
                <w:sz w:val="16"/>
                <w:szCs w:val="16"/>
                <w:lang w:val="en-GB"/>
              </w:rPr>
              <w:t xml:space="preserve"> </w:t>
            </w:r>
            <w:r w:rsidR="00CF239E">
              <w:rPr>
                <w:rFonts w:ascii="Arial" w:hAnsi="Arial" w:cs="Arial"/>
                <w:sz w:val="16"/>
                <w:szCs w:val="16"/>
              </w:rPr>
              <w:t>insurance</w:t>
            </w:r>
            <w:r w:rsidR="00CF239E" w:rsidRPr="006252DC">
              <w:rPr>
                <w:rFonts w:ascii="Arial" w:hAnsi="Arial" w:cs="Arial"/>
                <w:sz w:val="16"/>
                <w:szCs w:val="16"/>
                <w:lang w:val="en-GB"/>
              </w:rPr>
              <w:t xml:space="preserve"> </w:t>
            </w:r>
            <w:r w:rsidRPr="006252DC">
              <w:rPr>
                <w:rFonts w:ascii="Arial" w:hAnsi="Arial" w:cs="Arial"/>
                <w:sz w:val="16"/>
                <w:szCs w:val="16"/>
                <w:lang w:val="en-GB"/>
              </w:rPr>
              <w:t>contract assets</w:t>
            </w:r>
          </w:p>
        </w:tc>
        <w:tc>
          <w:tcPr>
            <w:tcW w:w="1223" w:type="dxa"/>
            <w:noWrap/>
            <w:vAlign w:val="bottom"/>
          </w:tcPr>
          <w:p w14:paraId="02FEE5C7" w14:textId="3383970E" w:rsidR="00D742A3" w:rsidRPr="006252DC" w:rsidRDefault="00D742A3" w:rsidP="00D742A3">
            <w:pPr>
              <w:pBdr>
                <w:bottom w:val="single" w:sz="4" w:space="1" w:color="auto"/>
              </w:pBdr>
              <w:tabs>
                <w:tab w:val="decimal" w:pos="803"/>
              </w:tabs>
              <w:spacing w:before="60" w:after="30" w:line="276" w:lineRule="auto"/>
              <w:jc w:val="right"/>
              <w:rPr>
                <w:rFonts w:ascii="Arial" w:hAnsi="Arial" w:cs="Arial"/>
                <w:sz w:val="16"/>
                <w:szCs w:val="16"/>
                <w:cs/>
                <w:lang w:val="en-GB"/>
              </w:rPr>
            </w:pPr>
            <w:r w:rsidRPr="009D1564">
              <w:rPr>
                <w:rFonts w:ascii="Arial" w:hAnsi="Arial" w:cs="Arial"/>
                <w:color w:val="000000"/>
                <w:sz w:val="16"/>
                <w:szCs w:val="16"/>
              </w:rPr>
              <w:t>-</w:t>
            </w:r>
          </w:p>
        </w:tc>
        <w:tc>
          <w:tcPr>
            <w:tcW w:w="1224" w:type="dxa"/>
            <w:noWrap/>
            <w:vAlign w:val="bottom"/>
          </w:tcPr>
          <w:p w14:paraId="07C1A46A" w14:textId="5A46C84E" w:rsidR="00D742A3" w:rsidRPr="006252DC" w:rsidRDefault="00D742A3" w:rsidP="00D742A3">
            <w:pPr>
              <w:pBdr>
                <w:bottom w:val="single" w:sz="4" w:space="1" w:color="auto"/>
              </w:pBdr>
              <w:tabs>
                <w:tab w:val="decimal" w:pos="803"/>
              </w:tabs>
              <w:spacing w:before="60" w:after="30" w:line="276" w:lineRule="auto"/>
              <w:jc w:val="right"/>
              <w:rPr>
                <w:rFonts w:ascii="Arial" w:hAnsi="Arial" w:cs="Arial"/>
                <w:sz w:val="16"/>
                <w:szCs w:val="16"/>
                <w:cs/>
                <w:lang w:val="en-GB"/>
              </w:rPr>
            </w:pPr>
            <w:r w:rsidRPr="009D1564">
              <w:rPr>
                <w:rFonts w:ascii="Arial" w:hAnsi="Arial" w:cs="Arial"/>
                <w:color w:val="000000"/>
                <w:sz w:val="16"/>
                <w:szCs w:val="16"/>
              </w:rPr>
              <w:t>-</w:t>
            </w:r>
          </w:p>
        </w:tc>
        <w:tc>
          <w:tcPr>
            <w:tcW w:w="1271" w:type="dxa"/>
            <w:noWrap/>
            <w:vAlign w:val="bottom"/>
          </w:tcPr>
          <w:p w14:paraId="2ACD34ED" w14:textId="687F3877" w:rsidR="00D742A3" w:rsidRPr="006252DC" w:rsidRDefault="00D742A3" w:rsidP="00D742A3">
            <w:pPr>
              <w:pBdr>
                <w:bottom w:val="single" w:sz="4" w:space="1" w:color="auto"/>
              </w:pBdr>
              <w:tabs>
                <w:tab w:val="decimal" w:pos="803"/>
              </w:tabs>
              <w:spacing w:before="60" w:after="30" w:line="276" w:lineRule="auto"/>
              <w:jc w:val="right"/>
              <w:rPr>
                <w:rFonts w:ascii="Arial" w:hAnsi="Arial" w:cs="Arial"/>
                <w:sz w:val="16"/>
                <w:szCs w:val="16"/>
                <w:cs/>
                <w:lang w:val="en-GB"/>
              </w:rPr>
            </w:pPr>
            <w:r w:rsidRPr="009D1564">
              <w:rPr>
                <w:rFonts w:ascii="Arial" w:hAnsi="Arial" w:cs="Arial"/>
                <w:color w:val="000000"/>
                <w:sz w:val="16"/>
                <w:szCs w:val="16"/>
              </w:rPr>
              <w:t>-</w:t>
            </w:r>
          </w:p>
        </w:tc>
        <w:tc>
          <w:tcPr>
            <w:tcW w:w="1296" w:type="dxa"/>
            <w:noWrap/>
            <w:vAlign w:val="bottom"/>
          </w:tcPr>
          <w:p w14:paraId="1D743E55" w14:textId="73A62F27" w:rsidR="00D742A3" w:rsidRPr="006252DC" w:rsidRDefault="00D742A3" w:rsidP="00D742A3">
            <w:pPr>
              <w:pBdr>
                <w:bottom w:val="single" w:sz="4" w:space="1" w:color="auto"/>
              </w:pBdr>
              <w:tabs>
                <w:tab w:val="decimal" w:pos="803"/>
              </w:tabs>
              <w:spacing w:before="60" w:after="30" w:line="276" w:lineRule="auto"/>
              <w:jc w:val="right"/>
              <w:rPr>
                <w:rFonts w:ascii="Arial" w:hAnsi="Arial" w:cs="Arial"/>
                <w:sz w:val="16"/>
                <w:szCs w:val="16"/>
                <w:cs/>
                <w:lang w:val="en-GB"/>
              </w:rPr>
            </w:pPr>
            <w:r w:rsidRPr="009D1564">
              <w:rPr>
                <w:rFonts w:ascii="Arial" w:hAnsi="Arial" w:cs="Arial"/>
                <w:color w:val="000000"/>
                <w:sz w:val="16"/>
                <w:szCs w:val="16"/>
              </w:rPr>
              <w:t>-</w:t>
            </w:r>
          </w:p>
        </w:tc>
        <w:tc>
          <w:tcPr>
            <w:tcW w:w="1224" w:type="dxa"/>
            <w:noWrap/>
            <w:vAlign w:val="bottom"/>
          </w:tcPr>
          <w:p w14:paraId="0F881019" w14:textId="496BEA05" w:rsidR="00D742A3" w:rsidRPr="006252DC" w:rsidRDefault="00D742A3" w:rsidP="00D742A3">
            <w:pPr>
              <w:pBdr>
                <w:bottom w:val="single" w:sz="4" w:space="1" w:color="auto"/>
              </w:pBdr>
              <w:tabs>
                <w:tab w:val="decimal" w:pos="803"/>
              </w:tabs>
              <w:spacing w:before="60" w:after="30" w:line="276" w:lineRule="auto"/>
              <w:jc w:val="right"/>
              <w:rPr>
                <w:rFonts w:ascii="Arial" w:hAnsi="Arial" w:cs="Arial"/>
                <w:sz w:val="16"/>
                <w:szCs w:val="16"/>
                <w:cs/>
                <w:lang w:val="en-GB"/>
              </w:rPr>
            </w:pPr>
            <w:r w:rsidRPr="009D1564">
              <w:rPr>
                <w:rFonts w:ascii="Arial" w:hAnsi="Arial" w:cs="Arial"/>
                <w:color w:val="000000"/>
                <w:sz w:val="16"/>
                <w:szCs w:val="16"/>
              </w:rPr>
              <w:t>-</w:t>
            </w:r>
          </w:p>
        </w:tc>
      </w:tr>
      <w:tr w:rsidR="00D742A3" w:rsidRPr="006252DC" w14:paraId="38EFEED0" w14:textId="77777777" w:rsidTr="00CE31DD">
        <w:trPr>
          <w:trHeight w:val="324"/>
        </w:trPr>
        <w:tc>
          <w:tcPr>
            <w:tcW w:w="3510" w:type="dxa"/>
            <w:noWrap/>
            <w:vAlign w:val="bottom"/>
          </w:tcPr>
          <w:p w14:paraId="74D63EC3" w14:textId="77777777" w:rsidR="00D742A3" w:rsidRPr="006252DC" w:rsidRDefault="00D742A3" w:rsidP="00D742A3">
            <w:pPr>
              <w:spacing w:before="60" w:after="30" w:line="276" w:lineRule="auto"/>
              <w:ind w:left="161" w:hanging="161"/>
              <w:rPr>
                <w:rFonts w:ascii="Arial" w:hAnsi="Arial" w:cs="Arial"/>
                <w:b/>
                <w:bCs/>
                <w:sz w:val="16"/>
                <w:szCs w:val="16"/>
                <w:cs/>
                <w:lang w:val="en-GB"/>
              </w:rPr>
            </w:pPr>
            <w:r w:rsidRPr="006252DC">
              <w:rPr>
                <w:rFonts w:ascii="Arial" w:hAnsi="Arial" w:cs="Arial"/>
                <w:b/>
                <w:bCs/>
                <w:sz w:val="16"/>
                <w:szCs w:val="16"/>
                <w:lang w:val="en-GB"/>
              </w:rPr>
              <w:t>Net beginning balance</w:t>
            </w:r>
          </w:p>
        </w:tc>
        <w:tc>
          <w:tcPr>
            <w:tcW w:w="1223" w:type="dxa"/>
            <w:noWrap/>
            <w:vAlign w:val="bottom"/>
          </w:tcPr>
          <w:p w14:paraId="5A32C124" w14:textId="4BFDAF96" w:rsidR="00D742A3" w:rsidRPr="006252DC" w:rsidRDefault="00D742A3" w:rsidP="00D742A3">
            <w:pPr>
              <w:pBdr>
                <w:bottom w:val="single" w:sz="4" w:space="1" w:color="auto"/>
              </w:pBdr>
              <w:tabs>
                <w:tab w:val="decimal" w:pos="936"/>
              </w:tabs>
              <w:spacing w:before="60" w:after="30" w:line="276" w:lineRule="auto"/>
              <w:jc w:val="right"/>
              <w:rPr>
                <w:rFonts w:ascii="Arial" w:hAnsi="Arial" w:cs="Arial"/>
                <w:sz w:val="16"/>
                <w:szCs w:val="16"/>
                <w:cs/>
                <w:lang w:val="en-GB"/>
              </w:rPr>
            </w:pPr>
            <w:r w:rsidRPr="009D1564">
              <w:rPr>
                <w:rFonts w:ascii="Arial" w:hAnsi="Arial" w:cs="Arial"/>
                <w:color w:val="000000"/>
                <w:sz w:val="16"/>
                <w:szCs w:val="16"/>
              </w:rPr>
              <w:t>(2,714)</w:t>
            </w:r>
          </w:p>
        </w:tc>
        <w:tc>
          <w:tcPr>
            <w:tcW w:w="1224" w:type="dxa"/>
            <w:noWrap/>
            <w:vAlign w:val="bottom"/>
          </w:tcPr>
          <w:p w14:paraId="6828571F" w14:textId="5E45EB4D" w:rsidR="00D742A3" w:rsidRPr="006252DC" w:rsidRDefault="00D742A3" w:rsidP="00D742A3">
            <w:pPr>
              <w:pBdr>
                <w:bottom w:val="single" w:sz="4" w:space="1" w:color="auto"/>
              </w:pBdr>
              <w:tabs>
                <w:tab w:val="decimal" w:pos="803"/>
              </w:tabs>
              <w:spacing w:before="60" w:after="30" w:line="276" w:lineRule="auto"/>
              <w:jc w:val="right"/>
              <w:rPr>
                <w:rFonts w:ascii="Arial" w:hAnsi="Arial" w:cs="Arial"/>
                <w:sz w:val="16"/>
                <w:szCs w:val="16"/>
                <w:cs/>
                <w:lang w:val="en-GB"/>
              </w:rPr>
            </w:pPr>
            <w:r w:rsidRPr="009D1564">
              <w:rPr>
                <w:rFonts w:ascii="Arial" w:hAnsi="Arial" w:cs="Arial"/>
                <w:color w:val="000000"/>
                <w:sz w:val="16"/>
                <w:szCs w:val="16"/>
              </w:rPr>
              <w:t>-</w:t>
            </w:r>
          </w:p>
        </w:tc>
        <w:tc>
          <w:tcPr>
            <w:tcW w:w="1271" w:type="dxa"/>
            <w:noWrap/>
            <w:vAlign w:val="bottom"/>
          </w:tcPr>
          <w:p w14:paraId="6EA32051" w14:textId="3B60D2B2" w:rsidR="00D742A3" w:rsidRPr="006252DC" w:rsidRDefault="00D742A3" w:rsidP="00D742A3">
            <w:pPr>
              <w:pBdr>
                <w:bottom w:val="single" w:sz="4" w:space="1" w:color="auto"/>
              </w:pBdr>
              <w:tabs>
                <w:tab w:val="decimal" w:pos="803"/>
              </w:tabs>
              <w:spacing w:before="60" w:after="30" w:line="276" w:lineRule="auto"/>
              <w:jc w:val="right"/>
              <w:rPr>
                <w:rFonts w:ascii="Arial" w:hAnsi="Arial" w:cs="Arial"/>
                <w:sz w:val="16"/>
                <w:szCs w:val="16"/>
                <w:cs/>
                <w:lang w:val="en-GB"/>
              </w:rPr>
            </w:pPr>
            <w:r w:rsidRPr="009D1564">
              <w:rPr>
                <w:rFonts w:ascii="Arial" w:hAnsi="Arial" w:cs="Arial"/>
                <w:color w:val="000000"/>
                <w:sz w:val="16"/>
                <w:szCs w:val="16"/>
              </w:rPr>
              <w:t>3,532</w:t>
            </w:r>
          </w:p>
        </w:tc>
        <w:tc>
          <w:tcPr>
            <w:tcW w:w="1296" w:type="dxa"/>
            <w:noWrap/>
            <w:vAlign w:val="bottom"/>
          </w:tcPr>
          <w:p w14:paraId="031BBE63" w14:textId="0C7FDBD2" w:rsidR="00D742A3" w:rsidRPr="006252DC" w:rsidRDefault="00D742A3" w:rsidP="00D742A3">
            <w:pPr>
              <w:pBdr>
                <w:bottom w:val="single" w:sz="4" w:space="1" w:color="auto"/>
              </w:pBdr>
              <w:tabs>
                <w:tab w:val="decimal" w:pos="803"/>
              </w:tabs>
              <w:spacing w:before="60" w:after="30" w:line="276" w:lineRule="auto"/>
              <w:jc w:val="right"/>
              <w:rPr>
                <w:rFonts w:ascii="Arial" w:hAnsi="Arial" w:cs="Arial"/>
                <w:sz w:val="16"/>
                <w:szCs w:val="16"/>
                <w:cs/>
                <w:lang w:val="en-GB"/>
              </w:rPr>
            </w:pPr>
            <w:r w:rsidRPr="009D1564">
              <w:rPr>
                <w:rFonts w:ascii="Arial" w:hAnsi="Arial" w:cs="Arial"/>
                <w:color w:val="000000"/>
                <w:sz w:val="16"/>
                <w:szCs w:val="16"/>
              </w:rPr>
              <w:t>424</w:t>
            </w:r>
          </w:p>
        </w:tc>
        <w:tc>
          <w:tcPr>
            <w:tcW w:w="1224" w:type="dxa"/>
            <w:noWrap/>
            <w:vAlign w:val="bottom"/>
          </w:tcPr>
          <w:p w14:paraId="5A639249" w14:textId="2020C302" w:rsidR="00D742A3" w:rsidRPr="006252DC" w:rsidRDefault="00D742A3" w:rsidP="00D742A3">
            <w:pPr>
              <w:pBdr>
                <w:bottom w:val="single" w:sz="4" w:space="1" w:color="auto"/>
              </w:pBdr>
              <w:tabs>
                <w:tab w:val="decimal" w:pos="936"/>
              </w:tabs>
              <w:spacing w:before="60" w:after="30" w:line="276" w:lineRule="auto"/>
              <w:jc w:val="right"/>
              <w:rPr>
                <w:rFonts w:ascii="Arial" w:hAnsi="Arial" w:cs="Arial"/>
                <w:sz w:val="16"/>
                <w:szCs w:val="16"/>
                <w:cs/>
                <w:lang w:val="en-GB"/>
              </w:rPr>
            </w:pPr>
            <w:r w:rsidRPr="009D1564">
              <w:rPr>
                <w:rFonts w:ascii="Arial" w:hAnsi="Arial" w:cs="Arial"/>
                <w:color w:val="000000"/>
                <w:sz w:val="16"/>
                <w:szCs w:val="16"/>
              </w:rPr>
              <w:t>1,242</w:t>
            </w:r>
          </w:p>
        </w:tc>
      </w:tr>
      <w:tr w:rsidR="00D742A3" w:rsidRPr="006252DC" w14:paraId="7AEB481D" w14:textId="77777777" w:rsidTr="00CE31DD">
        <w:trPr>
          <w:trHeight w:val="324"/>
        </w:trPr>
        <w:tc>
          <w:tcPr>
            <w:tcW w:w="3510" w:type="dxa"/>
            <w:noWrap/>
            <w:vAlign w:val="bottom"/>
          </w:tcPr>
          <w:p w14:paraId="67A96871" w14:textId="77777777" w:rsidR="00D742A3" w:rsidRPr="006252DC" w:rsidRDefault="00D742A3" w:rsidP="00D742A3">
            <w:pPr>
              <w:spacing w:before="60" w:after="30" w:line="276" w:lineRule="auto"/>
              <w:ind w:left="161" w:hanging="161"/>
              <w:rPr>
                <w:rFonts w:ascii="Arial" w:hAnsi="Arial" w:cs="Arial"/>
                <w:b/>
                <w:bCs/>
                <w:sz w:val="16"/>
                <w:szCs w:val="16"/>
                <w:cs/>
                <w:lang w:val="en-GB"/>
              </w:rPr>
            </w:pPr>
          </w:p>
        </w:tc>
        <w:tc>
          <w:tcPr>
            <w:tcW w:w="1223" w:type="dxa"/>
            <w:noWrap/>
            <w:vAlign w:val="bottom"/>
          </w:tcPr>
          <w:p w14:paraId="6918B0CF" w14:textId="77777777" w:rsidR="00D742A3" w:rsidRPr="006D33B3" w:rsidRDefault="00D742A3" w:rsidP="00D742A3">
            <w:pPr>
              <w:tabs>
                <w:tab w:val="decimal" w:pos="936"/>
              </w:tabs>
              <w:spacing w:before="60" w:after="30" w:line="276" w:lineRule="auto"/>
              <w:jc w:val="right"/>
              <w:rPr>
                <w:rFonts w:ascii="Arial" w:hAnsi="Arial" w:cs="Arial"/>
                <w:sz w:val="16"/>
                <w:szCs w:val="16"/>
                <w:lang w:val="en-GB"/>
              </w:rPr>
            </w:pPr>
          </w:p>
        </w:tc>
        <w:tc>
          <w:tcPr>
            <w:tcW w:w="1224" w:type="dxa"/>
            <w:noWrap/>
            <w:vAlign w:val="bottom"/>
          </w:tcPr>
          <w:p w14:paraId="7343D568" w14:textId="77777777" w:rsidR="00D742A3" w:rsidRPr="006252DC" w:rsidRDefault="00D742A3" w:rsidP="00D742A3">
            <w:pPr>
              <w:tabs>
                <w:tab w:val="decimal" w:pos="803"/>
              </w:tabs>
              <w:spacing w:before="60" w:after="30" w:line="276" w:lineRule="auto"/>
              <w:jc w:val="right"/>
              <w:rPr>
                <w:rFonts w:ascii="Arial" w:hAnsi="Arial" w:cs="Arial"/>
                <w:sz w:val="16"/>
                <w:szCs w:val="16"/>
                <w:lang w:val="en-GB"/>
              </w:rPr>
            </w:pPr>
          </w:p>
        </w:tc>
        <w:tc>
          <w:tcPr>
            <w:tcW w:w="1271" w:type="dxa"/>
            <w:noWrap/>
            <w:vAlign w:val="bottom"/>
          </w:tcPr>
          <w:p w14:paraId="0C5ED951" w14:textId="77777777" w:rsidR="00D742A3" w:rsidRPr="006D33B3" w:rsidRDefault="00D742A3" w:rsidP="00D742A3">
            <w:pPr>
              <w:tabs>
                <w:tab w:val="decimal" w:pos="942"/>
              </w:tabs>
              <w:spacing w:before="60" w:after="30" w:line="276" w:lineRule="auto"/>
              <w:jc w:val="right"/>
              <w:rPr>
                <w:rFonts w:ascii="Arial" w:hAnsi="Arial" w:cs="Arial"/>
                <w:sz w:val="16"/>
                <w:szCs w:val="16"/>
                <w:lang w:val="en-GB"/>
              </w:rPr>
            </w:pPr>
          </w:p>
        </w:tc>
        <w:tc>
          <w:tcPr>
            <w:tcW w:w="1296" w:type="dxa"/>
            <w:noWrap/>
            <w:vAlign w:val="bottom"/>
          </w:tcPr>
          <w:p w14:paraId="2DC3A682" w14:textId="77777777" w:rsidR="00D742A3" w:rsidRPr="006D33B3" w:rsidRDefault="00D742A3" w:rsidP="00D742A3">
            <w:pPr>
              <w:tabs>
                <w:tab w:val="decimal" w:pos="953"/>
              </w:tabs>
              <w:spacing w:before="60" w:after="30" w:line="276" w:lineRule="auto"/>
              <w:jc w:val="right"/>
              <w:rPr>
                <w:rFonts w:ascii="Arial" w:hAnsi="Arial" w:cs="Arial"/>
                <w:sz w:val="16"/>
                <w:szCs w:val="16"/>
                <w:lang w:val="en-GB"/>
              </w:rPr>
            </w:pPr>
          </w:p>
        </w:tc>
        <w:tc>
          <w:tcPr>
            <w:tcW w:w="1224" w:type="dxa"/>
            <w:noWrap/>
            <w:vAlign w:val="bottom"/>
          </w:tcPr>
          <w:p w14:paraId="45D797E7" w14:textId="77777777" w:rsidR="00D742A3" w:rsidRPr="006D33B3" w:rsidRDefault="00D742A3" w:rsidP="00D742A3">
            <w:pPr>
              <w:tabs>
                <w:tab w:val="decimal" w:pos="936"/>
              </w:tabs>
              <w:spacing w:before="60" w:after="30" w:line="276" w:lineRule="auto"/>
              <w:jc w:val="right"/>
              <w:rPr>
                <w:rFonts w:ascii="Arial" w:hAnsi="Arial" w:cs="Arial"/>
                <w:sz w:val="16"/>
                <w:szCs w:val="16"/>
                <w:lang w:val="en-GB"/>
              </w:rPr>
            </w:pPr>
          </w:p>
        </w:tc>
      </w:tr>
      <w:tr w:rsidR="00D742A3" w:rsidRPr="006252DC" w14:paraId="64AE8AA5" w14:textId="77777777" w:rsidTr="00CE31DD">
        <w:trPr>
          <w:trHeight w:val="335"/>
        </w:trPr>
        <w:tc>
          <w:tcPr>
            <w:tcW w:w="3510" w:type="dxa"/>
            <w:noWrap/>
            <w:vAlign w:val="bottom"/>
            <w:hideMark/>
          </w:tcPr>
          <w:p w14:paraId="2F3A8084" w14:textId="77777777" w:rsidR="00D742A3" w:rsidRPr="006252DC" w:rsidRDefault="00D742A3" w:rsidP="00D742A3">
            <w:pPr>
              <w:spacing w:before="60" w:after="30" w:line="276" w:lineRule="auto"/>
              <w:ind w:left="161" w:hanging="161"/>
              <w:rPr>
                <w:rFonts w:ascii="Arial" w:hAnsi="Arial" w:cs="Arial"/>
                <w:b/>
                <w:bCs/>
                <w:sz w:val="16"/>
                <w:szCs w:val="16"/>
                <w:lang w:val="en-GB"/>
              </w:rPr>
            </w:pPr>
            <w:r w:rsidRPr="006252DC">
              <w:rPr>
                <w:rFonts w:ascii="Arial" w:hAnsi="Arial" w:cs="Arial"/>
                <w:b/>
                <w:bCs/>
                <w:sz w:val="16"/>
                <w:szCs w:val="16"/>
                <w:lang w:val="en-GB"/>
              </w:rPr>
              <w:t>Insurance revenue</w:t>
            </w:r>
          </w:p>
        </w:tc>
        <w:tc>
          <w:tcPr>
            <w:tcW w:w="1223" w:type="dxa"/>
            <w:noWrap/>
            <w:vAlign w:val="bottom"/>
          </w:tcPr>
          <w:p w14:paraId="726104B8" w14:textId="23E5F4A7" w:rsidR="00D742A3" w:rsidRPr="006252DC" w:rsidRDefault="00D742A3" w:rsidP="00D742A3">
            <w:pPr>
              <w:pBdr>
                <w:bottom w:val="single" w:sz="4" w:space="1" w:color="auto"/>
              </w:pBdr>
              <w:tabs>
                <w:tab w:val="decimal" w:pos="803"/>
              </w:tabs>
              <w:spacing w:before="60" w:after="30" w:line="276" w:lineRule="auto"/>
              <w:jc w:val="right"/>
              <w:rPr>
                <w:rFonts w:ascii="Arial" w:hAnsi="Arial" w:cs="Arial"/>
                <w:sz w:val="16"/>
                <w:szCs w:val="16"/>
                <w:lang w:val="en-GB"/>
              </w:rPr>
            </w:pPr>
            <w:r w:rsidRPr="00C0296C">
              <w:rPr>
                <w:rFonts w:ascii="Arial" w:hAnsi="Arial" w:cs="Arial"/>
                <w:color w:val="000000"/>
                <w:sz w:val="16"/>
                <w:szCs w:val="16"/>
              </w:rPr>
              <w:t>(97,955)</w:t>
            </w:r>
          </w:p>
        </w:tc>
        <w:tc>
          <w:tcPr>
            <w:tcW w:w="1224" w:type="dxa"/>
            <w:noWrap/>
            <w:vAlign w:val="bottom"/>
          </w:tcPr>
          <w:p w14:paraId="0EFEEC9A" w14:textId="47E764BD" w:rsidR="00D742A3" w:rsidRPr="006252DC" w:rsidRDefault="00D742A3" w:rsidP="00D742A3">
            <w:pPr>
              <w:pBdr>
                <w:bottom w:val="single" w:sz="4" w:space="1" w:color="auto"/>
              </w:pBdr>
              <w:tabs>
                <w:tab w:val="decimal" w:pos="803"/>
              </w:tabs>
              <w:spacing w:before="60" w:after="30" w:line="276" w:lineRule="auto"/>
              <w:jc w:val="right"/>
              <w:rPr>
                <w:rFonts w:ascii="Arial" w:hAnsi="Arial" w:cs="Arial"/>
                <w:sz w:val="16"/>
                <w:szCs w:val="16"/>
                <w:lang w:val="en-GB"/>
              </w:rPr>
            </w:pPr>
            <w:r w:rsidRPr="009D1564">
              <w:rPr>
                <w:rFonts w:ascii="Arial" w:hAnsi="Arial" w:cs="Arial"/>
                <w:color w:val="000000"/>
                <w:sz w:val="16"/>
                <w:szCs w:val="16"/>
              </w:rPr>
              <w:t>-</w:t>
            </w:r>
          </w:p>
        </w:tc>
        <w:tc>
          <w:tcPr>
            <w:tcW w:w="1271" w:type="dxa"/>
            <w:noWrap/>
            <w:vAlign w:val="bottom"/>
          </w:tcPr>
          <w:p w14:paraId="64C776D5" w14:textId="131077BC" w:rsidR="00D742A3" w:rsidRPr="006252DC" w:rsidRDefault="00D742A3" w:rsidP="00D742A3">
            <w:pPr>
              <w:pBdr>
                <w:bottom w:val="single" w:sz="4" w:space="1" w:color="auto"/>
              </w:pBdr>
              <w:tabs>
                <w:tab w:val="decimal" w:pos="803"/>
              </w:tabs>
              <w:spacing w:before="60" w:after="30" w:line="276" w:lineRule="auto"/>
              <w:jc w:val="right"/>
              <w:rPr>
                <w:rFonts w:ascii="Arial" w:hAnsi="Arial" w:cs="Arial"/>
                <w:sz w:val="16"/>
                <w:szCs w:val="16"/>
                <w:lang w:val="en-GB"/>
              </w:rPr>
            </w:pPr>
            <w:r w:rsidRPr="009D1564">
              <w:rPr>
                <w:rFonts w:ascii="Arial" w:hAnsi="Arial" w:cs="Arial"/>
                <w:color w:val="000000"/>
                <w:sz w:val="16"/>
                <w:szCs w:val="16"/>
              </w:rPr>
              <w:t>-</w:t>
            </w:r>
          </w:p>
        </w:tc>
        <w:tc>
          <w:tcPr>
            <w:tcW w:w="1296" w:type="dxa"/>
            <w:noWrap/>
            <w:vAlign w:val="bottom"/>
          </w:tcPr>
          <w:p w14:paraId="5326ADA2" w14:textId="79CE2F4D" w:rsidR="00D742A3" w:rsidRPr="006252DC" w:rsidRDefault="00D742A3" w:rsidP="00D742A3">
            <w:pPr>
              <w:pBdr>
                <w:bottom w:val="single" w:sz="4" w:space="1" w:color="auto"/>
              </w:pBdr>
              <w:tabs>
                <w:tab w:val="decimal" w:pos="803"/>
              </w:tabs>
              <w:spacing w:before="60" w:after="30" w:line="276" w:lineRule="auto"/>
              <w:jc w:val="right"/>
              <w:rPr>
                <w:rFonts w:ascii="Arial" w:hAnsi="Arial" w:cs="Arial"/>
                <w:sz w:val="16"/>
                <w:szCs w:val="16"/>
                <w:lang w:val="en-GB"/>
              </w:rPr>
            </w:pPr>
            <w:r w:rsidRPr="009D1564">
              <w:rPr>
                <w:rFonts w:ascii="Arial" w:hAnsi="Arial" w:cs="Arial"/>
                <w:color w:val="000000"/>
                <w:sz w:val="16"/>
                <w:szCs w:val="16"/>
              </w:rPr>
              <w:t>-</w:t>
            </w:r>
          </w:p>
        </w:tc>
        <w:tc>
          <w:tcPr>
            <w:tcW w:w="1224" w:type="dxa"/>
            <w:noWrap/>
            <w:vAlign w:val="bottom"/>
          </w:tcPr>
          <w:p w14:paraId="0DDFFB0B" w14:textId="75F98C2A" w:rsidR="00D742A3" w:rsidRPr="006252DC" w:rsidRDefault="00D742A3" w:rsidP="00D742A3">
            <w:pPr>
              <w:pBdr>
                <w:bottom w:val="single" w:sz="4" w:space="1" w:color="auto"/>
              </w:pBdr>
              <w:tabs>
                <w:tab w:val="decimal" w:pos="803"/>
              </w:tabs>
              <w:spacing w:before="60" w:after="30" w:line="276" w:lineRule="auto"/>
              <w:jc w:val="right"/>
              <w:rPr>
                <w:rFonts w:ascii="Arial" w:hAnsi="Arial" w:cs="Arial"/>
                <w:sz w:val="16"/>
                <w:szCs w:val="16"/>
                <w:lang w:val="en-GB"/>
              </w:rPr>
            </w:pPr>
            <w:r w:rsidRPr="00C0296C">
              <w:rPr>
                <w:rFonts w:ascii="Arial" w:hAnsi="Arial" w:cs="Arial"/>
                <w:color w:val="000000"/>
                <w:sz w:val="16"/>
                <w:szCs w:val="16"/>
              </w:rPr>
              <w:t>(97,955)</w:t>
            </w:r>
          </w:p>
        </w:tc>
      </w:tr>
      <w:tr w:rsidR="00D742A3" w:rsidRPr="006252DC" w14:paraId="19F19D62" w14:textId="77777777" w:rsidTr="00CE31DD">
        <w:trPr>
          <w:trHeight w:val="313"/>
        </w:trPr>
        <w:tc>
          <w:tcPr>
            <w:tcW w:w="3510" w:type="dxa"/>
            <w:noWrap/>
            <w:vAlign w:val="bottom"/>
            <w:hideMark/>
          </w:tcPr>
          <w:p w14:paraId="1709B7E2" w14:textId="77777777" w:rsidR="00D742A3" w:rsidRPr="006252DC" w:rsidRDefault="00D742A3" w:rsidP="00D742A3">
            <w:pPr>
              <w:spacing w:before="60" w:after="30" w:line="276" w:lineRule="auto"/>
              <w:ind w:left="161" w:hanging="161"/>
              <w:rPr>
                <w:rFonts w:ascii="Arial" w:hAnsi="Arial" w:cs="Arial"/>
                <w:b/>
                <w:bCs/>
                <w:sz w:val="16"/>
                <w:szCs w:val="16"/>
                <w:lang w:val="en-GB"/>
              </w:rPr>
            </w:pPr>
            <w:r w:rsidRPr="006252DC">
              <w:rPr>
                <w:rFonts w:ascii="Arial" w:hAnsi="Arial" w:cs="Arial"/>
                <w:b/>
                <w:bCs/>
                <w:sz w:val="16"/>
                <w:szCs w:val="16"/>
                <w:lang w:val="en-GB"/>
              </w:rPr>
              <w:t>Insurance service expenses</w:t>
            </w:r>
          </w:p>
        </w:tc>
        <w:tc>
          <w:tcPr>
            <w:tcW w:w="1223" w:type="dxa"/>
            <w:noWrap/>
            <w:vAlign w:val="bottom"/>
          </w:tcPr>
          <w:p w14:paraId="6AE007B4" w14:textId="77777777" w:rsidR="00D742A3" w:rsidRPr="006252DC" w:rsidRDefault="00D742A3" w:rsidP="00D742A3">
            <w:pPr>
              <w:tabs>
                <w:tab w:val="decimal" w:pos="803"/>
              </w:tabs>
              <w:spacing w:before="60" w:after="30" w:line="276" w:lineRule="auto"/>
              <w:jc w:val="right"/>
              <w:rPr>
                <w:rFonts w:ascii="Arial" w:hAnsi="Arial" w:cs="Arial"/>
                <w:sz w:val="16"/>
                <w:szCs w:val="16"/>
                <w:lang w:val="en-GB"/>
              </w:rPr>
            </w:pPr>
          </w:p>
        </w:tc>
        <w:tc>
          <w:tcPr>
            <w:tcW w:w="1224" w:type="dxa"/>
            <w:noWrap/>
            <w:vAlign w:val="bottom"/>
          </w:tcPr>
          <w:p w14:paraId="2F9483D8" w14:textId="77777777" w:rsidR="00D742A3" w:rsidRPr="006252DC" w:rsidRDefault="00D742A3" w:rsidP="00D742A3">
            <w:pPr>
              <w:tabs>
                <w:tab w:val="decimal" w:pos="803"/>
              </w:tabs>
              <w:spacing w:before="60" w:after="30" w:line="276" w:lineRule="auto"/>
              <w:jc w:val="right"/>
              <w:rPr>
                <w:rFonts w:ascii="Arial" w:hAnsi="Arial" w:cs="Arial"/>
                <w:sz w:val="16"/>
                <w:szCs w:val="16"/>
                <w:lang w:val="en-GB"/>
              </w:rPr>
            </w:pPr>
          </w:p>
        </w:tc>
        <w:tc>
          <w:tcPr>
            <w:tcW w:w="1271" w:type="dxa"/>
            <w:noWrap/>
            <w:vAlign w:val="bottom"/>
          </w:tcPr>
          <w:p w14:paraId="6F92CE42" w14:textId="77777777" w:rsidR="00D742A3" w:rsidRPr="006252DC" w:rsidRDefault="00D742A3" w:rsidP="00D742A3">
            <w:pPr>
              <w:tabs>
                <w:tab w:val="decimal" w:pos="803"/>
              </w:tabs>
              <w:spacing w:before="60" w:after="30" w:line="276" w:lineRule="auto"/>
              <w:jc w:val="right"/>
              <w:rPr>
                <w:rFonts w:ascii="Arial" w:hAnsi="Arial" w:cs="Arial"/>
                <w:sz w:val="16"/>
                <w:szCs w:val="16"/>
                <w:lang w:val="en-GB"/>
              </w:rPr>
            </w:pPr>
          </w:p>
        </w:tc>
        <w:tc>
          <w:tcPr>
            <w:tcW w:w="1296" w:type="dxa"/>
            <w:noWrap/>
            <w:vAlign w:val="bottom"/>
          </w:tcPr>
          <w:p w14:paraId="6DFF9D2E" w14:textId="77777777" w:rsidR="00D742A3" w:rsidRPr="006252DC" w:rsidRDefault="00D742A3" w:rsidP="00D742A3">
            <w:pPr>
              <w:tabs>
                <w:tab w:val="decimal" w:pos="803"/>
              </w:tabs>
              <w:spacing w:before="60" w:after="30" w:line="276" w:lineRule="auto"/>
              <w:jc w:val="right"/>
              <w:rPr>
                <w:rFonts w:ascii="Arial" w:hAnsi="Arial" w:cs="Arial"/>
                <w:sz w:val="16"/>
                <w:szCs w:val="16"/>
                <w:lang w:val="en-GB"/>
              </w:rPr>
            </w:pPr>
          </w:p>
        </w:tc>
        <w:tc>
          <w:tcPr>
            <w:tcW w:w="1224" w:type="dxa"/>
            <w:noWrap/>
            <w:vAlign w:val="bottom"/>
          </w:tcPr>
          <w:p w14:paraId="023DDA70" w14:textId="77777777" w:rsidR="00D742A3" w:rsidRPr="006252DC" w:rsidRDefault="00D742A3" w:rsidP="00D742A3">
            <w:pPr>
              <w:tabs>
                <w:tab w:val="decimal" w:pos="803"/>
              </w:tabs>
              <w:spacing w:before="60" w:after="30" w:line="276" w:lineRule="auto"/>
              <w:jc w:val="right"/>
              <w:rPr>
                <w:rFonts w:ascii="Arial" w:hAnsi="Arial" w:cs="Arial"/>
                <w:sz w:val="16"/>
                <w:szCs w:val="16"/>
                <w:lang w:val="en-GB"/>
              </w:rPr>
            </w:pPr>
          </w:p>
        </w:tc>
      </w:tr>
      <w:tr w:rsidR="0074078A" w:rsidRPr="006252DC" w14:paraId="036D5A5B" w14:textId="77777777" w:rsidTr="00CE31DD">
        <w:trPr>
          <w:trHeight w:val="313"/>
        </w:trPr>
        <w:tc>
          <w:tcPr>
            <w:tcW w:w="3510" w:type="dxa"/>
            <w:noWrap/>
            <w:vAlign w:val="bottom"/>
            <w:hideMark/>
          </w:tcPr>
          <w:p w14:paraId="652F6FE6" w14:textId="77777777" w:rsidR="0074078A" w:rsidRPr="006252DC" w:rsidRDefault="0074078A" w:rsidP="0074078A">
            <w:pPr>
              <w:spacing w:before="60" w:after="30" w:line="276" w:lineRule="auto"/>
              <w:ind w:left="161" w:right="-107" w:hanging="161"/>
              <w:rPr>
                <w:rFonts w:ascii="Arial" w:hAnsi="Arial" w:cs="Arial"/>
                <w:sz w:val="16"/>
                <w:szCs w:val="16"/>
                <w:lang w:val="en-GB"/>
              </w:rPr>
            </w:pPr>
            <w:r w:rsidRPr="006252DC">
              <w:rPr>
                <w:rFonts w:ascii="Arial" w:hAnsi="Arial" w:cs="Arial"/>
                <w:sz w:val="16"/>
                <w:szCs w:val="16"/>
                <w:lang w:val="en-GB"/>
              </w:rPr>
              <w:t>Incurred claims and other directly attributable expenses</w:t>
            </w:r>
          </w:p>
        </w:tc>
        <w:tc>
          <w:tcPr>
            <w:tcW w:w="1223" w:type="dxa"/>
            <w:noWrap/>
            <w:vAlign w:val="bottom"/>
          </w:tcPr>
          <w:p w14:paraId="67E4BD58" w14:textId="239B7F09" w:rsidR="0074078A" w:rsidRPr="006252DC" w:rsidRDefault="0074078A" w:rsidP="0074078A">
            <w:pPr>
              <w:tabs>
                <w:tab w:val="decimal" w:pos="803"/>
              </w:tabs>
              <w:spacing w:before="60" w:after="30" w:line="276" w:lineRule="auto"/>
              <w:jc w:val="right"/>
              <w:rPr>
                <w:rFonts w:ascii="Arial" w:hAnsi="Arial" w:cs="Arial"/>
                <w:sz w:val="16"/>
                <w:szCs w:val="16"/>
                <w:lang w:val="en-GB"/>
              </w:rPr>
            </w:pPr>
            <w:r w:rsidRPr="009D1564">
              <w:rPr>
                <w:rFonts w:ascii="Arial" w:hAnsi="Arial" w:cs="Arial"/>
                <w:color w:val="000000"/>
                <w:sz w:val="16"/>
                <w:szCs w:val="16"/>
              </w:rPr>
              <w:t>-</w:t>
            </w:r>
          </w:p>
        </w:tc>
        <w:tc>
          <w:tcPr>
            <w:tcW w:w="1224" w:type="dxa"/>
            <w:noWrap/>
            <w:vAlign w:val="bottom"/>
          </w:tcPr>
          <w:p w14:paraId="4D40BD4C" w14:textId="1F65355E" w:rsidR="0074078A" w:rsidRPr="006252DC" w:rsidRDefault="0074078A" w:rsidP="0074078A">
            <w:pPr>
              <w:tabs>
                <w:tab w:val="decimal" w:pos="803"/>
              </w:tabs>
              <w:spacing w:before="60" w:after="30" w:line="276" w:lineRule="auto"/>
              <w:jc w:val="right"/>
              <w:rPr>
                <w:rFonts w:ascii="Arial" w:hAnsi="Arial" w:cs="Arial"/>
                <w:sz w:val="16"/>
                <w:szCs w:val="16"/>
                <w:lang w:val="en-GB"/>
              </w:rPr>
            </w:pPr>
            <w:r w:rsidRPr="009D1564">
              <w:rPr>
                <w:rFonts w:ascii="Arial" w:hAnsi="Arial" w:cs="Arial"/>
                <w:color w:val="000000"/>
                <w:sz w:val="16"/>
                <w:szCs w:val="16"/>
              </w:rPr>
              <w:t>-</w:t>
            </w:r>
          </w:p>
        </w:tc>
        <w:tc>
          <w:tcPr>
            <w:tcW w:w="1271" w:type="dxa"/>
            <w:noWrap/>
            <w:vAlign w:val="bottom"/>
          </w:tcPr>
          <w:p w14:paraId="47AAEEC4" w14:textId="08BD1A5D" w:rsidR="0074078A" w:rsidRPr="006252DC" w:rsidRDefault="0074078A" w:rsidP="0074078A">
            <w:pPr>
              <w:tabs>
                <w:tab w:val="decimal" w:pos="942"/>
              </w:tabs>
              <w:spacing w:before="60" w:after="30" w:line="276" w:lineRule="auto"/>
              <w:jc w:val="right"/>
              <w:rPr>
                <w:rFonts w:ascii="Arial" w:hAnsi="Arial" w:cs="Arial"/>
                <w:sz w:val="16"/>
                <w:szCs w:val="16"/>
              </w:rPr>
            </w:pPr>
            <w:r w:rsidRPr="009D1564">
              <w:rPr>
                <w:rFonts w:ascii="Arial" w:hAnsi="Arial" w:cs="Arial"/>
                <w:color w:val="000000"/>
                <w:sz w:val="16"/>
                <w:szCs w:val="16"/>
              </w:rPr>
              <w:t>24</w:t>
            </w:r>
            <w:r>
              <w:rPr>
                <w:rFonts w:ascii="Arial" w:hAnsi="Arial" w:cs="Arial"/>
                <w:color w:val="000000"/>
                <w:sz w:val="16"/>
                <w:szCs w:val="16"/>
              </w:rPr>
              <w:t>,</w:t>
            </w:r>
            <w:r w:rsidRPr="009D1564">
              <w:rPr>
                <w:rFonts w:ascii="Arial" w:hAnsi="Arial" w:cs="Arial"/>
                <w:color w:val="000000"/>
                <w:sz w:val="16"/>
                <w:szCs w:val="16"/>
              </w:rPr>
              <w:t>341</w:t>
            </w:r>
          </w:p>
        </w:tc>
        <w:tc>
          <w:tcPr>
            <w:tcW w:w="1296" w:type="dxa"/>
            <w:noWrap/>
            <w:vAlign w:val="bottom"/>
          </w:tcPr>
          <w:p w14:paraId="0396AD19" w14:textId="59A912A3" w:rsidR="0074078A" w:rsidRPr="006252DC" w:rsidRDefault="0074078A" w:rsidP="0074078A">
            <w:pPr>
              <w:tabs>
                <w:tab w:val="decimal" w:pos="953"/>
              </w:tabs>
              <w:spacing w:before="60" w:after="30" w:line="276" w:lineRule="auto"/>
              <w:jc w:val="right"/>
              <w:rPr>
                <w:rFonts w:ascii="Arial" w:hAnsi="Arial" w:cs="Arial"/>
                <w:sz w:val="16"/>
                <w:szCs w:val="16"/>
                <w:lang w:val="en-GB"/>
              </w:rPr>
            </w:pPr>
            <w:r w:rsidRPr="009D1564">
              <w:rPr>
                <w:rFonts w:ascii="Arial" w:hAnsi="Arial" w:cs="Arial"/>
                <w:color w:val="000000"/>
                <w:sz w:val="16"/>
                <w:szCs w:val="16"/>
              </w:rPr>
              <w:t>177</w:t>
            </w:r>
          </w:p>
        </w:tc>
        <w:tc>
          <w:tcPr>
            <w:tcW w:w="1224" w:type="dxa"/>
            <w:noWrap/>
            <w:vAlign w:val="bottom"/>
          </w:tcPr>
          <w:p w14:paraId="467B4E08" w14:textId="463CE18A" w:rsidR="0074078A" w:rsidRPr="006252DC" w:rsidRDefault="0074078A" w:rsidP="0074078A">
            <w:pPr>
              <w:tabs>
                <w:tab w:val="decimal" w:pos="936"/>
              </w:tabs>
              <w:spacing w:before="60" w:after="30" w:line="276" w:lineRule="auto"/>
              <w:jc w:val="right"/>
              <w:rPr>
                <w:rFonts w:ascii="Arial" w:hAnsi="Arial" w:cs="Arial"/>
                <w:sz w:val="16"/>
                <w:szCs w:val="16"/>
                <w:lang w:val="en-GB"/>
              </w:rPr>
            </w:pPr>
            <w:r w:rsidRPr="009D1564">
              <w:rPr>
                <w:rFonts w:ascii="Arial" w:hAnsi="Arial" w:cs="Arial"/>
                <w:color w:val="000000"/>
                <w:sz w:val="16"/>
                <w:szCs w:val="16"/>
              </w:rPr>
              <w:t>24,518</w:t>
            </w:r>
          </w:p>
        </w:tc>
      </w:tr>
      <w:tr w:rsidR="0074078A" w:rsidRPr="006252DC" w14:paraId="030690B1" w14:textId="77777777" w:rsidTr="00CE31DD">
        <w:trPr>
          <w:trHeight w:val="313"/>
        </w:trPr>
        <w:tc>
          <w:tcPr>
            <w:tcW w:w="3510" w:type="dxa"/>
            <w:noWrap/>
            <w:vAlign w:val="bottom"/>
          </w:tcPr>
          <w:p w14:paraId="1530198C" w14:textId="485E468B" w:rsidR="0074078A" w:rsidRPr="006252DC" w:rsidRDefault="0074078A" w:rsidP="0074078A">
            <w:pPr>
              <w:spacing w:before="60" w:after="30" w:line="276" w:lineRule="auto"/>
              <w:ind w:left="161" w:hanging="161"/>
              <w:rPr>
                <w:rFonts w:ascii="Arial" w:hAnsi="Arial" w:cs="Arial"/>
                <w:sz w:val="16"/>
                <w:szCs w:val="16"/>
                <w:lang w:val="en-GB"/>
              </w:rPr>
            </w:pPr>
            <w:r w:rsidRPr="00CE2F0D">
              <w:rPr>
                <w:rFonts w:ascii="Arial" w:hAnsi="Arial" w:cs="Arial"/>
                <w:sz w:val="16"/>
                <w:szCs w:val="16"/>
                <w:lang w:val="en-GB"/>
              </w:rPr>
              <w:t xml:space="preserve">Changes that relate to past service </w:t>
            </w:r>
            <w:r>
              <w:rPr>
                <w:rFonts w:ascii="Arial" w:hAnsi="Arial" w:cs="Arial"/>
                <w:sz w:val="16"/>
                <w:szCs w:val="16"/>
                <w:lang w:val="en-GB"/>
              </w:rPr>
              <w:br/>
            </w:r>
            <w:r w:rsidRPr="006252DC">
              <w:rPr>
                <w:rFonts w:ascii="Arial" w:hAnsi="Arial" w:cs="Arial"/>
                <w:sz w:val="16"/>
                <w:szCs w:val="16"/>
                <w:lang w:val="en-GB"/>
              </w:rPr>
              <w:t xml:space="preserve">- </w:t>
            </w:r>
            <w:r w:rsidRPr="005562C3">
              <w:rPr>
                <w:rFonts w:ascii="Arial" w:hAnsi="Arial" w:cs="Arial"/>
                <w:sz w:val="16"/>
                <w:szCs w:val="16"/>
                <w:lang w:val="en-GB"/>
              </w:rPr>
              <w:t xml:space="preserve">changes in the future cash flows related to </w:t>
            </w:r>
            <w:r>
              <w:rPr>
                <w:rFonts w:ascii="Arial" w:hAnsi="Arial" w:cs="Arial"/>
                <w:sz w:val="16"/>
                <w:szCs w:val="16"/>
                <w:lang w:val="en-GB"/>
              </w:rPr>
              <w:br/>
              <w:t xml:space="preserve">  </w:t>
            </w:r>
            <w:r w:rsidRPr="005562C3">
              <w:rPr>
                <w:rFonts w:ascii="Arial" w:hAnsi="Arial" w:cs="Arial"/>
                <w:sz w:val="16"/>
                <w:szCs w:val="16"/>
                <w:lang w:val="en-GB"/>
              </w:rPr>
              <w:t xml:space="preserve">the </w:t>
            </w:r>
            <w:r>
              <w:rPr>
                <w:rFonts w:ascii="Arial" w:hAnsi="Arial" w:cs="Browallia New"/>
                <w:sz w:val="16"/>
                <w:szCs w:val="20"/>
              </w:rPr>
              <w:t>l</w:t>
            </w:r>
            <w:r w:rsidRPr="005562C3">
              <w:rPr>
                <w:rFonts w:ascii="Arial" w:hAnsi="Arial" w:cs="Arial"/>
                <w:sz w:val="16"/>
                <w:szCs w:val="16"/>
                <w:lang w:val="en-GB"/>
              </w:rPr>
              <w:t>iabilities for incurred claims</w:t>
            </w:r>
          </w:p>
        </w:tc>
        <w:tc>
          <w:tcPr>
            <w:tcW w:w="1223" w:type="dxa"/>
            <w:noWrap/>
            <w:vAlign w:val="bottom"/>
          </w:tcPr>
          <w:p w14:paraId="7150C415" w14:textId="28A53B4F" w:rsidR="0074078A" w:rsidRPr="006252DC" w:rsidRDefault="0074078A" w:rsidP="0074078A">
            <w:pPr>
              <w:tabs>
                <w:tab w:val="decimal" w:pos="803"/>
              </w:tabs>
              <w:spacing w:before="60" w:after="30" w:line="276" w:lineRule="auto"/>
              <w:jc w:val="right"/>
              <w:rPr>
                <w:rFonts w:ascii="Arial" w:hAnsi="Arial" w:cs="Arial"/>
                <w:sz w:val="16"/>
                <w:szCs w:val="16"/>
                <w:lang w:val="en-GB"/>
              </w:rPr>
            </w:pPr>
            <w:r w:rsidRPr="009D1564">
              <w:rPr>
                <w:rFonts w:ascii="Arial" w:hAnsi="Arial" w:cs="Arial"/>
                <w:color w:val="000000"/>
                <w:sz w:val="16"/>
                <w:szCs w:val="16"/>
              </w:rPr>
              <w:t>-</w:t>
            </w:r>
          </w:p>
        </w:tc>
        <w:tc>
          <w:tcPr>
            <w:tcW w:w="1224" w:type="dxa"/>
            <w:noWrap/>
            <w:vAlign w:val="bottom"/>
          </w:tcPr>
          <w:p w14:paraId="427F4A9F" w14:textId="65E106CF" w:rsidR="0074078A" w:rsidRPr="006252DC" w:rsidRDefault="0074078A" w:rsidP="0074078A">
            <w:pPr>
              <w:tabs>
                <w:tab w:val="decimal" w:pos="803"/>
              </w:tabs>
              <w:spacing w:before="60" w:after="30" w:line="276" w:lineRule="auto"/>
              <w:jc w:val="right"/>
              <w:rPr>
                <w:rFonts w:ascii="Arial" w:hAnsi="Arial" w:cs="Arial"/>
                <w:sz w:val="16"/>
                <w:szCs w:val="16"/>
                <w:lang w:val="en-GB"/>
              </w:rPr>
            </w:pPr>
            <w:r w:rsidRPr="009D1564">
              <w:rPr>
                <w:rFonts w:ascii="Arial" w:hAnsi="Arial" w:cs="Arial"/>
                <w:color w:val="000000"/>
                <w:sz w:val="16"/>
                <w:szCs w:val="16"/>
              </w:rPr>
              <w:t>-</w:t>
            </w:r>
          </w:p>
        </w:tc>
        <w:tc>
          <w:tcPr>
            <w:tcW w:w="1271" w:type="dxa"/>
            <w:noWrap/>
            <w:vAlign w:val="bottom"/>
          </w:tcPr>
          <w:p w14:paraId="285E8C4E" w14:textId="04CF2D7C" w:rsidR="0074078A" w:rsidRPr="006252DC" w:rsidRDefault="0074078A" w:rsidP="0074078A">
            <w:pPr>
              <w:tabs>
                <w:tab w:val="decimal" w:pos="942"/>
              </w:tabs>
              <w:spacing w:before="60" w:after="30" w:line="276" w:lineRule="auto"/>
              <w:jc w:val="right"/>
              <w:rPr>
                <w:rFonts w:ascii="Arial" w:hAnsi="Arial" w:cs="Arial"/>
                <w:sz w:val="16"/>
                <w:szCs w:val="16"/>
                <w:lang w:val="en-GB"/>
              </w:rPr>
            </w:pPr>
            <w:r w:rsidRPr="009D1564">
              <w:rPr>
                <w:rFonts w:ascii="Arial" w:hAnsi="Arial" w:cs="Arial"/>
                <w:color w:val="000000"/>
                <w:sz w:val="16"/>
                <w:szCs w:val="16"/>
              </w:rPr>
              <w:t>(1,151)</w:t>
            </w:r>
          </w:p>
        </w:tc>
        <w:tc>
          <w:tcPr>
            <w:tcW w:w="1296" w:type="dxa"/>
            <w:noWrap/>
            <w:vAlign w:val="bottom"/>
          </w:tcPr>
          <w:p w14:paraId="4E395E4F" w14:textId="1B10B24F" w:rsidR="0074078A" w:rsidRPr="006252DC" w:rsidRDefault="0074078A" w:rsidP="0074078A">
            <w:pPr>
              <w:tabs>
                <w:tab w:val="decimal" w:pos="953"/>
              </w:tabs>
              <w:spacing w:before="60" w:after="30" w:line="276" w:lineRule="auto"/>
              <w:jc w:val="right"/>
              <w:rPr>
                <w:rFonts w:ascii="Arial" w:hAnsi="Arial" w:cs="Arial"/>
                <w:sz w:val="16"/>
                <w:szCs w:val="16"/>
                <w:lang w:val="en-GB"/>
              </w:rPr>
            </w:pPr>
            <w:r w:rsidRPr="009D1564">
              <w:rPr>
                <w:rFonts w:ascii="Arial" w:hAnsi="Arial" w:cs="Arial"/>
                <w:color w:val="000000"/>
                <w:sz w:val="16"/>
                <w:szCs w:val="16"/>
              </w:rPr>
              <w:t>(409)</w:t>
            </w:r>
          </w:p>
        </w:tc>
        <w:tc>
          <w:tcPr>
            <w:tcW w:w="1224" w:type="dxa"/>
            <w:noWrap/>
            <w:vAlign w:val="bottom"/>
          </w:tcPr>
          <w:p w14:paraId="09E3CB9A" w14:textId="6A954661" w:rsidR="0074078A" w:rsidRPr="006252DC" w:rsidRDefault="0074078A" w:rsidP="0074078A">
            <w:pPr>
              <w:tabs>
                <w:tab w:val="decimal" w:pos="936"/>
              </w:tabs>
              <w:spacing w:before="60" w:after="30" w:line="276" w:lineRule="auto"/>
              <w:jc w:val="right"/>
              <w:rPr>
                <w:rFonts w:ascii="Arial" w:hAnsi="Arial" w:cs="Arial"/>
                <w:sz w:val="16"/>
                <w:szCs w:val="16"/>
                <w:lang w:val="en-GB"/>
              </w:rPr>
            </w:pPr>
            <w:r w:rsidRPr="009D1564">
              <w:rPr>
                <w:rFonts w:ascii="Arial" w:hAnsi="Arial" w:cs="Arial"/>
                <w:color w:val="000000"/>
                <w:sz w:val="16"/>
                <w:szCs w:val="16"/>
              </w:rPr>
              <w:t>(1,560)</w:t>
            </w:r>
          </w:p>
        </w:tc>
      </w:tr>
      <w:tr w:rsidR="0074078A" w:rsidRPr="006252DC" w14:paraId="2AF4DAC6" w14:textId="77777777" w:rsidTr="00CE31DD">
        <w:trPr>
          <w:trHeight w:val="153"/>
        </w:trPr>
        <w:tc>
          <w:tcPr>
            <w:tcW w:w="3510" w:type="dxa"/>
            <w:noWrap/>
            <w:vAlign w:val="bottom"/>
          </w:tcPr>
          <w:p w14:paraId="5F0278DB" w14:textId="77777777" w:rsidR="0074078A" w:rsidRPr="006252DC" w:rsidRDefault="0074078A" w:rsidP="0074078A">
            <w:pPr>
              <w:spacing w:before="60" w:after="30" w:line="276" w:lineRule="auto"/>
              <w:ind w:left="161" w:right="-105" w:hanging="161"/>
              <w:rPr>
                <w:rFonts w:ascii="Arial" w:hAnsi="Arial" w:cs="Arial"/>
                <w:spacing w:val="-2"/>
                <w:sz w:val="16"/>
                <w:szCs w:val="16"/>
                <w:cs/>
                <w:lang w:val="en-GB"/>
              </w:rPr>
            </w:pPr>
            <w:r w:rsidRPr="006252DC">
              <w:rPr>
                <w:rFonts w:ascii="Arial" w:hAnsi="Arial" w:cs="Arial"/>
                <w:sz w:val="16"/>
                <w:szCs w:val="16"/>
                <w:lang w:val="en-GB"/>
              </w:rPr>
              <w:t>Insurance acquisition cash flows amortisation</w:t>
            </w:r>
          </w:p>
        </w:tc>
        <w:tc>
          <w:tcPr>
            <w:tcW w:w="1223" w:type="dxa"/>
            <w:noWrap/>
            <w:vAlign w:val="bottom"/>
          </w:tcPr>
          <w:p w14:paraId="7CE3541A" w14:textId="7BB9F497" w:rsidR="0074078A" w:rsidRPr="006252DC" w:rsidRDefault="0074078A" w:rsidP="0074078A">
            <w:pPr>
              <w:pBdr>
                <w:bottom w:val="single" w:sz="4" w:space="1" w:color="auto"/>
              </w:pBdr>
              <w:tabs>
                <w:tab w:val="decimal" w:pos="936"/>
              </w:tabs>
              <w:spacing w:before="60" w:after="30" w:line="276" w:lineRule="auto"/>
              <w:jc w:val="right"/>
              <w:rPr>
                <w:rFonts w:ascii="Arial" w:hAnsi="Arial" w:cs="Arial"/>
                <w:sz w:val="16"/>
                <w:szCs w:val="16"/>
                <w:lang w:val="en-GB"/>
              </w:rPr>
            </w:pPr>
            <w:r w:rsidRPr="009D1564">
              <w:rPr>
                <w:rFonts w:ascii="Arial" w:hAnsi="Arial" w:cs="Arial"/>
                <w:color w:val="000000"/>
                <w:sz w:val="16"/>
                <w:szCs w:val="16"/>
              </w:rPr>
              <w:t>46,250</w:t>
            </w:r>
          </w:p>
        </w:tc>
        <w:tc>
          <w:tcPr>
            <w:tcW w:w="1224" w:type="dxa"/>
            <w:noWrap/>
            <w:vAlign w:val="bottom"/>
          </w:tcPr>
          <w:p w14:paraId="381E74E3" w14:textId="27E940A4" w:rsidR="0074078A" w:rsidRPr="006252DC" w:rsidRDefault="0074078A" w:rsidP="0074078A">
            <w:pPr>
              <w:pBdr>
                <w:bottom w:val="single" w:sz="4" w:space="1" w:color="auto"/>
              </w:pBdr>
              <w:tabs>
                <w:tab w:val="decimal" w:pos="803"/>
              </w:tabs>
              <w:spacing w:before="60" w:after="30" w:line="276" w:lineRule="auto"/>
              <w:jc w:val="right"/>
              <w:rPr>
                <w:rFonts w:ascii="Arial" w:hAnsi="Arial" w:cs="Arial"/>
                <w:sz w:val="16"/>
                <w:szCs w:val="16"/>
                <w:lang w:val="en-GB"/>
              </w:rPr>
            </w:pPr>
            <w:r w:rsidRPr="009D1564">
              <w:rPr>
                <w:rFonts w:ascii="Arial" w:hAnsi="Arial" w:cs="Arial"/>
                <w:color w:val="000000"/>
                <w:sz w:val="16"/>
                <w:szCs w:val="16"/>
              </w:rPr>
              <w:t>-</w:t>
            </w:r>
          </w:p>
        </w:tc>
        <w:tc>
          <w:tcPr>
            <w:tcW w:w="1271" w:type="dxa"/>
            <w:noWrap/>
            <w:vAlign w:val="bottom"/>
          </w:tcPr>
          <w:p w14:paraId="037703A8" w14:textId="3A6189C0" w:rsidR="0074078A" w:rsidRPr="006252DC" w:rsidRDefault="0074078A" w:rsidP="0074078A">
            <w:pPr>
              <w:pBdr>
                <w:bottom w:val="single" w:sz="4" w:space="1" w:color="auto"/>
              </w:pBdr>
              <w:tabs>
                <w:tab w:val="decimal" w:pos="803"/>
              </w:tabs>
              <w:spacing w:before="60" w:after="30" w:line="276" w:lineRule="auto"/>
              <w:jc w:val="right"/>
              <w:rPr>
                <w:rFonts w:ascii="Arial" w:hAnsi="Arial" w:cs="Arial"/>
                <w:sz w:val="16"/>
                <w:szCs w:val="16"/>
                <w:lang w:val="en-GB"/>
              </w:rPr>
            </w:pPr>
            <w:r w:rsidRPr="009D1564">
              <w:rPr>
                <w:rFonts w:ascii="Arial" w:hAnsi="Arial" w:cs="Arial"/>
                <w:color w:val="000000"/>
                <w:sz w:val="16"/>
                <w:szCs w:val="16"/>
              </w:rPr>
              <w:t>-</w:t>
            </w:r>
          </w:p>
        </w:tc>
        <w:tc>
          <w:tcPr>
            <w:tcW w:w="1296" w:type="dxa"/>
            <w:noWrap/>
            <w:vAlign w:val="bottom"/>
          </w:tcPr>
          <w:p w14:paraId="07D3F9AF" w14:textId="4AEE711A" w:rsidR="0074078A" w:rsidRPr="006252DC" w:rsidRDefault="0074078A" w:rsidP="0074078A">
            <w:pPr>
              <w:pBdr>
                <w:bottom w:val="single" w:sz="4" w:space="1" w:color="auto"/>
              </w:pBdr>
              <w:tabs>
                <w:tab w:val="decimal" w:pos="803"/>
              </w:tabs>
              <w:spacing w:before="60" w:after="30" w:line="276" w:lineRule="auto"/>
              <w:jc w:val="right"/>
              <w:rPr>
                <w:rFonts w:ascii="Arial" w:hAnsi="Arial" w:cs="Arial"/>
                <w:sz w:val="16"/>
                <w:szCs w:val="16"/>
                <w:lang w:val="en-GB"/>
              </w:rPr>
            </w:pPr>
            <w:r w:rsidRPr="009D1564">
              <w:rPr>
                <w:rFonts w:ascii="Arial" w:hAnsi="Arial" w:cs="Arial"/>
                <w:color w:val="000000"/>
                <w:sz w:val="16"/>
                <w:szCs w:val="16"/>
              </w:rPr>
              <w:t>-</w:t>
            </w:r>
          </w:p>
        </w:tc>
        <w:tc>
          <w:tcPr>
            <w:tcW w:w="1224" w:type="dxa"/>
            <w:noWrap/>
            <w:vAlign w:val="bottom"/>
          </w:tcPr>
          <w:p w14:paraId="6A1E6425" w14:textId="3875D0EE" w:rsidR="0074078A" w:rsidRPr="006252DC" w:rsidRDefault="0074078A" w:rsidP="0074078A">
            <w:pPr>
              <w:pBdr>
                <w:bottom w:val="single" w:sz="4" w:space="1" w:color="auto"/>
              </w:pBdr>
              <w:tabs>
                <w:tab w:val="decimal" w:pos="936"/>
              </w:tabs>
              <w:spacing w:before="60" w:after="30" w:line="276" w:lineRule="auto"/>
              <w:jc w:val="right"/>
              <w:rPr>
                <w:rFonts w:ascii="Arial" w:hAnsi="Arial" w:cs="Arial"/>
                <w:sz w:val="16"/>
                <w:szCs w:val="16"/>
                <w:lang w:val="en-GB"/>
              </w:rPr>
            </w:pPr>
            <w:r w:rsidRPr="009D1564">
              <w:rPr>
                <w:rFonts w:ascii="Arial" w:hAnsi="Arial" w:cs="Arial"/>
                <w:color w:val="000000"/>
                <w:sz w:val="16"/>
                <w:szCs w:val="16"/>
              </w:rPr>
              <w:t>46,250</w:t>
            </w:r>
          </w:p>
        </w:tc>
      </w:tr>
      <w:tr w:rsidR="0074078A" w:rsidRPr="006252DC" w14:paraId="24DBD938" w14:textId="77777777" w:rsidTr="00CE31DD">
        <w:trPr>
          <w:trHeight w:val="87"/>
        </w:trPr>
        <w:tc>
          <w:tcPr>
            <w:tcW w:w="3510" w:type="dxa"/>
            <w:noWrap/>
            <w:vAlign w:val="bottom"/>
          </w:tcPr>
          <w:p w14:paraId="0E79B706" w14:textId="77777777" w:rsidR="0074078A" w:rsidRPr="006252DC" w:rsidRDefault="0074078A" w:rsidP="0074078A">
            <w:pPr>
              <w:spacing w:before="60" w:after="30" w:line="276" w:lineRule="auto"/>
              <w:ind w:left="161" w:hanging="161"/>
              <w:rPr>
                <w:rFonts w:ascii="Arial" w:hAnsi="Arial" w:cs="Arial"/>
                <w:b/>
                <w:bCs/>
                <w:sz w:val="16"/>
                <w:szCs w:val="16"/>
                <w:lang w:val="en-GB"/>
              </w:rPr>
            </w:pPr>
            <w:r w:rsidRPr="006252DC">
              <w:rPr>
                <w:rFonts w:ascii="Arial" w:hAnsi="Arial" w:cs="Arial"/>
                <w:b/>
                <w:bCs/>
                <w:sz w:val="16"/>
                <w:szCs w:val="16"/>
                <w:lang w:val="en-GB"/>
              </w:rPr>
              <w:t>Insurance service expenses</w:t>
            </w:r>
          </w:p>
        </w:tc>
        <w:tc>
          <w:tcPr>
            <w:tcW w:w="1223" w:type="dxa"/>
            <w:noWrap/>
            <w:vAlign w:val="bottom"/>
          </w:tcPr>
          <w:p w14:paraId="6E6F1387" w14:textId="1ADD162D" w:rsidR="0074078A" w:rsidRPr="006D33B3" w:rsidRDefault="0074078A" w:rsidP="0074078A">
            <w:pPr>
              <w:pBdr>
                <w:bottom w:val="single" w:sz="4" w:space="1" w:color="auto"/>
              </w:pBdr>
              <w:tabs>
                <w:tab w:val="decimal" w:pos="936"/>
              </w:tabs>
              <w:spacing w:before="60" w:after="30" w:line="276" w:lineRule="auto"/>
              <w:jc w:val="right"/>
              <w:rPr>
                <w:rFonts w:ascii="Arial" w:hAnsi="Arial" w:cs="Arial"/>
                <w:sz w:val="16"/>
                <w:szCs w:val="16"/>
                <w:lang w:val="en-GB"/>
              </w:rPr>
            </w:pPr>
            <w:r w:rsidRPr="009D1564">
              <w:rPr>
                <w:rFonts w:ascii="Arial" w:hAnsi="Arial" w:cs="Arial"/>
                <w:color w:val="000000"/>
                <w:sz w:val="16"/>
                <w:szCs w:val="16"/>
              </w:rPr>
              <w:t>46,250</w:t>
            </w:r>
          </w:p>
        </w:tc>
        <w:tc>
          <w:tcPr>
            <w:tcW w:w="1224" w:type="dxa"/>
            <w:noWrap/>
            <w:vAlign w:val="bottom"/>
          </w:tcPr>
          <w:p w14:paraId="364D24A5" w14:textId="2EA87C6A" w:rsidR="0074078A" w:rsidRPr="006252DC" w:rsidRDefault="0074078A" w:rsidP="0074078A">
            <w:pPr>
              <w:pBdr>
                <w:bottom w:val="single" w:sz="4" w:space="1" w:color="auto"/>
              </w:pBdr>
              <w:tabs>
                <w:tab w:val="decimal" w:pos="803"/>
              </w:tabs>
              <w:spacing w:before="60" w:after="30" w:line="276" w:lineRule="auto"/>
              <w:jc w:val="right"/>
              <w:rPr>
                <w:rFonts w:ascii="Arial" w:hAnsi="Arial" w:cs="Arial"/>
                <w:sz w:val="16"/>
                <w:szCs w:val="16"/>
                <w:lang w:val="en-GB"/>
              </w:rPr>
            </w:pPr>
            <w:r w:rsidRPr="009D1564">
              <w:rPr>
                <w:rFonts w:ascii="Arial" w:hAnsi="Arial" w:cs="Arial"/>
                <w:color w:val="000000"/>
                <w:sz w:val="16"/>
                <w:szCs w:val="16"/>
              </w:rPr>
              <w:t>-</w:t>
            </w:r>
          </w:p>
        </w:tc>
        <w:tc>
          <w:tcPr>
            <w:tcW w:w="1271" w:type="dxa"/>
            <w:noWrap/>
            <w:vAlign w:val="bottom"/>
          </w:tcPr>
          <w:p w14:paraId="4883987F" w14:textId="10B9AD9A" w:rsidR="0074078A" w:rsidRPr="006252DC" w:rsidRDefault="0074078A" w:rsidP="0074078A">
            <w:pPr>
              <w:pBdr>
                <w:bottom w:val="single" w:sz="4" w:space="1" w:color="auto"/>
              </w:pBdr>
              <w:tabs>
                <w:tab w:val="decimal" w:pos="942"/>
              </w:tabs>
              <w:spacing w:before="60" w:after="30" w:line="276" w:lineRule="auto"/>
              <w:jc w:val="right"/>
              <w:rPr>
                <w:rFonts w:ascii="Arial" w:hAnsi="Arial" w:cs="Arial"/>
                <w:sz w:val="16"/>
                <w:szCs w:val="16"/>
                <w:cs/>
                <w:lang w:val="en-GB"/>
              </w:rPr>
            </w:pPr>
            <w:r w:rsidRPr="009D1564">
              <w:rPr>
                <w:rFonts w:ascii="Arial" w:hAnsi="Arial" w:cs="Arial"/>
                <w:color w:val="000000"/>
                <w:sz w:val="16"/>
                <w:szCs w:val="16"/>
              </w:rPr>
              <w:t>23,190</w:t>
            </w:r>
          </w:p>
        </w:tc>
        <w:tc>
          <w:tcPr>
            <w:tcW w:w="1296" w:type="dxa"/>
            <w:noWrap/>
            <w:vAlign w:val="bottom"/>
          </w:tcPr>
          <w:p w14:paraId="7B7E0FB5" w14:textId="3E459E2C" w:rsidR="0074078A" w:rsidRPr="006252DC" w:rsidRDefault="0074078A" w:rsidP="0074078A">
            <w:pPr>
              <w:pBdr>
                <w:bottom w:val="single" w:sz="4" w:space="1" w:color="auto"/>
              </w:pBdr>
              <w:tabs>
                <w:tab w:val="decimal" w:pos="953"/>
              </w:tabs>
              <w:spacing w:before="60" w:after="30" w:line="276" w:lineRule="auto"/>
              <w:jc w:val="right"/>
              <w:rPr>
                <w:rFonts w:ascii="Arial" w:hAnsi="Arial" w:cs="Arial"/>
                <w:sz w:val="16"/>
                <w:szCs w:val="16"/>
                <w:lang w:val="en-GB"/>
              </w:rPr>
            </w:pPr>
            <w:r w:rsidRPr="009D1564">
              <w:rPr>
                <w:rFonts w:ascii="Arial" w:hAnsi="Arial" w:cs="Arial"/>
                <w:color w:val="000000"/>
                <w:sz w:val="16"/>
                <w:szCs w:val="16"/>
              </w:rPr>
              <w:t>(232)</w:t>
            </w:r>
          </w:p>
        </w:tc>
        <w:tc>
          <w:tcPr>
            <w:tcW w:w="1224" w:type="dxa"/>
            <w:noWrap/>
            <w:vAlign w:val="bottom"/>
          </w:tcPr>
          <w:p w14:paraId="2E2D8F36" w14:textId="0FD1E4CA" w:rsidR="0074078A" w:rsidRPr="006252DC" w:rsidRDefault="0074078A" w:rsidP="0074078A">
            <w:pPr>
              <w:pBdr>
                <w:bottom w:val="single" w:sz="4" w:space="1" w:color="auto"/>
              </w:pBdr>
              <w:tabs>
                <w:tab w:val="decimal" w:pos="936"/>
              </w:tabs>
              <w:spacing w:before="60" w:after="30" w:line="276" w:lineRule="auto"/>
              <w:jc w:val="right"/>
              <w:rPr>
                <w:rFonts w:ascii="Arial" w:hAnsi="Arial" w:cs="Arial"/>
                <w:sz w:val="16"/>
                <w:szCs w:val="16"/>
                <w:lang w:val="en-GB"/>
              </w:rPr>
            </w:pPr>
            <w:r w:rsidRPr="009D1564">
              <w:rPr>
                <w:rFonts w:ascii="Arial" w:hAnsi="Arial" w:cs="Arial"/>
                <w:color w:val="000000"/>
                <w:sz w:val="16"/>
                <w:szCs w:val="16"/>
              </w:rPr>
              <w:t>69,208</w:t>
            </w:r>
          </w:p>
        </w:tc>
      </w:tr>
      <w:tr w:rsidR="0074078A" w:rsidRPr="006252DC" w14:paraId="37CAB38A" w14:textId="77777777" w:rsidTr="00CE31DD">
        <w:trPr>
          <w:trHeight w:val="87"/>
        </w:trPr>
        <w:tc>
          <w:tcPr>
            <w:tcW w:w="3510" w:type="dxa"/>
            <w:noWrap/>
            <w:vAlign w:val="bottom"/>
          </w:tcPr>
          <w:p w14:paraId="21290194" w14:textId="77777777" w:rsidR="0074078A" w:rsidRPr="006252DC" w:rsidRDefault="0074078A" w:rsidP="0074078A">
            <w:pPr>
              <w:spacing w:before="60" w:after="30" w:line="276" w:lineRule="auto"/>
              <w:ind w:left="161" w:right="-184" w:hanging="161"/>
              <w:rPr>
                <w:rFonts w:ascii="Arial" w:hAnsi="Arial" w:cs="Arial"/>
                <w:b/>
                <w:bCs/>
                <w:sz w:val="16"/>
                <w:szCs w:val="16"/>
                <w:cs/>
                <w:lang w:val="en-GB"/>
              </w:rPr>
            </w:pPr>
            <w:r w:rsidRPr="006252DC">
              <w:rPr>
                <w:rFonts w:ascii="Arial" w:hAnsi="Arial" w:cs="Arial"/>
                <w:b/>
                <w:bCs/>
                <w:sz w:val="16"/>
                <w:szCs w:val="16"/>
                <w:lang w:val="en-GB"/>
              </w:rPr>
              <w:t>Insurance service result</w:t>
            </w:r>
          </w:p>
        </w:tc>
        <w:tc>
          <w:tcPr>
            <w:tcW w:w="1223" w:type="dxa"/>
            <w:noWrap/>
            <w:vAlign w:val="bottom"/>
          </w:tcPr>
          <w:p w14:paraId="3D2E4223" w14:textId="0242D4F4" w:rsidR="0074078A" w:rsidRPr="006D33B3" w:rsidRDefault="0074078A" w:rsidP="0074078A">
            <w:pPr>
              <w:tabs>
                <w:tab w:val="decimal" w:pos="936"/>
              </w:tabs>
              <w:spacing w:before="60" w:after="30" w:line="276" w:lineRule="auto"/>
              <w:jc w:val="right"/>
              <w:rPr>
                <w:rFonts w:ascii="Arial" w:hAnsi="Arial" w:cs="Arial"/>
                <w:sz w:val="16"/>
                <w:szCs w:val="16"/>
                <w:lang w:val="en-GB"/>
              </w:rPr>
            </w:pPr>
            <w:r w:rsidRPr="00C0296C">
              <w:rPr>
                <w:rFonts w:ascii="Arial" w:hAnsi="Arial" w:cs="Arial"/>
                <w:color w:val="000000"/>
                <w:sz w:val="16"/>
                <w:szCs w:val="16"/>
              </w:rPr>
              <w:t>(51,705)</w:t>
            </w:r>
          </w:p>
        </w:tc>
        <w:tc>
          <w:tcPr>
            <w:tcW w:w="1224" w:type="dxa"/>
            <w:noWrap/>
            <w:vAlign w:val="bottom"/>
          </w:tcPr>
          <w:p w14:paraId="32AC1B79" w14:textId="58F057A0" w:rsidR="0074078A" w:rsidRPr="006252DC" w:rsidRDefault="0074078A" w:rsidP="0074078A">
            <w:pPr>
              <w:tabs>
                <w:tab w:val="decimal" w:pos="803"/>
              </w:tabs>
              <w:spacing w:before="60" w:after="30" w:line="276" w:lineRule="auto"/>
              <w:jc w:val="right"/>
              <w:rPr>
                <w:rFonts w:ascii="Arial" w:hAnsi="Arial" w:cs="Arial"/>
                <w:sz w:val="16"/>
                <w:szCs w:val="16"/>
                <w:lang w:val="en-GB"/>
              </w:rPr>
            </w:pPr>
            <w:r w:rsidRPr="009D1564">
              <w:rPr>
                <w:rFonts w:ascii="Arial" w:hAnsi="Arial" w:cs="Arial"/>
                <w:color w:val="000000"/>
                <w:sz w:val="16"/>
                <w:szCs w:val="16"/>
              </w:rPr>
              <w:t>-</w:t>
            </w:r>
          </w:p>
        </w:tc>
        <w:tc>
          <w:tcPr>
            <w:tcW w:w="1271" w:type="dxa"/>
            <w:noWrap/>
            <w:vAlign w:val="bottom"/>
          </w:tcPr>
          <w:p w14:paraId="0FA6B3DF" w14:textId="175E7DCE" w:rsidR="0074078A" w:rsidRPr="006D33B3" w:rsidRDefault="0074078A" w:rsidP="0074078A">
            <w:pPr>
              <w:tabs>
                <w:tab w:val="decimal" w:pos="942"/>
              </w:tabs>
              <w:spacing w:before="60" w:after="30" w:line="276" w:lineRule="auto"/>
              <w:jc w:val="right"/>
              <w:rPr>
                <w:rFonts w:ascii="Arial" w:hAnsi="Arial" w:cs="Arial"/>
                <w:sz w:val="16"/>
                <w:szCs w:val="16"/>
                <w:lang w:val="en-GB"/>
              </w:rPr>
            </w:pPr>
            <w:r w:rsidRPr="009D1564">
              <w:rPr>
                <w:rFonts w:ascii="Arial" w:hAnsi="Arial" w:cs="Arial"/>
                <w:color w:val="000000"/>
                <w:sz w:val="16"/>
                <w:szCs w:val="16"/>
              </w:rPr>
              <w:t>23,190</w:t>
            </w:r>
          </w:p>
        </w:tc>
        <w:tc>
          <w:tcPr>
            <w:tcW w:w="1296" w:type="dxa"/>
            <w:noWrap/>
            <w:vAlign w:val="bottom"/>
          </w:tcPr>
          <w:p w14:paraId="094F2D5C" w14:textId="1F0D08CD" w:rsidR="0074078A" w:rsidRPr="006D33B3" w:rsidRDefault="0074078A" w:rsidP="0074078A">
            <w:pPr>
              <w:tabs>
                <w:tab w:val="decimal" w:pos="953"/>
              </w:tabs>
              <w:spacing w:before="60" w:after="30" w:line="276" w:lineRule="auto"/>
              <w:jc w:val="right"/>
              <w:rPr>
                <w:rFonts w:ascii="Arial" w:hAnsi="Arial" w:cs="Arial"/>
                <w:sz w:val="16"/>
                <w:szCs w:val="16"/>
                <w:lang w:val="en-GB"/>
              </w:rPr>
            </w:pPr>
            <w:r w:rsidRPr="009D1564">
              <w:rPr>
                <w:rFonts w:ascii="Arial" w:hAnsi="Arial" w:cs="Arial"/>
                <w:color w:val="000000"/>
                <w:sz w:val="16"/>
                <w:szCs w:val="16"/>
              </w:rPr>
              <w:t>(232)</w:t>
            </w:r>
          </w:p>
        </w:tc>
        <w:tc>
          <w:tcPr>
            <w:tcW w:w="1224" w:type="dxa"/>
            <w:noWrap/>
            <w:vAlign w:val="bottom"/>
          </w:tcPr>
          <w:p w14:paraId="3D8BD081" w14:textId="52176674" w:rsidR="0074078A" w:rsidRPr="006D33B3" w:rsidRDefault="0074078A" w:rsidP="0074078A">
            <w:pPr>
              <w:tabs>
                <w:tab w:val="decimal" w:pos="936"/>
              </w:tabs>
              <w:spacing w:before="60" w:after="30" w:line="276" w:lineRule="auto"/>
              <w:jc w:val="right"/>
              <w:rPr>
                <w:rFonts w:ascii="Arial" w:hAnsi="Arial" w:cs="Arial"/>
                <w:sz w:val="16"/>
                <w:szCs w:val="16"/>
              </w:rPr>
            </w:pPr>
            <w:r w:rsidRPr="00C0296C">
              <w:rPr>
                <w:rFonts w:ascii="Arial" w:hAnsi="Arial" w:cs="Arial"/>
                <w:color w:val="000000"/>
                <w:sz w:val="16"/>
                <w:szCs w:val="16"/>
              </w:rPr>
              <w:t>(28,747)</w:t>
            </w:r>
          </w:p>
        </w:tc>
      </w:tr>
      <w:tr w:rsidR="0074078A" w:rsidRPr="006252DC" w14:paraId="7F9DC892" w14:textId="77777777" w:rsidTr="00CE31DD">
        <w:trPr>
          <w:trHeight w:val="87"/>
        </w:trPr>
        <w:tc>
          <w:tcPr>
            <w:tcW w:w="3510" w:type="dxa"/>
            <w:noWrap/>
            <w:vAlign w:val="bottom"/>
          </w:tcPr>
          <w:p w14:paraId="76568454" w14:textId="77777777" w:rsidR="0074078A" w:rsidRPr="006252DC" w:rsidRDefault="0074078A" w:rsidP="0074078A">
            <w:pPr>
              <w:spacing w:before="60" w:after="30" w:line="276" w:lineRule="auto"/>
              <w:ind w:left="161" w:hanging="161"/>
              <w:rPr>
                <w:rFonts w:ascii="Arial" w:hAnsi="Arial" w:cs="Arial"/>
                <w:sz w:val="16"/>
                <w:szCs w:val="16"/>
                <w:cs/>
                <w:lang w:val="en-GB"/>
              </w:rPr>
            </w:pPr>
            <w:r w:rsidRPr="006252DC">
              <w:rPr>
                <w:rFonts w:ascii="Arial" w:hAnsi="Arial" w:cs="Arial"/>
                <w:sz w:val="16"/>
                <w:szCs w:val="16"/>
                <w:lang w:val="en-GB"/>
              </w:rPr>
              <w:t xml:space="preserve">Finance expenses </w:t>
            </w:r>
          </w:p>
        </w:tc>
        <w:tc>
          <w:tcPr>
            <w:tcW w:w="1223" w:type="dxa"/>
            <w:noWrap/>
            <w:vAlign w:val="bottom"/>
          </w:tcPr>
          <w:p w14:paraId="701F8A7E" w14:textId="66C26301" w:rsidR="0074078A" w:rsidRPr="006252DC" w:rsidRDefault="0074078A" w:rsidP="0074078A">
            <w:pPr>
              <w:pBdr>
                <w:bottom w:val="single" w:sz="4" w:space="1" w:color="auto"/>
              </w:pBdr>
              <w:tabs>
                <w:tab w:val="decimal" w:pos="803"/>
              </w:tabs>
              <w:spacing w:before="60" w:after="30" w:line="276" w:lineRule="auto"/>
              <w:jc w:val="right"/>
              <w:rPr>
                <w:rFonts w:ascii="Arial" w:hAnsi="Arial" w:cs="Arial"/>
                <w:sz w:val="16"/>
                <w:szCs w:val="16"/>
                <w:lang w:val="en-GB"/>
              </w:rPr>
            </w:pPr>
            <w:r w:rsidRPr="009D1564">
              <w:rPr>
                <w:rFonts w:ascii="Arial" w:hAnsi="Arial" w:cs="Arial"/>
                <w:color w:val="000000"/>
                <w:sz w:val="16"/>
                <w:szCs w:val="16"/>
              </w:rPr>
              <w:t>-</w:t>
            </w:r>
          </w:p>
        </w:tc>
        <w:tc>
          <w:tcPr>
            <w:tcW w:w="1224" w:type="dxa"/>
            <w:noWrap/>
            <w:vAlign w:val="bottom"/>
          </w:tcPr>
          <w:p w14:paraId="0510E6E8" w14:textId="4A5D08A9" w:rsidR="0074078A" w:rsidRPr="006252DC" w:rsidRDefault="0074078A" w:rsidP="0074078A">
            <w:pPr>
              <w:pBdr>
                <w:bottom w:val="single" w:sz="4" w:space="1" w:color="auto"/>
              </w:pBdr>
              <w:tabs>
                <w:tab w:val="decimal" w:pos="803"/>
              </w:tabs>
              <w:spacing w:before="60" w:after="30" w:line="276" w:lineRule="auto"/>
              <w:jc w:val="right"/>
              <w:rPr>
                <w:rFonts w:ascii="Arial" w:hAnsi="Arial" w:cs="Arial"/>
                <w:sz w:val="16"/>
                <w:szCs w:val="16"/>
                <w:lang w:val="en-GB"/>
              </w:rPr>
            </w:pPr>
            <w:r w:rsidRPr="009D1564">
              <w:rPr>
                <w:rFonts w:ascii="Arial" w:hAnsi="Arial" w:cs="Arial"/>
                <w:color w:val="000000"/>
                <w:sz w:val="16"/>
                <w:szCs w:val="16"/>
              </w:rPr>
              <w:t>-</w:t>
            </w:r>
          </w:p>
        </w:tc>
        <w:tc>
          <w:tcPr>
            <w:tcW w:w="1271" w:type="dxa"/>
            <w:noWrap/>
            <w:vAlign w:val="bottom"/>
          </w:tcPr>
          <w:p w14:paraId="747711BE" w14:textId="6E22196D" w:rsidR="0074078A" w:rsidRPr="006252DC" w:rsidRDefault="0074078A" w:rsidP="0074078A">
            <w:pPr>
              <w:pBdr>
                <w:bottom w:val="single" w:sz="4" w:space="1" w:color="auto"/>
              </w:pBdr>
              <w:tabs>
                <w:tab w:val="decimal" w:pos="942"/>
              </w:tabs>
              <w:spacing w:before="60" w:after="30" w:line="276" w:lineRule="auto"/>
              <w:jc w:val="right"/>
              <w:rPr>
                <w:rFonts w:ascii="Arial" w:hAnsi="Arial" w:cs="Arial"/>
                <w:sz w:val="16"/>
                <w:szCs w:val="16"/>
                <w:lang w:val="en-GB"/>
              </w:rPr>
            </w:pPr>
            <w:r w:rsidRPr="009D1564">
              <w:rPr>
                <w:rFonts w:ascii="Arial" w:hAnsi="Arial" w:cs="Arial"/>
                <w:color w:val="000000"/>
                <w:sz w:val="16"/>
                <w:szCs w:val="16"/>
              </w:rPr>
              <w:t>50</w:t>
            </w:r>
          </w:p>
        </w:tc>
        <w:tc>
          <w:tcPr>
            <w:tcW w:w="1296" w:type="dxa"/>
            <w:noWrap/>
            <w:vAlign w:val="bottom"/>
          </w:tcPr>
          <w:p w14:paraId="16F0A076" w14:textId="2D36693A" w:rsidR="0074078A" w:rsidRPr="006252DC" w:rsidRDefault="0074078A" w:rsidP="0074078A">
            <w:pPr>
              <w:pBdr>
                <w:bottom w:val="single" w:sz="4" w:space="1" w:color="auto"/>
              </w:pBdr>
              <w:tabs>
                <w:tab w:val="decimal" w:pos="953"/>
              </w:tabs>
              <w:spacing w:before="60" w:after="30" w:line="276" w:lineRule="auto"/>
              <w:jc w:val="right"/>
              <w:rPr>
                <w:rFonts w:ascii="Arial" w:hAnsi="Arial" w:cs="Arial"/>
                <w:sz w:val="16"/>
                <w:szCs w:val="16"/>
                <w:lang w:val="en-GB"/>
              </w:rPr>
            </w:pPr>
            <w:r w:rsidRPr="009D1564">
              <w:rPr>
                <w:rFonts w:ascii="Arial" w:hAnsi="Arial" w:cs="Arial"/>
                <w:color w:val="000000"/>
                <w:sz w:val="16"/>
                <w:szCs w:val="16"/>
              </w:rPr>
              <w:t>6</w:t>
            </w:r>
          </w:p>
        </w:tc>
        <w:tc>
          <w:tcPr>
            <w:tcW w:w="1224" w:type="dxa"/>
            <w:noWrap/>
            <w:vAlign w:val="bottom"/>
          </w:tcPr>
          <w:p w14:paraId="28487ADA" w14:textId="1B6FAF03" w:rsidR="0074078A" w:rsidRPr="006252DC" w:rsidRDefault="0074078A" w:rsidP="0074078A">
            <w:pPr>
              <w:pBdr>
                <w:bottom w:val="single" w:sz="4" w:space="1" w:color="auto"/>
              </w:pBdr>
              <w:tabs>
                <w:tab w:val="decimal" w:pos="936"/>
              </w:tabs>
              <w:spacing w:before="60" w:after="30" w:line="276" w:lineRule="auto"/>
              <w:jc w:val="right"/>
              <w:rPr>
                <w:rFonts w:ascii="Arial" w:hAnsi="Arial" w:cs="Arial"/>
                <w:sz w:val="16"/>
                <w:szCs w:val="16"/>
                <w:lang w:val="en-GB"/>
              </w:rPr>
            </w:pPr>
            <w:r w:rsidRPr="009D1564">
              <w:rPr>
                <w:rFonts w:ascii="Arial" w:hAnsi="Arial" w:cs="Arial"/>
                <w:color w:val="000000"/>
                <w:sz w:val="16"/>
                <w:szCs w:val="16"/>
              </w:rPr>
              <w:t>56</w:t>
            </w:r>
          </w:p>
        </w:tc>
      </w:tr>
      <w:tr w:rsidR="0074078A" w:rsidRPr="006252DC" w14:paraId="2E593CA2" w14:textId="77777777" w:rsidTr="00CE31DD">
        <w:trPr>
          <w:trHeight w:val="87"/>
        </w:trPr>
        <w:tc>
          <w:tcPr>
            <w:tcW w:w="3510" w:type="dxa"/>
            <w:noWrap/>
            <w:vAlign w:val="bottom"/>
          </w:tcPr>
          <w:p w14:paraId="63247EE6" w14:textId="77777777" w:rsidR="0074078A" w:rsidRPr="006252DC" w:rsidRDefault="0074078A" w:rsidP="0074078A">
            <w:pPr>
              <w:spacing w:before="60" w:after="30" w:line="276" w:lineRule="auto"/>
              <w:ind w:left="161" w:right="-94" w:hanging="161"/>
              <w:rPr>
                <w:rFonts w:ascii="Arial" w:hAnsi="Arial" w:cs="Arial"/>
                <w:sz w:val="16"/>
                <w:szCs w:val="16"/>
                <w:cs/>
                <w:lang w:val="en-GB"/>
              </w:rPr>
            </w:pPr>
            <w:r w:rsidRPr="006252DC">
              <w:rPr>
                <w:rFonts w:ascii="Arial" w:hAnsi="Arial" w:cs="Arial"/>
                <w:b/>
                <w:bCs/>
                <w:sz w:val="16"/>
                <w:szCs w:val="16"/>
                <w:lang w:val="en-GB"/>
              </w:rPr>
              <w:t xml:space="preserve">Total amount recognised in </w:t>
            </w:r>
            <w:r w:rsidRPr="006252DC">
              <w:rPr>
                <w:rFonts w:ascii="Arial" w:hAnsi="Arial" w:cs="Arial"/>
                <w:b/>
                <w:bCs/>
                <w:sz w:val="16"/>
                <w:szCs w:val="16"/>
              </w:rPr>
              <w:t xml:space="preserve">statement of </w:t>
            </w:r>
            <w:r w:rsidRPr="006252DC">
              <w:rPr>
                <w:rFonts w:ascii="Arial" w:hAnsi="Arial" w:cs="Arial"/>
                <w:b/>
                <w:bCs/>
                <w:sz w:val="16"/>
                <w:szCs w:val="16"/>
                <w:lang w:val="en-GB"/>
              </w:rPr>
              <w:t>comprehensive income</w:t>
            </w:r>
          </w:p>
        </w:tc>
        <w:tc>
          <w:tcPr>
            <w:tcW w:w="1223" w:type="dxa"/>
            <w:noWrap/>
            <w:vAlign w:val="bottom"/>
          </w:tcPr>
          <w:p w14:paraId="0A25331F" w14:textId="2699D0DF" w:rsidR="0074078A" w:rsidRPr="00116EF7" w:rsidRDefault="0074078A" w:rsidP="0074078A">
            <w:pPr>
              <w:pBdr>
                <w:bottom w:val="single" w:sz="4" w:space="1" w:color="auto"/>
              </w:pBdr>
              <w:tabs>
                <w:tab w:val="decimal" w:pos="803"/>
              </w:tabs>
              <w:spacing w:before="60" w:after="30" w:line="276" w:lineRule="auto"/>
              <w:jc w:val="right"/>
              <w:rPr>
                <w:rFonts w:ascii="Arial" w:hAnsi="Arial" w:cs="Arial"/>
                <w:sz w:val="16"/>
                <w:szCs w:val="16"/>
                <w:lang w:val="en-GB"/>
              </w:rPr>
            </w:pPr>
            <w:r w:rsidRPr="00C0296C">
              <w:rPr>
                <w:rFonts w:ascii="Arial" w:hAnsi="Arial" w:cs="Arial"/>
                <w:color w:val="000000"/>
                <w:sz w:val="16"/>
                <w:szCs w:val="16"/>
              </w:rPr>
              <w:t>(51,705)</w:t>
            </w:r>
          </w:p>
        </w:tc>
        <w:tc>
          <w:tcPr>
            <w:tcW w:w="1224" w:type="dxa"/>
            <w:noWrap/>
            <w:vAlign w:val="bottom"/>
          </w:tcPr>
          <w:p w14:paraId="5026DF83" w14:textId="75EEB920" w:rsidR="0074078A" w:rsidRPr="00116EF7" w:rsidRDefault="0074078A" w:rsidP="0074078A">
            <w:pPr>
              <w:pBdr>
                <w:bottom w:val="single" w:sz="4" w:space="1" w:color="auto"/>
              </w:pBdr>
              <w:tabs>
                <w:tab w:val="decimal" w:pos="803"/>
              </w:tabs>
              <w:spacing w:before="60" w:after="30" w:line="276" w:lineRule="auto"/>
              <w:jc w:val="right"/>
              <w:rPr>
                <w:rFonts w:ascii="Arial" w:hAnsi="Arial" w:cs="Arial"/>
                <w:sz w:val="16"/>
                <w:szCs w:val="16"/>
                <w:lang w:val="en-GB"/>
              </w:rPr>
            </w:pPr>
            <w:r w:rsidRPr="009D1564">
              <w:rPr>
                <w:rFonts w:ascii="Arial" w:hAnsi="Arial" w:cs="Arial"/>
                <w:color w:val="000000"/>
                <w:sz w:val="16"/>
                <w:szCs w:val="16"/>
              </w:rPr>
              <w:t>-</w:t>
            </w:r>
          </w:p>
        </w:tc>
        <w:tc>
          <w:tcPr>
            <w:tcW w:w="1271" w:type="dxa"/>
            <w:noWrap/>
            <w:vAlign w:val="bottom"/>
          </w:tcPr>
          <w:p w14:paraId="7E5987B7" w14:textId="6240F0B7" w:rsidR="0074078A" w:rsidRPr="00116EF7" w:rsidRDefault="0074078A" w:rsidP="0074078A">
            <w:pPr>
              <w:pBdr>
                <w:bottom w:val="single" w:sz="4" w:space="1" w:color="auto"/>
              </w:pBdr>
              <w:tabs>
                <w:tab w:val="decimal" w:pos="942"/>
              </w:tabs>
              <w:spacing w:before="60" w:after="30" w:line="276" w:lineRule="auto"/>
              <w:jc w:val="right"/>
              <w:rPr>
                <w:rFonts w:ascii="Arial" w:hAnsi="Arial" w:cs="Arial"/>
                <w:sz w:val="16"/>
                <w:szCs w:val="16"/>
                <w:lang w:val="en-GB"/>
              </w:rPr>
            </w:pPr>
            <w:r w:rsidRPr="009D1564">
              <w:rPr>
                <w:rFonts w:ascii="Arial" w:hAnsi="Arial" w:cs="Arial"/>
                <w:color w:val="000000"/>
                <w:sz w:val="16"/>
                <w:szCs w:val="16"/>
              </w:rPr>
              <w:t>23,240</w:t>
            </w:r>
          </w:p>
        </w:tc>
        <w:tc>
          <w:tcPr>
            <w:tcW w:w="1296" w:type="dxa"/>
            <w:noWrap/>
            <w:vAlign w:val="bottom"/>
          </w:tcPr>
          <w:p w14:paraId="4BB88399" w14:textId="705F927D" w:rsidR="0074078A" w:rsidRPr="00116EF7" w:rsidRDefault="0074078A" w:rsidP="0074078A">
            <w:pPr>
              <w:pBdr>
                <w:bottom w:val="single" w:sz="4" w:space="1" w:color="auto"/>
              </w:pBdr>
              <w:tabs>
                <w:tab w:val="decimal" w:pos="953"/>
              </w:tabs>
              <w:spacing w:before="60" w:after="30" w:line="276" w:lineRule="auto"/>
              <w:jc w:val="right"/>
              <w:rPr>
                <w:rFonts w:ascii="Arial" w:hAnsi="Arial" w:cs="Arial"/>
                <w:sz w:val="16"/>
                <w:szCs w:val="16"/>
                <w:lang w:val="en-GB"/>
              </w:rPr>
            </w:pPr>
            <w:r w:rsidRPr="009D1564">
              <w:rPr>
                <w:rFonts w:ascii="Arial" w:hAnsi="Arial" w:cs="Arial"/>
                <w:color w:val="000000"/>
                <w:sz w:val="16"/>
                <w:szCs w:val="16"/>
              </w:rPr>
              <w:t>(226)</w:t>
            </w:r>
          </w:p>
        </w:tc>
        <w:tc>
          <w:tcPr>
            <w:tcW w:w="1224" w:type="dxa"/>
            <w:noWrap/>
            <w:vAlign w:val="bottom"/>
          </w:tcPr>
          <w:p w14:paraId="009D51D6" w14:textId="1D83C8D6" w:rsidR="0074078A" w:rsidRPr="00116EF7" w:rsidRDefault="0074078A" w:rsidP="0074078A">
            <w:pPr>
              <w:pBdr>
                <w:bottom w:val="single" w:sz="4" w:space="1" w:color="auto"/>
              </w:pBdr>
              <w:tabs>
                <w:tab w:val="decimal" w:pos="936"/>
              </w:tabs>
              <w:spacing w:before="60" w:after="30" w:line="276" w:lineRule="auto"/>
              <w:jc w:val="right"/>
              <w:rPr>
                <w:rFonts w:ascii="Arial" w:hAnsi="Arial" w:cs="Arial"/>
                <w:sz w:val="16"/>
                <w:szCs w:val="16"/>
                <w:lang w:val="en-GB"/>
              </w:rPr>
            </w:pPr>
            <w:r w:rsidRPr="00C0296C">
              <w:rPr>
                <w:rFonts w:ascii="Arial" w:hAnsi="Arial" w:cs="Arial"/>
                <w:color w:val="000000"/>
                <w:sz w:val="16"/>
                <w:szCs w:val="16"/>
              </w:rPr>
              <w:t>(28,691)</w:t>
            </w:r>
          </w:p>
        </w:tc>
      </w:tr>
      <w:tr w:rsidR="0074078A" w:rsidRPr="006252DC" w14:paraId="35716181" w14:textId="77777777" w:rsidTr="00CE31DD">
        <w:trPr>
          <w:trHeight w:val="87"/>
        </w:trPr>
        <w:tc>
          <w:tcPr>
            <w:tcW w:w="3510" w:type="dxa"/>
            <w:noWrap/>
            <w:vAlign w:val="bottom"/>
          </w:tcPr>
          <w:p w14:paraId="3077EE0B" w14:textId="77777777" w:rsidR="0074078A" w:rsidRPr="006252DC" w:rsidRDefault="0074078A" w:rsidP="0074078A">
            <w:pPr>
              <w:spacing w:before="60" w:after="30" w:line="276" w:lineRule="auto"/>
              <w:ind w:left="161" w:hanging="161"/>
              <w:rPr>
                <w:rFonts w:ascii="Arial" w:hAnsi="Arial" w:cs="Arial"/>
                <w:sz w:val="16"/>
                <w:szCs w:val="16"/>
                <w:cs/>
                <w:lang w:val="en-GB"/>
              </w:rPr>
            </w:pPr>
            <w:r w:rsidRPr="006252DC">
              <w:rPr>
                <w:rFonts w:ascii="Arial" w:hAnsi="Arial" w:cs="Arial"/>
                <w:b/>
                <w:bCs/>
                <w:sz w:val="16"/>
                <w:szCs w:val="16"/>
                <w:lang w:val="en-GB"/>
              </w:rPr>
              <w:t>Cash flows</w:t>
            </w:r>
          </w:p>
        </w:tc>
        <w:tc>
          <w:tcPr>
            <w:tcW w:w="1223" w:type="dxa"/>
            <w:noWrap/>
            <w:vAlign w:val="bottom"/>
          </w:tcPr>
          <w:p w14:paraId="03F3DD26" w14:textId="77777777" w:rsidR="0074078A" w:rsidRPr="00116EF7" w:rsidRDefault="0074078A" w:rsidP="0074078A">
            <w:pPr>
              <w:tabs>
                <w:tab w:val="decimal" w:pos="803"/>
              </w:tabs>
              <w:spacing w:before="60" w:after="30" w:line="276" w:lineRule="auto"/>
              <w:jc w:val="right"/>
              <w:rPr>
                <w:rFonts w:ascii="Arial" w:hAnsi="Arial" w:cs="Arial"/>
                <w:sz w:val="16"/>
                <w:szCs w:val="16"/>
                <w:lang w:val="en-GB"/>
              </w:rPr>
            </w:pPr>
          </w:p>
        </w:tc>
        <w:tc>
          <w:tcPr>
            <w:tcW w:w="1224" w:type="dxa"/>
            <w:noWrap/>
            <w:vAlign w:val="bottom"/>
          </w:tcPr>
          <w:p w14:paraId="3D77BF07" w14:textId="77777777" w:rsidR="0074078A" w:rsidRPr="00116EF7" w:rsidRDefault="0074078A" w:rsidP="0074078A">
            <w:pPr>
              <w:tabs>
                <w:tab w:val="decimal" w:pos="803"/>
              </w:tabs>
              <w:spacing w:before="60" w:after="30" w:line="276" w:lineRule="auto"/>
              <w:jc w:val="right"/>
              <w:rPr>
                <w:rFonts w:ascii="Arial" w:hAnsi="Arial" w:cs="Arial"/>
                <w:sz w:val="16"/>
                <w:szCs w:val="16"/>
                <w:lang w:val="en-GB"/>
              </w:rPr>
            </w:pPr>
          </w:p>
        </w:tc>
        <w:tc>
          <w:tcPr>
            <w:tcW w:w="1271" w:type="dxa"/>
            <w:noWrap/>
            <w:vAlign w:val="bottom"/>
          </w:tcPr>
          <w:p w14:paraId="35E844ED" w14:textId="77777777" w:rsidR="0074078A" w:rsidRPr="00116EF7" w:rsidRDefault="0074078A" w:rsidP="0074078A">
            <w:pPr>
              <w:tabs>
                <w:tab w:val="decimal" w:pos="803"/>
              </w:tabs>
              <w:spacing w:before="60" w:after="30" w:line="276" w:lineRule="auto"/>
              <w:jc w:val="right"/>
              <w:rPr>
                <w:rFonts w:ascii="Arial" w:hAnsi="Arial" w:cs="Arial"/>
                <w:sz w:val="16"/>
                <w:szCs w:val="16"/>
                <w:lang w:val="en-GB"/>
              </w:rPr>
            </w:pPr>
          </w:p>
        </w:tc>
        <w:tc>
          <w:tcPr>
            <w:tcW w:w="1296" w:type="dxa"/>
            <w:noWrap/>
            <w:vAlign w:val="bottom"/>
          </w:tcPr>
          <w:p w14:paraId="2AA8FDEF" w14:textId="77777777" w:rsidR="0074078A" w:rsidRPr="00116EF7" w:rsidRDefault="0074078A" w:rsidP="0074078A">
            <w:pPr>
              <w:tabs>
                <w:tab w:val="decimal" w:pos="803"/>
              </w:tabs>
              <w:spacing w:before="60" w:after="30" w:line="276" w:lineRule="auto"/>
              <w:jc w:val="right"/>
              <w:rPr>
                <w:rFonts w:ascii="Arial" w:hAnsi="Arial" w:cs="Arial"/>
                <w:sz w:val="16"/>
                <w:szCs w:val="16"/>
                <w:lang w:val="en-GB"/>
              </w:rPr>
            </w:pPr>
          </w:p>
        </w:tc>
        <w:tc>
          <w:tcPr>
            <w:tcW w:w="1224" w:type="dxa"/>
            <w:noWrap/>
            <w:vAlign w:val="bottom"/>
          </w:tcPr>
          <w:p w14:paraId="30227864" w14:textId="77777777" w:rsidR="0074078A" w:rsidRPr="00116EF7" w:rsidRDefault="0074078A" w:rsidP="0074078A">
            <w:pPr>
              <w:tabs>
                <w:tab w:val="decimal" w:pos="803"/>
              </w:tabs>
              <w:spacing w:before="60" w:after="30" w:line="276" w:lineRule="auto"/>
              <w:jc w:val="right"/>
              <w:rPr>
                <w:rFonts w:ascii="Arial" w:hAnsi="Arial" w:cs="Arial"/>
                <w:sz w:val="16"/>
                <w:szCs w:val="16"/>
                <w:lang w:val="en-GB"/>
              </w:rPr>
            </w:pPr>
          </w:p>
        </w:tc>
      </w:tr>
      <w:tr w:rsidR="0074078A" w:rsidRPr="006252DC" w14:paraId="286453EE" w14:textId="77777777" w:rsidTr="00CE31DD">
        <w:trPr>
          <w:trHeight w:val="87"/>
        </w:trPr>
        <w:tc>
          <w:tcPr>
            <w:tcW w:w="3510" w:type="dxa"/>
            <w:noWrap/>
            <w:vAlign w:val="bottom"/>
          </w:tcPr>
          <w:p w14:paraId="59B66F26" w14:textId="77777777" w:rsidR="0074078A" w:rsidRPr="006252DC" w:rsidRDefault="0074078A" w:rsidP="0074078A">
            <w:pPr>
              <w:spacing w:before="60" w:after="30" w:line="276" w:lineRule="auto"/>
              <w:ind w:left="161" w:hanging="161"/>
              <w:rPr>
                <w:rFonts w:ascii="Arial" w:hAnsi="Arial" w:cs="Arial"/>
                <w:sz w:val="16"/>
                <w:szCs w:val="16"/>
                <w:cs/>
                <w:lang w:val="en-GB"/>
              </w:rPr>
            </w:pPr>
            <w:r w:rsidRPr="006252DC">
              <w:rPr>
                <w:rFonts w:ascii="Arial" w:hAnsi="Arial" w:cs="Arial"/>
                <w:sz w:val="16"/>
                <w:szCs w:val="16"/>
                <w:lang w:val="en-GB"/>
              </w:rPr>
              <w:t>Premiums received</w:t>
            </w:r>
          </w:p>
        </w:tc>
        <w:tc>
          <w:tcPr>
            <w:tcW w:w="1223" w:type="dxa"/>
            <w:noWrap/>
            <w:vAlign w:val="bottom"/>
          </w:tcPr>
          <w:p w14:paraId="46D2E41D" w14:textId="63BC844B" w:rsidR="0074078A" w:rsidRPr="00116EF7" w:rsidRDefault="0074078A" w:rsidP="0074078A">
            <w:pPr>
              <w:tabs>
                <w:tab w:val="decimal" w:pos="936"/>
              </w:tabs>
              <w:spacing w:before="60" w:after="30" w:line="276" w:lineRule="auto"/>
              <w:jc w:val="right"/>
              <w:rPr>
                <w:rFonts w:ascii="Arial" w:hAnsi="Arial" w:cs="Arial"/>
                <w:sz w:val="16"/>
                <w:szCs w:val="16"/>
                <w:lang w:val="en-GB"/>
              </w:rPr>
            </w:pPr>
            <w:r w:rsidRPr="009D1564">
              <w:rPr>
                <w:rFonts w:ascii="Arial" w:hAnsi="Arial" w:cs="Arial"/>
                <w:color w:val="000000"/>
                <w:sz w:val="16"/>
                <w:szCs w:val="16"/>
              </w:rPr>
              <w:t>15</w:t>
            </w:r>
            <w:r>
              <w:rPr>
                <w:rFonts w:ascii="Arial" w:hAnsi="Arial" w:cs="Arial"/>
                <w:color w:val="000000"/>
                <w:sz w:val="16"/>
                <w:szCs w:val="16"/>
              </w:rPr>
              <w:t>6,254</w:t>
            </w:r>
          </w:p>
        </w:tc>
        <w:tc>
          <w:tcPr>
            <w:tcW w:w="1224" w:type="dxa"/>
            <w:noWrap/>
            <w:vAlign w:val="bottom"/>
          </w:tcPr>
          <w:p w14:paraId="2386082D" w14:textId="522C272F" w:rsidR="0074078A" w:rsidRPr="00116EF7" w:rsidRDefault="0074078A" w:rsidP="0074078A">
            <w:pPr>
              <w:tabs>
                <w:tab w:val="decimal" w:pos="803"/>
              </w:tabs>
              <w:spacing w:before="60" w:after="30" w:line="276" w:lineRule="auto"/>
              <w:jc w:val="right"/>
              <w:rPr>
                <w:rFonts w:ascii="Arial" w:hAnsi="Arial" w:cs="Arial"/>
                <w:sz w:val="16"/>
                <w:szCs w:val="16"/>
                <w:lang w:val="en-GB"/>
              </w:rPr>
            </w:pPr>
            <w:r w:rsidRPr="009D1564">
              <w:rPr>
                <w:rFonts w:ascii="Arial" w:hAnsi="Arial" w:cs="Arial"/>
                <w:color w:val="000000"/>
                <w:sz w:val="16"/>
                <w:szCs w:val="16"/>
              </w:rPr>
              <w:t>-</w:t>
            </w:r>
          </w:p>
        </w:tc>
        <w:tc>
          <w:tcPr>
            <w:tcW w:w="1271" w:type="dxa"/>
            <w:noWrap/>
            <w:vAlign w:val="bottom"/>
          </w:tcPr>
          <w:p w14:paraId="67F45F71" w14:textId="02E80C2C" w:rsidR="0074078A" w:rsidRPr="00116EF7" w:rsidRDefault="0074078A" w:rsidP="0074078A">
            <w:pPr>
              <w:tabs>
                <w:tab w:val="decimal" w:pos="803"/>
              </w:tabs>
              <w:spacing w:before="60" w:after="30" w:line="276" w:lineRule="auto"/>
              <w:jc w:val="right"/>
              <w:rPr>
                <w:rFonts w:ascii="Arial" w:hAnsi="Arial" w:cs="Arial"/>
                <w:sz w:val="16"/>
                <w:szCs w:val="16"/>
                <w:lang w:val="en-GB"/>
              </w:rPr>
            </w:pPr>
            <w:r w:rsidRPr="009D1564">
              <w:rPr>
                <w:rFonts w:ascii="Arial" w:hAnsi="Arial" w:cs="Arial"/>
                <w:color w:val="000000"/>
                <w:sz w:val="16"/>
                <w:szCs w:val="16"/>
              </w:rPr>
              <w:t>-</w:t>
            </w:r>
          </w:p>
        </w:tc>
        <w:tc>
          <w:tcPr>
            <w:tcW w:w="1296" w:type="dxa"/>
            <w:noWrap/>
            <w:vAlign w:val="bottom"/>
          </w:tcPr>
          <w:p w14:paraId="24FE5BA0" w14:textId="1B279C26" w:rsidR="0074078A" w:rsidRPr="00116EF7" w:rsidRDefault="0074078A" w:rsidP="0074078A">
            <w:pPr>
              <w:tabs>
                <w:tab w:val="decimal" w:pos="803"/>
              </w:tabs>
              <w:spacing w:before="60" w:after="30" w:line="276" w:lineRule="auto"/>
              <w:jc w:val="right"/>
              <w:rPr>
                <w:rFonts w:ascii="Arial" w:hAnsi="Arial" w:cs="Arial"/>
                <w:sz w:val="16"/>
                <w:szCs w:val="16"/>
                <w:cs/>
                <w:lang w:val="en-GB"/>
              </w:rPr>
            </w:pPr>
            <w:r w:rsidRPr="009D1564">
              <w:rPr>
                <w:rFonts w:ascii="Arial" w:hAnsi="Arial" w:cs="Arial"/>
                <w:color w:val="000000"/>
                <w:sz w:val="16"/>
                <w:szCs w:val="16"/>
              </w:rPr>
              <w:t>-</w:t>
            </w:r>
          </w:p>
        </w:tc>
        <w:tc>
          <w:tcPr>
            <w:tcW w:w="1224" w:type="dxa"/>
            <w:noWrap/>
            <w:vAlign w:val="bottom"/>
          </w:tcPr>
          <w:p w14:paraId="4D0DE057" w14:textId="599E1F11" w:rsidR="0074078A" w:rsidRPr="00116EF7" w:rsidRDefault="0074078A" w:rsidP="0074078A">
            <w:pPr>
              <w:tabs>
                <w:tab w:val="decimal" w:pos="936"/>
              </w:tabs>
              <w:spacing w:before="60" w:after="30" w:line="276" w:lineRule="auto"/>
              <w:jc w:val="right"/>
              <w:rPr>
                <w:rFonts w:ascii="Arial" w:hAnsi="Arial" w:cs="Arial"/>
                <w:sz w:val="16"/>
                <w:szCs w:val="16"/>
                <w:lang w:val="en-GB"/>
              </w:rPr>
            </w:pPr>
            <w:r w:rsidRPr="009D1564">
              <w:rPr>
                <w:rFonts w:ascii="Arial" w:hAnsi="Arial" w:cs="Arial"/>
                <w:color w:val="000000"/>
                <w:sz w:val="16"/>
                <w:szCs w:val="16"/>
              </w:rPr>
              <w:t>15</w:t>
            </w:r>
            <w:r>
              <w:rPr>
                <w:rFonts w:ascii="Arial" w:hAnsi="Arial" w:cs="Arial"/>
                <w:color w:val="000000"/>
                <w:sz w:val="16"/>
                <w:szCs w:val="16"/>
              </w:rPr>
              <w:t>6,254</w:t>
            </w:r>
          </w:p>
        </w:tc>
      </w:tr>
      <w:tr w:rsidR="0074078A" w:rsidRPr="006252DC" w14:paraId="17783E96" w14:textId="77777777" w:rsidTr="00CE31DD">
        <w:trPr>
          <w:trHeight w:val="87"/>
        </w:trPr>
        <w:tc>
          <w:tcPr>
            <w:tcW w:w="3510" w:type="dxa"/>
            <w:noWrap/>
            <w:vAlign w:val="bottom"/>
          </w:tcPr>
          <w:p w14:paraId="2BF4A1A3" w14:textId="77777777" w:rsidR="0074078A" w:rsidRPr="006252DC" w:rsidRDefault="0074078A" w:rsidP="0074078A">
            <w:pPr>
              <w:spacing w:before="60" w:after="30" w:line="276" w:lineRule="auto"/>
              <w:ind w:left="161" w:hanging="161"/>
              <w:rPr>
                <w:rFonts w:ascii="Arial" w:hAnsi="Arial" w:cs="Arial"/>
                <w:sz w:val="16"/>
                <w:szCs w:val="16"/>
                <w:cs/>
                <w:lang w:val="en-GB"/>
              </w:rPr>
            </w:pPr>
            <w:r w:rsidRPr="006252DC">
              <w:rPr>
                <w:rFonts w:ascii="Arial" w:hAnsi="Arial" w:cs="Arial"/>
                <w:sz w:val="16"/>
                <w:szCs w:val="16"/>
                <w:lang w:val="en-GB"/>
              </w:rPr>
              <w:t>Claims and other directly attributable expenses paid</w:t>
            </w:r>
          </w:p>
        </w:tc>
        <w:tc>
          <w:tcPr>
            <w:tcW w:w="1223" w:type="dxa"/>
            <w:noWrap/>
            <w:vAlign w:val="bottom"/>
          </w:tcPr>
          <w:p w14:paraId="62E9AB53" w14:textId="221AC80A" w:rsidR="0074078A" w:rsidRPr="00116EF7" w:rsidRDefault="0074078A" w:rsidP="0074078A">
            <w:pPr>
              <w:tabs>
                <w:tab w:val="decimal" w:pos="803"/>
              </w:tabs>
              <w:spacing w:before="60" w:after="30" w:line="276" w:lineRule="auto"/>
              <w:jc w:val="right"/>
              <w:rPr>
                <w:rFonts w:ascii="Arial" w:hAnsi="Arial" w:cs="Arial"/>
                <w:sz w:val="16"/>
                <w:szCs w:val="16"/>
                <w:lang w:val="en-GB"/>
              </w:rPr>
            </w:pPr>
            <w:r w:rsidRPr="009D1564">
              <w:rPr>
                <w:rFonts w:ascii="Arial" w:hAnsi="Arial" w:cs="Arial"/>
                <w:color w:val="000000"/>
                <w:sz w:val="16"/>
                <w:szCs w:val="16"/>
              </w:rPr>
              <w:t>-</w:t>
            </w:r>
          </w:p>
        </w:tc>
        <w:tc>
          <w:tcPr>
            <w:tcW w:w="1224" w:type="dxa"/>
            <w:noWrap/>
            <w:vAlign w:val="bottom"/>
          </w:tcPr>
          <w:p w14:paraId="395E8970" w14:textId="7878DA95" w:rsidR="0074078A" w:rsidRPr="00116EF7" w:rsidRDefault="0074078A" w:rsidP="0074078A">
            <w:pPr>
              <w:tabs>
                <w:tab w:val="decimal" w:pos="803"/>
              </w:tabs>
              <w:spacing w:before="60" w:after="30" w:line="276" w:lineRule="auto"/>
              <w:jc w:val="right"/>
              <w:rPr>
                <w:rFonts w:ascii="Arial" w:hAnsi="Arial" w:cs="Arial"/>
                <w:sz w:val="16"/>
                <w:szCs w:val="16"/>
                <w:lang w:val="en-GB"/>
              </w:rPr>
            </w:pPr>
            <w:r w:rsidRPr="009D1564">
              <w:rPr>
                <w:rFonts w:ascii="Arial" w:hAnsi="Arial" w:cs="Arial"/>
                <w:color w:val="000000"/>
                <w:sz w:val="16"/>
                <w:szCs w:val="16"/>
              </w:rPr>
              <w:t>-</w:t>
            </w:r>
          </w:p>
        </w:tc>
        <w:tc>
          <w:tcPr>
            <w:tcW w:w="1271" w:type="dxa"/>
            <w:noWrap/>
            <w:vAlign w:val="bottom"/>
          </w:tcPr>
          <w:p w14:paraId="7ACB51F2" w14:textId="4F6673C0" w:rsidR="0074078A" w:rsidRPr="00116EF7" w:rsidRDefault="0074078A" w:rsidP="0074078A">
            <w:pPr>
              <w:tabs>
                <w:tab w:val="decimal" w:pos="942"/>
              </w:tabs>
              <w:spacing w:before="60" w:after="30" w:line="276" w:lineRule="auto"/>
              <w:jc w:val="right"/>
              <w:rPr>
                <w:rFonts w:ascii="Arial" w:hAnsi="Arial" w:cs="Arial"/>
                <w:sz w:val="16"/>
                <w:szCs w:val="16"/>
                <w:lang w:val="en-GB"/>
              </w:rPr>
            </w:pPr>
            <w:r w:rsidRPr="009D1564">
              <w:rPr>
                <w:rFonts w:ascii="Arial" w:hAnsi="Arial" w:cs="Arial"/>
                <w:color w:val="000000"/>
                <w:sz w:val="16"/>
                <w:szCs w:val="16"/>
              </w:rPr>
              <w:t>(25,361)</w:t>
            </w:r>
          </w:p>
        </w:tc>
        <w:tc>
          <w:tcPr>
            <w:tcW w:w="1296" w:type="dxa"/>
            <w:noWrap/>
            <w:vAlign w:val="bottom"/>
          </w:tcPr>
          <w:p w14:paraId="65139CF5" w14:textId="28735CB3" w:rsidR="0074078A" w:rsidRPr="00116EF7" w:rsidRDefault="0074078A" w:rsidP="0074078A">
            <w:pPr>
              <w:tabs>
                <w:tab w:val="decimal" w:pos="803"/>
              </w:tabs>
              <w:spacing w:before="60" w:after="30" w:line="276" w:lineRule="auto"/>
              <w:jc w:val="right"/>
              <w:rPr>
                <w:rFonts w:ascii="Arial" w:hAnsi="Arial" w:cs="Arial"/>
                <w:sz w:val="16"/>
                <w:szCs w:val="16"/>
                <w:lang w:val="en-GB"/>
              </w:rPr>
            </w:pPr>
            <w:r w:rsidRPr="009D1564">
              <w:rPr>
                <w:rFonts w:ascii="Arial" w:hAnsi="Arial" w:cs="Arial"/>
                <w:color w:val="000000"/>
                <w:sz w:val="16"/>
                <w:szCs w:val="16"/>
              </w:rPr>
              <w:t>-</w:t>
            </w:r>
          </w:p>
        </w:tc>
        <w:tc>
          <w:tcPr>
            <w:tcW w:w="1224" w:type="dxa"/>
            <w:noWrap/>
            <w:vAlign w:val="bottom"/>
          </w:tcPr>
          <w:p w14:paraId="3C796082" w14:textId="6CB81199" w:rsidR="0074078A" w:rsidRPr="00116EF7" w:rsidRDefault="0074078A" w:rsidP="0074078A">
            <w:pPr>
              <w:tabs>
                <w:tab w:val="decimal" w:pos="936"/>
              </w:tabs>
              <w:spacing w:before="60" w:after="30" w:line="276" w:lineRule="auto"/>
              <w:jc w:val="right"/>
              <w:rPr>
                <w:rFonts w:ascii="Arial" w:hAnsi="Arial" w:cs="Arial"/>
                <w:sz w:val="16"/>
                <w:szCs w:val="16"/>
                <w:lang w:val="en-GB"/>
              </w:rPr>
            </w:pPr>
            <w:r w:rsidRPr="009D1564">
              <w:rPr>
                <w:rFonts w:ascii="Arial" w:hAnsi="Arial" w:cs="Arial"/>
                <w:color w:val="000000"/>
                <w:sz w:val="16"/>
                <w:szCs w:val="16"/>
              </w:rPr>
              <w:t>(25,361)</w:t>
            </w:r>
          </w:p>
        </w:tc>
      </w:tr>
      <w:tr w:rsidR="0074078A" w:rsidRPr="006252DC" w14:paraId="5D739008" w14:textId="77777777" w:rsidTr="00CE31DD">
        <w:trPr>
          <w:trHeight w:val="87"/>
        </w:trPr>
        <w:tc>
          <w:tcPr>
            <w:tcW w:w="3510" w:type="dxa"/>
            <w:noWrap/>
            <w:vAlign w:val="bottom"/>
          </w:tcPr>
          <w:p w14:paraId="7B05AE6C" w14:textId="77777777" w:rsidR="0074078A" w:rsidRPr="006252DC" w:rsidRDefault="0074078A" w:rsidP="0074078A">
            <w:pPr>
              <w:spacing w:before="60" w:after="30" w:line="276" w:lineRule="auto"/>
              <w:ind w:left="161" w:hanging="161"/>
              <w:rPr>
                <w:rFonts w:ascii="Arial" w:hAnsi="Arial" w:cs="Arial"/>
                <w:sz w:val="16"/>
                <w:szCs w:val="16"/>
                <w:cs/>
                <w:lang w:val="en-GB"/>
              </w:rPr>
            </w:pPr>
            <w:r w:rsidRPr="006252DC">
              <w:rPr>
                <w:rFonts w:ascii="Arial" w:hAnsi="Arial" w:cs="Arial"/>
                <w:sz w:val="16"/>
                <w:szCs w:val="16"/>
                <w:lang w:val="en-GB"/>
              </w:rPr>
              <w:t>Insurance acquisition cash flows</w:t>
            </w:r>
          </w:p>
        </w:tc>
        <w:tc>
          <w:tcPr>
            <w:tcW w:w="1223" w:type="dxa"/>
            <w:noWrap/>
            <w:vAlign w:val="bottom"/>
          </w:tcPr>
          <w:p w14:paraId="24014C56" w14:textId="6C87FADD" w:rsidR="0074078A" w:rsidRPr="00116EF7" w:rsidRDefault="0074078A" w:rsidP="0074078A">
            <w:pPr>
              <w:pBdr>
                <w:bottom w:val="single" w:sz="4" w:space="1" w:color="auto"/>
              </w:pBdr>
              <w:tabs>
                <w:tab w:val="decimal" w:pos="936"/>
              </w:tabs>
              <w:spacing w:before="60" w:after="30" w:line="276" w:lineRule="auto"/>
              <w:jc w:val="right"/>
              <w:rPr>
                <w:rFonts w:ascii="Arial" w:hAnsi="Arial" w:cs="Arial"/>
                <w:sz w:val="16"/>
                <w:szCs w:val="16"/>
                <w:lang w:val="en-GB"/>
              </w:rPr>
            </w:pPr>
            <w:r w:rsidRPr="009D1564">
              <w:rPr>
                <w:rFonts w:ascii="Arial" w:hAnsi="Arial" w:cs="Arial"/>
                <w:color w:val="000000"/>
                <w:sz w:val="16"/>
                <w:szCs w:val="16"/>
              </w:rPr>
              <w:t>(70,012)</w:t>
            </w:r>
          </w:p>
        </w:tc>
        <w:tc>
          <w:tcPr>
            <w:tcW w:w="1224" w:type="dxa"/>
            <w:noWrap/>
            <w:vAlign w:val="bottom"/>
          </w:tcPr>
          <w:p w14:paraId="60DA56AF" w14:textId="37AFD9DC" w:rsidR="0074078A" w:rsidRPr="00116EF7" w:rsidRDefault="0074078A" w:rsidP="0074078A">
            <w:pPr>
              <w:pBdr>
                <w:bottom w:val="single" w:sz="4" w:space="1" w:color="auto"/>
              </w:pBdr>
              <w:tabs>
                <w:tab w:val="decimal" w:pos="803"/>
              </w:tabs>
              <w:spacing w:before="60" w:after="30" w:line="276" w:lineRule="auto"/>
              <w:jc w:val="right"/>
              <w:rPr>
                <w:rFonts w:ascii="Arial" w:hAnsi="Arial" w:cs="Arial"/>
                <w:sz w:val="16"/>
                <w:szCs w:val="16"/>
                <w:lang w:val="en-GB"/>
              </w:rPr>
            </w:pPr>
            <w:r w:rsidRPr="009D1564">
              <w:rPr>
                <w:rFonts w:ascii="Arial" w:hAnsi="Arial" w:cs="Arial"/>
                <w:color w:val="000000"/>
                <w:sz w:val="16"/>
                <w:szCs w:val="16"/>
              </w:rPr>
              <w:t>-</w:t>
            </w:r>
          </w:p>
        </w:tc>
        <w:tc>
          <w:tcPr>
            <w:tcW w:w="1271" w:type="dxa"/>
            <w:noWrap/>
            <w:vAlign w:val="bottom"/>
          </w:tcPr>
          <w:p w14:paraId="333C5071" w14:textId="7045A436" w:rsidR="0074078A" w:rsidRPr="00116EF7" w:rsidRDefault="0074078A" w:rsidP="0074078A">
            <w:pPr>
              <w:pBdr>
                <w:bottom w:val="single" w:sz="4" w:space="1" w:color="auto"/>
              </w:pBdr>
              <w:tabs>
                <w:tab w:val="decimal" w:pos="803"/>
              </w:tabs>
              <w:spacing w:before="60" w:after="30" w:line="276" w:lineRule="auto"/>
              <w:jc w:val="right"/>
              <w:rPr>
                <w:rFonts w:ascii="Arial" w:hAnsi="Arial" w:cs="Arial"/>
                <w:sz w:val="16"/>
                <w:szCs w:val="16"/>
                <w:lang w:val="en-GB"/>
              </w:rPr>
            </w:pPr>
            <w:r w:rsidRPr="009D1564">
              <w:rPr>
                <w:rFonts w:ascii="Arial" w:hAnsi="Arial" w:cs="Arial"/>
                <w:color w:val="000000"/>
                <w:sz w:val="16"/>
                <w:szCs w:val="16"/>
              </w:rPr>
              <w:t>-</w:t>
            </w:r>
          </w:p>
        </w:tc>
        <w:tc>
          <w:tcPr>
            <w:tcW w:w="1296" w:type="dxa"/>
            <w:noWrap/>
            <w:vAlign w:val="bottom"/>
          </w:tcPr>
          <w:p w14:paraId="2BE6C2DD" w14:textId="3AB99CE9" w:rsidR="0074078A" w:rsidRPr="00116EF7" w:rsidRDefault="0074078A" w:rsidP="0074078A">
            <w:pPr>
              <w:pBdr>
                <w:bottom w:val="single" w:sz="4" w:space="1" w:color="auto"/>
              </w:pBdr>
              <w:tabs>
                <w:tab w:val="decimal" w:pos="803"/>
              </w:tabs>
              <w:spacing w:before="60" w:after="30" w:line="276" w:lineRule="auto"/>
              <w:jc w:val="right"/>
              <w:rPr>
                <w:rFonts w:ascii="Arial" w:hAnsi="Arial" w:cs="Arial"/>
                <w:sz w:val="16"/>
                <w:szCs w:val="16"/>
                <w:lang w:val="en-GB"/>
              </w:rPr>
            </w:pPr>
            <w:r w:rsidRPr="009D1564">
              <w:rPr>
                <w:rFonts w:ascii="Arial" w:hAnsi="Arial" w:cs="Arial"/>
                <w:color w:val="000000"/>
                <w:sz w:val="16"/>
                <w:szCs w:val="16"/>
              </w:rPr>
              <w:t>-</w:t>
            </w:r>
          </w:p>
        </w:tc>
        <w:tc>
          <w:tcPr>
            <w:tcW w:w="1224" w:type="dxa"/>
            <w:noWrap/>
            <w:vAlign w:val="bottom"/>
          </w:tcPr>
          <w:p w14:paraId="4ECE5A85" w14:textId="7DC562B1" w:rsidR="0074078A" w:rsidRPr="00116EF7" w:rsidRDefault="0074078A" w:rsidP="0074078A">
            <w:pPr>
              <w:pBdr>
                <w:bottom w:val="single" w:sz="4" w:space="1" w:color="auto"/>
              </w:pBdr>
              <w:tabs>
                <w:tab w:val="decimal" w:pos="936"/>
              </w:tabs>
              <w:spacing w:before="60" w:after="30" w:line="276" w:lineRule="auto"/>
              <w:jc w:val="right"/>
              <w:rPr>
                <w:rFonts w:ascii="Arial" w:hAnsi="Arial" w:cs="Arial"/>
                <w:sz w:val="16"/>
                <w:szCs w:val="16"/>
                <w:lang w:val="en-GB"/>
              </w:rPr>
            </w:pPr>
            <w:r w:rsidRPr="009D1564">
              <w:rPr>
                <w:rFonts w:ascii="Arial" w:hAnsi="Arial" w:cs="Arial"/>
                <w:color w:val="000000"/>
                <w:sz w:val="16"/>
                <w:szCs w:val="16"/>
              </w:rPr>
              <w:t>(70,012)</w:t>
            </w:r>
          </w:p>
        </w:tc>
      </w:tr>
      <w:tr w:rsidR="0074078A" w:rsidRPr="006252DC" w14:paraId="40FCC84F" w14:textId="77777777" w:rsidTr="00CE31DD">
        <w:trPr>
          <w:trHeight w:val="87"/>
        </w:trPr>
        <w:tc>
          <w:tcPr>
            <w:tcW w:w="3510" w:type="dxa"/>
            <w:noWrap/>
            <w:vAlign w:val="bottom"/>
          </w:tcPr>
          <w:p w14:paraId="35697C71" w14:textId="77777777" w:rsidR="0074078A" w:rsidRPr="006252DC" w:rsidRDefault="0074078A" w:rsidP="0074078A">
            <w:pPr>
              <w:spacing w:before="60" w:after="30" w:line="276" w:lineRule="auto"/>
              <w:ind w:left="161" w:hanging="161"/>
              <w:rPr>
                <w:rFonts w:ascii="Arial" w:hAnsi="Arial" w:cs="Arial"/>
                <w:sz w:val="16"/>
                <w:szCs w:val="16"/>
                <w:cs/>
                <w:lang w:val="en-GB"/>
              </w:rPr>
            </w:pPr>
            <w:r w:rsidRPr="006252DC">
              <w:rPr>
                <w:rFonts w:ascii="Arial" w:hAnsi="Arial" w:cs="Arial"/>
                <w:b/>
                <w:bCs/>
                <w:sz w:val="16"/>
                <w:szCs w:val="16"/>
                <w:lang w:val="en-GB"/>
              </w:rPr>
              <w:t>Total cash flows</w:t>
            </w:r>
          </w:p>
        </w:tc>
        <w:tc>
          <w:tcPr>
            <w:tcW w:w="1223" w:type="dxa"/>
            <w:noWrap/>
            <w:vAlign w:val="bottom"/>
          </w:tcPr>
          <w:p w14:paraId="2AD7C65B" w14:textId="18682E84" w:rsidR="0074078A" w:rsidRPr="00116EF7" w:rsidRDefault="0074078A" w:rsidP="0074078A">
            <w:pPr>
              <w:pBdr>
                <w:bottom w:val="single" w:sz="4" w:space="1" w:color="auto"/>
              </w:pBdr>
              <w:tabs>
                <w:tab w:val="decimal" w:pos="936"/>
              </w:tabs>
              <w:spacing w:before="60" w:after="30" w:line="276" w:lineRule="auto"/>
              <w:jc w:val="right"/>
              <w:rPr>
                <w:rFonts w:ascii="Arial" w:hAnsi="Arial" w:cs="Arial"/>
                <w:sz w:val="16"/>
                <w:szCs w:val="16"/>
                <w:lang w:val="en-GB"/>
              </w:rPr>
            </w:pPr>
            <w:r w:rsidRPr="009D1564">
              <w:rPr>
                <w:rFonts w:ascii="Arial" w:hAnsi="Arial" w:cs="Arial"/>
                <w:color w:val="000000"/>
                <w:sz w:val="16"/>
                <w:szCs w:val="16"/>
              </w:rPr>
              <w:t>8</w:t>
            </w:r>
            <w:r>
              <w:rPr>
                <w:rFonts w:ascii="Arial" w:hAnsi="Arial" w:cs="Arial"/>
                <w:color w:val="000000"/>
                <w:sz w:val="16"/>
                <w:szCs w:val="16"/>
              </w:rPr>
              <w:t>6</w:t>
            </w:r>
            <w:r w:rsidRPr="009D1564">
              <w:rPr>
                <w:rFonts w:ascii="Arial" w:hAnsi="Arial" w:cs="Arial"/>
                <w:color w:val="000000"/>
                <w:sz w:val="16"/>
                <w:szCs w:val="16"/>
              </w:rPr>
              <w:t>,</w:t>
            </w:r>
            <w:r w:rsidRPr="00C0296C">
              <w:rPr>
                <w:rFonts w:ascii="Arial" w:hAnsi="Arial" w:cs="Arial"/>
                <w:color w:val="000000"/>
                <w:sz w:val="16"/>
                <w:szCs w:val="16"/>
              </w:rPr>
              <w:t>242</w:t>
            </w:r>
          </w:p>
        </w:tc>
        <w:tc>
          <w:tcPr>
            <w:tcW w:w="1224" w:type="dxa"/>
            <w:noWrap/>
            <w:vAlign w:val="bottom"/>
          </w:tcPr>
          <w:p w14:paraId="32E15997" w14:textId="6FCD4E80" w:rsidR="0074078A" w:rsidRPr="00116EF7" w:rsidRDefault="0074078A" w:rsidP="0074078A">
            <w:pPr>
              <w:pBdr>
                <w:bottom w:val="single" w:sz="4" w:space="1" w:color="auto"/>
              </w:pBdr>
              <w:tabs>
                <w:tab w:val="decimal" w:pos="803"/>
              </w:tabs>
              <w:spacing w:before="60" w:after="30" w:line="276" w:lineRule="auto"/>
              <w:jc w:val="right"/>
              <w:rPr>
                <w:rFonts w:ascii="Arial" w:hAnsi="Arial" w:cs="Arial"/>
                <w:sz w:val="16"/>
                <w:szCs w:val="16"/>
                <w:lang w:val="en-GB"/>
              </w:rPr>
            </w:pPr>
            <w:r w:rsidRPr="009D1564">
              <w:rPr>
                <w:rFonts w:ascii="Arial" w:hAnsi="Arial" w:cs="Arial"/>
                <w:color w:val="000000"/>
                <w:sz w:val="16"/>
                <w:szCs w:val="16"/>
              </w:rPr>
              <w:t>-</w:t>
            </w:r>
          </w:p>
        </w:tc>
        <w:tc>
          <w:tcPr>
            <w:tcW w:w="1271" w:type="dxa"/>
            <w:noWrap/>
            <w:vAlign w:val="bottom"/>
          </w:tcPr>
          <w:p w14:paraId="0A36C91B" w14:textId="32496875" w:rsidR="0074078A" w:rsidRPr="00116EF7" w:rsidRDefault="0074078A" w:rsidP="0074078A">
            <w:pPr>
              <w:pBdr>
                <w:bottom w:val="single" w:sz="4" w:space="1" w:color="auto"/>
              </w:pBdr>
              <w:tabs>
                <w:tab w:val="decimal" w:pos="942"/>
              </w:tabs>
              <w:spacing w:before="60" w:after="30" w:line="276" w:lineRule="auto"/>
              <w:jc w:val="right"/>
              <w:rPr>
                <w:rFonts w:ascii="Arial" w:hAnsi="Arial" w:cs="Arial"/>
                <w:sz w:val="16"/>
                <w:szCs w:val="16"/>
                <w:lang w:val="en-GB"/>
              </w:rPr>
            </w:pPr>
            <w:r w:rsidRPr="009D1564">
              <w:rPr>
                <w:rFonts w:ascii="Arial" w:hAnsi="Arial" w:cs="Arial"/>
                <w:color w:val="000000"/>
                <w:sz w:val="16"/>
                <w:szCs w:val="16"/>
              </w:rPr>
              <w:t>(25,361)</w:t>
            </w:r>
          </w:p>
        </w:tc>
        <w:tc>
          <w:tcPr>
            <w:tcW w:w="1296" w:type="dxa"/>
            <w:noWrap/>
            <w:vAlign w:val="bottom"/>
          </w:tcPr>
          <w:p w14:paraId="72CDBCB7" w14:textId="45390FF8" w:rsidR="0074078A" w:rsidRPr="00116EF7" w:rsidRDefault="0074078A" w:rsidP="0074078A">
            <w:pPr>
              <w:pBdr>
                <w:bottom w:val="single" w:sz="4" w:space="1" w:color="auto"/>
              </w:pBdr>
              <w:tabs>
                <w:tab w:val="decimal" w:pos="803"/>
              </w:tabs>
              <w:spacing w:before="60" w:after="30" w:line="276" w:lineRule="auto"/>
              <w:jc w:val="right"/>
              <w:rPr>
                <w:rFonts w:ascii="Arial" w:hAnsi="Arial" w:cs="Arial"/>
                <w:sz w:val="16"/>
                <w:szCs w:val="16"/>
                <w:lang w:val="en-GB"/>
              </w:rPr>
            </w:pPr>
            <w:r w:rsidRPr="009D1564">
              <w:rPr>
                <w:rFonts w:ascii="Arial" w:hAnsi="Arial" w:cs="Arial"/>
                <w:color w:val="000000"/>
                <w:sz w:val="16"/>
                <w:szCs w:val="16"/>
              </w:rPr>
              <w:t>-</w:t>
            </w:r>
          </w:p>
        </w:tc>
        <w:tc>
          <w:tcPr>
            <w:tcW w:w="1224" w:type="dxa"/>
            <w:noWrap/>
            <w:vAlign w:val="bottom"/>
          </w:tcPr>
          <w:p w14:paraId="59CDA341" w14:textId="3926712A" w:rsidR="0074078A" w:rsidRPr="00116EF7" w:rsidRDefault="0074078A" w:rsidP="0074078A">
            <w:pPr>
              <w:pBdr>
                <w:bottom w:val="single" w:sz="4" w:space="1" w:color="auto"/>
              </w:pBdr>
              <w:tabs>
                <w:tab w:val="decimal" w:pos="936"/>
              </w:tabs>
              <w:spacing w:before="60" w:after="30" w:line="276" w:lineRule="auto"/>
              <w:jc w:val="right"/>
              <w:rPr>
                <w:rFonts w:ascii="Arial" w:hAnsi="Arial" w:cs="Arial"/>
                <w:sz w:val="16"/>
                <w:szCs w:val="16"/>
                <w:lang w:val="en-GB"/>
              </w:rPr>
            </w:pPr>
            <w:r w:rsidRPr="00C0296C">
              <w:rPr>
                <w:rFonts w:ascii="Arial" w:hAnsi="Arial" w:cs="Arial"/>
                <w:color w:val="000000"/>
                <w:sz w:val="16"/>
                <w:szCs w:val="16"/>
              </w:rPr>
              <w:t>60,881</w:t>
            </w:r>
          </w:p>
        </w:tc>
      </w:tr>
      <w:tr w:rsidR="0074078A" w:rsidRPr="006252DC" w14:paraId="7BF625A1" w14:textId="77777777" w:rsidTr="00CE31DD">
        <w:trPr>
          <w:trHeight w:val="87"/>
        </w:trPr>
        <w:tc>
          <w:tcPr>
            <w:tcW w:w="3510" w:type="dxa"/>
            <w:noWrap/>
            <w:vAlign w:val="bottom"/>
          </w:tcPr>
          <w:p w14:paraId="3C9D546B" w14:textId="77777777" w:rsidR="0074078A" w:rsidRPr="006252DC" w:rsidRDefault="0074078A" w:rsidP="0074078A">
            <w:pPr>
              <w:spacing w:before="60" w:after="30" w:line="276" w:lineRule="auto"/>
              <w:ind w:left="161" w:hanging="161"/>
              <w:rPr>
                <w:rFonts w:ascii="Arial" w:hAnsi="Arial" w:cs="Arial"/>
                <w:b/>
                <w:bCs/>
                <w:sz w:val="16"/>
                <w:szCs w:val="16"/>
                <w:cs/>
                <w:lang w:val="en-GB"/>
              </w:rPr>
            </w:pPr>
          </w:p>
        </w:tc>
        <w:tc>
          <w:tcPr>
            <w:tcW w:w="1223" w:type="dxa"/>
            <w:noWrap/>
            <w:vAlign w:val="bottom"/>
          </w:tcPr>
          <w:p w14:paraId="7ABC5EEA" w14:textId="77777777" w:rsidR="0074078A" w:rsidRPr="00116EF7" w:rsidRDefault="0074078A" w:rsidP="0074078A">
            <w:pPr>
              <w:tabs>
                <w:tab w:val="decimal" w:pos="936"/>
              </w:tabs>
              <w:spacing w:before="60" w:after="30" w:line="276" w:lineRule="auto"/>
              <w:jc w:val="right"/>
              <w:rPr>
                <w:rFonts w:ascii="Arial" w:hAnsi="Arial" w:cs="Arial"/>
                <w:sz w:val="16"/>
                <w:szCs w:val="16"/>
                <w:cs/>
                <w:lang w:val="en-GB"/>
              </w:rPr>
            </w:pPr>
          </w:p>
        </w:tc>
        <w:tc>
          <w:tcPr>
            <w:tcW w:w="1224" w:type="dxa"/>
            <w:noWrap/>
            <w:vAlign w:val="bottom"/>
          </w:tcPr>
          <w:p w14:paraId="2792333E" w14:textId="77777777" w:rsidR="0074078A" w:rsidRPr="00116EF7" w:rsidRDefault="0074078A" w:rsidP="0074078A">
            <w:pPr>
              <w:tabs>
                <w:tab w:val="decimal" w:pos="803"/>
              </w:tabs>
              <w:spacing w:before="60" w:after="30" w:line="276" w:lineRule="auto"/>
              <w:jc w:val="right"/>
              <w:rPr>
                <w:rFonts w:ascii="Arial" w:hAnsi="Arial" w:cs="Arial"/>
                <w:sz w:val="16"/>
                <w:szCs w:val="16"/>
                <w:cs/>
                <w:lang w:val="en-GB"/>
              </w:rPr>
            </w:pPr>
          </w:p>
        </w:tc>
        <w:tc>
          <w:tcPr>
            <w:tcW w:w="1271" w:type="dxa"/>
            <w:noWrap/>
            <w:vAlign w:val="bottom"/>
          </w:tcPr>
          <w:p w14:paraId="2EC48B4B" w14:textId="77777777" w:rsidR="0074078A" w:rsidRPr="00116EF7" w:rsidRDefault="0074078A" w:rsidP="0074078A">
            <w:pPr>
              <w:tabs>
                <w:tab w:val="decimal" w:pos="942"/>
              </w:tabs>
              <w:spacing w:before="60" w:after="30" w:line="276" w:lineRule="auto"/>
              <w:jc w:val="right"/>
              <w:rPr>
                <w:rFonts w:ascii="Arial" w:hAnsi="Arial" w:cs="Arial"/>
                <w:sz w:val="16"/>
                <w:szCs w:val="16"/>
                <w:cs/>
                <w:lang w:val="en-GB"/>
              </w:rPr>
            </w:pPr>
          </w:p>
        </w:tc>
        <w:tc>
          <w:tcPr>
            <w:tcW w:w="1296" w:type="dxa"/>
            <w:noWrap/>
            <w:vAlign w:val="bottom"/>
          </w:tcPr>
          <w:p w14:paraId="452097CF" w14:textId="77777777" w:rsidR="0074078A" w:rsidRPr="00116EF7" w:rsidRDefault="0074078A" w:rsidP="0074078A">
            <w:pPr>
              <w:tabs>
                <w:tab w:val="decimal" w:pos="953"/>
              </w:tabs>
              <w:spacing w:before="60" w:after="30" w:line="276" w:lineRule="auto"/>
              <w:jc w:val="right"/>
              <w:rPr>
                <w:rFonts w:ascii="Arial" w:hAnsi="Arial" w:cs="Arial"/>
                <w:sz w:val="16"/>
                <w:szCs w:val="16"/>
                <w:cs/>
                <w:lang w:val="en-GB"/>
              </w:rPr>
            </w:pPr>
          </w:p>
        </w:tc>
        <w:tc>
          <w:tcPr>
            <w:tcW w:w="1224" w:type="dxa"/>
            <w:noWrap/>
            <w:vAlign w:val="bottom"/>
          </w:tcPr>
          <w:p w14:paraId="0E6CB8B1" w14:textId="77777777" w:rsidR="0074078A" w:rsidRPr="00116EF7" w:rsidRDefault="0074078A" w:rsidP="0074078A">
            <w:pPr>
              <w:tabs>
                <w:tab w:val="decimal" w:pos="936"/>
              </w:tabs>
              <w:spacing w:before="60" w:after="30" w:line="276" w:lineRule="auto"/>
              <w:jc w:val="right"/>
              <w:rPr>
                <w:rFonts w:ascii="Arial" w:hAnsi="Arial" w:cs="Arial"/>
                <w:sz w:val="16"/>
                <w:szCs w:val="16"/>
                <w:cs/>
                <w:lang w:val="en-GB"/>
              </w:rPr>
            </w:pPr>
          </w:p>
        </w:tc>
      </w:tr>
      <w:tr w:rsidR="0074078A" w:rsidRPr="006252DC" w14:paraId="32BC4F43" w14:textId="77777777" w:rsidTr="00CE31DD">
        <w:trPr>
          <w:trHeight w:val="87"/>
        </w:trPr>
        <w:tc>
          <w:tcPr>
            <w:tcW w:w="3510" w:type="dxa"/>
            <w:noWrap/>
            <w:vAlign w:val="bottom"/>
          </w:tcPr>
          <w:p w14:paraId="2D0E8EB2" w14:textId="77777777" w:rsidR="0074078A" w:rsidRPr="006252DC" w:rsidRDefault="0074078A" w:rsidP="0074078A">
            <w:pPr>
              <w:spacing w:before="60" w:after="30" w:line="276" w:lineRule="auto"/>
              <w:ind w:left="161" w:hanging="161"/>
              <w:rPr>
                <w:rFonts w:ascii="Arial" w:hAnsi="Arial" w:cs="Arial"/>
                <w:b/>
                <w:bCs/>
                <w:sz w:val="16"/>
                <w:szCs w:val="16"/>
                <w:cs/>
                <w:lang w:val="en-GB"/>
              </w:rPr>
            </w:pPr>
            <w:r w:rsidRPr="006252DC">
              <w:rPr>
                <w:rFonts w:ascii="Arial" w:hAnsi="Arial" w:cs="Arial"/>
                <w:sz w:val="16"/>
                <w:szCs w:val="16"/>
                <w:lang w:val="en-GB"/>
              </w:rPr>
              <w:t>Ending balance insurance contract liabilities</w:t>
            </w:r>
          </w:p>
        </w:tc>
        <w:tc>
          <w:tcPr>
            <w:tcW w:w="1223" w:type="dxa"/>
            <w:noWrap/>
            <w:vAlign w:val="bottom"/>
          </w:tcPr>
          <w:p w14:paraId="22850A39" w14:textId="12D02A75" w:rsidR="0074078A" w:rsidRPr="00116EF7" w:rsidRDefault="0074078A" w:rsidP="0074078A">
            <w:pPr>
              <w:tabs>
                <w:tab w:val="decimal" w:pos="936"/>
              </w:tabs>
              <w:spacing w:before="60" w:after="30" w:line="276" w:lineRule="auto"/>
              <w:jc w:val="right"/>
              <w:rPr>
                <w:rFonts w:ascii="Arial" w:hAnsi="Arial" w:cs="Arial"/>
                <w:sz w:val="16"/>
                <w:szCs w:val="16"/>
                <w:cs/>
                <w:lang w:val="en-GB"/>
              </w:rPr>
            </w:pPr>
            <w:r>
              <w:rPr>
                <w:rFonts w:ascii="Arial" w:hAnsi="Arial" w:cs="Arial"/>
                <w:color w:val="000000"/>
                <w:sz w:val="16"/>
                <w:szCs w:val="16"/>
              </w:rPr>
              <w:t>31,</w:t>
            </w:r>
            <w:r w:rsidRPr="00C0296C">
              <w:rPr>
                <w:rFonts w:ascii="Arial" w:hAnsi="Arial" w:cs="Arial"/>
                <w:color w:val="000000"/>
                <w:sz w:val="16"/>
                <w:szCs w:val="16"/>
              </w:rPr>
              <w:t>823</w:t>
            </w:r>
          </w:p>
        </w:tc>
        <w:tc>
          <w:tcPr>
            <w:tcW w:w="1224" w:type="dxa"/>
            <w:noWrap/>
            <w:vAlign w:val="bottom"/>
          </w:tcPr>
          <w:p w14:paraId="64E5F217" w14:textId="56F987F2" w:rsidR="0074078A" w:rsidRPr="00116EF7" w:rsidRDefault="0074078A" w:rsidP="0074078A">
            <w:pPr>
              <w:tabs>
                <w:tab w:val="decimal" w:pos="803"/>
              </w:tabs>
              <w:spacing w:before="60" w:after="30" w:line="276" w:lineRule="auto"/>
              <w:jc w:val="right"/>
              <w:rPr>
                <w:rFonts w:ascii="Arial" w:hAnsi="Arial" w:cs="Arial"/>
                <w:sz w:val="16"/>
                <w:szCs w:val="16"/>
                <w:cs/>
                <w:lang w:val="en-GB"/>
              </w:rPr>
            </w:pPr>
            <w:r w:rsidRPr="009D1564">
              <w:rPr>
                <w:rFonts w:ascii="Arial" w:hAnsi="Arial" w:cs="Arial"/>
                <w:color w:val="000000"/>
                <w:sz w:val="16"/>
                <w:szCs w:val="16"/>
              </w:rPr>
              <w:t>-</w:t>
            </w:r>
          </w:p>
        </w:tc>
        <w:tc>
          <w:tcPr>
            <w:tcW w:w="1271" w:type="dxa"/>
            <w:noWrap/>
            <w:vAlign w:val="bottom"/>
          </w:tcPr>
          <w:p w14:paraId="64853DD6" w14:textId="3DE126A8" w:rsidR="0074078A" w:rsidRPr="00116EF7" w:rsidRDefault="0074078A" w:rsidP="0074078A">
            <w:pPr>
              <w:tabs>
                <w:tab w:val="decimal" w:pos="942"/>
              </w:tabs>
              <w:spacing w:before="60" w:after="30" w:line="276" w:lineRule="auto"/>
              <w:jc w:val="right"/>
              <w:rPr>
                <w:rFonts w:ascii="Arial" w:hAnsi="Arial" w:cs="Arial"/>
                <w:sz w:val="16"/>
                <w:szCs w:val="16"/>
                <w:cs/>
                <w:lang w:val="en-GB"/>
              </w:rPr>
            </w:pPr>
            <w:r w:rsidRPr="009D1564">
              <w:rPr>
                <w:rFonts w:ascii="Arial" w:hAnsi="Arial" w:cs="Arial"/>
                <w:color w:val="000000"/>
                <w:sz w:val="16"/>
                <w:szCs w:val="16"/>
              </w:rPr>
              <w:t>1,411</w:t>
            </w:r>
          </w:p>
        </w:tc>
        <w:tc>
          <w:tcPr>
            <w:tcW w:w="1296" w:type="dxa"/>
            <w:noWrap/>
            <w:vAlign w:val="bottom"/>
          </w:tcPr>
          <w:p w14:paraId="66A220A5" w14:textId="0194C969" w:rsidR="0074078A" w:rsidRPr="00116EF7" w:rsidRDefault="0074078A" w:rsidP="0074078A">
            <w:pPr>
              <w:tabs>
                <w:tab w:val="decimal" w:pos="953"/>
              </w:tabs>
              <w:spacing w:before="60" w:after="30" w:line="276" w:lineRule="auto"/>
              <w:jc w:val="right"/>
              <w:rPr>
                <w:rFonts w:ascii="Arial" w:hAnsi="Arial" w:cs="Arial"/>
                <w:sz w:val="16"/>
                <w:szCs w:val="16"/>
                <w:cs/>
                <w:lang w:val="en-GB"/>
              </w:rPr>
            </w:pPr>
            <w:r w:rsidRPr="009D1564">
              <w:rPr>
                <w:rFonts w:ascii="Arial" w:hAnsi="Arial" w:cs="Arial"/>
                <w:color w:val="000000"/>
                <w:sz w:val="16"/>
                <w:szCs w:val="16"/>
              </w:rPr>
              <w:t>198</w:t>
            </w:r>
          </w:p>
        </w:tc>
        <w:tc>
          <w:tcPr>
            <w:tcW w:w="1224" w:type="dxa"/>
            <w:noWrap/>
            <w:vAlign w:val="bottom"/>
          </w:tcPr>
          <w:p w14:paraId="74CB34FA" w14:textId="43FF7478" w:rsidR="0074078A" w:rsidRPr="00116EF7" w:rsidRDefault="0074078A" w:rsidP="0074078A">
            <w:pPr>
              <w:tabs>
                <w:tab w:val="decimal" w:pos="936"/>
              </w:tabs>
              <w:spacing w:before="60" w:after="30" w:line="276" w:lineRule="auto"/>
              <w:jc w:val="right"/>
              <w:rPr>
                <w:rFonts w:ascii="Arial" w:hAnsi="Arial" w:cs="Arial"/>
                <w:sz w:val="16"/>
                <w:szCs w:val="16"/>
                <w:lang w:val="en-GB"/>
              </w:rPr>
            </w:pPr>
            <w:r>
              <w:rPr>
                <w:rFonts w:ascii="Arial" w:hAnsi="Arial" w:cs="Arial"/>
                <w:color w:val="000000"/>
                <w:sz w:val="16"/>
                <w:szCs w:val="16"/>
              </w:rPr>
              <w:t>33,</w:t>
            </w:r>
            <w:r w:rsidRPr="00C0296C">
              <w:rPr>
                <w:rFonts w:ascii="Arial" w:hAnsi="Arial" w:cs="Arial"/>
                <w:color w:val="000000"/>
                <w:sz w:val="16"/>
                <w:szCs w:val="16"/>
              </w:rPr>
              <w:t>432</w:t>
            </w:r>
          </w:p>
        </w:tc>
      </w:tr>
      <w:tr w:rsidR="0074078A" w:rsidRPr="006252DC" w14:paraId="1748A105" w14:textId="77777777" w:rsidTr="00CE31DD">
        <w:trPr>
          <w:trHeight w:val="87"/>
        </w:trPr>
        <w:tc>
          <w:tcPr>
            <w:tcW w:w="3510" w:type="dxa"/>
            <w:noWrap/>
            <w:vAlign w:val="bottom"/>
          </w:tcPr>
          <w:p w14:paraId="7D397B4D" w14:textId="77777777" w:rsidR="0074078A" w:rsidRPr="006252DC" w:rsidRDefault="0074078A" w:rsidP="0074078A">
            <w:pPr>
              <w:spacing w:before="60" w:after="30" w:line="276" w:lineRule="auto"/>
              <w:ind w:left="161" w:hanging="161"/>
              <w:rPr>
                <w:rFonts w:ascii="Arial" w:hAnsi="Arial" w:cs="Arial"/>
                <w:b/>
                <w:bCs/>
                <w:sz w:val="16"/>
                <w:szCs w:val="16"/>
                <w:cs/>
                <w:lang w:val="en-GB"/>
              </w:rPr>
            </w:pPr>
            <w:r w:rsidRPr="006252DC">
              <w:rPr>
                <w:rFonts w:ascii="Arial" w:hAnsi="Arial" w:cs="Arial"/>
                <w:sz w:val="16"/>
                <w:szCs w:val="16"/>
                <w:lang w:val="en-GB"/>
              </w:rPr>
              <w:t>Ending balance insurance contract assets</w:t>
            </w:r>
          </w:p>
        </w:tc>
        <w:tc>
          <w:tcPr>
            <w:tcW w:w="1223" w:type="dxa"/>
            <w:noWrap/>
            <w:vAlign w:val="bottom"/>
          </w:tcPr>
          <w:p w14:paraId="213C417F" w14:textId="3A2409B2" w:rsidR="0074078A" w:rsidRPr="00116EF7" w:rsidRDefault="0074078A" w:rsidP="00323073">
            <w:pPr>
              <w:tabs>
                <w:tab w:val="decimal" w:pos="803"/>
              </w:tabs>
              <w:spacing w:before="60" w:after="30" w:line="276" w:lineRule="auto"/>
              <w:jc w:val="right"/>
              <w:rPr>
                <w:rFonts w:ascii="Arial" w:hAnsi="Arial" w:cs="Arial"/>
                <w:sz w:val="16"/>
                <w:szCs w:val="16"/>
                <w:cs/>
                <w:lang w:val="en-GB"/>
              </w:rPr>
            </w:pPr>
            <w:r w:rsidRPr="009D1564">
              <w:rPr>
                <w:rFonts w:ascii="Arial" w:hAnsi="Arial" w:cs="Arial"/>
                <w:color w:val="000000"/>
                <w:sz w:val="16"/>
                <w:szCs w:val="16"/>
              </w:rPr>
              <w:t>-</w:t>
            </w:r>
          </w:p>
        </w:tc>
        <w:tc>
          <w:tcPr>
            <w:tcW w:w="1224" w:type="dxa"/>
            <w:noWrap/>
            <w:vAlign w:val="bottom"/>
          </w:tcPr>
          <w:p w14:paraId="1FA956D1" w14:textId="1394B866" w:rsidR="0074078A" w:rsidRPr="00116EF7" w:rsidRDefault="0074078A" w:rsidP="00323073">
            <w:pPr>
              <w:tabs>
                <w:tab w:val="decimal" w:pos="803"/>
              </w:tabs>
              <w:spacing w:before="60" w:after="30" w:line="276" w:lineRule="auto"/>
              <w:jc w:val="right"/>
              <w:rPr>
                <w:rFonts w:ascii="Arial" w:hAnsi="Arial" w:cs="Arial"/>
                <w:sz w:val="16"/>
                <w:szCs w:val="16"/>
                <w:cs/>
                <w:lang w:val="en-GB"/>
              </w:rPr>
            </w:pPr>
            <w:r w:rsidRPr="009D1564">
              <w:rPr>
                <w:rFonts w:ascii="Arial" w:hAnsi="Arial" w:cs="Arial"/>
                <w:color w:val="000000"/>
                <w:sz w:val="16"/>
                <w:szCs w:val="16"/>
              </w:rPr>
              <w:t>-</w:t>
            </w:r>
          </w:p>
        </w:tc>
        <w:tc>
          <w:tcPr>
            <w:tcW w:w="1271" w:type="dxa"/>
            <w:noWrap/>
            <w:vAlign w:val="bottom"/>
          </w:tcPr>
          <w:p w14:paraId="3E7453D0" w14:textId="4B72E683" w:rsidR="0074078A" w:rsidRPr="00116EF7" w:rsidRDefault="0074078A" w:rsidP="00323073">
            <w:pPr>
              <w:tabs>
                <w:tab w:val="decimal" w:pos="803"/>
              </w:tabs>
              <w:spacing w:before="60" w:after="30" w:line="276" w:lineRule="auto"/>
              <w:jc w:val="right"/>
              <w:rPr>
                <w:rFonts w:ascii="Arial" w:hAnsi="Arial" w:cs="Arial"/>
                <w:sz w:val="16"/>
                <w:szCs w:val="16"/>
                <w:cs/>
                <w:lang w:val="en-GB"/>
              </w:rPr>
            </w:pPr>
            <w:r w:rsidRPr="009D1564">
              <w:rPr>
                <w:rFonts w:ascii="Arial" w:hAnsi="Arial" w:cs="Arial"/>
                <w:color w:val="000000"/>
                <w:sz w:val="16"/>
                <w:szCs w:val="16"/>
              </w:rPr>
              <w:t>-</w:t>
            </w:r>
          </w:p>
        </w:tc>
        <w:tc>
          <w:tcPr>
            <w:tcW w:w="1296" w:type="dxa"/>
            <w:noWrap/>
            <w:vAlign w:val="bottom"/>
          </w:tcPr>
          <w:p w14:paraId="0FC01BC5" w14:textId="1202180B" w:rsidR="0074078A" w:rsidRPr="00116EF7" w:rsidRDefault="0074078A" w:rsidP="00323073">
            <w:pPr>
              <w:tabs>
                <w:tab w:val="decimal" w:pos="803"/>
              </w:tabs>
              <w:spacing w:before="60" w:after="30" w:line="276" w:lineRule="auto"/>
              <w:jc w:val="right"/>
              <w:rPr>
                <w:rFonts w:ascii="Arial" w:hAnsi="Arial" w:cs="Arial"/>
                <w:sz w:val="16"/>
                <w:szCs w:val="16"/>
                <w:cs/>
                <w:lang w:val="en-GB"/>
              </w:rPr>
            </w:pPr>
            <w:r w:rsidRPr="009D1564">
              <w:rPr>
                <w:rFonts w:ascii="Arial" w:hAnsi="Arial" w:cs="Arial"/>
                <w:color w:val="000000"/>
                <w:sz w:val="16"/>
                <w:szCs w:val="16"/>
              </w:rPr>
              <w:t>-</w:t>
            </w:r>
          </w:p>
        </w:tc>
        <w:tc>
          <w:tcPr>
            <w:tcW w:w="1224" w:type="dxa"/>
            <w:noWrap/>
            <w:vAlign w:val="bottom"/>
          </w:tcPr>
          <w:p w14:paraId="57F619CD" w14:textId="75611969" w:rsidR="0074078A" w:rsidRPr="00116EF7" w:rsidRDefault="0074078A" w:rsidP="00323073">
            <w:pPr>
              <w:tabs>
                <w:tab w:val="decimal" w:pos="803"/>
              </w:tabs>
              <w:spacing w:before="60" w:after="30" w:line="276" w:lineRule="auto"/>
              <w:jc w:val="right"/>
              <w:rPr>
                <w:rFonts w:ascii="Arial" w:hAnsi="Arial" w:cs="Arial"/>
                <w:sz w:val="16"/>
                <w:szCs w:val="16"/>
                <w:lang w:val="en-GB"/>
              </w:rPr>
            </w:pPr>
            <w:r w:rsidRPr="009D1564">
              <w:rPr>
                <w:rFonts w:ascii="Arial" w:hAnsi="Arial" w:cs="Arial"/>
                <w:color w:val="000000"/>
                <w:sz w:val="16"/>
                <w:szCs w:val="16"/>
              </w:rPr>
              <w:t>-</w:t>
            </w:r>
          </w:p>
        </w:tc>
      </w:tr>
    </w:tbl>
    <w:p w14:paraId="512A5B8A" w14:textId="77777777" w:rsidR="00CB7B98" w:rsidRPr="006252DC" w:rsidRDefault="00CB7B98" w:rsidP="00484A9A">
      <w:pPr>
        <w:pStyle w:val="BodyTextIndent3"/>
        <w:spacing w:line="360" w:lineRule="auto"/>
        <w:ind w:left="0" w:firstLine="0"/>
        <w:jc w:val="thaiDistribute"/>
        <w:rPr>
          <w:rFonts w:ascii="Arial" w:hAnsi="Arial" w:cstheme="minorBidi"/>
          <w:sz w:val="19"/>
          <w:szCs w:val="24"/>
          <w:u w:val="single"/>
          <w:lang w:bidi="th-TH"/>
        </w:rPr>
      </w:pPr>
    </w:p>
    <w:p w14:paraId="5572F946" w14:textId="77777777" w:rsidR="00CB7B98" w:rsidRPr="006252DC" w:rsidRDefault="00CB7B98" w:rsidP="00484A9A">
      <w:pPr>
        <w:pStyle w:val="BodyTextIndent3"/>
        <w:spacing w:line="360" w:lineRule="auto"/>
        <w:ind w:left="0" w:firstLine="0"/>
        <w:jc w:val="thaiDistribute"/>
        <w:rPr>
          <w:rFonts w:ascii="Arial" w:hAnsi="Arial" w:cstheme="minorBidi"/>
          <w:sz w:val="19"/>
          <w:szCs w:val="24"/>
          <w:u w:val="single"/>
          <w:lang w:bidi="th-TH"/>
        </w:rPr>
      </w:pPr>
    </w:p>
    <w:p w14:paraId="3FF5AF04" w14:textId="77777777" w:rsidR="00CB7B98" w:rsidRPr="006252DC" w:rsidRDefault="00CB7B98" w:rsidP="00484A9A">
      <w:pPr>
        <w:pStyle w:val="BodyTextIndent3"/>
        <w:spacing w:line="360" w:lineRule="auto"/>
        <w:ind w:left="0" w:firstLine="0"/>
        <w:jc w:val="thaiDistribute"/>
        <w:rPr>
          <w:rFonts w:ascii="Arial" w:hAnsi="Arial" w:cstheme="minorBidi"/>
          <w:sz w:val="19"/>
          <w:szCs w:val="24"/>
          <w:u w:val="single"/>
          <w:lang w:bidi="th-TH"/>
        </w:rPr>
      </w:pPr>
    </w:p>
    <w:p w14:paraId="21D9BFFE" w14:textId="77777777" w:rsidR="00CB7B98" w:rsidRPr="006252DC" w:rsidRDefault="00CB7B98" w:rsidP="00484A9A">
      <w:pPr>
        <w:pStyle w:val="BodyTextIndent3"/>
        <w:spacing w:line="360" w:lineRule="auto"/>
        <w:ind w:left="0" w:firstLine="0"/>
        <w:jc w:val="thaiDistribute"/>
        <w:rPr>
          <w:rFonts w:ascii="Arial" w:hAnsi="Arial" w:cstheme="minorBidi"/>
          <w:sz w:val="19"/>
          <w:szCs w:val="24"/>
          <w:u w:val="single"/>
          <w:cs/>
          <w:lang w:bidi="th-TH"/>
        </w:rPr>
      </w:pPr>
    </w:p>
    <w:p w14:paraId="79104147" w14:textId="77777777" w:rsidR="00032FBD" w:rsidRDefault="00032FBD" w:rsidP="00484A9A">
      <w:pPr>
        <w:pStyle w:val="BodyTextIndent3"/>
        <w:spacing w:line="360" w:lineRule="auto"/>
        <w:ind w:left="0" w:firstLine="0"/>
        <w:jc w:val="thaiDistribute"/>
        <w:rPr>
          <w:rFonts w:ascii="Arial" w:hAnsi="Arial" w:cstheme="minorBidi"/>
          <w:sz w:val="19"/>
          <w:szCs w:val="24"/>
          <w:u w:val="single"/>
          <w:lang w:bidi="th-TH"/>
        </w:rPr>
      </w:pPr>
    </w:p>
    <w:p w14:paraId="14ABB384" w14:textId="3E1E55A0" w:rsidR="00446B5B" w:rsidRDefault="00446B5B">
      <w:pPr>
        <w:rPr>
          <w:rFonts w:ascii="Arial" w:hAnsi="Arial" w:cstheme="minorBidi"/>
          <w:sz w:val="19"/>
          <w:u w:val="single"/>
          <w:lang w:eastAsia="en-US"/>
        </w:rPr>
      </w:pPr>
      <w:r>
        <w:rPr>
          <w:rFonts w:ascii="Arial" w:hAnsi="Arial" w:cstheme="minorBidi"/>
          <w:sz w:val="19"/>
          <w:u w:val="single"/>
        </w:rPr>
        <w:br w:type="page"/>
      </w:r>
    </w:p>
    <w:p w14:paraId="75E29C74" w14:textId="759264F5" w:rsidR="00CB7B98" w:rsidRPr="006252DC" w:rsidRDefault="00CB7B98" w:rsidP="00506A89">
      <w:pPr>
        <w:pStyle w:val="BodyTextIndent3"/>
        <w:spacing w:line="360" w:lineRule="auto"/>
        <w:ind w:left="0" w:firstLine="720"/>
        <w:jc w:val="thaiDistribute"/>
        <w:rPr>
          <w:rFonts w:ascii="Arial" w:hAnsi="Arial" w:cstheme="minorBidi"/>
          <w:sz w:val="19"/>
          <w:szCs w:val="24"/>
          <w:u w:val="single"/>
          <w:lang w:bidi="th-TH"/>
        </w:rPr>
      </w:pPr>
      <w:r w:rsidRPr="006252DC">
        <w:rPr>
          <w:rFonts w:ascii="Arial" w:hAnsi="Arial" w:cstheme="minorBidi"/>
          <w:sz w:val="19"/>
          <w:szCs w:val="24"/>
          <w:u w:val="single"/>
          <w:lang w:bidi="th-TH"/>
        </w:rPr>
        <w:lastRenderedPageBreak/>
        <w:t>Miscellaneous</w:t>
      </w:r>
    </w:p>
    <w:p w14:paraId="57A2F5B5" w14:textId="77777777" w:rsidR="00A95B8E" w:rsidRPr="006252DC" w:rsidRDefault="00A95B8E" w:rsidP="00506A89">
      <w:pPr>
        <w:pStyle w:val="BodyTextIndent3"/>
        <w:spacing w:line="360" w:lineRule="auto"/>
        <w:ind w:left="0" w:firstLine="720"/>
        <w:jc w:val="thaiDistribute"/>
        <w:rPr>
          <w:rFonts w:ascii="Arial" w:hAnsi="Arial" w:cstheme="minorBidi"/>
          <w:sz w:val="19"/>
          <w:szCs w:val="24"/>
          <w:u w:val="single"/>
          <w:lang w:bidi="th-TH"/>
        </w:rPr>
      </w:pPr>
    </w:p>
    <w:tbl>
      <w:tblPr>
        <w:tblW w:w="9748" w:type="dxa"/>
        <w:tblInd w:w="18" w:type="dxa"/>
        <w:tblLayout w:type="fixed"/>
        <w:tblLook w:val="04A0" w:firstRow="1" w:lastRow="0" w:firstColumn="1" w:lastColumn="0" w:noHBand="0" w:noVBand="1"/>
      </w:tblPr>
      <w:tblGrid>
        <w:gridCol w:w="3510"/>
        <w:gridCol w:w="1223"/>
        <w:gridCol w:w="1224"/>
        <w:gridCol w:w="1271"/>
        <w:gridCol w:w="1296"/>
        <w:gridCol w:w="1224"/>
      </w:tblGrid>
      <w:tr w:rsidR="00BE7129" w:rsidRPr="006252DC" w14:paraId="1FDBC3E7" w14:textId="77777777">
        <w:trPr>
          <w:trHeight w:val="234"/>
          <w:tblHeader/>
        </w:trPr>
        <w:tc>
          <w:tcPr>
            <w:tcW w:w="3510" w:type="dxa"/>
            <w:noWrap/>
            <w:vAlign w:val="bottom"/>
          </w:tcPr>
          <w:p w14:paraId="2FE8729C" w14:textId="77777777" w:rsidR="00BE7129" w:rsidRPr="006252DC" w:rsidRDefault="00BE7129">
            <w:pPr>
              <w:spacing w:before="60" w:after="30" w:line="276" w:lineRule="auto"/>
              <w:ind w:left="158" w:hanging="158"/>
              <w:rPr>
                <w:rFonts w:ascii="Arial" w:hAnsi="Arial" w:cs="Arial"/>
                <w:sz w:val="16"/>
                <w:szCs w:val="16"/>
                <w:lang w:val="en-GB"/>
              </w:rPr>
            </w:pPr>
          </w:p>
        </w:tc>
        <w:tc>
          <w:tcPr>
            <w:tcW w:w="6238" w:type="dxa"/>
            <w:gridSpan w:val="5"/>
            <w:noWrap/>
            <w:vAlign w:val="bottom"/>
          </w:tcPr>
          <w:p w14:paraId="0381A677" w14:textId="77777777" w:rsidR="00BE7129" w:rsidRPr="006252DC" w:rsidRDefault="00BE7129">
            <w:pPr>
              <w:pBdr>
                <w:bottom w:val="single" w:sz="4" w:space="1" w:color="auto"/>
              </w:pBdr>
              <w:spacing w:before="60" w:after="30" w:line="276" w:lineRule="auto"/>
              <w:jc w:val="center"/>
              <w:rPr>
                <w:rFonts w:ascii="Arial" w:hAnsi="Arial" w:cs="Arial"/>
                <w:sz w:val="16"/>
                <w:szCs w:val="16"/>
                <w:cs/>
                <w:lang w:val="en-GB"/>
              </w:rPr>
            </w:pPr>
            <w:r w:rsidRPr="006252DC">
              <w:rPr>
                <w:rFonts w:ascii="Arial" w:eastAsia="Calibri" w:hAnsi="Arial" w:cs="Arial"/>
                <w:sz w:val="16"/>
                <w:szCs w:val="16"/>
              </w:rPr>
              <w:t>Thousand Baht</w:t>
            </w:r>
          </w:p>
        </w:tc>
      </w:tr>
      <w:tr w:rsidR="00BE7129" w:rsidRPr="006252DC" w14:paraId="6C92323D" w14:textId="77777777">
        <w:trPr>
          <w:trHeight w:val="335"/>
          <w:tblHeader/>
        </w:trPr>
        <w:tc>
          <w:tcPr>
            <w:tcW w:w="3510" w:type="dxa"/>
            <w:noWrap/>
            <w:vAlign w:val="bottom"/>
            <w:hideMark/>
          </w:tcPr>
          <w:p w14:paraId="4CF72FE3" w14:textId="77777777" w:rsidR="00BE7129" w:rsidRPr="006252DC" w:rsidRDefault="00BE7129">
            <w:pPr>
              <w:spacing w:before="60" w:after="30" w:line="276" w:lineRule="auto"/>
              <w:ind w:left="161" w:hanging="161"/>
              <w:jc w:val="center"/>
              <w:rPr>
                <w:rFonts w:ascii="Arial" w:hAnsi="Arial" w:cs="Arial"/>
                <w:sz w:val="16"/>
                <w:szCs w:val="16"/>
                <w:lang w:val="en-GB"/>
              </w:rPr>
            </w:pPr>
          </w:p>
        </w:tc>
        <w:tc>
          <w:tcPr>
            <w:tcW w:w="6238" w:type="dxa"/>
            <w:gridSpan w:val="5"/>
            <w:noWrap/>
            <w:vAlign w:val="bottom"/>
            <w:hideMark/>
          </w:tcPr>
          <w:p w14:paraId="41F4EF6E" w14:textId="4B60D159" w:rsidR="00BE7129" w:rsidRPr="006252DC" w:rsidRDefault="0074078A">
            <w:pPr>
              <w:pBdr>
                <w:bottom w:val="single" w:sz="4" w:space="1" w:color="auto"/>
              </w:pBdr>
              <w:spacing w:before="60" w:after="30" w:line="276" w:lineRule="auto"/>
              <w:jc w:val="center"/>
              <w:rPr>
                <w:rFonts w:ascii="Arial" w:hAnsi="Arial" w:cs="Arial"/>
                <w:sz w:val="16"/>
                <w:szCs w:val="16"/>
                <w:lang w:val="en-GB"/>
              </w:rPr>
            </w:pPr>
            <w:r w:rsidRPr="006252DC">
              <w:rPr>
                <w:rFonts w:ascii="Arial" w:hAnsi="Arial" w:cs="Arial"/>
                <w:sz w:val="16"/>
                <w:szCs w:val="16"/>
                <w:lang w:val="en-GB"/>
              </w:rPr>
              <w:t xml:space="preserve">For the </w:t>
            </w:r>
            <w:r>
              <w:rPr>
                <w:rFonts w:ascii="Arial" w:hAnsi="Arial" w:cs="Arial"/>
                <w:sz w:val="16"/>
                <w:szCs w:val="16"/>
                <w:lang w:val="en-GB"/>
              </w:rPr>
              <w:t>three</w:t>
            </w:r>
            <w:r w:rsidRPr="006252DC">
              <w:rPr>
                <w:rFonts w:ascii="Arial" w:hAnsi="Arial" w:cs="Arial"/>
                <w:sz w:val="16"/>
                <w:szCs w:val="16"/>
                <w:lang w:val="en-GB"/>
              </w:rPr>
              <w:t xml:space="preserve">-month period ended </w:t>
            </w:r>
            <w:r>
              <w:rPr>
                <w:rFonts w:ascii="Arial" w:hAnsi="Arial" w:cs="Arial"/>
                <w:sz w:val="16"/>
                <w:szCs w:val="16"/>
                <w:lang w:val="en-GB"/>
              </w:rPr>
              <w:t>31 March 2026</w:t>
            </w:r>
          </w:p>
        </w:tc>
      </w:tr>
      <w:tr w:rsidR="00BE7129" w:rsidRPr="006252DC" w14:paraId="214D3501" w14:textId="77777777">
        <w:trPr>
          <w:trHeight w:val="324"/>
          <w:tblHeader/>
        </w:trPr>
        <w:tc>
          <w:tcPr>
            <w:tcW w:w="3510" w:type="dxa"/>
            <w:vMerge w:val="restart"/>
            <w:noWrap/>
            <w:vAlign w:val="bottom"/>
          </w:tcPr>
          <w:p w14:paraId="3F9E41DA" w14:textId="77777777" w:rsidR="00BE7129" w:rsidRPr="006252DC" w:rsidRDefault="00BE7129">
            <w:pPr>
              <w:pBdr>
                <w:bottom w:val="single" w:sz="4" w:space="1" w:color="auto"/>
              </w:pBdr>
              <w:spacing w:before="60" w:after="30" w:line="276" w:lineRule="auto"/>
              <w:ind w:left="161" w:hanging="161"/>
              <w:jc w:val="center"/>
              <w:rPr>
                <w:rFonts w:ascii="Arial" w:hAnsi="Arial" w:cs="Arial"/>
                <w:sz w:val="16"/>
                <w:szCs w:val="16"/>
              </w:rPr>
            </w:pPr>
            <w:r w:rsidRPr="006252DC">
              <w:rPr>
                <w:rFonts w:ascii="Arial" w:hAnsi="Arial" w:cs="Arial"/>
                <w:sz w:val="16"/>
                <w:szCs w:val="16"/>
                <w:lang w:val="en-GB"/>
              </w:rPr>
              <w:t>Insurance contracts issued</w:t>
            </w:r>
          </w:p>
        </w:tc>
        <w:tc>
          <w:tcPr>
            <w:tcW w:w="2447" w:type="dxa"/>
            <w:gridSpan w:val="2"/>
            <w:noWrap/>
            <w:vAlign w:val="bottom"/>
            <w:hideMark/>
          </w:tcPr>
          <w:p w14:paraId="35510D0E" w14:textId="77777777" w:rsidR="00BE7129" w:rsidRPr="006252DC" w:rsidRDefault="00BE7129">
            <w:pPr>
              <w:pBdr>
                <w:bottom w:val="single" w:sz="4" w:space="1" w:color="auto"/>
              </w:pBdr>
              <w:spacing w:before="60" w:after="30" w:line="276" w:lineRule="auto"/>
              <w:jc w:val="center"/>
              <w:rPr>
                <w:rFonts w:ascii="Arial" w:hAnsi="Arial" w:cs="Arial"/>
                <w:sz w:val="16"/>
                <w:szCs w:val="16"/>
                <w:cs/>
                <w:lang w:val="en-GB"/>
              </w:rPr>
            </w:pPr>
            <w:r w:rsidRPr="006252DC">
              <w:rPr>
                <w:rFonts w:ascii="Arial" w:hAnsi="Arial" w:cs="Arial"/>
                <w:sz w:val="16"/>
                <w:szCs w:val="16"/>
                <w:lang w:val="en-GB"/>
              </w:rPr>
              <w:t>LRC</w:t>
            </w:r>
          </w:p>
        </w:tc>
        <w:tc>
          <w:tcPr>
            <w:tcW w:w="2567" w:type="dxa"/>
            <w:gridSpan w:val="2"/>
            <w:vAlign w:val="bottom"/>
          </w:tcPr>
          <w:p w14:paraId="016EA928" w14:textId="77777777" w:rsidR="00BE7129" w:rsidRPr="006252DC" w:rsidRDefault="00BE7129">
            <w:pPr>
              <w:pBdr>
                <w:bottom w:val="single" w:sz="4" w:space="1" w:color="auto"/>
              </w:pBdr>
              <w:spacing w:before="60" w:after="30" w:line="276" w:lineRule="auto"/>
              <w:jc w:val="center"/>
              <w:rPr>
                <w:rFonts w:ascii="Arial" w:hAnsi="Arial" w:cs="Arial"/>
                <w:sz w:val="16"/>
                <w:szCs w:val="16"/>
                <w:cs/>
                <w:lang w:val="en-GB"/>
              </w:rPr>
            </w:pPr>
            <w:r w:rsidRPr="006252DC">
              <w:rPr>
                <w:rFonts w:ascii="Arial" w:hAnsi="Arial" w:cs="Arial"/>
                <w:sz w:val="16"/>
                <w:szCs w:val="16"/>
                <w:lang w:val="en-GB"/>
              </w:rPr>
              <w:t>LIC for contracts measured under the PAA</w:t>
            </w:r>
          </w:p>
        </w:tc>
        <w:tc>
          <w:tcPr>
            <w:tcW w:w="1224" w:type="dxa"/>
            <w:vAlign w:val="bottom"/>
          </w:tcPr>
          <w:p w14:paraId="0D5C198F" w14:textId="77777777" w:rsidR="00BE7129" w:rsidRPr="006252DC" w:rsidRDefault="00BE7129">
            <w:pPr>
              <w:spacing w:before="60" w:after="30" w:line="276" w:lineRule="auto"/>
              <w:jc w:val="center"/>
              <w:rPr>
                <w:rFonts w:ascii="Arial" w:hAnsi="Arial" w:cs="Arial"/>
                <w:sz w:val="16"/>
                <w:szCs w:val="16"/>
                <w:cs/>
                <w:lang w:val="en-GB"/>
              </w:rPr>
            </w:pPr>
          </w:p>
        </w:tc>
      </w:tr>
      <w:tr w:rsidR="00BE7129" w:rsidRPr="006252DC" w14:paraId="4F5A1974" w14:textId="77777777">
        <w:trPr>
          <w:trHeight w:val="335"/>
          <w:tblHeader/>
        </w:trPr>
        <w:tc>
          <w:tcPr>
            <w:tcW w:w="3510" w:type="dxa"/>
            <w:vMerge/>
            <w:noWrap/>
            <w:vAlign w:val="bottom"/>
            <w:hideMark/>
          </w:tcPr>
          <w:p w14:paraId="29F7333B" w14:textId="77777777" w:rsidR="00BE7129" w:rsidRPr="006252DC" w:rsidRDefault="00BE7129">
            <w:pPr>
              <w:pBdr>
                <w:bottom w:val="single" w:sz="4" w:space="1" w:color="auto"/>
              </w:pBdr>
              <w:spacing w:before="60" w:after="30" w:line="276" w:lineRule="auto"/>
              <w:ind w:left="161" w:hanging="161"/>
              <w:jc w:val="center"/>
              <w:rPr>
                <w:rFonts w:ascii="Arial" w:hAnsi="Arial" w:cs="Arial"/>
                <w:sz w:val="16"/>
                <w:szCs w:val="16"/>
                <w:lang w:val="en-GB"/>
              </w:rPr>
            </w:pPr>
          </w:p>
        </w:tc>
        <w:tc>
          <w:tcPr>
            <w:tcW w:w="1223" w:type="dxa"/>
            <w:noWrap/>
            <w:vAlign w:val="bottom"/>
            <w:hideMark/>
          </w:tcPr>
          <w:p w14:paraId="0B7521AF" w14:textId="77777777" w:rsidR="00BE7129" w:rsidRPr="006252DC" w:rsidRDefault="00BE7129">
            <w:pPr>
              <w:pBdr>
                <w:bottom w:val="single" w:sz="4" w:space="1" w:color="auto"/>
              </w:pBdr>
              <w:spacing w:before="60" w:after="30" w:line="276" w:lineRule="auto"/>
              <w:jc w:val="center"/>
              <w:rPr>
                <w:rFonts w:ascii="Arial" w:hAnsi="Arial" w:cs="Arial"/>
                <w:sz w:val="16"/>
                <w:szCs w:val="16"/>
                <w:lang w:val="en-GB"/>
              </w:rPr>
            </w:pPr>
            <w:r w:rsidRPr="006252DC">
              <w:rPr>
                <w:rFonts w:ascii="Arial" w:hAnsi="Arial" w:cs="Arial"/>
                <w:sz w:val="16"/>
                <w:szCs w:val="16"/>
                <w:lang w:val="en-GB"/>
              </w:rPr>
              <w:t>Excluding LC</w:t>
            </w:r>
          </w:p>
        </w:tc>
        <w:tc>
          <w:tcPr>
            <w:tcW w:w="1224" w:type="dxa"/>
            <w:noWrap/>
            <w:vAlign w:val="bottom"/>
            <w:hideMark/>
          </w:tcPr>
          <w:p w14:paraId="2799FE18" w14:textId="77777777" w:rsidR="00BE7129" w:rsidRPr="006252DC" w:rsidRDefault="00BE7129">
            <w:pPr>
              <w:pBdr>
                <w:bottom w:val="single" w:sz="4" w:space="1" w:color="auto"/>
              </w:pBdr>
              <w:spacing w:before="60" w:after="30" w:line="276" w:lineRule="auto"/>
              <w:jc w:val="center"/>
              <w:rPr>
                <w:rFonts w:ascii="Arial" w:hAnsi="Arial" w:cs="Arial"/>
                <w:sz w:val="16"/>
                <w:szCs w:val="16"/>
                <w:lang w:val="en-GB"/>
              </w:rPr>
            </w:pPr>
            <w:r w:rsidRPr="006252DC">
              <w:rPr>
                <w:rFonts w:ascii="Arial" w:hAnsi="Arial" w:cs="Arial"/>
                <w:sz w:val="16"/>
                <w:szCs w:val="16"/>
                <w:lang w:val="en-GB"/>
              </w:rPr>
              <w:t>LC</w:t>
            </w:r>
          </w:p>
        </w:tc>
        <w:tc>
          <w:tcPr>
            <w:tcW w:w="1271" w:type="dxa"/>
            <w:noWrap/>
            <w:vAlign w:val="bottom"/>
            <w:hideMark/>
          </w:tcPr>
          <w:p w14:paraId="59B5B3CC" w14:textId="77777777" w:rsidR="00BE7129" w:rsidRPr="006252DC" w:rsidRDefault="00BE7129">
            <w:pPr>
              <w:pBdr>
                <w:bottom w:val="single" w:sz="4" w:space="1" w:color="auto"/>
              </w:pBdr>
              <w:spacing w:before="60" w:after="30" w:line="276" w:lineRule="auto"/>
              <w:jc w:val="center"/>
              <w:rPr>
                <w:rFonts w:ascii="Arial" w:hAnsi="Arial" w:cs="Arial"/>
                <w:sz w:val="16"/>
                <w:szCs w:val="16"/>
              </w:rPr>
            </w:pPr>
            <w:r w:rsidRPr="006252DC">
              <w:rPr>
                <w:rFonts w:ascii="Arial" w:hAnsi="Arial" w:cs="Arial"/>
                <w:sz w:val="16"/>
                <w:szCs w:val="16"/>
              </w:rPr>
              <w:t>PVFCF</w:t>
            </w:r>
          </w:p>
        </w:tc>
        <w:tc>
          <w:tcPr>
            <w:tcW w:w="1296" w:type="dxa"/>
            <w:noWrap/>
            <w:vAlign w:val="bottom"/>
            <w:hideMark/>
          </w:tcPr>
          <w:p w14:paraId="2ABF8FD6" w14:textId="77777777" w:rsidR="00BE7129" w:rsidRPr="006252DC" w:rsidRDefault="00BE7129">
            <w:pPr>
              <w:pBdr>
                <w:bottom w:val="single" w:sz="4" w:space="1" w:color="auto"/>
              </w:pBdr>
              <w:spacing w:before="60" w:after="30" w:line="276" w:lineRule="auto"/>
              <w:ind w:left="34"/>
              <w:jc w:val="center"/>
              <w:rPr>
                <w:rFonts w:ascii="Arial" w:hAnsi="Arial" w:cs="Arial"/>
                <w:sz w:val="16"/>
                <w:szCs w:val="16"/>
                <w:lang w:val="en-GB"/>
              </w:rPr>
            </w:pPr>
            <w:r w:rsidRPr="006252DC">
              <w:rPr>
                <w:rFonts w:ascii="Arial" w:hAnsi="Arial" w:cs="Arial"/>
                <w:sz w:val="16"/>
                <w:szCs w:val="16"/>
                <w:lang w:val="en-GB"/>
              </w:rPr>
              <w:t>RA</w:t>
            </w:r>
          </w:p>
        </w:tc>
        <w:tc>
          <w:tcPr>
            <w:tcW w:w="1224" w:type="dxa"/>
            <w:noWrap/>
            <w:vAlign w:val="bottom"/>
            <w:hideMark/>
          </w:tcPr>
          <w:p w14:paraId="11FDC422" w14:textId="77777777" w:rsidR="00BE7129" w:rsidRPr="006252DC" w:rsidRDefault="00BE7129">
            <w:pPr>
              <w:pBdr>
                <w:bottom w:val="single" w:sz="4" w:space="1" w:color="auto"/>
              </w:pBdr>
              <w:spacing w:before="60" w:after="30" w:line="276" w:lineRule="auto"/>
              <w:jc w:val="center"/>
              <w:rPr>
                <w:rFonts w:ascii="Arial" w:hAnsi="Arial" w:cs="Arial"/>
                <w:sz w:val="16"/>
                <w:szCs w:val="16"/>
                <w:lang w:val="en-GB"/>
              </w:rPr>
            </w:pPr>
            <w:r w:rsidRPr="006252DC">
              <w:rPr>
                <w:rFonts w:ascii="Arial" w:hAnsi="Arial" w:cs="Arial"/>
                <w:sz w:val="16"/>
                <w:szCs w:val="16"/>
                <w:lang w:val="en-GB"/>
              </w:rPr>
              <w:t>Total</w:t>
            </w:r>
          </w:p>
        </w:tc>
      </w:tr>
      <w:tr w:rsidR="00BE7129" w:rsidRPr="006252DC" w14:paraId="4735997F" w14:textId="77777777">
        <w:trPr>
          <w:trHeight w:val="324"/>
        </w:trPr>
        <w:tc>
          <w:tcPr>
            <w:tcW w:w="3510" w:type="dxa"/>
            <w:noWrap/>
            <w:vAlign w:val="bottom"/>
          </w:tcPr>
          <w:p w14:paraId="4E8F4D75" w14:textId="77777777" w:rsidR="00BE7129" w:rsidRPr="006252DC" w:rsidRDefault="00BE7129">
            <w:pPr>
              <w:spacing w:before="60" w:after="30" w:line="276" w:lineRule="auto"/>
              <w:ind w:left="158" w:right="-43" w:hanging="158"/>
              <w:rPr>
                <w:rFonts w:ascii="Arial" w:hAnsi="Arial" w:cs="Arial"/>
                <w:sz w:val="16"/>
                <w:szCs w:val="16"/>
                <w:lang w:val="en-GB"/>
              </w:rPr>
            </w:pPr>
          </w:p>
        </w:tc>
        <w:tc>
          <w:tcPr>
            <w:tcW w:w="1223" w:type="dxa"/>
            <w:noWrap/>
          </w:tcPr>
          <w:p w14:paraId="6A9B64EE" w14:textId="77777777" w:rsidR="00BE7129" w:rsidRPr="006252DC" w:rsidRDefault="00BE7129">
            <w:pPr>
              <w:tabs>
                <w:tab w:val="decimal" w:pos="936"/>
              </w:tabs>
              <w:spacing w:before="60" w:after="30" w:line="276" w:lineRule="auto"/>
              <w:rPr>
                <w:rFonts w:ascii="Arial" w:hAnsi="Arial" w:cs="Arial"/>
                <w:sz w:val="16"/>
                <w:szCs w:val="16"/>
                <w:lang w:val="en-GB"/>
              </w:rPr>
            </w:pPr>
          </w:p>
        </w:tc>
        <w:tc>
          <w:tcPr>
            <w:tcW w:w="1224" w:type="dxa"/>
            <w:noWrap/>
          </w:tcPr>
          <w:p w14:paraId="667C0016" w14:textId="77777777" w:rsidR="00BE7129" w:rsidRPr="006252DC" w:rsidRDefault="00BE7129">
            <w:pPr>
              <w:tabs>
                <w:tab w:val="decimal" w:pos="803"/>
              </w:tabs>
              <w:spacing w:before="60" w:after="30" w:line="276" w:lineRule="auto"/>
              <w:rPr>
                <w:rFonts w:ascii="Arial" w:hAnsi="Arial" w:cs="Arial"/>
                <w:sz w:val="16"/>
                <w:szCs w:val="16"/>
                <w:lang w:val="en-GB"/>
              </w:rPr>
            </w:pPr>
          </w:p>
        </w:tc>
        <w:tc>
          <w:tcPr>
            <w:tcW w:w="1271" w:type="dxa"/>
            <w:noWrap/>
          </w:tcPr>
          <w:p w14:paraId="3E1C2EF9" w14:textId="77777777" w:rsidR="00BE7129" w:rsidRPr="006252DC" w:rsidRDefault="00BE7129">
            <w:pPr>
              <w:tabs>
                <w:tab w:val="decimal" w:pos="942"/>
              </w:tabs>
              <w:spacing w:before="60" w:after="30" w:line="276" w:lineRule="auto"/>
              <w:rPr>
                <w:rFonts w:ascii="Arial" w:hAnsi="Arial" w:cs="Arial"/>
                <w:sz w:val="16"/>
                <w:szCs w:val="16"/>
                <w:lang w:val="en-GB"/>
              </w:rPr>
            </w:pPr>
          </w:p>
        </w:tc>
        <w:tc>
          <w:tcPr>
            <w:tcW w:w="1296" w:type="dxa"/>
            <w:noWrap/>
          </w:tcPr>
          <w:p w14:paraId="5A42DE46" w14:textId="77777777" w:rsidR="00BE7129" w:rsidRPr="006252DC" w:rsidRDefault="00BE7129">
            <w:pPr>
              <w:tabs>
                <w:tab w:val="decimal" w:pos="953"/>
              </w:tabs>
              <w:spacing w:before="60" w:after="30" w:line="276" w:lineRule="auto"/>
              <w:rPr>
                <w:rFonts w:ascii="Arial" w:hAnsi="Arial" w:cs="Arial"/>
                <w:sz w:val="16"/>
                <w:szCs w:val="16"/>
                <w:lang w:val="en-GB"/>
              </w:rPr>
            </w:pPr>
          </w:p>
        </w:tc>
        <w:tc>
          <w:tcPr>
            <w:tcW w:w="1224" w:type="dxa"/>
            <w:noWrap/>
          </w:tcPr>
          <w:p w14:paraId="5255F8C6" w14:textId="77777777" w:rsidR="00BE7129" w:rsidRPr="006252DC" w:rsidRDefault="00BE7129">
            <w:pPr>
              <w:tabs>
                <w:tab w:val="decimal" w:pos="936"/>
              </w:tabs>
              <w:spacing w:before="60" w:after="30" w:line="276" w:lineRule="auto"/>
              <w:rPr>
                <w:rFonts w:ascii="Arial" w:hAnsi="Arial" w:cs="Arial"/>
                <w:sz w:val="16"/>
                <w:szCs w:val="16"/>
                <w:lang w:val="en-GB"/>
              </w:rPr>
            </w:pPr>
          </w:p>
        </w:tc>
      </w:tr>
      <w:tr w:rsidR="00BE7129" w:rsidRPr="006252DC" w14:paraId="760B48D1" w14:textId="77777777">
        <w:trPr>
          <w:trHeight w:val="324"/>
        </w:trPr>
        <w:tc>
          <w:tcPr>
            <w:tcW w:w="3510" w:type="dxa"/>
            <w:noWrap/>
            <w:vAlign w:val="bottom"/>
          </w:tcPr>
          <w:p w14:paraId="6E4E879B" w14:textId="77777777" w:rsidR="00BE7129" w:rsidRPr="006252DC" w:rsidRDefault="00BE7129">
            <w:pPr>
              <w:spacing w:before="60" w:after="30" w:line="276" w:lineRule="auto"/>
              <w:ind w:left="158" w:right="-43" w:hanging="158"/>
              <w:rPr>
                <w:rFonts w:ascii="Arial" w:hAnsi="Arial" w:cs="Arial"/>
                <w:sz w:val="16"/>
                <w:szCs w:val="16"/>
              </w:rPr>
            </w:pPr>
            <w:r w:rsidRPr="006252DC">
              <w:rPr>
                <w:rFonts w:ascii="Arial" w:hAnsi="Arial" w:cs="Arial"/>
                <w:sz w:val="16"/>
                <w:szCs w:val="16"/>
              </w:rPr>
              <w:t>Beginning balance</w:t>
            </w:r>
            <w:r w:rsidRPr="006252DC">
              <w:rPr>
                <w:rFonts w:ascii="Arial" w:hAnsi="Arial" w:cs="Arial"/>
                <w:sz w:val="16"/>
                <w:szCs w:val="16"/>
                <w:lang w:val="en-GB"/>
              </w:rPr>
              <w:t xml:space="preserve"> insurance contract liabilities</w:t>
            </w:r>
          </w:p>
        </w:tc>
        <w:tc>
          <w:tcPr>
            <w:tcW w:w="1223" w:type="dxa"/>
            <w:noWrap/>
            <w:vAlign w:val="bottom"/>
          </w:tcPr>
          <w:p w14:paraId="55B549C8" w14:textId="3C20C368" w:rsidR="00BE7129" w:rsidRPr="006252DC" w:rsidRDefault="00555904">
            <w:pP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(2,187)</w:t>
            </w:r>
          </w:p>
        </w:tc>
        <w:tc>
          <w:tcPr>
            <w:tcW w:w="1224" w:type="dxa"/>
            <w:noWrap/>
            <w:vAlign w:val="bottom"/>
          </w:tcPr>
          <w:p w14:paraId="26DC5CE4" w14:textId="109B7879" w:rsidR="00BE7129" w:rsidRPr="006252DC" w:rsidRDefault="00555904">
            <w:pPr>
              <w:tabs>
                <w:tab w:val="decimal" w:pos="803"/>
              </w:tabs>
              <w:spacing w:before="60" w:after="30" w:line="276" w:lineRule="auto"/>
              <w:jc w:val="right"/>
              <w:rPr>
                <w:rFonts w:ascii="Arial" w:hAnsi="Arial" w:cs="Arial"/>
                <w:sz w:val="16"/>
                <w:szCs w:val="16"/>
                <w:lang w:val="en-GB"/>
              </w:rPr>
            </w:pPr>
            <w:r>
              <w:rPr>
                <w:rFonts w:ascii="Arial" w:hAnsi="Arial" w:cs="Arial"/>
                <w:sz w:val="16"/>
                <w:szCs w:val="16"/>
                <w:lang w:val="en-GB"/>
              </w:rPr>
              <w:t>5</w:t>
            </w:r>
            <w:r w:rsidR="003D0104">
              <w:rPr>
                <w:rFonts w:ascii="Arial" w:hAnsi="Arial" w:cs="Arial"/>
                <w:sz w:val="16"/>
                <w:szCs w:val="16"/>
                <w:lang w:val="en-GB"/>
              </w:rPr>
              <w:t>,294</w:t>
            </w:r>
          </w:p>
        </w:tc>
        <w:tc>
          <w:tcPr>
            <w:tcW w:w="1271" w:type="dxa"/>
            <w:noWrap/>
            <w:vAlign w:val="bottom"/>
          </w:tcPr>
          <w:p w14:paraId="6EE46B7F" w14:textId="1FDA3343" w:rsidR="00BE7129" w:rsidRPr="006252DC" w:rsidRDefault="003D0104">
            <w:pPr>
              <w:tabs>
                <w:tab w:val="decimal" w:pos="942"/>
              </w:tabs>
              <w:spacing w:before="60" w:after="30" w:line="276" w:lineRule="auto"/>
              <w:jc w:val="right"/>
              <w:rPr>
                <w:rFonts w:ascii="Arial" w:hAnsi="Arial" w:cs="Arial"/>
                <w:sz w:val="16"/>
                <w:szCs w:val="16"/>
                <w:lang w:val="en-GB"/>
              </w:rPr>
            </w:pPr>
            <w:r>
              <w:rPr>
                <w:rFonts w:ascii="Arial" w:hAnsi="Arial" w:cs="Arial"/>
                <w:sz w:val="16"/>
                <w:szCs w:val="16"/>
                <w:lang w:val="en-GB"/>
              </w:rPr>
              <w:t>219,501</w:t>
            </w:r>
          </w:p>
        </w:tc>
        <w:tc>
          <w:tcPr>
            <w:tcW w:w="1296" w:type="dxa"/>
            <w:noWrap/>
            <w:vAlign w:val="bottom"/>
          </w:tcPr>
          <w:p w14:paraId="4BFCCAB7" w14:textId="619D1008" w:rsidR="00BE7129" w:rsidRPr="006252DC" w:rsidRDefault="003D0104">
            <w:pPr>
              <w:tabs>
                <w:tab w:val="decimal" w:pos="953"/>
              </w:tabs>
              <w:spacing w:before="60" w:after="30" w:line="276" w:lineRule="auto"/>
              <w:jc w:val="right"/>
              <w:rPr>
                <w:rFonts w:ascii="Arial" w:hAnsi="Arial" w:cs="Arial"/>
                <w:sz w:val="16"/>
                <w:szCs w:val="16"/>
                <w:lang w:val="en-GB"/>
              </w:rPr>
            </w:pPr>
            <w:r>
              <w:rPr>
                <w:rFonts w:ascii="Arial" w:hAnsi="Arial" w:cs="Arial"/>
                <w:sz w:val="16"/>
                <w:szCs w:val="16"/>
                <w:lang w:val="en-GB"/>
              </w:rPr>
              <w:t>45,648</w:t>
            </w:r>
          </w:p>
        </w:tc>
        <w:tc>
          <w:tcPr>
            <w:tcW w:w="1224" w:type="dxa"/>
            <w:noWrap/>
            <w:vAlign w:val="bottom"/>
          </w:tcPr>
          <w:p w14:paraId="3BF9B7C1" w14:textId="3956D660" w:rsidR="00BE7129" w:rsidRPr="006252DC" w:rsidRDefault="00A60836">
            <w:pP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268,256</w:t>
            </w:r>
          </w:p>
        </w:tc>
      </w:tr>
      <w:tr w:rsidR="00BE7129" w:rsidRPr="006252DC" w14:paraId="21BBFD42" w14:textId="77777777">
        <w:trPr>
          <w:trHeight w:val="324"/>
        </w:trPr>
        <w:tc>
          <w:tcPr>
            <w:tcW w:w="3510" w:type="dxa"/>
            <w:noWrap/>
            <w:vAlign w:val="bottom"/>
          </w:tcPr>
          <w:p w14:paraId="29F574BC" w14:textId="573CB6CB" w:rsidR="00BE7129" w:rsidRPr="006252DC" w:rsidRDefault="00BE7129">
            <w:pPr>
              <w:spacing w:before="60" w:after="30" w:line="276" w:lineRule="auto"/>
              <w:ind w:left="160" w:right="-39" w:hanging="160"/>
              <w:rPr>
                <w:rFonts w:ascii="Arial" w:hAnsi="Arial" w:cs="Arial"/>
                <w:sz w:val="16"/>
                <w:szCs w:val="16"/>
                <w:cs/>
                <w:lang w:val="en-GB"/>
              </w:rPr>
            </w:pPr>
            <w:r w:rsidRPr="006252DC">
              <w:rPr>
                <w:rFonts w:ascii="Arial" w:hAnsi="Arial" w:cs="Arial"/>
                <w:sz w:val="16"/>
                <w:szCs w:val="16"/>
              </w:rPr>
              <w:t>Beginning balance</w:t>
            </w:r>
            <w:r>
              <w:rPr>
                <w:rFonts w:ascii="Arial" w:hAnsi="Arial" w:cs="Arial"/>
                <w:sz w:val="16"/>
                <w:szCs w:val="16"/>
              </w:rPr>
              <w:t xml:space="preserve"> </w:t>
            </w:r>
            <w:r w:rsidR="00CF239E">
              <w:rPr>
                <w:rFonts w:ascii="Arial" w:hAnsi="Arial" w:cs="Arial"/>
                <w:sz w:val="16"/>
                <w:szCs w:val="16"/>
              </w:rPr>
              <w:t>insurance</w:t>
            </w:r>
            <w:r w:rsidRPr="006252DC">
              <w:rPr>
                <w:rFonts w:ascii="Arial" w:hAnsi="Arial" w:cs="Arial"/>
                <w:sz w:val="16"/>
                <w:szCs w:val="16"/>
                <w:lang w:val="en-GB"/>
              </w:rPr>
              <w:t xml:space="preserve"> contract assets</w:t>
            </w:r>
          </w:p>
        </w:tc>
        <w:tc>
          <w:tcPr>
            <w:tcW w:w="1223" w:type="dxa"/>
            <w:noWrap/>
            <w:vAlign w:val="bottom"/>
          </w:tcPr>
          <w:p w14:paraId="488C1F0C" w14:textId="536AFD57" w:rsidR="00BE7129" w:rsidRPr="006D33B3" w:rsidRDefault="00A60836">
            <w:pPr>
              <w:pBdr>
                <w:bottom w:val="single" w:sz="4" w:space="1" w:color="auto"/>
              </w:pBdr>
              <w:tabs>
                <w:tab w:val="decimal" w:pos="936"/>
              </w:tabs>
              <w:spacing w:before="60" w:after="30" w:line="276" w:lineRule="auto"/>
              <w:jc w:val="right"/>
              <w:rPr>
                <w:rFonts w:ascii="Arial" w:hAnsi="Arial" w:cs="Arial"/>
                <w:sz w:val="16"/>
                <w:szCs w:val="16"/>
                <w:cs/>
                <w:lang w:val="en-GB"/>
              </w:rPr>
            </w:pPr>
            <w:r>
              <w:rPr>
                <w:rFonts w:ascii="Arial" w:hAnsi="Arial" w:cs="Arial"/>
                <w:sz w:val="16"/>
                <w:szCs w:val="16"/>
                <w:lang w:val="en-GB"/>
              </w:rPr>
              <w:t>-</w:t>
            </w:r>
          </w:p>
        </w:tc>
        <w:tc>
          <w:tcPr>
            <w:tcW w:w="1224" w:type="dxa"/>
            <w:noWrap/>
            <w:vAlign w:val="bottom"/>
          </w:tcPr>
          <w:p w14:paraId="428FE587" w14:textId="4A85C2A1" w:rsidR="00BE7129" w:rsidRPr="006D33B3" w:rsidRDefault="00A60836">
            <w:pPr>
              <w:pBdr>
                <w:bottom w:val="single" w:sz="4" w:space="1" w:color="auto"/>
              </w:pBdr>
              <w:tabs>
                <w:tab w:val="decimal" w:pos="803"/>
              </w:tabs>
              <w:spacing w:before="60" w:after="30" w:line="276" w:lineRule="auto"/>
              <w:jc w:val="right"/>
              <w:rPr>
                <w:rFonts w:ascii="Arial" w:hAnsi="Arial" w:cs="Arial"/>
                <w:sz w:val="16"/>
                <w:szCs w:val="16"/>
                <w:cs/>
                <w:lang w:val="en-GB"/>
              </w:rPr>
            </w:pPr>
            <w:r>
              <w:rPr>
                <w:rFonts w:ascii="Arial" w:hAnsi="Arial" w:cs="Arial"/>
                <w:sz w:val="16"/>
                <w:szCs w:val="16"/>
                <w:lang w:val="en-GB"/>
              </w:rPr>
              <w:t>-</w:t>
            </w:r>
          </w:p>
        </w:tc>
        <w:tc>
          <w:tcPr>
            <w:tcW w:w="1271" w:type="dxa"/>
            <w:noWrap/>
            <w:vAlign w:val="bottom"/>
          </w:tcPr>
          <w:p w14:paraId="2565418A" w14:textId="08887408" w:rsidR="00BE7129" w:rsidRPr="006D33B3" w:rsidRDefault="00A60836">
            <w:pPr>
              <w:pBdr>
                <w:bottom w:val="single" w:sz="4" w:space="1" w:color="auto"/>
              </w:pBdr>
              <w:tabs>
                <w:tab w:val="decimal" w:pos="942"/>
              </w:tabs>
              <w:spacing w:before="60" w:after="30" w:line="276" w:lineRule="auto"/>
              <w:jc w:val="right"/>
              <w:rPr>
                <w:rFonts w:ascii="Arial" w:hAnsi="Arial" w:cs="Arial"/>
                <w:sz w:val="16"/>
                <w:szCs w:val="16"/>
                <w:cs/>
                <w:lang w:val="en-GB"/>
              </w:rPr>
            </w:pPr>
            <w:r>
              <w:rPr>
                <w:rFonts w:ascii="Arial" w:hAnsi="Arial" w:cs="Arial"/>
                <w:sz w:val="16"/>
                <w:szCs w:val="16"/>
                <w:lang w:val="en-GB"/>
              </w:rPr>
              <w:t>-</w:t>
            </w:r>
          </w:p>
        </w:tc>
        <w:tc>
          <w:tcPr>
            <w:tcW w:w="1296" w:type="dxa"/>
            <w:noWrap/>
            <w:vAlign w:val="bottom"/>
          </w:tcPr>
          <w:p w14:paraId="38900846" w14:textId="75D80CB4" w:rsidR="00BE7129" w:rsidRPr="006D33B3" w:rsidRDefault="00A60836">
            <w:pPr>
              <w:pBdr>
                <w:bottom w:val="single" w:sz="4" w:space="1" w:color="auto"/>
              </w:pBdr>
              <w:tabs>
                <w:tab w:val="decimal" w:pos="953"/>
              </w:tabs>
              <w:spacing w:before="60" w:after="30" w:line="276" w:lineRule="auto"/>
              <w:jc w:val="right"/>
              <w:rPr>
                <w:rFonts w:ascii="Arial" w:hAnsi="Arial" w:cs="Arial"/>
                <w:sz w:val="16"/>
                <w:szCs w:val="16"/>
                <w:cs/>
                <w:lang w:val="en-GB"/>
              </w:rPr>
            </w:pPr>
            <w:r>
              <w:rPr>
                <w:rFonts w:ascii="Arial" w:hAnsi="Arial" w:cs="Arial"/>
                <w:sz w:val="16"/>
                <w:szCs w:val="16"/>
                <w:lang w:val="en-GB"/>
              </w:rPr>
              <w:t>-</w:t>
            </w:r>
          </w:p>
        </w:tc>
        <w:tc>
          <w:tcPr>
            <w:tcW w:w="1224" w:type="dxa"/>
            <w:noWrap/>
            <w:vAlign w:val="bottom"/>
          </w:tcPr>
          <w:p w14:paraId="089A47AA" w14:textId="7C6C3F43" w:rsidR="00BE7129" w:rsidRPr="006D33B3" w:rsidRDefault="00A60836">
            <w:pPr>
              <w:pBdr>
                <w:bottom w:val="single" w:sz="4" w:space="1" w:color="auto"/>
              </w:pBdr>
              <w:tabs>
                <w:tab w:val="decimal" w:pos="936"/>
              </w:tabs>
              <w:spacing w:before="60" w:after="30" w:line="276" w:lineRule="auto"/>
              <w:jc w:val="right"/>
              <w:rPr>
                <w:rFonts w:ascii="Arial" w:hAnsi="Arial" w:cs="Arial"/>
                <w:sz w:val="16"/>
                <w:szCs w:val="16"/>
                <w:cs/>
                <w:lang w:val="en-GB"/>
              </w:rPr>
            </w:pPr>
            <w:r>
              <w:rPr>
                <w:rFonts w:ascii="Arial" w:hAnsi="Arial" w:cs="Arial"/>
                <w:sz w:val="16"/>
                <w:szCs w:val="16"/>
                <w:lang w:val="en-GB"/>
              </w:rPr>
              <w:t>-</w:t>
            </w:r>
          </w:p>
        </w:tc>
      </w:tr>
      <w:tr w:rsidR="00A60836" w:rsidRPr="006252DC" w14:paraId="7F10502C" w14:textId="77777777">
        <w:trPr>
          <w:trHeight w:val="324"/>
        </w:trPr>
        <w:tc>
          <w:tcPr>
            <w:tcW w:w="3510" w:type="dxa"/>
            <w:noWrap/>
            <w:vAlign w:val="bottom"/>
          </w:tcPr>
          <w:p w14:paraId="43EF7ECE" w14:textId="77777777" w:rsidR="00A60836" w:rsidRPr="006252DC" w:rsidRDefault="00A60836" w:rsidP="00A60836">
            <w:pPr>
              <w:spacing w:before="60" w:after="30" w:line="276" w:lineRule="auto"/>
              <w:ind w:left="161" w:hanging="161"/>
              <w:rPr>
                <w:rFonts w:ascii="Arial" w:hAnsi="Arial" w:cs="Arial"/>
                <w:b/>
                <w:bCs/>
                <w:sz w:val="16"/>
                <w:szCs w:val="16"/>
                <w:cs/>
                <w:lang w:val="en-GB"/>
              </w:rPr>
            </w:pPr>
            <w:r w:rsidRPr="006252DC">
              <w:rPr>
                <w:rFonts w:ascii="Arial" w:hAnsi="Arial" w:cs="Arial"/>
                <w:b/>
                <w:bCs/>
                <w:sz w:val="16"/>
                <w:szCs w:val="16"/>
                <w:lang w:val="en-GB"/>
              </w:rPr>
              <w:t>Net beginning balance</w:t>
            </w:r>
          </w:p>
        </w:tc>
        <w:tc>
          <w:tcPr>
            <w:tcW w:w="1223" w:type="dxa"/>
            <w:noWrap/>
            <w:vAlign w:val="bottom"/>
          </w:tcPr>
          <w:p w14:paraId="55E076A8" w14:textId="2CA2708A" w:rsidR="00A60836" w:rsidRPr="006252DC" w:rsidRDefault="00A60836" w:rsidP="00A60836">
            <w:pPr>
              <w:pBdr>
                <w:bottom w:val="single" w:sz="4" w:space="1" w:color="auto"/>
              </w:pBdr>
              <w:tabs>
                <w:tab w:val="decimal" w:pos="936"/>
              </w:tabs>
              <w:spacing w:before="60" w:after="30" w:line="276" w:lineRule="auto"/>
              <w:jc w:val="right"/>
              <w:rPr>
                <w:rFonts w:ascii="Arial" w:hAnsi="Arial" w:cs="Arial"/>
                <w:sz w:val="16"/>
                <w:szCs w:val="16"/>
                <w:cs/>
                <w:lang w:val="en-GB"/>
              </w:rPr>
            </w:pPr>
            <w:r>
              <w:rPr>
                <w:rFonts w:ascii="Arial" w:hAnsi="Arial" w:cs="Arial"/>
                <w:sz w:val="16"/>
                <w:szCs w:val="16"/>
                <w:lang w:val="en-GB"/>
              </w:rPr>
              <w:t>(2,187)</w:t>
            </w:r>
          </w:p>
        </w:tc>
        <w:tc>
          <w:tcPr>
            <w:tcW w:w="1224" w:type="dxa"/>
            <w:noWrap/>
            <w:vAlign w:val="bottom"/>
          </w:tcPr>
          <w:p w14:paraId="1F34F25C" w14:textId="6EC41CEC" w:rsidR="00A60836" w:rsidRPr="006252DC" w:rsidRDefault="00A60836" w:rsidP="00A60836">
            <w:pPr>
              <w:pBdr>
                <w:bottom w:val="single" w:sz="4" w:space="1" w:color="auto"/>
              </w:pBdr>
              <w:tabs>
                <w:tab w:val="decimal" w:pos="803"/>
              </w:tabs>
              <w:spacing w:before="60" w:after="30" w:line="276" w:lineRule="auto"/>
              <w:jc w:val="right"/>
              <w:rPr>
                <w:rFonts w:ascii="Arial" w:hAnsi="Arial" w:cs="Arial"/>
                <w:sz w:val="16"/>
                <w:szCs w:val="16"/>
                <w:cs/>
                <w:lang w:val="en-GB"/>
              </w:rPr>
            </w:pPr>
            <w:r>
              <w:rPr>
                <w:rFonts w:ascii="Arial" w:hAnsi="Arial" w:cs="Arial"/>
                <w:sz w:val="16"/>
                <w:szCs w:val="16"/>
                <w:lang w:val="en-GB"/>
              </w:rPr>
              <w:t>5,294</w:t>
            </w:r>
          </w:p>
        </w:tc>
        <w:tc>
          <w:tcPr>
            <w:tcW w:w="1271" w:type="dxa"/>
            <w:noWrap/>
            <w:vAlign w:val="bottom"/>
          </w:tcPr>
          <w:p w14:paraId="4D427968" w14:textId="74966BD0" w:rsidR="00A60836" w:rsidRPr="006252DC" w:rsidRDefault="00A60836" w:rsidP="00A60836">
            <w:pPr>
              <w:pBdr>
                <w:bottom w:val="single" w:sz="4" w:space="1" w:color="auto"/>
              </w:pBdr>
              <w:tabs>
                <w:tab w:val="decimal" w:pos="942"/>
              </w:tabs>
              <w:spacing w:before="60" w:after="30" w:line="276" w:lineRule="auto"/>
              <w:jc w:val="right"/>
              <w:rPr>
                <w:rFonts w:ascii="Arial" w:hAnsi="Arial" w:cs="Arial"/>
                <w:sz w:val="16"/>
                <w:szCs w:val="16"/>
                <w:cs/>
                <w:lang w:val="en-GB"/>
              </w:rPr>
            </w:pPr>
            <w:r>
              <w:rPr>
                <w:rFonts w:ascii="Arial" w:hAnsi="Arial" w:cs="Arial"/>
                <w:sz w:val="16"/>
                <w:szCs w:val="16"/>
                <w:lang w:val="en-GB"/>
              </w:rPr>
              <w:t>219,501</w:t>
            </w:r>
          </w:p>
        </w:tc>
        <w:tc>
          <w:tcPr>
            <w:tcW w:w="1296" w:type="dxa"/>
            <w:noWrap/>
            <w:vAlign w:val="bottom"/>
          </w:tcPr>
          <w:p w14:paraId="0A385749" w14:textId="49B301EC" w:rsidR="00A60836" w:rsidRPr="006252DC" w:rsidRDefault="00A60836" w:rsidP="00A60836">
            <w:pPr>
              <w:pBdr>
                <w:bottom w:val="single" w:sz="4" w:space="1" w:color="auto"/>
              </w:pBdr>
              <w:tabs>
                <w:tab w:val="decimal" w:pos="953"/>
              </w:tabs>
              <w:spacing w:before="60" w:after="30" w:line="276" w:lineRule="auto"/>
              <w:jc w:val="right"/>
              <w:rPr>
                <w:rFonts w:ascii="Arial" w:hAnsi="Arial" w:cs="Arial"/>
                <w:sz w:val="16"/>
                <w:szCs w:val="16"/>
                <w:cs/>
                <w:lang w:val="en-GB"/>
              </w:rPr>
            </w:pPr>
            <w:r>
              <w:rPr>
                <w:rFonts w:ascii="Arial" w:hAnsi="Arial" w:cs="Arial"/>
                <w:sz w:val="16"/>
                <w:szCs w:val="16"/>
                <w:lang w:val="en-GB"/>
              </w:rPr>
              <w:t>45,648</w:t>
            </w:r>
          </w:p>
        </w:tc>
        <w:tc>
          <w:tcPr>
            <w:tcW w:w="1224" w:type="dxa"/>
            <w:noWrap/>
            <w:vAlign w:val="bottom"/>
          </w:tcPr>
          <w:p w14:paraId="2E795074" w14:textId="735DA235" w:rsidR="00A60836" w:rsidRPr="006252DC" w:rsidRDefault="00A60836" w:rsidP="00A60836">
            <w:pPr>
              <w:pBdr>
                <w:bottom w:val="single" w:sz="4" w:space="1" w:color="auto"/>
              </w:pBdr>
              <w:tabs>
                <w:tab w:val="decimal" w:pos="936"/>
              </w:tabs>
              <w:spacing w:before="60" w:after="30" w:line="276" w:lineRule="auto"/>
              <w:jc w:val="right"/>
              <w:rPr>
                <w:rFonts w:ascii="Arial" w:hAnsi="Arial" w:cs="Arial"/>
                <w:sz w:val="16"/>
                <w:szCs w:val="16"/>
                <w:cs/>
                <w:lang w:val="en-GB"/>
              </w:rPr>
            </w:pPr>
            <w:r>
              <w:rPr>
                <w:rFonts w:ascii="Arial" w:hAnsi="Arial" w:cs="Arial"/>
                <w:sz w:val="16"/>
                <w:szCs w:val="16"/>
                <w:lang w:val="en-GB"/>
              </w:rPr>
              <w:t>268,256</w:t>
            </w:r>
          </w:p>
        </w:tc>
      </w:tr>
      <w:tr w:rsidR="009076D2" w:rsidRPr="006252DC" w14:paraId="7A733780" w14:textId="77777777">
        <w:trPr>
          <w:trHeight w:val="324"/>
        </w:trPr>
        <w:tc>
          <w:tcPr>
            <w:tcW w:w="3510" w:type="dxa"/>
            <w:noWrap/>
            <w:vAlign w:val="bottom"/>
          </w:tcPr>
          <w:p w14:paraId="2FE0A69D" w14:textId="77777777" w:rsidR="009076D2" w:rsidRPr="006252DC" w:rsidRDefault="009076D2" w:rsidP="009076D2">
            <w:pPr>
              <w:spacing w:before="60" w:after="30" w:line="276" w:lineRule="auto"/>
              <w:ind w:left="161" w:hanging="161"/>
              <w:rPr>
                <w:rFonts w:ascii="Arial" w:hAnsi="Arial" w:cs="Arial"/>
                <w:b/>
                <w:bCs/>
                <w:sz w:val="16"/>
                <w:szCs w:val="16"/>
                <w:cs/>
                <w:lang w:val="en-GB"/>
              </w:rPr>
            </w:pPr>
          </w:p>
        </w:tc>
        <w:tc>
          <w:tcPr>
            <w:tcW w:w="1223" w:type="dxa"/>
            <w:noWrap/>
            <w:vAlign w:val="bottom"/>
          </w:tcPr>
          <w:p w14:paraId="5864ADF9" w14:textId="77777777" w:rsidR="009076D2" w:rsidRPr="006D33B3" w:rsidRDefault="009076D2" w:rsidP="009076D2">
            <w:pPr>
              <w:tabs>
                <w:tab w:val="decimal" w:pos="936"/>
              </w:tabs>
              <w:spacing w:before="60" w:after="30" w:line="276" w:lineRule="auto"/>
              <w:jc w:val="right"/>
              <w:rPr>
                <w:rFonts w:ascii="Arial" w:hAnsi="Arial" w:cs="Arial"/>
                <w:sz w:val="16"/>
                <w:szCs w:val="16"/>
                <w:lang w:val="en-GB"/>
              </w:rPr>
            </w:pPr>
          </w:p>
        </w:tc>
        <w:tc>
          <w:tcPr>
            <w:tcW w:w="1224" w:type="dxa"/>
            <w:noWrap/>
            <w:vAlign w:val="bottom"/>
          </w:tcPr>
          <w:p w14:paraId="29731A9A" w14:textId="77777777" w:rsidR="009076D2" w:rsidRPr="006D33B3" w:rsidRDefault="009076D2" w:rsidP="009076D2">
            <w:pPr>
              <w:tabs>
                <w:tab w:val="decimal" w:pos="803"/>
              </w:tabs>
              <w:spacing w:before="60" w:after="30" w:line="276" w:lineRule="auto"/>
              <w:jc w:val="right"/>
              <w:rPr>
                <w:rFonts w:ascii="Arial" w:hAnsi="Arial" w:cs="Arial"/>
                <w:sz w:val="16"/>
                <w:szCs w:val="16"/>
                <w:lang w:val="en-GB"/>
              </w:rPr>
            </w:pPr>
          </w:p>
        </w:tc>
        <w:tc>
          <w:tcPr>
            <w:tcW w:w="1271" w:type="dxa"/>
            <w:noWrap/>
            <w:vAlign w:val="bottom"/>
          </w:tcPr>
          <w:p w14:paraId="3FD04410" w14:textId="77777777" w:rsidR="009076D2" w:rsidRPr="006D33B3" w:rsidRDefault="009076D2" w:rsidP="009076D2">
            <w:pPr>
              <w:tabs>
                <w:tab w:val="decimal" w:pos="942"/>
              </w:tabs>
              <w:spacing w:before="60" w:after="30" w:line="276" w:lineRule="auto"/>
              <w:jc w:val="right"/>
              <w:rPr>
                <w:rFonts w:ascii="Arial" w:hAnsi="Arial" w:cs="Arial"/>
                <w:sz w:val="16"/>
                <w:szCs w:val="16"/>
                <w:lang w:val="en-GB"/>
              </w:rPr>
            </w:pPr>
          </w:p>
        </w:tc>
        <w:tc>
          <w:tcPr>
            <w:tcW w:w="1296" w:type="dxa"/>
            <w:noWrap/>
            <w:vAlign w:val="bottom"/>
          </w:tcPr>
          <w:p w14:paraId="33CFE38B" w14:textId="77777777" w:rsidR="009076D2" w:rsidRPr="006D33B3" w:rsidRDefault="009076D2" w:rsidP="009076D2">
            <w:pPr>
              <w:tabs>
                <w:tab w:val="decimal" w:pos="953"/>
              </w:tabs>
              <w:spacing w:before="60" w:after="30" w:line="276" w:lineRule="auto"/>
              <w:jc w:val="right"/>
              <w:rPr>
                <w:rFonts w:ascii="Arial" w:hAnsi="Arial" w:cs="Arial"/>
                <w:sz w:val="16"/>
                <w:szCs w:val="16"/>
                <w:lang w:val="en-GB"/>
              </w:rPr>
            </w:pPr>
          </w:p>
        </w:tc>
        <w:tc>
          <w:tcPr>
            <w:tcW w:w="1224" w:type="dxa"/>
            <w:noWrap/>
            <w:vAlign w:val="bottom"/>
          </w:tcPr>
          <w:p w14:paraId="49591B25" w14:textId="77777777" w:rsidR="009076D2" w:rsidRPr="006D33B3" w:rsidRDefault="009076D2" w:rsidP="009076D2">
            <w:pPr>
              <w:tabs>
                <w:tab w:val="decimal" w:pos="936"/>
              </w:tabs>
              <w:spacing w:before="60" w:after="30" w:line="276" w:lineRule="auto"/>
              <w:jc w:val="right"/>
              <w:rPr>
                <w:rFonts w:ascii="Arial" w:hAnsi="Arial" w:cs="Arial"/>
                <w:sz w:val="16"/>
                <w:szCs w:val="16"/>
                <w:lang w:val="en-GB"/>
              </w:rPr>
            </w:pPr>
          </w:p>
        </w:tc>
      </w:tr>
      <w:tr w:rsidR="003C79FF" w:rsidRPr="006252DC" w14:paraId="028DFDEB" w14:textId="77777777">
        <w:trPr>
          <w:trHeight w:val="335"/>
        </w:trPr>
        <w:tc>
          <w:tcPr>
            <w:tcW w:w="3510" w:type="dxa"/>
            <w:noWrap/>
            <w:vAlign w:val="bottom"/>
            <w:hideMark/>
          </w:tcPr>
          <w:p w14:paraId="31251A45" w14:textId="77777777" w:rsidR="003C79FF" w:rsidRPr="006252DC" w:rsidRDefault="003C79FF" w:rsidP="003C79FF">
            <w:pPr>
              <w:spacing w:before="60" w:after="30" w:line="276" w:lineRule="auto"/>
              <w:ind w:left="161" w:hanging="161"/>
              <w:rPr>
                <w:rFonts w:ascii="Arial" w:hAnsi="Arial" w:cs="Arial"/>
                <w:b/>
                <w:bCs/>
                <w:sz w:val="16"/>
                <w:szCs w:val="16"/>
                <w:lang w:val="en-GB"/>
              </w:rPr>
            </w:pPr>
            <w:r w:rsidRPr="006252DC">
              <w:rPr>
                <w:rFonts w:ascii="Arial" w:hAnsi="Arial" w:cs="Arial"/>
                <w:b/>
                <w:bCs/>
                <w:sz w:val="16"/>
                <w:szCs w:val="16"/>
                <w:lang w:val="en-GB"/>
              </w:rPr>
              <w:t>Insurance revenue</w:t>
            </w:r>
          </w:p>
        </w:tc>
        <w:tc>
          <w:tcPr>
            <w:tcW w:w="1223" w:type="dxa"/>
            <w:noWrap/>
            <w:vAlign w:val="bottom"/>
          </w:tcPr>
          <w:p w14:paraId="776D8AC7" w14:textId="65D8D1BB" w:rsidR="003C79FF" w:rsidRPr="003C79FF" w:rsidRDefault="003C79FF" w:rsidP="003C79FF">
            <w:pPr>
              <w:pBdr>
                <w:bottom w:val="single" w:sz="4" w:space="1" w:color="auto"/>
              </w:pBdr>
              <w:tabs>
                <w:tab w:val="decimal" w:pos="803"/>
              </w:tabs>
              <w:spacing w:before="60" w:after="30" w:line="276" w:lineRule="auto"/>
              <w:jc w:val="right"/>
              <w:rPr>
                <w:rFonts w:ascii="Arial" w:hAnsi="Arial" w:cs="Arial"/>
                <w:color w:val="000000"/>
                <w:sz w:val="16"/>
                <w:szCs w:val="16"/>
              </w:rPr>
            </w:pPr>
            <w:r w:rsidRPr="003C79FF">
              <w:rPr>
                <w:rFonts w:ascii="Arial" w:hAnsi="Arial" w:cs="Arial"/>
                <w:color w:val="000000"/>
                <w:sz w:val="16"/>
                <w:szCs w:val="16"/>
              </w:rPr>
              <w:t>(41,762)</w:t>
            </w:r>
          </w:p>
        </w:tc>
        <w:tc>
          <w:tcPr>
            <w:tcW w:w="1224" w:type="dxa"/>
            <w:noWrap/>
            <w:vAlign w:val="bottom"/>
          </w:tcPr>
          <w:p w14:paraId="4071D999" w14:textId="08665764" w:rsidR="003C79FF" w:rsidRPr="003C79FF" w:rsidRDefault="003C79FF" w:rsidP="003C79FF">
            <w:pPr>
              <w:pBdr>
                <w:bottom w:val="single" w:sz="4" w:space="1" w:color="auto"/>
              </w:pBdr>
              <w:tabs>
                <w:tab w:val="decimal" w:pos="803"/>
              </w:tabs>
              <w:spacing w:before="60" w:after="30" w:line="276" w:lineRule="auto"/>
              <w:jc w:val="right"/>
              <w:rPr>
                <w:rFonts w:ascii="Arial" w:hAnsi="Arial" w:cs="Arial"/>
                <w:color w:val="000000"/>
                <w:sz w:val="16"/>
                <w:szCs w:val="16"/>
              </w:rPr>
            </w:pPr>
            <w:r w:rsidRPr="003C79FF">
              <w:rPr>
                <w:rFonts w:ascii="Arial" w:hAnsi="Arial" w:cs="Arial"/>
                <w:color w:val="000000"/>
                <w:sz w:val="16"/>
                <w:szCs w:val="16"/>
              </w:rPr>
              <w:t>-</w:t>
            </w:r>
          </w:p>
        </w:tc>
        <w:tc>
          <w:tcPr>
            <w:tcW w:w="1271" w:type="dxa"/>
            <w:noWrap/>
            <w:vAlign w:val="bottom"/>
          </w:tcPr>
          <w:p w14:paraId="6AB58C3C" w14:textId="1FB85349" w:rsidR="003C79FF" w:rsidRPr="003C79FF" w:rsidRDefault="003C79FF" w:rsidP="003C79FF">
            <w:pPr>
              <w:pBdr>
                <w:bottom w:val="single" w:sz="4" w:space="1" w:color="auto"/>
              </w:pBdr>
              <w:tabs>
                <w:tab w:val="decimal" w:pos="803"/>
              </w:tabs>
              <w:spacing w:before="60" w:after="30" w:line="276" w:lineRule="auto"/>
              <w:jc w:val="right"/>
              <w:rPr>
                <w:rFonts w:ascii="Arial" w:hAnsi="Arial" w:cs="Arial"/>
                <w:color w:val="000000"/>
                <w:sz w:val="16"/>
                <w:szCs w:val="16"/>
              </w:rPr>
            </w:pPr>
            <w:r w:rsidRPr="003C79FF">
              <w:rPr>
                <w:rFonts w:ascii="Arial" w:hAnsi="Arial" w:cs="Arial"/>
                <w:color w:val="000000"/>
                <w:sz w:val="16"/>
                <w:szCs w:val="16"/>
              </w:rPr>
              <w:t>-</w:t>
            </w:r>
          </w:p>
        </w:tc>
        <w:tc>
          <w:tcPr>
            <w:tcW w:w="1296" w:type="dxa"/>
            <w:noWrap/>
            <w:vAlign w:val="bottom"/>
          </w:tcPr>
          <w:p w14:paraId="51D1C8D7" w14:textId="629EC068" w:rsidR="003C79FF" w:rsidRPr="003C79FF" w:rsidRDefault="003C79FF" w:rsidP="003C79FF">
            <w:pPr>
              <w:pBdr>
                <w:bottom w:val="single" w:sz="4" w:space="1" w:color="auto"/>
              </w:pBdr>
              <w:tabs>
                <w:tab w:val="decimal" w:pos="803"/>
              </w:tabs>
              <w:spacing w:before="60" w:after="30" w:line="276" w:lineRule="auto"/>
              <w:jc w:val="right"/>
              <w:rPr>
                <w:rFonts w:ascii="Arial" w:hAnsi="Arial" w:cs="Arial"/>
                <w:color w:val="000000"/>
                <w:sz w:val="16"/>
                <w:szCs w:val="16"/>
              </w:rPr>
            </w:pPr>
            <w:r w:rsidRPr="003C79FF">
              <w:rPr>
                <w:rFonts w:ascii="Arial" w:hAnsi="Arial" w:cs="Arial"/>
                <w:color w:val="000000"/>
                <w:sz w:val="16"/>
                <w:szCs w:val="16"/>
              </w:rPr>
              <w:t>-</w:t>
            </w:r>
          </w:p>
        </w:tc>
        <w:tc>
          <w:tcPr>
            <w:tcW w:w="1224" w:type="dxa"/>
            <w:noWrap/>
            <w:vAlign w:val="bottom"/>
          </w:tcPr>
          <w:p w14:paraId="7812C149" w14:textId="106BAC06" w:rsidR="003C79FF" w:rsidRPr="003C79FF" w:rsidRDefault="003C79FF" w:rsidP="003C79FF">
            <w:pPr>
              <w:pBdr>
                <w:bottom w:val="single" w:sz="4" w:space="1" w:color="auto"/>
              </w:pBdr>
              <w:tabs>
                <w:tab w:val="decimal" w:pos="803"/>
              </w:tabs>
              <w:spacing w:before="60" w:after="30" w:line="276" w:lineRule="auto"/>
              <w:jc w:val="right"/>
              <w:rPr>
                <w:rFonts w:ascii="Arial" w:hAnsi="Arial" w:cs="Arial"/>
                <w:color w:val="000000"/>
                <w:sz w:val="16"/>
                <w:szCs w:val="16"/>
              </w:rPr>
            </w:pPr>
            <w:r w:rsidRPr="003C79FF">
              <w:rPr>
                <w:rFonts w:ascii="Arial" w:hAnsi="Arial" w:cs="Arial"/>
                <w:color w:val="000000"/>
                <w:sz w:val="16"/>
                <w:szCs w:val="16"/>
              </w:rPr>
              <w:t>(41,762)</w:t>
            </w:r>
          </w:p>
        </w:tc>
      </w:tr>
      <w:tr w:rsidR="003C79FF" w:rsidRPr="006252DC" w14:paraId="784A2429" w14:textId="77777777">
        <w:trPr>
          <w:trHeight w:val="313"/>
        </w:trPr>
        <w:tc>
          <w:tcPr>
            <w:tcW w:w="3510" w:type="dxa"/>
            <w:noWrap/>
            <w:vAlign w:val="bottom"/>
            <w:hideMark/>
          </w:tcPr>
          <w:p w14:paraId="1C52BF2B" w14:textId="77777777" w:rsidR="003C79FF" w:rsidRPr="006252DC" w:rsidRDefault="003C79FF" w:rsidP="003C79FF">
            <w:pPr>
              <w:spacing w:before="60" w:after="30" w:line="276" w:lineRule="auto"/>
              <w:ind w:left="161" w:hanging="161"/>
              <w:rPr>
                <w:rFonts w:ascii="Arial" w:hAnsi="Arial" w:cs="Arial"/>
                <w:b/>
                <w:bCs/>
                <w:sz w:val="16"/>
                <w:szCs w:val="16"/>
                <w:lang w:val="en-GB"/>
              </w:rPr>
            </w:pPr>
            <w:r w:rsidRPr="006252DC">
              <w:rPr>
                <w:rFonts w:ascii="Arial" w:hAnsi="Arial" w:cs="Arial"/>
                <w:b/>
                <w:bCs/>
                <w:sz w:val="16"/>
                <w:szCs w:val="16"/>
                <w:lang w:val="en-GB"/>
              </w:rPr>
              <w:t>Insurance service expenses</w:t>
            </w:r>
          </w:p>
        </w:tc>
        <w:tc>
          <w:tcPr>
            <w:tcW w:w="1223" w:type="dxa"/>
            <w:noWrap/>
            <w:vAlign w:val="bottom"/>
          </w:tcPr>
          <w:p w14:paraId="2D7CA134" w14:textId="77777777" w:rsidR="003C79FF" w:rsidRPr="003C79FF" w:rsidRDefault="003C79FF" w:rsidP="003C79FF">
            <w:pPr>
              <w:tabs>
                <w:tab w:val="decimal" w:pos="803"/>
              </w:tabs>
              <w:spacing w:before="60" w:after="30" w:line="276" w:lineRule="auto"/>
              <w:jc w:val="right"/>
              <w:rPr>
                <w:rFonts w:ascii="Arial" w:hAnsi="Arial" w:cs="Arial"/>
                <w:color w:val="000000"/>
                <w:sz w:val="16"/>
                <w:szCs w:val="16"/>
              </w:rPr>
            </w:pPr>
          </w:p>
        </w:tc>
        <w:tc>
          <w:tcPr>
            <w:tcW w:w="1224" w:type="dxa"/>
            <w:noWrap/>
            <w:vAlign w:val="bottom"/>
          </w:tcPr>
          <w:p w14:paraId="2141046F" w14:textId="77777777" w:rsidR="003C79FF" w:rsidRPr="003C79FF" w:rsidRDefault="003C79FF" w:rsidP="003C79FF">
            <w:pPr>
              <w:tabs>
                <w:tab w:val="decimal" w:pos="803"/>
              </w:tabs>
              <w:spacing w:before="60" w:after="30" w:line="276" w:lineRule="auto"/>
              <w:jc w:val="right"/>
              <w:rPr>
                <w:rFonts w:ascii="Arial" w:hAnsi="Arial" w:cs="Arial"/>
                <w:color w:val="000000"/>
                <w:sz w:val="16"/>
                <w:szCs w:val="16"/>
              </w:rPr>
            </w:pPr>
          </w:p>
        </w:tc>
        <w:tc>
          <w:tcPr>
            <w:tcW w:w="1271" w:type="dxa"/>
            <w:noWrap/>
            <w:vAlign w:val="bottom"/>
          </w:tcPr>
          <w:p w14:paraId="5653E72C" w14:textId="77777777" w:rsidR="003C79FF" w:rsidRPr="003C79FF" w:rsidRDefault="003C79FF" w:rsidP="003C79FF">
            <w:pPr>
              <w:tabs>
                <w:tab w:val="decimal" w:pos="803"/>
              </w:tabs>
              <w:spacing w:before="60" w:after="30" w:line="276" w:lineRule="auto"/>
              <w:jc w:val="right"/>
              <w:rPr>
                <w:rFonts w:ascii="Arial" w:hAnsi="Arial" w:cs="Arial"/>
                <w:color w:val="000000"/>
                <w:sz w:val="16"/>
                <w:szCs w:val="16"/>
              </w:rPr>
            </w:pPr>
          </w:p>
        </w:tc>
        <w:tc>
          <w:tcPr>
            <w:tcW w:w="1296" w:type="dxa"/>
            <w:noWrap/>
            <w:vAlign w:val="bottom"/>
          </w:tcPr>
          <w:p w14:paraId="6BD85C72" w14:textId="77777777" w:rsidR="003C79FF" w:rsidRPr="003C79FF" w:rsidRDefault="003C79FF" w:rsidP="003C79FF">
            <w:pPr>
              <w:tabs>
                <w:tab w:val="decimal" w:pos="803"/>
              </w:tabs>
              <w:spacing w:before="60" w:after="30" w:line="276" w:lineRule="auto"/>
              <w:jc w:val="right"/>
              <w:rPr>
                <w:rFonts w:ascii="Arial" w:hAnsi="Arial" w:cs="Arial"/>
                <w:color w:val="000000"/>
                <w:sz w:val="16"/>
                <w:szCs w:val="16"/>
              </w:rPr>
            </w:pPr>
          </w:p>
        </w:tc>
        <w:tc>
          <w:tcPr>
            <w:tcW w:w="1224" w:type="dxa"/>
            <w:noWrap/>
            <w:vAlign w:val="bottom"/>
          </w:tcPr>
          <w:p w14:paraId="665F7CF8" w14:textId="77777777" w:rsidR="003C79FF" w:rsidRPr="003C79FF" w:rsidRDefault="003C79FF" w:rsidP="003C79FF">
            <w:pPr>
              <w:tabs>
                <w:tab w:val="decimal" w:pos="803"/>
              </w:tabs>
              <w:spacing w:before="60" w:after="30" w:line="276" w:lineRule="auto"/>
              <w:jc w:val="right"/>
              <w:rPr>
                <w:rFonts w:ascii="Arial" w:hAnsi="Arial" w:cs="Arial"/>
                <w:color w:val="000000"/>
                <w:sz w:val="16"/>
                <w:szCs w:val="16"/>
              </w:rPr>
            </w:pPr>
          </w:p>
        </w:tc>
      </w:tr>
      <w:tr w:rsidR="003C79FF" w:rsidRPr="006252DC" w14:paraId="7BF69E52" w14:textId="77777777">
        <w:trPr>
          <w:trHeight w:val="313"/>
        </w:trPr>
        <w:tc>
          <w:tcPr>
            <w:tcW w:w="3510" w:type="dxa"/>
            <w:noWrap/>
            <w:vAlign w:val="bottom"/>
            <w:hideMark/>
          </w:tcPr>
          <w:p w14:paraId="4F5A3294" w14:textId="77777777" w:rsidR="003C79FF" w:rsidRPr="006252DC" w:rsidRDefault="003C79FF" w:rsidP="003C79FF">
            <w:pPr>
              <w:spacing w:before="60" w:after="30" w:line="276" w:lineRule="auto"/>
              <w:ind w:left="161" w:right="-107" w:hanging="161"/>
              <w:rPr>
                <w:rFonts w:ascii="Arial" w:hAnsi="Arial" w:cs="Arial"/>
                <w:sz w:val="16"/>
                <w:szCs w:val="16"/>
                <w:lang w:val="en-GB"/>
              </w:rPr>
            </w:pPr>
            <w:r w:rsidRPr="006252DC">
              <w:rPr>
                <w:rFonts w:ascii="Arial" w:hAnsi="Arial" w:cs="Arial"/>
                <w:sz w:val="16"/>
                <w:szCs w:val="16"/>
                <w:lang w:val="en-GB"/>
              </w:rPr>
              <w:t>Incurred claims and other directly attributable expenses</w:t>
            </w:r>
          </w:p>
        </w:tc>
        <w:tc>
          <w:tcPr>
            <w:tcW w:w="1223" w:type="dxa"/>
            <w:noWrap/>
            <w:vAlign w:val="bottom"/>
          </w:tcPr>
          <w:p w14:paraId="52533101" w14:textId="287B34EA" w:rsidR="003C79FF" w:rsidRPr="003C79FF" w:rsidRDefault="003C79FF" w:rsidP="003C79FF">
            <w:pPr>
              <w:tabs>
                <w:tab w:val="decimal" w:pos="803"/>
              </w:tabs>
              <w:spacing w:before="60" w:after="30" w:line="276" w:lineRule="auto"/>
              <w:jc w:val="right"/>
              <w:rPr>
                <w:rFonts w:ascii="Arial" w:hAnsi="Arial" w:cs="Arial"/>
                <w:color w:val="000000"/>
                <w:sz w:val="16"/>
                <w:szCs w:val="16"/>
              </w:rPr>
            </w:pPr>
            <w:r w:rsidRPr="003C79FF">
              <w:rPr>
                <w:rFonts w:ascii="Arial" w:hAnsi="Arial" w:cs="Arial"/>
                <w:color w:val="000000"/>
                <w:sz w:val="16"/>
                <w:szCs w:val="16"/>
              </w:rPr>
              <w:t>-</w:t>
            </w:r>
          </w:p>
        </w:tc>
        <w:tc>
          <w:tcPr>
            <w:tcW w:w="1224" w:type="dxa"/>
            <w:noWrap/>
            <w:vAlign w:val="bottom"/>
          </w:tcPr>
          <w:p w14:paraId="5C8BDA03" w14:textId="202C86A1" w:rsidR="003C79FF" w:rsidRPr="003C79FF" w:rsidRDefault="003C79FF" w:rsidP="003C79FF">
            <w:pPr>
              <w:tabs>
                <w:tab w:val="decimal" w:pos="803"/>
              </w:tabs>
              <w:spacing w:before="60" w:after="30" w:line="276" w:lineRule="auto"/>
              <w:jc w:val="right"/>
              <w:rPr>
                <w:rFonts w:ascii="Arial" w:hAnsi="Arial" w:cs="Arial"/>
                <w:color w:val="000000"/>
                <w:sz w:val="16"/>
                <w:szCs w:val="16"/>
              </w:rPr>
            </w:pPr>
            <w:r w:rsidRPr="003C79FF">
              <w:rPr>
                <w:rFonts w:ascii="Arial" w:hAnsi="Arial" w:cs="Arial"/>
                <w:color w:val="000000"/>
                <w:sz w:val="16"/>
                <w:szCs w:val="16"/>
              </w:rPr>
              <w:t>(4,607)</w:t>
            </w:r>
          </w:p>
        </w:tc>
        <w:tc>
          <w:tcPr>
            <w:tcW w:w="1271" w:type="dxa"/>
            <w:noWrap/>
            <w:vAlign w:val="bottom"/>
          </w:tcPr>
          <w:p w14:paraId="7C379F72" w14:textId="0EBB84E2" w:rsidR="003C79FF" w:rsidRPr="003C79FF" w:rsidRDefault="003C79FF" w:rsidP="003C79FF">
            <w:pPr>
              <w:tabs>
                <w:tab w:val="decimal" w:pos="803"/>
              </w:tabs>
              <w:spacing w:before="60" w:after="30" w:line="276" w:lineRule="auto"/>
              <w:jc w:val="right"/>
              <w:rPr>
                <w:rFonts w:ascii="Arial" w:hAnsi="Arial" w:cs="Arial"/>
                <w:color w:val="000000"/>
                <w:sz w:val="16"/>
                <w:szCs w:val="16"/>
              </w:rPr>
            </w:pPr>
            <w:r w:rsidRPr="003C79FF">
              <w:rPr>
                <w:rFonts w:ascii="Arial" w:hAnsi="Arial" w:cs="Arial"/>
                <w:color w:val="000000"/>
                <w:sz w:val="16"/>
                <w:szCs w:val="16"/>
              </w:rPr>
              <w:t>10,523</w:t>
            </w:r>
          </w:p>
        </w:tc>
        <w:tc>
          <w:tcPr>
            <w:tcW w:w="1296" w:type="dxa"/>
            <w:noWrap/>
            <w:vAlign w:val="bottom"/>
          </w:tcPr>
          <w:p w14:paraId="7CECCA01" w14:textId="634504CC" w:rsidR="003C79FF" w:rsidRPr="003C79FF" w:rsidRDefault="003C79FF" w:rsidP="003C79FF">
            <w:pPr>
              <w:tabs>
                <w:tab w:val="decimal" w:pos="803"/>
              </w:tabs>
              <w:spacing w:before="60" w:after="30" w:line="276" w:lineRule="auto"/>
              <w:jc w:val="right"/>
              <w:rPr>
                <w:rFonts w:ascii="Arial" w:hAnsi="Arial" w:cs="Arial"/>
                <w:color w:val="000000"/>
                <w:sz w:val="16"/>
                <w:szCs w:val="16"/>
              </w:rPr>
            </w:pPr>
            <w:r w:rsidRPr="003C79FF">
              <w:rPr>
                <w:rFonts w:ascii="Arial" w:hAnsi="Arial" w:cs="Arial"/>
                <w:color w:val="000000"/>
                <w:sz w:val="16"/>
                <w:szCs w:val="16"/>
              </w:rPr>
              <w:t>1,680</w:t>
            </w:r>
          </w:p>
        </w:tc>
        <w:tc>
          <w:tcPr>
            <w:tcW w:w="1224" w:type="dxa"/>
            <w:noWrap/>
            <w:vAlign w:val="bottom"/>
          </w:tcPr>
          <w:p w14:paraId="230E704A" w14:textId="4ED4A9BD" w:rsidR="003C79FF" w:rsidRPr="003C79FF" w:rsidRDefault="003C79FF" w:rsidP="003C79FF">
            <w:pPr>
              <w:tabs>
                <w:tab w:val="decimal" w:pos="803"/>
              </w:tabs>
              <w:spacing w:before="60" w:after="30" w:line="276" w:lineRule="auto"/>
              <w:jc w:val="right"/>
              <w:rPr>
                <w:rFonts w:ascii="Arial" w:hAnsi="Arial" w:cs="Arial"/>
                <w:color w:val="000000"/>
                <w:sz w:val="16"/>
                <w:szCs w:val="16"/>
              </w:rPr>
            </w:pPr>
            <w:r w:rsidRPr="003C79FF">
              <w:rPr>
                <w:rFonts w:ascii="Arial" w:hAnsi="Arial" w:cs="Arial"/>
                <w:color w:val="000000"/>
                <w:sz w:val="16"/>
                <w:szCs w:val="16"/>
              </w:rPr>
              <w:t>7,596</w:t>
            </w:r>
          </w:p>
        </w:tc>
      </w:tr>
      <w:tr w:rsidR="003C79FF" w:rsidRPr="006252DC" w14:paraId="53B3FC56" w14:textId="77777777">
        <w:trPr>
          <w:trHeight w:val="313"/>
        </w:trPr>
        <w:tc>
          <w:tcPr>
            <w:tcW w:w="3510" w:type="dxa"/>
            <w:noWrap/>
            <w:vAlign w:val="bottom"/>
          </w:tcPr>
          <w:p w14:paraId="3F24AF05" w14:textId="77777777" w:rsidR="003C79FF" w:rsidRPr="006252DC" w:rsidRDefault="003C79FF" w:rsidP="003C79FF">
            <w:pPr>
              <w:spacing w:before="60" w:after="30" w:line="276" w:lineRule="auto"/>
              <w:ind w:left="161" w:hanging="161"/>
              <w:rPr>
                <w:rFonts w:ascii="Arial" w:hAnsi="Arial" w:cs="Arial"/>
                <w:sz w:val="16"/>
                <w:szCs w:val="16"/>
                <w:lang w:val="en-GB"/>
              </w:rPr>
            </w:pPr>
            <w:r w:rsidRPr="006252DC">
              <w:rPr>
                <w:rFonts w:ascii="Arial" w:hAnsi="Arial" w:cs="Arial"/>
                <w:sz w:val="16"/>
                <w:szCs w:val="16"/>
                <w:lang w:val="en-GB"/>
              </w:rPr>
              <w:t>Changes that relate to past service - changes in the FCF related to the LIC</w:t>
            </w:r>
          </w:p>
        </w:tc>
        <w:tc>
          <w:tcPr>
            <w:tcW w:w="1223" w:type="dxa"/>
            <w:noWrap/>
            <w:vAlign w:val="bottom"/>
          </w:tcPr>
          <w:p w14:paraId="7D5B16C6" w14:textId="147CD49A" w:rsidR="003C79FF" w:rsidRPr="003C79FF" w:rsidRDefault="003C79FF" w:rsidP="003C79FF">
            <w:pPr>
              <w:tabs>
                <w:tab w:val="decimal" w:pos="803"/>
              </w:tabs>
              <w:spacing w:before="60" w:after="30" w:line="276" w:lineRule="auto"/>
              <w:jc w:val="right"/>
              <w:rPr>
                <w:rFonts w:ascii="Arial" w:hAnsi="Arial" w:cs="Arial"/>
                <w:color w:val="000000"/>
                <w:sz w:val="16"/>
                <w:szCs w:val="16"/>
              </w:rPr>
            </w:pPr>
            <w:r w:rsidRPr="003C79FF">
              <w:rPr>
                <w:rFonts w:ascii="Arial" w:hAnsi="Arial" w:cs="Arial"/>
                <w:color w:val="000000"/>
                <w:sz w:val="16"/>
                <w:szCs w:val="16"/>
              </w:rPr>
              <w:t>-</w:t>
            </w:r>
          </w:p>
        </w:tc>
        <w:tc>
          <w:tcPr>
            <w:tcW w:w="1224" w:type="dxa"/>
            <w:noWrap/>
            <w:vAlign w:val="bottom"/>
          </w:tcPr>
          <w:p w14:paraId="2A85A078" w14:textId="347F99A0" w:rsidR="003C79FF" w:rsidRPr="003C79FF" w:rsidRDefault="003C79FF" w:rsidP="003C79FF">
            <w:pPr>
              <w:tabs>
                <w:tab w:val="decimal" w:pos="803"/>
              </w:tabs>
              <w:spacing w:before="60" w:after="30" w:line="276" w:lineRule="auto"/>
              <w:jc w:val="right"/>
              <w:rPr>
                <w:rFonts w:ascii="Arial" w:hAnsi="Arial" w:cs="Arial"/>
                <w:color w:val="000000"/>
                <w:sz w:val="16"/>
                <w:szCs w:val="16"/>
              </w:rPr>
            </w:pPr>
            <w:r w:rsidRPr="003C79FF">
              <w:rPr>
                <w:rFonts w:ascii="Arial" w:hAnsi="Arial" w:cs="Arial"/>
                <w:color w:val="000000"/>
                <w:sz w:val="16"/>
                <w:szCs w:val="16"/>
              </w:rPr>
              <w:t>-</w:t>
            </w:r>
          </w:p>
        </w:tc>
        <w:tc>
          <w:tcPr>
            <w:tcW w:w="1271" w:type="dxa"/>
            <w:noWrap/>
            <w:vAlign w:val="bottom"/>
          </w:tcPr>
          <w:p w14:paraId="6369DCDB" w14:textId="032250BB" w:rsidR="003C79FF" w:rsidRPr="003C79FF" w:rsidRDefault="003C79FF" w:rsidP="003C79FF">
            <w:pPr>
              <w:tabs>
                <w:tab w:val="decimal" w:pos="803"/>
              </w:tabs>
              <w:spacing w:before="60" w:after="30" w:line="276" w:lineRule="auto"/>
              <w:jc w:val="right"/>
              <w:rPr>
                <w:rFonts w:ascii="Arial" w:hAnsi="Arial" w:cs="Arial"/>
                <w:color w:val="000000"/>
                <w:sz w:val="16"/>
                <w:szCs w:val="16"/>
              </w:rPr>
            </w:pPr>
            <w:r w:rsidRPr="003C79FF">
              <w:rPr>
                <w:rFonts w:ascii="Arial" w:hAnsi="Arial" w:cs="Arial"/>
                <w:color w:val="000000"/>
                <w:sz w:val="16"/>
                <w:szCs w:val="16"/>
              </w:rPr>
              <w:t>16,104</w:t>
            </w:r>
          </w:p>
        </w:tc>
        <w:tc>
          <w:tcPr>
            <w:tcW w:w="1296" w:type="dxa"/>
            <w:noWrap/>
            <w:vAlign w:val="bottom"/>
          </w:tcPr>
          <w:p w14:paraId="6F4A9F6A" w14:textId="0204F44D" w:rsidR="003C79FF" w:rsidRPr="003C79FF" w:rsidRDefault="003C79FF" w:rsidP="003C79FF">
            <w:pPr>
              <w:tabs>
                <w:tab w:val="decimal" w:pos="803"/>
              </w:tabs>
              <w:spacing w:before="60" w:after="30" w:line="276" w:lineRule="auto"/>
              <w:jc w:val="right"/>
              <w:rPr>
                <w:rFonts w:ascii="Arial" w:hAnsi="Arial" w:cs="Arial"/>
                <w:color w:val="000000"/>
                <w:sz w:val="16"/>
                <w:szCs w:val="16"/>
              </w:rPr>
            </w:pPr>
            <w:r w:rsidRPr="003C79FF">
              <w:rPr>
                <w:rFonts w:ascii="Arial" w:hAnsi="Arial" w:cs="Arial"/>
                <w:color w:val="000000"/>
                <w:sz w:val="16"/>
                <w:szCs w:val="16"/>
              </w:rPr>
              <w:t>(8,400)</w:t>
            </w:r>
          </w:p>
        </w:tc>
        <w:tc>
          <w:tcPr>
            <w:tcW w:w="1224" w:type="dxa"/>
            <w:noWrap/>
            <w:vAlign w:val="bottom"/>
          </w:tcPr>
          <w:p w14:paraId="1CD287E4" w14:textId="575D9ACD" w:rsidR="003C79FF" w:rsidRPr="003C79FF" w:rsidRDefault="003C79FF" w:rsidP="003C79FF">
            <w:pPr>
              <w:tabs>
                <w:tab w:val="decimal" w:pos="803"/>
              </w:tabs>
              <w:spacing w:before="60" w:after="30" w:line="276" w:lineRule="auto"/>
              <w:jc w:val="right"/>
              <w:rPr>
                <w:rFonts w:ascii="Arial" w:hAnsi="Arial" w:cs="Arial"/>
                <w:color w:val="000000"/>
                <w:sz w:val="16"/>
                <w:szCs w:val="16"/>
              </w:rPr>
            </w:pPr>
            <w:r w:rsidRPr="003C79FF">
              <w:rPr>
                <w:rFonts w:ascii="Arial" w:hAnsi="Arial" w:cs="Arial"/>
                <w:color w:val="000000"/>
                <w:sz w:val="16"/>
                <w:szCs w:val="16"/>
              </w:rPr>
              <w:t>7,704</w:t>
            </w:r>
          </w:p>
        </w:tc>
      </w:tr>
      <w:tr w:rsidR="003C79FF" w:rsidRPr="006252DC" w14:paraId="6F6102DB" w14:textId="77777777">
        <w:trPr>
          <w:trHeight w:val="313"/>
        </w:trPr>
        <w:tc>
          <w:tcPr>
            <w:tcW w:w="3510" w:type="dxa"/>
            <w:noWrap/>
            <w:vAlign w:val="bottom"/>
          </w:tcPr>
          <w:p w14:paraId="4A64BEB7" w14:textId="0E44A3E8" w:rsidR="003C79FF" w:rsidRPr="006252DC" w:rsidRDefault="003C79FF" w:rsidP="003C79FF">
            <w:pPr>
              <w:spacing w:before="60" w:after="30" w:line="276" w:lineRule="auto"/>
              <w:ind w:left="161" w:hanging="161"/>
              <w:rPr>
                <w:rFonts w:ascii="Arial" w:hAnsi="Arial" w:cs="Arial"/>
                <w:sz w:val="16"/>
                <w:szCs w:val="16"/>
                <w:lang w:val="en-GB"/>
              </w:rPr>
            </w:pPr>
            <w:r w:rsidRPr="006252DC">
              <w:rPr>
                <w:rFonts w:ascii="Arial" w:hAnsi="Arial" w:cs="Arial"/>
                <w:sz w:val="16"/>
                <w:szCs w:val="16"/>
                <w:lang w:val="en-GB"/>
              </w:rPr>
              <w:t>Loss on onerous contracts and reversal of those losses</w:t>
            </w:r>
          </w:p>
        </w:tc>
        <w:tc>
          <w:tcPr>
            <w:tcW w:w="1223" w:type="dxa"/>
            <w:noWrap/>
            <w:vAlign w:val="bottom"/>
          </w:tcPr>
          <w:p w14:paraId="15F54CFF" w14:textId="0E2CDBAE" w:rsidR="003C79FF" w:rsidRPr="003C79FF" w:rsidRDefault="003C79FF" w:rsidP="003C79FF">
            <w:pPr>
              <w:tabs>
                <w:tab w:val="decimal" w:pos="803"/>
              </w:tabs>
              <w:spacing w:before="60" w:after="30" w:line="276" w:lineRule="auto"/>
              <w:jc w:val="right"/>
              <w:rPr>
                <w:rFonts w:ascii="Arial" w:hAnsi="Arial" w:cs="Arial"/>
                <w:color w:val="000000"/>
                <w:sz w:val="16"/>
                <w:szCs w:val="16"/>
              </w:rPr>
            </w:pPr>
            <w:r w:rsidRPr="003C79FF">
              <w:rPr>
                <w:rFonts w:ascii="Arial" w:hAnsi="Arial" w:cs="Arial"/>
                <w:color w:val="000000"/>
                <w:sz w:val="16"/>
                <w:szCs w:val="16"/>
              </w:rPr>
              <w:t>-</w:t>
            </w:r>
          </w:p>
        </w:tc>
        <w:tc>
          <w:tcPr>
            <w:tcW w:w="1224" w:type="dxa"/>
            <w:noWrap/>
            <w:vAlign w:val="bottom"/>
          </w:tcPr>
          <w:p w14:paraId="7E97964B" w14:textId="60ACEE65" w:rsidR="003C79FF" w:rsidRPr="003C79FF" w:rsidRDefault="003C79FF" w:rsidP="003C79FF">
            <w:pPr>
              <w:tabs>
                <w:tab w:val="decimal" w:pos="803"/>
              </w:tabs>
              <w:spacing w:before="60" w:after="30" w:line="276" w:lineRule="auto"/>
              <w:jc w:val="right"/>
              <w:rPr>
                <w:rFonts w:ascii="Arial" w:hAnsi="Arial" w:cs="Arial"/>
                <w:color w:val="000000"/>
                <w:sz w:val="16"/>
                <w:szCs w:val="16"/>
              </w:rPr>
            </w:pPr>
            <w:r w:rsidRPr="003C79FF">
              <w:rPr>
                <w:rFonts w:ascii="Arial" w:hAnsi="Arial" w:cs="Arial"/>
                <w:color w:val="000000"/>
                <w:sz w:val="16"/>
                <w:szCs w:val="16"/>
              </w:rPr>
              <w:t>5,904</w:t>
            </w:r>
          </w:p>
        </w:tc>
        <w:tc>
          <w:tcPr>
            <w:tcW w:w="1271" w:type="dxa"/>
            <w:noWrap/>
            <w:vAlign w:val="bottom"/>
          </w:tcPr>
          <w:p w14:paraId="186DBC46" w14:textId="466C20D0" w:rsidR="003C79FF" w:rsidRPr="003C79FF" w:rsidRDefault="003C79FF" w:rsidP="003C79FF">
            <w:pPr>
              <w:tabs>
                <w:tab w:val="decimal" w:pos="803"/>
              </w:tabs>
              <w:spacing w:before="60" w:after="30" w:line="276" w:lineRule="auto"/>
              <w:jc w:val="right"/>
              <w:rPr>
                <w:rFonts w:ascii="Arial" w:hAnsi="Arial" w:cs="Arial"/>
                <w:color w:val="000000"/>
                <w:sz w:val="16"/>
                <w:szCs w:val="16"/>
              </w:rPr>
            </w:pPr>
            <w:r w:rsidRPr="003C79FF">
              <w:rPr>
                <w:rFonts w:ascii="Arial" w:hAnsi="Arial" w:cs="Arial"/>
                <w:color w:val="000000"/>
                <w:sz w:val="16"/>
                <w:szCs w:val="16"/>
              </w:rPr>
              <w:t>-</w:t>
            </w:r>
          </w:p>
        </w:tc>
        <w:tc>
          <w:tcPr>
            <w:tcW w:w="1296" w:type="dxa"/>
            <w:noWrap/>
            <w:vAlign w:val="bottom"/>
          </w:tcPr>
          <w:p w14:paraId="44DC9B2D" w14:textId="00F5B6C0" w:rsidR="003C79FF" w:rsidRPr="003C79FF" w:rsidRDefault="003C79FF" w:rsidP="003C79FF">
            <w:pPr>
              <w:tabs>
                <w:tab w:val="decimal" w:pos="803"/>
              </w:tabs>
              <w:spacing w:before="60" w:after="30" w:line="276" w:lineRule="auto"/>
              <w:jc w:val="right"/>
              <w:rPr>
                <w:rFonts w:ascii="Arial" w:hAnsi="Arial" w:cs="Arial"/>
                <w:color w:val="000000"/>
                <w:sz w:val="16"/>
                <w:szCs w:val="16"/>
              </w:rPr>
            </w:pPr>
            <w:r w:rsidRPr="003C79FF">
              <w:rPr>
                <w:rFonts w:ascii="Arial" w:hAnsi="Arial" w:cs="Arial"/>
                <w:color w:val="000000"/>
                <w:sz w:val="16"/>
                <w:szCs w:val="16"/>
              </w:rPr>
              <w:t>-</w:t>
            </w:r>
          </w:p>
        </w:tc>
        <w:tc>
          <w:tcPr>
            <w:tcW w:w="1224" w:type="dxa"/>
            <w:noWrap/>
            <w:vAlign w:val="bottom"/>
          </w:tcPr>
          <w:p w14:paraId="5E39EDB4" w14:textId="1291A751" w:rsidR="003C79FF" w:rsidRPr="003C79FF" w:rsidRDefault="003C79FF" w:rsidP="003C79FF">
            <w:pPr>
              <w:tabs>
                <w:tab w:val="decimal" w:pos="803"/>
              </w:tabs>
              <w:spacing w:before="60" w:after="30" w:line="276" w:lineRule="auto"/>
              <w:jc w:val="right"/>
              <w:rPr>
                <w:rFonts w:ascii="Arial" w:hAnsi="Arial" w:cs="Arial"/>
                <w:color w:val="000000"/>
                <w:sz w:val="16"/>
                <w:szCs w:val="16"/>
              </w:rPr>
            </w:pPr>
            <w:r w:rsidRPr="003C79FF">
              <w:rPr>
                <w:rFonts w:ascii="Arial" w:hAnsi="Arial" w:cs="Arial"/>
                <w:color w:val="000000"/>
                <w:sz w:val="16"/>
                <w:szCs w:val="16"/>
              </w:rPr>
              <w:t>5,904</w:t>
            </w:r>
          </w:p>
        </w:tc>
      </w:tr>
      <w:tr w:rsidR="003C79FF" w:rsidRPr="006252DC" w14:paraId="5B3EF545" w14:textId="77777777">
        <w:trPr>
          <w:trHeight w:val="153"/>
        </w:trPr>
        <w:tc>
          <w:tcPr>
            <w:tcW w:w="3510" w:type="dxa"/>
            <w:noWrap/>
            <w:vAlign w:val="bottom"/>
          </w:tcPr>
          <w:p w14:paraId="3AE44629" w14:textId="77777777" w:rsidR="003C79FF" w:rsidRPr="006252DC" w:rsidRDefault="003C79FF" w:rsidP="003C79FF">
            <w:pPr>
              <w:spacing w:before="60" w:after="30" w:line="276" w:lineRule="auto"/>
              <w:ind w:left="161" w:right="-105" w:hanging="161"/>
              <w:rPr>
                <w:rFonts w:ascii="Arial" w:hAnsi="Arial" w:cs="Arial"/>
                <w:spacing w:val="-2"/>
                <w:sz w:val="16"/>
                <w:szCs w:val="16"/>
                <w:cs/>
                <w:lang w:val="en-GB"/>
              </w:rPr>
            </w:pPr>
            <w:r w:rsidRPr="006252DC">
              <w:rPr>
                <w:rFonts w:ascii="Arial" w:hAnsi="Arial" w:cs="Arial"/>
                <w:sz w:val="16"/>
                <w:szCs w:val="16"/>
                <w:lang w:val="en-GB"/>
              </w:rPr>
              <w:t>Insurance acquisition cash flows amortisation</w:t>
            </w:r>
          </w:p>
        </w:tc>
        <w:tc>
          <w:tcPr>
            <w:tcW w:w="1223" w:type="dxa"/>
            <w:noWrap/>
            <w:vAlign w:val="bottom"/>
          </w:tcPr>
          <w:p w14:paraId="62646158" w14:textId="59FEFCD0" w:rsidR="003C79FF" w:rsidRPr="003C79FF" w:rsidRDefault="003C79FF" w:rsidP="003C79FF">
            <w:pPr>
              <w:pBdr>
                <w:bottom w:val="single" w:sz="4" w:space="1" w:color="auto"/>
              </w:pBdr>
              <w:tabs>
                <w:tab w:val="decimal" w:pos="803"/>
              </w:tabs>
              <w:spacing w:before="60" w:after="30" w:line="276" w:lineRule="auto"/>
              <w:jc w:val="right"/>
              <w:rPr>
                <w:rFonts w:ascii="Arial" w:hAnsi="Arial" w:cs="Arial"/>
                <w:color w:val="000000"/>
                <w:sz w:val="16"/>
                <w:szCs w:val="16"/>
              </w:rPr>
            </w:pPr>
            <w:r w:rsidRPr="003C79FF">
              <w:rPr>
                <w:rFonts w:ascii="Arial" w:hAnsi="Arial" w:cs="Arial"/>
                <w:color w:val="000000"/>
                <w:sz w:val="16"/>
                <w:szCs w:val="16"/>
              </w:rPr>
              <w:t>19,201</w:t>
            </w:r>
          </w:p>
        </w:tc>
        <w:tc>
          <w:tcPr>
            <w:tcW w:w="1224" w:type="dxa"/>
            <w:noWrap/>
            <w:vAlign w:val="bottom"/>
          </w:tcPr>
          <w:p w14:paraId="3FF74DA0" w14:textId="6F6B75D9" w:rsidR="003C79FF" w:rsidRPr="003C79FF" w:rsidRDefault="003C79FF" w:rsidP="003C79FF">
            <w:pPr>
              <w:pBdr>
                <w:bottom w:val="single" w:sz="4" w:space="1" w:color="auto"/>
              </w:pBdr>
              <w:tabs>
                <w:tab w:val="decimal" w:pos="803"/>
              </w:tabs>
              <w:spacing w:before="60" w:after="30" w:line="276" w:lineRule="auto"/>
              <w:jc w:val="right"/>
              <w:rPr>
                <w:rFonts w:ascii="Arial" w:hAnsi="Arial" w:cs="Arial"/>
                <w:color w:val="000000"/>
                <w:sz w:val="16"/>
                <w:szCs w:val="16"/>
              </w:rPr>
            </w:pPr>
            <w:r w:rsidRPr="003C79FF">
              <w:rPr>
                <w:rFonts w:ascii="Arial" w:hAnsi="Arial" w:cs="Arial"/>
                <w:color w:val="000000"/>
                <w:sz w:val="16"/>
                <w:szCs w:val="16"/>
              </w:rPr>
              <w:t>-</w:t>
            </w:r>
          </w:p>
        </w:tc>
        <w:tc>
          <w:tcPr>
            <w:tcW w:w="1271" w:type="dxa"/>
            <w:noWrap/>
            <w:vAlign w:val="bottom"/>
          </w:tcPr>
          <w:p w14:paraId="0D69D91B" w14:textId="54D3BE85" w:rsidR="003C79FF" w:rsidRPr="003C79FF" w:rsidRDefault="003C79FF" w:rsidP="003C79FF">
            <w:pPr>
              <w:pBdr>
                <w:bottom w:val="single" w:sz="4" w:space="1" w:color="auto"/>
              </w:pBdr>
              <w:tabs>
                <w:tab w:val="decimal" w:pos="803"/>
              </w:tabs>
              <w:spacing w:before="60" w:after="30" w:line="276" w:lineRule="auto"/>
              <w:jc w:val="right"/>
              <w:rPr>
                <w:rFonts w:ascii="Arial" w:hAnsi="Arial" w:cs="Arial"/>
                <w:color w:val="000000"/>
                <w:sz w:val="16"/>
                <w:szCs w:val="16"/>
              </w:rPr>
            </w:pPr>
            <w:r w:rsidRPr="003C79FF">
              <w:rPr>
                <w:rFonts w:ascii="Arial" w:hAnsi="Arial" w:cs="Arial"/>
                <w:color w:val="000000"/>
                <w:sz w:val="16"/>
                <w:szCs w:val="16"/>
              </w:rPr>
              <w:t>-</w:t>
            </w:r>
          </w:p>
        </w:tc>
        <w:tc>
          <w:tcPr>
            <w:tcW w:w="1296" w:type="dxa"/>
            <w:noWrap/>
            <w:vAlign w:val="bottom"/>
          </w:tcPr>
          <w:p w14:paraId="30BA9C74" w14:textId="050BF0DE" w:rsidR="003C79FF" w:rsidRPr="003C79FF" w:rsidRDefault="003C79FF" w:rsidP="003C79FF">
            <w:pPr>
              <w:pBdr>
                <w:bottom w:val="single" w:sz="4" w:space="1" w:color="auto"/>
              </w:pBdr>
              <w:tabs>
                <w:tab w:val="decimal" w:pos="803"/>
              </w:tabs>
              <w:spacing w:before="60" w:after="30" w:line="276" w:lineRule="auto"/>
              <w:jc w:val="right"/>
              <w:rPr>
                <w:rFonts w:ascii="Arial" w:hAnsi="Arial" w:cs="Arial"/>
                <w:color w:val="000000"/>
                <w:sz w:val="16"/>
                <w:szCs w:val="16"/>
              </w:rPr>
            </w:pPr>
            <w:r w:rsidRPr="003C79FF">
              <w:rPr>
                <w:rFonts w:ascii="Arial" w:hAnsi="Arial" w:cs="Arial"/>
                <w:color w:val="000000"/>
                <w:sz w:val="16"/>
                <w:szCs w:val="16"/>
              </w:rPr>
              <w:t>-</w:t>
            </w:r>
          </w:p>
        </w:tc>
        <w:tc>
          <w:tcPr>
            <w:tcW w:w="1224" w:type="dxa"/>
            <w:noWrap/>
            <w:vAlign w:val="bottom"/>
          </w:tcPr>
          <w:p w14:paraId="0210D819" w14:textId="25A833D7" w:rsidR="003C79FF" w:rsidRPr="003C79FF" w:rsidRDefault="003C79FF" w:rsidP="003C79FF">
            <w:pPr>
              <w:pBdr>
                <w:bottom w:val="single" w:sz="4" w:space="1" w:color="auto"/>
              </w:pBdr>
              <w:tabs>
                <w:tab w:val="decimal" w:pos="803"/>
              </w:tabs>
              <w:spacing w:before="60" w:after="30" w:line="276" w:lineRule="auto"/>
              <w:jc w:val="right"/>
              <w:rPr>
                <w:rFonts w:ascii="Arial" w:hAnsi="Arial" w:cs="Arial"/>
                <w:color w:val="000000"/>
                <w:sz w:val="16"/>
                <w:szCs w:val="16"/>
              </w:rPr>
            </w:pPr>
            <w:r w:rsidRPr="003C79FF">
              <w:rPr>
                <w:rFonts w:ascii="Arial" w:hAnsi="Arial" w:cs="Arial"/>
                <w:color w:val="000000"/>
                <w:sz w:val="16"/>
                <w:szCs w:val="16"/>
              </w:rPr>
              <w:t>19,201</w:t>
            </w:r>
          </w:p>
        </w:tc>
      </w:tr>
      <w:tr w:rsidR="003C79FF" w:rsidRPr="006252DC" w14:paraId="2F5F606B" w14:textId="77777777">
        <w:trPr>
          <w:trHeight w:val="87"/>
        </w:trPr>
        <w:tc>
          <w:tcPr>
            <w:tcW w:w="3510" w:type="dxa"/>
            <w:noWrap/>
            <w:vAlign w:val="bottom"/>
          </w:tcPr>
          <w:p w14:paraId="19544F22" w14:textId="77777777" w:rsidR="003C79FF" w:rsidRPr="006252DC" w:rsidRDefault="003C79FF" w:rsidP="003C79FF">
            <w:pPr>
              <w:spacing w:before="60" w:after="30" w:line="276" w:lineRule="auto"/>
              <w:ind w:left="161" w:hanging="161"/>
              <w:rPr>
                <w:rFonts w:ascii="Arial" w:hAnsi="Arial" w:cs="Arial"/>
                <w:b/>
                <w:bCs/>
                <w:sz w:val="16"/>
                <w:szCs w:val="16"/>
                <w:lang w:val="en-GB"/>
              </w:rPr>
            </w:pPr>
            <w:r w:rsidRPr="006252DC">
              <w:rPr>
                <w:rFonts w:ascii="Arial" w:hAnsi="Arial" w:cs="Arial"/>
                <w:b/>
                <w:bCs/>
                <w:sz w:val="16"/>
                <w:szCs w:val="16"/>
                <w:lang w:val="en-GB"/>
              </w:rPr>
              <w:t>Insurance service expenses</w:t>
            </w:r>
          </w:p>
        </w:tc>
        <w:tc>
          <w:tcPr>
            <w:tcW w:w="1223" w:type="dxa"/>
            <w:noWrap/>
            <w:vAlign w:val="bottom"/>
          </w:tcPr>
          <w:p w14:paraId="526C8785" w14:textId="73D94F99" w:rsidR="003C79FF" w:rsidRPr="003C79FF" w:rsidRDefault="003C79FF" w:rsidP="003C79FF">
            <w:pPr>
              <w:pBdr>
                <w:bottom w:val="single" w:sz="4" w:space="1" w:color="auto"/>
              </w:pBdr>
              <w:tabs>
                <w:tab w:val="decimal" w:pos="803"/>
              </w:tabs>
              <w:spacing w:before="60" w:after="30" w:line="276" w:lineRule="auto"/>
              <w:jc w:val="right"/>
              <w:rPr>
                <w:rFonts w:ascii="Arial" w:hAnsi="Arial" w:cs="Arial"/>
                <w:color w:val="000000"/>
                <w:sz w:val="16"/>
                <w:szCs w:val="16"/>
              </w:rPr>
            </w:pPr>
            <w:r w:rsidRPr="003C79FF">
              <w:rPr>
                <w:rFonts w:ascii="Arial" w:hAnsi="Arial" w:cs="Arial"/>
                <w:color w:val="000000"/>
                <w:sz w:val="16"/>
                <w:szCs w:val="16"/>
              </w:rPr>
              <w:t>19,201</w:t>
            </w:r>
          </w:p>
        </w:tc>
        <w:tc>
          <w:tcPr>
            <w:tcW w:w="1224" w:type="dxa"/>
            <w:noWrap/>
            <w:vAlign w:val="bottom"/>
          </w:tcPr>
          <w:p w14:paraId="2897CDB0" w14:textId="1DF9E327" w:rsidR="003C79FF" w:rsidRPr="003C79FF" w:rsidRDefault="003C79FF" w:rsidP="003C79FF">
            <w:pPr>
              <w:pBdr>
                <w:bottom w:val="single" w:sz="4" w:space="1" w:color="auto"/>
              </w:pBdr>
              <w:tabs>
                <w:tab w:val="decimal" w:pos="803"/>
              </w:tabs>
              <w:spacing w:before="60" w:after="30" w:line="276" w:lineRule="auto"/>
              <w:jc w:val="right"/>
              <w:rPr>
                <w:rFonts w:ascii="Arial" w:hAnsi="Arial" w:cs="Arial"/>
                <w:color w:val="000000"/>
                <w:sz w:val="16"/>
                <w:szCs w:val="16"/>
              </w:rPr>
            </w:pPr>
            <w:r w:rsidRPr="003C79FF">
              <w:rPr>
                <w:rFonts w:ascii="Arial" w:hAnsi="Arial" w:cs="Arial"/>
                <w:color w:val="000000"/>
                <w:sz w:val="16"/>
                <w:szCs w:val="16"/>
              </w:rPr>
              <w:t>1,297</w:t>
            </w:r>
          </w:p>
        </w:tc>
        <w:tc>
          <w:tcPr>
            <w:tcW w:w="1271" w:type="dxa"/>
            <w:noWrap/>
            <w:vAlign w:val="bottom"/>
          </w:tcPr>
          <w:p w14:paraId="62BAA0A4" w14:textId="151D3C4E" w:rsidR="003C79FF" w:rsidRPr="003C79FF" w:rsidRDefault="003C79FF" w:rsidP="003C79FF">
            <w:pPr>
              <w:pBdr>
                <w:bottom w:val="single" w:sz="4" w:space="1" w:color="auto"/>
              </w:pBdr>
              <w:tabs>
                <w:tab w:val="decimal" w:pos="803"/>
              </w:tabs>
              <w:spacing w:before="60" w:after="30" w:line="276" w:lineRule="auto"/>
              <w:jc w:val="right"/>
              <w:rPr>
                <w:rFonts w:ascii="Arial" w:hAnsi="Arial" w:cs="Arial"/>
                <w:color w:val="000000"/>
                <w:sz w:val="16"/>
                <w:szCs w:val="16"/>
                <w:cs/>
              </w:rPr>
            </w:pPr>
            <w:r w:rsidRPr="003C79FF">
              <w:rPr>
                <w:rFonts w:ascii="Arial" w:hAnsi="Arial" w:cs="Arial"/>
                <w:color w:val="000000"/>
                <w:sz w:val="16"/>
                <w:szCs w:val="16"/>
              </w:rPr>
              <w:t>26,627</w:t>
            </w:r>
          </w:p>
        </w:tc>
        <w:tc>
          <w:tcPr>
            <w:tcW w:w="1296" w:type="dxa"/>
            <w:noWrap/>
            <w:vAlign w:val="bottom"/>
          </w:tcPr>
          <w:p w14:paraId="2CB1AD43" w14:textId="006FBF6D" w:rsidR="003C79FF" w:rsidRPr="003C79FF" w:rsidRDefault="003C79FF" w:rsidP="003C79FF">
            <w:pPr>
              <w:pBdr>
                <w:bottom w:val="single" w:sz="4" w:space="1" w:color="auto"/>
              </w:pBdr>
              <w:tabs>
                <w:tab w:val="decimal" w:pos="803"/>
              </w:tabs>
              <w:spacing w:before="60" w:after="30" w:line="276" w:lineRule="auto"/>
              <w:jc w:val="right"/>
              <w:rPr>
                <w:rFonts w:ascii="Arial" w:hAnsi="Arial" w:cs="Arial"/>
                <w:color w:val="000000"/>
                <w:sz w:val="16"/>
                <w:szCs w:val="16"/>
              </w:rPr>
            </w:pPr>
            <w:r w:rsidRPr="003C79FF">
              <w:rPr>
                <w:rFonts w:ascii="Arial" w:hAnsi="Arial" w:cs="Arial"/>
                <w:color w:val="000000"/>
                <w:sz w:val="16"/>
                <w:szCs w:val="16"/>
              </w:rPr>
              <w:t>(6,720)</w:t>
            </w:r>
          </w:p>
        </w:tc>
        <w:tc>
          <w:tcPr>
            <w:tcW w:w="1224" w:type="dxa"/>
            <w:noWrap/>
            <w:vAlign w:val="bottom"/>
          </w:tcPr>
          <w:p w14:paraId="3750BC95" w14:textId="1CD46507" w:rsidR="003C79FF" w:rsidRPr="003C79FF" w:rsidRDefault="003C79FF" w:rsidP="003C79FF">
            <w:pPr>
              <w:pBdr>
                <w:bottom w:val="single" w:sz="4" w:space="1" w:color="auto"/>
              </w:pBdr>
              <w:tabs>
                <w:tab w:val="decimal" w:pos="803"/>
              </w:tabs>
              <w:spacing w:before="60" w:after="30" w:line="276" w:lineRule="auto"/>
              <w:jc w:val="right"/>
              <w:rPr>
                <w:rFonts w:ascii="Arial" w:hAnsi="Arial" w:cs="Arial"/>
                <w:color w:val="000000"/>
                <w:sz w:val="16"/>
                <w:szCs w:val="16"/>
              </w:rPr>
            </w:pPr>
            <w:r w:rsidRPr="003C79FF">
              <w:rPr>
                <w:rFonts w:ascii="Arial" w:hAnsi="Arial" w:cs="Arial"/>
                <w:color w:val="000000"/>
                <w:sz w:val="16"/>
                <w:szCs w:val="16"/>
              </w:rPr>
              <w:t>40,405</w:t>
            </w:r>
          </w:p>
        </w:tc>
      </w:tr>
      <w:tr w:rsidR="003C79FF" w:rsidRPr="006252DC" w14:paraId="6ED3B02C" w14:textId="77777777">
        <w:trPr>
          <w:trHeight w:val="87"/>
        </w:trPr>
        <w:tc>
          <w:tcPr>
            <w:tcW w:w="3510" w:type="dxa"/>
            <w:noWrap/>
            <w:vAlign w:val="bottom"/>
          </w:tcPr>
          <w:p w14:paraId="7902BCDD" w14:textId="77777777" w:rsidR="003C79FF" w:rsidRPr="006252DC" w:rsidRDefault="003C79FF" w:rsidP="003C79FF">
            <w:pPr>
              <w:spacing w:before="60" w:after="30" w:line="276" w:lineRule="auto"/>
              <w:ind w:left="161" w:right="-184" w:hanging="161"/>
              <w:rPr>
                <w:rFonts w:ascii="Arial" w:hAnsi="Arial" w:cs="Arial"/>
                <w:b/>
                <w:bCs/>
                <w:sz w:val="16"/>
                <w:szCs w:val="16"/>
                <w:cs/>
                <w:lang w:val="en-GB"/>
              </w:rPr>
            </w:pPr>
            <w:r w:rsidRPr="006252DC">
              <w:rPr>
                <w:rFonts w:ascii="Arial" w:hAnsi="Arial" w:cs="Arial"/>
                <w:b/>
                <w:bCs/>
                <w:sz w:val="16"/>
                <w:szCs w:val="16"/>
                <w:lang w:val="en-GB"/>
              </w:rPr>
              <w:t>Insurance service result</w:t>
            </w:r>
          </w:p>
        </w:tc>
        <w:tc>
          <w:tcPr>
            <w:tcW w:w="1223" w:type="dxa"/>
            <w:noWrap/>
            <w:vAlign w:val="bottom"/>
          </w:tcPr>
          <w:p w14:paraId="79145BE0" w14:textId="45DDBE9E" w:rsidR="003C79FF" w:rsidRPr="003C79FF" w:rsidRDefault="003C79FF" w:rsidP="003C79FF">
            <w:pPr>
              <w:tabs>
                <w:tab w:val="decimal" w:pos="803"/>
              </w:tabs>
              <w:spacing w:before="60" w:after="30" w:line="276" w:lineRule="auto"/>
              <w:jc w:val="right"/>
              <w:rPr>
                <w:rFonts w:ascii="Arial" w:hAnsi="Arial" w:cs="Arial"/>
                <w:color w:val="000000"/>
                <w:sz w:val="16"/>
                <w:szCs w:val="16"/>
              </w:rPr>
            </w:pPr>
            <w:r w:rsidRPr="003C79FF">
              <w:rPr>
                <w:rFonts w:ascii="Arial" w:hAnsi="Arial" w:cs="Arial"/>
                <w:color w:val="000000"/>
                <w:sz w:val="16"/>
                <w:szCs w:val="16"/>
              </w:rPr>
              <w:t>(22,561)</w:t>
            </w:r>
          </w:p>
        </w:tc>
        <w:tc>
          <w:tcPr>
            <w:tcW w:w="1224" w:type="dxa"/>
            <w:noWrap/>
            <w:vAlign w:val="bottom"/>
          </w:tcPr>
          <w:p w14:paraId="1D15884E" w14:textId="3652087F" w:rsidR="003C79FF" w:rsidRPr="003C79FF" w:rsidRDefault="003C79FF" w:rsidP="003C79FF">
            <w:pPr>
              <w:tabs>
                <w:tab w:val="decimal" w:pos="803"/>
              </w:tabs>
              <w:spacing w:before="60" w:after="30" w:line="276" w:lineRule="auto"/>
              <w:jc w:val="right"/>
              <w:rPr>
                <w:rFonts w:ascii="Arial" w:hAnsi="Arial" w:cs="Arial"/>
                <w:color w:val="000000"/>
                <w:sz w:val="16"/>
                <w:szCs w:val="16"/>
              </w:rPr>
            </w:pPr>
            <w:r w:rsidRPr="003C79FF">
              <w:rPr>
                <w:rFonts w:ascii="Arial" w:hAnsi="Arial" w:cs="Arial"/>
                <w:color w:val="000000"/>
                <w:sz w:val="16"/>
                <w:szCs w:val="16"/>
              </w:rPr>
              <w:t>1,297</w:t>
            </w:r>
          </w:p>
        </w:tc>
        <w:tc>
          <w:tcPr>
            <w:tcW w:w="1271" w:type="dxa"/>
            <w:noWrap/>
            <w:vAlign w:val="bottom"/>
          </w:tcPr>
          <w:p w14:paraId="5E1AC96A" w14:textId="5DE7FFBA" w:rsidR="003C79FF" w:rsidRPr="003C79FF" w:rsidRDefault="003C79FF" w:rsidP="003C79FF">
            <w:pPr>
              <w:tabs>
                <w:tab w:val="decimal" w:pos="803"/>
              </w:tabs>
              <w:spacing w:before="60" w:after="30" w:line="276" w:lineRule="auto"/>
              <w:jc w:val="right"/>
              <w:rPr>
                <w:rFonts w:ascii="Arial" w:hAnsi="Arial" w:cs="Arial"/>
                <w:color w:val="000000"/>
                <w:sz w:val="16"/>
                <w:szCs w:val="16"/>
              </w:rPr>
            </w:pPr>
            <w:r w:rsidRPr="003C79FF">
              <w:rPr>
                <w:rFonts w:ascii="Arial" w:hAnsi="Arial" w:cs="Arial"/>
                <w:color w:val="000000"/>
                <w:sz w:val="16"/>
                <w:szCs w:val="16"/>
              </w:rPr>
              <w:t>26,627</w:t>
            </w:r>
          </w:p>
        </w:tc>
        <w:tc>
          <w:tcPr>
            <w:tcW w:w="1296" w:type="dxa"/>
            <w:noWrap/>
            <w:vAlign w:val="bottom"/>
          </w:tcPr>
          <w:p w14:paraId="44ADC05F" w14:textId="488E50E5" w:rsidR="003C79FF" w:rsidRPr="003C79FF" w:rsidRDefault="003C79FF" w:rsidP="003C79FF">
            <w:pPr>
              <w:tabs>
                <w:tab w:val="decimal" w:pos="803"/>
              </w:tabs>
              <w:spacing w:before="60" w:after="30" w:line="276" w:lineRule="auto"/>
              <w:jc w:val="right"/>
              <w:rPr>
                <w:rFonts w:ascii="Arial" w:hAnsi="Arial" w:cs="Arial"/>
                <w:color w:val="000000"/>
                <w:sz w:val="16"/>
                <w:szCs w:val="16"/>
              </w:rPr>
            </w:pPr>
            <w:r w:rsidRPr="003C79FF">
              <w:rPr>
                <w:rFonts w:ascii="Arial" w:hAnsi="Arial" w:cs="Arial"/>
                <w:color w:val="000000"/>
                <w:sz w:val="16"/>
                <w:szCs w:val="16"/>
              </w:rPr>
              <w:t>(6,720)</w:t>
            </w:r>
          </w:p>
        </w:tc>
        <w:tc>
          <w:tcPr>
            <w:tcW w:w="1224" w:type="dxa"/>
            <w:noWrap/>
            <w:vAlign w:val="bottom"/>
          </w:tcPr>
          <w:p w14:paraId="58B9E6AF" w14:textId="31EFAFA5" w:rsidR="003C79FF" w:rsidRPr="003C79FF" w:rsidRDefault="003C79FF" w:rsidP="003C79FF">
            <w:pPr>
              <w:tabs>
                <w:tab w:val="decimal" w:pos="803"/>
              </w:tabs>
              <w:spacing w:before="60" w:after="30" w:line="276" w:lineRule="auto"/>
              <w:jc w:val="right"/>
              <w:rPr>
                <w:rFonts w:ascii="Arial" w:hAnsi="Arial" w:cs="Arial"/>
                <w:color w:val="000000"/>
                <w:sz w:val="16"/>
                <w:szCs w:val="16"/>
              </w:rPr>
            </w:pPr>
            <w:r w:rsidRPr="003C79FF">
              <w:rPr>
                <w:rFonts w:ascii="Arial" w:hAnsi="Arial" w:cs="Arial"/>
                <w:color w:val="000000"/>
                <w:sz w:val="16"/>
                <w:szCs w:val="16"/>
              </w:rPr>
              <w:t>(1,357)</w:t>
            </w:r>
          </w:p>
        </w:tc>
      </w:tr>
      <w:tr w:rsidR="003C79FF" w:rsidRPr="006252DC" w14:paraId="012B1645" w14:textId="77777777">
        <w:trPr>
          <w:trHeight w:val="87"/>
        </w:trPr>
        <w:tc>
          <w:tcPr>
            <w:tcW w:w="3510" w:type="dxa"/>
            <w:noWrap/>
            <w:vAlign w:val="bottom"/>
          </w:tcPr>
          <w:p w14:paraId="4A1A77B4" w14:textId="77777777" w:rsidR="003C79FF" w:rsidRPr="006252DC" w:rsidRDefault="003C79FF" w:rsidP="003C79FF">
            <w:pPr>
              <w:spacing w:before="60" w:after="30" w:line="276" w:lineRule="auto"/>
              <w:ind w:left="161" w:hanging="161"/>
              <w:rPr>
                <w:rFonts w:ascii="Arial" w:hAnsi="Arial" w:cs="Arial"/>
                <w:sz w:val="16"/>
                <w:szCs w:val="16"/>
                <w:cs/>
                <w:lang w:val="en-GB"/>
              </w:rPr>
            </w:pPr>
            <w:r w:rsidRPr="006252DC">
              <w:rPr>
                <w:rFonts w:ascii="Arial" w:hAnsi="Arial" w:cs="Arial"/>
                <w:sz w:val="16"/>
                <w:szCs w:val="16"/>
                <w:lang w:val="en-GB"/>
              </w:rPr>
              <w:t xml:space="preserve">Finance expenses </w:t>
            </w:r>
          </w:p>
        </w:tc>
        <w:tc>
          <w:tcPr>
            <w:tcW w:w="1223" w:type="dxa"/>
            <w:noWrap/>
            <w:vAlign w:val="bottom"/>
          </w:tcPr>
          <w:p w14:paraId="746F07A2" w14:textId="41FEA6C2" w:rsidR="003C79FF" w:rsidRPr="003C79FF" w:rsidRDefault="003C79FF" w:rsidP="003C79FF">
            <w:pPr>
              <w:pBdr>
                <w:bottom w:val="single" w:sz="4" w:space="1" w:color="auto"/>
              </w:pBdr>
              <w:tabs>
                <w:tab w:val="decimal" w:pos="803"/>
              </w:tabs>
              <w:spacing w:before="60" w:after="30" w:line="276" w:lineRule="auto"/>
              <w:jc w:val="right"/>
              <w:rPr>
                <w:rFonts w:ascii="Arial" w:hAnsi="Arial" w:cs="Arial"/>
                <w:color w:val="000000"/>
                <w:sz w:val="16"/>
                <w:szCs w:val="16"/>
              </w:rPr>
            </w:pPr>
            <w:r w:rsidRPr="003C79FF">
              <w:rPr>
                <w:rFonts w:ascii="Arial" w:hAnsi="Arial" w:cs="Arial"/>
                <w:color w:val="000000"/>
                <w:sz w:val="16"/>
                <w:szCs w:val="16"/>
              </w:rPr>
              <w:t>-</w:t>
            </w:r>
          </w:p>
        </w:tc>
        <w:tc>
          <w:tcPr>
            <w:tcW w:w="1224" w:type="dxa"/>
            <w:noWrap/>
            <w:vAlign w:val="bottom"/>
          </w:tcPr>
          <w:p w14:paraId="6284CA7C" w14:textId="5B47C4B6" w:rsidR="003C79FF" w:rsidRPr="003C79FF" w:rsidRDefault="003C79FF" w:rsidP="003C79FF">
            <w:pPr>
              <w:pBdr>
                <w:bottom w:val="single" w:sz="4" w:space="1" w:color="auto"/>
              </w:pBdr>
              <w:tabs>
                <w:tab w:val="decimal" w:pos="803"/>
              </w:tabs>
              <w:spacing w:before="60" w:after="30" w:line="276" w:lineRule="auto"/>
              <w:jc w:val="right"/>
              <w:rPr>
                <w:rFonts w:ascii="Arial" w:hAnsi="Arial" w:cs="Arial"/>
                <w:color w:val="000000"/>
                <w:sz w:val="16"/>
                <w:szCs w:val="16"/>
              </w:rPr>
            </w:pPr>
            <w:r w:rsidRPr="003C79FF">
              <w:rPr>
                <w:rFonts w:ascii="Arial" w:hAnsi="Arial" w:cs="Arial"/>
                <w:color w:val="000000"/>
                <w:sz w:val="16"/>
                <w:szCs w:val="16"/>
              </w:rPr>
              <w:t>-</w:t>
            </w:r>
          </w:p>
        </w:tc>
        <w:tc>
          <w:tcPr>
            <w:tcW w:w="1271" w:type="dxa"/>
            <w:noWrap/>
            <w:vAlign w:val="bottom"/>
          </w:tcPr>
          <w:p w14:paraId="1B58E1F9" w14:textId="53CCE8BF" w:rsidR="003C79FF" w:rsidRPr="003C79FF" w:rsidRDefault="003C79FF" w:rsidP="003C79FF">
            <w:pPr>
              <w:pBdr>
                <w:bottom w:val="single" w:sz="4" w:space="1" w:color="auto"/>
              </w:pBdr>
              <w:tabs>
                <w:tab w:val="decimal" w:pos="803"/>
              </w:tabs>
              <w:spacing w:before="60" w:after="30" w:line="276" w:lineRule="auto"/>
              <w:jc w:val="right"/>
              <w:rPr>
                <w:rFonts w:ascii="Arial" w:hAnsi="Arial" w:cs="Arial"/>
                <w:color w:val="000000"/>
                <w:sz w:val="16"/>
                <w:szCs w:val="16"/>
              </w:rPr>
            </w:pPr>
            <w:r w:rsidRPr="003C79FF">
              <w:rPr>
                <w:rFonts w:ascii="Arial" w:hAnsi="Arial" w:cs="Arial"/>
                <w:color w:val="000000"/>
                <w:sz w:val="16"/>
                <w:szCs w:val="16"/>
              </w:rPr>
              <w:t>1,133</w:t>
            </w:r>
          </w:p>
        </w:tc>
        <w:tc>
          <w:tcPr>
            <w:tcW w:w="1296" w:type="dxa"/>
            <w:noWrap/>
            <w:vAlign w:val="bottom"/>
          </w:tcPr>
          <w:p w14:paraId="3BE1C8A7" w14:textId="500C744A" w:rsidR="003C79FF" w:rsidRPr="003C79FF" w:rsidRDefault="003C79FF" w:rsidP="003C79FF">
            <w:pPr>
              <w:pBdr>
                <w:bottom w:val="single" w:sz="4" w:space="1" w:color="auto"/>
              </w:pBdr>
              <w:tabs>
                <w:tab w:val="decimal" w:pos="803"/>
              </w:tabs>
              <w:spacing w:before="60" w:after="30" w:line="276" w:lineRule="auto"/>
              <w:jc w:val="right"/>
              <w:rPr>
                <w:rFonts w:ascii="Arial" w:hAnsi="Arial" w:cs="Arial"/>
                <w:color w:val="000000"/>
                <w:sz w:val="16"/>
                <w:szCs w:val="16"/>
              </w:rPr>
            </w:pPr>
            <w:r w:rsidRPr="003C79FF">
              <w:rPr>
                <w:rFonts w:ascii="Arial" w:hAnsi="Arial" w:cs="Arial"/>
                <w:color w:val="000000"/>
                <w:sz w:val="16"/>
                <w:szCs w:val="16"/>
              </w:rPr>
              <w:t>240</w:t>
            </w:r>
          </w:p>
        </w:tc>
        <w:tc>
          <w:tcPr>
            <w:tcW w:w="1224" w:type="dxa"/>
            <w:noWrap/>
            <w:vAlign w:val="bottom"/>
          </w:tcPr>
          <w:p w14:paraId="5FDB752D" w14:textId="1750559B" w:rsidR="003C79FF" w:rsidRPr="003C79FF" w:rsidRDefault="003C79FF" w:rsidP="003C79FF">
            <w:pPr>
              <w:pBdr>
                <w:bottom w:val="single" w:sz="4" w:space="1" w:color="auto"/>
              </w:pBdr>
              <w:tabs>
                <w:tab w:val="decimal" w:pos="803"/>
              </w:tabs>
              <w:spacing w:before="60" w:after="30" w:line="276" w:lineRule="auto"/>
              <w:jc w:val="right"/>
              <w:rPr>
                <w:rFonts w:ascii="Arial" w:hAnsi="Arial" w:cs="Arial"/>
                <w:color w:val="000000"/>
                <w:sz w:val="16"/>
                <w:szCs w:val="16"/>
              </w:rPr>
            </w:pPr>
            <w:r w:rsidRPr="003C79FF">
              <w:rPr>
                <w:rFonts w:ascii="Arial" w:hAnsi="Arial" w:cs="Arial"/>
                <w:color w:val="000000"/>
                <w:sz w:val="16"/>
                <w:szCs w:val="16"/>
              </w:rPr>
              <w:t>1,373</w:t>
            </w:r>
          </w:p>
        </w:tc>
      </w:tr>
      <w:tr w:rsidR="003C79FF" w:rsidRPr="006252DC" w14:paraId="3BA43EF6" w14:textId="77777777">
        <w:trPr>
          <w:trHeight w:val="87"/>
        </w:trPr>
        <w:tc>
          <w:tcPr>
            <w:tcW w:w="3510" w:type="dxa"/>
            <w:noWrap/>
            <w:vAlign w:val="bottom"/>
          </w:tcPr>
          <w:p w14:paraId="6D01FD27" w14:textId="77777777" w:rsidR="003C79FF" w:rsidRPr="006252DC" w:rsidRDefault="003C79FF" w:rsidP="003C79FF">
            <w:pPr>
              <w:spacing w:before="60" w:after="30" w:line="276" w:lineRule="auto"/>
              <w:ind w:left="161" w:right="-94" w:hanging="161"/>
              <w:rPr>
                <w:rFonts w:ascii="Arial" w:hAnsi="Arial" w:cs="Arial"/>
                <w:sz w:val="16"/>
                <w:szCs w:val="16"/>
                <w:cs/>
                <w:lang w:val="en-GB"/>
              </w:rPr>
            </w:pPr>
            <w:r w:rsidRPr="006252DC">
              <w:rPr>
                <w:rFonts w:ascii="Arial" w:hAnsi="Arial" w:cs="Arial"/>
                <w:b/>
                <w:bCs/>
                <w:sz w:val="16"/>
                <w:szCs w:val="16"/>
                <w:lang w:val="en-GB"/>
              </w:rPr>
              <w:t xml:space="preserve">Total amount recognised in </w:t>
            </w:r>
            <w:r w:rsidRPr="006252DC">
              <w:rPr>
                <w:rFonts w:ascii="Arial" w:hAnsi="Arial" w:cs="Arial"/>
                <w:b/>
                <w:bCs/>
                <w:sz w:val="16"/>
                <w:szCs w:val="16"/>
              </w:rPr>
              <w:t xml:space="preserve">statement of </w:t>
            </w:r>
            <w:r w:rsidRPr="006252DC">
              <w:rPr>
                <w:rFonts w:ascii="Arial" w:hAnsi="Arial" w:cs="Arial"/>
                <w:b/>
                <w:bCs/>
                <w:sz w:val="16"/>
                <w:szCs w:val="16"/>
                <w:lang w:val="en-GB"/>
              </w:rPr>
              <w:t>comprehensive income</w:t>
            </w:r>
          </w:p>
        </w:tc>
        <w:tc>
          <w:tcPr>
            <w:tcW w:w="1223" w:type="dxa"/>
            <w:noWrap/>
            <w:vAlign w:val="bottom"/>
          </w:tcPr>
          <w:p w14:paraId="0059A1D5" w14:textId="5786E0AB" w:rsidR="003C79FF" w:rsidRPr="003C79FF" w:rsidRDefault="003C79FF" w:rsidP="003C79FF">
            <w:pPr>
              <w:pBdr>
                <w:bottom w:val="single" w:sz="4" w:space="1" w:color="auto"/>
              </w:pBdr>
              <w:tabs>
                <w:tab w:val="decimal" w:pos="803"/>
              </w:tabs>
              <w:spacing w:before="60" w:after="30" w:line="276" w:lineRule="auto"/>
              <w:jc w:val="right"/>
              <w:rPr>
                <w:rFonts w:ascii="Arial" w:hAnsi="Arial" w:cs="Arial"/>
                <w:color w:val="000000"/>
                <w:sz w:val="16"/>
                <w:szCs w:val="16"/>
              </w:rPr>
            </w:pPr>
            <w:r w:rsidRPr="003C79FF">
              <w:rPr>
                <w:rFonts w:ascii="Arial" w:hAnsi="Arial" w:cs="Arial"/>
                <w:color w:val="000000"/>
                <w:sz w:val="16"/>
                <w:szCs w:val="16"/>
              </w:rPr>
              <w:t>(22,561)</w:t>
            </w:r>
          </w:p>
        </w:tc>
        <w:tc>
          <w:tcPr>
            <w:tcW w:w="1224" w:type="dxa"/>
            <w:noWrap/>
            <w:vAlign w:val="bottom"/>
          </w:tcPr>
          <w:p w14:paraId="09A20D2C" w14:textId="1CBD6924" w:rsidR="003C79FF" w:rsidRPr="003C79FF" w:rsidRDefault="003C79FF" w:rsidP="003C79FF">
            <w:pPr>
              <w:pBdr>
                <w:bottom w:val="single" w:sz="4" w:space="1" w:color="auto"/>
              </w:pBdr>
              <w:tabs>
                <w:tab w:val="decimal" w:pos="803"/>
              </w:tabs>
              <w:spacing w:before="60" w:after="30" w:line="276" w:lineRule="auto"/>
              <w:jc w:val="right"/>
              <w:rPr>
                <w:rFonts w:ascii="Arial" w:hAnsi="Arial" w:cs="Arial"/>
                <w:color w:val="000000"/>
                <w:sz w:val="16"/>
                <w:szCs w:val="16"/>
              </w:rPr>
            </w:pPr>
            <w:r w:rsidRPr="003C79FF">
              <w:rPr>
                <w:rFonts w:ascii="Arial" w:hAnsi="Arial" w:cs="Arial"/>
                <w:color w:val="000000"/>
                <w:sz w:val="16"/>
                <w:szCs w:val="16"/>
              </w:rPr>
              <w:t>1,297</w:t>
            </w:r>
          </w:p>
        </w:tc>
        <w:tc>
          <w:tcPr>
            <w:tcW w:w="1271" w:type="dxa"/>
            <w:noWrap/>
            <w:vAlign w:val="bottom"/>
          </w:tcPr>
          <w:p w14:paraId="28E00B95" w14:textId="623B9752" w:rsidR="003C79FF" w:rsidRPr="003C79FF" w:rsidRDefault="003C79FF" w:rsidP="003C79FF">
            <w:pPr>
              <w:pBdr>
                <w:bottom w:val="single" w:sz="4" w:space="1" w:color="auto"/>
              </w:pBdr>
              <w:tabs>
                <w:tab w:val="decimal" w:pos="803"/>
              </w:tabs>
              <w:spacing w:before="60" w:after="30" w:line="276" w:lineRule="auto"/>
              <w:jc w:val="right"/>
              <w:rPr>
                <w:rFonts w:ascii="Arial" w:hAnsi="Arial" w:cs="Arial"/>
                <w:color w:val="000000"/>
                <w:sz w:val="16"/>
                <w:szCs w:val="16"/>
              </w:rPr>
            </w:pPr>
            <w:r w:rsidRPr="003C79FF">
              <w:rPr>
                <w:rFonts w:ascii="Arial" w:hAnsi="Arial" w:cs="Arial"/>
                <w:color w:val="000000"/>
                <w:sz w:val="16"/>
                <w:szCs w:val="16"/>
              </w:rPr>
              <w:t>27,760</w:t>
            </w:r>
          </w:p>
        </w:tc>
        <w:tc>
          <w:tcPr>
            <w:tcW w:w="1296" w:type="dxa"/>
            <w:noWrap/>
            <w:vAlign w:val="bottom"/>
          </w:tcPr>
          <w:p w14:paraId="362916A2" w14:textId="789A62B0" w:rsidR="003C79FF" w:rsidRPr="003C79FF" w:rsidRDefault="003C79FF" w:rsidP="003C79FF">
            <w:pPr>
              <w:pBdr>
                <w:bottom w:val="single" w:sz="4" w:space="1" w:color="auto"/>
              </w:pBdr>
              <w:tabs>
                <w:tab w:val="decimal" w:pos="803"/>
              </w:tabs>
              <w:spacing w:before="60" w:after="30" w:line="276" w:lineRule="auto"/>
              <w:jc w:val="right"/>
              <w:rPr>
                <w:rFonts w:ascii="Arial" w:hAnsi="Arial" w:cs="Arial"/>
                <w:color w:val="000000"/>
                <w:sz w:val="16"/>
                <w:szCs w:val="16"/>
              </w:rPr>
            </w:pPr>
            <w:r w:rsidRPr="003C79FF">
              <w:rPr>
                <w:rFonts w:ascii="Arial" w:hAnsi="Arial" w:cs="Arial"/>
                <w:color w:val="000000"/>
                <w:sz w:val="16"/>
                <w:szCs w:val="16"/>
              </w:rPr>
              <w:t>(6,480)</w:t>
            </w:r>
          </w:p>
        </w:tc>
        <w:tc>
          <w:tcPr>
            <w:tcW w:w="1224" w:type="dxa"/>
            <w:noWrap/>
            <w:vAlign w:val="bottom"/>
          </w:tcPr>
          <w:p w14:paraId="61560254" w14:textId="1B16FE7B" w:rsidR="003C79FF" w:rsidRPr="003C79FF" w:rsidRDefault="003C79FF" w:rsidP="003C79FF">
            <w:pPr>
              <w:pBdr>
                <w:bottom w:val="single" w:sz="4" w:space="1" w:color="auto"/>
              </w:pBdr>
              <w:tabs>
                <w:tab w:val="decimal" w:pos="803"/>
              </w:tabs>
              <w:spacing w:before="60" w:after="30" w:line="276" w:lineRule="auto"/>
              <w:jc w:val="right"/>
              <w:rPr>
                <w:rFonts w:ascii="Arial" w:hAnsi="Arial" w:cs="Arial"/>
                <w:color w:val="000000"/>
                <w:sz w:val="16"/>
                <w:szCs w:val="16"/>
              </w:rPr>
            </w:pPr>
            <w:r w:rsidRPr="003C79FF">
              <w:rPr>
                <w:rFonts w:ascii="Arial" w:hAnsi="Arial" w:cs="Arial"/>
                <w:color w:val="000000"/>
                <w:sz w:val="16"/>
                <w:szCs w:val="16"/>
              </w:rPr>
              <w:t>16</w:t>
            </w:r>
          </w:p>
        </w:tc>
      </w:tr>
      <w:tr w:rsidR="003C79FF" w:rsidRPr="006252DC" w14:paraId="26603161" w14:textId="77777777">
        <w:trPr>
          <w:trHeight w:val="87"/>
        </w:trPr>
        <w:tc>
          <w:tcPr>
            <w:tcW w:w="3510" w:type="dxa"/>
            <w:noWrap/>
            <w:vAlign w:val="bottom"/>
          </w:tcPr>
          <w:p w14:paraId="2710332B" w14:textId="77777777" w:rsidR="003C79FF" w:rsidRPr="006252DC" w:rsidRDefault="003C79FF" w:rsidP="003C79FF">
            <w:pPr>
              <w:spacing w:before="60" w:after="30" w:line="276" w:lineRule="auto"/>
              <w:ind w:left="161" w:hanging="161"/>
              <w:rPr>
                <w:rFonts w:ascii="Arial" w:hAnsi="Arial" w:cs="Arial"/>
                <w:sz w:val="16"/>
                <w:szCs w:val="16"/>
                <w:cs/>
                <w:lang w:val="en-GB"/>
              </w:rPr>
            </w:pPr>
            <w:r w:rsidRPr="006252DC">
              <w:rPr>
                <w:rFonts w:ascii="Arial" w:hAnsi="Arial" w:cs="Arial"/>
                <w:b/>
                <w:bCs/>
                <w:sz w:val="16"/>
                <w:szCs w:val="16"/>
                <w:lang w:val="en-GB"/>
              </w:rPr>
              <w:t>Cash flows</w:t>
            </w:r>
          </w:p>
        </w:tc>
        <w:tc>
          <w:tcPr>
            <w:tcW w:w="1223" w:type="dxa"/>
            <w:noWrap/>
            <w:vAlign w:val="bottom"/>
          </w:tcPr>
          <w:p w14:paraId="3387BD42" w14:textId="77777777" w:rsidR="003C79FF" w:rsidRPr="003C79FF" w:rsidRDefault="003C79FF" w:rsidP="003C79FF">
            <w:pPr>
              <w:tabs>
                <w:tab w:val="decimal" w:pos="803"/>
              </w:tabs>
              <w:spacing w:before="60" w:after="30" w:line="276" w:lineRule="auto"/>
              <w:jc w:val="right"/>
              <w:rPr>
                <w:rFonts w:ascii="Arial" w:hAnsi="Arial" w:cs="Arial"/>
                <w:color w:val="000000"/>
                <w:sz w:val="16"/>
                <w:szCs w:val="16"/>
              </w:rPr>
            </w:pPr>
          </w:p>
        </w:tc>
        <w:tc>
          <w:tcPr>
            <w:tcW w:w="1224" w:type="dxa"/>
            <w:noWrap/>
            <w:vAlign w:val="bottom"/>
          </w:tcPr>
          <w:p w14:paraId="79744F23" w14:textId="77777777" w:rsidR="003C79FF" w:rsidRPr="003C79FF" w:rsidRDefault="003C79FF" w:rsidP="003C79FF">
            <w:pPr>
              <w:tabs>
                <w:tab w:val="decimal" w:pos="803"/>
              </w:tabs>
              <w:spacing w:before="60" w:after="30" w:line="276" w:lineRule="auto"/>
              <w:jc w:val="right"/>
              <w:rPr>
                <w:rFonts w:ascii="Arial" w:hAnsi="Arial" w:cs="Arial"/>
                <w:color w:val="000000"/>
                <w:sz w:val="16"/>
                <w:szCs w:val="16"/>
              </w:rPr>
            </w:pPr>
          </w:p>
        </w:tc>
        <w:tc>
          <w:tcPr>
            <w:tcW w:w="1271" w:type="dxa"/>
            <w:noWrap/>
            <w:vAlign w:val="bottom"/>
          </w:tcPr>
          <w:p w14:paraId="7E0CDA76" w14:textId="77777777" w:rsidR="003C79FF" w:rsidRPr="003C79FF" w:rsidRDefault="003C79FF" w:rsidP="003C79FF">
            <w:pPr>
              <w:tabs>
                <w:tab w:val="decimal" w:pos="803"/>
              </w:tabs>
              <w:spacing w:before="60" w:after="30" w:line="276" w:lineRule="auto"/>
              <w:jc w:val="right"/>
              <w:rPr>
                <w:rFonts w:ascii="Arial" w:hAnsi="Arial" w:cs="Arial"/>
                <w:color w:val="000000"/>
                <w:sz w:val="16"/>
                <w:szCs w:val="16"/>
              </w:rPr>
            </w:pPr>
          </w:p>
        </w:tc>
        <w:tc>
          <w:tcPr>
            <w:tcW w:w="1296" w:type="dxa"/>
            <w:noWrap/>
            <w:vAlign w:val="bottom"/>
          </w:tcPr>
          <w:p w14:paraId="4E25DEAC" w14:textId="77777777" w:rsidR="003C79FF" w:rsidRPr="003C79FF" w:rsidRDefault="003C79FF" w:rsidP="003C79FF">
            <w:pPr>
              <w:tabs>
                <w:tab w:val="decimal" w:pos="803"/>
              </w:tabs>
              <w:spacing w:before="60" w:after="30" w:line="276" w:lineRule="auto"/>
              <w:jc w:val="right"/>
              <w:rPr>
                <w:rFonts w:ascii="Arial" w:hAnsi="Arial" w:cs="Arial"/>
                <w:color w:val="000000"/>
                <w:sz w:val="16"/>
                <w:szCs w:val="16"/>
              </w:rPr>
            </w:pPr>
          </w:p>
        </w:tc>
        <w:tc>
          <w:tcPr>
            <w:tcW w:w="1224" w:type="dxa"/>
            <w:noWrap/>
            <w:vAlign w:val="bottom"/>
          </w:tcPr>
          <w:p w14:paraId="1DDC456D" w14:textId="77777777" w:rsidR="003C79FF" w:rsidRPr="003C79FF" w:rsidRDefault="003C79FF" w:rsidP="003C79FF">
            <w:pPr>
              <w:tabs>
                <w:tab w:val="decimal" w:pos="803"/>
              </w:tabs>
              <w:spacing w:before="60" w:after="30" w:line="276" w:lineRule="auto"/>
              <w:jc w:val="right"/>
              <w:rPr>
                <w:rFonts w:ascii="Arial" w:hAnsi="Arial" w:cs="Arial"/>
                <w:color w:val="000000"/>
                <w:sz w:val="16"/>
                <w:szCs w:val="16"/>
              </w:rPr>
            </w:pPr>
          </w:p>
        </w:tc>
      </w:tr>
      <w:tr w:rsidR="003C79FF" w:rsidRPr="006252DC" w14:paraId="6C69410C" w14:textId="77777777">
        <w:trPr>
          <w:trHeight w:val="87"/>
        </w:trPr>
        <w:tc>
          <w:tcPr>
            <w:tcW w:w="3510" w:type="dxa"/>
            <w:noWrap/>
            <w:vAlign w:val="bottom"/>
          </w:tcPr>
          <w:p w14:paraId="5353145A" w14:textId="77777777" w:rsidR="003C79FF" w:rsidRPr="006252DC" w:rsidRDefault="003C79FF" w:rsidP="003C79FF">
            <w:pPr>
              <w:spacing w:before="60" w:after="30" w:line="276" w:lineRule="auto"/>
              <w:ind w:left="161" w:hanging="161"/>
              <w:rPr>
                <w:rFonts w:ascii="Arial" w:hAnsi="Arial" w:cs="Arial"/>
                <w:sz w:val="16"/>
                <w:szCs w:val="16"/>
                <w:cs/>
                <w:lang w:val="en-GB"/>
              </w:rPr>
            </w:pPr>
            <w:r w:rsidRPr="006252DC">
              <w:rPr>
                <w:rFonts w:ascii="Arial" w:hAnsi="Arial" w:cs="Arial"/>
                <w:sz w:val="16"/>
                <w:szCs w:val="16"/>
                <w:lang w:val="en-GB"/>
              </w:rPr>
              <w:t>Premiums received</w:t>
            </w:r>
          </w:p>
        </w:tc>
        <w:tc>
          <w:tcPr>
            <w:tcW w:w="1223" w:type="dxa"/>
            <w:noWrap/>
            <w:vAlign w:val="bottom"/>
          </w:tcPr>
          <w:p w14:paraId="3540B0CA" w14:textId="5851B86A" w:rsidR="003C79FF" w:rsidRPr="003C79FF" w:rsidRDefault="003C79FF" w:rsidP="003C79FF">
            <w:pPr>
              <w:tabs>
                <w:tab w:val="decimal" w:pos="803"/>
              </w:tabs>
              <w:spacing w:before="60" w:after="30" w:line="276" w:lineRule="auto"/>
              <w:jc w:val="right"/>
              <w:rPr>
                <w:rFonts w:ascii="Arial" w:hAnsi="Arial" w:cs="Arial"/>
                <w:color w:val="000000"/>
                <w:sz w:val="16"/>
                <w:szCs w:val="16"/>
              </w:rPr>
            </w:pPr>
            <w:r w:rsidRPr="003C79FF">
              <w:rPr>
                <w:rFonts w:ascii="Arial" w:hAnsi="Arial" w:cs="Arial"/>
                <w:color w:val="000000"/>
                <w:sz w:val="16"/>
                <w:szCs w:val="16"/>
              </w:rPr>
              <w:t>30,675</w:t>
            </w:r>
          </w:p>
        </w:tc>
        <w:tc>
          <w:tcPr>
            <w:tcW w:w="1224" w:type="dxa"/>
            <w:noWrap/>
            <w:vAlign w:val="bottom"/>
          </w:tcPr>
          <w:p w14:paraId="0DCB0509" w14:textId="2F2BB838" w:rsidR="003C79FF" w:rsidRPr="003C79FF" w:rsidRDefault="003C79FF" w:rsidP="003C79FF">
            <w:pPr>
              <w:tabs>
                <w:tab w:val="decimal" w:pos="803"/>
              </w:tabs>
              <w:spacing w:before="60" w:after="30" w:line="276" w:lineRule="auto"/>
              <w:jc w:val="right"/>
              <w:rPr>
                <w:rFonts w:ascii="Arial" w:hAnsi="Arial" w:cs="Arial"/>
                <w:color w:val="000000"/>
                <w:sz w:val="16"/>
                <w:szCs w:val="16"/>
              </w:rPr>
            </w:pPr>
            <w:r w:rsidRPr="003C79FF">
              <w:rPr>
                <w:rFonts w:ascii="Arial" w:hAnsi="Arial" w:cs="Arial"/>
                <w:color w:val="000000"/>
                <w:sz w:val="16"/>
                <w:szCs w:val="16"/>
              </w:rPr>
              <w:t>-</w:t>
            </w:r>
          </w:p>
        </w:tc>
        <w:tc>
          <w:tcPr>
            <w:tcW w:w="1271" w:type="dxa"/>
            <w:noWrap/>
            <w:vAlign w:val="bottom"/>
          </w:tcPr>
          <w:p w14:paraId="408CE0F8" w14:textId="2E98985D" w:rsidR="003C79FF" w:rsidRPr="003C79FF" w:rsidRDefault="003C79FF" w:rsidP="003C79FF">
            <w:pPr>
              <w:tabs>
                <w:tab w:val="decimal" w:pos="803"/>
              </w:tabs>
              <w:spacing w:before="60" w:after="30" w:line="276" w:lineRule="auto"/>
              <w:jc w:val="right"/>
              <w:rPr>
                <w:rFonts w:ascii="Arial" w:hAnsi="Arial" w:cs="Arial"/>
                <w:color w:val="000000"/>
                <w:sz w:val="16"/>
                <w:szCs w:val="16"/>
              </w:rPr>
            </w:pPr>
            <w:r w:rsidRPr="003C79FF">
              <w:rPr>
                <w:rFonts w:ascii="Arial" w:hAnsi="Arial" w:cs="Arial"/>
                <w:color w:val="000000"/>
                <w:sz w:val="16"/>
                <w:szCs w:val="16"/>
              </w:rPr>
              <w:t>-</w:t>
            </w:r>
          </w:p>
        </w:tc>
        <w:tc>
          <w:tcPr>
            <w:tcW w:w="1296" w:type="dxa"/>
            <w:noWrap/>
            <w:vAlign w:val="bottom"/>
          </w:tcPr>
          <w:p w14:paraId="779F547F" w14:textId="115EA416" w:rsidR="003C79FF" w:rsidRPr="003C79FF" w:rsidRDefault="003C79FF" w:rsidP="003C79FF">
            <w:pPr>
              <w:tabs>
                <w:tab w:val="decimal" w:pos="803"/>
              </w:tabs>
              <w:spacing w:before="60" w:after="30" w:line="276" w:lineRule="auto"/>
              <w:jc w:val="right"/>
              <w:rPr>
                <w:rFonts w:ascii="Arial" w:hAnsi="Arial" w:cs="Arial"/>
                <w:color w:val="000000"/>
                <w:sz w:val="16"/>
                <w:szCs w:val="16"/>
              </w:rPr>
            </w:pPr>
            <w:r w:rsidRPr="003C79FF">
              <w:rPr>
                <w:rFonts w:ascii="Arial" w:hAnsi="Arial" w:cs="Arial"/>
                <w:color w:val="000000"/>
                <w:sz w:val="16"/>
                <w:szCs w:val="16"/>
              </w:rPr>
              <w:t>-</w:t>
            </w:r>
          </w:p>
        </w:tc>
        <w:tc>
          <w:tcPr>
            <w:tcW w:w="1224" w:type="dxa"/>
            <w:noWrap/>
            <w:vAlign w:val="bottom"/>
          </w:tcPr>
          <w:p w14:paraId="36797423" w14:textId="31EE28F1" w:rsidR="003C79FF" w:rsidRPr="003C79FF" w:rsidRDefault="003C79FF" w:rsidP="003C79FF">
            <w:pPr>
              <w:tabs>
                <w:tab w:val="decimal" w:pos="803"/>
              </w:tabs>
              <w:spacing w:before="60" w:after="30" w:line="276" w:lineRule="auto"/>
              <w:jc w:val="right"/>
              <w:rPr>
                <w:rFonts w:ascii="Arial" w:hAnsi="Arial" w:cs="Arial"/>
                <w:color w:val="000000"/>
                <w:sz w:val="16"/>
                <w:szCs w:val="16"/>
              </w:rPr>
            </w:pPr>
            <w:r w:rsidRPr="003C79FF">
              <w:rPr>
                <w:rFonts w:ascii="Arial" w:hAnsi="Arial" w:cs="Arial"/>
                <w:color w:val="000000"/>
                <w:sz w:val="16"/>
                <w:szCs w:val="16"/>
              </w:rPr>
              <w:t>30,675</w:t>
            </w:r>
          </w:p>
        </w:tc>
      </w:tr>
      <w:tr w:rsidR="003C79FF" w:rsidRPr="006252DC" w14:paraId="6FC5C0F1" w14:textId="77777777">
        <w:trPr>
          <w:trHeight w:val="87"/>
        </w:trPr>
        <w:tc>
          <w:tcPr>
            <w:tcW w:w="3510" w:type="dxa"/>
            <w:noWrap/>
            <w:vAlign w:val="bottom"/>
          </w:tcPr>
          <w:p w14:paraId="1CF15D80" w14:textId="77777777" w:rsidR="003C79FF" w:rsidRPr="006252DC" w:rsidRDefault="003C79FF" w:rsidP="003C79FF">
            <w:pPr>
              <w:spacing w:before="60" w:after="30" w:line="276" w:lineRule="auto"/>
              <w:ind w:left="161" w:hanging="161"/>
              <w:rPr>
                <w:rFonts w:ascii="Arial" w:hAnsi="Arial" w:cs="Arial"/>
                <w:sz w:val="16"/>
                <w:szCs w:val="16"/>
                <w:cs/>
                <w:lang w:val="en-GB"/>
              </w:rPr>
            </w:pPr>
            <w:r w:rsidRPr="006252DC">
              <w:rPr>
                <w:rFonts w:ascii="Arial" w:hAnsi="Arial" w:cs="Arial"/>
                <w:sz w:val="16"/>
                <w:szCs w:val="16"/>
                <w:lang w:val="en-GB"/>
              </w:rPr>
              <w:t>Claims and other directly attributable expenses paid</w:t>
            </w:r>
          </w:p>
        </w:tc>
        <w:tc>
          <w:tcPr>
            <w:tcW w:w="1223" w:type="dxa"/>
            <w:noWrap/>
            <w:vAlign w:val="bottom"/>
          </w:tcPr>
          <w:p w14:paraId="729CBFF4" w14:textId="201AB0BE" w:rsidR="003C79FF" w:rsidRPr="003C79FF" w:rsidRDefault="003C79FF" w:rsidP="003C79FF">
            <w:pPr>
              <w:tabs>
                <w:tab w:val="decimal" w:pos="803"/>
              </w:tabs>
              <w:spacing w:before="60" w:after="30" w:line="276" w:lineRule="auto"/>
              <w:jc w:val="right"/>
              <w:rPr>
                <w:rFonts w:ascii="Arial" w:hAnsi="Arial" w:cs="Arial"/>
                <w:color w:val="000000"/>
                <w:sz w:val="16"/>
                <w:szCs w:val="16"/>
              </w:rPr>
            </w:pPr>
            <w:r w:rsidRPr="003C79FF">
              <w:rPr>
                <w:rFonts w:ascii="Arial" w:hAnsi="Arial" w:cs="Arial"/>
                <w:color w:val="000000"/>
                <w:sz w:val="16"/>
                <w:szCs w:val="16"/>
              </w:rPr>
              <w:t>-</w:t>
            </w:r>
          </w:p>
        </w:tc>
        <w:tc>
          <w:tcPr>
            <w:tcW w:w="1224" w:type="dxa"/>
            <w:noWrap/>
            <w:vAlign w:val="bottom"/>
          </w:tcPr>
          <w:p w14:paraId="027CE649" w14:textId="52F378F5" w:rsidR="003C79FF" w:rsidRPr="003C79FF" w:rsidRDefault="003C79FF" w:rsidP="003C79FF">
            <w:pPr>
              <w:tabs>
                <w:tab w:val="decimal" w:pos="803"/>
              </w:tabs>
              <w:spacing w:before="60" w:after="30" w:line="276" w:lineRule="auto"/>
              <w:jc w:val="right"/>
              <w:rPr>
                <w:rFonts w:ascii="Arial" w:hAnsi="Arial" w:cs="Arial"/>
                <w:color w:val="000000"/>
                <w:sz w:val="16"/>
                <w:szCs w:val="16"/>
              </w:rPr>
            </w:pPr>
            <w:r w:rsidRPr="003C79FF">
              <w:rPr>
                <w:rFonts w:ascii="Arial" w:hAnsi="Arial" w:cs="Arial"/>
                <w:color w:val="000000"/>
                <w:sz w:val="16"/>
                <w:szCs w:val="16"/>
              </w:rPr>
              <w:t>-</w:t>
            </w:r>
          </w:p>
        </w:tc>
        <w:tc>
          <w:tcPr>
            <w:tcW w:w="1271" w:type="dxa"/>
            <w:noWrap/>
            <w:vAlign w:val="bottom"/>
          </w:tcPr>
          <w:p w14:paraId="0C9B2EB4" w14:textId="42E4DA65" w:rsidR="003C79FF" w:rsidRPr="003C79FF" w:rsidRDefault="003C79FF" w:rsidP="003C79FF">
            <w:pPr>
              <w:tabs>
                <w:tab w:val="decimal" w:pos="803"/>
              </w:tabs>
              <w:spacing w:before="60" w:after="30" w:line="276" w:lineRule="auto"/>
              <w:jc w:val="right"/>
              <w:rPr>
                <w:rFonts w:ascii="Arial" w:hAnsi="Arial" w:cs="Arial"/>
                <w:color w:val="000000"/>
                <w:sz w:val="16"/>
                <w:szCs w:val="16"/>
              </w:rPr>
            </w:pPr>
            <w:r w:rsidRPr="003C79FF">
              <w:rPr>
                <w:rFonts w:ascii="Arial" w:hAnsi="Arial" w:cs="Arial"/>
                <w:color w:val="000000"/>
                <w:sz w:val="16"/>
                <w:szCs w:val="16"/>
              </w:rPr>
              <w:t>(64,825)</w:t>
            </w:r>
          </w:p>
        </w:tc>
        <w:tc>
          <w:tcPr>
            <w:tcW w:w="1296" w:type="dxa"/>
            <w:noWrap/>
            <w:vAlign w:val="bottom"/>
          </w:tcPr>
          <w:p w14:paraId="385B5B01" w14:textId="3DF2D675" w:rsidR="003C79FF" w:rsidRPr="003C79FF" w:rsidRDefault="003C79FF" w:rsidP="003C79FF">
            <w:pPr>
              <w:tabs>
                <w:tab w:val="decimal" w:pos="803"/>
              </w:tabs>
              <w:spacing w:before="60" w:after="30" w:line="276" w:lineRule="auto"/>
              <w:jc w:val="right"/>
              <w:rPr>
                <w:rFonts w:ascii="Arial" w:hAnsi="Arial" w:cs="Arial"/>
                <w:color w:val="000000"/>
                <w:sz w:val="16"/>
                <w:szCs w:val="16"/>
              </w:rPr>
            </w:pPr>
            <w:r w:rsidRPr="003C79FF">
              <w:rPr>
                <w:rFonts w:ascii="Arial" w:hAnsi="Arial" w:cs="Arial"/>
                <w:color w:val="000000"/>
                <w:sz w:val="16"/>
                <w:szCs w:val="16"/>
              </w:rPr>
              <w:t>-</w:t>
            </w:r>
          </w:p>
        </w:tc>
        <w:tc>
          <w:tcPr>
            <w:tcW w:w="1224" w:type="dxa"/>
            <w:noWrap/>
            <w:vAlign w:val="bottom"/>
          </w:tcPr>
          <w:p w14:paraId="23BEF4E5" w14:textId="0A948175" w:rsidR="003C79FF" w:rsidRPr="003C79FF" w:rsidRDefault="003C79FF" w:rsidP="003C79FF">
            <w:pPr>
              <w:tabs>
                <w:tab w:val="decimal" w:pos="803"/>
              </w:tabs>
              <w:spacing w:before="60" w:after="30" w:line="276" w:lineRule="auto"/>
              <w:jc w:val="right"/>
              <w:rPr>
                <w:rFonts w:ascii="Arial" w:hAnsi="Arial" w:cs="Arial"/>
                <w:color w:val="000000"/>
                <w:sz w:val="16"/>
                <w:szCs w:val="16"/>
              </w:rPr>
            </w:pPr>
            <w:r w:rsidRPr="003C79FF">
              <w:rPr>
                <w:rFonts w:ascii="Arial" w:hAnsi="Arial" w:cs="Arial"/>
                <w:color w:val="000000"/>
                <w:sz w:val="16"/>
                <w:szCs w:val="16"/>
              </w:rPr>
              <w:t>(64,825)</w:t>
            </w:r>
          </w:p>
        </w:tc>
      </w:tr>
      <w:tr w:rsidR="003C79FF" w:rsidRPr="006252DC" w14:paraId="4D572955" w14:textId="77777777">
        <w:trPr>
          <w:trHeight w:val="87"/>
        </w:trPr>
        <w:tc>
          <w:tcPr>
            <w:tcW w:w="3510" w:type="dxa"/>
            <w:noWrap/>
            <w:vAlign w:val="bottom"/>
          </w:tcPr>
          <w:p w14:paraId="1087CFE5" w14:textId="77777777" w:rsidR="003C79FF" w:rsidRPr="006252DC" w:rsidRDefault="003C79FF" w:rsidP="003C79FF">
            <w:pPr>
              <w:spacing w:before="60" w:after="30" w:line="276" w:lineRule="auto"/>
              <w:ind w:left="161" w:hanging="161"/>
              <w:rPr>
                <w:rFonts w:ascii="Arial" w:hAnsi="Arial" w:cs="Arial"/>
                <w:sz w:val="16"/>
                <w:szCs w:val="16"/>
                <w:cs/>
                <w:lang w:val="en-GB"/>
              </w:rPr>
            </w:pPr>
            <w:r w:rsidRPr="006252DC">
              <w:rPr>
                <w:rFonts w:ascii="Arial" w:hAnsi="Arial" w:cs="Arial"/>
                <w:sz w:val="16"/>
                <w:szCs w:val="16"/>
                <w:lang w:val="en-GB"/>
              </w:rPr>
              <w:t>Insurance acquisition cash flows</w:t>
            </w:r>
          </w:p>
        </w:tc>
        <w:tc>
          <w:tcPr>
            <w:tcW w:w="1223" w:type="dxa"/>
            <w:noWrap/>
            <w:vAlign w:val="bottom"/>
          </w:tcPr>
          <w:p w14:paraId="453F3EDC" w14:textId="25278B71" w:rsidR="003C79FF" w:rsidRPr="003C79FF" w:rsidRDefault="003C79FF" w:rsidP="003C79FF">
            <w:pPr>
              <w:pBdr>
                <w:bottom w:val="single" w:sz="4" w:space="1" w:color="auto"/>
              </w:pBdr>
              <w:tabs>
                <w:tab w:val="decimal" w:pos="803"/>
              </w:tabs>
              <w:spacing w:before="60" w:after="30" w:line="276" w:lineRule="auto"/>
              <w:jc w:val="right"/>
              <w:rPr>
                <w:rFonts w:ascii="Arial" w:hAnsi="Arial" w:cs="Arial"/>
                <w:color w:val="000000"/>
                <w:sz w:val="16"/>
                <w:szCs w:val="16"/>
              </w:rPr>
            </w:pPr>
            <w:r w:rsidRPr="003C79FF">
              <w:rPr>
                <w:rFonts w:ascii="Arial" w:hAnsi="Arial" w:cs="Arial"/>
                <w:color w:val="000000"/>
                <w:sz w:val="16"/>
                <w:szCs w:val="16"/>
              </w:rPr>
              <w:t>(15,927)</w:t>
            </w:r>
          </w:p>
        </w:tc>
        <w:tc>
          <w:tcPr>
            <w:tcW w:w="1224" w:type="dxa"/>
            <w:noWrap/>
            <w:vAlign w:val="bottom"/>
          </w:tcPr>
          <w:p w14:paraId="265B6061" w14:textId="6EDDFB3A" w:rsidR="003C79FF" w:rsidRPr="003C79FF" w:rsidRDefault="003C79FF" w:rsidP="003C79FF">
            <w:pPr>
              <w:pBdr>
                <w:bottom w:val="single" w:sz="4" w:space="1" w:color="auto"/>
              </w:pBdr>
              <w:tabs>
                <w:tab w:val="decimal" w:pos="803"/>
              </w:tabs>
              <w:spacing w:before="60" w:after="30" w:line="276" w:lineRule="auto"/>
              <w:jc w:val="right"/>
              <w:rPr>
                <w:rFonts w:ascii="Arial" w:hAnsi="Arial" w:cs="Arial"/>
                <w:color w:val="000000"/>
                <w:sz w:val="16"/>
                <w:szCs w:val="16"/>
              </w:rPr>
            </w:pPr>
            <w:r w:rsidRPr="003C79FF">
              <w:rPr>
                <w:rFonts w:ascii="Arial" w:hAnsi="Arial" w:cs="Arial"/>
                <w:color w:val="000000"/>
                <w:sz w:val="16"/>
                <w:szCs w:val="16"/>
              </w:rPr>
              <w:t>-</w:t>
            </w:r>
          </w:p>
        </w:tc>
        <w:tc>
          <w:tcPr>
            <w:tcW w:w="1271" w:type="dxa"/>
            <w:noWrap/>
            <w:vAlign w:val="bottom"/>
          </w:tcPr>
          <w:p w14:paraId="1A8D36A4" w14:textId="5D9E31C3" w:rsidR="003C79FF" w:rsidRPr="003C79FF" w:rsidRDefault="003C79FF" w:rsidP="003C79FF">
            <w:pPr>
              <w:pBdr>
                <w:bottom w:val="single" w:sz="4" w:space="1" w:color="auto"/>
              </w:pBdr>
              <w:tabs>
                <w:tab w:val="decimal" w:pos="803"/>
              </w:tabs>
              <w:spacing w:before="60" w:after="30" w:line="276" w:lineRule="auto"/>
              <w:jc w:val="right"/>
              <w:rPr>
                <w:rFonts w:ascii="Arial" w:hAnsi="Arial" w:cs="Arial"/>
                <w:color w:val="000000"/>
                <w:sz w:val="16"/>
                <w:szCs w:val="16"/>
              </w:rPr>
            </w:pPr>
            <w:r w:rsidRPr="003C79FF">
              <w:rPr>
                <w:rFonts w:ascii="Arial" w:hAnsi="Arial" w:cs="Arial"/>
                <w:color w:val="000000"/>
                <w:sz w:val="16"/>
                <w:szCs w:val="16"/>
              </w:rPr>
              <w:t>-</w:t>
            </w:r>
          </w:p>
        </w:tc>
        <w:tc>
          <w:tcPr>
            <w:tcW w:w="1296" w:type="dxa"/>
            <w:noWrap/>
            <w:vAlign w:val="bottom"/>
          </w:tcPr>
          <w:p w14:paraId="3675FD68" w14:textId="145172CE" w:rsidR="003C79FF" w:rsidRPr="003C79FF" w:rsidRDefault="003C79FF" w:rsidP="003C79FF">
            <w:pPr>
              <w:pBdr>
                <w:bottom w:val="single" w:sz="4" w:space="1" w:color="auto"/>
              </w:pBdr>
              <w:tabs>
                <w:tab w:val="decimal" w:pos="803"/>
              </w:tabs>
              <w:spacing w:before="60" w:after="30" w:line="276" w:lineRule="auto"/>
              <w:jc w:val="right"/>
              <w:rPr>
                <w:rFonts w:ascii="Arial" w:hAnsi="Arial" w:cs="Arial"/>
                <w:color w:val="000000"/>
                <w:sz w:val="16"/>
                <w:szCs w:val="16"/>
              </w:rPr>
            </w:pPr>
            <w:r w:rsidRPr="003C79FF">
              <w:rPr>
                <w:rFonts w:ascii="Arial" w:hAnsi="Arial" w:cs="Arial"/>
                <w:color w:val="000000"/>
                <w:sz w:val="16"/>
                <w:szCs w:val="16"/>
              </w:rPr>
              <w:t>-</w:t>
            </w:r>
          </w:p>
        </w:tc>
        <w:tc>
          <w:tcPr>
            <w:tcW w:w="1224" w:type="dxa"/>
            <w:noWrap/>
            <w:vAlign w:val="bottom"/>
          </w:tcPr>
          <w:p w14:paraId="678751BA" w14:textId="17759B0D" w:rsidR="003C79FF" w:rsidRPr="003C79FF" w:rsidRDefault="003C79FF" w:rsidP="003C79FF">
            <w:pPr>
              <w:pBdr>
                <w:bottom w:val="single" w:sz="4" w:space="1" w:color="auto"/>
              </w:pBdr>
              <w:tabs>
                <w:tab w:val="decimal" w:pos="803"/>
              </w:tabs>
              <w:spacing w:before="60" w:after="30" w:line="276" w:lineRule="auto"/>
              <w:jc w:val="right"/>
              <w:rPr>
                <w:rFonts w:ascii="Arial" w:hAnsi="Arial" w:cs="Arial"/>
                <w:color w:val="000000"/>
                <w:sz w:val="16"/>
                <w:szCs w:val="16"/>
              </w:rPr>
            </w:pPr>
            <w:r w:rsidRPr="003C79FF">
              <w:rPr>
                <w:rFonts w:ascii="Arial" w:hAnsi="Arial" w:cs="Arial"/>
                <w:color w:val="000000"/>
                <w:sz w:val="16"/>
                <w:szCs w:val="16"/>
              </w:rPr>
              <w:t>(15,927)</w:t>
            </w:r>
          </w:p>
        </w:tc>
      </w:tr>
      <w:tr w:rsidR="003C79FF" w:rsidRPr="006252DC" w14:paraId="0BD41306" w14:textId="77777777">
        <w:trPr>
          <w:trHeight w:val="87"/>
        </w:trPr>
        <w:tc>
          <w:tcPr>
            <w:tcW w:w="3510" w:type="dxa"/>
            <w:noWrap/>
            <w:vAlign w:val="bottom"/>
          </w:tcPr>
          <w:p w14:paraId="23D976C6" w14:textId="77777777" w:rsidR="003C79FF" w:rsidRPr="006252DC" w:rsidRDefault="003C79FF" w:rsidP="003C79FF">
            <w:pPr>
              <w:spacing w:before="60" w:after="30" w:line="276" w:lineRule="auto"/>
              <w:ind w:left="161" w:hanging="161"/>
              <w:rPr>
                <w:rFonts w:ascii="Arial" w:hAnsi="Arial" w:cs="Arial"/>
                <w:sz w:val="16"/>
                <w:szCs w:val="16"/>
                <w:cs/>
                <w:lang w:val="en-GB"/>
              </w:rPr>
            </w:pPr>
            <w:r w:rsidRPr="006252DC">
              <w:rPr>
                <w:rFonts w:ascii="Arial" w:hAnsi="Arial" w:cs="Arial"/>
                <w:b/>
                <w:bCs/>
                <w:sz w:val="16"/>
                <w:szCs w:val="16"/>
                <w:lang w:val="en-GB"/>
              </w:rPr>
              <w:t>Total cash flows</w:t>
            </w:r>
          </w:p>
        </w:tc>
        <w:tc>
          <w:tcPr>
            <w:tcW w:w="1223" w:type="dxa"/>
            <w:noWrap/>
            <w:vAlign w:val="bottom"/>
          </w:tcPr>
          <w:p w14:paraId="68AE5C0D" w14:textId="03AA6AD8" w:rsidR="003C79FF" w:rsidRPr="003C79FF" w:rsidRDefault="003C79FF" w:rsidP="003C79FF">
            <w:pPr>
              <w:pBdr>
                <w:bottom w:val="single" w:sz="4" w:space="1" w:color="auto"/>
              </w:pBdr>
              <w:tabs>
                <w:tab w:val="decimal" w:pos="803"/>
              </w:tabs>
              <w:spacing w:before="60" w:after="30" w:line="276" w:lineRule="auto"/>
              <w:jc w:val="right"/>
              <w:rPr>
                <w:rFonts w:ascii="Arial" w:hAnsi="Arial" w:cs="Arial"/>
                <w:color w:val="000000"/>
                <w:sz w:val="16"/>
                <w:szCs w:val="16"/>
              </w:rPr>
            </w:pPr>
            <w:r w:rsidRPr="003C79FF">
              <w:rPr>
                <w:rFonts w:ascii="Arial" w:hAnsi="Arial" w:cs="Arial"/>
                <w:color w:val="000000"/>
                <w:sz w:val="16"/>
                <w:szCs w:val="16"/>
              </w:rPr>
              <w:t>14,748</w:t>
            </w:r>
          </w:p>
        </w:tc>
        <w:tc>
          <w:tcPr>
            <w:tcW w:w="1224" w:type="dxa"/>
            <w:noWrap/>
            <w:vAlign w:val="bottom"/>
          </w:tcPr>
          <w:p w14:paraId="040E3B90" w14:textId="72F75324" w:rsidR="003C79FF" w:rsidRPr="003C79FF" w:rsidRDefault="003C79FF" w:rsidP="003C79FF">
            <w:pPr>
              <w:pBdr>
                <w:bottom w:val="single" w:sz="4" w:space="1" w:color="auto"/>
              </w:pBdr>
              <w:tabs>
                <w:tab w:val="decimal" w:pos="803"/>
              </w:tabs>
              <w:spacing w:before="60" w:after="30" w:line="276" w:lineRule="auto"/>
              <w:jc w:val="right"/>
              <w:rPr>
                <w:rFonts w:ascii="Arial" w:hAnsi="Arial" w:cs="Arial"/>
                <w:color w:val="000000"/>
                <w:sz w:val="16"/>
                <w:szCs w:val="16"/>
              </w:rPr>
            </w:pPr>
            <w:r w:rsidRPr="003C79FF">
              <w:rPr>
                <w:rFonts w:ascii="Arial" w:hAnsi="Arial" w:cs="Arial"/>
                <w:color w:val="000000"/>
                <w:sz w:val="16"/>
                <w:szCs w:val="16"/>
              </w:rPr>
              <w:t>-</w:t>
            </w:r>
          </w:p>
        </w:tc>
        <w:tc>
          <w:tcPr>
            <w:tcW w:w="1271" w:type="dxa"/>
            <w:noWrap/>
            <w:vAlign w:val="bottom"/>
          </w:tcPr>
          <w:p w14:paraId="310FB8D0" w14:textId="76130E47" w:rsidR="003C79FF" w:rsidRPr="003C79FF" w:rsidRDefault="003C79FF" w:rsidP="003C79FF">
            <w:pPr>
              <w:pBdr>
                <w:bottom w:val="single" w:sz="4" w:space="1" w:color="auto"/>
              </w:pBdr>
              <w:tabs>
                <w:tab w:val="decimal" w:pos="803"/>
              </w:tabs>
              <w:spacing w:before="60" w:after="30" w:line="276" w:lineRule="auto"/>
              <w:jc w:val="right"/>
              <w:rPr>
                <w:rFonts w:ascii="Arial" w:hAnsi="Arial" w:cs="Arial"/>
                <w:color w:val="000000"/>
                <w:sz w:val="16"/>
                <w:szCs w:val="16"/>
              </w:rPr>
            </w:pPr>
            <w:r w:rsidRPr="003C79FF">
              <w:rPr>
                <w:rFonts w:ascii="Arial" w:hAnsi="Arial" w:cs="Arial"/>
                <w:color w:val="000000"/>
                <w:sz w:val="16"/>
                <w:szCs w:val="16"/>
              </w:rPr>
              <w:t>(64,825)</w:t>
            </w:r>
          </w:p>
        </w:tc>
        <w:tc>
          <w:tcPr>
            <w:tcW w:w="1296" w:type="dxa"/>
            <w:noWrap/>
            <w:vAlign w:val="bottom"/>
          </w:tcPr>
          <w:p w14:paraId="4331D190" w14:textId="29398C26" w:rsidR="003C79FF" w:rsidRPr="003C79FF" w:rsidRDefault="003C79FF" w:rsidP="003C79FF">
            <w:pPr>
              <w:pBdr>
                <w:bottom w:val="single" w:sz="4" w:space="1" w:color="auto"/>
              </w:pBdr>
              <w:tabs>
                <w:tab w:val="decimal" w:pos="803"/>
              </w:tabs>
              <w:spacing w:before="60" w:after="30" w:line="276" w:lineRule="auto"/>
              <w:jc w:val="right"/>
              <w:rPr>
                <w:rFonts w:ascii="Arial" w:hAnsi="Arial" w:cs="Arial"/>
                <w:color w:val="000000"/>
                <w:sz w:val="16"/>
                <w:szCs w:val="16"/>
              </w:rPr>
            </w:pPr>
            <w:r w:rsidRPr="003C79FF">
              <w:rPr>
                <w:rFonts w:ascii="Arial" w:hAnsi="Arial" w:cs="Arial"/>
                <w:color w:val="000000"/>
                <w:sz w:val="16"/>
                <w:szCs w:val="16"/>
              </w:rPr>
              <w:t>-</w:t>
            </w:r>
          </w:p>
        </w:tc>
        <w:tc>
          <w:tcPr>
            <w:tcW w:w="1224" w:type="dxa"/>
            <w:noWrap/>
            <w:vAlign w:val="bottom"/>
          </w:tcPr>
          <w:p w14:paraId="69415E85" w14:textId="7B0FD029" w:rsidR="003C79FF" w:rsidRPr="003C79FF" w:rsidRDefault="003C79FF" w:rsidP="003C79FF">
            <w:pPr>
              <w:pBdr>
                <w:bottom w:val="single" w:sz="4" w:space="1" w:color="auto"/>
              </w:pBdr>
              <w:tabs>
                <w:tab w:val="decimal" w:pos="803"/>
              </w:tabs>
              <w:spacing w:before="60" w:after="30" w:line="276" w:lineRule="auto"/>
              <w:jc w:val="right"/>
              <w:rPr>
                <w:rFonts w:ascii="Arial" w:hAnsi="Arial" w:cs="Arial"/>
                <w:color w:val="000000"/>
                <w:sz w:val="16"/>
                <w:szCs w:val="16"/>
              </w:rPr>
            </w:pPr>
            <w:r w:rsidRPr="003C79FF">
              <w:rPr>
                <w:rFonts w:ascii="Arial" w:hAnsi="Arial" w:cs="Arial"/>
                <w:color w:val="000000"/>
                <w:sz w:val="16"/>
                <w:szCs w:val="16"/>
              </w:rPr>
              <w:t>(50,077)</w:t>
            </w:r>
          </w:p>
        </w:tc>
      </w:tr>
      <w:tr w:rsidR="003C79FF" w:rsidRPr="006252DC" w14:paraId="76F164DA" w14:textId="77777777">
        <w:trPr>
          <w:trHeight w:val="87"/>
        </w:trPr>
        <w:tc>
          <w:tcPr>
            <w:tcW w:w="3510" w:type="dxa"/>
            <w:noWrap/>
            <w:vAlign w:val="bottom"/>
          </w:tcPr>
          <w:p w14:paraId="61EA8693" w14:textId="77777777" w:rsidR="003C79FF" w:rsidRPr="006252DC" w:rsidRDefault="003C79FF" w:rsidP="003C79FF">
            <w:pPr>
              <w:spacing w:before="60" w:after="30" w:line="276" w:lineRule="auto"/>
              <w:ind w:left="161" w:hanging="161"/>
              <w:rPr>
                <w:rFonts w:ascii="Arial" w:hAnsi="Arial" w:cs="Arial"/>
                <w:b/>
                <w:bCs/>
                <w:sz w:val="16"/>
                <w:szCs w:val="16"/>
                <w:cs/>
                <w:lang w:val="en-GB"/>
              </w:rPr>
            </w:pPr>
          </w:p>
        </w:tc>
        <w:tc>
          <w:tcPr>
            <w:tcW w:w="1223" w:type="dxa"/>
            <w:noWrap/>
            <w:vAlign w:val="bottom"/>
          </w:tcPr>
          <w:p w14:paraId="7D39947C" w14:textId="77777777" w:rsidR="003C79FF" w:rsidRPr="003C79FF" w:rsidRDefault="003C79FF" w:rsidP="003C79FF">
            <w:pPr>
              <w:tabs>
                <w:tab w:val="decimal" w:pos="803"/>
              </w:tabs>
              <w:spacing w:before="60" w:after="30" w:line="276" w:lineRule="auto"/>
              <w:jc w:val="right"/>
              <w:rPr>
                <w:rFonts w:ascii="Arial" w:hAnsi="Arial" w:cs="Arial"/>
                <w:color w:val="000000"/>
                <w:sz w:val="16"/>
                <w:szCs w:val="16"/>
                <w:cs/>
              </w:rPr>
            </w:pPr>
          </w:p>
        </w:tc>
        <w:tc>
          <w:tcPr>
            <w:tcW w:w="1224" w:type="dxa"/>
            <w:noWrap/>
            <w:vAlign w:val="bottom"/>
          </w:tcPr>
          <w:p w14:paraId="25024625" w14:textId="77777777" w:rsidR="003C79FF" w:rsidRPr="003C79FF" w:rsidRDefault="003C79FF" w:rsidP="003C79FF">
            <w:pPr>
              <w:tabs>
                <w:tab w:val="decimal" w:pos="803"/>
              </w:tabs>
              <w:spacing w:before="60" w:after="30" w:line="276" w:lineRule="auto"/>
              <w:jc w:val="right"/>
              <w:rPr>
                <w:rFonts w:ascii="Arial" w:hAnsi="Arial" w:cs="Arial"/>
                <w:color w:val="000000"/>
                <w:sz w:val="16"/>
                <w:szCs w:val="16"/>
                <w:cs/>
              </w:rPr>
            </w:pPr>
          </w:p>
        </w:tc>
        <w:tc>
          <w:tcPr>
            <w:tcW w:w="1271" w:type="dxa"/>
            <w:noWrap/>
            <w:vAlign w:val="bottom"/>
          </w:tcPr>
          <w:p w14:paraId="6349BEE6" w14:textId="77777777" w:rsidR="003C79FF" w:rsidRPr="003C79FF" w:rsidRDefault="003C79FF" w:rsidP="003C79FF">
            <w:pPr>
              <w:tabs>
                <w:tab w:val="decimal" w:pos="803"/>
              </w:tabs>
              <w:spacing w:before="60" w:after="30" w:line="276" w:lineRule="auto"/>
              <w:jc w:val="right"/>
              <w:rPr>
                <w:rFonts w:ascii="Arial" w:hAnsi="Arial" w:cs="Arial"/>
                <w:color w:val="000000"/>
                <w:sz w:val="16"/>
                <w:szCs w:val="16"/>
                <w:cs/>
              </w:rPr>
            </w:pPr>
          </w:p>
        </w:tc>
        <w:tc>
          <w:tcPr>
            <w:tcW w:w="1296" w:type="dxa"/>
            <w:noWrap/>
            <w:vAlign w:val="bottom"/>
          </w:tcPr>
          <w:p w14:paraId="1F2D6602" w14:textId="77777777" w:rsidR="003C79FF" w:rsidRPr="003C79FF" w:rsidRDefault="003C79FF" w:rsidP="003C79FF">
            <w:pPr>
              <w:tabs>
                <w:tab w:val="decimal" w:pos="803"/>
              </w:tabs>
              <w:spacing w:before="60" w:after="30" w:line="276" w:lineRule="auto"/>
              <w:jc w:val="right"/>
              <w:rPr>
                <w:rFonts w:ascii="Arial" w:hAnsi="Arial" w:cs="Arial"/>
                <w:color w:val="000000"/>
                <w:sz w:val="16"/>
                <w:szCs w:val="16"/>
                <w:cs/>
              </w:rPr>
            </w:pPr>
          </w:p>
        </w:tc>
        <w:tc>
          <w:tcPr>
            <w:tcW w:w="1224" w:type="dxa"/>
            <w:noWrap/>
            <w:vAlign w:val="bottom"/>
          </w:tcPr>
          <w:p w14:paraId="2BAF1625" w14:textId="77777777" w:rsidR="003C79FF" w:rsidRPr="003C79FF" w:rsidRDefault="003C79FF" w:rsidP="003C79FF">
            <w:pPr>
              <w:tabs>
                <w:tab w:val="decimal" w:pos="803"/>
              </w:tabs>
              <w:spacing w:before="60" w:after="30" w:line="276" w:lineRule="auto"/>
              <w:jc w:val="right"/>
              <w:rPr>
                <w:rFonts w:ascii="Arial" w:hAnsi="Arial" w:cs="Arial"/>
                <w:color w:val="000000"/>
                <w:sz w:val="16"/>
                <w:szCs w:val="16"/>
                <w:cs/>
              </w:rPr>
            </w:pPr>
          </w:p>
        </w:tc>
      </w:tr>
      <w:tr w:rsidR="003C79FF" w:rsidRPr="006252DC" w14:paraId="3CA89D16" w14:textId="77777777">
        <w:trPr>
          <w:trHeight w:val="87"/>
        </w:trPr>
        <w:tc>
          <w:tcPr>
            <w:tcW w:w="3510" w:type="dxa"/>
            <w:noWrap/>
            <w:vAlign w:val="bottom"/>
          </w:tcPr>
          <w:p w14:paraId="25B6F01D" w14:textId="77777777" w:rsidR="003C79FF" w:rsidRPr="006252DC" w:rsidRDefault="003C79FF" w:rsidP="003C79FF">
            <w:pPr>
              <w:spacing w:before="60" w:after="30" w:line="276" w:lineRule="auto"/>
              <w:ind w:left="161" w:hanging="161"/>
              <w:rPr>
                <w:rFonts w:ascii="Arial" w:hAnsi="Arial" w:cs="Arial"/>
                <w:b/>
                <w:bCs/>
                <w:sz w:val="16"/>
                <w:szCs w:val="16"/>
                <w:cs/>
                <w:lang w:val="en-GB"/>
              </w:rPr>
            </w:pPr>
            <w:r w:rsidRPr="006252DC">
              <w:rPr>
                <w:rFonts w:ascii="Arial" w:hAnsi="Arial" w:cs="Arial"/>
                <w:sz w:val="16"/>
                <w:szCs w:val="16"/>
                <w:lang w:val="en-GB"/>
              </w:rPr>
              <w:t>Ending balance insurance contract liabilities</w:t>
            </w:r>
          </w:p>
        </w:tc>
        <w:tc>
          <w:tcPr>
            <w:tcW w:w="1223" w:type="dxa"/>
            <w:noWrap/>
            <w:vAlign w:val="bottom"/>
          </w:tcPr>
          <w:p w14:paraId="7626582E" w14:textId="4349BF98" w:rsidR="003C79FF" w:rsidRPr="003C79FF" w:rsidRDefault="003C79FF" w:rsidP="003C79FF">
            <w:pPr>
              <w:tabs>
                <w:tab w:val="decimal" w:pos="803"/>
              </w:tabs>
              <w:spacing w:before="60" w:after="30" w:line="276" w:lineRule="auto"/>
              <w:jc w:val="right"/>
              <w:rPr>
                <w:rFonts w:ascii="Arial" w:hAnsi="Arial" w:cs="Arial"/>
                <w:color w:val="000000"/>
                <w:sz w:val="16"/>
                <w:szCs w:val="16"/>
                <w:cs/>
              </w:rPr>
            </w:pPr>
            <w:r w:rsidRPr="003C79FF">
              <w:rPr>
                <w:rFonts w:ascii="Arial" w:hAnsi="Arial" w:cs="Arial"/>
                <w:color w:val="000000"/>
                <w:sz w:val="16"/>
                <w:szCs w:val="16"/>
              </w:rPr>
              <w:t>(10,000)</w:t>
            </w:r>
          </w:p>
        </w:tc>
        <w:tc>
          <w:tcPr>
            <w:tcW w:w="1224" w:type="dxa"/>
            <w:noWrap/>
            <w:vAlign w:val="bottom"/>
          </w:tcPr>
          <w:p w14:paraId="3811E023" w14:textId="05D6C765" w:rsidR="003C79FF" w:rsidRPr="003C79FF" w:rsidRDefault="003C79FF" w:rsidP="003C79FF">
            <w:pPr>
              <w:tabs>
                <w:tab w:val="decimal" w:pos="803"/>
              </w:tabs>
              <w:spacing w:before="60" w:after="30" w:line="276" w:lineRule="auto"/>
              <w:jc w:val="right"/>
              <w:rPr>
                <w:rFonts w:ascii="Arial" w:hAnsi="Arial" w:cs="Arial"/>
                <w:color w:val="000000"/>
                <w:sz w:val="16"/>
                <w:szCs w:val="16"/>
                <w:cs/>
              </w:rPr>
            </w:pPr>
            <w:r w:rsidRPr="003C79FF">
              <w:rPr>
                <w:rFonts w:ascii="Arial" w:hAnsi="Arial" w:cs="Arial"/>
                <w:color w:val="000000"/>
                <w:sz w:val="16"/>
                <w:szCs w:val="16"/>
              </w:rPr>
              <w:t>6,591</w:t>
            </w:r>
          </w:p>
        </w:tc>
        <w:tc>
          <w:tcPr>
            <w:tcW w:w="1271" w:type="dxa"/>
            <w:noWrap/>
            <w:vAlign w:val="bottom"/>
          </w:tcPr>
          <w:p w14:paraId="20D06945" w14:textId="3821E208" w:rsidR="003C79FF" w:rsidRPr="003C79FF" w:rsidRDefault="003C79FF" w:rsidP="003C79FF">
            <w:pPr>
              <w:tabs>
                <w:tab w:val="decimal" w:pos="803"/>
              </w:tabs>
              <w:spacing w:before="60" w:after="30" w:line="276" w:lineRule="auto"/>
              <w:jc w:val="right"/>
              <w:rPr>
                <w:rFonts w:ascii="Arial" w:hAnsi="Arial" w:cs="Arial"/>
                <w:color w:val="000000"/>
                <w:sz w:val="16"/>
                <w:szCs w:val="16"/>
                <w:cs/>
              </w:rPr>
            </w:pPr>
            <w:r w:rsidRPr="003C79FF">
              <w:rPr>
                <w:rFonts w:ascii="Arial" w:hAnsi="Arial" w:cs="Arial"/>
                <w:color w:val="000000"/>
                <w:sz w:val="16"/>
                <w:szCs w:val="16"/>
              </w:rPr>
              <w:t>182,436</w:t>
            </w:r>
          </w:p>
        </w:tc>
        <w:tc>
          <w:tcPr>
            <w:tcW w:w="1296" w:type="dxa"/>
            <w:noWrap/>
            <w:vAlign w:val="bottom"/>
          </w:tcPr>
          <w:p w14:paraId="76634BA3" w14:textId="38A5C8E3" w:rsidR="003C79FF" w:rsidRPr="003C79FF" w:rsidRDefault="003C79FF" w:rsidP="003C79FF">
            <w:pPr>
              <w:tabs>
                <w:tab w:val="decimal" w:pos="803"/>
              </w:tabs>
              <w:spacing w:before="60" w:after="30" w:line="276" w:lineRule="auto"/>
              <w:jc w:val="right"/>
              <w:rPr>
                <w:rFonts w:ascii="Arial" w:hAnsi="Arial" w:cs="Arial"/>
                <w:color w:val="000000"/>
                <w:sz w:val="16"/>
                <w:szCs w:val="16"/>
                <w:cs/>
              </w:rPr>
            </w:pPr>
            <w:r w:rsidRPr="003C79FF">
              <w:rPr>
                <w:rFonts w:ascii="Arial" w:hAnsi="Arial" w:cs="Arial"/>
                <w:color w:val="000000"/>
                <w:sz w:val="16"/>
                <w:szCs w:val="16"/>
              </w:rPr>
              <w:t>39,168</w:t>
            </w:r>
          </w:p>
        </w:tc>
        <w:tc>
          <w:tcPr>
            <w:tcW w:w="1224" w:type="dxa"/>
            <w:noWrap/>
            <w:vAlign w:val="bottom"/>
          </w:tcPr>
          <w:p w14:paraId="5A59A8AB" w14:textId="07C565ED" w:rsidR="003C79FF" w:rsidRPr="003C79FF" w:rsidRDefault="003C79FF" w:rsidP="003C79FF">
            <w:pPr>
              <w:tabs>
                <w:tab w:val="decimal" w:pos="803"/>
              </w:tabs>
              <w:spacing w:before="60" w:after="30" w:line="276" w:lineRule="auto"/>
              <w:jc w:val="right"/>
              <w:rPr>
                <w:rFonts w:ascii="Arial" w:hAnsi="Arial" w:cs="Arial"/>
                <w:color w:val="000000"/>
                <w:sz w:val="16"/>
                <w:szCs w:val="16"/>
              </w:rPr>
            </w:pPr>
            <w:r w:rsidRPr="003C79FF">
              <w:rPr>
                <w:rFonts w:ascii="Arial" w:hAnsi="Arial" w:cs="Arial"/>
                <w:color w:val="000000"/>
                <w:sz w:val="16"/>
                <w:szCs w:val="16"/>
              </w:rPr>
              <w:t>218,195</w:t>
            </w:r>
          </w:p>
        </w:tc>
      </w:tr>
      <w:tr w:rsidR="009076D2" w:rsidRPr="006252DC" w14:paraId="474EB0A4" w14:textId="77777777">
        <w:trPr>
          <w:trHeight w:val="87"/>
        </w:trPr>
        <w:tc>
          <w:tcPr>
            <w:tcW w:w="3510" w:type="dxa"/>
            <w:noWrap/>
            <w:vAlign w:val="bottom"/>
          </w:tcPr>
          <w:p w14:paraId="2B9F1D3A" w14:textId="77777777" w:rsidR="009076D2" w:rsidRPr="006252DC" w:rsidRDefault="009076D2" w:rsidP="009076D2">
            <w:pPr>
              <w:spacing w:before="60" w:after="30" w:line="276" w:lineRule="auto"/>
              <w:ind w:left="161" w:hanging="161"/>
              <w:rPr>
                <w:rFonts w:ascii="Arial" w:hAnsi="Arial" w:cs="Arial"/>
                <w:b/>
                <w:bCs/>
                <w:sz w:val="16"/>
                <w:szCs w:val="16"/>
                <w:cs/>
                <w:lang w:val="en-GB"/>
              </w:rPr>
            </w:pPr>
            <w:r w:rsidRPr="006252DC">
              <w:rPr>
                <w:rFonts w:ascii="Arial" w:hAnsi="Arial" w:cs="Arial"/>
                <w:sz w:val="16"/>
                <w:szCs w:val="16"/>
                <w:lang w:val="en-GB"/>
              </w:rPr>
              <w:t>Ending balance insurance contract assets</w:t>
            </w:r>
          </w:p>
        </w:tc>
        <w:tc>
          <w:tcPr>
            <w:tcW w:w="1223" w:type="dxa"/>
            <w:noWrap/>
            <w:vAlign w:val="bottom"/>
          </w:tcPr>
          <w:p w14:paraId="1230F172" w14:textId="0F17E1F4" w:rsidR="009076D2" w:rsidRPr="00902053" w:rsidRDefault="00223908" w:rsidP="00446B5B">
            <w:pPr>
              <w:tabs>
                <w:tab w:val="decimal" w:pos="936"/>
              </w:tabs>
              <w:spacing w:before="60" w:after="30" w:line="276" w:lineRule="auto"/>
              <w:jc w:val="right"/>
              <w:rPr>
                <w:rFonts w:ascii="Arial" w:hAnsi="Arial" w:cs="Arial"/>
                <w:sz w:val="16"/>
                <w:szCs w:val="16"/>
                <w:cs/>
                <w:lang w:val="en-GB"/>
              </w:rPr>
            </w:pPr>
            <w:r>
              <w:rPr>
                <w:rFonts w:ascii="Arial" w:hAnsi="Arial" w:cs="Arial"/>
                <w:sz w:val="16"/>
                <w:szCs w:val="16"/>
                <w:lang w:val="en-GB"/>
              </w:rPr>
              <w:t>-</w:t>
            </w:r>
          </w:p>
        </w:tc>
        <w:tc>
          <w:tcPr>
            <w:tcW w:w="1224" w:type="dxa"/>
            <w:noWrap/>
            <w:vAlign w:val="bottom"/>
          </w:tcPr>
          <w:p w14:paraId="7AAB5ECE" w14:textId="224416D9" w:rsidR="009076D2" w:rsidRPr="00902053" w:rsidRDefault="00223908" w:rsidP="00446B5B">
            <w:pPr>
              <w:tabs>
                <w:tab w:val="decimal" w:pos="803"/>
              </w:tabs>
              <w:spacing w:before="60" w:after="30" w:line="276" w:lineRule="auto"/>
              <w:jc w:val="right"/>
              <w:rPr>
                <w:rFonts w:ascii="Arial" w:hAnsi="Arial" w:cs="Arial"/>
                <w:sz w:val="16"/>
                <w:szCs w:val="16"/>
                <w:cs/>
                <w:lang w:val="en-GB"/>
              </w:rPr>
            </w:pPr>
            <w:r>
              <w:rPr>
                <w:rFonts w:ascii="Arial" w:hAnsi="Arial" w:cs="Arial"/>
                <w:sz w:val="16"/>
                <w:szCs w:val="16"/>
                <w:lang w:val="en-GB"/>
              </w:rPr>
              <w:t>-</w:t>
            </w:r>
          </w:p>
        </w:tc>
        <w:tc>
          <w:tcPr>
            <w:tcW w:w="1271" w:type="dxa"/>
            <w:noWrap/>
            <w:vAlign w:val="bottom"/>
          </w:tcPr>
          <w:p w14:paraId="1B60EE1D" w14:textId="292D4811" w:rsidR="009076D2" w:rsidRPr="00902053" w:rsidRDefault="00223908" w:rsidP="00446B5B">
            <w:pPr>
              <w:tabs>
                <w:tab w:val="decimal" w:pos="942"/>
              </w:tabs>
              <w:spacing w:before="60" w:after="30" w:line="276" w:lineRule="auto"/>
              <w:jc w:val="right"/>
              <w:rPr>
                <w:rFonts w:ascii="Arial" w:hAnsi="Arial" w:cs="Arial"/>
                <w:sz w:val="16"/>
                <w:szCs w:val="16"/>
                <w:cs/>
                <w:lang w:val="en-GB"/>
              </w:rPr>
            </w:pPr>
            <w:r>
              <w:rPr>
                <w:rFonts w:ascii="Arial" w:hAnsi="Arial" w:cs="Arial"/>
                <w:sz w:val="16"/>
                <w:szCs w:val="16"/>
                <w:lang w:val="en-GB"/>
              </w:rPr>
              <w:t>-</w:t>
            </w:r>
          </w:p>
        </w:tc>
        <w:tc>
          <w:tcPr>
            <w:tcW w:w="1296" w:type="dxa"/>
            <w:noWrap/>
            <w:vAlign w:val="bottom"/>
          </w:tcPr>
          <w:p w14:paraId="709B89F3" w14:textId="493287B8" w:rsidR="009076D2" w:rsidRPr="00902053" w:rsidRDefault="00223908" w:rsidP="00446B5B">
            <w:pPr>
              <w:tabs>
                <w:tab w:val="decimal" w:pos="953"/>
              </w:tabs>
              <w:spacing w:before="60" w:after="30" w:line="276" w:lineRule="auto"/>
              <w:jc w:val="right"/>
              <w:rPr>
                <w:rFonts w:ascii="Arial" w:hAnsi="Arial" w:cs="Arial"/>
                <w:sz w:val="16"/>
                <w:szCs w:val="16"/>
                <w:cs/>
                <w:lang w:val="en-GB"/>
              </w:rPr>
            </w:pPr>
            <w:r>
              <w:rPr>
                <w:rFonts w:ascii="Arial" w:hAnsi="Arial" w:cs="Arial"/>
                <w:sz w:val="16"/>
                <w:szCs w:val="16"/>
                <w:lang w:val="en-GB"/>
              </w:rPr>
              <w:t>-</w:t>
            </w:r>
          </w:p>
        </w:tc>
        <w:tc>
          <w:tcPr>
            <w:tcW w:w="1224" w:type="dxa"/>
            <w:noWrap/>
            <w:vAlign w:val="bottom"/>
          </w:tcPr>
          <w:p w14:paraId="1A08310E" w14:textId="328D8BFD" w:rsidR="009076D2" w:rsidRPr="00902053" w:rsidRDefault="00223908" w:rsidP="00446B5B">
            <w:pPr>
              <w:tabs>
                <w:tab w:val="decimal" w:pos="936"/>
              </w:tabs>
              <w:spacing w:before="60" w:after="30" w:line="276" w:lineRule="auto"/>
              <w:jc w:val="right"/>
              <w:rPr>
                <w:rFonts w:ascii="Arial" w:hAnsi="Arial" w:cs="Arial"/>
                <w:sz w:val="16"/>
                <w:szCs w:val="16"/>
                <w:lang w:val="en-GB"/>
              </w:rPr>
            </w:pPr>
            <w:r>
              <w:rPr>
                <w:rFonts w:ascii="Arial" w:hAnsi="Arial" w:cs="Arial"/>
                <w:sz w:val="16"/>
                <w:szCs w:val="16"/>
                <w:lang w:val="en-GB"/>
              </w:rPr>
              <w:t>-</w:t>
            </w:r>
          </w:p>
        </w:tc>
      </w:tr>
    </w:tbl>
    <w:p w14:paraId="384E538F" w14:textId="77777777" w:rsidR="00BE7129" w:rsidRDefault="00BE7129" w:rsidP="00484A9A">
      <w:pPr>
        <w:pStyle w:val="BodyTextIndent3"/>
        <w:spacing w:line="360" w:lineRule="auto"/>
        <w:ind w:left="0" w:firstLine="0"/>
        <w:jc w:val="thaiDistribute"/>
        <w:rPr>
          <w:rFonts w:ascii="Arial" w:hAnsi="Arial" w:cstheme="minorBidi"/>
          <w:sz w:val="19"/>
          <w:szCs w:val="24"/>
          <w:u w:val="single"/>
          <w:lang w:bidi="th-TH"/>
        </w:rPr>
      </w:pPr>
    </w:p>
    <w:p w14:paraId="6BDEAB60" w14:textId="77777777" w:rsidR="00BE7129" w:rsidRDefault="00BE7129" w:rsidP="005B2310">
      <w:pPr>
        <w:pStyle w:val="BodyTextIndent3"/>
        <w:spacing w:line="360" w:lineRule="auto"/>
        <w:ind w:left="0" w:firstLine="720"/>
        <w:jc w:val="thaiDistribute"/>
        <w:rPr>
          <w:rFonts w:ascii="Arial" w:hAnsi="Arial" w:cstheme="minorBidi"/>
          <w:sz w:val="19"/>
          <w:szCs w:val="24"/>
          <w:u w:val="single"/>
          <w:lang w:bidi="th-TH"/>
        </w:rPr>
      </w:pPr>
    </w:p>
    <w:p w14:paraId="2EFBF41F" w14:textId="77777777" w:rsidR="00BE7129" w:rsidRDefault="00BE7129" w:rsidP="005B2310">
      <w:pPr>
        <w:pStyle w:val="BodyTextIndent3"/>
        <w:spacing w:line="360" w:lineRule="auto"/>
        <w:ind w:left="0" w:firstLine="720"/>
        <w:jc w:val="thaiDistribute"/>
        <w:rPr>
          <w:rFonts w:ascii="Arial" w:hAnsi="Arial" w:cstheme="minorBidi"/>
          <w:sz w:val="19"/>
          <w:szCs w:val="24"/>
          <w:u w:val="single"/>
          <w:lang w:bidi="th-TH"/>
        </w:rPr>
      </w:pPr>
    </w:p>
    <w:p w14:paraId="7A062797" w14:textId="77777777" w:rsidR="00BE7129" w:rsidRDefault="00BE7129" w:rsidP="005B2310">
      <w:pPr>
        <w:pStyle w:val="BodyTextIndent3"/>
        <w:spacing w:line="360" w:lineRule="auto"/>
        <w:ind w:left="0" w:firstLine="720"/>
        <w:jc w:val="thaiDistribute"/>
        <w:rPr>
          <w:rFonts w:ascii="Arial" w:hAnsi="Arial" w:cstheme="minorBidi"/>
          <w:sz w:val="19"/>
          <w:szCs w:val="24"/>
          <w:u w:val="single"/>
          <w:lang w:bidi="th-TH"/>
        </w:rPr>
      </w:pPr>
    </w:p>
    <w:p w14:paraId="3463832A" w14:textId="42EF048D" w:rsidR="00446B5B" w:rsidRDefault="00446B5B">
      <w:pPr>
        <w:rPr>
          <w:rFonts w:ascii="Arial" w:hAnsi="Arial" w:cstheme="minorBidi"/>
          <w:sz w:val="19"/>
          <w:u w:val="single"/>
          <w:lang w:eastAsia="en-US"/>
        </w:rPr>
      </w:pPr>
      <w:r>
        <w:rPr>
          <w:rFonts w:ascii="Arial" w:hAnsi="Arial" w:cstheme="minorBidi"/>
          <w:sz w:val="19"/>
          <w:u w:val="single"/>
        </w:rPr>
        <w:br w:type="page"/>
      </w:r>
    </w:p>
    <w:p w14:paraId="63DD827A" w14:textId="286781F1" w:rsidR="005B2310" w:rsidRPr="006252DC" w:rsidRDefault="005B2310" w:rsidP="005B2310">
      <w:pPr>
        <w:pStyle w:val="BodyTextIndent3"/>
        <w:spacing w:line="360" w:lineRule="auto"/>
        <w:ind w:left="0" w:firstLine="720"/>
        <w:jc w:val="thaiDistribute"/>
        <w:rPr>
          <w:rFonts w:ascii="Arial" w:hAnsi="Arial" w:cstheme="minorBidi"/>
          <w:sz w:val="19"/>
          <w:szCs w:val="24"/>
          <w:u w:val="single"/>
          <w:cs/>
          <w:lang w:bidi="th-TH"/>
        </w:rPr>
      </w:pPr>
      <w:r w:rsidRPr="006252DC">
        <w:rPr>
          <w:rFonts w:ascii="Arial" w:hAnsi="Arial" w:cstheme="minorBidi"/>
          <w:sz w:val="19"/>
          <w:szCs w:val="24"/>
          <w:u w:val="single"/>
          <w:lang w:bidi="th-TH"/>
        </w:rPr>
        <w:lastRenderedPageBreak/>
        <w:t>Miscellaneous</w:t>
      </w:r>
      <w:r>
        <w:rPr>
          <w:rFonts w:ascii="Arial" w:hAnsi="Arial" w:cstheme="minorBidi"/>
          <w:sz w:val="19"/>
          <w:szCs w:val="24"/>
          <w:u w:val="single"/>
          <w:lang w:bidi="th-TH"/>
        </w:rPr>
        <w:t xml:space="preserve"> </w:t>
      </w:r>
      <w:r>
        <w:rPr>
          <w:rFonts w:ascii="Arial" w:hAnsi="Arial" w:cs="Browallia New"/>
          <w:sz w:val="19"/>
          <w:szCs w:val="24"/>
          <w:u w:val="single"/>
          <w:lang w:bidi="th-TH"/>
        </w:rPr>
        <w:t>(Continue)</w:t>
      </w:r>
    </w:p>
    <w:p w14:paraId="401D958C" w14:textId="77777777" w:rsidR="005B2310" w:rsidRDefault="005B2310" w:rsidP="00484A9A">
      <w:pPr>
        <w:pStyle w:val="BodyTextIndent3"/>
        <w:spacing w:line="360" w:lineRule="auto"/>
        <w:ind w:left="0" w:firstLine="0"/>
        <w:jc w:val="thaiDistribute"/>
        <w:rPr>
          <w:rFonts w:ascii="Arial" w:hAnsi="Arial" w:cstheme="minorBidi"/>
          <w:sz w:val="19"/>
          <w:szCs w:val="24"/>
          <w:u w:val="single"/>
          <w:lang w:bidi="th-TH"/>
        </w:rPr>
      </w:pPr>
    </w:p>
    <w:tbl>
      <w:tblPr>
        <w:tblW w:w="9748" w:type="dxa"/>
        <w:tblInd w:w="18" w:type="dxa"/>
        <w:tblLayout w:type="fixed"/>
        <w:tblLook w:val="04A0" w:firstRow="1" w:lastRow="0" w:firstColumn="1" w:lastColumn="0" w:noHBand="0" w:noVBand="1"/>
      </w:tblPr>
      <w:tblGrid>
        <w:gridCol w:w="3510"/>
        <w:gridCol w:w="1223"/>
        <w:gridCol w:w="1224"/>
        <w:gridCol w:w="1271"/>
        <w:gridCol w:w="1296"/>
        <w:gridCol w:w="1224"/>
      </w:tblGrid>
      <w:tr w:rsidR="006A164D" w:rsidRPr="006252DC" w14:paraId="1F07475A" w14:textId="77777777">
        <w:trPr>
          <w:trHeight w:val="234"/>
          <w:tblHeader/>
        </w:trPr>
        <w:tc>
          <w:tcPr>
            <w:tcW w:w="3510" w:type="dxa"/>
            <w:noWrap/>
            <w:vAlign w:val="bottom"/>
          </w:tcPr>
          <w:p w14:paraId="5E2AEF94" w14:textId="77777777" w:rsidR="006A164D" w:rsidRPr="006252DC" w:rsidRDefault="006A164D" w:rsidP="00A66BE8">
            <w:pPr>
              <w:spacing w:before="60" w:after="30" w:line="276" w:lineRule="auto"/>
              <w:ind w:left="158" w:hanging="158"/>
              <w:rPr>
                <w:rFonts w:ascii="Arial" w:hAnsi="Arial" w:cs="Arial"/>
                <w:sz w:val="16"/>
                <w:szCs w:val="16"/>
                <w:lang w:val="en-GB"/>
              </w:rPr>
            </w:pPr>
          </w:p>
        </w:tc>
        <w:tc>
          <w:tcPr>
            <w:tcW w:w="6238" w:type="dxa"/>
            <w:gridSpan w:val="5"/>
            <w:noWrap/>
            <w:vAlign w:val="bottom"/>
          </w:tcPr>
          <w:p w14:paraId="3035E7B8" w14:textId="77777777" w:rsidR="006A164D" w:rsidRPr="006252DC" w:rsidRDefault="006A164D" w:rsidP="00A66BE8">
            <w:pPr>
              <w:pBdr>
                <w:bottom w:val="single" w:sz="4" w:space="1" w:color="auto"/>
              </w:pBdr>
              <w:spacing w:before="60" w:after="30" w:line="276" w:lineRule="auto"/>
              <w:jc w:val="center"/>
              <w:rPr>
                <w:rFonts w:ascii="Arial" w:hAnsi="Arial" w:cs="Arial"/>
                <w:sz w:val="16"/>
                <w:szCs w:val="16"/>
                <w:cs/>
                <w:lang w:val="en-GB"/>
              </w:rPr>
            </w:pPr>
            <w:r w:rsidRPr="006252DC">
              <w:rPr>
                <w:rFonts w:ascii="Arial" w:eastAsia="Calibri" w:hAnsi="Arial" w:cs="Arial"/>
                <w:sz w:val="16"/>
                <w:szCs w:val="16"/>
              </w:rPr>
              <w:t>Thousand Baht</w:t>
            </w:r>
          </w:p>
        </w:tc>
      </w:tr>
      <w:tr w:rsidR="006A164D" w:rsidRPr="006252DC" w14:paraId="58135DE4" w14:textId="77777777">
        <w:trPr>
          <w:trHeight w:val="335"/>
          <w:tblHeader/>
        </w:trPr>
        <w:tc>
          <w:tcPr>
            <w:tcW w:w="3510" w:type="dxa"/>
            <w:noWrap/>
            <w:vAlign w:val="bottom"/>
            <w:hideMark/>
          </w:tcPr>
          <w:p w14:paraId="75490270" w14:textId="1CA00018" w:rsidR="006A164D" w:rsidRPr="006252DC" w:rsidRDefault="006A164D" w:rsidP="00A66BE8">
            <w:pPr>
              <w:spacing w:before="60" w:after="30" w:line="276" w:lineRule="auto"/>
              <w:ind w:left="161" w:hanging="161"/>
              <w:jc w:val="center"/>
              <w:rPr>
                <w:rFonts w:ascii="Arial" w:hAnsi="Arial" w:cs="Arial"/>
                <w:sz w:val="16"/>
                <w:szCs w:val="16"/>
                <w:lang w:val="en-GB"/>
              </w:rPr>
            </w:pPr>
          </w:p>
        </w:tc>
        <w:tc>
          <w:tcPr>
            <w:tcW w:w="6238" w:type="dxa"/>
            <w:gridSpan w:val="5"/>
            <w:noWrap/>
            <w:vAlign w:val="bottom"/>
            <w:hideMark/>
          </w:tcPr>
          <w:p w14:paraId="0CEF6C1D" w14:textId="6DCCDDEE" w:rsidR="006A164D" w:rsidRPr="006252DC" w:rsidRDefault="006A164D" w:rsidP="00A66BE8">
            <w:pPr>
              <w:pBdr>
                <w:bottom w:val="single" w:sz="4" w:space="1" w:color="auto"/>
              </w:pBdr>
              <w:spacing w:before="60" w:after="30" w:line="276" w:lineRule="auto"/>
              <w:jc w:val="center"/>
              <w:rPr>
                <w:rFonts w:ascii="Arial" w:hAnsi="Arial" w:cs="Arial"/>
                <w:sz w:val="14"/>
                <w:szCs w:val="14"/>
                <w:lang w:val="en-GB"/>
              </w:rPr>
            </w:pPr>
            <w:r w:rsidRPr="006252DC">
              <w:rPr>
                <w:rFonts w:ascii="Arial" w:hAnsi="Arial" w:cs="Arial"/>
                <w:sz w:val="16"/>
                <w:szCs w:val="16"/>
                <w:lang w:val="en-GB"/>
              </w:rPr>
              <w:t>For the year ended 31 December 202</w:t>
            </w:r>
            <w:r w:rsidR="0074078A">
              <w:rPr>
                <w:rFonts w:ascii="Arial" w:hAnsi="Arial" w:cs="Arial"/>
                <w:sz w:val="16"/>
                <w:szCs w:val="16"/>
                <w:lang w:val="en-GB"/>
              </w:rPr>
              <w:t>5</w:t>
            </w:r>
          </w:p>
        </w:tc>
      </w:tr>
      <w:tr w:rsidR="006A164D" w:rsidRPr="006252DC" w14:paraId="480C8E5A" w14:textId="77777777">
        <w:trPr>
          <w:trHeight w:val="324"/>
          <w:tblHeader/>
        </w:trPr>
        <w:tc>
          <w:tcPr>
            <w:tcW w:w="3510" w:type="dxa"/>
            <w:vMerge w:val="restart"/>
            <w:noWrap/>
            <w:vAlign w:val="bottom"/>
          </w:tcPr>
          <w:p w14:paraId="7A05C6FF" w14:textId="77777777" w:rsidR="006A164D" w:rsidRPr="006252DC" w:rsidRDefault="006A164D" w:rsidP="00A66BE8">
            <w:pPr>
              <w:pBdr>
                <w:bottom w:val="single" w:sz="4" w:space="1" w:color="auto"/>
              </w:pBdr>
              <w:spacing w:before="60" w:after="30" w:line="276" w:lineRule="auto"/>
              <w:ind w:left="161" w:hanging="161"/>
              <w:jc w:val="center"/>
              <w:rPr>
                <w:rFonts w:ascii="Arial" w:hAnsi="Arial" w:cs="Arial"/>
                <w:sz w:val="16"/>
                <w:szCs w:val="16"/>
              </w:rPr>
            </w:pPr>
            <w:r w:rsidRPr="006252DC">
              <w:rPr>
                <w:rFonts w:ascii="Arial" w:hAnsi="Arial" w:cs="Arial"/>
                <w:sz w:val="16"/>
                <w:szCs w:val="16"/>
                <w:lang w:val="en-GB"/>
              </w:rPr>
              <w:t>Insurance contracts issued</w:t>
            </w:r>
          </w:p>
        </w:tc>
        <w:tc>
          <w:tcPr>
            <w:tcW w:w="2447" w:type="dxa"/>
            <w:gridSpan w:val="2"/>
            <w:noWrap/>
            <w:vAlign w:val="bottom"/>
            <w:hideMark/>
          </w:tcPr>
          <w:p w14:paraId="4AB0164D" w14:textId="77777777" w:rsidR="006A164D" w:rsidRPr="006252DC" w:rsidRDefault="006A164D" w:rsidP="00A66BE8">
            <w:pPr>
              <w:pBdr>
                <w:bottom w:val="single" w:sz="4" w:space="1" w:color="auto"/>
              </w:pBdr>
              <w:spacing w:before="60" w:after="30" w:line="276" w:lineRule="auto"/>
              <w:jc w:val="center"/>
              <w:rPr>
                <w:rFonts w:ascii="Arial" w:hAnsi="Arial" w:cs="Arial"/>
                <w:sz w:val="16"/>
                <w:szCs w:val="16"/>
                <w:cs/>
                <w:lang w:val="en-GB"/>
              </w:rPr>
            </w:pPr>
            <w:r w:rsidRPr="006252DC">
              <w:rPr>
                <w:rFonts w:ascii="Arial" w:hAnsi="Arial" w:cs="Arial"/>
                <w:sz w:val="16"/>
                <w:szCs w:val="16"/>
                <w:lang w:val="en-GB"/>
              </w:rPr>
              <w:t>LRC</w:t>
            </w:r>
          </w:p>
        </w:tc>
        <w:tc>
          <w:tcPr>
            <w:tcW w:w="2567" w:type="dxa"/>
            <w:gridSpan w:val="2"/>
            <w:vAlign w:val="bottom"/>
          </w:tcPr>
          <w:p w14:paraId="605476F1" w14:textId="77777777" w:rsidR="006A164D" w:rsidRPr="006252DC" w:rsidRDefault="006A164D" w:rsidP="00A66BE8">
            <w:pPr>
              <w:pBdr>
                <w:bottom w:val="single" w:sz="4" w:space="1" w:color="auto"/>
              </w:pBdr>
              <w:spacing w:before="60" w:after="30" w:line="276" w:lineRule="auto"/>
              <w:jc w:val="center"/>
              <w:rPr>
                <w:rFonts w:ascii="Arial" w:hAnsi="Arial" w:cs="Arial"/>
                <w:sz w:val="16"/>
                <w:szCs w:val="16"/>
                <w:cs/>
                <w:lang w:val="en-GB"/>
              </w:rPr>
            </w:pPr>
            <w:r w:rsidRPr="006252DC">
              <w:rPr>
                <w:rFonts w:ascii="Arial" w:hAnsi="Arial" w:cs="Arial"/>
                <w:sz w:val="16"/>
                <w:szCs w:val="16"/>
                <w:lang w:val="en-GB"/>
              </w:rPr>
              <w:t>LIC for contracts measured under the PAA</w:t>
            </w:r>
          </w:p>
        </w:tc>
        <w:tc>
          <w:tcPr>
            <w:tcW w:w="1224" w:type="dxa"/>
            <w:vAlign w:val="bottom"/>
          </w:tcPr>
          <w:p w14:paraId="2363D5C4" w14:textId="77777777" w:rsidR="006A164D" w:rsidRPr="006252DC" w:rsidRDefault="006A164D" w:rsidP="00A66BE8">
            <w:pPr>
              <w:spacing w:before="60" w:after="30" w:line="276" w:lineRule="auto"/>
              <w:jc w:val="center"/>
              <w:rPr>
                <w:rFonts w:ascii="Arial" w:hAnsi="Arial" w:cs="Arial"/>
                <w:sz w:val="16"/>
                <w:szCs w:val="16"/>
                <w:cs/>
                <w:lang w:val="en-GB"/>
              </w:rPr>
            </w:pPr>
          </w:p>
        </w:tc>
      </w:tr>
      <w:tr w:rsidR="006A164D" w:rsidRPr="006252DC" w14:paraId="3174D54E" w14:textId="77777777">
        <w:trPr>
          <w:trHeight w:val="335"/>
          <w:tblHeader/>
        </w:trPr>
        <w:tc>
          <w:tcPr>
            <w:tcW w:w="3510" w:type="dxa"/>
            <w:vMerge/>
            <w:noWrap/>
            <w:vAlign w:val="bottom"/>
            <w:hideMark/>
          </w:tcPr>
          <w:p w14:paraId="24BDFDD8" w14:textId="77777777" w:rsidR="006A164D" w:rsidRPr="006252DC" w:rsidRDefault="006A164D" w:rsidP="00A66BE8">
            <w:pPr>
              <w:pBdr>
                <w:bottom w:val="single" w:sz="4" w:space="1" w:color="auto"/>
              </w:pBdr>
              <w:spacing w:before="60" w:after="30" w:line="276" w:lineRule="auto"/>
              <w:ind w:left="161" w:hanging="161"/>
              <w:jc w:val="center"/>
              <w:rPr>
                <w:rFonts w:ascii="Arial" w:hAnsi="Arial" w:cs="Arial"/>
                <w:sz w:val="16"/>
                <w:szCs w:val="16"/>
                <w:lang w:val="en-GB"/>
              </w:rPr>
            </w:pPr>
          </w:p>
        </w:tc>
        <w:tc>
          <w:tcPr>
            <w:tcW w:w="1223" w:type="dxa"/>
            <w:noWrap/>
            <w:vAlign w:val="bottom"/>
            <w:hideMark/>
          </w:tcPr>
          <w:p w14:paraId="27C01792" w14:textId="77777777" w:rsidR="006A164D" w:rsidRPr="006252DC" w:rsidRDefault="006A164D" w:rsidP="00A66BE8">
            <w:pPr>
              <w:pBdr>
                <w:bottom w:val="single" w:sz="4" w:space="1" w:color="auto"/>
              </w:pBdr>
              <w:spacing w:before="60" w:after="30" w:line="276" w:lineRule="auto"/>
              <w:jc w:val="center"/>
              <w:rPr>
                <w:rFonts w:ascii="Arial" w:hAnsi="Arial" w:cs="Arial"/>
                <w:sz w:val="16"/>
                <w:szCs w:val="16"/>
                <w:lang w:val="en-GB"/>
              </w:rPr>
            </w:pPr>
            <w:r w:rsidRPr="006252DC">
              <w:rPr>
                <w:rFonts w:ascii="Arial" w:hAnsi="Arial" w:cs="Arial"/>
                <w:sz w:val="16"/>
                <w:szCs w:val="16"/>
                <w:lang w:val="en-GB"/>
              </w:rPr>
              <w:t>Excluding LC</w:t>
            </w:r>
          </w:p>
        </w:tc>
        <w:tc>
          <w:tcPr>
            <w:tcW w:w="1224" w:type="dxa"/>
            <w:noWrap/>
            <w:vAlign w:val="bottom"/>
            <w:hideMark/>
          </w:tcPr>
          <w:p w14:paraId="0F54F630" w14:textId="77777777" w:rsidR="006A164D" w:rsidRPr="006252DC" w:rsidRDefault="006A164D" w:rsidP="00A66BE8">
            <w:pPr>
              <w:pBdr>
                <w:bottom w:val="single" w:sz="4" w:space="1" w:color="auto"/>
              </w:pBdr>
              <w:spacing w:before="60" w:after="30" w:line="276" w:lineRule="auto"/>
              <w:jc w:val="center"/>
              <w:rPr>
                <w:rFonts w:ascii="Arial" w:hAnsi="Arial" w:cs="Arial"/>
                <w:sz w:val="16"/>
                <w:szCs w:val="16"/>
                <w:lang w:val="en-GB"/>
              </w:rPr>
            </w:pPr>
            <w:r w:rsidRPr="006252DC">
              <w:rPr>
                <w:rFonts w:ascii="Arial" w:hAnsi="Arial" w:cs="Arial"/>
                <w:sz w:val="16"/>
                <w:szCs w:val="16"/>
                <w:lang w:val="en-GB"/>
              </w:rPr>
              <w:t>LC</w:t>
            </w:r>
          </w:p>
        </w:tc>
        <w:tc>
          <w:tcPr>
            <w:tcW w:w="1271" w:type="dxa"/>
            <w:noWrap/>
            <w:vAlign w:val="bottom"/>
            <w:hideMark/>
          </w:tcPr>
          <w:p w14:paraId="4975411D" w14:textId="77777777" w:rsidR="006A164D" w:rsidRPr="006252DC" w:rsidRDefault="006A164D" w:rsidP="00A66BE8">
            <w:pPr>
              <w:pBdr>
                <w:bottom w:val="single" w:sz="4" w:space="1" w:color="auto"/>
              </w:pBdr>
              <w:spacing w:before="60" w:after="30" w:line="276" w:lineRule="auto"/>
              <w:jc w:val="center"/>
              <w:rPr>
                <w:rFonts w:ascii="Arial" w:hAnsi="Arial" w:cs="Arial"/>
                <w:sz w:val="16"/>
                <w:szCs w:val="16"/>
              </w:rPr>
            </w:pPr>
            <w:r w:rsidRPr="006252DC">
              <w:rPr>
                <w:rFonts w:ascii="Arial" w:hAnsi="Arial" w:cs="Arial"/>
                <w:sz w:val="16"/>
                <w:szCs w:val="16"/>
              </w:rPr>
              <w:t>PVFCF</w:t>
            </w:r>
          </w:p>
        </w:tc>
        <w:tc>
          <w:tcPr>
            <w:tcW w:w="1296" w:type="dxa"/>
            <w:noWrap/>
            <w:vAlign w:val="bottom"/>
            <w:hideMark/>
          </w:tcPr>
          <w:p w14:paraId="324FDFC9" w14:textId="77777777" w:rsidR="006A164D" w:rsidRPr="006252DC" w:rsidRDefault="006A164D" w:rsidP="00A66BE8">
            <w:pPr>
              <w:pBdr>
                <w:bottom w:val="single" w:sz="4" w:space="1" w:color="auto"/>
              </w:pBdr>
              <w:spacing w:before="60" w:after="30" w:line="276" w:lineRule="auto"/>
              <w:ind w:left="34"/>
              <w:jc w:val="center"/>
              <w:rPr>
                <w:rFonts w:ascii="Arial" w:hAnsi="Arial" w:cs="Arial"/>
                <w:sz w:val="16"/>
                <w:szCs w:val="16"/>
                <w:lang w:val="en-GB"/>
              </w:rPr>
            </w:pPr>
            <w:r w:rsidRPr="006252DC">
              <w:rPr>
                <w:rFonts w:ascii="Arial" w:hAnsi="Arial" w:cs="Arial"/>
                <w:sz w:val="16"/>
                <w:szCs w:val="16"/>
                <w:lang w:val="en-GB"/>
              </w:rPr>
              <w:t>RA</w:t>
            </w:r>
          </w:p>
        </w:tc>
        <w:tc>
          <w:tcPr>
            <w:tcW w:w="1224" w:type="dxa"/>
            <w:noWrap/>
            <w:vAlign w:val="bottom"/>
            <w:hideMark/>
          </w:tcPr>
          <w:p w14:paraId="3D48EB3A" w14:textId="77777777" w:rsidR="006A164D" w:rsidRPr="006252DC" w:rsidRDefault="006A164D" w:rsidP="00A66BE8">
            <w:pPr>
              <w:pBdr>
                <w:bottom w:val="single" w:sz="4" w:space="1" w:color="auto"/>
              </w:pBdr>
              <w:spacing w:before="60" w:after="30" w:line="276" w:lineRule="auto"/>
              <w:jc w:val="center"/>
              <w:rPr>
                <w:rFonts w:ascii="Arial" w:hAnsi="Arial" w:cs="Arial"/>
                <w:sz w:val="16"/>
                <w:szCs w:val="16"/>
                <w:lang w:val="en-GB"/>
              </w:rPr>
            </w:pPr>
            <w:r w:rsidRPr="006252DC">
              <w:rPr>
                <w:rFonts w:ascii="Arial" w:hAnsi="Arial" w:cs="Arial"/>
                <w:sz w:val="16"/>
                <w:szCs w:val="16"/>
                <w:lang w:val="en-GB"/>
              </w:rPr>
              <w:t>Total</w:t>
            </w:r>
          </w:p>
        </w:tc>
      </w:tr>
      <w:tr w:rsidR="006A164D" w:rsidRPr="006252DC" w14:paraId="2062628A" w14:textId="77777777">
        <w:trPr>
          <w:trHeight w:val="324"/>
        </w:trPr>
        <w:tc>
          <w:tcPr>
            <w:tcW w:w="3510" w:type="dxa"/>
            <w:noWrap/>
            <w:vAlign w:val="bottom"/>
            <w:hideMark/>
          </w:tcPr>
          <w:p w14:paraId="6A27E4E1" w14:textId="77777777" w:rsidR="006A164D" w:rsidRPr="006252DC" w:rsidRDefault="006A164D" w:rsidP="00A66BE8">
            <w:pPr>
              <w:spacing w:before="60" w:after="30" w:line="276" w:lineRule="auto"/>
              <w:ind w:left="158" w:right="-43" w:hanging="158"/>
              <w:rPr>
                <w:rFonts w:ascii="Arial" w:hAnsi="Arial" w:cs="Arial"/>
                <w:sz w:val="16"/>
                <w:szCs w:val="16"/>
                <w:lang w:val="en-GB"/>
              </w:rPr>
            </w:pPr>
          </w:p>
        </w:tc>
        <w:tc>
          <w:tcPr>
            <w:tcW w:w="1223" w:type="dxa"/>
            <w:noWrap/>
          </w:tcPr>
          <w:p w14:paraId="178479E3" w14:textId="77777777" w:rsidR="006A164D" w:rsidRPr="006252DC" w:rsidRDefault="006A164D" w:rsidP="00A66BE8">
            <w:pPr>
              <w:tabs>
                <w:tab w:val="decimal" w:pos="936"/>
              </w:tabs>
              <w:spacing w:before="60" w:after="30" w:line="276" w:lineRule="auto"/>
              <w:rPr>
                <w:rFonts w:ascii="Arial" w:hAnsi="Arial" w:cs="Arial"/>
                <w:sz w:val="16"/>
                <w:szCs w:val="16"/>
                <w:lang w:val="en-GB"/>
              </w:rPr>
            </w:pPr>
          </w:p>
        </w:tc>
        <w:tc>
          <w:tcPr>
            <w:tcW w:w="1224" w:type="dxa"/>
            <w:noWrap/>
          </w:tcPr>
          <w:p w14:paraId="5044AD64" w14:textId="77777777" w:rsidR="006A164D" w:rsidRPr="006252DC" w:rsidRDefault="006A164D" w:rsidP="00A66BE8">
            <w:pPr>
              <w:tabs>
                <w:tab w:val="decimal" w:pos="803"/>
              </w:tabs>
              <w:spacing w:before="60" w:after="30" w:line="276" w:lineRule="auto"/>
              <w:rPr>
                <w:rFonts w:ascii="Arial" w:hAnsi="Arial" w:cs="Arial"/>
                <w:sz w:val="16"/>
                <w:szCs w:val="16"/>
                <w:lang w:val="en-GB"/>
              </w:rPr>
            </w:pPr>
          </w:p>
        </w:tc>
        <w:tc>
          <w:tcPr>
            <w:tcW w:w="1271" w:type="dxa"/>
            <w:noWrap/>
          </w:tcPr>
          <w:p w14:paraId="75BCAA72" w14:textId="77777777" w:rsidR="006A164D" w:rsidRPr="006252DC" w:rsidRDefault="006A164D" w:rsidP="00A66BE8">
            <w:pPr>
              <w:tabs>
                <w:tab w:val="decimal" w:pos="942"/>
              </w:tabs>
              <w:spacing w:before="60" w:after="30" w:line="276" w:lineRule="auto"/>
              <w:rPr>
                <w:rFonts w:ascii="Arial" w:hAnsi="Arial" w:cs="Arial"/>
                <w:sz w:val="16"/>
                <w:szCs w:val="16"/>
                <w:lang w:val="en-GB"/>
              </w:rPr>
            </w:pPr>
          </w:p>
        </w:tc>
        <w:tc>
          <w:tcPr>
            <w:tcW w:w="1296" w:type="dxa"/>
            <w:noWrap/>
          </w:tcPr>
          <w:p w14:paraId="61E3BE70" w14:textId="77777777" w:rsidR="006A164D" w:rsidRPr="006252DC" w:rsidRDefault="006A164D" w:rsidP="00A66BE8">
            <w:pPr>
              <w:tabs>
                <w:tab w:val="decimal" w:pos="953"/>
              </w:tabs>
              <w:spacing w:before="60" w:after="30" w:line="276" w:lineRule="auto"/>
              <w:rPr>
                <w:rFonts w:ascii="Arial" w:hAnsi="Arial" w:cs="Arial"/>
                <w:sz w:val="16"/>
                <w:szCs w:val="16"/>
                <w:lang w:val="en-GB"/>
              </w:rPr>
            </w:pPr>
          </w:p>
        </w:tc>
        <w:tc>
          <w:tcPr>
            <w:tcW w:w="1224" w:type="dxa"/>
            <w:noWrap/>
          </w:tcPr>
          <w:p w14:paraId="790DC598" w14:textId="77777777" w:rsidR="006A164D" w:rsidRPr="006252DC" w:rsidRDefault="006A164D" w:rsidP="00A66BE8">
            <w:pPr>
              <w:tabs>
                <w:tab w:val="decimal" w:pos="936"/>
              </w:tabs>
              <w:spacing w:before="60" w:after="30" w:line="276" w:lineRule="auto"/>
              <w:rPr>
                <w:rFonts w:ascii="Arial" w:hAnsi="Arial" w:cs="Arial"/>
                <w:sz w:val="16"/>
                <w:szCs w:val="16"/>
                <w:lang w:val="en-GB"/>
              </w:rPr>
            </w:pPr>
          </w:p>
        </w:tc>
      </w:tr>
      <w:tr w:rsidR="006B3DD6" w:rsidRPr="006252DC" w14:paraId="75FA21EE" w14:textId="77777777" w:rsidTr="002A77CD">
        <w:trPr>
          <w:trHeight w:val="324"/>
        </w:trPr>
        <w:tc>
          <w:tcPr>
            <w:tcW w:w="3510" w:type="dxa"/>
            <w:noWrap/>
            <w:vAlign w:val="bottom"/>
          </w:tcPr>
          <w:p w14:paraId="796B0798" w14:textId="77777777" w:rsidR="006B3DD6" w:rsidRPr="006252DC" w:rsidRDefault="006B3DD6" w:rsidP="006B3DD6">
            <w:pPr>
              <w:spacing w:before="60" w:after="30" w:line="276" w:lineRule="auto"/>
              <w:ind w:left="158" w:right="-43" w:hanging="158"/>
              <w:rPr>
                <w:rFonts w:ascii="Arial" w:hAnsi="Arial" w:cs="Arial"/>
                <w:sz w:val="16"/>
                <w:szCs w:val="16"/>
              </w:rPr>
            </w:pPr>
            <w:r w:rsidRPr="006252DC">
              <w:rPr>
                <w:rFonts w:ascii="Arial" w:hAnsi="Arial" w:cs="Arial"/>
                <w:sz w:val="16"/>
                <w:szCs w:val="16"/>
              </w:rPr>
              <w:t>Beginning balance</w:t>
            </w:r>
            <w:r w:rsidRPr="006252DC">
              <w:rPr>
                <w:rFonts w:ascii="Arial" w:hAnsi="Arial" w:cs="Arial"/>
                <w:sz w:val="16"/>
                <w:szCs w:val="16"/>
                <w:lang w:val="en-GB"/>
              </w:rPr>
              <w:t xml:space="preserve"> insurance contract liabilities</w:t>
            </w:r>
          </w:p>
        </w:tc>
        <w:tc>
          <w:tcPr>
            <w:tcW w:w="1223" w:type="dxa"/>
            <w:noWrap/>
            <w:vAlign w:val="bottom"/>
          </w:tcPr>
          <w:p w14:paraId="1A0F4CA7" w14:textId="700B5277" w:rsidR="006B3DD6" w:rsidRPr="006252DC" w:rsidRDefault="006B3DD6" w:rsidP="006B3DD6">
            <w:pPr>
              <w:tabs>
                <w:tab w:val="decimal" w:pos="803"/>
              </w:tabs>
              <w:spacing w:before="60" w:after="30" w:line="276" w:lineRule="auto"/>
              <w:jc w:val="right"/>
              <w:rPr>
                <w:rFonts w:ascii="Arial" w:hAnsi="Arial" w:cs="Arial"/>
                <w:sz w:val="16"/>
                <w:szCs w:val="16"/>
                <w:lang w:val="en-GB"/>
              </w:rPr>
            </w:pPr>
            <w:r w:rsidRPr="001731A3">
              <w:rPr>
                <w:rFonts w:ascii="Arial" w:hAnsi="Arial" w:cs="Arial"/>
                <w:color w:val="000000"/>
                <w:sz w:val="16"/>
                <w:szCs w:val="16"/>
              </w:rPr>
              <w:t>12,077</w:t>
            </w:r>
          </w:p>
        </w:tc>
        <w:tc>
          <w:tcPr>
            <w:tcW w:w="1224" w:type="dxa"/>
            <w:noWrap/>
            <w:vAlign w:val="bottom"/>
          </w:tcPr>
          <w:p w14:paraId="57FC7503" w14:textId="7D678DE5" w:rsidR="006B3DD6" w:rsidRPr="006252DC" w:rsidRDefault="006B3DD6" w:rsidP="006B3DD6">
            <w:pPr>
              <w:tabs>
                <w:tab w:val="decimal" w:pos="803"/>
              </w:tabs>
              <w:spacing w:before="60" w:after="30" w:line="276" w:lineRule="auto"/>
              <w:jc w:val="right"/>
              <w:rPr>
                <w:rFonts w:ascii="Arial" w:hAnsi="Arial" w:cs="Arial"/>
                <w:sz w:val="16"/>
                <w:szCs w:val="16"/>
                <w:lang w:val="en-GB"/>
              </w:rPr>
            </w:pPr>
            <w:r w:rsidRPr="001731A3">
              <w:rPr>
                <w:rFonts w:ascii="Arial" w:hAnsi="Arial" w:cs="Arial"/>
                <w:color w:val="000000"/>
                <w:sz w:val="16"/>
                <w:szCs w:val="16"/>
              </w:rPr>
              <w:t>-</w:t>
            </w:r>
          </w:p>
        </w:tc>
        <w:tc>
          <w:tcPr>
            <w:tcW w:w="1271" w:type="dxa"/>
            <w:noWrap/>
            <w:vAlign w:val="bottom"/>
          </w:tcPr>
          <w:p w14:paraId="0B21E5D6" w14:textId="08BB9556" w:rsidR="006B3DD6" w:rsidRPr="006252DC" w:rsidRDefault="006B3DD6" w:rsidP="006B3DD6">
            <w:pPr>
              <w:tabs>
                <w:tab w:val="decimal" w:pos="942"/>
              </w:tabs>
              <w:spacing w:before="60" w:after="30" w:line="276" w:lineRule="auto"/>
              <w:jc w:val="right"/>
              <w:rPr>
                <w:rFonts w:ascii="Arial" w:hAnsi="Arial" w:cs="Arial"/>
                <w:sz w:val="16"/>
                <w:szCs w:val="16"/>
                <w:lang w:val="en-GB"/>
              </w:rPr>
            </w:pPr>
            <w:r w:rsidRPr="001731A3">
              <w:rPr>
                <w:rFonts w:ascii="Arial" w:hAnsi="Arial" w:cs="Arial"/>
                <w:color w:val="000000"/>
                <w:sz w:val="16"/>
                <w:szCs w:val="16"/>
              </w:rPr>
              <w:t>231,387</w:t>
            </w:r>
          </w:p>
        </w:tc>
        <w:tc>
          <w:tcPr>
            <w:tcW w:w="1296" w:type="dxa"/>
            <w:noWrap/>
            <w:vAlign w:val="bottom"/>
          </w:tcPr>
          <w:p w14:paraId="2E7AEBE1" w14:textId="1F5CC38F" w:rsidR="006B3DD6" w:rsidRPr="006252DC" w:rsidRDefault="006B3DD6" w:rsidP="006B3DD6">
            <w:pPr>
              <w:tabs>
                <w:tab w:val="decimal" w:pos="953"/>
              </w:tabs>
              <w:spacing w:before="60" w:after="30" w:line="276" w:lineRule="auto"/>
              <w:jc w:val="right"/>
              <w:rPr>
                <w:rFonts w:ascii="Arial" w:hAnsi="Arial" w:cs="Arial"/>
                <w:sz w:val="16"/>
                <w:szCs w:val="16"/>
                <w:lang w:val="en-GB"/>
              </w:rPr>
            </w:pPr>
            <w:r w:rsidRPr="001731A3">
              <w:rPr>
                <w:rFonts w:ascii="Arial" w:hAnsi="Arial" w:cs="Arial"/>
                <w:color w:val="000000"/>
                <w:sz w:val="16"/>
                <w:szCs w:val="16"/>
              </w:rPr>
              <w:t>49,750</w:t>
            </w:r>
          </w:p>
        </w:tc>
        <w:tc>
          <w:tcPr>
            <w:tcW w:w="1224" w:type="dxa"/>
            <w:noWrap/>
            <w:vAlign w:val="bottom"/>
          </w:tcPr>
          <w:p w14:paraId="3CB7E5DD" w14:textId="44C70B15" w:rsidR="006B3DD6" w:rsidRPr="006252DC" w:rsidRDefault="006B3DD6" w:rsidP="006B3DD6">
            <w:pPr>
              <w:tabs>
                <w:tab w:val="decimal" w:pos="936"/>
              </w:tabs>
              <w:spacing w:before="60" w:after="30" w:line="276" w:lineRule="auto"/>
              <w:jc w:val="right"/>
              <w:rPr>
                <w:rFonts w:ascii="Arial" w:hAnsi="Arial" w:cs="Arial"/>
                <w:sz w:val="16"/>
                <w:szCs w:val="16"/>
                <w:lang w:val="en-GB"/>
              </w:rPr>
            </w:pPr>
            <w:r w:rsidRPr="001731A3">
              <w:rPr>
                <w:rFonts w:ascii="Arial" w:hAnsi="Arial" w:cs="Arial"/>
                <w:color w:val="000000"/>
                <w:sz w:val="16"/>
                <w:szCs w:val="16"/>
              </w:rPr>
              <w:t>293,214</w:t>
            </w:r>
          </w:p>
        </w:tc>
      </w:tr>
      <w:tr w:rsidR="006B3DD6" w:rsidRPr="006252DC" w14:paraId="55121A3A" w14:textId="77777777" w:rsidTr="002A77CD">
        <w:trPr>
          <w:trHeight w:val="324"/>
        </w:trPr>
        <w:tc>
          <w:tcPr>
            <w:tcW w:w="3510" w:type="dxa"/>
            <w:noWrap/>
            <w:vAlign w:val="bottom"/>
          </w:tcPr>
          <w:p w14:paraId="17F48EB7" w14:textId="00DD4646" w:rsidR="006B3DD6" w:rsidRPr="006252DC" w:rsidRDefault="006B3DD6" w:rsidP="006B3DD6">
            <w:pPr>
              <w:spacing w:before="60" w:after="30" w:line="276" w:lineRule="auto"/>
              <w:ind w:left="160" w:right="-39" w:hanging="160"/>
              <w:rPr>
                <w:rFonts w:ascii="Arial" w:hAnsi="Arial" w:cs="Arial"/>
                <w:sz w:val="16"/>
                <w:szCs w:val="16"/>
                <w:cs/>
                <w:lang w:val="en-GB"/>
              </w:rPr>
            </w:pPr>
            <w:r w:rsidRPr="006252DC">
              <w:rPr>
                <w:rFonts w:ascii="Arial" w:hAnsi="Arial" w:cs="Arial"/>
                <w:sz w:val="16"/>
                <w:szCs w:val="16"/>
              </w:rPr>
              <w:t>Beginning balance</w:t>
            </w:r>
            <w:r w:rsidRPr="006252DC">
              <w:rPr>
                <w:rFonts w:ascii="Arial" w:hAnsi="Arial" w:cs="Arial"/>
                <w:sz w:val="16"/>
                <w:szCs w:val="16"/>
                <w:lang w:val="en-GB"/>
              </w:rPr>
              <w:t xml:space="preserve"> </w:t>
            </w:r>
            <w:r w:rsidR="00CF239E">
              <w:rPr>
                <w:rFonts w:ascii="Arial" w:hAnsi="Arial" w:cs="Arial"/>
                <w:sz w:val="16"/>
                <w:szCs w:val="16"/>
              </w:rPr>
              <w:t>insurance</w:t>
            </w:r>
            <w:r w:rsidR="00CF239E" w:rsidRPr="006252DC">
              <w:rPr>
                <w:rFonts w:ascii="Arial" w:hAnsi="Arial" w:cs="Arial"/>
                <w:sz w:val="16"/>
                <w:szCs w:val="16"/>
                <w:lang w:val="en-GB"/>
              </w:rPr>
              <w:t xml:space="preserve"> </w:t>
            </w:r>
            <w:r w:rsidRPr="006252DC">
              <w:rPr>
                <w:rFonts w:ascii="Arial" w:hAnsi="Arial" w:cs="Arial"/>
                <w:sz w:val="16"/>
                <w:szCs w:val="16"/>
                <w:lang w:val="en-GB"/>
              </w:rPr>
              <w:t>contract assets</w:t>
            </w:r>
          </w:p>
        </w:tc>
        <w:tc>
          <w:tcPr>
            <w:tcW w:w="1223" w:type="dxa"/>
            <w:noWrap/>
            <w:vAlign w:val="bottom"/>
          </w:tcPr>
          <w:p w14:paraId="1C13C1A6" w14:textId="2300FF12" w:rsidR="006B3DD6" w:rsidRPr="006252DC" w:rsidRDefault="006B3DD6" w:rsidP="006B3DD6">
            <w:pPr>
              <w:pBdr>
                <w:bottom w:val="single" w:sz="4" w:space="1" w:color="auto"/>
              </w:pBdr>
              <w:tabs>
                <w:tab w:val="decimal" w:pos="803"/>
              </w:tabs>
              <w:spacing w:before="60" w:after="30" w:line="276" w:lineRule="auto"/>
              <w:jc w:val="right"/>
              <w:rPr>
                <w:rFonts w:ascii="Arial" w:hAnsi="Arial" w:cs="Arial"/>
                <w:sz w:val="16"/>
                <w:szCs w:val="16"/>
                <w:cs/>
                <w:lang w:val="en-GB"/>
              </w:rPr>
            </w:pPr>
            <w:r w:rsidRPr="001731A3">
              <w:rPr>
                <w:rFonts w:ascii="Arial" w:hAnsi="Arial" w:cs="Arial"/>
                <w:color w:val="000000"/>
                <w:sz w:val="16"/>
                <w:szCs w:val="16"/>
              </w:rPr>
              <w:t>-</w:t>
            </w:r>
          </w:p>
        </w:tc>
        <w:tc>
          <w:tcPr>
            <w:tcW w:w="1224" w:type="dxa"/>
            <w:noWrap/>
            <w:vAlign w:val="bottom"/>
          </w:tcPr>
          <w:p w14:paraId="3CF8B580" w14:textId="7846123A" w:rsidR="006B3DD6" w:rsidRPr="006252DC" w:rsidRDefault="006B3DD6" w:rsidP="006B3DD6">
            <w:pPr>
              <w:pBdr>
                <w:bottom w:val="single" w:sz="4" w:space="1" w:color="auto"/>
              </w:pBdr>
              <w:tabs>
                <w:tab w:val="decimal" w:pos="803"/>
              </w:tabs>
              <w:spacing w:before="60" w:after="30" w:line="276" w:lineRule="auto"/>
              <w:jc w:val="right"/>
              <w:rPr>
                <w:rFonts w:ascii="Arial" w:hAnsi="Arial" w:cs="Arial"/>
                <w:sz w:val="16"/>
                <w:szCs w:val="16"/>
                <w:cs/>
                <w:lang w:val="en-GB"/>
              </w:rPr>
            </w:pPr>
            <w:r w:rsidRPr="001731A3">
              <w:rPr>
                <w:rFonts w:ascii="Arial" w:hAnsi="Arial" w:cs="Arial"/>
                <w:color w:val="000000"/>
                <w:sz w:val="16"/>
                <w:szCs w:val="16"/>
              </w:rPr>
              <w:t>-</w:t>
            </w:r>
          </w:p>
        </w:tc>
        <w:tc>
          <w:tcPr>
            <w:tcW w:w="1271" w:type="dxa"/>
            <w:noWrap/>
            <w:vAlign w:val="bottom"/>
          </w:tcPr>
          <w:p w14:paraId="2C57D22F" w14:textId="33364038" w:rsidR="006B3DD6" w:rsidRPr="006252DC" w:rsidRDefault="006B3DD6" w:rsidP="006B3DD6">
            <w:pPr>
              <w:pBdr>
                <w:bottom w:val="single" w:sz="4" w:space="1" w:color="auto"/>
              </w:pBdr>
              <w:tabs>
                <w:tab w:val="decimal" w:pos="803"/>
              </w:tabs>
              <w:spacing w:before="60" w:after="30" w:line="276" w:lineRule="auto"/>
              <w:jc w:val="right"/>
              <w:rPr>
                <w:rFonts w:ascii="Arial" w:hAnsi="Arial" w:cs="Arial"/>
                <w:sz w:val="16"/>
                <w:szCs w:val="16"/>
                <w:cs/>
                <w:lang w:val="en-GB"/>
              </w:rPr>
            </w:pPr>
            <w:r w:rsidRPr="001731A3">
              <w:rPr>
                <w:rFonts w:ascii="Arial" w:hAnsi="Arial" w:cs="Arial"/>
                <w:color w:val="000000"/>
                <w:sz w:val="16"/>
                <w:szCs w:val="16"/>
              </w:rPr>
              <w:t>-</w:t>
            </w:r>
          </w:p>
        </w:tc>
        <w:tc>
          <w:tcPr>
            <w:tcW w:w="1296" w:type="dxa"/>
            <w:noWrap/>
            <w:vAlign w:val="bottom"/>
          </w:tcPr>
          <w:p w14:paraId="40271104" w14:textId="434A75A4" w:rsidR="006B3DD6" w:rsidRPr="006252DC" w:rsidRDefault="006B3DD6" w:rsidP="006B3DD6">
            <w:pPr>
              <w:pBdr>
                <w:bottom w:val="single" w:sz="4" w:space="1" w:color="auto"/>
              </w:pBdr>
              <w:tabs>
                <w:tab w:val="decimal" w:pos="803"/>
              </w:tabs>
              <w:spacing w:before="60" w:after="30" w:line="276" w:lineRule="auto"/>
              <w:jc w:val="right"/>
              <w:rPr>
                <w:rFonts w:ascii="Arial" w:hAnsi="Arial" w:cs="Arial"/>
                <w:sz w:val="16"/>
                <w:szCs w:val="16"/>
                <w:cs/>
                <w:lang w:val="en-GB"/>
              </w:rPr>
            </w:pPr>
            <w:r w:rsidRPr="001731A3">
              <w:rPr>
                <w:rFonts w:ascii="Arial" w:hAnsi="Arial" w:cs="Arial"/>
                <w:color w:val="000000"/>
                <w:sz w:val="16"/>
                <w:szCs w:val="16"/>
              </w:rPr>
              <w:t>-</w:t>
            </w:r>
          </w:p>
        </w:tc>
        <w:tc>
          <w:tcPr>
            <w:tcW w:w="1224" w:type="dxa"/>
            <w:noWrap/>
            <w:vAlign w:val="bottom"/>
          </w:tcPr>
          <w:p w14:paraId="35C4AC48" w14:textId="1A8FF17E" w:rsidR="006B3DD6" w:rsidRPr="006252DC" w:rsidRDefault="006B3DD6" w:rsidP="006B3DD6">
            <w:pPr>
              <w:pBdr>
                <w:bottom w:val="single" w:sz="4" w:space="1" w:color="auto"/>
              </w:pBdr>
              <w:tabs>
                <w:tab w:val="decimal" w:pos="803"/>
              </w:tabs>
              <w:spacing w:before="60" w:after="30" w:line="276" w:lineRule="auto"/>
              <w:jc w:val="right"/>
              <w:rPr>
                <w:rFonts w:ascii="Arial" w:hAnsi="Arial" w:cs="Arial"/>
                <w:sz w:val="16"/>
                <w:szCs w:val="16"/>
                <w:cs/>
                <w:lang w:val="en-GB"/>
              </w:rPr>
            </w:pPr>
            <w:r w:rsidRPr="001731A3">
              <w:rPr>
                <w:rFonts w:ascii="Arial" w:hAnsi="Arial" w:cs="Arial"/>
                <w:color w:val="000000"/>
                <w:sz w:val="16"/>
                <w:szCs w:val="16"/>
              </w:rPr>
              <w:t>-</w:t>
            </w:r>
          </w:p>
        </w:tc>
      </w:tr>
      <w:tr w:rsidR="006B3DD6" w:rsidRPr="006252DC" w14:paraId="0BA24F08" w14:textId="77777777" w:rsidTr="002A77CD">
        <w:trPr>
          <w:trHeight w:val="324"/>
        </w:trPr>
        <w:tc>
          <w:tcPr>
            <w:tcW w:w="3510" w:type="dxa"/>
            <w:noWrap/>
            <w:vAlign w:val="bottom"/>
          </w:tcPr>
          <w:p w14:paraId="3284F545" w14:textId="77777777" w:rsidR="006B3DD6" w:rsidRPr="006252DC" w:rsidRDefault="006B3DD6" w:rsidP="006B3DD6">
            <w:pPr>
              <w:spacing w:before="60" w:after="30" w:line="276" w:lineRule="auto"/>
              <w:ind w:left="161" w:hanging="161"/>
              <w:rPr>
                <w:rFonts w:ascii="Arial" w:hAnsi="Arial" w:cs="Arial"/>
                <w:b/>
                <w:bCs/>
                <w:sz w:val="16"/>
                <w:szCs w:val="16"/>
                <w:cs/>
                <w:lang w:val="en-GB"/>
              </w:rPr>
            </w:pPr>
            <w:r w:rsidRPr="006252DC">
              <w:rPr>
                <w:rFonts w:ascii="Arial" w:hAnsi="Arial" w:cs="Arial"/>
                <w:b/>
                <w:bCs/>
                <w:sz w:val="16"/>
                <w:szCs w:val="16"/>
                <w:lang w:val="en-GB"/>
              </w:rPr>
              <w:t>Net beginning balance</w:t>
            </w:r>
          </w:p>
        </w:tc>
        <w:tc>
          <w:tcPr>
            <w:tcW w:w="1223" w:type="dxa"/>
            <w:noWrap/>
            <w:vAlign w:val="bottom"/>
          </w:tcPr>
          <w:p w14:paraId="31C21582" w14:textId="1F302B3E" w:rsidR="006B3DD6" w:rsidRPr="00B62889" w:rsidRDefault="006B3DD6" w:rsidP="006B3DD6">
            <w:pPr>
              <w:pBdr>
                <w:bottom w:val="single" w:sz="4" w:space="1" w:color="auto"/>
              </w:pBdr>
              <w:tabs>
                <w:tab w:val="decimal" w:pos="936"/>
              </w:tabs>
              <w:spacing w:before="60" w:after="30" w:line="276" w:lineRule="auto"/>
              <w:jc w:val="right"/>
              <w:rPr>
                <w:rFonts w:ascii="Arial" w:hAnsi="Arial" w:cs="Arial"/>
                <w:sz w:val="16"/>
                <w:szCs w:val="16"/>
                <w:cs/>
                <w:lang w:val="en-GB"/>
              </w:rPr>
            </w:pPr>
            <w:r w:rsidRPr="001731A3">
              <w:rPr>
                <w:rFonts w:ascii="Arial" w:hAnsi="Arial" w:cs="Arial"/>
                <w:color w:val="000000"/>
                <w:sz w:val="16"/>
                <w:szCs w:val="16"/>
              </w:rPr>
              <w:t>12,077</w:t>
            </w:r>
          </w:p>
        </w:tc>
        <w:tc>
          <w:tcPr>
            <w:tcW w:w="1224" w:type="dxa"/>
            <w:noWrap/>
            <w:vAlign w:val="bottom"/>
          </w:tcPr>
          <w:p w14:paraId="7DBFF3F7" w14:textId="15F7B368" w:rsidR="006B3DD6" w:rsidRPr="00B62889" w:rsidRDefault="006B3DD6" w:rsidP="006B3DD6">
            <w:pPr>
              <w:pBdr>
                <w:bottom w:val="single" w:sz="4" w:space="1" w:color="auto"/>
              </w:pBdr>
              <w:tabs>
                <w:tab w:val="decimal" w:pos="803"/>
              </w:tabs>
              <w:spacing w:before="60" w:after="30" w:line="276" w:lineRule="auto"/>
              <w:jc w:val="right"/>
              <w:rPr>
                <w:rFonts w:ascii="Arial" w:hAnsi="Arial" w:cs="Arial"/>
                <w:sz w:val="16"/>
                <w:szCs w:val="16"/>
                <w:cs/>
                <w:lang w:val="en-GB"/>
              </w:rPr>
            </w:pPr>
            <w:r w:rsidRPr="001731A3">
              <w:rPr>
                <w:rFonts w:ascii="Arial" w:hAnsi="Arial" w:cs="Arial"/>
                <w:color w:val="000000"/>
                <w:sz w:val="16"/>
                <w:szCs w:val="16"/>
              </w:rPr>
              <w:t>-</w:t>
            </w:r>
          </w:p>
        </w:tc>
        <w:tc>
          <w:tcPr>
            <w:tcW w:w="1271" w:type="dxa"/>
            <w:noWrap/>
            <w:vAlign w:val="bottom"/>
          </w:tcPr>
          <w:p w14:paraId="47FF3F78" w14:textId="5AAA5401" w:rsidR="006B3DD6" w:rsidRPr="00B62889" w:rsidRDefault="006B3DD6" w:rsidP="006B3DD6">
            <w:pPr>
              <w:pBdr>
                <w:bottom w:val="single" w:sz="4" w:space="1" w:color="auto"/>
              </w:pBdr>
              <w:tabs>
                <w:tab w:val="decimal" w:pos="803"/>
              </w:tabs>
              <w:spacing w:before="60" w:after="30" w:line="276" w:lineRule="auto"/>
              <w:jc w:val="right"/>
              <w:rPr>
                <w:rFonts w:ascii="Arial" w:hAnsi="Arial" w:cs="Arial"/>
                <w:sz w:val="16"/>
                <w:szCs w:val="16"/>
                <w:cs/>
                <w:lang w:val="en-GB"/>
              </w:rPr>
            </w:pPr>
            <w:r w:rsidRPr="001731A3">
              <w:rPr>
                <w:rFonts w:ascii="Arial" w:hAnsi="Arial" w:cs="Arial"/>
                <w:color w:val="000000"/>
                <w:sz w:val="16"/>
                <w:szCs w:val="16"/>
              </w:rPr>
              <w:t>231,387</w:t>
            </w:r>
          </w:p>
        </w:tc>
        <w:tc>
          <w:tcPr>
            <w:tcW w:w="1296" w:type="dxa"/>
            <w:noWrap/>
            <w:vAlign w:val="bottom"/>
          </w:tcPr>
          <w:p w14:paraId="2632B86F" w14:textId="53657F2E" w:rsidR="006B3DD6" w:rsidRPr="00B62889" w:rsidRDefault="006B3DD6" w:rsidP="006B3DD6">
            <w:pPr>
              <w:pBdr>
                <w:bottom w:val="single" w:sz="4" w:space="1" w:color="auto"/>
              </w:pBdr>
              <w:tabs>
                <w:tab w:val="decimal" w:pos="803"/>
              </w:tabs>
              <w:spacing w:before="60" w:after="30" w:line="276" w:lineRule="auto"/>
              <w:jc w:val="right"/>
              <w:rPr>
                <w:rFonts w:ascii="Arial" w:hAnsi="Arial" w:cs="Arial"/>
                <w:sz w:val="16"/>
                <w:szCs w:val="16"/>
                <w:cs/>
                <w:lang w:val="en-GB"/>
              </w:rPr>
            </w:pPr>
            <w:r w:rsidRPr="001731A3">
              <w:rPr>
                <w:rFonts w:ascii="Arial" w:hAnsi="Arial" w:cs="Arial"/>
                <w:color w:val="000000"/>
                <w:sz w:val="16"/>
                <w:szCs w:val="16"/>
              </w:rPr>
              <w:t>49,750</w:t>
            </w:r>
          </w:p>
        </w:tc>
        <w:tc>
          <w:tcPr>
            <w:tcW w:w="1224" w:type="dxa"/>
            <w:noWrap/>
            <w:vAlign w:val="bottom"/>
          </w:tcPr>
          <w:p w14:paraId="02DA4C00" w14:textId="77CCF939" w:rsidR="006B3DD6" w:rsidRPr="00B62889" w:rsidRDefault="006B3DD6" w:rsidP="006B3DD6">
            <w:pPr>
              <w:pBdr>
                <w:bottom w:val="single" w:sz="4" w:space="1" w:color="auto"/>
              </w:pBdr>
              <w:tabs>
                <w:tab w:val="decimal" w:pos="936"/>
              </w:tabs>
              <w:spacing w:before="60" w:after="30" w:line="276" w:lineRule="auto"/>
              <w:jc w:val="right"/>
              <w:rPr>
                <w:rFonts w:ascii="Arial" w:hAnsi="Arial" w:cs="Arial"/>
                <w:sz w:val="16"/>
                <w:szCs w:val="16"/>
                <w:cs/>
                <w:lang w:val="en-GB"/>
              </w:rPr>
            </w:pPr>
            <w:r w:rsidRPr="001731A3">
              <w:rPr>
                <w:rFonts w:ascii="Arial" w:hAnsi="Arial" w:cs="Arial"/>
                <w:color w:val="000000"/>
                <w:sz w:val="16"/>
                <w:szCs w:val="16"/>
              </w:rPr>
              <w:t>293,214</w:t>
            </w:r>
          </w:p>
        </w:tc>
      </w:tr>
      <w:tr w:rsidR="006B3DD6" w:rsidRPr="006252DC" w14:paraId="7DC41CC3" w14:textId="77777777" w:rsidTr="002A77CD">
        <w:trPr>
          <w:trHeight w:val="324"/>
        </w:trPr>
        <w:tc>
          <w:tcPr>
            <w:tcW w:w="3510" w:type="dxa"/>
            <w:noWrap/>
            <w:vAlign w:val="bottom"/>
          </w:tcPr>
          <w:p w14:paraId="6CBE8DC5" w14:textId="77777777" w:rsidR="006B3DD6" w:rsidRPr="006252DC" w:rsidRDefault="006B3DD6" w:rsidP="006B3DD6">
            <w:pPr>
              <w:spacing w:before="60" w:after="30" w:line="276" w:lineRule="auto"/>
              <w:ind w:left="161" w:hanging="161"/>
              <w:rPr>
                <w:rFonts w:ascii="Arial" w:hAnsi="Arial" w:cs="Arial"/>
                <w:b/>
                <w:bCs/>
                <w:sz w:val="16"/>
                <w:szCs w:val="16"/>
                <w:cs/>
                <w:lang w:val="en-GB"/>
              </w:rPr>
            </w:pPr>
          </w:p>
        </w:tc>
        <w:tc>
          <w:tcPr>
            <w:tcW w:w="1223" w:type="dxa"/>
            <w:noWrap/>
            <w:vAlign w:val="bottom"/>
          </w:tcPr>
          <w:p w14:paraId="6551A150" w14:textId="77777777" w:rsidR="006B3DD6" w:rsidRPr="00B62889" w:rsidRDefault="006B3DD6" w:rsidP="006B3DD6">
            <w:pPr>
              <w:tabs>
                <w:tab w:val="decimal" w:pos="936"/>
              </w:tabs>
              <w:spacing w:before="60" w:after="30" w:line="276" w:lineRule="auto"/>
              <w:jc w:val="right"/>
              <w:rPr>
                <w:rFonts w:ascii="Arial" w:hAnsi="Arial" w:cs="Arial"/>
                <w:sz w:val="16"/>
                <w:szCs w:val="16"/>
                <w:lang w:val="en-GB"/>
              </w:rPr>
            </w:pPr>
          </w:p>
        </w:tc>
        <w:tc>
          <w:tcPr>
            <w:tcW w:w="1224" w:type="dxa"/>
            <w:noWrap/>
            <w:vAlign w:val="bottom"/>
          </w:tcPr>
          <w:p w14:paraId="07A65434" w14:textId="77777777" w:rsidR="006B3DD6" w:rsidRPr="00B62889" w:rsidRDefault="006B3DD6" w:rsidP="006B3DD6">
            <w:pPr>
              <w:tabs>
                <w:tab w:val="decimal" w:pos="803"/>
              </w:tabs>
              <w:spacing w:before="60" w:after="30" w:line="276" w:lineRule="auto"/>
              <w:jc w:val="right"/>
              <w:rPr>
                <w:rFonts w:ascii="Arial" w:hAnsi="Arial" w:cs="Arial"/>
                <w:sz w:val="16"/>
                <w:szCs w:val="16"/>
                <w:lang w:val="en-GB"/>
              </w:rPr>
            </w:pPr>
          </w:p>
        </w:tc>
        <w:tc>
          <w:tcPr>
            <w:tcW w:w="1271" w:type="dxa"/>
            <w:noWrap/>
            <w:vAlign w:val="bottom"/>
          </w:tcPr>
          <w:p w14:paraId="12F91613" w14:textId="77777777" w:rsidR="006B3DD6" w:rsidRPr="00B62889" w:rsidRDefault="006B3DD6" w:rsidP="006B3DD6">
            <w:pPr>
              <w:tabs>
                <w:tab w:val="decimal" w:pos="942"/>
              </w:tabs>
              <w:spacing w:before="60" w:after="30" w:line="276" w:lineRule="auto"/>
              <w:jc w:val="right"/>
              <w:rPr>
                <w:rFonts w:ascii="Arial" w:hAnsi="Arial" w:cs="Arial"/>
                <w:sz w:val="16"/>
                <w:szCs w:val="16"/>
                <w:lang w:val="en-GB"/>
              </w:rPr>
            </w:pPr>
          </w:p>
        </w:tc>
        <w:tc>
          <w:tcPr>
            <w:tcW w:w="1296" w:type="dxa"/>
            <w:noWrap/>
            <w:vAlign w:val="bottom"/>
          </w:tcPr>
          <w:p w14:paraId="78D09FCE" w14:textId="77777777" w:rsidR="006B3DD6" w:rsidRPr="00B62889" w:rsidRDefault="006B3DD6" w:rsidP="006B3DD6">
            <w:pPr>
              <w:tabs>
                <w:tab w:val="decimal" w:pos="953"/>
              </w:tabs>
              <w:spacing w:before="60" w:after="30" w:line="276" w:lineRule="auto"/>
              <w:jc w:val="right"/>
              <w:rPr>
                <w:rFonts w:ascii="Arial" w:hAnsi="Arial" w:cs="Arial"/>
                <w:sz w:val="16"/>
                <w:szCs w:val="16"/>
                <w:lang w:val="en-GB"/>
              </w:rPr>
            </w:pPr>
          </w:p>
        </w:tc>
        <w:tc>
          <w:tcPr>
            <w:tcW w:w="1224" w:type="dxa"/>
            <w:noWrap/>
            <w:vAlign w:val="bottom"/>
          </w:tcPr>
          <w:p w14:paraId="768F97EB" w14:textId="77777777" w:rsidR="006B3DD6" w:rsidRPr="00B62889" w:rsidRDefault="006B3DD6" w:rsidP="006B3DD6">
            <w:pPr>
              <w:tabs>
                <w:tab w:val="decimal" w:pos="936"/>
              </w:tabs>
              <w:spacing w:before="60" w:after="30" w:line="276" w:lineRule="auto"/>
              <w:jc w:val="right"/>
              <w:rPr>
                <w:rFonts w:ascii="Arial" w:hAnsi="Arial" w:cs="Arial"/>
                <w:sz w:val="16"/>
                <w:szCs w:val="16"/>
                <w:lang w:val="en-GB"/>
              </w:rPr>
            </w:pPr>
          </w:p>
        </w:tc>
      </w:tr>
      <w:tr w:rsidR="006B3DD6" w:rsidRPr="006252DC" w14:paraId="250FF112" w14:textId="77777777" w:rsidTr="002A77CD">
        <w:trPr>
          <w:trHeight w:val="335"/>
        </w:trPr>
        <w:tc>
          <w:tcPr>
            <w:tcW w:w="3510" w:type="dxa"/>
            <w:noWrap/>
            <w:vAlign w:val="bottom"/>
            <w:hideMark/>
          </w:tcPr>
          <w:p w14:paraId="6790518F" w14:textId="77777777" w:rsidR="006B3DD6" w:rsidRPr="006252DC" w:rsidRDefault="006B3DD6" w:rsidP="006B3DD6">
            <w:pPr>
              <w:spacing w:before="60" w:after="30" w:line="276" w:lineRule="auto"/>
              <w:ind w:left="161" w:hanging="161"/>
              <w:rPr>
                <w:rFonts w:ascii="Arial" w:hAnsi="Arial" w:cs="Arial"/>
                <w:b/>
                <w:bCs/>
                <w:sz w:val="16"/>
                <w:szCs w:val="16"/>
                <w:lang w:val="en-GB"/>
              </w:rPr>
            </w:pPr>
            <w:r w:rsidRPr="006252DC">
              <w:rPr>
                <w:rFonts w:ascii="Arial" w:hAnsi="Arial" w:cs="Arial"/>
                <w:b/>
                <w:bCs/>
                <w:sz w:val="16"/>
                <w:szCs w:val="16"/>
                <w:lang w:val="en-GB"/>
              </w:rPr>
              <w:t>Insurance revenue</w:t>
            </w:r>
          </w:p>
        </w:tc>
        <w:tc>
          <w:tcPr>
            <w:tcW w:w="1223" w:type="dxa"/>
            <w:noWrap/>
            <w:vAlign w:val="bottom"/>
          </w:tcPr>
          <w:p w14:paraId="2695CA5F" w14:textId="0D820708" w:rsidR="006B3DD6" w:rsidRPr="00B62889" w:rsidRDefault="006B3DD6" w:rsidP="006B3DD6">
            <w:pPr>
              <w:pBdr>
                <w:bottom w:val="single" w:sz="4" w:space="1" w:color="auto"/>
              </w:pBdr>
              <w:tabs>
                <w:tab w:val="decimal" w:pos="803"/>
              </w:tabs>
              <w:spacing w:before="60" w:after="30" w:line="276" w:lineRule="auto"/>
              <w:jc w:val="right"/>
              <w:rPr>
                <w:rFonts w:ascii="Arial" w:hAnsi="Arial" w:cs="Arial"/>
                <w:sz w:val="16"/>
                <w:szCs w:val="16"/>
                <w:lang w:val="en-GB"/>
              </w:rPr>
            </w:pPr>
            <w:r w:rsidRPr="00A11BCB">
              <w:rPr>
                <w:rFonts w:ascii="Arial" w:hAnsi="Arial" w:cs="Arial"/>
                <w:color w:val="000000"/>
                <w:sz w:val="16"/>
                <w:szCs w:val="16"/>
              </w:rPr>
              <w:t>(189,275)</w:t>
            </w:r>
          </w:p>
        </w:tc>
        <w:tc>
          <w:tcPr>
            <w:tcW w:w="1224" w:type="dxa"/>
            <w:noWrap/>
            <w:vAlign w:val="bottom"/>
          </w:tcPr>
          <w:p w14:paraId="5B8155CF" w14:textId="5054732E" w:rsidR="006B3DD6" w:rsidRPr="00B62889" w:rsidRDefault="006B3DD6" w:rsidP="006B3DD6">
            <w:pPr>
              <w:pBdr>
                <w:bottom w:val="single" w:sz="4" w:space="1" w:color="auto"/>
              </w:pBdr>
              <w:tabs>
                <w:tab w:val="decimal" w:pos="803"/>
              </w:tabs>
              <w:spacing w:before="60" w:after="30" w:line="276" w:lineRule="auto"/>
              <w:jc w:val="right"/>
              <w:rPr>
                <w:rFonts w:ascii="Arial" w:hAnsi="Arial" w:cs="Arial"/>
                <w:sz w:val="16"/>
                <w:szCs w:val="16"/>
                <w:lang w:val="en-GB"/>
              </w:rPr>
            </w:pPr>
            <w:r w:rsidRPr="001731A3">
              <w:rPr>
                <w:rFonts w:ascii="Arial" w:hAnsi="Arial" w:cs="Arial"/>
                <w:color w:val="000000"/>
                <w:sz w:val="16"/>
                <w:szCs w:val="16"/>
              </w:rPr>
              <w:t>-</w:t>
            </w:r>
          </w:p>
        </w:tc>
        <w:tc>
          <w:tcPr>
            <w:tcW w:w="1271" w:type="dxa"/>
            <w:noWrap/>
            <w:vAlign w:val="bottom"/>
          </w:tcPr>
          <w:p w14:paraId="0BC5C1FD" w14:textId="52D38B2B" w:rsidR="006B3DD6" w:rsidRPr="00B62889" w:rsidRDefault="006B3DD6" w:rsidP="006B3DD6">
            <w:pPr>
              <w:pBdr>
                <w:bottom w:val="single" w:sz="4" w:space="1" w:color="auto"/>
              </w:pBdr>
              <w:tabs>
                <w:tab w:val="decimal" w:pos="803"/>
              </w:tabs>
              <w:spacing w:before="60" w:after="30" w:line="276" w:lineRule="auto"/>
              <w:jc w:val="right"/>
              <w:rPr>
                <w:rFonts w:ascii="Arial" w:hAnsi="Arial" w:cs="Arial"/>
                <w:sz w:val="16"/>
                <w:szCs w:val="16"/>
                <w:lang w:val="en-GB"/>
              </w:rPr>
            </w:pPr>
            <w:r w:rsidRPr="001731A3">
              <w:rPr>
                <w:rFonts w:ascii="Arial" w:hAnsi="Arial" w:cs="Arial"/>
                <w:color w:val="000000"/>
                <w:sz w:val="16"/>
                <w:szCs w:val="16"/>
              </w:rPr>
              <w:t>-</w:t>
            </w:r>
          </w:p>
        </w:tc>
        <w:tc>
          <w:tcPr>
            <w:tcW w:w="1296" w:type="dxa"/>
            <w:noWrap/>
            <w:vAlign w:val="bottom"/>
          </w:tcPr>
          <w:p w14:paraId="3CAFCDF1" w14:textId="188EDA33" w:rsidR="006B3DD6" w:rsidRPr="00B62889" w:rsidRDefault="006B3DD6" w:rsidP="006B3DD6">
            <w:pPr>
              <w:pBdr>
                <w:bottom w:val="single" w:sz="4" w:space="1" w:color="auto"/>
              </w:pBdr>
              <w:tabs>
                <w:tab w:val="decimal" w:pos="803"/>
              </w:tabs>
              <w:spacing w:before="60" w:after="30" w:line="276" w:lineRule="auto"/>
              <w:jc w:val="right"/>
              <w:rPr>
                <w:rFonts w:ascii="Arial" w:hAnsi="Arial" w:cs="Arial"/>
                <w:sz w:val="16"/>
                <w:szCs w:val="16"/>
                <w:lang w:val="en-GB"/>
              </w:rPr>
            </w:pPr>
            <w:r w:rsidRPr="001731A3">
              <w:rPr>
                <w:rFonts w:ascii="Arial" w:hAnsi="Arial" w:cs="Arial"/>
                <w:color w:val="000000"/>
                <w:sz w:val="16"/>
                <w:szCs w:val="16"/>
              </w:rPr>
              <w:t>-</w:t>
            </w:r>
          </w:p>
        </w:tc>
        <w:tc>
          <w:tcPr>
            <w:tcW w:w="1224" w:type="dxa"/>
            <w:noWrap/>
            <w:vAlign w:val="bottom"/>
          </w:tcPr>
          <w:p w14:paraId="3F7C77E2" w14:textId="3B558762" w:rsidR="006B3DD6" w:rsidRPr="00B62889" w:rsidRDefault="006B3DD6" w:rsidP="006B3DD6">
            <w:pPr>
              <w:pBdr>
                <w:bottom w:val="single" w:sz="4" w:space="1" w:color="auto"/>
              </w:pBdr>
              <w:tabs>
                <w:tab w:val="decimal" w:pos="803"/>
              </w:tabs>
              <w:spacing w:before="60" w:after="30" w:line="276" w:lineRule="auto"/>
              <w:jc w:val="right"/>
              <w:rPr>
                <w:rFonts w:ascii="Arial" w:hAnsi="Arial" w:cs="Arial"/>
                <w:sz w:val="16"/>
                <w:szCs w:val="16"/>
                <w:lang w:val="en-GB"/>
              </w:rPr>
            </w:pPr>
            <w:r w:rsidRPr="00A11BCB">
              <w:rPr>
                <w:rFonts w:ascii="Arial" w:hAnsi="Arial" w:cs="Arial"/>
                <w:color w:val="000000"/>
                <w:sz w:val="16"/>
                <w:szCs w:val="16"/>
              </w:rPr>
              <w:t>(189,275)</w:t>
            </w:r>
          </w:p>
        </w:tc>
      </w:tr>
      <w:tr w:rsidR="006B3DD6" w:rsidRPr="006252DC" w14:paraId="0D2F971A" w14:textId="77777777" w:rsidTr="002A77CD">
        <w:trPr>
          <w:trHeight w:val="313"/>
        </w:trPr>
        <w:tc>
          <w:tcPr>
            <w:tcW w:w="3510" w:type="dxa"/>
            <w:noWrap/>
            <w:vAlign w:val="bottom"/>
            <w:hideMark/>
          </w:tcPr>
          <w:p w14:paraId="6F9FFC74" w14:textId="77777777" w:rsidR="006B3DD6" w:rsidRPr="006252DC" w:rsidRDefault="006B3DD6" w:rsidP="006B3DD6">
            <w:pPr>
              <w:spacing w:before="60" w:after="30" w:line="276" w:lineRule="auto"/>
              <w:ind w:left="161" w:hanging="161"/>
              <w:rPr>
                <w:rFonts w:ascii="Arial" w:hAnsi="Arial" w:cs="Arial"/>
                <w:b/>
                <w:bCs/>
                <w:sz w:val="16"/>
                <w:szCs w:val="16"/>
                <w:lang w:val="en-GB"/>
              </w:rPr>
            </w:pPr>
            <w:r w:rsidRPr="006252DC">
              <w:rPr>
                <w:rFonts w:ascii="Arial" w:hAnsi="Arial" w:cs="Arial"/>
                <w:b/>
                <w:bCs/>
                <w:sz w:val="16"/>
                <w:szCs w:val="16"/>
                <w:lang w:val="en-GB"/>
              </w:rPr>
              <w:t>Insurance service expenses</w:t>
            </w:r>
          </w:p>
        </w:tc>
        <w:tc>
          <w:tcPr>
            <w:tcW w:w="1223" w:type="dxa"/>
            <w:noWrap/>
            <w:vAlign w:val="bottom"/>
          </w:tcPr>
          <w:p w14:paraId="67A4E1D4" w14:textId="77777777" w:rsidR="006B3DD6" w:rsidRPr="00B62889" w:rsidRDefault="006B3DD6" w:rsidP="006B3DD6">
            <w:pPr>
              <w:tabs>
                <w:tab w:val="decimal" w:pos="803"/>
              </w:tabs>
              <w:spacing w:before="60" w:after="30" w:line="276" w:lineRule="auto"/>
              <w:jc w:val="right"/>
              <w:rPr>
                <w:rFonts w:ascii="Arial" w:hAnsi="Arial" w:cs="Arial"/>
                <w:sz w:val="16"/>
                <w:szCs w:val="16"/>
                <w:lang w:val="en-GB"/>
              </w:rPr>
            </w:pPr>
          </w:p>
        </w:tc>
        <w:tc>
          <w:tcPr>
            <w:tcW w:w="1224" w:type="dxa"/>
            <w:noWrap/>
            <w:vAlign w:val="bottom"/>
          </w:tcPr>
          <w:p w14:paraId="3B786D3D" w14:textId="77777777" w:rsidR="006B3DD6" w:rsidRPr="00B62889" w:rsidRDefault="006B3DD6" w:rsidP="006B3DD6">
            <w:pPr>
              <w:tabs>
                <w:tab w:val="decimal" w:pos="803"/>
              </w:tabs>
              <w:spacing w:before="60" w:after="30" w:line="276" w:lineRule="auto"/>
              <w:jc w:val="right"/>
              <w:rPr>
                <w:rFonts w:ascii="Arial" w:hAnsi="Arial" w:cs="Arial"/>
                <w:sz w:val="16"/>
                <w:szCs w:val="16"/>
                <w:lang w:val="en-GB"/>
              </w:rPr>
            </w:pPr>
          </w:p>
        </w:tc>
        <w:tc>
          <w:tcPr>
            <w:tcW w:w="1271" w:type="dxa"/>
            <w:noWrap/>
            <w:vAlign w:val="bottom"/>
          </w:tcPr>
          <w:p w14:paraId="1603943B" w14:textId="77777777" w:rsidR="006B3DD6" w:rsidRPr="00B62889" w:rsidRDefault="006B3DD6" w:rsidP="006B3DD6">
            <w:pPr>
              <w:tabs>
                <w:tab w:val="decimal" w:pos="803"/>
              </w:tabs>
              <w:spacing w:before="60" w:after="30" w:line="276" w:lineRule="auto"/>
              <w:jc w:val="right"/>
              <w:rPr>
                <w:rFonts w:ascii="Arial" w:hAnsi="Arial" w:cs="Arial"/>
                <w:sz w:val="16"/>
                <w:szCs w:val="16"/>
                <w:lang w:val="en-GB"/>
              </w:rPr>
            </w:pPr>
          </w:p>
        </w:tc>
        <w:tc>
          <w:tcPr>
            <w:tcW w:w="1296" w:type="dxa"/>
            <w:noWrap/>
            <w:vAlign w:val="bottom"/>
          </w:tcPr>
          <w:p w14:paraId="225A5176" w14:textId="77777777" w:rsidR="006B3DD6" w:rsidRPr="00B62889" w:rsidRDefault="006B3DD6" w:rsidP="006B3DD6">
            <w:pPr>
              <w:tabs>
                <w:tab w:val="decimal" w:pos="803"/>
              </w:tabs>
              <w:spacing w:before="60" w:after="30" w:line="276" w:lineRule="auto"/>
              <w:jc w:val="right"/>
              <w:rPr>
                <w:rFonts w:ascii="Arial" w:hAnsi="Arial" w:cs="Arial"/>
                <w:sz w:val="16"/>
                <w:szCs w:val="16"/>
                <w:lang w:val="en-GB"/>
              </w:rPr>
            </w:pPr>
          </w:p>
        </w:tc>
        <w:tc>
          <w:tcPr>
            <w:tcW w:w="1224" w:type="dxa"/>
            <w:noWrap/>
            <w:vAlign w:val="bottom"/>
          </w:tcPr>
          <w:p w14:paraId="7DF3CDEA" w14:textId="77777777" w:rsidR="006B3DD6" w:rsidRPr="00B62889" w:rsidRDefault="006B3DD6" w:rsidP="006B3DD6">
            <w:pPr>
              <w:tabs>
                <w:tab w:val="decimal" w:pos="803"/>
              </w:tabs>
              <w:spacing w:before="60" w:after="30" w:line="276" w:lineRule="auto"/>
              <w:jc w:val="right"/>
              <w:rPr>
                <w:rFonts w:ascii="Arial" w:hAnsi="Arial" w:cs="Arial"/>
                <w:sz w:val="16"/>
                <w:szCs w:val="16"/>
                <w:lang w:val="en-GB"/>
              </w:rPr>
            </w:pPr>
          </w:p>
        </w:tc>
      </w:tr>
      <w:tr w:rsidR="004C1D24" w:rsidRPr="006252DC" w14:paraId="525EAB5F" w14:textId="77777777" w:rsidTr="002A77CD">
        <w:trPr>
          <w:trHeight w:val="313"/>
        </w:trPr>
        <w:tc>
          <w:tcPr>
            <w:tcW w:w="3510" w:type="dxa"/>
            <w:noWrap/>
            <w:vAlign w:val="bottom"/>
            <w:hideMark/>
          </w:tcPr>
          <w:p w14:paraId="75C4751E" w14:textId="77777777" w:rsidR="004C1D24" w:rsidRPr="006252DC" w:rsidRDefault="004C1D24" w:rsidP="004C1D24">
            <w:pPr>
              <w:spacing w:before="60" w:after="30" w:line="276" w:lineRule="auto"/>
              <w:ind w:left="161" w:right="-107" w:hanging="161"/>
              <w:rPr>
                <w:rFonts w:ascii="Arial" w:hAnsi="Arial" w:cs="Arial"/>
                <w:sz w:val="16"/>
                <w:szCs w:val="16"/>
                <w:lang w:val="en-GB"/>
              </w:rPr>
            </w:pPr>
            <w:r w:rsidRPr="006252DC">
              <w:rPr>
                <w:rFonts w:ascii="Arial" w:hAnsi="Arial" w:cs="Arial"/>
                <w:sz w:val="16"/>
                <w:szCs w:val="16"/>
                <w:lang w:val="en-GB"/>
              </w:rPr>
              <w:t>Incurred claims and other directly attributable expenses</w:t>
            </w:r>
          </w:p>
        </w:tc>
        <w:tc>
          <w:tcPr>
            <w:tcW w:w="1223" w:type="dxa"/>
            <w:noWrap/>
            <w:vAlign w:val="bottom"/>
          </w:tcPr>
          <w:p w14:paraId="0CCDF457" w14:textId="542C06D1" w:rsidR="004C1D24" w:rsidRPr="00B62889" w:rsidRDefault="004C1D24" w:rsidP="004C1D24">
            <w:pPr>
              <w:tabs>
                <w:tab w:val="decimal" w:pos="803"/>
              </w:tabs>
              <w:spacing w:before="60" w:after="30" w:line="276" w:lineRule="auto"/>
              <w:jc w:val="right"/>
              <w:rPr>
                <w:rFonts w:ascii="Arial" w:hAnsi="Arial" w:cs="Arial"/>
                <w:sz w:val="16"/>
                <w:szCs w:val="16"/>
                <w:lang w:val="en-GB"/>
              </w:rPr>
            </w:pPr>
            <w:r w:rsidRPr="001731A3">
              <w:rPr>
                <w:rFonts w:ascii="Arial" w:hAnsi="Arial" w:cs="Arial"/>
                <w:color w:val="000000"/>
                <w:sz w:val="16"/>
                <w:szCs w:val="16"/>
              </w:rPr>
              <w:t>-</w:t>
            </w:r>
          </w:p>
        </w:tc>
        <w:tc>
          <w:tcPr>
            <w:tcW w:w="1224" w:type="dxa"/>
            <w:noWrap/>
            <w:vAlign w:val="bottom"/>
          </w:tcPr>
          <w:p w14:paraId="54236B92" w14:textId="380E709E" w:rsidR="004C1D24" w:rsidRPr="00B62889" w:rsidRDefault="004C1D24" w:rsidP="004C1D24">
            <w:pPr>
              <w:tabs>
                <w:tab w:val="decimal" w:pos="803"/>
              </w:tabs>
              <w:spacing w:before="60" w:after="30" w:line="276" w:lineRule="auto"/>
              <w:jc w:val="right"/>
              <w:rPr>
                <w:rFonts w:ascii="Arial" w:hAnsi="Arial" w:cs="Arial"/>
                <w:sz w:val="16"/>
                <w:szCs w:val="16"/>
                <w:lang w:val="en-GB"/>
              </w:rPr>
            </w:pPr>
            <w:r w:rsidRPr="001731A3">
              <w:rPr>
                <w:rFonts w:ascii="Arial" w:hAnsi="Arial" w:cs="Arial"/>
                <w:color w:val="000000"/>
                <w:sz w:val="16"/>
                <w:szCs w:val="16"/>
              </w:rPr>
              <w:t>(4,464)</w:t>
            </w:r>
          </w:p>
        </w:tc>
        <w:tc>
          <w:tcPr>
            <w:tcW w:w="1271" w:type="dxa"/>
            <w:noWrap/>
            <w:vAlign w:val="bottom"/>
          </w:tcPr>
          <w:p w14:paraId="6DE2A231" w14:textId="1D033E6F" w:rsidR="004C1D24" w:rsidRPr="00B62889" w:rsidRDefault="004C1D24" w:rsidP="004C1D24">
            <w:pPr>
              <w:tabs>
                <w:tab w:val="decimal" w:pos="942"/>
              </w:tabs>
              <w:spacing w:before="60" w:after="30" w:line="276" w:lineRule="auto"/>
              <w:jc w:val="right"/>
              <w:rPr>
                <w:rFonts w:ascii="Arial" w:hAnsi="Arial" w:cs="Arial"/>
                <w:sz w:val="16"/>
                <w:szCs w:val="16"/>
                <w:lang w:val="en-GB"/>
              </w:rPr>
            </w:pPr>
            <w:r w:rsidRPr="00A11BCB">
              <w:rPr>
                <w:rFonts w:ascii="Arial" w:hAnsi="Arial" w:cs="Arial"/>
                <w:color w:val="000000"/>
                <w:sz w:val="16"/>
                <w:szCs w:val="16"/>
              </w:rPr>
              <w:t>156,769</w:t>
            </w:r>
          </w:p>
        </w:tc>
        <w:tc>
          <w:tcPr>
            <w:tcW w:w="1296" w:type="dxa"/>
            <w:noWrap/>
            <w:vAlign w:val="bottom"/>
          </w:tcPr>
          <w:p w14:paraId="2A75300E" w14:textId="207EE46B" w:rsidR="004C1D24" w:rsidRPr="00B62889" w:rsidRDefault="004C1D24" w:rsidP="004C1D24">
            <w:pPr>
              <w:tabs>
                <w:tab w:val="decimal" w:pos="953"/>
              </w:tabs>
              <w:spacing w:before="60" w:after="30" w:line="276" w:lineRule="auto"/>
              <w:jc w:val="right"/>
              <w:rPr>
                <w:rFonts w:ascii="Arial" w:hAnsi="Arial" w:cs="Arial"/>
                <w:sz w:val="16"/>
                <w:szCs w:val="16"/>
                <w:lang w:val="en-GB"/>
              </w:rPr>
            </w:pPr>
            <w:r w:rsidRPr="00A11BCB">
              <w:rPr>
                <w:rFonts w:ascii="Arial" w:hAnsi="Arial" w:cs="Arial"/>
                <w:color w:val="000000"/>
                <w:sz w:val="16"/>
                <w:szCs w:val="16"/>
              </w:rPr>
              <w:t>10,112</w:t>
            </w:r>
          </w:p>
        </w:tc>
        <w:tc>
          <w:tcPr>
            <w:tcW w:w="1224" w:type="dxa"/>
            <w:noWrap/>
            <w:vAlign w:val="bottom"/>
          </w:tcPr>
          <w:p w14:paraId="6CC16578" w14:textId="3F0DAA46" w:rsidR="004C1D24" w:rsidRPr="00B62889" w:rsidRDefault="004C1D24" w:rsidP="004C1D24">
            <w:pPr>
              <w:tabs>
                <w:tab w:val="decimal" w:pos="936"/>
              </w:tabs>
              <w:spacing w:before="60" w:after="30" w:line="276" w:lineRule="auto"/>
              <w:jc w:val="right"/>
              <w:rPr>
                <w:rFonts w:ascii="Arial" w:hAnsi="Arial" w:cs="Arial"/>
                <w:sz w:val="16"/>
                <w:szCs w:val="16"/>
                <w:lang w:val="en-GB"/>
              </w:rPr>
            </w:pPr>
            <w:r w:rsidRPr="00A11BCB">
              <w:rPr>
                <w:rFonts w:ascii="Arial" w:hAnsi="Arial" w:cs="Arial"/>
                <w:color w:val="000000"/>
                <w:sz w:val="16"/>
                <w:szCs w:val="16"/>
              </w:rPr>
              <w:t>162,417</w:t>
            </w:r>
          </w:p>
        </w:tc>
      </w:tr>
      <w:tr w:rsidR="004C1D24" w:rsidRPr="006252DC" w14:paraId="52DD789A" w14:textId="77777777" w:rsidTr="002A77CD">
        <w:trPr>
          <w:trHeight w:val="313"/>
        </w:trPr>
        <w:tc>
          <w:tcPr>
            <w:tcW w:w="3510" w:type="dxa"/>
            <w:noWrap/>
            <w:vAlign w:val="bottom"/>
          </w:tcPr>
          <w:p w14:paraId="14E1423E" w14:textId="3036E088" w:rsidR="004C1D24" w:rsidRPr="006252DC" w:rsidRDefault="004C1D24" w:rsidP="004C1D24">
            <w:pPr>
              <w:spacing w:before="60" w:after="30" w:line="276" w:lineRule="auto"/>
              <w:ind w:left="161" w:hanging="161"/>
              <w:rPr>
                <w:rFonts w:ascii="Arial" w:hAnsi="Arial" w:cs="Arial"/>
                <w:sz w:val="16"/>
                <w:szCs w:val="16"/>
                <w:lang w:val="en-GB"/>
              </w:rPr>
            </w:pPr>
            <w:r w:rsidRPr="006252DC">
              <w:rPr>
                <w:rFonts w:ascii="Arial" w:hAnsi="Arial" w:cs="Arial"/>
                <w:sz w:val="16"/>
                <w:szCs w:val="16"/>
                <w:lang w:val="en-GB"/>
              </w:rPr>
              <w:t xml:space="preserve">Changes that relate to past service </w:t>
            </w:r>
            <w:r>
              <w:rPr>
                <w:rFonts w:ascii="Arial" w:hAnsi="Arial" w:cs="Arial"/>
                <w:sz w:val="16"/>
                <w:szCs w:val="16"/>
                <w:lang w:val="en-GB"/>
              </w:rPr>
              <w:br/>
            </w:r>
            <w:r w:rsidRPr="006252DC">
              <w:rPr>
                <w:rFonts w:ascii="Arial" w:hAnsi="Arial" w:cs="Arial"/>
                <w:sz w:val="16"/>
                <w:szCs w:val="16"/>
                <w:lang w:val="en-GB"/>
              </w:rPr>
              <w:t xml:space="preserve">- </w:t>
            </w:r>
            <w:r w:rsidRPr="005562C3">
              <w:rPr>
                <w:rFonts w:ascii="Arial" w:hAnsi="Arial" w:cs="Arial"/>
                <w:sz w:val="16"/>
                <w:szCs w:val="16"/>
                <w:lang w:val="en-GB"/>
              </w:rPr>
              <w:t xml:space="preserve">changes in the future cash flows related to </w:t>
            </w:r>
            <w:r>
              <w:rPr>
                <w:rFonts w:ascii="Arial" w:hAnsi="Arial" w:cs="Arial"/>
                <w:sz w:val="16"/>
                <w:szCs w:val="16"/>
                <w:lang w:val="en-GB"/>
              </w:rPr>
              <w:br/>
              <w:t xml:space="preserve">  </w:t>
            </w:r>
            <w:r w:rsidRPr="005562C3">
              <w:rPr>
                <w:rFonts w:ascii="Arial" w:hAnsi="Arial" w:cs="Arial"/>
                <w:sz w:val="16"/>
                <w:szCs w:val="16"/>
                <w:lang w:val="en-GB"/>
              </w:rPr>
              <w:t xml:space="preserve">the </w:t>
            </w:r>
            <w:r>
              <w:rPr>
                <w:rFonts w:ascii="Arial" w:hAnsi="Arial" w:cs="Browallia New"/>
                <w:sz w:val="16"/>
                <w:szCs w:val="20"/>
              </w:rPr>
              <w:t>l</w:t>
            </w:r>
            <w:r w:rsidRPr="005562C3">
              <w:rPr>
                <w:rFonts w:ascii="Arial" w:hAnsi="Arial" w:cs="Arial"/>
                <w:sz w:val="16"/>
                <w:szCs w:val="16"/>
                <w:lang w:val="en-GB"/>
              </w:rPr>
              <w:t>iabilities for incurred claims</w:t>
            </w:r>
          </w:p>
        </w:tc>
        <w:tc>
          <w:tcPr>
            <w:tcW w:w="1223" w:type="dxa"/>
            <w:noWrap/>
            <w:vAlign w:val="bottom"/>
          </w:tcPr>
          <w:p w14:paraId="20B6F920" w14:textId="0A4A0B43" w:rsidR="004C1D24" w:rsidRPr="00B62889" w:rsidRDefault="004C1D24" w:rsidP="004C1D24">
            <w:pPr>
              <w:tabs>
                <w:tab w:val="decimal" w:pos="803"/>
              </w:tabs>
              <w:spacing w:before="60" w:after="30" w:line="276" w:lineRule="auto"/>
              <w:jc w:val="right"/>
              <w:rPr>
                <w:rFonts w:ascii="Arial" w:hAnsi="Arial" w:cs="Arial"/>
                <w:sz w:val="16"/>
                <w:szCs w:val="16"/>
                <w:lang w:val="en-GB"/>
              </w:rPr>
            </w:pPr>
            <w:r w:rsidRPr="001731A3">
              <w:rPr>
                <w:rFonts w:ascii="Arial" w:hAnsi="Arial" w:cs="Arial"/>
                <w:color w:val="000000"/>
                <w:sz w:val="16"/>
                <w:szCs w:val="16"/>
              </w:rPr>
              <w:t>-</w:t>
            </w:r>
          </w:p>
        </w:tc>
        <w:tc>
          <w:tcPr>
            <w:tcW w:w="1224" w:type="dxa"/>
            <w:noWrap/>
            <w:vAlign w:val="bottom"/>
          </w:tcPr>
          <w:p w14:paraId="268007BC" w14:textId="559EB5EC" w:rsidR="004C1D24" w:rsidRPr="00B62889" w:rsidRDefault="004C1D24" w:rsidP="004C1D24">
            <w:pPr>
              <w:tabs>
                <w:tab w:val="decimal" w:pos="803"/>
              </w:tabs>
              <w:spacing w:before="60" w:after="30" w:line="276" w:lineRule="auto"/>
              <w:jc w:val="right"/>
              <w:rPr>
                <w:rFonts w:ascii="Arial" w:hAnsi="Arial" w:cs="Arial"/>
                <w:sz w:val="16"/>
                <w:szCs w:val="16"/>
                <w:lang w:val="en-GB"/>
              </w:rPr>
            </w:pPr>
            <w:r w:rsidRPr="001731A3">
              <w:rPr>
                <w:rFonts w:ascii="Arial" w:hAnsi="Arial" w:cs="Arial"/>
                <w:color w:val="000000"/>
                <w:sz w:val="16"/>
                <w:szCs w:val="16"/>
              </w:rPr>
              <w:t>-</w:t>
            </w:r>
          </w:p>
        </w:tc>
        <w:tc>
          <w:tcPr>
            <w:tcW w:w="1271" w:type="dxa"/>
            <w:noWrap/>
            <w:vAlign w:val="bottom"/>
          </w:tcPr>
          <w:p w14:paraId="18B5793D" w14:textId="44B5FB7F" w:rsidR="004C1D24" w:rsidRPr="00B62889" w:rsidRDefault="004C1D24" w:rsidP="004C1D24">
            <w:pPr>
              <w:tabs>
                <w:tab w:val="decimal" w:pos="942"/>
              </w:tabs>
              <w:spacing w:before="60" w:after="30" w:line="276" w:lineRule="auto"/>
              <w:jc w:val="right"/>
              <w:rPr>
                <w:rFonts w:ascii="Arial" w:hAnsi="Arial" w:cs="Arial"/>
                <w:sz w:val="16"/>
                <w:szCs w:val="16"/>
                <w:lang w:val="en-GB"/>
              </w:rPr>
            </w:pPr>
            <w:r w:rsidRPr="001731A3">
              <w:rPr>
                <w:rFonts w:ascii="Arial" w:hAnsi="Arial" w:cs="Arial"/>
                <w:color w:val="000000"/>
                <w:sz w:val="16"/>
                <w:szCs w:val="16"/>
              </w:rPr>
              <w:t>(17,</w:t>
            </w:r>
            <w:r w:rsidRPr="00A11BCB">
              <w:rPr>
                <w:rFonts w:ascii="Arial" w:hAnsi="Arial" w:cs="Arial"/>
                <w:color w:val="000000"/>
                <w:sz w:val="16"/>
                <w:szCs w:val="16"/>
              </w:rPr>
              <w:t>072</w:t>
            </w:r>
            <w:r w:rsidRPr="001731A3">
              <w:rPr>
                <w:rFonts w:ascii="Arial" w:hAnsi="Arial" w:cs="Arial"/>
                <w:color w:val="000000"/>
                <w:sz w:val="16"/>
                <w:szCs w:val="16"/>
              </w:rPr>
              <w:t>)</w:t>
            </w:r>
          </w:p>
        </w:tc>
        <w:tc>
          <w:tcPr>
            <w:tcW w:w="1296" w:type="dxa"/>
            <w:noWrap/>
            <w:vAlign w:val="bottom"/>
          </w:tcPr>
          <w:p w14:paraId="04F8C6A5" w14:textId="147E0C09" w:rsidR="004C1D24" w:rsidRPr="00B62889" w:rsidRDefault="004C1D24" w:rsidP="004C1D24">
            <w:pPr>
              <w:tabs>
                <w:tab w:val="decimal" w:pos="953"/>
              </w:tabs>
              <w:spacing w:before="60" w:after="30" w:line="276" w:lineRule="auto"/>
              <w:jc w:val="right"/>
              <w:rPr>
                <w:rFonts w:ascii="Arial" w:hAnsi="Arial" w:cs="Arial"/>
                <w:sz w:val="16"/>
                <w:szCs w:val="16"/>
                <w:lang w:val="en-GB"/>
              </w:rPr>
            </w:pPr>
            <w:r w:rsidRPr="001731A3">
              <w:rPr>
                <w:rFonts w:ascii="Arial" w:hAnsi="Arial" w:cs="Arial"/>
                <w:color w:val="000000"/>
                <w:sz w:val="16"/>
                <w:szCs w:val="16"/>
              </w:rPr>
              <w:t>(15,</w:t>
            </w:r>
            <w:r w:rsidRPr="00A11BCB">
              <w:rPr>
                <w:rFonts w:ascii="Arial" w:hAnsi="Arial" w:cs="Arial"/>
                <w:color w:val="000000"/>
                <w:sz w:val="16"/>
                <w:szCs w:val="16"/>
              </w:rPr>
              <w:t>589</w:t>
            </w:r>
            <w:r w:rsidRPr="001731A3">
              <w:rPr>
                <w:rFonts w:ascii="Arial" w:hAnsi="Arial" w:cs="Arial"/>
                <w:color w:val="000000"/>
                <w:sz w:val="16"/>
                <w:szCs w:val="16"/>
              </w:rPr>
              <w:t>)</w:t>
            </w:r>
          </w:p>
        </w:tc>
        <w:tc>
          <w:tcPr>
            <w:tcW w:w="1224" w:type="dxa"/>
            <w:noWrap/>
            <w:vAlign w:val="bottom"/>
          </w:tcPr>
          <w:p w14:paraId="56E9653B" w14:textId="42A06107" w:rsidR="004C1D24" w:rsidRPr="00B62889" w:rsidRDefault="004C1D24" w:rsidP="004C1D24">
            <w:pPr>
              <w:tabs>
                <w:tab w:val="decimal" w:pos="936"/>
              </w:tabs>
              <w:spacing w:before="60" w:after="30" w:line="276" w:lineRule="auto"/>
              <w:jc w:val="right"/>
              <w:rPr>
                <w:rFonts w:ascii="Arial" w:hAnsi="Arial" w:cs="Arial"/>
                <w:sz w:val="16"/>
                <w:szCs w:val="16"/>
                <w:lang w:val="en-GB"/>
              </w:rPr>
            </w:pPr>
            <w:r w:rsidRPr="00A11BCB">
              <w:rPr>
                <w:rFonts w:ascii="Arial" w:hAnsi="Arial" w:cs="Arial"/>
                <w:color w:val="000000"/>
                <w:sz w:val="16"/>
                <w:szCs w:val="16"/>
              </w:rPr>
              <w:t>(32,661)</w:t>
            </w:r>
          </w:p>
        </w:tc>
      </w:tr>
      <w:tr w:rsidR="004C1D24" w:rsidRPr="006252DC" w14:paraId="01B0C659" w14:textId="77777777" w:rsidTr="002A77CD">
        <w:trPr>
          <w:trHeight w:val="313"/>
        </w:trPr>
        <w:tc>
          <w:tcPr>
            <w:tcW w:w="3510" w:type="dxa"/>
            <w:noWrap/>
            <w:vAlign w:val="bottom"/>
          </w:tcPr>
          <w:p w14:paraId="4498998E" w14:textId="52FB17CE" w:rsidR="004C1D24" w:rsidRPr="006252DC" w:rsidRDefault="004C1D24" w:rsidP="004C1D24">
            <w:pPr>
              <w:spacing w:before="60" w:after="30" w:line="276" w:lineRule="auto"/>
              <w:ind w:left="161" w:hanging="161"/>
              <w:rPr>
                <w:rFonts w:ascii="Arial" w:hAnsi="Arial" w:cs="Arial"/>
                <w:sz w:val="16"/>
                <w:szCs w:val="16"/>
                <w:lang w:val="en-GB"/>
              </w:rPr>
            </w:pPr>
            <w:r w:rsidRPr="006252DC">
              <w:rPr>
                <w:rFonts w:ascii="Arial" w:hAnsi="Arial" w:cs="Arial"/>
                <w:sz w:val="16"/>
                <w:szCs w:val="16"/>
                <w:lang w:val="en-GB"/>
              </w:rPr>
              <w:t>Loss on onerous contracts and reversal of those losses</w:t>
            </w:r>
          </w:p>
        </w:tc>
        <w:tc>
          <w:tcPr>
            <w:tcW w:w="1223" w:type="dxa"/>
            <w:noWrap/>
            <w:vAlign w:val="bottom"/>
          </w:tcPr>
          <w:p w14:paraId="2D47C629" w14:textId="1DB72662" w:rsidR="004C1D24" w:rsidRPr="00B62889" w:rsidRDefault="004C1D24" w:rsidP="004C1D24">
            <w:pPr>
              <w:tabs>
                <w:tab w:val="decimal" w:pos="803"/>
              </w:tabs>
              <w:spacing w:before="60" w:after="30" w:line="276" w:lineRule="auto"/>
              <w:jc w:val="right"/>
              <w:rPr>
                <w:rFonts w:ascii="Arial" w:hAnsi="Arial" w:cs="Arial"/>
                <w:sz w:val="16"/>
                <w:szCs w:val="16"/>
                <w:lang w:val="en-GB"/>
              </w:rPr>
            </w:pPr>
            <w:r w:rsidRPr="001731A3">
              <w:rPr>
                <w:rFonts w:ascii="Arial" w:hAnsi="Arial" w:cs="Arial"/>
                <w:color w:val="000000"/>
                <w:sz w:val="16"/>
                <w:szCs w:val="16"/>
              </w:rPr>
              <w:t>-</w:t>
            </w:r>
          </w:p>
        </w:tc>
        <w:tc>
          <w:tcPr>
            <w:tcW w:w="1224" w:type="dxa"/>
            <w:noWrap/>
            <w:vAlign w:val="bottom"/>
          </w:tcPr>
          <w:p w14:paraId="3589EA1D" w14:textId="1648331A" w:rsidR="004C1D24" w:rsidRPr="00B62889" w:rsidRDefault="004C1D24" w:rsidP="004C1D24">
            <w:pPr>
              <w:tabs>
                <w:tab w:val="decimal" w:pos="803"/>
              </w:tabs>
              <w:spacing w:before="60" w:after="30" w:line="276" w:lineRule="auto"/>
              <w:jc w:val="right"/>
              <w:rPr>
                <w:rFonts w:ascii="Arial" w:hAnsi="Arial" w:cs="Arial"/>
                <w:sz w:val="16"/>
                <w:szCs w:val="16"/>
                <w:lang w:val="en-GB"/>
              </w:rPr>
            </w:pPr>
            <w:r w:rsidRPr="001731A3">
              <w:rPr>
                <w:rFonts w:ascii="Arial" w:hAnsi="Arial" w:cs="Arial"/>
                <w:color w:val="000000"/>
                <w:sz w:val="16"/>
                <w:szCs w:val="16"/>
              </w:rPr>
              <w:t>9,</w:t>
            </w:r>
            <w:r>
              <w:rPr>
                <w:rFonts w:ascii="Arial" w:hAnsi="Arial" w:cs="Arial"/>
                <w:color w:val="000000"/>
                <w:sz w:val="16"/>
                <w:szCs w:val="16"/>
              </w:rPr>
              <w:t>758</w:t>
            </w:r>
          </w:p>
        </w:tc>
        <w:tc>
          <w:tcPr>
            <w:tcW w:w="1271" w:type="dxa"/>
            <w:noWrap/>
            <w:vAlign w:val="bottom"/>
          </w:tcPr>
          <w:p w14:paraId="06E71E80" w14:textId="6ADD3A72" w:rsidR="004C1D24" w:rsidRPr="00B62889" w:rsidRDefault="004C1D24" w:rsidP="004C1D24">
            <w:pPr>
              <w:tabs>
                <w:tab w:val="decimal" w:pos="942"/>
              </w:tabs>
              <w:spacing w:before="60" w:after="30" w:line="276" w:lineRule="auto"/>
              <w:jc w:val="right"/>
              <w:rPr>
                <w:rFonts w:ascii="Arial" w:hAnsi="Arial" w:cs="Arial"/>
                <w:sz w:val="16"/>
                <w:szCs w:val="16"/>
                <w:lang w:val="en-GB"/>
              </w:rPr>
            </w:pPr>
            <w:r w:rsidRPr="001731A3">
              <w:rPr>
                <w:rFonts w:ascii="Arial" w:hAnsi="Arial" w:cs="Arial"/>
                <w:color w:val="000000"/>
                <w:sz w:val="16"/>
                <w:szCs w:val="16"/>
              </w:rPr>
              <w:t>-</w:t>
            </w:r>
          </w:p>
        </w:tc>
        <w:tc>
          <w:tcPr>
            <w:tcW w:w="1296" w:type="dxa"/>
            <w:noWrap/>
            <w:vAlign w:val="bottom"/>
          </w:tcPr>
          <w:p w14:paraId="6B89BE4F" w14:textId="441804A0" w:rsidR="004C1D24" w:rsidRPr="00B62889" w:rsidRDefault="004C1D24" w:rsidP="004C1D24">
            <w:pPr>
              <w:tabs>
                <w:tab w:val="decimal" w:pos="953"/>
              </w:tabs>
              <w:spacing w:before="60" w:after="30" w:line="276" w:lineRule="auto"/>
              <w:jc w:val="right"/>
              <w:rPr>
                <w:rFonts w:ascii="Arial" w:hAnsi="Arial" w:cs="Arial"/>
                <w:sz w:val="16"/>
                <w:szCs w:val="16"/>
                <w:lang w:val="en-GB"/>
              </w:rPr>
            </w:pPr>
            <w:r w:rsidRPr="001731A3">
              <w:rPr>
                <w:rFonts w:ascii="Arial" w:hAnsi="Arial" w:cs="Arial"/>
                <w:color w:val="000000"/>
                <w:sz w:val="16"/>
                <w:szCs w:val="16"/>
              </w:rPr>
              <w:t>-</w:t>
            </w:r>
          </w:p>
        </w:tc>
        <w:tc>
          <w:tcPr>
            <w:tcW w:w="1224" w:type="dxa"/>
            <w:noWrap/>
            <w:vAlign w:val="bottom"/>
          </w:tcPr>
          <w:p w14:paraId="1E56C42D" w14:textId="68764677" w:rsidR="004C1D24" w:rsidRPr="00B62889" w:rsidRDefault="004C1D24" w:rsidP="004C1D24">
            <w:pPr>
              <w:tabs>
                <w:tab w:val="decimal" w:pos="936"/>
              </w:tabs>
              <w:spacing w:before="60" w:after="30" w:line="276" w:lineRule="auto"/>
              <w:jc w:val="right"/>
              <w:rPr>
                <w:rFonts w:ascii="Arial" w:hAnsi="Arial" w:cs="Arial"/>
                <w:sz w:val="16"/>
                <w:szCs w:val="16"/>
                <w:lang w:val="en-GB"/>
              </w:rPr>
            </w:pPr>
            <w:r w:rsidRPr="001731A3">
              <w:rPr>
                <w:rFonts w:ascii="Arial" w:hAnsi="Arial" w:cs="Arial"/>
                <w:color w:val="000000"/>
                <w:sz w:val="16"/>
                <w:szCs w:val="16"/>
              </w:rPr>
              <w:t>9,</w:t>
            </w:r>
            <w:r>
              <w:rPr>
                <w:rFonts w:ascii="Arial" w:hAnsi="Arial" w:cs="Arial"/>
                <w:color w:val="000000"/>
                <w:sz w:val="16"/>
                <w:szCs w:val="16"/>
              </w:rPr>
              <w:t>758</w:t>
            </w:r>
          </w:p>
        </w:tc>
      </w:tr>
      <w:tr w:rsidR="004C1D24" w:rsidRPr="006252DC" w14:paraId="0B6FF2DF" w14:textId="77777777" w:rsidTr="002A77CD">
        <w:trPr>
          <w:trHeight w:val="153"/>
        </w:trPr>
        <w:tc>
          <w:tcPr>
            <w:tcW w:w="3510" w:type="dxa"/>
            <w:noWrap/>
            <w:vAlign w:val="bottom"/>
          </w:tcPr>
          <w:p w14:paraId="56AA2DAA" w14:textId="77777777" w:rsidR="004C1D24" w:rsidRPr="006252DC" w:rsidRDefault="004C1D24" w:rsidP="004C1D24">
            <w:pPr>
              <w:spacing w:before="60" w:after="30" w:line="276" w:lineRule="auto"/>
              <w:ind w:left="161" w:right="-105" w:hanging="161"/>
              <w:rPr>
                <w:rFonts w:ascii="Arial" w:hAnsi="Arial" w:cs="Arial"/>
                <w:spacing w:val="-2"/>
                <w:sz w:val="16"/>
                <w:szCs w:val="16"/>
                <w:cs/>
                <w:lang w:val="en-GB"/>
              </w:rPr>
            </w:pPr>
            <w:r w:rsidRPr="006252DC">
              <w:rPr>
                <w:rFonts w:ascii="Arial" w:hAnsi="Arial" w:cs="Arial"/>
                <w:sz w:val="16"/>
                <w:szCs w:val="16"/>
                <w:lang w:val="en-GB"/>
              </w:rPr>
              <w:t>Insurance acquisition cash flows amortisation</w:t>
            </w:r>
          </w:p>
        </w:tc>
        <w:tc>
          <w:tcPr>
            <w:tcW w:w="1223" w:type="dxa"/>
            <w:noWrap/>
            <w:vAlign w:val="bottom"/>
          </w:tcPr>
          <w:p w14:paraId="59A6B2BD" w14:textId="1C7A22FE" w:rsidR="004C1D24" w:rsidRPr="00B62889" w:rsidRDefault="004C1D24" w:rsidP="004C1D24">
            <w:pPr>
              <w:pBdr>
                <w:bottom w:val="single" w:sz="4" w:space="1" w:color="auto"/>
              </w:pBdr>
              <w:tabs>
                <w:tab w:val="decimal" w:pos="936"/>
              </w:tabs>
              <w:spacing w:before="60" w:after="30" w:line="276" w:lineRule="auto"/>
              <w:jc w:val="right"/>
              <w:rPr>
                <w:rFonts w:ascii="Arial" w:hAnsi="Arial" w:cs="Arial"/>
                <w:sz w:val="16"/>
                <w:szCs w:val="16"/>
                <w:lang w:val="en-GB"/>
              </w:rPr>
            </w:pPr>
            <w:r w:rsidRPr="001731A3">
              <w:rPr>
                <w:rFonts w:ascii="Arial" w:hAnsi="Arial" w:cs="Arial"/>
                <w:color w:val="000000"/>
                <w:sz w:val="16"/>
                <w:szCs w:val="16"/>
              </w:rPr>
              <w:t>68,800</w:t>
            </w:r>
          </w:p>
        </w:tc>
        <w:tc>
          <w:tcPr>
            <w:tcW w:w="1224" w:type="dxa"/>
            <w:noWrap/>
            <w:vAlign w:val="bottom"/>
          </w:tcPr>
          <w:p w14:paraId="6B23F0A6" w14:textId="149D22FF" w:rsidR="004C1D24" w:rsidRPr="00B62889" w:rsidRDefault="004C1D24" w:rsidP="004C1D24">
            <w:pPr>
              <w:pBdr>
                <w:bottom w:val="single" w:sz="4" w:space="1" w:color="auto"/>
              </w:pBdr>
              <w:tabs>
                <w:tab w:val="decimal" w:pos="803"/>
              </w:tabs>
              <w:spacing w:before="60" w:after="30" w:line="276" w:lineRule="auto"/>
              <w:jc w:val="right"/>
              <w:rPr>
                <w:rFonts w:ascii="Arial" w:hAnsi="Arial" w:cs="Arial"/>
                <w:sz w:val="16"/>
                <w:szCs w:val="16"/>
                <w:lang w:val="en-GB"/>
              </w:rPr>
            </w:pPr>
            <w:r w:rsidRPr="001731A3">
              <w:rPr>
                <w:rFonts w:ascii="Arial" w:hAnsi="Arial" w:cs="Arial"/>
                <w:color w:val="000000"/>
                <w:sz w:val="16"/>
                <w:szCs w:val="16"/>
              </w:rPr>
              <w:t>-</w:t>
            </w:r>
          </w:p>
        </w:tc>
        <w:tc>
          <w:tcPr>
            <w:tcW w:w="1271" w:type="dxa"/>
            <w:noWrap/>
            <w:vAlign w:val="bottom"/>
          </w:tcPr>
          <w:p w14:paraId="5CD3F109" w14:textId="6B54575E" w:rsidR="004C1D24" w:rsidRPr="00B62889" w:rsidRDefault="004C1D24" w:rsidP="004C1D24">
            <w:pPr>
              <w:pBdr>
                <w:bottom w:val="single" w:sz="4" w:space="1" w:color="auto"/>
              </w:pBdr>
              <w:tabs>
                <w:tab w:val="decimal" w:pos="803"/>
              </w:tabs>
              <w:spacing w:before="60" w:after="30" w:line="276" w:lineRule="auto"/>
              <w:jc w:val="right"/>
              <w:rPr>
                <w:rFonts w:ascii="Arial" w:hAnsi="Arial" w:cs="Arial"/>
                <w:sz w:val="16"/>
                <w:szCs w:val="16"/>
                <w:lang w:val="en-GB"/>
              </w:rPr>
            </w:pPr>
            <w:r w:rsidRPr="001731A3">
              <w:rPr>
                <w:rFonts w:ascii="Arial" w:hAnsi="Arial" w:cs="Arial"/>
                <w:color w:val="000000"/>
                <w:sz w:val="16"/>
                <w:szCs w:val="16"/>
              </w:rPr>
              <w:t>-</w:t>
            </w:r>
          </w:p>
        </w:tc>
        <w:tc>
          <w:tcPr>
            <w:tcW w:w="1296" w:type="dxa"/>
            <w:noWrap/>
            <w:vAlign w:val="bottom"/>
          </w:tcPr>
          <w:p w14:paraId="49D2D34A" w14:textId="1DA89CF9" w:rsidR="004C1D24" w:rsidRPr="00B62889" w:rsidRDefault="004C1D24" w:rsidP="004C1D24">
            <w:pPr>
              <w:pBdr>
                <w:bottom w:val="single" w:sz="4" w:space="1" w:color="auto"/>
              </w:pBdr>
              <w:tabs>
                <w:tab w:val="decimal" w:pos="803"/>
              </w:tabs>
              <w:spacing w:before="60" w:after="30" w:line="276" w:lineRule="auto"/>
              <w:jc w:val="right"/>
              <w:rPr>
                <w:rFonts w:ascii="Arial" w:hAnsi="Arial" w:cs="Arial"/>
                <w:sz w:val="16"/>
                <w:szCs w:val="16"/>
                <w:lang w:val="en-GB"/>
              </w:rPr>
            </w:pPr>
            <w:r w:rsidRPr="001731A3">
              <w:rPr>
                <w:rFonts w:ascii="Arial" w:hAnsi="Arial" w:cs="Arial"/>
                <w:color w:val="000000"/>
                <w:sz w:val="16"/>
                <w:szCs w:val="16"/>
              </w:rPr>
              <w:t>-</w:t>
            </w:r>
          </w:p>
        </w:tc>
        <w:tc>
          <w:tcPr>
            <w:tcW w:w="1224" w:type="dxa"/>
            <w:noWrap/>
            <w:vAlign w:val="bottom"/>
          </w:tcPr>
          <w:p w14:paraId="3800A2BD" w14:textId="689ABE9E" w:rsidR="004C1D24" w:rsidRPr="00B62889" w:rsidRDefault="004C1D24" w:rsidP="004C1D24">
            <w:pPr>
              <w:pBdr>
                <w:bottom w:val="single" w:sz="4" w:space="1" w:color="auto"/>
              </w:pBdr>
              <w:tabs>
                <w:tab w:val="decimal" w:pos="936"/>
              </w:tabs>
              <w:spacing w:before="60" w:after="30" w:line="276" w:lineRule="auto"/>
              <w:jc w:val="right"/>
              <w:rPr>
                <w:rFonts w:ascii="Arial" w:hAnsi="Arial" w:cs="Arial"/>
                <w:sz w:val="16"/>
                <w:szCs w:val="16"/>
                <w:lang w:val="en-GB"/>
              </w:rPr>
            </w:pPr>
            <w:r w:rsidRPr="001731A3">
              <w:rPr>
                <w:rFonts w:ascii="Arial" w:hAnsi="Arial" w:cs="Arial"/>
                <w:color w:val="000000"/>
                <w:sz w:val="16"/>
                <w:szCs w:val="16"/>
              </w:rPr>
              <w:t>68,800</w:t>
            </w:r>
          </w:p>
        </w:tc>
      </w:tr>
      <w:tr w:rsidR="004C1D24" w:rsidRPr="006252DC" w14:paraId="0888387D" w14:textId="77777777" w:rsidTr="002A77CD">
        <w:trPr>
          <w:trHeight w:val="87"/>
        </w:trPr>
        <w:tc>
          <w:tcPr>
            <w:tcW w:w="3510" w:type="dxa"/>
            <w:noWrap/>
            <w:vAlign w:val="bottom"/>
          </w:tcPr>
          <w:p w14:paraId="60C5100E" w14:textId="77777777" w:rsidR="004C1D24" w:rsidRPr="006252DC" w:rsidRDefault="004C1D24" w:rsidP="004C1D24">
            <w:pPr>
              <w:spacing w:before="60" w:after="30" w:line="276" w:lineRule="auto"/>
              <w:ind w:left="161" w:hanging="161"/>
              <w:rPr>
                <w:rFonts w:ascii="Arial" w:hAnsi="Arial" w:cs="Arial"/>
                <w:b/>
                <w:bCs/>
                <w:sz w:val="16"/>
                <w:szCs w:val="16"/>
                <w:lang w:val="en-GB"/>
              </w:rPr>
            </w:pPr>
            <w:r w:rsidRPr="006252DC">
              <w:rPr>
                <w:rFonts w:ascii="Arial" w:hAnsi="Arial" w:cs="Arial"/>
                <w:b/>
                <w:bCs/>
                <w:sz w:val="16"/>
                <w:szCs w:val="16"/>
                <w:lang w:val="en-GB"/>
              </w:rPr>
              <w:t>Insurance service expenses</w:t>
            </w:r>
          </w:p>
        </w:tc>
        <w:tc>
          <w:tcPr>
            <w:tcW w:w="1223" w:type="dxa"/>
            <w:noWrap/>
            <w:vAlign w:val="bottom"/>
          </w:tcPr>
          <w:p w14:paraId="0305C806" w14:textId="138F9C27" w:rsidR="004C1D24" w:rsidRPr="00B62889" w:rsidRDefault="004C1D24" w:rsidP="004C1D24">
            <w:pPr>
              <w:pBdr>
                <w:bottom w:val="single" w:sz="4" w:space="1" w:color="auto"/>
              </w:pBdr>
              <w:tabs>
                <w:tab w:val="decimal" w:pos="936"/>
              </w:tabs>
              <w:spacing w:before="60" w:after="30" w:line="276" w:lineRule="auto"/>
              <w:jc w:val="right"/>
              <w:rPr>
                <w:rFonts w:ascii="Arial" w:hAnsi="Arial" w:cs="Arial"/>
                <w:sz w:val="16"/>
                <w:szCs w:val="16"/>
                <w:lang w:val="en-GB"/>
              </w:rPr>
            </w:pPr>
            <w:r w:rsidRPr="001731A3">
              <w:rPr>
                <w:rFonts w:ascii="Arial" w:hAnsi="Arial" w:cs="Arial"/>
                <w:color w:val="000000"/>
                <w:sz w:val="16"/>
                <w:szCs w:val="16"/>
              </w:rPr>
              <w:t>68,800</w:t>
            </w:r>
          </w:p>
        </w:tc>
        <w:tc>
          <w:tcPr>
            <w:tcW w:w="1224" w:type="dxa"/>
            <w:noWrap/>
            <w:vAlign w:val="bottom"/>
          </w:tcPr>
          <w:p w14:paraId="0FD746FB" w14:textId="0766351A" w:rsidR="004C1D24" w:rsidRPr="00B62889" w:rsidRDefault="004C1D24" w:rsidP="004C1D24">
            <w:pPr>
              <w:pBdr>
                <w:bottom w:val="single" w:sz="4" w:space="1" w:color="auto"/>
              </w:pBdr>
              <w:tabs>
                <w:tab w:val="decimal" w:pos="803"/>
              </w:tabs>
              <w:spacing w:before="60" w:after="30" w:line="276" w:lineRule="auto"/>
              <w:jc w:val="right"/>
              <w:rPr>
                <w:rFonts w:ascii="Arial" w:hAnsi="Arial" w:cs="Arial"/>
                <w:sz w:val="16"/>
                <w:szCs w:val="16"/>
                <w:lang w:val="en-GB"/>
              </w:rPr>
            </w:pPr>
            <w:r w:rsidRPr="001731A3">
              <w:rPr>
                <w:rFonts w:ascii="Arial" w:hAnsi="Arial" w:cs="Arial"/>
                <w:color w:val="000000"/>
                <w:sz w:val="16"/>
                <w:szCs w:val="16"/>
              </w:rPr>
              <w:t>5,</w:t>
            </w:r>
            <w:r>
              <w:rPr>
                <w:rFonts w:ascii="Arial" w:hAnsi="Arial" w:cs="Arial"/>
                <w:color w:val="000000"/>
                <w:sz w:val="16"/>
                <w:szCs w:val="16"/>
              </w:rPr>
              <w:t>294</w:t>
            </w:r>
          </w:p>
        </w:tc>
        <w:tc>
          <w:tcPr>
            <w:tcW w:w="1271" w:type="dxa"/>
            <w:noWrap/>
            <w:vAlign w:val="bottom"/>
          </w:tcPr>
          <w:p w14:paraId="50CAB286" w14:textId="770FCB02" w:rsidR="004C1D24" w:rsidRPr="00B62889" w:rsidRDefault="004C1D24" w:rsidP="004C1D24">
            <w:pPr>
              <w:pBdr>
                <w:bottom w:val="single" w:sz="4" w:space="1" w:color="auto"/>
              </w:pBdr>
              <w:tabs>
                <w:tab w:val="decimal" w:pos="942"/>
              </w:tabs>
              <w:spacing w:before="60" w:after="30" w:line="276" w:lineRule="auto"/>
              <w:jc w:val="right"/>
              <w:rPr>
                <w:rFonts w:ascii="Arial" w:hAnsi="Arial" w:cs="Arial"/>
                <w:sz w:val="16"/>
                <w:szCs w:val="16"/>
                <w:cs/>
                <w:lang w:val="en-GB"/>
              </w:rPr>
            </w:pPr>
            <w:r w:rsidRPr="00A11BCB">
              <w:rPr>
                <w:rFonts w:ascii="Arial" w:hAnsi="Arial" w:cs="Arial"/>
                <w:color w:val="000000"/>
                <w:sz w:val="16"/>
                <w:szCs w:val="16"/>
              </w:rPr>
              <w:t>139,697</w:t>
            </w:r>
          </w:p>
        </w:tc>
        <w:tc>
          <w:tcPr>
            <w:tcW w:w="1296" w:type="dxa"/>
            <w:noWrap/>
            <w:vAlign w:val="bottom"/>
          </w:tcPr>
          <w:p w14:paraId="0B2F9706" w14:textId="33EBFE25" w:rsidR="004C1D24" w:rsidRPr="00B62889" w:rsidRDefault="004C1D24" w:rsidP="004C1D24">
            <w:pPr>
              <w:pBdr>
                <w:bottom w:val="single" w:sz="4" w:space="1" w:color="auto"/>
              </w:pBdr>
              <w:tabs>
                <w:tab w:val="decimal" w:pos="953"/>
              </w:tabs>
              <w:spacing w:before="60" w:after="30" w:line="276" w:lineRule="auto"/>
              <w:jc w:val="right"/>
              <w:rPr>
                <w:rFonts w:ascii="Arial" w:hAnsi="Arial" w:cs="Arial"/>
                <w:sz w:val="16"/>
                <w:szCs w:val="16"/>
                <w:lang w:val="en-GB"/>
              </w:rPr>
            </w:pPr>
            <w:r w:rsidRPr="00A11BCB">
              <w:rPr>
                <w:rFonts w:ascii="Arial" w:hAnsi="Arial" w:cs="Arial"/>
                <w:color w:val="000000"/>
                <w:sz w:val="16"/>
                <w:szCs w:val="16"/>
              </w:rPr>
              <w:t>(5,477)</w:t>
            </w:r>
          </w:p>
        </w:tc>
        <w:tc>
          <w:tcPr>
            <w:tcW w:w="1224" w:type="dxa"/>
            <w:noWrap/>
            <w:vAlign w:val="bottom"/>
          </w:tcPr>
          <w:p w14:paraId="3BC17A93" w14:textId="7F819300" w:rsidR="004C1D24" w:rsidRPr="00B62889" w:rsidRDefault="004C1D24" w:rsidP="004C1D24">
            <w:pPr>
              <w:pBdr>
                <w:bottom w:val="single" w:sz="4" w:space="1" w:color="auto"/>
              </w:pBdr>
              <w:tabs>
                <w:tab w:val="decimal" w:pos="936"/>
              </w:tabs>
              <w:spacing w:before="60" w:after="30" w:line="276" w:lineRule="auto"/>
              <w:jc w:val="right"/>
              <w:rPr>
                <w:rFonts w:ascii="Arial" w:hAnsi="Arial" w:cs="Arial"/>
                <w:sz w:val="16"/>
                <w:szCs w:val="16"/>
                <w:lang w:val="en-GB"/>
              </w:rPr>
            </w:pPr>
            <w:r w:rsidRPr="00A11BCB">
              <w:rPr>
                <w:rFonts w:ascii="Arial" w:hAnsi="Arial" w:cs="Arial"/>
                <w:color w:val="000000"/>
                <w:sz w:val="16"/>
                <w:szCs w:val="16"/>
              </w:rPr>
              <w:t>208,314</w:t>
            </w:r>
          </w:p>
        </w:tc>
      </w:tr>
      <w:tr w:rsidR="004C1D24" w:rsidRPr="006252DC" w14:paraId="0B637743" w14:textId="77777777" w:rsidTr="002A77CD">
        <w:trPr>
          <w:trHeight w:val="87"/>
        </w:trPr>
        <w:tc>
          <w:tcPr>
            <w:tcW w:w="3510" w:type="dxa"/>
            <w:noWrap/>
            <w:vAlign w:val="bottom"/>
          </w:tcPr>
          <w:p w14:paraId="6CEBDA24" w14:textId="77777777" w:rsidR="004C1D24" w:rsidRPr="006252DC" w:rsidRDefault="004C1D24" w:rsidP="004C1D24">
            <w:pPr>
              <w:spacing w:before="60" w:after="30" w:line="276" w:lineRule="auto"/>
              <w:ind w:left="161" w:right="-184" w:hanging="161"/>
              <w:rPr>
                <w:rFonts w:ascii="Arial" w:hAnsi="Arial" w:cs="Arial"/>
                <w:b/>
                <w:bCs/>
                <w:sz w:val="16"/>
                <w:szCs w:val="16"/>
                <w:cs/>
                <w:lang w:val="en-GB"/>
              </w:rPr>
            </w:pPr>
            <w:r w:rsidRPr="006252DC">
              <w:rPr>
                <w:rFonts w:ascii="Arial" w:hAnsi="Arial" w:cs="Arial"/>
                <w:b/>
                <w:bCs/>
                <w:sz w:val="16"/>
                <w:szCs w:val="16"/>
                <w:lang w:val="en-GB"/>
              </w:rPr>
              <w:t>Insurance service result</w:t>
            </w:r>
          </w:p>
        </w:tc>
        <w:tc>
          <w:tcPr>
            <w:tcW w:w="1223" w:type="dxa"/>
            <w:noWrap/>
            <w:vAlign w:val="bottom"/>
          </w:tcPr>
          <w:p w14:paraId="2F1C82E7" w14:textId="28F164BB" w:rsidR="004C1D24" w:rsidRPr="00B62889" w:rsidRDefault="004C1D24" w:rsidP="004C1D24">
            <w:pPr>
              <w:tabs>
                <w:tab w:val="decimal" w:pos="936"/>
              </w:tabs>
              <w:spacing w:before="60" w:after="30" w:line="276" w:lineRule="auto"/>
              <w:jc w:val="right"/>
              <w:rPr>
                <w:rFonts w:ascii="Arial" w:hAnsi="Arial" w:cs="Arial"/>
                <w:sz w:val="16"/>
                <w:szCs w:val="16"/>
                <w:lang w:val="en-GB"/>
              </w:rPr>
            </w:pPr>
            <w:r w:rsidRPr="00A11BCB">
              <w:rPr>
                <w:rFonts w:ascii="Arial" w:hAnsi="Arial" w:cs="Arial"/>
                <w:color w:val="000000"/>
                <w:sz w:val="16"/>
                <w:szCs w:val="16"/>
              </w:rPr>
              <w:t>(120,475)</w:t>
            </w:r>
          </w:p>
        </w:tc>
        <w:tc>
          <w:tcPr>
            <w:tcW w:w="1224" w:type="dxa"/>
            <w:noWrap/>
            <w:vAlign w:val="bottom"/>
          </w:tcPr>
          <w:p w14:paraId="73D69A14" w14:textId="4FB22BFB" w:rsidR="004C1D24" w:rsidRPr="00B62889" w:rsidRDefault="004C1D24" w:rsidP="004C1D24">
            <w:pPr>
              <w:tabs>
                <w:tab w:val="decimal" w:pos="803"/>
              </w:tabs>
              <w:spacing w:before="60" w:after="30" w:line="276" w:lineRule="auto"/>
              <w:jc w:val="right"/>
              <w:rPr>
                <w:rFonts w:ascii="Arial" w:hAnsi="Arial" w:cs="Arial"/>
                <w:sz w:val="16"/>
                <w:szCs w:val="16"/>
                <w:lang w:val="en-GB"/>
              </w:rPr>
            </w:pPr>
            <w:r w:rsidRPr="001731A3">
              <w:rPr>
                <w:rFonts w:ascii="Arial" w:hAnsi="Arial" w:cs="Arial"/>
                <w:color w:val="000000"/>
                <w:sz w:val="16"/>
                <w:szCs w:val="16"/>
              </w:rPr>
              <w:t>5,</w:t>
            </w:r>
            <w:r>
              <w:rPr>
                <w:rFonts w:ascii="Arial" w:hAnsi="Arial" w:cs="Arial"/>
                <w:color w:val="000000"/>
                <w:sz w:val="16"/>
                <w:szCs w:val="16"/>
              </w:rPr>
              <w:t>294</w:t>
            </w:r>
          </w:p>
        </w:tc>
        <w:tc>
          <w:tcPr>
            <w:tcW w:w="1271" w:type="dxa"/>
            <w:noWrap/>
            <w:vAlign w:val="bottom"/>
          </w:tcPr>
          <w:p w14:paraId="0AE1DA05" w14:textId="014E120E" w:rsidR="004C1D24" w:rsidRPr="00B62889" w:rsidRDefault="004C1D24" w:rsidP="004C1D24">
            <w:pPr>
              <w:tabs>
                <w:tab w:val="decimal" w:pos="942"/>
              </w:tabs>
              <w:spacing w:before="60" w:after="30" w:line="276" w:lineRule="auto"/>
              <w:jc w:val="right"/>
              <w:rPr>
                <w:rFonts w:ascii="Arial" w:hAnsi="Arial" w:cs="Arial"/>
                <w:sz w:val="16"/>
                <w:szCs w:val="16"/>
                <w:lang w:val="en-GB"/>
              </w:rPr>
            </w:pPr>
            <w:r w:rsidRPr="00A11BCB">
              <w:rPr>
                <w:rFonts w:ascii="Arial" w:hAnsi="Arial" w:cs="Arial"/>
                <w:color w:val="000000"/>
                <w:sz w:val="16"/>
                <w:szCs w:val="16"/>
              </w:rPr>
              <w:t>139,697</w:t>
            </w:r>
          </w:p>
        </w:tc>
        <w:tc>
          <w:tcPr>
            <w:tcW w:w="1296" w:type="dxa"/>
            <w:noWrap/>
            <w:vAlign w:val="bottom"/>
          </w:tcPr>
          <w:p w14:paraId="1575A2E6" w14:textId="2B175CB5" w:rsidR="004C1D24" w:rsidRPr="00B62889" w:rsidRDefault="004C1D24" w:rsidP="004C1D24">
            <w:pPr>
              <w:tabs>
                <w:tab w:val="decimal" w:pos="953"/>
              </w:tabs>
              <w:spacing w:before="60" w:after="30" w:line="276" w:lineRule="auto"/>
              <w:jc w:val="right"/>
              <w:rPr>
                <w:rFonts w:ascii="Arial" w:hAnsi="Arial" w:cs="Arial"/>
                <w:sz w:val="16"/>
                <w:szCs w:val="16"/>
                <w:lang w:val="en-GB"/>
              </w:rPr>
            </w:pPr>
            <w:r w:rsidRPr="00A11BCB">
              <w:rPr>
                <w:rFonts w:ascii="Arial" w:hAnsi="Arial" w:cs="Arial"/>
                <w:color w:val="000000"/>
                <w:sz w:val="16"/>
                <w:szCs w:val="16"/>
              </w:rPr>
              <w:t>(5,477)</w:t>
            </w:r>
          </w:p>
        </w:tc>
        <w:tc>
          <w:tcPr>
            <w:tcW w:w="1224" w:type="dxa"/>
            <w:noWrap/>
            <w:vAlign w:val="bottom"/>
          </w:tcPr>
          <w:p w14:paraId="5CF7040E" w14:textId="3A4C5962" w:rsidR="004C1D24" w:rsidRPr="00B62889" w:rsidRDefault="004C1D24" w:rsidP="004C1D24">
            <w:pPr>
              <w:tabs>
                <w:tab w:val="decimal" w:pos="936"/>
              </w:tabs>
              <w:spacing w:before="60" w:after="30" w:line="276" w:lineRule="auto"/>
              <w:jc w:val="right"/>
              <w:rPr>
                <w:rFonts w:ascii="Arial" w:hAnsi="Arial" w:cs="Browallia New"/>
                <w:sz w:val="16"/>
                <w:szCs w:val="20"/>
              </w:rPr>
            </w:pPr>
            <w:r w:rsidRPr="00A11BCB">
              <w:rPr>
                <w:rFonts w:ascii="Arial" w:hAnsi="Arial" w:cs="Arial"/>
                <w:color w:val="000000"/>
                <w:sz w:val="16"/>
                <w:szCs w:val="16"/>
              </w:rPr>
              <w:t>19,039</w:t>
            </w:r>
          </w:p>
        </w:tc>
      </w:tr>
      <w:tr w:rsidR="004C1D24" w:rsidRPr="006252DC" w14:paraId="32CAEB6D" w14:textId="77777777" w:rsidTr="002A77CD">
        <w:trPr>
          <w:trHeight w:val="87"/>
        </w:trPr>
        <w:tc>
          <w:tcPr>
            <w:tcW w:w="3510" w:type="dxa"/>
            <w:noWrap/>
            <w:vAlign w:val="bottom"/>
          </w:tcPr>
          <w:p w14:paraId="01E30795" w14:textId="77777777" w:rsidR="004C1D24" w:rsidRPr="006252DC" w:rsidRDefault="004C1D24" w:rsidP="004C1D24">
            <w:pPr>
              <w:spacing w:before="60" w:after="30" w:line="276" w:lineRule="auto"/>
              <w:ind w:left="161" w:hanging="161"/>
              <w:rPr>
                <w:rFonts w:ascii="Arial" w:hAnsi="Arial" w:cs="Arial"/>
                <w:sz w:val="16"/>
                <w:szCs w:val="16"/>
                <w:cs/>
                <w:lang w:val="en-GB"/>
              </w:rPr>
            </w:pPr>
            <w:r w:rsidRPr="006252DC">
              <w:rPr>
                <w:rFonts w:ascii="Arial" w:hAnsi="Arial" w:cs="Arial"/>
                <w:sz w:val="16"/>
                <w:szCs w:val="16"/>
                <w:lang w:val="en-GB"/>
              </w:rPr>
              <w:t xml:space="preserve">Finance expenses </w:t>
            </w:r>
          </w:p>
        </w:tc>
        <w:tc>
          <w:tcPr>
            <w:tcW w:w="1223" w:type="dxa"/>
            <w:noWrap/>
            <w:vAlign w:val="bottom"/>
          </w:tcPr>
          <w:p w14:paraId="7DA6821E" w14:textId="1E0DCA79" w:rsidR="004C1D24" w:rsidRPr="00B62889" w:rsidRDefault="004C1D24" w:rsidP="004C1D24">
            <w:pPr>
              <w:pBdr>
                <w:bottom w:val="single" w:sz="4" w:space="1" w:color="auto"/>
              </w:pBdr>
              <w:tabs>
                <w:tab w:val="decimal" w:pos="803"/>
              </w:tabs>
              <w:spacing w:before="60" w:after="30" w:line="276" w:lineRule="auto"/>
              <w:jc w:val="right"/>
              <w:rPr>
                <w:rFonts w:ascii="Arial" w:hAnsi="Arial" w:cs="Arial"/>
                <w:sz w:val="16"/>
                <w:szCs w:val="16"/>
                <w:lang w:val="en-GB"/>
              </w:rPr>
            </w:pPr>
            <w:r w:rsidRPr="001731A3">
              <w:rPr>
                <w:rFonts w:ascii="Arial" w:hAnsi="Arial" w:cs="Arial"/>
                <w:color w:val="000000"/>
                <w:sz w:val="16"/>
                <w:szCs w:val="16"/>
              </w:rPr>
              <w:t>-</w:t>
            </w:r>
          </w:p>
        </w:tc>
        <w:tc>
          <w:tcPr>
            <w:tcW w:w="1224" w:type="dxa"/>
            <w:noWrap/>
            <w:vAlign w:val="bottom"/>
          </w:tcPr>
          <w:p w14:paraId="77DAB26E" w14:textId="121D593B" w:rsidR="004C1D24" w:rsidRPr="00B62889" w:rsidRDefault="004C1D24" w:rsidP="004C1D24">
            <w:pPr>
              <w:pBdr>
                <w:bottom w:val="single" w:sz="4" w:space="1" w:color="auto"/>
              </w:pBdr>
              <w:tabs>
                <w:tab w:val="decimal" w:pos="803"/>
              </w:tabs>
              <w:spacing w:before="60" w:after="30" w:line="276" w:lineRule="auto"/>
              <w:jc w:val="right"/>
              <w:rPr>
                <w:rFonts w:ascii="Arial" w:hAnsi="Arial" w:cs="Arial"/>
                <w:sz w:val="16"/>
                <w:szCs w:val="16"/>
                <w:lang w:val="en-GB"/>
              </w:rPr>
            </w:pPr>
            <w:r w:rsidRPr="001731A3">
              <w:rPr>
                <w:rFonts w:ascii="Arial" w:hAnsi="Arial" w:cs="Arial"/>
                <w:color w:val="000000"/>
                <w:sz w:val="16"/>
                <w:szCs w:val="16"/>
              </w:rPr>
              <w:t>-</w:t>
            </w:r>
          </w:p>
        </w:tc>
        <w:tc>
          <w:tcPr>
            <w:tcW w:w="1271" w:type="dxa"/>
            <w:noWrap/>
            <w:vAlign w:val="bottom"/>
          </w:tcPr>
          <w:p w14:paraId="1BFC2EB5" w14:textId="0AF4D4AC" w:rsidR="004C1D24" w:rsidRPr="00B62889" w:rsidRDefault="004C1D24" w:rsidP="004C1D24">
            <w:pPr>
              <w:pBdr>
                <w:bottom w:val="single" w:sz="4" w:space="1" w:color="auto"/>
              </w:pBdr>
              <w:tabs>
                <w:tab w:val="decimal" w:pos="942"/>
              </w:tabs>
              <w:spacing w:before="60" w:after="30" w:line="276" w:lineRule="auto"/>
              <w:jc w:val="right"/>
              <w:rPr>
                <w:rFonts w:ascii="Arial" w:hAnsi="Arial" w:cs="Arial"/>
                <w:sz w:val="16"/>
                <w:szCs w:val="16"/>
                <w:lang w:val="en-GB"/>
              </w:rPr>
            </w:pPr>
            <w:r w:rsidRPr="001731A3">
              <w:rPr>
                <w:rFonts w:ascii="Arial" w:hAnsi="Arial" w:cs="Arial"/>
                <w:color w:val="000000"/>
                <w:sz w:val="16"/>
                <w:szCs w:val="16"/>
              </w:rPr>
              <w:t>5,</w:t>
            </w:r>
            <w:r w:rsidRPr="00A11BCB">
              <w:rPr>
                <w:rFonts w:ascii="Arial" w:hAnsi="Arial" w:cs="Arial"/>
                <w:color w:val="000000"/>
                <w:sz w:val="16"/>
                <w:szCs w:val="16"/>
              </w:rPr>
              <w:t>992</w:t>
            </w:r>
          </w:p>
        </w:tc>
        <w:tc>
          <w:tcPr>
            <w:tcW w:w="1296" w:type="dxa"/>
            <w:noWrap/>
            <w:vAlign w:val="bottom"/>
          </w:tcPr>
          <w:p w14:paraId="34989C43" w14:textId="6D8F92B6" w:rsidR="004C1D24" w:rsidRPr="00B62889" w:rsidRDefault="004C1D24" w:rsidP="004C1D24">
            <w:pPr>
              <w:pBdr>
                <w:bottom w:val="single" w:sz="4" w:space="1" w:color="auto"/>
              </w:pBdr>
              <w:tabs>
                <w:tab w:val="decimal" w:pos="953"/>
              </w:tabs>
              <w:spacing w:before="60" w:after="30" w:line="276" w:lineRule="auto"/>
              <w:jc w:val="right"/>
              <w:rPr>
                <w:rFonts w:ascii="Arial" w:hAnsi="Arial" w:cs="Arial"/>
                <w:sz w:val="16"/>
                <w:szCs w:val="16"/>
                <w:lang w:val="en-GB"/>
              </w:rPr>
            </w:pPr>
            <w:r w:rsidRPr="001731A3">
              <w:rPr>
                <w:rFonts w:ascii="Arial" w:hAnsi="Arial" w:cs="Arial"/>
                <w:color w:val="000000"/>
                <w:sz w:val="16"/>
                <w:szCs w:val="16"/>
              </w:rPr>
              <w:t>1,</w:t>
            </w:r>
            <w:r w:rsidRPr="00A11BCB">
              <w:rPr>
                <w:rFonts w:ascii="Arial" w:hAnsi="Arial" w:cs="Arial"/>
                <w:color w:val="000000"/>
                <w:sz w:val="16"/>
                <w:szCs w:val="16"/>
              </w:rPr>
              <w:t>375</w:t>
            </w:r>
          </w:p>
        </w:tc>
        <w:tc>
          <w:tcPr>
            <w:tcW w:w="1224" w:type="dxa"/>
            <w:noWrap/>
            <w:vAlign w:val="bottom"/>
          </w:tcPr>
          <w:p w14:paraId="5DAF8D41" w14:textId="37FC5437" w:rsidR="004C1D24" w:rsidRPr="00B62889" w:rsidRDefault="004C1D24" w:rsidP="004C1D24">
            <w:pPr>
              <w:pBdr>
                <w:bottom w:val="single" w:sz="4" w:space="1" w:color="auto"/>
              </w:pBdr>
              <w:tabs>
                <w:tab w:val="decimal" w:pos="936"/>
              </w:tabs>
              <w:spacing w:before="60" w:after="30" w:line="276" w:lineRule="auto"/>
              <w:jc w:val="right"/>
              <w:rPr>
                <w:rFonts w:ascii="Arial" w:hAnsi="Arial" w:cs="Arial"/>
                <w:sz w:val="16"/>
                <w:szCs w:val="16"/>
                <w:lang w:val="en-GB"/>
              </w:rPr>
            </w:pPr>
            <w:r w:rsidRPr="00A11BCB">
              <w:rPr>
                <w:rFonts w:ascii="Arial" w:hAnsi="Arial" w:cs="Arial"/>
                <w:color w:val="000000"/>
                <w:sz w:val="16"/>
                <w:szCs w:val="16"/>
              </w:rPr>
              <w:t>7,367</w:t>
            </w:r>
          </w:p>
        </w:tc>
      </w:tr>
      <w:tr w:rsidR="004C1D24" w:rsidRPr="006252DC" w14:paraId="76F23F3C" w14:textId="77777777" w:rsidTr="002A77CD">
        <w:trPr>
          <w:trHeight w:val="87"/>
        </w:trPr>
        <w:tc>
          <w:tcPr>
            <w:tcW w:w="3510" w:type="dxa"/>
            <w:noWrap/>
            <w:vAlign w:val="bottom"/>
          </w:tcPr>
          <w:p w14:paraId="2DB69542" w14:textId="77777777" w:rsidR="004C1D24" w:rsidRPr="006252DC" w:rsidRDefault="004C1D24" w:rsidP="004C1D24">
            <w:pPr>
              <w:spacing w:before="60" w:after="30" w:line="276" w:lineRule="auto"/>
              <w:ind w:left="161" w:right="-94" w:hanging="161"/>
              <w:rPr>
                <w:rFonts w:ascii="Arial" w:hAnsi="Arial" w:cs="Arial"/>
                <w:sz w:val="16"/>
                <w:szCs w:val="16"/>
                <w:cs/>
                <w:lang w:val="en-GB"/>
              </w:rPr>
            </w:pPr>
            <w:r w:rsidRPr="006252DC">
              <w:rPr>
                <w:rFonts w:ascii="Arial" w:hAnsi="Arial" w:cs="Arial"/>
                <w:b/>
                <w:bCs/>
                <w:sz w:val="16"/>
                <w:szCs w:val="16"/>
                <w:lang w:val="en-GB"/>
              </w:rPr>
              <w:t xml:space="preserve">Total amount recognised in </w:t>
            </w:r>
            <w:r w:rsidRPr="006252DC">
              <w:rPr>
                <w:rFonts w:ascii="Arial" w:hAnsi="Arial" w:cs="Arial"/>
                <w:b/>
                <w:bCs/>
                <w:sz w:val="16"/>
                <w:szCs w:val="16"/>
              </w:rPr>
              <w:t xml:space="preserve">statement of </w:t>
            </w:r>
            <w:r w:rsidRPr="006252DC">
              <w:rPr>
                <w:rFonts w:ascii="Arial" w:hAnsi="Arial" w:cs="Arial"/>
                <w:b/>
                <w:bCs/>
                <w:sz w:val="16"/>
                <w:szCs w:val="16"/>
                <w:lang w:val="en-GB"/>
              </w:rPr>
              <w:t>comprehensive income</w:t>
            </w:r>
          </w:p>
        </w:tc>
        <w:tc>
          <w:tcPr>
            <w:tcW w:w="1223" w:type="dxa"/>
            <w:noWrap/>
            <w:vAlign w:val="bottom"/>
          </w:tcPr>
          <w:p w14:paraId="5088C497" w14:textId="6637A4CF" w:rsidR="004C1D24" w:rsidRPr="00B62889" w:rsidRDefault="004C1D24" w:rsidP="004C1D24">
            <w:pPr>
              <w:pBdr>
                <w:bottom w:val="single" w:sz="4" w:space="1" w:color="auto"/>
              </w:pBdr>
              <w:tabs>
                <w:tab w:val="decimal" w:pos="803"/>
              </w:tabs>
              <w:spacing w:before="60" w:after="30" w:line="276" w:lineRule="auto"/>
              <w:jc w:val="right"/>
              <w:rPr>
                <w:rFonts w:ascii="Arial" w:hAnsi="Arial" w:cs="Arial"/>
                <w:sz w:val="16"/>
                <w:szCs w:val="16"/>
                <w:lang w:val="en-GB"/>
              </w:rPr>
            </w:pPr>
            <w:r w:rsidRPr="00A11BCB">
              <w:rPr>
                <w:rFonts w:ascii="Arial" w:hAnsi="Arial" w:cs="Arial"/>
                <w:color w:val="000000"/>
                <w:sz w:val="16"/>
                <w:szCs w:val="16"/>
              </w:rPr>
              <w:t>(120,475)</w:t>
            </w:r>
          </w:p>
        </w:tc>
        <w:tc>
          <w:tcPr>
            <w:tcW w:w="1224" w:type="dxa"/>
            <w:noWrap/>
            <w:vAlign w:val="bottom"/>
          </w:tcPr>
          <w:p w14:paraId="29EAB6DD" w14:textId="7FBA8970" w:rsidR="004C1D24" w:rsidRPr="00B62889" w:rsidRDefault="004C1D24" w:rsidP="004C1D24">
            <w:pPr>
              <w:pBdr>
                <w:bottom w:val="single" w:sz="4" w:space="1" w:color="auto"/>
              </w:pBdr>
              <w:tabs>
                <w:tab w:val="decimal" w:pos="803"/>
              </w:tabs>
              <w:spacing w:before="60" w:after="30" w:line="276" w:lineRule="auto"/>
              <w:jc w:val="right"/>
              <w:rPr>
                <w:rFonts w:ascii="Arial" w:hAnsi="Arial" w:cs="Arial"/>
                <w:sz w:val="16"/>
                <w:szCs w:val="16"/>
                <w:lang w:val="en-GB"/>
              </w:rPr>
            </w:pPr>
            <w:r w:rsidRPr="001731A3">
              <w:rPr>
                <w:rFonts w:ascii="Arial" w:hAnsi="Arial" w:cs="Arial"/>
                <w:color w:val="000000"/>
                <w:sz w:val="16"/>
                <w:szCs w:val="16"/>
              </w:rPr>
              <w:t>5,</w:t>
            </w:r>
            <w:r>
              <w:rPr>
                <w:rFonts w:ascii="Arial" w:hAnsi="Arial" w:cs="Arial"/>
                <w:color w:val="000000"/>
                <w:sz w:val="16"/>
                <w:szCs w:val="16"/>
              </w:rPr>
              <w:t>294</w:t>
            </w:r>
          </w:p>
        </w:tc>
        <w:tc>
          <w:tcPr>
            <w:tcW w:w="1271" w:type="dxa"/>
            <w:noWrap/>
            <w:vAlign w:val="bottom"/>
          </w:tcPr>
          <w:p w14:paraId="2C76063E" w14:textId="323791A3" w:rsidR="004C1D24" w:rsidRPr="00B62889" w:rsidRDefault="004C1D24" w:rsidP="004C1D24">
            <w:pPr>
              <w:pBdr>
                <w:bottom w:val="single" w:sz="4" w:space="1" w:color="auto"/>
              </w:pBdr>
              <w:tabs>
                <w:tab w:val="decimal" w:pos="942"/>
              </w:tabs>
              <w:spacing w:before="60" w:after="30" w:line="276" w:lineRule="auto"/>
              <w:jc w:val="right"/>
              <w:rPr>
                <w:rFonts w:ascii="Arial" w:hAnsi="Arial" w:cs="Arial"/>
                <w:sz w:val="16"/>
                <w:szCs w:val="16"/>
                <w:lang w:val="en-GB"/>
              </w:rPr>
            </w:pPr>
            <w:r w:rsidRPr="00A11BCB">
              <w:rPr>
                <w:rFonts w:ascii="Arial" w:hAnsi="Arial" w:cs="Arial"/>
                <w:color w:val="000000"/>
                <w:sz w:val="16"/>
                <w:szCs w:val="16"/>
              </w:rPr>
              <w:t>145,689</w:t>
            </w:r>
          </w:p>
        </w:tc>
        <w:tc>
          <w:tcPr>
            <w:tcW w:w="1296" w:type="dxa"/>
            <w:noWrap/>
            <w:vAlign w:val="bottom"/>
          </w:tcPr>
          <w:p w14:paraId="46DA36B7" w14:textId="18DAEF1C" w:rsidR="004C1D24" w:rsidRPr="00B62889" w:rsidRDefault="004C1D24" w:rsidP="004C1D24">
            <w:pPr>
              <w:pBdr>
                <w:bottom w:val="single" w:sz="4" w:space="1" w:color="auto"/>
              </w:pBdr>
              <w:tabs>
                <w:tab w:val="decimal" w:pos="953"/>
              </w:tabs>
              <w:spacing w:before="60" w:after="30" w:line="276" w:lineRule="auto"/>
              <w:jc w:val="right"/>
              <w:rPr>
                <w:rFonts w:ascii="Arial" w:hAnsi="Arial" w:cs="Arial"/>
                <w:sz w:val="16"/>
                <w:szCs w:val="16"/>
                <w:lang w:val="en-GB"/>
              </w:rPr>
            </w:pPr>
            <w:r w:rsidRPr="00A11BCB">
              <w:rPr>
                <w:rFonts w:ascii="Arial" w:hAnsi="Arial" w:cs="Arial"/>
                <w:color w:val="000000"/>
                <w:sz w:val="16"/>
                <w:szCs w:val="16"/>
              </w:rPr>
              <w:t>(4,102)</w:t>
            </w:r>
          </w:p>
        </w:tc>
        <w:tc>
          <w:tcPr>
            <w:tcW w:w="1224" w:type="dxa"/>
            <w:noWrap/>
            <w:vAlign w:val="bottom"/>
          </w:tcPr>
          <w:p w14:paraId="3C71DB2E" w14:textId="2213D74C" w:rsidR="004C1D24" w:rsidRPr="00B62889" w:rsidRDefault="004C1D24" w:rsidP="004C1D24">
            <w:pPr>
              <w:pBdr>
                <w:bottom w:val="single" w:sz="4" w:space="1" w:color="auto"/>
              </w:pBdr>
              <w:tabs>
                <w:tab w:val="decimal" w:pos="936"/>
              </w:tabs>
              <w:spacing w:before="60" w:after="30" w:line="276" w:lineRule="auto"/>
              <w:jc w:val="right"/>
              <w:rPr>
                <w:rFonts w:ascii="Arial" w:hAnsi="Arial" w:cs="Arial"/>
                <w:sz w:val="16"/>
                <w:szCs w:val="16"/>
                <w:lang w:val="en-GB"/>
              </w:rPr>
            </w:pPr>
            <w:r w:rsidRPr="00A11BCB">
              <w:rPr>
                <w:rFonts w:ascii="Arial" w:hAnsi="Arial" w:cs="Arial"/>
                <w:color w:val="000000"/>
                <w:sz w:val="16"/>
                <w:szCs w:val="16"/>
              </w:rPr>
              <w:t>26,406</w:t>
            </w:r>
          </w:p>
        </w:tc>
      </w:tr>
      <w:tr w:rsidR="004C1D24" w:rsidRPr="006252DC" w14:paraId="0B8BEC0D" w14:textId="77777777" w:rsidTr="002A77CD">
        <w:trPr>
          <w:trHeight w:val="87"/>
        </w:trPr>
        <w:tc>
          <w:tcPr>
            <w:tcW w:w="3510" w:type="dxa"/>
            <w:noWrap/>
            <w:vAlign w:val="bottom"/>
          </w:tcPr>
          <w:p w14:paraId="4670E498" w14:textId="77777777" w:rsidR="004C1D24" w:rsidRPr="006252DC" w:rsidRDefault="004C1D24" w:rsidP="004C1D24">
            <w:pPr>
              <w:spacing w:before="60" w:after="30" w:line="276" w:lineRule="auto"/>
              <w:ind w:left="161" w:hanging="161"/>
              <w:rPr>
                <w:rFonts w:ascii="Arial" w:hAnsi="Arial" w:cs="Arial"/>
                <w:sz w:val="16"/>
                <w:szCs w:val="16"/>
                <w:cs/>
                <w:lang w:val="en-GB"/>
              </w:rPr>
            </w:pPr>
            <w:r w:rsidRPr="006252DC">
              <w:rPr>
                <w:rFonts w:ascii="Arial" w:hAnsi="Arial" w:cs="Arial"/>
                <w:b/>
                <w:bCs/>
                <w:sz w:val="16"/>
                <w:szCs w:val="16"/>
                <w:lang w:val="en-GB"/>
              </w:rPr>
              <w:t>Cash flows</w:t>
            </w:r>
          </w:p>
        </w:tc>
        <w:tc>
          <w:tcPr>
            <w:tcW w:w="1223" w:type="dxa"/>
            <w:noWrap/>
            <w:vAlign w:val="bottom"/>
          </w:tcPr>
          <w:p w14:paraId="73FE8889" w14:textId="77777777" w:rsidR="004C1D24" w:rsidRPr="00B62889" w:rsidRDefault="004C1D24" w:rsidP="004C1D24">
            <w:pPr>
              <w:tabs>
                <w:tab w:val="decimal" w:pos="803"/>
              </w:tabs>
              <w:spacing w:before="60" w:after="30" w:line="276" w:lineRule="auto"/>
              <w:jc w:val="right"/>
              <w:rPr>
                <w:rFonts w:ascii="Arial" w:hAnsi="Arial" w:cs="Arial"/>
                <w:sz w:val="16"/>
                <w:szCs w:val="16"/>
                <w:lang w:val="en-GB"/>
              </w:rPr>
            </w:pPr>
          </w:p>
        </w:tc>
        <w:tc>
          <w:tcPr>
            <w:tcW w:w="1224" w:type="dxa"/>
            <w:noWrap/>
            <w:vAlign w:val="bottom"/>
          </w:tcPr>
          <w:p w14:paraId="06C8F080" w14:textId="77777777" w:rsidR="004C1D24" w:rsidRPr="00B62889" w:rsidRDefault="004C1D24" w:rsidP="004C1D24">
            <w:pPr>
              <w:tabs>
                <w:tab w:val="decimal" w:pos="803"/>
              </w:tabs>
              <w:spacing w:before="60" w:after="30" w:line="276" w:lineRule="auto"/>
              <w:jc w:val="right"/>
              <w:rPr>
                <w:rFonts w:ascii="Arial" w:hAnsi="Arial" w:cs="Arial"/>
                <w:sz w:val="16"/>
                <w:szCs w:val="16"/>
                <w:lang w:val="en-GB"/>
              </w:rPr>
            </w:pPr>
          </w:p>
        </w:tc>
        <w:tc>
          <w:tcPr>
            <w:tcW w:w="1271" w:type="dxa"/>
            <w:noWrap/>
            <w:vAlign w:val="bottom"/>
          </w:tcPr>
          <w:p w14:paraId="65BF145F" w14:textId="77777777" w:rsidR="004C1D24" w:rsidRPr="00B62889" w:rsidRDefault="004C1D24" w:rsidP="004C1D24">
            <w:pPr>
              <w:tabs>
                <w:tab w:val="decimal" w:pos="803"/>
              </w:tabs>
              <w:spacing w:before="60" w:after="30" w:line="276" w:lineRule="auto"/>
              <w:jc w:val="right"/>
              <w:rPr>
                <w:rFonts w:ascii="Arial" w:hAnsi="Arial" w:cs="Arial"/>
                <w:sz w:val="16"/>
                <w:szCs w:val="16"/>
                <w:lang w:val="en-GB"/>
              </w:rPr>
            </w:pPr>
          </w:p>
        </w:tc>
        <w:tc>
          <w:tcPr>
            <w:tcW w:w="1296" w:type="dxa"/>
            <w:noWrap/>
            <w:vAlign w:val="bottom"/>
          </w:tcPr>
          <w:p w14:paraId="6E7D715A" w14:textId="77777777" w:rsidR="004C1D24" w:rsidRPr="00B62889" w:rsidRDefault="004C1D24" w:rsidP="004C1D24">
            <w:pPr>
              <w:tabs>
                <w:tab w:val="decimal" w:pos="803"/>
              </w:tabs>
              <w:spacing w:before="60" w:after="30" w:line="276" w:lineRule="auto"/>
              <w:jc w:val="right"/>
              <w:rPr>
                <w:rFonts w:ascii="Arial" w:hAnsi="Arial" w:cs="Arial"/>
                <w:sz w:val="16"/>
                <w:szCs w:val="16"/>
                <w:lang w:val="en-GB"/>
              </w:rPr>
            </w:pPr>
          </w:p>
        </w:tc>
        <w:tc>
          <w:tcPr>
            <w:tcW w:w="1224" w:type="dxa"/>
            <w:noWrap/>
            <w:vAlign w:val="bottom"/>
          </w:tcPr>
          <w:p w14:paraId="5D7278AA" w14:textId="77777777" w:rsidR="004C1D24" w:rsidRPr="00B62889" w:rsidRDefault="004C1D24" w:rsidP="004C1D24">
            <w:pPr>
              <w:tabs>
                <w:tab w:val="decimal" w:pos="803"/>
              </w:tabs>
              <w:spacing w:before="60" w:after="30" w:line="276" w:lineRule="auto"/>
              <w:jc w:val="right"/>
              <w:rPr>
                <w:rFonts w:ascii="Arial" w:hAnsi="Arial" w:cs="Arial"/>
                <w:sz w:val="16"/>
                <w:szCs w:val="16"/>
                <w:lang w:val="en-GB"/>
              </w:rPr>
            </w:pPr>
          </w:p>
        </w:tc>
      </w:tr>
      <w:tr w:rsidR="004C1D24" w:rsidRPr="006252DC" w14:paraId="09FCC593" w14:textId="77777777" w:rsidTr="002A77CD">
        <w:trPr>
          <w:trHeight w:val="87"/>
        </w:trPr>
        <w:tc>
          <w:tcPr>
            <w:tcW w:w="3510" w:type="dxa"/>
            <w:noWrap/>
            <w:vAlign w:val="bottom"/>
          </w:tcPr>
          <w:p w14:paraId="11EB5D7B" w14:textId="77777777" w:rsidR="004C1D24" w:rsidRPr="006252DC" w:rsidRDefault="004C1D24" w:rsidP="004C1D24">
            <w:pPr>
              <w:spacing w:before="60" w:after="30" w:line="276" w:lineRule="auto"/>
              <w:ind w:left="161" w:hanging="161"/>
              <w:rPr>
                <w:rFonts w:ascii="Arial" w:hAnsi="Arial" w:cs="Arial"/>
                <w:sz w:val="16"/>
                <w:szCs w:val="16"/>
                <w:cs/>
                <w:lang w:val="en-GB"/>
              </w:rPr>
            </w:pPr>
            <w:r w:rsidRPr="006252DC">
              <w:rPr>
                <w:rFonts w:ascii="Arial" w:hAnsi="Arial" w:cs="Arial"/>
                <w:sz w:val="16"/>
                <w:szCs w:val="16"/>
                <w:lang w:val="en-GB"/>
              </w:rPr>
              <w:t>Premiums received</w:t>
            </w:r>
          </w:p>
        </w:tc>
        <w:tc>
          <w:tcPr>
            <w:tcW w:w="1223" w:type="dxa"/>
            <w:noWrap/>
            <w:vAlign w:val="bottom"/>
          </w:tcPr>
          <w:p w14:paraId="0D6DF85A" w14:textId="6E373514" w:rsidR="004C1D24" w:rsidRPr="00B62889" w:rsidRDefault="004C1D24" w:rsidP="004C1D24">
            <w:pPr>
              <w:tabs>
                <w:tab w:val="decimal" w:pos="936"/>
              </w:tabs>
              <w:spacing w:before="60" w:after="30" w:line="276" w:lineRule="auto"/>
              <w:jc w:val="right"/>
              <w:rPr>
                <w:rFonts w:ascii="Arial" w:hAnsi="Arial" w:cs="Arial"/>
                <w:sz w:val="16"/>
                <w:szCs w:val="16"/>
                <w:lang w:val="en-GB"/>
              </w:rPr>
            </w:pPr>
            <w:r w:rsidRPr="00A11BCB">
              <w:rPr>
                <w:rFonts w:ascii="Arial" w:hAnsi="Arial" w:cs="Arial"/>
                <w:color w:val="000000"/>
                <w:sz w:val="16"/>
                <w:szCs w:val="16"/>
              </w:rPr>
              <w:t>187,898</w:t>
            </w:r>
          </w:p>
        </w:tc>
        <w:tc>
          <w:tcPr>
            <w:tcW w:w="1224" w:type="dxa"/>
            <w:noWrap/>
            <w:vAlign w:val="bottom"/>
          </w:tcPr>
          <w:p w14:paraId="4EDD3ECE" w14:textId="56FC427D" w:rsidR="004C1D24" w:rsidRPr="00B62889" w:rsidRDefault="004C1D24" w:rsidP="004C1D24">
            <w:pPr>
              <w:tabs>
                <w:tab w:val="decimal" w:pos="803"/>
              </w:tabs>
              <w:spacing w:before="60" w:after="30" w:line="276" w:lineRule="auto"/>
              <w:jc w:val="right"/>
              <w:rPr>
                <w:rFonts w:ascii="Arial" w:hAnsi="Arial" w:cs="Arial"/>
                <w:sz w:val="16"/>
                <w:szCs w:val="16"/>
                <w:lang w:val="en-GB"/>
              </w:rPr>
            </w:pPr>
            <w:r w:rsidRPr="001731A3">
              <w:rPr>
                <w:rFonts w:ascii="Arial" w:hAnsi="Arial" w:cs="Arial"/>
                <w:color w:val="000000"/>
                <w:sz w:val="16"/>
                <w:szCs w:val="16"/>
              </w:rPr>
              <w:t>-</w:t>
            </w:r>
          </w:p>
        </w:tc>
        <w:tc>
          <w:tcPr>
            <w:tcW w:w="1271" w:type="dxa"/>
            <w:noWrap/>
            <w:vAlign w:val="bottom"/>
          </w:tcPr>
          <w:p w14:paraId="18BF41D3" w14:textId="268FA9ED" w:rsidR="004C1D24" w:rsidRPr="00B62889" w:rsidRDefault="004C1D24" w:rsidP="004C1D24">
            <w:pPr>
              <w:tabs>
                <w:tab w:val="decimal" w:pos="803"/>
              </w:tabs>
              <w:spacing w:before="60" w:after="30" w:line="276" w:lineRule="auto"/>
              <w:jc w:val="right"/>
              <w:rPr>
                <w:rFonts w:ascii="Arial" w:hAnsi="Arial" w:cs="Arial"/>
                <w:sz w:val="16"/>
                <w:szCs w:val="16"/>
                <w:lang w:val="en-GB"/>
              </w:rPr>
            </w:pPr>
            <w:r w:rsidRPr="001731A3">
              <w:rPr>
                <w:rFonts w:ascii="Arial" w:hAnsi="Arial" w:cs="Arial"/>
                <w:color w:val="000000"/>
                <w:sz w:val="16"/>
                <w:szCs w:val="16"/>
              </w:rPr>
              <w:t>-</w:t>
            </w:r>
          </w:p>
        </w:tc>
        <w:tc>
          <w:tcPr>
            <w:tcW w:w="1296" w:type="dxa"/>
            <w:noWrap/>
            <w:vAlign w:val="bottom"/>
          </w:tcPr>
          <w:p w14:paraId="7C4CFF16" w14:textId="7076ADE1" w:rsidR="004C1D24" w:rsidRPr="00B62889" w:rsidRDefault="004C1D24" w:rsidP="004C1D24">
            <w:pPr>
              <w:tabs>
                <w:tab w:val="decimal" w:pos="803"/>
              </w:tabs>
              <w:spacing w:before="60" w:after="30" w:line="276" w:lineRule="auto"/>
              <w:jc w:val="right"/>
              <w:rPr>
                <w:rFonts w:ascii="Arial" w:hAnsi="Arial" w:cs="Arial"/>
                <w:sz w:val="16"/>
                <w:szCs w:val="16"/>
                <w:lang w:val="en-GB"/>
              </w:rPr>
            </w:pPr>
            <w:r w:rsidRPr="001731A3">
              <w:rPr>
                <w:rFonts w:ascii="Arial" w:hAnsi="Arial" w:cs="Arial"/>
                <w:color w:val="000000"/>
                <w:sz w:val="16"/>
                <w:szCs w:val="16"/>
              </w:rPr>
              <w:t>-</w:t>
            </w:r>
          </w:p>
        </w:tc>
        <w:tc>
          <w:tcPr>
            <w:tcW w:w="1224" w:type="dxa"/>
            <w:noWrap/>
            <w:vAlign w:val="bottom"/>
          </w:tcPr>
          <w:p w14:paraId="30E2DB1D" w14:textId="13F98734" w:rsidR="004C1D24" w:rsidRPr="00B62889" w:rsidRDefault="004C1D24" w:rsidP="004C1D24">
            <w:pPr>
              <w:tabs>
                <w:tab w:val="decimal" w:pos="936"/>
              </w:tabs>
              <w:spacing w:before="60" w:after="30" w:line="276" w:lineRule="auto"/>
              <w:jc w:val="right"/>
              <w:rPr>
                <w:rFonts w:ascii="Arial" w:hAnsi="Arial" w:cs="Arial"/>
                <w:sz w:val="16"/>
                <w:szCs w:val="16"/>
                <w:lang w:val="en-GB"/>
              </w:rPr>
            </w:pPr>
            <w:r w:rsidRPr="00A11BCB">
              <w:rPr>
                <w:rFonts w:ascii="Arial" w:hAnsi="Arial" w:cs="Arial"/>
                <w:color w:val="000000"/>
                <w:sz w:val="16"/>
                <w:szCs w:val="16"/>
              </w:rPr>
              <w:t>187,898</w:t>
            </w:r>
          </w:p>
        </w:tc>
      </w:tr>
      <w:tr w:rsidR="004C1D24" w:rsidRPr="006252DC" w14:paraId="26C67DFA" w14:textId="77777777" w:rsidTr="002A77CD">
        <w:trPr>
          <w:trHeight w:val="87"/>
        </w:trPr>
        <w:tc>
          <w:tcPr>
            <w:tcW w:w="3510" w:type="dxa"/>
            <w:noWrap/>
            <w:vAlign w:val="bottom"/>
          </w:tcPr>
          <w:p w14:paraId="41344A4E" w14:textId="77777777" w:rsidR="004C1D24" w:rsidRPr="006252DC" w:rsidRDefault="004C1D24" w:rsidP="004C1D24">
            <w:pPr>
              <w:spacing w:before="60" w:after="30" w:line="276" w:lineRule="auto"/>
              <w:ind w:left="161" w:hanging="161"/>
              <w:rPr>
                <w:rFonts w:ascii="Arial" w:hAnsi="Arial" w:cs="Arial"/>
                <w:sz w:val="16"/>
                <w:szCs w:val="16"/>
                <w:cs/>
                <w:lang w:val="en-GB"/>
              </w:rPr>
            </w:pPr>
            <w:r w:rsidRPr="006252DC">
              <w:rPr>
                <w:rFonts w:ascii="Arial" w:hAnsi="Arial" w:cs="Arial"/>
                <w:sz w:val="16"/>
                <w:szCs w:val="16"/>
                <w:lang w:val="en-GB"/>
              </w:rPr>
              <w:t>Claims and other directly attributable expenses paid</w:t>
            </w:r>
          </w:p>
        </w:tc>
        <w:tc>
          <w:tcPr>
            <w:tcW w:w="1223" w:type="dxa"/>
            <w:noWrap/>
            <w:vAlign w:val="bottom"/>
          </w:tcPr>
          <w:p w14:paraId="0E136B21" w14:textId="66C4901C" w:rsidR="004C1D24" w:rsidRPr="00B62889" w:rsidRDefault="004C1D24" w:rsidP="004C1D24">
            <w:pPr>
              <w:tabs>
                <w:tab w:val="decimal" w:pos="803"/>
              </w:tabs>
              <w:spacing w:before="60" w:after="30" w:line="276" w:lineRule="auto"/>
              <w:jc w:val="right"/>
              <w:rPr>
                <w:rFonts w:ascii="Arial" w:hAnsi="Arial" w:cs="Arial"/>
                <w:sz w:val="16"/>
                <w:szCs w:val="16"/>
                <w:lang w:val="en-GB"/>
              </w:rPr>
            </w:pPr>
            <w:r w:rsidRPr="001731A3">
              <w:rPr>
                <w:rFonts w:ascii="Arial" w:hAnsi="Arial" w:cs="Arial"/>
                <w:color w:val="000000"/>
                <w:sz w:val="16"/>
                <w:szCs w:val="16"/>
              </w:rPr>
              <w:t>-</w:t>
            </w:r>
          </w:p>
        </w:tc>
        <w:tc>
          <w:tcPr>
            <w:tcW w:w="1224" w:type="dxa"/>
            <w:noWrap/>
            <w:vAlign w:val="bottom"/>
          </w:tcPr>
          <w:p w14:paraId="1A018DD5" w14:textId="1DD9612F" w:rsidR="004C1D24" w:rsidRPr="00B62889" w:rsidRDefault="004C1D24" w:rsidP="004C1D24">
            <w:pPr>
              <w:tabs>
                <w:tab w:val="decimal" w:pos="803"/>
              </w:tabs>
              <w:spacing w:before="60" w:after="30" w:line="276" w:lineRule="auto"/>
              <w:jc w:val="right"/>
              <w:rPr>
                <w:rFonts w:ascii="Arial" w:hAnsi="Arial" w:cs="Arial"/>
                <w:sz w:val="16"/>
                <w:szCs w:val="16"/>
                <w:lang w:val="en-GB"/>
              </w:rPr>
            </w:pPr>
            <w:r w:rsidRPr="001731A3">
              <w:rPr>
                <w:rFonts w:ascii="Arial" w:hAnsi="Arial" w:cs="Arial"/>
                <w:color w:val="000000"/>
                <w:sz w:val="16"/>
                <w:szCs w:val="16"/>
              </w:rPr>
              <w:t>-</w:t>
            </w:r>
          </w:p>
        </w:tc>
        <w:tc>
          <w:tcPr>
            <w:tcW w:w="1271" w:type="dxa"/>
            <w:noWrap/>
            <w:vAlign w:val="bottom"/>
          </w:tcPr>
          <w:p w14:paraId="48AAEABD" w14:textId="377207D7" w:rsidR="004C1D24" w:rsidRPr="00B62889" w:rsidRDefault="004C1D24" w:rsidP="004C1D24">
            <w:pPr>
              <w:tabs>
                <w:tab w:val="decimal" w:pos="942"/>
              </w:tabs>
              <w:spacing w:before="60" w:after="30" w:line="276" w:lineRule="auto"/>
              <w:jc w:val="right"/>
              <w:rPr>
                <w:rFonts w:ascii="Arial" w:hAnsi="Arial" w:cs="Arial"/>
                <w:sz w:val="16"/>
                <w:szCs w:val="16"/>
                <w:lang w:val="en-GB"/>
              </w:rPr>
            </w:pPr>
            <w:r w:rsidRPr="001731A3">
              <w:rPr>
                <w:rFonts w:ascii="Arial" w:hAnsi="Arial" w:cs="Arial"/>
                <w:color w:val="000000"/>
                <w:sz w:val="16"/>
                <w:szCs w:val="16"/>
              </w:rPr>
              <w:t>(157,</w:t>
            </w:r>
            <w:r w:rsidRPr="00A11BCB">
              <w:rPr>
                <w:rFonts w:ascii="Arial" w:hAnsi="Arial" w:cs="Arial"/>
                <w:color w:val="000000"/>
                <w:sz w:val="16"/>
                <w:szCs w:val="16"/>
              </w:rPr>
              <w:t>575</w:t>
            </w:r>
            <w:r w:rsidRPr="001731A3">
              <w:rPr>
                <w:rFonts w:ascii="Arial" w:hAnsi="Arial" w:cs="Arial"/>
                <w:color w:val="000000"/>
                <w:sz w:val="16"/>
                <w:szCs w:val="16"/>
              </w:rPr>
              <w:t>)</w:t>
            </w:r>
          </w:p>
        </w:tc>
        <w:tc>
          <w:tcPr>
            <w:tcW w:w="1296" w:type="dxa"/>
            <w:noWrap/>
            <w:vAlign w:val="bottom"/>
          </w:tcPr>
          <w:p w14:paraId="5FFC1DA4" w14:textId="2CA38CB0" w:rsidR="004C1D24" w:rsidRPr="00B62889" w:rsidRDefault="004C1D24" w:rsidP="004C1D24">
            <w:pPr>
              <w:tabs>
                <w:tab w:val="decimal" w:pos="803"/>
              </w:tabs>
              <w:spacing w:before="60" w:after="30" w:line="276" w:lineRule="auto"/>
              <w:jc w:val="right"/>
              <w:rPr>
                <w:rFonts w:ascii="Arial" w:hAnsi="Arial" w:cs="Arial"/>
                <w:sz w:val="16"/>
                <w:szCs w:val="16"/>
                <w:lang w:val="en-GB"/>
              </w:rPr>
            </w:pPr>
            <w:r w:rsidRPr="001731A3">
              <w:rPr>
                <w:rFonts w:ascii="Arial" w:hAnsi="Arial" w:cs="Arial"/>
                <w:color w:val="000000"/>
                <w:sz w:val="16"/>
                <w:szCs w:val="16"/>
              </w:rPr>
              <w:t>-</w:t>
            </w:r>
          </w:p>
        </w:tc>
        <w:tc>
          <w:tcPr>
            <w:tcW w:w="1224" w:type="dxa"/>
            <w:noWrap/>
            <w:vAlign w:val="bottom"/>
          </w:tcPr>
          <w:p w14:paraId="6609F345" w14:textId="1958FDA7" w:rsidR="004C1D24" w:rsidRPr="00B62889" w:rsidRDefault="004C1D24" w:rsidP="004C1D24">
            <w:pPr>
              <w:tabs>
                <w:tab w:val="decimal" w:pos="936"/>
              </w:tabs>
              <w:spacing w:before="60" w:after="30" w:line="276" w:lineRule="auto"/>
              <w:jc w:val="right"/>
              <w:rPr>
                <w:rFonts w:ascii="Arial" w:hAnsi="Arial" w:cs="Arial"/>
                <w:sz w:val="16"/>
                <w:szCs w:val="16"/>
                <w:lang w:val="en-GB"/>
              </w:rPr>
            </w:pPr>
            <w:r w:rsidRPr="001731A3">
              <w:rPr>
                <w:rFonts w:ascii="Arial" w:hAnsi="Arial" w:cs="Arial"/>
                <w:color w:val="000000"/>
                <w:sz w:val="16"/>
                <w:szCs w:val="16"/>
              </w:rPr>
              <w:t>(157,</w:t>
            </w:r>
            <w:r w:rsidRPr="00A11BCB">
              <w:rPr>
                <w:rFonts w:ascii="Arial" w:hAnsi="Arial" w:cs="Arial"/>
                <w:color w:val="000000"/>
                <w:sz w:val="16"/>
                <w:szCs w:val="16"/>
              </w:rPr>
              <w:t>575</w:t>
            </w:r>
            <w:r w:rsidRPr="001731A3">
              <w:rPr>
                <w:rFonts w:ascii="Arial" w:hAnsi="Arial" w:cs="Arial"/>
                <w:color w:val="000000"/>
                <w:sz w:val="16"/>
                <w:szCs w:val="16"/>
              </w:rPr>
              <w:t>)</w:t>
            </w:r>
          </w:p>
        </w:tc>
      </w:tr>
      <w:tr w:rsidR="004C1D24" w:rsidRPr="006252DC" w14:paraId="23313215" w14:textId="77777777" w:rsidTr="002A77CD">
        <w:trPr>
          <w:trHeight w:val="87"/>
        </w:trPr>
        <w:tc>
          <w:tcPr>
            <w:tcW w:w="3510" w:type="dxa"/>
            <w:noWrap/>
            <w:vAlign w:val="bottom"/>
          </w:tcPr>
          <w:p w14:paraId="27DBA67B" w14:textId="77777777" w:rsidR="004C1D24" w:rsidRPr="006252DC" w:rsidRDefault="004C1D24" w:rsidP="004C1D24">
            <w:pPr>
              <w:spacing w:before="60" w:after="30" w:line="276" w:lineRule="auto"/>
              <w:ind w:left="161" w:hanging="161"/>
              <w:rPr>
                <w:rFonts w:ascii="Arial" w:hAnsi="Arial" w:cs="Arial"/>
                <w:sz w:val="16"/>
                <w:szCs w:val="16"/>
                <w:cs/>
                <w:lang w:val="en-GB"/>
              </w:rPr>
            </w:pPr>
            <w:r w:rsidRPr="006252DC">
              <w:rPr>
                <w:rFonts w:ascii="Arial" w:hAnsi="Arial" w:cs="Arial"/>
                <w:sz w:val="16"/>
                <w:szCs w:val="16"/>
                <w:lang w:val="en-GB"/>
              </w:rPr>
              <w:t>Insurance acquisition cash flows</w:t>
            </w:r>
          </w:p>
        </w:tc>
        <w:tc>
          <w:tcPr>
            <w:tcW w:w="1223" w:type="dxa"/>
            <w:noWrap/>
            <w:vAlign w:val="bottom"/>
          </w:tcPr>
          <w:p w14:paraId="308E7B2D" w14:textId="0607AE9D" w:rsidR="004C1D24" w:rsidRPr="00B62889" w:rsidRDefault="004C1D24" w:rsidP="004C1D24">
            <w:pPr>
              <w:pBdr>
                <w:bottom w:val="single" w:sz="4" w:space="1" w:color="auto"/>
              </w:pBdr>
              <w:tabs>
                <w:tab w:val="decimal" w:pos="936"/>
              </w:tabs>
              <w:spacing w:before="60" w:after="30" w:line="276" w:lineRule="auto"/>
              <w:jc w:val="right"/>
              <w:rPr>
                <w:rFonts w:ascii="Arial" w:hAnsi="Arial" w:cs="Arial"/>
                <w:sz w:val="16"/>
                <w:szCs w:val="16"/>
                <w:lang w:val="en-GB"/>
              </w:rPr>
            </w:pPr>
            <w:r w:rsidRPr="001731A3">
              <w:rPr>
                <w:rFonts w:ascii="Arial" w:hAnsi="Arial" w:cs="Arial"/>
                <w:color w:val="000000"/>
                <w:sz w:val="16"/>
                <w:szCs w:val="16"/>
              </w:rPr>
              <w:t>(81,</w:t>
            </w:r>
            <w:r w:rsidRPr="00A11BCB">
              <w:rPr>
                <w:rFonts w:ascii="Arial" w:hAnsi="Arial" w:cs="Arial"/>
                <w:color w:val="000000"/>
                <w:sz w:val="16"/>
                <w:szCs w:val="16"/>
              </w:rPr>
              <w:t>687</w:t>
            </w:r>
            <w:r w:rsidRPr="001731A3">
              <w:rPr>
                <w:rFonts w:ascii="Arial" w:hAnsi="Arial" w:cs="Arial"/>
                <w:color w:val="000000"/>
                <w:sz w:val="16"/>
                <w:szCs w:val="16"/>
              </w:rPr>
              <w:t>)</w:t>
            </w:r>
          </w:p>
        </w:tc>
        <w:tc>
          <w:tcPr>
            <w:tcW w:w="1224" w:type="dxa"/>
            <w:noWrap/>
            <w:vAlign w:val="bottom"/>
          </w:tcPr>
          <w:p w14:paraId="6518338E" w14:textId="6FC26053" w:rsidR="004C1D24" w:rsidRPr="00B62889" w:rsidRDefault="004C1D24" w:rsidP="004C1D24">
            <w:pPr>
              <w:pBdr>
                <w:bottom w:val="single" w:sz="4" w:space="1" w:color="auto"/>
              </w:pBdr>
              <w:tabs>
                <w:tab w:val="decimal" w:pos="803"/>
              </w:tabs>
              <w:spacing w:before="60" w:after="30" w:line="276" w:lineRule="auto"/>
              <w:jc w:val="right"/>
              <w:rPr>
                <w:rFonts w:ascii="Arial" w:hAnsi="Arial" w:cs="Arial"/>
                <w:sz w:val="16"/>
                <w:szCs w:val="16"/>
                <w:lang w:val="en-GB"/>
              </w:rPr>
            </w:pPr>
            <w:r w:rsidRPr="001731A3">
              <w:rPr>
                <w:rFonts w:ascii="Arial" w:hAnsi="Arial" w:cs="Arial"/>
                <w:color w:val="000000"/>
                <w:sz w:val="16"/>
                <w:szCs w:val="16"/>
              </w:rPr>
              <w:t>-</w:t>
            </w:r>
          </w:p>
        </w:tc>
        <w:tc>
          <w:tcPr>
            <w:tcW w:w="1271" w:type="dxa"/>
            <w:noWrap/>
            <w:vAlign w:val="bottom"/>
          </w:tcPr>
          <w:p w14:paraId="6C7EAFFE" w14:textId="0EF63F33" w:rsidR="004C1D24" w:rsidRPr="00B62889" w:rsidRDefault="004C1D24" w:rsidP="004C1D24">
            <w:pPr>
              <w:pBdr>
                <w:bottom w:val="single" w:sz="4" w:space="1" w:color="auto"/>
              </w:pBdr>
              <w:tabs>
                <w:tab w:val="decimal" w:pos="803"/>
              </w:tabs>
              <w:spacing w:before="60" w:after="30" w:line="276" w:lineRule="auto"/>
              <w:jc w:val="right"/>
              <w:rPr>
                <w:rFonts w:ascii="Arial" w:hAnsi="Arial" w:cs="Arial"/>
                <w:sz w:val="16"/>
                <w:szCs w:val="16"/>
                <w:lang w:val="en-GB"/>
              </w:rPr>
            </w:pPr>
            <w:r w:rsidRPr="001731A3">
              <w:rPr>
                <w:rFonts w:ascii="Arial" w:hAnsi="Arial" w:cs="Arial"/>
                <w:color w:val="000000"/>
                <w:sz w:val="16"/>
                <w:szCs w:val="16"/>
              </w:rPr>
              <w:t>-</w:t>
            </w:r>
          </w:p>
        </w:tc>
        <w:tc>
          <w:tcPr>
            <w:tcW w:w="1296" w:type="dxa"/>
            <w:noWrap/>
            <w:vAlign w:val="bottom"/>
          </w:tcPr>
          <w:p w14:paraId="53328235" w14:textId="17E34280" w:rsidR="004C1D24" w:rsidRPr="00B62889" w:rsidRDefault="004C1D24" w:rsidP="004C1D24">
            <w:pPr>
              <w:pBdr>
                <w:bottom w:val="single" w:sz="4" w:space="1" w:color="auto"/>
              </w:pBdr>
              <w:tabs>
                <w:tab w:val="decimal" w:pos="803"/>
              </w:tabs>
              <w:spacing w:before="60" w:after="30" w:line="276" w:lineRule="auto"/>
              <w:jc w:val="right"/>
              <w:rPr>
                <w:rFonts w:ascii="Arial" w:hAnsi="Arial" w:cs="Arial"/>
                <w:sz w:val="16"/>
                <w:szCs w:val="16"/>
                <w:lang w:val="en-GB"/>
              </w:rPr>
            </w:pPr>
            <w:r w:rsidRPr="001731A3">
              <w:rPr>
                <w:rFonts w:ascii="Arial" w:hAnsi="Arial" w:cs="Arial"/>
                <w:color w:val="000000"/>
                <w:sz w:val="16"/>
                <w:szCs w:val="16"/>
              </w:rPr>
              <w:t>-</w:t>
            </w:r>
          </w:p>
        </w:tc>
        <w:tc>
          <w:tcPr>
            <w:tcW w:w="1224" w:type="dxa"/>
            <w:noWrap/>
            <w:vAlign w:val="bottom"/>
          </w:tcPr>
          <w:p w14:paraId="53BA0A7D" w14:textId="047ADA1B" w:rsidR="004C1D24" w:rsidRPr="00B62889" w:rsidRDefault="004C1D24" w:rsidP="004C1D24">
            <w:pPr>
              <w:pBdr>
                <w:bottom w:val="single" w:sz="4" w:space="1" w:color="auto"/>
              </w:pBdr>
              <w:tabs>
                <w:tab w:val="decimal" w:pos="936"/>
              </w:tabs>
              <w:spacing w:before="60" w:after="30" w:line="276" w:lineRule="auto"/>
              <w:jc w:val="right"/>
              <w:rPr>
                <w:rFonts w:ascii="Arial" w:hAnsi="Arial" w:cs="Arial"/>
                <w:sz w:val="16"/>
                <w:szCs w:val="16"/>
                <w:lang w:val="en-GB"/>
              </w:rPr>
            </w:pPr>
            <w:r w:rsidRPr="001731A3">
              <w:rPr>
                <w:rFonts w:ascii="Arial" w:hAnsi="Arial" w:cs="Arial"/>
                <w:color w:val="000000"/>
                <w:sz w:val="16"/>
                <w:szCs w:val="16"/>
              </w:rPr>
              <w:t>(81,</w:t>
            </w:r>
            <w:r w:rsidRPr="00A11BCB">
              <w:rPr>
                <w:rFonts w:ascii="Arial" w:hAnsi="Arial" w:cs="Arial"/>
                <w:color w:val="000000"/>
                <w:sz w:val="16"/>
                <w:szCs w:val="16"/>
              </w:rPr>
              <w:t>687</w:t>
            </w:r>
            <w:r w:rsidRPr="001731A3">
              <w:rPr>
                <w:rFonts w:ascii="Arial" w:hAnsi="Arial" w:cs="Arial"/>
                <w:color w:val="000000"/>
                <w:sz w:val="16"/>
                <w:szCs w:val="16"/>
              </w:rPr>
              <w:t>)</w:t>
            </w:r>
          </w:p>
        </w:tc>
      </w:tr>
      <w:tr w:rsidR="004C1D24" w:rsidRPr="006252DC" w14:paraId="11CCD9F7" w14:textId="77777777" w:rsidTr="002A77CD">
        <w:trPr>
          <w:trHeight w:val="87"/>
        </w:trPr>
        <w:tc>
          <w:tcPr>
            <w:tcW w:w="3510" w:type="dxa"/>
            <w:noWrap/>
            <w:vAlign w:val="bottom"/>
          </w:tcPr>
          <w:p w14:paraId="315B0CD9" w14:textId="77777777" w:rsidR="004C1D24" w:rsidRPr="006252DC" w:rsidRDefault="004C1D24" w:rsidP="004C1D24">
            <w:pPr>
              <w:spacing w:before="60" w:after="30" w:line="276" w:lineRule="auto"/>
              <w:ind w:left="161" w:hanging="161"/>
              <w:rPr>
                <w:rFonts w:ascii="Arial" w:hAnsi="Arial" w:cs="Arial"/>
                <w:sz w:val="16"/>
                <w:szCs w:val="16"/>
                <w:cs/>
                <w:lang w:val="en-GB"/>
              </w:rPr>
            </w:pPr>
            <w:r w:rsidRPr="006252DC">
              <w:rPr>
                <w:rFonts w:ascii="Arial" w:hAnsi="Arial" w:cs="Arial"/>
                <w:b/>
                <w:bCs/>
                <w:sz w:val="16"/>
                <w:szCs w:val="16"/>
                <w:lang w:val="en-GB"/>
              </w:rPr>
              <w:t>Total cash flows</w:t>
            </w:r>
          </w:p>
        </w:tc>
        <w:tc>
          <w:tcPr>
            <w:tcW w:w="1223" w:type="dxa"/>
            <w:noWrap/>
            <w:vAlign w:val="bottom"/>
          </w:tcPr>
          <w:p w14:paraId="0D08A3AC" w14:textId="780DFAB9" w:rsidR="004C1D24" w:rsidRPr="00B62889" w:rsidRDefault="004C1D24" w:rsidP="004C1D24">
            <w:pPr>
              <w:pBdr>
                <w:bottom w:val="single" w:sz="4" w:space="1" w:color="auto"/>
              </w:pBdr>
              <w:tabs>
                <w:tab w:val="decimal" w:pos="936"/>
              </w:tabs>
              <w:spacing w:before="60" w:after="30" w:line="276" w:lineRule="auto"/>
              <w:jc w:val="right"/>
              <w:rPr>
                <w:rFonts w:ascii="Arial" w:hAnsi="Arial" w:cs="Arial"/>
                <w:sz w:val="16"/>
                <w:szCs w:val="16"/>
                <w:lang w:val="en-GB"/>
              </w:rPr>
            </w:pPr>
            <w:r w:rsidRPr="00A11BCB">
              <w:rPr>
                <w:rFonts w:ascii="Arial" w:hAnsi="Arial" w:cs="Arial"/>
                <w:color w:val="000000"/>
                <w:sz w:val="16"/>
                <w:szCs w:val="16"/>
              </w:rPr>
              <w:t>106,211</w:t>
            </w:r>
          </w:p>
        </w:tc>
        <w:tc>
          <w:tcPr>
            <w:tcW w:w="1224" w:type="dxa"/>
            <w:noWrap/>
            <w:vAlign w:val="bottom"/>
          </w:tcPr>
          <w:p w14:paraId="1F7BB1DD" w14:textId="4B587EE5" w:rsidR="004C1D24" w:rsidRPr="00B62889" w:rsidRDefault="004C1D24" w:rsidP="004C1D24">
            <w:pPr>
              <w:pBdr>
                <w:bottom w:val="single" w:sz="4" w:space="1" w:color="auto"/>
              </w:pBdr>
              <w:tabs>
                <w:tab w:val="decimal" w:pos="803"/>
              </w:tabs>
              <w:spacing w:before="60" w:after="30" w:line="276" w:lineRule="auto"/>
              <w:jc w:val="right"/>
              <w:rPr>
                <w:rFonts w:ascii="Arial" w:hAnsi="Arial" w:cs="Arial"/>
                <w:sz w:val="16"/>
                <w:szCs w:val="16"/>
                <w:lang w:val="en-GB"/>
              </w:rPr>
            </w:pPr>
            <w:r w:rsidRPr="001731A3">
              <w:rPr>
                <w:rFonts w:ascii="Arial" w:hAnsi="Arial" w:cs="Arial"/>
                <w:color w:val="000000"/>
                <w:sz w:val="16"/>
                <w:szCs w:val="16"/>
              </w:rPr>
              <w:t>-</w:t>
            </w:r>
          </w:p>
        </w:tc>
        <w:tc>
          <w:tcPr>
            <w:tcW w:w="1271" w:type="dxa"/>
            <w:noWrap/>
            <w:vAlign w:val="bottom"/>
          </w:tcPr>
          <w:p w14:paraId="67631D7C" w14:textId="1D09026B" w:rsidR="004C1D24" w:rsidRPr="00B62889" w:rsidRDefault="004C1D24" w:rsidP="004C1D24">
            <w:pPr>
              <w:pBdr>
                <w:bottom w:val="single" w:sz="4" w:space="1" w:color="auto"/>
              </w:pBdr>
              <w:tabs>
                <w:tab w:val="decimal" w:pos="942"/>
              </w:tabs>
              <w:spacing w:before="60" w:after="30" w:line="276" w:lineRule="auto"/>
              <w:jc w:val="right"/>
              <w:rPr>
                <w:rFonts w:ascii="Arial" w:hAnsi="Arial" w:cs="Arial"/>
                <w:sz w:val="16"/>
                <w:szCs w:val="16"/>
                <w:lang w:val="en-GB"/>
              </w:rPr>
            </w:pPr>
            <w:r w:rsidRPr="001731A3">
              <w:rPr>
                <w:rFonts w:ascii="Arial" w:hAnsi="Arial" w:cs="Arial"/>
                <w:color w:val="000000"/>
                <w:sz w:val="16"/>
                <w:szCs w:val="16"/>
              </w:rPr>
              <w:t>(157,</w:t>
            </w:r>
            <w:r w:rsidRPr="00A11BCB">
              <w:rPr>
                <w:rFonts w:ascii="Arial" w:hAnsi="Arial" w:cs="Arial"/>
                <w:color w:val="000000"/>
                <w:sz w:val="16"/>
                <w:szCs w:val="16"/>
              </w:rPr>
              <w:t>575</w:t>
            </w:r>
            <w:r w:rsidRPr="001731A3">
              <w:rPr>
                <w:rFonts w:ascii="Arial" w:hAnsi="Arial" w:cs="Arial"/>
                <w:color w:val="000000"/>
                <w:sz w:val="16"/>
                <w:szCs w:val="16"/>
              </w:rPr>
              <w:t>)</w:t>
            </w:r>
          </w:p>
        </w:tc>
        <w:tc>
          <w:tcPr>
            <w:tcW w:w="1296" w:type="dxa"/>
            <w:noWrap/>
            <w:vAlign w:val="bottom"/>
          </w:tcPr>
          <w:p w14:paraId="606F12B5" w14:textId="7DAE7392" w:rsidR="004C1D24" w:rsidRPr="00B62889" w:rsidRDefault="004C1D24" w:rsidP="004C1D24">
            <w:pPr>
              <w:pBdr>
                <w:bottom w:val="single" w:sz="4" w:space="1" w:color="auto"/>
              </w:pBdr>
              <w:tabs>
                <w:tab w:val="decimal" w:pos="803"/>
              </w:tabs>
              <w:spacing w:before="60" w:after="30" w:line="276" w:lineRule="auto"/>
              <w:jc w:val="right"/>
              <w:rPr>
                <w:rFonts w:ascii="Arial" w:hAnsi="Arial" w:cs="Arial"/>
                <w:sz w:val="16"/>
                <w:szCs w:val="16"/>
                <w:lang w:val="en-GB"/>
              </w:rPr>
            </w:pPr>
            <w:r w:rsidRPr="001731A3">
              <w:rPr>
                <w:rFonts w:ascii="Arial" w:hAnsi="Arial" w:cs="Arial"/>
                <w:color w:val="000000"/>
                <w:sz w:val="16"/>
                <w:szCs w:val="16"/>
              </w:rPr>
              <w:t>-</w:t>
            </w:r>
          </w:p>
        </w:tc>
        <w:tc>
          <w:tcPr>
            <w:tcW w:w="1224" w:type="dxa"/>
            <w:noWrap/>
            <w:vAlign w:val="bottom"/>
          </w:tcPr>
          <w:p w14:paraId="202DA2D7" w14:textId="2894AACA" w:rsidR="004C1D24" w:rsidRPr="00B62889" w:rsidRDefault="004C1D24" w:rsidP="004C1D24">
            <w:pPr>
              <w:pBdr>
                <w:bottom w:val="single" w:sz="4" w:space="1" w:color="auto"/>
              </w:pBdr>
              <w:tabs>
                <w:tab w:val="decimal" w:pos="936"/>
              </w:tabs>
              <w:spacing w:before="60" w:after="30" w:line="276" w:lineRule="auto"/>
              <w:jc w:val="right"/>
              <w:rPr>
                <w:rFonts w:ascii="Arial" w:hAnsi="Arial" w:cs="Arial"/>
                <w:sz w:val="16"/>
                <w:szCs w:val="16"/>
                <w:lang w:val="en-GB"/>
              </w:rPr>
            </w:pPr>
            <w:r w:rsidRPr="00A11BCB">
              <w:rPr>
                <w:rFonts w:ascii="Arial" w:hAnsi="Arial" w:cs="Arial"/>
                <w:color w:val="000000"/>
                <w:sz w:val="16"/>
                <w:szCs w:val="16"/>
              </w:rPr>
              <w:t>(51,364)</w:t>
            </w:r>
          </w:p>
        </w:tc>
      </w:tr>
      <w:tr w:rsidR="004C1D24" w:rsidRPr="006252DC" w14:paraId="74837C6E" w14:textId="77777777" w:rsidTr="002A77CD">
        <w:trPr>
          <w:trHeight w:val="87"/>
        </w:trPr>
        <w:tc>
          <w:tcPr>
            <w:tcW w:w="3510" w:type="dxa"/>
            <w:noWrap/>
            <w:vAlign w:val="bottom"/>
          </w:tcPr>
          <w:p w14:paraId="7AD2939F" w14:textId="77777777" w:rsidR="004C1D24" w:rsidRPr="006252DC" w:rsidRDefault="004C1D24" w:rsidP="004C1D24">
            <w:pPr>
              <w:spacing w:before="60" w:after="30" w:line="276" w:lineRule="auto"/>
              <w:ind w:left="161" w:hanging="161"/>
              <w:rPr>
                <w:rFonts w:ascii="Arial" w:hAnsi="Arial" w:cs="Arial"/>
                <w:b/>
                <w:bCs/>
                <w:sz w:val="16"/>
                <w:szCs w:val="16"/>
                <w:cs/>
                <w:lang w:val="en-GB"/>
              </w:rPr>
            </w:pPr>
          </w:p>
        </w:tc>
        <w:tc>
          <w:tcPr>
            <w:tcW w:w="1223" w:type="dxa"/>
            <w:noWrap/>
            <w:vAlign w:val="bottom"/>
          </w:tcPr>
          <w:p w14:paraId="7B76321F" w14:textId="77777777" w:rsidR="004C1D24" w:rsidRPr="00B62889" w:rsidRDefault="004C1D24" w:rsidP="004C1D24">
            <w:pPr>
              <w:tabs>
                <w:tab w:val="decimal" w:pos="936"/>
              </w:tabs>
              <w:spacing w:before="60" w:after="30" w:line="276" w:lineRule="auto"/>
              <w:jc w:val="right"/>
              <w:rPr>
                <w:rFonts w:ascii="Arial" w:hAnsi="Arial" w:cs="Arial"/>
                <w:sz w:val="16"/>
                <w:szCs w:val="16"/>
                <w:cs/>
                <w:lang w:val="en-GB"/>
              </w:rPr>
            </w:pPr>
          </w:p>
        </w:tc>
        <w:tc>
          <w:tcPr>
            <w:tcW w:w="1224" w:type="dxa"/>
            <w:noWrap/>
            <w:vAlign w:val="bottom"/>
          </w:tcPr>
          <w:p w14:paraId="006DB6BE" w14:textId="77777777" w:rsidR="004C1D24" w:rsidRPr="00B62889" w:rsidRDefault="004C1D24" w:rsidP="004C1D24">
            <w:pPr>
              <w:tabs>
                <w:tab w:val="decimal" w:pos="803"/>
              </w:tabs>
              <w:spacing w:before="60" w:after="30" w:line="276" w:lineRule="auto"/>
              <w:jc w:val="right"/>
              <w:rPr>
                <w:rFonts w:ascii="Arial" w:hAnsi="Arial" w:cs="Arial"/>
                <w:sz w:val="16"/>
                <w:szCs w:val="16"/>
                <w:cs/>
                <w:lang w:val="en-GB"/>
              </w:rPr>
            </w:pPr>
          </w:p>
        </w:tc>
        <w:tc>
          <w:tcPr>
            <w:tcW w:w="1271" w:type="dxa"/>
            <w:noWrap/>
            <w:vAlign w:val="bottom"/>
          </w:tcPr>
          <w:p w14:paraId="0C0844A9" w14:textId="77777777" w:rsidR="004C1D24" w:rsidRPr="00B62889" w:rsidRDefault="004C1D24" w:rsidP="004C1D24">
            <w:pPr>
              <w:tabs>
                <w:tab w:val="decimal" w:pos="942"/>
              </w:tabs>
              <w:spacing w:before="60" w:after="30" w:line="276" w:lineRule="auto"/>
              <w:jc w:val="right"/>
              <w:rPr>
                <w:rFonts w:ascii="Arial" w:hAnsi="Arial" w:cs="Arial"/>
                <w:sz w:val="16"/>
                <w:szCs w:val="16"/>
                <w:cs/>
                <w:lang w:val="en-GB"/>
              </w:rPr>
            </w:pPr>
          </w:p>
        </w:tc>
        <w:tc>
          <w:tcPr>
            <w:tcW w:w="1296" w:type="dxa"/>
            <w:noWrap/>
            <w:vAlign w:val="bottom"/>
          </w:tcPr>
          <w:p w14:paraId="343EAC43" w14:textId="77777777" w:rsidR="004C1D24" w:rsidRPr="00B62889" w:rsidRDefault="004C1D24" w:rsidP="004C1D24">
            <w:pPr>
              <w:tabs>
                <w:tab w:val="decimal" w:pos="953"/>
              </w:tabs>
              <w:spacing w:before="60" w:after="30" w:line="276" w:lineRule="auto"/>
              <w:jc w:val="right"/>
              <w:rPr>
                <w:rFonts w:ascii="Arial" w:hAnsi="Arial" w:cs="Arial"/>
                <w:sz w:val="16"/>
                <w:szCs w:val="16"/>
                <w:cs/>
                <w:lang w:val="en-GB"/>
              </w:rPr>
            </w:pPr>
          </w:p>
        </w:tc>
        <w:tc>
          <w:tcPr>
            <w:tcW w:w="1224" w:type="dxa"/>
            <w:noWrap/>
            <w:vAlign w:val="bottom"/>
          </w:tcPr>
          <w:p w14:paraId="63635367" w14:textId="77777777" w:rsidR="004C1D24" w:rsidRPr="00B62889" w:rsidRDefault="004C1D24" w:rsidP="004C1D24">
            <w:pPr>
              <w:tabs>
                <w:tab w:val="decimal" w:pos="936"/>
              </w:tabs>
              <w:spacing w:before="60" w:after="30" w:line="276" w:lineRule="auto"/>
              <w:jc w:val="right"/>
              <w:rPr>
                <w:rFonts w:ascii="Arial" w:hAnsi="Arial" w:cs="Arial"/>
                <w:sz w:val="16"/>
                <w:szCs w:val="16"/>
                <w:cs/>
                <w:lang w:val="en-GB"/>
              </w:rPr>
            </w:pPr>
          </w:p>
        </w:tc>
      </w:tr>
      <w:tr w:rsidR="00BF54E3" w:rsidRPr="006252DC" w14:paraId="6AB301ED" w14:textId="77777777" w:rsidTr="002A77CD">
        <w:trPr>
          <w:trHeight w:val="87"/>
        </w:trPr>
        <w:tc>
          <w:tcPr>
            <w:tcW w:w="3510" w:type="dxa"/>
            <w:noWrap/>
            <w:vAlign w:val="bottom"/>
          </w:tcPr>
          <w:p w14:paraId="73498098" w14:textId="77777777" w:rsidR="00BF54E3" w:rsidRPr="006252DC" w:rsidRDefault="00BF54E3" w:rsidP="00BF54E3">
            <w:pPr>
              <w:spacing w:before="60" w:after="30" w:line="276" w:lineRule="auto"/>
              <w:ind w:left="161" w:hanging="161"/>
              <w:rPr>
                <w:rFonts w:ascii="Arial" w:hAnsi="Arial" w:cs="Arial"/>
                <w:b/>
                <w:bCs/>
                <w:sz w:val="16"/>
                <w:szCs w:val="16"/>
                <w:cs/>
                <w:lang w:val="en-GB"/>
              </w:rPr>
            </w:pPr>
            <w:r w:rsidRPr="006252DC">
              <w:rPr>
                <w:rFonts w:ascii="Arial" w:hAnsi="Arial" w:cs="Arial"/>
                <w:sz w:val="16"/>
                <w:szCs w:val="16"/>
                <w:lang w:val="en-GB"/>
              </w:rPr>
              <w:t>Ending balance insurance contract liabilities</w:t>
            </w:r>
          </w:p>
        </w:tc>
        <w:tc>
          <w:tcPr>
            <w:tcW w:w="1223" w:type="dxa"/>
            <w:noWrap/>
            <w:vAlign w:val="bottom"/>
          </w:tcPr>
          <w:p w14:paraId="65D73224" w14:textId="44DC1906" w:rsidR="00BF54E3" w:rsidRPr="00B62889" w:rsidRDefault="00BF54E3" w:rsidP="00BF54E3">
            <w:pPr>
              <w:tabs>
                <w:tab w:val="decimal" w:pos="936"/>
              </w:tabs>
              <w:spacing w:before="60" w:after="30" w:line="276" w:lineRule="auto"/>
              <w:jc w:val="right"/>
              <w:rPr>
                <w:rFonts w:ascii="Arial" w:hAnsi="Arial" w:cs="Arial"/>
                <w:sz w:val="16"/>
                <w:szCs w:val="16"/>
                <w:cs/>
                <w:lang w:val="en-GB"/>
              </w:rPr>
            </w:pPr>
            <w:r>
              <w:rPr>
                <w:rFonts w:ascii="Arial" w:hAnsi="Arial" w:cs="Arial"/>
                <w:color w:val="000000"/>
                <w:sz w:val="16"/>
                <w:szCs w:val="16"/>
              </w:rPr>
              <w:t>(</w:t>
            </w:r>
            <w:r w:rsidRPr="00A11BCB">
              <w:rPr>
                <w:rFonts w:ascii="Arial" w:hAnsi="Arial" w:cs="Arial"/>
                <w:color w:val="000000"/>
                <w:sz w:val="16"/>
                <w:szCs w:val="16"/>
              </w:rPr>
              <w:t>2,187</w:t>
            </w:r>
            <w:r>
              <w:rPr>
                <w:rFonts w:ascii="Arial" w:hAnsi="Arial" w:cs="Arial"/>
                <w:color w:val="000000"/>
                <w:sz w:val="16"/>
                <w:szCs w:val="16"/>
              </w:rPr>
              <w:t>)</w:t>
            </w:r>
          </w:p>
        </w:tc>
        <w:tc>
          <w:tcPr>
            <w:tcW w:w="1224" w:type="dxa"/>
            <w:noWrap/>
            <w:vAlign w:val="bottom"/>
          </w:tcPr>
          <w:p w14:paraId="0BAB70B7" w14:textId="4AB8E14E" w:rsidR="00BF54E3" w:rsidRPr="00B62889" w:rsidRDefault="00BF54E3" w:rsidP="00BF54E3">
            <w:pPr>
              <w:tabs>
                <w:tab w:val="decimal" w:pos="803"/>
              </w:tabs>
              <w:spacing w:before="60" w:after="30" w:line="276" w:lineRule="auto"/>
              <w:jc w:val="right"/>
              <w:rPr>
                <w:rFonts w:ascii="Arial" w:hAnsi="Arial" w:cs="Arial"/>
                <w:sz w:val="16"/>
                <w:szCs w:val="16"/>
                <w:cs/>
                <w:lang w:val="en-GB"/>
              </w:rPr>
            </w:pPr>
            <w:r w:rsidRPr="001731A3">
              <w:rPr>
                <w:rFonts w:ascii="Arial" w:hAnsi="Arial" w:cs="Arial"/>
                <w:color w:val="000000"/>
                <w:sz w:val="16"/>
                <w:szCs w:val="16"/>
              </w:rPr>
              <w:t>5,</w:t>
            </w:r>
            <w:r>
              <w:rPr>
                <w:rFonts w:ascii="Arial" w:hAnsi="Arial" w:cs="Arial"/>
                <w:color w:val="000000"/>
                <w:sz w:val="16"/>
                <w:szCs w:val="16"/>
              </w:rPr>
              <w:t>294</w:t>
            </w:r>
          </w:p>
        </w:tc>
        <w:tc>
          <w:tcPr>
            <w:tcW w:w="1271" w:type="dxa"/>
            <w:noWrap/>
            <w:vAlign w:val="bottom"/>
          </w:tcPr>
          <w:p w14:paraId="4B0FC398" w14:textId="31A85D48" w:rsidR="00BF54E3" w:rsidRPr="00B62889" w:rsidRDefault="00BF54E3" w:rsidP="00BF54E3">
            <w:pPr>
              <w:tabs>
                <w:tab w:val="decimal" w:pos="942"/>
              </w:tabs>
              <w:spacing w:before="60" w:after="30" w:line="276" w:lineRule="auto"/>
              <w:jc w:val="right"/>
              <w:rPr>
                <w:rFonts w:ascii="Arial" w:hAnsi="Arial" w:cs="Arial"/>
                <w:sz w:val="16"/>
                <w:szCs w:val="16"/>
                <w:cs/>
                <w:lang w:val="en-GB"/>
              </w:rPr>
            </w:pPr>
            <w:r w:rsidRPr="00A11BCB">
              <w:rPr>
                <w:rFonts w:ascii="Arial" w:hAnsi="Arial" w:cs="Arial"/>
                <w:color w:val="000000"/>
                <w:sz w:val="16"/>
                <w:szCs w:val="16"/>
              </w:rPr>
              <w:t>219,501</w:t>
            </w:r>
          </w:p>
        </w:tc>
        <w:tc>
          <w:tcPr>
            <w:tcW w:w="1296" w:type="dxa"/>
            <w:noWrap/>
            <w:vAlign w:val="bottom"/>
          </w:tcPr>
          <w:p w14:paraId="36CF7104" w14:textId="230F54DF" w:rsidR="00BF54E3" w:rsidRPr="00B62889" w:rsidRDefault="00BF54E3" w:rsidP="00BF54E3">
            <w:pPr>
              <w:tabs>
                <w:tab w:val="decimal" w:pos="953"/>
              </w:tabs>
              <w:spacing w:before="60" w:after="30" w:line="276" w:lineRule="auto"/>
              <w:jc w:val="right"/>
              <w:rPr>
                <w:rFonts w:ascii="Arial" w:hAnsi="Arial" w:cs="Arial"/>
                <w:sz w:val="16"/>
                <w:szCs w:val="16"/>
                <w:cs/>
                <w:lang w:val="en-GB"/>
              </w:rPr>
            </w:pPr>
            <w:r w:rsidRPr="00A11BCB">
              <w:rPr>
                <w:rFonts w:ascii="Arial" w:hAnsi="Arial" w:cs="Arial"/>
                <w:color w:val="000000"/>
                <w:sz w:val="16"/>
                <w:szCs w:val="16"/>
              </w:rPr>
              <w:t>45,648</w:t>
            </w:r>
          </w:p>
        </w:tc>
        <w:tc>
          <w:tcPr>
            <w:tcW w:w="1224" w:type="dxa"/>
            <w:noWrap/>
            <w:vAlign w:val="bottom"/>
          </w:tcPr>
          <w:p w14:paraId="4F2F7547" w14:textId="1E37ADF4" w:rsidR="00BF54E3" w:rsidRPr="00B62889" w:rsidRDefault="00BF54E3" w:rsidP="00BF54E3">
            <w:pPr>
              <w:tabs>
                <w:tab w:val="decimal" w:pos="936"/>
              </w:tabs>
              <w:spacing w:before="60" w:after="30" w:line="276" w:lineRule="auto"/>
              <w:jc w:val="right"/>
              <w:rPr>
                <w:rFonts w:ascii="Arial" w:hAnsi="Arial" w:cs="Arial"/>
                <w:sz w:val="16"/>
                <w:szCs w:val="16"/>
                <w:lang w:val="en-GB"/>
              </w:rPr>
            </w:pPr>
            <w:r w:rsidRPr="00A11BCB">
              <w:rPr>
                <w:rFonts w:ascii="Arial" w:hAnsi="Arial" w:cs="Arial"/>
                <w:color w:val="000000"/>
                <w:sz w:val="16"/>
                <w:szCs w:val="16"/>
              </w:rPr>
              <w:t>268,256</w:t>
            </w:r>
          </w:p>
        </w:tc>
      </w:tr>
      <w:tr w:rsidR="00BF54E3" w:rsidRPr="006252DC" w14:paraId="07859EAF" w14:textId="77777777" w:rsidTr="002A77CD">
        <w:trPr>
          <w:trHeight w:val="87"/>
        </w:trPr>
        <w:tc>
          <w:tcPr>
            <w:tcW w:w="3510" w:type="dxa"/>
            <w:noWrap/>
            <w:vAlign w:val="bottom"/>
          </w:tcPr>
          <w:p w14:paraId="705DD8D5" w14:textId="77777777" w:rsidR="00BF54E3" w:rsidRPr="006252DC" w:rsidRDefault="00BF54E3" w:rsidP="00BF54E3">
            <w:pPr>
              <w:spacing w:before="60" w:after="30" w:line="276" w:lineRule="auto"/>
              <w:ind w:left="161" w:hanging="161"/>
              <w:rPr>
                <w:rFonts w:ascii="Arial" w:hAnsi="Arial" w:cs="Arial"/>
                <w:b/>
                <w:bCs/>
                <w:sz w:val="16"/>
                <w:szCs w:val="16"/>
                <w:cs/>
                <w:lang w:val="en-GB"/>
              </w:rPr>
            </w:pPr>
            <w:r w:rsidRPr="006252DC">
              <w:rPr>
                <w:rFonts w:ascii="Arial" w:hAnsi="Arial" w:cs="Arial"/>
                <w:sz w:val="16"/>
                <w:szCs w:val="16"/>
                <w:lang w:val="en-GB"/>
              </w:rPr>
              <w:t>Ending balance insurance contract assets</w:t>
            </w:r>
          </w:p>
        </w:tc>
        <w:tc>
          <w:tcPr>
            <w:tcW w:w="1223" w:type="dxa"/>
            <w:noWrap/>
            <w:vAlign w:val="bottom"/>
          </w:tcPr>
          <w:p w14:paraId="5B544742" w14:textId="5919334B" w:rsidR="00BF54E3" w:rsidRPr="00B62889" w:rsidRDefault="00BF54E3" w:rsidP="00C66ED0">
            <w:pPr>
              <w:tabs>
                <w:tab w:val="decimal" w:pos="803"/>
              </w:tabs>
              <w:spacing w:before="60" w:after="30" w:line="276" w:lineRule="auto"/>
              <w:jc w:val="right"/>
              <w:rPr>
                <w:rFonts w:ascii="Arial" w:hAnsi="Arial" w:cs="Arial"/>
                <w:sz w:val="16"/>
                <w:szCs w:val="16"/>
                <w:cs/>
                <w:lang w:val="en-GB"/>
              </w:rPr>
            </w:pPr>
            <w:r w:rsidRPr="001731A3">
              <w:rPr>
                <w:rFonts w:ascii="Arial" w:hAnsi="Arial" w:cs="Arial"/>
                <w:color w:val="000000"/>
                <w:sz w:val="16"/>
                <w:szCs w:val="16"/>
              </w:rPr>
              <w:t>-</w:t>
            </w:r>
          </w:p>
        </w:tc>
        <w:tc>
          <w:tcPr>
            <w:tcW w:w="1224" w:type="dxa"/>
            <w:noWrap/>
            <w:vAlign w:val="bottom"/>
          </w:tcPr>
          <w:p w14:paraId="4B3E8DC3" w14:textId="36D1B34A" w:rsidR="00BF54E3" w:rsidRPr="00B62889" w:rsidRDefault="00BF54E3" w:rsidP="00C66ED0">
            <w:pPr>
              <w:tabs>
                <w:tab w:val="decimal" w:pos="803"/>
              </w:tabs>
              <w:spacing w:before="60" w:after="30" w:line="276" w:lineRule="auto"/>
              <w:jc w:val="right"/>
              <w:rPr>
                <w:rFonts w:ascii="Arial" w:hAnsi="Arial" w:cs="Arial"/>
                <w:sz w:val="16"/>
                <w:szCs w:val="16"/>
                <w:cs/>
                <w:lang w:val="en-GB"/>
              </w:rPr>
            </w:pPr>
            <w:r w:rsidRPr="001731A3">
              <w:rPr>
                <w:rFonts w:ascii="Arial" w:hAnsi="Arial" w:cs="Arial"/>
                <w:color w:val="000000"/>
                <w:sz w:val="16"/>
                <w:szCs w:val="16"/>
              </w:rPr>
              <w:t>-</w:t>
            </w:r>
          </w:p>
        </w:tc>
        <w:tc>
          <w:tcPr>
            <w:tcW w:w="1271" w:type="dxa"/>
            <w:noWrap/>
            <w:vAlign w:val="bottom"/>
          </w:tcPr>
          <w:p w14:paraId="39D14310" w14:textId="25D7FF11" w:rsidR="00BF54E3" w:rsidRPr="00B62889" w:rsidRDefault="00BF54E3" w:rsidP="00C66ED0">
            <w:pPr>
              <w:tabs>
                <w:tab w:val="decimal" w:pos="803"/>
              </w:tabs>
              <w:spacing w:before="60" w:after="30" w:line="276" w:lineRule="auto"/>
              <w:jc w:val="right"/>
              <w:rPr>
                <w:rFonts w:ascii="Arial" w:hAnsi="Arial" w:cs="Arial"/>
                <w:sz w:val="16"/>
                <w:szCs w:val="16"/>
                <w:cs/>
                <w:lang w:val="en-GB"/>
              </w:rPr>
            </w:pPr>
            <w:r w:rsidRPr="001731A3">
              <w:rPr>
                <w:rFonts w:ascii="Arial" w:hAnsi="Arial" w:cs="Arial"/>
                <w:color w:val="000000"/>
                <w:sz w:val="16"/>
                <w:szCs w:val="16"/>
              </w:rPr>
              <w:t>-</w:t>
            </w:r>
          </w:p>
        </w:tc>
        <w:tc>
          <w:tcPr>
            <w:tcW w:w="1296" w:type="dxa"/>
            <w:noWrap/>
            <w:vAlign w:val="bottom"/>
          </w:tcPr>
          <w:p w14:paraId="2C0692C2" w14:textId="6A60F934" w:rsidR="00BF54E3" w:rsidRPr="00B62889" w:rsidRDefault="00BF54E3" w:rsidP="00C66ED0">
            <w:pPr>
              <w:tabs>
                <w:tab w:val="decimal" w:pos="803"/>
              </w:tabs>
              <w:spacing w:before="60" w:after="30" w:line="276" w:lineRule="auto"/>
              <w:jc w:val="right"/>
              <w:rPr>
                <w:rFonts w:ascii="Arial" w:hAnsi="Arial" w:cs="Arial"/>
                <w:sz w:val="16"/>
                <w:szCs w:val="16"/>
                <w:cs/>
                <w:lang w:val="en-GB"/>
              </w:rPr>
            </w:pPr>
            <w:r w:rsidRPr="001731A3">
              <w:rPr>
                <w:rFonts w:ascii="Arial" w:hAnsi="Arial" w:cs="Arial"/>
                <w:color w:val="000000"/>
                <w:sz w:val="16"/>
                <w:szCs w:val="16"/>
              </w:rPr>
              <w:t>-</w:t>
            </w:r>
          </w:p>
        </w:tc>
        <w:tc>
          <w:tcPr>
            <w:tcW w:w="1224" w:type="dxa"/>
            <w:noWrap/>
            <w:vAlign w:val="bottom"/>
          </w:tcPr>
          <w:p w14:paraId="1338DD11" w14:textId="25452B6A" w:rsidR="00BF54E3" w:rsidRPr="00B62889" w:rsidRDefault="00BF54E3" w:rsidP="00C66ED0">
            <w:pPr>
              <w:tabs>
                <w:tab w:val="decimal" w:pos="803"/>
              </w:tabs>
              <w:spacing w:before="60" w:after="30" w:line="276" w:lineRule="auto"/>
              <w:jc w:val="right"/>
              <w:rPr>
                <w:rFonts w:ascii="Arial" w:hAnsi="Arial" w:cs="Arial"/>
                <w:sz w:val="16"/>
                <w:szCs w:val="16"/>
                <w:lang w:val="en-GB"/>
              </w:rPr>
            </w:pPr>
            <w:r w:rsidRPr="001731A3">
              <w:rPr>
                <w:rFonts w:ascii="Arial" w:hAnsi="Arial" w:cs="Arial"/>
                <w:color w:val="000000"/>
                <w:sz w:val="16"/>
                <w:szCs w:val="16"/>
              </w:rPr>
              <w:t>-</w:t>
            </w:r>
          </w:p>
        </w:tc>
      </w:tr>
    </w:tbl>
    <w:p w14:paraId="5B98DB38" w14:textId="77777777" w:rsidR="00CB7B98" w:rsidRPr="006252DC" w:rsidRDefault="00CB7B98" w:rsidP="00484A9A">
      <w:pPr>
        <w:pStyle w:val="BodyTextIndent3"/>
        <w:spacing w:line="360" w:lineRule="auto"/>
        <w:ind w:left="0" w:firstLine="0"/>
        <w:jc w:val="thaiDistribute"/>
        <w:rPr>
          <w:rFonts w:ascii="Arial" w:hAnsi="Arial" w:cstheme="minorBidi"/>
          <w:sz w:val="19"/>
          <w:szCs w:val="24"/>
          <w:u w:val="single"/>
          <w:lang w:bidi="th-TH"/>
        </w:rPr>
      </w:pPr>
    </w:p>
    <w:p w14:paraId="4472C192" w14:textId="1B99909A" w:rsidR="00C66ED0" w:rsidRDefault="00C66ED0">
      <w:pPr>
        <w:rPr>
          <w:rFonts w:ascii="Arial" w:hAnsi="Arial" w:cstheme="minorBidi"/>
          <w:sz w:val="19"/>
          <w:u w:val="single"/>
          <w:lang w:eastAsia="en-US"/>
        </w:rPr>
      </w:pPr>
      <w:r>
        <w:rPr>
          <w:rFonts w:ascii="Arial" w:hAnsi="Arial" w:cstheme="minorBidi"/>
          <w:sz w:val="19"/>
          <w:u w:val="single"/>
        </w:rPr>
        <w:br w:type="page"/>
      </w:r>
    </w:p>
    <w:p w14:paraId="3B5288B5" w14:textId="3E559C9A" w:rsidR="00B81318" w:rsidRPr="006252DC" w:rsidRDefault="00B81318" w:rsidP="00553751">
      <w:pPr>
        <w:pStyle w:val="BodyTextIndent3"/>
        <w:numPr>
          <w:ilvl w:val="0"/>
          <w:numId w:val="21"/>
        </w:numPr>
        <w:spacing w:line="360" w:lineRule="auto"/>
        <w:jc w:val="thaiDistribute"/>
        <w:rPr>
          <w:rFonts w:ascii="Arial" w:hAnsi="Arial" w:cstheme="minorBidi"/>
          <w:b/>
          <w:bCs/>
          <w:sz w:val="19"/>
          <w:szCs w:val="24"/>
          <w:lang w:val="en-GB" w:bidi="th-TH"/>
        </w:rPr>
      </w:pPr>
      <w:r w:rsidRPr="006252DC">
        <w:rPr>
          <w:rFonts w:ascii="Arial" w:hAnsi="Arial" w:cstheme="minorBidi"/>
          <w:b/>
          <w:bCs/>
          <w:sz w:val="19"/>
          <w:szCs w:val="24"/>
          <w:lang w:val="en-GB" w:bidi="th-TH"/>
        </w:rPr>
        <w:lastRenderedPageBreak/>
        <w:t>Reinsurance contract held</w:t>
      </w:r>
    </w:p>
    <w:p w14:paraId="26391911" w14:textId="77777777" w:rsidR="00B81318" w:rsidRPr="006252DC" w:rsidRDefault="00B81318" w:rsidP="00B81318">
      <w:pPr>
        <w:pStyle w:val="BodyTextIndent3"/>
        <w:spacing w:line="360" w:lineRule="auto"/>
        <w:ind w:left="369" w:hanging="9"/>
        <w:jc w:val="thaiDistribute"/>
        <w:rPr>
          <w:rFonts w:ascii="Arial" w:hAnsi="Arial" w:cstheme="minorBidi"/>
          <w:sz w:val="19"/>
          <w:szCs w:val="24"/>
          <w:lang w:val="en-GB" w:bidi="th-TH"/>
        </w:rPr>
      </w:pPr>
    </w:p>
    <w:p w14:paraId="1FE90C15" w14:textId="0D3B5556" w:rsidR="00B81318" w:rsidRPr="006252DC" w:rsidRDefault="00B81318" w:rsidP="00553751">
      <w:pPr>
        <w:pStyle w:val="BodyTextIndent3"/>
        <w:numPr>
          <w:ilvl w:val="0"/>
          <w:numId w:val="23"/>
        </w:numPr>
        <w:tabs>
          <w:tab w:val="left" w:pos="1332"/>
        </w:tabs>
        <w:spacing w:line="360" w:lineRule="auto"/>
        <w:ind w:firstLine="27"/>
        <w:jc w:val="thaiDistribute"/>
        <w:rPr>
          <w:rFonts w:ascii="Arial" w:hAnsi="Arial" w:cstheme="minorBidi"/>
          <w:sz w:val="19"/>
          <w:szCs w:val="24"/>
          <w:lang w:bidi="th-TH"/>
        </w:rPr>
      </w:pPr>
      <w:r w:rsidRPr="006252DC">
        <w:rPr>
          <w:rFonts w:ascii="Arial" w:hAnsi="Arial" w:cstheme="minorBidi"/>
          <w:sz w:val="19"/>
          <w:szCs w:val="24"/>
          <w:lang w:val="en-GB" w:bidi="th-TH"/>
        </w:rPr>
        <w:t>Reconciliation of the remaining coverage and incurred claim</w:t>
      </w:r>
      <w:r w:rsidRPr="006252DC">
        <w:rPr>
          <w:rFonts w:ascii="Arial" w:hAnsi="Arial" w:cstheme="minorBidi"/>
          <w:sz w:val="19"/>
          <w:szCs w:val="24"/>
          <w:lang w:bidi="th-TH"/>
        </w:rPr>
        <w:t>.</w:t>
      </w:r>
    </w:p>
    <w:p w14:paraId="7A39685F" w14:textId="77777777" w:rsidR="00B81318" w:rsidRPr="006252DC" w:rsidRDefault="00B81318" w:rsidP="00B81318">
      <w:pPr>
        <w:pStyle w:val="BodyTextIndent3"/>
        <w:spacing w:line="360" w:lineRule="auto"/>
        <w:ind w:left="369" w:firstLine="351"/>
        <w:jc w:val="thaiDistribute"/>
        <w:rPr>
          <w:rFonts w:ascii="Arial" w:hAnsi="Arial" w:cstheme="minorBidi"/>
          <w:sz w:val="19"/>
          <w:szCs w:val="24"/>
          <w:lang w:bidi="th-TH"/>
        </w:rPr>
      </w:pPr>
    </w:p>
    <w:p w14:paraId="1824643A" w14:textId="2F8D7EB7" w:rsidR="00373E5A" w:rsidRDefault="001A0885" w:rsidP="00E9224B">
      <w:pPr>
        <w:pStyle w:val="BodyTextIndent3"/>
        <w:spacing w:line="360" w:lineRule="auto"/>
        <w:ind w:left="369" w:firstLine="972"/>
        <w:jc w:val="thaiDistribute"/>
        <w:rPr>
          <w:rFonts w:ascii="Arial" w:hAnsi="Arial" w:cstheme="minorBidi"/>
          <w:sz w:val="19"/>
          <w:szCs w:val="24"/>
          <w:u w:val="single"/>
          <w:lang w:bidi="th-TH"/>
        </w:rPr>
      </w:pPr>
      <w:r w:rsidRPr="006252DC">
        <w:rPr>
          <w:rFonts w:ascii="Arial" w:hAnsi="Arial" w:cstheme="minorBidi"/>
          <w:sz w:val="19"/>
          <w:szCs w:val="24"/>
          <w:u w:val="single"/>
          <w:lang w:bidi="th-TH"/>
        </w:rPr>
        <w:t>Fire</w:t>
      </w:r>
    </w:p>
    <w:p w14:paraId="0FD2D3FB" w14:textId="77777777" w:rsidR="00BE7129" w:rsidRPr="006252DC" w:rsidRDefault="00BE7129" w:rsidP="00E9224B">
      <w:pPr>
        <w:pStyle w:val="BodyTextIndent3"/>
        <w:spacing w:line="360" w:lineRule="auto"/>
        <w:ind w:left="369" w:firstLine="972"/>
        <w:jc w:val="thaiDistribute"/>
        <w:rPr>
          <w:rFonts w:ascii="Arial" w:hAnsi="Arial" w:cstheme="minorBidi"/>
          <w:sz w:val="19"/>
          <w:szCs w:val="24"/>
          <w:u w:val="single"/>
          <w:lang w:bidi="th-TH"/>
        </w:rPr>
      </w:pPr>
    </w:p>
    <w:tbl>
      <w:tblPr>
        <w:tblW w:w="9748" w:type="dxa"/>
        <w:tblInd w:w="18" w:type="dxa"/>
        <w:tblLayout w:type="fixed"/>
        <w:tblLook w:val="04A0" w:firstRow="1" w:lastRow="0" w:firstColumn="1" w:lastColumn="0" w:noHBand="0" w:noVBand="1"/>
      </w:tblPr>
      <w:tblGrid>
        <w:gridCol w:w="3510"/>
        <w:gridCol w:w="1223"/>
        <w:gridCol w:w="1224"/>
        <w:gridCol w:w="1271"/>
        <w:gridCol w:w="1296"/>
        <w:gridCol w:w="1224"/>
      </w:tblGrid>
      <w:tr w:rsidR="00BE7129" w:rsidRPr="006252DC" w14:paraId="65DF5F5B" w14:textId="77777777">
        <w:trPr>
          <w:trHeight w:val="234"/>
          <w:tblHeader/>
        </w:trPr>
        <w:tc>
          <w:tcPr>
            <w:tcW w:w="3510" w:type="dxa"/>
            <w:noWrap/>
            <w:vAlign w:val="bottom"/>
          </w:tcPr>
          <w:p w14:paraId="426A1C08" w14:textId="77777777" w:rsidR="00BE7129" w:rsidRPr="006252DC" w:rsidRDefault="00BE7129">
            <w:pPr>
              <w:spacing w:before="60" w:after="30" w:line="276" w:lineRule="auto"/>
              <w:ind w:left="158" w:hanging="158"/>
              <w:rPr>
                <w:rFonts w:ascii="Arial" w:hAnsi="Arial" w:cs="Arial"/>
                <w:sz w:val="14"/>
                <w:szCs w:val="14"/>
                <w:lang w:val="en-GB"/>
              </w:rPr>
            </w:pPr>
          </w:p>
        </w:tc>
        <w:tc>
          <w:tcPr>
            <w:tcW w:w="6238" w:type="dxa"/>
            <w:gridSpan w:val="5"/>
            <w:noWrap/>
            <w:vAlign w:val="bottom"/>
          </w:tcPr>
          <w:p w14:paraId="7BC23E5D" w14:textId="77777777" w:rsidR="00BE7129" w:rsidRPr="006252DC" w:rsidRDefault="00BE7129">
            <w:pPr>
              <w:pBdr>
                <w:bottom w:val="single" w:sz="4" w:space="1" w:color="auto"/>
              </w:pBdr>
              <w:spacing w:before="60" w:after="30" w:line="276" w:lineRule="auto"/>
              <w:jc w:val="center"/>
              <w:rPr>
                <w:rFonts w:ascii="Arial" w:hAnsi="Arial" w:cs="Arial"/>
                <w:sz w:val="14"/>
                <w:szCs w:val="14"/>
                <w:cs/>
                <w:lang w:val="en-GB"/>
              </w:rPr>
            </w:pPr>
            <w:r w:rsidRPr="006252DC">
              <w:rPr>
                <w:rFonts w:ascii="Arial" w:eastAsia="Calibri" w:hAnsi="Arial" w:cs="Arial"/>
                <w:sz w:val="14"/>
                <w:szCs w:val="14"/>
              </w:rPr>
              <w:t>Thousand Baht</w:t>
            </w:r>
          </w:p>
        </w:tc>
      </w:tr>
      <w:tr w:rsidR="00BE7129" w:rsidRPr="006252DC" w14:paraId="0D7EFE33" w14:textId="77777777">
        <w:trPr>
          <w:trHeight w:val="335"/>
          <w:tblHeader/>
        </w:trPr>
        <w:tc>
          <w:tcPr>
            <w:tcW w:w="3510" w:type="dxa"/>
            <w:noWrap/>
            <w:vAlign w:val="bottom"/>
            <w:hideMark/>
          </w:tcPr>
          <w:p w14:paraId="455A23B7" w14:textId="77777777" w:rsidR="00BE7129" w:rsidRPr="006252DC" w:rsidRDefault="00BE7129">
            <w:pPr>
              <w:spacing w:before="60" w:after="30" w:line="276" w:lineRule="auto"/>
              <w:ind w:left="161" w:hanging="161"/>
              <w:jc w:val="center"/>
              <w:rPr>
                <w:rFonts w:ascii="Arial" w:hAnsi="Arial" w:cs="Arial"/>
                <w:sz w:val="14"/>
                <w:szCs w:val="14"/>
                <w:lang w:val="en-GB"/>
              </w:rPr>
            </w:pPr>
          </w:p>
        </w:tc>
        <w:tc>
          <w:tcPr>
            <w:tcW w:w="6238" w:type="dxa"/>
            <w:gridSpan w:val="5"/>
            <w:noWrap/>
            <w:vAlign w:val="bottom"/>
            <w:hideMark/>
          </w:tcPr>
          <w:p w14:paraId="2E18EE69" w14:textId="71E669C2" w:rsidR="00BE7129" w:rsidRPr="00BF54E3" w:rsidRDefault="00BF54E3">
            <w:pPr>
              <w:pBdr>
                <w:bottom w:val="single" w:sz="4" w:space="1" w:color="auto"/>
              </w:pBdr>
              <w:spacing w:before="60" w:after="30" w:line="276" w:lineRule="auto"/>
              <w:jc w:val="center"/>
              <w:rPr>
                <w:rFonts w:ascii="Arial" w:hAnsi="Arial" w:cs="Arial"/>
                <w:sz w:val="14"/>
                <w:szCs w:val="14"/>
                <w:lang w:val="en-GB"/>
              </w:rPr>
            </w:pPr>
            <w:r w:rsidRPr="00BF54E3">
              <w:rPr>
                <w:rFonts w:ascii="Arial" w:hAnsi="Arial" w:cs="Arial"/>
                <w:sz w:val="14"/>
                <w:szCs w:val="14"/>
                <w:lang w:val="en-GB"/>
              </w:rPr>
              <w:t>For the three-month period ended 31 March 2026</w:t>
            </w:r>
          </w:p>
        </w:tc>
      </w:tr>
      <w:tr w:rsidR="00BE7129" w:rsidRPr="006252DC" w14:paraId="408F0684" w14:textId="77777777">
        <w:trPr>
          <w:trHeight w:val="306"/>
          <w:tblHeader/>
        </w:trPr>
        <w:tc>
          <w:tcPr>
            <w:tcW w:w="3510" w:type="dxa"/>
            <w:vMerge w:val="restart"/>
            <w:noWrap/>
            <w:vAlign w:val="bottom"/>
          </w:tcPr>
          <w:p w14:paraId="5BEAAC03" w14:textId="77777777" w:rsidR="00BE7129" w:rsidRPr="006252DC" w:rsidRDefault="00BE7129">
            <w:pPr>
              <w:pBdr>
                <w:bottom w:val="single" w:sz="4" w:space="1" w:color="auto"/>
              </w:pBdr>
              <w:spacing w:before="60" w:after="30" w:line="276" w:lineRule="auto"/>
              <w:ind w:left="161" w:hanging="161"/>
              <w:jc w:val="center"/>
              <w:rPr>
                <w:rFonts w:ascii="Arial" w:hAnsi="Arial" w:cs="Arial"/>
                <w:sz w:val="14"/>
                <w:szCs w:val="14"/>
              </w:rPr>
            </w:pPr>
            <w:r w:rsidRPr="006252DC">
              <w:rPr>
                <w:rFonts w:ascii="Arial" w:hAnsi="Arial" w:cs="Arial"/>
                <w:sz w:val="14"/>
                <w:szCs w:val="14"/>
                <w:lang w:val="en-GB"/>
              </w:rPr>
              <w:t>Reinsurance contracts held</w:t>
            </w:r>
          </w:p>
        </w:tc>
        <w:tc>
          <w:tcPr>
            <w:tcW w:w="2447" w:type="dxa"/>
            <w:gridSpan w:val="2"/>
            <w:noWrap/>
            <w:vAlign w:val="bottom"/>
            <w:hideMark/>
          </w:tcPr>
          <w:p w14:paraId="54D5E5DA" w14:textId="77777777" w:rsidR="00BE7129" w:rsidRPr="006252DC" w:rsidRDefault="00BE7129">
            <w:pPr>
              <w:pBdr>
                <w:bottom w:val="single" w:sz="4" w:space="1" w:color="auto"/>
              </w:pBdr>
              <w:spacing w:before="60" w:after="30" w:line="276" w:lineRule="auto"/>
              <w:jc w:val="center"/>
              <w:rPr>
                <w:rFonts w:ascii="Arial" w:hAnsi="Arial" w:cs="Arial"/>
                <w:sz w:val="14"/>
                <w:szCs w:val="14"/>
                <w:cs/>
                <w:lang w:val="en-GB"/>
              </w:rPr>
            </w:pPr>
            <w:r w:rsidRPr="006252DC">
              <w:rPr>
                <w:rFonts w:ascii="Arial" w:hAnsi="Arial" w:cs="Arial"/>
                <w:sz w:val="14"/>
                <w:szCs w:val="14"/>
                <w:lang w:val="en-GB"/>
              </w:rPr>
              <w:t>Remaining coverage</w:t>
            </w:r>
          </w:p>
        </w:tc>
        <w:tc>
          <w:tcPr>
            <w:tcW w:w="2567" w:type="dxa"/>
            <w:gridSpan w:val="2"/>
            <w:vAlign w:val="bottom"/>
          </w:tcPr>
          <w:p w14:paraId="2CDFB237" w14:textId="77777777" w:rsidR="00BE7129" w:rsidRPr="006252DC" w:rsidRDefault="00BE7129">
            <w:pPr>
              <w:pBdr>
                <w:bottom w:val="single" w:sz="4" w:space="1" w:color="auto"/>
              </w:pBdr>
              <w:spacing w:before="60" w:after="30" w:line="276" w:lineRule="auto"/>
              <w:jc w:val="center"/>
              <w:rPr>
                <w:rFonts w:ascii="Arial" w:hAnsi="Arial" w:cs="Arial"/>
                <w:sz w:val="14"/>
                <w:szCs w:val="14"/>
                <w:cs/>
                <w:lang w:val="en-GB"/>
              </w:rPr>
            </w:pPr>
            <w:r w:rsidRPr="006252DC">
              <w:rPr>
                <w:rFonts w:ascii="Arial" w:hAnsi="Arial" w:cs="Arial"/>
                <w:sz w:val="14"/>
                <w:szCs w:val="14"/>
                <w:lang w:val="en-GB"/>
              </w:rPr>
              <w:t xml:space="preserve">Incurred claims under the PAA                            </w:t>
            </w:r>
          </w:p>
        </w:tc>
        <w:tc>
          <w:tcPr>
            <w:tcW w:w="1224" w:type="dxa"/>
            <w:vAlign w:val="bottom"/>
          </w:tcPr>
          <w:p w14:paraId="1CC4AF8A" w14:textId="77777777" w:rsidR="00BE7129" w:rsidRPr="006252DC" w:rsidRDefault="00BE7129">
            <w:pPr>
              <w:spacing w:before="60" w:after="30" w:line="276" w:lineRule="auto"/>
              <w:jc w:val="center"/>
              <w:rPr>
                <w:rFonts w:ascii="Arial" w:hAnsi="Arial" w:cs="Arial"/>
                <w:sz w:val="14"/>
                <w:szCs w:val="14"/>
                <w:cs/>
                <w:lang w:val="en-GB"/>
              </w:rPr>
            </w:pPr>
          </w:p>
        </w:tc>
      </w:tr>
      <w:tr w:rsidR="00BE7129" w:rsidRPr="006252DC" w14:paraId="20C8D2D4" w14:textId="77777777">
        <w:trPr>
          <w:trHeight w:val="335"/>
          <w:tblHeader/>
        </w:trPr>
        <w:tc>
          <w:tcPr>
            <w:tcW w:w="3510" w:type="dxa"/>
            <w:vMerge/>
            <w:noWrap/>
            <w:vAlign w:val="bottom"/>
            <w:hideMark/>
          </w:tcPr>
          <w:p w14:paraId="49F9D76F" w14:textId="77777777" w:rsidR="00BE7129" w:rsidRPr="006252DC" w:rsidRDefault="00BE7129">
            <w:pPr>
              <w:pBdr>
                <w:bottom w:val="single" w:sz="4" w:space="1" w:color="auto"/>
              </w:pBdr>
              <w:spacing w:before="60" w:after="30" w:line="276" w:lineRule="auto"/>
              <w:ind w:left="161" w:hanging="161"/>
              <w:jc w:val="center"/>
              <w:rPr>
                <w:rFonts w:ascii="Arial" w:hAnsi="Arial" w:cs="Arial"/>
                <w:sz w:val="14"/>
                <w:szCs w:val="14"/>
                <w:lang w:val="en-GB"/>
              </w:rPr>
            </w:pPr>
          </w:p>
        </w:tc>
        <w:tc>
          <w:tcPr>
            <w:tcW w:w="1223" w:type="dxa"/>
            <w:noWrap/>
            <w:vAlign w:val="bottom"/>
            <w:hideMark/>
          </w:tcPr>
          <w:p w14:paraId="10CAA33B" w14:textId="77777777" w:rsidR="00BE7129" w:rsidRPr="006252DC" w:rsidRDefault="00BE7129">
            <w:pPr>
              <w:pBdr>
                <w:bottom w:val="single" w:sz="4" w:space="1" w:color="auto"/>
              </w:pBdr>
              <w:spacing w:before="60" w:after="30" w:line="276" w:lineRule="auto"/>
              <w:jc w:val="center"/>
              <w:rPr>
                <w:rFonts w:ascii="Arial" w:hAnsi="Arial" w:cs="Arial"/>
                <w:sz w:val="14"/>
                <w:szCs w:val="14"/>
                <w:lang w:val="en-GB"/>
              </w:rPr>
            </w:pPr>
            <w:r w:rsidRPr="006252DC">
              <w:rPr>
                <w:rFonts w:ascii="Arial" w:hAnsi="Arial" w:cs="Arial"/>
                <w:sz w:val="14"/>
                <w:szCs w:val="14"/>
                <w:lang w:val="en-GB"/>
              </w:rPr>
              <w:t>Excluding loss recovery component</w:t>
            </w:r>
          </w:p>
        </w:tc>
        <w:tc>
          <w:tcPr>
            <w:tcW w:w="1224" w:type="dxa"/>
            <w:noWrap/>
            <w:vAlign w:val="bottom"/>
            <w:hideMark/>
          </w:tcPr>
          <w:p w14:paraId="48E4C31C" w14:textId="77777777" w:rsidR="00BE7129" w:rsidRPr="006252DC" w:rsidRDefault="00BE7129">
            <w:pPr>
              <w:pBdr>
                <w:bottom w:val="single" w:sz="4" w:space="1" w:color="auto"/>
              </w:pBdr>
              <w:spacing w:before="60" w:after="30" w:line="276" w:lineRule="auto"/>
              <w:jc w:val="center"/>
              <w:rPr>
                <w:rFonts w:ascii="Arial" w:hAnsi="Arial" w:cs="Arial"/>
                <w:sz w:val="14"/>
                <w:szCs w:val="14"/>
                <w:lang w:val="en-GB"/>
              </w:rPr>
            </w:pPr>
            <w:r w:rsidRPr="006252DC">
              <w:rPr>
                <w:rFonts w:ascii="Arial" w:hAnsi="Arial" w:cs="Arial"/>
                <w:sz w:val="14"/>
                <w:szCs w:val="14"/>
                <w:lang w:val="en-GB"/>
              </w:rPr>
              <w:t>Loss recovery component</w:t>
            </w:r>
          </w:p>
        </w:tc>
        <w:tc>
          <w:tcPr>
            <w:tcW w:w="1271" w:type="dxa"/>
            <w:noWrap/>
            <w:vAlign w:val="bottom"/>
            <w:hideMark/>
          </w:tcPr>
          <w:p w14:paraId="0B1DD740" w14:textId="77777777" w:rsidR="00BE7129" w:rsidRPr="006252DC" w:rsidRDefault="00BE7129">
            <w:pPr>
              <w:pBdr>
                <w:bottom w:val="single" w:sz="4" w:space="1" w:color="auto"/>
              </w:pBdr>
              <w:spacing w:before="60" w:after="30" w:line="276" w:lineRule="auto"/>
              <w:jc w:val="center"/>
              <w:rPr>
                <w:rFonts w:ascii="Arial" w:hAnsi="Arial" w:cs="Arial"/>
                <w:sz w:val="14"/>
                <w:szCs w:val="14"/>
                <w:lang w:val="en-GB"/>
              </w:rPr>
            </w:pPr>
            <w:r w:rsidRPr="006252DC">
              <w:rPr>
                <w:rFonts w:ascii="Arial" w:hAnsi="Arial" w:cs="Arial"/>
                <w:sz w:val="14"/>
                <w:szCs w:val="14"/>
                <w:lang w:val="en-GB"/>
              </w:rPr>
              <w:t>PVFCF</w:t>
            </w:r>
          </w:p>
        </w:tc>
        <w:tc>
          <w:tcPr>
            <w:tcW w:w="1296" w:type="dxa"/>
            <w:noWrap/>
            <w:vAlign w:val="bottom"/>
            <w:hideMark/>
          </w:tcPr>
          <w:p w14:paraId="12D77012" w14:textId="77777777" w:rsidR="00BE7129" w:rsidRPr="006252DC" w:rsidRDefault="00BE7129">
            <w:pPr>
              <w:pBdr>
                <w:bottom w:val="single" w:sz="4" w:space="1" w:color="auto"/>
              </w:pBdr>
              <w:spacing w:before="60" w:after="30" w:line="276" w:lineRule="auto"/>
              <w:ind w:left="34"/>
              <w:jc w:val="center"/>
              <w:rPr>
                <w:rFonts w:ascii="Arial" w:hAnsi="Arial" w:cs="Arial"/>
                <w:sz w:val="14"/>
                <w:szCs w:val="14"/>
                <w:lang w:val="en-GB"/>
              </w:rPr>
            </w:pPr>
            <w:r w:rsidRPr="006252DC">
              <w:rPr>
                <w:rFonts w:ascii="Arial" w:hAnsi="Arial" w:cs="Arial"/>
                <w:sz w:val="14"/>
                <w:szCs w:val="14"/>
                <w:lang w:val="en-GB"/>
              </w:rPr>
              <w:t>RA</w:t>
            </w:r>
          </w:p>
        </w:tc>
        <w:tc>
          <w:tcPr>
            <w:tcW w:w="1224" w:type="dxa"/>
            <w:noWrap/>
            <w:vAlign w:val="bottom"/>
            <w:hideMark/>
          </w:tcPr>
          <w:p w14:paraId="6DF31065" w14:textId="77777777" w:rsidR="00BE7129" w:rsidRPr="006252DC" w:rsidRDefault="00BE7129">
            <w:pPr>
              <w:pBdr>
                <w:bottom w:val="single" w:sz="4" w:space="1" w:color="auto"/>
              </w:pBdr>
              <w:spacing w:before="60" w:after="30" w:line="276" w:lineRule="auto"/>
              <w:jc w:val="center"/>
              <w:rPr>
                <w:rFonts w:ascii="Arial" w:hAnsi="Arial" w:cs="Arial"/>
                <w:sz w:val="14"/>
                <w:szCs w:val="14"/>
                <w:lang w:val="en-GB"/>
              </w:rPr>
            </w:pPr>
            <w:r w:rsidRPr="006252DC">
              <w:rPr>
                <w:rFonts w:ascii="Arial" w:hAnsi="Arial" w:cs="Arial"/>
                <w:sz w:val="14"/>
                <w:szCs w:val="14"/>
                <w:lang w:val="en-GB"/>
              </w:rPr>
              <w:t>Total</w:t>
            </w:r>
          </w:p>
        </w:tc>
      </w:tr>
      <w:tr w:rsidR="00BE7129" w:rsidRPr="006252DC" w14:paraId="29C34A22" w14:textId="77777777">
        <w:trPr>
          <w:trHeight w:val="324"/>
        </w:trPr>
        <w:tc>
          <w:tcPr>
            <w:tcW w:w="3510" w:type="dxa"/>
            <w:noWrap/>
            <w:vAlign w:val="bottom"/>
            <w:hideMark/>
          </w:tcPr>
          <w:p w14:paraId="534CC44A" w14:textId="77777777" w:rsidR="00BE7129" w:rsidRPr="006252DC" w:rsidRDefault="00BE7129">
            <w:pPr>
              <w:spacing w:before="60" w:after="30" w:line="276" w:lineRule="auto"/>
              <w:ind w:left="158" w:right="-43" w:hanging="158"/>
              <w:rPr>
                <w:rFonts w:ascii="Arial" w:hAnsi="Arial" w:cs="Arial"/>
                <w:sz w:val="14"/>
                <w:szCs w:val="14"/>
                <w:lang w:val="en-GB"/>
              </w:rPr>
            </w:pPr>
          </w:p>
        </w:tc>
        <w:tc>
          <w:tcPr>
            <w:tcW w:w="1223" w:type="dxa"/>
            <w:noWrap/>
            <w:vAlign w:val="bottom"/>
          </w:tcPr>
          <w:p w14:paraId="43132A57" w14:textId="77777777" w:rsidR="00BE7129" w:rsidRPr="006252DC" w:rsidRDefault="00BE7129">
            <w:pPr>
              <w:tabs>
                <w:tab w:val="decimal" w:pos="936"/>
              </w:tabs>
              <w:spacing w:before="60" w:after="30" w:line="276" w:lineRule="auto"/>
              <w:rPr>
                <w:rFonts w:ascii="Arial" w:hAnsi="Arial" w:cs="Arial"/>
                <w:sz w:val="14"/>
                <w:szCs w:val="14"/>
                <w:lang w:val="en-GB"/>
              </w:rPr>
            </w:pPr>
          </w:p>
        </w:tc>
        <w:tc>
          <w:tcPr>
            <w:tcW w:w="1224" w:type="dxa"/>
            <w:noWrap/>
            <w:vAlign w:val="bottom"/>
          </w:tcPr>
          <w:p w14:paraId="514C352E" w14:textId="77777777" w:rsidR="00BE7129" w:rsidRPr="006252DC" w:rsidRDefault="00BE7129">
            <w:pPr>
              <w:tabs>
                <w:tab w:val="decimal" w:pos="803"/>
              </w:tabs>
              <w:spacing w:before="60" w:after="30" w:line="276" w:lineRule="auto"/>
              <w:rPr>
                <w:rFonts w:ascii="Arial" w:hAnsi="Arial" w:cs="Arial"/>
                <w:sz w:val="14"/>
                <w:szCs w:val="14"/>
                <w:lang w:val="en-GB"/>
              </w:rPr>
            </w:pPr>
          </w:p>
        </w:tc>
        <w:tc>
          <w:tcPr>
            <w:tcW w:w="1271" w:type="dxa"/>
            <w:noWrap/>
            <w:vAlign w:val="bottom"/>
          </w:tcPr>
          <w:p w14:paraId="73A0FCED" w14:textId="77777777" w:rsidR="00BE7129" w:rsidRPr="006252DC" w:rsidRDefault="00BE7129">
            <w:pPr>
              <w:tabs>
                <w:tab w:val="decimal" w:pos="840"/>
              </w:tabs>
              <w:spacing w:before="60" w:after="30" w:line="276" w:lineRule="auto"/>
              <w:rPr>
                <w:rFonts w:ascii="Arial" w:hAnsi="Arial" w:cs="Arial"/>
                <w:sz w:val="14"/>
                <w:szCs w:val="14"/>
                <w:lang w:val="en-GB"/>
              </w:rPr>
            </w:pPr>
          </w:p>
        </w:tc>
        <w:tc>
          <w:tcPr>
            <w:tcW w:w="1296" w:type="dxa"/>
            <w:noWrap/>
            <w:vAlign w:val="bottom"/>
          </w:tcPr>
          <w:p w14:paraId="0213FA6D" w14:textId="77777777" w:rsidR="00BE7129" w:rsidRPr="006252DC" w:rsidRDefault="00BE7129">
            <w:pPr>
              <w:tabs>
                <w:tab w:val="decimal" w:pos="953"/>
              </w:tabs>
              <w:spacing w:before="60" w:after="30" w:line="276" w:lineRule="auto"/>
              <w:rPr>
                <w:rFonts w:ascii="Arial" w:hAnsi="Arial" w:cs="Arial"/>
                <w:sz w:val="14"/>
                <w:szCs w:val="14"/>
                <w:lang w:val="en-GB"/>
              </w:rPr>
            </w:pPr>
          </w:p>
        </w:tc>
        <w:tc>
          <w:tcPr>
            <w:tcW w:w="1224" w:type="dxa"/>
            <w:noWrap/>
            <w:vAlign w:val="bottom"/>
          </w:tcPr>
          <w:p w14:paraId="537AD17B" w14:textId="77777777" w:rsidR="00BE7129" w:rsidRPr="006252DC" w:rsidRDefault="00BE7129">
            <w:pPr>
              <w:tabs>
                <w:tab w:val="decimal" w:pos="936"/>
              </w:tabs>
              <w:spacing w:before="60" w:after="30" w:line="276" w:lineRule="auto"/>
              <w:rPr>
                <w:rFonts w:ascii="Arial" w:hAnsi="Arial" w:cs="Arial"/>
                <w:sz w:val="14"/>
                <w:szCs w:val="14"/>
                <w:lang w:val="en-GB"/>
              </w:rPr>
            </w:pPr>
          </w:p>
        </w:tc>
      </w:tr>
      <w:tr w:rsidR="00BE7129" w:rsidRPr="006252DC" w14:paraId="79311CAB" w14:textId="77777777">
        <w:trPr>
          <w:trHeight w:val="198"/>
        </w:trPr>
        <w:tc>
          <w:tcPr>
            <w:tcW w:w="3510" w:type="dxa"/>
            <w:noWrap/>
            <w:vAlign w:val="bottom"/>
          </w:tcPr>
          <w:p w14:paraId="43FFBACA" w14:textId="77777777" w:rsidR="00BE7129" w:rsidRPr="006252DC" w:rsidRDefault="00BE7129">
            <w:pPr>
              <w:spacing w:before="60" w:after="30" w:line="276" w:lineRule="auto"/>
              <w:ind w:left="158" w:right="-43" w:hanging="158"/>
              <w:rPr>
                <w:rFonts w:ascii="Arial" w:hAnsi="Arial" w:cs="Arial"/>
                <w:sz w:val="14"/>
                <w:szCs w:val="14"/>
                <w:lang w:val="en-GB"/>
              </w:rPr>
            </w:pPr>
            <w:r w:rsidRPr="006252DC">
              <w:rPr>
                <w:rFonts w:ascii="Arial" w:hAnsi="Arial" w:cs="Arial"/>
                <w:sz w:val="14"/>
                <w:szCs w:val="14"/>
                <w:lang w:val="en-GB"/>
              </w:rPr>
              <w:t>Beginning balance reinsurance contract assets</w:t>
            </w:r>
          </w:p>
        </w:tc>
        <w:tc>
          <w:tcPr>
            <w:tcW w:w="1223" w:type="dxa"/>
            <w:tcBorders>
              <w:left w:val="nil"/>
              <w:bottom w:val="nil"/>
              <w:right w:val="nil"/>
            </w:tcBorders>
            <w:noWrap/>
            <w:vAlign w:val="bottom"/>
          </w:tcPr>
          <w:p w14:paraId="44ADB950" w14:textId="16359C16" w:rsidR="00BE7129" w:rsidRPr="006252DC" w:rsidRDefault="00A9736E">
            <w:pP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1224" w:type="dxa"/>
            <w:tcBorders>
              <w:left w:val="nil"/>
              <w:bottom w:val="nil"/>
              <w:right w:val="nil"/>
            </w:tcBorders>
            <w:noWrap/>
            <w:vAlign w:val="bottom"/>
          </w:tcPr>
          <w:p w14:paraId="57AB1B69" w14:textId="21B1C459" w:rsidR="00BE7129" w:rsidRPr="006252DC" w:rsidRDefault="00A9736E">
            <w:pPr>
              <w:tabs>
                <w:tab w:val="decimal" w:pos="803"/>
              </w:tabs>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1271" w:type="dxa"/>
            <w:tcBorders>
              <w:left w:val="nil"/>
              <w:bottom w:val="nil"/>
              <w:right w:val="nil"/>
            </w:tcBorders>
            <w:noWrap/>
            <w:vAlign w:val="bottom"/>
          </w:tcPr>
          <w:p w14:paraId="5A4773D1" w14:textId="3BC64154" w:rsidR="00BE7129" w:rsidRPr="006252DC" w:rsidRDefault="00A9736E">
            <w:pPr>
              <w:tabs>
                <w:tab w:val="decimal" w:pos="840"/>
              </w:tabs>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1296" w:type="dxa"/>
            <w:tcBorders>
              <w:left w:val="nil"/>
              <w:bottom w:val="nil"/>
              <w:right w:val="nil"/>
            </w:tcBorders>
            <w:noWrap/>
            <w:vAlign w:val="bottom"/>
          </w:tcPr>
          <w:p w14:paraId="02330F9E" w14:textId="3FC519CB" w:rsidR="00BE7129" w:rsidRPr="006252DC" w:rsidRDefault="00A9736E">
            <w:pPr>
              <w:tabs>
                <w:tab w:val="decimal" w:pos="953"/>
              </w:tabs>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1224" w:type="dxa"/>
            <w:tcBorders>
              <w:left w:val="nil"/>
              <w:bottom w:val="nil"/>
              <w:right w:val="nil"/>
            </w:tcBorders>
            <w:noWrap/>
            <w:vAlign w:val="bottom"/>
          </w:tcPr>
          <w:p w14:paraId="7BEAC915" w14:textId="077B5844" w:rsidR="00BE7129" w:rsidRPr="006252DC" w:rsidRDefault="00A9736E">
            <w:pP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w:t>
            </w:r>
          </w:p>
        </w:tc>
      </w:tr>
      <w:tr w:rsidR="00BE7129" w:rsidRPr="006252DC" w14:paraId="17548971" w14:textId="77777777">
        <w:trPr>
          <w:trHeight w:val="99"/>
        </w:trPr>
        <w:tc>
          <w:tcPr>
            <w:tcW w:w="3510" w:type="dxa"/>
            <w:noWrap/>
            <w:vAlign w:val="bottom"/>
          </w:tcPr>
          <w:p w14:paraId="6C25CE92" w14:textId="77777777" w:rsidR="00BE7129" w:rsidRPr="006252DC" w:rsidRDefault="00BE7129">
            <w:pPr>
              <w:spacing w:before="60" w:after="30" w:line="276" w:lineRule="auto"/>
              <w:ind w:left="160" w:right="-39" w:hanging="160"/>
              <w:rPr>
                <w:rFonts w:ascii="Arial" w:hAnsi="Arial" w:cs="Arial"/>
                <w:sz w:val="14"/>
                <w:szCs w:val="14"/>
                <w:cs/>
                <w:lang w:val="en-GB"/>
              </w:rPr>
            </w:pPr>
            <w:r w:rsidRPr="006252DC">
              <w:rPr>
                <w:rFonts w:ascii="Arial" w:hAnsi="Arial" w:cs="Arial"/>
                <w:sz w:val="14"/>
                <w:szCs w:val="14"/>
                <w:lang w:val="en-GB"/>
              </w:rPr>
              <w:t>Beginning balance reinsurance contract liabilities</w:t>
            </w:r>
          </w:p>
        </w:tc>
        <w:tc>
          <w:tcPr>
            <w:tcW w:w="1223" w:type="dxa"/>
            <w:tcBorders>
              <w:top w:val="nil"/>
              <w:left w:val="nil"/>
              <w:right w:val="nil"/>
            </w:tcBorders>
            <w:noWrap/>
            <w:vAlign w:val="bottom"/>
          </w:tcPr>
          <w:p w14:paraId="01729A06" w14:textId="4569454C" w:rsidR="00BE7129" w:rsidRPr="00CB08CB" w:rsidRDefault="00A9736E">
            <w:pPr>
              <w:pBdr>
                <w:bottom w:val="single" w:sz="4" w:space="1" w:color="auto"/>
              </w:pBdr>
              <w:tabs>
                <w:tab w:val="decimal" w:pos="936"/>
              </w:tabs>
              <w:spacing w:before="60" w:after="30" w:line="276" w:lineRule="auto"/>
              <w:jc w:val="right"/>
              <w:rPr>
                <w:rFonts w:ascii="Arial" w:hAnsi="Arial" w:cs="Arial"/>
                <w:sz w:val="14"/>
                <w:szCs w:val="14"/>
                <w:cs/>
                <w:lang w:val="en-GB"/>
              </w:rPr>
            </w:pPr>
            <w:r>
              <w:rPr>
                <w:rFonts w:ascii="Arial" w:hAnsi="Arial" w:cs="Arial"/>
                <w:sz w:val="14"/>
                <w:szCs w:val="14"/>
                <w:lang w:val="en-GB"/>
              </w:rPr>
              <w:t>(2,440)</w:t>
            </w:r>
          </w:p>
        </w:tc>
        <w:tc>
          <w:tcPr>
            <w:tcW w:w="1224" w:type="dxa"/>
            <w:tcBorders>
              <w:top w:val="nil"/>
              <w:left w:val="nil"/>
              <w:right w:val="nil"/>
            </w:tcBorders>
            <w:noWrap/>
            <w:vAlign w:val="bottom"/>
          </w:tcPr>
          <w:p w14:paraId="248B89B6" w14:textId="153C3018" w:rsidR="00BE7129" w:rsidRPr="00CB08CB" w:rsidRDefault="009573F3">
            <w:pPr>
              <w:pBdr>
                <w:bottom w:val="single" w:sz="4" w:space="1" w:color="auto"/>
              </w:pBdr>
              <w:tabs>
                <w:tab w:val="decimal" w:pos="803"/>
              </w:tabs>
              <w:spacing w:before="60" w:after="30" w:line="276" w:lineRule="auto"/>
              <w:jc w:val="right"/>
              <w:rPr>
                <w:rFonts w:ascii="Arial" w:hAnsi="Arial" w:cs="Arial"/>
                <w:sz w:val="14"/>
                <w:szCs w:val="14"/>
                <w:cs/>
                <w:lang w:val="en-GB"/>
              </w:rPr>
            </w:pPr>
            <w:r>
              <w:rPr>
                <w:rFonts w:ascii="Arial" w:hAnsi="Arial" w:cs="Arial"/>
                <w:sz w:val="14"/>
                <w:szCs w:val="14"/>
                <w:lang w:val="en-GB"/>
              </w:rPr>
              <w:t>-</w:t>
            </w:r>
          </w:p>
        </w:tc>
        <w:tc>
          <w:tcPr>
            <w:tcW w:w="1271" w:type="dxa"/>
            <w:tcBorders>
              <w:top w:val="nil"/>
              <w:left w:val="nil"/>
              <w:right w:val="nil"/>
            </w:tcBorders>
            <w:noWrap/>
            <w:vAlign w:val="bottom"/>
          </w:tcPr>
          <w:p w14:paraId="182EC112" w14:textId="3A7331E8" w:rsidR="00BE7129" w:rsidRPr="00CB08CB" w:rsidRDefault="009573F3">
            <w:pPr>
              <w:pBdr>
                <w:bottom w:val="single" w:sz="4" w:space="1" w:color="auto"/>
              </w:pBdr>
              <w:tabs>
                <w:tab w:val="decimal" w:pos="840"/>
              </w:tabs>
              <w:spacing w:before="60" w:after="30" w:line="276" w:lineRule="auto"/>
              <w:jc w:val="right"/>
              <w:rPr>
                <w:rFonts w:ascii="Arial" w:hAnsi="Arial" w:cs="Arial"/>
                <w:sz w:val="14"/>
                <w:szCs w:val="14"/>
                <w:cs/>
                <w:lang w:val="en-GB"/>
              </w:rPr>
            </w:pPr>
            <w:r>
              <w:rPr>
                <w:rFonts w:ascii="Arial" w:hAnsi="Arial" w:cs="Arial"/>
                <w:sz w:val="14"/>
                <w:szCs w:val="14"/>
                <w:lang w:val="en-GB"/>
              </w:rPr>
              <w:t>(1,553)</w:t>
            </w:r>
          </w:p>
        </w:tc>
        <w:tc>
          <w:tcPr>
            <w:tcW w:w="1296" w:type="dxa"/>
            <w:tcBorders>
              <w:top w:val="nil"/>
              <w:left w:val="nil"/>
              <w:right w:val="nil"/>
            </w:tcBorders>
            <w:noWrap/>
            <w:vAlign w:val="bottom"/>
          </w:tcPr>
          <w:p w14:paraId="54B18620" w14:textId="6028307D" w:rsidR="00BE7129" w:rsidRPr="00CB08CB" w:rsidRDefault="009573F3">
            <w:pPr>
              <w:pBdr>
                <w:bottom w:val="single" w:sz="4" w:space="1" w:color="auto"/>
              </w:pBdr>
              <w:tabs>
                <w:tab w:val="decimal" w:pos="953"/>
              </w:tabs>
              <w:spacing w:before="60" w:after="30" w:line="276" w:lineRule="auto"/>
              <w:jc w:val="right"/>
              <w:rPr>
                <w:rFonts w:ascii="Arial" w:hAnsi="Arial" w:cs="Arial"/>
                <w:sz w:val="14"/>
                <w:szCs w:val="14"/>
                <w:cs/>
                <w:lang w:val="en-GB"/>
              </w:rPr>
            </w:pPr>
            <w:r>
              <w:rPr>
                <w:rFonts w:ascii="Arial" w:hAnsi="Arial" w:cs="Arial"/>
                <w:sz w:val="14"/>
                <w:szCs w:val="14"/>
                <w:lang w:val="en-GB"/>
              </w:rPr>
              <w:t>123</w:t>
            </w:r>
          </w:p>
        </w:tc>
        <w:tc>
          <w:tcPr>
            <w:tcW w:w="1224" w:type="dxa"/>
            <w:tcBorders>
              <w:top w:val="nil"/>
              <w:left w:val="nil"/>
              <w:right w:val="nil"/>
            </w:tcBorders>
            <w:noWrap/>
            <w:vAlign w:val="bottom"/>
          </w:tcPr>
          <w:p w14:paraId="39734CC2" w14:textId="2A9B8DCF" w:rsidR="00BE7129" w:rsidRPr="00CB08CB" w:rsidRDefault="009573F3">
            <w:pPr>
              <w:pBdr>
                <w:bottom w:val="single" w:sz="4" w:space="1" w:color="auto"/>
              </w:pBdr>
              <w:tabs>
                <w:tab w:val="decimal" w:pos="936"/>
              </w:tabs>
              <w:spacing w:before="60" w:after="30" w:line="276" w:lineRule="auto"/>
              <w:jc w:val="right"/>
              <w:rPr>
                <w:rFonts w:ascii="Arial" w:hAnsi="Arial" w:cs="Arial"/>
                <w:sz w:val="14"/>
                <w:szCs w:val="14"/>
                <w:cs/>
                <w:lang w:val="en-GB"/>
              </w:rPr>
            </w:pPr>
            <w:r>
              <w:rPr>
                <w:rFonts w:ascii="Arial" w:hAnsi="Arial" w:cs="Arial"/>
                <w:sz w:val="14"/>
                <w:szCs w:val="14"/>
                <w:lang w:val="en-GB"/>
              </w:rPr>
              <w:t>(3,870)</w:t>
            </w:r>
          </w:p>
        </w:tc>
      </w:tr>
      <w:tr w:rsidR="00E462B9" w:rsidRPr="006252DC" w14:paraId="615B7CE5" w14:textId="77777777">
        <w:trPr>
          <w:trHeight w:val="68"/>
        </w:trPr>
        <w:tc>
          <w:tcPr>
            <w:tcW w:w="3510" w:type="dxa"/>
            <w:noWrap/>
            <w:vAlign w:val="bottom"/>
          </w:tcPr>
          <w:p w14:paraId="21297B29" w14:textId="77777777" w:rsidR="00E462B9" w:rsidRPr="006252DC" w:rsidRDefault="00E462B9" w:rsidP="00E462B9">
            <w:pPr>
              <w:spacing w:before="60" w:after="30" w:line="276" w:lineRule="auto"/>
              <w:ind w:left="161" w:hanging="161"/>
              <w:rPr>
                <w:rFonts w:ascii="Arial" w:hAnsi="Arial" w:cs="Arial"/>
                <w:b/>
                <w:bCs/>
                <w:sz w:val="14"/>
                <w:szCs w:val="14"/>
                <w:cs/>
                <w:lang w:val="en-GB"/>
              </w:rPr>
            </w:pPr>
            <w:r w:rsidRPr="006252DC">
              <w:rPr>
                <w:rFonts w:ascii="Arial" w:hAnsi="Arial" w:cs="Arial"/>
                <w:b/>
                <w:bCs/>
                <w:sz w:val="14"/>
                <w:szCs w:val="14"/>
                <w:lang w:val="en-GB"/>
              </w:rPr>
              <w:t>Net beginning balance</w:t>
            </w:r>
          </w:p>
        </w:tc>
        <w:tc>
          <w:tcPr>
            <w:tcW w:w="1223" w:type="dxa"/>
            <w:tcBorders>
              <w:left w:val="nil"/>
              <w:bottom w:val="nil"/>
              <w:right w:val="nil"/>
            </w:tcBorders>
            <w:noWrap/>
            <w:vAlign w:val="bottom"/>
          </w:tcPr>
          <w:p w14:paraId="4F6695D5" w14:textId="59CA48B7" w:rsidR="00E462B9" w:rsidRPr="006252DC" w:rsidRDefault="00E462B9" w:rsidP="00E462B9">
            <w:pPr>
              <w:pBdr>
                <w:bottom w:val="single" w:sz="4" w:space="1" w:color="auto"/>
              </w:pBdr>
              <w:tabs>
                <w:tab w:val="decimal" w:pos="936"/>
              </w:tabs>
              <w:spacing w:before="60" w:after="30" w:line="276" w:lineRule="auto"/>
              <w:jc w:val="right"/>
              <w:rPr>
                <w:rFonts w:ascii="Arial" w:hAnsi="Arial" w:cs="Arial"/>
                <w:sz w:val="14"/>
                <w:szCs w:val="14"/>
                <w:cs/>
                <w:lang w:val="en-GB"/>
              </w:rPr>
            </w:pPr>
            <w:r>
              <w:rPr>
                <w:rFonts w:ascii="Arial" w:hAnsi="Arial" w:cs="Arial"/>
                <w:sz w:val="14"/>
                <w:szCs w:val="14"/>
                <w:lang w:val="en-GB"/>
              </w:rPr>
              <w:t>(2,440)</w:t>
            </w:r>
          </w:p>
        </w:tc>
        <w:tc>
          <w:tcPr>
            <w:tcW w:w="1224" w:type="dxa"/>
            <w:tcBorders>
              <w:left w:val="nil"/>
              <w:bottom w:val="nil"/>
              <w:right w:val="nil"/>
            </w:tcBorders>
            <w:noWrap/>
            <w:vAlign w:val="bottom"/>
          </w:tcPr>
          <w:p w14:paraId="2D8EE03A" w14:textId="40548300" w:rsidR="00E462B9" w:rsidRPr="006252DC" w:rsidRDefault="00E462B9" w:rsidP="00E462B9">
            <w:pPr>
              <w:pBdr>
                <w:bottom w:val="single" w:sz="4" w:space="1" w:color="auto"/>
              </w:pBdr>
              <w:tabs>
                <w:tab w:val="decimal" w:pos="803"/>
              </w:tabs>
              <w:spacing w:before="60" w:after="30" w:line="276" w:lineRule="auto"/>
              <w:jc w:val="right"/>
              <w:rPr>
                <w:rFonts w:ascii="Arial" w:hAnsi="Arial" w:cs="Arial"/>
                <w:sz w:val="14"/>
                <w:szCs w:val="14"/>
                <w:cs/>
                <w:lang w:val="en-GB"/>
              </w:rPr>
            </w:pPr>
            <w:r>
              <w:rPr>
                <w:rFonts w:ascii="Arial" w:hAnsi="Arial" w:cs="Arial"/>
                <w:sz w:val="14"/>
                <w:szCs w:val="14"/>
                <w:lang w:val="en-GB"/>
              </w:rPr>
              <w:t>-</w:t>
            </w:r>
          </w:p>
        </w:tc>
        <w:tc>
          <w:tcPr>
            <w:tcW w:w="1271" w:type="dxa"/>
            <w:tcBorders>
              <w:left w:val="nil"/>
              <w:bottom w:val="nil"/>
              <w:right w:val="nil"/>
            </w:tcBorders>
            <w:noWrap/>
            <w:vAlign w:val="bottom"/>
          </w:tcPr>
          <w:p w14:paraId="5D3CCE5C" w14:textId="05326DC5" w:rsidR="00E462B9" w:rsidRPr="006252DC" w:rsidRDefault="00E462B9" w:rsidP="00E462B9">
            <w:pPr>
              <w:pBdr>
                <w:bottom w:val="single" w:sz="4" w:space="1" w:color="auto"/>
              </w:pBdr>
              <w:tabs>
                <w:tab w:val="decimal" w:pos="840"/>
              </w:tabs>
              <w:spacing w:before="60" w:after="30" w:line="276" w:lineRule="auto"/>
              <w:jc w:val="right"/>
              <w:rPr>
                <w:rFonts w:ascii="Arial" w:hAnsi="Arial" w:cs="Arial"/>
                <w:sz w:val="14"/>
                <w:szCs w:val="14"/>
                <w:cs/>
                <w:lang w:val="en-GB"/>
              </w:rPr>
            </w:pPr>
            <w:r>
              <w:rPr>
                <w:rFonts w:ascii="Arial" w:hAnsi="Arial" w:cs="Arial"/>
                <w:sz w:val="14"/>
                <w:szCs w:val="14"/>
                <w:lang w:val="en-GB"/>
              </w:rPr>
              <w:t>(1,553)</w:t>
            </w:r>
          </w:p>
        </w:tc>
        <w:tc>
          <w:tcPr>
            <w:tcW w:w="1296" w:type="dxa"/>
            <w:tcBorders>
              <w:left w:val="nil"/>
              <w:bottom w:val="nil"/>
              <w:right w:val="nil"/>
            </w:tcBorders>
            <w:noWrap/>
            <w:vAlign w:val="bottom"/>
          </w:tcPr>
          <w:p w14:paraId="00C58F98" w14:textId="7AA9DF14" w:rsidR="00E462B9" w:rsidRPr="006252DC" w:rsidRDefault="00E462B9" w:rsidP="00E462B9">
            <w:pPr>
              <w:pBdr>
                <w:bottom w:val="single" w:sz="4" w:space="1" w:color="auto"/>
              </w:pBdr>
              <w:tabs>
                <w:tab w:val="decimal" w:pos="953"/>
              </w:tabs>
              <w:spacing w:before="60" w:after="30" w:line="276" w:lineRule="auto"/>
              <w:jc w:val="right"/>
              <w:rPr>
                <w:rFonts w:ascii="Arial" w:hAnsi="Arial" w:cs="Arial"/>
                <w:sz w:val="14"/>
                <w:szCs w:val="14"/>
                <w:cs/>
                <w:lang w:val="en-GB"/>
              </w:rPr>
            </w:pPr>
            <w:r>
              <w:rPr>
                <w:rFonts w:ascii="Arial" w:hAnsi="Arial" w:cs="Arial"/>
                <w:sz w:val="14"/>
                <w:szCs w:val="14"/>
                <w:lang w:val="en-GB"/>
              </w:rPr>
              <w:t>123</w:t>
            </w:r>
          </w:p>
        </w:tc>
        <w:tc>
          <w:tcPr>
            <w:tcW w:w="1224" w:type="dxa"/>
            <w:tcBorders>
              <w:left w:val="nil"/>
              <w:bottom w:val="nil"/>
              <w:right w:val="nil"/>
            </w:tcBorders>
            <w:noWrap/>
            <w:vAlign w:val="bottom"/>
          </w:tcPr>
          <w:p w14:paraId="36226A79" w14:textId="61DFEB2A" w:rsidR="00E462B9" w:rsidRPr="006252DC" w:rsidRDefault="00E462B9" w:rsidP="00E462B9">
            <w:pPr>
              <w:pBdr>
                <w:bottom w:val="single" w:sz="4" w:space="1" w:color="auto"/>
              </w:pBdr>
              <w:tabs>
                <w:tab w:val="decimal" w:pos="936"/>
              </w:tabs>
              <w:spacing w:before="60" w:after="30" w:line="276" w:lineRule="auto"/>
              <w:jc w:val="right"/>
              <w:rPr>
                <w:rFonts w:ascii="Arial" w:hAnsi="Arial" w:cs="Arial"/>
                <w:sz w:val="14"/>
                <w:szCs w:val="14"/>
                <w:cs/>
                <w:lang w:val="en-GB"/>
              </w:rPr>
            </w:pPr>
            <w:r>
              <w:rPr>
                <w:rFonts w:ascii="Arial" w:hAnsi="Arial" w:cs="Arial"/>
                <w:sz w:val="14"/>
                <w:szCs w:val="14"/>
                <w:lang w:val="en-GB"/>
              </w:rPr>
              <w:t>(3,870)</w:t>
            </w:r>
          </w:p>
        </w:tc>
      </w:tr>
      <w:tr w:rsidR="00BE7129" w:rsidRPr="006252DC" w14:paraId="63BD9AB3" w14:textId="77777777">
        <w:trPr>
          <w:trHeight w:val="324"/>
        </w:trPr>
        <w:tc>
          <w:tcPr>
            <w:tcW w:w="3510" w:type="dxa"/>
            <w:noWrap/>
            <w:vAlign w:val="bottom"/>
          </w:tcPr>
          <w:p w14:paraId="0DD359CD" w14:textId="77777777" w:rsidR="00BE7129" w:rsidRPr="006252DC" w:rsidRDefault="00BE7129">
            <w:pPr>
              <w:spacing w:before="60" w:after="30" w:line="276" w:lineRule="auto"/>
              <w:ind w:left="161" w:hanging="161"/>
              <w:rPr>
                <w:rFonts w:ascii="Arial" w:hAnsi="Arial" w:cs="Arial"/>
                <w:b/>
                <w:bCs/>
                <w:sz w:val="14"/>
                <w:szCs w:val="14"/>
                <w:cs/>
                <w:lang w:val="en-GB"/>
              </w:rPr>
            </w:pPr>
          </w:p>
        </w:tc>
        <w:tc>
          <w:tcPr>
            <w:tcW w:w="1223" w:type="dxa"/>
            <w:noWrap/>
            <w:vAlign w:val="bottom"/>
          </w:tcPr>
          <w:p w14:paraId="0028C393" w14:textId="77777777" w:rsidR="00BE7129" w:rsidRPr="00CB08CB" w:rsidRDefault="00BE7129">
            <w:pPr>
              <w:tabs>
                <w:tab w:val="decimal" w:pos="936"/>
              </w:tabs>
              <w:spacing w:before="60" w:after="30" w:line="276" w:lineRule="auto"/>
              <w:jc w:val="right"/>
              <w:rPr>
                <w:rFonts w:ascii="Arial" w:hAnsi="Arial" w:cs="Arial"/>
                <w:sz w:val="14"/>
                <w:szCs w:val="14"/>
                <w:lang w:val="en-GB"/>
              </w:rPr>
            </w:pPr>
          </w:p>
        </w:tc>
        <w:tc>
          <w:tcPr>
            <w:tcW w:w="1224" w:type="dxa"/>
            <w:noWrap/>
            <w:vAlign w:val="bottom"/>
          </w:tcPr>
          <w:p w14:paraId="36E3976C" w14:textId="77777777" w:rsidR="00BE7129" w:rsidRPr="00CB08CB" w:rsidRDefault="00BE7129">
            <w:pPr>
              <w:tabs>
                <w:tab w:val="decimal" w:pos="803"/>
              </w:tabs>
              <w:spacing w:before="60" w:after="30" w:line="276" w:lineRule="auto"/>
              <w:jc w:val="right"/>
              <w:rPr>
                <w:rFonts w:ascii="Arial" w:hAnsi="Arial" w:cs="Arial"/>
                <w:sz w:val="14"/>
                <w:szCs w:val="14"/>
                <w:lang w:val="en-GB"/>
              </w:rPr>
            </w:pPr>
          </w:p>
        </w:tc>
        <w:tc>
          <w:tcPr>
            <w:tcW w:w="1271" w:type="dxa"/>
            <w:noWrap/>
            <w:vAlign w:val="bottom"/>
          </w:tcPr>
          <w:p w14:paraId="5434ECD7" w14:textId="77777777" w:rsidR="00BE7129" w:rsidRPr="00CB08CB" w:rsidRDefault="00BE7129">
            <w:pPr>
              <w:tabs>
                <w:tab w:val="decimal" w:pos="840"/>
              </w:tabs>
              <w:spacing w:before="60" w:after="30" w:line="276" w:lineRule="auto"/>
              <w:jc w:val="right"/>
              <w:rPr>
                <w:rFonts w:ascii="Arial" w:hAnsi="Arial" w:cs="Arial"/>
                <w:sz w:val="14"/>
                <w:szCs w:val="14"/>
                <w:lang w:val="en-GB"/>
              </w:rPr>
            </w:pPr>
          </w:p>
        </w:tc>
        <w:tc>
          <w:tcPr>
            <w:tcW w:w="1296" w:type="dxa"/>
            <w:noWrap/>
            <w:vAlign w:val="bottom"/>
          </w:tcPr>
          <w:p w14:paraId="0D6EDDD5" w14:textId="77777777" w:rsidR="00BE7129" w:rsidRPr="00CB08CB" w:rsidRDefault="00BE7129">
            <w:pPr>
              <w:tabs>
                <w:tab w:val="decimal" w:pos="953"/>
              </w:tabs>
              <w:spacing w:before="60" w:after="30" w:line="276" w:lineRule="auto"/>
              <w:jc w:val="right"/>
              <w:rPr>
                <w:rFonts w:ascii="Arial" w:hAnsi="Arial" w:cs="Arial"/>
                <w:sz w:val="14"/>
                <w:szCs w:val="14"/>
                <w:lang w:val="en-GB"/>
              </w:rPr>
            </w:pPr>
          </w:p>
        </w:tc>
        <w:tc>
          <w:tcPr>
            <w:tcW w:w="1224" w:type="dxa"/>
            <w:noWrap/>
            <w:vAlign w:val="bottom"/>
          </w:tcPr>
          <w:p w14:paraId="7140F32B" w14:textId="77777777" w:rsidR="00BE7129" w:rsidRPr="00CB08CB" w:rsidRDefault="00BE7129">
            <w:pPr>
              <w:tabs>
                <w:tab w:val="decimal" w:pos="936"/>
              </w:tabs>
              <w:spacing w:before="60" w:after="30" w:line="276" w:lineRule="auto"/>
              <w:jc w:val="right"/>
              <w:rPr>
                <w:rFonts w:ascii="Arial" w:hAnsi="Arial" w:cs="Arial"/>
                <w:sz w:val="14"/>
                <w:szCs w:val="14"/>
                <w:lang w:val="en-GB"/>
              </w:rPr>
            </w:pPr>
          </w:p>
        </w:tc>
      </w:tr>
      <w:tr w:rsidR="00BE7129" w:rsidRPr="006252DC" w14:paraId="420D7C90" w14:textId="77777777">
        <w:trPr>
          <w:trHeight w:val="335"/>
        </w:trPr>
        <w:tc>
          <w:tcPr>
            <w:tcW w:w="3510" w:type="dxa"/>
            <w:noWrap/>
            <w:vAlign w:val="bottom"/>
          </w:tcPr>
          <w:p w14:paraId="7BE4BC63" w14:textId="77777777" w:rsidR="00BE7129" w:rsidRPr="006252DC" w:rsidRDefault="00BE7129">
            <w:pPr>
              <w:spacing w:before="60" w:after="30" w:line="276" w:lineRule="auto"/>
              <w:ind w:left="161" w:hanging="161"/>
              <w:rPr>
                <w:rFonts w:ascii="Arial" w:hAnsi="Arial" w:cs="Arial"/>
                <w:b/>
                <w:bCs/>
                <w:sz w:val="14"/>
                <w:szCs w:val="14"/>
                <w:lang w:val="en-GB"/>
              </w:rPr>
            </w:pPr>
            <w:r w:rsidRPr="006252DC">
              <w:rPr>
                <w:rFonts w:ascii="Arial" w:hAnsi="Arial" w:cs="Arial"/>
                <w:b/>
                <w:bCs/>
                <w:sz w:val="14"/>
                <w:szCs w:val="14"/>
              </w:rPr>
              <w:t xml:space="preserve">Net income (expenses) </w:t>
            </w:r>
          </w:p>
        </w:tc>
        <w:tc>
          <w:tcPr>
            <w:tcW w:w="1223" w:type="dxa"/>
            <w:noWrap/>
            <w:vAlign w:val="bottom"/>
          </w:tcPr>
          <w:p w14:paraId="111C095E" w14:textId="77777777" w:rsidR="00BE7129" w:rsidRPr="00CB08CB" w:rsidRDefault="00BE7129">
            <w:pPr>
              <w:tabs>
                <w:tab w:val="decimal" w:pos="936"/>
              </w:tabs>
              <w:spacing w:before="60" w:after="30" w:line="276" w:lineRule="auto"/>
              <w:jc w:val="right"/>
              <w:rPr>
                <w:rFonts w:ascii="Arial" w:hAnsi="Arial" w:cs="Arial"/>
                <w:sz w:val="14"/>
                <w:szCs w:val="14"/>
                <w:lang w:val="en-GB"/>
              </w:rPr>
            </w:pPr>
          </w:p>
        </w:tc>
        <w:tc>
          <w:tcPr>
            <w:tcW w:w="1224" w:type="dxa"/>
            <w:noWrap/>
            <w:vAlign w:val="bottom"/>
          </w:tcPr>
          <w:p w14:paraId="7BA02819" w14:textId="77777777" w:rsidR="00BE7129" w:rsidRPr="00CB08CB" w:rsidRDefault="00BE7129">
            <w:pPr>
              <w:tabs>
                <w:tab w:val="decimal" w:pos="803"/>
              </w:tabs>
              <w:spacing w:before="60" w:after="30" w:line="276" w:lineRule="auto"/>
              <w:jc w:val="right"/>
              <w:rPr>
                <w:rFonts w:ascii="Arial" w:hAnsi="Arial" w:cs="Arial"/>
                <w:sz w:val="14"/>
                <w:szCs w:val="14"/>
                <w:lang w:val="en-GB"/>
              </w:rPr>
            </w:pPr>
          </w:p>
        </w:tc>
        <w:tc>
          <w:tcPr>
            <w:tcW w:w="1271" w:type="dxa"/>
            <w:noWrap/>
            <w:vAlign w:val="bottom"/>
          </w:tcPr>
          <w:p w14:paraId="4A2F35D3" w14:textId="77777777" w:rsidR="00BE7129" w:rsidRPr="00CB08CB" w:rsidRDefault="00BE7129">
            <w:pPr>
              <w:tabs>
                <w:tab w:val="decimal" w:pos="840"/>
              </w:tabs>
              <w:spacing w:before="60" w:after="30" w:line="276" w:lineRule="auto"/>
              <w:jc w:val="right"/>
              <w:rPr>
                <w:rFonts w:ascii="Arial" w:hAnsi="Arial" w:cs="Arial"/>
                <w:sz w:val="14"/>
                <w:szCs w:val="14"/>
                <w:lang w:val="en-GB"/>
              </w:rPr>
            </w:pPr>
          </w:p>
        </w:tc>
        <w:tc>
          <w:tcPr>
            <w:tcW w:w="1296" w:type="dxa"/>
            <w:noWrap/>
            <w:vAlign w:val="bottom"/>
          </w:tcPr>
          <w:p w14:paraId="1030CB7A" w14:textId="77777777" w:rsidR="00BE7129" w:rsidRPr="00CB08CB" w:rsidRDefault="00BE7129">
            <w:pPr>
              <w:tabs>
                <w:tab w:val="decimal" w:pos="953"/>
              </w:tabs>
              <w:spacing w:before="60" w:after="30" w:line="276" w:lineRule="auto"/>
              <w:jc w:val="right"/>
              <w:rPr>
                <w:rFonts w:ascii="Arial" w:hAnsi="Arial" w:cs="Arial"/>
                <w:sz w:val="14"/>
                <w:szCs w:val="14"/>
                <w:lang w:val="en-GB"/>
              </w:rPr>
            </w:pPr>
          </w:p>
        </w:tc>
        <w:tc>
          <w:tcPr>
            <w:tcW w:w="1224" w:type="dxa"/>
            <w:noWrap/>
            <w:vAlign w:val="bottom"/>
          </w:tcPr>
          <w:p w14:paraId="3AFAC968" w14:textId="77777777" w:rsidR="00BE7129" w:rsidRPr="00CB08CB" w:rsidRDefault="00BE7129">
            <w:pPr>
              <w:tabs>
                <w:tab w:val="decimal" w:pos="936"/>
              </w:tabs>
              <w:spacing w:before="60" w:after="30" w:line="276" w:lineRule="auto"/>
              <w:jc w:val="right"/>
              <w:rPr>
                <w:rFonts w:ascii="Arial" w:hAnsi="Arial" w:cs="Arial"/>
                <w:sz w:val="14"/>
                <w:szCs w:val="14"/>
                <w:lang w:val="en-GB"/>
              </w:rPr>
            </w:pPr>
          </w:p>
        </w:tc>
      </w:tr>
      <w:tr w:rsidR="00D535FB" w:rsidRPr="006252DC" w14:paraId="470574CC" w14:textId="77777777">
        <w:trPr>
          <w:trHeight w:val="90"/>
        </w:trPr>
        <w:tc>
          <w:tcPr>
            <w:tcW w:w="3510" w:type="dxa"/>
            <w:noWrap/>
            <w:vAlign w:val="bottom"/>
          </w:tcPr>
          <w:p w14:paraId="1A707BBA" w14:textId="77777777" w:rsidR="00D535FB" w:rsidRPr="006252DC" w:rsidRDefault="00D535FB" w:rsidP="00D535FB">
            <w:pPr>
              <w:spacing w:before="60" w:after="30" w:line="276" w:lineRule="auto"/>
              <w:ind w:left="161" w:hanging="161"/>
              <w:rPr>
                <w:rFonts w:ascii="Arial" w:hAnsi="Arial" w:cs="Arial"/>
                <w:b/>
                <w:bCs/>
                <w:sz w:val="14"/>
                <w:szCs w:val="14"/>
                <w:lang w:val="en-GB"/>
              </w:rPr>
            </w:pPr>
            <w:r w:rsidRPr="006252DC">
              <w:rPr>
                <w:rFonts w:ascii="Arial" w:hAnsi="Arial" w:cs="Arial"/>
                <w:sz w:val="14"/>
                <w:szCs w:val="14"/>
                <w:lang w:val="en-GB"/>
              </w:rPr>
              <w:t>Reinsurance expenses</w:t>
            </w:r>
          </w:p>
        </w:tc>
        <w:tc>
          <w:tcPr>
            <w:tcW w:w="1223" w:type="dxa"/>
            <w:noWrap/>
            <w:vAlign w:val="bottom"/>
          </w:tcPr>
          <w:p w14:paraId="6847591F" w14:textId="1E77041A" w:rsidR="00D535FB" w:rsidRPr="00CB08CB" w:rsidRDefault="00D535FB" w:rsidP="00D535FB">
            <w:pPr>
              <w:tabs>
                <w:tab w:val="decimal" w:pos="936"/>
              </w:tabs>
              <w:spacing w:before="60" w:after="30" w:line="276" w:lineRule="auto"/>
              <w:jc w:val="right"/>
              <w:rPr>
                <w:rFonts w:ascii="Arial" w:hAnsi="Arial" w:cs="Arial"/>
                <w:sz w:val="14"/>
                <w:szCs w:val="14"/>
                <w:lang w:val="en-GB"/>
              </w:rPr>
            </w:pPr>
            <w:r w:rsidRPr="00D535FB">
              <w:rPr>
                <w:rFonts w:ascii="Arial" w:hAnsi="Arial" w:cs="Arial"/>
                <w:sz w:val="14"/>
                <w:szCs w:val="14"/>
                <w:lang w:val="en-GB"/>
              </w:rPr>
              <w:t>(2,587)</w:t>
            </w:r>
          </w:p>
        </w:tc>
        <w:tc>
          <w:tcPr>
            <w:tcW w:w="1224" w:type="dxa"/>
            <w:noWrap/>
            <w:vAlign w:val="bottom"/>
          </w:tcPr>
          <w:p w14:paraId="1432F034" w14:textId="2FEDA036" w:rsidR="00D535FB" w:rsidRPr="00CB08CB" w:rsidRDefault="00D535FB" w:rsidP="00D535FB">
            <w:pPr>
              <w:tabs>
                <w:tab w:val="decimal" w:pos="803"/>
              </w:tabs>
              <w:spacing w:before="60" w:after="30" w:line="276" w:lineRule="auto"/>
              <w:jc w:val="right"/>
              <w:rPr>
                <w:rFonts w:ascii="Arial" w:hAnsi="Arial" w:cs="Arial"/>
                <w:sz w:val="14"/>
                <w:szCs w:val="14"/>
                <w:lang w:val="en-GB"/>
              </w:rPr>
            </w:pPr>
            <w:r w:rsidRPr="00D535FB">
              <w:rPr>
                <w:rFonts w:ascii="Arial" w:hAnsi="Arial" w:cs="Arial"/>
                <w:sz w:val="14"/>
                <w:szCs w:val="14"/>
                <w:lang w:val="en-GB"/>
              </w:rPr>
              <w:t>-</w:t>
            </w:r>
          </w:p>
        </w:tc>
        <w:tc>
          <w:tcPr>
            <w:tcW w:w="1271" w:type="dxa"/>
            <w:noWrap/>
            <w:vAlign w:val="bottom"/>
          </w:tcPr>
          <w:p w14:paraId="0135AAA0" w14:textId="7ED37FEE" w:rsidR="00D535FB" w:rsidRPr="00CB08CB" w:rsidRDefault="00D535FB" w:rsidP="00D535FB">
            <w:pPr>
              <w:tabs>
                <w:tab w:val="decimal" w:pos="840"/>
              </w:tabs>
              <w:spacing w:before="60" w:after="30" w:line="276" w:lineRule="auto"/>
              <w:jc w:val="right"/>
              <w:rPr>
                <w:rFonts w:ascii="Arial" w:hAnsi="Arial" w:cs="Arial"/>
                <w:sz w:val="14"/>
                <w:szCs w:val="14"/>
                <w:lang w:val="en-GB"/>
              </w:rPr>
            </w:pPr>
            <w:r w:rsidRPr="00D535FB">
              <w:rPr>
                <w:rFonts w:ascii="Arial" w:hAnsi="Arial" w:cs="Arial"/>
                <w:sz w:val="14"/>
                <w:szCs w:val="14"/>
                <w:lang w:val="en-GB"/>
              </w:rPr>
              <w:t>-</w:t>
            </w:r>
          </w:p>
        </w:tc>
        <w:tc>
          <w:tcPr>
            <w:tcW w:w="1296" w:type="dxa"/>
            <w:noWrap/>
            <w:vAlign w:val="bottom"/>
          </w:tcPr>
          <w:p w14:paraId="02DF644A" w14:textId="2EB98651" w:rsidR="00D535FB" w:rsidRPr="00CB08CB" w:rsidRDefault="00D535FB" w:rsidP="00D535FB">
            <w:pPr>
              <w:tabs>
                <w:tab w:val="decimal" w:pos="953"/>
              </w:tabs>
              <w:spacing w:before="60" w:after="30" w:line="276" w:lineRule="auto"/>
              <w:jc w:val="right"/>
              <w:rPr>
                <w:rFonts w:ascii="Arial" w:hAnsi="Arial" w:cs="Arial"/>
                <w:sz w:val="14"/>
                <w:szCs w:val="14"/>
                <w:lang w:val="en-GB"/>
              </w:rPr>
            </w:pPr>
            <w:r w:rsidRPr="00D535FB">
              <w:rPr>
                <w:rFonts w:ascii="Arial" w:hAnsi="Arial" w:cs="Arial"/>
                <w:sz w:val="14"/>
                <w:szCs w:val="14"/>
                <w:lang w:val="en-GB"/>
              </w:rPr>
              <w:t>-</w:t>
            </w:r>
          </w:p>
        </w:tc>
        <w:tc>
          <w:tcPr>
            <w:tcW w:w="1224" w:type="dxa"/>
            <w:noWrap/>
            <w:vAlign w:val="bottom"/>
          </w:tcPr>
          <w:p w14:paraId="4F172C25" w14:textId="487116F9" w:rsidR="00D535FB" w:rsidRPr="00CB08CB" w:rsidRDefault="00D535FB" w:rsidP="00D535FB">
            <w:pPr>
              <w:tabs>
                <w:tab w:val="decimal" w:pos="936"/>
              </w:tabs>
              <w:spacing w:before="60" w:after="30" w:line="276" w:lineRule="auto"/>
              <w:jc w:val="right"/>
              <w:rPr>
                <w:rFonts w:ascii="Arial" w:hAnsi="Arial" w:cs="Arial"/>
                <w:sz w:val="14"/>
                <w:szCs w:val="14"/>
                <w:lang w:val="en-GB"/>
              </w:rPr>
            </w:pPr>
            <w:r w:rsidRPr="00D535FB">
              <w:rPr>
                <w:rFonts w:ascii="Arial" w:hAnsi="Arial" w:cs="Arial"/>
                <w:sz w:val="14"/>
                <w:szCs w:val="14"/>
                <w:lang w:val="en-GB"/>
              </w:rPr>
              <w:t>(2,587)</w:t>
            </w:r>
          </w:p>
        </w:tc>
      </w:tr>
      <w:tr w:rsidR="00D535FB" w:rsidRPr="006252DC" w14:paraId="4781C770" w14:textId="77777777">
        <w:trPr>
          <w:trHeight w:val="81"/>
        </w:trPr>
        <w:tc>
          <w:tcPr>
            <w:tcW w:w="3510" w:type="dxa"/>
            <w:noWrap/>
            <w:vAlign w:val="bottom"/>
          </w:tcPr>
          <w:p w14:paraId="375E902D" w14:textId="77777777" w:rsidR="00D535FB" w:rsidRPr="006A669C" w:rsidRDefault="00D535FB" w:rsidP="00D535FB">
            <w:pPr>
              <w:spacing w:before="60" w:after="30" w:line="276" w:lineRule="auto"/>
              <w:ind w:left="161" w:hanging="161"/>
              <w:rPr>
                <w:rFonts w:ascii="Arial" w:hAnsi="Arial" w:cs="Arial"/>
                <w:sz w:val="14"/>
                <w:szCs w:val="14"/>
                <w:lang w:val="en-GB"/>
              </w:rPr>
            </w:pPr>
            <w:r w:rsidRPr="006A669C">
              <w:rPr>
                <w:rFonts w:ascii="Arial" w:hAnsi="Arial" w:cs="Arial"/>
                <w:sz w:val="14"/>
                <w:szCs w:val="14"/>
              </w:rPr>
              <w:t>Incurred claims recovery</w:t>
            </w:r>
          </w:p>
        </w:tc>
        <w:tc>
          <w:tcPr>
            <w:tcW w:w="1223" w:type="dxa"/>
            <w:noWrap/>
            <w:vAlign w:val="bottom"/>
          </w:tcPr>
          <w:p w14:paraId="41CDCE90" w14:textId="362B6211" w:rsidR="00D535FB" w:rsidRPr="006252DC" w:rsidRDefault="00D535FB" w:rsidP="00D535FB">
            <w:pPr>
              <w:tabs>
                <w:tab w:val="decimal" w:pos="936"/>
              </w:tabs>
              <w:spacing w:before="60" w:after="30" w:line="276" w:lineRule="auto"/>
              <w:jc w:val="right"/>
              <w:rPr>
                <w:rFonts w:ascii="Arial" w:hAnsi="Arial" w:cs="Arial"/>
                <w:sz w:val="14"/>
                <w:szCs w:val="14"/>
                <w:lang w:val="en-GB"/>
              </w:rPr>
            </w:pPr>
            <w:r w:rsidRPr="00D535FB">
              <w:rPr>
                <w:rFonts w:ascii="Arial" w:hAnsi="Arial" w:cs="Arial"/>
                <w:sz w:val="14"/>
                <w:szCs w:val="14"/>
                <w:lang w:val="en-GB"/>
              </w:rPr>
              <w:t>-</w:t>
            </w:r>
          </w:p>
        </w:tc>
        <w:tc>
          <w:tcPr>
            <w:tcW w:w="1224" w:type="dxa"/>
            <w:noWrap/>
            <w:vAlign w:val="bottom"/>
          </w:tcPr>
          <w:p w14:paraId="0F7A3758" w14:textId="65FCCD95" w:rsidR="00D535FB" w:rsidRPr="006252DC" w:rsidRDefault="00D535FB" w:rsidP="00D535FB">
            <w:pPr>
              <w:tabs>
                <w:tab w:val="decimal" w:pos="803"/>
              </w:tabs>
              <w:spacing w:before="60" w:after="30" w:line="276" w:lineRule="auto"/>
              <w:jc w:val="right"/>
              <w:rPr>
                <w:rFonts w:ascii="Arial" w:hAnsi="Arial" w:cs="Arial"/>
                <w:sz w:val="14"/>
                <w:szCs w:val="14"/>
                <w:lang w:val="en-GB"/>
              </w:rPr>
            </w:pPr>
            <w:r w:rsidRPr="00D535FB">
              <w:rPr>
                <w:rFonts w:ascii="Arial" w:hAnsi="Arial" w:cs="Arial"/>
                <w:sz w:val="14"/>
                <w:szCs w:val="14"/>
                <w:lang w:val="en-GB"/>
              </w:rPr>
              <w:t>-</w:t>
            </w:r>
          </w:p>
        </w:tc>
        <w:tc>
          <w:tcPr>
            <w:tcW w:w="1271" w:type="dxa"/>
            <w:noWrap/>
            <w:vAlign w:val="bottom"/>
          </w:tcPr>
          <w:p w14:paraId="5EA9D3F4" w14:textId="59A867D3" w:rsidR="00D535FB" w:rsidRPr="006252DC" w:rsidRDefault="00D535FB" w:rsidP="00D535FB">
            <w:pPr>
              <w:tabs>
                <w:tab w:val="decimal" w:pos="840"/>
              </w:tabs>
              <w:spacing w:before="60" w:after="30" w:line="276" w:lineRule="auto"/>
              <w:jc w:val="right"/>
              <w:rPr>
                <w:rFonts w:ascii="Arial" w:hAnsi="Arial" w:cs="Arial"/>
                <w:sz w:val="14"/>
                <w:szCs w:val="14"/>
                <w:lang w:val="en-GB"/>
              </w:rPr>
            </w:pPr>
            <w:r w:rsidRPr="00D535FB">
              <w:rPr>
                <w:rFonts w:ascii="Arial" w:hAnsi="Arial" w:cs="Arial"/>
                <w:sz w:val="14"/>
                <w:szCs w:val="14"/>
                <w:lang w:val="en-GB"/>
              </w:rPr>
              <w:t>810</w:t>
            </w:r>
          </w:p>
        </w:tc>
        <w:tc>
          <w:tcPr>
            <w:tcW w:w="1296" w:type="dxa"/>
            <w:noWrap/>
            <w:vAlign w:val="bottom"/>
          </w:tcPr>
          <w:p w14:paraId="34351F31" w14:textId="2885F17D" w:rsidR="00D535FB" w:rsidRPr="006252DC" w:rsidRDefault="00D535FB" w:rsidP="00D535FB">
            <w:pPr>
              <w:tabs>
                <w:tab w:val="decimal" w:pos="953"/>
              </w:tabs>
              <w:spacing w:before="60" w:after="30" w:line="276" w:lineRule="auto"/>
              <w:jc w:val="right"/>
              <w:rPr>
                <w:rFonts w:ascii="Arial" w:hAnsi="Arial" w:cs="Arial"/>
                <w:sz w:val="14"/>
                <w:szCs w:val="14"/>
                <w:lang w:val="en-GB"/>
              </w:rPr>
            </w:pPr>
            <w:r w:rsidRPr="00D535FB">
              <w:rPr>
                <w:rFonts w:ascii="Arial" w:hAnsi="Arial" w:cs="Arial"/>
                <w:sz w:val="14"/>
                <w:szCs w:val="14"/>
                <w:lang w:val="en-GB"/>
              </w:rPr>
              <w:t>83</w:t>
            </w:r>
          </w:p>
        </w:tc>
        <w:tc>
          <w:tcPr>
            <w:tcW w:w="1224" w:type="dxa"/>
            <w:noWrap/>
            <w:vAlign w:val="bottom"/>
          </w:tcPr>
          <w:p w14:paraId="74FA75B0" w14:textId="247D9432" w:rsidR="00D535FB" w:rsidRPr="006252DC" w:rsidRDefault="00D535FB" w:rsidP="00D535FB">
            <w:pPr>
              <w:tabs>
                <w:tab w:val="decimal" w:pos="936"/>
              </w:tabs>
              <w:spacing w:before="60" w:after="30" w:line="276" w:lineRule="auto"/>
              <w:jc w:val="right"/>
              <w:rPr>
                <w:rFonts w:ascii="Arial" w:hAnsi="Arial" w:cs="Arial"/>
                <w:sz w:val="14"/>
                <w:szCs w:val="14"/>
                <w:lang w:val="en-GB"/>
              </w:rPr>
            </w:pPr>
            <w:r w:rsidRPr="00D535FB">
              <w:rPr>
                <w:rFonts w:ascii="Arial" w:hAnsi="Arial" w:cs="Arial"/>
                <w:sz w:val="14"/>
                <w:szCs w:val="14"/>
                <w:lang w:val="en-GB"/>
              </w:rPr>
              <w:t>893</w:t>
            </w:r>
          </w:p>
        </w:tc>
      </w:tr>
      <w:tr w:rsidR="00D535FB" w:rsidRPr="006252DC" w14:paraId="0C3D8A66" w14:textId="77777777">
        <w:trPr>
          <w:trHeight w:val="342"/>
        </w:trPr>
        <w:tc>
          <w:tcPr>
            <w:tcW w:w="3510" w:type="dxa"/>
            <w:noWrap/>
            <w:vAlign w:val="bottom"/>
          </w:tcPr>
          <w:p w14:paraId="68024173" w14:textId="13638AF8" w:rsidR="00D535FB" w:rsidRPr="006A669C" w:rsidRDefault="00D535FB" w:rsidP="00D535FB">
            <w:pPr>
              <w:spacing w:before="60" w:after="30" w:line="276" w:lineRule="auto"/>
              <w:ind w:left="161" w:right="-105" w:hanging="161"/>
              <w:rPr>
                <w:rFonts w:ascii="Arial" w:hAnsi="Arial" w:cs="Arial"/>
                <w:sz w:val="14"/>
                <w:szCs w:val="14"/>
                <w:cs/>
                <w:lang w:val="en-GB"/>
              </w:rPr>
            </w:pPr>
            <w:r w:rsidRPr="006A669C">
              <w:rPr>
                <w:rFonts w:ascii="Arial" w:hAnsi="Arial" w:cs="Arial"/>
                <w:sz w:val="14"/>
                <w:szCs w:val="14"/>
                <w:lang w:val="en-GB"/>
              </w:rPr>
              <w:t>Changes that related to past service - changes in the FCF relating to incurred claims recovery</w:t>
            </w:r>
          </w:p>
        </w:tc>
        <w:tc>
          <w:tcPr>
            <w:tcW w:w="1223" w:type="dxa"/>
            <w:noWrap/>
            <w:vAlign w:val="bottom"/>
          </w:tcPr>
          <w:p w14:paraId="3995BC22" w14:textId="3EE28999" w:rsidR="00D535FB" w:rsidRPr="006252DC" w:rsidRDefault="00D535FB" w:rsidP="00D535FB">
            <w:pPr>
              <w:pBdr>
                <w:bottom w:val="single" w:sz="4" w:space="1" w:color="auto"/>
              </w:pBdr>
              <w:tabs>
                <w:tab w:val="decimal" w:pos="936"/>
              </w:tabs>
              <w:spacing w:before="60" w:after="30" w:line="276" w:lineRule="auto"/>
              <w:jc w:val="right"/>
              <w:rPr>
                <w:rFonts w:ascii="Arial" w:hAnsi="Arial" w:cs="Arial"/>
                <w:sz w:val="14"/>
                <w:szCs w:val="14"/>
                <w:lang w:val="en-GB"/>
              </w:rPr>
            </w:pPr>
            <w:r w:rsidRPr="00D535FB">
              <w:rPr>
                <w:rFonts w:ascii="Arial" w:hAnsi="Arial" w:cs="Arial"/>
                <w:sz w:val="14"/>
                <w:szCs w:val="14"/>
                <w:lang w:val="en-GB"/>
              </w:rPr>
              <w:t>-</w:t>
            </w:r>
          </w:p>
        </w:tc>
        <w:tc>
          <w:tcPr>
            <w:tcW w:w="1224" w:type="dxa"/>
            <w:noWrap/>
            <w:vAlign w:val="bottom"/>
          </w:tcPr>
          <w:p w14:paraId="405F38A5" w14:textId="1A67225E" w:rsidR="00D535FB" w:rsidRPr="006252DC" w:rsidRDefault="00D535FB" w:rsidP="00D535FB">
            <w:pPr>
              <w:pBdr>
                <w:bottom w:val="single" w:sz="4" w:space="1" w:color="auto"/>
              </w:pBdr>
              <w:tabs>
                <w:tab w:val="decimal" w:pos="803"/>
              </w:tabs>
              <w:spacing w:before="60" w:after="30" w:line="276" w:lineRule="auto"/>
              <w:jc w:val="right"/>
              <w:rPr>
                <w:rFonts w:ascii="Arial" w:hAnsi="Arial" w:cs="Arial"/>
                <w:sz w:val="14"/>
                <w:szCs w:val="14"/>
                <w:lang w:val="en-GB"/>
              </w:rPr>
            </w:pPr>
            <w:r w:rsidRPr="00D535FB">
              <w:rPr>
                <w:rFonts w:ascii="Arial" w:hAnsi="Arial" w:cs="Arial"/>
                <w:sz w:val="14"/>
                <w:szCs w:val="14"/>
                <w:lang w:val="en-GB"/>
              </w:rPr>
              <w:t>-</w:t>
            </w:r>
          </w:p>
        </w:tc>
        <w:tc>
          <w:tcPr>
            <w:tcW w:w="1271" w:type="dxa"/>
            <w:noWrap/>
            <w:vAlign w:val="bottom"/>
          </w:tcPr>
          <w:p w14:paraId="200CF90C" w14:textId="2CEBAA3A" w:rsidR="00D535FB" w:rsidRPr="006252DC" w:rsidRDefault="00D535FB" w:rsidP="00D535FB">
            <w:pPr>
              <w:pBdr>
                <w:bottom w:val="single" w:sz="4" w:space="1" w:color="auto"/>
              </w:pBdr>
              <w:tabs>
                <w:tab w:val="decimal" w:pos="840"/>
              </w:tabs>
              <w:spacing w:before="60" w:after="30" w:line="276" w:lineRule="auto"/>
              <w:jc w:val="right"/>
              <w:rPr>
                <w:rFonts w:ascii="Arial" w:hAnsi="Arial" w:cs="Arial"/>
                <w:sz w:val="14"/>
                <w:szCs w:val="14"/>
                <w:lang w:val="en-GB"/>
              </w:rPr>
            </w:pPr>
            <w:r w:rsidRPr="00D535FB">
              <w:rPr>
                <w:rFonts w:ascii="Arial" w:hAnsi="Arial" w:cs="Arial"/>
                <w:sz w:val="14"/>
                <w:szCs w:val="14"/>
                <w:lang w:val="en-GB"/>
              </w:rPr>
              <w:t>15,533</w:t>
            </w:r>
          </w:p>
        </w:tc>
        <w:tc>
          <w:tcPr>
            <w:tcW w:w="1296" w:type="dxa"/>
            <w:noWrap/>
            <w:vAlign w:val="bottom"/>
          </w:tcPr>
          <w:p w14:paraId="2CBAF270" w14:textId="399C7FC1" w:rsidR="00D535FB" w:rsidRPr="006252DC" w:rsidRDefault="00D535FB" w:rsidP="00D535FB">
            <w:pPr>
              <w:pBdr>
                <w:bottom w:val="single" w:sz="4" w:space="1" w:color="auto"/>
              </w:pBdr>
              <w:tabs>
                <w:tab w:val="decimal" w:pos="953"/>
              </w:tabs>
              <w:spacing w:before="60" w:after="30" w:line="276" w:lineRule="auto"/>
              <w:jc w:val="right"/>
              <w:rPr>
                <w:rFonts w:ascii="Arial" w:hAnsi="Arial" w:cs="Arial"/>
                <w:sz w:val="14"/>
                <w:szCs w:val="14"/>
                <w:lang w:val="en-GB"/>
              </w:rPr>
            </w:pPr>
            <w:r w:rsidRPr="00D535FB">
              <w:rPr>
                <w:rFonts w:ascii="Arial" w:hAnsi="Arial" w:cs="Arial"/>
                <w:sz w:val="14"/>
                <w:szCs w:val="14"/>
                <w:lang w:val="en-GB"/>
              </w:rPr>
              <w:t>(97)</w:t>
            </w:r>
          </w:p>
        </w:tc>
        <w:tc>
          <w:tcPr>
            <w:tcW w:w="1224" w:type="dxa"/>
            <w:noWrap/>
            <w:vAlign w:val="bottom"/>
          </w:tcPr>
          <w:p w14:paraId="1AF38B8E" w14:textId="30C926A3" w:rsidR="00D535FB" w:rsidRPr="006252DC" w:rsidRDefault="00D535FB" w:rsidP="00D535FB">
            <w:pPr>
              <w:pBdr>
                <w:bottom w:val="single" w:sz="4" w:space="1" w:color="auto"/>
              </w:pBdr>
              <w:tabs>
                <w:tab w:val="decimal" w:pos="936"/>
              </w:tabs>
              <w:spacing w:before="60" w:after="30" w:line="276" w:lineRule="auto"/>
              <w:jc w:val="right"/>
              <w:rPr>
                <w:rFonts w:ascii="Arial" w:hAnsi="Arial" w:cs="Arial"/>
                <w:sz w:val="14"/>
                <w:szCs w:val="14"/>
                <w:lang w:val="en-GB"/>
              </w:rPr>
            </w:pPr>
            <w:r w:rsidRPr="00D535FB">
              <w:rPr>
                <w:rFonts w:ascii="Arial" w:hAnsi="Arial" w:cs="Arial"/>
                <w:sz w:val="14"/>
                <w:szCs w:val="14"/>
                <w:lang w:val="en-GB"/>
              </w:rPr>
              <w:t>15,436</w:t>
            </w:r>
          </w:p>
        </w:tc>
      </w:tr>
      <w:tr w:rsidR="00D535FB" w:rsidRPr="006252DC" w14:paraId="56FF61F4" w14:textId="77777777">
        <w:trPr>
          <w:trHeight w:val="87"/>
        </w:trPr>
        <w:tc>
          <w:tcPr>
            <w:tcW w:w="3510" w:type="dxa"/>
            <w:noWrap/>
            <w:vAlign w:val="bottom"/>
          </w:tcPr>
          <w:p w14:paraId="2FF32D4B" w14:textId="77777777" w:rsidR="00D535FB" w:rsidRPr="006A669C" w:rsidRDefault="00D535FB" w:rsidP="00D535FB">
            <w:pPr>
              <w:spacing w:before="60" w:after="30" w:line="276" w:lineRule="auto"/>
              <w:ind w:left="161" w:hanging="161"/>
              <w:rPr>
                <w:rFonts w:ascii="Arial" w:hAnsi="Arial" w:cs="Arial"/>
                <w:b/>
                <w:bCs/>
                <w:sz w:val="14"/>
                <w:szCs w:val="14"/>
                <w:lang w:val="en-GB"/>
              </w:rPr>
            </w:pPr>
            <w:r w:rsidRPr="006A669C">
              <w:rPr>
                <w:rFonts w:ascii="Arial" w:hAnsi="Arial" w:cs="Arial"/>
                <w:b/>
                <w:bCs/>
                <w:sz w:val="14"/>
                <w:szCs w:val="14"/>
                <w:lang w:val="en-GB"/>
              </w:rPr>
              <w:t xml:space="preserve">Total net income (expenses) </w:t>
            </w:r>
          </w:p>
        </w:tc>
        <w:tc>
          <w:tcPr>
            <w:tcW w:w="1223" w:type="dxa"/>
            <w:noWrap/>
            <w:vAlign w:val="bottom"/>
          </w:tcPr>
          <w:p w14:paraId="1F1D5F9A" w14:textId="2654CBF6" w:rsidR="00D535FB" w:rsidRPr="00CB08CB" w:rsidRDefault="00D535FB" w:rsidP="00D535FB">
            <w:pPr>
              <w:tabs>
                <w:tab w:val="decimal" w:pos="936"/>
              </w:tabs>
              <w:spacing w:before="60" w:after="30" w:line="276" w:lineRule="auto"/>
              <w:jc w:val="right"/>
              <w:rPr>
                <w:rFonts w:ascii="Arial" w:hAnsi="Arial" w:cs="Arial"/>
                <w:sz w:val="14"/>
                <w:szCs w:val="14"/>
                <w:lang w:val="en-GB"/>
              </w:rPr>
            </w:pPr>
            <w:r w:rsidRPr="00D535FB">
              <w:rPr>
                <w:rFonts w:ascii="Arial" w:hAnsi="Arial" w:cs="Arial"/>
                <w:sz w:val="14"/>
                <w:szCs w:val="14"/>
                <w:lang w:val="en-GB"/>
              </w:rPr>
              <w:t>(2,587)</w:t>
            </w:r>
          </w:p>
        </w:tc>
        <w:tc>
          <w:tcPr>
            <w:tcW w:w="1224" w:type="dxa"/>
            <w:noWrap/>
            <w:vAlign w:val="bottom"/>
          </w:tcPr>
          <w:p w14:paraId="44E96A1E" w14:textId="033C9264" w:rsidR="00D535FB" w:rsidRPr="00CB08CB" w:rsidRDefault="00D535FB" w:rsidP="00D535FB">
            <w:pPr>
              <w:tabs>
                <w:tab w:val="decimal" w:pos="803"/>
              </w:tabs>
              <w:spacing w:before="60" w:after="30" w:line="276" w:lineRule="auto"/>
              <w:jc w:val="right"/>
              <w:rPr>
                <w:rFonts w:ascii="Arial" w:hAnsi="Arial" w:cs="Arial"/>
                <w:sz w:val="14"/>
                <w:szCs w:val="14"/>
                <w:lang w:val="en-GB"/>
              </w:rPr>
            </w:pPr>
            <w:r w:rsidRPr="00D535FB">
              <w:rPr>
                <w:rFonts w:ascii="Arial" w:hAnsi="Arial" w:cs="Arial"/>
                <w:sz w:val="14"/>
                <w:szCs w:val="14"/>
                <w:lang w:val="en-GB"/>
              </w:rPr>
              <w:t>-</w:t>
            </w:r>
          </w:p>
        </w:tc>
        <w:tc>
          <w:tcPr>
            <w:tcW w:w="1271" w:type="dxa"/>
            <w:noWrap/>
            <w:vAlign w:val="bottom"/>
          </w:tcPr>
          <w:p w14:paraId="4998CC33" w14:textId="3D9EA744" w:rsidR="00D535FB" w:rsidRPr="00D535FB" w:rsidRDefault="00D535FB" w:rsidP="00D535FB">
            <w:pPr>
              <w:tabs>
                <w:tab w:val="decimal" w:pos="840"/>
              </w:tabs>
              <w:spacing w:before="60" w:after="30" w:line="276" w:lineRule="auto"/>
              <w:jc w:val="right"/>
              <w:rPr>
                <w:rFonts w:ascii="Arial" w:hAnsi="Arial" w:cs="Arial"/>
                <w:sz w:val="14"/>
                <w:szCs w:val="14"/>
                <w:lang w:val="en-GB"/>
              </w:rPr>
            </w:pPr>
            <w:r w:rsidRPr="00D535FB">
              <w:rPr>
                <w:rFonts w:ascii="Arial" w:hAnsi="Arial" w:cs="Arial"/>
                <w:sz w:val="14"/>
                <w:szCs w:val="14"/>
                <w:lang w:val="en-GB"/>
              </w:rPr>
              <w:t>16,343</w:t>
            </w:r>
          </w:p>
        </w:tc>
        <w:tc>
          <w:tcPr>
            <w:tcW w:w="1296" w:type="dxa"/>
            <w:noWrap/>
            <w:vAlign w:val="bottom"/>
          </w:tcPr>
          <w:p w14:paraId="05DEAF6D" w14:textId="77B07FFF" w:rsidR="00D535FB" w:rsidRPr="00CB08CB" w:rsidRDefault="00D535FB" w:rsidP="00D535FB">
            <w:pPr>
              <w:tabs>
                <w:tab w:val="decimal" w:pos="953"/>
              </w:tabs>
              <w:spacing w:before="60" w:after="30" w:line="276" w:lineRule="auto"/>
              <w:jc w:val="right"/>
              <w:rPr>
                <w:rFonts w:ascii="Arial" w:hAnsi="Arial" w:cs="Arial"/>
                <w:sz w:val="14"/>
                <w:szCs w:val="14"/>
                <w:lang w:val="en-GB"/>
              </w:rPr>
            </w:pPr>
            <w:r w:rsidRPr="00D535FB">
              <w:rPr>
                <w:rFonts w:ascii="Arial" w:hAnsi="Arial" w:cs="Arial"/>
                <w:sz w:val="14"/>
                <w:szCs w:val="14"/>
                <w:lang w:val="en-GB"/>
              </w:rPr>
              <w:t>(14)</w:t>
            </w:r>
          </w:p>
        </w:tc>
        <w:tc>
          <w:tcPr>
            <w:tcW w:w="1224" w:type="dxa"/>
            <w:noWrap/>
            <w:vAlign w:val="bottom"/>
          </w:tcPr>
          <w:p w14:paraId="4AFC957B" w14:textId="1CE93876" w:rsidR="00D535FB" w:rsidRPr="00CB08CB" w:rsidRDefault="00D535FB" w:rsidP="00D535FB">
            <w:pPr>
              <w:tabs>
                <w:tab w:val="decimal" w:pos="936"/>
              </w:tabs>
              <w:spacing w:before="60" w:after="30" w:line="276" w:lineRule="auto"/>
              <w:jc w:val="right"/>
              <w:rPr>
                <w:rFonts w:ascii="Arial" w:hAnsi="Arial" w:cs="Arial"/>
                <w:sz w:val="14"/>
                <w:szCs w:val="14"/>
                <w:lang w:val="en-GB"/>
              </w:rPr>
            </w:pPr>
            <w:r w:rsidRPr="00D535FB">
              <w:rPr>
                <w:rFonts w:ascii="Arial" w:hAnsi="Arial" w:cs="Arial"/>
                <w:sz w:val="14"/>
                <w:szCs w:val="14"/>
                <w:lang w:val="en-GB"/>
              </w:rPr>
              <w:t>13,742</w:t>
            </w:r>
          </w:p>
        </w:tc>
      </w:tr>
      <w:tr w:rsidR="00D535FB" w:rsidRPr="006252DC" w14:paraId="6A44F62A" w14:textId="77777777">
        <w:trPr>
          <w:trHeight w:val="87"/>
        </w:trPr>
        <w:tc>
          <w:tcPr>
            <w:tcW w:w="3510" w:type="dxa"/>
            <w:noWrap/>
            <w:vAlign w:val="bottom"/>
          </w:tcPr>
          <w:p w14:paraId="1E5DB86A" w14:textId="77777777" w:rsidR="00D535FB" w:rsidRPr="006A669C" w:rsidRDefault="00D535FB" w:rsidP="00D535FB">
            <w:pPr>
              <w:spacing w:before="60" w:after="30" w:line="276" w:lineRule="auto"/>
              <w:ind w:left="161" w:right="-184" w:hanging="161"/>
              <w:rPr>
                <w:rFonts w:ascii="Arial" w:hAnsi="Arial" w:cs="Arial"/>
                <w:b/>
                <w:bCs/>
                <w:sz w:val="14"/>
                <w:szCs w:val="14"/>
                <w:cs/>
                <w:lang w:val="en-GB"/>
              </w:rPr>
            </w:pPr>
            <w:r w:rsidRPr="006A669C">
              <w:rPr>
                <w:rFonts w:ascii="Arial" w:hAnsi="Arial" w:cs="Arial"/>
                <w:sz w:val="14"/>
                <w:szCs w:val="14"/>
                <w:lang w:val="en-GB"/>
              </w:rPr>
              <w:t xml:space="preserve">Finance income </w:t>
            </w:r>
          </w:p>
        </w:tc>
        <w:tc>
          <w:tcPr>
            <w:tcW w:w="1223" w:type="dxa"/>
            <w:noWrap/>
            <w:vAlign w:val="bottom"/>
          </w:tcPr>
          <w:p w14:paraId="0C788E22" w14:textId="23AB568B" w:rsidR="00D535FB" w:rsidRPr="00CB08CB" w:rsidRDefault="00D535FB" w:rsidP="00D535FB">
            <w:pPr>
              <w:pBdr>
                <w:bottom w:val="single" w:sz="4" w:space="1" w:color="auto"/>
              </w:pBdr>
              <w:tabs>
                <w:tab w:val="decimal" w:pos="936"/>
              </w:tabs>
              <w:spacing w:before="60" w:after="30" w:line="276" w:lineRule="auto"/>
              <w:jc w:val="right"/>
              <w:rPr>
                <w:rFonts w:ascii="Arial" w:hAnsi="Arial" w:cs="Arial"/>
                <w:sz w:val="14"/>
                <w:szCs w:val="14"/>
                <w:lang w:val="en-GB"/>
              </w:rPr>
            </w:pPr>
            <w:r w:rsidRPr="00D535FB">
              <w:rPr>
                <w:rFonts w:ascii="Arial" w:hAnsi="Arial" w:cs="Arial"/>
                <w:sz w:val="14"/>
                <w:szCs w:val="14"/>
                <w:lang w:val="en-GB"/>
              </w:rPr>
              <w:t>-</w:t>
            </w:r>
          </w:p>
        </w:tc>
        <w:tc>
          <w:tcPr>
            <w:tcW w:w="1224" w:type="dxa"/>
            <w:noWrap/>
            <w:vAlign w:val="bottom"/>
          </w:tcPr>
          <w:p w14:paraId="07F156BE" w14:textId="1F231CF2" w:rsidR="00D535FB" w:rsidRPr="00CB08CB" w:rsidRDefault="00D535FB" w:rsidP="00D535FB">
            <w:pPr>
              <w:pBdr>
                <w:bottom w:val="single" w:sz="4" w:space="1" w:color="auto"/>
              </w:pBdr>
              <w:tabs>
                <w:tab w:val="decimal" w:pos="803"/>
              </w:tabs>
              <w:spacing w:before="60" w:after="30" w:line="276" w:lineRule="auto"/>
              <w:jc w:val="right"/>
              <w:rPr>
                <w:rFonts w:ascii="Arial" w:hAnsi="Arial" w:cs="Arial"/>
                <w:sz w:val="14"/>
                <w:szCs w:val="14"/>
                <w:lang w:val="en-GB"/>
              </w:rPr>
            </w:pPr>
            <w:r w:rsidRPr="00D535FB">
              <w:rPr>
                <w:rFonts w:ascii="Arial" w:hAnsi="Arial" w:cs="Arial"/>
                <w:sz w:val="14"/>
                <w:szCs w:val="14"/>
                <w:lang w:val="en-GB"/>
              </w:rPr>
              <w:t>-</w:t>
            </w:r>
          </w:p>
        </w:tc>
        <w:tc>
          <w:tcPr>
            <w:tcW w:w="1271" w:type="dxa"/>
            <w:noWrap/>
            <w:vAlign w:val="bottom"/>
          </w:tcPr>
          <w:p w14:paraId="509966D4" w14:textId="02AFC64C" w:rsidR="00D535FB" w:rsidRPr="00CB08CB" w:rsidRDefault="00D535FB" w:rsidP="00D535FB">
            <w:pPr>
              <w:pBdr>
                <w:bottom w:val="single" w:sz="4" w:space="1" w:color="auto"/>
              </w:pBdr>
              <w:tabs>
                <w:tab w:val="decimal" w:pos="840"/>
              </w:tabs>
              <w:spacing w:before="60" w:after="30" w:line="276" w:lineRule="auto"/>
              <w:jc w:val="right"/>
              <w:rPr>
                <w:rFonts w:ascii="Arial" w:hAnsi="Arial" w:cs="Arial"/>
                <w:sz w:val="14"/>
                <w:szCs w:val="14"/>
                <w:lang w:val="en-GB"/>
              </w:rPr>
            </w:pPr>
            <w:r w:rsidRPr="00D535FB">
              <w:rPr>
                <w:rFonts w:ascii="Arial" w:hAnsi="Arial" w:cs="Arial"/>
                <w:sz w:val="14"/>
                <w:szCs w:val="14"/>
                <w:lang w:val="en-GB"/>
              </w:rPr>
              <w:t>3</w:t>
            </w:r>
          </w:p>
        </w:tc>
        <w:tc>
          <w:tcPr>
            <w:tcW w:w="1296" w:type="dxa"/>
            <w:noWrap/>
            <w:vAlign w:val="bottom"/>
          </w:tcPr>
          <w:p w14:paraId="280AA883" w14:textId="21C6EA88" w:rsidR="00D535FB" w:rsidRPr="00CB08CB" w:rsidRDefault="00D535FB" w:rsidP="00D535FB">
            <w:pPr>
              <w:pBdr>
                <w:bottom w:val="single" w:sz="4" w:space="1" w:color="auto"/>
              </w:pBdr>
              <w:tabs>
                <w:tab w:val="decimal" w:pos="953"/>
              </w:tabs>
              <w:spacing w:before="60" w:after="30" w:line="276" w:lineRule="auto"/>
              <w:jc w:val="right"/>
              <w:rPr>
                <w:rFonts w:ascii="Arial" w:hAnsi="Arial" w:cs="Arial"/>
                <w:sz w:val="14"/>
                <w:szCs w:val="14"/>
                <w:lang w:val="en-GB"/>
              </w:rPr>
            </w:pPr>
            <w:r w:rsidRPr="00D535FB">
              <w:rPr>
                <w:rFonts w:ascii="Arial" w:hAnsi="Arial" w:cs="Arial"/>
                <w:sz w:val="14"/>
                <w:szCs w:val="14"/>
                <w:lang w:val="en-GB"/>
              </w:rPr>
              <w:t>1</w:t>
            </w:r>
          </w:p>
        </w:tc>
        <w:tc>
          <w:tcPr>
            <w:tcW w:w="1224" w:type="dxa"/>
            <w:noWrap/>
            <w:vAlign w:val="bottom"/>
          </w:tcPr>
          <w:p w14:paraId="3BEF66BB" w14:textId="55F803D0" w:rsidR="00D535FB" w:rsidRPr="00CB08CB" w:rsidRDefault="00D535FB" w:rsidP="00D535FB">
            <w:pPr>
              <w:pBdr>
                <w:bottom w:val="single" w:sz="4" w:space="1" w:color="auto"/>
              </w:pBdr>
              <w:tabs>
                <w:tab w:val="decimal" w:pos="936"/>
              </w:tabs>
              <w:spacing w:before="60" w:after="30" w:line="276" w:lineRule="auto"/>
              <w:jc w:val="right"/>
              <w:rPr>
                <w:rFonts w:ascii="Arial" w:hAnsi="Arial" w:cs="Arial"/>
                <w:sz w:val="14"/>
                <w:szCs w:val="14"/>
                <w:lang w:val="en-GB"/>
              </w:rPr>
            </w:pPr>
            <w:r w:rsidRPr="00D535FB">
              <w:rPr>
                <w:rFonts w:ascii="Arial" w:hAnsi="Arial" w:cs="Arial"/>
                <w:sz w:val="14"/>
                <w:szCs w:val="14"/>
                <w:lang w:val="en-GB"/>
              </w:rPr>
              <w:t>4</w:t>
            </w:r>
          </w:p>
        </w:tc>
      </w:tr>
      <w:tr w:rsidR="00D535FB" w:rsidRPr="006252DC" w14:paraId="4D744767" w14:textId="77777777">
        <w:trPr>
          <w:trHeight w:val="87"/>
        </w:trPr>
        <w:tc>
          <w:tcPr>
            <w:tcW w:w="3510" w:type="dxa"/>
            <w:noWrap/>
            <w:vAlign w:val="bottom"/>
          </w:tcPr>
          <w:p w14:paraId="72A4881D" w14:textId="77777777" w:rsidR="00D535FB" w:rsidRPr="006A669C" w:rsidRDefault="00D535FB" w:rsidP="00D535FB">
            <w:pPr>
              <w:spacing w:before="60" w:after="30" w:line="276" w:lineRule="auto"/>
              <w:ind w:left="161" w:right="-94" w:hanging="161"/>
              <w:rPr>
                <w:rFonts w:ascii="Arial" w:hAnsi="Arial" w:cs="Arial"/>
                <w:sz w:val="14"/>
                <w:szCs w:val="14"/>
                <w:cs/>
                <w:lang w:val="en-GB"/>
              </w:rPr>
            </w:pPr>
            <w:r w:rsidRPr="006A669C">
              <w:rPr>
                <w:rFonts w:ascii="Arial" w:hAnsi="Arial" w:cs="Arial"/>
                <w:b/>
                <w:bCs/>
                <w:sz w:val="14"/>
                <w:szCs w:val="14"/>
              </w:rPr>
              <w:t>Total amounts recognised in statement of comprehensive income</w:t>
            </w:r>
          </w:p>
        </w:tc>
        <w:tc>
          <w:tcPr>
            <w:tcW w:w="1223" w:type="dxa"/>
            <w:noWrap/>
            <w:vAlign w:val="bottom"/>
          </w:tcPr>
          <w:p w14:paraId="2D06BF17" w14:textId="5DE85DA0" w:rsidR="00D535FB" w:rsidRPr="004E5EF3" w:rsidRDefault="00D535FB" w:rsidP="00D535FB">
            <w:pPr>
              <w:pBdr>
                <w:bottom w:val="single" w:sz="4" w:space="1" w:color="auto"/>
              </w:pBdr>
              <w:tabs>
                <w:tab w:val="decimal" w:pos="936"/>
              </w:tabs>
              <w:spacing w:before="60" w:after="30" w:line="276" w:lineRule="auto"/>
              <w:jc w:val="right"/>
              <w:rPr>
                <w:rFonts w:ascii="Arial" w:hAnsi="Arial" w:cs="Arial"/>
                <w:sz w:val="14"/>
                <w:szCs w:val="14"/>
                <w:lang w:val="en-GB"/>
              </w:rPr>
            </w:pPr>
            <w:r w:rsidRPr="00D535FB">
              <w:rPr>
                <w:rFonts w:ascii="Arial" w:hAnsi="Arial" w:cs="Arial"/>
                <w:sz w:val="14"/>
                <w:szCs w:val="14"/>
                <w:lang w:val="en-GB"/>
              </w:rPr>
              <w:t>(2,587)</w:t>
            </w:r>
          </w:p>
        </w:tc>
        <w:tc>
          <w:tcPr>
            <w:tcW w:w="1224" w:type="dxa"/>
            <w:noWrap/>
            <w:vAlign w:val="bottom"/>
          </w:tcPr>
          <w:p w14:paraId="76DDA740" w14:textId="1D3D3C08" w:rsidR="00D535FB" w:rsidRPr="004E5EF3" w:rsidRDefault="00D535FB" w:rsidP="00D535FB">
            <w:pPr>
              <w:pBdr>
                <w:bottom w:val="single" w:sz="4" w:space="1" w:color="auto"/>
              </w:pBdr>
              <w:tabs>
                <w:tab w:val="decimal" w:pos="803"/>
              </w:tabs>
              <w:spacing w:before="60" w:after="30" w:line="276" w:lineRule="auto"/>
              <w:jc w:val="right"/>
              <w:rPr>
                <w:rFonts w:ascii="Arial" w:hAnsi="Arial" w:cs="Arial"/>
                <w:sz w:val="14"/>
                <w:szCs w:val="14"/>
                <w:lang w:val="en-GB"/>
              </w:rPr>
            </w:pPr>
            <w:r w:rsidRPr="00D535FB">
              <w:rPr>
                <w:rFonts w:ascii="Arial" w:hAnsi="Arial" w:cs="Arial"/>
                <w:sz w:val="14"/>
                <w:szCs w:val="14"/>
                <w:lang w:val="en-GB"/>
              </w:rPr>
              <w:t>-</w:t>
            </w:r>
          </w:p>
        </w:tc>
        <w:tc>
          <w:tcPr>
            <w:tcW w:w="1271" w:type="dxa"/>
            <w:noWrap/>
            <w:vAlign w:val="bottom"/>
          </w:tcPr>
          <w:p w14:paraId="3066308C" w14:textId="6D58CF05" w:rsidR="00D535FB" w:rsidRPr="004E5EF3" w:rsidRDefault="00D535FB" w:rsidP="00D535FB">
            <w:pPr>
              <w:pBdr>
                <w:bottom w:val="single" w:sz="4" w:space="1" w:color="auto"/>
              </w:pBdr>
              <w:tabs>
                <w:tab w:val="decimal" w:pos="840"/>
              </w:tabs>
              <w:spacing w:before="60" w:after="30" w:line="276" w:lineRule="auto"/>
              <w:jc w:val="right"/>
              <w:rPr>
                <w:rFonts w:ascii="Arial" w:hAnsi="Arial" w:cs="Arial"/>
                <w:sz w:val="14"/>
                <w:szCs w:val="14"/>
                <w:lang w:val="en-GB"/>
              </w:rPr>
            </w:pPr>
            <w:r w:rsidRPr="00D535FB">
              <w:rPr>
                <w:rFonts w:ascii="Arial" w:hAnsi="Arial" w:cs="Arial"/>
                <w:sz w:val="14"/>
                <w:szCs w:val="14"/>
                <w:lang w:val="en-GB"/>
              </w:rPr>
              <w:t>16,346</w:t>
            </w:r>
          </w:p>
        </w:tc>
        <w:tc>
          <w:tcPr>
            <w:tcW w:w="1296" w:type="dxa"/>
            <w:noWrap/>
            <w:vAlign w:val="bottom"/>
          </w:tcPr>
          <w:p w14:paraId="5B612CB8" w14:textId="56B231A2" w:rsidR="00D535FB" w:rsidRPr="004E5EF3" w:rsidRDefault="00D535FB" w:rsidP="00D535FB">
            <w:pPr>
              <w:pBdr>
                <w:bottom w:val="single" w:sz="4" w:space="1" w:color="auto"/>
              </w:pBdr>
              <w:tabs>
                <w:tab w:val="decimal" w:pos="953"/>
              </w:tabs>
              <w:spacing w:before="60" w:after="30" w:line="276" w:lineRule="auto"/>
              <w:jc w:val="right"/>
              <w:rPr>
                <w:rFonts w:ascii="Arial" w:hAnsi="Arial" w:cs="Arial"/>
                <w:sz w:val="14"/>
                <w:szCs w:val="14"/>
                <w:lang w:val="en-GB"/>
              </w:rPr>
            </w:pPr>
            <w:r w:rsidRPr="00D535FB">
              <w:rPr>
                <w:rFonts w:ascii="Arial" w:hAnsi="Arial" w:cs="Arial"/>
                <w:sz w:val="14"/>
                <w:szCs w:val="14"/>
                <w:lang w:val="en-GB"/>
              </w:rPr>
              <w:t>(13)</w:t>
            </w:r>
          </w:p>
        </w:tc>
        <w:tc>
          <w:tcPr>
            <w:tcW w:w="1224" w:type="dxa"/>
            <w:noWrap/>
            <w:vAlign w:val="bottom"/>
          </w:tcPr>
          <w:p w14:paraId="39FD8216" w14:textId="2B2B9473" w:rsidR="00D535FB" w:rsidRPr="004E5EF3" w:rsidRDefault="00D535FB" w:rsidP="00D535FB">
            <w:pPr>
              <w:pBdr>
                <w:bottom w:val="single" w:sz="4" w:space="1" w:color="auto"/>
              </w:pBdr>
              <w:tabs>
                <w:tab w:val="decimal" w:pos="936"/>
              </w:tabs>
              <w:spacing w:before="60" w:after="30" w:line="276" w:lineRule="auto"/>
              <w:jc w:val="right"/>
              <w:rPr>
                <w:rFonts w:ascii="Arial" w:hAnsi="Arial" w:cs="Arial"/>
                <w:sz w:val="14"/>
                <w:szCs w:val="14"/>
                <w:lang w:val="en-GB"/>
              </w:rPr>
            </w:pPr>
            <w:r w:rsidRPr="00D535FB">
              <w:rPr>
                <w:rFonts w:ascii="Arial" w:hAnsi="Arial" w:cs="Arial"/>
                <w:sz w:val="14"/>
                <w:szCs w:val="14"/>
                <w:lang w:val="en-GB"/>
              </w:rPr>
              <w:t>13,746</w:t>
            </w:r>
          </w:p>
        </w:tc>
      </w:tr>
      <w:tr w:rsidR="00D535FB" w:rsidRPr="006252DC" w14:paraId="08347EF9" w14:textId="77777777">
        <w:trPr>
          <w:trHeight w:val="87"/>
        </w:trPr>
        <w:tc>
          <w:tcPr>
            <w:tcW w:w="3510" w:type="dxa"/>
            <w:noWrap/>
            <w:vAlign w:val="bottom"/>
          </w:tcPr>
          <w:p w14:paraId="00E42A37" w14:textId="77777777" w:rsidR="00D535FB" w:rsidRPr="006A669C" w:rsidRDefault="00D535FB" w:rsidP="00D535FB">
            <w:pPr>
              <w:spacing w:before="60" w:after="30" w:line="276" w:lineRule="auto"/>
              <w:ind w:left="161" w:hanging="161"/>
              <w:rPr>
                <w:rFonts w:ascii="Arial" w:hAnsi="Arial" w:cs="Arial"/>
                <w:b/>
                <w:bCs/>
                <w:sz w:val="14"/>
                <w:szCs w:val="14"/>
                <w:lang w:val="en-GB"/>
              </w:rPr>
            </w:pPr>
            <w:r w:rsidRPr="006A669C">
              <w:rPr>
                <w:rFonts w:ascii="Arial" w:hAnsi="Arial" w:cs="Arial"/>
                <w:b/>
                <w:bCs/>
                <w:sz w:val="14"/>
                <w:szCs w:val="14"/>
                <w:lang w:val="en-GB"/>
              </w:rPr>
              <w:t>Cash flows</w:t>
            </w:r>
          </w:p>
        </w:tc>
        <w:tc>
          <w:tcPr>
            <w:tcW w:w="1223" w:type="dxa"/>
            <w:noWrap/>
            <w:vAlign w:val="bottom"/>
          </w:tcPr>
          <w:p w14:paraId="4C3433C1" w14:textId="77777777" w:rsidR="00D535FB" w:rsidRPr="004E5EF3" w:rsidRDefault="00D535FB" w:rsidP="00D535FB">
            <w:pPr>
              <w:tabs>
                <w:tab w:val="decimal" w:pos="936"/>
              </w:tabs>
              <w:spacing w:before="60" w:after="30" w:line="276" w:lineRule="auto"/>
              <w:jc w:val="right"/>
              <w:rPr>
                <w:rFonts w:ascii="Arial" w:hAnsi="Arial" w:cs="Arial"/>
                <w:sz w:val="14"/>
                <w:szCs w:val="14"/>
                <w:lang w:val="en-GB"/>
              </w:rPr>
            </w:pPr>
          </w:p>
        </w:tc>
        <w:tc>
          <w:tcPr>
            <w:tcW w:w="1224" w:type="dxa"/>
            <w:noWrap/>
            <w:vAlign w:val="bottom"/>
          </w:tcPr>
          <w:p w14:paraId="09B260AA" w14:textId="77777777" w:rsidR="00D535FB" w:rsidRPr="004E5EF3" w:rsidRDefault="00D535FB" w:rsidP="00D535FB">
            <w:pPr>
              <w:tabs>
                <w:tab w:val="decimal" w:pos="803"/>
              </w:tabs>
              <w:spacing w:before="60" w:after="30" w:line="276" w:lineRule="auto"/>
              <w:jc w:val="right"/>
              <w:rPr>
                <w:rFonts w:ascii="Arial" w:hAnsi="Arial" w:cs="Arial"/>
                <w:sz w:val="14"/>
                <w:szCs w:val="14"/>
                <w:lang w:val="en-GB"/>
              </w:rPr>
            </w:pPr>
          </w:p>
        </w:tc>
        <w:tc>
          <w:tcPr>
            <w:tcW w:w="1271" w:type="dxa"/>
            <w:noWrap/>
            <w:vAlign w:val="bottom"/>
          </w:tcPr>
          <w:p w14:paraId="1B3307C4" w14:textId="77777777" w:rsidR="00D535FB" w:rsidRPr="004E5EF3" w:rsidRDefault="00D535FB" w:rsidP="00D535FB">
            <w:pPr>
              <w:tabs>
                <w:tab w:val="decimal" w:pos="840"/>
              </w:tabs>
              <w:spacing w:before="60" w:after="30" w:line="276" w:lineRule="auto"/>
              <w:jc w:val="right"/>
              <w:rPr>
                <w:rFonts w:ascii="Arial" w:hAnsi="Arial" w:cs="Arial"/>
                <w:sz w:val="14"/>
                <w:szCs w:val="14"/>
                <w:lang w:val="en-GB"/>
              </w:rPr>
            </w:pPr>
          </w:p>
        </w:tc>
        <w:tc>
          <w:tcPr>
            <w:tcW w:w="1296" w:type="dxa"/>
            <w:noWrap/>
            <w:vAlign w:val="bottom"/>
          </w:tcPr>
          <w:p w14:paraId="0FBDB1EA" w14:textId="77777777" w:rsidR="00D535FB" w:rsidRPr="004E5EF3" w:rsidRDefault="00D535FB" w:rsidP="00D535FB">
            <w:pPr>
              <w:tabs>
                <w:tab w:val="decimal" w:pos="953"/>
              </w:tabs>
              <w:spacing w:before="60" w:after="30" w:line="276" w:lineRule="auto"/>
              <w:jc w:val="right"/>
              <w:rPr>
                <w:rFonts w:ascii="Arial" w:hAnsi="Arial" w:cs="Arial"/>
                <w:sz w:val="14"/>
                <w:szCs w:val="14"/>
                <w:lang w:val="en-GB"/>
              </w:rPr>
            </w:pPr>
          </w:p>
        </w:tc>
        <w:tc>
          <w:tcPr>
            <w:tcW w:w="1224" w:type="dxa"/>
            <w:noWrap/>
            <w:vAlign w:val="bottom"/>
          </w:tcPr>
          <w:p w14:paraId="7B5F0AF6" w14:textId="77777777" w:rsidR="00D535FB" w:rsidRPr="004E5EF3" w:rsidRDefault="00D535FB" w:rsidP="00D535FB">
            <w:pPr>
              <w:tabs>
                <w:tab w:val="decimal" w:pos="936"/>
              </w:tabs>
              <w:spacing w:before="60" w:after="30" w:line="276" w:lineRule="auto"/>
              <w:jc w:val="right"/>
              <w:rPr>
                <w:rFonts w:ascii="Arial" w:hAnsi="Arial" w:cs="Arial"/>
                <w:sz w:val="14"/>
                <w:szCs w:val="14"/>
                <w:lang w:val="en-GB"/>
              </w:rPr>
            </w:pPr>
          </w:p>
        </w:tc>
      </w:tr>
      <w:tr w:rsidR="00D535FB" w:rsidRPr="006252DC" w14:paraId="07340B28" w14:textId="77777777">
        <w:trPr>
          <w:trHeight w:val="87"/>
        </w:trPr>
        <w:tc>
          <w:tcPr>
            <w:tcW w:w="3510" w:type="dxa"/>
            <w:noWrap/>
            <w:vAlign w:val="bottom"/>
          </w:tcPr>
          <w:p w14:paraId="60F7D6D2" w14:textId="77777777" w:rsidR="00D535FB" w:rsidRPr="006A669C" w:rsidRDefault="00D535FB" w:rsidP="00D535FB">
            <w:pPr>
              <w:spacing w:before="60" w:after="30" w:line="276" w:lineRule="auto"/>
              <w:ind w:left="161" w:right="-88" w:hanging="161"/>
              <w:rPr>
                <w:rFonts w:ascii="Arial" w:hAnsi="Arial" w:cs="Arial"/>
                <w:sz w:val="14"/>
                <w:szCs w:val="14"/>
                <w:cs/>
                <w:lang w:val="en-GB"/>
              </w:rPr>
            </w:pPr>
            <w:r w:rsidRPr="006A669C">
              <w:rPr>
                <w:rFonts w:ascii="Arial" w:hAnsi="Arial" w:cs="Arial"/>
                <w:sz w:val="14"/>
                <w:szCs w:val="14"/>
                <w:lang w:val="en-GB"/>
              </w:rPr>
              <w:t xml:space="preserve">Premiums paid net of ceding commissions and </w:t>
            </w:r>
            <w:r>
              <w:rPr>
                <w:rFonts w:ascii="Arial" w:hAnsi="Arial" w:cs="Arial"/>
                <w:sz w:val="14"/>
                <w:szCs w:val="14"/>
                <w:lang w:val="en-GB"/>
              </w:rPr>
              <w:br/>
            </w:r>
            <w:r w:rsidRPr="006A669C">
              <w:rPr>
                <w:rFonts w:ascii="Arial" w:hAnsi="Arial" w:cs="Arial"/>
                <w:sz w:val="14"/>
                <w:szCs w:val="14"/>
                <w:lang w:val="en-GB"/>
              </w:rPr>
              <w:t>other directly attributable expenses paid</w:t>
            </w:r>
          </w:p>
        </w:tc>
        <w:tc>
          <w:tcPr>
            <w:tcW w:w="1223" w:type="dxa"/>
            <w:noWrap/>
            <w:vAlign w:val="bottom"/>
          </w:tcPr>
          <w:p w14:paraId="1EF91141" w14:textId="66F9731B" w:rsidR="00D535FB" w:rsidRPr="004E5EF3" w:rsidRDefault="00D535FB" w:rsidP="00D535FB">
            <w:pPr>
              <w:tabs>
                <w:tab w:val="decimal" w:pos="936"/>
              </w:tabs>
              <w:spacing w:before="60" w:after="30" w:line="276" w:lineRule="auto"/>
              <w:jc w:val="right"/>
              <w:rPr>
                <w:rFonts w:ascii="Arial" w:hAnsi="Arial" w:cs="Arial"/>
                <w:sz w:val="14"/>
                <w:szCs w:val="14"/>
                <w:lang w:val="en-GB"/>
              </w:rPr>
            </w:pPr>
            <w:r w:rsidRPr="00D535FB">
              <w:rPr>
                <w:rFonts w:ascii="Arial" w:hAnsi="Arial" w:cs="Arial"/>
                <w:sz w:val="14"/>
                <w:szCs w:val="14"/>
                <w:lang w:val="en-GB"/>
              </w:rPr>
              <w:t>6,212</w:t>
            </w:r>
          </w:p>
        </w:tc>
        <w:tc>
          <w:tcPr>
            <w:tcW w:w="1224" w:type="dxa"/>
            <w:noWrap/>
            <w:vAlign w:val="bottom"/>
          </w:tcPr>
          <w:p w14:paraId="5417B1B8" w14:textId="4775BB06" w:rsidR="00D535FB" w:rsidRPr="004E5EF3" w:rsidRDefault="00D535FB" w:rsidP="00D535FB">
            <w:pPr>
              <w:tabs>
                <w:tab w:val="decimal" w:pos="803"/>
              </w:tabs>
              <w:spacing w:before="60" w:after="30" w:line="276" w:lineRule="auto"/>
              <w:jc w:val="right"/>
              <w:rPr>
                <w:rFonts w:ascii="Arial" w:hAnsi="Arial" w:cs="Arial"/>
                <w:sz w:val="14"/>
                <w:szCs w:val="14"/>
                <w:lang w:val="en-GB"/>
              </w:rPr>
            </w:pPr>
            <w:r w:rsidRPr="00D535FB">
              <w:rPr>
                <w:rFonts w:ascii="Arial" w:hAnsi="Arial" w:cs="Arial"/>
                <w:sz w:val="14"/>
                <w:szCs w:val="14"/>
                <w:lang w:val="en-GB"/>
              </w:rPr>
              <w:t>-</w:t>
            </w:r>
          </w:p>
        </w:tc>
        <w:tc>
          <w:tcPr>
            <w:tcW w:w="1271" w:type="dxa"/>
            <w:noWrap/>
            <w:vAlign w:val="bottom"/>
          </w:tcPr>
          <w:p w14:paraId="2C09C825" w14:textId="031CBABD" w:rsidR="00D535FB" w:rsidRPr="004E5EF3" w:rsidRDefault="00D535FB" w:rsidP="00D535FB">
            <w:pPr>
              <w:tabs>
                <w:tab w:val="decimal" w:pos="840"/>
              </w:tabs>
              <w:spacing w:before="60" w:after="30" w:line="276" w:lineRule="auto"/>
              <w:jc w:val="right"/>
              <w:rPr>
                <w:rFonts w:ascii="Arial" w:hAnsi="Arial" w:cs="Arial"/>
                <w:sz w:val="14"/>
                <w:szCs w:val="14"/>
                <w:lang w:val="en-GB"/>
              </w:rPr>
            </w:pPr>
            <w:r w:rsidRPr="00D535FB">
              <w:rPr>
                <w:rFonts w:ascii="Arial" w:hAnsi="Arial" w:cs="Arial"/>
                <w:sz w:val="14"/>
                <w:szCs w:val="14"/>
                <w:lang w:val="en-GB"/>
              </w:rPr>
              <w:t>-</w:t>
            </w:r>
          </w:p>
        </w:tc>
        <w:tc>
          <w:tcPr>
            <w:tcW w:w="1296" w:type="dxa"/>
            <w:noWrap/>
            <w:vAlign w:val="bottom"/>
          </w:tcPr>
          <w:p w14:paraId="0E50074A" w14:textId="79A9ABD2" w:rsidR="00D535FB" w:rsidRPr="004E5EF3" w:rsidRDefault="00D535FB" w:rsidP="00D535FB">
            <w:pPr>
              <w:tabs>
                <w:tab w:val="decimal" w:pos="953"/>
              </w:tabs>
              <w:spacing w:before="60" w:after="30" w:line="276" w:lineRule="auto"/>
              <w:jc w:val="right"/>
              <w:rPr>
                <w:rFonts w:ascii="Arial" w:hAnsi="Arial" w:cs="Arial"/>
                <w:sz w:val="14"/>
                <w:szCs w:val="14"/>
                <w:lang w:val="en-GB"/>
              </w:rPr>
            </w:pPr>
            <w:r w:rsidRPr="00D535FB">
              <w:rPr>
                <w:rFonts w:ascii="Arial" w:hAnsi="Arial" w:cs="Arial"/>
                <w:sz w:val="14"/>
                <w:szCs w:val="14"/>
                <w:lang w:val="en-GB"/>
              </w:rPr>
              <w:t>-</w:t>
            </w:r>
          </w:p>
        </w:tc>
        <w:tc>
          <w:tcPr>
            <w:tcW w:w="1224" w:type="dxa"/>
            <w:noWrap/>
            <w:vAlign w:val="bottom"/>
          </w:tcPr>
          <w:p w14:paraId="2F345F2D" w14:textId="72ACF679" w:rsidR="00D535FB" w:rsidRPr="004E5EF3" w:rsidRDefault="00D535FB" w:rsidP="00D535FB">
            <w:pPr>
              <w:tabs>
                <w:tab w:val="decimal" w:pos="936"/>
              </w:tabs>
              <w:spacing w:before="60" w:after="30" w:line="276" w:lineRule="auto"/>
              <w:jc w:val="right"/>
              <w:rPr>
                <w:rFonts w:ascii="Arial" w:hAnsi="Arial" w:cs="Arial"/>
                <w:sz w:val="14"/>
                <w:szCs w:val="14"/>
                <w:lang w:val="en-GB"/>
              </w:rPr>
            </w:pPr>
            <w:r w:rsidRPr="00D535FB">
              <w:rPr>
                <w:rFonts w:ascii="Arial" w:hAnsi="Arial" w:cs="Arial"/>
                <w:sz w:val="14"/>
                <w:szCs w:val="14"/>
                <w:lang w:val="en-GB"/>
              </w:rPr>
              <w:t>6,212</w:t>
            </w:r>
          </w:p>
        </w:tc>
      </w:tr>
      <w:tr w:rsidR="00D535FB" w:rsidRPr="006252DC" w14:paraId="1872921D" w14:textId="77777777">
        <w:trPr>
          <w:trHeight w:val="87"/>
        </w:trPr>
        <w:tc>
          <w:tcPr>
            <w:tcW w:w="3510" w:type="dxa"/>
            <w:noWrap/>
            <w:vAlign w:val="bottom"/>
          </w:tcPr>
          <w:p w14:paraId="729CADC8" w14:textId="77777777" w:rsidR="00D535FB" w:rsidRPr="006A669C" w:rsidRDefault="00D535FB" w:rsidP="00D535FB">
            <w:pPr>
              <w:spacing w:before="60" w:after="30" w:line="276" w:lineRule="auto"/>
              <w:ind w:left="161" w:hanging="161"/>
              <w:rPr>
                <w:rFonts w:ascii="Arial" w:hAnsi="Arial" w:cs="Arial"/>
                <w:sz w:val="14"/>
                <w:szCs w:val="14"/>
                <w:cs/>
                <w:lang w:val="en-GB"/>
              </w:rPr>
            </w:pPr>
            <w:r w:rsidRPr="006A669C">
              <w:rPr>
                <w:rFonts w:ascii="Arial" w:hAnsi="Arial" w:cs="Arial"/>
                <w:sz w:val="14"/>
                <w:szCs w:val="14"/>
              </w:rPr>
              <w:t>Recoveries from reinsurance</w:t>
            </w:r>
          </w:p>
        </w:tc>
        <w:tc>
          <w:tcPr>
            <w:tcW w:w="1223" w:type="dxa"/>
            <w:noWrap/>
            <w:vAlign w:val="bottom"/>
          </w:tcPr>
          <w:p w14:paraId="7FC3D0F5" w14:textId="5766D2D5" w:rsidR="00D535FB" w:rsidRPr="004E5EF3" w:rsidRDefault="00D535FB" w:rsidP="00D535FB">
            <w:pPr>
              <w:pBdr>
                <w:bottom w:val="single" w:sz="4" w:space="1" w:color="auto"/>
              </w:pBdr>
              <w:tabs>
                <w:tab w:val="decimal" w:pos="936"/>
              </w:tabs>
              <w:spacing w:before="60" w:after="30" w:line="276" w:lineRule="auto"/>
              <w:jc w:val="right"/>
              <w:rPr>
                <w:rFonts w:ascii="Arial" w:hAnsi="Arial" w:cs="Arial"/>
                <w:sz w:val="14"/>
                <w:szCs w:val="14"/>
                <w:lang w:val="en-GB"/>
              </w:rPr>
            </w:pPr>
            <w:r w:rsidRPr="00D535FB">
              <w:rPr>
                <w:rFonts w:ascii="Arial" w:hAnsi="Arial" w:cs="Arial"/>
                <w:sz w:val="14"/>
                <w:szCs w:val="14"/>
                <w:lang w:val="en-GB"/>
              </w:rPr>
              <w:t>-</w:t>
            </w:r>
          </w:p>
        </w:tc>
        <w:tc>
          <w:tcPr>
            <w:tcW w:w="1224" w:type="dxa"/>
            <w:noWrap/>
            <w:vAlign w:val="bottom"/>
          </w:tcPr>
          <w:p w14:paraId="16343839" w14:textId="59BFC1F5" w:rsidR="00D535FB" w:rsidRPr="004E5EF3" w:rsidRDefault="00D535FB" w:rsidP="00D535FB">
            <w:pPr>
              <w:pBdr>
                <w:bottom w:val="single" w:sz="4" w:space="1" w:color="auto"/>
              </w:pBdr>
              <w:tabs>
                <w:tab w:val="decimal" w:pos="803"/>
              </w:tabs>
              <w:spacing w:before="60" w:after="30" w:line="276" w:lineRule="auto"/>
              <w:jc w:val="right"/>
              <w:rPr>
                <w:rFonts w:ascii="Arial" w:hAnsi="Arial" w:cs="Arial"/>
                <w:sz w:val="14"/>
                <w:szCs w:val="14"/>
                <w:lang w:val="en-GB"/>
              </w:rPr>
            </w:pPr>
            <w:r w:rsidRPr="00D535FB">
              <w:rPr>
                <w:rFonts w:ascii="Arial" w:hAnsi="Arial" w:cs="Arial"/>
                <w:sz w:val="14"/>
                <w:szCs w:val="14"/>
                <w:lang w:val="en-GB"/>
              </w:rPr>
              <w:t>-</w:t>
            </w:r>
          </w:p>
        </w:tc>
        <w:tc>
          <w:tcPr>
            <w:tcW w:w="1271" w:type="dxa"/>
            <w:noWrap/>
            <w:vAlign w:val="bottom"/>
          </w:tcPr>
          <w:p w14:paraId="6C5DA7DD" w14:textId="62BEE4ED" w:rsidR="00D535FB" w:rsidRPr="004E5EF3" w:rsidRDefault="00D535FB" w:rsidP="00D535FB">
            <w:pPr>
              <w:pBdr>
                <w:bottom w:val="single" w:sz="4" w:space="1" w:color="auto"/>
              </w:pBdr>
              <w:tabs>
                <w:tab w:val="decimal" w:pos="840"/>
              </w:tabs>
              <w:spacing w:before="60" w:after="30" w:line="276" w:lineRule="auto"/>
              <w:jc w:val="right"/>
              <w:rPr>
                <w:rFonts w:ascii="Arial" w:hAnsi="Arial" w:cs="Arial"/>
                <w:sz w:val="14"/>
                <w:szCs w:val="14"/>
                <w:lang w:val="en-GB"/>
              </w:rPr>
            </w:pPr>
            <w:r w:rsidRPr="00D535FB">
              <w:rPr>
                <w:rFonts w:ascii="Arial" w:hAnsi="Arial" w:cs="Arial"/>
                <w:sz w:val="14"/>
                <w:szCs w:val="14"/>
                <w:lang w:val="en-GB"/>
              </w:rPr>
              <w:t>(14,385)</w:t>
            </w:r>
          </w:p>
        </w:tc>
        <w:tc>
          <w:tcPr>
            <w:tcW w:w="1296" w:type="dxa"/>
            <w:noWrap/>
            <w:vAlign w:val="bottom"/>
          </w:tcPr>
          <w:p w14:paraId="5FFDBC39" w14:textId="41011998" w:rsidR="00D535FB" w:rsidRPr="004E5EF3" w:rsidRDefault="00D535FB" w:rsidP="00D535FB">
            <w:pPr>
              <w:pBdr>
                <w:bottom w:val="single" w:sz="4" w:space="1" w:color="auto"/>
              </w:pBdr>
              <w:tabs>
                <w:tab w:val="decimal" w:pos="953"/>
              </w:tabs>
              <w:spacing w:before="60" w:after="30" w:line="276" w:lineRule="auto"/>
              <w:jc w:val="right"/>
              <w:rPr>
                <w:rFonts w:ascii="Arial" w:hAnsi="Arial" w:cs="Arial"/>
                <w:sz w:val="14"/>
                <w:szCs w:val="14"/>
                <w:lang w:val="en-GB"/>
              </w:rPr>
            </w:pPr>
            <w:r w:rsidRPr="00D535FB">
              <w:rPr>
                <w:rFonts w:ascii="Arial" w:hAnsi="Arial" w:cs="Arial"/>
                <w:sz w:val="14"/>
                <w:szCs w:val="14"/>
                <w:lang w:val="en-GB"/>
              </w:rPr>
              <w:t>-</w:t>
            </w:r>
          </w:p>
        </w:tc>
        <w:tc>
          <w:tcPr>
            <w:tcW w:w="1224" w:type="dxa"/>
            <w:noWrap/>
            <w:vAlign w:val="bottom"/>
          </w:tcPr>
          <w:p w14:paraId="242AC920" w14:textId="40D0B3C7" w:rsidR="00D535FB" w:rsidRPr="004E5EF3" w:rsidRDefault="00D535FB" w:rsidP="00D535FB">
            <w:pPr>
              <w:pBdr>
                <w:bottom w:val="single" w:sz="4" w:space="1" w:color="auto"/>
              </w:pBdr>
              <w:tabs>
                <w:tab w:val="decimal" w:pos="936"/>
              </w:tabs>
              <w:spacing w:before="60" w:after="30" w:line="276" w:lineRule="auto"/>
              <w:jc w:val="right"/>
              <w:rPr>
                <w:rFonts w:ascii="Arial" w:hAnsi="Arial" w:cs="Arial"/>
                <w:sz w:val="14"/>
                <w:szCs w:val="14"/>
                <w:lang w:val="en-GB"/>
              </w:rPr>
            </w:pPr>
            <w:r w:rsidRPr="00D535FB">
              <w:rPr>
                <w:rFonts w:ascii="Arial" w:hAnsi="Arial" w:cs="Arial"/>
                <w:sz w:val="14"/>
                <w:szCs w:val="14"/>
                <w:lang w:val="en-GB"/>
              </w:rPr>
              <w:t>(14,385)</w:t>
            </w:r>
          </w:p>
        </w:tc>
      </w:tr>
      <w:tr w:rsidR="00D535FB" w:rsidRPr="006252DC" w14:paraId="3D8C65A0" w14:textId="77777777">
        <w:trPr>
          <w:trHeight w:val="87"/>
        </w:trPr>
        <w:tc>
          <w:tcPr>
            <w:tcW w:w="3510" w:type="dxa"/>
            <w:noWrap/>
            <w:vAlign w:val="bottom"/>
          </w:tcPr>
          <w:p w14:paraId="7E5C32EE" w14:textId="77777777" w:rsidR="00D535FB" w:rsidRPr="006A669C" w:rsidRDefault="00D535FB" w:rsidP="00D535FB">
            <w:pPr>
              <w:spacing w:before="60" w:after="30" w:line="276" w:lineRule="auto"/>
              <w:ind w:left="161" w:hanging="161"/>
              <w:rPr>
                <w:rFonts w:ascii="Arial" w:hAnsi="Arial" w:cs="Arial"/>
                <w:sz w:val="14"/>
                <w:szCs w:val="14"/>
                <w:cs/>
                <w:lang w:val="en-GB"/>
              </w:rPr>
            </w:pPr>
            <w:r w:rsidRPr="006A669C">
              <w:rPr>
                <w:rFonts w:ascii="Arial" w:hAnsi="Arial" w:cs="Arial"/>
                <w:b/>
                <w:bCs/>
                <w:sz w:val="14"/>
                <w:szCs w:val="14"/>
                <w:lang w:val="en-GB"/>
              </w:rPr>
              <w:t>Total cash flows</w:t>
            </w:r>
          </w:p>
        </w:tc>
        <w:tc>
          <w:tcPr>
            <w:tcW w:w="1223" w:type="dxa"/>
            <w:noWrap/>
            <w:vAlign w:val="bottom"/>
          </w:tcPr>
          <w:p w14:paraId="321AD0D8" w14:textId="53493A98" w:rsidR="00D535FB" w:rsidRPr="004E5EF3" w:rsidRDefault="00D535FB" w:rsidP="00D535FB">
            <w:pPr>
              <w:pBdr>
                <w:bottom w:val="single" w:sz="4" w:space="1" w:color="auto"/>
              </w:pBdr>
              <w:tabs>
                <w:tab w:val="decimal" w:pos="936"/>
              </w:tabs>
              <w:spacing w:before="60" w:after="30" w:line="276" w:lineRule="auto"/>
              <w:jc w:val="right"/>
              <w:rPr>
                <w:rFonts w:ascii="Arial" w:hAnsi="Arial" w:cs="Arial"/>
                <w:sz w:val="14"/>
                <w:szCs w:val="14"/>
                <w:lang w:val="en-GB"/>
              </w:rPr>
            </w:pPr>
            <w:r w:rsidRPr="00D535FB">
              <w:rPr>
                <w:rFonts w:ascii="Arial" w:hAnsi="Arial" w:cs="Arial"/>
                <w:sz w:val="14"/>
                <w:szCs w:val="14"/>
                <w:lang w:val="en-GB"/>
              </w:rPr>
              <w:t>6,212</w:t>
            </w:r>
          </w:p>
        </w:tc>
        <w:tc>
          <w:tcPr>
            <w:tcW w:w="1224" w:type="dxa"/>
            <w:noWrap/>
            <w:vAlign w:val="bottom"/>
          </w:tcPr>
          <w:p w14:paraId="49CAB606" w14:textId="7ADB1C42" w:rsidR="00D535FB" w:rsidRPr="004E5EF3" w:rsidRDefault="00D535FB" w:rsidP="00D535FB">
            <w:pPr>
              <w:pBdr>
                <w:bottom w:val="single" w:sz="4" w:space="1" w:color="auto"/>
              </w:pBdr>
              <w:tabs>
                <w:tab w:val="decimal" w:pos="803"/>
              </w:tabs>
              <w:spacing w:before="60" w:after="30" w:line="276" w:lineRule="auto"/>
              <w:jc w:val="right"/>
              <w:rPr>
                <w:rFonts w:ascii="Arial" w:hAnsi="Arial" w:cs="Arial"/>
                <w:sz w:val="14"/>
                <w:szCs w:val="14"/>
                <w:lang w:val="en-GB"/>
              </w:rPr>
            </w:pPr>
            <w:r w:rsidRPr="00D535FB">
              <w:rPr>
                <w:rFonts w:ascii="Arial" w:hAnsi="Arial" w:cs="Arial"/>
                <w:sz w:val="14"/>
                <w:szCs w:val="14"/>
                <w:lang w:val="en-GB"/>
              </w:rPr>
              <w:t>-</w:t>
            </w:r>
          </w:p>
        </w:tc>
        <w:tc>
          <w:tcPr>
            <w:tcW w:w="1271" w:type="dxa"/>
            <w:noWrap/>
            <w:vAlign w:val="bottom"/>
          </w:tcPr>
          <w:p w14:paraId="00B5EFEE" w14:textId="72A46C7A" w:rsidR="00D535FB" w:rsidRPr="004E5EF3" w:rsidRDefault="00D535FB" w:rsidP="00D535FB">
            <w:pPr>
              <w:pBdr>
                <w:bottom w:val="single" w:sz="4" w:space="1" w:color="auto"/>
              </w:pBdr>
              <w:tabs>
                <w:tab w:val="decimal" w:pos="840"/>
              </w:tabs>
              <w:spacing w:before="60" w:after="30" w:line="276" w:lineRule="auto"/>
              <w:jc w:val="right"/>
              <w:rPr>
                <w:rFonts w:ascii="Arial" w:hAnsi="Arial" w:cs="Arial"/>
                <w:sz w:val="14"/>
                <w:szCs w:val="14"/>
                <w:lang w:val="en-GB"/>
              </w:rPr>
            </w:pPr>
            <w:r w:rsidRPr="00D535FB">
              <w:rPr>
                <w:rFonts w:ascii="Arial" w:hAnsi="Arial" w:cs="Arial"/>
                <w:sz w:val="14"/>
                <w:szCs w:val="14"/>
                <w:lang w:val="en-GB"/>
              </w:rPr>
              <w:t>(14,385)</w:t>
            </w:r>
          </w:p>
        </w:tc>
        <w:tc>
          <w:tcPr>
            <w:tcW w:w="1296" w:type="dxa"/>
            <w:noWrap/>
            <w:vAlign w:val="bottom"/>
          </w:tcPr>
          <w:p w14:paraId="5EC23894" w14:textId="1395CAC7" w:rsidR="00D535FB" w:rsidRPr="004E5EF3" w:rsidRDefault="00D535FB" w:rsidP="00D535FB">
            <w:pPr>
              <w:pBdr>
                <w:bottom w:val="single" w:sz="4" w:space="1" w:color="auto"/>
              </w:pBdr>
              <w:tabs>
                <w:tab w:val="decimal" w:pos="953"/>
              </w:tabs>
              <w:spacing w:before="60" w:after="30" w:line="276" w:lineRule="auto"/>
              <w:jc w:val="right"/>
              <w:rPr>
                <w:rFonts w:ascii="Arial" w:hAnsi="Arial" w:cs="Arial"/>
                <w:sz w:val="14"/>
                <w:szCs w:val="14"/>
                <w:lang w:val="en-GB"/>
              </w:rPr>
            </w:pPr>
            <w:r w:rsidRPr="00D535FB">
              <w:rPr>
                <w:rFonts w:ascii="Arial" w:hAnsi="Arial" w:cs="Arial"/>
                <w:sz w:val="14"/>
                <w:szCs w:val="14"/>
                <w:lang w:val="en-GB"/>
              </w:rPr>
              <w:t>-</w:t>
            </w:r>
          </w:p>
        </w:tc>
        <w:tc>
          <w:tcPr>
            <w:tcW w:w="1224" w:type="dxa"/>
            <w:noWrap/>
            <w:vAlign w:val="bottom"/>
          </w:tcPr>
          <w:p w14:paraId="5C016BAB" w14:textId="79B8B876" w:rsidR="00D535FB" w:rsidRPr="004E5EF3" w:rsidRDefault="00D535FB" w:rsidP="00D535FB">
            <w:pPr>
              <w:pBdr>
                <w:bottom w:val="single" w:sz="4" w:space="1" w:color="auto"/>
              </w:pBdr>
              <w:tabs>
                <w:tab w:val="decimal" w:pos="936"/>
              </w:tabs>
              <w:spacing w:before="60" w:after="30" w:line="276" w:lineRule="auto"/>
              <w:jc w:val="right"/>
              <w:rPr>
                <w:rFonts w:ascii="Arial" w:hAnsi="Arial" w:cs="Arial"/>
                <w:sz w:val="14"/>
                <w:szCs w:val="14"/>
                <w:lang w:val="en-GB"/>
              </w:rPr>
            </w:pPr>
            <w:r w:rsidRPr="00D535FB">
              <w:rPr>
                <w:rFonts w:ascii="Arial" w:hAnsi="Arial" w:cs="Arial"/>
                <w:sz w:val="14"/>
                <w:szCs w:val="14"/>
                <w:lang w:val="en-GB"/>
              </w:rPr>
              <w:t>(8,173)</w:t>
            </w:r>
          </w:p>
        </w:tc>
      </w:tr>
      <w:tr w:rsidR="00D535FB" w:rsidRPr="006252DC" w14:paraId="24408B98" w14:textId="77777777">
        <w:trPr>
          <w:trHeight w:val="87"/>
        </w:trPr>
        <w:tc>
          <w:tcPr>
            <w:tcW w:w="3510" w:type="dxa"/>
            <w:noWrap/>
            <w:vAlign w:val="bottom"/>
          </w:tcPr>
          <w:p w14:paraId="4E23712F" w14:textId="77777777" w:rsidR="00D535FB" w:rsidRPr="006A669C" w:rsidRDefault="00D535FB" w:rsidP="00D535FB">
            <w:pPr>
              <w:spacing w:before="60" w:after="30" w:line="276" w:lineRule="auto"/>
              <w:ind w:left="161" w:hanging="161"/>
              <w:rPr>
                <w:rFonts w:ascii="Arial" w:hAnsi="Arial" w:cs="Arial"/>
                <w:b/>
                <w:bCs/>
                <w:sz w:val="14"/>
                <w:szCs w:val="14"/>
                <w:cs/>
                <w:lang w:val="en-GB"/>
              </w:rPr>
            </w:pPr>
          </w:p>
        </w:tc>
        <w:tc>
          <w:tcPr>
            <w:tcW w:w="1223" w:type="dxa"/>
            <w:noWrap/>
            <w:vAlign w:val="bottom"/>
          </w:tcPr>
          <w:p w14:paraId="40B9EB8B" w14:textId="77777777" w:rsidR="00D535FB" w:rsidRPr="004E5EF3" w:rsidRDefault="00D535FB" w:rsidP="00D535FB">
            <w:pPr>
              <w:tabs>
                <w:tab w:val="decimal" w:pos="936"/>
              </w:tabs>
              <w:spacing w:before="60" w:after="30" w:line="276" w:lineRule="auto"/>
              <w:jc w:val="right"/>
              <w:rPr>
                <w:rFonts w:ascii="Arial" w:hAnsi="Arial" w:cs="Arial"/>
                <w:sz w:val="14"/>
                <w:szCs w:val="14"/>
                <w:cs/>
                <w:lang w:val="en-GB"/>
              </w:rPr>
            </w:pPr>
          </w:p>
        </w:tc>
        <w:tc>
          <w:tcPr>
            <w:tcW w:w="1224" w:type="dxa"/>
            <w:noWrap/>
            <w:vAlign w:val="bottom"/>
          </w:tcPr>
          <w:p w14:paraId="378E1AAC" w14:textId="77777777" w:rsidR="00D535FB" w:rsidRPr="004E5EF3" w:rsidRDefault="00D535FB" w:rsidP="00D535FB">
            <w:pPr>
              <w:tabs>
                <w:tab w:val="decimal" w:pos="803"/>
              </w:tabs>
              <w:spacing w:before="60" w:after="30" w:line="276" w:lineRule="auto"/>
              <w:jc w:val="right"/>
              <w:rPr>
                <w:rFonts w:ascii="Arial" w:hAnsi="Arial" w:cs="Arial"/>
                <w:sz w:val="14"/>
                <w:szCs w:val="14"/>
                <w:cs/>
                <w:lang w:val="en-GB"/>
              </w:rPr>
            </w:pPr>
          </w:p>
        </w:tc>
        <w:tc>
          <w:tcPr>
            <w:tcW w:w="1271" w:type="dxa"/>
            <w:noWrap/>
            <w:vAlign w:val="bottom"/>
          </w:tcPr>
          <w:p w14:paraId="61A216E4" w14:textId="77777777" w:rsidR="00D535FB" w:rsidRPr="004E5EF3" w:rsidRDefault="00D535FB" w:rsidP="00D535FB">
            <w:pPr>
              <w:tabs>
                <w:tab w:val="decimal" w:pos="840"/>
              </w:tabs>
              <w:spacing w:before="60" w:after="30" w:line="276" w:lineRule="auto"/>
              <w:jc w:val="right"/>
              <w:rPr>
                <w:rFonts w:ascii="Arial" w:hAnsi="Arial" w:cs="Arial"/>
                <w:sz w:val="14"/>
                <w:szCs w:val="14"/>
                <w:cs/>
                <w:lang w:val="en-GB"/>
              </w:rPr>
            </w:pPr>
          </w:p>
        </w:tc>
        <w:tc>
          <w:tcPr>
            <w:tcW w:w="1296" w:type="dxa"/>
            <w:noWrap/>
            <w:vAlign w:val="bottom"/>
          </w:tcPr>
          <w:p w14:paraId="225523F0" w14:textId="77777777" w:rsidR="00D535FB" w:rsidRPr="004E5EF3" w:rsidRDefault="00D535FB" w:rsidP="00D535FB">
            <w:pPr>
              <w:tabs>
                <w:tab w:val="decimal" w:pos="953"/>
              </w:tabs>
              <w:spacing w:before="60" w:after="30" w:line="276" w:lineRule="auto"/>
              <w:jc w:val="right"/>
              <w:rPr>
                <w:rFonts w:ascii="Arial" w:hAnsi="Arial" w:cs="Arial"/>
                <w:sz w:val="14"/>
                <w:szCs w:val="14"/>
                <w:cs/>
                <w:lang w:val="en-GB"/>
              </w:rPr>
            </w:pPr>
          </w:p>
        </w:tc>
        <w:tc>
          <w:tcPr>
            <w:tcW w:w="1224" w:type="dxa"/>
            <w:noWrap/>
            <w:vAlign w:val="bottom"/>
          </w:tcPr>
          <w:p w14:paraId="37507260" w14:textId="77777777" w:rsidR="00D535FB" w:rsidRPr="004E5EF3" w:rsidRDefault="00D535FB" w:rsidP="00D535FB">
            <w:pPr>
              <w:tabs>
                <w:tab w:val="decimal" w:pos="936"/>
              </w:tabs>
              <w:spacing w:before="60" w:after="30" w:line="276" w:lineRule="auto"/>
              <w:jc w:val="right"/>
              <w:rPr>
                <w:rFonts w:ascii="Arial" w:hAnsi="Arial" w:cs="Arial"/>
                <w:sz w:val="14"/>
                <w:szCs w:val="14"/>
                <w:cs/>
                <w:lang w:val="en-GB"/>
              </w:rPr>
            </w:pPr>
          </w:p>
        </w:tc>
      </w:tr>
      <w:tr w:rsidR="00D535FB" w:rsidRPr="006252DC" w14:paraId="4D05CD41" w14:textId="77777777">
        <w:trPr>
          <w:trHeight w:val="87"/>
        </w:trPr>
        <w:tc>
          <w:tcPr>
            <w:tcW w:w="3510" w:type="dxa"/>
            <w:noWrap/>
            <w:vAlign w:val="center"/>
          </w:tcPr>
          <w:p w14:paraId="5B37FAF8" w14:textId="0BD85B95" w:rsidR="00D535FB" w:rsidRPr="006A669C" w:rsidRDefault="00D535FB" w:rsidP="00D535FB">
            <w:pPr>
              <w:spacing w:before="60" w:after="30" w:line="276" w:lineRule="auto"/>
              <w:ind w:left="161" w:hanging="161"/>
              <w:rPr>
                <w:rFonts w:ascii="Arial" w:hAnsi="Arial" w:cs="Arial"/>
                <w:b/>
                <w:bCs/>
                <w:sz w:val="14"/>
                <w:szCs w:val="14"/>
                <w:cs/>
                <w:lang w:val="en-GB"/>
              </w:rPr>
            </w:pPr>
            <w:r w:rsidRPr="006A669C">
              <w:rPr>
                <w:rFonts w:ascii="Arial" w:hAnsi="Arial" w:cs="Arial"/>
                <w:sz w:val="14"/>
                <w:szCs w:val="14"/>
                <w:lang w:val="en-GB"/>
              </w:rPr>
              <w:t xml:space="preserve">Ending balance </w:t>
            </w:r>
            <w:r>
              <w:rPr>
                <w:rFonts w:ascii="Arial" w:hAnsi="Arial" w:cs="Arial"/>
                <w:sz w:val="14"/>
                <w:szCs w:val="14"/>
                <w:lang w:val="en-GB"/>
              </w:rPr>
              <w:t>rein</w:t>
            </w:r>
            <w:r w:rsidRPr="006A669C">
              <w:rPr>
                <w:rFonts w:ascii="Arial" w:hAnsi="Arial" w:cs="Arial"/>
                <w:sz w:val="14"/>
                <w:szCs w:val="14"/>
                <w:lang w:val="en-GB"/>
              </w:rPr>
              <w:t>surance contract assets</w:t>
            </w:r>
          </w:p>
        </w:tc>
        <w:tc>
          <w:tcPr>
            <w:tcW w:w="1223" w:type="dxa"/>
            <w:noWrap/>
            <w:vAlign w:val="bottom"/>
          </w:tcPr>
          <w:p w14:paraId="0DA3D124" w14:textId="3EBEBBE3" w:rsidR="00D535FB" w:rsidRPr="004E5EF3" w:rsidRDefault="00D535FB" w:rsidP="00D535FB">
            <w:pPr>
              <w:tabs>
                <w:tab w:val="decimal" w:pos="936"/>
              </w:tabs>
              <w:spacing w:before="60" w:after="30" w:line="276" w:lineRule="auto"/>
              <w:jc w:val="right"/>
              <w:rPr>
                <w:rFonts w:ascii="Arial" w:hAnsi="Arial" w:cs="Arial"/>
                <w:sz w:val="14"/>
                <w:szCs w:val="14"/>
                <w:cs/>
                <w:lang w:val="en-GB"/>
              </w:rPr>
            </w:pPr>
            <w:r w:rsidRPr="00D535FB">
              <w:rPr>
                <w:rFonts w:ascii="Arial" w:hAnsi="Arial" w:cs="Arial"/>
                <w:sz w:val="14"/>
                <w:szCs w:val="14"/>
                <w:lang w:val="en-GB"/>
              </w:rPr>
              <w:t>1,185</w:t>
            </w:r>
          </w:p>
        </w:tc>
        <w:tc>
          <w:tcPr>
            <w:tcW w:w="1224" w:type="dxa"/>
            <w:noWrap/>
            <w:vAlign w:val="bottom"/>
          </w:tcPr>
          <w:p w14:paraId="609B0BC5" w14:textId="09365743" w:rsidR="00D535FB" w:rsidRPr="004E5EF3" w:rsidRDefault="00D535FB" w:rsidP="00D535FB">
            <w:pPr>
              <w:tabs>
                <w:tab w:val="decimal" w:pos="803"/>
              </w:tabs>
              <w:spacing w:before="60" w:after="30" w:line="276" w:lineRule="auto"/>
              <w:jc w:val="right"/>
              <w:rPr>
                <w:rFonts w:ascii="Arial" w:hAnsi="Arial" w:cs="Arial"/>
                <w:sz w:val="14"/>
                <w:szCs w:val="14"/>
                <w:cs/>
                <w:lang w:val="en-GB"/>
              </w:rPr>
            </w:pPr>
            <w:r w:rsidRPr="00D535FB">
              <w:rPr>
                <w:rFonts w:ascii="Arial" w:hAnsi="Arial" w:cs="Arial"/>
                <w:sz w:val="14"/>
                <w:szCs w:val="14"/>
                <w:lang w:val="en-GB"/>
              </w:rPr>
              <w:t>-</w:t>
            </w:r>
          </w:p>
        </w:tc>
        <w:tc>
          <w:tcPr>
            <w:tcW w:w="1271" w:type="dxa"/>
            <w:noWrap/>
            <w:vAlign w:val="bottom"/>
          </w:tcPr>
          <w:p w14:paraId="371F7F86" w14:textId="14A74402" w:rsidR="00D535FB" w:rsidRPr="004E5EF3" w:rsidRDefault="00D535FB" w:rsidP="00D535FB">
            <w:pPr>
              <w:tabs>
                <w:tab w:val="decimal" w:pos="840"/>
              </w:tabs>
              <w:spacing w:before="60" w:after="30" w:line="276" w:lineRule="auto"/>
              <w:jc w:val="right"/>
              <w:rPr>
                <w:rFonts w:ascii="Arial" w:hAnsi="Arial" w:cs="Arial"/>
                <w:sz w:val="14"/>
                <w:szCs w:val="14"/>
                <w:cs/>
                <w:lang w:val="en-GB"/>
              </w:rPr>
            </w:pPr>
            <w:r w:rsidRPr="00D535FB">
              <w:rPr>
                <w:rFonts w:ascii="Arial" w:hAnsi="Arial" w:cs="Arial"/>
                <w:sz w:val="14"/>
                <w:szCs w:val="14"/>
                <w:lang w:val="en-GB"/>
              </w:rPr>
              <w:t>408</w:t>
            </w:r>
          </w:p>
        </w:tc>
        <w:tc>
          <w:tcPr>
            <w:tcW w:w="1296" w:type="dxa"/>
            <w:noWrap/>
            <w:vAlign w:val="bottom"/>
          </w:tcPr>
          <w:p w14:paraId="4E6C144A" w14:textId="4D2AE280" w:rsidR="00D535FB" w:rsidRPr="004E5EF3" w:rsidRDefault="00D535FB" w:rsidP="00D535FB">
            <w:pPr>
              <w:tabs>
                <w:tab w:val="decimal" w:pos="953"/>
              </w:tabs>
              <w:spacing w:before="60" w:after="30" w:line="276" w:lineRule="auto"/>
              <w:jc w:val="right"/>
              <w:rPr>
                <w:rFonts w:ascii="Arial" w:hAnsi="Arial" w:cs="Arial"/>
                <w:sz w:val="14"/>
                <w:szCs w:val="14"/>
                <w:cs/>
                <w:lang w:val="en-GB"/>
              </w:rPr>
            </w:pPr>
            <w:r w:rsidRPr="00D535FB">
              <w:rPr>
                <w:rFonts w:ascii="Arial" w:hAnsi="Arial" w:cs="Arial"/>
                <w:sz w:val="14"/>
                <w:szCs w:val="14"/>
                <w:lang w:val="en-GB"/>
              </w:rPr>
              <w:t>110</w:t>
            </w:r>
          </w:p>
        </w:tc>
        <w:tc>
          <w:tcPr>
            <w:tcW w:w="1224" w:type="dxa"/>
            <w:noWrap/>
            <w:vAlign w:val="bottom"/>
          </w:tcPr>
          <w:p w14:paraId="23534835" w14:textId="17E78D73" w:rsidR="00D535FB" w:rsidRPr="004E5EF3" w:rsidRDefault="00D535FB" w:rsidP="00D535FB">
            <w:pPr>
              <w:tabs>
                <w:tab w:val="decimal" w:pos="936"/>
              </w:tabs>
              <w:spacing w:before="60" w:after="30" w:line="276" w:lineRule="auto"/>
              <w:jc w:val="right"/>
              <w:rPr>
                <w:rFonts w:ascii="Arial" w:hAnsi="Arial" w:cs="Arial"/>
                <w:sz w:val="14"/>
                <w:szCs w:val="14"/>
                <w:lang w:val="en-GB"/>
              </w:rPr>
            </w:pPr>
            <w:r w:rsidRPr="00D535FB">
              <w:rPr>
                <w:rFonts w:ascii="Arial" w:hAnsi="Arial" w:cs="Arial"/>
                <w:sz w:val="14"/>
                <w:szCs w:val="14"/>
                <w:lang w:val="en-GB"/>
              </w:rPr>
              <w:t>1,703</w:t>
            </w:r>
          </w:p>
        </w:tc>
      </w:tr>
      <w:tr w:rsidR="004229FE" w:rsidRPr="006252DC" w14:paraId="003CE588" w14:textId="77777777">
        <w:trPr>
          <w:trHeight w:val="87"/>
        </w:trPr>
        <w:tc>
          <w:tcPr>
            <w:tcW w:w="3510" w:type="dxa"/>
            <w:noWrap/>
            <w:vAlign w:val="center"/>
          </w:tcPr>
          <w:p w14:paraId="72A012B3" w14:textId="58B603DA" w:rsidR="004229FE" w:rsidRPr="006A669C" w:rsidRDefault="004229FE" w:rsidP="004229FE">
            <w:pPr>
              <w:spacing w:before="60" w:after="30" w:line="276" w:lineRule="auto"/>
              <w:ind w:left="161" w:hanging="161"/>
              <w:rPr>
                <w:rFonts w:ascii="Arial" w:hAnsi="Arial" w:cs="Arial"/>
                <w:b/>
                <w:bCs/>
                <w:sz w:val="14"/>
                <w:szCs w:val="14"/>
                <w:cs/>
                <w:lang w:val="en-GB"/>
              </w:rPr>
            </w:pPr>
            <w:r w:rsidRPr="006A669C">
              <w:rPr>
                <w:rFonts w:ascii="Arial" w:hAnsi="Arial" w:cs="Arial"/>
                <w:sz w:val="14"/>
                <w:szCs w:val="14"/>
                <w:lang w:val="en-GB"/>
              </w:rPr>
              <w:t xml:space="preserve">Ending balance </w:t>
            </w:r>
            <w:r w:rsidR="00CF239E">
              <w:rPr>
                <w:rFonts w:ascii="Arial" w:hAnsi="Arial" w:cs="Arial"/>
                <w:sz w:val="14"/>
                <w:szCs w:val="14"/>
                <w:lang w:val="en-GB"/>
              </w:rPr>
              <w:t>rein</w:t>
            </w:r>
            <w:r w:rsidR="00CF239E" w:rsidRPr="006A669C">
              <w:rPr>
                <w:rFonts w:ascii="Arial" w:hAnsi="Arial" w:cs="Arial"/>
                <w:sz w:val="14"/>
                <w:szCs w:val="14"/>
                <w:lang w:val="en-GB"/>
              </w:rPr>
              <w:t>surance</w:t>
            </w:r>
            <w:r w:rsidRPr="006A669C">
              <w:rPr>
                <w:rFonts w:ascii="Arial" w:hAnsi="Arial" w:cs="Arial"/>
                <w:sz w:val="14"/>
                <w:szCs w:val="14"/>
                <w:lang w:val="en-GB"/>
              </w:rPr>
              <w:t xml:space="preserve"> contract liabilities</w:t>
            </w:r>
          </w:p>
        </w:tc>
        <w:tc>
          <w:tcPr>
            <w:tcW w:w="1223" w:type="dxa"/>
            <w:noWrap/>
            <w:vAlign w:val="bottom"/>
          </w:tcPr>
          <w:p w14:paraId="01FA3FF0" w14:textId="70A34308" w:rsidR="004229FE" w:rsidRPr="004E5EF3" w:rsidRDefault="009319E7" w:rsidP="004229FE">
            <w:pPr>
              <w:tabs>
                <w:tab w:val="decimal" w:pos="936"/>
              </w:tabs>
              <w:spacing w:before="60" w:after="30" w:line="276" w:lineRule="auto"/>
              <w:jc w:val="right"/>
              <w:rPr>
                <w:rFonts w:ascii="Arial" w:hAnsi="Arial" w:cs="Arial"/>
                <w:sz w:val="14"/>
                <w:szCs w:val="14"/>
                <w:cs/>
                <w:lang w:val="en-GB"/>
              </w:rPr>
            </w:pPr>
            <w:r>
              <w:rPr>
                <w:rFonts w:ascii="Arial" w:hAnsi="Arial" w:cs="Arial"/>
                <w:sz w:val="14"/>
                <w:szCs w:val="14"/>
                <w:lang w:val="en-GB"/>
              </w:rPr>
              <w:t>-</w:t>
            </w:r>
          </w:p>
        </w:tc>
        <w:tc>
          <w:tcPr>
            <w:tcW w:w="1224" w:type="dxa"/>
            <w:noWrap/>
            <w:vAlign w:val="bottom"/>
          </w:tcPr>
          <w:p w14:paraId="787384AB" w14:textId="424F73DB" w:rsidR="004229FE" w:rsidRPr="004E5EF3" w:rsidRDefault="009319E7" w:rsidP="004229FE">
            <w:pPr>
              <w:tabs>
                <w:tab w:val="decimal" w:pos="803"/>
              </w:tabs>
              <w:spacing w:before="60" w:after="30" w:line="276" w:lineRule="auto"/>
              <w:jc w:val="right"/>
              <w:rPr>
                <w:rFonts w:ascii="Arial" w:hAnsi="Arial" w:cs="Arial"/>
                <w:sz w:val="14"/>
                <w:szCs w:val="14"/>
                <w:cs/>
                <w:lang w:val="en-GB"/>
              </w:rPr>
            </w:pPr>
            <w:r>
              <w:rPr>
                <w:rFonts w:ascii="Arial" w:hAnsi="Arial" w:cs="Arial"/>
                <w:sz w:val="14"/>
                <w:szCs w:val="14"/>
                <w:lang w:val="en-GB"/>
              </w:rPr>
              <w:t>-</w:t>
            </w:r>
          </w:p>
        </w:tc>
        <w:tc>
          <w:tcPr>
            <w:tcW w:w="1271" w:type="dxa"/>
            <w:noWrap/>
            <w:vAlign w:val="bottom"/>
          </w:tcPr>
          <w:p w14:paraId="02B593F5" w14:textId="7D1C6C66" w:rsidR="004229FE" w:rsidRPr="004E5EF3" w:rsidRDefault="009319E7" w:rsidP="004229FE">
            <w:pPr>
              <w:tabs>
                <w:tab w:val="decimal" w:pos="840"/>
              </w:tabs>
              <w:spacing w:before="60" w:after="30" w:line="276" w:lineRule="auto"/>
              <w:jc w:val="right"/>
              <w:rPr>
                <w:rFonts w:ascii="Arial" w:hAnsi="Arial" w:cs="Arial"/>
                <w:sz w:val="14"/>
                <w:szCs w:val="14"/>
                <w:cs/>
                <w:lang w:val="en-GB"/>
              </w:rPr>
            </w:pPr>
            <w:r>
              <w:rPr>
                <w:rFonts w:ascii="Arial" w:hAnsi="Arial" w:cs="Arial"/>
                <w:sz w:val="14"/>
                <w:szCs w:val="14"/>
                <w:lang w:val="en-GB"/>
              </w:rPr>
              <w:t>-</w:t>
            </w:r>
          </w:p>
        </w:tc>
        <w:tc>
          <w:tcPr>
            <w:tcW w:w="1296" w:type="dxa"/>
            <w:noWrap/>
            <w:vAlign w:val="bottom"/>
          </w:tcPr>
          <w:p w14:paraId="0AF9BD8D" w14:textId="46778F13" w:rsidR="004229FE" w:rsidRPr="004E5EF3" w:rsidRDefault="009319E7" w:rsidP="004229FE">
            <w:pPr>
              <w:tabs>
                <w:tab w:val="decimal" w:pos="953"/>
              </w:tabs>
              <w:spacing w:before="60" w:after="30" w:line="276" w:lineRule="auto"/>
              <w:jc w:val="right"/>
              <w:rPr>
                <w:rFonts w:ascii="Arial" w:hAnsi="Arial" w:cs="Arial"/>
                <w:sz w:val="14"/>
                <w:szCs w:val="14"/>
                <w:cs/>
                <w:lang w:val="en-GB"/>
              </w:rPr>
            </w:pPr>
            <w:r>
              <w:rPr>
                <w:rFonts w:ascii="Arial" w:hAnsi="Arial" w:cs="Arial"/>
                <w:sz w:val="14"/>
                <w:szCs w:val="14"/>
                <w:lang w:val="en-GB"/>
              </w:rPr>
              <w:t>-</w:t>
            </w:r>
          </w:p>
        </w:tc>
        <w:tc>
          <w:tcPr>
            <w:tcW w:w="1224" w:type="dxa"/>
            <w:noWrap/>
            <w:vAlign w:val="bottom"/>
          </w:tcPr>
          <w:p w14:paraId="29E98FC3" w14:textId="73B895DB" w:rsidR="004229FE" w:rsidRPr="004E5EF3" w:rsidRDefault="009319E7" w:rsidP="004229FE">
            <w:pP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w:t>
            </w:r>
          </w:p>
        </w:tc>
      </w:tr>
    </w:tbl>
    <w:p w14:paraId="3D23964F" w14:textId="73775017" w:rsidR="00E70B95" w:rsidRDefault="00E70B95" w:rsidP="00B81318">
      <w:pPr>
        <w:pStyle w:val="BodyTextIndent3"/>
        <w:spacing w:line="360" w:lineRule="auto"/>
        <w:ind w:left="369" w:firstLine="351"/>
        <w:jc w:val="thaiDistribute"/>
        <w:rPr>
          <w:rFonts w:ascii="Arial" w:hAnsi="Arial" w:cstheme="minorBidi"/>
          <w:sz w:val="19"/>
          <w:szCs w:val="24"/>
          <w:u w:val="single"/>
          <w:lang w:bidi="th-TH"/>
        </w:rPr>
      </w:pPr>
    </w:p>
    <w:p w14:paraId="4348857B" w14:textId="77777777" w:rsidR="00E70B95" w:rsidRDefault="00E70B95">
      <w:pPr>
        <w:rPr>
          <w:rFonts w:ascii="Arial" w:hAnsi="Arial" w:cstheme="minorBidi"/>
          <w:sz w:val="19"/>
          <w:u w:val="single"/>
          <w:lang w:eastAsia="en-US"/>
        </w:rPr>
      </w:pPr>
      <w:r>
        <w:rPr>
          <w:rFonts w:ascii="Arial" w:hAnsi="Arial" w:cstheme="minorBidi"/>
          <w:sz w:val="19"/>
          <w:u w:val="single"/>
        </w:rPr>
        <w:br w:type="page"/>
      </w:r>
    </w:p>
    <w:p w14:paraId="050D9A37" w14:textId="5B6F0612" w:rsidR="00091395" w:rsidRPr="006252DC" w:rsidRDefault="00091395" w:rsidP="00091395">
      <w:pPr>
        <w:pStyle w:val="BodyTextIndent3"/>
        <w:spacing w:line="360" w:lineRule="auto"/>
        <w:ind w:left="369" w:firstLine="972"/>
        <w:jc w:val="thaiDistribute"/>
        <w:rPr>
          <w:rFonts w:ascii="Arial" w:hAnsi="Arial" w:cstheme="minorBidi"/>
          <w:sz w:val="19"/>
          <w:szCs w:val="24"/>
          <w:u w:val="single"/>
          <w:lang w:bidi="th-TH"/>
        </w:rPr>
      </w:pPr>
      <w:r w:rsidRPr="006252DC">
        <w:rPr>
          <w:rFonts w:ascii="Arial" w:hAnsi="Arial" w:cstheme="minorBidi"/>
          <w:sz w:val="19"/>
          <w:szCs w:val="24"/>
          <w:u w:val="single"/>
          <w:lang w:bidi="th-TH"/>
        </w:rPr>
        <w:lastRenderedPageBreak/>
        <w:t>Fire</w:t>
      </w:r>
      <w:r w:rsidR="00563F9C">
        <w:rPr>
          <w:rFonts w:ascii="Arial" w:hAnsi="Arial" w:cstheme="minorBidi"/>
          <w:sz w:val="19"/>
          <w:szCs w:val="24"/>
          <w:u w:val="single"/>
          <w:lang w:bidi="th-TH"/>
        </w:rPr>
        <w:t xml:space="preserve"> </w:t>
      </w:r>
      <w:r w:rsidR="00563F9C">
        <w:rPr>
          <w:rFonts w:ascii="Arial" w:hAnsi="Arial" w:cs="Browallia New"/>
          <w:sz w:val="19"/>
          <w:szCs w:val="24"/>
          <w:u w:val="single"/>
          <w:lang w:bidi="th-TH"/>
        </w:rPr>
        <w:t>(Continue)</w:t>
      </w:r>
    </w:p>
    <w:p w14:paraId="06E432B2" w14:textId="77777777" w:rsidR="00091395" w:rsidRPr="006252DC" w:rsidRDefault="00091395" w:rsidP="00B81318">
      <w:pPr>
        <w:pStyle w:val="BodyTextIndent3"/>
        <w:spacing w:line="360" w:lineRule="auto"/>
        <w:ind w:left="369" w:firstLine="351"/>
        <w:jc w:val="thaiDistribute"/>
        <w:rPr>
          <w:rFonts w:ascii="Arial" w:hAnsi="Arial" w:cstheme="minorBidi"/>
          <w:sz w:val="19"/>
          <w:szCs w:val="24"/>
          <w:u w:val="single"/>
          <w:lang w:bidi="th-TH"/>
        </w:rPr>
      </w:pPr>
    </w:p>
    <w:tbl>
      <w:tblPr>
        <w:tblW w:w="9748" w:type="dxa"/>
        <w:tblInd w:w="18" w:type="dxa"/>
        <w:tblLayout w:type="fixed"/>
        <w:tblLook w:val="04A0" w:firstRow="1" w:lastRow="0" w:firstColumn="1" w:lastColumn="0" w:noHBand="0" w:noVBand="1"/>
      </w:tblPr>
      <w:tblGrid>
        <w:gridCol w:w="3510"/>
        <w:gridCol w:w="1223"/>
        <w:gridCol w:w="1224"/>
        <w:gridCol w:w="1271"/>
        <w:gridCol w:w="1296"/>
        <w:gridCol w:w="1224"/>
      </w:tblGrid>
      <w:tr w:rsidR="00B81318" w:rsidRPr="006252DC" w14:paraId="5D50130A" w14:textId="77777777">
        <w:trPr>
          <w:trHeight w:val="234"/>
          <w:tblHeader/>
        </w:trPr>
        <w:tc>
          <w:tcPr>
            <w:tcW w:w="3510" w:type="dxa"/>
            <w:noWrap/>
            <w:vAlign w:val="bottom"/>
          </w:tcPr>
          <w:p w14:paraId="7E7ECBB7" w14:textId="77777777" w:rsidR="00B81318" w:rsidRPr="006252DC" w:rsidRDefault="00B81318" w:rsidP="008D3F31">
            <w:pPr>
              <w:spacing w:before="60" w:after="30" w:line="276" w:lineRule="auto"/>
              <w:ind w:left="158" w:hanging="158"/>
              <w:rPr>
                <w:rFonts w:ascii="Arial" w:hAnsi="Arial" w:cs="Arial"/>
                <w:sz w:val="14"/>
                <w:szCs w:val="14"/>
                <w:lang w:val="en-GB"/>
              </w:rPr>
            </w:pPr>
          </w:p>
        </w:tc>
        <w:tc>
          <w:tcPr>
            <w:tcW w:w="6238" w:type="dxa"/>
            <w:gridSpan w:val="5"/>
            <w:noWrap/>
            <w:vAlign w:val="bottom"/>
          </w:tcPr>
          <w:p w14:paraId="615A392B" w14:textId="77777777" w:rsidR="00B81318" w:rsidRPr="006252DC" w:rsidRDefault="00B81318" w:rsidP="008D3F31">
            <w:pPr>
              <w:pBdr>
                <w:bottom w:val="single" w:sz="4" w:space="1" w:color="auto"/>
              </w:pBdr>
              <w:spacing w:before="60" w:after="30" w:line="276" w:lineRule="auto"/>
              <w:jc w:val="center"/>
              <w:rPr>
                <w:rFonts w:ascii="Arial" w:hAnsi="Arial" w:cs="Arial"/>
                <w:sz w:val="14"/>
                <w:szCs w:val="14"/>
                <w:cs/>
                <w:lang w:val="en-GB"/>
              </w:rPr>
            </w:pPr>
            <w:r w:rsidRPr="006252DC">
              <w:rPr>
                <w:rFonts w:ascii="Arial" w:eastAsia="Calibri" w:hAnsi="Arial" w:cs="Arial"/>
                <w:sz w:val="14"/>
                <w:szCs w:val="14"/>
              </w:rPr>
              <w:t>Thousand Baht</w:t>
            </w:r>
          </w:p>
        </w:tc>
      </w:tr>
      <w:tr w:rsidR="00B81318" w:rsidRPr="006252DC" w14:paraId="44492031" w14:textId="77777777">
        <w:trPr>
          <w:trHeight w:val="335"/>
          <w:tblHeader/>
        </w:trPr>
        <w:tc>
          <w:tcPr>
            <w:tcW w:w="3510" w:type="dxa"/>
            <w:noWrap/>
            <w:vAlign w:val="bottom"/>
            <w:hideMark/>
          </w:tcPr>
          <w:p w14:paraId="63F76077" w14:textId="77777777" w:rsidR="00B81318" w:rsidRPr="006252DC" w:rsidRDefault="00B81318" w:rsidP="008D3F31">
            <w:pPr>
              <w:spacing w:before="60" w:after="30" w:line="276" w:lineRule="auto"/>
              <w:ind w:left="161" w:hanging="161"/>
              <w:jc w:val="center"/>
              <w:rPr>
                <w:rFonts w:ascii="Arial" w:hAnsi="Arial" w:cs="Arial"/>
                <w:sz w:val="14"/>
                <w:szCs w:val="14"/>
                <w:lang w:val="en-GB"/>
              </w:rPr>
            </w:pPr>
          </w:p>
        </w:tc>
        <w:tc>
          <w:tcPr>
            <w:tcW w:w="6238" w:type="dxa"/>
            <w:gridSpan w:val="5"/>
            <w:noWrap/>
            <w:vAlign w:val="bottom"/>
            <w:hideMark/>
          </w:tcPr>
          <w:p w14:paraId="243C9C69" w14:textId="7545DD85" w:rsidR="00B81318" w:rsidRPr="006252DC" w:rsidRDefault="00B81318" w:rsidP="008D3F31">
            <w:pPr>
              <w:pBdr>
                <w:bottom w:val="single" w:sz="4" w:space="1" w:color="auto"/>
              </w:pBdr>
              <w:spacing w:before="60" w:after="30" w:line="276" w:lineRule="auto"/>
              <w:jc w:val="center"/>
              <w:rPr>
                <w:rFonts w:ascii="Arial" w:hAnsi="Arial" w:cs="Arial"/>
                <w:sz w:val="14"/>
                <w:szCs w:val="14"/>
                <w:lang w:val="en-GB"/>
              </w:rPr>
            </w:pPr>
            <w:r w:rsidRPr="006252DC">
              <w:rPr>
                <w:rFonts w:ascii="Arial" w:hAnsi="Arial" w:cs="Arial"/>
                <w:sz w:val="14"/>
                <w:szCs w:val="14"/>
                <w:lang w:val="en-GB"/>
              </w:rPr>
              <w:t xml:space="preserve">For the </w:t>
            </w:r>
            <w:r w:rsidR="00820116" w:rsidRPr="006252DC">
              <w:rPr>
                <w:rFonts w:ascii="Arial" w:hAnsi="Arial" w:cs="Arial"/>
                <w:sz w:val="14"/>
                <w:szCs w:val="14"/>
                <w:lang w:val="en-GB"/>
              </w:rPr>
              <w:t>year</w:t>
            </w:r>
            <w:r w:rsidRPr="006252DC">
              <w:rPr>
                <w:rFonts w:ascii="Arial" w:hAnsi="Arial" w:cs="Arial"/>
                <w:sz w:val="14"/>
                <w:szCs w:val="14"/>
                <w:lang w:val="en-GB"/>
              </w:rPr>
              <w:t xml:space="preserve"> ended 31 </w:t>
            </w:r>
            <w:r w:rsidR="00820116" w:rsidRPr="006252DC">
              <w:rPr>
                <w:rFonts w:ascii="Arial" w:hAnsi="Arial" w:cs="Arial"/>
                <w:sz w:val="14"/>
                <w:szCs w:val="14"/>
                <w:lang w:val="en-GB"/>
              </w:rPr>
              <w:t>December</w:t>
            </w:r>
            <w:r w:rsidRPr="006252DC">
              <w:rPr>
                <w:rFonts w:ascii="Arial" w:hAnsi="Arial" w:cs="Arial"/>
                <w:sz w:val="14"/>
                <w:szCs w:val="14"/>
                <w:lang w:val="en-GB"/>
              </w:rPr>
              <w:t xml:space="preserve"> 202</w:t>
            </w:r>
            <w:r w:rsidR="00BF54E3">
              <w:rPr>
                <w:rFonts w:ascii="Arial" w:hAnsi="Arial" w:cs="Arial"/>
                <w:sz w:val="14"/>
                <w:szCs w:val="14"/>
                <w:lang w:val="en-GB"/>
              </w:rPr>
              <w:t>5</w:t>
            </w:r>
          </w:p>
        </w:tc>
      </w:tr>
      <w:tr w:rsidR="00B81318" w:rsidRPr="006252DC" w14:paraId="2AC33C80" w14:textId="77777777">
        <w:trPr>
          <w:trHeight w:val="324"/>
          <w:tblHeader/>
        </w:trPr>
        <w:tc>
          <w:tcPr>
            <w:tcW w:w="3510" w:type="dxa"/>
            <w:vMerge w:val="restart"/>
            <w:noWrap/>
            <w:vAlign w:val="bottom"/>
          </w:tcPr>
          <w:p w14:paraId="4464CC8B" w14:textId="77777777" w:rsidR="00B81318" w:rsidRPr="006252DC" w:rsidRDefault="00B81318" w:rsidP="008D3F31">
            <w:pPr>
              <w:pBdr>
                <w:bottom w:val="single" w:sz="4" w:space="1" w:color="auto"/>
              </w:pBdr>
              <w:spacing w:before="60" w:after="30" w:line="276" w:lineRule="auto"/>
              <w:ind w:left="161" w:hanging="161"/>
              <w:jc w:val="center"/>
              <w:rPr>
                <w:rFonts w:ascii="Arial" w:hAnsi="Arial" w:cs="Arial"/>
                <w:sz w:val="14"/>
                <w:szCs w:val="14"/>
              </w:rPr>
            </w:pPr>
            <w:r w:rsidRPr="006252DC">
              <w:rPr>
                <w:rFonts w:ascii="Arial" w:hAnsi="Arial" w:cs="Arial"/>
                <w:sz w:val="14"/>
                <w:szCs w:val="14"/>
                <w:lang w:val="en-GB"/>
              </w:rPr>
              <w:t>Reinsurance contracts held</w:t>
            </w:r>
          </w:p>
        </w:tc>
        <w:tc>
          <w:tcPr>
            <w:tcW w:w="2447" w:type="dxa"/>
            <w:gridSpan w:val="2"/>
            <w:noWrap/>
            <w:vAlign w:val="bottom"/>
            <w:hideMark/>
          </w:tcPr>
          <w:p w14:paraId="6A07DB0B" w14:textId="77777777" w:rsidR="00B81318" w:rsidRPr="006252DC" w:rsidRDefault="00B81318" w:rsidP="008D3F31">
            <w:pPr>
              <w:pBdr>
                <w:bottom w:val="single" w:sz="4" w:space="1" w:color="auto"/>
              </w:pBdr>
              <w:spacing w:before="60" w:after="30" w:line="276" w:lineRule="auto"/>
              <w:jc w:val="center"/>
              <w:rPr>
                <w:rFonts w:ascii="Arial" w:hAnsi="Arial" w:cs="Arial"/>
                <w:sz w:val="14"/>
                <w:szCs w:val="14"/>
                <w:cs/>
                <w:lang w:val="en-GB"/>
              </w:rPr>
            </w:pPr>
            <w:r w:rsidRPr="006252DC">
              <w:rPr>
                <w:rFonts w:ascii="Arial" w:hAnsi="Arial" w:cs="Arial"/>
                <w:sz w:val="14"/>
                <w:szCs w:val="14"/>
                <w:lang w:val="en-GB"/>
              </w:rPr>
              <w:t>Remaining coverage</w:t>
            </w:r>
          </w:p>
        </w:tc>
        <w:tc>
          <w:tcPr>
            <w:tcW w:w="2567" w:type="dxa"/>
            <w:gridSpan w:val="2"/>
            <w:vAlign w:val="bottom"/>
          </w:tcPr>
          <w:p w14:paraId="4A6B1A13" w14:textId="77777777" w:rsidR="00B81318" w:rsidRPr="006252DC" w:rsidRDefault="00B81318" w:rsidP="008D3F31">
            <w:pPr>
              <w:pBdr>
                <w:bottom w:val="single" w:sz="4" w:space="1" w:color="auto"/>
              </w:pBdr>
              <w:spacing w:before="60" w:after="30" w:line="276" w:lineRule="auto"/>
              <w:jc w:val="center"/>
              <w:rPr>
                <w:rFonts w:ascii="Arial" w:hAnsi="Arial" w:cs="Arial"/>
                <w:sz w:val="14"/>
                <w:szCs w:val="14"/>
                <w:cs/>
                <w:lang w:val="en-GB"/>
              </w:rPr>
            </w:pPr>
            <w:r w:rsidRPr="006252DC">
              <w:rPr>
                <w:rFonts w:ascii="Arial" w:hAnsi="Arial" w:cs="Arial"/>
                <w:sz w:val="14"/>
                <w:szCs w:val="14"/>
                <w:lang w:val="en-GB"/>
              </w:rPr>
              <w:t xml:space="preserve">Incurred claims under the PAA                            </w:t>
            </w:r>
          </w:p>
        </w:tc>
        <w:tc>
          <w:tcPr>
            <w:tcW w:w="1224" w:type="dxa"/>
            <w:vAlign w:val="bottom"/>
          </w:tcPr>
          <w:p w14:paraId="09D42605" w14:textId="77777777" w:rsidR="00B81318" w:rsidRPr="006252DC" w:rsidRDefault="00B81318" w:rsidP="008D3F31">
            <w:pPr>
              <w:spacing w:before="60" w:after="30" w:line="276" w:lineRule="auto"/>
              <w:jc w:val="center"/>
              <w:rPr>
                <w:rFonts w:ascii="Arial" w:hAnsi="Arial" w:cs="Arial"/>
                <w:sz w:val="14"/>
                <w:szCs w:val="14"/>
                <w:cs/>
                <w:lang w:val="en-GB"/>
              </w:rPr>
            </w:pPr>
          </w:p>
        </w:tc>
      </w:tr>
      <w:tr w:rsidR="00B81318" w:rsidRPr="006252DC" w14:paraId="01AF727C" w14:textId="77777777">
        <w:trPr>
          <w:trHeight w:val="335"/>
          <w:tblHeader/>
        </w:trPr>
        <w:tc>
          <w:tcPr>
            <w:tcW w:w="3510" w:type="dxa"/>
            <w:vMerge/>
            <w:noWrap/>
            <w:vAlign w:val="bottom"/>
            <w:hideMark/>
          </w:tcPr>
          <w:p w14:paraId="1EF4B432" w14:textId="77777777" w:rsidR="00B81318" w:rsidRPr="006252DC" w:rsidRDefault="00B81318" w:rsidP="008D3F31">
            <w:pPr>
              <w:pBdr>
                <w:bottom w:val="single" w:sz="4" w:space="1" w:color="auto"/>
              </w:pBdr>
              <w:spacing w:before="60" w:after="30" w:line="276" w:lineRule="auto"/>
              <w:ind w:left="161" w:hanging="161"/>
              <w:jc w:val="center"/>
              <w:rPr>
                <w:rFonts w:ascii="Arial" w:hAnsi="Arial" w:cs="Arial"/>
                <w:sz w:val="14"/>
                <w:szCs w:val="14"/>
                <w:lang w:val="en-GB"/>
              </w:rPr>
            </w:pPr>
          </w:p>
        </w:tc>
        <w:tc>
          <w:tcPr>
            <w:tcW w:w="1223" w:type="dxa"/>
            <w:noWrap/>
            <w:vAlign w:val="bottom"/>
            <w:hideMark/>
          </w:tcPr>
          <w:p w14:paraId="2CB1B6C2" w14:textId="77777777" w:rsidR="00B81318" w:rsidRPr="006252DC" w:rsidRDefault="00B81318" w:rsidP="008D3F31">
            <w:pPr>
              <w:pBdr>
                <w:bottom w:val="single" w:sz="4" w:space="1" w:color="auto"/>
              </w:pBdr>
              <w:spacing w:before="60" w:after="30" w:line="276" w:lineRule="auto"/>
              <w:jc w:val="center"/>
              <w:rPr>
                <w:rFonts w:ascii="Arial" w:hAnsi="Arial" w:cs="Arial"/>
                <w:sz w:val="14"/>
                <w:szCs w:val="14"/>
                <w:lang w:val="en-GB"/>
              </w:rPr>
            </w:pPr>
            <w:r w:rsidRPr="006252DC">
              <w:rPr>
                <w:rFonts w:ascii="Arial" w:hAnsi="Arial" w:cs="Arial"/>
                <w:sz w:val="14"/>
                <w:szCs w:val="14"/>
                <w:lang w:val="en-GB"/>
              </w:rPr>
              <w:t>Excluding loss recovery component</w:t>
            </w:r>
          </w:p>
        </w:tc>
        <w:tc>
          <w:tcPr>
            <w:tcW w:w="1224" w:type="dxa"/>
            <w:noWrap/>
            <w:vAlign w:val="bottom"/>
            <w:hideMark/>
          </w:tcPr>
          <w:p w14:paraId="38BD0D17" w14:textId="77777777" w:rsidR="00B81318" w:rsidRPr="006252DC" w:rsidRDefault="00B81318" w:rsidP="008D3F31">
            <w:pPr>
              <w:pBdr>
                <w:bottom w:val="single" w:sz="4" w:space="1" w:color="auto"/>
              </w:pBdr>
              <w:spacing w:before="60" w:after="30" w:line="276" w:lineRule="auto"/>
              <w:jc w:val="center"/>
              <w:rPr>
                <w:rFonts w:ascii="Arial" w:hAnsi="Arial" w:cs="Arial"/>
                <w:sz w:val="14"/>
                <w:szCs w:val="14"/>
                <w:lang w:val="en-GB"/>
              </w:rPr>
            </w:pPr>
            <w:r w:rsidRPr="006252DC">
              <w:rPr>
                <w:rFonts w:ascii="Arial" w:hAnsi="Arial" w:cs="Arial"/>
                <w:sz w:val="14"/>
                <w:szCs w:val="14"/>
                <w:lang w:val="en-GB"/>
              </w:rPr>
              <w:t>Loss recovery component</w:t>
            </w:r>
          </w:p>
        </w:tc>
        <w:tc>
          <w:tcPr>
            <w:tcW w:w="1271" w:type="dxa"/>
            <w:noWrap/>
            <w:vAlign w:val="bottom"/>
            <w:hideMark/>
          </w:tcPr>
          <w:p w14:paraId="47ABF250" w14:textId="77777777" w:rsidR="00B81318" w:rsidRPr="006252DC" w:rsidRDefault="00B81318" w:rsidP="008D3F31">
            <w:pPr>
              <w:pBdr>
                <w:bottom w:val="single" w:sz="4" w:space="1" w:color="auto"/>
              </w:pBdr>
              <w:spacing w:before="60" w:after="30" w:line="276" w:lineRule="auto"/>
              <w:jc w:val="center"/>
              <w:rPr>
                <w:rFonts w:ascii="Arial" w:hAnsi="Arial" w:cs="Arial"/>
                <w:sz w:val="14"/>
                <w:szCs w:val="14"/>
                <w:lang w:val="en-GB"/>
              </w:rPr>
            </w:pPr>
            <w:r w:rsidRPr="006252DC">
              <w:rPr>
                <w:rFonts w:ascii="Arial" w:hAnsi="Arial" w:cs="Arial"/>
                <w:sz w:val="14"/>
                <w:szCs w:val="14"/>
                <w:lang w:val="en-GB"/>
              </w:rPr>
              <w:t>PVFCF</w:t>
            </w:r>
          </w:p>
        </w:tc>
        <w:tc>
          <w:tcPr>
            <w:tcW w:w="1296" w:type="dxa"/>
            <w:noWrap/>
            <w:vAlign w:val="bottom"/>
            <w:hideMark/>
          </w:tcPr>
          <w:p w14:paraId="2A7BC16D" w14:textId="77777777" w:rsidR="00B81318" w:rsidRPr="006252DC" w:rsidRDefault="00B81318" w:rsidP="008D3F31">
            <w:pPr>
              <w:pBdr>
                <w:bottom w:val="single" w:sz="4" w:space="1" w:color="auto"/>
              </w:pBdr>
              <w:spacing w:before="60" w:after="30" w:line="276" w:lineRule="auto"/>
              <w:ind w:left="34"/>
              <w:jc w:val="center"/>
              <w:rPr>
                <w:rFonts w:ascii="Arial" w:hAnsi="Arial" w:cs="Arial"/>
                <w:sz w:val="14"/>
                <w:szCs w:val="14"/>
                <w:lang w:val="en-GB"/>
              </w:rPr>
            </w:pPr>
            <w:r w:rsidRPr="006252DC">
              <w:rPr>
                <w:rFonts w:ascii="Arial" w:hAnsi="Arial" w:cs="Arial"/>
                <w:sz w:val="14"/>
                <w:szCs w:val="14"/>
                <w:lang w:val="en-GB"/>
              </w:rPr>
              <w:t>RA</w:t>
            </w:r>
          </w:p>
        </w:tc>
        <w:tc>
          <w:tcPr>
            <w:tcW w:w="1224" w:type="dxa"/>
            <w:noWrap/>
            <w:vAlign w:val="bottom"/>
            <w:hideMark/>
          </w:tcPr>
          <w:p w14:paraId="68B84EAF" w14:textId="77777777" w:rsidR="00B81318" w:rsidRPr="006252DC" w:rsidRDefault="00B81318" w:rsidP="008D3F31">
            <w:pPr>
              <w:pBdr>
                <w:bottom w:val="single" w:sz="4" w:space="1" w:color="auto"/>
              </w:pBdr>
              <w:spacing w:before="60" w:after="30" w:line="276" w:lineRule="auto"/>
              <w:jc w:val="center"/>
              <w:rPr>
                <w:rFonts w:ascii="Arial" w:hAnsi="Arial" w:cs="Arial"/>
                <w:sz w:val="14"/>
                <w:szCs w:val="14"/>
                <w:lang w:val="en-GB"/>
              </w:rPr>
            </w:pPr>
            <w:r w:rsidRPr="006252DC">
              <w:rPr>
                <w:rFonts w:ascii="Arial" w:hAnsi="Arial" w:cs="Arial"/>
                <w:sz w:val="14"/>
                <w:szCs w:val="14"/>
                <w:lang w:val="en-GB"/>
              </w:rPr>
              <w:t>Total</w:t>
            </w:r>
          </w:p>
        </w:tc>
      </w:tr>
      <w:tr w:rsidR="00B81318" w:rsidRPr="006252DC" w14:paraId="233BD45A" w14:textId="77777777">
        <w:trPr>
          <w:trHeight w:val="324"/>
        </w:trPr>
        <w:tc>
          <w:tcPr>
            <w:tcW w:w="3510" w:type="dxa"/>
            <w:noWrap/>
            <w:vAlign w:val="bottom"/>
            <w:hideMark/>
          </w:tcPr>
          <w:p w14:paraId="42C7A988" w14:textId="6EBEA13F" w:rsidR="00B81318" w:rsidRPr="006252DC" w:rsidRDefault="00B81318" w:rsidP="008D3F31">
            <w:pPr>
              <w:spacing w:before="60" w:after="30" w:line="276" w:lineRule="auto"/>
              <w:ind w:left="158" w:right="-43" w:hanging="158"/>
              <w:rPr>
                <w:rFonts w:ascii="Arial" w:hAnsi="Arial" w:cs="Arial"/>
                <w:sz w:val="14"/>
                <w:szCs w:val="14"/>
                <w:lang w:val="en-GB"/>
              </w:rPr>
            </w:pPr>
          </w:p>
        </w:tc>
        <w:tc>
          <w:tcPr>
            <w:tcW w:w="1223" w:type="dxa"/>
            <w:noWrap/>
            <w:vAlign w:val="bottom"/>
          </w:tcPr>
          <w:p w14:paraId="00BF9FE1" w14:textId="7C84C761" w:rsidR="00B81318" w:rsidRPr="006252DC" w:rsidRDefault="00B81318" w:rsidP="008D3F31">
            <w:pPr>
              <w:tabs>
                <w:tab w:val="decimal" w:pos="936"/>
              </w:tabs>
              <w:spacing w:before="60" w:after="30" w:line="276" w:lineRule="auto"/>
              <w:rPr>
                <w:rFonts w:ascii="Arial" w:hAnsi="Arial" w:cs="Arial"/>
                <w:sz w:val="14"/>
                <w:szCs w:val="14"/>
                <w:lang w:val="en-GB"/>
              </w:rPr>
            </w:pPr>
          </w:p>
        </w:tc>
        <w:tc>
          <w:tcPr>
            <w:tcW w:w="1224" w:type="dxa"/>
            <w:noWrap/>
            <w:vAlign w:val="bottom"/>
          </w:tcPr>
          <w:p w14:paraId="52651A35" w14:textId="6053738D" w:rsidR="00B81318" w:rsidRPr="006252DC" w:rsidRDefault="00B81318" w:rsidP="008D3F31">
            <w:pPr>
              <w:tabs>
                <w:tab w:val="decimal" w:pos="803"/>
              </w:tabs>
              <w:spacing w:before="60" w:after="30" w:line="276" w:lineRule="auto"/>
              <w:rPr>
                <w:rFonts w:ascii="Arial" w:hAnsi="Arial" w:cs="Arial"/>
                <w:sz w:val="14"/>
                <w:szCs w:val="14"/>
                <w:lang w:val="en-GB"/>
              </w:rPr>
            </w:pPr>
          </w:p>
        </w:tc>
        <w:tc>
          <w:tcPr>
            <w:tcW w:w="1271" w:type="dxa"/>
            <w:noWrap/>
            <w:vAlign w:val="bottom"/>
          </w:tcPr>
          <w:p w14:paraId="0BAB4830" w14:textId="13B6A137" w:rsidR="00B81318" w:rsidRPr="006252DC" w:rsidRDefault="00B81318" w:rsidP="008D3F31">
            <w:pPr>
              <w:tabs>
                <w:tab w:val="decimal" w:pos="840"/>
              </w:tabs>
              <w:spacing w:before="60" w:after="30" w:line="276" w:lineRule="auto"/>
              <w:rPr>
                <w:rFonts w:ascii="Arial" w:hAnsi="Arial" w:cs="Arial"/>
                <w:sz w:val="14"/>
                <w:szCs w:val="14"/>
                <w:lang w:val="en-GB"/>
              </w:rPr>
            </w:pPr>
          </w:p>
        </w:tc>
        <w:tc>
          <w:tcPr>
            <w:tcW w:w="1296" w:type="dxa"/>
            <w:noWrap/>
            <w:vAlign w:val="bottom"/>
          </w:tcPr>
          <w:p w14:paraId="44FD0BB7" w14:textId="63176626" w:rsidR="00B81318" w:rsidRPr="006252DC" w:rsidRDefault="00B81318" w:rsidP="008D3F31">
            <w:pPr>
              <w:tabs>
                <w:tab w:val="decimal" w:pos="953"/>
              </w:tabs>
              <w:spacing w:before="60" w:after="30" w:line="276" w:lineRule="auto"/>
              <w:rPr>
                <w:rFonts w:ascii="Arial" w:hAnsi="Arial" w:cs="Arial"/>
                <w:sz w:val="14"/>
                <w:szCs w:val="14"/>
                <w:lang w:val="en-GB"/>
              </w:rPr>
            </w:pPr>
          </w:p>
        </w:tc>
        <w:tc>
          <w:tcPr>
            <w:tcW w:w="1224" w:type="dxa"/>
            <w:noWrap/>
            <w:vAlign w:val="bottom"/>
          </w:tcPr>
          <w:p w14:paraId="3AB740C0" w14:textId="540F1EA4" w:rsidR="00B81318" w:rsidRPr="006252DC" w:rsidRDefault="00B81318" w:rsidP="008D3F31">
            <w:pPr>
              <w:tabs>
                <w:tab w:val="decimal" w:pos="936"/>
              </w:tabs>
              <w:spacing w:before="60" w:after="30" w:line="276" w:lineRule="auto"/>
              <w:rPr>
                <w:rFonts w:ascii="Arial" w:hAnsi="Arial" w:cs="Arial"/>
                <w:sz w:val="14"/>
                <w:szCs w:val="14"/>
                <w:lang w:val="en-GB"/>
              </w:rPr>
            </w:pPr>
          </w:p>
        </w:tc>
      </w:tr>
      <w:tr w:rsidR="00763182" w:rsidRPr="006252DC" w14:paraId="17CCCA29" w14:textId="77777777" w:rsidTr="009F4B35">
        <w:trPr>
          <w:trHeight w:val="324"/>
        </w:trPr>
        <w:tc>
          <w:tcPr>
            <w:tcW w:w="3510" w:type="dxa"/>
            <w:noWrap/>
            <w:vAlign w:val="bottom"/>
          </w:tcPr>
          <w:p w14:paraId="653F3D49" w14:textId="223CEB18" w:rsidR="00763182" w:rsidRPr="006252DC" w:rsidRDefault="00763182" w:rsidP="00763182">
            <w:pPr>
              <w:spacing w:before="60" w:after="30" w:line="276" w:lineRule="auto"/>
              <w:ind w:left="158" w:right="-43" w:hanging="158"/>
              <w:rPr>
                <w:rFonts w:ascii="Arial" w:hAnsi="Arial" w:cs="Arial"/>
                <w:sz w:val="14"/>
                <w:szCs w:val="14"/>
                <w:lang w:val="en-GB"/>
              </w:rPr>
            </w:pPr>
            <w:r w:rsidRPr="006252DC">
              <w:rPr>
                <w:rFonts w:ascii="Arial" w:hAnsi="Arial" w:cs="Arial"/>
                <w:sz w:val="14"/>
                <w:szCs w:val="14"/>
                <w:lang w:val="en-GB"/>
              </w:rPr>
              <w:t>Beginning balance reinsurance contract assets</w:t>
            </w:r>
          </w:p>
        </w:tc>
        <w:tc>
          <w:tcPr>
            <w:tcW w:w="1223" w:type="dxa"/>
            <w:noWrap/>
            <w:vAlign w:val="bottom"/>
          </w:tcPr>
          <w:p w14:paraId="461F1779" w14:textId="71F86424" w:rsidR="00763182" w:rsidRPr="006252DC" w:rsidRDefault="00763182" w:rsidP="00763182">
            <w:pPr>
              <w:tabs>
                <w:tab w:val="decimal" w:pos="936"/>
              </w:tabs>
              <w:spacing w:before="60" w:after="30" w:line="276" w:lineRule="auto"/>
              <w:jc w:val="right"/>
              <w:rPr>
                <w:rFonts w:ascii="Arial" w:hAnsi="Arial" w:cs="Arial"/>
                <w:sz w:val="14"/>
                <w:szCs w:val="14"/>
                <w:lang w:val="en-GB"/>
              </w:rPr>
            </w:pPr>
            <w:r w:rsidRPr="001E1E6B">
              <w:rPr>
                <w:rFonts w:ascii="Arial" w:hAnsi="Arial" w:cs="Arial"/>
                <w:sz w:val="14"/>
                <w:szCs w:val="14"/>
                <w:lang w:val="en-GB"/>
              </w:rPr>
              <w:t>-</w:t>
            </w:r>
          </w:p>
        </w:tc>
        <w:tc>
          <w:tcPr>
            <w:tcW w:w="1224" w:type="dxa"/>
            <w:noWrap/>
            <w:vAlign w:val="bottom"/>
          </w:tcPr>
          <w:p w14:paraId="31D463C3" w14:textId="61269AB5" w:rsidR="00763182" w:rsidRPr="006252DC" w:rsidRDefault="00763182" w:rsidP="00763182">
            <w:pPr>
              <w:tabs>
                <w:tab w:val="decimal" w:pos="803"/>
              </w:tabs>
              <w:spacing w:before="60" w:after="30" w:line="276" w:lineRule="auto"/>
              <w:jc w:val="right"/>
              <w:rPr>
                <w:rFonts w:ascii="Arial" w:hAnsi="Arial" w:cs="Arial"/>
                <w:sz w:val="14"/>
                <w:szCs w:val="14"/>
                <w:lang w:val="en-GB"/>
              </w:rPr>
            </w:pPr>
            <w:r w:rsidRPr="001E1E6B">
              <w:rPr>
                <w:rFonts w:ascii="Arial" w:hAnsi="Arial" w:cs="Arial"/>
                <w:sz w:val="14"/>
                <w:szCs w:val="14"/>
                <w:lang w:val="en-GB"/>
              </w:rPr>
              <w:t>-</w:t>
            </w:r>
          </w:p>
        </w:tc>
        <w:tc>
          <w:tcPr>
            <w:tcW w:w="1271" w:type="dxa"/>
            <w:noWrap/>
            <w:vAlign w:val="bottom"/>
          </w:tcPr>
          <w:p w14:paraId="3C03EB69" w14:textId="210A05AC" w:rsidR="00763182" w:rsidRPr="006252DC" w:rsidRDefault="00763182" w:rsidP="00763182">
            <w:pPr>
              <w:tabs>
                <w:tab w:val="decimal" w:pos="840"/>
              </w:tabs>
              <w:spacing w:before="60" w:after="30" w:line="276" w:lineRule="auto"/>
              <w:jc w:val="right"/>
              <w:rPr>
                <w:rFonts w:ascii="Arial" w:hAnsi="Arial" w:cs="Arial"/>
                <w:sz w:val="14"/>
                <w:szCs w:val="14"/>
                <w:lang w:val="en-GB"/>
              </w:rPr>
            </w:pPr>
            <w:r w:rsidRPr="001E1E6B">
              <w:rPr>
                <w:rFonts w:ascii="Arial" w:hAnsi="Arial" w:cs="Arial"/>
                <w:sz w:val="14"/>
                <w:szCs w:val="14"/>
                <w:lang w:val="en-GB"/>
              </w:rPr>
              <w:t>-</w:t>
            </w:r>
          </w:p>
        </w:tc>
        <w:tc>
          <w:tcPr>
            <w:tcW w:w="1296" w:type="dxa"/>
            <w:noWrap/>
            <w:vAlign w:val="bottom"/>
          </w:tcPr>
          <w:p w14:paraId="7D6ADE21" w14:textId="18884AE3" w:rsidR="00763182" w:rsidRPr="006252DC" w:rsidRDefault="00763182" w:rsidP="00763182">
            <w:pPr>
              <w:tabs>
                <w:tab w:val="decimal" w:pos="953"/>
              </w:tabs>
              <w:spacing w:before="60" w:after="30" w:line="276" w:lineRule="auto"/>
              <w:jc w:val="right"/>
              <w:rPr>
                <w:rFonts w:ascii="Arial" w:hAnsi="Arial" w:cs="Arial"/>
                <w:sz w:val="14"/>
                <w:szCs w:val="14"/>
                <w:lang w:val="en-GB"/>
              </w:rPr>
            </w:pPr>
            <w:r w:rsidRPr="001E1E6B">
              <w:rPr>
                <w:rFonts w:ascii="Arial" w:hAnsi="Arial" w:cs="Arial"/>
                <w:sz w:val="14"/>
                <w:szCs w:val="14"/>
                <w:lang w:val="en-GB"/>
              </w:rPr>
              <w:t>-</w:t>
            </w:r>
          </w:p>
        </w:tc>
        <w:tc>
          <w:tcPr>
            <w:tcW w:w="1224" w:type="dxa"/>
            <w:noWrap/>
            <w:vAlign w:val="bottom"/>
          </w:tcPr>
          <w:p w14:paraId="07D880AB" w14:textId="3FADB12B" w:rsidR="00763182" w:rsidRPr="006252DC" w:rsidRDefault="00763182" w:rsidP="00763182">
            <w:pPr>
              <w:tabs>
                <w:tab w:val="decimal" w:pos="936"/>
              </w:tabs>
              <w:spacing w:before="60" w:after="30" w:line="276" w:lineRule="auto"/>
              <w:jc w:val="right"/>
              <w:rPr>
                <w:rFonts w:ascii="Arial" w:hAnsi="Arial" w:cs="Arial"/>
                <w:sz w:val="14"/>
                <w:szCs w:val="14"/>
                <w:lang w:val="en-GB"/>
              </w:rPr>
            </w:pPr>
            <w:r w:rsidRPr="001E1E6B">
              <w:rPr>
                <w:rFonts w:ascii="Arial" w:hAnsi="Arial" w:cs="Arial"/>
                <w:sz w:val="14"/>
                <w:szCs w:val="14"/>
                <w:lang w:val="en-GB"/>
              </w:rPr>
              <w:t>-</w:t>
            </w:r>
          </w:p>
        </w:tc>
      </w:tr>
      <w:tr w:rsidR="00763182" w:rsidRPr="006252DC" w14:paraId="3729CB54" w14:textId="77777777" w:rsidTr="009F4B35">
        <w:trPr>
          <w:trHeight w:val="324"/>
        </w:trPr>
        <w:tc>
          <w:tcPr>
            <w:tcW w:w="3510" w:type="dxa"/>
            <w:noWrap/>
            <w:vAlign w:val="bottom"/>
          </w:tcPr>
          <w:p w14:paraId="494E48ED" w14:textId="77777777" w:rsidR="00763182" w:rsidRPr="006252DC" w:rsidRDefault="00763182" w:rsidP="00763182">
            <w:pPr>
              <w:spacing w:before="60" w:after="30" w:line="276" w:lineRule="auto"/>
              <w:ind w:left="160" w:right="-39" w:hanging="160"/>
              <w:rPr>
                <w:rFonts w:ascii="Arial" w:hAnsi="Arial" w:cs="Arial"/>
                <w:sz w:val="14"/>
                <w:szCs w:val="14"/>
                <w:cs/>
                <w:lang w:val="en-GB"/>
              </w:rPr>
            </w:pPr>
            <w:r w:rsidRPr="006252DC">
              <w:rPr>
                <w:rFonts w:ascii="Arial" w:hAnsi="Arial" w:cs="Arial"/>
                <w:sz w:val="14"/>
                <w:szCs w:val="14"/>
                <w:lang w:val="en-GB"/>
              </w:rPr>
              <w:t>Beginning balance reinsurance contract liabilities</w:t>
            </w:r>
          </w:p>
        </w:tc>
        <w:tc>
          <w:tcPr>
            <w:tcW w:w="1223" w:type="dxa"/>
            <w:noWrap/>
            <w:vAlign w:val="bottom"/>
          </w:tcPr>
          <w:p w14:paraId="5B5089D5" w14:textId="05729C23" w:rsidR="00763182" w:rsidRPr="006252DC" w:rsidRDefault="00763182" w:rsidP="00763182">
            <w:pPr>
              <w:pBdr>
                <w:bottom w:val="single" w:sz="4" w:space="1" w:color="auto"/>
              </w:pBdr>
              <w:tabs>
                <w:tab w:val="decimal" w:pos="936"/>
              </w:tabs>
              <w:spacing w:before="60" w:after="30" w:line="276" w:lineRule="auto"/>
              <w:jc w:val="right"/>
              <w:rPr>
                <w:rFonts w:ascii="Arial" w:hAnsi="Arial" w:cs="Arial"/>
                <w:sz w:val="14"/>
                <w:szCs w:val="14"/>
                <w:cs/>
                <w:lang w:val="en-GB"/>
              </w:rPr>
            </w:pPr>
            <w:r w:rsidRPr="001E1E6B">
              <w:rPr>
                <w:rFonts w:ascii="Arial" w:hAnsi="Arial" w:cs="Arial"/>
                <w:sz w:val="14"/>
                <w:szCs w:val="14"/>
                <w:lang w:val="en-GB"/>
              </w:rPr>
              <w:t>(2,826)</w:t>
            </w:r>
          </w:p>
        </w:tc>
        <w:tc>
          <w:tcPr>
            <w:tcW w:w="1224" w:type="dxa"/>
            <w:noWrap/>
            <w:vAlign w:val="bottom"/>
          </w:tcPr>
          <w:p w14:paraId="3BC49323" w14:textId="18DC9234" w:rsidR="00763182" w:rsidRPr="006252DC" w:rsidRDefault="00763182" w:rsidP="00763182">
            <w:pPr>
              <w:pBdr>
                <w:bottom w:val="single" w:sz="4" w:space="1" w:color="auto"/>
              </w:pBdr>
              <w:tabs>
                <w:tab w:val="decimal" w:pos="803"/>
              </w:tabs>
              <w:spacing w:before="60" w:after="30" w:line="276" w:lineRule="auto"/>
              <w:jc w:val="right"/>
              <w:rPr>
                <w:rFonts w:ascii="Arial" w:hAnsi="Arial" w:cs="Arial"/>
                <w:sz w:val="14"/>
                <w:szCs w:val="14"/>
                <w:cs/>
                <w:lang w:val="en-GB"/>
              </w:rPr>
            </w:pPr>
            <w:r w:rsidRPr="001E1E6B">
              <w:rPr>
                <w:rFonts w:ascii="Arial" w:hAnsi="Arial" w:cs="Arial"/>
                <w:sz w:val="14"/>
                <w:szCs w:val="14"/>
                <w:lang w:val="en-GB"/>
              </w:rPr>
              <w:t>-</w:t>
            </w:r>
          </w:p>
        </w:tc>
        <w:tc>
          <w:tcPr>
            <w:tcW w:w="1271" w:type="dxa"/>
            <w:noWrap/>
            <w:vAlign w:val="bottom"/>
          </w:tcPr>
          <w:p w14:paraId="7F4D689F" w14:textId="60E1A42A" w:rsidR="00763182" w:rsidRPr="006252DC" w:rsidRDefault="00763182" w:rsidP="00763182">
            <w:pPr>
              <w:pBdr>
                <w:bottom w:val="single" w:sz="4" w:space="1" w:color="auto"/>
              </w:pBdr>
              <w:tabs>
                <w:tab w:val="decimal" w:pos="840"/>
              </w:tabs>
              <w:spacing w:before="60" w:after="30" w:line="276" w:lineRule="auto"/>
              <w:jc w:val="right"/>
              <w:rPr>
                <w:rFonts w:ascii="Arial" w:hAnsi="Arial" w:cs="Arial"/>
                <w:sz w:val="14"/>
                <w:szCs w:val="14"/>
                <w:cs/>
                <w:lang w:val="en-GB"/>
              </w:rPr>
            </w:pPr>
            <w:r w:rsidRPr="001E1E6B">
              <w:rPr>
                <w:rFonts w:ascii="Arial" w:hAnsi="Arial" w:cs="Arial"/>
                <w:sz w:val="14"/>
                <w:szCs w:val="14"/>
                <w:lang w:val="en-GB"/>
              </w:rPr>
              <w:t>(4,252)</w:t>
            </w:r>
          </w:p>
        </w:tc>
        <w:tc>
          <w:tcPr>
            <w:tcW w:w="1296" w:type="dxa"/>
            <w:noWrap/>
            <w:vAlign w:val="bottom"/>
          </w:tcPr>
          <w:p w14:paraId="57B3A3D5" w14:textId="4B63BFD7" w:rsidR="00763182" w:rsidRPr="006252DC" w:rsidRDefault="00763182" w:rsidP="00763182">
            <w:pPr>
              <w:pBdr>
                <w:bottom w:val="single" w:sz="4" w:space="1" w:color="auto"/>
              </w:pBdr>
              <w:tabs>
                <w:tab w:val="decimal" w:pos="953"/>
              </w:tabs>
              <w:spacing w:before="60" w:after="30" w:line="276" w:lineRule="auto"/>
              <w:jc w:val="right"/>
              <w:rPr>
                <w:rFonts w:ascii="Arial" w:hAnsi="Arial" w:cs="Arial"/>
                <w:sz w:val="14"/>
                <w:szCs w:val="14"/>
                <w:cs/>
                <w:lang w:val="en-GB"/>
              </w:rPr>
            </w:pPr>
            <w:r w:rsidRPr="001E1E6B">
              <w:rPr>
                <w:rFonts w:ascii="Arial" w:hAnsi="Arial" w:cs="Arial"/>
                <w:sz w:val="14"/>
                <w:szCs w:val="14"/>
                <w:lang w:val="en-GB"/>
              </w:rPr>
              <w:t>35</w:t>
            </w:r>
          </w:p>
        </w:tc>
        <w:tc>
          <w:tcPr>
            <w:tcW w:w="1224" w:type="dxa"/>
            <w:noWrap/>
            <w:vAlign w:val="bottom"/>
          </w:tcPr>
          <w:p w14:paraId="21A0F6D3" w14:textId="4CC37A1D" w:rsidR="00763182" w:rsidRPr="006252DC" w:rsidRDefault="00763182" w:rsidP="00763182">
            <w:pPr>
              <w:pBdr>
                <w:bottom w:val="single" w:sz="4" w:space="1" w:color="auto"/>
              </w:pBdr>
              <w:tabs>
                <w:tab w:val="decimal" w:pos="936"/>
              </w:tabs>
              <w:spacing w:before="60" w:after="30" w:line="276" w:lineRule="auto"/>
              <w:jc w:val="right"/>
              <w:rPr>
                <w:rFonts w:ascii="Arial" w:hAnsi="Arial" w:cs="Arial"/>
                <w:sz w:val="14"/>
                <w:szCs w:val="14"/>
                <w:cs/>
                <w:lang w:val="en-GB"/>
              </w:rPr>
            </w:pPr>
            <w:r w:rsidRPr="001E1E6B">
              <w:rPr>
                <w:rFonts w:ascii="Arial" w:hAnsi="Arial" w:cs="Arial"/>
                <w:sz w:val="14"/>
                <w:szCs w:val="14"/>
                <w:lang w:val="en-GB"/>
              </w:rPr>
              <w:t>(7,043)</w:t>
            </w:r>
          </w:p>
        </w:tc>
      </w:tr>
      <w:tr w:rsidR="00763182" w:rsidRPr="006252DC" w14:paraId="06701935" w14:textId="77777777" w:rsidTr="009F4B35">
        <w:trPr>
          <w:trHeight w:val="324"/>
        </w:trPr>
        <w:tc>
          <w:tcPr>
            <w:tcW w:w="3510" w:type="dxa"/>
            <w:noWrap/>
            <w:vAlign w:val="bottom"/>
          </w:tcPr>
          <w:p w14:paraId="596A24B7" w14:textId="77777777" w:rsidR="00763182" w:rsidRPr="006252DC" w:rsidRDefault="00763182" w:rsidP="00763182">
            <w:pPr>
              <w:spacing w:before="60" w:after="30" w:line="276" w:lineRule="auto"/>
              <w:ind w:left="161" w:hanging="161"/>
              <w:rPr>
                <w:rFonts w:ascii="Arial" w:hAnsi="Arial" w:cs="Arial"/>
                <w:b/>
                <w:bCs/>
                <w:sz w:val="14"/>
                <w:szCs w:val="14"/>
                <w:cs/>
                <w:lang w:val="en-GB"/>
              </w:rPr>
            </w:pPr>
            <w:r w:rsidRPr="006252DC">
              <w:rPr>
                <w:rFonts w:ascii="Arial" w:hAnsi="Arial" w:cs="Arial"/>
                <w:b/>
                <w:bCs/>
                <w:sz w:val="14"/>
                <w:szCs w:val="14"/>
                <w:lang w:val="en-GB"/>
              </w:rPr>
              <w:t>Net beginning balance</w:t>
            </w:r>
          </w:p>
        </w:tc>
        <w:tc>
          <w:tcPr>
            <w:tcW w:w="1223" w:type="dxa"/>
            <w:noWrap/>
            <w:vAlign w:val="bottom"/>
          </w:tcPr>
          <w:p w14:paraId="580F5A18" w14:textId="023090AB" w:rsidR="00763182" w:rsidRPr="00AF6D92" w:rsidRDefault="00763182" w:rsidP="00763182">
            <w:pPr>
              <w:pBdr>
                <w:bottom w:val="single" w:sz="4" w:space="1" w:color="auto"/>
              </w:pBdr>
              <w:tabs>
                <w:tab w:val="decimal" w:pos="936"/>
              </w:tabs>
              <w:spacing w:before="60" w:after="30" w:line="276" w:lineRule="auto"/>
              <w:jc w:val="right"/>
              <w:rPr>
                <w:rFonts w:ascii="Arial" w:hAnsi="Arial" w:cs="Arial"/>
                <w:sz w:val="14"/>
                <w:szCs w:val="14"/>
                <w:cs/>
                <w:lang w:val="en-GB"/>
              </w:rPr>
            </w:pPr>
            <w:r w:rsidRPr="001E1E6B">
              <w:rPr>
                <w:rFonts w:ascii="Arial" w:hAnsi="Arial" w:cs="Arial"/>
                <w:sz w:val="14"/>
                <w:szCs w:val="14"/>
                <w:lang w:val="en-GB"/>
              </w:rPr>
              <w:t>(2,826)</w:t>
            </w:r>
          </w:p>
        </w:tc>
        <w:tc>
          <w:tcPr>
            <w:tcW w:w="1224" w:type="dxa"/>
            <w:noWrap/>
            <w:vAlign w:val="bottom"/>
          </w:tcPr>
          <w:p w14:paraId="60002DD9" w14:textId="1C2A9357" w:rsidR="00763182" w:rsidRPr="00AF6D92" w:rsidRDefault="00763182" w:rsidP="00763182">
            <w:pPr>
              <w:pBdr>
                <w:bottom w:val="single" w:sz="4" w:space="1" w:color="auto"/>
              </w:pBdr>
              <w:tabs>
                <w:tab w:val="decimal" w:pos="803"/>
              </w:tabs>
              <w:spacing w:before="60" w:after="30" w:line="276" w:lineRule="auto"/>
              <w:jc w:val="right"/>
              <w:rPr>
                <w:rFonts w:ascii="Arial" w:hAnsi="Arial" w:cs="Arial"/>
                <w:sz w:val="14"/>
                <w:szCs w:val="14"/>
                <w:cs/>
                <w:lang w:val="en-GB"/>
              </w:rPr>
            </w:pPr>
            <w:r w:rsidRPr="001E1E6B">
              <w:rPr>
                <w:rFonts w:ascii="Arial" w:hAnsi="Arial" w:cs="Arial"/>
                <w:sz w:val="14"/>
                <w:szCs w:val="14"/>
                <w:lang w:val="en-GB"/>
              </w:rPr>
              <w:t>-</w:t>
            </w:r>
          </w:p>
        </w:tc>
        <w:tc>
          <w:tcPr>
            <w:tcW w:w="1271" w:type="dxa"/>
            <w:noWrap/>
            <w:vAlign w:val="bottom"/>
          </w:tcPr>
          <w:p w14:paraId="01EBC397" w14:textId="28633252" w:rsidR="00763182" w:rsidRPr="00AF6D92" w:rsidRDefault="00763182" w:rsidP="00763182">
            <w:pPr>
              <w:pBdr>
                <w:bottom w:val="single" w:sz="4" w:space="1" w:color="auto"/>
              </w:pBdr>
              <w:tabs>
                <w:tab w:val="decimal" w:pos="840"/>
              </w:tabs>
              <w:spacing w:before="60" w:after="30" w:line="276" w:lineRule="auto"/>
              <w:jc w:val="right"/>
              <w:rPr>
                <w:rFonts w:ascii="Arial" w:hAnsi="Arial" w:cs="Arial"/>
                <w:sz w:val="14"/>
                <w:szCs w:val="14"/>
                <w:cs/>
                <w:lang w:val="en-GB"/>
              </w:rPr>
            </w:pPr>
            <w:r w:rsidRPr="001E1E6B">
              <w:rPr>
                <w:rFonts w:ascii="Arial" w:hAnsi="Arial" w:cs="Arial"/>
                <w:sz w:val="14"/>
                <w:szCs w:val="14"/>
                <w:lang w:val="en-GB"/>
              </w:rPr>
              <w:t>(4,252)</w:t>
            </w:r>
          </w:p>
        </w:tc>
        <w:tc>
          <w:tcPr>
            <w:tcW w:w="1296" w:type="dxa"/>
            <w:noWrap/>
            <w:vAlign w:val="bottom"/>
          </w:tcPr>
          <w:p w14:paraId="4CBB1E98" w14:textId="008E49BC" w:rsidR="00763182" w:rsidRPr="00AF6D92" w:rsidRDefault="00763182" w:rsidP="00763182">
            <w:pPr>
              <w:pBdr>
                <w:bottom w:val="single" w:sz="4" w:space="1" w:color="auto"/>
              </w:pBdr>
              <w:tabs>
                <w:tab w:val="decimal" w:pos="953"/>
              </w:tabs>
              <w:spacing w:before="60" w:after="30" w:line="276" w:lineRule="auto"/>
              <w:jc w:val="right"/>
              <w:rPr>
                <w:rFonts w:ascii="Arial" w:hAnsi="Arial" w:cs="Arial"/>
                <w:sz w:val="14"/>
                <w:szCs w:val="14"/>
                <w:cs/>
                <w:lang w:val="en-GB"/>
              </w:rPr>
            </w:pPr>
            <w:r w:rsidRPr="001E1E6B">
              <w:rPr>
                <w:rFonts w:ascii="Arial" w:hAnsi="Arial" w:cs="Arial"/>
                <w:sz w:val="14"/>
                <w:szCs w:val="14"/>
                <w:lang w:val="en-GB"/>
              </w:rPr>
              <w:t>35</w:t>
            </w:r>
          </w:p>
        </w:tc>
        <w:tc>
          <w:tcPr>
            <w:tcW w:w="1224" w:type="dxa"/>
            <w:noWrap/>
            <w:vAlign w:val="bottom"/>
          </w:tcPr>
          <w:p w14:paraId="4191838A" w14:textId="6DAF71E2" w:rsidR="00763182" w:rsidRPr="00AF6D92" w:rsidRDefault="00763182" w:rsidP="00763182">
            <w:pPr>
              <w:pBdr>
                <w:bottom w:val="single" w:sz="4" w:space="1" w:color="auto"/>
              </w:pBdr>
              <w:tabs>
                <w:tab w:val="decimal" w:pos="936"/>
              </w:tabs>
              <w:spacing w:before="60" w:after="30" w:line="276" w:lineRule="auto"/>
              <w:jc w:val="right"/>
              <w:rPr>
                <w:rFonts w:ascii="Arial" w:hAnsi="Arial" w:cs="Arial"/>
                <w:sz w:val="14"/>
                <w:szCs w:val="14"/>
                <w:cs/>
                <w:lang w:val="en-GB"/>
              </w:rPr>
            </w:pPr>
            <w:r w:rsidRPr="001E1E6B">
              <w:rPr>
                <w:rFonts w:ascii="Arial" w:hAnsi="Arial" w:cs="Arial"/>
                <w:sz w:val="14"/>
                <w:szCs w:val="14"/>
                <w:lang w:val="en-GB"/>
              </w:rPr>
              <w:t>(7,043)</w:t>
            </w:r>
          </w:p>
        </w:tc>
      </w:tr>
      <w:tr w:rsidR="00763182" w:rsidRPr="006252DC" w14:paraId="47C6DBF5" w14:textId="77777777" w:rsidTr="009F4B35">
        <w:trPr>
          <w:trHeight w:val="324"/>
        </w:trPr>
        <w:tc>
          <w:tcPr>
            <w:tcW w:w="3510" w:type="dxa"/>
            <w:noWrap/>
            <w:vAlign w:val="bottom"/>
          </w:tcPr>
          <w:p w14:paraId="1583B217" w14:textId="77777777" w:rsidR="00763182" w:rsidRPr="006252DC" w:rsidRDefault="00763182" w:rsidP="00763182">
            <w:pPr>
              <w:spacing w:before="60" w:after="30" w:line="276" w:lineRule="auto"/>
              <w:ind w:left="161" w:hanging="161"/>
              <w:rPr>
                <w:rFonts w:ascii="Arial" w:hAnsi="Arial" w:cs="Arial"/>
                <w:b/>
                <w:bCs/>
                <w:sz w:val="14"/>
                <w:szCs w:val="14"/>
                <w:cs/>
                <w:lang w:val="en-GB"/>
              </w:rPr>
            </w:pPr>
          </w:p>
        </w:tc>
        <w:tc>
          <w:tcPr>
            <w:tcW w:w="1223" w:type="dxa"/>
            <w:noWrap/>
            <w:vAlign w:val="bottom"/>
          </w:tcPr>
          <w:p w14:paraId="7853D9CB" w14:textId="77777777" w:rsidR="00763182" w:rsidRPr="00AF6D92" w:rsidRDefault="00763182" w:rsidP="00763182">
            <w:pPr>
              <w:tabs>
                <w:tab w:val="decimal" w:pos="936"/>
              </w:tabs>
              <w:spacing w:before="60" w:after="30" w:line="276" w:lineRule="auto"/>
              <w:jc w:val="right"/>
              <w:rPr>
                <w:rFonts w:ascii="Arial" w:hAnsi="Arial" w:cs="Arial"/>
                <w:sz w:val="14"/>
                <w:szCs w:val="14"/>
                <w:lang w:val="en-GB"/>
              </w:rPr>
            </w:pPr>
          </w:p>
        </w:tc>
        <w:tc>
          <w:tcPr>
            <w:tcW w:w="1224" w:type="dxa"/>
            <w:noWrap/>
            <w:vAlign w:val="bottom"/>
          </w:tcPr>
          <w:p w14:paraId="43D73EDA" w14:textId="77777777" w:rsidR="00763182" w:rsidRPr="00AF6D92" w:rsidRDefault="00763182" w:rsidP="00763182">
            <w:pPr>
              <w:tabs>
                <w:tab w:val="decimal" w:pos="803"/>
              </w:tabs>
              <w:spacing w:before="60" w:after="30" w:line="276" w:lineRule="auto"/>
              <w:jc w:val="right"/>
              <w:rPr>
                <w:rFonts w:ascii="Arial" w:hAnsi="Arial" w:cs="Arial"/>
                <w:sz w:val="14"/>
                <w:szCs w:val="14"/>
                <w:lang w:val="en-GB"/>
              </w:rPr>
            </w:pPr>
          </w:p>
        </w:tc>
        <w:tc>
          <w:tcPr>
            <w:tcW w:w="1271" w:type="dxa"/>
            <w:noWrap/>
            <w:vAlign w:val="bottom"/>
          </w:tcPr>
          <w:p w14:paraId="3392FFA5" w14:textId="77777777" w:rsidR="00763182" w:rsidRPr="00AF6D92" w:rsidRDefault="00763182" w:rsidP="00763182">
            <w:pPr>
              <w:tabs>
                <w:tab w:val="decimal" w:pos="840"/>
              </w:tabs>
              <w:spacing w:before="60" w:after="30" w:line="276" w:lineRule="auto"/>
              <w:jc w:val="right"/>
              <w:rPr>
                <w:rFonts w:ascii="Arial" w:hAnsi="Arial" w:cs="Arial"/>
                <w:sz w:val="14"/>
                <w:szCs w:val="14"/>
                <w:lang w:val="en-GB"/>
              </w:rPr>
            </w:pPr>
          </w:p>
        </w:tc>
        <w:tc>
          <w:tcPr>
            <w:tcW w:w="1296" w:type="dxa"/>
            <w:noWrap/>
            <w:vAlign w:val="bottom"/>
          </w:tcPr>
          <w:p w14:paraId="29663D9A" w14:textId="77777777" w:rsidR="00763182" w:rsidRPr="00AF6D92" w:rsidRDefault="00763182" w:rsidP="00763182">
            <w:pPr>
              <w:tabs>
                <w:tab w:val="decimal" w:pos="953"/>
              </w:tabs>
              <w:spacing w:before="60" w:after="30" w:line="276" w:lineRule="auto"/>
              <w:jc w:val="right"/>
              <w:rPr>
                <w:rFonts w:ascii="Arial" w:hAnsi="Arial" w:cs="Arial"/>
                <w:sz w:val="14"/>
                <w:szCs w:val="14"/>
                <w:lang w:val="en-GB"/>
              </w:rPr>
            </w:pPr>
          </w:p>
        </w:tc>
        <w:tc>
          <w:tcPr>
            <w:tcW w:w="1224" w:type="dxa"/>
            <w:noWrap/>
            <w:vAlign w:val="bottom"/>
          </w:tcPr>
          <w:p w14:paraId="5255FC8F" w14:textId="77777777" w:rsidR="00763182" w:rsidRPr="00AF6D92" w:rsidRDefault="00763182" w:rsidP="00763182">
            <w:pPr>
              <w:tabs>
                <w:tab w:val="decimal" w:pos="936"/>
              </w:tabs>
              <w:spacing w:before="60" w:after="30" w:line="276" w:lineRule="auto"/>
              <w:jc w:val="right"/>
              <w:rPr>
                <w:rFonts w:ascii="Arial" w:hAnsi="Arial" w:cs="Arial"/>
                <w:sz w:val="14"/>
                <w:szCs w:val="14"/>
                <w:lang w:val="en-GB"/>
              </w:rPr>
            </w:pPr>
          </w:p>
        </w:tc>
      </w:tr>
      <w:tr w:rsidR="00763182" w:rsidRPr="006252DC" w14:paraId="4EFF4FCF" w14:textId="77777777" w:rsidTr="009F4B35">
        <w:trPr>
          <w:trHeight w:val="335"/>
        </w:trPr>
        <w:tc>
          <w:tcPr>
            <w:tcW w:w="3510" w:type="dxa"/>
            <w:noWrap/>
            <w:vAlign w:val="bottom"/>
          </w:tcPr>
          <w:p w14:paraId="32F10FF6" w14:textId="77777777" w:rsidR="00763182" w:rsidRPr="006252DC" w:rsidRDefault="00763182" w:rsidP="00763182">
            <w:pPr>
              <w:spacing w:before="60" w:after="30" w:line="276" w:lineRule="auto"/>
              <w:ind w:left="161" w:hanging="161"/>
              <w:rPr>
                <w:rFonts w:ascii="Arial" w:hAnsi="Arial" w:cs="Arial"/>
                <w:b/>
                <w:bCs/>
                <w:sz w:val="14"/>
                <w:szCs w:val="14"/>
                <w:lang w:val="en-GB"/>
              </w:rPr>
            </w:pPr>
            <w:r w:rsidRPr="006252DC">
              <w:rPr>
                <w:rFonts w:ascii="Arial" w:hAnsi="Arial" w:cs="Arial"/>
                <w:b/>
                <w:bCs/>
                <w:sz w:val="14"/>
                <w:szCs w:val="14"/>
              </w:rPr>
              <w:t xml:space="preserve">Net income (expenses) </w:t>
            </w:r>
          </w:p>
        </w:tc>
        <w:tc>
          <w:tcPr>
            <w:tcW w:w="1223" w:type="dxa"/>
            <w:noWrap/>
            <w:vAlign w:val="bottom"/>
          </w:tcPr>
          <w:p w14:paraId="64FE0E8E" w14:textId="77777777" w:rsidR="00763182" w:rsidRPr="00AF6D92" w:rsidRDefault="00763182" w:rsidP="00763182">
            <w:pPr>
              <w:tabs>
                <w:tab w:val="decimal" w:pos="936"/>
              </w:tabs>
              <w:spacing w:before="60" w:after="30" w:line="276" w:lineRule="auto"/>
              <w:jc w:val="right"/>
              <w:rPr>
                <w:rFonts w:ascii="Arial" w:hAnsi="Arial" w:cs="Arial"/>
                <w:sz w:val="14"/>
                <w:szCs w:val="14"/>
                <w:lang w:val="en-GB"/>
              </w:rPr>
            </w:pPr>
          </w:p>
        </w:tc>
        <w:tc>
          <w:tcPr>
            <w:tcW w:w="1224" w:type="dxa"/>
            <w:noWrap/>
            <w:vAlign w:val="bottom"/>
          </w:tcPr>
          <w:p w14:paraId="018154A7" w14:textId="77777777" w:rsidR="00763182" w:rsidRPr="00AF6D92" w:rsidRDefault="00763182" w:rsidP="00763182">
            <w:pPr>
              <w:tabs>
                <w:tab w:val="decimal" w:pos="803"/>
              </w:tabs>
              <w:spacing w:before="60" w:after="30" w:line="276" w:lineRule="auto"/>
              <w:jc w:val="right"/>
              <w:rPr>
                <w:rFonts w:ascii="Arial" w:hAnsi="Arial" w:cs="Arial"/>
                <w:sz w:val="14"/>
                <w:szCs w:val="14"/>
                <w:lang w:val="en-GB"/>
              </w:rPr>
            </w:pPr>
          </w:p>
        </w:tc>
        <w:tc>
          <w:tcPr>
            <w:tcW w:w="1271" w:type="dxa"/>
            <w:noWrap/>
            <w:vAlign w:val="bottom"/>
          </w:tcPr>
          <w:p w14:paraId="59992FD5" w14:textId="77777777" w:rsidR="00763182" w:rsidRPr="00AF6D92" w:rsidRDefault="00763182" w:rsidP="00763182">
            <w:pPr>
              <w:tabs>
                <w:tab w:val="decimal" w:pos="840"/>
              </w:tabs>
              <w:spacing w:before="60" w:after="30" w:line="276" w:lineRule="auto"/>
              <w:jc w:val="right"/>
              <w:rPr>
                <w:rFonts w:ascii="Arial" w:hAnsi="Arial" w:cs="Arial"/>
                <w:sz w:val="14"/>
                <w:szCs w:val="14"/>
                <w:lang w:val="en-GB"/>
              </w:rPr>
            </w:pPr>
          </w:p>
        </w:tc>
        <w:tc>
          <w:tcPr>
            <w:tcW w:w="1296" w:type="dxa"/>
            <w:noWrap/>
            <w:vAlign w:val="bottom"/>
          </w:tcPr>
          <w:p w14:paraId="64CCDBD0" w14:textId="77777777" w:rsidR="00763182" w:rsidRPr="00AF6D92" w:rsidRDefault="00763182" w:rsidP="00763182">
            <w:pPr>
              <w:tabs>
                <w:tab w:val="decimal" w:pos="953"/>
              </w:tabs>
              <w:spacing w:before="60" w:after="30" w:line="276" w:lineRule="auto"/>
              <w:jc w:val="right"/>
              <w:rPr>
                <w:rFonts w:ascii="Arial" w:hAnsi="Arial" w:cs="Arial"/>
                <w:sz w:val="14"/>
                <w:szCs w:val="14"/>
                <w:lang w:val="en-GB"/>
              </w:rPr>
            </w:pPr>
          </w:p>
        </w:tc>
        <w:tc>
          <w:tcPr>
            <w:tcW w:w="1224" w:type="dxa"/>
            <w:noWrap/>
            <w:vAlign w:val="bottom"/>
          </w:tcPr>
          <w:p w14:paraId="2219B346" w14:textId="77777777" w:rsidR="00763182" w:rsidRPr="00AF6D92" w:rsidRDefault="00763182" w:rsidP="00763182">
            <w:pPr>
              <w:tabs>
                <w:tab w:val="decimal" w:pos="936"/>
              </w:tabs>
              <w:spacing w:before="60" w:after="30" w:line="276" w:lineRule="auto"/>
              <w:jc w:val="right"/>
              <w:rPr>
                <w:rFonts w:ascii="Arial" w:hAnsi="Arial" w:cs="Arial"/>
                <w:sz w:val="14"/>
                <w:szCs w:val="14"/>
                <w:lang w:val="en-GB"/>
              </w:rPr>
            </w:pPr>
          </w:p>
        </w:tc>
      </w:tr>
      <w:tr w:rsidR="00922C76" w:rsidRPr="006252DC" w14:paraId="3EF5261C" w14:textId="77777777" w:rsidTr="009F4B35">
        <w:trPr>
          <w:trHeight w:val="313"/>
        </w:trPr>
        <w:tc>
          <w:tcPr>
            <w:tcW w:w="3510" w:type="dxa"/>
            <w:noWrap/>
            <w:vAlign w:val="bottom"/>
          </w:tcPr>
          <w:p w14:paraId="33A587B3" w14:textId="77777777" w:rsidR="00922C76" w:rsidRPr="006252DC" w:rsidRDefault="00922C76" w:rsidP="00922C76">
            <w:pPr>
              <w:spacing w:before="60" w:after="30" w:line="276" w:lineRule="auto"/>
              <w:ind w:left="161" w:hanging="161"/>
              <w:rPr>
                <w:rFonts w:ascii="Arial" w:hAnsi="Arial" w:cs="Arial"/>
                <w:b/>
                <w:bCs/>
                <w:sz w:val="14"/>
                <w:szCs w:val="14"/>
                <w:lang w:val="en-GB"/>
              </w:rPr>
            </w:pPr>
            <w:r w:rsidRPr="006252DC">
              <w:rPr>
                <w:rFonts w:ascii="Arial" w:hAnsi="Arial" w:cs="Arial"/>
                <w:sz w:val="14"/>
                <w:szCs w:val="14"/>
                <w:lang w:val="en-GB"/>
              </w:rPr>
              <w:t>Reinsurance expenses</w:t>
            </w:r>
          </w:p>
        </w:tc>
        <w:tc>
          <w:tcPr>
            <w:tcW w:w="1223" w:type="dxa"/>
            <w:noWrap/>
            <w:vAlign w:val="bottom"/>
          </w:tcPr>
          <w:p w14:paraId="7053AD26" w14:textId="3C296111" w:rsidR="00922C76" w:rsidRPr="00AF6D92" w:rsidRDefault="00922C76" w:rsidP="00922C76">
            <w:pPr>
              <w:tabs>
                <w:tab w:val="decimal" w:pos="936"/>
              </w:tabs>
              <w:spacing w:before="60" w:after="30" w:line="276" w:lineRule="auto"/>
              <w:jc w:val="right"/>
              <w:rPr>
                <w:rFonts w:ascii="Arial" w:hAnsi="Arial" w:cs="Arial"/>
                <w:sz w:val="14"/>
                <w:szCs w:val="14"/>
                <w:lang w:val="en-GB"/>
              </w:rPr>
            </w:pPr>
            <w:r w:rsidRPr="001E1E6B">
              <w:rPr>
                <w:rFonts w:ascii="Arial" w:hAnsi="Arial" w:cs="Arial"/>
                <w:sz w:val="14"/>
                <w:szCs w:val="14"/>
                <w:lang w:val="en-GB"/>
              </w:rPr>
              <w:t>(</w:t>
            </w:r>
            <w:r w:rsidRPr="00542F7C">
              <w:rPr>
                <w:rFonts w:ascii="Arial" w:hAnsi="Arial" w:cs="Arial"/>
                <w:sz w:val="14"/>
                <w:szCs w:val="14"/>
                <w:lang w:val="en-GB"/>
              </w:rPr>
              <w:t>8,935</w:t>
            </w:r>
            <w:r w:rsidRPr="001E1E6B">
              <w:rPr>
                <w:rFonts w:ascii="Arial" w:hAnsi="Arial" w:cs="Arial"/>
                <w:sz w:val="14"/>
                <w:szCs w:val="14"/>
                <w:lang w:val="en-GB"/>
              </w:rPr>
              <w:t>)</w:t>
            </w:r>
          </w:p>
        </w:tc>
        <w:tc>
          <w:tcPr>
            <w:tcW w:w="1224" w:type="dxa"/>
            <w:noWrap/>
            <w:vAlign w:val="bottom"/>
          </w:tcPr>
          <w:p w14:paraId="552683D0" w14:textId="1A7D9AED" w:rsidR="00922C76" w:rsidRPr="00AF6D92" w:rsidRDefault="00922C76" w:rsidP="00922C76">
            <w:pPr>
              <w:tabs>
                <w:tab w:val="decimal" w:pos="803"/>
              </w:tabs>
              <w:spacing w:before="60" w:after="30" w:line="276" w:lineRule="auto"/>
              <w:jc w:val="right"/>
              <w:rPr>
                <w:rFonts w:ascii="Arial" w:hAnsi="Arial" w:cs="Arial"/>
                <w:sz w:val="14"/>
                <w:szCs w:val="14"/>
                <w:lang w:val="en-GB"/>
              </w:rPr>
            </w:pPr>
            <w:r w:rsidRPr="001E1E6B">
              <w:rPr>
                <w:rFonts w:ascii="Arial" w:hAnsi="Arial" w:cs="Arial"/>
                <w:sz w:val="14"/>
                <w:szCs w:val="14"/>
                <w:lang w:val="en-GB"/>
              </w:rPr>
              <w:t>-</w:t>
            </w:r>
          </w:p>
        </w:tc>
        <w:tc>
          <w:tcPr>
            <w:tcW w:w="1271" w:type="dxa"/>
            <w:noWrap/>
            <w:vAlign w:val="bottom"/>
          </w:tcPr>
          <w:p w14:paraId="419BA9E4" w14:textId="5FAD3017" w:rsidR="00922C76" w:rsidRPr="00AF6D92" w:rsidRDefault="00922C76" w:rsidP="00922C76">
            <w:pPr>
              <w:tabs>
                <w:tab w:val="decimal" w:pos="840"/>
              </w:tabs>
              <w:spacing w:before="60" w:after="30" w:line="276" w:lineRule="auto"/>
              <w:jc w:val="right"/>
              <w:rPr>
                <w:rFonts w:ascii="Arial" w:hAnsi="Arial" w:cs="Arial"/>
                <w:sz w:val="14"/>
                <w:szCs w:val="14"/>
                <w:lang w:val="en-GB"/>
              </w:rPr>
            </w:pPr>
            <w:r w:rsidRPr="001E1E6B">
              <w:rPr>
                <w:rFonts w:ascii="Arial" w:hAnsi="Arial" w:cs="Arial"/>
                <w:sz w:val="14"/>
                <w:szCs w:val="14"/>
                <w:lang w:val="en-GB"/>
              </w:rPr>
              <w:t>-</w:t>
            </w:r>
          </w:p>
        </w:tc>
        <w:tc>
          <w:tcPr>
            <w:tcW w:w="1296" w:type="dxa"/>
            <w:noWrap/>
            <w:vAlign w:val="bottom"/>
          </w:tcPr>
          <w:p w14:paraId="0BD155D1" w14:textId="121AD2D3" w:rsidR="00922C76" w:rsidRPr="00AF6D92" w:rsidRDefault="00922C76" w:rsidP="00922C76">
            <w:pPr>
              <w:tabs>
                <w:tab w:val="decimal" w:pos="953"/>
              </w:tabs>
              <w:spacing w:before="60" w:after="30" w:line="276" w:lineRule="auto"/>
              <w:jc w:val="right"/>
              <w:rPr>
                <w:rFonts w:ascii="Arial" w:hAnsi="Arial" w:cs="Arial"/>
                <w:sz w:val="14"/>
                <w:szCs w:val="14"/>
                <w:lang w:val="en-GB"/>
              </w:rPr>
            </w:pPr>
            <w:r w:rsidRPr="001E1E6B">
              <w:rPr>
                <w:rFonts w:ascii="Arial" w:hAnsi="Arial" w:cs="Arial"/>
                <w:sz w:val="14"/>
                <w:szCs w:val="14"/>
                <w:lang w:val="en-GB"/>
              </w:rPr>
              <w:t>-</w:t>
            </w:r>
          </w:p>
        </w:tc>
        <w:tc>
          <w:tcPr>
            <w:tcW w:w="1224" w:type="dxa"/>
            <w:noWrap/>
            <w:vAlign w:val="bottom"/>
          </w:tcPr>
          <w:p w14:paraId="78D5D910" w14:textId="2A16B4C8" w:rsidR="00922C76" w:rsidRPr="00AF6D92" w:rsidRDefault="00922C76" w:rsidP="00922C76">
            <w:pPr>
              <w:tabs>
                <w:tab w:val="decimal" w:pos="936"/>
              </w:tabs>
              <w:spacing w:before="60" w:after="30" w:line="276" w:lineRule="auto"/>
              <w:jc w:val="right"/>
              <w:rPr>
                <w:rFonts w:ascii="Arial" w:hAnsi="Arial" w:cs="Arial"/>
                <w:sz w:val="14"/>
                <w:szCs w:val="14"/>
                <w:lang w:val="en-GB"/>
              </w:rPr>
            </w:pPr>
            <w:r w:rsidRPr="001E1E6B">
              <w:rPr>
                <w:rFonts w:ascii="Arial" w:hAnsi="Arial" w:cs="Arial"/>
                <w:sz w:val="14"/>
                <w:szCs w:val="14"/>
                <w:lang w:val="en-GB"/>
              </w:rPr>
              <w:t>(</w:t>
            </w:r>
            <w:r w:rsidRPr="00542F7C">
              <w:rPr>
                <w:rFonts w:ascii="Arial" w:hAnsi="Arial" w:cs="Arial"/>
                <w:sz w:val="14"/>
                <w:szCs w:val="14"/>
                <w:lang w:val="en-GB"/>
              </w:rPr>
              <w:t>8,935</w:t>
            </w:r>
            <w:r w:rsidRPr="001E1E6B">
              <w:rPr>
                <w:rFonts w:ascii="Arial" w:hAnsi="Arial" w:cs="Arial"/>
                <w:sz w:val="14"/>
                <w:szCs w:val="14"/>
                <w:lang w:val="en-GB"/>
              </w:rPr>
              <w:t>)</w:t>
            </w:r>
          </w:p>
        </w:tc>
      </w:tr>
      <w:tr w:rsidR="00922C76" w:rsidRPr="006252DC" w14:paraId="092ECB57" w14:textId="77777777" w:rsidTr="009F4B35">
        <w:trPr>
          <w:trHeight w:val="313"/>
        </w:trPr>
        <w:tc>
          <w:tcPr>
            <w:tcW w:w="3510" w:type="dxa"/>
            <w:noWrap/>
            <w:vAlign w:val="bottom"/>
          </w:tcPr>
          <w:p w14:paraId="5DC3DE35" w14:textId="77777777" w:rsidR="00922C76" w:rsidRPr="006252DC" w:rsidRDefault="00922C76" w:rsidP="00922C76">
            <w:pPr>
              <w:spacing w:before="60" w:after="30" w:line="276" w:lineRule="auto"/>
              <w:ind w:left="161" w:hanging="161"/>
              <w:rPr>
                <w:rFonts w:ascii="Arial" w:hAnsi="Arial" w:cs="Arial"/>
                <w:sz w:val="14"/>
                <w:szCs w:val="14"/>
                <w:lang w:val="en-GB"/>
              </w:rPr>
            </w:pPr>
            <w:r w:rsidRPr="006252DC">
              <w:rPr>
                <w:rFonts w:ascii="Arial" w:hAnsi="Arial" w:cs="Arial"/>
                <w:sz w:val="14"/>
                <w:szCs w:val="14"/>
              </w:rPr>
              <w:t>Incurred claims recovery</w:t>
            </w:r>
          </w:p>
        </w:tc>
        <w:tc>
          <w:tcPr>
            <w:tcW w:w="1223" w:type="dxa"/>
            <w:noWrap/>
            <w:vAlign w:val="bottom"/>
          </w:tcPr>
          <w:p w14:paraId="3E306F85" w14:textId="4422251D" w:rsidR="00922C76" w:rsidRPr="00AF6D92" w:rsidRDefault="00922C76" w:rsidP="00922C76">
            <w:pPr>
              <w:tabs>
                <w:tab w:val="decimal" w:pos="936"/>
              </w:tabs>
              <w:spacing w:before="60" w:after="30" w:line="276" w:lineRule="auto"/>
              <w:jc w:val="right"/>
              <w:rPr>
                <w:rFonts w:ascii="Arial" w:hAnsi="Arial" w:cs="Arial"/>
                <w:sz w:val="14"/>
                <w:szCs w:val="14"/>
                <w:lang w:val="en-GB"/>
              </w:rPr>
            </w:pPr>
            <w:r w:rsidRPr="001E1E6B">
              <w:rPr>
                <w:rFonts w:ascii="Arial" w:hAnsi="Arial" w:cs="Arial"/>
                <w:sz w:val="14"/>
                <w:szCs w:val="14"/>
                <w:lang w:val="en-GB"/>
              </w:rPr>
              <w:t>-</w:t>
            </w:r>
          </w:p>
        </w:tc>
        <w:tc>
          <w:tcPr>
            <w:tcW w:w="1224" w:type="dxa"/>
            <w:noWrap/>
            <w:vAlign w:val="bottom"/>
          </w:tcPr>
          <w:p w14:paraId="63331A1B" w14:textId="6CF695CF" w:rsidR="00922C76" w:rsidRPr="00AF6D92" w:rsidRDefault="00922C76" w:rsidP="00922C76">
            <w:pPr>
              <w:tabs>
                <w:tab w:val="decimal" w:pos="803"/>
              </w:tabs>
              <w:spacing w:before="60" w:after="30" w:line="276" w:lineRule="auto"/>
              <w:jc w:val="right"/>
              <w:rPr>
                <w:rFonts w:ascii="Arial" w:hAnsi="Arial" w:cs="Arial"/>
                <w:sz w:val="14"/>
                <w:szCs w:val="14"/>
                <w:lang w:val="en-GB"/>
              </w:rPr>
            </w:pPr>
            <w:r w:rsidRPr="001E1E6B">
              <w:rPr>
                <w:rFonts w:ascii="Arial" w:hAnsi="Arial" w:cs="Arial"/>
                <w:sz w:val="14"/>
                <w:szCs w:val="14"/>
                <w:lang w:val="en-GB"/>
              </w:rPr>
              <w:t>-</w:t>
            </w:r>
          </w:p>
        </w:tc>
        <w:tc>
          <w:tcPr>
            <w:tcW w:w="1271" w:type="dxa"/>
            <w:noWrap/>
            <w:vAlign w:val="bottom"/>
          </w:tcPr>
          <w:p w14:paraId="3A7D6104" w14:textId="4ADE22F4" w:rsidR="00922C76" w:rsidRPr="00AF6D92" w:rsidRDefault="00922C76" w:rsidP="00922C76">
            <w:pPr>
              <w:tabs>
                <w:tab w:val="decimal" w:pos="840"/>
              </w:tabs>
              <w:spacing w:before="60" w:after="30" w:line="276" w:lineRule="auto"/>
              <w:jc w:val="right"/>
              <w:rPr>
                <w:rFonts w:ascii="Arial" w:hAnsi="Arial" w:cs="Arial"/>
                <w:sz w:val="14"/>
                <w:szCs w:val="14"/>
                <w:lang w:val="en-GB"/>
              </w:rPr>
            </w:pPr>
            <w:r w:rsidRPr="001E1E6B">
              <w:rPr>
                <w:rFonts w:ascii="Arial" w:hAnsi="Arial" w:cs="Arial"/>
                <w:sz w:val="14"/>
                <w:szCs w:val="14"/>
                <w:lang w:val="en-GB"/>
              </w:rPr>
              <w:t>3,038</w:t>
            </w:r>
          </w:p>
        </w:tc>
        <w:tc>
          <w:tcPr>
            <w:tcW w:w="1296" w:type="dxa"/>
            <w:noWrap/>
            <w:vAlign w:val="bottom"/>
          </w:tcPr>
          <w:p w14:paraId="76FF9CCF" w14:textId="46EFD51D" w:rsidR="00922C76" w:rsidRPr="00AF6D92" w:rsidRDefault="00922C76" w:rsidP="00922C76">
            <w:pPr>
              <w:tabs>
                <w:tab w:val="decimal" w:pos="953"/>
              </w:tabs>
              <w:spacing w:before="60" w:after="30" w:line="276" w:lineRule="auto"/>
              <w:jc w:val="right"/>
              <w:rPr>
                <w:rFonts w:ascii="Arial" w:hAnsi="Arial" w:cs="Arial"/>
                <w:sz w:val="14"/>
                <w:szCs w:val="14"/>
                <w:lang w:val="en-GB"/>
              </w:rPr>
            </w:pPr>
            <w:r w:rsidRPr="001E1E6B">
              <w:rPr>
                <w:rFonts w:ascii="Arial" w:hAnsi="Arial" w:cs="Arial"/>
                <w:sz w:val="14"/>
                <w:szCs w:val="14"/>
                <w:lang w:val="en-GB"/>
              </w:rPr>
              <w:t>121</w:t>
            </w:r>
          </w:p>
        </w:tc>
        <w:tc>
          <w:tcPr>
            <w:tcW w:w="1224" w:type="dxa"/>
            <w:noWrap/>
            <w:vAlign w:val="bottom"/>
          </w:tcPr>
          <w:p w14:paraId="472FA08B" w14:textId="79CF97A4" w:rsidR="00922C76" w:rsidRPr="00AF6D92" w:rsidRDefault="00922C76" w:rsidP="00922C76">
            <w:pPr>
              <w:tabs>
                <w:tab w:val="decimal" w:pos="936"/>
              </w:tabs>
              <w:spacing w:before="60" w:after="30" w:line="276" w:lineRule="auto"/>
              <w:jc w:val="right"/>
              <w:rPr>
                <w:rFonts w:ascii="Arial" w:hAnsi="Arial" w:cs="Arial"/>
                <w:sz w:val="14"/>
                <w:szCs w:val="14"/>
                <w:lang w:val="en-GB"/>
              </w:rPr>
            </w:pPr>
            <w:r w:rsidRPr="001E1E6B">
              <w:rPr>
                <w:rFonts w:ascii="Arial" w:hAnsi="Arial" w:cs="Arial"/>
                <w:sz w:val="14"/>
                <w:szCs w:val="14"/>
                <w:lang w:val="en-GB"/>
              </w:rPr>
              <w:t>3,159</w:t>
            </w:r>
          </w:p>
        </w:tc>
      </w:tr>
      <w:tr w:rsidR="00922C76" w:rsidRPr="006252DC" w14:paraId="3162C7D2" w14:textId="77777777" w:rsidTr="009F4B35">
        <w:trPr>
          <w:trHeight w:val="313"/>
        </w:trPr>
        <w:tc>
          <w:tcPr>
            <w:tcW w:w="3510" w:type="dxa"/>
            <w:noWrap/>
            <w:vAlign w:val="bottom"/>
          </w:tcPr>
          <w:p w14:paraId="511F9F4C" w14:textId="1D287EE6" w:rsidR="00922C76" w:rsidRPr="006252DC" w:rsidRDefault="00922C76" w:rsidP="00922C76">
            <w:pPr>
              <w:spacing w:before="60" w:after="30" w:line="276" w:lineRule="auto"/>
              <w:ind w:left="161" w:hanging="161"/>
              <w:rPr>
                <w:rFonts w:ascii="Arial" w:hAnsi="Arial" w:cs="Arial"/>
                <w:sz w:val="14"/>
                <w:szCs w:val="14"/>
              </w:rPr>
            </w:pPr>
            <w:r w:rsidRPr="006A669C">
              <w:rPr>
                <w:rFonts w:ascii="Arial" w:hAnsi="Arial" w:cs="Arial"/>
                <w:sz w:val="14"/>
                <w:szCs w:val="14"/>
                <w:lang w:val="en-GB"/>
              </w:rPr>
              <w:t xml:space="preserve">Changes that related to past service </w:t>
            </w:r>
            <w:r>
              <w:rPr>
                <w:rFonts w:ascii="Arial" w:hAnsi="Arial" w:cs="Arial"/>
                <w:sz w:val="14"/>
                <w:szCs w:val="14"/>
                <w:lang w:val="en-GB"/>
              </w:rPr>
              <w:br/>
            </w:r>
            <w:r w:rsidRPr="006A669C">
              <w:rPr>
                <w:rFonts w:ascii="Arial" w:hAnsi="Arial" w:cs="Arial"/>
                <w:sz w:val="14"/>
                <w:szCs w:val="14"/>
                <w:lang w:val="en-GB"/>
              </w:rPr>
              <w:t xml:space="preserve">- changes in the </w:t>
            </w:r>
            <w:r w:rsidRPr="000534B6">
              <w:rPr>
                <w:rFonts w:ascii="Arial" w:hAnsi="Arial" w:cs="Arial"/>
                <w:sz w:val="14"/>
                <w:szCs w:val="14"/>
              </w:rPr>
              <w:t>future cash flows</w:t>
            </w:r>
            <w:r w:rsidRPr="006A669C">
              <w:rPr>
                <w:rFonts w:ascii="Arial" w:hAnsi="Arial" w:cs="Arial"/>
                <w:sz w:val="14"/>
                <w:szCs w:val="14"/>
                <w:lang w:val="en-GB"/>
              </w:rPr>
              <w:t xml:space="preserve"> relating to </w:t>
            </w:r>
            <w:r>
              <w:rPr>
                <w:rFonts w:ascii="Arial" w:hAnsi="Arial" w:cs="Arial"/>
                <w:sz w:val="14"/>
                <w:szCs w:val="14"/>
                <w:lang w:val="en-GB"/>
              </w:rPr>
              <w:t xml:space="preserve"> </w:t>
            </w:r>
            <w:r>
              <w:rPr>
                <w:rFonts w:ascii="Arial" w:hAnsi="Arial" w:cs="Arial"/>
                <w:sz w:val="14"/>
                <w:szCs w:val="14"/>
                <w:lang w:val="en-GB"/>
              </w:rPr>
              <w:br/>
              <w:t xml:space="preserve">  </w:t>
            </w:r>
            <w:r w:rsidRPr="006A669C">
              <w:rPr>
                <w:rFonts w:ascii="Arial" w:hAnsi="Arial" w:cs="Arial"/>
                <w:sz w:val="14"/>
                <w:szCs w:val="14"/>
                <w:lang w:val="en-GB"/>
              </w:rPr>
              <w:t>incurred claims recovery</w:t>
            </w:r>
          </w:p>
        </w:tc>
        <w:tc>
          <w:tcPr>
            <w:tcW w:w="1223" w:type="dxa"/>
            <w:noWrap/>
            <w:vAlign w:val="bottom"/>
          </w:tcPr>
          <w:p w14:paraId="452EFF53" w14:textId="2BF9742D" w:rsidR="00922C76" w:rsidRPr="00AF6D92" w:rsidRDefault="00922C76" w:rsidP="00922C76">
            <w:pPr>
              <w:tabs>
                <w:tab w:val="decimal" w:pos="936"/>
              </w:tabs>
              <w:spacing w:before="60" w:after="30" w:line="276" w:lineRule="auto"/>
              <w:jc w:val="right"/>
              <w:rPr>
                <w:rFonts w:ascii="Arial" w:hAnsi="Arial" w:cs="Arial"/>
                <w:sz w:val="14"/>
                <w:szCs w:val="14"/>
                <w:lang w:val="en-GB"/>
              </w:rPr>
            </w:pPr>
            <w:r w:rsidRPr="001E1E6B">
              <w:rPr>
                <w:rFonts w:ascii="Arial" w:hAnsi="Arial" w:cs="Arial"/>
                <w:sz w:val="14"/>
                <w:szCs w:val="14"/>
                <w:lang w:val="en-GB"/>
              </w:rPr>
              <w:t>-</w:t>
            </w:r>
          </w:p>
        </w:tc>
        <w:tc>
          <w:tcPr>
            <w:tcW w:w="1224" w:type="dxa"/>
            <w:noWrap/>
            <w:vAlign w:val="bottom"/>
          </w:tcPr>
          <w:p w14:paraId="3705EF64" w14:textId="1BEAB718" w:rsidR="00922C76" w:rsidRPr="00AF6D92" w:rsidRDefault="00922C76" w:rsidP="00922C76">
            <w:pPr>
              <w:tabs>
                <w:tab w:val="decimal" w:pos="803"/>
              </w:tabs>
              <w:spacing w:before="60" w:after="30" w:line="276" w:lineRule="auto"/>
              <w:jc w:val="right"/>
              <w:rPr>
                <w:rFonts w:ascii="Arial" w:hAnsi="Arial" w:cs="Arial"/>
                <w:sz w:val="14"/>
                <w:szCs w:val="14"/>
                <w:lang w:val="en-GB"/>
              </w:rPr>
            </w:pPr>
            <w:r w:rsidRPr="001E1E6B">
              <w:rPr>
                <w:rFonts w:ascii="Arial" w:hAnsi="Arial" w:cs="Arial"/>
                <w:sz w:val="14"/>
                <w:szCs w:val="14"/>
                <w:lang w:val="en-GB"/>
              </w:rPr>
              <w:t>-</w:t>
            </w:r>
          </w:p>
        </w:tc>
        <w:tc>
          <w:tcPr>
            <w:tcW w:w="1271" w:type="dxa"/>
            <w:noWrap/>
            <w:vAlign w:val="bottom"/>
          </w:tcPr>
          <w:p w14:paraId="79BD99CE" w14:textId="167ED7E8" w:rsidR="00922C76" w:rsidRPr="00AF6D92" w:rsidRDefault="00922C76" w:rsidP="00922C76">
            <w:pPr>
              <w:tabs>
                <w:tab w:val="decimal" w:pos="840"/>
              </w:tabs>
              <w:spacing w:before="60" w:after="30" w:line="276" w:lineRule="auto"/>
              <w:jc w:val="right"/>
              <w:rPr>
                <w:rFonts w:ascii="Arial" w:hAnsi="Arial" w:cs="Arial"/>
                <w:sz w:val="14"/>
                <w:szCs w:val="14"/>
                <w:lang w:val="en-GB"/>
              </w:rPr>
            </w:pPr>
            <w:r w:rsidRPr="001E1E6B">
              <w:rPr>
                <w:rFonts w:ascii="Arial" w:hAnsi="Arial" w:cs="Arial"/>
                <w:sz w:val="14"/>
                <w:szCs w:val="14"/>
                <w:lang w:val="en-GB"/>
              </w:rPr>
              <w:t>4,919</w:t>
            </w:r>
          </w:p>
        </w:tc>
        <w:tc>
          <w:tcPr>
            <w:tcW w:w="1296" w:type="dxa"/>
            <w:noWrap/>
            <w:vAlign w:val="bottom"/>
          </w:tcPr>
          <w:p w14:paraId="79C262CD" w14:textId="1B2D9E00" w:rsidR="00922C76" w:rsidRPr="00AF6D92" w:rsidRDefault="00922C76" w:rsidP="00922C76">
            <w:pPr>
              <w:tabs>
                <w:tab w:val="decimal" w:pos="953"/>
              </w:tabs>
              <w:spacing w:before="60" w:after="30" w:line="276" w:lineRule="auto"/>
              <w:jc w:val="right"/>
              <w:rPr>
                <w:rFonts w:ascii="Arial" w:hAnsi="Arial" w:cs="Arial"/>
                <w:sz w:val="14"/>
                <w:szCs w:val="14"/>
                <w:lang w:val="en-GB"/>
              </w:rPr>
            </w:pPr>
            <w:r w:rsidRPr="00542F7C">
              <w:rPr>
                <w:rFonts w:ascii="Arial" w:hAnsi="Arial" w:cs="Arial"/>
                <w:sz w:val="14"/>
                <w:szCs w:val="14"/>
                <w:lang w:val="en-GB"/>
              </w:rPr>
              <w:t>(31)</w:t>
            </w:r>
          </w:p>
        </w:tc>
        <w:tc>
          <w:tcPr>
            <w:tcW w:w="1224" w:type="dxa"/>
            <w:noWrap/>
            <w:vAlign w:val="bottom"/>
          </w:tcPr>
          <w:p w14:paraId="31555320" w14:textId="40131AC0" w:rsidR="00922C76" w:rsidRPr="00AF6D92" w:rsidRDefault="00922C76" w:rsidP="00922C76">
            <w:pPr>
              <w:tabs>
                <w:tab w:val="decimal" w:pos="936"/>
              </w:tabs>
              <w:spacing w:before="60" w:after="30" w:line="276" w:lineRule="auto"/>
              <w:jc w:val="right"/>
              <w:rPr>
                <w:rFonts w:ascii="Arial" w:hAnsi="Arial" w:cs="Arial"/>
                <w:sz w:val="14"/>
                <w:szCs w:val="14"/>
                <w:lang w:val="en-GB"/>
              </w:rPr>
            </w:pPr>
            <w:r w:rsidRPr="00542F7C">
              <w:rPr>
                <w:rFonts w:ascii="Arial" w:hAnsi="Arial" w:cs="Arial"/>
                <w:sz w:val="14"/>
                <w:szCs w:val="14"/>
                <w:lang w:val="en-GB"/>
              </w:rPr>
              <w:t>4,888</w:t>
            </w:r>
          </w:p>
        </w:tc>
      </w:tr>
      <w:tr w:rsidR="00922C76" w:rsidRPr="006252DC" w14:paraId="43065F48" w14:textId="77777777" w:rsidTr="009F4B35">
        <w:trPr>
          <w:trHeight w:val="313"/>
        </w:trPr>
        <w:tc>
          <w:tcPr>
            <w:tcW w:w="3510" w:type="dxa"/>
            <w:noWrap/>
            <w:vAlign w:val="bottom"/>
          </w:tcPr>
          <w:p w14:paraId="633B9016" w14:textId="72669AAB" w:rsidR="00922C76" w:rsidRPr="006252DC" w:rsidRDefault="00922C76" w:rsidP="00922C76">
            <w:pPr>
              <w:spacing w:before="60" w:after="30" w:line="276" w:lineRule="auto"/>
              <w:ind w:left="161" w:hanging="161"/>
              <w:rPr>
                <w:rFonts w:ascii="Arial" w:hAnsi="Arial" w:cs="Arial"/>
                <w:sz w:val="14"/>
                <w:szCs w:val="14"/>
                <w:lang w:val="en-GB"/>
              </w:rPr>
            </w:pPr>
            <w:r w:rsidRPr="006A669C">
              <w:rPr>
                <w:rFonts w:ascii="Arial" w:hAnsi="Arial" w:cs="Arial"/>
                <w:sz w:val="14"/>
                <w:szCs w:val="14"/>
                <w:lang w:val="en-GB"/>
              </w:rPr>
              <w:t xml:space="preserve">Effect of changes in the risk of reinsurers </w:t>
            </w:r>
            <w:r>
              <w:rPr>
                <w:rFonts w:ascii="Arial" w:hAnsi="Arial" w:cs="Arial"/>
                <w:sz w:val="14"/>
                <w:szCs w:val="14"/>
                <w:lang w:val="en-GB"/>
              </w:rPr>
              <w:br/>
            </w:r>
            <w:r w:rsidRPr="006A669C">
              <w:rPr>
                <w:rFonts w:ascii="Arial" w:hAnsi="Arial" w:cs="Arial"/>
                <w:sz w:val="14"/>
                <w:szCs w:val="14"/>
                <w:lang w:val="en-GB"/>
              </w:rPr>
              <w:t>non-performance</w:t>
            </w:r>
          </w:p>
        </w:tc>
        <w:tc>
          <w:tcPr>
            <w:tcW w:w="1223" w:type="dxa"/>
            <w:noWrap/>
            <w:vAlign w:val="bottom"/>
          </w:tcPr>
          <w:p w14:paraId="7F1380C4" w14:textId="37F60CCB" w:rsidR="00922C76" w:rsidRPr="00AF6D92" w:rsidRDefault="00922C76" w:rsidP="00922C76">
            <w:pPr>
              <w:pBdr>
                <w:bottom w:val="single" w:sz="4" w:space="1" w:color="auto"/>
              </w:pBdr>
              <w:tabs>
                <w:tab w:val="decimal" w:pos="936"/>
              </w:tabs>
              <w:spacing w:before="60" w:after="30" w:line="276" w:lineRule="auto"/>
              <w:jc w:val="right"/>
              <w:rPr>
                <w:rFonts w:ascii="Arial" w:hAnsi="Arial" w:cs="Arial"/>
                <w:sz w:val="14"/>
                <w:szCs w:val="14"/>
                <w:cs/>
                <w:lang w:val="en-GB"/>
              </w:rPr>
            </w:pPr>
            <w:r w:rsidRPr="001E1E6B">
              <w:rPr>
                <w:rFonts w:ascii="Arial" w:hAnsi="Arial" w:cs="Arial"/>
                <w:sz w:val="14"/>
                <w:szCs w:val="14"/>
                <w:lang w:val="en-GB"/>
              </w:rPr>
              <w:t>-</w:t>
            </w:r>
          </w:p>
        </w:tc>
        <w:tc>
          <w:tcPr>
            <w:tcW w:w="1224" w:type="dxa"/>
            <w:noWrap/>
            <w:vAlign w:val="bottom"/>
          </w:tcPr>
          <w:p w14:paraId="2A3FEB2C" w14:textId="7555A7CD" w:rsidR="00922C76" w:rsidRPr="00AF6D92" w:rsidRDefault="00922C76" w:rsidP="00922C76">
            <w:pPr>
              <w:pBdr>
                <w:bottom w:val="single" w:sz="4" w:space="1" w:color="auto"/>
              </w:pBdr>
              <w:tabs>
                <w:tab w:val="decimal" w:pos="803"/>
              </w:tabs>
              <w:spacing w:before="60" w:after="30" w:line="276" w:lineRule="auto"/>
              <w:jc w:val="right"/>
              <w:rPr>
                <w:rFonts w:ascii="Arial" w:hAnsi="Arial" w:cs="Arial"/>
                <w:sz w:val="14"/>
                <w:szCs w:val="14"/>
                <w:cs/>
                <w:lang w:val="en-GB"/>
              </w:rPr>
            </w:pPr>
            <w:r w:rsidRPr="001E1E6B">
              <w:rPr>
                <w:rFonts w:ascii="Arial" w:hAnsi="Arial" w:cs="Arial"/>
                <w:sz w:val="14"/>
                <w:szCs w:val="14"/>
                <w:lang w:val="en-GB"/>
              </w:rPr>
              <w:t>-</w:t>
            </w:r>
          </w:p>
        </w:tc>
        <w:tc>
          <w:tcPr>
            <w:tcW w:w="1271" w:type="dxa"/>
            <w:noWrap/>
            <w:vAlign w:val="bottom"/>
          </w:tcPr>
          <w:p w14:paraId="712DB625" w14:textId="72135E6D" w:rsidR="00922C76" w:rsidRPr="00AF6D92" w:rsidRDefault="00922C76" w:rsidP="00922C76">
            <w:pPr>
              <w:pBdr>
                <w:bottom w:val="single" w:sz="4" w:space="1" w:color="auto"/>
              </w:pBdr>
              <w:tabs>
                <w:tab w:val="decimal" w:pos="840"/>
              </w:tabs>
              <w:spacing w:before="60" w:after="30" w:line="276" w:lineRule="auto"/>
              <w:jc w:val="right"/>
              <w:rPr>
                <w:rFonts w:ascii="Arial" w:hAnsi="Arial" w:cs="Arial"/>
                <w:sz w:val="14"/>
                <w:szCs w:val="14"/>
                <w:cs/>
                <w:lang w:val="en-GB"/>
              </w:rPr>
            </w:pPr>
            <w:r w:rsidRPr="001E1E6B">
              <w:rPr>
                <w:rFonts w:ascii="Arial" w:hAnsi="Arial" w:cs="Arial"/>
                <w:sz w:val="14"/>
                <w:szCs w:val="14"/>
                <w:lang w:val="en-GB"/>
              </w:rPr>
              <w:t>(3)</w:t>
            </w:r>
          </w:p>
        </w:tc>
        <w:tc>
          <w:tcPr>
            <w:tcW w:w="1296" w:type="dxa"/>
            <w:noWrap/>
            <w:vAlign w:val="bottom"/>
          </w:tcPr>
          <w:p w14:paraId="01B1AE5E" w14:textId="6C1A7EA5" w:rsidR="00922C76" w:rsidRPr="00AF6D92" w:rsidRDefault="00922C76" w:rsidP="00922C76">
            <w:pPr>
              <w:pBdr>
                <w:bottom w:val="single" w:sz="4" w:space="1" w:color="auto"/>
              </w:pBdr>
              <w:tabs>
                <w:tab w:val="decimal" w:pos="953"/>
              </w:tabs>
              <w:spacing w:before="60" w:after="30" w:line="276" w:lineRule="auto"/>
              <w:jc w:val="right"/>
              <w:rPr>
                <w:rFonts w:ascii="Arial" w:hAnsi="Arial" w:cs="Arial"/>
                <w:sz w:val="14"/>
                <w:szCs w:val="14"/>
                <w:cs/>
                <w:lang w:val="en-GB"/>
              </w:rPr>
            </w:pPr>
            <w:r w:rsidRPr="001E1E6B">
              <w:rPr>
                <w:rFonts w:ascii="Arial" w:hAnsi="Arial" w:cs="Arial"/>
                <w:sz w:val="14"/>
                <w:szCs w:val="14"/>
                <w:lang w:val="en-GB"/>
              </w:rPr>
              <w:t>-</w:t>
            </w:r>
          </w:p>
        </w:tc>
        <w:tc>
          <w:tcPr>
            <w:tcW w:w="1224" w:type="dxa"/>
            <w:noWrap/>
            <w:vAlign w:val="bottom"/>
          </w:tcPr>
          <w:p w14:paraId="187B089E" w14:textId="4F79744E" w:rsidR="00922C76" w:rsidRPr="00AF6D92" w:rsidRDefault="00922C76" w:rsidP="00922C76">
            <w:pPr>
              <w:pBdr>
                <w:bottom w:val="single" w:sz="4" w:space="1" w:color="auto"/>
              </w:pBdr>
              <w:tabs>
                <w:tab w:val="decimal" w:pos="936"/>
              </w:tabs>
              <w:spacing w:before="60" w:after="30" w:line="276" w:lineRule="auto"/>
              <w:jc w:val="right"/>
              <w:rPr>
                <w:rFonts w:ascii="Arial" w:hAnsi="Arial" w:cs="Arial"/>
                <w:sz w:val="14"/>
                <w:szCs w:val="14"/>
                <w:cs/>
                <w:lang w:val="en-GB"/>
              </w:rPr>
            </w:pPr>
            <w:r w:rsidRPr="001E1E6B">
              <w:rPr>
                <w:rFonts w:ascii="Arial" w:hAnsi="Arial" w:cs="Arial"/>
                <w:sz w:val="14"/>
                <w:szCs w:val="14"/>
                <w:lang w:val="en-GB"/>
              </w:rPr>
              <w:t>(3)</w:t>
            </w:r>
          </w:p>
        </w:tc>
      </w:tr>
      <w:tr w:rsidR="00922C76" w:rsidRPr="006252DC" w14:paraId="1FDB5E1F" w14:textId="77777777" w:rsidTr="009F4B35">
        <w:trPr>
          <w:trHeight w:val="87"/>
        </w:trPr>
        <w:tc>
          <w:tcPr>
            <w:tcW w:w="3510" w:type="dxa"/>
            <w:noWrap/>
            <w:vAlign w:val="bottom"/>
          </w:tcPr>
          <w:p w14:paraId="50AB3E1D" w14:textId="77777777" w:rsidR="00922C76" w:rsidRPr="006252DC" w:rsidRDefault="00922C76" w:rsidP="00922C76">
            <w:pPr>
              <w:spacing w:before="60" w:after="30" w:line="276" w:lineRule="auto"/>
              <w:ind w:left="161" w:hanging="161"/>
              <w:rPr>
                <w:rFonts w:ascii="Arial" w:hAnsi="Arial" w:cs="Arial"/>
                <w:b/>
                <w:bCs/>
                <w:sz w:val="14"/>
                <w:szCs w:val="14"/>
                <w:lang w:val="en-GB"/>
              </w:rPr>
            </w:pPr>
            <w:r w:rsidRPr="006252DC">
              <w:rPr>
                <w:rFonts w:ascii="Arial" w:hAnsi="Arial" w:cs="Arial"/>
                <w:b/>
                <w:bCs/>
                <w:sz w:val="14"/>
                <w:szCs w:val="14"/>
                <w:lang w:val="en-GB"/>
              </w:rPr>
              <w:t xml:space="preserve">Total net income (expenses) </w:t>
            </w:r>
          </w:p>
        </w:tc>
        <w:tc>
          <w:tcPr>
            <w:tcW w:w="1223" w:type="dxa"/>
            <w:noWrap/>
            <w:vAlign w:val="bottom"/>
          </w:tcPr>
          <w:p w14:paraId="547ABA06" w14:textId="016FB1A0" w:rsidR="00922C76" w:rsidRPr="00AF6D92" w:rsidRDefault="00922C76" w:rsidP="00922C76">
            <w:pPr>
              <w:tabs>
                <w:tab w:val="decimal" w:pos="936"/>
              </w:tabs>
              <w:spacing w:before="60" w:after="30" w:line="276" w:lineRule="auto"/>
              <w:jc w:val="right"/>
              <w:rPr>
                <w:rFonts w:ascii="Arial" w:hAnsi="Arial" w:cs="Arial"/>
                <w:sz w:val="14"/>
                <w:szCs w:val="14"/>
                <w:lang w:val="en-GB"/>
              </w:rPr>
            </w:pPr>
            <w:r w:rsidRPr="001E1E6B">
              <w:rPr>
                <w:rFonts w:ascii="Arial" w:hAnsi="Arial" w:cs="Arial"/>
                <w:sz w:val="14"/>
                <w:szCs w:val="14"/>
                <w:lang w:val="en-GB"/>
              </w:rPr>
              <w:t>(</w:t>
            </w:r>
            <w:r w:rsidRPr="00542F7C">
              <w:rPr>
                <w:rFonts w:ascii="Arial" w:hAnsi="Arial" w:cs="Arial"/>
                <w:sz w:val="14"/>
                <w:szCs w:val="14"/>
                <w:lang w:val="en-GB"/>
              </w:rPr>
              <w:t>8,935</w:t>
            </w:r>
            <w:r w:rsidRPr="001E1E6B">
              <w:rPr>
                <w:rFonts w:ascii="Arial" w:hAnsi="Arial" w:cs="Arial"/>
                <w:sz w:val="14"/>
                <w:szCs w:val="14"/>
                <w:lang w:val="en-GB"/>
              </w:rPr>
              <w:t>)</w:t>
            </w:r>
          </w:p>
        </w:tc>
        <w:tc>
          <w:tcPr>
            <w:tcW w:w="1224" w:type="dxa"/>
            <w:noWrap/>
            <w:vAlign w:val="bottom"/>
          </w:tcPr>
          <w:p w14:paraId="033F49B5" w14:textId="34FE0012" w:rsidR="00922C76" w:rsidRPr="00AF6D92" w:rsidRDefault="00922C76" w:rsidP="00922C76">
            <w:pPr>
              <w:tabs>
                <w:tab w:val="decimal" w:pos="803"/>
              </w:tabs>
              <w:spacing w:before="60" w:after="30" w:line="276" w:lineRule="auto"/>
              <w:jc w:val="right"/>
              <w:rPr>
                <w:rFonts w:ascii="Arial" w:hAnsi="Arial" w:cs="Arial"/>
                <w:sz w:val="14"/>
                <w:szCs w:val="14"/>
                <w:lang w:val="en-GB"/>
              </w:rPr>
            </w:pPr>
            <w:r w:rsidRPr="001E1E6B">
              <w:rPr>
                <w:rFonts w:ascii="Arial" w:hAnsi="Arial" w:cs="Arial"/>
                <w:sz w:val="14"/>
                <w:szCs w:val="14"/>
                <w:lang w:val="en-GB"/>
              </w:rPr>
              <w:t>-</w:t>
            </w:r>
          </w:p>
        </w:tc>
        <w:tc>
          <w:tcPr>
            <w:tcW w:w="1271" w:type="dxa"/>
            <w:noWrap/>
            <w:vAlign w:val="bottom"/>
          </w:tcPr>
          <w:p w14:paraId="2DFB49D8" w14:textId="0F558E2E" w:rsidR="00922C76" w:rsidRPr="00AF6D92" w:rsidRDefault="00922C76" w:rsidP="00922C76">
            <w:pPr>
              <w:tabs>
                <w:tab w:val="decimal" w:pos="840"/>
              </w:tabs>
              <w:spacing w:before="60" w:after="30" w:line="276" w:lineRule="auto"/>
              <w:jc w:val="right"/>
              <w:rPr>
                <w:rFonts w:ascii="Arial" w:hAnsi="Arial" w:cs="Arial"/>
                <w:sz w:val="14"/>
                <w:szCs w:val="14"/>
                <w:cs/>
                <w:lang w:val="en-GB"/>
              </w:rPr>
            </w:pPr>
            <w:r w:rsidRPr="001E1E6B">
              <w:rPr>
                <w:rFonts w:ascii="Arial" w:hAnsi="Arial" w:cs="Arial"/>
                <w:sz w:val="14"/>
                <w:szCs w:val="14"/>
                <w:lang w:val="en-GB"/>
              </w:rPr>
              <w:t>7,954</w:t>
            </w:r>
          </w:p>
        </w:tc>
        <w:tc>
          <w:tcPr>
            <w:tcW w:w="1296" w:type="dxa"/>
            <w:noWrap/>
            <w:vAlign w:val="bottom"/>
          </w:tcPr>
          <w:p w14:paraId="1C4CB9F1" w14:textId="603C3F4E" w:rsidR="00922C76" w:rsidRPr="00AF6D92" w:rsidRDefault="00922C76" w:rsidP="00922C76">
            <w:pPr>
              <w:tabs>
                <w:tab w:val="decimal" w:pos="953"/>
              </w:tabs>
              <w:spacing w:before="60" w:after="30" w:line="276" w:lineRule="auto"/>
              <w:jc w:val="right"/>
              <w:rPr>
                <w:rFonts w:ascii="Arial" w:hAnsi="Arial" w:cs="Arial"/>
                <w:sz w:val="14"/>
                <w:szCs w:val="14"/>
                <w:lang w:val="en-GB"/>
              </w:rPr>
            </w:pPr>
            <w:r w:rsidRPr="00542F7C">
              <w:rPr>
                <w:rFonts w:ascii="Arial" w:hAnsi="Arial" w:cs="Arial"/>
                <w:sz w:val="14"/>
                <w:szCs w:val="14"/>
                <w:lang w:val="en-GB"/>
              </w:rPr>
              <w:t>90</w:t>
            </w:r>
          </w:p>
        </w:tc>
        <w:tc>
          <w:tcPr>
            <w:tcW w:w="1224" w:type="dxa"/>
            <w:noWrap/>
            <w:vAlign w:val="bottom"/>
          </w:tcPr>
          <w:p w14:paraId="46860E32" w14:textId="02558B90" w:rsidR="00922C76" w:rsidRPr="00AF6D92" w:rsidRDefault="00922C76" w:rsidP="00922C76">
            <w:pPr>
              <w:tabs>
                <w:tab w:val="decimal" w:pos="936"/>
              </w:tabs>
              <w:spacing w:before="60" w:after="30" w:line="276" w:lineRule="auto"/>
              <w:jc w:val="right"/>
              <w:rPr>
                <w:rFonts w:ascii="Arial" w:hAnsi="Arial" w:cs="Arial"/>
                <w:sz w:val="14"/>
                <w:szCs w:val="14"/>
                <w:lang w:val="en-GB"/>
              </w:rPr>
            </w:pPr>
            <w:r w:rsidRPr="00542F7C">
              <w:rPr>
                <w:rFonts w:ascii="Arial" w:hAnsi="Arial" w:cs="Arial"/>
                <w:sz w:val="14"/>
                <w:szCs w:val="14"/>
                <w:lang w:val="en-GB"/>
              </w:rPr>
              <w:t>(891)</w:t>
            </w:r>
          </w:p>
        </w:tc>
      </w:tr>
      <w:tr w:rsidR="00922C76" w:rsidRPr="006252DC" w14:paraId="2E674ECB" w14:textId="77777777" w:rsidTr="009F4B35">
        <w:trPr>
          <w:trHeight w:val="87"/>
        </w:trPr>
        <w:tc>
          <w:tcPr>
            <w:tcW w:w="3510" w:type="dxa"/>
            <w:noWrap/>
            <w:vAlign w:val="bottom"/>
          </w:tcPr>
          <w:p w14:paraId="3DB68974" w14:textId="77777777" w:rsidR="00922C76" w:rsidRPr="006252DC" w:rsidRDefault="00922C76" w:rsidP="00922C76">
            <w:pPr>
              <w:spacing w:before="60" w:after="30" w:line="276" w:lineRule="auto"/>
              <w:ind w:left="161" w:right="-184" w:hanging="161"/>
              <w:rPr>
                <w:rFonts w:ascii="Arial" w:hAnsi="Arial" w:cs="Arial"/>
                <w:b/>
                <w:bCs/>
                <w:sz w:val="14"/>
                <w:szCs w:val="14"/>
                <w:cs/>
                <w:lang w:val="en-GB"/>
              </w:rPr>
            </w:pPr>
            <w:r w:rsidRPr="006252DC">
              <w:rPr>
                <w:rFonts w:ascii="Arial" w:hAnsi="Arial" w:cs="Arial"/>
                <w:sz w:val="14"/>
                <w:szCs w:val="14"/>
                <w:lang w:val="en-GB"/>
              </w:rPr>
              <w:t xml:space="preserve">Finance income </w:t>
            </w:r>
          </w:p>
        </w:tc>
        <w:tc>
          <w:tcPr>
            <w:tcW w:w="1223" w:type="dxa"/>
            <w:noWrap/>
            <w:vAlign w:val="bottom"/>
          </w:tcPr>
          <w:p w14:paraId="1EC3F7D7" w14:textId="26D7C49E" w:rsidR="00922C76" w:rsidRPr="00AF6D92" w:rsidRDefault="00922C76" w:rsidP="00922C76">
            <w:pPr>
              <w:pBdr>
                <w:bottom w:val="single" w:sz="4" w:space="1" w:color="auto"/>
              </w:pBdr>
              <w:tabs>
                <w:tab w:val="decimal" w:pos="936"/>
              </w:tabs>
              <w:spacing w:before="60" w:after="30" w:line="276" w:lineRule="auto"/>
              <w:jc w:val="right"/>
              <w:rPr>
                <w:rFonts w:ascii="Arial" w:hAnsi="Arial" w:cs="Arial"/>
                <w:sz w:val="14"/>
                <w:szCs w:val="14"/>
                <w:lang w:val="en-GB"/>
              </w:rPr>
            </w:pPr>
            <w:r w:rsidRPr="001E1E6B">
              <w:rPr>
                <w:rFonts w:ascii="Arial" w:hAnsi="Arial" w:cs="Arial"/>
                <w:sz w:val="14"/>
                <w:szCs w:val="14"/>
                <w:lang w:val="en-GB"/>
              </w:rPr>
              <w:t>-</w:t>
            </w:r>
          </w:p>
        </w:tc>
        <w:tc>
          <w:tcPr>
            <w:tcW w:w="1224" w:type="dxa"/>
            <w:noWrap/>
            <w:vAlign w:val="bottom"/>
          </w:tcPr>
          <w:p w14:paraId="5F07BEA2" w14:textId="3E9EA8CF" w:rsidR="00922C76" w:rsidRPr="00AF6D92" w:rsidRDefault="00922C76" w:rsidP="00922C76">
            <w:pPr>
              <w:pBdr>
                <w:bottom w:val="single" w:sz="4" w:space="1" w:color="auto"/>
              </w:pBdr>
              <w:tabs>
                <w:tab w:val="decimal" w:pos="803"/>
              </w:tabs>
              <w:spacing w:before="60" w:after="30" w:line="276" w:lineRule="auto"/>
              <w:jc w:val="right"/>
              <w:rPr>
                <w:rFonts w:ascii="Arial" w:hAnsi="Arial" w:cs="Arial"/>
                <w:sz w:val="14"/>
                <w:szCs w:val="14"/>
                <w:lang w:val="en-GB"/>
              </w:rPr>
            </w:pPr>
            <w:r w:rsidRPr="001E1E6B">
              <w:rPr>
                <w:rFonts w:ascii="Arial" w:hAnsi="Arial" w:cs="Arial"/>
                <w:sz w:val="14"/>
                <w:szCs w:val="14"/>
                <w:lang w:val="en-GB"/>
              </w:rPr>
              <w:t>-</w:t>
            </w:r>
          </w:p>
        </w:tc>
        <w:tc>
          <w:tcPr>
            <w:tcW w:w="1271" w:type="dxa"/>
            <w:noWrap/>
            <w:vAlign w:val="bottom"/>
          </w:tcPr>
          <w:p w14:paraId="47292A49" w14:textId="67BEDBA6" w:rsidR="00922C76" w:rsidRPr="00AF6D92" w:rsidRDefault="00922C76" w:rsidP="00922C76">
            <w:pPr>
              <w:pBdr>
                <w:bottom w:val="single" w:sz="4" w:space="1" w:color="auto"/>
              </w:pBdr>
              <w:tabs>
                <w:tab w:val="decimal" w:pos="840"/>
              </w:tabs>
              <w:spacing w:before="60" w:after="30" w:line="276" w:lineRule="auto"/>
              <w:jc w:val="right"/>
              <w:rPr>
                <w:rFonts w:ascii="Arial" w:hAnsi="Arial" w:cs="Arial"/>
                <w:sz w:val="14"/>
                <w:szCs w:val="14"/>
                <w:lang w:val="en-GB"/>
              </w:rPr>
            </w:pPr>
            <w:r w:rsidRPr="001E1E6B">
              <w:rPr>
                <w:rFonts w:ascii="Arial" w:hAnsi="Arial" w:cs="Arial"/>
                <w:sz w:val="14"/>
                <w:szCs w:val="14"/>
                <w:lang w:val="en-GB"/>
              </w:rPr>
              <w:t>(</w:t>
            </w:r>
            <w:r w:rsidRPr="00542F7C">
              <w:rPr>
                <w:rFonts w:ascii="Arial" w:hAnsi="Arial" w:cs="Arial"/>
                <w:sz w:val="14"/>
                <w:szCs w:val="14"/>
                <w:lang w:val="en-GB"/>
              </w:rPr>
              <w:t>34</w:t>
            </w:r>
            <w:r w:rsidRPr="001E1E6B">
              <w:rPr>
                <w:rFonts w:ascii="Arial" w:hAnsi="Arial" w:cs="Arial"/>
                <w:sz w:val="14"/>
                <w:szCs w:val="14"/>
                <w:lang w:val="en-GB"/>
              </w:rPr>
              <w:t>)</w:t>
            </w:r>
          </w:p>
        </w:tc>
        <w:tc>
          <w:tcPr>
            <w:tcW w:w="1296" w:type="dxa"/>
            <w:noWrap/>
            <w:vAlign w:val="bottom"/>
          </w:tcPr>
          <w:p w14:paraId="11481FC5" w14:textId="1FFD4FF7" w:rsidR="00922C76" w:rsidRPr="00AF6D92" w:rsidRDefault="00922C76" w:rsidP="00922C76">
            <w:pPr>
              <w:pBdr>
                <w:bottom w:val="single" w:sz="4" w:space="1" w:color="auto"/>
              </w:pBdr>
              <w:tabs>
                <w:tab w:val="decimal" w:pos="953"/>
              </w:tabs>
              <w:spacing w:before="60" w:after="30" w:line="276" w:lineRule="auto"/>
              <w:jc w:val="right"/>
              <w:rPr>
                <w:rFonts w:ascii="Arial" w:hAnsi="Arial" w:cs="Arial"/>
                <w:sz w:val="14"/>
                <w:szCs w:val="14"/>
                <w:lang w:val="en-GB"/>
              </w:rPr>
            </w:pPr>
            <w:r w:rsidRPr="001E1E6B">
              <w:rPr>
                <w:rFonts w:ascii="Arial" w:hAnsi="Arial" w:cs="Arial"/>
                <w:sz w:val="14"/>
                <w:szCs w:val="14"/>
                <w:lang w:val="en-GB"/>
              </w:rPr>
              <w:t>(2)</w:t>
            </w:r>
          </w:p>
        </w:tc>
        <w:tc>
          <w:tcPr>
            <w:tcW w:w="1224" w:type="dxa"/>
            <w:noWrap/>
            <w:vAlign w:val="bottom"/>
          </w:tcPr>
          <w:p w14:paraId="16F7759A" w14:textId="53F17658" w:rsidR="00922C76" w:rsidRPr="00AF6D92" w:rsidRDefault="00922C76" w:rsidP="00922C76">
            <w:pPr>
              <w:pBdr>
                <w:bottom w:val="single" w:sz="4" w:space="1" w:color="auto"/>
              </w:pBdr>
              <w:tabs>
                <w:tab w:val="decimal" w:pos="936"/>
              </w:tabs>
              <w:spacing w:before="60" w:after="30" w:line="276" w:lineRule="auto"/>
              <w:jc w:val="right"/>
              <w:rPr>
                <w:rFonts w:ascii="Arial" w:hAnsi="Arial" w:cs="Arial"/>
                <w:sz w:val="14"/>
                <w:szCs w:val="14"/>
                <w:lang w:val="en-GB"/>
              </w:rPr>
            </w:pPr>
            <w:r w:rsidRPr="001E1E6B">
              <w:rPr>
                <w:rFonts w:ascii="Arial" w:hAnsi="Arial" w:cs="Arial"/>
                <w:sz w:val="14"/>
                <w:szCs w:val="14"/>
                <w:lang w:val="en-GB"/>
              </w:rPr>
              <w:t>(</w:t>
            </w:r>
            <w:r w:rsidRPr="00542F7C">
              <w:rPr>
                <w:rFonts w:ascii="Arial" w:hAnsi="Arial" w:cs="Arial"/>
                <w:sz w:val="14"/>
                <w:szCs w:val="14"/>
                <w:lang w:val="en-GB"/>
              </w:rPr>
              <w:t>36</w:t>
            </w:r>
            <w:r w:rsidRPr="001E1E6B">
              <w:rPr>
                <w:rFonts w:ascii="Arial" w:hAnsi="Arial" w:cs="Arial"/>
                <w:sz w:val="14"/>
                <w:szCs w:val="14"/>
                <w:lang w:val="en-GB"/>
              </w:rPr>
              <w:t>)</w:t>
            </w:r>
          </w:p>
        </w:tc>
      </w:tr>
      <w:tr w:rsidR="00922C76" w:rsidRPr="006252DC" w14:paraId="75F6DCBA" w14:textId="77777777" w:rsidTr="009F4B35">
        <w:trPr>
          <w:trHeight w:val="87"/>
        </w:trPr>
        <w:tc>
          <w:tcPr>
            <w:tcW w:w="3510" w:type="dxa"/>
            <w:noWrap/>
            <w:vAlign w:val="bottom"/>
          </w:tcPr>
          <w:p w14:paraId="4C467DEA" w14:textId="77777777" w:rsidR="00922C76" w:rsidRPr="006252DC" w:rsidRDefault="00922C76" w:rsidP="00922C76">
            <w:pPr>
              <w:spacing w:before="60" w:after="30" w:line="276" w:lineRule="auto"/>
              <w:ind w:left="161" w:right="-94" w:hanging="161"/>
              <w:rPr>
                <w:rFonts w:ascii="Arial" w:hAnsi="Arial" w:cs="Arial"/>
                <w:sz w:val="14"/>
                <w:szCs w:val="14"/>
                <w:cs/>
                <w:lang w:val="en-GB"/>
              </w:rPr>
            </w:pPr>
            <w:r w:rsidRPr="006252DC">
              <w:rPr>
                <w:rFonts w:ascii="Arial" w:hAnsi="Arial" w:cs="Arial"/>
                <w:b/>
                <w:bCs/>
                <w:sz w:val="14"/>
                <w:szCs w:val="14"/>
              </w:rPr>
              <w:t>Total amounts recognised in statement of comprehensive income</w:t>
            </w:r>
          </w:p>
        </w:tc>
        <w:tc>
          <w:tcPr>
            <w:tcW w:w="1223" w:type="dxa"/>
            <w:noWrap/>
            <w:vAlign w:val="bottom"/>
          </w:tcPr>
          <w:p w14:paraId="47594E60" w14:textId="7155EFF9" w:rsidR="00922C76" w:rsidRPr="00AF6D92" w:rsidRDefault="00922C76" w:rsidP="00922C76">
            <w:pPr>
              <w:pBdr>
                <w:bottom w:val="single" w:sz="4" w:space="1" w:color="auto"/>
              </w:pBdr>
              <w:tabs>
                <w:tab w:val="decimal" w:pos="936"/>
              </w:tabs>
              <w:spacing w:before="60" w:after="30" w:line="276" w:lineRule="auto"/>
              <w:jc w:val="right"/>
              <w:rPr>
                <w:rFonts w:ascii="Arial" w:hAnsi="Arial" w:cs="Arial"/>
                <w:sz w:val="14"/>
                <w:szCs w:val="14"/>
                <w:lang w:val="en-GB"/>
              </w:rPr>
            </w:pPr>
            <w:r w:rsidRPr="001E1E6B">
              <w:rPr>
                <w:rFonts w:ascii="Arial" w:hAnsi="Arial" w:cs="Arial"/>
                <w:sz w:val="14"/>
                <w:szCs w:val="14"/>
                <w:lang w:val="en-GB"/>
              </w:rPr>
              <w:t>(</w:t>
            </w:r>
            <w:r w:rsidRPr="00542F7C">
              <w:rPr>
                <w:rFonts w:ascii="Arial" w:hAnsi="Arial" w:cs="Arial"/>
                <w:sz w:val="14"/>
                <w:szCs w:val="14"/>
                <w:lang w:val="en-GB"/>
              </w:rPr>
              <w:t>8,935</w:t>
            </w:r>
            <w:r w:rsidRPr="001E1E6B">
              <w:rPr>
                <w:rFonts w:ascii="Arial" w:hAnsi="Arial" w:cs="Arial"/>
                <w:sz w:val="14"/>
                <w:szCs w:val="14"/>
                <w:lang w:val="en-GB"/>
              </w:rPr>
              <w:t>)</w:t>
            </w:r>
          </w:p>
        </w:tc>
        <w:tc>
          <w:tcPr>
            <w:tcW w:w="1224" w:type="dxa"/>
            <w:noWrap/>
            <w:vAlign w:val="bottom"/>
          </w:tcPr>
          <w:p w14:paraId="4820A6F2" w14:textId="08E413C7" w:rsidR="00922C76" w:rsidRPr="00AF6D92" w:rsidRDefault="00922C76" w:rsidP="00922C76">
            <w:pPr>
              <w:pBdr>
                <w:bottom w:val="single" w:sz="4" w:space="1" w:color="auto"/>
              </w:pBdr>
              <w:tabs>
                <w:tab w:val="decimal" w:pos="803"/>
              </w:tabs>
              <w:spacing w:before="60" w:after="30" w:line="276" w:lineRule="auto"/>
              <w:jc w:val="right"/>
              <w:rPr>
                <w:rFonts w:ascii="Arial" w:hAnsi="Arial" w:cs="Arial"/>
                <w:sz w:val="14"/>
                <w:szCs w:val="14"/>
                <w:lang w:val="en-GB"/>
              </w:rPr>
            </w:pPr>
            <w:r w:rsidRPr="001E1E6B">
              <w:rPr>
                <w:rFonts w:ascii="Arial" w:hAnsi="Arial" w:cs="Arial"/>
                <w:sz w:val="14"/>
                <w:szCs w:val="14"/>
                <w:lang w:val="en-GB"/>
              </w:rPr>
              <w:t>-</w:t>
            </w:r>
          </w:p>
        </w:tc>
        <w:tc>
          <w:tcPr>
            <w:tcW w:w="1271" w:type="dxa"/>
            <w:noWrap/>
            <w:vAlign w:val="bottom"/>
          </w:tcPr>
          <w:p w14:paraId="27B1653C" w14:textId="30D7778F" w:rsidR="00922C76" w:rsidRPr="00AF6D92" w:rsidRDefault="00922C76" w:rsidP="00922C76">
            <w:pPr>
              <w:pBdr>
                <w:bottom w:val="single" w:sz="4" w:space="1" w:color="auto"/>
              </w:pBdr>
              <w:tabs>
                <w:tab w:val="decimal" w:pos="840"/>
              </w:tabs>
              <w:spacing w:before="60" w:after="30" w:line="276" w:lineRule="auto"/>
              <w:jc w:val="right"/>
              <w:rPr>
                <w:rFonts w:ascii="Arial" w:hAnsi="Arial" w:cs="Arial"/>
                <w:sz w:val="14"/>
                <w:szCs w:val="14"/>
                <w:lang w:val="en-GB"/>
              </w:rPr>
            </w:pPr>
            <w:r w:rsidRPr="001E1E6B">
              <w:rPr>
                <w:rFonts w:ascii="Arial" w:hAnsi="Arial" w:cs="Arial"/>
                <w:sz w:val="14"/>
                <w:szCs w:val="14"/>
                <w:lang w:val="en-GB"/>
              </w:rPr>
              <w:t>7,</w:t>
            </w:r>
            <w:r w:rsidRPr="00542F7C">
              <w:rPr>
                <w:rFonts w:ascii="Arial" w:hAnsi="Arial" w:cs="Arial"/>
                <w:sz w:val="14"/>
                <w:szCs w:val="14"/>
                <w:lang w:val="en-GB"/>
              </w:rPr>
              <w:t>920</w:t>
            </w:r>
          </w:p>
        </w:tc>
        <w:tc>
          <w:tcPr>
            <w:tcW w:w="1296" w:type="dxa"/>
            <w:noWrap/>
            <w:vAlign w:val="bottom"/>
          </w:tcPr>
          <w:p w14:paraId="5B858809" w14:textId="5512809D" w:rsidR="00922C76" w:rsidRPr="00AF6D92" w:rsidRDefault="00922C76" w:rsidP="00922C76">
            <w:pPr>
              <w:pBdr>
                <w:bottom w:val="single" w:sz="4" w:space="1" w:color="auto"/>
              </w:pBdr>
              <w:tabs>
                <w:tab w:val="decimal" w:pos="953"/>
              </w:tabs>
              <w:spacing w:before="60" w:after="30" w:line="276" w:lineRule="auto"/>
              <w:jc w:val="right"/>
              <w:rPr>
                <w:rFonts w:ascii="Arial" w:hAnsi="Arial" w:cs="Arial"/>
                <w:sz w:val="14"/>
                <w:szCs w:val="14"/>
                <w:lang w:val="en-GB"/>
              </w:rPr>
            </w:pPr>
            <w:r w:rsidRPr="00542F7C">
              <w:rPr>
                <w:rFonts w:ascii="Arial" w:hAnsi="Arial" w:cs="Arial"/>
                <w:sz w:val="14"/>
                <w:szCs w:val="14"/>
                <w:lang w:val="en-GB"/>
              </w:rPr>
              <w:t>88</w:t>
            </w:r>
          </w:p>
        </w:tc>
        <w:tc>
          <w:tcPr>
            <w:tcW w:w="1224" w:type="dxa"/>
            <w:noWrap/>
            <w:vAlign w:val="bottom"/>
          </w:tcPr>
          <w:p w14:paraId="2CC0A7EC" w14:textId="41DCF4CE" w:rsidR="00922C76" w:rsidRPr="00AF6D92" w:rsidRDefault="00922C76" w:rsidP="00922C76">
            <w:pPr>
              <w:pBdr>
                <w:bottom w:val="single" w:sz="4" w:space="1" w:color="auto"/>
              </w:pBdr>
              <w:tabs>
                <w:tab w:val="decimal" w:pos="936"/>
              </w:tabs>
              <w:spacing w:before="60" w:after="30" w:line="276" w:lineRule="auto"/>
              <w:jc w:val="right"/>
              <w:rPr>
                <w:rFonts w:ascii="Arial" w:hAnsi="Arial" w:cs="Arial"/>
                <w:sz w:val="14"/>
                <w:szCs w:val="14"/>
                <w:lang w:val="en-GB"/>
              </w:rPr>
            </w:pPr>
            <w:r w:rsidRPr="00542F7C">
              <w:rPr>
                <w:rFonts w:ascii="Arial" w:hAnsi="Arial" w:cs="Arial"/>
                <w:sz w:val="14"/>
                <w:szCs w:val="14"/>
                <w:lang w:val="en-GB"/>
              </w:rPr>
              <w:t>(927)</w:t>
            </w:r>
          </w:p>
        </w:tc>
      </w:tr>
      <w:tr w:rsidR="00922C76" w:rsidRPr="006252DC" w14:paraId="2CD57077" w14:textId="77777777" w:rsidTr="009F4B35">
        <w:trPr>
          <w:trHeight w:val="87"/>
        </w:trPr>
        <w:tc>
          <w:tcPr>
            <w:tcW w:w="3510" w:type="dxa"/>
            <w:noWrap/>
            <w:vAlign w:val="bottom"/>
          </w:tcPr>
          <w:p w14:paraId="1A7EBD2A" w14:textId="77777777" w:rsidR="00922C76" w:rsidRPr="006252DC" w:rsidRDefault="00922C76" w:rsidP="00922C76">
            <w:pPr>
              <w:spacing w:before="60" w:after="30" w:line="276" w:lineRule="auto"/>
              <w:ind w:left="161" w:hanging="161"/>
              <w:rPr>
                <w:rFonts w:ascii="Arial" w:hAnsi="Arial" w:cs="Arial"/>
                <w:b/>
                <w:bCs/>
                <w:sz w:val="14"/>
                <w:szCs w:val="14"/>
                <w:lang w:val="en-GB"/>
              </w:rPr>
            </w:pPr>
            <w:r w:rsidRPr="006252DC">
              <w:rPr>
                <w:rFonts w:ascii="Arial" w:hAnsi="Arial" w:cs="Arial"/>
                <w:b/>
                <w:bCs/>
                <w:sz w:val="14"/>
                <w:szCs w:val="14"/>
                <w:lang w:val="en-GB"/>
              </w:rPr>
              <w:t>Cash flows</w:t>
            </w:r>
          </w:p>
        </w:tc>
        <w:tc>
          <w:tcPr>
            <w:tcW w:w="1223" w:type="dxa"/>
            <w:noWrap/>
            <w:vAlign w:val="bottom"/>
          </w:tcPr>
          <w:p w14:paraId="0B2BB5D3" w14:textId="77777777" w:rsidR="00922C76" w:rsidRPr="00AF6D92" w:rsidRDefault="00922C76" w:rsidP="00922C76">
            <w:pPr>
              <w:tabs>
                <w:tab w:val="decimal" w:pos="936"/>
              </w:tabs>
              <w:spacing w:before="60" w:after="30" w:line="276" w:lineRule="auto"/>
              <w:jc w:val="right"/>
              <w:rPr>
                <w:rFonts w:ascii="Arial" w:hAnsi="Arial" w:cs="Arial"/>
                <w:sz w:val="14"/>
                <w:szCs w:val="14"/>
                <w:lang w:val="en-GB"/>
              </w:rPr>
            </w:pPr>
          </w:p>
        </w:tc>
        <w:tc>
          <w:tcPr>
            <w:tcW w:w="1224" w:type="dxa"/>
            <w:noWrap/>
            <w:vAlign w:val="bottom"/>
          </w:tcPr>
          <w:p w14:paraId="26EB10A8" w14:textId="77777777" w:rsidR="00922C76" w:rsidRPr="00AF6D92" w:rsidRDefault="00922C76" w:rsidP="00922C76">
            <w:pPr>
              <w:tabs>
                <w:tab w:val="decimal" w:pos="803"/>
              </w:tabs>
              <w:spacing w:before="60" w:after="30" w:line="276" w:lineRule="auto"/>
              <w:jc w:val="right"/>
              <w:rPr>
                <w:rFonts w:ascii="Arial" w:hAnsi="Arial" w:cs="Arial"/>
                <w:sz w:val="14"/>
                <w:szCs w:val="14"/>
                <w:lang w:val="en-GB"/>
              </w:rPr>
            </w:pPr>
          </w:p>
        </w:tc>
        <w:tc>
          <w:tcPr>
            <w:tcW w:w="1271" w:type="dxa"/>
            <w:noWrap/>
            <w:vAlign w:val="bottom"/>
          </w:tcPr>
          <w:p w14:paraId="22EACEEE" w14:textId="77777777" w:rsidR="00922C76" w:rsidRPr="00AF6D92" w:rsidRDefault="00922C76" w:rsidP="00922C76">
            <w:pPr>
              <w:tabs>
                <w:tab w:val="decimal" w:pos="840"/>
              </w:tabs>
              <w:spacing w:before="60" w:after="30" w:line="276" w:lineRule="auto"/>
              <w:jc w:val="right"/>
              <w:rPr>
                <w:rFonts w:ascii="Arial" w:hAnsi="Arial" w:cs="Arial"/>
                <w:sz w:val="14"/>
                <w:szCs w:val="14"/>
                <w:lang w:val="en-GB"/>
              </w:rPr>
            </w:pPr>
          </w:p>
        </w:tc>
        <w:tc>
          <w:tcPr>
            <w:tcW w:w="1296" w:type="dxa"/>
            <w:noWrap/>
            <w:vAlign w:val="bottom"/>
          </w:tcPr>
          <w:p w14:paraId="25114865" w14:textId="77777777" w:rsidR="00922C76" w:rsidRPr="00AF6D92" w:rsidRDefault="00922C76" w:rsidP="00922C76">
            <w:pPr>
              <w:tabs>
                <w:tab w:val="decimal" w:pos="953"/>
              </w:tabs>
              <w:spacing w:before="60" w:after="30" w:line="276" w:lineRule="auto"/>
              <w:jc w:val="right"/>
              <w:rPr>
                <w:rFonts w:ascii="Arial" w:hAnsi="Arial" w:cs="Arial"/>
                <w:sz w:val="14"/>
                <w:szCs w:val="14"/>
                <w:lang w:val="en-GB"/>
              </w:rPr>
            </w:pPr>
          </w:p>
        </w:tc>
        <w:tc>
          <w:tcPr>
            <w:tcW w:w="1224" w:type="dxa"/>
            <w:noWrap/>
            <w:vAlign w:val="bottom"/>
          </w:tcPr>
          <w:p w14:paraId="23130C8E" w14:textId="77777777" w:rsidR="00922C76" w:rsidRPr="00AF6D92" w:rsidRDefault="00922C76" w:rsidP="00922C76">
            <w:pPr>
              <w:tabs>
                <w:tab w:val="decimal" w:pos="936"/>
              </w:tabs>
              <w:spacing w:before="60" w:after="30" w:line="276" w:lineRule="auto"/>
              <w:jc w:val="right"/>
              <w:rPr>
                <w:rFonts w:ascii="Arial" w:hAnsi="Arial" w:cs="Arial"/>
                <w:sz w:val="14"/>
                <w:szCs w:val="14"/>
                <w:lang w:val="en-GB"/>
              </w:rPr>
            </w:pPr>
          </w:p>
        </w:tc>
      </w:tr>
      <w:tr w:rsidR="00922C76" w:rsidRPr="006252DC" w14:paraId="5B103EA6" w14:textId="77777777" w:rsidTr="009F4B35">
        <w:trPr>
          <w:trHeight w:val="87"/>
        </w:trPr>
        <w:tc>
          <w:tcPr>
            <w:tcW w:w="3510" w:type="dxa"/>
            <w:noWrap/>
            <w:vAlign w:val="bottom"/>
          </w:tcPr>
          <w:p w14:paraId="134846A5" w14:textId="2D64069D" w:rsidR="00922C76" w:rsidRPr="006252DC" w:rsidRDefault="00922C76" w:rsidP="00922C76">
            <w:pPr>
              <w:spacing w:before="60" w:after="30" w:line="276" w:lineRule="auto"/>
              <w:ind w:left="161" w:right="-88" w:hanging="161"/>
              <w:rPr>
                <w:rFonts w:ascii="Arial" w:hAnsi="Arial" w:cs="Arial"/>
                <w:sz w:val="14"/>
                <w:szCs w:val="14"/>
                <w:cs/>
                <w:lang w:val="en-GB"/>
              </w:rPr>
            </w:pPr>
            <w:r w:rsidRPr="006252DC">
              <w:rPr>
                <w:rFonts w:ascii="Arial" w:hAnsi="Arial" w:cs="Arial"/>
                <w:sz w:val="14"/>
                <w:szCs w:val="14"/>
                <w:lang w:val="en-GB"/>
              </w:rPr>
              <w:t xml:space="preserve">Premiums paid net of ceding commissions and </w:t>
            </w:r>
            <w:r>
              <w:rPr>
                <w:rFonts w:ascii="Arial" w:hAnsi="Arial" w:cs="Arial"/>
                <w:sz w:val="14"/>
                <w:szCs w:val="14"/>
                <w:lang w:val="en-GB"/>
              </w:rPr>
              <w:br/>
            </w:r>
            <w:r w:rsidRPr="006252DC">
              <w:rPr>
                <w:rFonts w:ascii="Arial" w:hAnsi="Arial" w:cs="Arial"/>
                <w:sz w:val="14"/>
                <w:szCs w:val="14"/>
                <w:lang w:val="en-GB"/>
              </w:rPr>
              <w:t>other directly attributable expenses paid</w:t>
            </w:r>
          </w:p>
        </w:tc>
        <w:tc>
          <w:tcPr>
            <w:tcW w:w="1223" w:type="dxa"/>
            <w:noWrap/>
            <w:vAlign w:val="bottom"/>
          </w:tcPr>
          <w:p w14:paraId="56CAF15F" w14:textId="54A860A5" w:rsidR="00922C76" w:rsidRPr="00AF6D92" w:rsidRDefault="00922C76" w:rsidP="00922C76">
            <w:pPr>
              <w:tabs>
                <w:tab w:val="decimal" w:pos="936"/>
              </w:tabs>
              <w:spacing w:before="60" w:after="30" w:line="276" w:lineRule="auto"/>
              <w:jc w:val="right"/>
              <w:rPr>
                <w:rFonts w:ascii="Arial" w:hAnsi="Arial" w:cs="Arial"/>
                <w:sz w:val="14"/>
                <w:szCs w:val="14"/>
                <w:lang w:val="en-GB"/>
              </w:rPr>
            </w:pPr>
            <w:r w:rsidRPr="001E1E6B">
              <w:rPr>
                <w:rFonts w:ascii="Arial" w:hAnsi="Arial" w:cs="Arial"/>
                <w:sz w:val="14"/>
                <w:szCs w:val="14"/>
                <w:lang w:val="en-GB"/>
              </w:rPr>
              <w:t>9,</w:t>
            </w:r>
            <w:r w:rsidRPr="00542F7C">
              <w:rPr>
                <w:rFonts w:ascii="Arial" w:hAnsi="Arial" w:cs="Arial"/>
                <w:sz w:val="14"/>
                <w:szCs w:val="14"/>
                <w:lang w:val="en-GB"/>
              </w:rPr>
              <w:t>321</w:t>
            </w:r>
          </w:p>
        </w:tc>
        <w:tc>
          <w:tcPr>
            <w:tcW w:w="1224" w:type="dxa"/>
            <w:noWrap/>
            <w:vAlign w:val="bottom"/>
          </w:tcPr>
          <w:p w14:paraId="429AA3A7" w14:textId="5A9083AA" w:rsidR="00922C76" w:rsidRPr="00AF6D92" w:rsidRDefault="00922C76" w:rsidP="00922C76">
            <w:pPr>
              <w:tabs>
                <w:tab w:val="decimal" w:pos="803"/>
              </w:tabs>
              <w:spacing w:before="60" w:after="30" w:line="276" w:lineRule="auto"/>
              <w:jc w:val="right"/>
              <w:rPr>
                <w:rFonts w:ascii="Arial" w:hAnsi="Arial" w:cs="Arial"/>
                <w:sz w:val="14"/>
                <w:szCs w:val="14"/>
                <w:lang w:val="en-GB"/>
              </w:rPr>
            </w:pPr>
            <w:r w:rsidRPr="001E1E6B">
              <w:rPr>
                <w:rFonts w:ascii="Arial" w:hAnsi="Arial" w:cs="Arial"/>
                <w:sz w:val="14"/>
                <w:szCs w:val="14"/>
                <w:lang w:val="en-GB"/>
              </w:rPr>
              <w:t>-</w:t>
            </w:r>
          </w:p>
        </w:tc>
        <w:tc>
          <w:tcPr>
            <w:tcW w:w="1271" w:type="dxa"/>
            <w:noWrap/>
            <w:vAlign w:val="bottom"/>
          </w:tcPr>
          <w:p w14:paraId="418504DA" w14:textId="7517F5E8" w:rsidR="00922C76" w:rsidRPr="00AF6D92" w:rsidRDefault="00922C76" w:rsidP="00922C76">
            <w:pPr>
              <w:tabs>
                <w:tab w:val="decimal" w:pos="840"/>
              </w:tabs>
              <w:spacing w:before="60" w:after="30" w:line="276" w:lineRule="auto"/>
              <w:jc w:val="right"/>
              <w:rPr>
                <w:rFonts w:ascii="Arial" w:hAnsi="Arial" w:cs="Arial"/>
                <w:sz w:val="14"/>
                <w:szCs w:val="14"/>
                <w:lang w:val="en-GB"/>
              </w:rPr>
            </w:pPr>
            <w:r w:rsidRPr="001E1E6B">
              <w:rPr>
                <w:rFonts w:ascii="Arial" w:hAnsi="Arial" w:cs="Arial"/>
                <w:sz w:val="14"/>
                <w:szCs w:val="14"/>
                <w:lang w:val="en-GB"/>
              </w:rPr>
              <w:t>-</w:t>
            </w:r>
          </w:p>
        </w:tc>
        <w:tc>
          <w:tcPr>
            <w:tcW w:w="1296" w:type="dxa"/>
            <w:noWrap/>
            <w:vAlign w:val="bottom"/>
          </w:tcPr>
          <w:p w14:paraId="2717E81A" w14:textId="3341CDBA" w:rsidR="00922C76" w:rsidRPr="00AF6D92" w:rsidRDefault="00922C76" w:rsidP="00922C76">
            <w:pPr>
              <w:tabs>
                <w:tab w:val="decimal" w:pos="953"/>
              </w:tabs>
              <w:spacing w:before="60" w:after="30" w:line="276" w:lineRule="auto"/>
              <w:jc w:val="right"/>
              <w:rPr>
                <w:rFonts w:ascii="Arial" w:hAnsi="Arial" w:cs="Arial"/>
                <w:sz w:val="14"/>
                <w:szCs w:val="14"/>
                <w:lang w:val="en-GB"/>
              </w:rPr>
            </w:pPr>
            <w:r w:rsidRPr="001E1E6B">
              <w:rPr>
                <w:rFonts w:ascii="Arial" w:hAnsi="Arial" w:cs="Arial"/>
                <w:sz w:val="14"/>
                <w:szCs w:val="14"/>
                <w:lang w:val="en-GB"/>
              </w:rPr>
              <w:t>-</w:t>
            </w:r>
          </w:p>
        </w:tc>
        <w:tc>
          <w:tcPr>
            <w:tcW w:w="1224" w:type="dxa"/>
            <w:noWrap/>
            <w:vAlign w:val="bottom"/>
          </w:tcPr>
          <w:p w14:paraId="5B2FFD2B" w14:textId="7E7E2990" w:rsidR="00922C76" w:rsidRPr="00AF6D92" w:rsidRDefault="00922C76" w:rsidP="00922C76">
            <w:pPr>
              <w:tabs>
                <w:tab w:val="decimal" w:pos="936"/>
              </w:tabs>
              <w:spacing w:before="60" w:after="30" w:line="276" w:lineRule="auto"/>
              <w:jc w:val="right"/>
              <w:rPr>
                <w:rFonts w:ascii="Arial" w:hAnsi="Arial" w:cs="Arial"/>
                <w:sz w:val="14"/>
                <w:szCs w:val="14"/>
                <w:lang w:val="en-GB"/>
              </w:rPr>
            </w:pPr>
            <w:r w:rsidRPr="001E1E6B">
              <w:rPr>
                <w:rFonts w:ascii="Arial" w:hAnsi="Arial" w:cs="Arial"/>
                <w:sz w:val="14"/>
                <w:szCs w:val="14"/>
                <w:lang w:val="en-GB"/>
              </w:rPr>
              <w:t>9,</w:t>
            </w:r>
            <w:r w:rsidRPr="00542F7C">
              <w:rPr>
                <w:rFonts w:ascii="Arial" w:hAnsi="Arial" w:cs="Arial"/>
                <w:sz w:val="14"/>
                <w:szCs w:val="14"/>
                <w:lang w:val="en-GB"/>
              </w:rPr>
              <w:t>321</w:t>
            </w:r>
          </w:p>
        </w:tc>
      </w:tr>
      <w:tr w:rsidR="00922C76" w:rsidRPr="006252DC" w14:paraId="53C8C2A0" w14:textId="77777777" w:rsidTr="009F4B35">
        <w:trPr>
          <w:trHeight w:val="87"/>
        </w:trPr>
        <w:tc>
          <w:tcPr>
            <w:tcW w:w="3510" w:type="dxa"/>
            <w:noWrap/>
            <w:vAlign w:val="bottom"/>
          </w:tcPr>
          <w:p w14:paraId="194052F4" w14:textId="77777777" w:rsidR="00922C76" w:rsidRPr="006252DC" w:rsidRDefault="00922C76" w:rsidP="00922C76">
            <w:pPr>
              <w:spacing w:before="60" w:after="30" w:line="276" w:lineRule="auto"/>
              <w:ind w:left="161" w:hanging="161"/>
              <w:rPr>
                <w:rFonts w:ascii="Arial" w:hAnsi="Arial" w:cs="Arial"/>
                <w:sz w:val="14"/>
                <w:szCs w:val="14"/>
                <w:cs/>
                <w:lang w:val="en-GB"/>
              </w:rPr>
            </w:pPr>
            <w:r w:rsidRPr="006252DC">
              <w:rPr>
                <w:rFonts w:ascii="Arial" w:hAnsi="Arial" w:cs="Arial"/>
                <w:sz w:val="14"/>
                <w:szCs w:val="14"/>
              </w:rPr>
              <w:t>Recoveries from reinsurance</w:t>
            </w:r>
          </w:p>
        </w:tc>
        <w:tc>
          <w:tcPr>
            <w:tcW w:w="1223" w:type="dxa"/>
            <w:noWrap/>
            <w:vAlign w:val="bottom"/>
          </w:tcPr>
          <w:p w14:paraId="53BB1CA7" w14:textId="490D8714" w:rsidR="00922C76" w:rsidRPr="00AF6D92" w:rsidRDefault="00922C76" w:rsidP="00922C76">
            <w:pPr>
              <w:pBdr>
                <w:bottom w:val="single" w:sz="4" w:space="1" w:color="auto"/>
              </w:pBdr>
              <w:tabs>
                <w:tab w:val="decimal" w:pos="936"/>
              </w:tabs>
              <w:spacing w:before="60" w:after="30" w:line="276" w:lineRule="auto"/>
              <w:jc w:val="right"/>
              <w:rPr>
                <w:rFonts w:ascii="Arial" w:hAnsi="Arial" w:cs="Arial"/>
                <w:sz w:val="14"/>
                <w:szCs w:val="14"/>
                <w:lang w:val="en-GB"/>
              </w:rPr>
            </w:pPr>
            <w:r w:rsidRPr="001E1E6B">
              <w:rPr>
                <w:rFonts w:ascii="Arial" w:hAnsi="Arial" w:cs="Arial"/>
                <w:sz w:val="14"/>
                <w:szCs w:val="14"/>
                <w:lang w:val="en-GB"/>
              </w:rPr>
              <w:t>-</w:t>
            </w:r>
          </w:p>
        </w:tc>
        <w:tc>
          <w:tcPr>
            <w:tcW w:w="1224" w:type="dxa"/>
            <w:noWrap/>
            <w:vAlign w:val="bottom"/>
          </w:tcPr>
          <w:p w14:paraId="4C470D7B" w14:textId="2703D738" w:rsidR="00922C76" w:rsidRPr="00AF6D92" w:rsidRDefault="00922C76" w:rsidP="00922C76">
            <w:pPr>
              <w:pBdr>
                <w:bottom w:val="single" w:sz="4" w:space="1" w:color="auto"/>
              </w:pBdr>
              <w:tabs>
                <w:tab w:val="decimal" w:pos="803"/>
              </w:tabs>
              <w:spacing w:before="60" w:after="30" w:line="276" w:lineRule="auto"/>
              <w:jc w:val="right"/>
              <w:rPr>
                <w:rFonts w:ascii="Arial" w:hAnsi="Arial" w:cs="Arial"/>
                <w:sz w:val="14"/>
                <w:szCs w:val="14"/>
                <w:lang w:val="en-GB"/>
              </w:rPr>
            </w:pPr>
            <w:r w:rsidRPr="001E1E6B">
              <w:rPr>
                <w:rFonts w:ascii="Arial" w:hAnsi="Arial" w:cs="Arial"/>
                <w:sz w:val="14"/>
                <w:szCs w:val="14"/>
                <w:lang w:val="en-GB"/>
              </w:rPr>
              <w:t>-</w:t>
            </w:r>
          </w:p>
        </w:tc>
        <w:tc>
          <w:tcPr>
            <w:tcW w:w="1271" w:type="dxa"/>
            <w:noWrap/>
            <w:vAlign w:val="bottom"/>
          </w:tcPr>
          <w:p w14:paraId="5CDD0737" w14:textId="596447B9" w:rsidR="00922C76" w:rsidRPr="00AF6D92" w:rsidRDefault="00922C76" w:rsidP="00922C76">
            <w:pPr>
              <w:pBdr>
                <w:bottom w:val="single" w:sz="4" w:space="1" w:color="auto"/>
              </w:pBdr>
              <w:tabs>
                <w:tab w:val="decimal" w:pos="936"/>
              </w:tabs>
              <w:spacing w:before="60" w:after="30" w:line="276" w:lineRule="auto"/>
              <w:jc w:val="right"/>
              <w:rPr>
                <w:rFonts w:ascii="Arial" w:hAnsi="Arial" w:cs="Arial"/>
                <w:sz w:val="14"/>
                <w:szCs w:val="14"/>
                <w:lang w:val="en-GB"/>
              </w:rPr>
            </w:pPr>
            <w:r w:rsidRPr="001E1E6B">
              <w:rPr>
                <w:rFonts w:ascii="Arial" w:hAnsi="Arial" w:cs="Arial"/>
                <w:sz w:val="14"/>
                <w:szCs w:val="14"/>
                <w:lang w:val="en-GB"/>
              </w:rPr>
              <w:t>(5,22</w:t>
            </w:r>
            <w:r>
              <w:rPr>
                <w:rFonts w:ascii="Arial" w:hAnsi="Arial" w:cs="Arial"/>
                <w:sz w:val="14"/>
                <w:szCs w:val="14"/>
                <w:lang w:val="en-GB"/>
              </w:rPr>
              <w:t>1</w:t>
            </w:r>
            <w:r w:rsidRPr="001E1E6B">
              <w:rPr>
                <w:rFonts w:ascii="Arial" w:hAnsi="Arial" w:cs="Arial"/>
                <w:sz w:val="14"/>
                <w:szCs w:val="14"/>
                <w:lang w:val="en-GB"/>
              </w:rPr>
              <w:t>)</w:t>
            </w:r>
          </w:p>
        </w:tc>
        <w:tc>
          <w:tcPr>
            <w:tcW w:w="1296" w:type="dxa"/>
            <w:noWrap/>
            <w:vAlign w:val="bottom"/>
          </w:tcPr>
          <w:p w14:paraId="266AB986" w14:textId="77206FE0" w:rsidR="00922C76" w:rsidRPr="00AF6D92" w:rsidRDefault="00922C76" w:rsidP="00922C76">
            <w:pPr>
              <w:pBdr>
                <w:bottom w:val="single" w:sz="4" w:space="1" w:color="auto"/>
              </w:pBdr>
              <w:tabs>
                <w:tab w:val="decimal" w:pos="936"/>
              </w:tabs>
              <w:spacing w:before="60" w:after="30" w:line="276" w:lineRule="auto"/>
              <w:jc w:val="right"/>
              <w:rPr>
                <w:rFonts w:ascii="Arial" w:hAnsi="Arial" w:cs="Arial"/>
                <w:sz w:val="14"/>
                <w:szCs w:val="14"/>
                <w:lang w:val="en-GB"/>
              </w:rPr>
            </w:pPr>
            <w:r w:rsidRPr="001E1E6B">
              <w:rPr>
                <w:rFonts w:ascii="Arial" w:hAnsi="Arial" w:cs="Arial"/>
                <w:sz w:val="14"/>
                <w:szCs w:val="14"/>
                <w:lang w:val="en-GB"/>
              </w:rPr>
              <w:t>-</w:t>
            </w:r>
          </w:p>
        </w:tc>
        <w:tc>
          <w:tcPr>
            <w:tcW w:w="1224" w:type="dxa"/>
            <w:noWrap/>
            <w:vAlign w:val="bottom"/>
          </w:tcPr>
          <w:p w14:paraId="675C1CC6" w14:textId="3270E541" w:rsidR="00922C76" w:rsidRPr="00AF6D92" w:rsidRDefault="00922C76" w:rsidP="00922C76">
            <w:pPr>
              <w:pBdr>
                <w:bottom w:val="single" w:sz="4" w:space="1" w:color="auto"/>
              </w:pBdr>
              <w:tabs>
                <w:tab w:val="decimal" w:pos="936"/>
              </w:tabs>
              <w:spacing w:before="60" w:after="30" w:line="276" w:lineRule="auto"/>
              <w:jc w:val="right"/>
              <w:rPr>
                <w:rFonts w:ascii="Arial" w:hAnsi="Arial" w:cs="Arial"/>
                <w:sz w:val="14"/>
                <w:szCs w:val="14"/>
                <w:lang w:val="en-GB"/>
              </w:rPr>
            </w:pPr>
            <w:r w:rsidRPr="001E1E6B">
              <w:rPr>
                <w:rFonts w:ascii="Arial" w:hAnsi="Arial" w:cs="Arial"/>
                <w:sz w:val="14"/>
                <w:szCs w:val="14"/>
                <w:lang w:val="en-GB"/>
              </w:rPr>
              <w:t>(5,22</w:t>
            </w:r>
            <w:r>
              <w:rPr>
                <w:rFonts w:ascii="Arial" w:hAnsi="Arial" w:cs="Arial"/>
                <w:sz w:val="14"/>
                <w:szCs w:val="14"/>
                <w:lang w:val="en-GB"/>
              </w:rPr>
              <w:t>1</w:t>
            </w:r>
            <w:r w:rsidRPr="001E1E6B">
              <w:rPr>
                <w:rFonts w:ascii="Arial" w:hAnsi="Arial" w:cs="Arial"/>
                <w:sz w:val="14"/>
                <w:szCs w:val="14"/>
                <w:lang w:val="en-GB"/>
              </w:rPr>
              <w:t>)</w:t>
            </w:r>
          </w:p>
        </w:tc>
      </w:tr>
      <w:tr w:rsidR="00922C76" w:rsidRPr="006252DC" w14:paraId="10898944" w14:textId="77777777" w:rsidTr="009F4B35">
        <w:trPr>
          <w:trHeight w:val="87"/>
        </w:trPr>
        <w:tc>
          <w:tcPr>
            <w:tcW w:w="3510" w:type="dxa"/>
            <w:noWrap/>
            <w:vAlign w:val="bottom"/>
          </w:tcPr>
          <w:p w14:paraId="57DF6724" w14:textId="77777777" w:rsidR="00922C76" w:rsidRPr="006252DC" w:rsidRDefault="00922C76" w:rsidP="00922C76">
            <w:pPr>
              <w:spacing w:before="60" w:after="30" w:line="276" w:lineRule="auto"/>
              <w:ind w:left="161" w:hanging="161"/>
              <w:rPr>
                <w:rFonts w:ascii="Arial" w:hAnsi="Arial" w:cs="Arial"/>
                <w:sz w:val="14"/>
                <w:szCs w:val="14"/>
                <w:cs/>
                <w:lang w:val="en-GB"/>
              </w:rPr>
            </w:pPr>
            <w:r w:rsidRPr="006252DC">
              <w:rPr>
                <w:rFonts w:ascii="Arial" w:hAnsi="Arial" w:cs="Arial"/>
                <w:b/>
                <w:bCs/>
                <w:sz w:val="14"/>
                <w:szCs w:val="14"/>
                <w:lang w:val="en-GB"/>
              </w:rPr>
              <w:t>Total cash flows</w:t>
            </w:r>
          </w:p>
        </w:tc>
        <w:tc>
          <w:tcPr>
            <w:tcW w:w="1223" w:type="dxa"/>
            <w:noWrap/>
            <w:vAlign w:val="bottom"/>
          </w:tcPr>
          <w:p w14:paraId="3084A2F3" w14:textId="3017B246" w:rsidR="00922C76" w:rsidRPr="00AF6D92" w:rsidRDefault="00922C76" w:rsidP="00922C76">
            <w:pPr>
              <w:pBdr>
                <w:bottom w:val="single" w:sz="4" w:space="1" w:color="auto"/>
              </w:pBdr>
              <w:tabs>
                <w:tab w:val="decimal" w:pos="936"/>
              </w:tabs>
              <w:spacing w:before="60" w:after="30" w:line="276" w:lineRule="auto"/>
              <w:jc w:val="right"/>
              <w:rPr>
                <w:rFonts w:ascii="Arial" w:hAnsi="Arial" w:cs="Arial"/>
                <w:sz w:val="14"/>
                <w:szCs w:val="14"/>
                <w:lang w:val="en-GB"/>
              </w:rPr>
            </w:pPr>
            <w:r w:rsidRPr="001E1E6B">
              <w:rPr>
                <w:rFonts w:ascii="Arial" w:hAnsi="Arial" w:cs="Arial"/>
                <w:sz w:val="14"/>
                <w:szCs w:val="14"/>
                <w:lang w:val="en-GB"/>
              </w:rPr>
              <w:t>9,</w:t>
            </w:r>
            <w:r w:rsidRPr="00542F7C">
              <w:rPr>
                <w:rFonts w:ascii="Arial" w:hAnsi="Arial" w:cs="Arial"/>
                <w:sz w:val="14"/>
                <w:szCs w:val="14"/>
                <w:lang w:val="en-GB"/>
              </w:rPr>
              <w:t>321</w:t>
            </w:r>
          </w:p>
        </w:tc>
        <w:tc>
          <w:tcPr>
            <w:tcW w:w="1224" w:type="dxa"/>
            <w:noWrap/>
            <w:vAlign w:val="bottom"/>
          </w:tcPr>
          <w:p w14:paraId="6B6C1A11" w14:textId="181F0218" w:rsidR="00922C76" w:rsidRPr="00AF6D92" w:rsidRDefault="00922C76" w:rsidP="00922C76">
            <w:pPr>
              <w:pBdr>
                <w:bottom w:val="single" w:sz="4" w:space="1" w:color="auto"/>
              </w:pBdr>
              <w:tabs>
                <w:tab w:val="decimal" w:pos="803"/>
              </w:tabs>
              <w:spacing w:before="60" w:after="30" w:line="276" w:lineRule="auto"/>
              <w:jc w:val="right"/>
              <w:rPr>
                <w:rFonts w:ascii="Arial" w:hAnsi="Arial" w:cs="Arial"/>
                <w:sz w:val="14"/>
                <w:szCs w:val="14"/>
                <w:lang w:val="en-GB"/>
              </w:rPr>
            </w:pPr>
            <w:r w:rsidRPr="001E1E6B">
              <w:rPr>
                <w:rFonts w:ascii="Arial" w:hAnsi="Arial" w:cs="Arial"/>
                <w:sz w:val="14"/>
                <w:szCs w:val="14"/>
                <w:lang w:val="en-GB"/>
              </w:rPr>
              <w:t>-</w:t>
            </w:r>
          </w:p>
        </w:tc>
        <w:tc>
          <w:tcPr>
            <w:tcW w:w="1271" w:type="dxa"/>
            <w:noWrap/>
            <w:vAlign w:val="bottom"/>
          </w:tcPr>
          <w:p w14:paraId="2D30FD8E" w14:textId="78A02450" w:rsidR="00922C76" w:rsidRPr="00AF6D92" w:rsidRDefault="00922C76" w:rsidP="00922C76">
            <w:pPr>
              <w:pBdr>
                <w:bottom w:val="single" w:sz="4" w:space="1" w:color="auto"/>
              </w:pBdr>
              <w:tabs>
                <w:tab w:val="decimal" w:pos="936"/>
              </w:tabs>
              <w:spacing w:before="60" w:after="30" w:line="276" w:lineRule="auto"/>
              <w:jc w:val="right"/>
              <w:rPr>
                <w:rFonts w:ascii="Arial" w:hAnsi="Arial" w:cs="Arial"/>
                <w:sz w:val="14"/>
                <w:szCs w:val="14"/>
                <w:lang w:val="en-GB"/>
              </w:rPr>
            </w:pPr>
            <w:r w:rsidRPr="001E1E6B">
              <w:rPr>
                <w:rFonts w:ascii="Arial" w:hAnsi="Arial" w:cs="Arial"/>
                <w:sz w:val="14"/>
                <w:szCs w:val="14"/>
                <w:lang w:val="en-GB"/>
              </w:rPr>
              <w:t>(5,22</w:t>
            </w:r>
            <w:r>
              <w:rPr>
                <w:rFonts w:ascii="Arial" w:hAnsi="Arial" w:cs="Arial"/>
                <w:sz w:val="14"/>
                <w:szCs w:val="14"/>
                <w:lang w:val="en-GB"/>
              </w:rPr>
              <w:t>1</w:t>
            </w:r>
            <w:r w:rsidRPr="001E1E6B">
              <w:rPr>
                <w:rFonts w:ascii="Arial" w:hAnsi="Arial" w:cs="Arial"/>
                <w:sz w:val="14"/>
                <w:szCs w:val="14"/>
                <w:lang w:val="en-GB"/>
              </w:rPr>
              <w:t>)</w:t>
            </w:r>
          </w:p>
        </w:tc>
        <w:tc>
          <w:tcPr>
            <w:tcW w:w="1296" w:type="dxa"/>
            <w:noWrap/>
            <w:vAlign w:val="bottom"/>
          </w:tcPr>
          <w:p w14:paraId="4B7C0255" w14:textId="329E09D9" w:rsidR="00922C76" w:rsidRPr="00AF6D92" w:rsidRDefault="00922C76" w:rsidP="00922C76">
            <w:pPr>
              <w:pBdr>
                <w:bottom w:val="single" w:sz="4" w:space="1" w:color="auto"/>
              </w:pBdr>
              <w:tabs>
                <w:tab w:val="decimal" w:pos="936"/>
              </w:tabs>
              <w:spacing w:before="60" w:after="30" w:line="276" w:lineRule="auto"/>
              <w:jc w:val="right"/>
              <w:rPr>
                <w:rFonts w:ascii="Arial" w:hAnsi="Arial" w:cs="Arial"/>
                <w:sz w:val="14"/>
                <w:szCs w:val="14"/>
                <w:lang w:val="en-GB"/>
              </w:rPr>
            </w:pPr>
            <w:r w:rsidRPr="001E1E6B">
              <w:rPr>
                <w:rFonts w:ascii="Arial" w:hAnsi="Arial" w:cs="Arial"/>
                <w:sz w:val="14"/>
                <w:szCs w:val="14"/>
                <w:lang w:val="en-GB"/>
              </w:rPr>
              <w:t>-</w:t>
            </w:r>
          </w:p>
        </w:tc>
        <w:tc>
          <w:tcPr>
            <w:tcW w:w="1224" w:type="dxa"/>
            <w:noWrap/>
            <w:vAlign w:val="bottom"/>
          </w:tcPr>
          <w:p w14:paraId="6F72573C" w14:textId="73EC9C2D" w:rsidR="00922C76" w:rsidRPr="00AF6D92" w:rsidRDefault="00922C76" w:rsidP="00922C76">
            <w:pPr>
              <w:pBdr>
                <w:bottom w:val="single" w:sz="4" w:space="1" w:color="auto"/>
              </w:pBdr>
              <w:tabs>
                <w:tab w:val="decimal" w:pos="936"/>
              </w:tabs>
              <w:spacing w:before="60" w:after="30" w:line="276" w:lineRule="auto"/>
              <w:jc w:val="right"/>
              <w:rPr>
                <w:rFonts w:ascii="Arial" w:hAnsi="Arial" w:cs="Arial"/>
                <w:sz w:val="14"/>
                <w:szCs w:val="14"/>
                <w:lang w:val="en-GB"/>
              </w:rPr>
            </w:pPr>
            <w:r w:rsidRPr="001E1E6B">
              <w:rPr>
                <w:rFonts w:ascii="Arial" w:hAnsi="Arial" w:cs="Arial"/>
                <w:sz w:val="14"/>
                <w:szCs w:val="14"/>
                <w:lang w:val="en-GB"/>
              </w:rPr>
              <w:t>4,</w:t>
            </w:r>
            <w:r w:rsidRPr="00542F7C">
              <w:rPr>
                <w:rFonts w:ascii="Arial" w:hAnsi="Arial" w:cs="Arial"/>
                <w:sz w:val="14"/>
                <w:szCs w:val="14"/>
                <w:lang w:val="en-GB"/>
              </w:rPr>
              <w:t>100</w:t>
            </w:r>
          </w:p>
        </w:tc>
      </w:tr>
      <w:tr w:rsidR="00922C76" w:rsidRPr="006252DC" w14:paraId="7036747D" w14:textId="77777777" w:rsidTr="009F4B35">
        <w:trPr>
          <w:trHeight w:val="87"/>
        </w:trPr>
        <w:tc>
          <w:tcPr>
            <w:tcW w:w="3510" w:type="dxa"/>
            <w:noWrap/>
            <w:vAlign w:val="bottom"/>
          </w:tcPr>
          <w:p w14:paraId="0763C1E9" w14:textId="77777777" w:rsidR="00922C76" w:rsidRPr="006252DC" w:rsidRDefault="00922C76" w:rsidP="00922C76">
            <w:pPr>
              <w:spacing w:before="60" w:after="30" w:line="276" w:lineRule="auto"/>
              <w:ind w:left="161" w:hanging="161"/>
              <w:rPr>
                <w:rFonts w:ascii="Arial" w:hAnsi="Arial" w:cs="Arial"/>
                <w:b/>
                <w:bCs/>
                <w:sz w:val="14"/>
                <w:szCs w:val="14"/>
                <w:cs/>
                <w:lang w:val="en-GB"/>
              </w:rPr>
            </w:pPr>
          </w:p>
        </w:tc>
        <w:tc>
          <w:tcPr>
            <w:tcW w:w="1223" w:type="dxa"/>
            <w:noWrap/>
            <w:vAlign w:val="bottom"/>
          </w:tcPr>
          <w:p w14:paraId="1912B0B5" w14:textId="77777777" w:rsidR="00922C76" w:rsidRPr="00AF6D92" w:rsidRDefault="00922C76" w:rsidP="00922C76">
            <w:pPr>
              <w:tabs>
                <w:tab w:val="decimal" w:pos="936"/>
              </w:tabs>
              <w:spacing w:before="60" w:after="30" w:line="276" w:lineRule="auto"/>
              <w:jc w:val="right"/>
              <w:rPr>
                <w:rFonts w:ascii="Arial" w:hAnsi="Arial" w:cs="Arial"/>
                <w:sz w:val="14"/>
                <w:szCs w:val="14"/>
                <w:cs/>
                <w:lang w:val="en-GB"/>
              </w:rPr>
            </w:pPr>
          </w:p>
        </w:tc>
        <w:tc>
          <w:tcPr>
            <w:tcW w:w="1224" w:type="dxa"/>
            <w:noWrap/>
            <w:vAlign w:val="bottom"/>
          </w:tcPr>
          <w:p w14:paraId="7D11D7E8" w14:textId="77777777" w:rsidR="00922C76" w:rsidRPr="00AF6D92" w:rsidRDefault="00922C76" w:rsidP="00922C76">
            <w:pPr>
              <w:tabs>
                <w:tab w:val="decimal" w:pos="803"/>
              </w:tabs>
              <w:spacing w:before="60" w:after="30" w:line="276" w:lineRule="auto"/>
              <w:jc w:val="right"/>
              <w:rPr>
                <w:rFonts w:ascii="Arial" w:hAnsi="Arial" w:cs="Arial"/>
                <w:sz w:val="14"/>
                <w:szCs w:val="14"/>
                <w:cs/>
                <w:lang w:val="en-GB"/>
              </w:rPr>
            </w:pPr>
          </w:p>
        </w:tc>
        <w:tc>
          <w:tcPr>
            <w:tcW w:w="1271" w:type="dxa"/>
            <w:noWrap/>
            <w:vAlign w:val="bottom"/>
          </w:tcPr>
          <w:p w14:paraId="3094DC6A" w14:textId="77777777" w:rsidR="00922C76" w:rsidRPr="00AF6D92" w:rsidRDefault="00922C76" w:rsidP="00922C76">
            <w:pPr>
              <w:tabs>
                <w:tab w:val="decimal" w:pos="840"/>
              </w:tabs>
              <w:spacing w:before="60" w:after="30" w:line="276" w:lineRule="auto"/>
              <w:jc w:val="right"/>
              <w:rPr>
                <w:rFonts w:ascii="Arial" w:hAnsi="Arial" w:cs="Arial"/>
                <w:sz w:val="14"/>
                <w:szCs w:val="14"/>
                <w:cs/>
                <w:lang w:val="en-GB"/>
              </w:rPr>
            </w:pPr>
          </w:p>
        </w:tc>
        <w:tc>
          <w:tcPr>
            <w:tcW w:w="1296" w:type="dxa"/>
            <w:noWrap/>
            <w:vAlign w:val="bottom"/>
          </w:tcPr>
          <w:p w14:paraId="59D88F2B" w14:textId="77777777" w:rsidR="00922C76" w:rsidRPr="00AF6D92" w:rsidRDefault="00922C76" w:rsidP="00922C76">
            <w:pPr>
              <w:tabs>
                <w:tab w:val="decimal" w:pos="953"/>
              </w:tabs>
              <w:spacing w:before="60" w:after="30" w:line="276" w:lineRule="auto"/>
              <w:jc w:val="right"/>
              <w:rPr>
                <w:rFonts w:ascii="Arial" w:hAnsi="Arial" w:cs="Arial"/>
                <w:sz w:val="14"/>
                <w:szCs w:val="14"/>
                <w:cs/>
                <w:lang w:val="en-GB"/>
              </w:rPr>
            </w:pPr>
          </w:p>
        </w:tc>
        <w:tc>
          <w:tcPr>
            <w:tcW w:w="1224" w:type="dxa"/>
            <w:noWrap/>
            <w:vAlign w:val="bottom"/>
          </w:tcPr>
          <w:p w14:paraId="63F95B75" w14:textId="77777777" w:rsidR="00922C76" w:rsidRPr="00AF6D92" w:rsidRDefault="00922C76" w:rsidP="00922C76">
            <w:pPr>
              <w:tabs>
                <w:tab w:val="decimal" w:pos="936"/>
              </w:tabs>
              <w:spacing w:before="60" w:after="30" w:line="276" w:lineRule="auto"/>
              <w:jc w:val="right"/>
              <w:rPr>
                <w:rFonts w:ascii="Arial" w:hAnsi="Arial" w:cs="Arial"/>
                <w:sz w:val="14"/>
                <w:szCs w:val="14"/>
                <w:cs/>
                <w:lang w:val="en-GB"/>
              </w:rPr>
            </w:pPr>
          </w:p>
        </w:tc>
      </w:tr>
      <w:tr w:rsidR="00922C76" w:rsidRPr="006252DC" w14:paraId="3505D446" w14:textId="77777777" w:rsidTr="009F4B35">
        <w:trPr>
          <w:trHeight w:val="87"/>
        </w:trPr>
        <w:tc>
          <w:tcPr>
            <w:tcW w:w="3510" w:type="dxa"/>
            <w:noWrap/>
            <w:vAlign w:val="center"/>
          </w:tcPr>
          <w:p w14:paraId="741FC935" w14:textId="034EF619" w:rsidR="00922C76" w:rsidRPr="006252DC" w:rsidRDefault="00922C76" w:rsidP="00922C76">
            <w:pPr>
              <w:spacing w:before="60" w:after="30" w:line="276" w:lineRule="auto"/>
              <w:ind w:left="161" w:hanging="161"/>
              <w:rPr>
                <w:rFonts w:ascii="Arial" w:hAnsi="Arial" w:cs="Arial"/>
                <w:b/>
                <w:bCs/>
                <w:sz w:val="14"/>
                <w:szCs w:val="14"/>
                <w:cs/>
                <w:lang w:val="en-GB"/>
              </w:rPr>
            </w:pPr>
            <w:r w:rsidRPr="006252DC">
              <w:rPr>
                <w:rFonts w:ascii="Arial" w:hAnsi="Arial" w:cs="Arial"/>
                <w:sz w:val="14"/>
                <w:szCs w:val="14"/>
                <w:lang w:val="en-GB"/>
              </w:rPr>
              <w:t xml:space="preserve">Ending balance </w:t>
            </w:r>
            <w:r w:rsidR="00CF239E">
              <w:rPr>
                <w:rFonts w:ascii="Arial" w:hAnsi="Arial" w:cs="Arial"/>
                <w:sz w:val="14"/>
                <w:szCs w:val="14"/>
                <w:lang w:val="en-GB"/>
              </w:rPr>
              <w:t>rein</w:t>
            </w:r>
            <w:r w:rsidR="00CF239E" w:rsidRPr="006A669C">
              <w:rPr>
                <w:rFonts w:ascii="Arial" w:hAnsi="Arial" w:cs="Arial"/>
                <w:sz w:val="14"/>
                <w:szCs w:val="14"/>
                <w:lang w:val="en-GB"/>
              </w:rPr>
              <w:t>surance</w:t>
            </w:r>
            <w:r w:rsidRPr="006252DC">
              <w:rPr>
                <w:rFonts w:ascii="Arial" w:hAnsi="Arial" w:cs="Arial"/>
                <w:sz w:val="14"/>
                <w:szCs w:val="14"/>
                <w:lang w:val="en-GB"/>
              </w:rPr>
              <w:t xml:space="preserve"> contract assets</w:t>
            </w:r>
          </w:p>
        </w:tc>
        <w:tc>
          <w:tcPr>
            <w:tcW w:w="1223" w:type="dxa"/>
            <w:noWrap/>
            <w:vAlign w:val="bottom"/>
          </w:tcPr>
          <w:p w14:paraId="0276E261" w14:textId="57305C16" w:rsidR="00922C76" w:rsidRPr="00AF6D92" w:rsidRDefault="00922C76" w:rsidP="00922C76">
            <w:pPr>
              <w:tabs>
                <w:tab w:val="decimal" w:pos="936"/>
              </w:tabs>
              <w:spacing w:before="60" w:after="30" w:line="276" w:lineRule="auto"/>
              <w:jc w:val="right"/>
              <w:rPr>
                <w:rFonts w:ascii="Arial" w:hAnsi="Arial" w:cs="Arial"/>
                <w:sz w:val="14"/>
                <w:szCs w:val="14"/>
                <w:cs/>
                <w:lang w:val="en-GB"/>
              </w:rPr>
            </w:pPr>
            <w:r w:rsidRPr="001E1E6B">
              <w:rPr>
                <w:rFonts w:ascii="Arial" w:hAnsi="Arial" w:cs="Arial"/>
                <w:sz w:val="14"/>
                <w:szCs w:val="14"/>
                <w:lang w:val="en-GB"/>
              </w:rPr>
              <w:t>-</w:t>
            </w:r>
          </w:p>
        </w:tc>
        <w:tc>
          <w:tcPr>
            <w:tcW w:w="1224" w:type="dxa"/>
            <w:noWrap/>
            <w:vAlign w:val="bottom"/>
          </w:tcPr>
          <w:p w14:paraId="25D75AE9" w14:textId="7549AE00" w:rsidR="00922C76" w:rsidRPr="00AF6D92" w:rsidRDefault="00922C76" w:rsidP="00922C76">
            <w:pPr>
              <w:tabs>
                <w:tab w:val="decimal" w:pos="803"/>
              </w:tabs>
              <w:spacing w:before="60" w:after="30" w:line="276" w:lineRule="auto"/>
              <w:jc w:val="right"/>
              <w:rPr>
                <w:rFonts w:ascii="Arial" w:hAnsi="Arial" w:cs="Arial"/>
                <w:sz w:val="14"/>
                <w:szCs w:val="14"/>
                <w:cs/>
                <w:lang w:val="en-GB"/>
              </w:rPr>
            </w:pPr>
            <w:r w:rsidRPr="001E1E6B">
              <w:rPr>
                <w:rFonts w:ascii="Arial" w:hAnsi="Arial" w:cs="Arial"/>
                <w:sz w:val="14"/>
                <w:szCs w:val="14"/>
                <w:lang w:val="en-GB"/>
              </w:rPr>
              <w:t>-</w:t>
            </w:r>
          </w:p>
        </w:tc>
        <w:tc>
          <w:tcPr>
            <w:tcW w:w="1271" w:type="dxa"/>
            <w:noWrap/>
            <w:vAlign w:val="bottom"/>
          </w:tcPr>
          <w:p w14:paraId="51C774E9" w14:textId="26A5396D" w:rsidR="00922C76" w:rsidRPr="00AF6D92" w:rsidRDefault="00922C76" w:rsidP="00922C76">
            <w:pPr>
              <w:tabs>
                <w:tab w:val="decimal" w:pos="840"/>
              </w:tabs>
              <w:spacing w:before="60" w:after="30" w:line="276" w:lineRule="auto"/>
              <w:jc w:val="right"/>
              <w:rPr>
                <w:rFonts w:ascii="Arial" w:hAnsi="Arial" w:cs="Arial"/>
                <w:sz w:val="14"/>
                <w:szCs w:val="14"/>
                <w:cs/>
                <w:lang w:val="en-GB"/>
              </w:rPr>
            </w:pPr>
            <w:r w:rsidRPr="001E1E6B">
              <w:rPr>
                <w:rFonts w:ascii="Arial" w:hAnsi="Arial" w:cs="Arial"/>
                <w:sz w:val="14"/>
                <w:szCs w:val="14"/>
                <w:lang w:val="en-GB"/>
              </w:rPr>
              <w:t>-</w:t>
            </w:r>
          </w:p>
        </w:tc>
        <w:tc>
          <w:tcPr>
            <w:tcW w:w="1296" w:type="dxa"/>
            <w:noWrap/>
            <w:vAlign w:val="bottom"/>
          </w:tcPr>
          <w:p w14:paraId="6BDCFE6F" w14:textId="2B98D527" w:rsidR="00922C76" w:rsidRPr="00AF6D92" w:rsidRDefault="00922C76" w:rsidP="00922C76">
            <w:pPr>
              <w:tabs>
                <w:tab w:val="decimal" w:pos="953"/>
              </w:tabs>
              <w:spacing w:before="60" w:after="30" w:line="276" w:lineRule="auto"/>
              <w:jc w:val="right"/>
              <w:rPr>
                <w:rFonts w:ascii="Arial" w:hAnsi="Arial" w:cs="Arial"/>
                <w:sz w:val="14"/>
                <w:szCs w:val="14"/>
                <w:cs/>
                <w:lang w:val="en-GB"/>
              </w:rPr>
            </w:pPr>
            <w:r w:rsidRPr="001E1E6B">
              <w:rPr>
                <w:rFonts w:ascii="Arial" w:hAnsi="Arial" w:cs="Arial"/>
                <w:sz w:val="14"/>
                <w:szCs w:val="14"/>
                <w:lang w:val="en-GB"/>
              </w:rPr>
              <w:t>-</w:t>
            </w:r>
          </w:p>
        </w:tc>
        <w:tc>
          <w:tcPr>
            <w:tcW w:w="1224" w:type="dxa"/>
            <w:noWrap/>
            <w:vAlign w:val="bottom"/>
          </w:tcPr>
          <w:p w14:paraId="1819E8D4" w14:textId="213608BE" w:rsidR="00922C76" w:rsidRPr="00AF6D92" w:rsidRDefault="00922C76" w:rsidP="00922C76">
            <w:pPr>
              <w:tabs>
                <w:tab w:val="decimal" w:pos="936"/>
              </w:tabs>
              <w:spacing w:before="60" w:after="30" w:line="276" w:lineRule="auto"/>
              <w:jc w:val="right"/>
              <w:rPr>
                <w:rFonts w:ascii="Arial" w:hAnsi="Arial" w:cs="Arial"/>
                <w:sz w:val="14"/>
                <w:szCs w:val="14"/>
                <w:lang w:val="en-GB"/>
              </w:rPr>
            </w:pPr>
            <w:r w:rsidRPr="001E1E6B">
              <w:rPr>
                <w:rFonts w:ascii="Arial" w:hAnsi="Arial" w:cs="Arial"/>
                <w:sz w:val="14"/>
                <w:szCs w:val="14"/>
                <w:lang w:val="en-GB"/>
              </w:rPr>
              <w:t>-</w:t>
            </w:r>
          </w:p>
        </w:tc>
      </w:tr>
      <w:tr w:rsidR="00922C76" w:rsidRPr="006252DC" w14:paraId="0D6B29E1" w14:textId="77777777" w:rsidTr="009F4B35">
        <w:trPr>
          <w:trHeight w:val="87"/>
        </w:trPr>
        <w:tc>
          <w:tcPr>
            <w:tcW w:w="3510" w:type="dxa"/>
            <w:noWrap/>
            <w:vAlign w:val="center"/>
          </w:tcPr>
          <w:p w14:paraId="3BAD514E" w14:textId="4DEFE348" w:rsidR="00922C76" w:rsidRPr="006252DC" w:rsidRDefault="00922C76" w:rsidP="00922C76">
            <w:pPr>
              <w:spacing w:before="60" w:after="30" w:line="276" w:lineRule="auto"/>
              <w:ind w:left="161" w:hanging="161"/>
              <w:rPr>
                <w:rFonts w:ascii="Arial" w:hAnsi="Arial" w:cs="Arial"/>
                <w:b/>
                <w:bCs/>
                <w:sz w:val="14"/>
                <w:szCs w:val="14"/>
                <w:cs/>
                <w:lang w:val="en-GB"/>
              </w:rPr>
            </w:pPr>
            <w:r w:rsidRPr="006252DC">
              <w:rPr>
                <w:rFonts w:ascii="Arial" w:hAnsi="Arial" w:cs="Arial"/>
                <w:sz w:val="14"/>
                <w:szCs w:val="14"/>
                <w:lang w:val="en-GB"/>
              </w:rPr>
              <w:t xml:space="preserve">Ending balance </w:t>
            </w:r>
            <w:r w:rsidR="00CF239E">
              <w:rPr>
                <w:rFonts w:ascii="Arial" w:hAnsi="Arial" w:cs="Arial"/>
                <w:sz w:val="14"/>
                <w:szCs w:val="14"/>
                <w:lang w:val="en-GB"/>
              </w:rPr>
              <w:t>rein</w:t>
            </w:r>
            <w:r w:rsidR="00CF239E" w:rsidRPr="006A669C">
              <w:rPr>
                <w:rFonts w:ascii="Arial" w:hAnsi="Arial" w:cs="Arial"/>
                <w:sz w:val="14"/>
                <w:szCs w:val="14"/>
                <w:lang w:val="en-GB"/>
              </w:rPr>
              <w:t>surance</w:t>
            </w:r>
            <w:r w:rsidRPr="006252DC">
              <w:rPr>
                <w:rFonts w:ascii="Arial" w:hAnsi="Arial" w:cs="Arial"/>
                <w:sz w:val="14"/>
                <w:szCs w:val="14"/>
                <w:lang w:val="en-GB"/>
              </w:rPr>
              <w:t xml:space="preserve"> contract liabilities</w:t>
            </w:r>
          </w:p>
        </w:tc>
        <w:tc>
          <w:tcPr>
            <w:tcW w:w="1223" w:type="dxa"/>
            <w:noWrap/>
            <w:vAlign w:val="bottom"/>
          </w:tcPr>
          <w:p w14:paraId="0314E8F1" w14:textId="30FA371E" w:rsidR="00922C76" w:rsidRPr="00AF6D92" w:rsidRDefault="00922C76" w:rsidP="00210932">
            <w:pPr>
              <w:tabs>
                <w:tab w:val="decimal" w:pos="936"/>
              </w:tabs>
              <w:spacing w:before="60" w:after="30" w:line="276" w:lineRule="auto"/>
              <w:jc w:val="right"/>
              <w:rPr>
                <w:rFonts w:ascii="Arial" w:hAnsi="Arial" w:cs="Arial"/>
                <w:sz w:val="14"/>
                <w:szCs w:val="14"/>
                <w:cs/>
                <w:lang w:val="en-GB"/>
              </w:rPr>
            </w:pPr>
            <w:r w:rsidRPr="001E1E6B">
              <w:rPr>
                <w:rFonts w:ascii="Arial" w:hAnsi="Arial" w:cs="Arial"/>
                <w:sz w:val="14"/>
                <w:szCs w:val="14"/>
                <w:lang w:val="en-GB"/>
              </w:rPr>
              <w:t>(</w:t>
            </w:r>
            <w:r w:rsidRPr="00542F7C">
              <w:rPr>
                <w:rFonts w:ascii="Arial" w:hAnsi="Arial" w:cs="Arial"/>
                <w:sz w:val="14"/>
                <w:szCs w:val="14"/>
                <w:lang w:val="en-GB"/>
              </w:rPr>
              <w:t>2,440</w:t>
            </w:r>
            <w:r w:rsidRPr="001E1E6B">
              <w:rPr>
                <w:rFonts w:ascii="Arial" w:hAnsi="Arial" w:cs="Arial"/>
                <w:sz w:val="14"/>
                <w:szCs w:val="14"/>
                <w:lang w:val="en-GB"/>
              </w:rPr>
              <w:t>)</w:t>
            </w:r>
          </w:p>
        </w:tc>
        <w:tc>
          <w:tcPr>
            <w:tcW w:w="1224" w:type="dxa"/>
            <w:noWrap/>
            <w:vAlign w:val="bottom"/>
          </w:tcPr>
          <w:p w14:paraId="54392397" w14:textId="0A21486D" w:rsidR="00922C76" w:rsidRPr="00AF6D92" w:rsidRDefault="00922C76" w:rsidP="00210932">
            <w:pPr>
              <w:tabs>
                <w:tab w:val="decimal" w:pos="803"/>
              </w:tabs>
              <w:spacing w:before="60" w:after="30" w:line="276" w:lineRule="auto"/>
              <w:jc w:val="right"/>
              <w:rPr>
                <w:rFonts w:ascii="Arial" w:hAnsi="Arial" w:cs="Arial"/>
                <w:sz w:val="14"/>
                <w:szCs w:val="14"/>
                <w:cs/>
                <w:lang w:val="en-GB"/>
              </w:rPr>
            </w:pPr>
            <w:r w:rsidRPr="001E1E6B">
              <w:rPr>
                <w:rFonts w:ascii="Arial" w:hAnsi="Arial" w:cs="Arial"/>
                <w:sz w:val="14"/>
                <w:szCs w:val="14"/>
                <w:lang w:val="en-GB"/>
              </w:rPr>
              <w:t>-</w:t>
            </w:r>
          </w:p>
        </w:tc>
        <w:tc>
          <w:tcPr>
            <w:tcW w:w="1271" w:type="dxa"/>
            <w:noWrap/>
            <w:vAlign w:val="bottom"/>
          </w:tcPr>
          <w:p w14:paraId="2F1740FC" w14:textId="39E43EDC" w:rsidR="00922C76" w:rsidRPr="00AF6D92" w:rsidRDefault="00922C76" w:rsidP="00210932">
            <w:pPr>
              <w:tabs>
                <w:tab w:val="decimal" w:pos="840"/>
              </w:tabs>
              <w:spacing w:before="60" w:after="30" w:line="276" w:lineRule="auto"/>
              <w:jc w:val="right"/>
              <w:rPr>
                <w:rFonts w:ascii="Arial" w:hAnsi="Arial" w:cs="Arial"/>
                <w:sz w:val="14"/>
                <w:szCs w:val="14"/>
                <w:cs/>
                <w:lang w:val="en-GB"/>
              </w:rPr>
            </w:pPr>
            <w:r w:rsidRPr="001E1E6B">
              <w:rPr>
                <w:rFonts w:ascii="Arial" w:hAnsi="Arial" w:cs="Arial"/>
                <w:sz w:val="14"/>
                <w:szCs w:val="14"/>
                <w:lang w:val="en-GB"/>
              </w:rPr>
              <w:t>(1,</w:t>
            </w:r>
            <w:r w:rsidRPr="00542F7C">
              <w:rPr>
                <w:rFonts w:ascii="Arial" w:hAnsi="Arial" w:cs="Arial"/>
                <w:sz w:val="14"/>
                <w:szCs w:val="14"/>
                <w:lang w:val="en-GB"/>
              </w:rPr>
              <w:t>553</w:t>
            </w:r>
            <w:r w:rsidRPr="001E1E6B">
              <w:rPr>
                <w:rFonts w:ascii="Arial" w:hAnsi="Arial" w:cs="Arial"/>
                <w:sz w:val="14"/>
                <w:szCs w:val="14"/>
                <w:lang w:val="en-GB"/>
              </w:rPr>
              <w:t>)</w:t>
            </w:r>
          </w:p>
        </w:tc>
        <w:tc>
          <w:tcPr>
            <w:tcW w:w="1296" w:type="dxa"/>
            <w:noWrap/>
            <w:vAlign w:val="bottom"/>
          </w:tcPr>
          <w:p w14:paraId="2A24C7F5" w14:textId="044C5FC8" w:rsidR="00922C76" w:rsidRPr="00AF6D92" w:rsidRDefault="00922C76" w:rsidP="00210932">
            <w:pPr>
              <w:tabs>
                <w:tab w:val="decimal" w:pos="953"/>
              </w:tabs>
              <w:spacing w:before="60" w:after="30" w:line="276" w:lineRule="auto"/>
              <w:jc w:val="right"/>
              <w:rPr>
                <w:rFonts w:ascii="Arial" w:hAnsi="Arial" w:cs="Arial"/>
                <w:sz w:val="14"/>
                <w:szCs w:val="14"/>
                <w:cs/>
                <w:lang w:val="en-GB"/>
              </w:rPr>
            </w:pPr>
            <w:r w:rsidRPr="00542F7C">
              <w:rPr>
                <w:rFonts w:ascii="Arial" w:hAnsi="Arial" w:cs="Arial"/>
                <w:sz w:val="14"/>
                <w:szCs w:val="14"/>
                <w:lang w:val="en-GB"/>
              </w:rPr>
              <w:t>123</w:t>
            </w:r>
          </w:p>
        </w:tc>
        <w:tc>
          <w:tcPr>
            <w:tcW w:w="1224" w:type="dxa"/>
            <w:noWrap/>
            <w:vAlign w:val="bottom"/>
          </w:tcPr>
          <w:p w14:paraId="6017D59F" w14:textId="010337AE" w:rsidR="00922C76" w:rsidRPr="00AF6D92" w:rsidRDefault="00922C76" w:rsidP="00210932">
            <w:pPr>
              <w:tabs>
                <w:tab w:val="decimal" w:pos="936"/>
              </w:tabs>
              <w:spacing w:before="60" w:after="30" w:line="276" w:lineRule="auto"/>
              <w:jc w:val="right"/>
              <w:rPr>
                <w:rFonts w:ascii="Arial" w:hAnsi="Arial" w:cs="Arial"/>
                <w:sz w:val="14"/>
                <w:szCs w:val="14"/>
                <w:lang w:val="en-GB"/>
              </w:rPr>
            </w:pPr>
            <w:r w:rsidRPr="001E1E6B">
              <w:rPr>
                <w:rFonts w:ascii="Arial" w:hAnsi="Arial" w:cs="Arial"/>
                <w:sz w:val="14"/>
                <w:szCs w:val="14"/>
                <w:lang w:val="en-GB"/>
              </w:rPr>
              <w:t>(</w:t>
            </w:r>
            <w:r w:rsidRPr="00542F7C">
              <w:rPr>
                <w:rFonts w:ascii="Arial" w:hAnsi="Arial" w:cs="Arial"/>
                <w:sz w:val="14"/>
                <w:szCs w:val="14"/>
                <w:lang w:val="en-GB"/>
              </w:rPr>
              <w:t>3,870</w:t>
            </w:r>
            <w:r w:rsidRPr="001E1E6B">
              <w:rPr>
                <w:rFonts w:ascii="Arial" w:hAnsi="Arial" w:cs="Arial"/>
                <w:sz w:val="14"/>
                <w:szCs w:val="14"/>
                <w:lang w:val="en-GB"/>
              </w:rPr>
              <w:t>)</w:t>
            </w:r>
          </w:p>
        </w:tc>
      </w:tr>
    </w:tbl>
    <w:p w14:paraId="7FA1D53F" w14:textId="77777777" w:rsidR="00B81318" w:rsidRPr="006252DC" w:rsidRDefault="00B81318" w:rsidP="00B81318">
      <w:pPr>
        <w:pStyle w:val="BodyTextIndent3"/>
        <w:spacing w:line="360" w:lineRule="auto"/>
        <w:ind w:left="369" w:firstLine="351"/>
        <w:jc w:val="thaiDistribute"/>
        <w:rPr>
          <w:rFonts w:ascii="Arial" w:hAnsi="Arial" w:cstheme="minorBidi"/>
          <w:sz w:val="19"/>
          <w:szCs w:val="24"/>
          <w:u w:val="single"/>
          <w:lang w:bidi="th-TH"/>
        </w:rPr>
      </w:pPr>
    </w:p>
    <w:p w14:paraId="1BCCE585" w14:textId="77777777" w:rsidR="00B81318" w:rsidRPr="006252DC" w:rsidRDefault="00B81318" w:rsidP="00B81318">
      <w:pPr>
        <w:pStyle w:val="BodyTextIndent3"/>
        <w:spacing w:line="360" w:lineRule="auto"/>
        <w:ind w:left="369" w:firstLine="351"/>
        <w:jc w:val="thaiDistribute"/>
        <w:rPr>
          <w:rFonts w:ascii="Arial" w:hAnsi="Arial" w:cstheme="minorBidi"/>
          <w:sz w:val="19"/>
          <w:szCs w:val="24"/>
          <w:u w:val="single"/>
          <w:lang w:bidi="th-TH"/>
        </w:rPr>
      </w:pPr>
    </w:p>
    <w:p w14:paraId="45579F54" w14:textId="77777777" w:rsidR="00B81318" w:rsidRPr="006252DC" w:rsidRDefault="00B81318" w:rsidP="00B81318">
      <w:pPr>
        <w:pStyle w:val="BodyTextIndent3"/>
        <w:spacing w:line="360" w:lineRule="auto"/>
        <w:ind w:left="369" w:firstLine="351"/>
        <w:jc w:val="thaiDistribute"/>
        <w:rPr>
          <w:rFonts w:ascii="Arial" w:hAnsi="Arial" w:cstheme="minorBidi"/>
          <w:sz w:val="19"/>
          <w:szCs w:val="24"/>
          <w:u w:val="single"/>
          <w:lang w:bidi="th-TH"/>
        </w:rPr>
      </w:pPr>
    </w:p>
    <w:p w14:paraId="7B5B106B" w14:textId="77777777" w:rsidR="00B81318" w:rsidRPr="006252DC" w:rsidRDefault="00B81318" w:rsidP="00B81318">
      <w:pPr>
        <w:pStyle w:val="BodyTextIndent3"/>
        <w:spacing w:line="360" w:lineRule="auto"/>
        <w:ind w:left="369" w:firstLine="351"/>
        <w:jc w:val="thaiDistribute"/>
        <w:rPr>
          <w:rFonts w:ascii="Arial" w:hAnsi="Arial" w:cstheme="minorBidi"/>
          <w:sz w:val="19"/>
          <w:szCs w:val="24"/>
          <w:u w:val="single"/>
          <w:lang w:bidi="th-TH"/>
        </w:rPr>
      </w:pPr>
    </w:p>
    <w:p w14:paraId="4A443402" w14:textId="77777777" w:rsidR="00B81318" w:rsidRPr="006252DC" w:rsidRDefault="00B81318" w:rsidP="00B81318">
      <w:pPr>
        <w:pStyle w:val="BodyTextIndent3"/>
        <w:spacing w:line="360" w:lineRule="auto"/>
        <w:ind w:left="369" w:firstLine="351"/>
        <w:jc w:val="thaiDistribute"/>
        <w:rPr>
          <w:rFonts w:ascii="Arial" w:hAnsi="Arial" w:cstheme="minorBidi"/>
          <w:sz w:val="19"/>
          <w:szCs w:val="24"/>
          <w:u w:val="single"/>
          <w:lang w:bidi="th-TH"/>
        </w:rPr>
      </w:pPr>
    </w:p>
    <w:p w14:paraId="1CFC1077" w14:textId="77777777" w:rsidR="00B81318" w:rsidRPr="006252DC" w:rsidRDefault="00B81318" w:rsidP="00B81318">
      <w:pPr>
        <w:pStyle w:val="BodyTextIndent3"/>
        <w:spacing w:line="360" w:lineRule="auto"/>
        <w:ind w:left="369" w:firstLine="351"/>
        <w:jc w:val="thaiDistribute"/>
        <w:rPr>
          <w:rFonts w:ascii="Arial" w:hAnsi="Arial" w:cstheme="minorBidi"/>
          <w:sz w:val="19"/>
          <w:szCs w:val="24"/>
          <w:u w:val="single"/>
          <w:lang w:bidi="th-TH"/>
        </w:rPr>
      </w:pPr>
    </w:p>
    <w:p w14:paraId="646CD14C" w14:textId="77777777" w:rsidR="002A1B6D" w:rsidRPr="006252DC" w:rsidRDefault="002A1B6D" w:rsidP="00B81318">
      <w:pPr>
        <w:pStyle w:val="BodyTextIndent3"/>
        <w:spacing w:line="360" w:lineRule="auto"/>
        <w:ind w:left="369" w:firstLine="351"/>
        <w:jc w:val="thaiDistribute"/>
        <w:rPr>
          <w:rFonts w:ascii="Arial" w:hAnsi="Arial" w:cstheme="minorBidi"/>
          <w:sz w:val="19"/>
          <w:szCs w:val="24"/>
          <w:u w:val="single"/>
          <w:lang w:bidi="th-TH"/>
        </w:rPr>
      </w:pPr>
    </w:p>
    <w:p w14:paraId="2B38A9A2" w14:textId="77777777" w:rsidR="002A1B6D" w:rsidRPr="006252DC" w:rsidRDefault="002A1B6D" w:rsidP="00B81318">
      <w:pPr>
        <w:pStyle w:val="BodyTextIndent3"/>
        <w:spacing w:line="360" w:lineRule="auto"/>
        <w:ind w:left="369" w:firstLine="351"/>
        <w:jc w:val="thaiDistribute"/>
        <w:rPr>
          <w:rFonts w:ascii="Arial" w:hAnsi="Arial" w:cstheme="minorBidi"/>
          <w:sz w:val="19"/>
          <w:szCs w:val="24"/>
          <w:u w:val="single"/>
          <w:lang w:bidi="th-TH"/>
        </w:rPr>
      </w:pPr>
    </w:p>
    <w:p w14:paraId="50C900F8" w14:textId="77777777" w:rsidR="002A1B6D" w:rsidRPr="006252DC" w:rsidRDefault="002A1B6D" w:rsidP="00B81318">
      <w:pPr>
        <w:pStyle w:val="BodyTextIndent3"/>
        <w:spacing w:line="360" w:lineRule="auto"/>
        <w:ind w:left="369" w:firstLine="351"/>
        <w:jc w:val="thaiDistribute"/>
        <w:rPr>
          <w:rFonts w:ascii="Arial" w:hAnsi="Arial" w:cstheme="minorBidi"/>
          <w:sz w:val="19"/>
          <w:szCs w:val="24"/>
          <w:u w:val="single"/>
          <w:lang w:bidi="th-TH"/>
        </w:rPr>
      </w:pPr>
    </w:p>
    <w:p w14:paraId="4EE219CF" w14:textId="77777777" w:rsidR="00B81318" w:rsidRPr="006252DC" w:rsidRDefault="00B81318" w:rsidP="00BC376D">
      <w:pPr>
        <w:pStyle w:val="BodyTextIndent3"/>
        <w:spacing w:line="360" w:lineRule="auto"/>
        <w:ind w:left="0" w:firstLine="0"/>
        <w:jc w:val="thaiDistribute"/>
        <w:rPr>
          <w:rFonts w:ascii="Arial" w:hAnsi="Arial" w:cstheme="minorBidi"/>
          <w:sz w:val="19"/>
          <w:szCs w:val="24"/>
          <w:u w:val="single"/>
          <w:lang w:bidi="th-TH"/>
        </w:rPr>
      </w:pPr>
    </w:p>
    <w:p w14:paraId="6AB2FD59" w14:textId="77777777" w:rsidR="00FA69C5" w:rsidRDefault="00FA69C5">
      <w:pPr>
        <w:rPr>
          <w:rFonts w:ascii="Arial" w:hAnsi="Arial" w:cstheme="minorBidi"/>
          <w:sz w:val="19"/>
          <w:u w:val="single"/>
          <w:lang w:eastAsia="en-US"/>
        </w:rPr>
      </w:pPr>
      <w:r>
        <w:rPr>
          <w:rFonts w:ascii="Arial" w:hAnsi="Arial" w:cstheme="minorBidi"/>
          <w:sz w:val="19"/>
          <w:u w:val="single"/>
        </w:rPr>
        <w:br w:type="page"/>
      </w:r>
    </w:p>
    <w:p w14:paraId="16F6812A" w14:textId="53153FA7" w:rsidR="00B81318" w:rsidRPr="006252DC" w:rsidRDefault="00EC3C4B" w:rsidP="00B81318">
      <w:pPr>
        <w:pStyle w:val="BodyTextIndent3"/>
        <w:spacing w:line="360" w:lineRule="auto"/>
        <w:ind w:left="369" w:firstLine="351"/>
        <w:jc w:val="thaiDistribute"/>
        <w:rPr>
          <w:rFonts w:ascii="Arial" w:hAnsi="Arial" w:cstheme="minorBidi"/>
          <w:sz w:val="19"/>
          <w:szCs w:val="24"/>
          <w:u w:val="single"/>
          <w:lang w:bidi="th-TH"/>
        </w:rPr>
      </w:pPr>
      <w:r w:rsidRPr="006252DC">
        <w:rPr>
          <w:rFonts w:ascii="Arial" w:hAnsi="Arial" w:cstheme="minorBidi"/>
          <w:sz w:val="19"/>
          <w:szCs w:val="24"/>
          <w:u w:val="single"/>
          <w:lang w:bidi="th-TH"/>
        </w:rPr>
        <w:lastRenderedPageBreak/>
        <w:t>Marine and transportation</w:t>
      </w:r>
    </w:p>
    <w:p w14:paraId="49BC809E" w14:textId="77777777" w:rsidR="001D2A6A" w:rsidRPr="006252DC" w:rsidRDefault="001D2A6A" w:rsidP="00B81318">
      <w:pPr>
        <w:pStyle w:val="BodyTextIndent3"/>
        <w:spacing w:line="360" w:lineRule="auto"/>
        <w:ind w:left="369" w:firstLine="351"/>
        <w:jc w:val="thaiDistribute"/>
        <w:rPr>
          <w:rFonts w:ascii="Arial" w:hAnsi="Arial" w:cstheme="minorBidi"/>
          <w:sz w:val="19"/>
          <w:szCs w:val="24"/>
          <w:u w:val="single"/>
          <w:lang w:bidi="th-TH"/>
        </w:rPr>
      </w:pPr>
    </w:p>
    <w:tbl>
      <w:tblPr>
        <w:tblW w:w="9748" w:type="dxa"/>
        <w:tblInd w:w="18" w:type="dxa"/>
        <w:tblLayout w:type="fixed"/>
        <w:tblLook w:val="04A0" w:firstRow="1" w:lastRow="0" w:firstColumn="1" w:lastColumn="0" w:noHBand="0" w:noVBand="1"/>
      </w:tblPr>
      <w:tblGrid>
        <w:gridCol w:w="3510"/>
        <w:gridCol w:w="1223"/>
        <w:gridCol w:w="1224"/>
        <w:gridCol w:w="1271"/>
        <w:gridCol w:w="1296"/>
        <w:gridCol w:w="1224"/>
      </w:tblGrid>
      <w:tr w:rsidR="00247241" w:rsidRPr="006252DC" w14:paraId="1C23D7C9" w14:textId="77777777">
        <w:trPr>
          <w:trHeight w:val="234"/>
          <w:tblHeader/>
        </w:trPr>
        <w:tc>
          <w:tcPr>
            <w:tcW w:w="3510" w:type="dxa"/>
            <w:noWrap/>
            <w:vAlign w:val="bottom"/>
          </w:tcPr>
          <w:p w14:paraId="3DD073F7" w14:textId="77777777" w:rsidR="00247241" w:rsidRPr="006252DC" w:rsidRDefault="00247241">
            <w:pPr>
              <w:spacing w:before="60" w:after="30" w:line="276" w:lineRule="auto"/>
              <w:ind w:left="158" w:hanging="158"/>
              <w:rPr>
                <w:rFonts w:ascii="Arial" w:hAnsi="Arial" w:cs="Arial"/>
                <w:sz w:val="14"/>
                <w:szCs w:val="14"/>
                <w:lang w:val="en-GB"/>
              </w:rPr>
            </w:pPr>
          </w:p>
        </w:tc>
        <w:tc>
          <w:tcPr>
            <w:tcW w:w="6238" w:type="dxa"/>
            <w:gridSpan w:val="5"/>
            <w:noWrap/>
            <w:vAlign w:val="bottom"/>
          </w:tcPr>
          <w:p w14:paraId="00FD9AAF" w14:textId="77777777" w:rsidR="00247241" w:rsidRPr="006252DC" w:rsidRDefault="00247241">
            <w:pPr>
              <w:pBdr>
                <w:bottom w:val="single" w:sz="4" w:space="1" w:color="auto"/>
              </w:pBdr>
              <w:spacing w:before="60" w:after="30" w:line="276" w:lineRule="auto"/>
              <w:jc w:val="center"/>
              <w:rPr>
                <w:rFonts w:ascii="Arial" w:hAnsi="Arial" w:cs="Arial"/>
                <w:sz w:val="14"/>
                <w:szCs w:val="14"/>
                <w:cs/>
                <w:lang w:val="en-GB"/>
              </w:rPr>
            </w:pPr>
            <w:r w:rsidRPr="006252DC">
              <w:rPr>
                <w:rFonts w:ascii="Arial" w:eastAsia="Calibri" w:hAnsi="Arial" w:cs="Arial"/>
                <w:sz w:val="14"/>
                <w:szCs w:val="14"/>
              </w:rPr>
              <w:t>Thousand Baht</w:t>
            </w:r>
          </w:p>
        </w:tc>
      </w:tr>
      <w:tr w:rsidR="00247241" w:rsidRPr="006252DC" w14:paraId="1EA89756" w14:textId="77777777">
        <w:trPr>
          <w:trHeight w:val="335"/>
          <w:tblHeader/>
        </w:trPr>
        <w:tc>
          <w:tcPr>
            <w:tcW w:w="3510" w:type="dxa"/>
            <w:noWrap/>
            <w:vAlign w:val="bottom"/>
            <w:hideMark/>
          </w:tcPr>
          <w:p w14:paraId="2619F3F1" w14:textId="77777777" w:rsidR="00247241" w:rsidRPr="006252DC" w:rsidRDefault="00247241">
            <w:pPr>
              <w:spacing w:before="60" w:after="30" w:line="276" w:lineRule="auto"/>
              <w:ind w:left="161" w:hanging="161"/>
              <w:jc w:val="center"/>
              <w:rPr>
                <w:rFonts w:ascii="Arial" w:hAnsi="Arial" w:cs="Arial"/>
                <w:sz w:val="14"/>
                <w:szCs w:val="14"/>
                <w:lang w:val="en-GB"/>
              </w:rPr>
            </w:pPr>
          </w:p>
        </w:tc>
        <w:tc>
          <w:tcPr>
            <w:tcW w:w="6238" w:type="dxa"/>
            <w:gridSpan w:val="5"/>
            <w:noWrap/>
            <w:vAlign w:val="bottom"/>
            <w:hideMark/>
          </w:tcPr>
          <w:p w14:paraId="4CB03330" w14:textId="4E743497" w:rsidR="00247241" w:rsidRPr="006252DC" w:rsidRDefault="00922C76">
            <w:pPr>
              <w:pBdr>
                <w:bottom w:val="single" w:sz="4" w:space="1" w:color="auto"/>
              </w:pBdr>
              <w:spacing w:before="60" w:after="30" w:line="276" w:lineRule="auto"/>
              <w:jc w:val="center"/>
              <w:rPr>
                <w:rFonts w:ascii="Arial" w:hAnsi="Arial" w:cs="Arial"/>
                <w:sz w:val="14"/>
                <w:szCs w:val="14"/>
                <w:lang w:val="en-GB"/>
              </w:rPr>
            </w:pPr>
            <w:r w:rsidRPr="00BF54E3">
              <w:rPr>
                <w:rFonts w:ascii="Arial" w:hAnsi="Arial" w:cs="Arial"/>
                <w:sz w:val="14"/>
                <w:szCs w:val="14"/>
                <w:lang w:val="en-GB"/>
              </w:rPr>
              <w:t>For the three-month period ended 31 March 2026</w:t>
            </w:r>
          </w:p>
        </w:tc>
      </w:tr>
      <w:tr w:rsidR="00247241" w:rsidRPr="006252DC" w14:paraId="18665459" w14:textId="77777777">
        <w:trPr>
          <w:trHeight w:val="306"/>
          <w:tblHeader/>
        </w:trPr>
        <w:tc>
          <w:tcPr>
            <w:tcW w:w="3510" w:type="dxa"/>
            <w:vMerge w:val="restart"/>
            <w:noWrap/>
            <w:vAlign w:val="bottom"/>
          </w:tcPr>
          <w:p w14:paraId="44C286C6" w14:textId="77777777" w:rsidR="00247241" w:rsidRPr="006252DC" w:rsidRDefault="00247241">
            <w:pPr>
              <w:pBdr>
                <w:bottom w:val="single" w:sz="4" w:space="1" w:color="auto"/>
              </w:pBdr>
              <w:spacing w:before="60" w:after="30" w:line="276" w:lineRule="auto"/>
              <w:ind w:left="161" w:hanging="161"/>
              <w:jc w:val="center"/>
              <w:rPr>
                <w:rFonts w:ascii="Arial" w:hAnsi="Arial" w:cs="Arial"/>
                <w:sz w:val="14"/>
                <w:szCs w:val="14"/>
              </w:rPr>
            </w:pPr>
            <w:r w:rsidRPr="006252DC">
              <w:rPr>
                <w:rFonts w:ascii="Arial" w:hAnsi="Arial" w:cs="Arial"/>
                <w:sz w:val="14"/>
                <w:szCs w:val="14"/>
                <w:lang w:val="en-GB"/>
              </w:rPr>
              <w:t>Reinsurance contracts held</w:t>
            </w:r>
          </w:p>
        </w:tc>
        <w:tc>
          <w:tcPr>
            <w:tcW w:w="2447" w:type="dxa"/>
            <w:gridSpan w:val="2"/>
            <w:noWrap/>
            <w:vAlign w:val="bottom"/>
            <w:hideMark/>
          </w:tcPr>
          <w:p w14:paraId="75B92D2C" w14:textId="77777777" w:rsidR="00247241" w:rsidRPr="006252DC" w:rsidRDefault="00247241">
            <w:pPr>
              <w:pBdr>
                <w:bottom w:val="single" w:sz="4" w:space="1" w:color="auto"/>
              </w:pBdr>
              <w:spacing w:before="60" w:after="30" w:line="276" w:lineRule="auto"/>
              <w:jc w:val="center"/>
              <w:rPr>
                <w:rFonts w:ascii="Arial" w:hAnsi="Arial" w:cs="Arial"/>
                <w:sz w:val="14"/>
                <w:szCs w:val="14"/>
                <w:cs/>
                <w:lang w:val="en-GB"/>
              </w:rPr>
            </w:pPr>
            <w:r w:rsidRPr="006252DC">
              <w:rPr>
                <w:rFonts w:ascii="Arial" w:hAnsi="Arial" w:cs="Arial"/>
                <w:sz w:val="14"/>
                <w:szCs w:val="14"/>
                <w:lang w:val="en-GB"/>
              </w:rPr>
              <w:t>Remaining coverage</w:t>
            </w:r>
          </w:p>
        </w:tc>
        <w:tc>
          <w:tcPr>
            <w:tcW w:w="2567" w:type="dxa"/>
            <w:gridSpan w:val="2"/>
            <w:vAlign w:val="bottom"/>
          </w:tcPr>
          <w:p w14:paraId="5C06E99E" w14:textId="77777777" w:rsidR="00247241" w:rsidRPr="006252DC" w:rsidRDefault="00247241">
            <w:pPr>
              <w:pBdr>
                <w:bottom w:val="single" w:sz="4" w:space="1" w:color="auto"/>
              </w:pBdr>
              <w:spacing w:before="60" w:after="30" w:line="276" w:lineRule="auto"/>
              <w:jc w:val="center"/>
              <w:rPr>
                <w:rFonts w:ascii="Arial" w:hAnsi="Arial" w:cs="Arial"/>
                <w:sz w:val="14"/>
                <w:szCs w:val="14"/>
                <w:cs/>
                <w:lang w:val="en-GB"/>
              </w:rPr>
            </w:pPr>
            <w:r w:rsidRPr="006252DC">
              <w:rPr>
                <w:rFonts w:ascii="Arial" w:hAnsi="Arial" w:cs="Arial"/>
                <w:sz w:val="14"/>
                <w:szCs w:val="14"/>
                <w:lang w:val="en-GB"/>
              </w:rPr>
              <w:t xml:space="preserve">Incurred claims under the PAA                            </w:t>
            </w:r>
          </w:p>
        </w:tc>
        <w:tc>
          <w:tcPr>
            <w:tcW w:w="1224" w:type="dxa"/>
            <w:vAlign w:val="bottom"/>
          </w:tcPr>
          <w:p w14:paraId="103D3D53" w14:textId="77777777" w:rsidR="00247241" w:rsidRPr="006252DC" w:rsidRDefault="00247241">
            <w:pPr>
              <w:spacing w:before="60" w:after="30" w:line="276" w:lineRule="auto"/>
              <w:jc w:val="center"/>
              <w:rPr>
                <w:rFonts w:ascii="Arial" w:hAnsi="Arial" w:cs="Arial"/>
                <w:sz w:val="14"/>
                <w:szCs w:val="14"/>
                <w:cs/>
                <w:lang w:val="en-GB"/>
              </w:rPr>
            </w:pPr>
          </w:p>
        </w:tc>
      </w:tr>
      <w:tr w:rsidR="00247241" w:rsidRPr="006252DC" w14:paraId="38C8B8B1" w14:textId="77777777">
        <w:trPr>
          <w:trHeight w:val="335"/>
          <w:tblHeader/>
        </w:trPr>
        <w:tc>
          <w:tcPr>
            <w:tcW w:w="3510" w:type="dxa"/>
            <w:vMerge/>
            <w:noWrap/>
            <w:vAlign w:val="bottom"/>
            <w:hideMark/>
          </w:tcPr>
          <w:p w14:paraId="28BEA0D7" w14:textId="77777777" w:rsidR="00247241" w:rsidRPr="006252DC" w:rsidRDefault="00247241">
            <w:pPr>
              <w:pBdr>
                <w:bottom w:val="single" w:sz="4" w:space="1" w:color="auto"/>
              </w:pBdr>
              <w:spacing w:before="60" w:after="30" w:line="276" w:lineRule="auto"/>
              <w:ind w:left="161" w:hanging="161"/>
              <w:jc w:val="center"/>
              <w:rPr>
                <w:rFonts w:ascii="Arial" w:hAnsi="Arial" w:cs="Arial"/>
                <w:sz w:val="14"/>
                <w:szCs w:val="14"/>
                <w:lang w:val="en-GB"/>
              </w:rPr>
            </w:pPr>
          </w:p>
        </w:tc>
        <w:tc>
          <w:tcPr>
            <w:tcW w:w="1223" w:type="dxa"/>
            <w:noWrap/>
            <w:vAlign w:val="bottom"/>
            <w:hideMark/>
          </w:tcPr>
          <w:p w14:paraId="342D2F06" w14:textId="77777777" w:rsidR="00247241" w:rsidRPr="006252DC" w:rsidRDefault="00247241">
            <w:pPr>
              <w:pBdr>
                <w:bottom w:val="single" w:sz="4" w:space="1" w:color="auto"/>
              </w:pBdr>
              <w:spacing w:before="60" w:after="30" w:line="276" w:lineRule="auto"/>
              <w:jc w:val="center"/>
              <w:rPr>
                <w:rFonts w:ascii="Arial" w:hAnsi="Arial" w:cs="Arial"/>
                <w:sz w:val="14"/>
                <w:szCs w:val="14"/>
                <w:lang w:val="en-GB"/>
              </w:rPr>
            </w:pPr>
            <w:r w:rsidRPr="006252DC">
              <w:rPr>
                <w:rFonts w:ascii="Arial" w:hAnsi="Arial" w:cs="Arial"/>
                <w:sz w:val="14"/>
                <w:szCs w:val="14"/>
                <w:lang w:val="en-GB"/>
              </w:rPr>
              <w:t>Excluding loss recovery component</w:t>
            </w:r>
          </w:p>
        </w:tc>
        <w:tc>
          <w:tcPr>
            <w:tcW w:w="1224" w:type="dxa"/>
            <w:noWrap/>
            <w:vAlign w:val="bottom"/>
            <w:hideMark/>
          </w:tcPr>
          <w:p w14:paraId="4471C7A1" w14:textId="77777777" w:rsidR="00247241" w:rsidRPr="006252DC" w:rsidRDefault="00247241">
            <w:pPr>
              <w:pBdr>
                <w:bottom w:val="single" w:sz="4" w:space="1" w:color="auto"/>
              </w:pBdr>
              <w:spacing w:before="60" w:after="30" w:line="276" w:lineRule="auto"/>
              <w:jc w:val="center"/>
              <w:rPr>
                <w:rFonts w:ascii="Arial" w:hAnsi="Arial" w:cs="Arial"/>
                <w:sz w:val="14"/>
                <w:szCs w:val="14"/>
                <w:lang w:val="en-GB"/>
              </w:rPr>
            </w:pPr>
            <w:r w:rsidRPr="006252DC">
              <w:rPr>
                <w:rFonts w:ascii="Arial" w:hAnsi="Arial" w:cs="Arial"/>
                <w:sz w:val="14"/>
                <w:szCs w:val="14"/>
                <w:lang w:val="en-GB"/>
              </w:rPr>
              <w:t>Loss recovery component</w:t>
            </w:r>
          </w:p>
        </w:tc>
        <w:tc>
          <w:tcPr>
            <w:tcW w:w="1271" w:type="dxa"/>
            <w:noWrap/>
            <w:vAlign w:val="bottom"/>
            <w:hideMark/>
          </w:tcPr>
          <w:p w14:paraId="5C044C25" w14:textId="77777777" w:rsidR="00247241" w:rsidRPr="006252DC" w:rsidRDefault="00247241">
            <w:pPr>
              <w:pBdr>
                <w:bottom w:val="single" w:sz="4" w:space="1" w:color="auto"/>
              </w:pBdr>
              <w:spacing w:before="60" w:after="30" w:line="276" w:lineRule="auto"/>
              <w:jc w:val="center"/>
              <w:rPr>
                <w:rFonts w:ascii="Arial" w:hAnsi="Arial" w:cs="Arial"/>
                <w:sz w:val="14"/>
                <w:szCs w:val="14"/>
                <w:lang w:val="en-GB"/>
              </w:rPr>
            </w:pPr>
            <w:r w:rsidRPr="006252DC">
              <w:rPr>
                <w:rFonts w:ascii="Arial" w:hAnsi="Arial" w:cs="Arial"/>
                <w:sz w:val="14"/>
                <w:szCs w:val="14"/>
                <w:lang w:val="en-GB"/>
              </w:rPr>
              <w:t>PVFCF</w:t>
            </w:r>
          </w:p>
        </w:tc>
        <w:tc>
          <w:tcPr>
            <w:tcW w:w="1296" w:type="dxa"/>
            <w:noWrap/>
            <w:vAlign w:val="bottom"/>
            <w:hideMark/>
          </w:tcPr>
          <w:p w14:paraId="2BEA0D6C" w14:textId="77777777" w:rsidR="00247241" w:rsidRPr="006252DC" w:rsidRDefault="00247241">
            <w:pPr>
              <w:pBdr>
                <w:bottom w:val="single" w:sz="4" w:space="1" w:color="auto"/>
              </w:pBdr>
              <w:spacing w:before="60" w:after="30" w:line="276" w:lineRule="auto"/>
              <w:ind w:left="34"/>
              <w:jc w:val="center"/>
              <w:rPr>
                <w:rFonts w:ascii="Arial" w:hAnsi="Arial" w:cs="Arial"/>
                <w:sz w:val="14"/>
                <w:szCs w:val="14"/>
                <w:lang w:val="en-GB"/>
              </w:rPr>
            </w:pPr>
            <w:r w:rsidRPr="006252DC">
              <w:rPr>
                <w:rFonts w:ascii="Arial" w:hAnsi="Arial" w:cs="Arial"/>
                <w:sz w:val="14"/>
                <w:szCs w:val="14"/>
                <w:lang w:val="en-GB"/>
              </w:rPr>
              <w:t>RA</w:t>
            </w:r>
          </w:p>
        </w:tc>
        <w:tc>
          <w:tcPr>
            <w:tcW w:w="1224" w:type="dxa"/>
            <w:noWrap/>
            <w:vAlign w:val="bottom"/>
            <w:hideMark/>
          </w:tcPr>
          <w:p w14:paraId="4D11A3E0" w14:textId="77777777" w:rsidR="00247241" w:rsidRPr="006252DC" w:rsidRDefault="00247241">
            <w:pPr>
              <w:pBdr>
                <w:bottom w:val="single" w:sz="4" w:space="1" w:color="auto"/>
              </w:pBdr>
              <w:spacing w:before="60" w:after="30" w:line="276" w:lineRule="auto"/>
              <w:jc w:val="center"/>
              <w:rPr>
                <w:rFonts w:ascii="Arial" w:hAnsi="Arial" w:cs="Arial"/>
                <w:sz w:val="14"/>
                <w:szCs w:val="14"/>
                <w:lang w:val="en-GB"/>
              </w:rPr>
            </w:pPr>
            <w:r w:rsidRPr="006252DC">
              <w:rPr>
                <w:rFonts w:ascii="Arial" w:hAnsi="Arial" w:cs="Arial"/>
                <w:sz w:val="14"/>
                <w:szCs w:val="14"/>
                <w:lang w:val="en-GB"/>
              </w:rPr>
              <w:t>Total</w:t>
            </w:r>
          </w:p>
        </w:tc>
      </w:tr>
      <w:tr w:rsidR="00247241" w:rsidRPr="006252DC" w14:paraId="4D5319D9" w14:textId="77777777">
        <w:trPr>
          <w:trHeight w:val="324"/>
        </w:trPr>
        <w:tc>
          <w:tcPr>
            <w:tcW w:w="3510" w:type="dxa"/>
            <w:noWrap/>
            <w:vAlign w:val="bottom"/>
            <w:hideMark/>
          </w:tcPr>
          <w:p w14:paraId="076242DC" w14:textId="77777777" w:rsidR="00247241" w:rsidRPr="006252DC" w:rsidRDefault="00247241">
            <w:pPr>
              <w:spacing w:before="60" w:after="30" w:line="276" w:lineRule="auto"/>
              <w:ind w:left="158" w:right="-43" w:hanging="158"/>
              <w:rPr>
                <w:rFonts w:ascii="Arial" w:hAnsi="Arial" w:cs="Arial"/>
                <w:sz w:val="14"/>
                <w:szCs w:val="14"/>
                <w:lang w:val="en-GB"/>
              </w:rPr>
            </w:pPr>
          </w:p>
        </w:tc>
        <w:tc>
          <w:tcPr>
            <w:tcW w:w="1223" w:type="dxa"/>
            <w:noWrap/>
            <w:vAlign w:val="bottom"/>
          </w:tcPr>
          <w:p w14:paraId="5FAB9C41" w14:textId="77777777" w:rsidR="00247241" w:rsidRPr="006252DC" w:rsidRDefault="00247241">
            <w:pPr>
              <w:tabs>
                <w:tab w:val="decimal" w:pos="936"/>
              </w:tabs>
              <w:spacing w:before="60" w:after="30" w:line="276" w:lineRule="auto"/>
              <w:rPr>
                <w:rFonts w:ascii="Arial" w:hAnsi="Arial" w:cs="Arial"/>
                <w:sz w:val="14"/>
                <w:szCs w:val="14"/>
                <w:lang w:val="en-GB"/>
              </w:rPr>
            </w:pPr>
          </w:p>
        </w:tc>
        <w:tc>
          <w:tcPr>
            <w:tcW w:w="1224" w:type="dxa"/>
            <w:noWrap/>
            <w:vAlign w:val="bottom"/>
          </w:tcPr>
          <w:p w14:paraId="55965B81" w14:textId="77777777" w:rsidR="00247241" w:rsidRPr="006252DC" w:rsidRDefault="00247241">
            <w:pPr>
              <w:tabs>
                <w:tab w:val="decimal" w:pos="803"/>
              </w:tabs>
              <w:spacing w:before="60" w:after="30" w:line="276" w:lineRule="auto"/>
              <w:rPr>
                <w:rFonts w:ascii="Arial" w:hAnsi="Arial" w:cs="Arial"/>
                <w:sz w:val="14"/>
                <w:szCs w:val="14"/>
                <w:lang w:val="en-GB"/>
              </w:rPr>
            </w:pPr>
          </w:p>
        </w:tc>
        <w:tc>
          <w:tcPr>
            <w:tcW w:w="1271" w:type="dxa"/>
            <w:noWrap/>
            <w:vAlign w:val="bottom"/>
          </w:tcPr>
          <w:p w14:paraId="0441414E" w14:textId="77777777" w:rsidR="00247241" w:rsidRPr="006252DC" w:rsidRDefault="00247241">
            <w:pPr>
              <w:tabs>
                <w:tab w:val="decimal" w:pos="840"/>
              </w:tabs>
              <w:spacing w:before="60" w:after="30" w:line="276" w:lineRule="auto"/>
              <w:rPr>
                <w:rFonts w:ascii="Arial" w:hAnsi="Arial" w:cs="Arial"/>
                <w:sz w:val="14"/>
                <w:szCs w:val="14"/>
                <w:lang w:val="en-GB"/>
              </w:rPr>
            </w:pPr>
          </w:p>
        </w:tc>
        <w:tc>
          <w:tcPr>
            <w:tcW w:w="1296" w:type="dxa"/>
            <w:noWrap/>
            <w:vAlign w:val="bottom"/>
          </w:tcPr>
          <w:p w14:paraId="5672EDDB" w14:textId="77777777" w:rsidR="00247241" w:rsidRPr="006252DC" w:rsidRDefault="00247241">
            <w:pPr>
              <w:tabs>
                <w:tab w:val="decimal" w:pos="953"/>
              </w:tabs>
              <w:spacing w:before="60" w:after="30" w:line="276" w:lineRule="auto"/>
              <w:rPr>
                <w:rFonts w:ascii="Arial" w:hAnsi="Arial" w:cs="Arial"/>
                <w:sz w:val="14"/>
                <w:szCs w:val="14"/>
                <w:lang w:val="en-GB"/>
              </w:rPr>
            </w:pPr>
          </w:p>
        </w:tc>
        <w:tc>
          <w:tcPr>
            <w:tcW w:w="1224" w:type="dxa"/>
            <w:noWrap/>
            <w:vAlign w:val="bottom"/>
          </w:tcPr>
          <w:p w14:paraId="121BBDF5" w14:textId="77777777" w:rsidR="00247241" w:rsidRPr="006252DC" w:rsidRDefault="00247241">
            <w:pPr>
              <w:tabs>
                <w:tab w:val="decimal" w:pos="936"/>
              </w:tabs>
              <w:spacing w:before="60" w:after="30" w:line="276" w:lineRule="auto"/>
              <w:rPr>
                <w:rFonts w:ascii="Arial" w:hAnsi="Arial" w:cs="Arial"/>
                <w:sz w:val="14"/>
                <w:szCs w:val="14"/>
                <w:lang w:val="en-GB"/>
              </w:rPr>
            </w:pPr>
          </w:p>
        </w:tc>
      </w:tr>
      <w:tr w:rsidR="00247241" w:rsidRPr="006252DC" w14:paraId="34C4763D" w14:textId="77777777">
        <w:trPr>
          <w:trHeight w:val="324"/>
        </w:trPr>
        <w:tc>
          <w:tcPr>
            <w:tcW w:w="3510" w:type="dxa"/>
            <w:noWrap/>
            <w:vAlign w:val="bottom"/>
          </w:tcPr>
          <w:p w14:paraId="08137C5E" w14:textId="77777777" w:rsidR="00247241" w:rsidRPr="006252DC" w:rsidRDefault="00247241">
            <w:pPr>
              <w:spacing w:before="60" w:after="30" w:line="276" w:lineRule="auto"/>
              <w:ind w:left="158" w:right="-43" w:hanging="158"/>
              <w:rPr>
                <w:rFonts w:ascii="Arial" w:hAnsi="Arial" w:cs="Arial"/>
                <w:sz w:val="14"/>
                <w:szCs w:val="14"/>
                <w:lang w:val="en-GB"/>
              </w:rPr>
            </w:pPr>
            <w:r w:rsidRPr="006252DC">
              <w:rPr>
                <w:rFonts w:ascii="Arial" w:hAnsi="Arial" w:cs="Arial"/>
                <w:sz w:val="14"/>
                <w:szCs w:val="14"/>
                <w:lang w:val="en-GB"/>
              </w:rPr>
              <w:t>Beginning balance reinsurance contract assets</w:t>
            </w:r>
          </w:p>
        </w:tc>
        <w:tc>
          <w:tcPr>
            <w:tcW w:w="1223" w:type="dxa"/>
            <w:noWrap/>
            <w:vAlign w:val="bottom"/>
          </w:tcPr>
          <w:p w14:paraId="6E96D027" w14:textId="25722EFB" w:rsidR="00247241" w:rsidRPr="006252DC" w:rsidRDefault="0079556F">
            <w:pP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1224" w:type="dxa"/>
            <w:noWrap/>
            <w:vAlign w:val="bottom"/>
          </w:tcPr>
          <w:p w14:paraId="2ABC563D" w14:textId="2881278E" w:rsidR="00247241" w:rsidRPr="006252DC" w:rsidRDefault="0079556F">
            <w:pPr>
              <w:tabs>
                <w:tab w:val="decimal" w:pos="803"/>
              </w:tabs>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1271" w:type="dxa"/>
            <w:noWrap/>
            <w:vAlign w:val="bottom"/>
          </w:tcPr>
          <w:p w14:paraId="1645358F" w14:textId="7DD73A4A" w:rsidR="00247241" w:rsidRPr="006252DC" w:rsidRDefault="0079556F">
            <w:pPr>
              <w:tabs>
                <w:tab w:val="decimal" w:pos="840"/>
              </w:tabs>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1296" w:type="dxa"/>
            <w:noWrap/>
            <w:vAlign w:val="bottom"/>
          </w:tcPr>
          <w:p w14:paraId="782468CA" w14:textId="44E42291" w:rsidR="00247241" w:rsidRPr="006252DC" w:rsidRDefault="0079556F">
            <w:pPr>
              <w:tabs>
                <w:tab w:val="decimal" w:pos="953"/>
              </w:tabs>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1224" w:type="dxa"/>
            <w:noWrap/>
            <w:vAlign w:val="bottom"/>
          </w:tcPr>
          <w:p w14:paraId="27D51647" w14:textId="7F0EEDE9" w:rsidR="00247241" w:rsidRPr="006252DC" w:rsidRDefault="0079556F">
            <w:pP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w:t>
            </w:r>
          </w:p>
        </w:tc>
      </w:tr>
      <w:tr w:rsidR="00247241" w:rsidRPr="006252DC" w14:paraId="7D6D8499" w14:textId="77777777">
        <w:trPr>
          <w:trHeight w:val="324"/>
        </w:trPr>
        <w:tc>
          <w:tcPr>
            <w:tcW w:w="3510" w:type="dxa"/>
            <w:noWrap/>
            <w:vAlign w:val="bottom"/>
          </w:tcPr>
          <w:p w14:paraId="6FF8D0D5" w14:textId="77777777" w:rsidR="00247241" w:rsidRPr="006252DC" w:rsidRDefault="00247241">
            <w:pPr>
              <w:spacing w:before="60" w:after="30" w:line="276" w:lineRule="auto"/>
              <w:ind w:left="160" w:right="-39" w:hanging="160"/>
              <w:rPr>
                <w:rFonts w:ascii="Arial" w:hAnsi="Arial" w:cs="Arial"/>
                <w:sz w:val="14"/>
                <w:szCs w:val="14"/>
                <w:cs/>
                <w:lang w:val="en-GB"/>
              </w:rPr>
            </w:pPr>
            <w:r w:rsidRPr="006252DC">
              <w:rPr>
                <w:rFonts w:ascii="Arial" w:hAnsi="Arial" w:cs="Arial"/>
                <w:sz w:val="14"/>
                <w:szCs w:val="14"/>
                <w:lang w:val="en-GB"/>
              </w:rPr>
              <w:t>Beginning balance reinsurance contract liabilities</w:t>
            </w:r>
          </w:p>
        </w:tc>
        <w:tc>
          <w:tcPr>
            <w:tcW w:w="1223" w:type="dxa"/>
            <w:noWrap/>
            <w:vAlign w:val="bottom"/>
          </w:tcPr>
          <w:p w14:paraId="377070F1" w14:textId="06B74FE8" w:rsidR="00247241" w:rsidRPr="00CB08CB" w:rsidRDefault="0079556F">
            <w:pPr>
              <w:pBdr>
                <w:bottom w:val="single" w:sz="4" w:space="1" w:color="auto"/>
              </w:pBdr>
              <w:tabs>
                <w:tab w:val="decimal" w:pos="936"/>
              </w:tabs>
              <w:spacing w:before="60" w:after="30" w:line="276" w:lineRule="auto"/>
              <w:jc w:val="right"/>
              <w:rPr>
                <w:rFonts w:ascii="Arial" w:hAnsi="Arial" w:cs="Arial"/>
                <w:sz w:val="14"/>
                <w:szCs w:val="14"/>
                <w:cs/>
                <w:lang w:val="en-GB"/>
              </w:rPr>
            </w:pPr>
            <w:r>
              <w:rPr>
                <w:rFonts w:ascii="Arial" w:hAnsi="Arial" w:cs="Arial"/>
                <w:sz w:val="14"/>
                <w:szCs w:val="14"/>
                <w:lang w:val="en-GB"/>
              </w:rPr>
              <w:t>(3,439)</w:t>
            </w:r>
          </w:p>
        </w:tc>
        <w:tc>
          <w:tcPr>
            <w:tcW w:w="1224" w:type="dxa"/>
            <w:noWrap/>
            <w:vAlign w:val="bottom"/>
          </w:tcPr>
          <w:p w14:paraId="6FA9A73D" w14:textId="05B7A90E" w:rsidR="00247241" w:rsidRPr="00CB08CB" w:rsidRDefault="00E31F3C">
            <w:pPr>
              <w:pBdr>
                <w:bottom w:val="single" w:sz="4" w:space="1" w:color="auto"/>
              </w:pBdr>
              <w:tabs>
                <w:tab w:val="decimal" w:pos="803"/>
              </w:tabs>
              <w:spacing w:before="60" w:after="30" w:line="276" w:lineRule="auto"/>
              <w:jc w:val="right"/>
              <w:rPr>
                <w:rFonts w:ascii="Arial" w:hAnsi="Arial" w:cs="Arial"/>
                <w:sz w:val="14"/>
                <w:szCs w:val="14"/>
                <w:cs/>
                <w:lang w:val="en-GB"/>
              </w:rPr>
            </w:pPr>
            <w:r>
              <w:rPr>
                <w:rFonts w:ascii="Arial" w:hAnsi="Arial" w:cs="Arial"/>
                <w:sz w:val="14"/>
                <w:szCs w:val="14"/>
                <w:lang w:val="en-GB"/>
              </w:rPr>
              <w:t>-</w:t>
            </w:r>
          </w:p>
        </w:tc>
        <w:tc>
          <w:tcPr>
            <w:tcW w:w="1271" w:type="dxa"/>
            <w:noWrap/>
            <w:vAlign w:val="bottom"/>
          </w:tcPr>
          <w:p w14:paraId="5A81B942" w14:textId="73B2A202" w:rsidR="00247241" w:rsidRPr="00CB08CB" w:rsidRDefault="00E31F3C">
            <w:pPr>
              <w:pBdr>
                <w:bottom w:val="single" w:sz="4" w:space="1" w:color="auto"/>
              </w:pBdr>
              <w:tabs>
                <w:tab w:val="decimal" w:pos="840"/>
              </w:tabs>
              <w:spacing w:before="60" w:after="30" w:line="276" w:lineRule="auto"/>
              <w:jc w:val="right"/>
              <w:rPr>
                <w:rFonts w:ascii="Arial" w:hAnsi="Arial" w:cs="Arial"/>
                <w:sz w:val="14"/>
                <w:szCs w:val="14"/>
                <w:cs/>
                <w:lang w:val="en-GB"/>
              </w:rPr>
            </w:pPr>
            <w:r>
              <w:rPr>
                <w:rFonts w:ascii="Arial" w:hAnsi="Arial" w:cs="Arial"/>
                <w:sz w:val="14"/>
                <w:szCs w:val="14"/>
                <w:lang w:val="en-GB"/>
              </w:rPr>
              <w:t>2,771</w:t>
            </w:r>
          </w:p>
        </w:tc>
        <w:tc>
          <w:tcPr>
            <w:tcW w:w="1296" w:type="dxa"/>
            <w:noWrap/>
            <w:vAlign w:val="bottom"/>
          </w:tcPr>
          <w:p w14:paraId="3DACFA9C" w14:textId="71B837A3" w:rsidR="00247241" w:rsidRPr="00CB08CB" w:rsidRDefault="00E31F3C">
            <w:pPr>
              <w:pBdr>
                <w:bottom w:val="single" w:sz="4" w:space="1" w:color="auto"/>
              </w:pBdr>
              <w:tabs>
                <w:tab w:val="decimal" w:pos="953"/>
              </w:tabs>
              <w:spacing w:before="60" w:after="30" w:line="276" w:lineRule="auto"/>
              <w:jc w:val="right"/>
              <w:rPr>
                <w:rFonts w:ascii="Arial" w:hAnsi="Arial" w:cs="Arial"/>
                <w:sz w:val="14"/>
                <w:szCs w:val="14"/>
                <w:cs/>
                <w:lang w:val="en-GB"/>
              </w:rPr>
            </w:pPr>
            <w:r>
              <w:rPr>
                <w:rFonts w:ascii="Arial" w:hAnsi="Arial" w:cs="Arial"/>
                <w:sz w:val="14"/>
                <w:szCs w:val="14"/>
                <w:lang w:val="en-GB"/>
              </w:rPr>
              <w:t>237</w:t>
            </w:r>
          </w:p>
        </w:tc>
        <w:tc>
          <w:tcPr>
            <w:tcW w:w="1224" w:type="dxa"/>
            <w:noWrap/>
            <w:vAlign w:val="bottom"/>
          </w:tcPr>
          <w:p w14:paraId="30170026" w14:textId="42259204" w:rsidR="00247241" w:rsidRPr="00CB08CB" w:rsidRDefault="00E31F3C">
            <w:pPr>
              <w:pBdr>
                <w:bottom w:val="single" w:sz="4" w:space="1" w:color="auto"/>
              </w:pBdr>
              <w:tabs>
                <w:tab w:val="decimal" w:pos="936"/>
              </w:tabs>
              <w:spacing w:before="60" w:after="30" w:line="276" w:lineRule="auto"/>
              <w:jc w:val="right"/>
              <w:rPr>
                <w:rFonts w:ascii="Arial" w:hAnsi="Arial" w:cs="Arial"/>
                <w:sz w:val="14"/>
                <w:szCs w:val="14"/>
                <w:cs/>
                <w:lang w:val="en-GB"/>
              </w:rPr>
            </w:pPr>
            <w:r>
              <w:rPr>
                <w:rFonts w:ascii="Arial" w:hAnsi="Arial" w:cs="Arial"/>
                <w:sz w:val="14"/>
                <w:szCs w:val="14"/>
                <w:lang w:val="en-GB"/>
              </w:rPr>
              <w:t>(431)</w:t>
            </w:r>
          </w:p>
        </w:tc>
      </w:tr>
      <w:tr w:rsidR="00E31F3C" w:rsidRPr="006252DC" w14:paraId="04F0B953" w14:textId="77777777">
        <w:trPr>
          <w:trHeight w:val="324"/>
        </w:trPr>
        <w:tc>
          <w:tcPr>
            <w:tcW w:w="3510" w:type="dxa"/>
            <w:noWrap/>
            <w:vAlign w:val="bottom"/>
          </w:tcPr>
          <w:p w14:paraId="6D84D6C4" w14:textId="77777777" w:rsidR="00E31F3C" w:rsidRPr="006252DC" w:rsidRDefault="00E31F3C" w:rsidP="00E31F3C">
            <w:pPr>
              <w:spacing w:before="60" w:after="30" w:line="276" w:lineRule="auto"/>
              <w:ind w:left="161" w:hanging="161"/>
              <w:rPr>
                <w:rFonts w:ascii="Arial" w:hAnsi="Arial" w:cs="Arial"/>
                <w:b/>
                <w:bCs/>
                <w:sz w:val="14"/>
                <w:szCs w:val="14"/>
                <w:cs/>
                <w:lang w:val="en-GB"/>
              </w:rPr>
            </w:pPr>
            <w:r w:rsidRPr="006252DC">
              <w:rPr>
                <w:rFonts w:ascii="Arial" w:hAnsi="Arial" w:cs="Arial"/>
                <w:b/>
                <w:bCs/>
                <w:sz w:val="14"/>
                <w:szCs w:val="14"/>
                <w:lang w:val="en-GB"/>
              </w:rPr>
              <w:t>Net beginning balance</w:t>
            </w:r>
          </w:p>
        </w:tc>
        <w:tc>
          <w:tcPr>
            <w:tcW w:w="1223" w:type="dxa"/>
            <w:noWrap/>
            <w:vAlign w:val="bottom"/>
          </w:tcPr>
          <w:p w14:paraId="1C3020B4" w14:textId="6847FBC5" w:rsidR="00E31F3C" w:rsidRPr="00F84D27" w:rsidRDefault="00E31F3C" w:rsidP="00E31F3C">
            <w:pPr>
              <w:pBdr>
                <w:bottom w:val="single" w:sz="4" w:space="1" w:color="auto"/>
              </w:pBdr>
              <w:tabs>
                <w:tab w:val="decimal" w:pos="936"/>
              </w:tabs>
              <w:spacing w:before="60" w:after="30" w:line="276" w:lineRule="auto"/>
              <w:jc w:val="right"/>
              <w:rPr>
                <w:rFonts w:ascii="Arial" w:hAnsi="Arial" w:cs="Arial"/>
                <w:sz w:val="14"/>
                <w:szCs w:val="14"/>
                <w:cs/>
                <w:lang w:val="en-GB"/>
              </w:rPr>
            </w:pPr>
            <w:r>
              <w:rPr>
                <w:rFonts w:ascii="Arial" w:hAnsi="Arial" w:cs="Arial"/>
                <w:sz w:val="14"/>
                <w:szCs w:val="14"/>
                <w:lang w:val="en-GB"/>
              </w:rPr>
              <w:t>(3,439)</w:t>
            </w:r>
          </w:p>
        </w:tc>
        <w:tc>
          <w:tcPr>
            <w:tcW w:w="1224" w:type="dxa"/>
            <w:noWrap/>
            <w:vAlign w:val="bottom"/>
          </w:tcPr>
          <w:p w14:paraId="7D636AD6" w14:textId="2C92A9FB" w:rsidR="00E31F3C" w:rsidRPr="00F84D27" w:rsidRDefault="00E31F3C" w:rsidP="00E31F3C">
            <w:pPr>
              <w:pBdr>
                <w:bottom w:val="single" w:sz="4" w:space="1" w:color="auto"/>
              </w:pBdr>
              <w:tabs>
                <w:tab w:val="decimal" w:pos="803"/>
              </w:tabs>
              <w:spacing w:before="60" w:after="30" w:line="276" w:lineRule="auto"/>
              <w:jc w:val="right"/>
              <w:rPr>
                <w:rFonts w:ascii="Arial" w:hAnsi="Arial" w:cs="Arial"/>
                <w:sz w:val="14"/>
                <w:szCs w:val="14"/>
                <w:cs/>
                <w:lang w:val="en-GB"/>
              </w:rPr>
            </w:pPr>
            <w:r>
              <w:rPr>
                <w:rFonts w:ascii="Arial" w:hAnsi="Arial" w:cs="Arial"/>
                <w:sz w:val="14"/>
                <w:szCs w:val="14"/>
                <w:lang w:val="en-GB"/>
              </w:rPr>
              <w:t>-</w:t>
            </w:r>
          </w:p>
        </w:tc>
        <w:tc>
          <w:tcPr>
            <w:tcW w:w="1271" w:type="dxa"/>
            <w:noWrap/>
            <w:vAlign w:val="bottom"/>
          </w:tcPr>
          <w:p w14:paraId="6A067E96" w14:textId="118FCDDD" w:rsidR="00E31F3C" w:rsidRPr="00F84D27" w:rsidRDefault="00E31F3C" w:rsidP="00E31F3C">
            <w:pPr>
              <w:pBdr>
                <w:bottom w:val="single" w:sz="4" w:space="1" w:color="auto"/>
              </w:pBdr>
              <w:tabs>
                <w:tab w:val="decimal" w:pos="840"/>
              </w:tabs>
              <w:spacing w:before="60" w:after="30" w:line="276" w:lineRule="auto"/>
              <w:jc w:val="right"/>
              <w:rPr>
                <w:rFonts w:ascii="Arial" w:hAnsi="Arial" w:cs="Arial"/>
                <w:sz w:val="14"/>
                <w:szCs w:val="14"/>
                <w:cs/>
                <w:lang w:val="en-GB"/>
              </w:rPr>
            </w:pPr>
            <w:r>
              <w:rPr>
                <w:rFonts w:ascii="Arial" w:hAnsi="Arial" w:cs="Arial"/>
                <w:sz w:val="14"/>
                <w:szCs w:val="14"/>
                <w:lang w:val="en-GB"/>
              </w:rPr>
              <w:t>2,771</w:t>
            </w:r>
          </w:p>
        </w:tc>
        <w:tc>
          <w:tcPr>
            <w:tcW w:w="1296" w:type="dxa"/>
            <w:noWrap/>
            <w:vAlign w:val="bottom"/>
          </w:tcPr>
          <w:p w14:paraId="16334199" w14:textId="54D95C4B" w:rsidR="00E31F3C" w:rsidRPr="00F84D27" w:rsidRDefault="00E31F3C" w:rsidP="00E31F3C">
            <w:pPr>
              <w:pBdr>
                <w:bottom w:val="single" w:sz="4" w:space="1" w:color="auto"/>
              </w:pBdr>
              <w:tabs>
                <w:tab w:val="decimal" w:pos="953"/>
              </w:tabs>
              <w:spacing w:before="60" w:after="30" w:line="276" w:lineRule="auto"/>
              <w:jc w:val="right"/>
              <w:rPr>
                <w:rFonts w:ascii="Arial" w:hAnsi="Arial" w:cs="Arial"/>
                <w:sz w:val="14"/>
                <w:szCs w:val="14"/>
                <w:cs/>
                <w:lang w:val="en-GB"/>
              </w:rPr>
            </w:pPr>
            <w:r>
              <w:rPr>
                <w:rFonts w:ascii="Arial" w:hAnsi="Arial" w:cs="Arial"/>
                <w:sz w:val="14"/>
                <w:szCs w:val="14"/>
                <w:lang w:val="en-GB"/>
              </w:rPr>
              <w:t>237</w:t>
            </w:r>
          </w:p>
        </w:tc>
        <w:tc>
          <w:tcPr>
            <w:tcW w:w="1224" w:type="dxa"/>
            <w:noWrap/>
            <w:vAlign w:val="bottom"/>
          </w:tcPr>
          <w:p w14:paraId="47683CC9" w14:textId="31B68E40" w:rsidR="00E31F3C" w:rsidRPr="00F84D27" w:rsidRDefault="00E31F3C" w:rsidP="00E31F3C">
            <w:pPr>
              <w:pBdr>
                <w:bottom w:val="single" w:sz="4" w:space="1" w:color="auto"/>
              </w:pBdr>
              <w:tabs>
                <w:tab w:val="decimal" w:pos="936"/>
              </w:tabs>
              <w:spacing w:before="60" w:after="30" w:line="276" w:lineRule="auto"/>
              <w:jc w:val="right"/>
              <w:rPr>
                <w:rFonts w:ascii="Arial" w:hAnsi="Arial" w:cs="Arial"/>
                <w:sz w:val="14"/>
                <w:szCs w:val="14"/>
                <w:cs/>
                <w:lang w:val="en-GB"/>
              </w:rPr>
            </w:pPr>
            <w:r>
              <w:rPr>
                <w:rFonts w:ascii="Arial" w:hAnsi="Arial" w:cs="Arial"/>
                <w:sz w:val="14"/>
                <w:szCs w:val="14"/>
                <w:lang w:val="en-GB"/>
              </w:rPr>
              <w:t>(431)</w:t>
            </w:r>
          </w:p>
        </w:tc>
      </w:tr>
      <w:tr w:rsidR="00247241" w:rsidRPr="006252DC" w14:paraId="1102314C" w14:textId="77777777">
        <w:trPr>
          <w:trHeight w:val="324"/>
        </w:trPr>
        <w:tc>
          <w:tcPr>
            <w:tcW w:w="3510" w:type="dxa"/>
            <w:noWrap/>
            <w:vAlign w:val="bottom"/>
          </w:tcPr>
          <w:p w14:paraId="22025183" w14:textId="77777777" w:rsidR="00247241" w:rsidRPr="006252DC" w:rsidRDefault="00247241">
            <w:pPr>
              <w:spacing w:before="60" w:after="30" w:line="276" w:lineRule="auto"/>
              <w:ind w:left="161" w:hanging="161"/>
              <w:rPr>
                <w:rFonts w:ascii="Arial" w:hAnsi="Arial" w:cs="Arial"/>
                <w:b/>
                <w:bCs/>
                <w:sz w:val="14"/>
                <w:szCs w:val="14"/>
                <w:cs/>
                <w:lang w:val="en-GB"/>
              </w:rPr>
            </w:pPr>
          </w:p>
        </w:tc>
        <w:tc>
          <w:tcPr>
            <w:tcW w:w="1223" w:type="dxa"/>
            <w:noWrap/>
            <w:vAlign w:val="bottom"/>
          </w:tcPr>
          <w:p w14:paraId="4DFDD672" w14:textId="77777777" w:rsidR="00247241" w:rsidRPr="00F84D27" w:rsidRDefault="00247241">
            <w:pPr>
              <w:tabs>
                <w:tab w:val="decimal" w:pos="936"/>
              </w:tabs>
              <w:spacing w:before="60" w:after="30" w:line="276" w:lineRule="auto"/>
              <w:jc w:val="right"/>
              <w:rPr>
                <w:rFonts w:ascii="Arial" w:hAnsi="Arial" w:cs="Arial"/>
                <w:sz w:val="14"/>
                <w:szCs w:val="14"/>
                <w:lang w:val="en-GB"/>
              </w:rPr>
            </w:pPr>
          </w:p>
        </w:tc>
        <w:tc>
          <w:tcPr>
            <w:tcW w:w="1224" w:type="dxa"/>
            <w:noWrap/>
            <w:vAlign w:val="bottom"/>
          </w:tcPr>
          <w:p w14:paraId="1E18B4AC" w14:textId="77777777" w:rsidR="00247241" w:rsidRPr="00F84D27" w:rsidRDefault="00247241">
            <w:pPr>
              <w:tabs>
                <w:tab w:val="decimal" w:pos="803"/>
              </w:tabs>
              <w:spacing w:before="60" w:after="30" w:line="276" w:lineRule="auto"/>
              <w:jc w:val="right"/>
              <w:rPr>
                <w:rFonts w:ascii="Arial" w:hAnsi="Arial" w:cs="Arial"/>
                <w:sz w:val="14"/>
                <w:szCs w:val="14"/>
                <w:lang w:val="en-GB"/>
              </w:rPr>
            </w:pPr>
          </w:p>
        </w:tc>
        <w:tc>
          <w:tcPr>
            <w:tcW w:w="1271" w:type="dxa"/>
            <w:noWrap/>
            <w:vAlign w:val="bottom"/>
          </w:tcPr>
          <w:p w14:paraId="34D7FB7C" w14:textId="77777777" w:rsidR="00247241" w:rsidRPr="00F84D27" w:rsidRDefault="00247241">
            <w:pPr>
              <w:tabs>
                <w:tab w:val="decimal" w:pos="840"/>
              </w:tabs>
              <w:spacing w:before="60" w:after="30" w:line="276" w:lineRule="auto"/>
              <w:jc w:val="right"/>
              <w:rPr>
                <w:rFonts w:ascii="Arial" w:hAnsi="Arial" w:cs="Arial"/>
                <w:sz w:val="14"/>
                <w:szCs w:val="14"/>
                <w:lang w:val="en-GB"/>
              </w:rPr>
            </w:pPr>
          </w:p>
        </w:tc>
        <w:tc>
          <w:tcPr>
            <w:tcW w:w="1296" w:type="dxa"/>
            <w:noWrap/>
            <w:vAlign w:val="bottom"/>
          </w:tcPr>
          <w:p w14:paraId="5CD78515" w14:textId="77777777" w:rsidR="00247241" w:rsidRPr="00F84D27" w:rsidRDefault="00247241">
            <w:pPr>
              <w:tabs>
                <w:tab w:val="decimal" w:pos="953"/>
              </w:tabs>
              <w:spacing w:before="60" w:after="30" w:line="276" w:lineRule="auto"/>
              <w:jc w:val="right"/>
              <w:rPr>
                <w:rFonts w:ascii="Arial" w:hAnsi="Arial" w:cs="Arial"/>
                <w:sz w:val="14"/>
                <w:szCs w:val="14"/>
                <w:lang w:val="en-GB"/>
              </w:rPr>
            </w:pPr>
          </w:p>
        </w:tc>
        <w:tc>
          <w:tcPr>
            <w:tcW w:w="1224" w:type="dxa"/>
            <w:noWrap/>
            <w:vAlign w:val="bottom"/>
          </w:tcPr>
          <w:p w14:paraId="531969F1" w14:textId="77777777" w:rsidR="00247241" w:rsidRPr="00F84D27" w:rsidRDefault="00247241">
            <w:pPr>
              <w:tabs>
                <w:tab w:val="decimal" w:pos="936"/>
              </w:tabs>
              <w:spacing w:before="60" w:after="30" w:line="276" w:lineRule="auto"/>
              <w:jc w:val="right"/>
              <w:rPr>
                <w:rFonts w:ascii="Arial" w:hAnsi="Arial" w:cs="Arial"/>
                <w:sz w:val="14"/>
                <w:szCs w:val="14"/>
                <w:lang w:val="en-GB"/>
              </w:rPr>
            </w:pPr>
          </w:p>
        </w:tc>
      </w:tr>
      <w:tr w:rsidR="00247241" w:rsidRPr="006252DC" w14:paraId="4681A6F0" w14:textId="77777777">
        <w:trPr>
          <w:trHeight w:val="335"/>
        </w:trPr>
        <w:tc>
          <w:tcPr>
            <w:tcW w:w="3510" w:type="dxa"/>
            <w:noWrap/>
            <w:vAlign w:val="bottom"/>
          </w:tcPr>
          <w:p w14:paraId="1C29F5EC" w14:textId="77777777" w:rsidR="00247241" w:rsidRPr="006252DC" w:rsidRDefault="00247241">
            <w:pPr>
              <w:spacing w:before="60" w:after="30" w:line="276" w:lineRule="auto"/>
              <w:ind w:left="161" w:hanging="161"/>
              <w:rPr>
                <w:rFonts w:ascii="Arial" w:hAnsi="Arial" w:cs="Arial"/>
                <w:b/>
                <w:bCs/>
                <w:sz w:val="14"/>
                <w:szCs w:val="14"/>
                <w:lang w:val="en-GB"/>
              </w:rPr>
            </w:pPr>
            <w:r w:rsidRPr="006252DC">
              <w:rPr>
                <w:rFonts w:ascii="Arial" w:hAnsi="Arial" w:cs="Arial"/>
                <w:b/>
                <w:bCs/>
                <w:sz w:val="14"/>
                <w:szCs w:val="14"/>
              </w:rPr>
              <w:t xml:space="preserve">Net income (expenses) </w:t>
            </w:r>
          </w:p>
        </w:tc>
        <w:tc>
          <w:tcPr>
            <w:tcW w:w="1223" w:type="dxa"/>
            <w:noWrap/>
            <w:vAlign w:val="bottom"/>
          </w:tcPr>
          <w:p w14:paraId="10CC12E3" w14:textId="77777777" w:rsidR="00247241" w:rsidRPr="00F84D27" w:rsidRDefault="00247241">
            <w:pPr>
              <w:tabs>
                <w:tab w:val="decimal" w:pos="936"/>
              </w:tabs>
              <w:spacing w:before="60" w:after="30" w:line="276" w:lineRule="auto"/>
              <w:jc w:val="right"/>
              <w:rPr>
                <w:rFonts w:ascii="Arial" w:hAnsi="Arial" w:cs="Arial"/>
                <w:sz w:val="14"/>
                <w:szCs w:val="14"/>
                <w:lang w:val="en-GB"/>
              </w:rPr>
            </w:pPr>
          </w:p>
        </w:tc>
        <w:tc>
          <w:tcPr>
            <w:tcW w:w="1224" w:type="dxa"/>
            <w:noWrap/>
            <w:vAlign w:val="bottom"/>
          </w:tcPr>
          <w:p w14:paraId="7FFD521F" w14:textId="77777777" w:rsidR="00247241" w:rsidRPr="00F84D27" w:rsidRDefault="00247241">
            <w:pPr>
              <w:tabs>
                <w:tab w:val="decimal" w:pos="803"/>
              </w:tabs>
              <w:spacing w:before="60" w:after="30" w:line="276" w:lineRule="auto"/>
              <w:jc w:val="right"/>
              <w:rPr>
                <w:rFonts w:ascii="Arial" w:hAnsi="Arial" w:cs="Arial"/>
                <w:sz w:val="14"/>
                <w:szCs w:val="14"/>
                <w:lang w:val="en-GB"/>
              </w:rPr>
            </w:pPr>
          </w:p>
        </w:tc>
        <w:tc>
          <w:tcPr>
            <w:tcW w:w="1271" w:type="dxa"/>
            <w:noWrap/>
            <w:vAlign w:val="bottom"/>
          </w:tcPr>
          <w:p w14:paraId="3444704A" w14:textId="77777777" w:rsidR="00247241" w:rsidRPr="00F84D27" w:rsidRDefault="00247241">
            <w:pPr>
              <w:tabs>
                <w:tab w:val="decimal" w:pos="840"/>
              </w:tabs>
              <w:spacing w:before="60" w:after="30" w:line="276" w:lineRule="auto"/>
              <w:jc w:val="right"/>
              <w:rPr>
                <w:rFonts w:ascii="Arial" w:hAnsi="Arial" w:cs="Arial"/>
                <w:sz w:val="14"/>
                <w:szCs w:val="14"/>
                <w:lang w:val="en-GB"/>
              </w:rPr>
            </w:pPr>
          </w:p>
        </w:tc>
        <w:tc>
          <w:tcPr>
            <w:tcW w:w="1296" w:type="dxa"/>
            <w:noWrap/>
            <w:vAlign w:val="bottom"/>
          </w:tcPr>
          <w:p w14:paraId="409498A1" w14:textId="77777777" w:rsidR="00247241" w:rsidRPr="00F84D27" w:rsidRDefault="00247241">
            <w:pPr>
              <w:tabs>
                <w:tab w:val="decimal" w:pos="953"/>
              </w:tabs>
              <w:spacing w:before="60" w:after="30" w:line="276" w:lineRule="auto"/>
              <w:jc w:val="right"/>
              <w:rPr>
                <w:rFonts w:ascii="Arial" w:hAnsi="Arial" w:cs="Arial"/>
                <w:sz w:val="14"/>
                <w:szCs w:val="14"/>
                <w:lang w:val="en-GB"/>
              </w:rPr>
            </w:pPr>
          </w:p>
        </w:tc>
        <w:tc>
          <w:tcPr>
            <w:tcW w:w="1224" w:type="dxa"/>
            <w:noWrap/>
            <w:vAlign w:val="bottom"/>
          </w:tcPr>
          <w:p w14:paraId="1FB038D9" w14:textId="77777777" w:rsidR="00247241" w:rsidRPr="00F84D27" w:rsidRDefault="00247241">
            <w:pPr>
              <w:tabs>
                <w:tab w:val="decimal" w:pos="936"/>
              </w:tabs>
              <w:spacing w:before="60" w:after="30" w:line="276" w:lineRule="auto"/>
              <w:jc w:val="right"/>
              <w:rPr>
                <w:rFonts w:ascii="Arial" w:hAnsi="Arial" w:cs="Arial"/>
                <w:sz w:val="14"/>
                <w:szCs w:val="14"/>
                <w:lang w:val="en-GB"/>
              </w:rPr>
            </w:pPr>
          </w:p>
        </w:tc>
      </w:tr>
      <w:tr w:rsidR="0017150B" w:rsidRPr="006252DC" w14:paraId="5C450ED0" w14:textId="77777777">
        <w:trPr>
          <w:trHeight w:val="313"/>
        </w:trPr>
        <w:tc>
          <w:tcPr>
            <w:tcW w:w="3510" w:type="dxa"/>
            <w:noWrap/>
            <w:vAlign w:val="bottom"/>
          </w:tcPr>
          <w:p w14:paraId="76EE1150" w14:textId="77777777" w:rsidR="0017150B" w:rsidRPr="006252DC" w:rsidRDefault="0017150B" w:rsidP="0017150B">
            <w:pPr>
              <w:spacing w:before="60" w:after="30" w:line="276" w:lineRule="auto"/>
              <w:ind w:left="161" w:hanging="161"/>
              <w:rPr>
                <w:rFonts w:ascii="Arial" w:hAnsi="Arial" w:cs="Arial"/>
                <w:b/>
                <w:bCs/>
                <w:sz w:val="14"/>
                <w:szCs w:val="14"/>
                <w:lang w:val="en-GB"/>
              </w:rPr>
            </w:pPr>
            <w:r w:rsidRPr="006252DC">
              <w:rPr>
                <w:rFonts w:ascii="Arial" w:hAnsi="Arial" w:cs="Arial"/>
                <w:sz w:val="14"/>
                <w:szCs w:val="14"/>
                <w:lang w:val="en-GB"/>
              </w:rPr>
              <w:t>Reinsurance expenses</w:t>
            </w:r>
          </w:p>
        </w:tc>
        <w:tc>
          <w:tcPr>
            <w:tcW w:w="1223" w:type="dxa"/>
            <w:noWrap/>
            <w:vAlign w:val="bottom"/>
          </w:tcPr>
          <w:p w14:paraId="261B18E2" w14:textId="4D0157DE" w:rsidR="0017150B" w:rsidRPr="00F84D27" w:rsidRDefault="0017150B" w:rsidP="0017150B">
            <w:pPr>
              <w:tabs>
                <w:tab w:val="decimal" w:pos="936"/>
              </w:tabs>
              <w:spacing w:before="60" w:after="30" w:line="276" w:lineRule="auto"/>
              <w:jc w:val="right"/>
              <w:rPr>
                <w:rFonts w:ascii="Arial" w:hAnsi="Arial" w:cs="Arial"/>
                <w:sz w:val="14"/>
                <w:szCs w:val="14"/>
                <w:lang w:val="en-GB"/>
              </w:rPr>
            </w:pPr>
            <w:r w:rsidRPr="0017150B">
              <w:rPr>
                <w:rFonts w:ascii="Arial" w:hAnsi="Arial" w:cs="Arial"/>
                <w:sz w:val="14"/>
                <w:szCs w:val="14"/>
                <w:lang w:val="en-GB"/>
              </w:rPr>
              <w:t>(2,567)</w:t>
            </w:r>
          </w:p>
        </w:tc>
        <w:tc>
          <w:tcPr>
            <w:tcW w:w="1224" w:type="dxa"/>
            <w:noWrap/>
            <w:vAlign w:val="bottom"/>
          </w:tcPr>
          <w:p w14:paraId="78966273" w14:textId="2F38269C" w:rsidR="0017150B" w:rsidRPr="0017150B" w:rsidRDefault="0017150B" w:rsidP="0017150B">
            <w:pPr>
              <w:tabs>
                <w:tab w:val="decimal" w:pos="803"/>
              </w:tabs>
              <w:spacing w:before="60" w:after="30" w:line="276" w:lineRule="auto"/>
              <w:jc w:val="right"/>
              <w:rPr>
                <w:rFonts w:ascii="Arial" w:hAnsi="Arial" w:cs="Arial"/>
                <w:sz w:val="14"/>
                <w:szCs w:val="14"/>
                <w:lang w:val="en-GB"/>
              </w:rPr>
            </w:pPr>
            <w:r w:rsidRPr="0017150B">
              <w:rPr>
                <w:rFonts w:ascii="Arial" w:hAnsi="Arial" w:cs="Arial"/>
                <w:sz w:val="14"/>
                <w:szCs w:val="14"/>
                <w:lang w:val="en-GB"/>
              </w:rPr>
              <w:t>-</w:t>
            </w:r>
          </w:p>
        </w:tc>
        <w:tc>
          <w:tcPr>
            <w:tcW w:w="1271" w:type="dxa"/>
            <w:noWrap/>
            <w:vAlign w:val="bottom"/>
          </w:tcPr>
          <w:p w14:paraId="3C4BD980" w14:textId="37968BF2" w:rsidR="0017150B" w:rsidRPr="00F84D27" w:rsidRDefault="0017150B" w:rsidP="0017150B">
            <w:pPr>
              <w:tabs>
                <w:tab w:val="decimal" w:pos="840"/>
              </w:tabs>
              <w:spacing w:before="60" w:after="30" w:line="276" w:lineRule="auto"/>
              <w:jc w:val="right"/>
              <w:rPr>
                <w:rFonts w:ascii="Arial" w:hAnsi="Arial" w:cs="Arial"/>
                <w:sz w:val="14"/>
                <w:szCs w:val="14"/>
                <w:lang w:val="en-GB"/>
              </w:rPr>
            </w:pPr>
            <w:r w:rsidRPr="0017150B">
              <w:rPr>
                <w:rFonts w:ascii="Arial" w:hAnsi="Arial" w:cs="Arial"/>
                <w:sz w:val="14"/>
                <w:szCs w:val="14"/>
                <w:lang w:val="en-GB"/>
              </w:rPr>
              <w:t>-</w:t>
            </w:r>
          </w:p>
        </w:tc>
        <w:tc>
          <w:tcPr>
            <w:tcW w:w="1296" w:type="dxa"/>
            <w:noWrap/>
            <w:vAlign w:val="bottom"/>
          </w:tcPr>
          <w:p w14:paraId="44E3E9ED" w14:textId="443E5400" w:rsidR="0017150B" w:rsidRPr="00F84D27" w:rsidRDefault="0017150B" w:rsidP="0017150B">
            <w:pPr>
              <w:tabs>
                <w:tab w:val="decimal" w:pos="953"/>
              </w:tabs>
              <w:spacing w:before="60" w:after="30" w:line="276" w:lineRule="auto"/>
              <w:jc w:val="right"/>
              <w:rPr>
                <w:rFonts w:ascii="Arial" w:hAnsi="Arial" w:cs="Arial"/>
                <w:sz w:val="14"/>
                <w:szCs w:val="14"/>
                <w:lang w:val="en-GB"/>
              </w:rPr>
            </w:pPr>
            <w:r w:rsidRPr="0017150B">
              <w:rPr>
                <w:rFonts w:ascii="Arial" w:hAnsi="Arial" w:cs="Arial"/>
                <w:sz w:val="14"/>
                <w:szCs w:val="14"/>
                <w:lang w:val="en-GB"/>
              </w:rPr>
              <w:t>-</w:t>
            </w:r>
          </w:p>
        </w:tc>
        <w:tc>
          <w:tcPr>
            <w:tcW w:w="1224" w:type="dxa"/>
            <w:noWrap/>
            <w:vAlign w:val="bottom"/>
          </w:tcPr>
          <w:p w14:paraId="76920E8C" w14:textId="1EBC535A" w:rsidR="0017150B" w:rsidRPr="00F84D27" w:rsidRDefault="0017150B" w:rsidP="0017150B">
            <w:pPr>
              <w:tabs>
                <w:tab w:val="decimal" w:pos="936"/>
              </w:tabs>
              <w:spacing w:before="60" w:after="30" w:line="276" w:lineRule="auto"/>
              <w:jc w:val="right"/>
              <w:rPr>
                <w:rFonts w:ascii="Arial" w:hAnsi="Arial" w:cs="Arial"/>
                <w:sz w:val="14"/>
                <w:szCs w:val="14"/>
                <w:lang w:val="en-GB"/>
              </w:rPr>
            </w:pPr>
            <w:r w:rsidRPr="0017150B">
              <w:rPr>
                <w:rFonts w:ascii="Arial" w:hAnsi="Arial" w:cs="Arial"/>
                <w:sz w:val="14"/>
                <w:szCs w:val="14"/>
                <w:lang w:val="en-GB"/>
              </w:rPr>
              <w:t>(2,567)</w:t>
            </w:r>
          </w:p>
        </w:tc>
      </w:tr>
      <w:tr w:rsidR="0017150B" w:rsidRPr="006252DC" w14:paraId="5FA9D3F6" w14:textId="77777777">
        <w:trPr>
          <w:trHeight w:val="313"/>
        </w:trPr>
        <w:tc>
          <w:tcPr>
            <w:tcW w:w="3510" w:type="dxa"/>
            <w:noWrap/>
            <w:vAlign w:val="bottom"/>
          </w:tcPr>
          <w:p w14:paraId="60562870" w14:textId="77777777" w:rsidR="0017150B" w:rsidRPr="006252DC" w:rsidRDefault="0017150B" w:rsidP="0017150B">
            <w:pPr>
              <w:spacing w:before="60" w:after="30" w:line="276" w:lineRule="auto"/>
              <w:ind w:left="161" w:hanging="161"/>
              <w:rPr>
                <w:rFonts w:ascii="Arial" w:hAnsi="Arial" w:cs="Arial"/>
                <w:sz w:val="14"/>
                <w:szCs w:val="14"/>
                <w:lang w:val="en-GB"/>
              </w:rPr>
            </w:pPr>
            <w:r w:rsidRPr="006252DC">
              <w:rPr>
                <w:rFonts w:ascii="Arial" w:hAnsi="Arial" w:cs="Arial"/>
                <w:sz w:val="14"/>
                <w:szCs w:val="14"/>
              </w:rPr>
              <w:t>Incurred claims recovery</w:t>
            </w:r>
          </w:p>
        </w:tc>
        <w:tc>
          <w:tcPr>
            <w:tcW w:w="1223" w:type="dxa"/>
            <w:noWrap/>
            <w:vAlign w:val="bottom"/>
          </w:tcPr>
          <w:p w14:paraId="645A3996" w14:textId="73F12A12" w:rsidR="0017150B" w:rsidRPr="00F84D27" w:rsidRDefault="0017150B" w:rsidP="0017150B">
            <w:pPr>
              <w:tabs>
                <w:tab w:val="decimal" w:pos="936"/>
              </w:tabs>
              <w:spacing w:before="60" w:after="30" w:line="276" w:lineRule="auto"/>
              <w:jc w:val="right"/>
              <w:rPr>
                <w:rFonts w:ascii="Arial" w:hAnsi="Arial" w:cs="Arial"/>
                <w:sz w:val="14"/>
                <w:szCs w:val="14"/>
                <w:lang w:val="en-GB"/>
              </w:rPr>
            </w:pPr>
            <w:r w:rsidRPr="0017150B">
              <w:rPr>
                <w:rFonts w:ascii="Arial" w:hAnsi="Arial" w:cs="Arial"/>
                <w:sz w:val="14"/>
                <w:szCs w:val="14"/>
                <w:lang w:val="en-GB"/>
              </w:rPr>
              <w:t>-</w:t>
            </w:r>
          </w:p>
        </w:tc>
        <w:tc>
          <w:tcPr>
            <w:tcW w:w="1224" w:type="dxa"/>
            <w:noWrap/>
            <w:vAlign w:val="bottom"/>
          </w:tcPr>
          <w:p w14:paraId="746014B8" w14:textId="2AC53B77" w:rsidR="0017150B" w:rsidRPr="00F84D27" w:rsidRDefault="0017150B" w:rsidP="0017150B">
            <w:pPr>
              <w:tabs>
                <w:tab w:val="decimal" w:pos="803"/>
              </w:tabs>
              <w:spacing w:before="60" w:after="30" w:line="276" w:lineRule="auto"/>
              <w:jc w:val="right"/>
              <w:rPr>
                <w:rFonts w:ascii="Arial" w:hAnsi="Arial" w:cs="Arial"/>
                <w:sz w:val="14"/>
                <w:szCs w:val="14"/>
                <w:lang w:val="en-GB"/>
              </w:rPr>
            </w:pPr>
            <w:r w:rsidRPr="0017150B">
              <w:rPr>
                <w:rFonts w:ascii="Arial" w:hAnsi="Arial" w:cs="Arial"/>
                <w:sz w:val="14"/>
                <w:szCs w:val="14"/>
                <w:lang w:val="en-GB"/>
              </w:rPr>
              <w:t>-</w:t>
            </w:r>
          </w:p>
        </w:tc>
        <w:tc>
          <w:tcPr>
            <w:tcW w:w="1271" w:type="dxa"/>
            <w:noWrap/>
            <w:vAlign w:val="bottom"/>
          </w:tcPr>
          <w:p w14:paraId="2507BFE5" w14:textId="36383124" w:rsidR="0017150B" w:rsidRPr="0017150B" w:rsidRDefault="0017150B" w:rsidP="0017150B">
            <w:pPr>
              <w:tabs>
                <w:tab w:val="decimal" w:pos="840"/>
              </w:tabs>
              <w:spacing w:before="60" w:after="30" w:line="276" w:lineRule="auto"/>
              <w:jc w:val="right"/>
              <w:rPr>
                <w:rFonts w:ascii="Arial" w:hAnsi="Arial" w:cs="Arial"/>
                <w:sz w:val="14"/>
                <w:szCs w:val="14"/>
                <w:lang w:val="en-GB"/>
              </w:rPr>
            </w:pPr>
            <w:r w:rsidRPr="0017150B">
              <w:rPr>
                <w:rFonts w:ascii="Arial" w:hAnsi="Arial" w:cs="Arial"/>
                <w:sz w:val="14"/>
                <w:szCs w:val="14"/>
                <w:lang w:val="en-GB"/>
              </w:rPr>
              <w:t>1,948</w:t>
            </w:r>
          </w:p>
        </w:tc>
        <w:tc>
          <w:tcPr>
            <w:tcW w:w="1296" w:type="dxa"/>
            <w:noWrap/>
            <w:vAlign w:val="bottom"/>
          </w:tcPr>
          <w:p w14:paraId="35598125" w14:textId="3F6D74CA" w:rsidR="0017150B" w:rsidRPr="00F84D27" w:rsidRDefault="0017150B" w:rsidP="0017150B">
            <w:pPr>
              <w:tabs>
                <w:tab w:val="decimal" w:pos="953"/>
              </w:tabs>
              <w:spacing w:before="60" w:after="30" w:line="276" w:lineRule="auto"/>
              <w:jc w:val="right"/>
              <w:rPr>
                <w:rFonts w:ascii="Arial" w:hAnsi="Arial" w:cs="Arial"/>
                <w:sz w:val="14"/>
                <w:szCs w:val="14"/>
                <w:lang w:val="en-GB"/>
              </w:rPr>
            </w:pPr>
            <w:r w:rsidRPr="0017150B">
              <w:rPr>
                <w:rFonts w:ascii="Arial" w:hAnsi="Arial" w:cs="Arial"/>
                <w:sz w:val="14"/>
                <w:szCs w:val="14"/>
                <w:lang w:val="en-GB"/>
              </w:rPr>
              <w:t>106</w:t>
            </w:r>
          </w:p>
        </w:tc>
        <w:tc>
          <w:tcPr>
            <w:tcW w:w="1224" w:type="dxa"/>
            <w:noWrap/>
            <w:vAlign w:val="bottom"/>
          </w:tcPr>
          <w:p w14:paraId="45BC30D2" w14:textId="08D3A909" w:rsidR="0017150B" w:rsidRPr="00F84D27" w:rsidRDefault="0017150B" w:rsidP="0017150B">
            <w:pPr>
              <w:tabs>
                <w:tab w:val="decimal" w:pos="936"/>
              </w:tabs>
              <w:spacing w:before="60" w:after="30" w:line="276" w:lineRule="auto"/>
              <w:jc w:val="right"/>
              <w:rPr>
                <w:rFonts w:ascii="Arial" w:hAnsi="Arial" w:cs="Arial"/>
                <w:sz w:val="14"/>
                <w:szCs w:val="14"/>
                <w:lang w:val="en-GB"/>
              </w:rPr>
            </w:pPr>
            <w:r w:rsidRPr="0017150B">
              <w:rPr>
                <w:rFonts w:ascii="Arial" w:hAnsi="Arial" w:cs="Arial"/>
                <w:sz w:val="14"/>
                <w:szCs w:val="14"/>
                <w:lang w:val="en-GB"/>
              </w:rPr>
              <w:t>2,054</w:t>
            </w:r>
          </w:p>
        </w:tc>
      </w:tr>
      <w:tr w:rsidR="0017150B" w:rsidRPr="006252DC" w14:paraId="0BC049D6" w14:textId="77777777">
        <w:trPr>
          <w:trHeight w:val="153"/>
        </w:trPr>
        <w:tc>
          <w:tcPr>
            <w:tcW w:w="3510" w:type="dxa"/>
            <w:noWrap/>
            <w:vAlign w:val="bottom"/>
          </w:tcPr>
          <w:p w14:paraId="79BCA743" w14:textId="3DBC8B68" w:rsidR="0017150B" w:rsidRPr="006252DC" w:rsidRDefault="0017150B" w:rsidP="0017150B">
            <w:pPr>
              <w:spacing w:before="60" w:after="30" w:line="276" w:lineRule="auto"/>
              <w:ind w:left="161" w:right="-105" w:hanging="161"/>
              <w:rPr>
                <w:rFonts w:ascii="Arial" w:hAnsi="Arial" w:cs="Arial"/>
                <w:spacing w:val="-2"/>
                <w:sz w:val="14"/>
                <w:szCs w:val="14"/>
                <w:cs/>
                <w:lang w:val="en-GB"/>
              </w:rPr>
            </w:pPr>
            <w:r w:rsidRPr="006252DC">
              <w:rPr>
                <w:rFonts w:ascii="Arial" w:hAnsi="Arial" w:cs="Arial"/>
                <w:sz w:val="14"/>
                <w:szCs w:val="14"/>
                <w:lang w:val="en-GB"/>
              </w:rPr>
              <w:t>Changes that related to past service - changes in the FCF relating to incurred claims recovery</w:t>
            </w:r>
          </w:p>
        </w:tc>
        <w:tc>
          <w:tcPr>
            <w:tcW w:w="1223" w:type="dxa"/>
            <w:noWrap/>
            <w:vAlign w:val="bottom"/>
          </w:tcPr>
          <w:p w14:paraId="5569A74E" w14:textId="504523EF" w:rsidR="0017150B" w:rsidRPr="00F84D27" w:rsidRDefault="0017150B" w:rsidP="0017150B">
            <w:pPr>
              <w:pBdr>
                <w:bottom w:val="single" w:sz="4" w:space="1" w:color="auto"/>
              </w:pBdr>
              <w:tabs>
                <w:tab w:val="decimal" w:pos="936"/>
              </w:tabs>
              <w:spacing w:before="60" w:after="30" w:line="276" w:lineRule="auto"/>
              <w:jc w:val="right"/>
              <w:rPr>
                <w:rFonts w:ascii="Arial" w:hAnsi="Arial" w:cs="Arial"/>
                <w:sz w:val="14"/>
                <w:szCs w:val="14"/>
                <w:lang w:val="en-GB"/>
              </w:rPr>
            </w:pPr>
            <w:r w:rsidRPr="0017150B">
              <w:rPr>
                <w:rFonts w:ascii="Arial" w:hAnsi="Arial" w:cs="Arial"/>
                <w:sz w:val="14"/>
                <w:szCs w:val="14"/>
                <w:lang w:val="en-GB"/>
              </w:rPr>
              <w:t>-</w:t>
            </w:r>
          </w:p>
        </w:tc>
        <w:tc>
          <w:tcPr>
            <w:tcW w:w="1224" w:type="dxa"/>
            <w:noWrap/>
            <w:vAlign w:val="bottom"/>
          </w:tcPr>
          <w:p w14:paraId="51443FD0" w14:textId="64D8F54A" w:rsidR="0017150B" w:rsidRPr="00F84D27" w:rsidRDefault="0017150B" w:rsidP="0017150B">
            <w:pPr>
              <w:pBdr>
                <w:bottom w:val="single" w:sz="4" w:space="1" w:color="auto"/>
              </w:pBdr>
              <w:tabs>
                <w:tab w:val="decimal" w:pos="803"/>
              </w:tabs>
              <w:spacing w:before="60" w:after="30" w:line="276" w:lineRule="auto"/>
              <w:jc w:val="right"/>
              <w:rPr>
                <w:rFonts w:ascii="Arial" w:hAnsi="Arial" w:cs="Arial"/>
                <w:sz w:val="14"/>
                <w:szCs w:val="14"/>
                <w:lang w:val="en-GB"/>
              </w:rPr>
            </w:pPr>
            <w:r w:rsidRPr="0017150B">
              <w:rPr>
                <w:rFonts w:ascii="Arial" w:hAnsi="Arial" w:cs="Arial"/>
                <w:sz w:val="14"/>
                <w:szCs w:val="14"/>
                <w:lang w:val="en-GB"/>
              </w:rPr>
              <w:t>-</w:t>
            </w:r>
          </w:p>
        </w:tc>
        <w:tc>
          <w:tcPr>
            <w:tcW w:w="1271" w:type="dxa"/>
            <w:noWrap/>
            <w:vAlign w:val="bottom"/>
          </w:tcPr>
          <w:p w14:paraId="4250FEA8" w14:textId="273851EF" w:rsidR="0017150B" w:rsidRPr="00F84D27" w:rsidRDefault="0017150B" w:rsidP="0017150B">
            <w:pPr>
              <w:pBdr>
                <w:bottom w:val="single" w:sz="4" w:space="1" w:color="auto"/>
              </w:pBdr>
              <w:tabs>
                <w:tab w:val="decimal" w:pos="840"/>
              </w:tabs>
              <w:spacing w:before="60" w:after="30" w:line="276" w:lineRule="auto"/>
              <w:jc w:val="right"/>
              <w:rPr>
                <w:rFonts w:ascii="Arial" w:hAnsi="Arial" w:cs="Arial"/>
                <w:sz w:val="14"/>
                <w:szCs w:val="14"/>
                <w:lang w:val="en-GB"/>
              </w:rPr>
            </w:pPr>
            <w:r w:rsidRPr="0017150B">
              <w:rPr>
                <w:rFonts w:ascii="Arial" w:hAnsi="Arial" w:cs="Arial"/>
                <w:sz w:val="14"/>
                <w:szCs w:val="14"/>
                <w:lang w:val="en-GB"/>
              </w:rPr>
              <w:t>(2,082)</w:t>
            </w:r>
          </w:p>
        </w:tc>
        <w:tc>
          <w:tcPr>
            <w:tcW w:w="1296" w:type="dxa"/>
            <w:noWrap/>
            <w:vAlign w:val="bottom"/>
          </w:tcPr>
          <w:p w14:paraId="384642AE" w14:textId="7D99E58A" w:rsidR="0017150B" w:rsidRPr="00F84D27" w:rsidRDefault="0017150B" w:rsidP="0017150B">
            <w:pPr>
              <w:pBdr>
                <w:bottom w:val="single" w:sz="4" w:space="1" w:color="auto"/>
              </w:pBdr>
              <w:tabs>
                <w:tab w:val="decimal" w:pos="953"/>
              </w:tabs>
              <w:spacing w:before="60" w:after="30" w:line="276" w:lineRule="auto"/>
              <w:jc w:val="right"/>
              <w:rPr>
                <w:rFonts w:ascii="Arial" w:hAnsi="Arial" w:cs="Arial"/>
                <w:sz w:val="14"/>
                <w:szCs w:val="14"/>
                <w:lang w:val="en-GB"/>
              </w:rPr>
            </w:pPr>
            <w:r w:rsidRPr="0017150B">
              <w:rPr>
                <w:rFonts w:ascii="Arial" w:hAnsi="Arial" w:cs="Arial"/>
                <w:sz w:val="14"/>
                <w:szCs w:val="14"/>
                <w:lang w:val="en-GB"/>
              </w:rPr>
              <w:t>(182)</w:t>
            </w:r>
          </w:p>
        </w:tc>
        <w:tc>
          <w:tcPr>
            <w:tcW w:w="1224" w:type="dxa"/>
            <w:noWrap/>
            <w:vAlign w:val="bottom"/>
          </w:tcPr>
          <w:p w14:paraId="7A78EA45" w14:textId="09AB9F0D" w:rsidR="0017150B" w:rsidRPr="00F84D27" w:rsidRDefault="0017150B" w:rsidP="0017150B">
            <w:pPr>
              <w:pBdr>
                <w:bottom w:val="single" w:sz="4" w:space="1" w:color="auto"/>
              </w:pBdr>
              <w:tabs>
                <w:tab w:val="decimal" w:pos="936"/>
              </w:tabs>
              <w:spacing w:before="60" w:after="30" w:line="276" w:lineRule="auto"/>
              <w:jc w:val="right"/>
              <w:rPr>
                <w:rFonts w:ascii="Arial" w:hAnsi="Arial" w:cs="Arial"/>
                <w:sz w:val="14"/>
                <w:szCs w:val="14"/>
                <w:lang w:val="en-GB"/>
              </w:rPr>
            </w:pPr>
            <w:r w:rsidRPr="0017150B">
              <w:rPr>
                <w:rFonts w:ascii="Arial" w:hAnsi="Arial" w:cs="Arial"/>
                <w:sz w:val="14"/>
                <w:szCs w:val="14"/>
                <w:lang w:val="en-GB"/>
              </w:rPr>
              <w:t>(2,264)</w:t>
            </w:r>
          </w:p>
        </w:tc>
      </w:tr>
      <w:tr w:rsidR="0017150B" w:rsidRPr="006252DC" w14:paraId="4CC838FE" w14:textId="77777777">
        <w:trPr>
          <w:trHeight w:val="87"/>
        </w:trPr>
        <w:tc>
          <w:tcPr>
            <w:tcW w:w="3510" w:type="dxa"/>
            <w:noWrap/>
            <w:vAlign w:val="bottom"/>
          </w:tcPr>
          <w:p w14:paraId="6ADD5874" w14:textId="77777777" w:rsidR="0017150B" w:rsidRPr="006252DC" w:rsidRDefault="0017150B" w:rsidP="0017150B">
            <w:pPr>
              <w:spacing w:before="60" w:after="30" w:line="276" w:lineRule="auto"/>
              <w:ind w:left="161" w:hanging="161"/>
              <w:rPr>
                <w:rFonts w:ascii="Arial" w:hAnsi="Arial" w:cs="Arial"/>
                <w:b/>
                <w:bCs/>
                <w:sz w:val="14"/>
                <w:szCs w:val="14"/>
                <w:lang w:val="en-GB"/>
              </w:rPr>
            </w:pPr>
            <w:r w:rsidRPr="006252DC">
              <w:rPr>
                <w:rFonts w:ascii="Arial" w:hAnsi="Arial" w:cs="Arial"/>
                <w:b/>
                <w:bCs/>
                <w:sz w:val="14"/>
                <w:szCs w:val="14"/>
                <w:lang w:val="en-GB"/>
              </w:rPr>
              <w:t xml:space="preserve">Total net income (expenses) </w:t>
            </w:r>
          </w:p>
        </w:tc>
        <w:tc>
          <w:tcPr>
            <w:tcW w:w="1223" w:type="dxa"/>
            <w:noWrap/>
            <w:vAlign w:val="bottom"/>
          </w:tcPr>
          <w:p w14:paraId="48973F72" w14:textId="06F194F0" w:rsidR="0017150B" w:rsidRPr="00F84D27" w:rsidRDefault="0017150B" w:rsidP="0017150B">
            <w:pPr>
              <w:tabs>
                <w:tab w:val="decimal" w:pos="936"/>
              </w:tabs>
              <w:spacing w:before="60" w:after="30" w:line="276" w:lineRule="auto"/>
              <w:jc w:val="right"/>
              <w:rPr>
                <w:rFonts w:ascii="Arial" w:hAnsi="Arial" w:cs="Arial"/>
                <w:sz w:val="14"/>
                <w:szCs w:val="14"/>
                <w:lang w:val="en-GB"/>
              </w:rPr>
            </w:pPr>
            <w:r w:rsidRPr="0017150B">
              <w:rPr>
                <w:rFonts w:ascii="Arial" w:hAnsi="Arial" w:cs="Arial"/>
                <w:sz w:val="14"/>
                <w:szCs w:val="14"/>
                <w:lang w:val="en-GB"/>
              </w:rPr>
              <w:t>(2,567)</w:t>
            </w:r>
          </w:p>
        </w:tc>
        <w:tc>
          <w:tcPr>
            <w:tcW w:w="1224" w:type="dxa"/>
            <w:noWrap/>
            <w:vAlign w:val="bottom"/>
          </w:tcPr>
          <w:p w14:paraId="6D69C211" w14:textId="711AC93E" w:rsidR="0017150B" w:rsidRPr="00F84D27" w:rsidRDefault="0017150B" w:rsidP="0017150B">
            <w:pPr>
              <w:tabs>
                <w:tab w:val="decimal" w:pos="803"/>
              </w:tabs>
              <w:spacing w:before="60" w:after="30" w:line="276" w:lineRule="auto"/>
              <w:jc w:val="right"/>
              <w:rPr>
                <w:rFonts w:ascii="Arial" w:hAnsi="Arial" w:cs="Arial"/>
                <w:sz w:val="14"/>
                <w:szCs w:val="14"/>
                <w:lang w:val="en-GB"/>
              </w:rPr>
            </w:pPr>
            <w:r w:rsidRPr="0017150B">
              <w:rPr>
                <w:rFonts w:ascii="Arial" w:hAnsi="Arial" w:cs="Arial"/>
                <w:sz w:val="14"/>
                <w:szCs w:val="14"/>
                <w:lang w:val="en-GB"/>
              </w:rPr>
              <w:t>-</w:t>
            </w:r>
          </w:p>
        </w:tc>
        <w:tc>
          <w:tcPr>
            <w:tcW w:w="1271" w:type="dxa"/>
            <w:noWrap/>
            <w:vAlign w:val="bottom"/>
          </w:tcPr>
          <w:p w14:paraId="0D46F539" w14:textId="4C1AAAC8" w:rsidR="0017150B" w:rsidRPr="00F84D27" w:rsidRDefault="0017150B" w:rsidP="0017150B">
            <w:pPr>
              <w:tabs>
                <w:tab w:val="decimal" w:pos="840"/>
              </w:tabs>
              <w:spacing w:before="60" w:after="30" w:line="276" w:lineRule="auto"/>
              <w:jc w:val="right"/>
              <w:rPr>
                <w:rFonts w:ascii="Arial" w:hAnsi="Arial" w:cs="Arial"/>
                <w:sz w:val="14"/>
                <w:szCs w:val="14"/>
                <w:cs/>
                <w:lang w:val="en-GB"/>
              </w:rPr>
            </w:pPr>
            <w:r w:rsidRPr="0017150B">
              <w:rPr>
                <w:rFonts w:ascii="Arial" w:hAnsi="Arial" w:cs="Arial"/>
                <w:sz w:val="14"/>
                <w:szCs w:val="14"/>
                <w:lang w:val="en-GB"/>
              </w:rPr>
              <w:t>(134)</w:t>
            </w:r>
          </w:p>
        </w:tc>
        <w:tc>
          <w:tcPr>
            <w:tcW w:w="1296" w:type="dxa"/>
            <w:noWrap/>
            <w:vAlign w:val="bottom"/>
          </w:tcPr>
          <w:p w14:paraId="763A46AC" w14:textId="1E67D9FD" w:rsidR="0017150B" w:rsidRPr="00F84D27" w:rsidRDefault="0017150B" w:rsidP="0017150B">
            <w:pPr>
              <w:tabs>
                <w:tab w:val="decimal" w:pos="953"/>
              </w:tabs>
              <w:spacing w:before="60" w:after="30" w:line="276" w:lineRule="auto"/>
              <w:jc w:val="right"/>
              <w:rPr>
                <w:rFonts w:ascii="Arial" w:hAnsi="Arial" w:cs="Arial"/>
                <w:sz w:val="14"/>
                <w:szCs w:val="14"/>
                <w:lang w:val="en-GB"/>
              </w:rPr>
            </w:pPr>
            <w:r w:rsidRPr="0017150B">
              <w:rPr>
                <w:rFonts w:ascii="Arial" w:hAnsi="Arial" w:cs="Arial"/>
                <w:sz w:val="14"/>
                <w:szCs w:val="14"/>
                <w:lang w:val="en-GB"/>
              </w:rPr>
              <w:t>(76)</w:t>
            </w:r>
          </w:p>
        </w:tc>
        <w:tc>
          <w:tcPr>
            <w:tcW w:w="1224" w:type="dxa"/>
            <w:noWrap/>
            <w:vAlign w:val="bottom"/>
          </w:tcPr>
          <w:p w14:paraId="34B632D1" w14:textId="72E1223E" w:rsidR="0017150B" w:rsidRPr="00F84D27" w:rsidRDefault="0017150B" w:rsidP="0017150B">
            <w:pPr>
              <w:tabs>
                <w:tab w:val="decimal" w:pos="936"/>
              </w:tabs>
              <w:spacing w:before="60" w:after="30" w:line="276" w:lineRule="auto"/>
              <w:jc w:val="right"/>
              <w:rPr>
                <w:rFonts w:ascii="Arial" w:hAnsi="Arial" w:cs="Arial"/>
                <w:sz w:val="14"/>
                <w:szCs w:val="14"/>
                <w:lang w:val="en-GB"/>
              </w:rPr>
            </w:pPr>
            <w:r w:rsidRPr="0017150B">
              <w:rPr>
                <w:rFonts w:ascii="Arial" w:hAnsi="Arial" w:cs="Arial"/>
                <w:sz w:val="14"/>
                <w:szCs w:val="14"/>
                <w:lang w:val="en-GB"/>
              </w:rPr>
              <w:t>(2,777)</w:t>
            </w:r>
          </w:p>
        </w:tc>
      </w:tr>
      <w:tr w:rsidR="0017150B" w:rsidRPr="006252DC" w14:paraId="27590FC1" w14:textId="77777777">
        <w:trPr>
          <w:trHeight w:val="87"/>
        </w:trPr>
        <w:tc>
          <w:tcPr>
            <w:tcW w:w="3510" w:type="dxa"/>
            <w:noWrap/>
            <w:vAlign w:val="bottom"/>
          </w:tcPr>
          <w:p w14:paraId="383F4389" w14:textId="77777777" w:rsidR="0017150B" w:rsidRPr="006252DC" w:rsidRDefault="0017150B" w:rsidP="0017150B">
            <w:pPr>
              <w:spacing w:before="60" w:after="30" w:line="276" w:lineRule="auto"/>
              <w:ind w:left="161" w:right="-184" w:hanging="161"/>
              <w:rPr>
                <w:rFonts w:ascii="Arial" w:hAnsi="Arial" w:cs="Arial"/>
                <w:b/>
                <w:bCs/>
                <w:sz w:val="14"/>
                <w:szCs w:val="14"/>
                <w:cs/>
                <w:lang w:val="en-GB"/>
              </w:rPr>
            </w:pPr>
            <w:r w:rsidRPr="006252DC">
              <w:rPr>
                <w:rFonts w:ascii="Arial" w:hAnsi="Arial" w:cs="Arial"/>
                <w:sz w:val="14"/>
                <w:szCs w:val="14"/>
                <w:lang w:val="en-GB"/>
              </w:rPr>
              <w:t xml:space="preserve">Finance income </w:t>
            </w:r>
          </w:p>
        </w:tc>
        <w:tc>
          <w:tcPr>
            <w:tcW w:w="1223" w:type="dxa"/>
            <w:noWrap/>
            <w:vAlign w:val="bottom"/>
          </w:tcPr>
          <w:p w14:paraId="6E0EC1BF" w14:textId="094917AB" w:rsidR="0017150B" w:rsidRPr="00F84D27" w:rsidRDefault="0017150B" w:rsidP="0017150B">
            <w:pPr>
              <w:pBdr>
                <w:bottom w:val="single" w:sz="4" w:space="1" w:color="auto"/>
              </w:pBdr>
              <w:tabs>
                <w:tab w:val="decimal" w:pos="936"/>
              </w:tabs>
              <w:spacing w:before="60" w:after="30" w:line="276" w:lineRule="auto"/>
              <w:jc w:val="right"/>
              <w:rPr>
                <w:rFonts w:ascii="Arial" w:hAnsi="Arial" w:cs="Arial"/>
                <w:sz w:val="14"/>
                <w:szCs w:val="14"/>
                <w:lang w:val="en-GB"/>
              </w:rPr>
            </w:pPr>
            <w:r w:rsidRPr="0017150B">
              <w:rPr>
                <w:rFonts w:ascii="Arial" w:hAnsi="Arial" w:cs="Arial"/>
                <w:sz w:val="14"/>
                <w:szCs w:val="14"/>
                <w:lang w:val="en-GB"/>
              </w:rPr>
              <w:t>-</w:t>
            </w:r>
          </w:p>
        </w:tc>
        <w:tc>
          <w:tcPr>
            <w:tcW w:w="1224" w:type="dxa"/>
            <w:noWrap/>
            <w:vAlign w:val="bottom"/>
          </w:tcPr>
          <w:p w14:paraId="472BBA91" w14:textId="1013A887" w:rsidR="0017150B" w:rsidRPr="00F84D27" w:rsidRDefault="0017150B" w:rsidP="0017150B">
            <w:pPr>
              <w:pBdr>
                <w:bottom w:val="single" w:sz="4" w:space="1" w:color="auto"/>
              </w:pBdr>
              <w:tabs>
                <w:tab w:val="decimal" w:pos="803"/>
              </w:tabs>
              <w:spacing w:before="60" w:after="30" w:line="276" w:lineRule="auto"/>
              <w:jc w:val="right"/>
              <w:rPr>
                <w:rFonts w:ascii="Arial" w:hAnsi="Arial" w:cs="Arial"/>
                <w:sz w:val="14"/>
                <w:szCs w:val="14"/>
                <w:lang w:val="en-GB"/>
              </w:rPr>
            </w:pPr>
            <w:r w:rsidRPr="0017150B">
              <w:rPr>
                <w:rFonts w:ascii="Arial" w:hAnsi="Arial" w:cs="Arial"/>
                <w:sz w:val="14"/>
                <w:szCs w:val="14"/>
                <w:lang w:val="en-GB"/>
              </w:rPr>
              <w:t>-</w:t>
            </w:r>
          </w:p>
        </w:tc>
        <w:tc>
          <w:tcPr>
            <w:tcW w:w="1271" w:type="dxa"/>
            <w:noWrap/>
            <w:vAlign w:val="bottom"/>
          </w:tcPr>
          <w:p w14:paraId="73A12204" w14:textId="53D97E60" w:rsidR="0017150B" w:rsidRPr="00F84D27" w:rsidRDefault="0017150B" w:rsidP="0017150B">
            <w:pPr>
              <w:pBdr>
                <w:bottom w:val="single" w:sz="4" w:space="1" w:color="auto"/>
              </w:pBdr>
              <w:tabs>
                <w:tab w:val="decimal" w:pos="840"/>
              </w:tabs>
              <w:spacing w:before="60" w:after="30" w:line="276" w:lineRule="auto"/>
              <w:jc w:val="right"/>
              <w:rPr>
                <w:rFonts w:ascii="Arial" w:hAnsi="Arial" w:cs="Arial"/>
                <w:sz w:val="14"/>
                <w:szCs w:val="14"/>
                <w:lang w:val="en-GB"/>
              </w:rPr>
            </w:pPr>
            <w:r w:rsidRPr="0017150B">
              <w:rPr>
                <w:rFonts w:ascii="Arial" w:hAnsi="Arial" w:cs="Arial"/>
                <w:sz w:val="14"/>
                <w:szCs w:val="14"/>
                <w:lang w:val="en-GB"/>
              </w:rPr>
              <w:t>(84)</w:t>
            </w:r>
          </w:p>
        </w:tc>
        <w:tc>
          <w:tcPr>
            <w:tcW w:w="1296" w:type="dxa"/>
            <w:noWrap/>
            <w:vAlign w:val="bottom"/>
          </w:tcPr>
          <w:p w14:paraId="07A2EF63" w14:textId="6A880396" w:rsidR="0017150B" w:rsidRPr="00F84D27" w:rsidRDefault="0017150B" w:rsidP="0017150B">
            <w:pPr>
              <w:pBdr>
                <w:bottom w:val="single" w:sz="4" w:space="1" w:color="auto"/>
              </w:pBdr>
              <w:tabs>
                <w:tab w:val="decimal" w:pos="953"/>
              </w:tabs>
              <w:spacing w:before="60" w:after="30" w:line="276" w:lineRule="auto"/>
              <w:jc w:val="right"/>
              <w:rPr>
                <w:rFonts w:ascii="Arial" w:hAnsi="Arial" w:cs="Arial"/>
                <w:sz w:val="14"/>
                <w:szCs w:val="14"/>
                <w:lang w:val="en-GB"/>
              </w:rPr>
            </w:pPr>
            <w:r w:rsidRPr="0017150B">
              <w:rPr>
                <w:rFonts w:ascii="Arial" w:hAnsi="Arial" w:cs="Arial"/>
                <w:sz w:val="14"/>
                <w:szCs w:val="14"/>
                <w:lang w:val="en-GB"/>
              </w:rPr>
              <w:t>(1)</w:t>
            </w:r>
          </w:p>
        </w:tc>
        <w:tc>
          <w:tcPr>
            <w:tcW w:w="1224" w:type="dxa"/>
            <w:noWrap/>
            <w:vAlign w:val="bottom"/>
          </w:tcPr>
          <w:p w14:paraId="10C66D3A" w14:textId="06A1116B" w:rsidR="0017150B" w:rsidRPr="00F84D27" w:rsidRDefault="0017150B" w:rsidP="0017150B">
            <w:pPr>
              <w:pBdr>
                <w:bottom w:val="single" w:sz="4" w:space="1" w:color="auto"/>
              </w:pBdr>
              <w:tabs>
                <w:tab w:val="decimal" w:pos="936"/>
              </w:tabs>
              <w:spacing w:before="60" w:after="30" w:line="276" w:lineRule="auto"/>
              <w:jc w:val="right"/>
              <w:rPr>
                <w:rFonts w:ascii="Arial" w:hAnsi="Arial" w:cs="Arial"/>
                <w:sz w:val="14"/>
                <w:szCs w:val="14"/>
                <w:lang w:val="en-GB"/>
              </w:rPr>
            </w:pPr>
            <w:r w:rsidRPr="0017150B">
              <w:rPr>
                <w:rFonts w:ascii="Arial" w:hAnsi="Arial" w:cs="Arial"/>
                <w:sz w:val="14"/>
                <w:szCs w:val="14"/>
                <w:lang w:val="en-GB"/>
              </w:rPr>
              <w:t>(85)</w:t>
            </w:r>
          </w:p>
        </w:tc>
      </w:tr>
      <w:tr w:rsidR="0017150B" w:rsidRPr="006252DC" w14:paraId="3ACD4EA3" w14:textId="77777777">
        <w:trPr>
          <w:trHeight w:val="87"/>
        </w:trPr>
        <w:tc>
          <w:tcPr>
            <w:tcW w:w="3510" w:type="dxa"/>
            <w:noWrap/>
            <w:vAlign w:val="bottom"/>
          </w:tcPr>
          <w:p w14:paraId="1EBE361B" w14:textId="77777777" w:rsidR="0017150B" w:rsidRPr="006252DC" w:rsidRDefault="0017150B" w:rsidP="0017150B">
            <w:pPr>
              <w:spacing w:before="60" w:after="30" w:line="276" w:lineRule="auto"/>
              <w:ind w:left="161" w:right="-94" w:hanging="161"/>
              <w:rPr>
                <w:rFonts w:ascii="Arial" w:hAnsi="Arial" w:cs="Arial"/>
                <w:sz w:val="14"/>
                <w:szCs w:val="14"/>
                <w:cs/>
                <w:lang w:val="en-GB"/>
              </w:rPr>
            </w:pPr>
            <w:r w:rsidRPr="006252DC">
              <w:rPr>
                <w:rFonts w:ascii="Arial" w:hAnsi="Arial" w:cs="Arial"/>
                <w:b/>
                <w:bCs/>
                <w:sz w:val="14"/>
                <w:szCs w:val="14"/>
              </w:rPr>
              <w:t>Total amounts recognised in statement of comprehensive income</w:t>
            </w:r>
          </w:p>
        </w:tc>
        <w:tc>
          <w:tcPr>
            <w:tcW w:w="1223" w:type="dxa"/>
            <w:noWrap/>
            <w:vAlign w:val="bottom"/>
          </w:tcPr>
          <w:p w14:paraId="022E7F3B" w14:textId="05AF4A6C" w:rsidR="0017150B" w:rsidRPr="0017150B" w:rsidRDefault="0017150B" w:rsidP="0017150B">
            <w:pPr>
              <w:pBdr>
                <w:bottom w:val="single" w:sz="4" w:space="1" w:color="auto"/>
              </w:pBdr>
              <w:tabs>
                <w:tab w:val="decimal" w:pos="936"/>
              </w:tabs>
              <w:spacing w:before="60" w:after="30" w:line="276" w:lineRule="auto"/>
              <w:jc w:val="right"/>
              <w:rPr>
                <w:rFonts w:ascii="Arial" w:hAnsi="Arial" w:cs="Arial"/>
                <w:sz w:val="14"/>
                <w:szCs w:val="14"/>
                <w:lang w:val="en-GB"/>
              </w:rPr>
            </w:pPr>
            <w:r w:rsidRPr="0017150B">
              <w:rPr>
                <w:rFonts w:ascii="Arial" w:hAnsi="Arial" w:cs="Arial"/>
                <w:sz w:val="14"/>
                <w:szCs w:val="14"/>
                <w:lang w:val="en-GB"/>
              </w:rPr>
              <w:t>(2,567)</w:t>
            </w:r>
          </w:p>
        </w:tc>
        <w:tc>
          <w:tcPr>
            <w:tcW w:w="1224" w:type="dxa"/>
            <w:noWrap/>
            <w:vAlign w:val="bottom"/>
          </w:tcPr>
          <w:p w14:paraId="4CD3B09B" w14:textId="538F5622" w:rsidR="0017150B" w:rsidRPr="00F84D27" w:rsidRDefault="0017150B" w:rsidP="0017150B">
            <w:pPr>
              <w:pBdr>
                <w:bottom w:val="single" w:sz="4" w:space="1" w:color="auto"/>
              </w:pBdr>
              <w:tabs>
                <w:tab w:val="decimal" w:pos="803"/>
              </w:tabs>
              <w:spacing w:before="60" w:after="30" w:line="276" w:lineRule="auto"/>
              <w:jc w:val="right"/>
              <w:rPr>
                <w:rFonts w:ascii="Arial" w:hAnsi="Arial" w:cs="Arial"/>
                <w:sz w:val="14"/>
                <w:szCs w:val="14"/>
                <w:lang w:val="en-GB"/>
              </w:rPr>
            </w:pPr>
            <w:r w:rsidRPr="0017150B">
              <w:rPr>
                <w:rFonts w:ascii="Arial" w:hAnsi="Arial" w:cs="Arial"/>
                <w:sz w:val="14"/>
                <w:szCs w:val="14"/>
                <w:lang w:val="en-GB"/>
              </w:rPr>
              <w:t>-</w:t>
            </w:r>
          </w:p>
        </w:tc>
        <w:tc>
          <w:tcPr>
            <w:tcW w:w="1271" w:type="dxa"/>
            <w:noWrap/>
            <w:vAlign w:val="bottom"/>
          </w:tcPr>
          <w:p w14:paraId="702B10A9" w14:textId="35E632EF" w:rsidR="0017150B" w:rsidRPr="0017150B" w:rsidRDefault="0017150B" w:rsidP="0017150B">
            <w:pPr>
              <w:pBdr>
                <w:bottom w:val="single" w:sz="4" w:space="1" w:color="auto"/>
              </w:pBdr>
              <w:tabs>
                <w:tab w:val="decimal" w:pos="840"/>
              </w:tabs>
              <w:spacing w:before="60" w:after="30" w:line="276" w:lineRule="auto"/>
              <w:jc w:val="right"/>
              <w:rPr>
                <w:rFonts w:ascii="Arial" w:hAnsi="Arial" w:cs="Arial"/>
                <w:sz w:val="14"/>
                <w:szCs w:val="14"/>
                <w:cs/>
                <w:lang w:val="en-GB"/>
              </w:rPr>
            </w:pPr>
            <w:r w:rsidRPr="0017150B">
              <w:rPr>
                <w:rFonts w:ascii="Arial" w:hAnsi="Arial" w:cs="Arial"/>
                <w:sz w:val="14"/>
                <w:szCs w:val="14"/>
                <w:lang w:val="en-GB"/>
              </w:rPr>
              <w:t>(218)</w:t>
            </w:r>
          </w:p>
        </w:tc>
        <w:tc>
          <w:tcPr>
            <w:tcW w:w="1296" w:type="dxa"/>
            <w:noWrap/>
            <w:vAlign w:val="bottom"/>
          </w:tcPr>
          <w:p w14:paraId="3F2B18E2" w14:textId="4794D0FB" w:rsidR="0017150B" w:rsidRPr="00F84D27" w:rsidRDefault="0017150B" w:rsidP="0017150B">
            <w:pPr>
              <w:pBdr>
                <w:bottom w:val="single" w:sz="4" w:space="1" w:color="auto"/>
              </w:pBdr>
              <w:tabs>
                <w:tab w:val="decimal" w:pos="953"/>
              </w:tabs>
              <w:spacing w:before="60" w:after="30" w:line="276" w:lineRule="auto"/>
              <w:jc w:val="right"/>
              <w:rPr>
                <w:rFonts w:ascii="Arial" w:hAnsi="Arial" w:cs="Arial"/>
                <w:sz w:val="14"/>
                <w:szCs w:val="14"/>
                <w:lang w:val="en-GB"/>
              </w:rPr>
            </w:pPr>
            <w:r w:rsidRPr="0017150B">
              <w:rPr>
                <w:rFonts w:ascii="Arial" w:hAnsi="Arial" w:cs="Arial"/>
                <w:sz w:val="14"/>
                <w:szCs w:val="14"/>
                <w:lang w:val="en-GB"/>
              </w:rPr>
              <w:t>(77)</w:t>
            </w:r>
          </w:p>
        </w:tc>
        <w:tc>
          <w:tcPr>
            <w:tcW w:w="1224" w:type="dxa"/>
            <w:noWrap/>
            <w:vAlign w:val="bottom"/>
          </w:tcPr>
          <w:p w14:paraId="736668BF" w14:textId="3D0C707D" w:rsidR="0017150B" w:rsidRPr="00F84D27" w:rsidRDefault="0017150B" w:rsidP="0017150B">
            <w:pPr>
              <w:pBdr>
                <w:bottom w:val="single" w:sz="4" w:space="1" w:color="auto"/>
              </w:pBdr>
              <w:tabs>
                <w:tab w:val="decimal" w:pos="936"/>
              </w:tabs>
              <w:spacing w:before="60" w:after="30" w:line="276" w:lineRule="auto"/>
              <w:jc w:val="right"/>
              <w:rPr>
                <w:rFonts w:ascii="Arial" w:hAnsi="Arial" w:cs="Arial"/>
                <w:sz w:val="14"/>
                <w:szCs w:val="14"/>
                <w:lang w:val="en-GB"/>
              </w:rPr>
            </w:pPr>
            <w:r w:rsidRPr="0017150B">
              <w:rPr>
                <w:rFonts w:ascii="Arial" w:hAnsi="Arial" w:cs="Arial"/>
                <w:sz w:val="14"/>
                <w:szCs w:val="14"/>
                <w:lang w:val="en-GB"/>
              </w:rPr>
              <w:t>(2,862)</w:t>
            </w:r>
          </w:p>
        </w:tc>
      </w:tr>
      <w:tr w:rsidR="0017150B" w:rsidRPr="006252DC" w14:paraId="5BDB3F8A" w14:textId="77777777">
        <w:trPr>
          <w:trHeight w:val="87"/>
        </w:trPr>
        <w:tc>
          <w:tcPr>
            <w:tcW w:w="3510" w:type="dxa"/>
            <w:noWrap/>
            <w:vAlign w:val="bottom"/>
          </w:tcPr>
          <w:p w14:paraId="714EA8BD" w14:textId="77777777" w:rsidR="0017150B" w:rsidRPr="006252DC" w:rsidRDefault="0017150B" w:rsidP="0017150B">
            <w:pPr>
              <w:spacing w:before="60" w:after="30" w:line="276" w:lineRule="auto"/>
              <w:ind w:left="161" w:hanging="161"/>
              <w:rPr>
                <w:rFonts w:ascii="Arial" w:hAnsi="Arial" w:cs="Arial"/>
                <w:b/>
                <w:bCs/>
                <w:sz w:val="14"/>
                <w:szCs w:val="14"/>
                <w:lang w:val="en-GB"/>
              </w:rPr>
            </w:pPr>
            <w:r w:rsidRPr="006252DC">
              <w:rPr>
                <w:rFonts w:ascii="Arial" w:hAnsi="Arial" w:cs="Arial"/>
                <w:b/>
                <w:bCs/>
                <w:sz w:val="14"/>
                <w:szCs w:val="14"/>
                <w:lang w:val="en-GB"/>
              </w:rPr>
              <w:t>Cash flows</w:t>
            </w:r>
          </w:p>
        </w:tc>
        <w:tc>
          <w:tcPr>
            <w:tcW w:w="1223" w:type="dxa"/>
            <w:noWrap/>
            <w:vAlign w:val="bottom"/>
          </w:tcPr>
          <w:p w14:paraId="71AC5F95" w14:textId="77777777" w:rsidR="0017150B" w:rsidRPr="00F84D27" w:rsidRDefault="0017150B" w:rsidP="0017150B">
            <w:pPr>
              <w:tabs>
                <w:tab w:val="decimal" w:pos="936"/>
              </w:tabs>
              <w:spacing w:before="60" w:after="30" w:line="276" w:lineRule="auto"/>
              <w:jc w:val="right"/>
              <w:rPr>
                <w:rFonts w:ascii="Arial" w:hAnsi="Arial" w:cs="Arial"/>
                <w:sz w:val="14"/>
                <w:szCs w:val="14"/>
                <w:lang w:val="en-GB"/>
              </w:rPr>
            </w:pPr>
          </w:p>
        </w:tc>
        <w:tc>
          <w:tcPr>
            <w:tcW w:w="1224" w:type="dxa"/>
            <w:noWrap/>
            <w:vAlign w:val="bottom"/>
          </w:tcPr>
          <w:p w14:paraId="7CDBB9F5" w14:textId="77777777" w:rsidR="0017150B" w:rsidRPr="00F84D27" w:rsidRDefault="0017150B" w:rsidP="0017150B">
            <w:pPr>
              <w:tabs>
                <w:tab w:val="decimal" w:pos="803"/>
              </w:tabs>
              <w:spacing w:before="60" w:after="30" w:line="276" w:lineRule="auto"/>
              <w:jc w:val="right"/>
              <w:rPr>
                <w:rFonts w:ascii="Arial" w:hAnsi="Arial" w:cs="Arial"/>
                <w:sz w:val="14"/>
                <w:szCs w:val="14"/>
                <w:lang w:val="en-GB"/>
              </w:rPr>
            </w:pPr>
          </w:p>
        </w:tc>
        <w:tc>
          <w:tcPr>
            <w:tcW w:w="1271" w:type="dxa"/>
            <w:noWrap/>
            <w:vAlign w:val="bottom"/>
          </w:tcPr>
          <w:p w14:paraId="1479DC53" w14:textId="77777777" w:rsidR="0017150B" w:rsidRPr="00F84D27" w:rsidRDefault="0017150B" w:rsidP="0017150B">
            <w:pPr>
              <w:tabs>
                <w:tab w:val="decimal" w:pos="840"/>
              </w:tabs>
              <w:spacing w:before="60" w:after="30" w:line="276" w:lineRule="auto"/>
              <w:jc w:val="right"/>
              <w:rPr>
                <w:rFonts w:ascii="Arial" w:hAnsi="Arial" w:cs="Arial"/>
                <w:sz w:val="14"/>
                <w:szCs w:val="14"/>
                <w:lang w:val="en-GB"/>
              </w:rPr>
            </w:pPr>
          </w:p>
        </w:tc>
        <w:tc>
          <w:tcPr>
            <w:tcW w:w="1296" w:type="dxa"/>
            <w:noWrap/>
            <w:vAlign w:val="bottom"/>
          </w:tcPr>
          <w:p w14:paraId="22061A6B" w14:textId="77777777" w:rsidR="0017150B" w:rsidRPr="00F84D27" w:rsidRDefault="0017150B" w:rsidP="0017150B">
            <w:pPr>
              <w:tabs>
                <w:tab w:val="decimal" w:pos="953"/>
              </w:tabs>
              <w:spacing w:before="60" w:after="30" w:line="276" w:lineRule="auto"/>
              <w:jc w:val="right"/>
              <w:rPr>
                <w:rFonts w:ascii="Arial" w:hAnsi="Arial" w:cs="Arial"/>
                <w:sz w:val="14"/>
                <w:szCs w:val="14"/>
                <w:lang w:val="en-GB"/>
              </w:rPr>
            </w:pPr>
          </w:p>
        </w:tc>
        <w:tc>
          <w:tcPr>
            <w:tcW w:w="1224" w:type="dxa"/>
            <w:noWrap/>
            <w:vAlign w:val="bottom"/>
          </w:tcPr>
          <w:p w14:paraId="5F305289" w14:textId="77777777" w:rsidR="0017150B" w:rsidRPr="00F84D27" w:rsidRDefault="0017150B" w:rsidP="0017150B">
            <w:pPr>
              <w:tabs>
                <w:tab w:val="decimal" w:pos="936"/>
              </w:tabs>
              <w:spacing w:before="60" w:after="30" w:line="276" w:lineRule="auto"/>
              <w:jc w:val="right"/>
              <w:rPr>
                <w:rFonts w:ascii="Arial" w:hAnsi="Arial" w:cs="Arial"/>
                <w:sz w:val="14"/>
                <w:szCs w:val="14"/>
                <w:lang w:val="en-GB"/>
              </w:rPr>
            </w:pPr>
          </w:p>
        </w:tc>
      </w:tr>
      <w:tr w:rsidR="0017150B" w:rsidRPr="006252DC" w14:paraId="54423327" w14:textId="77777777">
        <w:trPr>
          <w:trHeight w:val="87"/>
        </w:trPr>
        <w:tc>
          <w:tcPr>
            <w:tcW w:w="3510" w:type="dxa"/>
            <w:noWrap/>
            <w:vAlign w:val="bottom"/>
          </w:tcPr>
          <w:p w14:paraId="05216EF2" w14:textId="77777777" w:rsidR="0017150B" w:rsidRPr="006252DC" w:rsidRDefault="0017150B" w:rsidP="0017150B">
            <w:pPr>
              <w:spacing w:before="60" w:after="30" w:line="276" w:lineRule="auto"/>
              <w:ind w:left="161" w:right="-88" w:hanging="161"/>
              <w:rPr>
                <w:rFonts w:ascii="Arial" w:hAnsi="Arial" w:cs="Arial"/>
                <w:sz w:val="14"/>
                <w:szCs w:val="14"/>
                <w:cs/>
                <w:lang w:val="en-GB"/>
              </w:rPr>
            </w:pPr>
            <w:r w:rsidRPr="006252DC">
              <w:rPr>
                <w:rFonts w:ascii="Arial" w:hAnsi="Arial" w:cs="Arial"/>
                <w:sz w:val="14"/>
                <w:szCs w:val="14"/>
                <w:lang w:val="en-GB"/>
              </w:rPr>
              <w:t xml:space="preserve">Premiums paid net of ceding commissions and </w:t>
            </w:r>
            <w:r>
              <w:rPr>
                <w:rFonts w:ascii="Arial" w:hAnsi="Arial" w:cs="Arial"/>
                <w:sz w:val="14"/>
                <w:szCs w:val="14"/>
                <w:lang w:val="en-GB"/>
              </w:rPr>
              <w:br/>
            </w:r>
            <w:r w:rsidRPr="006252DC">
              <w:rPr>
                <w:rFonts w:ascii="Arial" w:hAnsi="Arial" w:cs="Arial"/>
                <w:sz w:val="14"/>
                <w:szCs w:val="14"/>
                <w:lang w:val="en-GB"/>
              </w:rPr>
              <w:t>other directly attributable expenses paid</w:t>
            </w:r>
          </w:p>
        </w:tc>
        <w:tc>
          <w:tcPr>
            <w:tcW w:w="1223" w:type="dxa"/>
            <w:noWrap/>
            <w:vAlign w:val="bottom"/>
          </w:tcPr>
          <w:p w14:paraId="6EA9FD46" w14:textId="519A8B82" w:rsidR="0017150B" w:rsidRPr="00F84D27" w:rsidRDefault="0017150B" w:rsidP="0017150B">
            <w:pPr>
              <w:tabs>
                <w:tab w:val="decimal" w:pos="936"/>
              </w:tabs>
              <w:spacing w:before="60" w:after="30" w:line="276" w:lineRule="auto"/>
              <w:jc w:val="right"/>
              <w:rPr>
                <w:rFonts w:ascii="Arial" w:hAnsi="Arial" w:cs="Arial"/>
                <w:sz w:val="14"/>
                <w:szCs w:val="14"/>
                <w:lang w:val="en-GB"/>
              </w:rPr>
            </w:pPr>
            <w:r w:rsidRPr="0017150B">
              <w:rPr>
                <w:rFonts w:ascii="Arial" w:hAnsi="Arial" w:cs="Arial"/>
                <w:sz w:val="14"/>
                <w:szCs w:val="14"/>
                <w:lang w:val="en-GB"/>
              </w:rPr>
              <w:t>1,323</w:t>
            </w:r>
          </w:p>
        </w:tc>
        <w:tc>
          <w:tcPr>
            <w:tcW w:w="1224" w:type="dxa"/>
            <w:noWrap/>
            <w:vAlign w:val="bottom"/>
          </w:tcPr>
          <w:p w14:paraId="0A664B96" w14:textId="25D1FA47" w:rsidR="0017150B" w:rsidRPr="00F84D27" w:rsidRDefault="0017150B" w:rsidP="0017150B">
            <w:pPr>
              <w:tabs>
                <w:tab w:val="decimal" w:pos="803"/>
              </w:tabs>
              <w:spacing w:before="60" w:after="30" w:line="276" w:lineRule="auto"/>
              <w:jc w:val="right"/>
              <w:rPr>
                <w:rFonts w:ascii="Arial" w:hAnsi="Arial" w:cs="Arial"/>
                <w:sz w:val="14"/>
                <w:szCs w:val="14"/>
                <w:lang w:val="en-GB"/>
              </w:rPr>
            </w:pPr>
            <w:r w:rsidRPr="0017150B">
              <w:rPr>
                <w:rFonts w:ascii="Arial" w:hAnsi="Arial" w:cs="Arial"/>
                <w:sz w:val="14"/>
                <w:szCs w:val="14"/>
                <w:lang w:val="en-GB"/>
              </w:rPr>
              <w:t>-</w:t>
            </w:r>
          </w:p>
        </w:tc>
        <w:tc>
          <w:tcPr>
            <w:tcW w:w="1271" w:type="dxa"/>
            <w:noWrap/>
            <w:vAlign w:val="bottom"/>
          </w:tcPr>
          <w:p w14:paraId="116E755D" w14:textId="279785FB" w:rsidR="0017150B" w:rsidRPr="00F84D27" w:rsidRDefault="0017150B" w:rsidP="0017150B">
            <w:pPr>
              <w:tabs>
                <w:tab w:val="decimal" w:pos="840"/>
              </w:tabs>
              <w:spacing w:before="60" w:after="30" w:line="276" w:lineRule="auto"/>
              <w:jc w:val="right"/>
              <w:rPr>
                <w:rFonts w:ascii="Arial" w:hAnsi="Arial" w:cs="Arial"/>
                <w:sz w:val="14"/>
                <w:szCs w:val="14"/>
                <w:lang w:val="en-GB"/>
              </w:rPr>
            </w:pPr>
            <w:r w:rsidRPr="0017150B">
              <w:rPr>
                <w:rFonts w:ascii="Arial" w:hAnsi="Arial" w:cs="Arial"/>
                <w:sz w:val="14"/>
                <w:szCs w:val="14"/>
                <w:lang w:val="en-GB"/>
              </w:rPr>
              <w:t>-</w:t>
            </w:r>
          </w:p>
        </w:tc>
        <w:tc>
          <w:tcPr>
            <w:tcW w:w="1296" w:type="dxa"/>
            <w:noWrap/>
            <w:vAlign w:val="bottom"/>
          </w:tcPr>
          <w:p w14:paraId="55992948" w14:textId="2594BE1E" w:rsidR="0017150B" w:rsidRPr="00F84D27" w:rsidRDefault="0017150B" w:rsidP="0017150B">
            <w:pPr>
              <w:tabs>
                <w:tab w:val="decimal" w:pos="953"/>
              </w:tabs>
              <w:spacing w:before="60" w:after="30" w:line="276" w:lineRule="auto"/>
              <w:jc w:val="right"/>
              <w:rPr>
                <w:rFonts w:ascii="Arial" w:hAnsi="Arial" w:cs="Arial"/>
                <w:sz w:val="14"/>
                <w:szCs w:val="14"/>
                <w:lang w:val="en-GB"/>
              </w:rPr>
            </w:pPr>
            <w:r w:rsidRPr="0017150B">
              <w:rPr>
                <w:rFonts w:ascii="Arial" w:hAnsi="Arial" w:cs="Arial"/>
                <w:sz w:val="14"/>
                <w:szCs w:val="14"/>
                <w:lang w:val="en-GB"/>
              </w:rPr>
              <w:t>-</w:t>
            </w:r>
          </w:p>
        </w:tc>
        <w:tc>
          <w:tcPr>
            <w:tcW w:w="1224" w:type="dxa"/>
            <w:noWrap/>
            <w:vAlign w:val="bottom"/>
          </w:tcPr>
          <w:p w14:paraId="6FD18758" w14:textId="128D8446" w:rsidR="0017150B" w:rsidRPr="00F84D27" w:rsidRDefault="0017150B" w:rsidP="0017150B">
            <w:pPr>
              <w:tabs>
                <w:tab w:val="decimal" w:pos="936"/>
              </w:tabs>
              <w:spacing w:before="60" w:after="30" w:line="276" w:lineRule="auto"/>
              <w:jc w:val="right"/>
              <w:rPr>
                <w:rFonts w:ascii="Arial" w:hAnsi="Arial" w:cs="Arial"/>
                <w:sz w:val="14"/>
                <w:szCs w:val="14"/>
                <w:lang w:val="en-GB"/>
              </w:rPr>
            </w:pPr>
            <w:r w:rsidRPr="0017150B">
              <w:rPr>
                <w:rFonts w:ascii="Arial" w:hAnsi="Arial" w:cs="Arial"/>
                <w:sz w:val="14"/>
                <w:szCs w:val="14"/>
                <w:lang w:val="en-GB"/>
              </w:rPr>
              <w:t>1,323</w:t>
            </w:r>
          </w:p>
        </w:tc>
      </w:tr>
      <w:tr w:rsidR="0017150B" w:rsidRPr="006252DC" w14:paraId="7614553D" w14:textId="77777777">
        <w:trPr>
          <w:trHeight w:val="87"/>
        </w:trPr>
        <w:tc>
          <w:tcPr>
            <w:tcW w:w="3510" w:type="dxa"/>
            <w:noWrap/>
            <w:vAlign w:val="bottom"/>
          </w:tcPr>
          <w:p w14:paraId="0AB1467F" w14:textId="77777777" w:rsidR="0017150B" w:rsidRPr="006252DC" w:rsidRDefault="0017150B" w:rsidP="0017150B">
            <w:pPr>
              <w:spacing w:before="60" w:after="30" w:line="276" w:lineRule="auto"/>
              <w:ind w:left="161" w:hanging="161"/>
              <w:rPr>
                <w:rFonts w:ascii="Arial" w:hAnsi="Arial" w:cs="Arial"/>
                <w:sz w:val="14"/>
                <w:szCs w:val="14"/>
                <w:cs/>
                <w:lang w:val="en-GB"/>
              </w:rPr>
            </w:pPr>
            <w:r w:rsidRPr="006252DC">
              <w:rPr>
                <w:rFonts w:ascii="Arial" w:hAnsi="Arial" w:cs="Arial"/>
                <w:sz w:val="14"/>
                <w:szCs w:val="14"/>
              </w:rPr>
              <w:t>Recoveries from reinsurance</w:t>
            </w:r>
          </w:p>
        </w:tc>
        <w:tc>
          <w:tcPr>
            <w:tcW w:w="1223" w:type="dxa"/>
            <w:noWrap/>
            <w:vAlign w:val="bottom"/>
          </w:tcPr>
          <w:p w14:paraId="4DEA3C1F" w14:textId="6BF36273" w:rsidR="0017150B" w:rsidRPr="00F84D27" w:rsidRDefault="0017150B" w:rsidP="0017150B">
            <w:pPr>
              <w:pBdr>
                <w:bottom w:val="single" w:sz="4" w:space="1" w:color="auto"/>
              </w:pBdr>
              <w:tabs>
                <w:tab w:val="decimal" w:pos="936"/>
              </w:tabs>
              <w:spacing w:before="60" w:after="30" w:line="276" w:lineRule="auto"/>
              <w:jc w:val="right"/>
              <w:rPr>
                <w:rFonts w:ascii="Arial" w:hAnsi="Arial" w:cs="Arial"/>
                <w:sz w:val="14"/>
                <w:szCs w:val="14"/>
                <w:lang w:val="en-GB"/>
              </w:rPr>
            </w:pPr>
            <w:r w:rsidRPr="0017150B">
              <w:rPr>
                <w:rFonts w:ascii="Arial" w:hAnsi="Arial" w:cs="Arial"/>
                <w:sz w:val="14"/>
                <w:szCs w:val="14"/>
                <w:lang w:val="en-GB"/>
              </w:rPr>
              <w:t>-</w:t>
            </w:r>
          </w:p>
        </w:tc>
        <w:tc>
          <w:tcPr>
            <w:tcW w:w="1224" w:type="dxa"/>
            <w:noWrap/>
            <w:vAlign w:val="bottom"/>
          </w:tcPr>
          <w:p w14:paraId="2E113DC4" w14:textId="7FFD5FF7" w:rsidR="0017150B" w:rsidRPr="00F84D27" w:rsidRDefault="0017150B" w:rsidP="0017150B">
            <w:pPr>
              <w:pBdr>
                <w:bottom w:val="single" w:sz="4" w:space="1" w:color="auto"/>
              </w:pBdr>
              <w:tabs>
                <w:tab w:val="decimal" w:pos="803"/>
              </w:tabs>
              <w:spacing w:before="60" w:after="30" w:line="276" w:lineRule="auto"/>
              <w:jc w:val="right"/>
              <w:rPr>
                <w:rFonts w:ascii="Arial" w:hAnsi="Arial" w:cs="Arial"/>
                <w:sz w:val="14"/>
                <w:szCs w:val="14"/>
                <w:lang w:val="en-GB"/>
              </w:rPr>
            </w:pPr>
            <w:r w:rsidRPr="0017150B">
              <w:rPr>
                <w:rFonts w:ascii="Arial" w:hAnsi="Arial" w:cs="Arial"/>
                <w:sz w:val="14"/>
                <w:szCs w:val="14"/>
                <w:lang w:val="en-GB"/>
              </w:rPr>
              <w:t>-</w:t>
            </w:r>
          </w:p>
        </w:tc>
        <w:tc>
          <w:tcPr>
            <w:tcW w:w="1271" w:type="dxa"/>
            <w:noWrap/>
            <w:vAlign w:val="bottom"/>
          </w:tcPr>
          <w:p w14:paraId="667B4D23" w14:textId="53F4F232" w:rsidR="0017150B" w:rsidRPr="00F84D27" w:rsidRDefault="0017150B" w:rsidP="0017150B">
            <w:pPr>
              <w:pBdr>
                <w:bottom w:val="single" w:sz="4" w:space="1" w:color="auto"/>
              </w:pBdr>
              <w:tabs>
                <w:tab w:val="decimal" w:pos="840"/>
              </w:tabs>
              <w:spacing w:before="60" w:after="30" w:line="276" w:lineRule="auto"/>
              <w:jc w:val="right"/>
              <w:rPr>
                <w:rFonts w:ascii="Arial" w:hAnsi="Arial" w:cs="Arial"/>
                <w:sz w:val="14"/>
                <w:szCs w:val="14"/>
                <w:lang w:val="en-GB"/>
              </w:rPr>
            </w:pPr>
            <w:r w:rsidRPr="0017150B">
              <w:rPr>
                <w:rFonts w:ascii="Arial" w:hAnsi="Arial" w:cs="Arial"/>
                <w:sz w:val="14"/>
                <w:szCs w:val="14"/>
                <w:lang w:val="en-GB"/>
              </w:rPr>
              <w:t>(768)</w:t>
            </w:r>
          </w:p>
        </w:tc>
        <w:tc>
          <w:tcPr>
            <w:tcW w:w="1296" w:type="dxa"/>
            <w:noWrap/>
            <w:vAlign w:val="bottom"/>
          </w:tcPr>
          <w:p w14:paraId="234B15C0" w14:textId="470F8B70" w:rsidR="0017150B" w:rsidRPr="00F84D27" w:rsidRDefault="0017150B" w:rsidP="0017150B">
            <w:pPr>
              <w:pBdr>
                <w:bottom w:val="single" w:sz="4" w:space="1" w:color="auto"/>
              </w:pBdr>
              <w:tabs>
                <w:tab w:val="decimal" w:pos="953"/>
              </w:tabs>
              <w:spacing w:before="60" w:after="30" w:line="276" w:lineRule="auto"/>
              <w:jc w:val="right"/>
              <w:rPr>
                <w:rFonts w:ascii="Arial" w:hAnsi="Arial" w:cs="Arial"/>
                <w:sz w:val="14"/>
                <w:szCs w:val="14"/>
                <w:lang w:val="en-GB"/>
              </w:rPr>
            </w:pPr>
            <w:r w:rsidRPr="0017150B">
              <w:rPr>
                <w:rFonts w:ascii="Arial" w:hAnsi="Arial" w:cs="Arial"/>
                <w:sz w:val="14"/>
                <w:szCs w:val="14"/>
                <w:lang w:val="en-GB"/>
              </w:rPr>
              <w:t>-</w:t>
            </w:r>
          </w:p>
        </w:tc>
        <w:tc>
          <w:tcPr>
            <w:tcW w:w="1224" w:type="dxa"/>
            <w:noWrap/>
            <w:vAlign w:val="bottom"/>
          </w:tcPr>
          <w:p w14:paraId="128E3F05" w14:textId="57B527D5" w:rsidR="0017150B" w:rsidRPr="00F84D27" w:rsidRDefault="0017150B" w:rsidP="0017150B">
            <w:pPr>
              <w:pBdr>
                <w:bottom w:val="single" w:sz="4" w:space="1" w:color="auto"/>
              </w:pBdr>
              <w:tabs>
                <w:tab w:val="decimal" w:pos="936"/>
              </w:tabs>
              <w:spacing w:before="60" w:after="30" w:line="276" w:lineRule="auto"/>
              <w:jc w:val="right"/>
              <w:rPr>
                <w:rFonts w:ascii="Arial" w:hAnsi="Arial" w:cs="Arial"/>
                <w:sz w:val="14"/>
                <w:szCs w:val="14"/>
                <w:lang w:val="en-GB"/>
              </w:rPr>
            </w:pPr>
            <w:r w:rsidRPr="0017150B">
              <w:rPr>
                <w:rFonts w:ascii="Arial" w:hAnsi="Arial" w:cs="Arial"/>
                <w:sz w:val="14"/>
                <w:szCs w:val="14"/>
                <w:lang w:val="en-GB"/>
              </w:rPr>
              <w:t>(768)</w:t>
            </w:r>
          </w:p>
        </w:tc>
      </w:tr>
      <w:tr w:rsidR="0017150B" w:rsidRPr="006252DC" w14:paraId="4C275B86" w14:textId="77777777">
        <w:trPr>
          <w:trHeight w:val="87"/>
        </w:trPr>
        <w:tc>
          <w:tcPr>
            <w:tcW w:w="3510" w:type="dxa"/>
            <w:noWrap/>
            <w:vAlign w:val="bottom"/>
          </w:tcPr>
          <w:p w14:paraId="05170EBB" w14:textId="77777777" w:rsidR="0017150B" w:rsidRPr="006252DC" w:rsidRDefault="0017150B" w:rsidP="0017150B">
            <w:pPr>
              <w:spacing w:before="60" w:after="30" w:line="276" w:lineRule="auto"/>
              <w:ind w:left="161" w:hanging="161"/>
              <w:rPr>
                <w:rFonts w:ascii="Arial" w:hAnsi="Arial" w:cs="Arial"/>
                <w:sz w:val="14"/>
                <w:szCs w:val="14"/>
                <w:cs/>
                <w:lang w:val="en-GB"/>
              </w:rPr>
            </w:pPr>
            <w:r w:rsidRPr="006252DC">
              <w:rPr>
                <w:rFonts w:ascii="Arial" w:hAnsi="Arial" w:cs="Arial"/>
                <w:b/>
                <w:bCs/>
                <w:sz w:val="14"/>
                <w:szCs w:val="14"/>
                <w:lang w:val="en-GB"/>
              </w:rPr>
              <w:t>Total cash flows</w:t>
            </w:r>
          </w:p>
        </w:tc>
        <w:tc>
          <w:tcPr>
            <w:tcW w:w="1223" w:type="dxa"/>
            <w:noWrap/>
            <w:vAlign w:val="bottom"/>
          </w:tcPr>
          <w:p w14:paraId="609CE24A" w14:textId="52B7705C" w:rsidR="0017150B" w:rsidRPr="00F84D27" w:rsidRDefault="0017150B" w:rsidP="0017150B">
            <w:pPr>
              <w:pBdr>
                <w:bottom w:val="single" w:sz="4" w:space="1" w:color="auto"/>
              </w:pBdr>
              <w:tabs>
                <w:tab w:val="decimal" w:pos="936"/>
              </w:tabs>
              <w:spacing w:before="60" w:after="30" w:line="276" w:lineRule="auto"/>
              <w:jc w:val="right"/>
              <w:rPr>
                <w:rFonts w:ascii="Arial" w:hAnsi="Arial" w:cs="Arial"/>
                <w:sz w:val="14"/>
                <w:szCs w:val="14"/>
                <w:lang w:val="en-GB"/>
              </w:rPr>
            </w:pPr>
            <w:r w:rsidRPr="0017150B">
              <w:rPr>
                <w:rFonts w:ascii="Arial" w:hAnsi="Arial" w:cs="Arial"/>
                <w:sz w:val="14"/>
                <w:szCs w:val="14"/>
                <w:lang w:val="en-GB"/>
              </w:rPr>
              <w:t>1,323</w:t>
            </w:r>
          </w:p>
        </w:tc>
        <w:tc>
          <w:tcPr>
            <w:tcW w:w="1224" w:type="dxa"/>
            <w:noWrap/>
            <w:vAlign w:val="bottom"/>
          </w:tcPr>
          <w:p w14:paraId="7DA22039" w14:textId="5B059C79" w:rsidR="0017150B" w:rsidRPr="00F84D27" w:rsidRDefault="0017150B" w:rsidP="0017150B">
            <w:pPr>
              <w:pBdr>
                <w:bottom w:val="single" w:sz="4" w:space="1" w:color="auto"/>
              </w:pBdr>
              <w:tabs>
                <w:tab w:val="decimal" w:pos="803"/>
              </w:tabs>
              <w:spacing w:before="60" w:after="30" w:line="276" w:lineRule="auto"/>
              <w:jc w:val="right"/>
              <w:rPr>
                <w:rFonts w:ascii="Arial" w:hAnsi="Arial" w:cs="Arial"/>
                <w:sz w:val="14"/>
                <w:szCs w:val="14"/>
                <w:lang w:val="en-GB"/>
              </w:rPr>
            </w:pPr>
            <w:r w:rsidRPr="0017150B">
              <w:rPr>
                <w:rFonts w:ascii="Arial" w:hAnsi="Arial" w:cs="Arial"/>
                <w:sz w:val="14"/>
                <w:szCs w:val="14"/>
                <w:lang w:val="en-GB"/>
              </w:rPr>
              <w:t>-</w:t>
            </w:r>
          </w:p>
        </w:tc>
        <w:tc>
          <w:tcPr>
            <w:tcW w:w="1271" w:type="dxa"/>
            <w:noWrap/>
            <w:vAlign w:val="bottom"/>
          </w:tcPr>
          <w:p w14:paraId="4FBB27C3" w14:textId="0E1F9056" w:rsidR="0017150B" w:rsidRPr="00F84D27" w:rsidRDefault="0017150B" w:rsidP="0017150B">
            <w:pPr>
              <w:pBdr>
                <w:bottom w:val="single" w:sz="4" w:space="1" w:color="auto"/>
              </w:pBdr>
              <w:tabs>
                <w:tab w:val="decimal" w:pos="840"/>
              </w:tabs>
              <w:spacing w:before="60" w:after="30" w:line="276" w:lineRule="auto"/>
              <w:jc w:val="right"/>
              <w:rPr>
                <w:rFonts w:ascii="Arial" w:hAnsi="Arial" w:cs="Arial"/>
                <w:sz w:val="14"/>
                <w:szCs w:val="14"/>
                <w:lang w:val="en-GB"/>
              </w:rPr>
            </w:pPr>
            <w:r w:rsidRPr="0017150B">
              <w:rPr>
                <w:rFonts w:ascii="Arial" w:hAnsi="Arial" w:cs="Arial"/>
                <w:sz w:val="14"/>
                <w:szCs w:val="14"/>
                <w:lang w:val="en-GB"/>
              </w:rPr>
              <w:t>(768)</w:t>
            </w:r>
          </w:p>
        </w:tc>
        <w:tc>
          <w:tcPr>
            <w:tcW w:w="1296" w:type="dxa"/>
            <w:noWrap/>
            <w:vAlign w:val="bottom"/>
          </w:tcPr>
          <w:p w14:paraId="59F143D2" w14:textId="15682BA8" w:rsidR="0017150B" w:rsidRPr="00F84D27" w:rsidRDefault="0017150B" w:rsidP="0017150B">
            <w:pPr>
              <w:pBdr>
                <w:bottom w:val="single" w:sz="4" w:space="1" w:color="auto"/>
              </w:pBdr>
              <w:tabs>
                <w:tab w:val="decimal" w:pos="953"/>
              </w:tabs>
              <w:spacing w:before="60" w:after="30" w:line="276" w:lineRule="auto"/>
              <w:jc w:val="right"/>
              <w:rPr>
                <w:rFonts w:ascii="Arial" w:hAnsi="Arial" w:cs="Arial"/>
                <w:sz w:val="14"/>
                <w:szCs w:val="14"/>
                <w:lang w:val="en-GB"/>
              </w:rPr>
            </w:pPr>
            <w:r w:rsidRPr="0017150B">
              <w:rPr>
                <w:rFonts w:ascii="Arial" w:hAnsi="Arial" w:cs="Arial"/>
                <w:sz w:val="14"/>
                <w:szCs w:val="14"/>
                <w:lang w:val="en-GB"/>
              </w:rPr>
              <w:t>-</w:t>
            </w:r>
          </w:p>
        </w:tc>
        <w:tc>
          <w:tcPr>
            <w:tcW w:w="1224" w:type="dxa"/>
            <w:noWrap/>
            <w:vAlign w:val="bottom"/>
          </w:tcPr>
          <w:p w14:paraId="17C3C348" w14:textId="6357E823" w:rsidR="0017150B" w:rsidRPr="00F84D27" w:rsidRDefault="0017150B" w:rsidP="0017150B">
            <w:pPr>
              <w:pBdr>
                <w:bottom w:val="single" w:sz="4" w:space="1" w:color="auto"/>
              </w:pBdr>
              <w:tabs>
                <w:tab w:val="decimal" w:pos="936"/>
              </w:tabs>
              <w:spacing w:before="60" w:after="30" w:line="276" w:lineRule="auto"/>
              <w:jc w:val="right"/>
              <w:rPr>
                <w:rFonts w:ascii="Arial" w:hAnsi="Arial" w:cs="Arial"/>
                <w:sz w:val="14"/>
                <w:szCs w:val="14"/>
                <w:lang w:val="en-GB"/>
              </w:rPr>
            </w:pPr>
            <w:r w:rsidRPr="0017150B">
              <w:rPr>
                <w:rFonts w:ascii="Arial" w:hAnsi="Arial" w:cs="Arial"/>
                <w:sz w:val="14"/>
                <w:szCs w:val="14"/>
                <w:lang w:val="en-GB"/>
              </w:rPr>
              <w:t>555</w:t>
            </w:r>
          </w:p>
        </w:tc>
      </w:tr>
      <w:tr w:rsidR="0017150B" w:rsidRPr="006252DC" w14:paraId="78EA41B1" w14:textId="77777777">
        <w:trPr>
          <w:trHeight w:val="87"/>
        </w:trPr>
        <w:tc>
          <w:tcPr>
            <w:tcW w:w="3510" w:type="dxa"/>
            <w:noWrap/>
            <w:vAlign w:val="bottom"/>
          </w:tcPr>
          <w:p w14:paraId="1CEF10A1" w14:textId="77777777" w:rsidR="0017150B" w:rsidRPr="006252DC" w:rsidRDefault="0017150B" w:rsidP="0017150B">
            <w:pPr>
              <w:spacing w:before="60" w:after="30" w:line="276" w:lineRule="auto"/>
              <w:ind w:left="161" w:hanging="161"/>
              <w:rPr>
                <w:rFonts w:ascii="Arial" w:hAnsi="Arial" w:cs="Arial"/>
                <w:b/>
                <w:bCs/>
                <w:sz w:val="14"/>
                <w:szCs w:val="14"/>
                <w:cs/>
                <w:lang w:val="en-GB"/>
              </w:rPr>
            </w:pPr>
          </w:p>
        </w:tc>
        <w:tc>
          <w:tcPr>
            <w:tcW w:w="1223" w:type="dxa"/>
            <w:noWrap/>
            <w:vAlign w:val="bottom"/>
          </w:tcPr>
          <w:p w14:paraId="1A5DA803" w14:textId="77777777" w:rsidR="0017150B" w:rsidRPr="00F84D27" w:rsidRDefault="0017150B" w:rsidP="0017150B">
            <w:pPr>
              <w:tabs>
                <w:tab w:val="decimal" w:pos="936"/>
              </w:tabs>
              <w:spacing w:before="60" w:after="30" w:line="276" w:lineRule="auto"/>
              <w:jc w:val="right"/>
              <w:rPr>
                <w:rFonts w:ascii="Arial" w:hAnsi="Arial" w:cs="Arial"/>
                <w:sz w:val="14"/>
                <w:szCs w:val="14"/>
                <w:cs/>
                <w:lang w:val="en-GB"/>
              </w:rPr>
            </w:pPr>
          </w:p>
        </w:tc>
        <w:tc>
          <w:tcPr>
            <w:tcW w:w="1224" w:type="dxa"/>
            <w:noWrap/>
            <w:vAlign w:val="bottom"/>
          </w:tcPr>
          <w:p w14:paraId="1603456C" w14:textId="77777777" w:rsidR="0017150B" w:rsidRPr="00F84D27" w:rsidRDefault="0017150B" w:rsidP="0017150B">
            <w:pPr>
              <w:tabs>
                <w:tab w:val="decimal" w:pos="803"/>
              </w:tabs>
              <w:spacing w:before="60" w:after="30" w:line="276" w:lineRule="auto"/>
              <w:jc w:val="right"/>
              <w:rPr>
                <w:rFonts w:ascii="Arial" w:hAnsi="Arial" w:cs="Arial"/>
                <w:sz w:val="14"/>
                <w:szCs w:val="14"/>
                <w:cs/>
                <w:lang w:val="en-GB"/>
              </w:rPr>
            </w:pPr>
          </w:p>
        </w:tc>
        <w:tc>
          <w:tcPr>
            <w:tcW w:w="1271" w:type="dxa"/>
            <w:noWrap/>
            <w:vAlign w:val="bottom"/>
          </w:tcPr>
          <w:p w14:paraId="168AFAE8" w14:textId="77777777" w:rsidR="0017150B" w:rsidRPr="00F84D27" w:rsidRDefault="0017150B" w:rsidP="0017150B">
            <w:pPr>
              <w:tabs>
                <w:tab w:val="decimal" w:pos="840"/>
              </w:tabs>
              <w:spacing w:before="60" w:after="30" w:line="276" w:lineRule="auto"/>
              <w:jc w:val="right"/>
              <w:rPr>
                <w:rFonts w:ascii="Arial" w:hAnsi="Arial" w:cs="Arial"/>
                <w:sz w:val="14"/>
                <w:szCs w:val="14"/>
                <w:cs/>
                <w:lang w:val="en-GB"/>
              </w:rPr>
            </w:pPr>
          </w:p>
        </w:tc>
        <w:tc>
          <w:tcPr>
            <w:tcW w:w="1296" w:type="dxa"/>
            <w:noWrap/>
            <w:vAlign w:val="bottom"/>
          </w:tcPr>
          <w:p w14:paraId="6CC8525F" w14:textId="77777777" w:rsidR="0017150B" w:rsidRPr="00F84D27" w:rsidRDefault="0017150B" w:rsidP="0017150B">
            <w:pPr>
              <w:tabs>
                <w:tab w:val="decimal" w:pos="953"/>
              </w:tabs>
              <w:spacing w:before="60" w:after="30" w:line="276" w:lineRule="auto"/>
              <w:jc w:val="right"/>
              <w:rPr>
                <w:rFonts w:ascii="Arial" w:hAnsi="Arial" w:cs="Arial"/>
                <w:sz w:val="14"/>
                <w:szCs w:val="14"/>
                <w:cs/>
                <w:lang w:val="en-GB"/>
              </w:rPr>
            </w:pPr>
          </w:p>
        </w:tc>
        <w:tc>
          <w:tcPr>
            <w:tcW w:w="1224" w:type="dxa"/>
            <w:noWrap/>
            <w:vAlign w:val="bottom"/>
          </w:tcPr>
          <w:p w14:paraId="5C0CFA46" w14:textId="77777777" w:rsidR="0017150B" w:rsidRPr="00F84D27" w:rsidRDefault="0017150B" w:rsidP="0017150B">
            <w:pPr>
              <w:tabs>
                <w:tab w:val="decimal" w:pos="936"/>
              </w:tabs>
              <w:spacing w:before="60" w:after="30" w:line="276" w:lineRule="auto"/>
              <w:jc w:val="right"/>
              <w:rPr>
                <w:rFonts w:ascii="Arial" w:hAnsi="Arial" w:cs="Arial"/>
                <w:sz w:val="14"/>
                <w:szCs w:val="14"/>
                <w:cs/>
                <w:lang w:val="en-GB"/>
              </w:rPr>
            </w:pPr>
          </w:p>
        </w:tc>
      </w:tr>
      <w:tr w:rsidR="0017150B" w:rsidRPr="006252DC" w14:paraId="4D580FFF" w14:textId="77777777">
        <w:trPr>
          <w:trHeight w:val="87"/>
        </w:trPr>
        <w:tc>
          <w:tcPr>
            <w:tcW w:w="3510" w:type="dxa"/>
            <w:noWrap/>
            <w:vAlign w:val="center"/>
          </w:tcPr>
          <w:p w14:paraId="4DE72394" w14:textId="1D6F83DC" w:rsidR="0017150B" w:rsidRPr="006252DC" w:rsidRDefault="0017150B" w:rsidP="0017150B">
            <w:pPr>
              <w:spacing w:before="60" w:after="30" w:line="276" w:lineRule="auto"/>
              <w:ind w:left="161" w:hanging="161"/>
              <w:rPr>
                <w:rFonts w:ascii="Arial" w:hAnsi="Arial" w:cs="Arial"/>
                <w:b/>
                <w:bCs/>
                <w:sz w:val="14"/>
                <w:szCs w:val="14"/>
                <w:cs/>
                <w:lang w:val="en-GB"/>
              </w:rPr>
            </w:pPr>
            <w:r w:rsidRPr="006252DC">
              <w:rPr>
                <w:rFonts w:ascii="Arial" w:hAnsi="Arial" w:cs="Arial"/>
                <w:sz w:val="14"/>
                <w:szCs w:val="14"/>
                <w:lang w:val="en-GB"/>
              </w:rPr>
              <w:t xml:space="preserve">Ending balance </w:t>
            </w:r>
            <w:r>
              <w:rPr>
                <w:rFonts w:ascii="Arial" w:hAnsi="Arial" w:cs="Arial"/>
                <w:sz w:val="14"/>
                <w:szCs w:val="14"/>
                <w:lang w:val="en-GB"/>
              </w:rPr>
              <w:t>re</w:t>
            </w:r>
            <w:r w:rsidRPr="006252DC">
              <w:rPr>
                <w:rFonts w:ascii="Arial" w:hAnsi="Arial" w:cs="Arial"/>
                <w:sz w:val="14"/>
                <w:szCs w:val="14"/>
                <w:lang w:val="en-GB"/>
              </w:rPr>
              <w:t>insurance contract assets</w:t>
            </w:r>
          </w:p>
        </w:tc>
        <w:tc>
          <w:tcPr>
            <w:tcW w:w="1223" w:type="dxa"/>
            <w:noWrap/>
            <w:vAlign w:val="bottom"/>
          </w:tcPr>
          <w:p w14:paraId="374CBD68" w14:textId="21B1154F" w:rsidR="0017150B" w:rsidRPr="00F84D27" w:rsidRDefault="0017150B" w:rsidP="0017150B">
            <w:pPr>
              <w:tabs>
                <w:tab w:val="decimal" w:pos="936"/>
              </w:tabs>
              <w:spacing w:before="60" w:after="30" w:line="276" w:lineRule="auto"/>
              <w:jc w:val="right"/>
              <w:rPr>
                <w:rFonts w:ascii="Arial" w:hAnsi="Arial" w:cs="Arial"/>
                <w:sz w:val="14"/>
                <w:szCs w:val="14"/>
                <w:cs/>
                <w:lang w:val="en-GB"/>
              </w:rPr>
            </w:pPr>
            <w:r w:rsidRPr="0017150B">
              <w:rPr>
                <w:rFonts w:ascii="Arial" w:hAnsi="Arial" w:cs="Arial"/>
                <w:sz w:val="14"/>
                <w:szCs w:val="14"/>
                <w:lang w:val="en-GB"/>
              </w:rPr>
              <w:t>-</w:t>
            </w:r>
          </w:p>
        </w:tc>
        <w:tc>
          <w:tcPr>
            <w:tcW w:w="1224" w:type="dxa"/>
            <w:noWrap/>
            <w:vAlign w:val="bottom"/>
          </w:tcPr>
          <w:p w14:paraId="160B140D" w14:textId="73BC26BD" w:rsidR="0017150B" w:rsidRPr="00F84D27" w:rsidRDefault="0017150B" w:rsidP="0017150B">
            <w:pPr>
              <w:tabs>
                <w:tab w:val="decimal" w:pos="803"/>
              </w:tabs>
              <w:spacing w:before="60" w:after="30" w:line="276" w:lineRule="auto"/>
              <w:jc w:val="right"/>
              <w:rPr>
                <w:rFonts w:ascii="Arial" w:hAnsi="Arial" w:cs="Arial"/>
                <w:sz w:val="14"/>
                <w:szCs w:val="14"/>
                <w:cs/>
                <w:lang w:val="en-GB"/>
              </w:rPr>
            </w:pPr>
            <w:r w:rsidRPr="0017150B">
              <w:rPr>
                <w:rFonts w:ascii="Arial" w:hAnsi="Arial" w:cs="Arial"/>
                <w:sz w:val="14"/>
                <w:szCs w:val="14"/>
                <w:lang w:val="en-GB"/>
              </w:rPr>
              <w:t>-</w:t>
            </w:r>
          </w:p>
        </w:tc>
        <w:tc>
          <w:tcPr>
            <w:tcW w:w="1271" w:type="dxa"/>
            <w:noWrap/>
            <w:vAlign w:val="bottom"/>
          </w:tcPr>
          <w:p w14:paraId="420D0553" w14:textId="3CCB4888" w:rsidR="0017150B" w:rsidRPr="00F84D27" w:rsidRDefault="0017150B" w:rsidP="0017150B">
            <w:pPr>
              <w:tabs>
                <w:tab w:val="decimal" w:pos="840"/>
              </w:tabs>
              <w:spacing w:before="60" w:after="30" w:line="276" w:lineRule="auto"/>
              <w:jc w:val="right"/>
              <w:rPr>
                <w:rFonts w:ascii="Arial" w:hAnsi="Arial" w:cs="Arial"/>
                <w:sz w:val="14"/>
                <w:szCs w:val="14"/>
                <w:cs/>
                <w:lang w:val="en-GB"/>
              </w:rPr>
            </w:pPr>
            <w:r w:rsidRPr="0017150B">
              <w:rPr>
                <w:rFonts w:ascii="Arial" w:hAnsi="Arial" w:cs="Arial"/>
                <w:sz w:val="14"/>
                <w:szCs w:val="14"/>
                <w:lang w:val="en-GB"/>
              </w:rPr>
              <w:t>-</w:t>
            </w:r>
          </w:p>
        </w:tc>
        <w:tc>
          <w:tcPr>
            <w:tcW w:w="1296" w:type="dxa"/>
            <w:noWrap/>
            <w:vAlign w:val="bottom"/>
          </w:tcPr>
          <w:p w14:paraId="08920963" w14:textId="6C551D91" w:rsidR="0017150B" w:rsidRPr="00F84D27" w:rsidRDefault="0017150B" w:rsidP="0017150B">
            <w:pPr>
              <w:tabs>
                <w:tab w:val="decimal" w:pos="953"/>
              </w:tabs>
              <w:spacing w:before="60" w:after="30" w:line="276" w:lineRule="auto"/>
              <w:jc w:val="right"/>
              <w:rPr>
                <w:rFonts w:ascii="Arial" w:hAnsi="Arial" w:cs="Arial"/>
                <w:sz w:val="14"/>
                <w:szCs w:val="14"/>
                <w:cs/>
                <w:lang w:val="en-GB"/>
              </w:rPr>
            </w:pPr>
            <w:r w:rsidRPr="0017150B">
              <w:rPr>
                <w:rFonts w:ascii="Arial" w:hAnsi="Arial" w:cs="Arial"/>
                <w:sz w:val="14"/>
                <w:szCs w:val="14"/>
                <w:lang w:val="en-GB"/>
              </w:rPr>
              <w:t>-</w:t>
            </w:r>
          </w:p>
        </w:tc>
        <w:tc>
          <w:tcPr>
            <w:tcW w:w="1224" w:type="dxa"/>
            <w:noWrap/>
            <w:vAlign w:val="bottom"/>
          </w:tcPr>
          <w:p w14:paraId="657ED256" w14:textId="22B9ADB2" w:rsidR="0017150B" w:rsidRPr="00F84D27" w:rsidRDefault="0017150B" w:rsidP="0017150B">
            <w:pPr>
              <w:tabs>
                <w:tab w:val="decimal" w:pos="936"/>
              </w:tabs>
              <w:spacing w:before="60" w:after="30" w:line="276" w:lineRule="auto"/>
              <w:jc w:val="right"/>
              <w:rPr>
                <w:rFonts w:ascii="Arial" w:hAnsi="Arial" w:cs="Arial"/>
                <w:sz w:val="14"/>
                <w:szCs w:val="14"/>
                <w:lang w:val="en-GB"/>
              </w:rPr>
            </w:pPr>
            <w:r w:rsidRPr="0017150B">
              <w:rPr>
                <w:rFonts w:ascii="Arial" w:hAnsi="Arial" w:cs="Arial"/>
                <w:sz w:val="14"/>
                <w:szCs w:val="14"/>
                <w:lang w:val="en-GB"/>
              </w:rPr>
              <w:t>-</w:t>
            </w:r>
          </w:p>
        </w:tc>
      </w:tr>
      <w:tr w:rsidR="0017150B" w:rsidRPr="006252DC" w14:paraId="7E7D5223" w14:textId="77777777">
        <w:trPr>
          <w:trHeight w:val="87"/>
        </w:trPr>
        <w:tc>
          <w:tcPr>
            <w:tcW w:w="3510" w:type="dxa"/>
            <w:noWrap/>
            <w:vAlign w:val="center"/>
          </w:tcPr>
          <w:p w14:paraId="466A92E9" w14:textId="72879020" w:rsidR="0017150B" w:rsidRPr="006252DC" w:rsidRDefault="0017150B" w:rsidP="0017150B">
            <w:pPr>
              <w:spacing w:before="60" w:after="30" w:line="276" w:lineRule="auto"/>
              <w:ind w:left="161" w:hanging="161"/>
              <w:rPr>
                <w:rFonts w:ascii="Arial" w:hAnsi="Arial" w:cs="Arial"/>
                <w:b/>
                <w:bCs/>
                <w:sz w:val="14"/>
                <w:szCs w:val="14"/>
                <w:cs/>
                <w:lang w:val="en-GB"/>
              </w:rPr>
            </w:pPr>
            <w:r w:rsidRPr="006252DC">
              <w:rPr>
                <w:rFonts w:ascii="Arial" w:hAnsi="Arial" w:cs="Arial"/>
                <w:sz w:val="14"/>
                <w:szCs w:val="14"/>
                <w:lang w:val="en-GB"/>
              </w:rPr>
              <w:t xml:space="preserve">Ending balance </w:t>
            </w:r>
            <w:r>
              <w:rPr>
                <w:rFonts w:ascii="Arial" w:hAnsi="Arial" w:cs="Arial"/>
                <w:sz w:val="14"/>
                <w:szCs w:val="14"/>
                <w:lang w:val="en-GB"/>
              </w:rPr>
              <w:t>re</w:t>
            </w:r>
            <w:r w:rsidRPr="006252DC">
              <w:rPr>
                <w:rFonts w:ascii="Arial" w:hAnsi="Arial" w:cs="Arial"/>
                <w:sz w:val="14"/>
                <w:szCs w:val="14"/>
                <w:lang w:val="en-GB"/>
              </w:rPr>
              <w:t>insurance contract liabilities</w:t>
            </w:r>
          </w:p>
        </w:tc>
        <w:tc>
          <w:tcPr>
            <w:tcW w:w="1223" w:type="dxa"/>
            <w:noWrap/>
            <w:vAlign w:val="bottom"/>
          </w:tcPr>
          <w:p w14:paraId="0192D65B" w14:textId="40F8D403" w:rsidR="0017150B" w:rsidRPr="00F84D27" w:rsidRDefault="0017150B" w:rsidP="0017150B">
            <w:pPr>
              <w:tabs>
                <w:tab w:val="decimal" w:pos="936"/>
              </w:tabs>
              <w:spacing w:before="60" w:after="30" w:line="276" w:lineRule="auto"/>
              <w:jc w:val="right"/>
              <w:rPr>
                <w:rFonts w:ascii="Arial" w:hAnsi="Arial" w:cs="Arial"/>
                <w:sz w:val="14"/>
                <w:szCs w:val="14"/>
                <w:cs/>
                <w:lang w:val="en-GB"/>
              </w:rPr>
            </w:pPr>
            <w:r w:rsidRPr="0017150B">
              <w:rPr>
                <w:rFonts w:ascii="Arial" w:hAnsi="Arial" w:cs="Arial"/>
                <w:sz w:val="14"/>
                <w:szCs w:val="14"/>
                <w:lang w:val="en-GB"/>
              </w:rPr>
              <w:t>(4,683)</w:t>
            </w:r>
          </w:p>
        </w:tc>
        <w:tc>
          <w:tcPr>
            <w:tcW w:w="1224" w:type="dxa"/>
            <w:noWrap/>
            <w:vAlign w:val="bottom"/>
          </w:tcPr>
          <w:p w14:paraId="79360F23" w14:textId="4A6680B2" w:rsidR="0017150B" w:rsidRPr="00F84D27" w:rsidRDefault="0017150B" w:rsidP="0017150B">
            <w:pPr>
              <w:tabs>
                <w:tab w:val="decimal" w:pos="803"/>
              </w:tabs>
              <w:spacing w:before="60" w:after="30" w:line="276" w:lineRule="auto"/>
              <w:jc w:val="right"/>
              <w:rPr>
                <w:rFonts w:ascii="Arial" w:hAnsi="Arial" w:cs="Arial"/>
                <w:sz w:val="14"/>
                <w:szCs w:val="14"/>
                <w:cs/>
                <w:lang w:val="en-GB"/>
              </w:rPr>
            </w:pPr>
            <w:r w:rsidRPr="0017150B">
              <w:rPr>
                <w:rFonts w:ascii="Arial" w:hAnsi="Arial" w:cs="Arial"/>
                <w:sz w:val="14"/>
                <w:szCs w:val="14"/>
                <w:lang w:val="en-GB"/>
              </w:rPr>
              <w:t>-</w:t>
            </w:r>
          </w:p>
        </w:tc>
        <w:tc>
          <w:tcPr>
            <w:tcW w:w="1271" w:type="dxa"/>
            <w:noWrap/>
            <w:vAlign w:val="bottom"/>
          </w:tcPr>
          <w:p w14:paraId="29EFA6C1" w14:textId="6DBEF002" w:rsidR="0017150B" w:rsidRPr="00F84D27" w:rsidRDefault="0017150B" w:rsidP="0017150B">
            <w:pPr>
              <w:tabs>
                <w:tab w:val="decimal" w:pos="840"/>
              </w:tabs>
              <w:spacing w:before="60" w:after="30" w:line="276" w:lineRule="auto"/>
              <w:jc w:val="right"/>
              <w:rPr>
                <w:rFonts w:ascii="Arial" w:hAnsi="Arial" w:cs="Arial"/>
                <w:sz w:val="14"/>
                <w:szCs w:val="14"/>
                <w:cs/>
                <w:lang w:val="en-GB"/>
              </w:rPr>
            </w:pPr>
            <w:r w:rsidRPr="0017150B">
              <w:rPr>
                <w:rFonts w:ascii="Arial" w:hAnsi="Arial" w:cs="Arial"/>
                <w:sz w:val="14"/>
                <w:szCs w:val="14"/>
                <w:lang w:val="en-GB"/>
              </w:rPr>
              <w:t>1,785</w:t>
            </w:r>
          </w:p>
        </w:tc>
        <w:tc>
          <w:tcPr>
            <w:tcW w:w="1296" w:type="dxa"/>
            <w:noWrap/>
            <w:vAlign w:val="bottom"/>
          </w:tcPr>
          <w:p w14:paraId="69DD14D9" w14:textId="15F81B38" w:rsidR="0017150B" w:rsidRPr="007A6AA9" w:rsidRDefault="0017150B" w:rsidP="0017150B">
            <w:pPr>
              <w:tabs>
                <w:tab w:val="decimal" w:pos="953"/>
              </w:tabs>
              <w:spacing w:before="60" w:after="30" w:line="276" w:lineRule="auto"/>
              <w:jc w:val="right"/>
              <w:rPr>
                <w:rFonts w:ascii="Arial" w:hAnsi="Arial" w:cs="Arial"/>
                <w:sz w:val="14"/>
                <w:szCs w:val="14"/>
                <w:cs/>
                <w:lang w:val="en-GB"/>
              </w:rPr>
            </w:pPr>
            <w:r w:rsidRPr="0017150B">
              <w:rPr>
                <w:rFonts w:ascii="Arial" w:hAnsi="Arial" w:cs="Arial"/>
                <w:sz w:val="14"/>
                <w:szCs w:val="14"/>
                <w:lang w:val="en-GB"/>
              </w:rPr>
              <w:t>160</w:t>
            </w:r>
          </w:p>
        </w:tc>
        <w:tc>
          <w:tcPr>
            <w:tcW w:w="1224" w:type="dxa"/>
            <w:noWrap/>
            <w:vAlign w:val="bottom"/>
          </w:tcPr>
          <w:p w14:paraId="6175C7C2" w14:textId="2665DC28" w:rsidR="0017150B" w:rsidRPr="007A6AA9" w:rsidRDefault="0017150B" w:rsidP="0017150B">
            <w:pPr>
              <w:tabs>
                <w:tab w:val="decimal" w:pos="936"/>
              </w:tabs>
              <w:spacing w:before="60" w:after="30" w:line="276" w:lineRule="auto"/>
              <w:jc w:val="right"/>
              <w:rPr>
                <w:rFonts w:ascii="Arial" w:hAnsi="Arial" w:cs="Arial"/>
                <w:sz w:val="14"/>
                <w:szCs w:val="14"/>
                <w:lang w:val="en-GB"/>
              </w:rPr>
            </w:pPr>
            <w:r w:rsidRPr="0017150B">
              <w:rPr>
                <w:rFonts w:ascii="Arial" w:hAnsi="Arial" w:cs="Arial"/>
                <w:sz w:val="14"/>
                <w:szCs w:val="14"/>
                <w:lang w:val="en-GB"/>
              </w:rPr>
              <w:t>(2,738)</w:t>
            </w:r>
          </w:p>
        </w:tc>
      </w:tr>
    </w:tbl>
    <w:p w14:paraId="4E9B7B27" w14:textId="2184067B" w:rsidR="00E70B95" w:rsidRDefault="00E70B95" w:rsidP="00B81318">
      <w:pPr>
        <w:pStyle w:val="BodyTextIndent3"/>
        <w:spacing w:line="360" w:lineRule="auto"/>
        <w:ind w:left="369" w:firstLine="351"/>
        <w:jc w:val="thaiDistribute"/>
        <w:rPr>
          <w:rFonts w:ascii="Arial" w:hAnsi="Arial" w:cstheme="minorBidi"/>
          <w:sz w:val="19"/>
          <w:szCs w:val="24"/>
          <w:u w:val="single"/>
          <w:lang w:bidi="th-TH"/>
        </w:rPr>
      </w:pPr>
    </w:p>
    <w:p w14:paraId="60F95DCB" w14:textId="77777777" w:rsidR="00E70B95" w:rsidRDefault="00E70B95">
      <w:pPr>
        <w:rPr>
          <w:rFonts w:ascii="Arial" w:hAnsi="Arial" w:cstheme="minorBidi"/>
          <w:sz w:val="19"/>
          <w:u w:val="single"/>
          <w:lang w:eastAsia="en-US"/>
        </w:rPr>
      </w:pPr>
      <w:r>
        <w:rPr>
          <w:rFonts w:ascii="Arial" w:hAnsi="Arial" w:cstheme="minorBidi"/>
          <w:sz w:val="19"/>
          <w:u w:val="single"/>
        </w:rPr>
        <w:br w:type="page"/>
      </w:r>
    </w:p>
    <w:p w14:paraId="7EC2E25D" w14:textId="7CEE72CB" w:rsidR="00EA37C1" w:rsidRPr="006252DC" w:rsidRDefault="00EA37C1" w:rsidP="00EA37C1">
      <w:pPr>
        <w:pStyle w:val="BodyTextIndent3"/>
        <w:spacing w:line="360" w:lineRule="auto"/>
        <w:ind w:left="369" w:firstLine="351"/>
        <w:jc w:val="thaiDistribute"/>
        <w:rPr>
          <w:rFonts w:ascii="Arial" w:hAnsi="Arial" w:cstheme="minorBidi"/>
          <w:sz w:val="19"/>
          <w:szCs w:val="24"/>
          <w:u w:val="single"/>
          <w:lang w:bidi="th-TH"/>
        </w:rPr>
      </w:pPr>
      <w:r w:rsidRPr="006252DC">
        <w:rPr>
          <w:rFonts w:ascii="Arial" w:hAnsi="Arial" w:cstheme="minorBidi"/>
          <w:sz w:val="19"/>
          <w:szCs w:val="24"/>
          <w:u w:val="single"/>
          <w:lang w:bidi="th-TH"/>
        </w:rPr>
        <w:lastRenderedPageBreak/>
        <w:t>Marine and transportation</w:t>
      </w:r>
      <w:r>
        <w:rPr>
          <w:rFonts w:ascii="Arial" w:hAnsi="Arial" w:cstheme="minorBidi"/>
          <w:sz w:val="19"/>
          <w:szCs w:val="24"/>
          <w:u w:val="single"/>
          <w:lang w:bidi="th-TH"/>
        </w:rPr>
        <w:t xml:space="preserve"> </w:t>
      </w:r>
      <w:r>
        <w:rPr>
          <w:rFonts w:ascii="Arial" w:hAnsi="Arial" w:cs="Browallia New"/>
          <w:sz w:val="19"/>
          <w:szCs w:val="24"/>
          <w:u w:val="single"/>
          <w:lang w:bidi="th-TH"/>
        </w:rPr>
        <w:t>(Continue)</w:t>
      </w:r>
    </w:p>
    <w:p w14:paraId="2C60E2C2" w14:textId="77777777" w:rsidR="00BA1763" w:rsidRPr="006252DC" w:rsidRDefault="00BA1763" w:rsidP="00B81318">
      <w:pPr>
        <w:pStyle w:val="BodyTextIndent3"/>
        <w:spacing w:line="360" w:lineRule="auto"/>
        <w:ind w:left="369" w:firstLine="351"/>
        <w:jc w:val="thaiDistribute"/>
        <w:rPr>
          <w:rFonts w:ascii="Arial" w:hAnsi="Arial" w:cstheme="minorBidi"/>
          <w:sz w:val="19"/>
          <w:szCs w:val="24"/>
          <w:u w:val="single"/>
          <w:lang w:bidi="th-TH"/>
        </w:rPr>
      </w:pPr>
    </w:p>
    <w:tbl>
      <w:tblPr>
        <w:tblW w:w="9748" w:type="dxa"/>
        <w:tblInd w:w="18" w:type="dxa"/>
        <w:tblLayout w:type="fixed"/>
        <w:tblLook w:val="04A0" w:firstRow="1" w:lastRow="0" w:firstColumn="1" w:lastColumn="0" w:noHBand="0" w:noVBand="1"/>
      </w:tblPr>
      <w:tblGrid>
        <w:gridCol w:w="3510"/>
        <w:gridCol w:w="1223"/>
        <w:gridCol w:w="1224"/>
        <w:gridCol w:w="1271"/>
        <w:gridCol w:w="1296"/>
        <w:gridCol w:w="1224"/>
      </w:tblGrid>
      <w:tr w:rsidR="00BC376D" w:rsidRPr="006252DC" w14:paraId="5D322307" w14:textId="77777777" w:rsidTr="00B60D01">
        <w:trPr>
          <w:trHeight w:val="153"/>
          <w:tblHeader/>
        </w:trPr>
        <w:tc>
          <w:tcPr>
            <w:tcW w:w="3510" w:type="dxa"/>
            <w:noWrap/>
            <w:vAlign w:val="bottom"/>
          </w:tcPr>
          <w:p w14:paraId="050F125A" w14:textId="77777777" w:rsidR="00BC376D" w:rsidRPr="006252DC" w:rsidRDefault="00BC376D">
            <w:pPr>
              <w:spacing w:before="60" w:after="30" w:line="276" w:lineRule="auto"/>
              <w:ind w:left="158" w:hanging="158"/>
              <w:rPr>
                <w:rFonts w:ascii="Arial" w:hAnsi="Arial" w:cs="Arial"/>
                <w:sz w:val="14"/>
                <w:szCs w:val="14"/>
                <w:lang w:val="en-GB"/>
              </w:rPr>
            </w:pPr>
          </w:p>
        </w:tc>
        <w:tc>
          <w:tcPr>
            <w:tcW w:w="6238" w:type="dxa"/>
            <w:gridSpan w:val="5"/>
            <w:noWrap/>
            <w:vAlign w:val="bottom"/>
          </w:tcPr>
          <w:p w14:paraId="2E3FB5E7" w14:textId="77777777" w:rsidR="00BC376D" w:rsidRPr="006252DC" w:rsidRDefault="00BC376D">
            <w:pPr>
              <w:pBdr>
                <w:bottom w:val="single" w:sz="4" w:space="1" w:color="auto"/>
              </w:pBdr>
              <w:spacing w:before="60" w:after="30" w:line="276" w:lineRule="auto"/>
              <w:jc w:val="center"/>
              <w:rPr>
                <w:rFonts w:ascii="Arial" w:hAnsi="Arial" w:cs="Arial"/>
                <w:sz w:val="14"/>
                <w:szCs w:val="14"/>
                <w:cs/>
                <w:lang w:val="en-GB"/>
              </w:rPr>
            </w:pPr>
            <w:r w:rsidRPr="006252DC">
              <w:rPr>
                <w:rFonts w:ascii="Arial" w:eastAsia="Calibri" w:hAnsi="Arial" w:cs="Arial"/>
                <w:sz w:val="14"/>
                <w:szCs w:val="14"/>
              </w:rPr>
              <w:t>Thousand Baht</w:t>
            </w:r>
          </w:p>
        </w:tc>
      </w:tr>
      <w:tr w:rsidR="00BC376D" w:rsidRPr="006252DC" w14:paraId="07F30C97" w14:textId="77777777" w:rsidTr="00B60D01">
        <w:trPr>
          <w:trHeight w:val="216"/>
          <w:tblHeader/>
        </w:trPr>
        <w:tc>
          <w:tcPr>
            <w:tcW w:w="3510" w:type="dxa"/>
            <w:noWrap/>
            <w:vAlign w:val="bottom"/>
            <w:hideMark/>
          </w:tcPr>
          <w:p w14:paraId="6776A1A7" w14:textId="77777777" w:rsidR="00BC376D" w:rsidRPr="006252DC" w:rsidRDefault="00BC376D">
            <w:pPr>
              <w:spacing w:before="60" w:after="30" w:line="276" w:lineRule="auto"/>
              <w:ind w:left="161" w:hanging="161"/>
              <w:jc w:val="center"/>
              <w:rPr>
                <w:rFonts w:ascii="Arial" w:hAnsi="Arial" w:cs="Arial"/>
                <w:sz w:val="14"/>
                <w:szCs w:val="14"/>
                <w:lang w:val="en-GB"/>
              </w:rPr>
            </w:pPr>
          </w:p>
        </w:tc>
        <w:tc>
          <w:tcPr>
            <w:tcW w:w="6238" w:type="dxa"/>
            <w:gridSpan w:val="5"/>
            <w:noWrap/>
            <w:vAlign w:val="bottom"/>
            <w:hideMark/>
          </w:tcPr>
          <w:p w14:paraId="4D2462E7" w14:textId="4A306E31" w:rsidR="00BC376D" w:rsidRPr="006252DC" w:rsidRDefault="00BC376D">
            <w:pPr>
              <w:pBdr>
                <w:bottom w:val="single" w:sz="4" w:space="1" w:color="auto"/>
              </w:pBdr>
              <w:spacing w:before="60" w:after="30" w:line="276" w:lineRule="auto"/>
              <w:jc w:val="center"/>
              <w:rPr>
                <w:rFonts w:ascii="Arial" w:hAnsi="Arial" w:cs="Arial"/>
                <w:sz w:val="14"/>
                <w:szCs w:val="14"/>
                <w:lang w:val="en-GB"/>
              </w:rPr>
            </w:pPr>
            <w:r w:rsidRPr="006252DC">
              <w:rPr>
                <w:rFonts w:ascii="Arial" w:hAnsi="Arial" w:cs="Arial"/>
                <w:sz w:val="14"/>
                <w:szCs w:val="14"/>
                <w:lang w:val="en-GB"/>
              </w:rPr>
              <w:t>For the year ended 31 December 202</w:t>
            </w:r>
            <w:r w:rsidR="00922C76">
              <w:rPr>
                <w:rFonts w:ascii="Arial" w:hAnsi="Arial" w:cs="Arial"/>
                <w:sz w:val="14"/>
                <w:szCs w:val="14"/>
                <w:lang w:val="en-GB"/>
              </w:rPr>
              <w:t>5</w:t>
            </w:r>
          </w:p>
        </w:tc>
      </w:tr>
      <w:tr w:rsidR="00BC376D" w:rsidRPr="006252DC" w14:paraId="0AB9D511" w14:textId="77777777">
        <w:trPr>
          <w:trHeight w:val="324"/>
          <w:tblHeader/>
        </w:trPr>
        <w:tc>
          <w:tcPr>
            <w:tcW w:w="3510" w:type="dxa"/>
            <w:vMerge w:val="restart"/>
            <w:noWrap/>
            <w:vAlign w:val="bottom"/>
          </w:tcPr>
          <w:p w14:paraId="1236BA13" w14:textId="77777777" w:rsidR="00BC376D" w:rsidRPr="006252DC" w:rsidRDefault="00BC376D">
            <w:pPr>
              <w:pBdr>
                <w:bottom w:val="single" w:sz="4" w:space="1" w:color="auto"/>
              </w:pBdr>
              <w:spacing w:before="60" w:after="30" w:line="276" w:lineRule="auto"/>
              <w:ind w:left="161" w:hanging="161"/>
              <w:jc w:val="center"/>
              <w:rPr>
                <w:rFonts w:ascii="Arial" w:hAnsi="Arial" w:cs="Arial"/>
                <w:sz w:val="14"/>
                <w:szCs w:val="14"/>
              </w:rPr>
            </w:pPr>
            <w:r w:rsidRPr="006252DC">
              <w:rPr>
                <w:rFonts w:ascii="Arial" w:hAnsi="Arial" w:cs="Arial"/>
                <w:sz w:val="14"/>
                <w:szCs w:val="14"/>
                <w:lang w:val="en-GB"/>
              </w:rPr>
              <w:t>Reinsurance contracts held</w:t>
            </w:r>
          </w:p>
        </w:tc>
        <w:tc>
          <w:tcPr>
            <w:tcW w:w="2447" w:type="dxa"/>
            <w:gridSpan w:val="2"/>
            <w:noWrap/>
            <w:vAlign w:val="bottom"/>
            <w:hideMark/>
          </w:tcPr>
          <w:p w14:paraId="588D2DBD" w14:textId="77777777" w:rsidR="00BC376D" w:rsidRPr="006252DC" w:rsidRDefault="00BC376D">
            <w:pPr>
              <w:pBdr>
                <w:bottom w:val="single" w:sz="4" w:space="1" w:color="auto"/>
              </w:pBdr>
              <w:spacing w:before="60" w:after="30" w:line="276" w:lineRule="auto"/>
              <w:jc w:val="center"/>
              <w:rPr>
                <w:rFonts w:ascii="Arial" w:hAnsi="Arial" w:cs="Arial"/>
                <w:sz w:val="14"/>
                <w:szCs w:val="14"/>
                <w:cs/>
                <w:lang w:val="en-GB"/>
              </w:rPr>
            </w:pPr>
            <w:r w:rsidRPr="006252DC">
              <w:rPr>
                <w:rFonts w:ascii="Arial" w:hAnsi="Arial" w:cs="Arial"/>
                <w:sz w:val="14"/>
                <w:szCs w:val="14"/>
                <w:lang w:val="en-GB"/>
              </w:rPr>
              <w:t>Remaining coverage</w:t>
            </w:r>
          </w:p>
        </w:tc>
        <w:tc>
          <w:tcPr>
            <w:tcW w:w="2567" w:type="dxa"/>
            <w:gridSpan w:val="2"/>
            <w:vAlign w:val="bottom"/>
          </w:tcPr>
          <w:p w14:paraId="3B208666" w14:textId="77777777" w:rsidR="00BC376D" w:rsidRPr="006252DC" w:rsidRDefault="00BC376D">
            <w:pPr>
              <w:pBdr>
                <w:bottom w:val="single" w:sz="4" w:space="1" w:color="auto"/>
              </w:pBdr>
              <w:spacing w:before="60" w:after="30" w:line="276" w:lineRule="auto"/>
              <w:jc w:val="center"/>
              <w:rPr>
                <w:rFonts w:ascii="Arial" w:hAnsi="Arial" w:cs="Arial"/>
                <w:sz w:val="14"/>
                <w:szCs w:val="14"/>
                <w:cs/>
                <w:lang w:val="en-GB"/>
              </w:rPr>
            </w:pPr>
            <w:r w:rsidRPr="006252DC">
              <w:rPr>
                <w:rFonts w:ascii="Arial" w:hAnsi="Arial" w:cs="Arial"/>
                <w:sz w:val="14"/>
                <w:szCs w:val="14"/>
                <w:lang w:val="en-GB"/>
              </w:rPr>
              <w:t xml:space="preserve">Incurred claims under the PAA                            </w:t>
            </w:r>
          </w:p>
        </w:tc>
        <w:tc>
          <w:tcPr>
            <w:tcW w:w="1224" w:type="dxa"/>
            <w:vAlign w:val="bottom"/>
          </w:tcPr>
          <w:p w14:paraId="69D0CF9E" w14:textId="77777777" w:rsidR="00BC376D" w:rsidRPr="006252DC" w:rsidRDefault="00BC376D">
            <w:pPr>
              <w:spacing w:before="60" w:after="30" w:line="276" w:lineRule="auto"/>
              <w:jc w:val="center"/>
              <w:rPr>
                <w:rFonts w:ascii="Arial" w:hAnsi="Arial" w:cs="Arial"/>
                <w:sz w:val="14"/>
                <w:szCs w:val="14"/>
                <w:cs/>
                <w:lang w:val="en-GB"/>
              </w:rPr>
            </w:pPr>
          </w:p>
        </w:tc>
      </w:tr>
      <w:tr w:rsidR="00BC376D" w:rsidRPr="006252DC" w14:paraId="671119E1" w14:textId="77777777" w:rsidTr="00B60D01">
        <w:trPr>
          <w:trHeight w:val="567"/>
          <w:tblHeader/>
        </w:trPr>
        <w:tc>
          <w:tcPr>
            <w:tcW w:w="3510" w:type="dxa"/>
            <w:vMerge/>
            <w:noWrap/>
            <w:vAlign w:val="bottom"/>
            <w:hideMark/>
          </w:tcPr>
          <w:p w14:paraId="162F9989" w14:textId="77777777" w:rsidR="00BC376D" w:rsidRPr="006252DC" w:rsidRDefault="00BC376D">
            <w:pPr>
              <w:pBdr>
                <w:bottom w:val="single" w:sz="4" w:space="1" w:color="auto"/>
              </w:pBdr>
              <w:spacing w:before="60" w:after="30" w:line="276" w:lineRule="auto"/>
              <w:ind w:left="161" w:hanging="161"/>
              <w:jc w:val="center"/>
              <w:rPr>
                <w:rFonts w:ascii="Arial" w:hAnsi="Arial" w:cs="Arial"/>
                <w:sz w:val="14"/>
                <w:szCs w:val="14"/>
                <w:lang w:val="en-GB"/>
              </w:rPr>
            </w:pPr>
          </w:p>
        </w:tc>
        <w:tc>
          <w:tcPr>
            <w:tcW w:w="1223" w:type="dxa"/>
            <w:noWrap/>
            <w:vAlign w:val="bottom"/>
            <w:hideMark/>
          </w:tcPr>
          <w:p w14:paraId="3B21E4A0" w14:textId="77777777" w:rsidR="00BC376D" w:rsidRPr="006252DC" w:rsidRDefault="00BC376D">
            <w:pPr>
              <w:pBdr>
                <w:bottom w:val="single" w:sz="4" w:space="1" w:color="auto"/>
              </w:pBdr>
              <w:spacing w:before="60" w:after="30" w:line="276" w:lineRule="auto"/>
              <w:jc w:val="center"/>
              <w:rPr>
                <w:rFonts w:ascii="Arial" w:hAnsi="Arial" w:cs="Arial"/>
                <w:sz w:val="14"/>
                <w:szCs w:val="14"/>
                <w:lang w:val="en-GB"/>
              </w:rPr>
            </w:pPr>
            <w:r w:rsidRPr="006252DC">
              <w:rPr>
                <w:rFonts w:ascii="Arial" w:hAnsi="Arial" w:cs="Arial"/>
                <w:sz w:val="14"/>
                <w:szCs w:val="14"/>
                <w:lang w:val="en-GB"/>
              </w:rPr>
              <w:t>Excluding loss recovery component</w:t>
            </w:r>
          </w:p>
        </w:tc>
        <w:tc>
          <w:tcPr>
            <w:tcW w:w="1224" w:type="dxa"/>
            <w:noWrap/>
            <w:vAlign w:val="bottom"/>
            <w:hideMark/>
          </w:tcPr>
          <w:p w14:paraId="1E4CAF62" w14:textId="77777777" w:rsidR="00BC376D" w:rsidRPr="006252DC" w:rsidRDefault="00BC376D">
            <w:pPr>
              <w:pBdr>
                <w:bottom w:val="single" w:sz="4" w:space="1" w:color="auto"/>
              </w:pBdr>
              <w:spacing w:before="60" w:after="30" w:line="276" w:lineRule="auto"/>
              <w:jc w:val="center"/>
              <w:rPr>
                <w:rFonts w:ascii="Arial" w:hAnsi="Arial" w:cs="Arial"/>
                <w:sz w:val="14"/>
                <w:szCs w:val="14"/>
                <w:lang w:val="en-GB"/>
              </w:rPr>
            </w:pPr>
            <w:r w:rsidRPr="006252DC">
              <w:rPr>
                <w:rFonts w:ascii="Arial" w:hAnsi="Arial" w:cs="Arial"/>
                <w:sz w:val="14"/>
                <w:szCs w:val="14"/>
                <w:lang w:val="en-GB"/>
              </w:rPr>
              <w:t>Loss recovery component</w:t>
            </w:r>
          </w:p>
        </w:tc>
        <w:tc>
          <w:tcPr>
            <w:tcW w:w="1271" w:type="dxa"/>
            <w:noWrap/>
            <w:vAlign w:val="bottom"/>
            <w:hideMark/>
          </w:tcPr>
          <w:p w14:paraId="7EF11398" w14:textId="77777777" w:rsidR="00BC376D" w:rsidRPr="006252DC" w:rsidRDefault="00BC376D">
            <w:pPr>
              <w:pBdr>
                <w:bottom w:val="single" w:sz="4" w:space="1" w:color="auto"/>
              </w:pBdr>
              <w:spacing w:before="60" w:after="30" w:line="276" w:lineRule="auto"/>
              <w:jc w:val="center"/>
              <w:rPr>
                <w:rFonts w:ascii="Arial" w:hAnsi="Arial" w:cs="Arial"/>
                <w:sz w:val="14"/>
                <w:szCs w:val="14"/>
                <w:lang w:val="en-GB"/>
              </w:rPr>
            </w:pPr>
            <w:r w:rsidRPr="006252DC">
              <w:rPr>
                <w:rFonts w:ascii="Arial" w:hAnsi="Arial" w:cs="Arial"/>
                <w:sz w:val="14"/>
                <w:szCs w:val="14"/>
                <w:lang w:val="en-GB"/>
              </w:rPr>
              <w:t>PVFCF</w:t>
            </w:r>
          </w:p>
        </w:tc>
        <w:tc>
          <w:tcPr>
            <w:tcW w:w="1296" w:type="dxa"/>
            <w:noWrap/>
            <w:vAlign w:val="bottom"/>
            <w:hideMark/>
          </w:tcPr>
          <w:p w14:paraId="0189BBFD" w14:textId="77777777" w:rsidR="00BC376D" w:rsidRPr="006252DC" w:rsidRDefault="00BC376D">
            <w:pPr>
              <w:pBdr>
                <w:bottom w:val="single" w:sz="4" w:space="1" w:color="auto"/>
              </w:pBdr>
              <w:spacing w:before="60" w:after="30" w:line="276" w:lineRule="auto"/>
              <w:ind w:left="34"/>
              <w:jc w:val="center"/>
              <w:rPr>
                <w:rFonts w:ascii="Arial" w:hAnsi="Arial" w:cs="Arial"/>
                <w:sz w:val="14"/>
                <w:szCs w:val="14"/>
                <w:lang w:val="en-GB"/>
              </w:rPr>
            </w:pPr>
            <w:r w:rsidRPr="006252DC">
              <w:rPr>
                <w:rFonts w:ascii="Arial" w:hAnsi="Arial" w:cs="Arial"/>
                <w:sz w:val="14"/>
                <w:szCs w:val="14"/>
                <w:lang w:val="en-GB"/>
              </w:rPr>
              <w:t>RA</w:t>
            </w:r>
          </w:p>
        </w:tc>
        <w:tc>
          <w:tcPr>
            <w:tcW w:w="1224" w:type="dxa"/>
            <w:noWrap/>
            <w:vAlign w:val="bottom"/>
            <w:hideMark/>
          </w:tcPr>
          <w:p w14:paraId="1BFD7F80" w14:textId="77777777" w:rsidR="00BC376D" w:rsidRPr="006252DC" w:rsidRDefault="00BC376D">
            <w:pPr>
              <w:pBdr>
                <w:bottom w:val="single" w:sz="4" w:space="1" w:color="auto"/>
              </w:pBdr>
              <w:spacing w:before="60" w:after="30" w:line="276" w:lineRule="auto"/>
              <w:jc w:val="center"/>
              <w:rPr>
                <w:rFonts w:ascii="Arial" w:hAnsi="Arial" w:cs="Arial"/>
                <w:sz w:val="14"/>
                <w:szCs w:val="14"/>
                <w:lang w:val="en-GB"/>
              </w:rPr>
            </w:pPr>
            <w:r w:rsidRPr="006252DC">
              <w:rPr>
                <w:rFonts w:ascii="Arial" w:hAnsi="Arial" w:cs="Arial"/>
                <w:sz w:val="14"/>
                <w:szCs w:val="14"/>
                <w:lang w:val="en-GB"/>
              </w:rPr>
              <w:t>Total</w:t>
            </w:r>
          </w:p>
        </w:tc>
      </w:tr>
      <w:tr w:rsidR="00BC376D" w:rsidRPr="006252DC" w14:paraId="55188A9F" w14:textId="77777777">
        <w:trPr>
          <w:trHeight w:val="324"/>
        </w:trPr>
        <w:tc>
          <w:tcPr>
            <w:tcW w:w="3510" w:type="dxa"/>
            <w:noWrap/>
            <w:vAlign w:val="bottom"/>
            <w:hideMark/>
          </w:tcPr>
          <w:p w14:paraId="161AC3EA" w14:textId="77777777" w:rsidR="00BC376D" w:rsidRPr="006252DC" w:rsidRDefault="00BC376D">
            <w:pPr>
              <w:spacing w:before="60" w:after="30" w:line="276" w:lineRule="auto"/>
              <w:ind w:left="158" w:right="-43" w:hanging="158"/>
              <w:rPr>
                <w:rFonts w:ascii="Arial" w:hAnsi="Arial" w:cs="Arial"/>
                <w:sz w:val="14"/>
                <w:szCs w:val="14"/>
                <w:lang w:val="en-GB"/>
              </w:rPr>
            </w:pPr>
          </w:p>
        </w:tc>
        <w:tc>
          <w:tcPr>
            <w:tcW w:w="1223" w:type="dxa"/>
            <w:noWrap/>
            <w:vAlign w:val="bottom"/>
          </w:tcPr>
          <w:p w14:paraId="1BDAAAD9" w14:textId="77777777" w:rsidR="00BC376D" w:rsidRPr="006252DC" w:rsidRDefault="00BC376D">
            <w:pPr>
              <w:tabs>
                <w:tab w:val="decimal" w:pos="936"/>
              </w:tabs>
              <w:spacing w:before="60" w:after="30" w:line="276" w:lineRule="auto"/>
              <w:rPr>
                <w:rFonts w:ascii="Arial" w:hAnsi="Arial" w:cs="Arial"/>
                <w:sz w:val="14"/>
                <w:szCs w:val="14"/>
                <w:lang w:val="en-GB"/>
              </w:rPr>
            </w:pPr>
          </w:p>
        </w:tc>
        <w:tc>
          <w:tcPr>
            <w:tcW w:w="1224" w:type="dxa"/>
            <w:noWrap/>
            <w:vAlign w:val="bottom"/>
          </w:tcPr>
          <w:p w14:paraId="2ED8FB35" w14:textId="77777777" w:rsidR="00BC376D" w:rsidRPr="006252DC" w:rsidRDefault="00BC376D">
            <w:pPr>
              <w:tabs>
                <w:tab w:val="decimal" w:pos="803"/>
              </w:tabs>
              <w:spacing w:before="60" w:after="30" w:line="276" w:lineRule="auto"/>
              <w:rPr>
                <w:rFonts w:ascii="Arial" w:hAnsi="Arial" w:cs="Arial"/>
                <w:sz w:val="14"/>
                <w:szCs w:val="14"/>
                <w:lang w:val="en-GB"/>
              </w:rPr>
            </w:pPr>
          </w:p>
        </w:tc>
        <w:tc>
          <w:tcPr>
            <w:tcW w:w="1271" w:type="dxa"/>
            <w:noWrap/>
            <w:vAlign w:val="bottom"/>
          </w:tcPr>
          <w:p w14:paraId="5529F8D1" w14:textId="77777777" w:rsidR="00BC376D" w:rsidRPr="006252DC" w:rsidRDefault="00BC376D">
            <w:pPr>
              <w:tabs>
                <w:tab w:val="decimal" w:pos="840"/>
              </w:tabs>
              <w:spacing w:before="60" w:after="30" w:line="276" w:lineRule="auto"/>
              <w:rPr>
                <w:rFonts w:ascii="Arial" w:hAnsi="Arial" w:cs="Arial"/>
                <w:sz w:val="14"/>
                <w:szCs w:val="14"/>
                <w:lang w:val="en-GB"/>
              </w:rPr>
            </w:pPr>
          </w:p>
        </w:tc>
        <w:tc>
          <w:tcPr>
            <w:tcW w:w="1296" w:type="dxa"/>
            <w:noWrap/>
            <w:vAlign w:val="bottom"/>
          </w:tcPr>
          <w:p w14:paraId="463B5E97" w14:textId="77777777" w:rsidR="00BC376D" w:rsidRPr="006252DC" w:rsidRDefault="00BC376D">
            <w:pPr>
              <w:tabs>
                <w:tab w:val="decimal" w:pos="953"/>
              </w:tabs>
              <w:spacing w:before="60" w:after="30" w:line="276" w:lineRule="auto"/>
              <w:rPr>
                <w:rFonts w:ascii="Arial" w:hAnsi="Arial" w:cs="Arial"/>
                <w:sz w:val="14"/>
                <w:szCs w:val="14"/>
                <w:lang w:val="en-GB"/>
              </w:rPr>
            </w:pPr>
          </w:p>
        </w:tc>
        <w:tc>
          <w:tcPr>
            <w:tcW w:w="1224" w:type="dxa"/>
            <w:noWrap/>
            <w:vAlign w:val="bottom"/>
          </w:tcPr>
          <w:p w14:paraId="6EA89993" w14:textId="77777777" w:rsidR="00BC376D" w:rsidRPr="006252DC" w:rsidRDefault="00BC376D">
            <w:pPr>
              <w:tabs>
                <w:tab w:val="decimal" w:pos="936"/>
              </w:tabs>
              <w:spacing w:before="60" w:after="30" w:line="276" w:lineRule="auto"/>
              <w:rPr>
                <w:rFonts w:ascii="Arial" w:hAnsi="Arial" w:cs="Arial"/>
                <w:sz w:val="14"/>
                <w:szCs w:val="14"/>
                <w:lang w:val="en-GB"/>
              </w:rPr>
            </w:pPr>
          </w:p>
        </w:tc>
      </w:tr>
      <w:tr w:rsidR="00883BAD" w:rsidRPr="006252DC" w14:paraId="2A2B7DBB" w14:textId="77777777" w:rsidTr="00B60D01">
        <w:trPr>
          <w:trHeight w:val="297"/>
        </w:trPr>
        <w:tc>
          <w:tcPr>
            <w:tcW w:w="3510" w:type="dxa"/>
            <w:noWrap/>
            <w:vAlign w:val="bottom"/>
          </w:tcPr>
          <w:p w14:paraId="298AD718" w14:textId="77777777" w:rsidR="00883BAD" w:rsidRPr="006252DC" w:rsidRDefault="00883BAD" w:rsidP="00883BAD">
            <w:pPr>
              <w:spacing w:before="60" w:after="30" w:line="276" w:lineRule="auto"/>
              <w:ind w:left="158" w:right="-43" w:hanging="158"/>
              <w:rPr>
                <w:rFonts w:ascii="Arial" w:hAnsi="Arial" w:cs="Arial"/>
                <w:sz w:val="14"/>
                <w:szCs w:val="14"/>
                <w:lang w:val="en-GB"/>
              </w:rPr>
            </w:pPr>
            <w:r w:rsidRPr="006252DC">
              <w:rPr>
                <w:rFonts w:ascii="Arial" w:hAnsi="Arial" w:cs="Arial"/>
                <w:sz w:val="14"/>
                <w:szCs w:val="14"/>
                <w:lang w:val="en-GB"/>
              </w:rPr>
              <w:t>Beginning balance reinsurance contract assets</w:t>
            </w:r>
          </w:p>
        </w:tc>
        <w:tc>
          <w:tcPr>
            <w:tcW w:w="1223" w:type="dxa"/>
            <w:noWrap/>
            <w:vAlign w:val="bottom"/>
          </w:tcPr>
          <w:p w14:paraId="4E6A8BAF" w14:textId="601F9CE9" w:rsidR="00883BAD" w:rsidRPr="006252DC" w:rsidRDefault="00883BAD" w:rsidP="00883BAD">
            <w:pPr>
              <w:tabs>
                <w:tab w:val="decimal" w:pos="936"/>
              </w:tabs>
              <w:spacing w:before="60" w:after="30" w:line="276" w:lineRule="auto"/>
              <w:jc w:val="right"/>
              <w:rPr>
                <w:rFonts w:ascii="Arial" w:hAnsi="Arial" w:cs="Arial"/>
                <w:sz w:val="14"/>
                <w:szCs w:val="14"/>
                <w:lang w:val="en-GB"/>
              </w:rPr>
            </w:pPr>
            <w:r w:rsidRPr="003F41E6">
              <w:rPr>
                <w:rFonts w:ascii="Arial" w:hAnsi="Arial" w:cs="Arial"/>
                <w:sz w:val="14"/>
                <w:szCs w:val="14"/>
                <w:lang w:val="en-GB"/>
              </w:rPr>
              <w:t>-</w:t>
            </w:r>
          </w:p>
        </w:tc>
        <w:tc>
          <w:tcPr>
            <w:tcW w:w="1224" w:type="dxa"/>
            <w:noWrap/>
            <w:vAlign w:val="bottom"/>
          </w:tcPr>
          <w:p w14:paraId="687D9BDA" w14:textId="37D389BC" w:rsidR="00883BAD" w:rsidRPr="006252DC" w:rsidRDefault="00883BAD" w:rsidP="00883BAD">
            <w:pPr>
              <w:tabs>
                <w:tab w:val="decimal" w:pos="803"/>
              </w:tabs>
              <w:spacing w:before="60" w:after="30" w:line="276" w:lineRule="auto"/>
              <w:jc w:val="right"/>
              <w:rPr>
                <w:rFonts w:ascii="Arial" w:hAnsi="Arial" w:cs="Arial"/>
                <w:sz w:val="14"/>
                <w:szCs w:val="14"/>
                <w:lang w:val="en-GB"/>
              </w:rPr>
            </w:pPr>
            <w:r w:rsidRPr="003F41E6">
              <w:rPr>
                <w:rFonts w:ascii="Arial" w:hAnsi="Arial" w:cs="Arial"/>
                <w:sz w:val="14"/>
                <w:szCs w:val="14"/>
                <w:lang w:val="en-GB"/>
              </w:rPr>
              <w:t>-</w:t>
            </w:r>
          </w:p>
        </w:tc>
        <w:tc>
          <w:tcPr>
            <w:tcW w:w="1271" w:type="dxa"/>
            <w:noWrap/>
            <w:vAlign w:val="bottom"/>
          </w:tcPr>
          <w:p w14:paraId="35D0EDE3" w14:textId="4957CB23" w:rsidR="00883BAD" w:rsidRPr="008A2F34" w:rsidRDefault="00883BAD" w:rsidP="00883BAD">
            <w:pPr>
              <w:tabs>
                <w:tab w:val="decimal" w:pos="840"/>
              </w:tabs>
              <w:spacing w:before="60" w:after="30" w:line="276" w:lineRule="auto"/>
              <w:jc w:val="right"/>
              <w:rPr>
                <w:rFonts w:ascii="Arial" w:hAnsi="Arial" w:cs="Arial"/>
                <w:sz w:val="14"/>
                <w:szCs w:val="14"/>
                <w:lang w:val="en-GB"/>
              </w:rPr>
            </w:pPr>
            <w:r w:rsidRPr="003F41E6">
              <w:rPr>
                <w:rFonts w:ascii="Arial" w:hAnsi="Arial" w:cs="Arial"/>
                <w:sz w:val="14"/>
                <w:szCs w:val="14"/>
                <w:lang w:val="en-GB"/>
              </w:rPr>
              <w:t>-</w:t>
            </w:r>
          </w:p>
        </w:tc>
        <w:tc>
          <w:tcPr>
            <w:tcW w:w="1296" w:type="dxa"/>
            <w:noWrap/>
            <w:vAlign w:val="bottom"/>
          </w:tcPr>
          <w:p w14:paraId="2B42E253" w14:textId="4818CF63" w:rsidR="00883BAD" w:rsidRPr="006252DC" w:rsidRDefault="00883BAD" w:rsidP="00883BAD">
            <w:pPr>
              <w:tabs>
                <w:tab w:val="decimal" w:pos="953"/>
              </w:tabs>
              <w:spacing w:before="60" w:after="30" w:line="276" w:lineRule="auto"/>
              <w:jc w:val="right"/>
              <w:rPr>
                <w:rFonts w:ascii="Arial" w:hAnsi="Arial" w:cs="Arial"/>
                <w:sz w:val="14"/>
                <w:szCs w:val="14"/>
                <w:lang w:val="en-GB"/>
              </w:rPr>
            </w:pPr>
            <w:r w:rsidRPr="003F41E6">
              <w:rPr>
                <w:rFonts w:ascii="Arial" w:hAnsi="Arial" w:cs="Arial"/>
                <w:sz w:val="14"/>
                <w:szCs w:val="14"/>
                <w:lang w:val="en-GB"/>
              </w:rPr>
              <w:t>-</w:t>
            </w:r>
          </w:p>
        </w:tc>
        <w:tc>
          <w:tcPr>
            <w:tcW w:w="1224" w:type="dxa"/>
            <w:noWrap/>
            <w:vAlign w:val="bottom"/>
          </w:tcPr>
          <w:p w14:paraId="3FF16138" w14:textId="7AD8E25A" w:rsidR="00883BAD" w:rsidRPr="006252DC" w:rsidRDefault="00883BAD" w:rsidP="00883BAD">
            <w:pPr>
              <w:tabs>
                <w:tab w:val="decimal" w:pos="936"/>
              </w:tabs>
              <w:spacing w:before="60" w:after="30" w:line="276" w:lineRule="auto"/>
              <w:jc w:val="right"/>
              <w:rPr>
                <w:rFonts w:ascii="Arial" w:hAnsi="Arial" w:cs="Arial"/>
                <w:sz w:val="14"/>
                <w:szCs w:val="14"/>
                <w:lang w:val="en-GB"/>
              </w:rPr>
            </w:pPr>
            <w:r w:rsidRPr="003F41E6">
              <w:rPr>
                <w:rFonts w:ascii="Arial" w:hAnsi="Arial" w:cs="Arial"/>
                <w:sz w:val="14"/>
                <w:szCs w:val="14"/>
                <w:lang w:val="en-GB"/>
              </w:rPr>
              <w:t>-</w:t>
            </w:r>
          </w:p>
        </w:tc>
      </w:tr>
      <w:tr w:rsidR="00883BAD" w:rsidRPr="006252DC" w14:paraId="5119C0A5" w14:textId="77777777" w:rsidTr="00B60D01">
        <w:trPr>
          <w:trHeight w:val="171"/>
        </w:trPr>
        <w:tc>
          <w:tcPr>
            <w:tcW w:w="3510" w:type="dxa"/>
            <w:noWrap/>
            <w:vAlign w:val="bottom"/>
          </w:tcPr>
          <w:p w14:paraId="61834759" w14:textId="77777777" w:rsidR="00883BAD" w:rsidRPr="006252DC" w:rsidRDefault="00883BAD" w:rsidP="00883BAD">
            <w:pPr>
              <w:spacing w:before="60" w:after="30" w:line="276" w:lineRule="auto"/>
              <w:ind w:left="160" w:right="-39" w:hanging="160"/>
              <w:rPr>
                <w:rFonts w:ascii="Arial" w:hAnsi="Arial" w:cs="Arial"/>
                <w:sz w:val="14"/>
                <w:szCs w:val="14"/>
                <w:cs/>
                <w:lang w:val="en-GB"/>
              </w:rPr>
            </w:pPr>
            <w:r w:rsidRPr="006252DC">
              <w:rPr>
                <w:rFonts w:ascii="Arial" w:hAnsi="Arial" w:cs="Arial"/>
                <w:sz w:val="14"/>
                <w:szCs w:val="14"/>
                <w:lang w:val="en-GB"/>
              </w:rPr>
              <w:t>Beginning balance reinsurance contract liabilities</w:t>
            </w:r>
          </w:p>
        </w:tc>
        <w:tc>
          <w:tcPr>
            <w:tcW w:w="1223" w:type="dxa"/>
            <w:noWrap/>
            <w:vAlign w:val="bottom"/>
          </w:tcPr>
          <w:p w14:paraId="04550810" w14:textId="6D708B48" w:rsidR="00883BAD" w:rsidRPr="006252DC" w:rsidRDefault="00883BAD" w:rsidP="00883BAD">
            <w:pPr>
              <w:pBdr>
                <w:bottom w:val="single" w:sz="4" w:space="1" w:color="auto"/>
              </w:pBdr>
              <w:tabs>
                <w:tab w:val="decimal" w:pos="936"/>
              </w:tabs>
              <w:spacing w:before="60" w:after="30" w:line="276" w:lineRule="auto"/>
              <w:jc w:val="right"/>
              <w:rPr>
                <w:rFonts w:ascii="Arial" w:hAnsi="Arial" w:cs="Arial"/>
                <w:sz w:val="14"/>
                <w:szCs w:val="14"/>
                <w:cs/>
                <w:lang w:val="en-GB"/>
              </w:rPr>
            </w:pPr>
            <w:r w:rsidRPr="003F41E6">
              <w:rPr>
                <w:rFonts w:ascii="Arial" w:hAnsi="Arial" w:cs="Arial"/>
                <w:sz w:val="14"/>
                <w:szCs w:val="14"/>
                <w:lang w:val="en-GB"/>
              </w:rPr>
              <w:t>(2,953)</w:t>
            </w:r>
          </w:p>
        </w:tc>
        <w:tc>
          <w:tcPr>
            <w:tcW w:w="1224" w:type="dxa"/>
            <w:noWrap/>
            <w:vAlign w:val="bottom"/>
          </w:tcPr>
          <w:p w14:paraId="4D230269" w14:textId="119C3B46" w:rsidR="00883BAD" w:rsidRPr="006252DC" w:rsidRDefault="00883BAD" w:rsidP="00883BAD">
            <w:pPr>
              <w:pBdr>
                <w:bottom w:val="single" w:sz="4" w:space="1" w:color="auto"/>
              </w:pBdr>
              <w:tabs>
                <w:tab w:val="decimal" w:pos="803"/>
              </w:tabs>
              <w:spacing w:before="60" w:after="30" w:line="276" w:lineRule="auto"/>
              <w:jc w:val="right"/>
              <w:rPr>
                <w:rFonts w:ascii="Arial" w:hAnsi="Arial" w:cs="Arial"/>
                <w:sz w:val="14"/>
                <w:szCs w:val="14"/>
                <w:cs/>
                <w:lang w:val="en-GB"/>
              </w:rPr>
            </w:pPr>
            <w:r w:rsidRPr="003F41E6">
              <w:rPr>
                <w:rFonts w:ascii="Arial" w:hAnsi="Arial" w:cs="Arial"/>
                <w:sz w:val="14"/>
                <w:szCs w:val="14"/>
                <w:lang w:val="en-GB"/>
              </w:rPr>
              <w:t>-</w:t>
            </w:r>
          </w:p>
        </w:tc>
        <w:tc>
          <w:tcPr>
            <w:tcW w:w="1271" w:type="dxa"/>
            <w:noWrap/>
            <w:vAlign w:val="bottom"/>
          </w:tcPr>
          <w:p w14:paraId="5320639D" w14:textId="319AB87C" w:rsidR="00883BAD" w:rsidRPr="006252DC" w:rsidRDefault="00883BAD" w:rsidP="00883BAD">
            <w:pPr>
              <w:pBdr>
                <w:bottom w:val="single" w:sz="4" w:space="1" w:color="auto"/>
              </w:pBdr>
              <w:tabs>
                <w:tab w:val="decimal" w:pos="840"/>
              </w:tabs>
              <w:spacing w:before="60" w:after="30" w:line="276" w:lineRule="auto"/>
              <w:jc w:val="right"/>
              <w:rPr>
                <w:rFonts w:ascii="Arial" w:hAnsi="Arial" w:cs="Arial"/>
                <w:sz w:val="14"/>
                <w:szCs w:val="14"/>
                <w:cs/>
                <w:lang w:val="en-GB"/>
              </w:rPr>
            </w:pPr>
            <w:r w:rsidRPr="003F41E6">
              <w:rPr>
                <w:rFonts w:ascii="Arial" w:hAnsi="Arial" w:cs="Arial"/>
                <w:sz w:val="14"/>
                <w:szCs w:val="14"/>
                <w:lang w:val="en-GB"/>
              </w:rPr>
              <w:t>(524)</w:t>
            </w:r>
          </w:p>
        </w:tc>
        <w:tc>
          <w:tcPr>
            <w:tcW w:w="1296" w:type="dxa"/>
            <w:noWrap/>
            <w:vAlign w:val="bottom"/>
          </w:tcPr>
          <w:p w14:paraId="1C9A6656" w14:textId="17A42E89" w:rsidR="00883BAD" w:rsidRPr="006252DC" w:rsidRDefault="00883BAD" w:rsidP="00883BAD">
            <w:pPr>
              <w:pBdr>
                <w:bottom w:val="single" w:sz="4" w:space="1" w:color="auto"/>
              </w:pBdr>
              <w:tabs>
                <w:tab w:val="decimal" w:pos="953"/>
              </w:tabs>
              <w:spacing w:before="60" w:after="30" w:line="276" w:lineRule="auto"/>
              <w:jc w:val="right"/>
              <w:rPr>
                <w:rFonts w:ascii="Arial" w:hAnsi="Arial" w:cs="Arial"/>
                <w:sz w:val="14"/>
                <w:szCs w:val="14"/>
                <w:cs/>
                <w:lang w:val="en-GB"/>
              </w:rPr>
            </w:pPr>
            <w:r w:rsidRPr="003F41E6">
              <w:rPr>
                <w:rFonts w:ascii="Arial" w:hAnsi="Arial" w:cs="Arial"/>
                <w:sz w:val="14"/>
                <w:szCs w:val="14"/>
                <w:lang w:val="en-GB"/>
              </w:rPr>
              <w:t>(38)</w:t>
            </w:r>
          </w:p>
        </w:tc>
        <w:tc>
          <w:tcPr>
            <w:tcW w:w="1224" w:type="dxa"/>
            <w:noWrap/>
            <w:vAlign w:val="bottom"/>
          </w:tcPr>
          <w:p w14:paraId="6A54C516" w14:textId="109A0E2C" w:rsidR="00883BAD" w:rsidRPr="006252DC" w:rsidRDefault="00883BAD" w:rsidP="00883BAD">
            <w:pPr>
              <w:pBdr>
                <w:bottom w:val="single" w:sz="4" w:space="1" w:color="auto"/>
              </w:pBdr>
              <w:tabs>
                <w:tab w:val="decimal" w:pos="936"/>
              </w:tabs>
              <w:spacing w:before="60" w:after="30" w:line="276" w:lineRule="auto"/>
              <w:jc w:val="right"/>
              <w:rPr>
                <w:rFonts w:ascii="Arial" w:hAnsi="Arial" w:cs="Arial"/>
                <w:sz w:val="14"/>
                <w:szCs w:val="14"/>
                <w:cs/>
                <w:lang w:val="en-GB"/>
              </w:rPr>
            </w:pPr>
            <w:r w:rsidRPr="003F41E6">
              <w:rPr>
                <w:rFonts w:ascii="Arial" w:hAnsi="Arial" w:cs="Arial"/>
                <w:sz w:val="14"/>
                <w:szCs w:val="14"/>
                <w:lang w:val="en-GB"/>
              </w:rPr>
              <w:t>(3,515)</w:t>
            </w:r>
          </w:p>
        </w:tc>
      </w:tr>
      <w:tr w:rsidR="00883BAD" w:rsidRPr="006252DC" w14:paraId="6449B502" w14:textId="77777777" w:rsidTr="00B60D01">
        <w:trPr>
          <w:trHeight w:val="234"/>
        </w:trPr>
        <w:tc>
          <w:tcPr>
            <w:tcW w:w="3510" w:type="dxa"/>
            <w:noWrap/>
            <w:vAlign w:val="bottom"/>
          </w:tcPr>
          <w:p w14:paraId="64006A1B" w14:textId="77777777" w:rsidR="00883BAD" w:rsidRPr="006252DC" w:rsidRDefault="00883BAD" w:rsidP="00883BAD">
            <w:pPr>
              <w:spacing w:before="60" w:after="30" w:line="276" w:lineRule="auto"/>
              <w:ind w:left="161" w:hanging="161"/>
              <w:rPr>
                <w:rFonts w:ascii="Arial" w:hAnsi="Arial" w:cs="Arial"/>
                <w:b/>
                <w:bCs/>
                <w:sz w:val="14"/>
                <w:szCs w:val="14"/>
                <w:cs/>
                <w:lang w:val="en-GB"/>
              </w:rPr>
            </w:pPr>
            <w:r w:rsidRPr="006252DC">
              <w:rPr>
                <w:rFonts w:ascii="Arial" w:hAnsi="Arial" w:cs="Arial"/>
                <w:b/>
                <w:bCs/>
                <w:sz w:val="14"/>
                <w:szCs w:val="14"/>
                <w:lang w:val="en-GB"/>
              </w:rPr>
              <w:t>Net beginning balance</w:t>
            </w:r>
          </w:p>
        </w:tc>
        <w:tc>
          <w:tcPr>
            <w:tcW w:w="1223" w:type="dxa"/>
            <w:noWrap/>
            <w:vAlign w:val="bottom"/>
          </w:tcPr>
          <w:p w14:paraId="7EF38AC9" w14:textId="011E5DA5" w:rsidR="00883BAD" w:rsidRPr="00FB3CE3" w:rsidRDefault="00883BAD" w:rsidP="00883BAD">
            <w:pPr>
              <w:pBdr>
                <w:bottom w:val="single" w:sz="4" w:space="1" w:color="auto"/>
              </w:pBdr>
              <w:tabs>
                <w:tab w:val="decimal" w:pos="936"/>
              </w:tabs>
              <w:spacing w:before="60" w:after="30" w:line="276" w:lineRule="auto"/>
              <w:jc w:val="right"/>
              <w:rPr>
                <w:rFonts w:ascii="Arial" w:hAnsi="Arial" w:cs="Arial"/>
                <w:sz w:val="14"/>
                <w:szCs w:val="14"/>
                <w:cs/>
                <w:lang w:val="en-GB"/>
              </w:rPr>
            </w:pPr>
            <w:r w:rsidRPr="003F41E6">
              <w:rPr>
                <w:rFonts w:ascii="Arial" w:hAnsi="Arial" w:cs="Arial"/>
                <w:sz w:val="14"/>
                <w:szCs w:val="14"/>
                <w:lang w:val="en-GB"/>
              </w:rPr>
              <w:t>(2,953)</w:t>
            </w:r>
          </w:p>
        </w:tc>
        <w:tc>
          <w:tcPr>
            <w:tcW w:w="1224" w:type="dxa"/>
            <w:noWrap/>
            <w:vAlign w:val="bottom"/>
          </w:tcPr>
          <w:p w14:paraId="60204052" w14:textId="04FB2423" w:rsidR="00883BAD" w:rsidRPr="00FB3CE3" w:rsidRDefault="00883BAD" w:rsidP="00883BAD">
            <w:pPr>
              <w:pBdr>
                <w:bottom w:val="single" w:sz="4" w:space="1" w:color="auto"/>
              </w:pBdr>
              <w:tabs>
                <w:tab w:val="decimal" w:pos="803"/>
              </w:tabs>
              <w:spacing w:before="60" w:after="30" w:line="276" w:lineRule="auto"/>
              <w:jc w:val="right"/>
              <w:rPr>
                <w:rFonts w:ascii="Arial" w:hAnsi="Arial" w:cs="Arial"/>
                <w:sz w:val="14"/>
                <w:szCs w:val="14"/>
                <w:cs/>
                <w:lang w:val="en-GB"/>
              </w:rPr>
            </w:pPr>
            <w:r w:rsidRPr="003F41E6">
              <w:rPr>
                <w:rFonts w:ascii="Arial" w:hAnsi="Arial" w:cs="Arial"/>
                <w:sz w:val="14"/>
                <w:szCs w:val="14"/>
                <w:lang w:val="en-GB"/>
              </w:rPr>
              <w:t>-</w:t>
            </w:r>
          </w:p>
        </w:tc>
        <w:tc>
          <w:tcPr>
            <w:tcW w:w="1271" w:type="dxa"/>
            <w:noWrap/>
            <w:vAlign w:val="bottom"/>
          </w:tcPr>
          <w:p w14:paraId="50507B01" w14:textId="31A6181A" w:rsidR="00883BAD" w:rsidRPr="00FB3CE3" w:rsidRDefault="00883BAD" w:rsidP="00883BAD">
            <w:pPr>
              <w:pBdr>
                <w:bottom w:val="single" w:sz="4" w:space="1" w:color="auto"/>
              </w:pBdr>
              <w:tabs>
                <w:tab w:val="decimal" w:pos="840"/>
              </w:tabs>
              <w:spacing w:before="60" w:after="30" w:line="276" w:lineRule="auto"/>
              <w:jc w:val="right"/>
              <w:rPr>
                <w:rFonts w:ascii="Arial" w:hAnsi="Arial" w:cs="Arial"/>
                <w:sz w:val="14"/>
                <w:szCs w:val="14"/>
                <w:cs/>
                <w:lang w:val="en-GB"/>
              </w:rPr>
            </w:pPr>
            <w:r w:rsidRPr="003F41E6">
              <w:rPr>
                <w:rFonts w:ascii="Arial" w:hAnsi="Arial" w:cs="Arial"/>
                <w:sz w:val="14"/>
                <w:szCs w:val="14"/>
                <w:lang w:val="en-GB"/>
              </w:rPr>
              <w:t>(524)</w:t>
            </w:r>
          </w:p>
        </w:tc>
        <w:tc>
          <w:tcPr>
            <w:tcW w:w="1296" w:type="dxa"/>
            <w:noWrap/>
            <w:vAlign w:val="bottom"/>
          </w:tcPr>
          <w:p w14:paraId="3A8BC0D0" w14:textId="4BF7640F" w:rsidR="00883BAD" w:rsidRPr="00FB3CE3" w:rsidRDefault="00883BAD" w:rsidP="00883BAD">
            <w:pPr>
              <w:pBdr>
                <w:bottom w:val="single" w:sz="4" w:space="1" w:color="auto"/>
              </w:pBdr>
              <w:tabs>
                <w:tab w:val="decimal" w:pos="953"/>
              </w:tabs>
              <w:spacing w:before="60" w:after="30" w:line="276" w:lineRule="auto"/>
              <w:jc w:val="right"/>
              <w:rPr>
                <w:rFonts w:ascii="Arial" w:hAnsi="Arial" w:cs="Arial"/>
                <w:sz w:val="14"/>
                <w:szCs w:val="14"/>
                <w:cs/>
                <w:lang w:val="en-GB"/>
              </w:rPr>
            </w:pPr>
            <w:r w:rsidRPr="003F41E6">
              <w:rPr>
                <w:rFonts w:ascii="Arial" w:hAnsi="Arial" w:cs="Arial"/>
                <w:sz w:val="14"/>
                <w:szCs w:val="14"/>
                <w:lang w:val="en-GB"/>
              </w:rPr>
              <w:t>(38)</w:t>
            </w:r>
          </w:p>
        </w:tc>
        <w:tc>
          <w:tcPr>
            <w:tcW w:w="1224" w:type="dxa"/>
            <w:noWrap/>
            <w:vAlign w:val="bottom"/>
          </w:tcPr>
          <w:p w14:paraId="1E70B12C" w14:textId="6CC6805B" w:rsidR="00883BAD" w:rsidRPr="008A2F34" w:rsidRDefault="00883BAD" w:rsidP="00883BAD">
            <w:pPr>
              <w:pBdr>
                <w:bottom w:val="single" w:sz="4" w:space="1" w:color="auto"/>
              </w:pBdr>
              <w:tabs>
                <w:tab w:val="decimal" w:pos="936"/>
              </w:tabs>
              <w:spacing w:before="60" w:after="30" w:line="276" w:lineRule="auto"/>
              <w:jc w:val="right"/>
              <w:rPr>
                <w:rFonts w:ascii="Arial" w:hAnsi="Arial" w:cs="Arial"/>
                <w:sz w:val="14"/>
                <w:szCs w:val="14"/>
                <w:lang w:val="en-GB"/>
              </w:rPr>
            </w:pPr>
            <w:r w:rsidRPr="003F41E6">
              <w:rPr>
                <w:rFonts w:ascii="Arial" w:hAnsi="Arial" w:cs="Arial"/>
                <w:sz w:val="14"/>
                <w:szCs w:val="14"/>
                <w:lang w:val="en-GB"/>
              </w:rPr>
              <w:t>(3,515)</w:t>
            </w:r>
          </w:p>
        </w:tc>
      </w:tr>
      <w:tr w:rsidR="00883BAD" w:rsidRPr="006252DC" w14:paraId="2E9C2387" w14:textId="77777777">
        <w:trPr>
          <w:trHeight w:val="324"/>
        </w:trPr>
        <w:tc>
          <w:tcPr>
            <w:tcW w:w="3510" w:type="dxa"/>
            <w:noWrap/>
            <w:vAlign w:val="bottom"/>
          </w:tcPr>
          <w:p w14:paraId="7AB1E743" w14:textId="77777777" w:rsidR="00883BAD" w:rsidRPr="006252DC" w:rsidRDefault="00883BAD" w:rsidP="00883BAD">
            <w:pPr>
              <w:spacing w:before="60" w:after="30" w:line="276" w:lineRule="auto"/>
              <w:ind w:left="161" w:hanging="161"/>
              <w:rPr>
                <w:rFonts w:ascii="Arial" w:hAnsi="Arial" w:cs="Arial"/>
                <w:b/>
                <w:bCs/>
                <w:sz w:val="14"/>
                <w:szCs w:val="14"/>
                <w:cs/>
                <w:lang w:val="en-GB"/>
              </w:rPr>
            </w:pPr>
          </w:p>
        </w:tc>
        <w:tc>
          <w:tcPr>
            <w:tcW w:w="1223" w:type="dxa"/>
            <w:noWrap/>
            <w:vAlign w:val="bottom"/>
          </w:tcPr>
          <w:p w14:paraId="1601F7DE" w14:textId="77777777" w:rsidR="00883BAD" w:rsidRPr="00FB3CE3" w:rsidRDefault="00883BAD" w:rsidP="00883BAD">
            <w:pPr>
              <w:tabs>
                <w:tab w:val="decimal" w:pos="936"/>
              </w:tabs>
              <w:spacing w:before="60" w:after="30" w:line="276" w:lineRule="auto"/>
              <w:jc w:val="right"/>
              <w:rPr>
                <w:rFonts w:ascii="Arial" w:hAnsi="Arial" w:cs="Arial"/>
                <w:sz w:val="14"/>
                <w:szCs w:val="14"/>
                <w:lang w:val="en-GB"/>
              </w:rPr>
            </w:pPr>
          </w:p>
        </w:tc>
        <w:tc>
          <w:tcPr>
            <w:tcW w:w="1224" w:type="dxa"/>
            <w:noWrap/>
            <w:vAlign w:val="bottom"/>
          </w:tcPr>
          <w:p w14:paraId="648EC34F" w14:textId="77777777" w:rsidR="00883BAD" w:rsidRPr="00FB3CE3" w:rsidRDefault="00883BAD" w:rsidP="00883BAD">
            <w:pPr>
              <w:tabs>
                <w:tab w:val="decimal" w:pos="803"/>
              </w:tabs>
              <w:spacing w:before="60" w:after="30" w:line="276" w:lineRule="auto"/>
              <w:jc w:val="right"/>
              <w:rPr>
                <w:rFonts w:ascii="Arial" w:hAnsi="Arial" w:cs="Arial"/>
                <w:sz w:val="14"/>
                <w:szCs w:val="14"/>
                <w:lang w:val="en-GB"/>
              </w:rPr>
            </w:pPr>
          </w:p>
        </w:tc>
        <w:tc>
          <w:tcPr>
            <w:tcW w:w="1271" w:type="dxa"/>
            <w:noWrap/>
            <w:vAlign w:val="bottom"/>
          </w:tcPr>
          <w:p w14:paraId="53E7885D" w14:textId="77777777" w:rsidR="00883BAD" w:rsidRPr="00FB3CE3" w:rsidRDefault="00883BAD" w:rsidP="00883BAD">
            <w:pPr>
              <w:tabs>
                <w:tab w:val="decimal" w:pos="840"/>
              </w:tabs>
              <w:spacing w:before="60" w:after="30" w:line="276" w:lineRule="auto"/>
              <w:jc w:val="right"/>
              <w:rPr>
                <w:rFonts w:ascii="Arial" w:hAnsi="Arial" w:cs="Arial"/>
                <w:sz w:val="14"/>
                <w:szCs w:val="14"/>
                <w:lang w:val="en-GB"/>
              </w:rPr>
            </w:pPr>
          </w:p>
        </w:tc>
        <w:tc>
          <w:tcPr>
            <w:tcW w:w="1296" w:type="dxa"/>
            <w:noWrap/>
            <w:vAlign w:val="bottom"/>
          </w:tcPr>
          <w:p w14:paraId="74672961" w14:textId="77777777" w:rsidR="00883BAD" w:rsidRPr="00FB3CE3" w:rsidRDefault="00883BAD" w:rsidP="00883BAD">
            <w:pPr>
              <w:tabs>
                <w:tab w:val="decimal" w:pos="953"/>
              </w:tabs>
              <w:spacing w:before="60" w:after="30" w:line="276" w:lineRule="auto"/>
              <w:jc w:val="right"/>
              <w:rPr>
                <w:rFonts w:ascii="Arial" w:hAnsi="Arial" w:cs="Arial"/>
                <w:sz w:val="14"/>
                <w:szCs w:val="14"/>
                <w:lang w:val="en-GB"/>
              </w:rPr>
            </w:pPr>
          </w:p>
        </w:tc>
        <w:tc>
          <w:tcPr>
            <w:tcW w:w="1224" w:type="dxa"/>
            <w:noWrap/>
            <w:vAlign w:val="bottom"/>
          </w:tcPr>
          <w:p w14:paraId="34AB6706" w14:textId="77777777" w:rsidR="00883BAD" w:rsidRPr="00FB3CE3" w:rsidRDefault="00883BAD" w:rsidP="00883BAD">
            <w:pPr>
              <w:tabs>
                <w:tab w:val="decimal" w:pos="936"/>
              </w:tabs>
              <w:spacing w:before="60" w:after="30" w:line="276" w:lineRule="auto"/>
              <w:jc w:val="right"/>
              <w:rPr>
                <w:rFonts w:ascii="Arial" w:hAnsi="Arial" w:cs="Arial"/>
                <w:sz w:val="14"/>
                <w:szCs w:val="14"/>
                <w:lang w:val="en-GB"/>
              </w:rPr>
            </w:pPr>
          </w:p>
        </w:tc>
      </w:tr>
      <w:tr w:rsidR="00883BAD" w:rsidRPr="006252DC" w14:paraId="5B66B394" w14:textId="77777777">
        <w:trPr>
          <w:trHeight w:val="335"/>
        </w:trPr>
        <w:tc>
          <w:tcPr>
            <w:tcW w:w="3510" w:type="dxa"/>
            <w:noWrap/>
            <w:vAlign w:val="bottom"/>
          </w:tcPr>
          <w:p w14:paraId="370BBD6C" w14:textId="77777777" w:rsidR="00883BAD" w:rsidRPr="006252DC" w:rsidRDefault="00883BAD" w:rsidP="00883BAD">
            <w:pPr>
              <w:spacing w:before="60" w:after="30" w:line="276" w:lineRule="auto"/>
              <w:ind w:left="161" w:hanging="161"/>
              <w:rPr>
                <w:rFonts w:ascii="Arial" w:hAnsi="Arial" w:cs="Arial"/>
                <w:b/>
                <w:bCs/>
                <w:sz w:val="14"/>
                <w:szCs w:val="14"/>
                <w:lang w:val="en-GB"/>
              </w:rPr>
            </w:pPr>
            <w:r w:rsidRPr="006252DC">
              <w:rPr>
                <w:rFonts w:ascii="Arial" w:hAnsi="Arial" w:cs="Arial"/>
                <w:b/>
                <w:bCs/>
                <w:sz w:val="14"/>
                <w:szCs w:val="14"/>
              </w:rPr>
              <w:t xml:space="preserve">Net income (expenses) </w:t>
            </w:r>
          </w:p>
        </w:tc>
        <w:tc>
          <w:tcPr>
            <w:tcW w:w="1223" w:type="dxa"/>
            <w:noWrap/>
            <w:vAlign w:val="bottom"/>
          </w:tcPr>
          <w:p w14:paraId="586EA7BB" w14:textId="77777777" w:rsidR="00883BAD" w:rsidRPr="00FB3CE3" w:rsidRDefault="00883BAD" w:rsidP="00883BAD">
            <w:pPr>
              <w:tabs>
                <w:tab w:val="decimal" w:pos="936"/>
              </w:tabs>
              <w:spacing w:before="60" w:after="30" w:line="276" w:lineRule="auto"/>
              <w:jc w:val="right"/>
              <w:rPr>
                <w:rFonts w:ascii="Arial" w:hAnsi="Arial" w:cs="Arial"/>
                <w:sz w:val="14"/>
                <w:szCs w:val="14"/>
                <w:lang w:val="en-GB"/>
              </w:rPr>
            </w:pPr>
          </w:p>
        </w:tc>
        <w:tc>
          <w:tcPr>
            <w:tcW w:w="1224" w:type="dxa"/>
            <w:noWrap/>
            <w:vAlign w:val="bottom"/>
          </w:tcPr>
          <w:p w14:paraId="2825A66C" w14:textId="77777777" w:rsidR="00883BAD" w:rsidRPr="00FB3CE3" w:rsidRDefault="00883BAD" w:rsidP="00883BAD">
            <w:pPr>
              <w:tabs>
                <w:tab w:val="decimal" w:pos="803"/>
              </w:tabs>
              <w:spacing w:before="60" w:after="30" w:line="276" w:lineRule="auto"/>
              <w:jc w:val="right"/>
              <w:rPr>
                <w:rFonts w:ascii="Arial" w:hAnsi="Arial" w:cs="Arial"/>
                <w:sz w:val="14"/>
                <w:szCs w:val="14"/>
                <w:lang w:val="en-GB"/>
              </w:rPr>
            </w:pPr>
          </w:p>
        </w:tc>
        <w:tc>
          <w:tcPr>
            <w:tcW w:w="1271" w:type="dxa"/>
            <w:noWrap/>
            <w:vAlign w:val="bottom"/>
          </w:tcPr>
          <w:p w14:paraId="476E4FE1" w14:textId="77777777" w:rsidR="00883BAD" w:rsidRPr="00FB3CE3" w:rsidRDefault="00883BAD" w:rsidP="00883BAD">
            <w:pPr>
              <w:tabs>
                <w:tab w:val="decimal" w:pos="840"/>
              </w:tabs>
              <w:spacing w:before="60" w:after="30" w:line="276" w:lineRule="auto"/>
              <w:jc w:val="right"/>
              <w:rPr>
                <w:rFonts w:ascii="Arial" w:hAnsi="Arial" w:cs="Arial"/>
                <w:sz w:val="14"/>
                <w:szCs w:val="14"/>
                <w:lang w:val="en-GB"/>
              </w:rPr>
            </w:pPr>
          </w:p>
        </w:tc>
        <w:tc>
          <w:tcPr>
            <w:tcW w:w="1296" w:type="dxa"/>
            <w:noWrap/>
            <w:vAlign w:val="bottom"/>
          </w:tcPr>
          <w:p w14:paraId="6DFB51FD" w14:textId="77777777" w:rsidR="00883BAD" w:rsidRPr="00FB3CE3" w:rsidRDefault="00883BAD" w:rsidP="00883BAD">
            <w:pPr>
              <w:tabs>
                <w:tab w:val="decimal" w:pos="953"/>
              </w:tabs>
              <w:spacing w:before="60" w:after="30" w:line="276" w:lineRule="auto"/>
              <w:jc w:val="right"/>
              <w:rPr>
                <w:rFonts w:ascii="Arial" w:hAnsi="Arial" w:cs="Arial"/>
                <w:sz w:val="14"/>
                <w:szCs w:val="14"/>
                <w:lang w:val="en-GB"/>
              </w:rPr>
            </w:pPr>
          </w:p>
        </w:tc>
        <w:tc>
          <w:tcPr>
            <w:tcW w:w="1224" w:type="dxa"/>
            <w:noWrap/>
            <w:vAlign w:val="bottom"/>
          </w:tcPr>
          <w:p w14:paraId="5D853C49" w14:textId="77777777" w:rsidR="00883BAD" w:rsidRPr="00FB3CE3" w:rsidRDefault="00883BAD" w:rsidP="00883BAD">
            <w:pPr>
              <w:tabs>
                <w:tab w:val="decimal" w:pos="936"/>
              </w:tabs>
              <w:spacing w:before="60" w:after="30" w:line="276" w:lineRule="auto"/>
              <w:jc w:val="right"/>
              <w:rPr>
                <w:rFonts w:ascii="Arial" w:hAnsi="Arial" w:cs="Arial"/>
                <w:sz w:val="14"/>
                <w:szCs w:val="14"/>
                <w:lang w:val="en-GB"/>
              </w:rPr>
            </w:pPr>
          </w:p>
        </w:tc>
      </w:tr>
      <w:tr w:rsidR="00C12FF4" w:rsidRPr="006252DC" w14:paraId="45A256F7" w14:textId="77777777">
        <w:trPr>
          <w:trHeight w:val="313"/>
        </w:trPr>
        <w:tc>
          <w:tcPr>
            <w:tcW w:w="3510" w:type="dxa"/>
            <w:noWrap/>
            <w:vAlign w:val="bottom"/>
          </w:tcPr>
          <w:p w14:paraId="0E0426A9" w14:textId="77777777" w:rsidR="00C12FF4" w:rsidRPr="006252DC" w:rsidRDefault="00C12FF4" w:rsidP="00C12FF4">
            <w:pPr>
              <w:spacing w:before="60" w:after="30" w:line="276" w:lineRule="auto"/>
              <w:ind w:left="161" w:hanging="161"/>
              <w:rPr>
                <w:rFonts w:ascii="Arial" w:hAnsi="Arial" w:cs="Arial"/>
                <w:b/>
                <w:bCs/>
                <w:sz w:val="14"/>
                <w:szCs w:val="14"/>
                <w:lang w:val="en-GB"/>
              </w:rPr>
            </w:pPr>
            <w:r w:rsidRPr="006252DC">
              <w:rPr>
                <w:rFonts w:ascii="Arial" w:hAnsi="Arial" w:cs="Arial"/>
                <w:sz w:val="14"/>
                <w:szCs w:val="14"/>
                <w:lang w:val="en-GB"/>
              </w:rPr>
              <w:t>Reinsurance expenses</w:t>
            </w:r>
          </w:p>
        </w:tc>
        <w:tc>
          <w:tcPr>
            <w:tcW w:w="1223" w:type="dxa"/>
            <w:noWrap/>
            <w:vAlign w:val="bottom"/>
          </w:tcPr>
          <w:p w14:paraId="504BD877" w14:textId="4CD2150F" w:rsidR="00C12FF4" w:rsidRPr="00FB3CE3" w:rsidRDefault="00C12FF4" w:rsidP="00C12FF4">
            <w:pPr>
              <w:tabs>
                <w:tab w:val="decimal" w:pos="936"/>
              </w:tabs>
              <w:spacing w:before="60" w:after="30" w:line="276" w:lineRule="auto"/>
              <w:jc w:val="right"/>
              <w:rPr>
                <w:rFonts w:ascii="Arial" w:hAnsi="Arial" w:cs="Arial"/>
                <w:sz w:val="14"/>
                <w:szCs w:val="14"/>
                <w:lang w:val="en-GB"/>
              </w:rPr>
            </w:pPr>
            <w:r w:rsidRPr="003F41E6">
              <w:rPr>
                <w:rFonts w:ascii="Arial" w:hAnsi="Arial" w:cs="Arial"/>
                <w:sz w:val="14"/>
                <w:szCs w:val="14"/>
                <w:lang w:val="en-GB"/>
              </w:rPr>
              <w:t>(8,</w:t>
            </w:r>
            <w:r w:rsidRPr="00C11203">
              <w:rPr>
                <w:rFonts w:ascii="Arial" w:hAnsi="Arial" w:cs="Arial"/>
                <w:sz w:val="14"/>
                <w:szCs w:val="14"/>
                <w:lang w:val="en-GB"/>
              </w:rPr>
              <w:t>017</w:t>
            </w:r>
            <w:r w:rsidRPr="003F41E6">
              <w:rPr>
                <w:rFonts w:ascii="Arial" w:hAnsi="Arial" w:cs="Arial"/>
                <w:sz w:val="14"/>
                <w:szCs w:val="14"/>
                <w:lang w:val="en-GB"/>
              </w:rPr>
              <w:t>)</w:t>
            </w:r>
          </w:p>
        </w:tc>
        <w:tc>
          <w:tcPr>
            <w:tcW w:w="1224" w:type="dxa"/>
            <w:noWrap/>
            <w:vAlign w:val="bottom"/>
          </w:tcPr>
          <w:p w14:paraId="08BC3A7B" w14:textId="327EBC16" w:rsidR="00C12FF4" w:rsidRPr="00FB3CE3" w:rsidRDefault="00C12FF4" w:rsidP="00C12FF4">
            <w:pPr>
              <w:tabs>
                <w:tab w:val="decimal" w:pos="803"/>
              </w:tabs>
              <w:spacing w:before="60" w:after="30" w:line="276" w:lineRule="auto"/>
              <w:jc w:val="right"/>
              <w:rPr>
                <w:rFonts w:ascii="Arial" w:hAnsi="Arial" w:cs="Arial"/>
                <w:sz w:val="14"/>
                <w:szCs w:val="14"/>
                <w:lang w:val="en-GB"/>
              </w:rPr>
            </w:pPr>
            <w:r w:rsidRPr="003F41E6">
              <w:rPr>
                <w:rFonts w:ascii="Arial" w:hAnsi="Arial" w:cs="Arial"/>
                <w:sz w:val="14"/>
                <w:szCs w:val="14"/>
                <w:lang w:val="en-GB"/>
              </w:rPr>
              <w:t>-</w:t>
            </w:r>
          </w:p>
        </w:tc>
        <w:tc>
          <w:tcPr>
            <w:tcW w:w="1271" w:type="dxa"/>
            <w:noWrap/>
            <w:vAlign w:val="bottom"/>
          </w:tcPr>
          <w:p w14:paraId="381C2DB7" w14:textId="43027773" w:rsidR="00C12FF4" w:rsidRPr="00FB3CE3" w:rsidRDefault="00C12FF4" w:rsidP="00C12FF4">
            <w:pPr>
              <w:tabs>
                <w:tab w:val="decimal" w:pos="840"/>
              </w:tabs>
              <w:spacing w:before="60" w:after="30" w:line="276" w:lineRule="auto"/>
              <w:jc w:val="right"/>
              <w:rPr>
                <w:rFonts w:ascii="Arial" w:hAnsi="Arial" w:cs="Arial"/>
                <w:sz w:val="14"/>
                <w:szCs w:val="14"/>
                <w:lang w:val="en-GB"/>
              </w:rPr>
            </w:pPr>
            <w:r w:rsidRPr="003F41E6">
              <w:rPr>
                <w:rFonts w:ascii="Arial" w:hAnsi="Arial" w:cs="Arial"/>
                <w:sz w:val="14"/>
                <w:szCs w:val="14"/>
                <w:lang w:val="en-GB"/>
              </w:rPr>
              <w:t>-</w:t>
            </w:r>
          </w:p>
        </w:tc>
        <w:tc>
          <w:tcPr>
            <w:tcW w:w="1296" w:type="dxa"/>
            <w:noWrap/>
            <w:vAlign w:val="bottom"/>
          </w:tcPr>
          <w:p w14:paraId="2C12A5B1" w14:textId="50AD605A" w:rsidR="00C12FF4" w:rsidRPr="00FB3CE3" w:rsidRDefault="00C12FF4" w:rsidP="00C12FF4">
            <w:pPr>
              <w:tabs>
                <w:tab w:val="decimal" w:pos="953"/>
              </w:tabs>
              <w:spacing w:before="60" w:after="30" w:line="276" w:lineRule="auto"/>
              <w:jc w:val="right"/>
              <w:rPr>
                <w:rFonts w:ascii="Arial" w:hAnsi="Arial" w:cs="Arial"/>
                <w:sz w:val="14"/>
                <w:szCs w:val="14"/>
                <w:lang w:val="en-GB"/>
              </w:rPr>
            </w:pPr>
            <w:r w:rsidRPr="003F41E6">
              <w:rPr>
                <w:rFonts w:ascii="Arial" w:hAnsi="Arial" w:cs="Arial"/>
                <w:sz w:val="14"/>
                <w:szCs w:val="14"/>
                <w:lang w:val="en-GB"/>
              </w:rPr>
              <w:t>-</w:t>
            </w:r>
          </w:p>
        </w:tc>
        <w:tc>
          <w:tcPr>
            <w:tcW w:w="1224" w:type="dxa"/>
            <w:noWrap/>
            <w:vAlign w:val="bottom"/>
          </w:tcPr>
          <w:p w14:paraId="626B3377" w14:textId="265633EA" w:rsidR="00C12FF4" w:rsidRPr="00FB3CE3" w:rsidRDefault="00C12FF4" w:rsidP="00C12FF4">
            <w:pPr>
              <w:tabs>
                <w:tab w:val="decimal" w:pos="936"/>
              </w:tabs>
              <w:spacing w:before="60" w:after="30" w:line="276" w:lineRule="auto"/>
              <w:jc w:val="right"/>
              <w:rPr>
                <w:rFonts w:ascii="Arial" w:hAnsi="Arial" w:cs="Arial"/>
                <w:sz w:val="14"/>
                <w:szCs w:val="14"/>
                <w:lang w:val="en-GB"/>
              </w:rPr>
            </w:pPr>
            <w:r w:rsidRPr="003F41E6">
              <w:rPr>
                <w:rFonts w:ascii="Arial" w:hAnsi="Arial" w:cs="Arial"/>
                <w:sz w:val="14"/>
                <w:szCs w:val="14"/>
                <w:lang w:val="en-GB"/>
              </w:rPr>
              <w:t>(8,</w:t>
            </w:r>
            <w:r w:rsidRPr="00C11203">
              <w:rPr>
                <w:rFonts w:ascii="Arial" w:hAnsi="Arial" w:cs="Arial"/>
                <w:sz w:val="14"/>
                <w:szCs w:val="14"/>
                <w:lang w:val="en-GB"/>
              </w:rPr>
              <w:t>017</w:t>
            </w:r>
            <w:r w:rsidRPr="003F41E6">
              <w:rPr>
                <w:rFonts w:ascii="Arial" w:hAnsi="Arial" w:cs="Arial"/>
                <w:sz w:val="14"/>
                <w:szCs w:val="14"/>
                <w:lang w:val="en-GB"/>
              </w:rPr>
              <w:t>)</w:t>
            </w:r>
          </w:p>
        </w:tc>
      </w:tr>
      <w:tr w:rsidR="00C12FF4" w:rsidRPr="006252DC" w14:paraId="1E5C880F" w14:textId="77777777">
        <w:trPr>
          <w:trHeight w:val="313"/>
        </w:trPr>
        <w:tc>
          <w:tcPr>
            <w:tcW w:w="3510" w:type="dxa"/>
            <w:noWrap/>
            <w:vAlign w:val="bottom"/>
          </w:tcPr>
          <w:p w14:paraId="7FEF096F" w14:textId="77777777" w:rsidR="00C12FF4" w:rsidRPr="006252DC" w:rsidRDefault="00C12FF4" w:rsidP="00C12FF4">
            <w:pPr>
              <w:spacing w:before="60" w:after="30" w:line="276" w:lineRule="auto"/>
              <w:ind w:left="161" w:hanging="161"/>
              <w:rPr>
                <w:rFonts w:ascii="Arial" w:hAnsi="Arial" w:cs="Arial"/>
                <w:sz w:val="14"/>
                <w:szCs w:val="14"/>
                <w:lang w:val="en-GB"/>
              </w:rPr>
            </w:pPr>
            <w:r w:rsidRPr="006252DC">
              <w:rPr>
                <w:rFonts w:ascii="Arial" w:hAnsi="Arial" w:cs="Arial"/>
                <w:sz w:val="14"/>
                <w:szCs w:val="14"/>
              </w:rPr>
              <w:t>Incurred claims recovery</w:t>
            </w:r>
          </w:p>
        </w:tc>
        <w:tc>
          <w:tcPr>
            <w:tcW w:w="1223" w:type="dxa"/>
            <w:noWrap/>
            <w:vAlign w:val="bottom"/>
          </w:tcPr>
          <w:p w14:paraId="1049E103" w14:textId="54125BF8" w:rsidR="00C12FF4" w:rsidRPr="00FB3CE3" w:rsidRDefault="00C12FF4" w:rsidP="00C12FF4">
            <w:pPr>
              <w:tabs>
                <w:tab w:val="decimal" w:pos="936"/>
              </w:tabs>
              <w:spacing w:before="60" w:after="30" w:line="276" w:lineRule="auto"/>
              <w:jc w:val="right"/>
              <w:rPr>
                <w:rFonts w:ascii="Arial" w:hAnsi="Arial" w:cs="Arial"/>
                <w:sz w:val="14"/>
                <w:szCs w:val="14"/>
                <w:lang w:val="en-GB"/>
              </w:rPr>
            </w:pPr>
            <w:r w:rsidRPr="003F41E6">
              <w:rPr>
                <w:rFonts w:ascii="Arial" w:hAnsi="Arial" w:cs="Arial"/>
                <w:sz w:val="14"/>
                <w:szCs w:val="14"/>
                <w:lang w:val="en-GB"/>
              </w:rPr>
              <w:t>-</w:t>
            </w:r>
          </w:p>
        </w:tc>
        <w:tc>
          <w:tcPr>
            <w:tcW w:w="1224" w:type="dxa"/>
            <w:noWrap/>
            <w:vAlign w:val="bottom"/>
          </w:tcPr>
          <w:p w14:paraId="7D49E2F6" w14:textId="5F5F0944" w:rsidR="00C12FF4" w:rsidRPr="00FB3CE3" w:rsidRDefault="00C12FF4" w:rsidP="00C12FF4">
            <w:pPr>
              <w:tabs>
                <w:tab w:val="decimal" w:pos="803"/>
              </w:tabs>
              <w:spacing w:before="60" w:after="30" w:line="276" w:lineRule="auto"/>
              <w:jc w:val="right"/>
              <w:rPr>
                <w:rFonts w:ascii="Arial" w:hAnsi="Arial" w:cs="Arial"/>
                <w:sz w:val="14"/>
                <w:szCs w:val="14"/>
                <w:lang w:val="en-GB"/>
              </w:rPr>
            </w:pPr>
            <w:r w:rsidRPr="003F41E6">
              <w:rPr>
                <w:rFonts w:ascii="Arial" w:hAnsi="Arial" w:cs="Arial"/>
                <w:sz w:val="14"/>
                <w:szCs w:val="14"/>
                <w:lang w:val="en-GB"/>
              </w:rPr>
              <w:t>-</w:t>
            </w:r>
          </w:p>
        </w:tc>
        <w:tc>
          <w:tcPr>
            <w:tcW w:w="1271" w:type="dxa"/>
            <w:noWrap/>
            <w:vAlign w:val="bottom"/>
          </w:tcPr>
          <w:p w14:paraId="16950463" w14:textId="5BF35D2D" w:rsidR="00C12FF4" w:rsidRPr="00FB3CE3" w:rsidRDefault="00C12FF4" w:rsidP="00C12FF4">
            <w:pPr>
              <w:tabs>
                <w:tab w:val="decimal" w:pos="840"/>
              </w:tabs>
              <w:spacing w:before="60" w:after="30" w:line="276" w:lineRule="auto"/>
              <w:jc w:val="right"/>
              <w:rPr>
                <w:rFonts w:ascii="Arial" w:hAnsi="Arial" w:cs="Arial"/>
                <w:sz w:val="14"/>
                <w:szCs w:val="14"/>
                <w:lang w:val="en-GB"/>
              </w:rPr>
            </w:pPr>
            <w:r w:rsidRPr="00C11203">
              <w:rPr>
                <w:rFonts w:ascii="Arial" w:hAnsi="Arial" w:cs="Arial"/>
                <w:sz w:val="14"/>
                <w:szCs w:val="14"/>
                <w:lang w:val="en-GB"/>
              </w:rPr>
              <w:t>888</w:t>
            </w:r>
          </w:p>
        </w:tc>
        <w:tc>
          <w:tcPr>
            <w:tcW w:w="1296" w:type="dxa"/>
            <w:noWrap/>
            <w:vAlign w:val="bottom"/>
          </w:tcPr>
          <w:p w14:paraId="6DD5F7BE" w14:textId="224A81A2" w:rsidR="00C12FF4" w:rsidRPr="00FB3CE3" w:rsidRDefault="00C12FF4" w:rsidP="00C12FF4">
            <w:pPr>
              <w:tabs>
                <w:tab w:val="decimal" w:pos="953"/>
              </w:tabs>
              <w:spacing w:before="60" w:after="30" w:line="276" w:lineRule="auto"/>
              <w:jc w:val="right"/>
              <w:rPr>
                <w:rFonts w:ascii="Arial" w:hAnsi="Arial" w:cs="Arial"/>
                <w:sz w:val="14"/>
                <w:szCs w:val="14"/>
                <w:lang w:val="en-GB"/>
              </w:rPr>
            </w:pPr>
            <w:r w:rsidRPr="003F41E6">
              <w:rPr>
                <w:rFonts w:ascii="Arial" w:hAnsi="Arial" w:cs="Arial"/>
                <w:sz w:val="14"/>
                <w:szCs w:val="14"/>
                <w:lang w:val="en-GB"/>
              </w:rPr>
              <w:t>234</w:t>
            </w:r>
          </w:p>
        </w:tc>
        <w:tc>
          <w:tcPr>
            <w:tcW w:w="1224" w:type="dxa"/>
            <w:noWrap/>
            <w:vAlign w:val="bottom"/>
          </w:tcPr>
          <w:p w14:paraId="448E338D" w14:textId="1F5BE81D" w:rsidR="00C12FF4" w:rsidRPr="00FB3CE3" w:rsidRDefault="00C12FF4" w:rsidP="00C12FF4">
            <w:pPr>
              <w:tabs>
                <w:tab w:val="decimal" w:pos="936"/>
              </w:tabs>
              <w:spacing w:before="60" w:after="30" w:line="276" w:lineRule="auto"/>
              <w:jc w:val="right"/>
              <w:rPr>
                <w:rFonts w:ascii="Arial" w:hAnsi="Arial" w:cs="Arial"/>
                <w:sz w:val="14"/>
                <w:szCs w:val="14"/>
                <w:lang w:val="en-GB"/>
              </w:rPr>
            </w:pPr>
            <w:r w:rsidRPr="003F41E6">
              <w:rPr>
                <w:rFonts w:ascii="Arial" w:hAnsi="Arial" w:cs="Arial"/>
                <w:sz w:val="14"/>
                <w:szCs w:val="14"/>
                <w:lang w:val="en-GB"/>
              </w:rPr>
              <w:t>1,</w:t>
            </w:r>
            <w:r w:rsidRPr="00C11203">
              <w:rPr>
                <w:rFonts w:ascii="Arial" w:hAnsi="Arial" w:cs="Arial"/>
                <w:sz w:val="14"/>
                <w:szCs w:val="14"/>
                <w:lang w:val="en-GB"/>
              </w:rPr>
              <w:t>122</w:t>
            </w:r>
          </w:p>
        </w:tc>
      </w:tr>
      <w:tr w:rsidR="00C12FF4" w:rsidRPr="006252DC" w14:paraId="70959261" w14:textId="77777777">
        <w:trPr>
          <w:trHeight w:val="313"/>
        </w:trPr>
        <w:tc>
          <w:tcPr>
            <w:tcW w:w="3510" w:type="dxa"/>
            <w:noWrap/>
            <w:vAlign w:val="bottom"/>
          </w:tcPr>
          <w:p w14:paraId="5EDC6723" w14:textId="2170123A" w:rsidR="00C12FF4" w:rsidRPr="006252DC" w:rsidRDefault="00C12FF4" w:rsidP="00C12FF4">
            <w:pPr>
              <w:spacing w:before="60" w:after="30" w:line="276" w:lineRule="auto"/>
              <w:ind w:left="161" w:hanging="161"/>
              <w:rPr>
                <w:rFonts w:ascii="Arial" w:hAnsi="Arial" w:cs="Arial"/>
                <w:sz w:val="14"/>
                <w:szCs w:val="14"/>
                <w:lang w:val="en-GB"/>
              </w:rPr>
            </w:pPr>
            <w:r w:rsidRPr="006252DC">
              <w:rPr>
                <w:rFonts w:ascii="Arial" w:hAnsi="Arial" w:cs="Arial"/>
                <w:sz w:val="14"/>
                <w:szCs w:val="14"/>
                <w:lang w:val="en-GB"/>
              </w:rPr>
              <w:t xml:space="preserve">Changes that related to past service </w:t>
            </w:r>
            <w:r>
              <w:rPr>
                <w:rFonts w:ascii="Arial" w:hAnsi="Arial" w:cs="Arial"/>
                <w:sz w:val="14"/>
                <w:szCs w:val="14"/>
                <w:lang w:val="en-GB"/>
              </w:rPr>
              <w:br/>
            </w:r>
            <w:r w:rsidRPr="006252DC">
              <w:rPr>
                <w:rFonts w:ascii="Arial" w:hAnsi="Arial" w:cs="Arial"/>
                <w:sz w:val="14"/>
                <w:szCs w:val="14"/>
                <w:lang w:val="en-GB"/>
              </w:rPr>
              <w:t xml:space="preserve">- changes in the </w:t>
            </w:r>
            <w:r w:rsidRPr="00364F16">
              <w:rPr>
                <w:rFonts w:ascii="Arial" w:hAnsi="Arial" w:cs="Arial"/>
                <w:sz w:val="14"/>
                <w:szCs w:val="14"/>
                <w:lang w:val="en-GB"/>
              </w:rPr>
              <w:t>future cash flows</w:t>
            </w:r>
            <w:r w:rsidRPr="006252DC">
              <w:rPr>
                <w:rFonts w:ascii="Arial" w:hAnsi="Arial" w:cs="Arial"/>
                <w:sz w:val="14"/>
                <w:szCs w:val="14"/>
                <w:lang w:val="en-GB"/>
              </w:rPr>
              <w:t xml:space="preserve"> relating to </w:t>
            </w:r>
            <w:r>
              <w:rPr>
                <w:rFonts w:ascii="Arial" w:hAnsi="Arial" w:cs="Arial"/>
                <w:sz w:val="14"/>
                <w:szCs w:val="14"/>
                <w:lang w:val="en-GB"/>
              </w:rPr>
              <w:br/>
              <w:t xml:space="preserve">  </w:t>
            </w:r>
            <w:r w:rsidRPr="006252DC">
              <w:rPr>
                <w:rFonts w:ascii="Arial" w:hAnsi="Arial" w:cs="Arial"/>
                <w:sz w:val="14"/>
                <w:szCs w:val="14"/>
                <w:lang w:val="en-GB"/>
              </w:rPr>
              <w:t>incurred claims recovery</w:t>
            </w:r>
          </w:p>
        </w:tc>
        <w:tc>
          <w:tcPr>
            <w:tcW w:w="1223" w:type="dxa"/>
            <w:noWrap/>
            <w:vAlign w:val="bottom"/>
          </w:tcPr>
          <w:p w14:paraId="486D92B0" w14:textId="23E46638" w:rsidR="00C12FF4" w:rsidRPr="00FB3CE3" w:rsidRDefault="00C12FF4" w:rsidP="00C12FF4">
            <w:pPr>
              <w:tabs>
                <w:tab w:val="decimal" w:pos="936"/>
              </w:tabs>
              <w:spacing w:before="60" w:after="30" w:line="276" w:lineRule="auto"/>
              <w:jc w:val="right"/>
              <w:rPr>
                <w:rFonts w:ascii="Arial" w:hAnsi="Arial" w:cs="Arial"/>
                <w:sz w:val="14"/>
                <w:szCs w:val="14"/>
                <w:cs/>
                <w:lang w:val="en-GB"/>
              </w:rPr>
            </w:pPr>
            <w:r w:rsidRPr="003F41E6">
              <w:rPr>
                <w:rFonts w:ascii="Arial" w:hAnsi="Arial" w:cs="Arial"/>
                <w:sz w:val="14"/>
                <w:szCs w:val="14"/>
                <w:lang w:val="en-GB"/>
              </w:rPr>
              <w:t>-</w:t>
            </w:r>
          </w:p>
        </w:tc>
        <w:tc>
          <w:tcPr>
            <w:tcW w:w="1224" w:type="dxa"/>
            <w:noWrap/>
            <w:vAlign w:val="bottom"/>
          </w:tcPr>
          <w:p w14:paraId="2EA15623" w14:textId="0C324957" w:rsidR="00C12FF4" w:rsidRPr="00FB3CE3" w:rsidRDefault="00C12FF4" w:rsidP="00C12FF4">
            <w:pPr>
              <w:tabs>
                <w:tab w:val="decimal" w:pos="803"/>
              </w:tabs>
              <w:spacing w:before="60" w:after="30" w:line="276" w:lineRule="auto"/>
              <w:jc w:val="right"/>
              <w:rPr>
                <w:rFonts w:ascii="Arial" w:hAnsi="Arial" w:cs="Arial"/>
                <w:sz w:val="14"/>
                <w:szCs w:val="14"/>
                <w:cs/>
                <w:lang w:val="en-GB"/>
              </w:rPr>
            </w:pPr>
            <w:r w:rsidRPr="003F41E6">
              <w:rPr>
                <w:rFonts w:ascii="Arial" w:hAnsi="Arial" w:cs="Arial"/>
                <w:sz w:val="14"/>
                <w:szCs w:val="14"/>
                <w:lang w:val="en-GB"/>
              </w:rPr>
              <w:t>-</w:t>
            </w:r>
          </w:p>
        </w:tc>
        <w:tc>
          <w:tcPr>
            <w:tcW w:w="1271" w:type="dxa"/>
            <w:noWrap/>
            <w:vAlign w:val="bottom"/>
          </w:tcPr>
          <w:p w14:paraId="7E723B47" w14:textId="00343DAA" w:rsidR="00C12FF4" w:rsidRPr="00FB3CE3" w:rsidRDefault="00C12FF4" w:rsidP="00C12FF4">
            <w:pPr>
              <w:tabs>
                <w:tab w:val="decimal" w:pos="840"/>
              </w:tabs>
              <w:spacing w:before="60" w:after="30" w:line="276" w:lineRule="auto"/>
              <w:jc w:val="right"/>
              <w:rPr>
                <w:rFonts w:ascii="Arial" w:hAnsi="Arial" w:cs="Arial"/>
                <w:sz w:val="14"/>
                <w:szCs w:val="14"/>
                <w:cs/>
                <w:lang w:val="en-GB"/>
              </w:rPr>
            </w:pPr>
            <w:r w:rsidRPr="003F41E6">
              <w:rPr>
                <w:rFonts w:ascii="Arial" w:hAnsi="Arial" w:cs="Arial"/>
                <w:sz w:val="14"/>
                <w:szCs w:val="14"/>
                <w:lang w:val="en-GB"/>
              </w:rPr>
              <w:t>1,</w:t>
            </w:r>
            <w:r w:rsidRPr="00C11203">
              <w:rPr>
                <w:rFonts w:ascii="Arial" w:hAnsi="Arial" w:cs="Arial"/>
                <w:sz w:val="14"/>
                <w:szCs w:val="14"/>
                <w:lang w:val="en-GB"/>
              </w:rPr>
              <w:t>911</w:t>
            </w:r>
          </w:p>
        </w:tc>
        <w:tc>
          <w:tcPr>
            <w:tcW w:w="1296" w:type="dxa"/>
            <w:noWrap/>
            <w:vAlign w:val="bottom"/>
          </w:tcPr>
          <w:p w14:paraId="7F590654" w14:textId="6F2E58EE" w:rsidR="00C12FF4" w:rsidRPr="00FB3CE3" w:rsidRDefault="00C12FF4" w:rsidP="00C12FF4">
            <w:pPr>
              <w:tabs>
                <w:tab w:val="decimal" w:pos="953"/>
              </w:tabs>
              <w:spacing w:before="60" w:after="30" w:line="276" w:lineRule="auto"/>
              <w:jc w:val="right"/>
              <w:rPr>
                <w:rFonts w:ascii="Arial" w:hAnsi="Arial" w:cs="Arial"/>
                <w:sz w:val="14"/>
                <w:szCs w:val="14"/>
                <w:cs/>
                <w:lang w:val="en-GB"/>
              </w:rPr>
            </w:pPr>
            <w:r w:rsidRPr="00C11203">
              <w:rPr>
                <w:rFonts w:ascii="Arial" w:hAnsi="Arial" w:cs="Arial"/>
                <w:sz w:val="14"/>
                <w:szCs w:val="14"/>
                <w:lang w:val="en-GB"/>
              </w:rPr>
              <w:t>42</w:t>
            </w:r>
          </w:p>
        </w:tc>
        <w:tc>
          <w:tcPr>
            <w:tcW w:w="1224" w:type="dxa"/>
            <w:noWrap/>
            <w:vAlign w:val="bottom"/>
          </w:tcPr>
          <w:p w14:paraId="1554C851" w14:textId="601688D0" w:rsidR="00C12FF4" w:rsidRPr="00FB3CE3" w:rsidRDefault="00C12FF4" w:rsidP="00C12FF4">
            <w:pPr>
              <w:tabs>
                <w:tab w:val="decimal" w:pos="936"/>
              </w:tabs>
              <w:spacing w:before="60" w:after="30" w:line="276" w:lineRule="auto"/>
              <w:jc w:val="right"/>
              <w:rPr>
                <w:rFonts w:ascii="Arial" w:hAnsi="Arial" w:cs="Arial"/>
                <w:sz w:val="14"/>
                <w:szCs w:val="14"/>
                <w:cs/>
                <w:lang w:val="en-GB"/>
              </w:rPr>
            </w:pPr>
            <w:r w:rsidRPr="003F41E6">
              <w:rPr>
                <w:rFonts w:ascii="Arial" w:hAnsi="Arial" w:cs="Arial"/>
                <w:sz w:val="14"/>
                <w:szCs w:val="14"/>
                <w:lang w:val="en-GB"/>
              </w:rPr>
              <w:t>1,</w:t>
            </w:r>
            <w:r w:rsidRPr="00C11203">
              <w:rPr>
                <w:rFonts w:ascii="Arial" w:hAnsi="Arial" w:cs="Arial"/>
                <w:sz w:val="14"/>
                <w:szCs w:val="14"/>
                <w:lang w:val="en-GB"/>
              </w:rPr>
              <w:t>953</w:t>
            </w:r>
          </w:p>
        </w:tc>
      </w:tr>
      <w:tr w:rsidR="00C12FF4" w:rsidRPr="006252DC" w14:paraId="16433862" w14:textId="77777777">
        <w:trPr>
          <w:trHeight w:val="153"/>
        </w:trPr>
        <w:tc>
          <w:tcPr>
            <w:tcW w:w="3510" w:type="dxa"/>
            <w:noWrap/>
            <w:vAlign w:val="bottom"/>
          </w:tcPr>
          <w:p w14:paraId="1AF363E0" w14:textId="77777777" w:rsidR="00C12FF4" w:rsidRPr="006252DC" w:rsidRDefault="00C12FF4" w:rsidP="00C12FF4">
            <w:pPr>
              <w:spacing w:before="60" w:after="30" w:line="276" w:lineRule="auto"/>
              <w:ind w:left="161" w:right="-105" w:hanging="161"/>
              <w:rPr>
                <w:rFonts w:ascii="Arial" w:hAnsi="Arial" w:cs="Arial"/>
                <w:spacing w:val="-2"/>
                <w:sz w:val="14"/>
                <w:szCs w:val="14"/>
                <w:cs/>
                <w:lang w:val="en-GB"/>
              </w:rPr>
            </w:pPr>
            <w:r w:rsidRPr="006252DC">
              <w:rPr>
                <w:rFonts w:ascii="Arial" w:hAnsi="Arial" w:cs="Arial"/>
                <w:spacing w:val="-4"/>
                <w:sz w:val="14"/>
                <w:szCs w:val="14"/>
                <w:lang w:val="en-GB"/>
              </w:rPr>
              <w:t xml:space="preserve">Effect of changes in the risk of reinsurers </w:t>
            </w:r>
            <w:r w:rsidRPr="006252DC">
              <w:rPr>
                <w:rFonts w:ascii="Arial" w:hAnsi="Arial" w:cs="Arial"/>
                <w:spacing w:val="-4"/>
                <w:sz w:val="14"/>
                <w:szCs w:val="14"/>
                <w:lang w:val="en-GB"/>
              </w:rPr>
              <w:br/>
              <w:t>non-performance</w:t>
            </w:r>
          </w:p>
        </w:tc>
        <w:tc>
          <w:tcPr>
            <w:tcW w:w="1223" w:type="dxa"/>
            <w:noWrap/>
            <w:vAlign w:val="bottom"/>
          </w:tcPr>
          <w:p w14:paraId="064B45D2" w14:textId="5B8B806F" w:rsidR="00C12FF4" w:rsidRPr="00FB3CE3" w:rsidRDefault="00C12FF4" w:rsidP="00C12FF4">
            <w:pPr>
              <w:pBdr>
                <w:bottom w:val="single" w:sz="4" w:space="1" w:color="auto"/>
              </w:pBdr>
              <w:tabs>
                <w:tab w:val="decimal" w:pos="936"/>
              </w:tabs>
              <w:spacing w:before="60" w:after="30" w:line="276" w:lineRule="auto"/>
              <w:jc w:val="right"/>
              <w:rPr>
                <w:rFonts w:ascii="Arial" w:hAnsi="Arial" w:cs="Arial"/>
                <w:sz w:val="14"/>
                <w:szCs w:val="14"/>
                <w:lang w:val="en-GB"/>
              </w:rPr>
            </w:pPr>
            <w:r w:rsidRPr="003F41E6">
              <w:rPr>
                <w:rFonts w:ascii="Arial" w:hAnsi="Arial" w:cs="Arial"/>
                <w:sz w:val="14"/>
                <w:szCs w:val="14"/>
                <w:lang w:val="en-GB"/>
              </w:rPr>
              <w:t>-</w:t>
            </w:r>
          </w:p>
        </w:tc>
        <w:tc>
          <w:tcPr>
            <w:tcW w:w="1224" w:type="dxa"/>
            <w:noWrap/>
            <w:vAlign w:val="bottom"/>
          </w:tcPr>
          <w:p w14:paraId="10C23AAC" w14:textId="11CAF93F" w:rsidR="00C12FF4" w:rsidRPr="00FB3CE3" w:rsidRDefault="00C12FF4" w:rsidP="00C12FF4">
            <w:pPr>
              <w:pBdr>
                <w:bottom w:val="single" w:sz="4" w:space="1" w:color="auto"/>
              </w:pBdr>
              <w:tabs>
                <w:tab w:val="decimal" w:pos="803"/>
              </w:tabs>
              <w:spacing w:before="60" w:after="30" w:line="276" w:lineRule="auto"/>
              <w:jc w:val="right"/>
              <w:rPr>
                <w:rFonts w:ascii="Arial" w:hAnsi="Arial" w:cs="Arial"/>
                <w:sz w:val="14"/>
                <w:szCs w:val="14"/>
                <w:lang w:val="en-GB"/>
              </w:rPr>
            </w:pPr>
            <w:r w:rsidRPr="003F41E6">
              <w:rPr>
                <w:rFonts w:ascii="Arial" w:hAnsi="Arial" w:cs="Arial"/>
                <w:sz w:val="14"/>
                <w:szCs w:val="14"/>
                <w:lang w:val="en-GB"/>
              </w:rPr>
              <w:t>-</w:t>
            </w:r>
          </w:p>
        </w:tc>
        <w:tc>
          <w:tcPr>
            <w:tcW w:w="1271" w:type="dxa"/>
            <w:noWrap/>
            <w:vAlign w:val="bottom"/>
          </w:tcPr>
          <w:p w14:paraId="06518080" w14:textId="32C88DF9" w:rsidR="00C12FF4" w:rsidRPr="00FB3CE3" w:rsidRDefault="00C12FF4" w:rsidP="00C12FF4">
            <w:pPr>
              <w:pBdr>
                <w:bottom w:val="single" w:sz="4" w:space="1" w:color="auto"/>
              </w:pBdr>
              <w:tabs>
                <w:tab w:val="decimal" w:pos="840"/>
              </w:tabs>
              <w:spacing w:before="60" w:after="30" w:line="276" w:lineRule="auto"/>
              <w:jc w:val="right"/>
              <w:rPr>
                <w:rFonts w:ascii="Arial" w:hAnsi="Arial" w:cs="Arial"/>
                <w:sz w:val="14"/>
                <w:szCs w:val="14"/>
                <w:lang w:val="en-GB"/>
              </w:rPr>
            </w:pPr>
            <w:r w:rsidRPr="003F41E6">
              <w:rPr>
                <w:rFonts w:ascii="Arial" w:hAnsi="Arial" w:cs="Arial"/>
                <w:sz w:val="14"/>
                <w:szCs w:val="14"/>
                <w:lang w:val="en-GB"/>
              </w:rPr>
              <w:t>(</w:t>
            </w:r>
            <w:r w:rsidRPr="00C11203">
              <w:rPr>
                <w:rFonts w:ascii="Arial" w:hAnsi="Arial" w:cs="Arial"/>
                <w:sz w:val="14"/>
                <w:szCs w:val="14"/>
                <w:lang w:val="en-GB"/>
              </w:rPr>
              <w:t>2</w:t>
            </w:r>
            <w:r w:rsidRPr="003F41E6">
              <w:rPr>
                <w:rFonts w:ascii="Arial" w:hAnsi="Arial" w:cs="Arial"/>
                <w:sz w:val="14"/>
                <w:szCs w:val="14"/>
                <w:lang w:val="en-GB"/>
              </w:rPr>
              <w:t>)</w:t>
            </w:r>
          </w:p>
        </w:tc>
        <w:tc>
          <w:tcPr>
            <w:tcW w:w="1296" w:type="dxa"/>
            <w:noWrap/>
            <w:vAlign w:val="bottom"/>
          </w:tcPr>
          <w:p w14:paraId="7FBB61D3" w14:textId="52FB6A1D" w:rsidR="00C12FF4" w:rsidRPr="00FB3CE3" w:rsidRDefault="00C12FF4" w:rsidP="00C12FF4">
            <w:pPr>
              <w:pBdr>
                <w:bottom w:val="single" w:sz="4" w:space="1" w:color="auto"/>
              </w:pBdr>
              <w:tabs>
                <w:tab w:val="decimal" w:pos="953"/>
              </w:tabs>
              <w:spacing w:before="60" w:after="30" w:line="276" w:lineRule="auto"/>
              <w:jc w:val="right"/>
              <w:rPr>
                <w:rFonts w:ascii="Arial" w:hAnsi="Arial" w:cs="Arial"/>
                <w:sz w:val="14"/>
                <w:szCs w:val="14"/>
                <w:lang w:val="en-GB"/>
              </w:rPr>
            </w:pPr>
            <w:r w:rsidRPr="003F41E6">
              <w:rPr>
                <w:rFonts w:ascii="Arial" w:hAnsi="Arial" w:cs="Arial"/>
                <w:sz w:val="14"/>
                <w:szCs w:val="14"/>
                <w:lang w:val="en-GB"/>
              </w:rPr>
              <w:t>-</w:t>
            </w:r>
          </w:p>
        </w:tc>
        <w:tc>
          <w:tcPr>
            <w:tcW w:w="1224" w:type="dxa"/>
            <w:noWrap/>
            <w:vAlign w:val="bottom"/>
          </w:tcPr>
          <w:p w14:paraId="52A4C5C0" w14:textId="1222C084" w:rsidR="00C12FF4" w:rsidRPr="00FB3CE3" w:rsidRDefault="00C12FF4" w:rsidP="00C12FF4">
            <w:pPr>
              <w:pBdr>
                <w:bottom w:val="single" w:sz="4" w:space="1" w:color="auto"/>
              </w:pBdr>
              <w:tabs>
                <w:tab w:val="decimal" w:pos="936"/>
              </w:tabs>
              <w:spacing w:before="60" w:after="30" w:line="276" w:lineRule="auto"/>
              <w:jc w:val="right"/>
              <w:rPr>
                <w:rFonts w:ascii="Arial" w:hAnsi="Arial" w:cs="Arial"/>
                <w:sz w:val="14"/>
                <w:szCs w:val="14"/>
                <w:lang w:val="en-GB"/>
              </w:rPr>
            </w:pPr>
            <w:r w:rsidRPr="003F41E6">
              <w:rPr>
                <w:rFonts w:ascii="Arial" w:hAnsi="Arial" w:cs="Arial"/>
                <w:sz w:val="14"/>
                <w:szCs w:val="14"/>
                <w:lang w:val="en-GB"/>
              </w:rPr>
              <w:t>(</w:t>
            </w:r>
            <w:r w:rsidRPr="00C11203">
              <w:rPr>
                <w:rFonts w:ascii="Arial" w:hAnsi="Arial" w:cs="Arial"/>
                <w:sz w:val="14"/>
                <w:szCs w:val="14"/>
                <w:lang w:val="en-GB"/>
              </w:rPr>
              <w:t>2</w:t>
            </w:r>
            <w:r w:rsidRPr="003F41E6">
              <w:rPr>
                <w:rFonts w:ascii="Arial" w:hAnsi="Arial" w:cs="Arial"/>
                <w:sz w:val="14"/>
                <w:szCs w:val="14"/>
                <w:lang w:val="en-GB"/>
              </w:rPr>
              <w:t>)</w:t>
            </w:r>
          </w:p>
        </w:tc>
      </w:tr>
      <w:tr w:rsidR="00C12FF4" w:rsidRPr="006252DC" w14:paraId="625002CB" w14:textId="77777777">
        <w:trPr>
          <w:trHeight w:val="87"/>
        </w:trPr>
        <w:tc>
          <w:tcPr>
            <w:tcW w:w="3510" w:type="dxa"/>
            <w:noWrap/>
            <w:vAlign w:val="bottom"/>
          </w:tcPr>
          <w:p w14:paraId="2BD6D514" w14:textId="77777777" w:rsidR="00C12FF4" w:rsidRPr="006252DC" w:rsidRDefault="00C12FF4" w:rsidP="00C12FF4">
            <w:pPr>
              <w:spacing w:before="60" w:after="30" w:line="276" w:lineRule="auto"/>
              <w:ind w:left="161" w:hanging="161"/>
              <w:rPr>
                <w:rFonts w:ascii="Arial" w:hAnsi="Arial" w:cs="Arial"/>
                <w:b/>
                <w:bCs/>
                <w:sz w:val="14"/>
                <w:szCs w:val="14"/>
                <w:lang w:val="en-GB"/>
              </w:rPr>
            </w:pPr>
            <w:r w:rsidRPr="006252DC">
              <w:rPr>
                <w:rFonts w:ascii="Arial" w:hAnsi="Arial" w:cs="Arial"/>
                <w:b/>
                <w:bCs/>
                <w:sz w:val="14"/>
                <w:szCs w:val="14"/>
                <w:lang w:val="en-GB"/>
              </w:rPr>
              <w:t xml:space="preserve">Total net income (expenses) </w:t>
            </w:r>
          </w:p>
        </w:tc>
        <w:tc>
          <w:tcPr>
            <w:tcW w:w="1223" w:type="dxa"/>
            <w:noWrap/>
            <w:vAlign w:val="bottom"/>
          </w:tcPr>
          <w:p w14:paraId="6BB9330F" w14:textId="5A404398" w:rsidR="00C12FF4" w:rsidRPr="00FB3CE3" w:rsidRDefault="00C12FF4" w:rsidP="00C12FF4">
            <w:pPr>
              <w:tabs>
                <w:tab w:val="decimal" w:pos="936"/>
              </w:tabs>
              <w:spacing w:before="60" w:after="30" w:line="276" w:lineRule="auto"/>
              <w:jc w:val="right"/>
              <w:rPr>
                <w:rFonts w:ascii="Arial" w:hAnsi="Arial" w:cs="Arial"/>
                <w:sz w:val="14"/>
                <w:szCs w:val="14"/>
                <w:lang w:val="en-GB"/>
              </w:rPr>
            </w:pPr>
            <w:r w:rsidRPr="003F41E6">
              <w:rPr>
                <w:rFonts w:ascii="Arial" w:hAnsi="Arial" w:cs="Arial"/>
                <w:sz w:val="14"/>
                <w:szCs w:val="14"/>
                <w:lang w:val="en-GB"/>
              </w:rPr>
              <w:t>(8,</w:t>
            </w:r>
            <w:r w:rsidRPr="00C11203">
              <w:rPr>
                <w:rFonts w:ascii="Arial" w:hAnsi="Arial" w:cs="Arial"/>
                <w:sz w:val="14"/>
                <w:szCs w:val="14"/>
                <w:lang w:val="en-GB"/>
              </w:rPr>
              <w:t>017</w:t>
            </w:r>
            <w:r w:rsidRPr="003F41E6">
              <w:rPr>
                <w:rFonts w:ascii="Arial" w:hAnsi="Arial" w:cs="Arial"/>
                <w:sz w:val="14"/>
                <w:szCs w:val="14"/>
                <w:lang w:val="en-GB"/>
              </w:rPr>
              <w:t>)</w:t>
            </w:r>
          </w:p>
        </w:tc>
        <w:tc>
          <w:tcPr>
            <w:tcW w:w="1224" w:type="dxa"/>
            <w:noWrap/>
            <w:vAlign w:val="bottom"/>
          </w:tcPr>
          <w:p w14:paraId="3AE8BBA3" w14:textId="6E6E0E89" w:rsidR="00C12FF4" w:rsidRPr="00D03F2E" w:rsidRDefault="00C12FF4" w:rsidP="00C12FF4">
            <w:pPr>
              <w:tabs>
                <w:tab w:val="decimal" w:pos="803"/>
              </w:tabs>
              <w:spacing w:before="60" w:after="30" w:line="276" w:lineRule="auto"/>
              <w:jc w:val="right"/>
              <w:rPr>
                <w:rFonts w:ascii="Arial" w:hAnsi="Arial" w:cs="Arial"/>
                <w:sz w:val="14"/>
                <w:szCs w:val="14"/>
                <w:cs/>
                <w:lang w:val="en-GB"/>
              </w:rPr>
            </w:pPr>
            <w:r w:rsidRPr="003F41E6">
              <w:rPr>
                <w:rFonts w:ascii="Arial" w:hAnsi="Arial" w:cs="Arial"/>
                <w:sz w:val="14"/>
                <w:szCs w:val="14"/>
                <w:lang w:val="en-GB"/>
              </w:rPr>
              <w:t>-</w:t>
            </w:r>
          </w:p>
        </w:tc>
        <w:tc>
          <w:tcPr>
            <w:tcW w:w="1271" w:type="dxa"/>
            <w:noWrap/>
            <w:vAlign w:val="bottom"/>
          </w:tcPr>
          <w:p w14:paraId="0D73395B" w14:textId="0F308254" w:rsidR="00C12FF4" w:rsidRPr="00FB3CE3" w:rsidRDefault="00C12FF4" w:rsidP="00C12FF4">
            <w:pPr>
              <w:tabs>
                <w:tab w:val="decimal" w:pos="840"/>
              </w:tabs>
              <w:spacing w:before="60" w:after="30" w:line="276" w:lineRule="auto"/>
              <w:jc w:val="right"/>
              <w:rPr>
                <w:rFonts w:ascii="Arial" w:hAnsi="Arial" w:cs="Arial"/>
                <w:sz w:val="14"/>
                <w:szCs w:val="14"/>
                <w:cs/>
                <w:lang w:val="en-GB"/>
              </w:rPr>
            </w:pPr>
            <w:r w:rsidRPr="003F41E6">
              <w:rPr>
                <w:rFonts w:ascii="Arial" w:hAnsi="Arial" w:cs="Arial"/>
                <w:sz w:val="14"/>
                <w:szCs w:val="14"/>
                <w:lang w:val="en-GB"/>
              </w:rPr>
              <w:t>2,797</w:t>
            </w:r>
          </w:p>
        </w:tc>
        <w:tc>
          <w:tcPr>
            <w:tcW w:w="1296" w:type="dxa"/>
            <w:noWrap/>
            <w:vAlign w:val="bottom"/>
          </w:tcPr>
          <w:p w14:paraId="186C0312" w14:textId="53047B00" w:rsidR="00C12FF4" w:rsidRPr="00FB3CE3" w:rsidRDefault="00C12FF4" w:rsidP="00C12FF4">
            <w:pPr>
              <w:tabs>
                <w:tab w:val="decimal" w:pos="953"/>
              </w:tabs>
              <w:spacing w:before="60" w:after="30" w:line="276" w:lineRule="auto"/>
              <w:jc w:val="right"/>
              <w:rPr>
                <w:rFonts w:ascii="Arial" w:hAnsi="Arial" w:cs="Arial"/>
                <w:sz w:val="14"/>
                <w:szCs w:val="14"/>
                <w:lang w:val="en-GB"/>
              </w:rPr>
            </w:pPr>
            <w:r w:rsidRPr="00C11203">
              <w:rPr>
                <w:rFonts w:ascii="Arial" w:hAnsi="Arial" w:cs="Arial"/>
                <w:sz w:val="14"/>
                <w:szCs w:val="14"/>
                <w:lang w:val="en-GB"/>
              </w:rPr>
              <w:t>276</w:t>
            </w:r>
          </w:p>
        </w:tc>
        <w:tc>
          <w:tcPr>
            <w:tcW w:w="1224" w:type="dxa"/>
            <w:noWrap/>
            <w:vAlign w:val="bottom"/>
          </w:tcPr>
          <w:p w14:paraId="02BE870F" w14:textId="6DEF8876" w:rsidR="00C12FF4" w:rsidRPr="00FB3CE3" w:rsidRDefault="00C12FF4" w:rsidP="00C12FF4">
            <w:pPr>
              <w:tabs>
                <w:tab w:val="decimal" w:pos="936"/>
              </w:tabs>
              <w:spacing w:before="60" w:after="30" w:line="276" w:lineRule="auto"/>
              <w:jc w:val="right"/>
              <w:rPr>
                <w:rFonts w:ascii="Arial" w:hAnsi="Arial" w:cs="Arial"/>
                <w:sz w:val="14"/>
                <w:szCs w:val="14"/>
                <w:lang w:val="en-GB"/>
              </w:rPr>
            </w:pPr>
            <w:r w:rsidRPr="003F41E6">
              <w:rPr>
                <w:rFonts w:ascii="Arial" w:hAnsi="Arial" w:cs="Arial"/>
                <w:sz w:val="14"/>
                <w:szCs w:val="14"/>
                <w:lang w:val="en-GB"/>
              </w:rPr>
              <w:t>(4,</w:t>
            </w:r>
            <w:r w:rsidRPr="00C11203">
              <w:rPr>
                <w:rFonts w:ascii="Arial" w:hAnsi="Arial" w:cs="Arial"/>
                <w:sz w:val="14"/>
                <w:szCs w:val="14"/>
                <w:lang w:val="en-GB"/>
              </w:rPr>
              <w:t>944</w:t>
            </w:r>
            <w:r w:rsidRPr="003F41E6">
              <w:rPr>
                <w:rFonts w:ascii="Arial" w:hAnsi="Arial" w:cs="Arial"/>
                <w:sz w:val="14"/>
                <w:szCs w:val="14"/>
                <w:lang w:val="en-GB"/>
              </w:rPr>
              <w:t>)</w:t>
            </w:r>
          </w:p>
        </w:tc>
      </w:tr>
      <w:tr w:rsidR="00C12FF4" w:rsidRPr="006252DC" w14:paraId="6921304B" w14:textId="77777777">
        <w:trPr>
          <w:trHeight w:val="87"/>
        </w:trPr>
        <w:tc>
          <w:tcPr>
            <w:tcW w:w="3510" w:type="dxa"/>
            <w:noWrap/>
            <w:vAlign w:val="bottom"/>
          </w:tcPr>
          <w:p w14:paraId="3288165E" w14:textId="77777777" w:rsidR="00C12FF4" w:rsidRPr="006252DC" w:rsidRDefault="00C12FF4" w:rsidP="00C12FF4">
            <w:pPr>
              <w:spacing w:before="60" w:after="30" w:line="276" w:lineRule="auto"/>
              <w:ind w:left="161" w:right="-184" w:hanging="161"/>
              <w:rPr>
                <w:rFonts w:ascii="Arial" w:hAnsi="Arial" w:cs="Arial"/>
                <w:b/>
                <w:bCs/>
                <w:sz w:val="14"/>
                <w:szCs w:val="14"/>
                <w:cs/>
                <w:lang w:val="en-GB"/>
              </w:rPr>
            </w:pPr>
            <w:r w:rsidRPr="006252DC">
              <w:rPr>
                <w:rFonts w:ascii="Arial" w:hAnsi="Arial" w:cs="Arial"/>
                <w:sz w:val="14"/>
                <w:szCs w:val="14"/>
                <w:lang w:val="en-GB"/>
              </w:rPr>
              <w:t xml:space="preserve">Finance income </w:t>
            </w:r>
          </w:p>
        </w:tc>
        <w:tc>
          <w:tcPr>
            <w:tcW w:w="1223" w:type="dxa"/>
            <w:noWrap/>
            <w:vAlign w:val="bottom"/>
          </w:tcPr>
          <w:p w14:paraId="29CEDEDB" w14:textId="1953126D" w:rsidR="00C12FF4" w:rsidRPr="00FB3CE3" w:rsidRDefault="00C12FF4" w:rsidP="00C12FF4">
            <w:pPr>
              <w:pBdr>
                <w:bottom w:val="single" w:sz="4" w:space="1" w:color="auto"/>
              </w:pBdr>
              <w:tabs>
                <w:tab w:val="decimal" w:pos="936"/>
              </w:tabs>
              <w:spacing w:before="60" w:after="30" w:line="276" w:lineRule="auto"/>
              <w:jc w:val="right"/>
              <w:rPr>
                <w:rFonts w:ascii="Arial" w:hAnsi="Arial" w:cs="Arial"/>
                <w:sz w:val="14"/>
                <w:szCs w:val="14"/>
                <w:lang w:val="en-GB"/>
              </w:rPr>
            </w:pPr>
            <w:r w:rsidRPr="003F41E6">
              <w:rPr>
                <w:rFonts w:ascii="Arial" w:hAnsi="Arial" w:cs="Arial"/>
                <w:sz w:val="14"/>
                <w:szCs w:val="14"/>
                <w:lang w:val="en-GB"/>
              </w:rPr>
              <w:t>-</w:t>
            </w:r>
          </w:p>
        </w:tc>
        <w:tc>
          <w:tcPr>
            <w:tcW w:w="1224" w:type="dxa"/>
            <w:noWrap/>
            <w:vAlign w:val="bottom"/>
          </w:tcPr>
          <w:p w14:paraId="00482EB6" w14:textId="22F6A74E" w:rsidR="00C12FF4" w:rsidRPr="00FB3CE3" w:rsidRDefault="00C12FF4" w:rsidP="00C12FF4">
            <w:pPr>
              <w:pBdr>
                <w:bottom w:val="single" w:sz="4" w:space="1" w:color="auto"/>
              </w:pBdr>
              <w:tabs>
                <w:tab w:val="decimal" w:pos="803"/>
              </w:tabs>
              <w:spacing w:before="60" w:after="30" w:line="276" w:lineRule="auto"/>
              <w:jc w:val="right"/>
              <w:rPr>
                <w:rFonts w:ascii="Arial" w:hAnsi="Arial" w:cs="Arial"/>
                <w:sz w:val="14"/>
                <w:szCs w:val="14"/>
                <w:lang w:val="en-GB"/>
              </w:rPr>
            </w:pPr>
            <w:r w:rsidRPr="003F41E6">
              <w:rPr>
                <w:rFonts w:ascii="Arial" w:hAnsi="Arial" w:cs="Arial"/>
                <w:sz w:val="14"/>
                <w:szCs w:val="14"/>
                <w:lang w:val="en-GB"/>
              </w:rPr>
              <w:t>-</w:t>
            </w:r>
          </w:p>
        </w:tc>
        <w:tc>
          <w:tcPr>
            <w:tcW w:w="1271" w:type="dxa"/>
            <w:noWrap/>
            <w:vAlign w:val="bottom"/>
          </w:tcPr>
          <w:p w14:paraId="6C34A39A" w14:textId="6B7D2EA7" w:rsidR="00C12FF4" w:rsidRPr="00FB3CE3" w:rsidRDefault="00C12FF4" w:rsidP="00C12FF4">
            <w:pPr>
              <w:pBdr>
                <w:bottom w:val="single" w:sz="4" w:space="1" w:color="auto"/>
              </w:pBdr>
              <w:tabs>
                <w:tab w:val="decimal" w:pos="840"/>
              </w:tabs>
              <w:spacing w:before="60" w:after="30" w:line="276" w:lineRule="auto"/>
              <w:jc w:val="right"/>
              <w:rPr>
                <w:rFonts w:ascii="Arial" w:hAnsi="Arial" w:cs="Arial"/>
                <w:sz w:val="14"/>
                <w:szCs w:val="14"/>
                <w:lang w:val="en-GB"/>
              </w:rPr>
            </w:pPr>
            <w:r w:rsidRPr="003F41E6">
              <w:rPr>
                <w:rFonts w:ascii="Arial" w:hAnsi="Arial" w:cs="Arial"/>
                <w:sz w:val="14"/>
                <w:szCs w:val="14"/>
                <w:lang w:val="en-GB"/>
              </w:rPr>
              <w:t>(84)</w:t>
            </w:r>
          </w:p>
        </w:tc>
        <w:tc>
          <w:tcPr>
            <w:tcW w:w="1296" w:type="dxa"/>
            <w:noWrap/>
            <w:vAlign w:val="bottom"/>
          </w:tcPr>
          <w:p w14:paraId="3A754096" w14:textId="3C73BC45" w:rsidR="00C12FF4" w:rsidRPr="00FB3CE3" w:rsidRDefault="00C12FF4" w:rsidP="00C12FF4">
            <w:pPr>
              <w:pBdr>
                <w:bottom w:val="single" w:sz="4" w:space="1" w:color="auto"/>
              </w:pBdr>
              <w:tabs>
                <w:tab w:val="decimal" w:pos="953"/>
              </w:tabs>
              <w:spacing w:before="60" w:after="30" w:line="276" w:lineRule="auto"/>
              <w:jc w:val="right"/>
              <w:rPr>
                <w:rFonts w:ascii="Arial" w:hAnsi="Arial" w:cs="Arial"/>
                <w:sz w:val="14"/>
                <w:szCs w:val="14"/>
                <w:lang w:val="en-GB"/>
              </w:rPr>
            </w:pPr>
            <w:r w:rsidRPr="00C11203">
              <w:rPr>
                <w:rFonts w:ascii="Arial" w:hAnsi="Arial" w:cs="Arial"/>
                <w:sz w:val="14"/>
                <w:szCs w:val="14"/>
                <w:lang w:val="en-GB"/>
              </w:rPr>
              <w:t>(1)</w:t>
            </w:r>
          </w:p>
        </w:tc>
        <w:tc>
          <w:tcPr>
            <w:tcW w:w="1224" w:type="dxa"/>
            <w:noWrap/>
            <w:vAlign w:val="bottom"/>
          </w:tcPr>
          <w:p w14:paraId="3F3B8319" w14:textId="3F0A89CB" w:rsidR="00C12FF4" w:rsidRPr="00FB3CE3" w:rsidRDefault="00C12FF4" w:rsidP="00C12FF4">
            <w:pPr>
              <w:pBdr>
                <w:bottom w:val="single" w:sz="4" w:space="1" w:color="auto"/>
              </w:pBdr>
              <w:tabs>
                <w:tab w:val="decimal" w:pos="936"/>
              </w:tabs>
              <w:spacing w:before="60" w:after="30" w:line="276" w:lineRule="auto"/>
              <w:jc w:val="right"/>
              <w:rPr>
                <w:rFonts w:ascii="Arial" w:hAnsi="Arial" w:cs="Arial"/>
                <w:sz w:val="14"/>
                <w:szCs w:val="14"/>
                <w:lang w:val="en-GB"/>
              </w:rPr>
            </w:pPr>
            <w:r w:rsidRPr="003F41E6">
              <w:rPr>
                <w:rFonts w:ascii="Arial" w:hAnsi="Arial" w:cs="Arial"/>
                <w:sz w:val="14"/>
                <w:szCs w:val="14"/>
                <w:lang w:val="en-GB"/>
              </w:rPr>
              <w:t>(8</w:t>
            </w:r>
            <w:r>
              <w:rPr>
                <w:rFonts w:ascii="Arial" w:hAnsi="Arial" w:cs="Arial"/>
                <w:sz w:val="14"/>
                <w:szCs w:val="14"/>
                <w:lang w:val="en-GB"/>
              </w:rPr>
              <w:t>5</w:t>
            </w:r>
            <w:r w:rsidRPr="003F41E6">
              <w:rPr>
                <w:rFonts w:ascii="Arial" w:hAnsi="Arial" w:cs="Arial"/>
                <w:sz w:val="14"/>
                <w:szCs w:val="14"/>
                <w:lang w:val="en-GB"/>
              </w:rPr>
              <w:t>)</w:t>
            </w:r>
          </w:p>
        </w:tc>
      </w:tr>
      <w:tr w:rsidR="00C12FF4" w:rsidRPr="006252DC" w14:paraId="70C15087" w14:textId="77777777">
        <w:trPr>
          <w:trHeight w:val="87"/>
        </w:trPr>
        <w:tc>
          <w:tcPr>
            <w:tcW w:w="3510" w:type="dxa"/>
            <w:noWrap/>
            <w:vAlign w:val="bottom"/>
          </w:tcPr>
          <w:p w14:paraId="3946A1C3" w14:textId="77777777" w:rsidR="00C12FF4" w:rsidRPr="006252DC" w:rsidRDefault="00C12FF4" w:rsidP="00C12FF4">
            <w:pPr>
              <w:spacing w:before="60" w:after="30" w:line="276" w:lineRule="auto"/>
              <w:ind w:left="161" w:right="-94" w:hanging="161"/>
              <w:rPr>
                <w:rFonts w:ascii="Arial" w:hAnsi="Arial" w:cs="Arial"/>
                <w:sz w:val="14"/>
                <w:szCs w:val="14"/>
                <w:cs/>
                <w:lang w:val="en-GB"/>
              </w:rPr>
            </w:pPr>
            <w:r w:rsidRPr="006252DC">
              <w:rPr>
                <w:rFonts w:ascii="Arial" w:hAnsi="Arial" w:cs="Arial"/>
                <w:b/>
                <w:bCs/>
                <w:sz w:val="14"/>
                <w:szCs w:val="14"/>
              </w:rPr>
              <w:t>Total amounts recognised in statement of comprehensive income</w:t>
            </w:r>
          </w:p>
        </w:tc>
        <w:tc>
          <w:tcPr>
            <w:tcW w:w="1223" w:type="dxa"/>
            <w:noWrap/>
            <w:vAlign w:val="bottom"/>
          </w:tcPr>
          <w:p w14:paraId="65B87A9F" w14:textId="12550BB6" w:rsidR="00C12FF4" w:rsidRPr="00FB3CE3" w:rsidRDefault="00C12FF4" w:rsidP="00C12FF4">
            <w:pPr>
              <w:pBdr>
                <w:bottom w:val="single" w:sz="4" w:space="1" w:color="auto"/>
              </w:pBdr>
              <w:tabs>
                <w:tab w:val="decimal" w:pos="936"/>
              </w:tabs>
              <w:spacing w:before="60" w:after="30" w:line="276" w:lineRule="auto"/>
              <w:jc w:val="right"/>
              <w:rPr>
                <w:rFonts w:ascii="Arial" w:hAnsi="Arial" w:cs="Arial"/>
                <w:sz w:val="14"/>
                <w:szCs w:val="14"/>
                <w:lang w:val="en-GB"/>
              </w:rPr>
            </w:pPr>
            <w:r w:rsidRPr="003F41E6">
              <w:rPr>
                <w:rFonts w:ascii="Arial" w:hAnsi="Arial" w:cs="Arial"/>
                <w:sz w:val="14"/>
                <w:szCs w:val="14"/>
                <w:lang w:val="en-GB"/>
              </w:rPr>
              <w:t>(8,</w:t>
            </w:r>
            <w:r w:rsidRPr="00C11203">
              <w:rPr>
                <w:rFonts w:ascii="Arial" w:hAnsi="Arial" w:cs="Arial"/>
                <w:sz w:val="14"/>
                <w:szCs w:val="14"/>
                <w:lang w:val="en-GB"/>
              </w:rPr>
              <w:t>017</w:t>
            </w:r>
            <w:r w:rsidRPr="003F41E6">
              <w:rPr>
                <w:rFonts w:ascii="Arial" w:hAnsi="Arial" w:cs="Arial"/>
                <w:sz w:val="14"/>
                <w:szCs w:val="14"/>
                <w:lang w:val="en-GB"/>
              </w:rPr>
              <w:t>)</w:t>
            </w:r>
          </w:p>
        </w:tc>
        <w:tc>
          <w:tcPr>
            <w:tcW w:w="1224" w:type="dxa"/>
            <w:noWrap/>
            <w:vAlign w:val="bottom"/>
          </w:tcPr>
          <w:p w14:paraId="71451C38" w14:textId="63AF0C39" w:rsidR="00C12FF4" w:rsidRPr="00FB3CE3" w:rsidRDefault="00C12FF4" w:rsidP="00C12FF4">
            <w:pPr>
              <w:pBdr>
                <w:bottom w:val="single" w:sz="4" w:space="1" w:color="auto"/>
              </w:pBdr>
              <w:tabs>
                <w:tab w:val="decimal" w:pos="803"/>
              </w:tabs>
              <w:spacing w:before="60" w:after="30" w:line="276" w:lineRule="auto"/>
              <w:jc w:val="right"/>
              <w:rPr>
                <w:rFonts w:ascii="Arial" w:hAnsi="Arial" w:cs="Arial"/>
                <w:sz w:val="14"/>
                <w:szCs w:val="14"/>
                <w:lang w:val="en-GB"/>
              </w:rPr>
            </w:pPr>
            <w:r w:rsidRPr="003F41E6">
              <w:rPr>
                <w:rFonts w:ascii="Arial" w:hAnsi="Arial" w:cs="Arial"/>
                <w:sz w:val="14"/>
                <w:szCs w:val="14"/>
                <w:lang w:val="en-GB"/>
              </w:rPr>
              <w:t>-</w:t>
            </w:r>
          </w:p>
        </w:tc>
        <w:tc>
          <w:tcPr>
            <w:tcW w:w="1271" w:type="dxa"/>
            <w:noWrap/>
            <w:vAlign w:val="bottom"/>
          </w:tcPr>
          <w:p w14:paraId="03589738" w14:textId="4D74CF02" w:rsidR="00C12FF4" w:rsidRPr="00FB3CE3" w:rsidRDefault="00C12FF4" w:rsidP="00C12FF4">
            <w:pPr>
              <w:pBdr>
                <w:bottom w:val="single" w:sz="4" w:space="1" w:color="auto"/>
              </w:pBdr>
              <w:tabs>
                <w:tab w:val="decimal" w:pos="840"/>
              </w:tabs>
              <w:spacing w:before="60" w:after="30" w:line="276" w:lineRule="auto"/>
              <w:jc w:val="right"/>
              <w:rPr>
                <w:rFonts w:ascii="Arial" w:hAnsi="Arial" w:cs="Arial"/>
                <w:sz w:val="14"/>
                <w:szCs w:val="14"/>
                <w:lang w:val="en-GB"/>
              </w:rPr>
            </w:pPr>
            <w:r w:rsidRPr="003F41E6">
              <w:rPr>
                <w:rFonts w:ascii="Arial" w:hAnsi="Arial" w:cs="Arial"/>
                <w:sz w:val="14"/>
                <w:szCs w:val="14"/>
                <w:lang w:val="en-GB"/>
              </w:rPr>
              <w:t>2,713</w:t>
            </w:r>
          </w:p>
        </w:tc>
        <w:tc>
          <w:tcPr>
            <w:tcW w:w="1296" w:type="dxa"/>
            <w:noWrap/>
            <w:vAlign w:val="bottom"/>
          </w:tcPr>
          <w:p w14:paraId="78ADF105" w14:textId="15365393" w:rsidR="00C12FF4" w:rsidRPr="00D03F2E" w:rsidRDefault="00C12FF4" w:rsidP="00C12FF4">
            <w:pPr>
              <w:pBdr>
                <w:bottom w:val="single" w:sz="4" w:space="1" w:color="auto"/>
              </w:pBdr>
              <w:tabs>
                <w:tab w:val="decimal" w:pos="953"/>
              </w:tabs>
              <w:spacing w:before="60" w:after="30" w:line="276" w:lineRule="auto"/>
              <w:jc w:val="right"/>
              <w:rPr>
                <w:rFonts w:ascii="Arial" w:hAnsi="Arial" w:cs="Arial"/>
                <w:sz w:val="14"/>
                <w:szCs w:val="14"/>
                <w:lang w:val="en-GB"/>
              </w:rPr>
            </w:pPr>
            <w:r w:rsidRPr="00C11203">
              <w:rPr>
                <w:rFonts w:ascii="Arial" w:hAnsi="Arial" w:cs="Arial"/>
                <w:sz w:val="14"/>
                <w:szCs w:val="14"/>
                <w:lang w:val="en-GB"/>
              </w:rPr>
              <w:t>275</w:t>
            </w:r>
          </w:p>
        </w:tc>
        <w:tc>
          <w:tcPr>
            <w:tcW w:w="1224" w:type="dxa"/>
            <w:noWrap/>
            <w:vAlign w:val="bottom"/>
          </w:tcPr>
          <w:p w14:paraId="44043711" w14:textId="6030EBB1" w:rsidR="00C12FF4" w:rsidRPr="00FB3CE3" w:rsidRDefault="00C12FF4" w:rsidP="00C12FF4">
            <w:pPr>
              <w:pBdr>
                <w:bottom w:val="single" w:sz="4" w:space="1" w:color="auto"/>
              </w:pBdr>
              <w:tabs>
                <w:tab w:val="decimal" w:pos="936"/>
              </w:tabs>
              <w:spacing w:before="60" w:after="30" w:line="276" w:lineRule="auto"/>
              <w:jc w:val="right"/>
              <w:rPr>
                <w:rFonts w:ascii="Arial" w:hAnsi="Arial" w:cs="Arial"/>
                <w:sz w:val="14"/>
                <w:szCs w:val="14"/>
                <w:lang w:val="en-GB"/>
              </w:rPr>
            </w:pPr>
            <w:r w:rsidRPr="003F41E6">
              <w:rPr>
                <w:rFonts w:ascii="Arial" w:hAnsi="Arial" w:cs="Arial"/>
                <w:sz w:val="14"/>
                <w:szCs w:val="14"/>
                <w:lang w:val="en-GB"/>
              </w:rPr>
              <w:t>(5,</w:t>
            </w:r>
            <w:r w:rsidRPr="00C11203">
              <w:rPr>
                <w:rFonts w:ascii="Arial" w:hAnsi="Arial" w:cs="Arial"/>
                <w:sz w:val="14"/>
                <w:szCs w:val="14"/>
                <w:lang w:val="en-GB"/>
              </w:rPr>
              <w:t>029</w:t>
            </w:r>
            <w:r w:rsidRPr="003F41E6">
              <w:rPr>
                <w:rFonts w:ascii="Arial" w:hAnsi="Arial" w:cs="Arial"/>
                <w:sz w:val="14"/>
                <w:szCs w:val="14"/>
                <w:lang w:val="en-GB"/>
              </w:rPr>
              <w:t>)</w:t>
            </w:r>
          </w:p>
        </w:tc>
      </w:tr>
      <w:tr w:rsidR="00C12FF4" w:rsidRPr="006252DC" w14:paraId="6A57B35A" w14:textId="77777777">
        <w:trPr>
          <w:trHeight w:val="87"/>
        </w:trPr>
        <w:tc>
          <w:tcPr>
            <w:tcW w:w="3510" w:type="dxa"/>
            <w:noWrap/>
            <w:vAlign w:val="bottom"/>
          </w:tcPr>
          <w:p w14:paraId="433B4494" w14:textId="77777777" w:rsidR="00C12FF4" w:rsidRPr="006252DC" w:rsidRDefault="00C12FF4" w:rsidP="00C12FF4">
            <w:pPr>
              <w:spacing w:before="60" w:after="30" w:line="276" w:lineRule="auto"/>
              <w:ind w:left="161" w:hanging="161"/>
              <w:rPr>
                <w:rFonts w:ascii="Arial" w:hAnsi="Arial" w:cs="Arial"/>
                <w:b/>
                <w:bCs/>
                <w:sz w:val="14"/>
                <w:szCs w:val="14"/>
                <w:lang w:val="en-GB"/>
              </w:rPr>
            </w:pPr>
            <w:r w:rsidRPr="006252DC">
              <w:rPr>
                <w:rFonts w:ascii="Arial" w:hAnsi="Arial" w:cs="Arial"/>
                <w:b/>
                <w:bCs/>
                <w:sz w:val="14"/>
                <w:szCs w:val="14"/>
                <w:lang w:val="en-GB"/>
              </w:rPr>
              <w:t>Cash flows</w:t>
            </w:r>
          </w:p>
        </w:tc>
        <w:tc>
          <w:tcPr>
            <w:tcW w:w="1223" w:type="dxa"/>
            <w:noWrap/>
            <w:vAlign w:val="bottom"/>
          </w:tcPr>
          <w:p w14:paraId="53C2AD38" w14:textId="77777777" w:rsidR="00C12FF4" w:rsidRPr="00FB3CE3" w:rsidRDefault="00C12FF4" w:rsidP="00C12FF4">
            <w:pPr>
              <w:tabs>
                <w:tab w:val="decimal" w:pos="936"/>
              </w:tabs>
              <w:spacing w:before="60" w:after="30" w:line="276" w:lineRule="auto"/>
              <w:jc w:val="right"/>
              <w:rPr>
                <w:rFonts w:ascii="Arial" w:hAnsi="Arial" w:cs="Arial"/>
                <w:sz w:val="14"/>
                <w:szCs w:val="14"/>
                <w:lang w:val="en-GB"/>
              </w:rPr>
            </w:pPr>
          </w:p>
        </w:tc>
        <w:tc>
          <w:tcPr>
            <w:tcW w:w="1224" w:type="dxa"/>
            <w:noWrap/>
            <w:vAlign w:val="bottom"/>
          </w:tcPr>
          <w:p w14:paraId="6E7C13CF" w14:textId="77777777" w:rsidR="00C12FF4" w:rsidRPr="00FB3CE3" w:rsidRDefault="00C12FF4" w:rsidP="00C12FF4">
            <w:pPr>
              <w:tabs>
                <w:tab w:val="decimal" w:pos="803"/>
              </w:tabs>
              <w:spacing w:before="60" w:after="30" w:line="276" w:lineRule="auto"/>
              <w:jc w:val="right"/>
              <w:rPr>
                <w:rFonts w:ascii="Arial" w:hAnsi="Arial" w:cs="Arial"/>
                <w:sz w:val="14"/>
                <w:szCs w:val="14"/>
                <w:lang w:val="en-GB"/>
              </w:rPr>
            </w:pPr>
          </w:p>
        </w:tc>
        <w:tc>
          <w:tcPr>
            <w:tcW w:w="1271" w:type="dxa"/>
            <w:noWrap/>
            <w:vAlign w:val="bottom"/>
          </w:tcPr>
          <w:p w14:paraId="2910DD91" w14:textId="77777777" w:rsidR="00C12FF4" w:rsidRPr="00FB3CE3" w:rsidRDefault="00C12FF4" w:rsidP="00C12FF4">
            <w:pPr>
              <w:tabs>
                <w:tab w:val="decimal" w:pos="840"/>
              </w:tabs>
              <w:spacing w:before="60" w:after="30" w:line="276" w:lineRule="auto"/>
              <w:jc w:val="right"/>
              <w:rPr>
                <w:rFonts w:ascii="Arial" w:hAnsi="Arial" w:cs="Arial"/>
                <w:sz w:val="14"/>
                <w:szCs w:val="14"/>
                <w:lang w:val="en-GB"/>
              </w:rPr>
            </w:pPr>
          </w:p>
        </w:tc>
        <w:tc>
          <w:tcPr>
            <w:tcW w:w="1296" w:type="dxa"/>
            <w:noWrap/>
            <w:vAlign w:val="bottom"/>
          </w:tcPr>
          <w:p w14:paraId="0710D6C6" w14:textId="77777777" w:rsidR="00C12FF4" w:rsidRPr="00FB3CE3" w:rsidRDefault="00C12FF4" w:rsidP="00C12FF4">
            <w:pPr>
              <w:tabs>
                <w:tab w:val="decimal" w:pos="953"/>
              </w:tabs>
              <w:spacing w:before="60" w:after="30" w:line="276" w:lineRule="auto"/>
              <w:jc w:val="right"/>
              <w:rPr>
                <w:rFonts w:ascii="Arial" w:hAnsi="Arial" w:cs="Arial"/>
                <w:sz w:val="14"/>
                <w:szCs w:val="14"/>
                <w:lang w:val="en-GB"/>
              </w:rPr>
            </w:pPr>
          </w:p>
        </w:tc>
        <w:tc>
          <w:tcPr>
            <w:tcW w:w="1224" w:type="dxa"/>
            <w:noWrap/>
            <w:vAlign w:val="bottom"/>
          </w:tcPr>
          <w:p w14:paraId="2C0C2E44" w14:textId="77777777" w:rsidR="00C12FF4" w:rsidRPr="00FB3CE3" w:rsidRDefault="00C12FF4" w:rsidP="00C12FF4">
            <w:pPr>
              <w:tabs>
                <w:tab w:val="decimal" w:pos="936"/>
              </w:tabs>
              <w:spacing w:before="60" w:after="30" w:line="276" w:lineRule="auto"/>
              <w:jc w:val="right"/>
              <w:rPr>
                <w:rFonts w:ascii="Arial" w:hAnsi="Arial" w:cs="Arial"/>
                <w:sz w:val="14"/>
                <w:szCs w:val="14"/>
                <w:lang w:val="en-GB"/>
              </w:rPr>
            </w:pPr>
          </w:p>
        </w:tc>
      </w:tr>
      <w:tr w:rsidR="00C12FF4" w:rsidRPr="006252DC" w14:paraId="1546FB58" w14:textId="77777777">
        <w:trPr>
          <w:trHeight w:val="87"/>
        </w:trPr>
        <w:tc>
          <w:tcPr>
            <w:tcW w:w="3510" w:type="dxa"/>
            <w:noWrap/>
            <w:vAlign w:val="bottom"/>
          </w:tcPr>
          <w:p w14:paraId="41887CEE" w14:textId="5F6F5643" w:rsidR="00C12FF4" w:rsidRPr="006252DC" w:rsidRDefault="00C12FF4" w:rsidP="00C12FF4">
            <w:pPr>
              <w:spacing w:before="60" w:after="30" w:line="276" w:lineRule="auto"/>
              <w:ind w:left="161" w:right="-88" w:hanging="161"/>
              <w:rPr>
                <w:rFonts w:ascii="Arial" w:hAnsi="Arial" w:cs="Arial"/>
                <w:sz w:val="14"/>
                <w:szCs w:val="14"/>
                <w:cs/>
                <w:lang w:val="en-GB"/>
              </w:rPr>
            </w:pPr>
            <w:r w:rsidRPr="006252DC">
              <w:rPr>
                <w:rFonts w:ascii="Arial" w:hAnsi="Arial" w:cs="Arial"/>
                <w:sz w:val="14"/>
                <w:szCs w:val="14"/>
                <w:lang w:val="en-GB"/>
              </w:rPr>
              <w:t xml:space="preserve">Premiums paid net of ceding commissions and </w:t>
            </w:r>
            <w:r>
              <w:rPr>
                <w:rFonts w:ascii="Arial" w:hAnsi="Arial" w:cs="Arial"/>
                <w:sz w:val="14"/>
                <w:szCs w:val="14"/>
                <w:lang w:val="en-GB"/>
              </w:rPr>
              <w:br/>
            </w:r>
            <w:r w:rsidRPr="006252DC">
              <w:rPr>
                <w:rFonts w:ascii="Arial" w:hAnsi="Arial" w:cs="Arial"/>
                <w:sz w:val="14"/>
                <w:szCs w:val="14"/>
                <w:lang w:val="en-GB"/>
              </w:rPr>
              <w:t>other directly attributable expenses paid</w:t>
            </w:r>
          </w:p>
        </w:tc>
        <w:tc>
          <w:tcPr>
            <w:tcW w:w="1223" w:type="dxa"/>
            <w:noWrap/>
            <w:vAlign w:val="bottom"/>
          </w:tcPr>
          <w:p w14:paraId="2C2D8C41" w14:textId="4FCED578" w:rsidR="00C12FF4" w:rsidRPr="00FB3CE3" w:rsidRDefault="00C12FF4" w:rsidP="00C12FF4">
            <w:pPr>
              <w:tabs>
                <w:tab w:val="decimal" w:pos="936"/>
              </w:tabs>
              <w:spacing w:before="60" w:after="30" w:line="276" w:lineRule="auto"/>
              <w:jc w:val="right"/>
              <w:rPr>
                <w:rFonts w:ascii="Arial" w:hAnsi="Arial" w:cs="Arial"/>
                <w:sz w:val="14"/>
                <w:szCs w:val="14"/>
                <w:lang w:val="en-GB"/>
              </w:rPr>
            </w:pPr>
            <w:r w:rsidRPr="003F41E6">
              <w:rPr>
                <w:rFonts w:ascii="Arial" w:hAnsi="Arial" w:cs="Arial"/>
                <w:sz w:val="14"/>
                <w:szCs w:val="14"/>
                <w:lang w:val="en-GB"/>
              </w:rPr>
              <w:t>7,531</w:t>
            </w:r>
          </w:p>
        </w:tc>
        <w:tc>
          <w:tcPr>
            <w:tcW w:w="1224" w:type="dxa"/>
            <w:noWrap/>
            <w:vAlign w:val="bottom"/>
          </w:tcPr>
          <w:p w14:paraId="6A6A72A0" w14:textId="4CE03336" w:rsidR="00C12FF4" w:rsidRPr="00FB3CE3" w:rsidRDefault="00C12FF4" w:rsidP="00C12FF4">
            <w:pPr>
              <w:tabs>
                <w:tab w:val="decimal" w:pos="803"/>
              </w:tabs>
              <w:spacing w:before="60" w:after="30" w:line="276" w:lineRule="auto"/>
              <w:jc w:val="right"/>
              <w:rPr>
                <w:rFonts w:ascii="Arial" w:hAnsi="Arial" w:cs="Arial"/>
                <w:sz w:val="14"/>
                <w:szCs w:val="14"/>
                <w:lang w:val="en-GB"/>
              </w:rPr>
            </w:pPr>
            <w:r w:rsidRPr="003F41E6">
              <w:rPr>
                <w:rFonts w:ascii="Arial" w:hAnsi="Arial" w:cs="Arial"/>
                <w:sz w:val="14"/>
                <w:szCs w:val="14"/>
                <w:lang w:val="en-GB"/>
              </w:rPr>
              <w:t>-</w:t>
            </w:r>
          </w:p>
        </w:tc>
        <w:tc>
          <w:tcPr>
            <w:tcW w:w="1271" w:type="dxa"/>
            <w:noWrap/>
            <w:vAlign w:val="bottom"/>
          </w:tcPr>
          <w:p w14:paraId="10BC5C3D" w14:textId="5019778E" w:rsidR="00C12FF4" w:rsidRPr="00FB3CE3" w:rsidRDefault="00C12FF4" w:rsidP="00C12FF4">
            <w:pPr>
              <w:tabs>
                <w:tab w:val="decimal" w:pos="840"/>
              </w:tabs>
              <w:spacing w:before="60" w:after="30" w:line="276" w:lineRule="auto"/>
              <w:jc w:val="right"/>
              <w:rPr>
                <w:rFonts w:ascii="Arial" w:hAnsi="Arial" w:cs="Arial"/>
                <w:sz w:val="14"/>
                <w:szCs w:val="14"/>
                <w:lang w:val="en-GB"/>
              </w:rPr>
            </w:pPr>
            <w:r w:rsidRPr="003F41E6">
              <w:rPr>
                <w:rFonts w:ascii="Arial" w:hAnsi="Arial" w:cs="Arial"/>
                <w:sz w:val="14"/>
                <w:szCs w:val="14"/>
                <w:lang w:val="en-GB"/>
              </w:rPr>
              <w:t>-</w:t>
            </w:r>
          </w:p>
        </w:tc>
        <w:tc>
          <w:tcPr>
            <w:tcW w:w="1296" w:type="dxa"/>
            <w:noWrap/>
            <w:vAlign w:val="bottom"/>
          </w:tcPr>
          <w:p w14:paraId="252B4A28" w14:textId="7C0C73B9" w:rsidR="00C12FF4" w:rsidRPr="00FB3CE3" w:rsidRDefault="00C12FF4" w:rsidP="00C12FF4">
            <w:pPr>
              <w:tabs>
                <w:tab w:val="decimal" w:pos="953"/>
              </w:tabs>
              <w:spacing w:before="60" w:after="30" w:line="276" w:lineRule="auto"/>
              <w:jc w:val="right"/>
              <w:rPr>
                <w:rFonts w:ascii="Arial" w:hAnsi="Arial" w:cs="Arial"/>
                <w:sz w:val="14"/>
                <w:szCs w:val="14"/>
                <w:lang w:val="en-GB"/>
              </w:rPr>
            </w:pPr>
            <w:r w:rsidRPr="003F41E6">
              <w:rPr>
                <w:rFonts w:ascii="Arial" w:hAnsi="Arial" w:cs="Arial"/>
                <w:sz w:val="14"/>
                <w:szCs w:val="14"/>
                <w:lang w:val="en-GB"/>
              </w:rPr>
              <w:t>-</w:t>
            </w:r>
          </w:p>
        </w:tc>
        <w:tc>
          <w:tcPr>
            <w:tcW w:w="1224" w:type="dxa"/>
            <w:noWrap/>
            <w:vAlign w:val="bottom"/>
          </w:tcPr>
          <w:p w14:paraId="08C8AAA4" w14:textId="04C08B0E" w:rsidR="00C12FF4" w:rsidRPr="00FB3CE3" w:rsidRDefault="00C12FF4" w:rsidP="00C12FF4">
            <w:pPr>
              <w:tabs>
                <w:tab w:val="decimal" w:pos="936"/>
              </w:tabs>
              <w:spacing w:before="60" w:after="30" w:line="276" w:lineRule="auto"/>
              <w:jc w:val="right"/>
              <w:rPr>
                <w:rFonts w:ascii="Arial" w:hAnsi="Arial" w:cs="Arial"/>
                <w:sz w:val="14"/>
                <w:szCs w:val="14"/>
                <w:lang w:val="en-GB"/>
              </w:rPr>
            </w:pPr>
            <w:r w:rsidRPr="003F41E6">
              <w:rPr>
                <w:rFonts w:ascii="Arial" w:hAnsi="Arial" w:cs="Arial"/>
                <w:sz w:val="14"/>
                <w:szCs w:val="14"/>
                <w:lang w:val="en-GB"/>
              </w:rPr>
              <w:t>7,531</w:t>
            </w:r>
          </w:p>
        </w:tc>
      </w:tr>
      <w:tr w:rsidR="00C12FF4" w:rsidRPr="006252DC" w14:paraId="24CD18ED" w14:textId="77777777">
        <w:trPr>
          <w:trHeight w:val="87"/>
        </w:trPr>
        <w:tc>
          <w:tcPr>
            <w:tcW w:w="3510" w:type="dxa"/>
            <w:noWrap/>
            <w:vAlign w:val="bottom"/>
          </w:tcPr>
          <w:p w14:paraId="5F25276C" w14:textId="77777777" w:rsidR="00C12FF4" w:rsidRPr="006252DC" w:rsidRDefault="00C12FF4" w:rsidP="00C12FF4">
            <w:pPr>
              <w:spacing w:before="60" w:after="30" w:line="276" w:lineRule="auto"/>
              <w:ind w:left="161" w:hanging="161"/>
              <w:rPr>
                <w:rFonts w:ascii="Arial" w:hAnsi="Arial" w:cs="Arial"/>
                <w:sz w:val="14"/>
                <w:szCs w:val="14"/>
                <w:cs/>
                <w:lang w:val="en-GB"/>
              </w:rPr>
            </w:pPr>
            <w:r w:rsidRPr="006252DC">
              <w:rPr>
                <w:rFonts w:ascii="Arial" w:hAnsi="Arial" w:cs="Arial"/>
                <w:sz w:val="14"/>
                <w:szCs w:val="14"/>
              </w:rPr>
              <w:t>Recoveries from reinsurance</w:t>
            </w:r>
          </w:p>
        </w:tc>
        <w:tc>
          <w:tcPr>
            <w:tcW w:w="1223" w:type="dxa"/>
            <w:noWrap/>
            <w:vAlign w:val="bottom"/>
          </w:tcPr>
          <w:p w14:paraId="2F664CE0" w14:textId="69A33B86" w:rsidR="00C12FF4" w:rsidRPr="00FB3CE3" w:rsidRDefault="00C12FF4" w:rsidP="00C12FF4">
            <w:pPr>
              <w:pBdr>
                <w:bottom w:val="single" w:sz="4" w:space="1" w:color="auto"/>
              </w:pBdr>
              <w:tabs>
                <w:tab w:val="decimal" w:pos="936"/>
              </w:tabs>
              <w:spacing w:before="60" w:after="30" w:line="276" w:lineRule="auto"/>
              <w:jc w:val="right"/>
              <w:rPr>
                <w:rFonts w:ascii="Arial" w:hAnsi="Arial" w:cs="Arial"/>
                <w:sz w:val="14"/>
                <w:szCs w:val="14"/>
                <w:lang w:val="en-GB"/>
              </w:rPr>
            </w:pPr>
            <w:r w:rsidRPr="003F41E6">
              <w:rPr>
                <w:rFonts w:ascii="Arial" w:hAnsi="Arial" w:cs="Arial"/>
                <w:sz w:val="14"/>
                <w:szCs w:val="14"/>
                <w:lang w:val="en-GB"/>
              </w:rPr>
              <w:t>-</w:t>
            </w:r>
          </w:p>
        </w:tc>
        <w:tc>
          <w:tcPr>
            <w:tcW w:w="1224" w:type="dxa"/>
            <w:noWrap/>
            <w:vAlign w:val="bottom"/>
          </w:tcPr>
          <w:p w14:paraId="02A003C5" w14:textId="362F80A9" w:rsidR="00C12FF4" w:rsidRPr="00FB3CE3" w:rsidRDefault="00C12FF4" w:rsidP="00C12FF4">
            <w:pPr>
              <w:pBdr>
                <w:bottom w:val="single" w:sz="4" w:space="1" w:color="auto"/>
              </w:pBdr>
              <w:tabs>
                <w:tab w:val="decimal" w:pos="803"/>
              </w:tabs>
              <w:spacing w:before="60" w:after="30" w:line="276" w:lineRule="auto"/>
              <w:jc w:val="right"/>
              <w:rPr>
                <w:rFonts w:ascii="Arial" w:hAnsi="Arial" w:cs="Arial"/>
                <w:sz w:val="14"/>
                <w:szCs w:val="14"/>
                <w:lang w:val="en-GB"/>
              </w:rPr>
            </w:pPr>
            <w:r w:rsidRPr="003F41E6">
              <w:rPr>
                <w:rFonts w:ascii="Arial" w:hAnsi="Arial" w:cs="Arial"/>
                <w:sz w:val="14"/>
                <w:szCs w:val="14"/>
                <w:lang w:val="en-GB"/>
              </w:rPr>
              <w:t>-</w:t>
            </w:r>
          </w:p>
        </w:tc>
        <w:tc>
          <w:tcPr>
            <w:tcW w:w="1271" w:type="dxa"/>
            <w:noWrap/>
            <w:vAlign w:val="bottom"/>
          </w:tcPr>
          <w:p w14:paraId="4FBD609A" w14:textId="5767AC55" w:rsidR="00C12FF4" w:rsidRPr="00FB3CE3" w:rsidRDefault="00C12FF4" w:rsidP="00C12FF4">
            <w:pPr>
              <w:pBdr>
                <w:bottom w:val="single" w:sz="4" w:space="1" w:color="auto"/>
              </w:pBdr>
              <w:tabs>
                <w:tab w:val="decimal" w:pos="936"/>
              </w:tabs>
              <w:spacing w:before="60" w:after="30" w:line="276" w:lineRule="auto"/>
              <w:jc w:val="right"/>
              <w:rPr>
                <w:rFonts w:ascii="Arial" w:hAnsi="Arial" w:cs="Arial"/>
                <w:sz w:val="14"/>
                <w:szCs w:val="14"/>
                <w:lang w:val="en-GB"/>
              </w:rPr>
            </w:pPr>
            <w:r w:rsidRPr="003F41E6">
              <w:rPr>
                <w:rFonts w:ascii="Arial" w:hAnsi="Arial" w:cs="Arial"/>
                <w:sz w:val="14"/>
                <w:szCs w:val="14"/>
                <w:lang w:val="en-GB"/>
              </w:rPr>
              <w:t>582</w:t>
            </w:r>
          </w:p>
        </w:tc>
        <w:tc>
          <w:tcPr>
            <w:tcW w:w="1296" w:type="dxa"/>
            <w:noWrap/>
            <w:vAlign w:val="bottom"/>
          </w:tcPr>
          <w:p w14:paraId="2F2FCB17" w14:textId="3F4B2A05" w:rsidR="00C12FF4" w:rsidRPr="00FB3CE3" w:rsidRDefault="00C12FF4" w:rsidP="00C12FF4">
            <w:pPr>
              <w:pBdr>
                <w:bottom w:val="single" w:sz="4" w:space="1" w:color="auto"/>
              </w:pBdr>
              <w:tabs>
                <w:tab w:val="decimal" w:pos="936"/>
              </w:tabs>
              <w:spacing w:before="60" w:after="30" w:line="276" w:lineRule="auto"/>
              <w:jc w:val="right"/>
              <w:rPr>
                <w:rFonts w:ascii="Arial" w:hAnsi="Arial" w:cs="Arial"/>
                <w:sz w:val="14"/>
                <w:szCs w:val="14"/>
                <w:lang w:val="en-GB"/>
              </w:rPr>
            </w:pPr>
            <w:r w:rsidRPr="003F41E6">
              <w:rPr>
                <w:rFonts w:ascii="Arial" w:hAnsi="Arial" w:cs="Arial"/>
                <w:sz w:val="14"/>
                <w:szCs w:val="14"/>
                <w:lang w:val="en-GB"/>
              </w:rPr>
              <w:t>-</w:t>
            </w:r>
          </w:p>
        </w:tc>
        <w:tc>
          <w:tcPr>
            <w:tcW w:w="1224" w:type="dxa"/>
            <w:noWrap/>
            <w:vAlign w:val="bottom"/>
          </w:tcPr>
          <w:p w14:paraId="578F0559" w14:textId="4197E64C" w:rsidR="00C12FF4" w:rsidRPr="00FB3CE3" w:rsidRDefault="00C12FF4" w:rsidP="00C12FF4">
            <w:pPr>
              <w:pBdr>
                <w:bottom w:val="single" w:sz="4" w:space="1" w:color="auto"/>
              </w:pBdr>
              <w:tabs>
                <w:tab w:val="decimal" w:pos="936"/>
              </w:tabs>
              <w:spacing w:before="60" w:after="30" w:line="276" w:lineRule="auto"/>
              <w:jc w:val="right"/>
              <w:rPr>
                <w:rFonts w:ascii="Arial" w:hAnsi="Arial" w:cs="Arial"/>
                <w:sz w:val="14"/>
                <w:szCs w:val="14"/>
                <w:lang w:val="en-GB"/>
              </w:rPr>
            </w:pPr>
            <w:r w:rsidRPr="003F41E6">
              <w:rPr>
                <w:rFonts w:ascii="Arial" w:hAnsi="Arial" w:cs="Arial"/>
                <w:sz w:val="14"/>
                <w:szCs w:val="14"/>
                <w:lang w:val="en-GB"/>
              </w:rPr>
              <w:t>582</w:t>
            </w:r>
          </w:p>
        </w:tc>
      </w:tr>
      <w:tr w:rsidR="00C12FF4" w:rsidRPr="006252DC" w14:paraId="43C8A961" w14:textId="77777777">
        <w:trPr>
          <w:trHeight w:val="87"/>
        </w:trPr>
        <w:tc>
          <w:tcPr>
            <w:tcW w:w="3510" w:type="dxa"/>
            <w:noWrap/>
            <w:vAlign w:val="bottom"/>
          </w:tcPr>
          <w:p w14:paraId="6B41FDA8" w14:textId="77777777" w:rsidR="00C12FF4" w:rsidRPr="006252DC" w:rsidRDefault="00C12FF4" w:rsidP="00C12FF4">
            <w:pPr>
              <w:spacing w:before="60" w:after="30" w:line="276" w:lineRule="auto"/>
              <w:ind w:left="161" w:hanging="161"/>
              <w:rPr>
                <w:rFonts w:ascii="Arial" w:hAnsi="Arial" w:cs="Arial"/>
                <w:sz w:val="14"/>
                <w:szCs w:val="14"/>
                <w:cs/>
                <w:lang w:val="en-GB"/>
              </w:rPr>
            </w:pPr>
            <w:r w:rsidRPr="006252DC">
              <w:rPr>
                <w:rFonts w:ascii="Arial" w:hAnsi="Arial" w:cs="Arial"/>
                <w:b/>
                <w:bCs/>
                <w:sz w:val="14"/>
                <w:szCs w:val="14"/>
                <w:lang w:val="en-GB"/>
              </w:rPr>
              <w:t>Total cash flows</w:t>
            </w:r>
          </w:p>
        </w:tc>
        <w:tc>
          <w:tcPr>
            <w:tcW w:w="1223" w:type="dxa"/>
            <w:noWrap/>
            <w:vAlign w:val="bottom"/>
          </w:tcPr>
          <w:p w14:paraId="5DAD13C2" w14:textId="7B6ABB56" w:rsidR="00C12FF4" w:rsidRPr="00FB3CE3" w:rsidRDefault="00C12FF4" w:rsidP="00C12FF4">
            <w:pPr>
              <w:pBdr>
                <w:bottom w:val="single" w:sz="4" w:space="1" w:color="auto"/>
              </w:pBdr>
              <w:tabs>
                <w:tab w:val="decimal" w:pos="936"/>
              </w:tabs>
              <w:spacing w:before="60" w:after="30" w:line="276" w:lineRule="auto"/>
              <w:jc w:val="right"/>
              <w:rPr>
                <w:rFonts w:ascii="Arial" w:hAnsi="Arial" w:cs="Arial"/>
                <w:sz w:val="14"/>
                <w:szCs w:val="14"/>
                <w:lang w:val="en-GB"/>
              </w:rPr>
            </w:pPr>
            <w:r w:rsidRPr="003F41E6">
              <w:rPr>
                <w:rFonts w:ascii="Arial" w:hAnsi="Arial" w:cs="Arial"/>
                <w:sz w:val="14"/>
                <w:szCs w:val="14"/>
                <w:lang w:val="en-GB"/>
              </w:rPr>
              <w:t>7,531</w:t>
            </w:r>
          </w:p>
        </w:tc>
        <w:tc>
          <w:tcPr>
            <w:tcW w:w="1224" w:type="dxa"/>
            <w:noWrap/>
            <w:vAlign w:val="bottom"/>
          </w:tcPr>
          <w:p w14:paraId="53DBF1E3" w14:textId="48A1C841" w:rsidR="00C12FF4" w:rsidRPr="00FB3CE3" w:rsidRDefault="00C12FF4" w:rsidP="00C12FF4">
            <w:pPr>
              <w:pBdr>
                <w:bottom w:val="single" w:sz="4" w:space="1" w:color="auto"/>
              </w:pBdr>
              <w:tabs>
                <w:tab w:val="decimal" w:pos="803"/>
              </w:tabs>
              <w:spacing w:before="60" w:after="30" w:line="276" w:lineRule="auto"/>
              <w:jc w:val="right"/>
              <w:rPr>
                <w:rFonts w:ascii="Arial" w:hAnsi="Arial" w:cs="Arial"/>
                <w:sz w:val="14"/>
                <w:szCs w:val="14"/>
                <w:lang w:val="en-GB"/>
              </w:rPr>
            </w:pPr>
            <w:r w:rsidRPr="003F41E6">
              <w:rPr>
                <w:rFonts w:ascii="Arial" w:hAnsi="Arial" w:cs="Arial"/>
                <w:sz w:val="14"/>
                <w:szCs w:val="14"/>
                <w:lang w:val="en-GB"/>
              </w:rPr>
              <w:t>-</w:t>
            </w:r>
          </w:p>
        </w:tc>
        <w:tc>
          <w:tcPr>
            <w:tcW w:w="1271" w:type="dxa"/>
            <w:noWrap/>
            <w:vAlign w:val="bottom"/>
          </w:tcPr>
          <w:p w14:paraId="37DB6755" w14:textId="018C42C1" w:rsidR="00C12FF4" w:rsidRPr="00FB3CE3" w:rsidRDefault="00C12FF4" w:rsidP="00C12FF4">
            <w:pPr>
              <w:pBdr>
                <w:bottom w:val="single" w:sz="4" w:space="1" w:color="auto"/>
              </w:pBdr>
              <w:tabs>
                <w:tab w:val="decimal" w:pos="936"/>
              </w:tabs>
              <w:spacing w:before="60" w:after="30" w:line="276" w:lineRule="auto"/>
              <w:jc w:val="right"/>
              <w:rPr>
                <w:rFonts w:ascii="Arial" w:hAnsi="Arial" w:cs="Arial"/>
                <w:sz w:val="14"/>
                <w:szCs w:val="14"/>
                <w:lang w:val="en-GB"/>
              </w:rPr>
            </w:pPr>
            <w:r w:rsidRPr="003F41E6">
              <w:rPr>
                <w:rFonts w:ascii="Arial" w:hAnsi="Arial" w:cs="Arial"/>
                <w:sz w:val="14"/>
                <w:szCs w:val="14"/>
                <w:lang w:val="en-GB"/>
              </w:rPr>
              <w:t>582</w:t>
            </w:r>
          </w:p>
        </w:tc>
        <w:tc>
          <w:tcPr>
            <w:tcW w:w="1296" w:type="dxa"/>
            <w:noWrap/>
            <w:vAlign w:val="bottom"/>
          </w:tcPr>
          <w:p w14:paraId="771807DC" w14:textId="7CE9911E" w:rsidR="00C12FF4" w:rsidRPr="00FB3CE3" w:rsidRDefault="00C12FF4" w:rsidP="00C12FF4">
            <w:pPr>
              <w:pBdr>
                <w:bottom w:val="single" w:sz="4" w:space="1" w:color="auto"/>
              </w:pBdr>
              <w:tabs>
                <w:tab w:val="decimal" w:pos="936"/>
              </w:tabs>
              <w:spacing w:before="60" w:after="30" w:line="276" w:lineRule="auto"/>
              <w:jc w:val="right"/>
              <w:rPr>
                <w:rFonts w:ascii="Arial" w:hAnsi="Arial" w:cs="Arial"/>
                <w:sz w:val="14"/>
                <w:szCs w:val="14"/>
                <w:lang w:val="en-GB"/>
              </w:rPr>
            </w:pPr>
            <w:r w:rsidRPr="003F41E6">
              <w:rPr>
                <w:rFonts w:ascii="Arial" w:hAnsi="Arial" w:cs="Arial"/>
                <w:sz w:val="14"/>
                <w:szCs w:val="14"/>
                <w:lang w:val="en-GB"/>
              </w:rPr>
              <w:t>-</w:t>
            </w:r>
          </w:p>
        </w:tc>
        <w:tc>
          <w:tcPr>
            <w:tcW w:w="1224" w:type="dxa"/>
            <w:noWrap/>
            <w:vAlign w:val="bottom"/>
          </w:tcPr>
          <w:p w14:paraId="6FF276E9" w14:textId="27713625" w:rsidR="00C12FF4" w:rsidRPr="00FB3CE3" w:rsidRDefault="00C12FF4" w:rsidP="00C12FF4">
            <w:pPr>
              <w:pBdr>
                <w:bottom w:val="single" w:sz="4" w:space="1" w:color="auto"/>
              </w:pBdr>
              <w:tabs>
                <w:tab w:val="decimal" w:pos="936"/>
              </w:tabs>
              <w:spacing w:before="60" w:after="30" w:line="276" w:lineRule="auto"/>
              <w:jc w:val="right"/>
              <w:rPr>
                <w:rFonts w:ascii="Arial" w:hAnsi="Arial" w:cs="Arial"/>
                <w:sz w:val="14"/>
                <w:szCs w:val="14"/>
                <w:lang w:val="en-GB"/>
              </w:rPr>
            </w:pPr>
            <w:r w:rsidRPr="003F41E6">
              <w:rPr>
                <w:rFonts w:ascii="Arial" w:hAnsi="Arial" w:cs="Arial"/>
                <w:sz w:val="14"/>
                <w:szCs w:val="14"/>
                <w:lang w:val="en-GB"/>
              </w:rPr>
              <w:t>8,113</w:t>
            </w:r>
          </w:p>
        </w:tc>
      </w:tr>
      <w:tr w:rsidR="00C12FF4" w:rsidRPr="006252DC" w14:paraId="658CFAEF" w14:textId="77777777">
        <w:trPr>
          <w:trHeight w:val="87"/>
        </w:trPr>
        <w:tc>
          <w:tcPr>
            <w:tcW w:w="3510" w:type="dxa"/>
            <w:noWrap/>
            <w:vAlign w:val="bottom"/>
          </w:tcPr>
          <w:p w14:paraId="0416B4E6" w14:textId="77777777" w:rsidR="00C12FF4" w:rsidRPr="006252DC" w:rsidRDefault="00C12FF4" w:rsidP="00C12FF4">
            <w:pPr>
              <w:spacing w:before="60" w:after="30" w:line="276" w:lineRule="auto"/>
              <w:ind w:left="161" w:hanging="161"/>
              <w:rPr>
                <w:rFonts w:ascii="Arial" w:hAnsi="Arial" w:cs="Arial"/>
                <w:b/>
                <w:bCs/>
                <w:sz w:val="14"/>
                <w:szCs w:val="14"/>
                <w:cs/>
                <w:lang w:val="en-GB"/>
              </w:rPr>
            </w:pPr>
          </w:p>
        </w:tc>
        <w:tc>
          <w:tcPr>
            <w:tcW w:w="1223" w:type="dxa"/>
            <w:noWrap/>
            <w:vAlign w:val="bottom"/>
          </w:tcPr>
          <w:p w14:paraId="76269A0B" w14:textId="77777777" w:rsidR="00C12FF4" w:rsidRPr="00FB3CE3" w:rsidRDefault="00C12FF4" w:rsidP="00C12FF4">
            <w:pPr>
              <w:tabs>
                <w:tab w:val="decimal" w:pos="936"/>
              </w:tabs>
              <w:spacing w:before="60" w:after="30" w:line="276" w:lineRule="auto"/>
              <w:jc w:val="right"/>
              <w:rPr>
                <w:rFonts w:ascii="Arial" w:hAnsi="Arial" w:cs="Arial"/>
                <w:sz w:val="14"/>
                <w:szCs w:val="14"/>
                <w:cs/>
                <w:lang w:val="en-GB"/>
              </w:rPr>
            </w:pPr>
          </w:p>
        </w:tc>
        <w:tc>
          <w:tcPr>
            <w:tcW w:w="1224" w:type="dxa"/>
            <w:noWrap/>
            <w:vAlign w:val="bottom"/>
          </w:tcPr>
          <w:p w14:paraId="41F08491" w14:textId="77777777" w:rsidR="00C12FF4" w:rsidRPr="00FB3CE3" w:rsidRDefault="00C12FF4" w:rsidP="00C12FF4">
            <w:pPr>
              <w:tabs>
                <w:tab w:val="decimal" w:pos="803"/>
              </w:tabs>
              <w:spacing w:before="60" w:after="30" w:line="276" w:lineRule="auto"/>
              <w:jc w:val="right"/>
              <w:rPr>
                <w:rFonts w:ascii="Arial" w:hAnsi="Arial" w:cs="Arial"/>
                <w:sz w:val="14"/>
                <w:szCs w:val="14"/>
                <w:cs/>
                <w:lang w:val="en-GB"/>
              </w:rPr>
            </w:pPr>
          </w:p>
        </w:tc>
        <w:tc>
          <w:tcPr>
            <w:tcW w:w="1271" w:type="dxa"/>
            <w:noWrap/>
            <w:vAlign w:val="bottom"/>
          </w:tcPr>
          <w:p w14:paraId="431A9028" w14:textId="77777777" w:rsidR="00C12FF4" w:rsidRPr="00FB3CE3" w:rsidRDefault="00C12FF4" w:rsidP="00C12FF4">
            <w:pPr>
              <w:tabs>
                <w:tab w:val="decimal" w:pos="840"/>
              </w:tabs>
              <w:spacing w:before="60" w:after="30" w:line="276" w:lineRule="auto"/>
              <w:jc w:val="right"/>
              <w:rPr>
                <w:rFonts w:ascii="Arial" w:hAnsi="Arial" w:cs="Arial"/>
                <w:sz w:val="14"/>
                <w:szCs w:val="14"/>
                <w:cs/>
                <w:lang w:val="en-GB"/>
              </w:rPr>
            </w:pPr>
          </w:p>
        </w:tc>
        <w:tc>
          <w:tcPr>
            <w:tcW w:w="1296" w:type="dxa"/>
            <w:noWrap/>
            <w:vAlign w:val="bottom"/>
          </w:tcPr>
          <w:p w14:paraId="6D19346E" w14:textId="77777777" w:rsidR="00C12FF4" w:rsidRPr="00FB3CE3" w:rsidRDefault="00C12FF4" w:rsidP="00C12FF4">
            <w:pPr>
              <w:tabs>
                <w:tab w:val="decimal" w:pos="953"/>
              </w:tabs>
              <w:spacing w:before="60" w:after="30" w:line="276" w:lineRule="auto"/>
              <w:jc w:val="right"/>
              <w:rPr>
                <w:rFonts w:ascii="Arial" w:hAnsi="Arial" w:cs="Arial"/>
                <w:sz w:val="14"/>
                <w:szCs w:val="14"/>
                <w:cs/>
                <w:lang w:val="en-GB"/>
              </w:rPr>
            </w:pPr>
          </w:p>
        </w:tc>
        <w:tc>
          <w:tcPr>
            <w:tcW w:w="1224" w:type="dxa"/>
            <w:noWrap/>
            <w:vAlign w:val="bottom"/>
          </w:tcPr>
          <w:p w14:paraId="7AFD615C" w14:textId="77777777" w:rsidR="00C12FF4" w:rsidRPr="00FB3CE3" w:rsidRDefault="00C12FF4" w:rsidP="00C12FF4">
            <w:pPr>
              <w:tabs>
                <w:tab w:val="decimal" w:pos="936"/>
              </w:tabs>
              <w:spacing w:before="60" w:after="30" w:line="276" w:lineRule="auto"/>
              <w:jc w:val="right"/>
              <w:rPr>
                <w:rFonts w:ascii="Arial" w:hAnsi="Arial" w:cs="Arial"/>
                <w:sz w:val="14"/>
                <w:szCs w:val="14"/>
                <w:cs/>
                <w:lang w:val="en-GB"/>
              </w:rPr>
            </w:pPr>
          </w:p>
        </w:tc>
      </w:tr>
      <w:tr w:rsidR="00C12FF4" w:rsidRPr="006252DC" w14:paraId="6E56276B" w14:textId="77777777">
        <w:trPr>
          <w:trHeight w:val="87"/>
        </w:trPr>
        <w:tc>
          <w:tcPr>
            <w:tcW w:w="3510" w:type="dxa"/>
            <w:noWrap/>
            <w:vAlign w:val="center"/>
          </w:tcPr>
          <w:p w14:paraId="6C838E0B" w14:textId="0426E0FB" w:rsidR="00C12FF4" w:rsidRPr="006252DC" w:rsidRDefault="00C12FF4" w:rsidP="00C12FF4">
            <w:pPr>
              <w:spacing w:before="60" w:after="30" w:line="276" w:lineRule="auto"/>
              <w:ind w:left="161" w:hanging="161"/>
              <w:rPr>
                <w:rFonts w:ascii="Arial" w:hAnsi="Arial" w:cs="Arial"/>
                <w:b/>
                <w:bCs/>
                <w:sz w:val="14"/>
                <w:szCs w:val="14"/>
                <w:cs/>
                <w:lang w:val="en-GB"/>
              </w:rPr>
            </w:pPr>
            <w:r w:rsidRPr="006252DC">
              <w:rPr>
                <w:rFonts w:ascii="Arial" w:hAnsi="Arial" w:cs="Arial"/>
                <w:sz w:val="14"/>
                <w:szCs w:val="14"/>
                <w:lang w:val="en-GB"/>
              </w:rPr>
              <w:t xml:space="preserve">Ending balance </w:t>
            </w:r>
            <w:r w:rsidR="00CF239E">
              <w:rPr>
                <w:rFonts w:ascii="Arial" w:hAnsi="Arial" w:cs="Arial"/>
                <w:sz w:val="14"/>
                <w:szCs w:val="14"/>
                <w:lang w:val="en-GB"/>
              </w:rPr>
              <w:t>re</w:t>
            </w:r>
            <w:r w:rsidRPr="006252DC">
              <w:rPr>
                <w:rFonts w:ascii="Arial" w:hAnsi="Arial" w:cs="Arial"/>
                <w:sz w:val="14"/>
                <w:szCs w:val="14"/>
                <w:lang w:val="en-GB"/>
              </w:rPr>
              <w:t>insurance contract assets</w:t>
            </w:r>
          </w:p>
        </w:tc>
        <w:tc>
          <w:tcPr>
            <w:tcW w:w="1223" w:type="dxa"/>
            <w:noWrap/>
            <w:vAlign w:val="bottom"/>
          </w:tcPr>
          <w:p w14:paraId="0DED396E" w14:textId="3D36ED67" w:rsidR="00C12FF4" w:rsidRPr="00FB3CE3" w:rsidRDefault="00C12FF4" w:rsidP="00C12FF4">
            <w:pPr>
              <w:tabs>
                <w:tab w:val="decimal" w:pos="936"/>
              </w:tabs>
              <w:spacing w:before="60" w:after="30" w:line="276" w:lineRule="auto"/>
              <w:jc w:val="right"/>
              <w:rPr>
                <w:rFonts w:ascii="Arial" w:hAnsi="Arial" w:cs="Arial"/>
                <w:sz w:val="14"/>
                <w:szCs w:val="14"/>
                <w:cs/>
                <w:lang w:val="en-GB"/>
              </w:rPr>
            </w:pPr>
            <w:r w:rsidRPr="003F41E6">
              <w:rPr>
                <w:rFonts w:ascii="Arial" w:hAnsi="Arial" w:cs="Arial"/>
                <w:sz w:val="14"/>
                <w:szCs w:val="14"/>
                <w:lang w:val="en-GB"/>
              </w:rPr>
              <w:t>-</w:t>
            </w:r>
          </w:p>
        </w:tc>
        <w:tc>
          <w:tcPr>
            <w:tcW w:w="1224" w:type="dxa"/>
            <w:noWrap/>
            <w:vAlign w:val="bottom"/>
          </w:tcPr>
          <w:p w14:paraId="60C0E722" w14:textId="7F3E5896" w:rsidR="00C12FF4" w:rsidRPr="00FB3CE3" w:rsidRDefault="00C12FF4" w:rsidP="00C12FF4">
            <w:pPr>
              <w:tabs>
                <w:tab w:val="decimal" w:pos="803"/>
              </w:tabs>
              <w:spacing w:before="60" w:after="30" w:line="276" w:lineRule="auto"/>
              <w:jc w:val="right"/>
              <w:rPr>
                <w:rFonts w:ascii="Arial" w:hAnsi="Arial" w:cs="Arial"/>
                <w:sz w:val="14"/>
                <w:szCs w:val="14"/>
                <w:cs/>
                <w:lang w:val="en-GB"/>
              </w:rPr>
            </w:pPr>
            <w:r w:rsidRPr="003F41E6">
              <w:rPr>
                <w:rFonts w:ascii="Arial" w:hAnsi="Arial" w:cs="Arial"/>
                <w:sz w:val="14"/>
                <w:szCs w:val="14"/>
                <w:lang w:val="en-GB"/>
              </w:rPr>
              <w:t>-</w:t>
            </w:r>
          </w:p>
        </w:tc>
        <w:tc>
          <w:tcPr>
            <w:tcW w:w="1271" w:type="dxa"/>
            <w:noWrap/>
            <w:vAlign w:val="bottom"/>
          </w:tcPr>
          <w:p w14:paraId="636FE9B4" w14:textId="15D98056" w:rsidR="00C12FF4" w:rsidRPr="00FB3CE3" w:rsidRDefault="00C12FF4" w:rsidP="00C12FF4">
            <w:pPr>
              <w:tabs>
                <w:tab w:val="decimal" w:pos="840"/>
              </w:tabs>
              <w:spacing w:before="60" w:after="30" w:line="276" w:lineRule="auto"/>
              <w:jc w:val="right"/>
              <w:rPr>
                <w:rFonts w:ascii="Arial" w:hAnsi="Arial" w:cs="Arial"/>
                <w:sz w:val="14"/>
                <w:szCs w:val="14"/>
                <w:cs/>
                <w:lang w:val="en-GB"/>
              </w:rPr>
            </w:pPr>
            <w:r w:rsidRPr="003F41E6">
              <w:rPr>
                <w:rFonts w:ascii="Arial" w:hAnsi="Arial" w:cs="Arial"/>
                <w:sz w:val="14"/>
                <w:szCs w:val="14"/>
                <w:lang w:val="en-GB"/>
              </w:rPr>
              <w:t>-</w:t>
            </w:r>
          </w:p>
        </w:tc>
        <w:tc>
          <w:tcPr>
            <w:tcW w:w="1296" w:type="dxa"/>
            <w:noWrap/>
            <w:vAlign w:val="bottom"/>
          </w:tcPr>
          <w:p w14:paraId="57657CE0" w14:textId="541D10DF" w:rsidR="00C12FF4" w:rsidRPr="00FB3CE3" w:rsidRDefault="00C12FF4" w:rsidP="00C12FF4">
            <w:pPr>
              <w:tabs>
                <w:tab w:val="decimal" w:pos="953"/>
              </w:tabs>
              <w:spacing w:before="60" w:after="30" w:line="276" w:lineRule="auto"/>
              <w:jc w:val="right"/>
              <w:rPr>
                <w:rFonts w:ascii="Arial" w:hAnsi="Arial" w:cs="Arial"/>
                <w:sz w:val="14"/>
                <w:szCs w:val="14"/>
                <w:cs/>
                <w:lang w:val="en-GB"/>
              </w:rPr>
            </w:pPr>
            <w:r w:rsidRPr="003F41E6">
              <w:rPr>
                <w:rFonts w:ascii="Arial" w:hAnsi="Arial" w:cs="Arial"/>
                <w:sz w:val="14"/>
                <w:szCs w:val="14"/>
                <w:lang w:val="en-GB"/>
              </w:rPr>
              <w:t>-</w:t>
            </w:r>
          </w:p>
        </w:tc>
        <w:tc>
          <w:tcPr>
            <w:tcW w:w="1224" w:type="dxa"/>
            <w:noWrap/>
            <w:vAlign w:val="bottom"/>
          </w:tcPr>
          <w:p w14:paraId="6B747916" w14:textId="7A1D2C9A" w:rsidR="00C12FF4" w:rsidRPr="00FB3CE3" w:rsidRDefault="00C12FF4" w:rsidP="00C12FF4">
            <w:pPr>
              <w:tabs>
                <w:tab w:val="decimal" w:pos="936"/>
              </w:tabs>
              <w:spacing w:before="60" w:after="30" w:line="276" w:lineRule="auto"/>
              <w:jc w:val="right"/>
              <w:rPr>
                <w:rFonts w:ascii="Arial" w:hAnsi="Arial" w:cs="Arial"/>
                <w:sz w:val="14"/>
                <w:szCs w:val="14"/>
                <w:lang w:val="en-GB"/>
              </w:rPr>
            </w:pPr>
            <w:r w:rsidRPr="003F41E6">
              <w:rPr>
                <w:rFonts w:ascii="Arial" w:hAnsi="Arial" w:cs="Arial"/>
                <w:sz w:val="14"/>
                <w:szCs w:val="14"/>
                <w:lang w:val="en-GB"/>
              </w:rPr>
              <w:t>-</w:t>
            </w:r>
          </w:p>
        </w:tc>
      </w:tr>
      <w:tr w:rsidR="00C12FF4" w:rsidRPr="006252DC" w14:paraId="69BA452B" w14:textId="77777777">
        <w:trPr>
          <w:trHeight w:val="87"/>
        </w:trPr>
        <w:tc>
          <w:tcPr>
            <w:tcW w:w="3510" w:type="dxa"/>
            <w:noWrap/>
            <w:vAlign w:val="center"/>
          </w:tcPr>
          <w:p w14:paraId="7A331965" w14:textId="08364BF6" w:rsidR="00C12FF4" w:rsidRPr="006252DC" w:rsidRDefault="00C12FF4" w:rsidP="00C12FF4">
            <w:pPr>
              <w:spacing w:before="60" w:after="30" w:line="276" w:lineRule="auto"/>
              <w:ind w:left="161" w:hanging="161"/>
              <w:rPr>
                <w:rFonts w:ascii="Arial" w:hAnsi="Arial" w:cs="Arial"/>
                <w:b/>
                <w:bCs/>
                <w:sz w:val="14"/>
                <w:szCs w:val="14"/>
                <w:cs/>
                <w:lang w:val="en-GB"/>
              </w:rPr>
            </w:pPr>
            <w:r w:rsidRPr="006252DC">
              <w:rPr>
                <w:rFonts w:ascii="Arial" w:hAnsi="Arial" w:cs="Arial"/>
                <w:sz w:val="14"/>
                <w:szCs w:val="14"/>
                <w:lang w:val="en-GB"/>
              </w:rPr>
              <w:t xml:space="preserve">Ending balance </w:t>
            </w:r>
            <w:r w:rsidR="00CF239E">
              <w:rPr>
                <w:rFonts w:ascii="Arial" w:hAnsi="Arial" w:cs="Arial"/>
                <w:sz w:val="14"/>
                <w:szCs w:val="14"/>
                <w:lang w:val="en-GB"/>
              </w:rPr>
              <w:t>re</w:t>
            </w:r>
            <w:r w:rsidRPr="006252DC">
              <w:rPr>
                <w:rFonts w:ascii="Arial" w:hAnsi="Arial" w:cs="Arial"/>
                <w:sz w:val="14"/>
                <w:szCs w:val="14"/>
                <w:lang w:val="en-GB"/>
              </w:rPr>
              <w:t>insurance contract liabilities</w:t>
            </w:r>
          </w:p>
        </w:tc>
        <w:tc>
          <w:tcPr>
            <w:tcW w:w="1223" w:type="dxa"/>
            <w:noWrap/>
            <w:vAlign w:val="bottom"/>
          </w:tcPr>
          <w:p w14:paraId="15623CB1" w14:textId="4C44F7DF" w:rsidR="00C12FF4" w:rsidRPr="00FB3CE3" w:rsidRDefault="00C12FF4" w:rsidP="00F829C3">
            <w:pPr>
              <w:tabs>
                <w:tab w:val="decimal" w:pos="936"/>
              </w:tabs>
              <w:spacing w:before="60" w:after="30" w:line="276" w:lineRule="auto"/>
              <w:jc w:val="right"/>
              <w:rPr>
                <w:rFonts w:ascii="Arial" w:hAnsi="Arial" w:cs="Arial"/>
                <w:sz w:val="14"/>
                <w:szCs w:val="14"/>
                <w:cs/>
                <w:lang w:val="en-GB"/>
              </w:rPr>
            </w:pPr>
            <w:r w:rsidRPr="003F41E6">
              <w:rPr>
                <w:rFonts w:ascii="Arial" w:hAnsi="Arial" w:cs="Arial"/>
                <w:sz w:val="14"/>
                <w:szCs w:val="14"/>
                <w:lang w:val="en-GB"/>
              </w:rPr>
              <w:t>(3,</w:t>
            </w:r>
            <w:r w:rsidRPr="00C11203">
              <w:rPr>
                <w:rFonts w:ascii="Arial" w:hAnsi="Arial" w:cs="Arial"/>
                <w:sz w:val="14"/>
                <w:szCs w:val="14"/>
                <w:lang w:val="en-GB"/>
              </w:rPr>
              <w:t>439</w:t>
            </w:r>
            <w:r w:rsidRPr="003F41E6">
              <w:rPr>
                <w:rFonts w:ascii="Arial" w:hAnsi="Arial" w:cs="Arial"/>
                <w:sz w:val="14"/>
                <w:szCs w:val="14"/>
                <w:lang w:val="en-GB"/>
              </w:rPr>
              <w:t>)</w:t>
            </w:r>
          </w:p>
        </w:tc>
        <w:tc>
          <w:tcPr>
            <w:tcW w:w="1224" w:type="dxa"/>
            <w:noWrap/>
            <w:vAlign w:val="bottom"/>
          </w:tcPr>
          <w:p w14:paraId="74BF15A9" w14:textId="0CE5FD75" w:rsidR="00C12FF4" w:rsidRPr="00FB3CE3" w:rsidRDefault="00C12FF4" w:rsidP="00F829C3">
            <w:pPr>
              <w:tabs>
                <w:tab w:val="decimal" w:pos="803"/>
              </w:tabs>
              <w:spacing w:before="60" w:after="30" w:line="276" w:lineRule="auto"/>
              <w:jc w:val="right"/>
              <w:rPr>
                <w:rFonts w:ascii="Arial" w:hAnsi="Arial" w:cs="Arial"/>
                <w:sz w:val="14"/>
                <w:szCs w:val="14"/>
                <w:cs/>
                <w:lang w:val="en-GB"/>
              </w:rPr>
            </w:pPr>
            <w:r w:rsidRPr="003F41E6">
              <w:rPr>
                <w:rFonts w:ascii="Arial" w:hAnsi="Arial" w:cs="Arial"/>
                <w:sz w:val="14"/>
                <w:szCs w:val="14"/>
                <w:lang w:val="en-GB"/>
              </w:rPr>
              <w:t>-</w:t>
            </w:r>
          </w:p>
        </w:tc>
        <w:tc>
          <w:tcPr>
            <w:tcW w:w="1271" w:type="dxa"/>
            <w:noWrap/>
            <w:vAlign w:val="bottom"/>
          </w:tcPr>
          <w:p w14:paraId="61AED98C" w14:textId="6E392401" w:rsidR="00C12FF4" w:rsidRPr="00FB3CE3" w:rsidRDefault="00C12FF4" w:rsidP="00F829C3">
            <w:pPr>
              <w:tabs>
                <w:tab w:val="decimal" w:pos="936"/>
              </w:tabs>
              <w:spacing w:before="60" w:after="30" w:line="276" w:lineRule="auto"/>
              <w:jc w:val="right"/>
              <w:rPr>
                <w:rFonts w:ascii="Arial" w:hAnsi="Arial" w:cs="Arial"/>
                <w:sz w:val="14"/>
                <w:szCs w:val="14"/>
                <w:cs/>
                <w:lang w:val="en-GB"/>
              </w:rPr>
            </w:pPr>
            <w:r w:rsidRPr="003F41E6">
              <w:rPr>
                <w:rFonts w:ascii="Arial" w:hAnsi="Arial" w:cs="Arial"/>
                <w:sz w:val="14"/>
                <w:szCs w:val="14"/>
                <w:lang w:val="en-GB"/>
              </w:rPr>
              <w:t>2,771</w:t>
            </w:r>
          </w:p>
        </w:tc>
        <w:tc>
          <w:tcPr>
            <w:tcW w:w="1296" w:type="dxa"/>
            <w:noWrap/>
            <w:vAlign w:val="bottom"/>
          </w:tcPr>
          <w:p w14:paraId="0BDCB218" w14:textId="2127248A" w:rsidR="00C12FF4" w:rsidRPr="00FB3CE3" w:rsidRDefault="00C12FF4" w:rsidP="00F829C3">
            <w:pPr>
              <w:tabs>
                <w:tab w:val="decimal" w:pos="936"/>
              </w:tabs>
              <w:spacing w:before="60" w:after="30" w:line="276" w:lineRule="auto"/>
              <w:jc w:val="right"/>
              <w:rPr>
                <w:rFonts w:ascii="Arial" w:hAnsi="Arial" w:cs="Arial"/>
                <w:sz w:val="14"/>
                <w:szCs w:val="14"/>
                <w:cs/>
                <w:lang w:val="en-GB"/>
              </w:rPr>
            </w:pPr>
            <w:r w:rsidRPr="00C11203">
              <w:rPr>
                <w:rFonts w:ascii="Arial" w:hAnsi="Arial" w:cs="Arial"/>
                <w:sz w:val="14"/>
                <w:szCs w:val="14"/>
                <w:lang w:val="en-GB"/>
              </w:rPr>
              <w:t>237</w:t>
            </w:r>
          </w:p>
        </w:tc>
        <w:tc>
          <w:tcPr>
            <w:tcW w:w="1224" w:type="dxa"/>
            <w:noWrap/>
            <w:vAlign w:val="bottom"/>
          </w:tcPr>
          <w:p w14:paraId="2CA8FB37" w14:textId="75B18471" w:rsidR="00C12FF4" w:rsidRPr="00FB3CE3" w:rsidRDefault="00C12FF4" w:rsidP="00F829C3">
            <w:pPr>
              <w:tabs>
                <w:tab w:val="decimal" w:pos="936"/>
              </w:tabs>
              <w:spacing w:before="60" w:after="30" w:line="276" w:lineRule="auto"/>
              <w:jc w:val="right"/>
              <w:rPr>
                <w:rFonts w:ascii="Arial" w:hAnsi="Arial" w:cs="Arial"/>
                <w:sz w:val="14"/>
                <w:szCs w:val="14"/>
                <w:lang w:val="en-GB"/>
              </w:rPr>
            </w:pPr>
            <w:r w:rsidRPr="003F41E6">
              <w:rPr>
                <w:rFonts w:ascii="Arial" w:hAnsi="Arial" w:cs="Arial"/>
                <w:sz w:val="14"/>
                <w:szCs w:val="14"/>
                <w:lang w:val="en-GB"/>
              </w:rPr>
              <w:t>(</w:t>
            </w:r>
            <w:r w:rsidRPr="00C11203">
              <w:rPr>
                <w:rFonts w:ascii="Arial" w:hAnsi="Arial" w:cs="Arial"/>
                <w:sz w:val="14"/>
                <w:szCs w:val="14"/>
                <w:lang w:val="en-GB"/>
              </w:rPr>
              <w:t>431</w:t>
            </w:r>
            <w:r w:rsidRPr="003F41E6">
              <w:rPr>
                <w:rFonts w:ascii="Arial" w:hAnsi="Arial" w:cs="Arial"/>
                <w:sz w:val="14"/>
                <w:szCs w:val="14"/>
                <w:lang w:val="en-GB"/>
              </w:rPr>
              <w:t>)</w:t>
            </w:r>
          </w:p>
        </w:tc>
      </w:tr>
    </w:tbl>
    <w:p w14:paraId="5E9144E1" w14:textId="77777777" w:rsidR="00B81318" w:rsidRPr="006252DC" w:rsidRDefault="00B81318" w:rsidP="00B81318">
      <w:pPr>
        <w:pStyle w:val="BodyTextIndent3"/>
        <w:spacing w:line="360" w:lineRule="auto"/>
        <w:ind w:left="369" w:firstLine="351"/>
        <w:jc w:val="thaiDistribute"/>
        <w:rPr>
          <w:rFonts w:ascii="Arial" w:hAnsi="Arial" w:cstheme="minorBidi"/>
          <w:sz w:val="19"/>
          <w:szCs w:val="24"/>
          <w:u w:val="single"/>
          <w:lang w:bidi="th-TH"/>
        </w:rPr>
      </w:pPr>
    </w:p>
    <w:p w14:paraId="216B5E34" w14:textId="77777777" w:rsidR="00B81318" w:rsidRPr="006252DC" w:rsidRDefault="00B81318" w:rsidP="00B81318">
      <w:pPr>
        <w:pStyle w:val="BodyTextIndent3"/>
        <w:spacing w:line="360" w:lineRule="auto"/>
        <w:ind w:left="369" w:firstLine="351"/>
        <w:jc w:val="thaiDistribute"/>
        <w:rPr>
          <w:rFonts w:ascii="Arial" w:hAnsi="Arial" w:cstheme="minorBidi"/>
          <w:sz w:val="19"/>
          <w:szCs w:val="24"/>
          <w:u w:val="single"/>
          <w:lang w:bidi="th-TH"/>
        </w:rPr>
      </w:pPr>
    </w:p>
    <w:p w14:paraId="118517E1" w14:textId="77777777" w:rsidR="00B81318" w:rsidRPr="006252DC" w:rsidRDefault="00B81318" w:rsidP="00B81318">
      <w:pPr>
        <w:pStyle w:val="BodyTextIndent3"/>
        <w:spacing w:line="360" w:lineRule="auto"/>
        <w:ind w:left="369" w:firstLine="351"/>
        <w:jc w:val="thaiDistribute"/>
        <w:rPr>
          <w:rFonts w:ascii="Arial" w:hAnsi="Arial" w:cstheme="minorBidi"/>
          <w:sz w:val="19"/>
          <w:szCs w:val="24"/>
          <w:u w:val="single"/>
          <w:lang w:bidi="th-TH"/>
        </w:rPr>
      </w:pPr>
    </w:p>
    <w:p w14:paraId="71EAB1D7" w14:textId="77777777" w:rsidR="00E0383C" w:rsidRPr="006252DC" w:rsidRDefault="00E0383C" w:rsidP="00B81318">
      <w:pPr>
        <w:pStyle w:val="BodyTextIndent3"/>
        <w:spacing w:line="360" w:lineRule="auto"/>
        <w:ind w:left="369" w:firstLine="351"/>
        <w:jc w:val="thaiDistribute"/>
        <w:rPr>
          <w:rFonts w:ascii="Arial" w:hAnsi="Arial" w:cstheme="minorBidi"/>
          <w:sz w:val="19"/>
          <w:szCs w:val="24"/>
          <w:u w:val="single"/>
          <w:lang w:bidi="th-TH"/>
        </w:rPr>
      </w:pPr>
    </w:p>
    <w:p w14:paraId="71EB25EE" w14:textId="77777777" w:rsidR="00E0383C" w:rsidRPr="006252DC" w:rsidRDefault="00E0383C" w:rsidP="00B81318">
      <w:pPr>
        <w:pStyle w:val="BodyTextIndent3"/>
        <w:spacing w:line="360" w:lineRule="auto"/>
        <w:ind w:left="369" w:firstLine="351"/>
        <w:jc w:val="thaiDistribute"/>
        <w:rPr>
          <w:rFonts w:ascii="Arial" w:hAnsi="Arial" w:cstheme="minorBidi"/>
          <w:sz w:val="19"/>
          <w:szCs w:val="24"/>
          <w:u w:val="single"/>
          <w:lang w:bidi="th-TH"/>
        </w:rPr>
      </w:pPr>
    </w:p>
    <w:p w14:paraId="476C3FB3" w14:textId="77777777" w:rsidR="00C35357" w:rsidRDefault="00C35357" w:rsidP="00B81318">
      <w:pPr>
        <w:pStyle w:val="BodyTextIndent3"/>
        <w:spacing w:line="360" w:lineRule="auto"/>
        <w:ind w:left="369" w:firstLine="351"/>
        <w:jc w:val="thaiDistribute"/>
        <w:rPr>
          <w:rFonts w:ascii="Arial" w:hAnsi="Arial" w:cstheme="minorBidi"/>
          <w:sz w:val="19"/>
          <w:szCs w:val="24"/>
          <w:u w:val="single"/>
          <w:lang w:bidi="th-TH"/>
        </w:rPr>
      </w:pPr>
    </w:p>
    <w:p w14:paraId="4898DDBF" w14:textId="77777777" w:rsidR="00B60D01" w:rsidRPr="006252DC" w:rsidRDefault="00B60D01" w:rsidP="00B81318">
      <w:pPr>
        <w:pStyle w:val="BodyTextIndent3"/>
        <w:spacing w:line="360" w:lineRule="auto"/>
        <w:ind w:left="369" w:firstLine="351"/>
        <w:jc w:val="thaiDistribute"/>
        <w:rPr>
          <w:rFonts w:ascii="Arial" w:hAnsi="Arial" w:cstheme="minorBidi"/>
          <w:sz w:val="19"/>
          <w:szCs w:val="24"/>
          <w:u w:val="single"/>
          <w:lang w:bidi="th-TH"/>
        </w:rPr>
      </w:pPr>
    </w:p>
    <w:p w14:paraId="5CB6326E" w14:textId="77777777" w:rsidR="00E0383C" w:rsidRDefault="00E0383C" w:rsidP="00B81318">
      <w:pPr>
        <w:pStyle w:val="BodyTextIndent3"/>
        <w:spacing w:line="360" w:lineRule="auto"/>
        <w:ind w:left="369" w:firstLine="351"/>
        <w:jc w:val="thaiDistribute"/>
        <w:rPr>
          <w:rFonts w:ascii="Arial" w:hAnsi="Arial" w:cstheme="minorBidi"/>
          <w:sz w:val="19"/>
          <w:szCs w:val="24"/>
          <w:u w:val="single"/>
          <w:lang w:bidi="th-TH"/>
        </w:rPr>
      </w:pPr>
    </w:p>
    <w:p w14:paraId="0A5EE979" w14:textId="77777777" w:rsidR="00C12FF4" w:rsidRDefault="00C12FF4" w:rsidP="00B81318">
      <w:pPr>
        <w:pStyle w:val="BodyTextIndent3"/>
        <w:spacing w:line="360" w:lineRule="auto"/>
        <w:ind w:left="369" w:firstLine="351"/>
        <w:jc w:val="thaiDistribute"/>
        <w:rPr>
          <w:rFonts w:ascii="Arial" w:hAnsi="Arial" w:cstheme="minorBidi"/>
          <w:sz w:val="19"/>
          <w:szCs w:val="24"/>
          <w:u w:val="single"/>
          <w:lang w:bidi="th-TH"/>
        </w:rPr>
      </w:pPr>
    </w:p>
    <w:p w14:paraId="16B80327" w14:textId="3083A7D0" w:rsidR="00E70B95" w:rsidRDefault="00E70B95">
      <w:pPr>
        <w:rPr>
          <w:rFonts w:ascii="Arial" w:hAnsi="Arial" w:cstheme="minorBidi"/>
          <w:sz w:val="19"/>
          <w:u w:val="single"/>
          <w:lang w:eastAsia="en-US"/>
        </w:rPr>
      </w:pPr>
      <w:r>
        <w:rPr>
          <w:rFonts w:ascii="Arial" w:hAnsi="Arial" w:cstheme="minorBidi"/>
          <w:sz w:val="19"/>
          <w:u w:val="single"/>
        </w:rPr>
        <w:br w:type="page"/>
      </w:r>
    </w:p>
    <w:p w14:paraId="20BC96C3" w14:textId="3D91827A" w:rsidR="00B81318" w:rsidRPr="006252DC" w:rsidRDefault="00B81318" w:rsidP="00B81318">
      <w:pPr>
        <w:pStyle w:val="BodyTextIndent3"/>
        <w:spacing w:line="360" w:lineRule="auto"/>
        <w:ind w:left="369" w:firstLine="351"/>
        <w:jc w:val="thaiDistribute"/>
        <w:rPr>
          <w:rFonts w:ascii="Arial" w:hAnsi="Arial" w:cstheme="minorBidi"/>
          <w:sz w:val="19"/>
          <w:szCs w:val="24"/>
          <w:u w:val="single"/>
          <w:lang w:bidi="th-TH"/>
        </w:rPr>
      </w:pPr>
      <w:r w:rsidRPr="006252DC">
        <w:rPr>
          <w:rFonts w:ascii="Arial" w:hAnsi="Arial" w:cstheme="minorBidi"/>
          <w:sz w:val="19"/>
          <w:szCs w:val="24"/>
          <w:u w:val="single"/>
          <w:lang w:bidi="th-TH"/>
        </w:rPr>
        <w:lastRenderedPageBreak/>
        <w:t>M</w:t>
      </w:r>
      <w:r w:rsidR="004B538E" w:rsidRPr="006252DC">
        <w:rPr>
          <w:rFonts w:ascii="Arial" w:hAnsi="Arial" w:cstheme="minorBidi"/>
          <w:sz w:val="19"/>
          <w:szCs w:val="24"/>
          <w:u w:val="single"/>
          <w:lang w:bidi="th-TH"/>
        </w:rPr>
        <w:t>otor</w:t>
      </w:r>
    </w:p>
    <w:p w14:paraId="6B1CB5C4" w14:textId="77777777" w:rsidR="00F57FC7" w:rsidRPr="006252DC" w:rsidRDefault="00F57FC7" w:rsidP="00B81318">
      <w:pPr>
        <w:pStyle w:val="BodyTextIndent3"/>
        <w:spacing w:line="360" w:lineRule="auto"/>
        <w:ind w:left="369" w:firstLine="351"/>
        <w:jc w:val="thaiDistribute"/>
        <w:rPr>
          <w:rFonts w:ascii="Arial" w:hAnsi="Arial" w:cstheme="minorBidi"/>
          <w:sz w:val="19"/>
          <w:szCs w:val="24"/>
          <w:u w:val="single"/>
          <w:lang w:bidi="th-TH"/>
        </w:rPr>
      </w:pPr>
    </w:p>
    <w:tbl>
      <w:tblPr>
        <w:tblW w:w="9748" w:type="dxa"/>
        <w:tblInd w:w="18" w:type="dxa"/>
        <w:tblLayout w:type="fixed"/>
        <w:tblLook w:val="04A0" w:firstRow="1" w:lastRow="0" w:firstColumn="1" w:lastColumn="0" w:noHBand="0" w:noVBand="1"/>
      </w:tblPr>
      <w:tblGrid>
        <w:gridCol w:w="3510"/>
        <w:gridCol w:w="1223"/>
        <w:gridCol w:w="1224"/>
        <w:gridCol w:w="1271"/>
        <w:gridCol w:w="1296"/>
        <w:gridCol w:w="1224"/>
      </w:tblGrid>
      <w:tr w:rsidR="00B60D01" w:rsidRPr="006252DC" w14:paraId="3226068D" w14:textId="77777777">
        <w:trPr>
          <w:trHeight w:val="234"/>
          <w:tblHeader/>
        </w:trPr>
        <w:tc>
          <w:tcPr>
            <w:tcW w:w="3510" w:type="dxa"/>
            <w:noWrap/>
            <w:vAlign w:val="bottom"/>
          </w:tcPr>
          <w:p w14:paraId="156A9979" w14:textId="77777777" w:rsidR="00B60D01" w:rsidRPr="006252DC" w:rsidRDefault="00B60D01">
            <w:pPr>
              <w:spacing w:before="60" w:after="30" w:line="276" w:lineRule="auto"/>
              <w:ind w:left="158" w:hanging="158"/>
              <w:rPr>
                <w:rFonts w:ascii="Arial" w:hAnsi="Arial" w:cs="Arial"/>
                <w:sz w:val="14"/>
                <w:szCs w:val="14"/>
                <w:lang w:val="en-GB"/>
              </w:rPr>
            </w:pPr>
          </w:p>
        </w:tc>
        <w:tc>
          <w:tcPr>
            <w:tcW w:w="6238" w:type="dxa"/>
            <w:gridSpan w:val="5"/>
            <w:noWrap/>
            <w:vAlign w:val="bottom"/>
          </w:tcPr>
          <w:p w14:paraId="358E60D8" w14:textId="77777777" w:rsidR="00B60D01" w:rsidRPr="006252DC" w:rsidRDefault="00B60D01">
            <w:pPr>
              <w:pBdr>
                <w:bottom w:val="single" w:sz="4" w:space="1" w:color="auto"/>
              </w:pBdr>
              <w:spacing w:before="60" w:after="30" w:line="276" w:lineRule="auto"/>
              <w:jc w:val="center"/>
              <w:rPr>
                <w:rFonts w:ascii="Arial" w:hAnsi="Arial" w:cs="Arial"/>
                <w:sz w:val="14"/>
                <w:szCs w:val="14"/>
                <w:cs/>
                <w:lang w:val="en-GB"/>
              </w:rPr>
            </w:pPr>
            <w:r w:rsidRPr="006252DC">
              <w:rPr>
                <w:rFonts w:ascii="Arial" w:eastAsia="Calibri" w:hAnsi="Arial" w:cs="Arial"/>
                <w:sz w:val="14"/>
                <w:szCs w:val="14"/>
              </w:rPr>
              <w:t>Thousand Baht</w:t>
            </w:r>
          </w:p>
        </w:tc>
      </w:tr>
      <w:tr w:rsidR="00B60D01" w:rsidRPr="006252DC" w14:paraId="43602D16" w14:textId="77777777">
        <w:trPr>
          <w:trHeight w:val="335"/>
          <w:tblHeader/>
        </w:trPr>
        <w:tc>
          <w:tcPr>
            <w:tcW w:w="3510" w:type="dxa"/>
            <w:noWrap/>
            <w:vAlign w:val="bottom"/>
            <w:hideMark/>
          </w:tcPr>
          <w:p w14:paraId="77D61F05" w14:textId="77777777" w:rsidR="00B60D01" w:rsidRPr="006252DC" w:rsidRDefault="00B60D01">
            <w:pPr>
              <w:spacing w:before="60" w:after="30" w:line="276" w:lineRule="auto"/>
              <w:ind w:left="161" w:hanging="161"/>
              <w:jc w:val="center"/>
              <w:rPr>
                <w:rFonts w:ascii="Arial" w:hAnsi="Arial" w:cs="Arial"/>
                <w:sz w:val="14"/>
                <w:szCs w:val="14"/>
                <w:lang w:val="en-GB"/>
              </w:rPr>
            </w:pPr>
          </w:p>
        </w:tc>
        <w:tc>
          <w:tcPr>
            <w:tcW w:w="6238" w:type="dxa"/>
            <w:gridSpan w:val="5"/>
            <w:noWrap/>
            <w:vAlign w:val="bottom"/>
            <w:hideMark/>
          </w:tcPr>
          <w:p w14:paraId="6C70EDD0" w14:textId="447591B5" w:rsidR="00B60D01" w:rsidRPr="006252DC" w:rsidRDefault="00C12FF4">
            <w:pPr>
              <w:pBdr>
                <w:bottom w:val="single" w:sz="4" w:space="1" w:color="auto"/>
              </w:pBdr>
              <w:spacing w:before="60" w:after="30" w:line="276" w:lineRule="auto"/>
              <w:jc w:val="center"/>
              <w:rPr>
                <w:rFonts w:ascii="Arial" w:hAnsi="Arial" w:cs="Arial"/>
                <w:sz w:val="14"/>
                <w:szCs w:val="14"/>
                <w:lang w:val="en-GB"/>
              </w:rPr>
            </w:pPr>
            <w:r w:rsidRPr="00BF54E3">
              <w:rPr>
                <w:rFonts w:ascii="Arial" w:hAnsi="Arial" w:cs="Arial"/>
                <w:sz w:val="14"/>
                <w:szCs w:val="14"/>
                <w:lang w:val="en-GB"/>
              </w:rPr>
              <w:t>For the three-month period ended 31 March 2026</w:t>
            </w:r>
          </w:p>
        </w:tc>
      </w:tr>
      <w:tr w:rsidR="00B60D01" w:rsidRPr="006252DC" w14:paraId="1999CF65" w14:textId="77777777">
        <w:trPr>
          <w:trHeight w:val="306"/>
          <w:tblHeader/>
        </w:trPr>
        <w:tc>
          <w:tcPr>
            <w:tcW w:w="3510" w:type="dxa"/>
            <w:vMerge w:val="restart"/>
            <w:noWrap/>
            <w:vAlign w:val="bottom"/>
          </w:tcPr>
          <w:p w14:paraId="5BAE8DD1" w14:textId="77777777" w:rsidR="00B60D01" w:rsidRPr="006252DC" w:rsidRDefault="00B60D01">
            <w:pPr>
              <w:pBdr>
                <w:bottom w:val="single" w:sz="4" w:space="1" w:color="auto"/>
              </w:pBdr>
              <w:spacing w:before="60" w:after="30" w:line="276" w:lineRule="auto"/>
              <w:ind w:left="161" w:hanging="161"/>
              <w:jc w:val="center"/>
              <w:rPr>
                <w:rFonts w:ascii="Arial" w:hAnsi="Arial" w:cs="Arial"/>
                <w:sz w:val="14"/>
                <w:szCs w:val="14"/>
              </w:rPr>
            </w:pPr>
            <w:r w:rsidRPr="006252DC">
              <w:rPr>
                <w:rFonts w:ascii="Arial" w:hAnsi="Arial" w:cs="Arial"/>
                <w:sz w:val="14"/>
                <w:szCs w:val="14"/>
                <w:lang w:val="en-GB"/>
              </w:rPr>
              <w:t>Reinsurance contracts held</w:t>
            </w:r>
          </w:p>
        </w:tc>
        <w:tc>
          <w:tcPr>
            <w:tcW w:w="2447" w:type="dxa"/>
            <w:gridSpan w:val="2"/>
            <w:noWrap/>
            <w:vAlign w:val="bottom"/>
            <w:hideMark/>
          </w:tcPr>
          <w:p w14:paraId="5283692F" w14:textId="77777777" w:rsidR="00B60D01" w:rsidRPr="006252DC" w:rsidRDefault="00B60D01">
            <w:pPr>
              <w:pBdr>
                <w:bottom w:val="single" w:sz="4" w:space="1" w:color="auto"/>
              </w:pBdr>
              <w:spacing w:before="60" w:after="30" w:line="276" w:lineRule="auto"/>
              <w:jc w:val="center"/>
              <w:rPr>
                <w:rFonts w:ascii="Arial" w:hAnsi="Arial" w:cs="Arial"/>
                <w:sz w:val="14"/>
                <w:szCs w:val="14"/>
                <w:cs/>
                <w:lang w:val="en-GB"/>
              </w:rPr>
            </w:pPr>
            <w:r w:rsidRPr="006252DC">
              <w:rPr>
                <w:rFonts w:ascii="Arial" w:hAnsi="Arial" w:cs="Arial"/>
                <w:sz w:val="14"/>
                <w:szCs w:val="14"/>
                <w:lang w:val="en-GB"/>
              </w:rPr>
              <w:t>Remaining coverage</w:t>
            </w:r>
          </w:p>
        </w:tc>
        <w:tc>
          <w:tcPr>
            <w:tcW w:w="2567" w:type="dxa"/>
            <w:gridSpan w:val="2"/>
            <w:vAlign w:val="bottom"/>
          </w:tcPr>
          <w:p w14:paraId="16671D3F" w14:textId="77777777" w:rsidR="00B60D01" w:rsidRPr="006252DC" w:rsidRDefault="00B60D01">
            <w:pPr>
              <w:pBdr>
                <w:bottom w:val="single" w:sz="4" w:space="1" w:color="auto"/>
              </w:pBdr>
              <w:spacing w:before="60" w:after="30" w:line="276" w:lineRule="auto"/>
              <w:jc w:val="center"/>
              <w:rPr>
                <w:rFonts w:ascii="Arial" w:hAnsi="Arial" w:cs="Arial"/>
                <w:sz w:val="14"/>
                <w:szCs w:val="14"/>
                <w:cs/>
                <w:lang w:val="en-GB"/>
              </w:rPr>
            </w:pPr>
            <w:r w:rsidRPr="006252DC">
              <w:rPr>
                <w:rFonts w:ascii="Arial" w:hAnsi="Arial" w:cs="Arial"/>
                <w:sz w:val="14"/>
                <w:szCs w:val="14"/>
                <w:lang w:val="en-GB"/>
              </w:rPr>
              <w:t xml:space="preserve">Incurred claims under the PAA                            </w:t>
            </w:r>
          </w:p>
        </w:tc>
        <w:tc>
          <w:tcPr>
            <w:tcW w:w="1224" w:type="dxa"/>
            <w:vAlign w:val="bottom"/>
          </w:tcPr>
          <w:p w14:paraId="0CD9C651" w14:textId="77777777" w:rsidR="00B60D01" w:rsidRPr="006252DC" w:rsidRDefault="00B60D01">
            <w:pPr>
              <w:spacing w:before="60" w:after="30" w:line="276" w:lineRule="auto"/>
              <w:jc w:val="center"/>
              <w:rPr>
                <w:rFonts w:ascii="Arial" w:hAnsi="Arial" w:cs="Arial"/>
                <w:sz w:val="14"/>
                <w:szCs w:val="14"/>
                <w:cs/>
                <w:lang w:val="en-GB"/>
              </w:rPr>
            </w:pPr>
          </w:p>
        </w:tc>
      </w:tr>
      <w:tr w:rsidR="00B60D01" w:rsidRPr="006252DC" w14:paraId="66632E96" w14:textId="77777777">
        <w:trPr>
          <w:trHeight w:val="335"/>
          <w:tblHeader/>
        </w:trPr>
        <w:tc>
          <w:tcPr>
            <w:tcW w:w="3510" w:type="dxa"/>
            <w:vMerge/>
            <w:noWrap/>
            <w:vAlign w:val="bottom"/>
            <w:hideMark/>
          </w:tcPr>
          <w:p w14:paraId="3CB6117C" w14:textId="77777777" w:rsidR="00B60D01" w:rsidRPr="006252DC" w:rsidRDefault="00B60D01">
            <w:pPr>
              <w:pBdr>
                <w:bottom w:val="single" w:sz="4" w:space="1" w:color="auto"/>
              </w:pBdr>
              <w:spacing w:before="60" w:after="30" w:line="276" w:lineRule="auto"/>
              <w:ind w:left="161" w:hanging="161"/>
              <w:jc w:val="center"/>
              <w:rPr>
                <w:rFonts w:ascii="Arial" w:hAnsi="Arial" w:cs="Arial"/>
                <w:sz w:val="14"/>
                <w:szCs w:val="14"/>
                <w:lang w:val="en-GB"/>
              </w:rPr>
            </w:pPr>
          </w:p>
        </w:tc>
        <w:tc>
          <w:tcPr>
            <w:tcW w:w="1223" w:type="dxa"/>
            <w:noWrap/>
            <w:vAlign w:val="bottom"/>
            <w:hideMark/>
          </w:tcPr>
          <w:p w14:paraId="2FC999F0" w14:textId="77777777" w:rsidR="00B60D01" w:rsidRPr="006252DC" w:rsidRDefault="00B60D01">
            <w:pPr>
              <w:pBdr>
                <w:bottom w:val="single" w:sz="4" w:space="1" w:color="auto"/>
              </w:pBdr>
              <w:spacing w:before="60" w:after="30" w:line="276" w:lineRule="auto"/>
              <w:jc w:val="center"/>
              <w:rPr>
                <w:rFonts w:ascii="Arial" w:hAnsi="Arial" w:cs="Arial"/>
                <w:sz w:val="14"/>
                <w:szCs w:val="14"/>
                <w:lang w:val="en-GB"/>
              </w:rPr>
            </w:pPr>
            <w:r w:rsidRPr="006252DC">
              <w:rPr>
                <w:rFonts w:ascii="Arial" w:hAnsi="Arial" w:cs="Arial"/>
                <w:sz w:val="14"/>
                <w:szCs w:val="14"/>
                <w:lang w:val="en-GB"/>
              </w:rPr>
              <w:t>Excluding loss recovery component</w:t>
            </w:r>
          </w:p>
        </w:tc>
        <w:tc>
          <w:tcPr>
            <w:tcW w:w="1224" w:type="dxa"/>
            <w:noWrap/>
            <w:vAlign w:val="bottom"/>
            <w:hideMark/>
          </w:tcPr>
          <w:p w14:paraId="6423687F" w14:textId="77777777" w:rsidR="00B60D01" w:rsidRPr="006252DC" w:rsidRDefault="00B60D01">
            <w:pPr>
              <w:pBdr>
                <w:bottom w:val="single" w:sz="4" w:space="1" w:color="auto"/>
              </w:pBdr>
              <w:spacing w:before="60" w:after="30" w:line="276" w:lineRule="auto"/>
              <w:jc w:val="center"/>
              <w:rPr>
                <w:rFonts w:ascii="Arial" w:hAnsi="Arial" w:cs="Arial"/>
                <w:sz w:val="14"/>
                <w:szCs w:val="14"/>
                <w:lang w:val="en-GB"/>
              </w:rPr>
            </w:pPr>
            <w:r w:rsidRPr="006252DC">
              <w:rPr>
                <w:rFonts w:ascii="Arial" w:hAnsi="Arial" w:cs="Arial"/>
                <w:sz w:val="14"/>
                <w:szCs w:val="14"/>
                <w:lang w:val="en-GB"/>
              </w:rPr>
              <w:t>Loss recovery component</w:t>
            </w:r>
          </w:p>
        </w:tc>
        <w:tc>
          <w:tcPr>
            <w:tcW w:w="1271" w:type="dxa"/>
            <w:noWrap/>
            <w:vAlign w:val="bottom"/>
            <w:hideMark/>
          </w:tcPr>
          <w:p w14:paraId="3D6CC7F3" w14:textId="77777777" w:rsidR="00B60D01" w:rsidRPr="006252DC" w:rsidRDefault="00B60D01">
            <w:pPr>
              <w:pBdr>
                <w:bottom w:val="single" w:sz="4" w:space="1" w:color="auto"/>
              </w:pBdr>
              <w:spacing w:before="60" w:after="30" w:line="276" w:lineRule="auto"/>
              <w:jc w:val="center"/>
              <w:rPr>
                <w:rFonts w:ascii="Arial" w:hAnsi="Arial" w:cs="Arial"/>
                <w:sz w:val="14"/>
                <w:szCs w:val="14"/>
                <w:lang w:val="en-GB"/>
              </w:rPr>
            </w:pPr>
            <w:r w:rsidRPr="006252DC">
              <w:rPr>
                <w:rFonts w:ascii="Arial" w:hAnsi="Arial" w:cs="Arial"/>
                <w:sz w:val="14"/>
                <w:szCs w:val="14"/>
                <w:lang w:val="en-GB"/>
              </w:rPr>
              <w:t>PVFCF</w:t>
            </w:r>
          </w:p>
        </w:tc>
        <w:tc>
          <w:tcPr>
            <w:tcW w:w="1296" w:type="dxa"/>
            <w:noWrap/>
            <w:vAlign w:val="bottom"/>
            <w:hideMark/>
          </w:tcPr>
          <w:p w14:paraId="113F79C4" w14:textId="77777777" w:rsidR="00B60D01" w:rsidRPr="006252DC" w:rsidRDefault="00B60D01">
            <w:pPr>
              <w:pBdr>
                <w:bottom w:val="single" w:sz="4" w:space="1" w:color="auto"/>
              </w:pBdr>
              <w:spacing w:before="60" w:after="30" w:line="276" w:lineRule="auto"/>
              <w:ind w:left="34"/>
              <w:jc w:val="center"/>
              <w:rPr>
                <w:rFonts w:ascii="Arial" w:hAnsi="Arial" w:cs="Arial"/>
                <w:sz w:val="14"/>
                <w:szCs w:val="14"/>
                <w:lang w:val="en-GB"/>
              </w:rPr>
            </w:pPr>
            <w:r w:rsidRPr="006252DC">
              <w:rPr>
                <w:rFonts w:ascii="Arial" w:hAnsi="Arial" w:cs="Arial"/>
                <w:sz w:val="14"/>
                <w:szCs w:val="14"/>
                <w:lang w:val="en-GB"/>
              </w:rPr>
              <w:t>RA</w:t>
            </w:r>
          </w:p>
        </w:tc>
        <w:tc>
          <w:tcPr>
            <w:tcW w:w="1224" w:type="dxa"/>
            <w:noWrap/>
            <w:vAlign w:val="bottom"/>
            <w:hideMark/>
          </w:tcPr>
          <w:p w14:paraId="4B2F086E" w14:textId="77777777" w:rsidR="00B60D01" w:rsidRPr="006252DC" w:rsidRDefault="00B60D01">
            <w:pPr>
              <w:pBdr>
                <w:bottom w:val="single" w:sz="4" w:space="1" w:color="auto"/>
              </w:pBdr>
              <w:spacing w:before="60" w:after="30" w:line="276" w:lineRule="auto"/>
              <w:jc w:val="center"/>
              <w:rPr>
                <w:rFonts w:ascii="Arial" w:hAnsi="Arial" w:cs="Arial"/>
                <w:sz w:val="14"/>
                <w:szCs w:val="14"/>
                <w:lang w:val="en-GB"/>
              </w:rPr>
            </w:pPr>
            <w:r w:rsidRPr="006252DC">
              <w:rPr>
                <w:rFonts w:ascii="Arial" w:hAnsi="Arial" w:cs="Arial"/>
                <w:sz w:val="14"/>
                <w:szCs w:val="14"/>
                <w:lang w:val="en-GB"/>
              </w:rPr>
              <w:t>Total</w:t>
            </w:r>
          </w:p>
        </w:tc>
      </w:tr>
      <w:tr w:rsidR="00B60D01" w:rsidRPr="006252DC" w14:paraId="163862D6" w14:textId="77777777">
        <w:trPr>
          <w:trHeight w:val="324"/>
        </w:trPr>
        <w:tc>
          <w:tcPr>
            <w:tcW w:w="3510" w:type="dxa"/>
            <w:noWrap/>
            <w:vAlign w:val="bottom"/>
            <w:hideMark/>
          </w:tcPr>
          <w:p w14:paraId="05FF2D67" w14:textId="77777777" w:rsidR="00B60D01" w:rsidRPr="006252DC" w:rsidRDefault="00B60D01">
            <w:pPr>
              <w:spacing w:before="60" w:after="30" w:line="276" w:lineRule="auto"/>
              <w:ind w:left="158" w:right="-43" w:hanging="158"/>
              <w:rPr>
                <w:rFonts w:ascii="Arial" w:hAnsi="Arial" w:cs="Arial"/>
                <w:sz w:val="14"/>
                <w:szCs w:val="14"/>
                <w:lang w:val="en-GB"/>
              </w:rPr>
            </w:pPr>
          </w:p>
        </w:tc>
        <w:tc>
          <w:tcPr>
            <w:tcW w:w="1223" w:type="dxa"/>
            <w:noWrap/>
            <w:vAlign w:val="bottom"/>
          </w:tcPr>
          <w:p w14:paraId="297D7407" w14:textId="77777777" w:rsidR="00B60D01" w:rsidRPr="006252DC" w:rsidRDefault="00B60D01">
            <w:pPr>
              <w:tabs>
                <w:tab w:val="decimal" w:pos="936"/>
              </w:tabs>
              <w:spacing w:before="60" w:after="30" w:line="276" w:lineRule="auto"/>
              <w:rPr>
                <w:rFonts w:ascii="Arial" w:hAnsi="Arial" w:cs="Arial"/>
                <w:sz w:val="14"/>
                <w:szCs w:val="14"/>
                <w:lang w:val="en-GB"/>
              </w:rPr>
            </w:pPr>
          </w:p>
        </w:tc>
        <w:tc>
          <w:tcPr>
            <w:tcW w:w="1224" w:type="dxa"/>
            <w:noWrap/>
            <w:vAlign w:val="bottom"/>
          </w:tcPr>
          <w:p w14:paraId="4CD8FF71" w14:textId="77777777" w:rsidR="00B60D01" w:rsidRPr="006252DC" w:rsidRDefault="00B60D01">
            <w:pPr>
              <w:tabs>
                <w:tab w:val="decimal" w:pos="803"/>
              </w:tabs>
              <w:spacing w:before="60" w:after="30" w:line="276" w:lineRule="auto"/>
              <w:rPr>
                <w:rFonts w:ascii="Arial" w:hAnsi="Arial" w:cs="Arial"/>
                <w:sz w:val="14"/>
                <w:szCs w:val="14"/>
                <w:lang w:val="en-GB"/>
              </w:rPr>
            </w:pPr>
          </w:p>
        </w:tc>
        <w:tc>
          <w:tcPr>
            <w:tcW w:w="1271" w:type="dxa"/>
            <w:noWrap/>
            <w:vAlign w:val="bottom"/>
          </w:tcPr>
          <w:p w14:paraId="3BCC7628" w14:textId="77777777" w:rsidR="00B60D01" w:rsidRPr="006252DC" w:rsidRDefault="00B60D01">
            <w:pPr>
              <w:tabs>
                <w:tab w:val="decimal" w:pos="840"/>
              </w:tabs>
              <w:spacing w:before="60" w:after="30" w:line="276" w:lineRule="auto"/>
              <w:rPr>
                <w:rFonts w:ascii="Arial" w:hAnsi="Arial" w:cs="Arial"/>
                <w:sz w:val="14"/>
                <w:szCs w:val="14"/>
                <w:lang w:val="en-GB"/>
              </w:rPr>
            </w:pPr>
          </w:p>
        </w:tc>
        <w:tc>
          <w:tcPr>
            <w:tcW w:w="1296" w:type="dxa"/>
            <w:noWrap/>
            <w:vAlign w:val="bottom"/>
          </w:tcPr>
          <w:p w14:paraId="2DDDA9C9" w14:textId="77777777" w:rsidR="00B60D01" w:rsidRPr="006252DC" w:rsidRDefault="00B60D01">
            <w:pPr>
              <w:tabs>
                <w:tab w:val="decimal" w:pos="953"/>
              </w:tabs>
              <w:spacing w:before="60" w:after="30" w:line="276" w:lineRule="auto"/>
              <w:rPr>
                <w:rFonts w:ascii="Arial" w:hAnsi="Arial" w:cs="Arial"/>
                <w:sz w:val="14"/>
                <w:szCs w:val="14"/>
                <w:lang w:val="en-GB"/>
              </w:rPr>
            </w:pPr>
          </w:p>
        </w:tc>
        <w:tc>
          <w:tcPr>
            <w:tcW w:w="1224" w:type="dxa"/>
            <w:noWrap/>
            <w:vAlign w:val="bottom"/>
          </w:tcPr>
          <w:p w14:paraId="2BC741E9" w14:textId="77777777" w:rsidR="00B60D01" w:rsidRPr="006252DC" w:rsidRDefault="00B60D01">
            <w:pPr>
              <w:tabs>
                <w:tab w:val="decimal" w:pos="936"/>
              </w:tabs>
              <w:spacing w:before="60" w:after="30" w:line="276" w:lineRule="auto"/>
              <w:rPr>
                <w:rFonts w:ascii="Arial" w:hAnsi="Arial" w:cs="Arial"/>
                <w:sz w:val="14"/>
                <w:szCs w:val="14"/>
                <w:lang w:val="en-GB"/>
              </w:rPr>
            </w:pPr>
          </w:p>
        </w:tc>
      </w:tr>
      <w:tr w:rsidR="00686A73" w:rsidRPr="006252DC" w14:paraId="73BF9931" w14:textId="77777777">
        <w:trPr>
          <w:trHeight w:val="324"/>
        </w:trPr>
        <w:tc>
          <w:tcPr>
            <w:tcW w:w="3510" w:type="dxa"/>
            <w:noWrap/>
            <w:vAlign w:val="bottom"/>
          </w:tcPr>
          <w:p w14:paraId="0C346165" w14:textId="77777777" w:rsidR="00686A73" w:rsidRPr="006252DC" w:rsidRDefault="00686A73" w:rsidP="00686A73">
            <w:pPr>
              <w:spacing w:before="60" w:after="30" w:line="276" w:lineRule="auto"/>
              <w:ind w:left="158" w:right="-43" w:hanging="158"/>
              <w:rPr>
                <w:rFonts w:ascii="Arial" w:hAnsi="Arial" w:cs="Arial"/>
                <w:sz w:val="14"/>
                <w:szCs w:val="14"/>
                <w:lang w:val="en-GB"/>
              </w:rPr>
            </w:pPr>
            <w:r w:rsidRPr="006252DC">
              <w:rPr>
                <w:rFonts w:ascii="Arial" w:hAnsi="Arial" w:cs="Arial"/>
                <w:sz w:val="14"/>
                <w:szCs w:val="14"/>
                <w:lang w:val="en-GB"/>
              </w:rPr>
              <w:t>Beginning balance reinsurance contract assets</w:t>
            </w:r>
          </w:p>
        </w:tc>
        <w:tc>
          <w:tcPr>
            <w:tcW w:w="1223" w:type="dxa"/>
            <w:noWrap/>
            <w:vAlign w:val="bottom"/>
          </w:tcPr>
          <w:p w14:paraId="50891544" w14:textId="3FF1A51D" w:rsidR="00686A73" w:rsidRPr="00B44CA8" w:rsidRDefault="00E32D8E" w:rsidP="00686A73">
            <w:pPr>
              <w:tabs>
                <w:tab w:val="decimal" w:pos="936"/>
              </w:tabs>
              <w:spacing w:before="60" w:after="30" w:line="276" w:lineRule="auto"/>
              <w:jc w:val="right"/>
              <w:rPr>
                <w:rFonts w:ascii="Arial" w:hAnsi="Arial" w:cs="Arial"/>
                <w:color w:val="000000"/>
                <w:sz w:val="14"/>
                <w:szCs w:val="14"/>
              </w:rPr>
            </w:pPr>
            <w:r>
              <w:rPr>
                <w:rFonts w:ascii="Arial" w:hAnsi="Arial" w:cs="Arial"/>
                <w:color w:val="000000"/>
                <w:sz w:val="14"/>
                <w:szCs w:val="14"/>
              </w:rPr>
              <w:t>(108,933)</w:t>
            </w:r>
          </w:p>
        </w:tc>
        <w:tc>
          <w:tcPr>
            <w:tcW w:w="1224" w:type="dxa"/>
            <w:noWrap/>
            <w:vAlign w:val="bottom"/>
          </w:tcPr>
          <w:p w14:paraId="3601A6AC" w14:textId="38E6B01F" w:rsidR="00686A73" w:rsidRPr="00B44CA8" w:rsidRDefault="00045878" w:rsidP="00686A73">
            <w:pPr>
              <w:tabs>
                <w:tab w:val="decimal" w:pos="803"/>
              </w:tabs>
              <w:spacing w:before="60" w:after="30" w:line="276" w:lineRule="auto"/>
              <w:jc w:val="right"/>
              <w:rPr>
                <w:rFonts w:ascii="Arial" w:hAnsi="Arial" w:cs="Arial"/>
                <w:color w:val="000000"/>
                <w:sz w:val="14"/>
                <w:szCs w:val="14"/>
              </w:rPr>
            </w:pPr>
            <w:r>
              <w:rPr>
                <w:rFonts w:ascii="Arial" w:hAnsi="Arial" w:cs="Arial"/>
                <w:color w:val="000000"/>
                <w:sz w:val="14"/>
                <w:szCs w:val="14"/>
              </w:rPr>
              <w:t>3,587</w:t>
            </w:r>
          </w:p>
        </w:tc>
        <w:tc>
          <w:tcPr>
            <w:tcW w:w="1271" w:type="dxa"/>
            <w:noWrap/>
            <w:vAlign w:val="bottom"/>
          </w:tcPr>
          <w:p w14:paraId="7863ED92" w14:textId="5E0C4BB9" w:rsidR="00686A73" w:rsidRPr="00B44CA8" w:rsidRDefault="00045878" w:rsidP="00686A73">
            <w:pPr>
              <w:tabs>
                <w:tab w:val="decimal" w:pos="840"/>
              </w:tabs>
              <w:spacing w:before="60" w:after="30" w:line="276" w:lineRule="auto"/>
              <w:jc w:val="right"/>
              <w:rPr>
                <w:rFonts w:ascii="Arial" w:hAnsi="Arial" w:cs="Arial"/>
                <w:color w:val="000000"/>
                <w:sz w:val="14"/>
                <w:szCs w:val="14"/>
              </w:rPr>
            </w:pPr>
            <w:r>
              <w:rPr>
                <w:rFonts w:ascii="Arial" w:hAnsi="Arial" w:cs="Arial"/>
                <w:color w:val="000000"/>
                <w:sz w:val="14"/>
                <w:szCs w:val="14"/>
              </w:rPr>
              <w:t>154,665</w:t>
            </w:r>
          </w:p>
        </w:tc>
        <w:tc>
          <w:tcPr>
            <w:tcW w:w="1296" w:type="dxa"/>
            <w:noWrap/>
            <w:vAlign w:val="bottom"/>
          </w:tcPr>
          <w:p w14:paraId="2C9DF91E" w14:textId="40D2D18F" w:rsidR="00686A73" w:rsidRPr="00B44CA8" w:rsidRDefault="00045878" w:rsidP="00686A73">
            <w:pPr>
              <w:tabs>
                <w:tab w:val="decimal" w:pos="953"/>
              </w:tabs>
              <w:spacing w:before="60" w:after="30" w:line="276" w:lineRule="auto"/>
              <w:jc w:val="right"/>
              <w:rPr>
                <w:rFonts w:ascii="Arial" w:hAnsi="Arial" w:cs="Arial"/>
                <w:color w:val="000000"/>
                <w:sz w:val="14"/>
                <w:szCs w:val="14"/>
              </w:rPr>
            </w:pPr>
            <w:r>
              <w:rPr>
                <w:rFonts w:ascii="Arial" w:hAnsi="Arial" w:cs="Arial"/>
                <w:color w:val="000000"/>
                <w:sz w:val="14"/>
                <w:szCs w:val="14"/>
              </w:rPr>
              <w:t>14,438</w:t>
            </w:r>
          </w:p>
        </w:tc>
        <w:tc>
          <w:tcPr>
            <w:tcW w:w="1224" w:type="dxa"/>
            <w:noWrap/>
            <w:vAlign w:val="bottom"/>
          </w:tcPr>
          <w:p w14:paraId="436AD023" w14:textId="1C84F406" w:rsidR="00686A73" w:rsidRPr="00B44CA8" w:rsidRDefault="00045878" w:rsidP="00686A73">
            <w:pPr>
              <w:tabs>
                <w:tab w:val="decimal" w:pos="936"/>
              </w:tabs>
              <w:spacing w:before="60" w:after="30" w:line="276" w:lineRule="auto"/>
              <w:jc w:val="right"/>
              <w:rPr>
                <w:rFonts w:ascii="Arial" w:hAnsi="Arial" w:cs="Arial"/>
                <w:color w:val="000000"/>
                <w:sz w:val="14"/>
                <w:szCs w:val="14"/>
              </w:rPr>
            </w:pPr>
            <w:r>
              <w:rPr>
                <w:rFonts w:ascii="Arial" w:hAnsi="Arial" w:cs="Arial"/>
                <w:color w:val="000000"/>
                <w:sz w:val="14"/>
                <w:szCs w:val="14"/>
              </w:rPr>
              <w:t>63,757</w:t>
            </w:r>
          </w:p>
        </w:tc>
      </w:tr>
      <w:tr w:rsidR="00686A73" w:rsidRPr="006252DC" w14:paraId="2F859CCD" w14:textId="77777777">
        <w:trPr>
          <w:trHeight w:val="324"/>
        </w:trPr>
        <w:tc>
          <w:tcPr>
            <w:tcW w:w="3510" w:type="dxa"/>
            <w:noWrap/>
            <w:vAlign w:val="bottom"/>
          </w:tcPr>
          <w:p w14:paraId="1864DBC6" w14:textId="77777777" w:rsidR="00686A73" w:rsidRPr="006252DC" w:rsidRDefault="00686A73" w:rsidP="00686A73">
            <w:pPr>
              <w:spacing w:before="60" w:after="30" w:line="276" w:lineRule="auto"/>
              <w:ind w:left="160" w:right="-39" w:hanging="160"/>
              <w:rPr>
                <w:rFonts w:ascii="Arial" w:hAnsi="Arial" w:cs="Arial"/>
                <w:sz w:val="14"/>
                <w:szCs w:val="14"/>
                <w:cs/>
                <w:lang w:val="en-GB"/>
              </w:rPr>
            </w:pPr>
            <w:r w:rsidRPr="006252DC">
              <w:rPr>
                <w:rFonts w:ascii="Arial" w:hAnsi="Arial" w:cs="Arial"/>
                <w:sz w:val="14"/>
                <w:szCs w:val="14"/>
                <w:lang w:val="en-GB"/>
              </w:rPr>
              <w:t>Beginning balance reinsurance contract liabilities</w:t>
            </w:r>
          </w:p>
        </w:tc>
        <w:tc>
          <w:tcPr>
            <w:tcW w:w="1223" w:type="dxa"/>
            <w:noWrap/>
            <w:vAlign w:val="bottom"/>
          </w:tcPr>
          <w:p w14:paraId="704FEEDA" w14:textId="0F879694" w:rsidR="00686A73" w:rsidRPr="00B44CA8" w:rsidRDefault="004B4D63" w:rsidP="00686A73">
            <w:pPr>
              <w:pBdr>
                <w:bottom w:val="single" w:sz="4" w:space="1" w:color="auto"/>
              </w:pBdr>
              <w:tabs>
                <w:tab w:val="decimal" w:pos="936"/>
              </w:tabs>
              <w:spacing w:before="60" w:after="30" w:line="276" w:lineRule="auto"/>
              <w:jc w:val="right"/>
              <w:rPr>
                <w:rFonts w:ascii="Arial" w:hAnsi="Arial" w:cs="Arial"/>
                <w:color w:val="000000"/>
                <w:sz w:val="14"/>
                <w:szCs w:val="14"/>
                <w:cs/>
              </w:rPr>
            </w:pPr>
            <w:r>
              <w:rPr>
                <w:rFonts w:ascii="Arial" w:hAnsi="Arial" w:cs="Arial"/>
                <w:color w:val="000000"/>
                <w:sz w:val="14"/>
                <w:szCs w:val="14"/>
              </w:rPr>
              <w:t>-</w:t>
            </w:r>
          </w:p>
        </w:tc>
        <w:tc>
          <w:tcPr>
            <w:tcW w:w="1224" w:type="dxa"/>
            <w:noWrap/>
            <w:vAlign w:val="bottom"/>
          </w:tcPr>
          <w:p w14:paraId="458B1CAD" w14:textId="5FA85D5E" w:rsidR="00686A73" w:rsidRPr="00B44CA8" w:rsidRDefault="004B4D63" w:rsidP="00686A73">
            <w:pPr>
              <w:pBdr>
                <w:bottom w:val="single" w:sz="4" w:space="1" w:color="auto"/>
              </w:pBdr>
              <w:tabs>
                <w:tab w:val="decimal" w:pos="803"/>
              </w:tabs>
              <w:spacing w:before="60" w:after="30" w:line="276" w:lineRule="auto"/>
              <w:jc w:val="right"/>
              <w:rPr>
                <w:rFonts w:ascii="Arial" w:hAnsi="Arial" w:cs="Arial"/>
                <w:color w:val="000000"/>
                <w:sz w:val="14"/>
                <w:szCs w:val="14"/>
                <w:cs/>
              </w:rPr>
            </w:pPr>
            <w:r>
              <w:rPr>
                <w:rFonts w:ascii="Arial" w:hAnsi="Arial" w:cs="Arial"/>
                <w:color w:val="000000"/>
                <w:sz w:val="14"/>
                <w:szCs w:val="14"/>
              </w:rPr>
              <w:t>-</w:t>
            </w:r>
          </w:p>
        </w:tc>
        <w:tc>
          <w:tcPr>
            <w:tcW w:w="1271" w:type="dxa"/>
            <w:noWrap/>
            <w:vAlign w:val="bottom"/>
          </w:tcPr>
          <w:p w14:paraId="04D7FFE1" w14:textId="5912C26D" w:rsidR="00686A73" w:rsidRPr="00B44CA8" w:rsidRDefault="004B4D63" w:rsidP="00686A73">
            <w:pPr>
              <w:pBdr>
                <w:bottom w:val="single" w:sz="4" w:space="1" w:color="auto"/>
              </w:pBdr>
              <w:tabs>
                <w:tab w:val="decimal" w:pos="840"/>
              </w:tabs>
              <w:spacing w:before="60" w:after="30" w:line="276" w:lineRule="auto"/>
              <w:jc w:val="right"/>
              <w:rPr>
                <w:rFonts w:ascii="Arial" w:hAnsi="Arial" w:cs="Arial"/>
                <w:color w:val="000000"/>
                <w:sz w:val="14"/>
                <w:szCs w:val="14"/>
                <w:cs/>
              </w:rPr>
            </w:pPr>
            <w:r>
              <w:rPr>
                <w:rFonts w:ascii="Arial" w:hAnsi="Arial" w:cs="Arial"/>
                <w:color w:val="000000"/>
                <w:sz w:val="14"/>
                <w:szCs w:val="14"/>
              </w:rPr>
              <w:t>-</w:t>
            </w:r>
          </w:p>
        </w:tc>
        <w:tc>
          <w:tcPr>
            <w:tcW w:w="1296" w:type="dxa"/>
            <w:noWrap/>
            <w:vAlign w:val="bottom"/>
          </w:tcPr>
          <w:p w14:paraId="6D8004D8" w14:textId="3FB9C34A" w:rsidR="00686A73" w:rsidRPr="00B44CA8" w:rsidRDefault="004B4D63" w:rsidP="00686A73">
            <w:pPr>
              <w:pBdr>
                <w:bottom w:val="single" w:sz="4" w:space="1" w:color="auto"/>
              </w:pBdr>
              <w:tabs>
                <w:tab w:val="decimal" w:pos="953"/>
              </w:tabs>
              <w:spacing w:before="60" w:after="30" w:line="276" w:lineRule="auto"/>
              <w:jc w:val="right"/>
              <w:rPr>
                <w:rFonts w:ascii="Arial" w:hAnsi="Arial" w:cs="Arial"/>
                <w:color w:val="000000"/>
                <w:sz w:val="14"/>
                <w:szCs w:val="14"/>
                <w:cs/>
              </w:rPr>
            </w:pPr>
            <w:r>
              <w:rPr>
                <w:rFonts w:ascii="Arial" w:hAnsi="Arial" w:cs="Arial"/>
                <w:color w:val="000000"/>
                <w:sz w:val="14"/>
                <w:szCs w:val="14"/>
              </w:rPr>
              <w:t>-</w:t>
            </w:r>
          </w:p>
        </w:tc>
        <w:tc>
          <w:tcPr>
            <w:tcW w:w="1224" w:type="dxa"/>
            <w:noWrap/>
            <w:vAlign w:val="bottom"/>
          </w:tcPr>
          <w:p w14:paraId="6346D5D1" w14:textId="75F55B22" w:rsidR="00686A73" w:rsidRPr="00B44CA8" w:rsidRDefault="004B4D63" w:rsidP="00686A73">
            <w:pPr>
              <w:pBdr>
                <w:bottom w:val="single" w:sz="4" w:space="1" w:color="auto"/>
              </w:pBdr>
              <w:tabs>
                <w:tab w:val="decimal" w:pos="936"/>
              </w:tabs>
              <w:spacing w:before="60" w:after="30" w:line="276" w:lineRule="auto"/>
              <w:jc w:val="right"/>
              <w:rPr>
                <w:rFonts w:ascii="Arial" w:hAnsi="Arial" w:cs="Arial"/>
                <w:color w:val="000000"/>
                <w:sz w:val="14"/>
                <w:szCs w:val="14"/>
                <w:cs/>
              </w:rPr>
            </w:pPr>
            <w:r>
              <w:rPr>
                <w:rFonts w:ascii="Arial" w:hAnsi="Arial" w:cs="Arial"/>
                <w:color w:val="000000"/>
                <w:sz w:val="14"/>
                <w:szCs w:val="14"/>
              </w:rPr>
              <w:t>-</w:t>
            </w:r>
          </w:p>
        </w:tc>
      </w:tr>
      <w:tr w:rsidR="004B4D63" w:rsidRPr="006252DC" w14:paraId="7B6FC306" w14:textId="77777777">
        <w:trPr>
          <w:trHeight w:val="324"/>
        </w:trPr>
        <w:tc>
          <w:tcPr>
            <w:tcW w:w="3510" w:type="dxa"/>
            <w:noWrap/>
            <w:vAlign w:val="bottom"/>
          </w:tcPr>
          <w:p w14:paraId="33DD3133" w14:textId="77777777" w:rsidR="004B4D63" w:rsidRPr="006252DC" w:rsidRDefault="004B4D63" w:rsidP="004B4D63">
            <w:pPr>
              <w:spacing w:before="60" w:after="30" w:line="276" w:lineRule="auto"/>
              <w:ind w:left="161" w:hanging="161"/>
              <w:rPr>
                <w:rFonts w:ascii="Arial" w:hAnsi="Arial" w:cs="Arial"/>
                <w:b/>
                <w:bCs/>
                <w:sz w:val="14"/>
                <w:szCs w:val="14"/>
                <w:cs/>
                <w:lang w:val="en-GB"/>
              </w:rPr>
            </w:pPr>
            <w:r w:rsidRPr="006252DC">
              <w:rPr>
                <w:rFonts w:ascii="Arial" w:hAnsi="Arial" w:cs="Arial"/>
                <w:b/>
                <w:bCs/>
                <w:sz w:val="14"/>
                <w:szCs w:val="14"/>
                <w:lang w:val="en-GB"/>
              </w:rPr>
              <w:t>Net beginning balance</w:t>
            </w:r>
          </w:p>
        </w:tc>
        <w:tc>
          <w:tcPr>
            <w:tcW w:w="1223" w:type="dxa"/>
            <w:noWrap/>
            <w:vAlign w:val="bottom"/>
          </w:tcPr>
          <w:p w14:paraId="47B54B5E" w14:textId="66F3DD7D" w:rsidR="004B4D63" w:rsidRPr="00B44CA8" w:rsidRDefault="004B4D63" w:rsidP="004B4D63">
            <w:pPr>
              <w:pBdr>
                <w:bottom w:val="single" w:sz="4" w:space="1" w:color="auto"/>
              </w:pBdr>
              <w:tabs>
                <w:tab w:val="decimal" w:pos="936"/>
              </w:tabs>
              <w:spacing w:before="60" w:after="30" w:line="276" w:lineRule="auto"/>
              <w:jc w:val="right"/>
              <w:rPr>
                <w:rFonts w:ascii="Arial" w:hAnsi="Arial" w:cs="Arial"/>
                <w:color w:val="000000"/>
                <w:sz w:val="14"/>
                <w:szCs w:val="14"/>
                <w:cs/>
              </w:rPr>
            </w:pPr>
            <w:r>
              <w:rPr>
                <w:rFonts w:ascii="Arial" w:hAnsi="Arial" w:cs="Arial"/>
                <w:color w:val="000000"/>
                <w:sz w:val="14"/>
                <w:szCs w:val="14"/>
              </w:rPr>
              <w:t>(108,933)</w:t>
            </w:r>
          </w:p>
        </w:tc>
        <w:tc>
          <w:tcPr>
            <w:tcW w:w="1224" w:type="dxa"/>
            <w:noWrap/>
            <w:vAlign w:val="bottom"/>
          </w:tcPr>
          <w:p w14:paraId="111926D3" w14:textId="3484E897" w:rsidR="004B4D63" w:rsidRPr="00B44CA8" w:rsidRDefault="004B4D63" w:rsidP="004B4D63">
            <w:pPr>
              <w:pBdr>
                <w:bottom w:val="single" w:sz="4" w:space="1" w:color="auto"/>
              </w:pBdr>
              <w:tabs>
                <w:tab w:val="decimal" w:pos="803"/>
              </w:tabs>
              <w:spacing w:before="60" w:after="30" w:line="276" w:lineRule="auto"/>
              <w:jc w:val="right"/>
              <w:rPr>
                <w:rFonts w:ascii="Arial" w:hAnsi="Arial" w:cs="Arial"/>
                <w:color w:val="000000"/>
                <w:sz w:val="14"/>
                <w:szCs w:val="14"/>
                <w:cs/>
              </w:rPr>
            </w:pPr>
            <w:r>
              <w:rPr>
                <w:rFonts w:ascii="Arial" w:hAnsi="Arial" w:cs="Arial"/>
                <w:color w:val="000000"/>
                <w:sz w:val="14"/>
                <w:szCs w:val="14"/>
              </w:rPr>
              <w:t>3,587</w:t>
            </w:r>
          </w:p>
        </w:tc>
        <w:tc>
          <w:tcPr>
            <w:tcW w:w="1271" w:type="dxa"/>
            <w:noWrap/>
            <w:vAlign w:val="bottom"/>
          </w:tcPr>
          <w:p w14:paraId="0CF31FAF" w14:textId="69DBBD13" w:rsidR="004B4D63" w:rsidRPr="00B44CA8" w:rsidRDefault="004B4D63" w:rsidP="004B4D63">
            <w:pPr>
              <w:pBdr>
                <w:bottom w:val="single" w:sz="4" w:space="1" w:color="auto"/>
              </w:pBdr>
              <w:tabs>
                <w:tab w:val="decimal" w:pos="840"/>
              </w:tabs>
              <w:spacing w:before="60" w:after="30" w:line="276" w:lineRule="auto"/>
              <w:jc w:val="right"/>
              <w:rPr>
                <w:rFonts w:ascii="Arial" w:hAnsi="Arial" w:cs="Arial"/>
                <w:color w:val="000000"/>
                <w:sz w:val="14"/>
                <w:szCs w:val="14"/>
                <w:cs/>
              </w:rPr>
            </w:pPr>
            <w:r>
              <w:rPr>
                <w:rFonts w:ascii="Arial" w:hAnsi="Arial" w:cs="Arial"/>
                <w:color w:val="000000"/>
                <w:sz w:val="14"/>
                <w:szCs w:val="14"/>
              </w:rPr>
              <w:t>154,665</w:t>
            </w:r>
          </w:p>
        </w:tc>
        <w:tc>
          <w:tcPr>
            <w:tcW w:w="1296" w:type="dxa"/>
            <w:noWrap/>
            <w:vAlign w:val="bottom"/>
          </w:tcPr>
          <w:p w14:paraId="6613246F" w14:textId="2DF16209" w:rsidR="004B4D63" w:rsidRPr="00B44CA8" w:rsidRDefault="004B4D63" w:rsidP="004B4D63">
            <w:pPr>
              <w:pBdr>
                <w:bottom w:val="single" w:sz="4" w:space="1" w:color="auto"/>
              </w:pBdr>
              <w:tabs>
                <w:tab w:val="decimal" w:pos="953"/>
              </w:tabs>
              <w:spacing w:before="60" w:after="30" w:line="276" w:lineRule="auto"/>
              <w:jc w:val="right"/>
              <w:rPr>
                <w:rFonts w:ascii="Arial" w:hAnsi="Arial" w:cs="Arial"/>
                <w:color w:val="000000"/>
                <w:sz w:val="14"/>
                <w:szCs w:val="14"/>
                <w:cs/>
              </w:rPr>
            </w:pPr>
            <w:r>
              <w:rPr>
                <w:rFonts w:ascii="Arial" w:hAnsi="Arial" w:cs="Arial"/>
                <w:color w:val="000000"/>
                <w:sz w:val="14"/>
                <w:szCs w:val="14"/>
              </w:rPr>
              <w:t>14,438</w:t>
            </w:r>
          </w:p>
        </w:tc>
        <w:tc>
          <w:tcPr>
            <w:tcW w:w="1224" w:type="dxa"/>
            <w:noWrap/>
            <w:vAlign w:val="bottom"/>
          </w:tcPr>
          <w:p w14:paraId="0769A872" w14:textId="204ACED6" w:rsidR="004B4D63" w:rsidRPr="00B44CA8" w:rsidRDefault="004B4D63" w:rsidP="004B4D63">
            <w:pPr>
              <w:pBdr>
                <w:bottom w:val="single" w:sz="4" w:space="1" w:color="auto"/>
              </w:pBdr>
              <w:tabs>
                <w:tab w:val="decimal" w:pos="936"/>
              </w:tabs>
              <w:spacing w:before="60" w:after="30" w:line="276" w:lineRule="auto"/>
              <w:jc w:val="right"/>
              <w:rPr>
                <w:rFonts w:ascii="Arial" w:hAnsi="Arial" w:cs="Arial"/>
                <w:color w:val="000000"/>
                <w:sz w:val="14"/>
                <w:szCs w:val="14"/>
                <w:cs/>
              </w:rPr>
            </w:pPr>
            <w:r>
              <w:rPr>
                <w:rFonts w:ascii="Arial" w:hAnsi="Arial" w:cs="Arial"/>
                <w:color w:val="000000"/>
                <w:sz w:val="14"/>
                <w:szCs w:val="14"/>
              </w:rPr>
              <w:t>63,757</w:t>
            </w:r>
          </w:p>
        </w:tc>
      </w:tr>
      <w:tr w:rsidR="00686A73" w:rsidRPr="006252DC" w14:paraId="7BAAB7FB" w14:textId="77777777">
        <w:trPr>
          <w:trHeight w:val="324"/>
        </w:trPr>
        <w:tc>
          <w:tcPr>
            <w:tcW w:w="3510" w:type="dxa"/>
            <w:noWrap/>
            <w:vAlign w:val="bottom"/>
          </w:tcPr>
          <w:p w14:paraId="0999C46E" w14:textId="77777777" w:rsidR="00686A73" w:rsidRPr="00F644DE" w:rsidRDefault="00686A73" w:rsidP="00686A73">
            <w:pPr>
              <w:spacing w:before="60" w:after="30" w:line="276" w:lineRule="auto"/>
              <w:ind w:left="161" w:hanging="161"/>
              <w:rPr>
                <w:rFonts w:ascii="Arial" w:hAnsi="Arial" w:cs="Arial"/>
                <w:b/>
                <w:bCs/>
                <w:sz w:val="14"/>
                <w:szCs w:val="14"/>
                <w:cs/>
                <w:lang w:val="en-GB"/>
              </w:rPr>
            </w:pPr>
          </w:p>
        </w:tc>
        <w:tc>
          <w:tcPr>
            <w:tcW w:w="1223" w:type="dxa"/>
            <w:noWrap/>
            <w:vAlign w:val="bottom"/>
          </w:tcPr>
          <w:p w14:paraId="6B115E30" w14:textId="77777777" w:rsidR="00686A73" w:rsidRPr="00B7292F" w:rsidRDefault="00686A73" w:rsidP="00686A73">
            <w:pPr>
              <w:tabs>
                <w:tab w:val="decimal" w:pos="936"/>
              </w:tabs>
              <w:spacing w:before="60" w:after="30" w:line="276" w:lineRule="auto"/>
              <w:jc w:val="right"/>
              <w:rPr>
                <w:rFonts w:ascii="Arial" w:hAnsi="Arial" w:cs="Arial"/>
                <w:sz w:val="14"/>
                <w:szCs w:val="14"/>
                <w:lang w:val="en-GB"/>
              </w:rPr>
            </w:pPr>
          </w:p>
        </w:tc>
        <w:tc>
          <w:tcPr>
            <w:tcW w:w="1224" w:type="dxa"/>
            <w:noWrap/>
            <w:vAlign w:val="bottom"/>
          </w:tcPr>
          <w:p w14:paraId="14575A6A" w14:textId="77777777" w:rsidR="00686A73" w:rsidRPr="00B7292F" w:rsidRDefault="00686A73" w:rsidP="00686A73">
            <w:pPr>
              <w:tabs>
                <w:tab w:val="decimal" w:pos="803"/>
              </w:tabs>
              <w:spacing w:before="60" w:after="30" w:line="276" w:lineRule="auto"/>
              <w:jc w:val="right"/>
              <w:rPr>
                <w:rFonts w:ascii="Arial" w:hAnsi="Arial" w:cs="Arial"/>
                <w:sz w:val="14"/>
                <w:szCs w:val="14"/>
                <w:lang w:val="en-GB"/>
              </w:rPr>
            </w:pPr>
          </w:p>
        </w:tc>
        <w:tc>
          <w:tcPr>
            <w:tcW w:w="1271" w:type="dxa"/>
            <w:noWrap/>
            <w:vAlign w:val="bottom"/>
          </w:tcPr>
          <w:p w14:paraId="76345B76" w14:textId="77777777" w:rsidR="00686A73" w:rsidRPr="00B7292F" w:rsidRDefault="00686A73" w:rsidP="00686A73">
            <w:pPr>
              <w:tabs>
                <w:tab w:val="decimal" w:pos="840"/>
              </w:tabs>
              <w:spacing w:before="60" w:after="30" w:line="276" w:lineRule="auto"/>
              <w:jc w:val="right"/>
              <w:rPr>
                <w:rFonts w:ascii="Arial" w:hAnsi="Arial" w:cs="Arial"/>
                <w:sz w:val="14"/>
                <w:szCs w:val="14"/>
                <w:lang w:val="en-GB"/>
              </w:rPr>
            </w:pPr>
          </w:p>
        </w:tc>
        <w:tc>
          <w:tcPr>
            <w:tcW w:w="1296" w:type="dxa"/>
            <w:noWrap/>
            <w:vAlign w:val="bottom"/>
          </w:tcPr>
          <w:p w14:paraId="51A5BE98" w14:textId="77777777" w:rsidR="00686A73" w:rsidRPr="00B7292F" w:rsidRDefault="00686A73" w:rsidP="00686A73">
            <w:pPr>
              <w:tabs>
                <w:tab w:val="decimal" w:pos="953"/>
              </w:tabs>
              <w:spacing w:before="60" w:after="30" w:line="276" w:lineRule="auto"/>
              <w:jc w:val="right"/>
              <w:rPr>
                <w:rFonts w:ascii="Arial" w:hAnsi="Arial" w:cs="Arial"/>
                <w:sz w:val="14"/>
                <w:szCs w:val="14"/>
                <w:lang w:val="en-GB"/>
              </w:rPr>
            </w:pPr>
          </w:p>
        </w:tc>
        <w:tc>
          <w:tcPr>
            <w:tcW w:w="1224" w:type="dxa"/>
            <w:noWrap/>
            <w:vAlign w:val="bottom"/>
          </w:tcPr>
          <w:p w14:paraId="5E8DA974" w14:textId="77777777" w:rsidR="00686A73" w:rsidRPr="00B7292F" w:rsidRDefault="00686A73" w:rsidP="00686A73">
            <w:pPr>
              <w:tabs>
                <w:tab w:val="decimal" w:pos="936"/>
              </w:tabs>
              <w:spacing w:before="60" w:after="30" w:line="276" w:lineRule="auto"/>
              <w:jc w:val="right"/>
              <w:rPr>
                <w:rFonts w:ascii="Arial" w:hAnsi="Arial" w:cs="Arial"/>
                <w:sz w:val="14"/>
                <w:szCs w:val="14"/>
                <w:lang w:val="en-GB"/>
              </w:rPr>
            </w:pPr>
          </w:p>
        </w:tc>
      </w:tr>
      <w:tr w:rsidR="00686A73" w:rsidRPr="006252DC" w14:paraId="1195E330" w14:textId="77777777">
        <w:trPr>
          <w:trHeight w:val="335"/>
        </w:trPr>
        <w:tc>
          <w:tcPr>
            <w:tcW w:w="3510" w:type="dxa"/>
            <w:noWrap/>
            <w:vAlign w:val="bottom"/>
          </w:tcPr>
          <w:p w14:paraId="5F610727" w14:textId="77777777" w:rsidR="00686A73" w:rsidRPr="00F644DE" w:rsidRDefault="00686A73" w:rsidP="00686A73">
            <w:pPr>
              <w:spacing w:before="60" w:after="30" w:line="276" w:lineRule="auto"/>
              <w:ind w:left="161" w:hanging="161"/>
              <w:rPr>
                <w:rFonts w:ascii="Arial" w:hAnsi="Arial" w:cs="Arial"/>
                <w:b/>
                <w:bCs/>
                <w:sz w:val="14"/>
                <w:szCs w:val="14"/>
                <w:lang w:val="en-GB"/>
              </w:rPr>
            </w:pPr>
            <w:r w:rsidRPr="00F644DE">
              <w:rPr>
                <w:rFonts w:ascii="Arial" w:hAnsi="Arial" w:cs="Arial"/>
                <w:b/>
                <w:bCs/>
                <w:sz w:val="14"/>
                <w:szCs w:val="14"/>
              </w:rPr>
              <w:t xml:space="preserve">Net income (expenses) </w:t>
            </w:r>
          </w:p>
        </w:tc>
        <w:tc>
          <w:tcPr>
            <w:tcW w:w="1223" w:type="dxa"/>
            <w:noWrap/>
            <w:vAlign w:val="bottom"/>
          </w:tcPr>
          <w:p w14:paraId="285C3D75" w14:textId="77777777" w:rsidR="00686A73" w:rsidRPr="00B7292F" w:rsidRDefault="00686A73" w:rsidP="00686A73">
            <w:pPr>
              <w:tabs>
                <w:tab w:val="decimal" w:pos="936"/>
              </w:tabs>
              <w:spacing w:before="60" w:after="30" w:line="276" w:lineRule="auto"/>
              <w:jc w:val="right"/>
              <w:rPr>
                <w:rFonts w:ascii="Arial" w:hAnsi="Arial" w:cs="Arial"/>
                <w:sz w:val="14"/>
                <w:szCs w:val="14"/>
                <w:lang w:val="en-GB"/>
              </w:rPr>
            </w:pPr>
          </w:p>
        </w:tc>
        <w:tc>
          <w:tcPr>
            <w:tcW w:w="1224" w:type="dxa"/>
            <w:noWrap/>
            <w:vAlign w:val="bottom"/>
          </w:tcPr>
          <w:p w14:paraId="75AE869F" w14:textId="77777777" w:rsidR="00686A73" w:rsidRPr="00B7292F" w:rsidRDefault="00686A73" w:rsidP="00686A73">
            <w:pPr>
              <w:tabs>
                <w:tab w:val="decimal" w:pos="803"/>
              </w:tabs>
              <w:spacing w:before="60" w:after="30" w:line="276" w:lineRule="auto"/>
              <w:jc w:val="right"/>
              <w:rPr>
                <w:rFonts w:ascii="Arial" w:hAnsi="Arial" w:cs="Arial"/>
                <w:sz w:val="14"/>
                <w:szCs w:val="14"/>
                <w:lang w:val="en-GB"/>
              </w:rPr>
            </w:pPr>
          </w:p>
        </w:tc>
        <w:tc>
          <w:tcPr>
            <w:tcW w:w="1271" w:type="dxa"/>
            <w:noWrap/>
            <w:vAlign w:val="bottom"/>
          </w:tcPr>
          <w:p w14:paraId="436F68CA" w14:textId="77777777" w:rsidR="00686A73" w:rsidRPr="00B7292F" w:rsidRDefault="00686A73" w:rsidP="00686A73">
            <w:pPr>
              <w:tabs>
                <w:tab w:val="decimal" w:pos="840"/>
              </w:tabs>
              <w:spacing w:before="60" w:after="30" w:line="276" w:lineRule="auto"/>
              <w:jc w:val="right"/>
              <w:rPr>
                <w:rFonts w:ascii="Arial" w:hAnsi="Arial" w:cs="Arial"/>
                <w:sz w:val="14"/>
                <w:szCs w:val="14"/>
                <w:lang w:val="en-GB"/>
              </w:rPr>
            </w:pPr>
          </w:p>
        </w:tc>
        <w:tc>
          <w:tcPr>
            <w:tcW w:w="1296" w:type="dxa"/>
            <w:noWrap/>
            <w:vAlign w:val="bottom"/>
          </w:tcPr>
          <w:p w14:paraId="2413DDEF" w14:textId="77777777" w:rsidR="00686A73" w:rsidRPr="00B7292F" w:rsidRDefault="00686A73" w:rsidP="00686A73">
            <w:pPr>
              <w:tabs>
                <w:tab w:val="decimal" w:pos="953"/>
              </w:tabs>
              <w:spacing w:before="60" w:after="30" w:line="276" w:lineRule="auto"/>
              <w:jc w:val="right"/>
              <w:rPr>
                <w:rFonts w:ascii="Arial" w:hAnsi="Arial" w:cs="Arial"/>
                <w:sz w:val="14"/>
                <w:szCs w:val="14"/>
                <w:lang w:val="en-GB"/>
              </w:rPr>
            </w:pPr>
          </w:p>
        </w:tc>
        <w:tc>
          <w:tcPr>
            <w:tcW w:w="1224" w:type="dxa"/>
            <w:noWrap/>
            <w:vAlign w:val="bottom"/>
          </w:tcPr>
          <w:p w14:paraId="2935D76B" w14:textId="77777777" w:rsidR="00686A73" w:rsidRPr="00B7292F" w:rsidRDefault="00686A73" w:rsidP="00686A73">
            <w:pPr>
              <w:tabs>
                <w:tab w:val="decimal" w:pos="936"/>
              </w:tabs>
              <w:spacing w:before="60" w:after="30" w:line="276" w:lineRule="auto"/>
              <w:jc w:val="right"/>
              <w:rPr>
                <w:rFonts w:ascii="Arial" w:hAnsi="Arial" w:cs="Arial"/>
                <w:sz w:val="14"/>
                <w:szCs w:val="14"/>
                <w:lang w:val="en-GB"/>
              </w:rPr>
            </w:pPr>
          </w:p>
        </w:tc>
      </w:tr>
      <w:tr w:rsidR="00B06C74" w:rsidRPr="006252DC" w14:paraId="38227273" w14:textId="77777777">
        <w:trPr>
          <w:trHeight w:val="313"/>
        </w:trPr>
        <w:tc>
          <w:tcPr>
            <w:tcW w:w="3510" w:type="dxa"/>
            <w:noWrap/>
            <w:vAlign w:val="bottom"/>
          </w:tcPr>
          <w:p w14:paraId="3E396E92" w14:textId="77777777" w:rsidR="00B06C74" w:rsidRPr="00F644DE" w:rsidRDefault="00B06C74" w:rsidP="00B06C74">
            <w:pPr>
              <w:spacing w:before="60" w:after="30" w:line="276" w:lineRule="auto"/>
              <w:ind w:left="161" w:hanging="161"/>
              <w:rPr>
                <w:rFonts w:ascii="Arial" w:hAnsi="Arial" w:cs="Arial"/>
                <w:b/>
                <w:bCs/>
                <w:sz w:val="14"/>
                <w:szCs w:val="14"/>
                <w:lang w:val="en-GB"/>
              </w:rPr>
            </w:pPr>
            <w:r w:rsidRPr="00F644DE">
              <w:rPr>
                <w:rFonts w:ascii="Arial" w:hAnsi="Arial" w:cs="Arial"/>
                <w:sz w:val="14"/>
                <w:szCs w:val="14"/>
                <w:lang w:val="en-GB"/>
              </w:rPr>
              <w:t>Reinsurance expenses</w:t>
            </w:r>
          </w:p>
        </w:tc>
        <w:tc>
          <w:tcPr>
            <w:tcW w:w="1223" w:type="dxa"/>
            <w:noWrap/>
            <w:vAlign w:val="bottom"/>
          </w:tcPr>
          <w:p w14:paraId="3C53B17A" w14:textId="13A283BF" w:rsidR="00B06C74" w:rsidRPr="00B7292F" w:rsidRDefault="00B06C74" w:rsidP="00B06C74">
            <w:pPr>
              <w:tabs>
                <w:tab w:val="decimal" w:pos="936"/>
              </w:tabs>
              <w:spacing w:before="60" w:after="30" w:line="276" w:lineRule="auto"/>
              <w:jc w:val="right"/>
              <w:rPr>
                <w:rFonts w:ascii="Arial" w:hAnsi="Arial" w:cs="Arial"/>
                <w:sz w:val="14"/>
                <w:szCs w:val="14"/>
                <w:lang w:val="en-GB"/>
              </w:rPr>
            </w:pPr>
            <w:r w:rsidRPr="00B06C74">
              <w:rPr>
                <w:rFonts w:ascii="Arial" w:hAnsi="Arial" w:cs="Arial"/>
                <w:sz w:val="14"/>
                <w:szCs w:val="14"/>
                <w:lang w:val="en-GB"/>
              </w:rPr>
              <w:t>(39,368)</w:t>
            </w:r>
          </w:p>
        </w:tc>
        <w:tc>
          <w:tcPr>
            <w:tcW w:w="1224" w:type="dxa"/>
            <w:noWrap/>
            <w:vAlign w:val="bottom"/>
          </w:tcPr>
          <w:p w14:paraId="71CC785F" w14:textId="3D8736A4" w:rsidR="00B06C74" w:rsidRPr="00B7292F" w:rsidRDefault="00B06C74" w:rsidP="00B06C74">
            <w:pPr>
              <w:tabs>
                <w:tab w:val="decimal" w:pos="803"/>
              </w:tabs>
              <w:spacing w:before="60" w:after="30" w:line="276" w:lineRule="auto"/>
              <w:jc w:val="right"/>
              <w:rPr>
                <w:rFonts w:ascii="Arial" w:hAnsi="Arial" w:cs="Arial"/>
                <w:sz w:val="14"/>
                <w:szCs w:val="14"/>
                <w:lang w:val="en-GB"/>
              </w:rPr>
            </w:pPr>
            <w:r w:rsidRPr="00B06C74">
              <w:rPr>
                <w:rFonts w:ascii="Arial" w:hAnsi="Arial" w:cs="Arial"/>
                <w:sz w:val="14"/>
                <w:szCs w:val="14"/>
                <w:lang w:val="en-GB"/>
              </w:rPr>
              <w:t>-</w:t>
            </w:r>
          </w:p>
        </w:tc>
        <w:tc>
          <w:tcPr>
            <w:tcW w:w="1271" w:type="dxa"/>
            <w:noWrap/>
            <w:vAlign w:val="bottom"/>
          </w:tcPr>
          <w:p w14:paraId="4C32D9A9" w14:textId="6E616247" w:rsidR="00B06C74" w:rsidRPr="00B7292F" w:rsidRDefault="00B06C74" w:rsidP="00B06C74">
            <w:pPr>
              <w:tabs>
                <w:tab w:val="decimal" w:pos="840"/>
              </w:tabs>
              <w:spacing w:before="60" w:after="30" w:line="276" w:lineRule="auto"/>
              <w:jc w:val="right"/>
              <w:rPr>
                <w:rFonts w:ascii="Arial" w:hAnsi="Arial" w:cs="Arial"/>
                <w:sz w:val="14"/>
                <w:szCs w:val="14"/>
                <w:lang w:val="en-GB"/>
              </w:rPr>
            </w:pPr>
            <w:r w:rsidRPr="00B06C74">
              <w:rPr>
                <w:rFonts w:ascii="Arial" w:hAnsi="Arial" w:cs="Arial"/>
                <w:sz w:val="14"/>
                <w:szCs w:val="14"/>
                <w:lang w:val="en-GB"/>
              </w:rPr>
              <w:t>-</w:t>
            </w:r>
          </w:p>
        </w:tc>
        <w:tc>
          <w:tcPr>
            <w:tcW w:w="1296" w:type="dxa"/>
            <w:noWrap/>
            <w:vAlign w:val="bottom"/>
          </w:tcPr>
          <w:p w14:paraId="55D4F9B1" w14:textId="21CB5CF8" w:rsidR="00B06C74" w:rsidRPr="00B7292F" w:rsidRDefault="00B06C74" w:rsidP="00B06C74">
            <w:pPr>
              <w:tabs>
                <w:tab w:val="decimal" w:pos="953"/>
              </w:tabs>
              <w:spacing w:before="60" w:after="30" w:line="276" w:lineRule="auto"/>
              <w:jc w:val="right"/>
              <w:rPr>
                <w:rFonts w:ascii="Arial" w:hAnsi="Arial" w:cs="Arial"/>
                <w:sz w:val="14"/>
                <w:szCs w:val="14"/>
                <w:lang w:val="en-GB"/>
              </w:rPr>
            </w:pPr>
            <w:r w:rsidRPr="00B06C74">
              <w:rPr>
                <w:rFonts w:ascii="Arial" w:hAnsi="Arial" w:cs="Arial"/>
                <w:sz w:val="14"/>
                <w:szCs w:val="14"/>
                <w:lang w:val="en-GB"/>
              </w:rPr>
              <w:t>-</w:t>
            </w:r>
          </w:p>
        </w:tc>
        <w:tc>
          <w:tcPr>
            <w:tcW w:w="1224" w:type="dxa"/>
            <w:noWrap/>
            <w:vAlign w:val="bottom"/>
          </w:tcPr>
          <w:p w14:paraId="667BD836" w14:textId="37E39B51" w:rsidR="00B06C74" w:rsidRPr="00B7292F" w:rsidRDefault="00B06C74" w:rsidP="00B06C74">
            <w:pPr>
              <w:tabs>
                <w:tab w:val="decimal" w:pos="936"/>
              </w:tabs>
              <w:spacing w:before="60" w:after="30" w:line="276" w:lineRule="auto"/>
              <w:jc w:val="right"/>
              <w:rPr>
                <w:rFonts w:ascii="Arial" w:hAnsi="Arial" w:cs="Arial"/>
                <w:sz w:val="14"/>
                <w:szCs w:val="14"/>
                <w:lang w:val="en-GB"/>
              </w:rPr>
            </w:pPr>
            <w:r w:rsidRPr="00B06C74">
              <w:rPr>
                <w:rFonts w:ascii="Arial" w:hAnsi="Arial" w:cs="Arial"/>
                <w:sz w:val="14"/>
                <w:szCs w:val="14"/>
                <w:lang w:val="en-GB"/>
              </w:rPr>
              <w:t>(39,368)</w:t>
            </w:r>
          </w:p>
        </w:tc>
      </w:tr>
      <w:tr w:rsidR="00B06C74" w:rsidRPr="006252DC" w14:paraId="3A26FDDA" w14:textId="77777777">
        <w:trPr>
          <w:trHeight w:val="313"/>
        </w:trPr>
        <w:tc>
          <w:tcPr>
            <w:tcW w:w="3510" w:type="dxa"/>
            <w:noWrap/>
            <w:vAlign w:val="bottom"/>
          </w:tcPr>
          <w:p w14:paraId="1C8D6FA9" w14:textId="77777777" w:rsidR="00B06C74" w:rsidRPr="00F644DE" w:rsidRDefault="00B06C74" w:rsidP="00B06C74">
            <w:pPr>
              <w:spacing w:before="60" w:after="30" w:line="276" w:lineRule="auto"/>
              <w:ind w:left="161" w:hanging="161"/>
              <w:rPr>
                <w:rFonts w:ascii="Arial" w:hAnsi="Arial" w:cs="Arial"/>
                <w:sz w:val="14"/>
                <w:szCs w:val="14"/>
                <w:lang w:val="en-GB"/>
              </w:rPr>
            </w:pPr>
            <w:r w:rsidRPr="00F644DE">
              <w:rPr>
                <w:rFonts w:ascii="Arial" w:hAnsi="Arial" w:cs="Arial"/>
                <w:sz w:val="14"/>
                <w:szCs w:val="14"/>
              </w:rPr>
              <w:t>Incurred claims recovery</w:t>
            </w:r>
          </w:p>
        </w:tc>
        <w:tc>
          <w:tcPr>
            <w:tcW w:w="1223" w:type="dxa"/>
            <w:noWrap/>
            <w:vAlign w:val="bottom"/>
          </w:tcPr>
          <w:p w14:paraId="79015D9D" w14:textId="37D70A25" w:rsidR="00B06C74" w:rsidRPr="00B7292F" w:rsidRDefault="00B06C74" w:rsidP="00B06C74">
            <w:pPr>
              <w:tabs>
                <w:tab w:val="decimal" w:pos="936"/>
              </w:tabs>
              <w:spacing w:before="60" w:after="30" w:line="276" w:lineRule="auto"/>
              <w:jc w:val="right"/>
              <w:rPr>
                <w:rFonts w:ascii="Arial" w:hAnsi="Arial" w:cs="Arial"/>
                <w:sz w:val="14"/>
                <w:szCs w:val="14"/>
                <w:lang w:val="en-GB"/>
              </w:rPr>
            </w:pPr>
            <w:r w:rsidRPr="00B06C74">
              <w:rPr>
                <w:rFonts w:ascii="Arial" w:hAnsi="Arial" w:cs="Arial"/>
                <w:sz w:val="14"/>
                <w:szCs w:val="14"/>
                <w:lang w:val="en-GB"/>
              </w:rPr>
              <w:t>-</w:t>
            </w:r>
          </w:p>
        </w:tc>
        <w:tc>
          <w:tcPr>
            <w:tcW w:w="1224" w:type="dxa"/>
            <w:noWrap/>
            <w:vAlign w:val="bottom"/>
          </w:tcPr>
          <w:p w14:paraId="44714B38" w14:textId="3AA1567A" w:rsidR="00B06C74" w:rsidRPr="00B7292F" w:rsidRDefault="00B06C74" w:rsidP="00B06C74">
            <w:pPr>
              <w:tabs>
                <w:tab w:val="decimal" w:pos="803"/>
              </w:tabs>
              <w:spacing w:before="60" w:after="30" w:line="276" w:lineRule="auto"/>
              <w:jc w:val="right"/>
              <w:rPr>
                <w:rFonts w:ascii="Arial" w:hAnsi="Arial" w:cs="Arial"/>
                <w:sz w:val="14"/>
                <w:szCs w:val="14"/>
                <w:lang w:val="en-GB"/>
              </w:rPr>
            </w:pPr>
            <w:r w:rsidRPr="00B06C74">
              <w:rPr>
                <w:rFonts w:ascii="Arial" w:hAnsi="Arial" w:cs="Arial"/>
                <w:sz w:val="14"/>
                <w:szCs w:val="14"/>
                <w:lang w:val="en-GB"/>
              </w:rPr>
              <w:t>-</w:t>
            </w:r>
          </w:p>
        </w:tc>
        <w:tc>
          <w:tcPr>
            <w:tcW w:w="1271" w:type="dxa"/>
            <w:noWrap/>
            <w:vAlign w:val="bottom"/>
          </w:tcPr>
          <w:p w14:paraId="495F6E7F" w14:textId="6384B778" w:rsidR="00B06C74" w:rsidRPr="00B7292F" w:rsidRDefault="00B06C74" w:rsidP="00B06C74">
            <w:pPr>
              <w:tabs>
                <w:tab w:val="decimal" w:pos="840"/>
              </w:tabs>
              <w:spacing w:before="60" w:after="30" w:line="276" w:lineRule="auto"/>
              <w:jc w:val="right"/>
              <w:rPr>
                <w:rFonts w:ascii="Arial" w:hAnsi="Arial" w:cs="Arial"/>
                <w:sz w:val="14"/>
                <w:szCs w:val="14"/>
                <w:lang w:val="en-GB"/>
              </w:rPr>
            </w:pPr>
            <w:r w:rsidRPr="00B06C74">
              <w:rPr>
                <w:rFonts w:ascii="Arial" w:hAnsi="Arial" w:cs="Arial"/>
                <w:sz w:val="14"/>
                <w:szCs w:val="14"/>
                <w:lang w:val="en-GB"/>
              </w:rPr>
              <w:t>105,656</w:t>
            </w:r>
          </w:p>
        </w:tc>
        <w:tc>
          <w:tcPr>
            <w:tcW w:w="1296" w:type="dxa"/>
            <w:noWrap/>
            <w:vAlign w:val="bottom"/>
          </w:tcPr>
          <w:p w14:paraId="6D1EDF17" w14:textId="347EF2FC" w:rsidR="00B06C74" w:rsidRPr="00B7292F" w:rsidRDefault="00B06C74" w:rsidP="00B06C74">
            <w:pPr>
              <w:tabs>
                <w:tab w:val="decimal" w:pos="953"/>
              </w:tabs>
              <w:spacing w:before="60" w:after="30" w:line="276" w:lineRule="auto"/>
              <w:jc w:val="right"/>
              <w:rPr>
                <w:rFonts w:ascii="Arial" w:hAnsi="Arial" w:cs="Arial"/>
                <w:sz w:val="14"/>
                <w:szCs w:val="14"/>
                <w:lang w:val="en-GB"/>
              </w:rPr>
            </w:pPr>
            <w:r w:rsidRPr="00B06C74">
              <w:rPr>
                <w:rFonts w:ascii="Arial" w:hAnsi="Arial" w:cs="Arial"/>
                <w:sz w:val="14"/>
                <w:szCs w:val="14"/>
                <w:lang w:val="en-GB"/>
              </w:rPr>
              <w:t>10,112</w:t>
            </w:r>
          </w:p>
        </w:tc>
        <w:tc>
          <w:tcPr>
            <w:tcW w:w="1224" w:type="dxa"/>
            <w:noWrap/>
            <w:vAlign w:val="bottom"/>
          </w:tcPr>
          <w:p w14:paraId="54617735" w14:textId="79FB227C" w:rsidR="00B06C74" w:rsidRPr="00B7292F" w:rsidRDefault="00B06C74" w:rsidP="00B06C74">
            <w:pPr>
              <w:tabs>
                <w:tab w:val="decimal" w:pos="936"/>
              </w:tabs>
              <w:spacing w:before="60" w:after="30" w:line="276" w:lineRule="auto"/>
              <w:jc w:val="right"/>
              <w:rPr>
                <w:rFonts w:ascii="Arial" w:hAnsi="Arial" w:cs="Arial"/>
                <w:sz w:val="14"/>
                <w:szCs w:val="14"/>
                <w:lang w:val="en-GB"/>
              </w:rPr>
            </w:pPr>
            <w:r w:rsidRPr="00B06C74">
              <w:rPr>
                <w:rFonts w:ascii="Arial" w:hAnsi="Arial" w:cs="Arial"/>
                <w:sz w:val="14"/>
                <w:szCs w:val="14"/>
                <w:lang w:val="en-GB"/>
              </w:rPr>
              <w:t>115,768</w:t>
            </w:r>
          </w:p>
        </w:tc>
      </w:tr>
      <w:tr w:rsidR="00B06C74" w:rsidRPr="006252DC" w14:paraId="53E16850" w14:textId="77777777">
        <w:trPr>
          <w:trHeight w:val="313"/>
        </w:trPr>
        <w:tc>
          <w:tcPr>
            <w:tcW w:w="3510" w:type="dxa"/>
            <w:noWrap/>
            <w:vAlign w:val="bottom"/>
          </w:tcPr>
          <w:p w14:paraId="04E5669F" w14:textId="77777777" w:rsidR="00B06C74" w:rsidRPr="00F644DE" w:rsidRDefault="00B06C74" w:rsidP="00B06C74">
            <w:pPr>
              <w:spacing w:before="60" w:after="30" w:line="276" w:lineRule="auto"/>
              <w:ind w:left="161" w:hanging="161"/>
              <w:rPr>
                <w:rFonts w:ascii="Arial" w:hAnsi="Arial" w:cs="Arial"/>
                <w:sz w:val="14"/>
                <w:szCs w:val="14"/>
                <w:lang w:val="en-GB"/>
              </w:rPr>
            </w:pPr>
            <w:r w:rsidRPr="00F644DE">
              <w:rPr>
                <w:rFonts w:ascii="Arial" w:hAnsi="Arial" w:cs="Arial"/>
                <w:sz w:val="14"/>
                <w:szCs w:val="14"/>
                <w:lang w:val="en-GB"/>
              </w:rPr>
              <w:t>Changes that related to past service - changes in the FCF relating to incurred claims recovery</w:t>
            </w:r>
          </w:p>
        </w:tc>
        <w:tc>
          <w:tcPr>
            <w:tcW w:w="1223" w:type="dxa"/>
            <w:noWrap/>
            <w:vAlign w:val="bottom"/>
          </w:tcPr>
          <w:p w14:paraId="6F9E8DBE" w14:textId="306E4D96" w:rsidR="00B06C74" w:rsidRPr="00B7292F" w:rsidRDefault="00B06C74" w:rsidP="00B06C74">
            <w:pPr>
              <w:tabs>
                <w:tab w:val="decimal" w:pos="936"/>
              </w:tabs>
              <w:spacing w:before="60" w:after="30" w:line="276" w:lineRule="auto"/>
              <w:jc w:val="right"/>
              <w:rPr>
                <w:rFonts w:ascii="Arial" w:hAnsi="Arial" w:cs="Arial"/>
                <w:sz w:val="14"/>
                <w:szCs w:val="14"/>
                <w:cs/>
                <w:lang w:val="en-GB"/>
              </w:rPr>
            </w:pPr>
            <w:r w:rsidRPr="00B06C74">
              <w:rPr>
                <w:rFonts w:ascii="Arial" w:hAnsi="Arial" w:cs="Arial"/>
                <w:sz w:val="14"/>
                <w:szCs w:val="14"/>
                <w:lang w:val="en-GB"/>
              </w:rPr>
              <w:t>-</w:t>
            </w:r>
          </w:p>
        </w:tc>
        <w:tc>
          <w:tcPr>
            <w:tcW w:w="1224" w:type="dxa"/>
            <w:noWrap/>
            <w:vAlign w:val="bottom"/>
          </w:tcPr>
          <w:p w14:paraId="30B0A3C4" w14:textId="1C95B62B" w:rsidR="00B06C74" w:rsidRPr="00B7292F" w:rsidRDefault="00B06C74" w:rsidP="00B06C74">
            <w:pPr>
              <w:tabs>
                <w:tab w:val="decimal" w:pos="803"/>
              </w:tabs>
              <w:spacing w:before="60" w:after="30" w:line="276" w:lineRule="auto"/>
              <w:jc w:val="right"/>
              <w:rPr>
                <w:rFonts w:ascii="Arial" w:hAnsi="Arial" w:cs="Arial"/>
                <w:sz w:val="14"/>
                <w:szCs w:val="14"/>
                <w:cs/>
                <w:lang w:val="en-GB"/>
              </w:rPr>
            </w:pPr>
            <w:r w:rsidRPr="00B06C74">
              <w:rPr>
                <w:rFonts w:ascii="Arial" w:hAnsi="Arial" w:cs="Arial"/>
                <w:sz w:val="14"/>
                <w:szCs w:val="14"/>
                <w:lang w:val="en-GB"/>
              </w:rPr>
              <w:t>-</w:t>
            </w:r>
          </w:p>
        </w:tc>
        <w:tc>
          <w:tcPr>
            <w:tcW w:w="1271" w:type="dxa"/>
            <w:noWrap/>
            <w:vAlign w:val="bottom"/>
          </w:tcPr>
          <w:p w14:paraId="038765DB" w14:textId="0C27BF5A" w:rsidR="00B06C74" w:rsidRPr="00B7292F" w:rsidRDefault="00B06C74" w:rsidP="00B06C74">
            <w:pPr>
              <w:tabs>
                <w:tab w:val="decimal" w:pos="840"/>
              </w:tabs>
              <w:spacing w:before="60" w:after="30" w:line="276" w:lineRule="auto"/>
              <w:jc w:val="right"/>
              <w:rPr>
                <w:rFonts w:ascii="Arial" w:hAnsi="Arial" w:cs="Arial"/>
                <w:sz w:val="14"/>
                <w:szCs w:val="14"/>
                <w:cs/>
                <w:lang w:val="en-GB"/>
              </w:rPr>
            </w:pPr>
            <w:r w:rsidRPr="00B06C74">
              <w:rPr>
                <w:rFonts w:ascii="Arial" w:hAnsi="Arial" w:cs="Arial"/>
                <w:sz w:val="14"/>
                <w:szCs w:val="14"/>
                <w:lang w:val="en-GB"/>
              </w:rPr>
              <w:t>(67,657)</w:t>
            </w:r>
          </w:p>
        </w:tc>
        <w:tc>
          <w:tcPr>
            <w:tcW w:w="1296" w:type="dxa"/>
            <w:noWrap/>
            <w:vAlign w:val="bottom"/>
          </w:tcPr>
          <w:p w14:paraId="7C5B3941" w14:textId="3AF77045" w:rsidR="00B06C74" w:rsidRPr="00B7292F" w:rsidRDefault="00B06C74" w:rsidP="00B06C74">
            <w:pPr>
              <w:tabs>
                <w:tab w:val="decimal" w:pos="953"/>
              </w:tabs>
              <w:spacing w:before="60" w:after="30" w:line="276" w:lineRule="auto"/>
              <w:jc w:val="right"/>
              <w:rPr>
                <w:rFonts w:ascii="Arial" w:hAnsi="Arial" w:cs="Arial"/>
                <w:sz w:val="14"/>
                <w:szCs w:val="14"/>
                <w:cs/>
                <w:lang w:val="en-GB"/>
              </w:rPr>
            </w:pPr>
            <w:r w:rsidRPr="00B06C74">
              <w:rPr>
                <w:rFonts w:ascii="Arial" w:hAnsi="Arial" w:cs="Arial"/>
                <w:sz w:val="14"/>
                <w:szCs w:val="14"/>
                <w:lang w:val="en-GB"/>
              </w:rPr>
              <w:t>(9,608)</w:t>
            </w:r>
          </w:p>
        </w:tc>
        <w:tc>
          <w:tcPr>
            <w:tcW w:w="1224" w:type="dxa"/>
            <w:noWrap/>
            <w:vAlign w:val="bottom"/>
          </w:tcPr>
          <w:p w14:paraId="52B06361" w14:textId="6BCA4BF0" w:rsidR="00B06C74" w:rsidRPr="00B7292F" w:rsidRDefault="00B06C74" w:rsidP="00B06C74">
            <w:pPr>
              <w:tabs>
                <w:tab w:val="decimal" w:pos="936"/>
              </w:tabs>
              <w:spacing w:before="60" w:after="30" w:line="276" w:lineRule="auto"/>
              <w:jc w:val="right"/>
              <w:rPr>
                <w:rFonts w:ascii="Arial" w:hAnsi="Arial" w:cs="Arial"/>
                <w:sz w:val="14"/>
                <w:szCs w:val="14"/>
                <w:cs/>
                <w:lang w:val="en-GB"/>
              </w:rPr>
            </w:pPr>
            <w:r w:rsidRPr="00B06C74">
              <w:rPr>
                <w:rFonts w:ascii="Arial" w:hAnsi="Arial" w:cs="Arial"/>
                <w:sz w:val="14"/>
                <w:szCs w:val="14"/>
                <w:lang w:val="en-GB"/>
              </w:rPr>
              <w:t>(77,265)</w:t>
            </w:r>
          </w:p>
        </w:tc>
      </w:tr>
      <w:tr w:rsidR="00B06C74" w:rsidRPr="006252DC" w14:paraId="784C10DE" w14:textId="77777777">
        <w:trPr>
          <w:trHeight w:val="313"/>
        </w:trPr>
        <w:tc>
          <w:tcPr>
            <w:tcW w:w="3510" w:type="dxa"/>
            <w:noWrap/>
            <w:vAlign w:val="bottom"/>
          </w:tcPr>
          <w:p w14:paraId="096BAA5F" w14:textId="77777777" w:rsidR="00B06C74" w:rsidRPr="00F644DE" w:rsidRDefault="00B06C74" w:rsidP="00B06C74">
            <w:pPr>
              <w:spacing w:before="60" w:after="30" w:line="276" w:lineRule="auto"/>
              <w:ind w:left="161" w:hanging="161"/>
              <w:rPr>
                <w:rFonts w:ascii="Arial" w:hAnsi="Arial" w:cs="Arial"/>
                <w:sz w:val="14"/>
                <w:szCs w:val="14"/>
                <w:lang w:val="en-GB"/>
              </w:rPr>
            </w:pPr>
            <w:r w:rsidRPr="00F644DE">
              <w:rPr>
                <w:rFonts w:ascii="Arial" w:hAnsi="Arial" w:cs="Arial"/>
                <w:sz w:val="14"/>
                <w:szCs w:val="14"/>
                <w:lang w:val="en-GB"/>
              </w:rPr>
              <w:t>Income on initial recognition of onerous underlying contracts</w:t>
            </w:r>
          </w:p>
        </w:tc>
        <w:tc>
          <w:tcPr>
            <w:tcW w:w="1223" w:type="dxa"/>
            <w:noWrap/>
            <w:vAlign w:val="bottom"/>
          </w:tcPr>
          <w:p w14:paraId="0273A1CF" w14:textId="2C739DBD" w:rsidR="00B06C74" w:rsidRPr="00B7292F" w:rsidRDefault="00B06C74" w:rsidP="00B06C74">
            <w:pPr>
              <w:tabs>
                <w:tab w:val="decimal" w:pos="936"/>
              </w:tabs>
              <w:spacing w:before="60" w:after="30" w:line="276" w:lineRule="auto"/>
              <w:jc w:val="right"/>
              <w:rPr>
                <w:rFonts w:ascii="Arial" w:hAnsi="Arial" w:cs="Arial"/>
                <w:sz w:val="14"/>
                <w:szCs w:val="14"/>
                <w:cs/>
                <w:lang w:val="en-GB"/>
              </w:rPr>
            </w:pPr>
            <w:r w:rsidRPr="00B06C74">
              <w:rPr>
                <w:rFonts w:ascii="Arial" w:hAnsi="Arial" w:cs="Arial"/>
                <w:sz w:val="14"/>
                <w:szCs w:val="14"/>
                <w:lang w:val="en-GB"/>
              </w:rPr>
              <w:t>-</w:t>
            </w:r>
          </w:p>
        </w:tc>
        <w:tc>
          <w:tcPr>
            <w:tcW w:w="1224" w:type="dxa"/>
            <w:noWrap/>
            <w:vAlign w:val="bottom"/>
          </w:tcPr>
          <w:p w14:paraId="29132485" w14:textId="76F68794" w:rsidR="00B06C74" w:rsidRPr="00B7292F" w:rsidRDefault="00B06C74" w:rsidP="00B06C74">
            <w:pPr>
              <w:tabs>
                <w:tab w:val="decimal" w:pos="803"/>
              </w:tabs>
              <w:spacing w:before="60" w:after="30" w:line="276" w:lineRule="auto"/>
              <w:jc w:val="right"/>
              <w:rPr>
                <w:rFonts w:ascii="Arial" w:hAnsi="Arial" w:cs="Arial"/>
                <w:sz w:val="14"/>
                <w:szCs w:val="14"/>
                <w:cs/>
                <w:lang w:val="en-GB"/>
              </w:rPr>
            </w:pPr>
            <w:r w:rsidRPr="00B06C74">
              <w:rPr>
                <w:rFonts w:ascii="Arial" w:hAnsi="Arial" w:cs="Arial"/>
                <w:sz w:val="14"/>
                <w:szCs w:val="14"/>
                <w:lang w:val="en-GB"/>
              </w:rPr>
              <w:t>614</w:t>
            </w:r>
          </w:p>
        </w:tc>
        <w:tc>
          <w:tcPr>
            <w:tcW w:w="1271" w:type="dxa"/>
            <w:noWrap/>
            <w:vAlign w:val="bottom"/>
          </w:tcPr>
          <w:p w14:paraId="5E6CBD23" w14:textId="51443AE1" w:rsidR="00B06C74" w:rsidRPr="00B7292F" w:rsidRDefault="00B06C74" w:rsidP="00B06C74">
            <w:pPr>
              <w:tabs>
                <w:tab w:val="decimal" w:pos="840"/>
              </w:tabs>
              <w:spacing w:before="60" w:after="30" w:line="276" w:lineRule="auto"/>
              <w:jc w:val="right"/>
              <w:rPr>
                <w:rFonts w:ascii="Arial" w:hAnsi="Arial" w:cs="Arial"/>
                <w:sz w:val="14"/>
                <w:szCs w:val="14"/>
                <w:cs/>
                <w:lang w:val="en-GB"/>
              </w:rPr>
            </w:pPr>
            <w:r w:rsidRPr="00B06C74">
              <w:rPr>
                <w:rFonts w:ascii="Arial" w:hAnsi="Arial" w:cs="Arial"/>
                <w:sz w:val="14"/>
                <w:szCs w:val="14"/>
                <w:lang w:val="en-GB"/>
              </w:rPr>
              <w:t>-</w:t>
            </w:r>
          </w:p>
        </w:tc>
        <w:tc>
          <w:tcPr>
            <w:tcW w:w="1296" w:type="dxa"/>
            <w:noWrap/>
            <w:vAlign w:val="bottom"/>
          </w:tcPr>
          <w:p w14:paraId="0CA0C8C0" w14:textId="575EDD4A" w:rsidR="00B06C74" w:rsidRPr="00B7292F" w:rsidRDefault="00B06C74" w:rsidP="00B06C74">
            <w:pPr>
              <w:tabs>
                <w:tab w:val="decimal" w:pos="953"/>
              </w:tabs>
              <w:spacing w:before="60" w:after="30" w:line="276" w:lineRule="auto"/>
              <w:jc w:val="right"/>
              <w:rPr>
                <w:rFonts w:ascii="Arial" w:hAnsi="Arial" w:cs="Arial"/>
                <w:sz w:val="14"/>
                <w:szCs w:val="14"/>
                <w:cs/>
                <w:lang w:val="en-GB"/>
              </w:rPr>
            </w:pPr>
            <w:r w:rsidRPr="00B06C74">
              <w:rPr>
                <w:rFonts w:ascii="Arial" w:hAnsi="Arial" w:cs="Arial"/>
                <w:sz w:val="14"/>
                <w:szCs w:val="14"/>
                <w:lang w:val="en-GB"/>
              </w:rPr>
              <w:t>-</w:t>
            </w:r>
          </w:p>
        </w:tc>
        <w:tc>
          <w:tcPr>
            <w:tcW w:w="1224" w:type="dxa"/>
            <w:noWrap/>
            <w:vAlign w:val="bottom"/>
          </w:tcPr>
          <w:p w14:paraId="0F4229D9" w14:textId="0A0A72BF" w:rsidR="00B06C74" w:rsidRPr="00B7292F" w:rsidRDefault="00B06C74" w:rsidP="00B06C74">
            <w:pPr>
              <w:tabs>
                <w:tab w:val="decimal" w:pos="936"/>
              </w:tabs>
              <w:spacing w:before="60" w:after="30" w:line="276" w:lineRule="auto"/>
              <w:jc w:val="right"/>
              <w:rPr>
                <w:rFonts w:ascii="Arial" w:hAnsi="Arial" w:cs="Arial"/>
                <w:sz w:val="14"/>
                <w:szCs w:val="14"/>
                <w:cs/>
                <w:lang w:val="en-GB"/>
              </w:rPr>
            </w:pPr>
            <w:r w:rsidRPr="00B06C74">
              <w:rPr>
                <w:rFonts w:ascii="Arial" w:hAnsi="Arial" w:cs="Arial"/>
                <w:sz w:val="14"/>
                <w:szCs w:val="14"/>
                <w:lang w:val="en-GB"/>
              </w:rPr>
              <w:t>614</w:t>
            </w:r>
          </w:p>
        </w:tc>
      </w:tr>
      <w:tr w:rsidR="00B06C74" w:rsidRPr="006252DC" w14:paraId="578FD4A6" w14:textId="77777777">
        <w:trPr>
          <w:trHeight w:val="313"/>
        </w:trPr>
        <w:tc>
          <w:tcPr>
            <w:tcW w:w="3510" w:type="dxa"/>
            <w:noWrap/>
            <w:vAlign w:val="bottom"/>
          </w:tcPr>
          <w:p w14:paraId="193006D8" w14:textId="77777777" w:rsidR="00B06C74" w:rsidRPr="00F644DE" w:rsidRDefault="00B06C74" w:rsidP="00B06C74">
            <w:pPr>
              <w:spacing w:before="60" w:after="30" w:line="276" w:lineRule="auto"/>
              <w:ind w:left="161" w:hanging="161"/>
              <w:rPr>
                <w:rFonts w:ascii="Arial" w:hAnsi="Arial" w:cs="Arial"/>
                <w:sz w:val="14"/>
                <w:szCs w:val="14"/>
                <w:lang w:val="en-GB"/>
              </w:rPr>
            </w:pPr>
            <w:r w:rsidRPr="00F644DE">
              <w:rPr>
                <w:rFonts w:ascii="Arial" w:hAnsi="Arial" w:cs="Arial"/>
                <w:sz w:val="14"/>
                <w:szCs w:val="14"/>
                <w:lang w:val="en-GB"/>
              </w:rPr>
              <w:t>Reversals of a loss-recovery component other than changes in the FCF of reinsurance contracts held</w:t>
            </w:r>
          </w:p>
        </w:tc>
        <w:tc>
          <w:tcPr>
            <w:tcW w:w="1223" w:type="dxa"/>
            <w:noWrap/>
            <w:vAlign w:val="bottom"/>
          </w:tcPr>
          <w:p w14:paraId="6283390D" w14:textId="449A1ADA" w:rsidR="00B06C74" w:rsidRPr="00B7292F" w:rsidRDefault="00B06C74" w:rsidP="00B06C74">
            <w:pPr>
              <w:tabs>
                <w:tab w:val="decimal" w:pos="936"/>
              </w:tabs>
              <w:spacing w:before="60" w:after="30" w:line="276" w:lineRule="auto"/>
              <w:jc w:val="right"/>
              <w:rPr>
                <w:rFonts w:ascii="Arial" w:hAnsi="Arial" w:cs="Arial"/>
                <w:sz w:val="14"/>
                <w:szCs w:val="14"/>
                <w:cs/>
                <w:lang w:val="en-GB"/>
              </w:rPr>
            </w:pPr>
            <w:r w:rsidRPr="00B06C74">
              <w:rPr>
                <w:rFonts w:ascii="Arial" w:hAnsi="Arial" w:cs="Arial"/>
                <w:sz w:val="14"/>
                <w:szCs w:val="14"/>
                <w:lang w:val="en-GB"/>
              </w:rPr>
              <w:t>-</w:t>
            </w:r>
          </w:p>
        </w:tc>
        <w:tc>
          <w:tcPr>
            <w:tcW w:w="1224" w:type="dxa"/>
            <w:noWrap/>
            <w:vAlign w:val="bottom"/>
          </w:tcPr>
          <w:p w14:paraId="5F30847B" w14:textId="4194C7D3" w:rsidR="00B06C74" w:rsidRPr="00B7292F" w:rsidRDefault="00B06C74" w:rsidP="00B06C74">
            <w:pPr>
              <w:tabs>
                <w:tab w:val="decimal" w:pos="803"/>
              </w:tabs>
              <w:spacing w:before="60" w:after="30" w:line="276" w:lineRule="auto"/>
              <w:jc w:val="right"/>
              <w:rPr>
                <w:rFonts w:ascii="Arial" w:hAnsi="Arial" w:cs="Arial"/>
                <w:sz w:val="14"/>
                <w:szCs w:val="14"/>
                <w:cs/>
                <w:lang w:val="en-GB"/>
              </w:rPr>
            </w:pPr>
            <w:r w:rsidRPr="00B06C74">
              <w:rPr>
                <w:rFonts w:ascii="Arial" w:hAnsi="Arial" w:cs="Arial"/>
                <w:sz w:val="14"/>
                <w:szCs w:val="14"/>
                <w:lang w:val="en-GB"/>
              </w:rPr>
              <w:t>(1,765)</w:t>
            </w:r>
          </w:p>
        </w:tc>
        <w:tc>
          <w:tcPr>
            <w:tcW w:w="1271" w:type="dxa"/>
            <w:noWrap/>
            <w:vAlign w:val="bottom"/>
          </w:tcPr>
          <w:p w14:paraId="63575DF0" w14:textId="629601A6" w:rsidR="00B06C74" w:rsidRPr="00B7292F" w:rsidRDefault="00B06C74" w:rsidP="00B06C74">
            <w:pPr>
              <w:tabs>
                <w:tab w:val="decimal" w:pos="840"/>
              </w:tabs>
              <w:spacing w:before="60" w:after="30" w:line="276" w:lineRule="auto"/>
              <w:jc w:val="right"/>
              <w:rPr>
                <w:rFonts w:ascii="Arial" w:hAnsi="Arial" w:cs="Arial"/>
                <w:sz w:val="14"/>
                <w:szCs w:val="14"/>
                <w:cs/>
                <w:lang w:val="en-GB"/>
              </w:rPr>
            </w:pPr>
            <w:r w:rsidRPr="00B06C74">
              <w:rPr>
                <w:rFonts w:ascii="Arial" w:hAnsi="Arial" w:cs="Arial"/>
                <w:sz w:val="14"/>
                <w:szCs w:val="14"/>
                <w:lang w:val="en-GB"/>
              </w:rPr>
              <w:t>-</w:t>
            </w:r>
          </w:p>
        </w:tc>
        <w:tc>
          <w:tcPr>
            <w:tcW w:w="1296" w:type="dxa"/>
            <w:noWrap/>
            <w:vAlign w:val="bottom"/>
          </w:tcPr>
          <w:p w14:paraId="29BBB8AD" w14:textId="7AD4CAD9" w:rsidR="00B06C74" w:rsidRPr="00B7292F" w:rsidRDefault="00B06C74" w:rsidP="00B06C74">
            <w:pPr>
              <w:tabs>
                <w:tab w:val="decimal" w:pos="953"/>
              </w:tabs>
              <w:spacing w:before="60" w:after="30" w:line="276" w:lineRule="auto"/>
              <w:jc w:val="right"/>
              <w:rPr>
                <w:rFonts w:ascii="Arial" w:hAnsi="Arial" w:cs="Arial"/>
                <w:sz w:val="14"/>
                <w:szCs w:val="14"/>
                <w:cs/>
                <w:lang w:val="en-GB"/>
              </w:rPr>
            </w:pPr>
            <w:r w:rsidRPr="00B06C74">
              <w:rPr>
                <w:rFonts w:ascii="Arial" w:hAnsi="Arial" w:cs="Arial"/>
                <w:sz w:val="14"/>
                <w:szCs w:val="14"/>
                <w:lang w:val="en-GB"/>
              </w:rPr>
              <w:t>-</w:t>
            </w:r>
          </w:p>
        </w:tc>
        <w:tc>
          <w:tcPr>
            <w:tcW w:w="1224" w:type="dxa"/>
            <w:noWrap/>
            <w:vAlign w:val="bottom"/>
          </w:tcPr>
          <w:p w14:paraId="21A87B53" w14:textId="79093E5D" w:rsidR="00B06C74" w:rsidRPr="00B7292F" w:rsidRDefault="00B06C74" w:rsidP="00B06C74">
            <w:pPr>
              <w:tabs>
                <w:tab w:val="decimal" w:pos="936"/>
              </w:tabs>
              <w:spacing w:before="60" w:after="30" w:line="276" w:lineRule="auto"/>
              <w:jc w:val="right"/>
              <w:rPr>
                <w:rFonts w:ascii="Arial" w:hAnsi="Arial" w:cs="Arial"/>
                <w:sz w:val="14"/>
                <w:szCs w:val="14"/>
                <w:cs/>
                <w:lang w:val="en-GB"/>
              </w:rPr>
            </w:pPr>
            <w:r w:rsidRPr="00B06C74">
              <w:rPr>
                <w:rFonts w:ascii="Arial" w:hAnsi="Arial" w:cs="Arial"/>
                <w:sz w:val="14"/>
                <w:szCs w:val="14"/>
                <w:lang w:val="en-GB"/>
              </w:rPr>
              <w:t>(1,765)</w:t>
            </w:r>
          </w:p>
        </w:tc>
      </w:tr>
      <w:tr w:rsidR="00B06C74" w:rsidRPr="006252DC" w14:paraId="6EE36089" w14:textId="77777777">
        <w:trPr>
          <w:trHeight w:val="313"/>
        </w:trPr>
        <w:tc>
          <w:tcPr>
            <w:tcW w:w="3510" w:type="dxa"/>
            <w:noWrap/>
            <w:vAlign w:val="bottom"/>
          </w:tcPr>
          <w:p w14:paraId="43DDD8AB" w14:textId="77777777" w:rsidR="00B06C74" w:rsidRPr="00F644DE" w:rsidRDefault="00B06C74" w:rsidP="00B06C74">
            <w:pPr>
              <w:spacing w:before="60" w:after="30" w:line="276" w:lineRule="auto"/>
              <w:ind w:left="161" w:hanging="161"/>
              <w:rPr>
                <w:rFonts w:ascii="Arial" w:hAnsi="Arial" w:cs="Arial"/>
                <w:sz w:val="14"/>
                <w:szCs w:val="14"/>
                <w:lang w:val="en-GB"/>
              </w:rPr>
            </w:pPr>
            <w:r w:rsidRPr="00F644DE">
              <w:rPr>
                <w:rFonts w:ascii="Arial" w:hAnsi="Arial" w:cs="Arial"/>
                <w:sz w:val="14"/>
                <w:szCs w:val="14"/>
                <w:lang w:val="en-GB"/>
              </w:rPr>
              <w:t>Changes in the FCF of reinsurance contracts held from onerous underlying contracts</w:t>
            </w:r>
          </w:p>
        </w:tc>
        <w:tc>
          <w:tcPr>
            <w:tcW w:w="1223" w:type="dxa"/>
            <w:noWrap/>
            <w:vAlign w:val="bottom"/>
          </w:tcPr>
          <w:p w14:paraId="30CDF555" w14:textId="0EAE718F" w:rsidR="00B06C74" w:rsidRPr="00B7292F" w:rsidRDefault="00B06C74" w:rsidP="00B06C74">
            <w:pPr>
              <w:tabs>
                <w:tab w:val="decimal" w:pos="936"/>
              </w:tabs>
              <w:spacing w:before="60" w:after="30" w:line="276" w:lineRule="auto"/>
              <w:jc w:val="right"/>
              <w:rPr>
                <w:rFonts w:ascii="Arial" w:hAnsi="Arial" w:cs="Arial"/>
                <w:sz w:val="14"/>
                <w:szCs w:val="14"/>
                <w:cs/>
                <w:lang w:val="en-GB"/>
              </w:rPr>
            </w:pPr>
            <w:r w:rsidRPr="00B06C74">
              <w:rPr>
                <w:rFonts w:ascii="Arial" w:hAnsi="Arial" w:cs="Arial"/>
                <w:sz w:val="14"/>
                <w:szCs w:val="14"/>
                <w:lang w:val="en-GB"/>
              </w:rPr>
              <w:t>-</w:t>
            </w:r>
          </w:p>
        </w:tc>
        <w:tc>
          <w:tcPr>
            <w:tcW w:w="1224" w:type="dxa"/>
            <w:noWrap/>
            <w:vAlign w:val="bottom"/>
          </w:tcPr>
          <w:p w14:paraId="68499638" w14:textId="24C7748D" w:rsidR="00B06C74" w:rsidRPr="00B7292F" w:rsidRDefault="00B06C74" w:rsidP="00B06C74">
            <w:pPr>
              <w:tabs>
                <w:tab w:val="decimal" w:pos="803"/>
              </w:tabs>
              <w:spacing w:before="60" w:after="30" w:line="276" w:lineRule="auto"/>
              <w:jc w:val="right"/>
              <w:rPr>
                <w:rFonts w:ascii="Arial" w:hAnsi="Arial" w:cs="Arial"/>
                <w:sz w:val="14"/>
                <w:szCs w:val="14"/>
                <w:cs/>
                <w:lang w:val="en-GB"/>
              </w:rPr>
            </w:pPr>
            <w:r w:rsidRPr="00B06C74">
              <w:rPr>
                <w:rFonts w:ascii="Arial" w:hAnsi="Arial" w:cs="Arial"/>
                <w:sz w:val="14"/>
                <w:szCs w:val="14"/>
                <w:lang w:val="en-GB"/>
              </w:rPr>
              <w:t>(528)</w:t>
            </w:r>
          </w:p>
        </w:tc>
        <w:tc>
          <w:tcPr>
            <w:tcW w:w="1271" w:type="dxa"/>
            <w:noWrap/>
            <w:vAlign w:val="bottom"/>
          </w:tcPr>
          <w:p w14:paraId="6A14C21A" w14:textId="2B04E73C" w:rsidR="00B06C74" w:rsidRPr="00B7292F" w:rsidRDefault="00B06C74" w:rsidP="00B06C74">
            <w:pPr>
              <w:tabs>
                <w:tab w:val="decimal" w:pos="840"/>
              </w:tabs>
              <w:spacing w:before="60" w:after="30" w:line="276" w:lineRule="auto"/>
              <w:jc w:val="right"/>
              <w:rPr>
                <w:rFonts w:ascii="Arial" w:hAnsi="Arial" w:cs="Arial"/>
                <w:sz w:val="14"/>
                <w:szCs w:val="14"/>
                <w:cs/>
                <w:lang w:val="en-GB"/>
              </w:rPr>
            </w:pPr>
            <w:r w:rsidRPr="00B06C74">
              <w:rPr>
                <w:rFonts w:ascii="Arial" w:hAnsi="Arial" w:cs="Arial"/>
                <w:sz w:val="14"/>
                <w:szCs w:val="14"/>
                <w:lang w:val="en-GB"/>
              </w:rPr>
              <w:t>-</w:t>
            </w:r>
          </w:p>
        </w:tc>
        <w:tc>
          <w:tcPr>
            <w:tcW w:w="1296" w:type="dxa"/>
            <w:noWrap/>
            <w:vAlign w:val="bottom"/>
          </w:tcPr>
          <w:p w14:paraId="39673E88" w14:textId="6988F0C1" w:rsidR="00B06C74" w:rsidRPr="00B7292F" w:rsidRDefault="00B06C74" w:rsidP="00B06C74">
            <w:pPr>
              <w:tabs>
                <w:tab w:val="decimal" w:pos="953"/>
              </w:tabs>
              <w:spacing w:before="60" w:after="30" w:line="276" w:lineRule="auto"/>
              <w:jc w:val="right"/>
              <w:rPr>
                <w:rFonts w:ascii="Arial" w:hAnsi="Arial" w:cs="Arial"/>
                <w:sz w:val="14"/>
                <w:szCs w:val="14"/>
                <w:cs/>
                <w:lang w:val="en-GB"/>
              </w:rPr>
            </w:pPr>
            <w:r w:rsidRPr="00B06C74">
              <w:rPr>
                <w:rFonts w:ascii="Arial" w:hAnsi="Arial" w:cs="Arial"/>
                <w:sz w:val="14"/>
                <w:szCs w:val="14"/>
                <w:lang w:val="en-GB"/>
              </w:rPr>
              <w:t>-</w:t>
            </w:r>
          </w:p>
        </w:tc>
        <w:tc>
          <w:tcPr>
            <w:tcW w:w="1224" w:type="dxa"/>
            <w:noWrap/>
            <w:vAlign w:val="bottom"/>
          </w:tcPr>
          <w:p w14:paraId="48D6AE23" w14:textId="349AC8EE" w:rsidR="00B06C74" w:rsidRPr="00B7292F" w:rsidRDefault="00B06C74" w:rsidP="00B06C74">
            <w:pPr>
              <w:tabs>
                <w:tab w:val="decimal" w:pos="936"/>
              </w:tabs>
              <w:spacing w:before="60" w:after="30" w:line="276" w:lineRule="auto"/>
              <w:jc w:val="right"/>
              <w:rPr>
                <w:rFonts w:ascii="Arial" w:hAnsi="Arial" w:cs="Arial"/>
                <w:sz w:val="14"/>
                <w:szCs w:val="14"/>
                <w:cs/>
                <w:lang w:val="en-GB"/>
              </w:rPr>
            </w:pPr>
            <w:r w:rsidRPr="00B06C74">
              <w:rPr>
                <w:rFonts w:ascii="Arial" w:hAnsi="Arial" w:cs="Arial"/>
                <w:sz w:val="14"/>
                <w:szCs w:val="14"/>
                <w:lang w:val="en-GB"/>
              </w:rPr>
              <w:t>(528)</w:t>
            </w:r>
          </w:p>
        </w:tc>
      </w:tr>
      <w:tr w:rsidR="00B06C74" w:rsidRPr="006252DC" w14:paraId="12EAB4D2" w14:textId="77777777">
        <w:trPr>
          <w:trHeight w:val="153"/>
        </w:trPr>
        <w:tc>
          <w:tcPr>
            <w:tcW w:w="3510" w:type="dxa"/>
            <w:noWrap/>
            <w:vAlign w:val="bottom"/>
          </w:tcPr>
          <w:p w14:paraId="23FB5039" w14:textId="77777777" w:rsidR="00B06C74" w:rsidRPr="00F644DE" w:rsidRDefault="00B06C74" w:rsidP="00B06C74">
            <w:pPr>
              <w:spacing w:before="60" w:after="30" w:line="276" w:lineRule="auto"/>
              <w:ind w:left="161" w:right="-105" w:hanging="161"/>
              <w:rPr>
                <w:rFonts w:ascii="Arial" w:hAnsi="Arial" w:cs="Arial"/>
                <w:sz w:val="14"/>
                <w:szCs w:val="14"/>
                <w:cs/>
                <w:lang w:val="en-GB"/>
              </w:rPr>
            </w:pPr>
            <w:r w:rsidRPr="00F644DE">
              <w:rPr>
                <w:rFonts w:ascii="Arial" w:hAnsi="Arial" w:cs="Arial"/>
                <w:sz w:val="14"/>
                <w:szCs w:val="14"/>
                <w:lang w:val="en-GB"/>
              </w:rPr>
              <w:t xml:space="preserve">Effect of changes in the risk of reinsurers </w:t>
            </w:r>
            <w:r w:rsidRPr="00F644DE">
              <w:rPr>
                <w:rFonts w:ascii="Arial" w:hAnsi="Arial" w:cs="Arial"/>
                <w:sz w:val="14"/>
                <w:szCs w:val="14"/>
                <w:lang w:val="en-GB"/>
              </w:rPr>
              <w:br/>
              <w:t>non-performance</w:t>
            </w:r>
          </w:p>
        </w:tc>
        <w:tc>
          <w:tcPr>
            <w:tcW w:w="1223" w:type="dxa"/>
            <w:noWrap/>
            <w:vAlign w:val="bottom"/>
          </w:tcPr>
          <w:p w14:paraId="7B415646" w14:textId="7AEC92BA" w:rsidR="00B06C74" w:rsidRPr="00B7292F" w:rsidRDefault="00B06C74" w:rsidP="00B06C74">
            <w:pPr>
              <w:pBdr>
                <w:bottom w:val="single" w:sz="4" w:space="1" w:color="auto"/>
              </w:pBdr>
              <w:tabs>
                <w:tab w:val="decimal" w:pos="936"/>
              </w:tabs>
              <w:spacing w:before="60" w:after="30" w:line="276" w:lineRule="auto"/>
              <w:jc w:val="right"/>
              <w:rPr>
                <w:rFonts w:ascii="Arial" w:hAnsi="Arial" w:cs="Arial"/>
                <w:sz w:val="14"/>
                <w:szCs w:val="14"/>
                <w:lang w:val="en-GB"/>
              </w:rPr>
            </w:pPr>
            <w:r w:rsidRPr="00B06C74">
              <w:rPr>
                <w:rFonts w:ascii="Arial" w:hAnsi="Arial" w:cs="Arial"/>
                <w:sz w:val="14"/>
                <w:szCs w:val="14"/>
                <w:lang w:val="en-GB"/>
              </w:rPr>
              <w:t>-</w:t>
            </w:r>
          </w:p>
        </w:tc>
        <w:tc>
          <w:tcPr>
            <w:tcW w:w="1224" w:type="dxa"/>
            <w:noWrap/>
            <w:vAlign w:val="bottom"/>
          </w:tcPr>
          <w:p w14:paraId="1497A4C8" w14:textId="231C28E3" w:rsidR="00B06C74" w:rsidRPr="00B7292F" w:rsidRDefault="00B06C74" w:rsidP="00B06C74">
            <w:pPr>
              <w:pBdr>
                <w:bottom w:val="single" w:sz="4" w:space="1" w:color="auto"/>
              </w:pBdr>
              <w:tabs>
                <w:tab w:val="decimal" w:pos="803"/>
              </w:tabs>
              <w:spacing w:before="60" w:after="30" w:line="276" w:lineRule="auto"/>
              <w:jc w:val="right"/>
              <w:rPr>
                <w:rFonts w:ascii="Arial" w:hAnsi="Arial" w:cs="Arial"/>
                <w:sz w:val="14"/>
                <w:szCs w:val="14"/>
                <w:lang w:val="en-GB"/>
              </w:rPr>
            </w:pPr>
            <w:r w:rsidRPr="00B06C74">
              <w:rPr>
                <w:rFonts w:ascii="Arial" w:hAnsi="Arial" w:cs="Arial"/>
                <w:sz w:val="14"/>
                <w:szCs w:val="14"/>
                <w:lang w:val="en-GB"/>
              </w:rPr>
              <w:t>-</w:t>
            </w:r>
          </w:p>
        </w:tc>
        <w:tc>
          <w:tcPr>
            <w:tcW w:w="1271" w:type="dxa"/>
            <w:noWrap/>
            <w:vAlign w:val="bottom"/>
          </w:tcPr>
          <w:p w14:paraId="18994F1F" w14:textId="1ED6DCA1" w:rsidR="00B06C74" w:rsidRPr="00B7292F" w:rsidRDefault="00B06C74" w:rsidP="00B06C74">
            <w:pPr>
              <w:pBdr>
                <w:bottom w:val="single" w:sz="4" w:space="1" w:color="auto"/>
              </w:pBdr>
              <w:tabs>
                <w:tab w:val="decimal" w:pos="840"/>
              </w:tabs>
              <w:spacing w:before="60" w:after="30" w:line="276" w:lineRule="auto"/>
              <w:jc w:val="right"/>
              <w:rPr>
                <w:rFonts w:ascii="Arial" w:hAnsi="Arial" w:cs="Arial"/>
                <w:sz w:val="14"/>
                <w:szCs w:val="14"/>
                <w:lang w:val="en-GB"/>
              </w:rPr>
            </w:pPr>
            <w:r w:rsidRPr="00B06C74">
              <w:rPr>
                <w:rFonts w:ascii="Arial" w:hAnsi="Arial" w:cs="Arial"/>
                <w:sz w:val="14"/>
                <w:szCs w:val="14"/>
                <w:lang w:val="en-GB"/>
              </w:rPr>
              <w:t>8</w:t>
            </w:r>
          </w:p>
        </w:tc>
        <w:tc>
          <w:tcPr>
            <w:tcW w:w="1296" w:type="dxa"/>
            <w:noWrap/>
            <w:vAlign w:val="bottom"/>
          </w:tcPr>
          <w:p w14:paraId="4C7D1028" w14:textId="6A4B152B" w:rsidR="00B06C74" w:rsidRPr="00B7292F" w:rsidRDefault="00B06C74" w:rsidP="00B06C74">
            <w:pPr>
              <w:pBdr>
                <w:bottom w:val="single" w:sz="4" w:space="1" w:color="auto"/>
              </w:pBdr>
              <w:tabs>
                <w:tab w:val="decimal" w:pos="953"/>
              </w:tabs>
              <w:spacing w:before="60" w:after="30" w:line="276" w:lineRule="auto"/>
              <w:jc w:val="right"/>
              <w:rPr>
                <w:rFonts w:ascii="Arial" w:hAnsi="Arial" w:cs="Arial"/>
                <w:sz w:val="14"/>
                <w:szCs w:val="14"/>
                <w:lang w:val="en-GB"/>
              </w:rPr>
            </w:pPr>
            <w:r w:rsidRPr="00B06C74">
              <w:rPr>
                <w:rFonts w:ascii="Arial" w:hAnsi="Arial" w:cs="Arial"/>
                <w:sz w:val="14"/>
                <w:szCs w:val="14"/>
                <w:lang w:val="en-GB"/>
              </w:rPr>
              <w:t>-</w:t>
            </w:r>
          </w:p>
        </w:tc>
        <w:tc>
          <w:tcPr>
            <w:tcW w:w="1224" w:type="dxa"/>
            <w:noWrap/>
            <w:vAlign w:val="bottom"/>
          </w:tcPr>
          <w:p w14:paraId="74E1BBB3" w14:textId="5E74C87E" w:rsidR="00B06C74" w:rsidRPr="00B7292F" w:rsidRDefault="00B06C74" w:rsidP="00B06C74">
            <w:pPr>
              <w:pBdr>
                <w:bottom w:val="single" w:sz="4" w:space="1" w:color="auto"/>
              </w:pBdr>
              <w:tabs>
                <w:tab w:val="decimal" w:pos="936"/>
              </w:tabs>
              <w:spacing w:before="60" w:after="30" w:line="276" w:lineRule="auto"/>
              <w:jc w:val="right"/>
              <w:rPr>
                <w:rFonts w:ascii="Arial" w:hAnsi="Arial" w:cs="Arial"/>
                <w:sz w:val="14"/>
                <w:szCs w:val="14"/>
                <w:lang w:val="en-GB"/>
              </w:rPr>
            </w:pPr>
            <w:r w:rsidRPr="00B06C74">
              <w:rPr>
                <w:rFonts w:ascii="Arial" w:hAnsi="Arial" w:cs="Arial"/>
                <w:sz w:val="14"/>
                <w:szCs w:val="14"/>
                <w:lang w:val="en-GB"/>
              </w:rPr>
              <w:t>8</w:t>
            </w:r>
          </w:p>
        </w:tc>
      </w:tr>
      <w:tr w:rsidR="00B06C74" w:rsidRPr="006252DC" w14:paraId="70F8B836" w14:textId="77777777">
        <w:trPr>
          <w:trHeight w:val="87"/>
        </w:trPr>
        <w:tc>
          <w:tcPr>
            <w:tcW w:w="3510" w:type="dxa"/>
            <w:noWrap/>
            <w:vAlign w:val="bottom"/>
          </w:tcPr>
          <w:p w14:paraId="51279A41" w14:textId="77777777" w:rsidR="00B06C74" w:rsidRPr="00F644DE" w:rsidRDefault="00B06C74" w:rsidP="00B06C74">
            <w:pPr>
              <w:spacing w:before="60" w:after="30" w:line="276" w:lineRule="auto"/>
              <w:ind w:left="161" w:hanging="161"/>
              <w:rPr>
                <w:rFonts w:ascii="Arial" w:hAnsi="Arial" w:cs="Arial"/>
                <w:b/>
                <w:bCs/>
                <w:sz w:val="14"/>
                <w:szCs w:val="14"/>
                <w:lang w:val="en-GB"/>
              </w:rPr>
            </w:pPr>
            <w:r w:rsidRPr="00F644DE">
              <w:rPr>
                <w:rFonts w:ascii="Arial" w:hAnsi="Arial" w:cs="Arial"/>
                <w:b/>
                <w:bCs/>
                <w:sz w:val="14"/>
                <w:szCs w:val="14"/>
                <w:lang w:val="en-GB"/>
              </w:rPr>
              <w:t xml:space="preserve">Total net income (expenses) </w:t>
            </w:r>
          </w:p>
        </w:tc>
        <w:tc>
          <w:tcPr>
            <w:tcW w:w="1223" w:type="dxa"/>
            <w:noWrap/>
            <w:vAlign w:val="bottom"/>
          </w:tcPr>
          <w:p w14:paraId="775591C4" w14:textId="46B79955" w:rsidR="00B06C74" w:rsidRPr="00B7292F" w:rsidRDefault="00B06C74" w:rsidP="00B06C74">
            <w:pPr>
              <w:tabs>
                <w:tab w:val="decimal" w:pos="936"/>
              </w:tabs>
              <w:spacing w:before="60" w:after="30" w:line="276" w:lineRule="auto"/>
              <w:jc w:val="right"/>
              <w:rPr>
                <w:rFonts w:ascii="Arial" w:hAnsi="Arial" w:cs="Arial"/>
                <w:sz w:val="14"/>
                <w:szCs w:val="14"/>
                <w:lang w:val="en-GB"/>
              </w:rPr>
            </w:pPr>
            <w:r w:rsidRPr="00B06C74">
              <w:rPr>
                <w:rFonts w:ascii="Arial" w:hAnsi="Arial" w:cs="Arial"/>
                <w:sz w:val="14"/>
                <w:szCs w:val="14"/>
                <w:lang w:val="en-GB"/>
              </w:rPr>
              <w:t>(39,368)</w:t>
            </w:r>
          </w:p>
        </w:tc>
        <w:tc>
          <w:tcPr>
            <w:tcW w:w="1224" w:type="dxa"/>
            <w:noWrap/>
            <w:vAlign w:val="bottom"/>
          </w:tcPr>
          <w:p w14:paraId="28C60A76" w14:textId="7B2708BE" w:rsidR="00B06C74" w:rsidRPr="00B7292F" w:rsidRDefault="00B06C74" w:rsidP="00B06C74">
            <w:pPr>
              <w:tabs>
                <w:tab w:val="decimal" w:pos="803"/>
              </w:tabs>
              <w:spacing w:before="60" w:after="30" w:line="276" w:lineRule="auto"/>
              <w:jc w:val="right"/>
              <w:rPr>
                <w:rFonts w:ascii="Arial" w:hAnsi="Arial" w:cs="Arial"/>
                <w:sz w:val="14"/>
                <w:szCs w:val="14"/>
                <w:lang w:val="en-GB"/>
              </w:rPr>
            </w:pPr>
            <w:r w:rsidRPr="00B06C74">
              <w:rPr>
                <w:rFonts w:ascii="Arial" w:hAnsi="Arial" w:cs="Arial"/>
                <w:sz w:val="14"/>
                <w:szCs w:val="14"/>
                <w:lang w:val="en-GB"/>
              </w:rPr>
              <w:t>(1,679)</w:t>
            </w:r>
          </w:p>
        </w:tc>
        <w:tc>
          <w:tcPr>
            <w:tcW w:w="1271" w:type="dxa"/>
            <w:noWrap/>
            <w:vAlign w:val="bottom"/>
          </w:tcPr>
          <w:p w14:paraId="508C06E4" w14:textId="1A3CB02B" w:rsidR="00B06C74" w:rsidRPr="00B7292F" w:rsidRDefault="00B06C74" w:rsidP="00B06C74">
            <w:pPr>
              <w:tabs>
                <w:tab w:val="decimal" w:pos="840"/>
              </w:tabs>
              <w:spacing w:before="60" w:after="30" w:line="276" w:lineRule="auto"/>
              <w:jc w:val="right"/>
              <w:rPr>
                <w:rFonts w:ascii="Arial" w:hAnsi="Arial" w:cs="Arial"/>
                <w:sz w:val="14"/>
                <w:szCs w:val="14"/>
                <w:cs/>
                <w:lang w:val="en-GB"/>
              </w:rPr>
            </w:pPr>
            <w:r w:rsidRPr="00B06C74">
              <w:rPr>
                <w:rFonts w:ascii="Arial" w:hAnsi="Arial" w:cs="Arial"/>
                <w:sz w:val="14"/>
                <w:szCs w:val="14"/>
                <w:lang w:val="en-GB"/>
              </w:rPr>
              <w:t>38,007</w:t>
            </w:r>
          </w:p>
        </w:tc>
        <w:tc>
          <w:tcPr>
            <w:tcW w:w="1296" w:type="dxa"/>
            <w:noWrap/>
            <w:vAlign w:val="bottom"/>
          </w:tcPr>
          <w:p w14:paraId="26F1313F" w14:textId="03B9A7FC" w:rsidR="00B06C74" w:rsidRPr="00B7292F" w:rsidRDefault="00B06C74" w:rsidP="00B06C74">
            <w:pPr>
              <w:tabs>
                <w:tab w:val="decimal" w:pos="953"/>
              </w:tabs>
              <w:spacing w:before="60" w:after="30" w:line="276" w:lineRule="auto"/>
              <w:jc w:val="right"/>
              <w:rPr>
                <w:rFonts w:ascii="Arial" w:hAnsi="Arial" w:cs="Arial"/>
                <w:sz w:val="14"/>
                <w:szCs w:val="14"/>
                <w:lang w:val="en-GB"/>
              </w:rPr>
            </w:pPr>
            <w:r w:rsidRPr="00B06C74">
              <w:rPr>
                <w:rFonts w:ascii="Arial" w:hAnsi="Arial" w:cs="Arial"/>
                <w:sz w:val="14"/>
                <w:szCs w:val="14"/>
                <w:lang w:val="en-GB"/>
              </w:rPr>
              <w:t>504</w:t>
            </w:r>
          </w:p>
        </w:tc>
        <w:tc>
          <w:tcPr>
            <w:tcW w:w="1224" w:type="dxa"/>
            <w:noWrap/>
            <w:vAlign w:val="bottom"/>
          </w:tcPr>
          <w:p w14:paraId="0DFAFE41" w14:textId="11C85E96" w:rsidR="00B06C74" w:rsidRPr="00B7292F" w:rsidRDefault="00B06C74" w:rsidP="00B06C74">
            <w:pPr>
              <w:tabs>
                <w:tab w:val="decimal" w:pos="936"/>
              </w:tabs>
              <w:spacing w:before="60" w:after="30" w:line="276" w:lineRule="auto"/>
              <w:jc w:val="right"/>
              <w:rPr>
                <w:rFonts w:ascii="Arial" w:hAnsi="Arial" w:cs="Arial"/>
                <w:sz w:val="14"/>
                <w:szCs w:val="14"/>
                <w:lang w:val="en-GB"/>
              </w:rPr>
            </w:pPr>
            <w:r w:rsidRPr="00B06C74">
              <w:rPr>
                <w:rFonts w:ascii="Arial" w:hAnsi="Arial" w:cs="Arial"/>
                <w:sz w:val="14"/>
                <w:szCs w:val="14"/>
                <w:lang w:val="en-GB"/>
              </w:rPr>
              <w:t>(2,536)</w:t>
            </w:r>
          </w:p>
        </w:tc>
      </w:tr>
      <w:tr w:rsidR="00B06C74" w:rsidRPr="006252DC" w14:paraId="47A8B00C" w14:textId="77777777">
        <w:trPr>
          <w:trHeight w:val="87"/>
        </w:trPr>
        <w:tc>
          <w:tcPr>
            <w:tcW w:w="3510" w:type="dxa"/>
            <w:noWrap/>
            <w:vAlign w:val="bottom"/>
          </w:tcPr>
          <w:p w14:paraId="10BFDD17" w14:textId="77777777" w:rsidR="00B06C74" w:rsidRPr="00F644DE" w:rsidRDefault="00B06C74" w:rsidP="00B06C74">
            <w:pPr>
              <w:spacing w:before="60" w:after="30" w:line="276" w:lineRule="auto"/>
              <w:ind w:left="161" w:right="-184" w:hanging="161"/>
              <w:rPr>
                <w:rFonts w:ascii="Arial" w:hAnsi="Arial" w:cs="Arial"/>
                <w:b/>
                <w:bCs/>
                <w:sz w:val="14"/>
                <w:szCs w:val="14"/>
                <w:cs/>
                <w:lang w:val="en-GB"/>
              </w:rPr>
            </w:pPr>
            <w:r w:rsidRPr="00F644DE">
              <w:rPr>
                <w:rFonts w:ascii="Arial" w:hAnsi="Arial" w:cs="Arial"/>
                <w:sz w:val="14"/>
                <w:szCs w:val="14"/>
                <w:lang w:val="en-GB"/>
              </w:rPr>
              <w:t xml:space="preserve">Finance income </w:t>
            </w:r>
          </w:p>
        </w:tc>
        <w:tc>
          <w:tcPr>
            <w:tcW w:w="1223" w:type="dxa"/>
            <w:noWrap/>
            <w:vAlign w:val="bottom"/>
          </w:tcPr>
          <w:p w14:paraId="2B917D5E" w14:textId="354543EE" w:rsidR="00B06C74" w:rsidRPr="00B7292F" w:rsidRDefault="00B06C74" w:rsidP="00B06C74">
            <w:pPr>
              <w:pBdr>
                <w:bottom w:val="single" w:sz="4" w:space="1" w:color="auto"/>
              </w:pBdr>
              <w:tabs>
                <w:tab w:val="decimal" w:pos="936"/>
              </w:tabs>
              <w:spacing w:before="60" w:after="30" w:line="276" w:lineRule="auto"/>
              <w:jc w:val="right"/>
              <w:rPr>
                <w:rFonts w:ascii="Arial" w:hAnsi="Arial" w:cs="Arial"/>
                <w:sz w:val="14"/>
                <w:szCs w:val="14"/>
                <w:lang w:val="en-GB"/>
              </w:rPr>
            </w:pPr>
            <w:r w:rsidRPr="00B06C74">
              <w:rPr>
                <w:rFonts w:ascii="Arial" w:hAnsi="Arial" w:cs="Arial"/>
                <w:sz w:val="14"/>
                <w:szCs w:val="14"/>
                <w:lang w:val="en-GB"/>
              </w:rPr>
              <w:t>-</w:t>
            </w:r>
          </w:p>
        </w:tc>
        <w:tc>
          <w:tcPr>
            <w:tcW w:w="1224" w:type="dxa"/>
            <w:noWrap/>
            <w:vAlign w:val="bottom"/>
          </w:tcPr>
          <w:p w14:paraId="078359F7" w14:textId="21E6CD9F" w:rsidR="00B06C74" w:rsidRPr="00B7292F" w:rsidRDefault="00B06C74" w:rsidP="00B06C74">
            <w:pPr>
              <w:pBdr>
                <w:bottom w:val="single" w:sz="4" w:space="1" w:color="auto"/>
              </w:pBdr>
              <w:tabs>
                <w:tab w:val="decimal" w:pos="803"/>
              </w:tabs>
              <w:spacing w:before="60" w:after="30" w:line="276" w:lineRule="auto"/>
              <w:jc w:val="right"/>
              <w:rPr>
                <w:rFonts w:ascii="Arial" w:hAnsi="Arial" w:cs="Arial"/>
                <w:sz w:val="14"/>
                <w:szCs w:val="14"/>
                <w:lang w:val="en-GB"/>
              </w:rPr>
            </w:pPr>
            <w:r w:rsidRPr="00B06C74">
              <w:rPr>
                <w:rFonts w:ascii="Arial" w:hAnsi="Arial" w:cs="Arial"/>
                <w:sz w:val="14"/>
                <w:szCs w:val="14"/>
                <w:lang w:val="en-GB"/>
              </w:rPr>
              <w:t>-</w:t>
            </w:r>
          </w:p>
        </w:tc>
        <w:tc>
          <w:tcPr>
            <w:tcW w:w="1271" w:type="dxa"/>
            <w:noWrap/>
            <w:vAlign w:val="bottom"/>
          </w:tcPr>
          <w:p w14:paraId="551F11E6" w14:textId="5C987770" w:rsidR="00B06C74" w:rsidRPr="00B7292F" w:rsidRDefault="00B06C74" w:rsidP="00B06C74">
            <w:pPr>
              <w:pBdr>
                <w:bottom w:val="single" w:sz="4" w:space="1" w:color="auto"/>
              </w:pBdr>
              <w:tabs>
                <w:tab w:val="decimal" w:pos="840"/>
              </w:tabs>
              <w:spacing w:before="60" w:after="30" w:line="276" w:lineRule="auto"/>
              <w:jc w:val="right"/>
              <w:rPr>
                <w:rFonts w:ascii="Arial" w:hAnsi="Arial" w:cs="Arial"/>
                <w:sz w:val="14"/>
                <w:szCs w:val="14"/>
                <w:lang w:val="en-GB"/>
              </w:rPr>
            </w:pPr>
            <w:r w:rsidRPr="00B06C74">
              <w:rPr>
                <w:rFonts w:ascii="Arial" w:hAnsi="Arial" w:cs="Arial"/>
                <w:sz w:val="14"/>
                <w:szCs w:val="14"/>
                <w:lang w:val="en-GB"/>
              </w:rPr>
              <w:t>415</w:t>
            </w:r>
          </w:p>
        </w:tc>
        <w:tc>
          <w:tcPr>
            <w:tcW w:w="1296" w:type="dxa"/>
            <w:noWrap/>
            <w:vAlign w:val="bottom"/>
          </w:tcPr>
          <w:p w14:paraId="23FE9519" w14:textId="6BC88470" w:rsidR="00B06C74" w:rsidRPr="00B7292F" w:rsidRDefault="00B06C74" w:rsidP="00B06C74">
            <w:pPr>
              <w:pBdr>
                <w:bottom w:val="single" w:sz="4" w:space="1" w:color="auto"/>
              </w:pBdr>
              <w:tabs>
                <w:tab w:val="decimal" w:pos="953"/>
              </w:tabs>
              <w:spacing w:before="60" w:after="30" w:line="276" w:lineRule="auto"/>
              <w:jc w:val="right"/>
              <w:rPr>
                <w:rFonts w:ascii="Arial" w:hAnsi="Arial" w:cs="Arial"/>
                <w:sz w:val="14"/>
                <w:szCs w:val="14"/>
                <w:lang w:val="en-GB"/>
              </w:rPr>
            </w:pPr>
            <w:r w:rsidRPr="00B06C74">
              <w:rPr>
                <w:rFonts w:ascii="Arial" w:hAnsi="Arial" w:cs="Arial"/>
                <w:sz w:val="14"/>
                <w:szCs w:val="14"/>
                <w:lang w:val="en-GB"/>
              </w:rPr>
              <w:t>40</w:t>
            </w:r>
          </w:p>
        </w:tc>
        <w:tc>
          <w:tcPr>
            <w:tcW w:w="1224" w:type="dxa"/>
            <w:noWrap/>
            <w:vAlign w:val="bottom"/>
          </w:tcPr>
          <w:p w14:paraId="78AAB32D" w14:textId="06ED64A5" w:rsidR="00B06C74" w:rsidRPr="00B7292F" w:rsidRDefault="00B06C74" w:rsidP="00B06C74">
            <w:pPr>
              <w:pBdr>
                <w:bottom w:val="single" w:sz="4" w:space="1" w:color="auto"/>
              </w:pBdr>
              <w:tabs>
                <w:tab w:val="decimal" w:pos="936"/>
              </w:tabs>
              <w:spacing w:before="60" w:after="30" w:line="276" w:lineRule="auto"/>
              <w:jc w:val="right"/>
              <w:rPr>
                <w:rFonts w:ascii="Arial" w:hAnsi="Arial" w:cs="Arial"/>
                <w:sz w:val="14"/>
                <w:szCs w:val="14"/>
                <w:lang w:val="en-GB"/>
              </w:rPr>
            </w:pPr>
            <w:r w:rsidRPr="00B06C74">
              <w:rPr>
                <w:rFonts w:ascii="Arial" w:hAnsi="Arial" w:cs="Arial"/>
                <w:sz w:val="14"/>
                <w:szCs w:val="14"/>
                <w:lang w:val="en-GB"/>
              </w:rPr>
              <w:t>455</w:t>
            </w:r>
          </w:p>
        </w:tc>
      </w:tr>
      <w:tr w:rsidR="00B06C74" w:rsidRPr="006252DC" w14:paraId="04AC080C" w14:textId="77777777">
        <w:trPr>
          <w:trHeight w:val="87"/>
        </w:trPr>
        <w:tc>
          <w:tcPr>
            <w:tcW w:w="3510" w:type="dxa"/>
            <w:noWrap/>
            <w:vAlign w:val="bottom"/>
          </w:tcPr>
          <w:p w14:paraId="2D768903" w14:textId="77777777" w:rsidR="00B06C74" w:rsidRPr="00F644DE" w:rsidRDefault="00B06C74" w:rsidP="00B06C74">
            <w:pPr>
              <w:spacing w:before="60" w:after="30" w:line="276" w:lineRule="auto"/>
              <w:ind w:left="161" w:right="-94" w:hanging="161"/>
              <w:rPr>
                <w:rFonts w:ascii="Arial" w:hAnsi="Arial" w:cs="Arial"/>
                <w:sz w:val="14"/>
                <w:szCs w:val="14"/>
                <w:cs/>
                <w:lang w:val="en-GB"/>
              </w:rPr>
            </w:pPr>
            <w:r w:rsidRPr="00F644DE">
              <w:rPr>
                <w:rFonts w:ascii="Arial" w:hAnsi="Arial" w:cs="Arial"/>
                <w:b/>
                <w:bCs/>
                <w:sz w:val="14"/>
                <w:szCs w:val="14"/>
              </w:rPr>
              <w:t>Total amounts recognised in statement of comprehensive income</w:t>
            </w:r>
          </w:p>
        </w:tc>
        <w:tc>
          <w:tcPr>
            <w:tcW w:w="1223" w:type="dxa"/>
            <w:noWrap/>
            <w:vAlign w:val="bottom"/>
          </w:tcPr>
          <w:p w14:paraId="37730AF6" w14:textId="553A961F" w:rsidR="00B06C74" w:rsidRPr="00B7292F" w:rsidRDefault="00B06C74" w:rsidP="00B06C74">
            <w:pPr>
              <w:pBdr>
                <w:bottom w:val="single" w:sz="4" w:space="1" w:color="auto"/>
              </w:pBdr>
              <w:tabs>
                <w:tab w:val="decimal" w:pos="936"/>
              </w:tabs>
              <w:spacing w:before="60" w:after="30" w:line="276" w:lineRule="auto"/>
              <w:jc w:val="right"/>
              <w:rPr>
                <w:rFonts w:ascii="Arial" w:hAnsi="Arial" w:cs="Arial"/>
                <w:sz w:val="14"/>
                <w:szCs w:val="14"/>
                <w:lang w:val="en-GB"/>
              </w:rPr>
            </w:pPr>
            <w:r w:rsidRPr="00B06C74">
              <w:rPr>
                <w:rFonts w:ascii="Arial" w:hAnsi="Arial" w:cs="Arial"/>
                <w:sz w:val="14"/>
                <w:szCs w:val="14"/>
                <w:lang w:val="en-GB"/>
              </w:rPr>
              <w:t>(39,368)</w:t>
            </w:r>
          </w:p>
        </w:tc>
        <w:tc>
          <w:tcPr>
            <w:tcW w:w="1224" w:type="dxa"/>
            <w:noWrap/>
            <w:vAlign w:val="bottom"/>
          </w:tcPr>
          <w:p w14:paraId="53785529" w14:textId="1DE70CEC" w:rsidR="00B06C74" w:rsidRPr="00B7292F" w:rsidRDefault="00B06C74" w:rsidP="00B06C74">
            <w:pPr>
              <w:pBdr>
                <w:bottom w:val="single" w:sz="4" w:space="1" w:color="auto"/>
              </w:pBdr>
              <w:tabs>
                <w:tab w:val="decimal" w:pos="803"/>
              </w:tabs>
              <w:spacing w:before="60" w:after="30" w:line="276" w:lineRule="auto"/>
              <w:jc w:val="right"/>
              <w:rPr>
                <w:rFonts w:ascii="Arial" w:hAnsi="Arial" w:cs="Arial"/>
                <w:sz w:val="14"/>
                <w:szCs w:val="14"/>
                <w:lang w:val="en-GB"/>
              </w:rPr>
            </w:pPr>
            <w:r w:rsidRPr="00B06C74">
              <w:rPr>
                <w:rFonts w:ascii="Arial" w:hAnsi="Arial" w:cs="Arial"/>
                <w:sz w:val="14"/>
                <w:szCs w:val="14"/>
                <w:lang w:val="en-GB"/>
              </w:rPr>
              <w:t>(1,679)</w:t>
            </w:r>
          </w:p>
        </w:tc>
        <w:tc>
          <w:tcPr>
            <w:tcW w:w="1271" w:type="dxa"/>
            <w:noWrap/>
            <w:vAlign w:val="bottom"/>
          </w:tcPr>
          <w:p w14:paraId="4A67DEE9" w14:textId="23EA7909" w:rsidR="00B06C74" w:rsidRPr="00B7292F" w:rsidRDefault="00B06C74" w:rsidP="00B06C74">
            <w:pPr>
              <w:pBdr>
                <w:bottom w:val="single" w:sz="4" w:space="1" w:color="auto"/>
              </w:pBdr>
              <w:tabs>
                <w:tab w:val="decimal" w:pos="840"/>
              </w:tabs>
              <w:spacing w:before="60" w:after="30" w:line="276" w:lineRule="auto"/>
              <w:jc w:val="right"/>
              <w:rPr>
                <w:rFonts w:ascii="Arial" w:hAnsi="Arial" w:cs="Arial"/>
                <w:sz w:val="14"/>
                <w:szCs w:val="14"/>
                <w:lang w:val="en-GB"/>
              </w:rPr>
            </w:pPr>
            <w:r w:rsidRPr="00B06C74">
              <w:rPr>
                <w:rFonts w:ascii="Arial" w:hAnsi="Arial" w:cs="Arial"/>
                <w:sz w:val="14"/>
                <w:szCs w:val="14"/>
                <w:lang w:val="en-GB"/>
              </w:rPr>
              <w:t>38,422</w:t>
            </w:r>
          </w:p>
        </w:tc>
        <w:tc>
          <w:tcPr>
            <w:tcW w:w="1296" w:type="dxa"/>
            <w:noWrap/>
            <w:vAlign w:val="bottom"/>
          </w:tcPr>
          <w:p w14:paraId="0DDF6265" w14:textId="1E9E7E57" w:rsidR="00B06C74" w:rsidRPr="00B7292F" w:rsidRDefault="00B06C74" w:rsidP="00B06C74">
            <w:pPr>
              <w:pBdr>
                <w:bottom w:val="single" w:sz="4" w:space="1" w:color="auto"/>
              </w:pBdr>
              <w:tabs>
                <w:tab w:val="decimal" w:pos="953"/>
              </w:tabs>
              <w:spacing w:before="60" w:after="30" w:line="276" w:lineRule="auto"/>
              <w:jc w:val="right"/>
              <w:rPr>
                <w:rFonts w:ascii="Arial" w:hAnsi="Arial" w:cs="Arial"/>
                <w:sz w:val="14"/>
                <w:szCs w:val="14"/>
                <w:lang w:val="en-GB"/>
              </w:rPr>
            </w:pPr>
            <w:r w:rsidRPr="00B06C74">
              <w:rPr>
                <w:rFonts w:ascii="Arial" w:hAnsi="Arial" w:cs="Arial"/>
                <w:sz w:val="14"/>
                <w:szCs w:val="14"/>
                <w:lang w:val="en-GB"/>
              </w:rPr>
              <w:t>544</w:t>
            </w:r>
          </w:p>
        </w:tc>
        <w:tc>
          <w:tcPr>
            <w:tcW w:w="1224" w:type="dxa"/>
            <w:noWrap/>
            <w:vAlign w:val="bottom"/>
          </w:tcPr>
          <w:p w14:paraId="4DCE76AF" w14:textId="56F3F705" w:rsidR="00B06C74" w:rsidRPr="00B7292F" w:rsidRDefault="00B06C74" w:rsidP="00B06C74">
            <w:pPr>
              <w:pBdr>
                <w:bottom w:val="single" w:sz="4" w:space="1" w:color="auto"/>
              </w:pBdr>
              <w:tabs>
                <w:tab w:val="decimal" w:pos="936"/>
              </w:tabs>
              <w:spacing w:before="60" w:after="30" w:line="276" w:lineRule="auto"/>
              <w:jc w:val="right"/>
              <w:rPr>
                <w:rFonts w:ascii="Arial" w:hAnsi="Arial" w:cs="Arial"/>
                <w:sz w:val="14"/>
                <w:szCs w:val="14"/>
                <w:lang w:val="en-GB"/>
              </w:rPr>
            </w:pPr>
            <w:r w:rsidRPr="00B06C74">
              <w:rPr>
                <w:rFonts w:ascii="Arial" w:hAnsi="Arial" w:cs="Arial"/>
                <w:sz w:val="14"/>
                <w:szCs w:val="14"/>
                <w:lang w:val="en-GB"/>
              </w:rPr>
              <w:t>(2,081)</w:t>
            </w:r>
          </w:p>
        </w:tc>
      </w:tr>
      <w:tr w:rsidR="00B06C74" w:rsidRPr="006252DC" w14:paraId="0708AFE2" w14:textId="77777777">
        <w:trPr>
          <w:trHeight w:val="87"/>
        </w:trPr>
        <w:tc>
          <w:tcPr>
            <w:tcW w:w="3510" w:type="dxa"/>
            <w:noWrap/>
            <w:vAlign w:val="bottom"/>
          </w:tcPr>
          <w:p w14:paraId="56BD5A1F" w14:textId="77777777" w:rsidR="00B06C74" w:rsidRPr="00F644DE" w:rsidRDefault="00B06C74" w:rsidP="00B06C74">
            <w:pPr>
              <w:spacing w:before="60" w:after="30" w:line="276" w:lineRule="auto"/>
              <w:ind w:left="161" w:hanging="161"/>
              <w:rPr>
                <w:rFonts w:ascii="Arial" w:hAnsi="Arial" w:cs="Arial"/>
                <w:b/>
                <w:bCs/>
                <w:sz w:val="14"/>
                <w:szCs w:val="14"/>
                <w:lang w:val="en-GB"/>
              </w:rPr>
            </w:pPr>
            <w:r w:rsidRPr="00F644DE">
              <w:rPr>
                <w:rFonts w:ascii="Arial" w:hAnsi="Arial" w:cs="Arial"/>
                <w:b/>
                <w:bCs/>
                <w:sz w:val="14"/>
                <w:szCs w:val="14"/>
                <w:lang w:val="en-GB"/>
              </w:rPr>
              <w:t>Cash flows</w:t>
            </w:r>
          </w:p>
        </w:tc>
        <w:tc>
          <w:tcPr>
            <w:tcW w:w="1223" w:type="dxa"/>
            <w:noWrap/>
            <w:vAlign w:val="bottom"/>
          </w:tcPr>
          <w:p w14:paraId="39374615" w14:textId="77777777" w:rsidR="00B06C74" w:rsidRPr="00B7292F" w:rsidRDefault="00B06C74" w:rsidP="00B06C74">
            <w:pPr>
              <w:tabs>
                <w:tab w:val="decimal" w:pos="936"/>
              </w:tabs>
              <w:spacing w:before="60" w:after="30" w:line="276" w:lineRule="auto"/>
              <w:jc w:val="right"/>
              <w:rPr>
                <w:rFonts w:ascii="Arial" w:hAnsi="Arial" w:cs="Arial"/>
                <w:sz w:val="14"/>
                <w:szCs w:val="14"/>
                <w:lang w:val="en-GB"/>
              </w:rPr>
            </w:pPr>
          </w:p>
        </w:tc>
        <w:tc>
          <w:tcPr>
            <w:tcW w:w="1224" w:type="dxa"/>
            <w:noWrap/>
            <w:vAlign w:val="bottom"/>
          </w:tcPr>
          <w:p w14:paraId="18885FE9" w14:textId="77777777" w:rsidR="00B06C74" w:rsidRPr="00B7292F" w:rsidRDefault="00B06C74" w:rsidP="00B06C74">
            <w:pPr>
              <w:tabs>
                <w:tab w:val="decimal" w:pos="803"/>
              </w:tabs>
              <w:spacing w:before="60" w:after="30" w:line="276" w:lineRule="auto"/>
              <w:jc w:val="right"/>
              <w:rPr>
                <w:rFonts w:ascii="Arial" w:hAnsi="Arial" w:cs="Arial"/>
                <w:sz w:val="14"/>
                <w:szCs w:val="14"/>
                <w:lang w:val="en-GB"/>
              </w:rPr>
            </w:pPr>
          </w:p>
        </w:tc>
        <w:tc>
          <w:tcPr>
            <w:tcW w:w="1271" w:type="dxa"/>
            <w:noWrap/>
            <w:vAlign w:val="bottom"/>
          </w:tcPr>
          <w:p w14:paraId="42D41DAC" w14:textId="77777777" w:rsidR="00B06C74" w:rsidRPr="00B7292F" w:rsidRDefault="00B06C74" w:rsidP="00B06C74">
            <w:pPr>
              <w:tabs>
                <w:tab w:val="decimal" w:pos="840"/>
              </w:tabs>
              <w:spacing w:before="60" w:after="30" w:line="276" w:lineRule="auto"/>
              <w:jc w:val="right"/>
              <w:rPr>
                <w:rFonts w:ascii="Arial" w:hAnsi="Arial" w:cs="Arial"/>
                <w:sz w:val="14"/>
                <w:szCs w:val="14"/>
                <w:lang w:val="en-GB"/>
              </w:rPr>
            </w:pPr>
          </w:p>
        </w:tc>
        <w:tc>
          <w:tcPr>
            <w:tcW w:w="1296" w:type="dxa"/>
            <w:noWrap/>
            <w:vAlign w:val="bottom"/>
          </w:tcPr>
          <w:p w14:paraId="5E8339E2" w14:textId="77777777" w:rsidR="00B06C74" w:rsidRPr="00B7292F" w:rsidRDefault="00B06C74" w:rsidP="00B06C74">
            <w:pPr>
              <w:tabs>
                <w:tab w:val="decimal" w:pos="953"/>
              </w:tabs>
              <w:spacing w:before="60" w:after="30" w:line="276" w:lineRule="auto"/>
              <w:jc w:val="right"/>
              <w:rPr>
                <w:rFonts w:ascii="Arial" w:hAnsi="Arial" w:cs="Arial"/>
                <w:sz w:val="14"/>
                <w:szCs w:val="14"/>
                <w:lang w:val="en-GB"/>
              </w:rPr>
            </w:pPr>
          </w:p>
        </w:tc>
        <w:tc>
          <w:tcPr>
            <w:tcW w:w="1224" w:type="dxa"/>
            <w:noWrap/>
            <w:vAlign w:val="bottom"/>
          </w:tcPr>
          <w:p w14:paraId="6B506A3E" w14:textId="77777777" w:rsidR="00B06C74" w:rsidRPr="00B7292F" w:rsidRDefault="00B06C74" w:rsidP="00B06C74">
            <w:pPr>
              <w:tabs>
                <w:tab w:val="decimal" w:pos="936"/>
              </w:tabs>
              <w:spacing w:before="60" w:after="30" w:line="276" w:lineRule="auto"/>
              <w:jc w:val="right"/>
              <w:rPr>
                <w:rFonts w:ascii="Arial" w:hAnsi="Arial" w:cs="Arial"/>
                <w:sz w:val="14"/>
                <w:szCs w:val="14"/>
                <w:lang w:val="en-GB"/>
              </w:rPr>
            </w:pPr>
          </w:p>
        </w:tc>
      </w:tr>
      <w:tr w:rsidR="00B06C74" w:rsidRPr="006252DC" w14:paraId="6CAE7E50" w14:textId="77777777">
        <w:trPr>
          <w:trHeight w:val="87"/>
        </w:trPr>
        <w:tc>
          <w:tcPr>
            <w:tcW w:w="3510" w:type="dxa"/>
            <w:noWrap/>
            <w:vAlign w:val="bottom"/>
          </w:tcPr>
          <w:p w14:paraId="73501F2E" w14:textId="77777777" w:rsidR="00B06C74" w:rsidRPr="00F644DE" w:rsidRDefault="00B06C74" w:rsidP="00B06C74">
            <w:pPr>
              <w:spacing w:before="60" w:after="30" w:line="276" w:lineRule="auto"/>
              <w:ind w:left="161" w:right="-88" w:hanging="161"/>
              <w:rPr>
                <w:rFonts w:ascii="Arial" w:hAnsi="Arial" w:cs="Arial"/>
                <w:sz w:val="14"/>
                <w:szCs w:val="14"/>
                <w:cs/>
                <w:lang w:val="en-GB"/>
              </w:rPr>
            </w:pPr>
            <w:r w:rsidRPr="00F644DE">
              <w:rPr>
                <w:rFonts w:ascii="Arial" w:hAnsi="Arial" w:cs="Arial"/>
                <w:sz w:val="14"/>
                <w:szCs w:val="14"/>
                <w:lang w:val="en-GB"/>
              </w:rPr>
              <w:t xml:space="preserve">Premiums paid net of ceding commissions and </w:t>
            </w:r>
            <w:r>
              <w:rPr>
                <w:rFonts w:ascii="Arial" w:hAnsi="Arial" w:cs="Arial"/>
                <w:sz w:val="14"/>
                <w:szCs w:val="14"/>
                <w:lang w:val="en-GB"/>
              </w:rPr>
              <w:br/>
            </w:r>
            <w:r w:rsidRPr="00F644DE">
              <w:rPr>
                <w:rFonts w:ascii="Arial" w:hAnsi="Arial" w:cs="Arial"/>
                <w:sz w:val="14"/>
                <w:szCs w:val="14"/>
                <w:lang w:val="en-GB"/>
              </w:rPr>
              <w:t>other directly attributable expenses paid</w:t>
            </w:r>
          </w:p>
        </w:tc>
        <w:tc>
          <w:tcPr>
            <w:tcW w:w="1223" w:type="dxa"/>
            <w:noWrap/>
            <w:vAlign w:val="bottom"/>
          </w:tcPr>
          <w:p w14:paraId="63C91CBF" w14:textId="23749783" w:rsidR="00B06C74" w:rsidRPr="00B7292F" w:rsidRDefault="00B06C74" w:rsidP="00B06C74">
            <w:pPr>
              <w:tabs>
                <w:tab w:val="decimal" w:pos="936"/>
              </w:tabs>
              <w:spacing w:before="60" w:after="30" w:line="276" w:lineRule="auto"/>
              <w:jc w:val="right"/>
              <w:rPr>
                <w:rFonts w:ascii="Arial" w:hAnsi="Arial" w:cs="Arial"/>
                <w:sz w:val="14"/>
                <w:szCs w:val="14"/>
                <w:lang w:val="en-GB"/>
              </w:rPr>
            </w:pPr>
            <w:r w:rsidRPr="00B06C74">
              <w:rPr>
                <w:rFonts w:ascii="Arial" w:hAnsi="Arial" w:cs="Arial"/>
                <w:sz w:val="14"/>
                <w:szCs w:val="14"/>
                <w:lang w:val="en-GB"/>
              </w:rPr>
              <w:t>31,368</w:t>
            </w:r>
          </w:p>
        </w:tc>
        <w:tc>
          <w:tcPr>
            <w:tcW w:w="1224" w:type="dxa"/>
            <w:noWrap/>
            <w:vAlign w:val="bottom"/>
          </w:tcPr>
          <w:p w14:paraId="3560C11A" w14:textId="5612C69B" w:rsidR="00B06C74" w:rsidRPr="00B7292F" w:rsidRDefault="00B06C74" w:rsidP="00B06C74">
            <w:pPr>
              <w:tabs>
                <w:tab w:val="decimal" w:pos="803"/>
              </w:tabs>
              <w:spacing w:before="60" w:after="30" w:line="276" w:lineRule="auto"/>
              <w:jc w:val="right"/>
              <w:rPr>
                <w:rFonts w:ascii="Arial" w:hAnsi="Arial" w:cs="Arial"/>
                <w:sz w:val="14"/>
                <w:szCs w:val="14"/>
                <w:lang w:val="en-GB"/>
              </w:rPr>
            </w:pPr>
            <w:r w:rsidRPr="00B06C74">
              <w:rPr>
                <w:rFonts w:ascii="Arial" w:hAnsi="Arial" w:cs="Arial"/>
                <w:sz w:val="14"/>
                <w:szCs w:val="14"/>
                <w:lang w:val="en-GB"/>
              </w:rPr>
              <w:t>-</w:t>
            </w:r>
          </w:p>
        </w:tc>
        <w:tc>
          <w:tcPr>
            <w:tcW w:w="1271" w:type="dxa"/>
            <w:noWrap/>
            <w:vAlign w:val="bottom"/>
          </w:tcPr>
          <w:p w14:paraId="5BDCC3A2" w14:textId="7CE8FF49" w:rsidR="00B06C74" w:rsidRPr="00B7292F" w:rsidRDefault="00B06C74" w:rsidP="00B06C74">
            <w:pPr>
              <w:tabs>
                <w:tab w:val="decimal" w:pos="840"/>
              </w:tabs>
              <w:spacing w:before="60" w:after="30" w:line="276" w:lineRule="auto"/>
              <w:jc w:val="right"/>
              <w:rPr>
                <w:rFonts w:ascii="Arial" w:hAnsi="Arial" w:cs="Arial"/>
                <w:sz w:val="14"/>
                <w:szCs w:val="14"/>
                <w:lang w:val="en-GB"/>
              </w:rPr>
            </w:pPr>
            <w:r w:rsidRPr="00B06C74">
              <w:rPr>
                <w:rFonts w:ascii="Arial" w:hAnsi="Arial" w:cs="Arial"/>
                <w:sz w:val="14"/>
                <w:szCs w:val="14"/>
                <w:lang w:val="en-GB"/>
              </w:rPr>
              <w:t>-</w:t>
            </w:r>
          </w:p>
        </w:tc>
        <w:tc>
          <w:tcPr>
            <w:tcW w:w="1296" w:type="dxa"/>
            <w:noWrap/>
            <w:vAlign w:val="bottom"/>
          </w:tcPr>
          <w:p w14:paraId="3F49F8BD" w14:textId="55C29394" w:rsidR="00B06C74" w:rsidRPr="00B7292F" w:rsidRDefault="00B06C74" w:rsidP="00B06C74">
            <w:pPr>
              <w:tabs>
                <w:tab w:val="decimal" w:pos="953"/>
              </w:tabs>
              <w:spacing w:before="60" w:after="30" w:line="276" w:lineRule="auto"/>
              <w:jc w:val="right"/>
              <w:rPr>
                <w:rFonts w:ascii="Arial" w:hAnsi="Arial" w:cs="Arial"/>
                <w:sz w:val="14"/>
                <w:szCs w:val="14"/>
                <w:lang w:val="en-GB"/>
              </w:rPr>
            </w:pPr>
            <w:r w:rsidRPr="00B06C74">
              <w:rPr>
                <w:rFonts w:ascii="Arial" w:hAnsi="Arial" w:cs="Arial"/>
                <w:sz w:val="14"/>
                <w:szCs w:val="14"/>
                <w:lang w:val="en-GB"/>
              </w:rPr>
              <w:t>-</w:t>
            </w:r>
          </w:p>
        </w:tc>
        <w:tc>
          <w:tcPr>
            <w:tcW w:w="1224" w:type="dxa"/>
            <w:noWrap/>
            <w:vAlign w:val="bottom"/>
          </w:tcPr>
          <w:p w14:paraId="13D8512A" w14:textId="53C69B62" w:rsidR="00B06C74" w:rsidRPr="00B7292F" w:rsidRDefault="00B06C74" w:rsidP="00B06C74">
            <w:pPr>
              <w:tabs>
                <w:tab w:val="decimal" w:pos="936"/>
              </w:tabs>
              <w:spacing w:before="60" w:after="30" w:line="276" w:lineRule="auto"/>
              <w:jc w:val="right"/>
              <w:rPr>
                <w:rFonts w:ascii="Arial" w:hAnsi="Arial" w:cs="Arial"/>
                <w:sz w:val="14"/>
                <w:szCs w:val="14"/>
                <w:lang w:val="en-GB"/>
              </w:rPr>
            </w:pPr>
            <w:r w:rsidRPr="00B06C74">
              <w:rPr>
                <w:rFonts w:ascii="Arial" w:hAnsi="Arial" w:cs="Arial"/>
                <w:sz w:val="14"/>
                <w:szCs w:val="14"/>
                <w:lang w:val="en-GB"/>
              </w:rPr>
              <w:t>31,368</w:t>
            </w:r>
          </w:p>
        </w:tc>
      </w:tr>
      <w:tr w:rsidR="00B06C74" w:rsidRPr="006252DC" w14:paraId="601AE9F0" w14:textId="77777777">
        <w:trPr>
          <w:trHeight w:val="87"/>
        </w:trPr>
        <w:tc>
          <w:tcPr>
            <w:tcW w:w="3510" w:type="dxa"/>
            <w:noWrap/>
            <w:vAlign w:val="bottom"/>
          </w:tcPr>
          <w:p w14:paraId="7D30BCE4" w14:textId="77777777" w:rsidR="00B06C74" w:rsidRPr="00F644DE" w:rsidRDefault="00B06C74" w:rsidP="00B06C74">
            <w:pPr>
              <w:spacing w:before="60" w:after="30" w:line="276" w:lineRule="auto"/>
              <w:ind w:left="161" w:hanging="161"/>
              <w:rPr>
                <w:rFonts w:ascii="Arial" w:hAnsi="Arial" w:cs="Arial"/>
                <w:sz w:val="14"/>
                <w:szCs w:val="14"/>
                <w:cs/>
                <w:lang w:val="en-GB"/>
              </w:rPr>
            </w:pPr>
            <w:r w:rsidRPr="00F644DE">
              <w:rPr>
                <w:rFonts w:ascii="Arial" w:hAnsi="Arial" w:cs="Arial"/>
                <w:sz w:val="14"/>
                <w:szCs w:val="14"/>
              </w:rPr>
              <w:t>Recoveries from reinsurance</w:t>
            </w:r>
          </w:p>
        </w:tc>
        <w:tc>
          <w:tcPr>
            <w:tcW w:w="1223" w:type="dxa"/>
            <w:noWrap/>
            <w:vAlign w:val="bottom"/>
          </w:tcPr>
          <w:p w14:paraId="51CB8484" w14:textId="19C176F9" w:rsidR="00B06C74" w:rsidRPr="00B7292F" w:rsidRDefault="00B06C74" w:rsidP="00B06C74">
            <w:pPr>
              <w:pBdr>
                <w:bottom w:val="single" w:sz="4" w:space="1" w:color="auto"/>
              </w:pBdr>
              <w:tabs>
                <w:tab w:val="decimal" w:pos="936"/>
              </w:tabs>
              <w:spacing w:before="60" w:after="30" w:line="276" w:lineRule="auto"/>
              <w:jc w:val="right"/>
              <w:rPr>
                <w:rFonts w:ascii="Arial" w:hAnsi="Arial" w:cs="Arial"/>
                <w:sz w:val="14"/>
                <w:szCs w:val="14"/>
                <w:lang w:val="en-GB"/>
              </w:rPr>
            </w:pPr>
            <w:r w:rsidRPr="00B06C74">
              <w:rPr>
                <w:rFonts w:ascii="Arial" w:hAnsi="Arial" w:cs="Arial"/>
                <w:sz w:val="14"/>
                <w:szCs w:val="14"/>
                <w:lang w:val="en-GB"/>
              </w:rPr>
              <w:t>-</w:t>
            </w:r>
          </w:p>
        </w:tc>
        <w:tc>
          <w:tcPr>
            <w:tcW w:w="1224" w:type="dxa"/>
            <w:noWrap/>
            <w:vAlign w:val="bottom"/>
          </w:tcPr>
          <w:p w14:paraId="07A7A861" w14:textId="7F8982BA" w:rsidR="00B06C74" w:rsidRPr="00B7292F" w:rsidRDefault="00B06C74" w:rsidP="00B06C74">
            <w:pPr>
              <w:pBdr>
                <w:bottom w:val="single" w:sz="4" w:space="1" w:color="auto"/>
              </w:pBdr>
              <w:tabs>
                <w:tab w:val="decimal" w:pos="803"/>
              </w:tabs>
              <w:spacing w:before="60" w:after="30" w:line="276" w:lineRule="auto"/>
              <w:jc w:val="right"/>
              <w:rPr>
                <w:rFonts w:ascii="Arial" w:hAnsi="Arial" w:cs="Arial"/>
                <w:sz w:val="14"/>
                <w:szCs w:val="14"/>
                <w:lang w:val="en-GB"/>
              </w:rPr>
            </w:pPr>
            <w:r w:rsidRPr="00B06C74">
              <w:rPr>
                <w:rFonts w:ascii="Arial" w:hAnsi="Arial" w:cs="Arial"/>
                <w:sz w:val="14"/>
                <w:szCs w:val="14"/>
                <w:lang w:val="en-GB"/>
              </w:rPr>
              <w:t>-</w:t>
            </w:r>
          </w:p>
        </w:tc>
        <w:tc>
          <w:tcPr>
            <w:tcW w:w="1271" w:type="dxa"/>
            <w:noWrap/>
            <w:vAlign w:val="bottom"/>
          </w:tcPr>
          <w:p w14:paraId="45F33E58" w14:textId="2E2E8833" w:rsidR="00B06C74" w:rsidRPr="00B7292F" w:rsidRDefault="00B06C74" w:rsidP="00B06C74">
            <w:pPr>
              <w:pBdr>
                <w:bottom w:val="single" w:sz="4" w:space="1" w:color="auto"/>
              </w:pBdr>
              <w:tabs>
                <w:tab w:val="decimal" w:pos="840"/>
              </w:tabs>
              <w:spacing w:before="60" w:after="30" w:line="276" w:lineRule="auto"/>
              <w:jc w:val="right"/>
              <w:rPr>
                <w:rFonts w:ascii="Arial" w:hAnsi="Arial" w:cs="Arial"/>
                <w:sz w:val="14"/>
                <w:szCs w:val="14"/>
                <w:lang w:val="en-GB"/>
              </w:rPr>
            </w:pPr>
            <w:r w:rsidRPr="00B06C74">
              <w:rPr>
                <w:rFonts w:ascii="Arial" w:hAnsi="Arial" w:cs="Arial"/>
                <w:sz w:val="14"/>
                <w:szCs w:val="14"/>
                <w:lang w:val="en-GB"/>
              </w:rPr>
              <w:t>(30,733)</w:t>
            </w:r>
          </w:p>
        </w:tc>
        <w:tc>
          <w:tcPr>
            <w:tcW w:w="1296" w:type="dxa"/>
            <w:noWrap/>
            <w:vAlign w:val="bottom"/>
          </w:tcPr>
          <w:p w14:paraId="1FAB9D26" w14:textId="10C71A9C" w:rsidR="00B06C74" w:rsidRPr="00B7292F" w:rsidRDefault="00B06C74" w:rsidP="00B06C74">
            <w:pPr>
              <w:pBdr>
                <w:bottom w:val="single" w:sz="4" w:space="1" w:color="auto"/>
              </w:pBdr>
              <w:tabs>
                <w:tab w:val="decimal" w:pos="953"/>
              </w:tabs>
              <w:spacing w:before="60" w:after="30" w:line="276" w:lineRule="auto"/>
              <w:jc w:val="right"/>
              <w:rPr>
                <w:rFonts w:ascii="Arial" w:hAnsi="Arial" w:cs="Arial"/>
                <w:sz w:val="14"/>
                <w:szCs w:val="14"/>
                <w:lang w:val="en-GB"/>
              </w:rPr>
            </w:pPr>
            <w:r w:rsidRPr="00B06C74">
              <w:rPr>
                <w:rFonts w:ascii="Arial" w:hAnsi="Arial" w:cs="Arial"/>
                <w:sz w:val="14"/>
                <w:szCs w:val="14"/>
                <w:lang w:val="en-GB"/>
              </w:rPr>
              <w:t>-</w:t>
            </w:r>
          </w:p>
        </w:tc>
        <w:tc>
          <w:tcPr>
            <w:tcW w:w="1224" w:type="dxa"/>
            <w:noWrap/>
            <w:vAlign w:val="bottom"/>
          </w:tcPr>
          <w:p w14:paraId="15B872DB" w14:textId="627493EF" w:rsidR="00B06C74" w:rsidRPr="00B7292F" w:rsidRDefault="00B06C74" w:rsidP="00B06C74">
            <w:pPr>
              <w:pBdr>
                <w:bottom w:val="single" w:sz="4" w:space="1" w:color="auto"/>
              </w:pBdr>
              <w:tabs>
                <w:tab w:val="decimal" w:pos="936"/>
              </w:tabs>
              <w:spacing w:before="60" w:after="30" w:line="276" w:lineRule="auto"/>
              <w:jc w:val="right"/>
              <w:rPr>
                <w:rFonts w:ascii="Arial" w:hAnsi="Arial" w:cs="Arial"/>
                <w:sz w:val="14"/>
                <w:szCs w:val="14"/>
                <w:lang w:val="en-GB"/>
              </w:rPr>
            </w:pPr>
            <w:r w:rsidRPr="00B06C74">
              <w:rPr>
                <w:rFonts w:ascii="Arial" w:hAnsi="Arial" w:cs="Arial"/>
                <w:sz w:val="14"/>
                <w:szCs w:val="14"/>
                <w:lang w:val="en-GB"/>
              </w:rPr>
              <w:t>(30,733)</w:t>
            </w:r>
          </w:p>
        </w:tc>
      </w:tr>
      <w:tr w:rsidR="00B06C74" w:rsidRPr="006252DC" w14:paraId="113FA160" w14:textId="77777777">
        <w:trPr>
          <w:trHeight w:val="87"/>
        </w:trPr>
        <w:tc>
          <w:tcPr>
            <w:tcW w:w="3510" w:type="dxa"/>
            <w:noWrap/>
            <w:vAlign w:val="bottom"/>
          </w:tcPr>
          <w:p w14:paraId="038D86BD" w14:textId="77777777" w:rsidR="00B06C74" w:rsidRPr="00F644DE" w:rsidRDefault="00B06C74" w:rsidP="00B06C74">
            <w:pPr>
              <w:spacing w:before="60" w:after="30" w:line="276" w:lineRule="auto"/>
              <w:ind w:left="161" w:hanging="161"/>
              <w:rPr>
                <w:rFonts w:ascii="Arial" w:hAnsi="Arial" w:cs="Arial"/>
                <w:sz w:val="14"/>
                <w:szCs w:val="14"/>
                <w:cs/>
                <w:lang w:val="en-GB"/>
              </w:rPr>
            </w:pPr>
            <w:r w:rsidRPr="00F644DE">
              <w:rPr>
                <w:rFonts w:ascii="Arial" w:hAnsi="Arial" w:cs="Arial"/>
                <w:b/>
                <w:bCs/>
                <w:sz w:val="14"/>
                <w:szCs w:val="14"/>
                <w:lang w:val="en-GB"/>
              </w:rPr>
              <w:t>Total cash flows</w:t>
            </w:r>
          </w:p>
        </w:tc>
        <w:tc>
          <w:tcPr>
            <w:tcW w:w="1223" w:type="dxa"/>
            <w:noWrap/>
            <w:vAlign w:val="bottom"/>
          </w:tcPr>
          <w:p w14:paraId="6776BF60" w14:textId="4049967D" w:rsidR="00B06C74" w:rsidRPr="00B7292F" w:rsidRDefault="00B06C74" w:rsidP="00B06C74">
            <w:pPr>
              <w:pBdr>
                <w:bottom w:val="single" w:sz="4" w:space="1" w:color="auto"/>
              </w:pBdr>
              <w:tabs>
                <w:tab w:val="decimal" w:pos="936"/>
              </w:tabs>
              <w:spacing w:before="60" w:after="30" w:line="276" w:lineRule="auto"/>
              <w:jc w:val="right"/>
              <w:rPr>
                <w:rFonts w:ascii="Arial" w:hAnsi="Arial" w:cs="Arial"/>
                <w:sz w:val="14"/>
                <w:szCs w:val="14"/>
                <w:lang w:val="en-GB"/>
              </w:rPr>
            </w:pPr>
            <w:r w:rsidRPr="00B06C74">
              <w:rPr>
                <w:rFonts w:ascii="Arial" w:hAnsi="Arial" w:cs="Arial"/>
                <w:sz w:val="14"/>
                <w:szCs w:val="14"/>
                <w:lang w:val="en-GB"/>
              </w:rPr>
              <w:t>31,368</w:t>
            </w:r>
          </w:p>
        </w:tc>
        <w:tc>
          <w:tcPr>
            <w:tcW w:w="1224" w:type="dxa"/>
            <w:noWrap/>
            <w:vAlign w:val="bottom"/>
          </w:tcPr>
          <w:p w14:paraId="5198A0FD" w14:textId="5F5D16F6" w:rsidR="00B06C74" w:rsidRPr="00B7292F" w:rsidRDefault="00B06C74" w:rsidP="00B06C74">
            <w:pPr>
              <w:pBdr>
                <w:bottom w:val="single" w:sz="4" w:space="1" w:color="auto"/>
              </w:pBdr>
              <w:tabs>
                <w:tab w:val="decimal" w:pos="803"/>
              </w:tabs>
              <w:spacing w:before="60" w:after="30" w:line="276" w:lineRule="auto"/>
              <w:jc w:val="right"/>
              <w:rPr>
                <w:rFonts w:ascii="Arial" w:hAnsi="Arial" w:cs="Arial"/>
                <w:sz w:val="14"/>
                <w:szCs w:val="14"/>
                <w:lang w:val="en-GB"/>
              </w:rPr>
            </w:pPr>
            <w:r w:rsidRPr="00B06C74">
              <w:rPr>
                <w:rFonts w:ascii="Arial" w:hAnsi="Arial" w:cs="Arial"/>
                <w:sz w:val="14"/>
                <w:szCs w:val="14"/>
                <w:lang w:val="en-GB"/>
              </w:rPr>
              <w:t>-</w:t>
            </w:r>
          </w:p>
        </w:tc>
        <w:tc>
          <w:tcPr>
            <w:tcW w:w="1271" w:type="dxa"/>
            <w:noWrap/>
            <w:vAlign w:val="bottom"/>
          </w:tcPr>
          <w:p w14:paraId="6764DEF4" w14:textId="621B12FB" w:rsidR="00B06C74" w:rsidRPr="00B7292F" w:rsidRDefault="00B06C74" w:rsidP="00B06C74">
            <w:pPr>
              <w:pBdr>
                <w:bottom w:val="single" w:sz="4" w:space="1" w:color="auto"/>
              </w:pBdr>
              <w:tabs>
                <w:tab w:val="decimal" w:pos="840"/>
              </w:tabs>
              <w:spacing w:before="60" w:after="30" w:line="276" w:lineRule="auto"/>
              <w:jc w:val="right"/>
              <w:rPr>
                <w:rFonts w:ascii="Arial" w:hAnsi="Arial" w:cs="Arial"/>
                <w:sz w:val="14"/>
                <w:szCs w:val="14"/>
                <w:lang w:val="en-GB"/>
              </w:rPr>
            </w:pPr>
            <w:r w:rsidRPr="00B06C74">
              <w:rPr>
                <w:rFonts w:ascii="Arial" w:hAnsi="Arial" w:cs="Arial"/>
                <w:sz w:val="14"/>
                <w:szCs w:val="14"/>
                <w:lang w:val="en-GB"/>
              </w:rPr>
              <w:t>(30,733)</w:t>
            </w:r>
          </w:p>
        </w:tc>
        <w:tc>
          <w:tcPr>
            <w:tcW w:w="1296" w:type="dxa"/>
            <w:noWrap/>
            <w:vAlign w:val="bottom"/>
          </w:tcPr>
          <w:p w14:paraId="23CA16B3" w14:textId="70DC3832" w:rsidR="00B06C74" w:rsidRPr="00B7292F" w:rsidRDefault="00B06C74" w:rsidP="00B06C74">
            <w:pPr>
              <w:pBdr>
                <w:bottom w:val="single" w:sz="4" w:space="1" w:color="auto"/>
              </w:pBdr>
              <w:tabs>
                <w:tab w:val="decimal" w:pos="953"/>
              </w:tabs>
              <w:spacing w:before="60" w:after="30" w:line="276" w:lineRule="auto"/>
              <w:jc w:val="right"/>
              <w:rPr>
                <w:rFonts w:ascii="Arial" w:hAnsi="Arial" w:cs="Arial"/>
                <w:sz w:val="14"/>
                <w:szCs w:val="14"/>
                <w:lang w:val="en-GB"/>
              </w:rPr>
            </w:pPr>
            <w:r w:rsidRPr="00B06C74">
              <w:rPr>
                <w:rFonts w:ascii="Arial" w:hAnsi="Arial" w:cs="Arial"/>
                <w:sz w:val="14"/>
                <w:szCs w:val="14"/>
                <w:lang w:val="en-GB"/>
              </w:rPr>
              <w:t>-</w:t>
            </w:r>
          </w:p>
        </w:tc>
        <w:tc>
          <w:tcPr>
            <w:tcW w:w="1224" w:type="dxa"/>
            <w:noWrap/>
            <w:vAlign w:val="bottom"/>
          </w:tcPr>
          <w:p w14:paraId="1AD5A5A0" w14:textId="743EDFF6" w:rsidR="00B06C74" w:rsidRPr="00B7292F" w:rsidRDefault="00B06C74" w:rsidP="00B06C74">
            <w:pPr>
              <w:pBdr>
                <w:bottom w:val="single" w:sz="4" w:space="1" w:color="auto"/>
              </w:pBdr>
              <w:tabs>
                <w:tab w:val="decimal" w:pos="936"/>
              </w:tabs>
              <w:spacing w:before="60" w:after="30" w:line="276" w:lineRule="auto"/>
              <w:jc w:val="right"/>
              <w:rPr>
                <w:rFonts w:ascii="Arial" w:hAnsi="Arial" w:cs="Arial"/>
                <w:sz w:val="14"/>
                <w:szCs w:val="14"/>
                <w:lang w:val="en-GB"/>
              </w:rPr>
            </w:pPr>
            <w:r w:rsidRPr="00B06C74">
              <w:rPr>
                <w:rFonts w:ascii="Arial" w:hAnsi="Arial" w:cs="Arial"/>
                <w:sz w:val="14"/>
                <w:szCs w:val="14"/>
                <w:lang w:val="en-GB"/>
              </w:rPr>
              <w:t>635</w:t>
            </w:r>
          </w:p>
        </w:tc>
      </w:tr>
      <w:tr w:rsidR="00B06C74" w:rsidRPr="006252DC" w14:paraId="365DB458" w14:textId="77777777">
        <w:trPr>
          <w:trHeight w:val="87"/>
        </w:trPr>
        <w:tc>
          <w:tcPr>
            <w:tcW w:w="3510" w:type="dxa"/>
            <w:noWrap/>
            <w:vAlign w:val="bottom"/>
          </w:tcPr>
          <w:p w14:paraId="511EA6D5" w14:textId="77777777" w:rsidR="00B06C74" w:rsidRPr="00F644DE" w:rsidRDefault="00B06C74" w:rsidP="00B06C74">
            <w:pPr>
              <w:spacing w:before="60" w:after="30" w:line="276" w:lineRule="auto"/>
              <w:ind w:left="161" w:hanging="161"/>
              <w:rPr>
                <w:rFonts w:ascii="Arial" w:hAnsi="Arial" w:cs="Arial"/>
                <w:b/>
                <w:bCs/>
                <w:sz w:val="14"/>
                <w:szCs w:val="14"/>
                <w:cs/>
                <w:lang w:val="en-GB"/>
              </w:rPr>
            </w:pPr>
          </w:p>
        </w:tc>
        <w:tc>
          <w:tcPr>
            <w:tcW w:w="1223" w:type="dxa"/>
            <w:noWrap/>
            <w:vAlign w:val="bottom"/>
          </w:tcPr>
          <w:p w14:paraId="1FF313BF" w14:textId="77777777" w:rsidR="00B06C74" w:rsidRPr="00B7292F" w:rsidRDefault="00B06C74" w:rsidP="00B06C74">
            <w:pPr>
              <w:tabs>
                <w:tab w:val="decimal" w:pos="936"/>
              </w:tabs>
              <w:spacing w:before="60" w:after="30" w:line="276" w:lineRule="auto"/>
              <w:jc w:val="right"/>
              <w:rPr>
                <w:rFonts w:ascii="Arial" w:hAnsi="Arial" w:cs="Arial"/>
                <w:sz w:val="14"/>
                <w:szCs w:val="14"/>
                <w:cs/>
                <w:lang w:val="en-GB"/>
              </w:rPr>
            </w:pPr>
          </w:p>
        </w:tc>
        <w:tc>
          <w:tcPr>
            <w:tcW w:w="1224" w:type="dxa"/>
            <w:noWrap/>
            <w:vAlign w:val="bottom"/>
          </w:tcPr>
          <w:p w14:paraId="4B493C1C" w14:textId="77777777" w:rsidR="00B06C74" w:rsidRPr="00B7292F" w:rsidRDefault="00B06C74" w:rsidP="00B06C74">
            <w:pPr>
              <w:tabs>
                <w:tab w:val="decimal" w:pos="803"/>
              </w:tabs>
              <w:spacing w:before="60" w:after="30" w:line="276" w:lineRule="auto"/>
              <w:jc w:val="right"/>
              <w:rPr>
                <w:rFonts w:ascii="Arial" w:hAnsi="Arial" w:cs="Arial"/>
                <w:sz w:val="14"/>
                <w:szCs w:val="14"/>
                <w:cs/>
                <w:lang w:val="en-GB"/>
              </w:rPr>
            </w:pPr>
          </w:p>
        </w:tc>
        <w:tc>
          <w:tcPr>
            <w:tcW w:w="1271" w:type="dxa"/>
            <w:noWrap/>
            <w:vAlign w:val="bottom"/>
          </w:tcPr>
          <w:p w14:paraId="5393E114" w14:textId="77777777" w:rsidR="00B06C74" w:rsidRPr="00B7292F" w:rsidRDefault="00B06C74" w:rsidP="00B06C74">
            <w:pPr>
              <w:tabs>
                <w:tab w:val="decimal" w:pos="840"/>
              </w:tabs>
              <w:spacing w:before="60" w:after="30" w:line="276" w:lineRule="auto"/>
              <w:jc w:val="right"/>
              <w:rPr>
                <w:rFonts w:ascii="Arial" w:hAnsi="Arial" w:cs="Arial"/>
                <w:sz w:val="14"/>
                <w:szCs w:val="14"/>
                <w:cs/>
                <w:lang w:val="en-GB"/>
              </w:rPr>
            </w:pPr>
          </w:p>
        </w:tc>
        <w:tc>
          <w:tcPr>
            <w:tcW w:w="1296" w:type="dxa"/>
            <w:noWrap/>
            <w:vAlign w:val="bottom"/>
          </w:tcPr>
          <w:p w14:paraId="6B2E8D1C" w14:textId="77777777" w:rsidR="00B06C74" w:rsidRPr="00B7292F" w:rsidRDefault="00B06C74" w:rsidP="00B06C74">
            <w:pPr>
              <w:tabs>
                <w:tab w:val="decimal" w:pos="953"/>
              </w:tabs>
              <w:spacing w:before="60" w:after="30" w:line="276" w:lineRule="auto"/>
              <w:jc w:val="right"/>
              <w:rPr>
                <w:rFonts w:ascii="Arial" w:hAnsi="Arial" w:cs="Arial"/>
                <w:sz w:val="14"/>
                <w:szCs w:val="14"/>
                <w:cs/>
                <w:lang w:val="en-GB"/>
              </w:rPr>
            </w:pPr>
          </w:p>
        </w:tc>
        <w:tc>
          <w:tcPr>
            <w:tcW w:w="1224" w:type="dxa"/>
            <w:noWrap/>
            <w:vAlign w:val="bottom"/>
          </w:tcPr>
          <w:p w14:paraId="73E86AFF" w14:textId="77777777" w:rsidR="00B06C74" w:rsidRPr="00B7292F" w:rsidRDefault="00B06C74" w:rsidP="00B06C74">
            <w:pPr>
              <w:tabs>
                <w:tab w:val="decimal" w:pos="936"/>
              </w:tabs>
              <w:spacing w:before="60" w:after="30" w:line="276" w:lineRule="auto"/>
              <w:jc w:val="right"/>
              <w:rPr>
                <w:rFonts w:ascii="Arial" w:hAnsi="Arial" w:cs="Arial"/>
                <w:sz w:val="14"/>
                <w:szCs w:val="14"/>
                <w:cs/>
                <w:lang w:val="en-GB"/>
              </w:rPr>
            </w:pPr>
          </w:p>
        </w:tc>
      </w:tr>
      <w:tr w:rsidR="00B06C74" w:rsidRPr="006252DC" w14:paraId="7CDF3903" w14:textId="77777777">
        <w:trPr>
          <w:trHeight w:val="87"/>
        </w:trPr>
        <w:tc>
          <w:tcPr>
            <w:tcW w:w="3510" w:type="dxa"/>
            <w:noWrap/>
            <w:vAlign w:val="center"/>
          </w:tcPr>
          <w:p w14:paraId="43DC699D" w14:textId="54914303" w:rsidR="00B06C74" w:rsidRPr="00F644DE" w:rsidRDefault="00B06C74" w:rsidP="00B06C74">
            <w:pPr>
              <w:spacing w:before="60" w:after="30" w:line="276" w:lineRule="auto"/>
              <w:ind w:left="161" w:hanging="161"/>
              <w:rPr>
                <w:rFonts w:ascii="Arial" w:hAnsi="Arial" w:cs="Arial"/>
                <w:b/>
                <w:bCs/>
                <w:sz w:val="14"/>
                <w:szCs w:val="14"/>
                <w:cs/>
                <w:lang w:val="en-GB"/>
              </w:rPr>
            </w:pPr>
            <w:r w:rsidRPr="00F644DE">
              <w:rPr>
                <w:rFonts w:ascii="Arial" w:hAnsi="Arial" w:cs="Arial"/>
                <w:sz w:val="14"/>
                <w:szCs w:val="14"/>
                <w:lang w:val="en-GB"/>
              </w:rPr>
              <w:t xml:space="preserve">Ending balance </w:t>
            </w:r>
            <w:r>
              <w:rPr>
                <w:rFonts w:ascii="Arial" w:hAnsi="Arial" w:cs="Arial"/>
                <w:sz w:val="14"/>
                <w:szCs w:val="14"/>
                <w:lang w:val="en-GB"/>
              </w:rPr>
              <w:t>re</w:t>
            </w:r>
            <w:r w:rsidRPr="00F644DE">
              <w:rPr>
                <w:rFonts w:ascii="Arial" w:hAnsi="Arial" w:cs="Arial"/>
                <w:sz w:val="14"/>
                <w:szCs w:val="14"/>
                <w:lang w:val="en-GB"/>
              </w:rPr>
              <w:t>insurance contract assets</w:t>
            </w:r>
          </w:p>
        </w:tc>
        <w:tc>
          <w:tcPr>
            <w:tcW w:w="1223" w:type="dxa"/>
            <w:noWrap/>
            <w:vAlign w:val="bottom"/>
          </w:tcPr>
          <w:p w14:paraId="79CC771C" w14:textId="73BAB69C" w:rsidR="00B06C74" w:rsidRPr="00B7292F" w:rsidRDefault="00B06C74" w:rsidP="00B06C74">
            <w:pPr>
              <w:tabs>
                <w:tab w:val="decimal" w:pos="936"/>
              </w:tabs>
              <w:spacing w:before="60" w:after="30" w:line="276" w:lineRule="auto"/>
              <w:jc w:val="right"/>
              <w:rPr>
                <w:rFonts w:ascii="Arial" w:hAnsi="Arial" w:cs="Arial"/>
                <w:sz w:val="14"/>
                <w:szCs w:val="14"/>
                <w:cs/>
                <w:lang w:val="en-GB"/>
              </w:rPr>
            </w:pPr>
            <w:r w:rsidRPr="00B06C74">
              <w:rPr>
                <w:rFonts w:ascii="Arial" w:hAnsi="Arial" w:cs="Arial"/>
                <w:sz w:val="14"/>
                <w:szCs w:val="14"/>
                <w:lang w:val="en-GB"/>
              </w:rPr>
              <w:t>(116,933)</w:t>
            </w:r>
          </w:p>
        </w:tc>
        <w:tc>
          <w:tcPr>
            <w:tcW w:w="1224" w:type="dxa"/>
            <w:noWrap/>
            <w:vAlign w:val="bottom"/>
          </w:tcPr>
          <w:p w14:paraId="34026D86" w14:textId="5A8B6C80" w:rsidR="00B06C74" w:rsidRPr="00B7292F" w:rsidRDefault="00B06C74" w:rsidP="00B06C74">
            <w:pPr>
              <w:tabs>
                <w:tab w:val="decimal" w:pos="803"/>
              </w:tabs>
              <w:spacing w:before="60" w:after="30" w:line="276" w:lineRule="auto"/>
              <w:jc w:val="right"/>
              <w:rPr>
                <w:rFonts w:ascii="Arial" w:hAnsi="Arial" w:cs="Arial"/>
                <w:sz w:val="14"/>
                <w:szCs w:val="14"/>
                <w:cs/>
                <w:lang w:val="en-GB"/>
              </w:rPr>
            </w:pPr>
            <w:r w:rsidRPr="00B06C74">
              <w:rPr>
                <w:rFonts w:ascii="Arial" w:hAnsi="Arial" w:cs="Arial"/>
                <w:sz w:val="14"/>
                <w:szCs w:val="14"/>
                <w:lang w:val="en-GB"/>
              </w:rPr>
              <w:t>1,908</w:t>
            </w:r>
          </w:p>
        </w:tc>
        <w:tc>
          <w:tcPr>
            <w:tcW w:w="1271" w:type="dxa"/>
            <w:noWrap/>
            <w:vAlign w:val="bottom"/>
          </w:tcPr>
          <w:p w14:paraId="5C308D5D" w14:textId="55060266" w:rsidR="00B06C74" w:rsidRPr="00B7292F" w:rsidRDefault="00B06C74" w:rsidP="00B06C74">
            <w:pPr>
              <w:tabs>
                <w:tab w:val="decimal" w:pos="840"/>
              </w:tabs>
              <w:spacing w:before="60" w:after="30" w:line="276" w:lineRule="auto"/>
              <w:jc w:val="right"/>
              <w:rPr>
                <w:rFonts w:ascii="Arial" w:hAnsi="Arial" w:cs="Arial"/>
                <w:sz w:val="14"/>
                <w:szCs w:val="14"/>
                <w:cs/>
                <w:lang w:val="en-GB"/>
              </w:rPr>
            </w:pPr>
            <w:r w:rsidRPr="00B06C74">
              <w:rPr>
                <w:rFonts w:ascii="Arial" w:hAnsi="Arial" w:cs="Arial"/>
                <w:sz w:val="14"/>
                <w:szCs w:val="14"/>
                <w:lang w:val="en-GB"/>
              </w:rPr>
              <w:t>162,354</w:t>
            </w:r>
          </w:p>
        </w:tc>
        <w:tc>
          <w:tcPr>
            <w:tcW w:w="1296" w:type="dxa"/>
            <w:noWrap/>
            <w:vAlign w:val="bottom"/>
          </w:tcPr>
          <w:p w14:paraId="4DAC00E6" w14:textId="54BE3FA9" w:rsidR="00B06C74" w:rsidRPr="00B7292F" w:rsidRDefault="00B06C74" w:rsidP="00B06C74">
            <w:pPr>
              <w:tabs>
                <w:tab w:val="decimal" w:pos="953"/>
              </w:tabs>
              <w:spacing w:before="60" w:after="30" w:line="276" w:lineRule="auto"/>
              <w:jc w:val="right"/>
              <w:rPr>
                <w:rFonts w:ascii="Arial" w:hAnsi="Arial" w:cs="Arial"/>
                <w:sz w:val="14"/>
                <w:szCs w:val="14"/>
                <w:cs/>
                <w:lang w:val="en-GB"/>
              </w:rPr>
            </w:pPr>
            <w:r w:rsidRPr="00B06C74">
              <w:rPr>
                <w:rFonts w:ascii="Arial" w:hAnsi="Arial" w:cs="Arial"/>
                <w:sz w:val="14"/>
                <w:szCs w:val="14"/>
                <w:lang w:val="en-GB"/>
              </w:rPr>
              <w:t>14,982</w:t>
            </w:r>
          </w:p>
        </w:tc>
        <w:tc>
          <w:tcPr>
            <w:tcW w:w="1224" w:type="dxa"/>
            <w:noWrap/>
            <w:vAlign w:val="bottom"/>
          </w:tcPr>
          <w:p w14:paraId="5AAB68C5" w14:textId="203FCE16" w:rsidR="00B06C74" w:rsidRPr="00B7292F" w:rsidRDefault="00B06C74" w:rsidP="00B06C74">
            <w:pPr>
              <w:tabs>
                <w:tab w:val="decimal" w:pos="936"/>
              </w:tabs>
              <w:spacing w:before="60" w:after="30" w:line="276" w:lineRule="auto"/>
              <w:jc w:val="right"/>
              <w:rPr>
                <w:rFonts w:ascii="Arial" w:hAnsi="Arial" w:cs="Arial"/>
                <w:sz w:val="14"/>
                <w:szCs w:val="14"/>
                <w:lang w:val="en-GB"/>
              </w:rPr>
            </w:pPr>
            <w:r w:rsidRPr="00B06C74">
              <w:rPr>
                <w:rFonts w:ascii="Arial" w:hAnsi="Arial" w:cs="Arial"/>
                <w:sz w:val="14"/>
                <w:szCs w:val="14"/>
                <w:lang w:val="en-GB"/>
              </w:rPr>
              <w:t>62,311</w:t>
            </w:r>
          </w:p>
        </w:tc>
      </w:tr>
      <w:tr w:rsidR="00686A73" w:rsidRPr="006252DC" w14:paraId="6F77EAAA" w14:textId="77777777">
        <w:trPr>
          <w:trHeight w:val="87"/>
        </w:trPr>
        <w:tc>
          <w:tcPr>
            <w:tcW w:w="3510" w:type="dxa"/>
            <w:noWrap/>
            <w:vAlign w:val="center"/>
          </w:tcPr>
          <w:p w14:paraId="1A9B1410" w14:textId="09225B06" w:rsidR="00686A73" w:rsidRPr="006252DC" w:rsidRDefault="00686A73" w:rsidP="00686A73">
            <w:pPr>
              <w:spacing w:before="60" w:after="30" w:line="276" w:lineRule="auto"/>
              <w:ind w:left="161" w:hanging="161"/>
              <w:rPr>
                <w:rFonts w:ascii="Arial" w:hAnsi="Arial" w:cs="Arial"/>
                <w:b/>
                <w:bCs/>
                <w:sz w:val="14"/>
                <w:szCs w:val="14"/>
                <w:cs/>
                <w:lang w:val="en-GB"/>
              </w:rPr>
            </w:pPr>
            <w:r w:rsidRPr="006252DC">
              <w:rPr>
                <w:rFonts w:ascii="Arial" w:hAnsi="Arial" w:cs="Arial"/>
                <w:sz w:val="14"/>
                <w:szCs w:val="14"/>
                <w:lang w:val="en-GB"/>
              </w:rPr>
              <w:t xml:space="preserve">Ending balance </w:t>
            </w:r>
            <w:r w:rsidR="00CF239E">
              <w:rPr>
                <w:rFonts w:ascii="Arial" w:hAnsi="Arial" w:cs="Arial"/>
                <w:sz w:val="14"/>
                <w:szCs w:val="14"/>
                <w:lang w:val="en-GB"/>
              </w:rPr>
              <w:t>re</w:t>
            </w:r>
            <w:r w:rsidRPr="006252DC">
              <w:rPr>
                <w:rFonts w:ascii="Arial" w:hAnsi="Arial" w:cs="Arial"/>
                <w:sz w:val="14"/>
                <w:szCs w:val="14"/>
                <w:lang w:val="en-GB"/>
              </w:rPr>
              <w:t>insurance contract liabilities</w:t>
            </w:r>
          </w:p>
        </w:tc>
        <w:tc>
          <w:tcPr>
            <w:tcW w:w="1223" w:type="dxa"/>
            <w:noWrap/>
            <w:vAlign w:val="bottom"/>
          </w:tcPr>
          <w:p w14:paraId="4A5D79E9" w14:textId="19D43EAC" w:rsidR="00686A73" w:rsidRPr="00B7292F" w:rsidRDefault="00037EC9" w:rsidP="00291043">
            <w:pPr>
              <w:tabs>
                <w:tab w:val="decimal" w:pos="936"/>
              </w:tabs>
              <w:spacing w:before="60" w:after="30" w:line="276" w:lineRule="auto"/>
              <w:jc w:val="right"/>
              <w:rPr>
                <w:rFonts w:ascii="Arial" w:hAnsi="Arial" w:cs="Arial"/>
                <w:sz w:val="14"/>
                <w:szCs w:val="14"/>
                <w:cs/>
                <w:lang w:val="en-GB"/>
              </w:rPr>
            </w:pPr>
            <w:r>
              <w:rPr>
                <w:rFonts w:ascii="Arial" w:hAnsi="Arial" w:cs="Arial"/>
                <w:sz w:val="14"/>
                <w:szCs w:val="14"/>
                <w:lang w:val="en-GB"/>
              </w:rPr>
              <w:t>-</w:t>
            </w:r>
          </w:p>
        </w:tc>
        <w:tc>
          <w:tcPr>
            <w:tcW w:w="1224" w:type="dxa"/>
            <w:noWrap/>
            <w:vAlign w:val="bottom"/>
          </w:tcPr>
          <w:p w14:paraId="7F1AC026" w14:textId="7E750E45" w:rsidR="00686A73" w:rsidRPr="00B7292F" w:rsidRDefault="00037EC9" w:rsidP="00291043">
            <w:pPr>
              <w:tabs>
                <w:tab w:val="decimal" w:pos="803"/>
              </w:tabs>
              <w:spacing w:before="60" w:after="30" w:line="276" w:lineRule="auto"/>
              <w:jc w:val="right"/>
              <w:rPr>
                <w:rFonts w:ascii="Arial" w:hAnsi="Arial" w:cs="Arial"/>
                <w:sz w:val="14"/>
                <w:szCs w:val="14"/>
                <w:cs/>
                <w:lang w:val="en-GB"/>
              </w:rPr>
            </w:pPr>
            <w:r>
              <w:rPr>
                <w:rFonts w:ascii="Arial" w:hAnsi="Arial" w:cs="Arial"/>
                <w:sz w:val="14"/>
                <w:szCs w:val="14"/>
                <w:lang w:val="en-GB"/>
              </w:rPr>
              <w:t>-</w:t>
            </w:r>
          </w:p>
        </w:tc>
        <w:tc>
          <w:tcPr>
            <w:tcW w:w="1271" w:type="dxa"/>
            <w:noWrap/>
            <w:vAlign w:val="bottom"/>
          </w:tcPr>
          <w:p w14:paraId="404A7036" w14:textId="6BB15956" w:rsidR="00686A73" w:rsidRPr="00B7292F" w:rsidRDefault="00037EC9" w:rsidP="00291043">
            <w:pPr>
              <w:tabs>
                <w:tab w:val="decimal" w:pos="840"/>
              </w:tabs>
              <w:spacing w:before="60" w:after="30" w:line="276" w:lineRule="auto"/>
              <w:jc w:val="right"/>
              <w:rPr>
                <w:rFonts w:ascii="Arial" w:hAnsi="Arial" w:cs="Arial"/>
                <w:sz w:val="14"/>
                <w:szCs w:val="14"/>
                <w:cs/>
                <w:lang w:val="en-GB"/>
              </w:rPr>
            </w:pPr>
            <w:r>
              <w:rPr>
                <w:rFonts w:ascii="Arial" w:hAnsi="Arial" w:cs="Arial"/>
                <w:sz w:val="14"/>
                <w:szCs w:val="14"/>
                <w:lang w:val="en-GB"/>
              </w:rPr>
              <w:t>-</w:t>
            </w:r>
          </w:p>
        </w:tc>
        <w:tc>
          <w:tcPr>
            <w:tcW w:w="1296" w:type="dxa"/>
            <w:noWrap/>
            <w:vAlign w:val="bottom"/>
          </w:tcPr>
          <w:p w14:paraId="02BF8B95" w14:textId="0DBD2438" w:rsidR="00686A73" w:rsidRPr="00B7292F" w:rsidRDefault="00037EC9" w:rsidP="00291043">
            <w:pPr>
              <w:tabs>
                <w:tab w:val="decimal" w:pos="953"/>
              </w:tabs>
              <w:spacing w:before="60" w:after="30" w:line="276" w:lineRule="auto"/>
              <w:jc w:val="right"/>
              <w:rPr>
                <w:rFonts w:ascii="Arial" w:hAnsi="Arial" w:cs="Arial"/>
                <w:sz w:val="14"/>
                <w:szCs w:val="14"/>
                <w:cs/>
                <w:lang w:val="en-GB"/>
              </w:rPr>
            </w:pPr>
            <w:r>
              <w:rPr>
                <w:rFonts w:ascii="Arial" w:hAnsi="Arial" w:cs="Arial"/>
                <w:sz w:val="14"/>
                <w:szCs w:val="14"/>
                <w:lang w:val="en-GB"/>
              </w:rPr>
              <w:t>-</w:t>
            </w:r>
          </w:p>
        </w:tc>
        <w:tc>
          <w:tcPr>
            <w:tcW w:w="1224" w:type="dxa"/>
            <w:noWrap/>
            <w:vAlign w:val="bottom"/>
          </w:tcPr>
          <w:p w14:paraId="095A7CF1" w14:textId="2C232215" w:rsidR="00686A73" w:rsidRPr="00B7292F" w:rsidRDefault="00037EC9" w:rsidP="00291043">
            <w:pP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w:t>
            </w:r>
          </w:p>
        </w:tc>
      </w:tr>
    </w:tbl>
    <w:p w14:paraId="0D8A8059" w14:textId="77777777" w:rsidR="00B60D01" w:rsidRDefault="00B60D01" w:rsidP="00B81318">
      <w:pPr>
        <w:pStyle w:val="BodyTextIndent3"/>
        <w:spacing w:line="360" w:lineRule="auto"/>
        <w:ind w:left="369" w:firstLine="351"/>
        <w:jc w:val="thaiDistribute"/>
        <w:rPr>
          <w:rFonts w:ascii="Arial" w:hAnsi="Arial" w:cstheme="minorBidi"/>
          <w:sz w:val="19"/>
          <w:szCs w:val="24"/>
          <w:u w:val="single"/>
          <w:lang w:bidi="th-TH"/>
        </w:rPr>
      </w:pPr>
    </w:p>
    <w:p w14:paraId="64DDAAC9" w14:textId="77777777" w:rsidR="00B60D01" w:rsidRDefault="00B60D01" w:rsidP="00B81318">
      <w:pPr>
        <w:pStyle w:val="BodyTextIndent3"/>
        <w:spacing w:line="360" w:lineRule="auto"/>
        <w:ind w:left="369" w:firstLine="351"/>
        <w:jc w:val="thaiDistribute"/>
        <w:rPr>
          <w:rFonts w:ascii="Arial" w:hAnsi="Arial" w:cstheme="minorBidi"/>
          <w:sz w:val="19"/>
          <w:szCs w:val="24"/>
          <w:u w:val="single"/>
          <w:lang w:bidi="th-TH"/>
        </w:rPr>
      </w:pPr>
    </w:p>
    <w:p w14:paraId="0C84B4CD" w14:textId="77777777" w:rsidR="00B60D01" w:rsidRDefault="00B60D01" w:rsidP="00B81318">
      <w:pPr>
        <w:pStyle w:val="BodyTextIndent3"/>
        <w:spacing w:line="360" w:lineRule="auto"/>
        <w:ind w:left="369" w:firstLine="351"/>
        <w:jc w:val="thaiDistribute"/>
        <w:rPr>
          <w:rFonts w:ascii="Arial" w:hAnsi="Arial" w:cstheme="minorBidi"/>
          <w:sz w:val="19"/>
          <w:szCs w:val="24"/>
          <w:u w:val="single"/>
          <w:lang w:bidi="th-TH"/>
        </w:rPr>
      </w:pPr>
    </w:p>
    <w:p w14:paraId="038FBEBB" w14:textId="77777777" w:rsidR="00B60D01" w:rsidRDefault="00B60D01" w:rsidP="00B81318">
      <w:pPr>
        <w:pStyle w:val="BodyTextIndent3"/>
        <w:spacing w:line="360" w:lineRule="auto"/>
        <w:ind w:left="369" w:firstLine="351"/>
        <w:jc w:val="thaiDistribute"/>
        <w:rPr>
          <w:rFonts w:ascii="Arial" w:hAnsi="Arial" w:cstheme="minorBidi"/>
          <w:sz w:val="19"/>
          <w:szCs w:val="24"/>
          <w:u w:val="single"/>
          <w:lang w:bidi="th-TH"/>
        </w:rPr>
      </w:pPr>
    </w:p>
    <w:p w14:paraId="3209EA9C" w14:textId="77777777" w:rsidR="00B60D01" w:rsidRDefault="00B60D01" w:rsidP="00B81318">
      <w:pPr>
        <w:pStyle w:val="BodyTextIndent3"/>
        <w:spacing w:line="360" w:lineRule="auto"/>
        <w:ind w:left="369" w:firstLine="351"/>
        <w:jc w:val="thaiDistribute"/>
        <w:rPr>
          <w:rFonts w:ascii="Arial" w:hAnsi="Arial" w:cstheme="minorBidi"/>
          <w:sz w:val="19"/>
          <w:szCs w:val="24"/>
          <w:u w:val="single"/>
          <w:lang w:bidi="th-TH"/>
        </w:rPr>
      </w:pPr>
    </w:p>
    <w:p w14:paraId="08790A63" w14:textId="1E8EB982" w:rsidR="00E70B95" w:rsidRDefault="00E70B95">
      <w:pPr>
        <w:rPr>
          <w:rFonts w:ascii="Arial" w:hAnsi="Arial" w:cstheme="minorBidi"/>
          <w:sz w:val="19"/>
          <w:u w:val="single"/>
          <w:lang w:eastAsia="en-US"/>
        </w:rPr>
      </w:pPr>
      <w:r>
        <w:rPr>
          <w:rFonts w:ascii="Arial" w:hAnsi="Arial" w:cstheme="minorBidi"/>
          <w:sz w:val="19"/>
          <w:u w:val="single"/>
        </w:rPr>
        <w:br w:type="page"/>
      </w:r>
    </w:p>
    <w:p w14:paraId="217DA5C5" w14:textId="38009A7F" w:rsidR="005F04DE" w:rsidRPr="006252DC" w:rsidRDefault="005F04DE" w:rsidP="005F04DE">
      <w:pPr>
        <w:pStyle w:val="BodyTextIndent3"/>
        <w:spacing w:line="360" w:lineRule="auto"/>
        <w:ind w:left="369" w:firstLine="351"/>
        <w:jc w:val="thaiDistribute"/>
        <w:rPr>
          <w:rFonts w:ascii="Arial" w:hAnsi="Arial" w:cstheme="minorBidi"/>
          <w:sz w:val="19"/>
          <w:szCs w:val="24"/>
          <w:u w:val="single"/>
          <w:lang w:bidi="th-TH"/>
        </w:rPr>
      </w:pPr>
      <w:r w:rsidRPr="006252DC">
        <w:rPr>
          <w:rFonts w:ascii="Arial" w:hAnsi="Arial" w:cstheme="minorBidi"/>
          <w:sz w:val="19"/>
          <w:szCs w:val="24"/>
          <w:u w:val="single"/>
          <w:lang w:bidi="th-TH"/>
        </w:rPr>
        <w:lastRenderedPageBreak/>
        <w:t>Motor</w:t>
      </w:r>
      <w:r>
        <w:rPr>
          <w:rFonts w:ascii="Arial" w:hAnsi="Arial" w:cstheme="minorBidi"/>
          <w:sz w:val="19"/>
          <w:szCs w:val="24"/>
          <w:u w:val="single"/>
          <w:lang w:bidi="th-TH"/>
        </w:rPr>
        <w:t xml:space="preserve"> </w:t>
      </w:r>
      <w:r>
        <w:rPr>
          <w:rFonts w:ascii="Arial" w:hAnsi="Arial" w:cs="Browallia New"/>
          <w:sz w:val="19"/>
          <w:szCs w:val="24"/>
          <w:u w:val="single"/>
          <w:lang w:bidi="th-TH"/>
        </w:rPr>
        <w:t>(Continue)</w:t>
      </w:r>
    </w:p>
    <w:p w14:paraId="1B39E59C" w14:textId="77777777" w:rsidR="005F04DE" w:rsidRDefault="005F04DE" w:rsidP="00B81318">
      <w:pPr>
        <w:pStyle w:val="BodyTextIndent3"/>
        <w:spacing w:line="360" w:lineRule="auto"/>
        <w:ind w:left="369" w:firstLine="351"/>
        <w:jc w:val="thaiDistribute"/>
        <w:rPr>
          <w:rFonts w:ascii="Arial" w:hAnsi="Arial" w:cstheme="minorBidi"/>
          <w:sz w:val="19"/>
          <w:szCs w:val="24"/>
          <w:u w:val="single"/>
          <w:lang w:bidi="th-TH"/>
        </w:rPr>
      </w:pPr>
    </w:p>
    <w:tbl>
      <w:tblPr>
        <w:tblW w:w="9748" w:type="dxa"/>
        <w:tblInd w:w="18" w:type="dxa"/>
        <w:tblLayout w:type="fixed"/>
        <w:tblLook w:val="04A0" w:firstRow="1" w:lastRow="0" w:firstColumn="1" w:lastColumn="0" w:noHBand="0" w:noVBand="1"/>
      </w:tblPr>
      <w:tblGrid>
        <w:gridCol w:w="3510"/>
        <w:gridCol w:w="1223"/>
        <w:gridCol w:w="1224"/>
        <w:gridCol w:w="1271"/>
        <w:gridCol w:w="1296"/>
        <w:gridCol w:w="1224"/>
      </w:tblGrid>
      <w:tr w:rsidR="009F14CD" w:rsidRPr="006252DC" w14:paraId="2A3FFB92" w14:textId="77777777">
        <w:trPr>
          <w:trHeight w:val="234"/>
          <w:tblHeader/>
        </w:trPr>
        <w:tc>
          <w:tcPr>
            <w:tcW w:w="3510" w:type="dxa"/>
            <w:noWrap/>
            <w:vAlign w:val="bottom"/>
          </w:tcPr>
          <w:p w14:paraId="25CAC7B1" w14:textId="77777777" w:rsidR="009F14CD" w:rsidRPr="006252DC" w:rsidRDefault="009F14CD">
            <w:pPr>
              <w:spacing w:before="60" w:after="30" w:line="276" w:lineRule="auto"/>
              <w:ind w:left="158" w:hanging="158"/>
              <w:rPr>
                <w:rFonts w:ascii="Arial" w:hAnsi="Arial" w:cs="Arial"/>
                <w:sz w:val="14"/>
                <w:szCs w:val="14"/>
                <w:lang w:val="en-GB"/>
              </w:rPr>
            </w:pPr>
          </w:p>
        </w:tc>
        <w:tc>
          <w:tcPr>
            <w:tcW w:w="6238" w:type="dxa"/>
            <w:gridSpan w:val="5"/>
            <w:noWrap/>
            <w:vAlign w:val="bottom"/>
          </w:tcPr>
          <w:p w14:paraId="6F5BA7C4" w14:textId="77777777" w:rsidR="009F14CD" w:rsidRPr="006252DC" w:rsidRDefault="009F14CD">
            <w:pPr>
              <w:pBdr>
                <w:bottom w:val="single" w:sz="4" w:space="1" w:color="auto"/>
              </w:pBdr>
              <w:spacing w:before="60" w:after="30" w:line="276" w:lineRule="auto"/>
              <w:jc w:val="center"/>
              <w:rPr>
                <w:rFonts w:ascii="Arial" w:hAnsi="Arial" w:cs="Arial"/>
                <w:sz w:val="14"/>
                <w:szCs w:val="14"/>
                <w:cs/>
                <w:lang w:val="en-GB"/>
              </w:rPr>
            </w:pPr>
            <w:r w:rsidRPr="006252DC">
              <w:rPr>
                <w:rFonts w:ascii="Arial" w:eastAsia="Calibri" w:hAnsi="Arial" w:cs="Arial"/>
                <w:sz w:val="14"/>
                <w:szCs w:val="14"/>
              </w:rPr>
              <w:t>Thousand Baht</w:t>
            </w:r>
          </w:p>
        </w:tc>
      </w:tr>
      <w:tr w:rsidR="009F14CD" w:rsidRPr="006252DC" w14:paraId="06871161" w14:textId="77777777">
        <w:trPr>
          <w:trHeight w:val="335"/>
          <w:tblHeader/>
        </w:trPr>
        <w:tc>
          <w:tcPr>
            <w:tcW w:w="3510" w:type="dxa"/>
            <w:noWrap/>
            <w:vAlign w:val="bottom"/>
            <w:hideMark/>
          </w:tcPr>
          <w:p w14:paraId="73A2E322" w14:textId="77777777" w:rsidR="009F14CD" w:rsidRPr="006252DC" w:rsidRDefault="009F14CD">
            <w:pPr>
              <w:spacing w:before="60" w:after="30" w:line="276" w:lineRule="auto"/>
              <w:ind w:left="161" w:hanging="161"/>
              <w:jc w:val="center"/>
              <w:rPr>
                <w:rFonts w:ascii="Arial" w:hAnsi="Arial" w:cs="Arial"/>
                <w:sz w:val="14"/>
                <w:szCs w:val="14"/>
                <w:lang w:val="en-GB"/>
              </w:rPr>
            </w:pPr>
          </w:p>
        </w:tc>
        <w:tc>
          <w:tcPr>
            <w:tcW w:w="6238" w:type="dxa"/>
            <w:gridSpan w:val="5"/>
            <w:noWrap/>
            <w:vAlign w:val="bottom"/>
            <w:hideMark/>
          </w:tcPr>
          <w:p w14:paraId="4AF07A0D" w14:textId="37068BC4" w:rsidR="009F14CD" w:rsidRPr="006252DC" w:rsidRDefault="009F14CD">
            <w:pPr>
              <w:pBdr>
                <w:bottom w:val="single" w:sz="4" w:space="1" w:color="auto"/>
              </w:pBdr>
              <w:spacing w:before="60" w:after="30" w:line="276" w:lineRule="auto"/>
              <w:jc w:val="center"/>
              <w:rPr>
                <w:rFonts w:ascii="Arial" w:hAnsi="Arial" w:cs="Arial"/>
                <w:sz w:val="14"/>
                <w:szCs w:val="14"/>
                <w:lang w:val="en-GB"/>
              </w:rPr>
            </w:pPr>
            <w:r w:rsidRPr="006252DC">
              <w:rPr>
                <w:rFonts w:ascii="Arial" w:hAnsi="Arial" w:cs="Arial"/>
                <w:sz w:val="14"/>
                <w:szCs w:val="14"/>
                <w:lang w:val="en-GB"/>
              </w:rPr>
              <w:t>For the year ended 31 December 202</w:t>
            </w:r>
            <w:r w:rsidR="00C12FF4">
              <w:rPr>
                <w:rFonts w:ascii="Arial" w:hAnsi="Arial" w:cs="Arial"/>
                <w:sz w:val="14"/>
                <w:szCs w:val="14"/>
                <w:lang w:val="en-GB"/>
              </w:rPr>
              <w:t>5</w:t>
            </w:r>
          </w:p>
        </w:tc>
      </w:tr>
      <w:tr w:rsidR="009F14CD" w:rsidRPr="006252DC" w14:paraId="327700C9" w14:textId="77777777">
        <w:trPr>
          <w:trHeight w:val="324"/>
          <w:tblHeader/>
        </w:trPr>
        <w:tc>
          <w:tcPr>
            <w:tcW w:w="3510" w:type="dxa"/>
            <w:vMerge w:val="restart"/>
            <w:noWrap/>
            <w:vAlign w:val="bottom"/>
          </w:tcPr>
          <w:p w14:paraId="06B262C0" w14:textId="77777777" w:rsidR="009F14CD" w:rsidRPr="006252DC" w:rsidRDefault="009F14CD">
            <w:pPr>
              <w:pBdr>
                <w:bottom w:val="single" w:sz="4" w:space="1" w:color="auto"/>
              </w:pBdr>
              <w:spacing w:before="60" w:after="30" w:line="276" w:lineRule="auto"/>
              <w:ind w:left="161" w:hanging="161"/>
              <w:jc w:val="center"/>
              <w:rPr>
                <w:rFonts w:ascii="Arial" w:hAnsi="Arial" w:cs="Arial"/>
                <w:sz w:val="14"/>
                <w:szCs w:val="14"/>
              </w:rPr>
            </w:pPr>
            <w:r w:rsidRPr="006252DC">
              <w:rPr>
                <w:rFonts w:ascii="Arial" w:hAnsi="Arial" w:cs="Arial"/>
                <w:sz w:val="14"/>
                <w:szCs w:val="14"/>
                <w:lang w:val="en-GB"/>
              </w:rPr>
              <w:t>Reinsurance contracts held</w:t>
            </w:r>
          </w:p>
        </w:tc>
        <w:tc>
          <w:tcPr>
            <w:tcW w:w="2447" w:type="dxa"/>
            <w:gridSpan w:val="2"/>
            <w:noWrap/>
            <w:vAlign w:val="bottom"/>
            <w:hideMark/>
          </w:tcPr>
          <w:p w14:paraId="04830F2F" w14:textId="77777777" w:rsidR="009F14CD" w:rsidRPr="006252DC" w:rsidRDefault="009F14CD">
            <w:pPr>
              <w:pBdr>
                <w:bottom w:val="single" w:sz="4" w:space="1" w:color="auto"/>
              </w:pBdr>
              <w:spacing w:before="60" w:after="30" w:line="276" w:lineRule="auto"/>
              <w:jc w:val="center"/>
              <w:rPr>
                <w:rFonts w:ascii="Arial" w:hAnsi="Arial" w:cs="Arial"/>
                <w:sz w:val="14"/>
                <w:szCs w:val="14"/>
                <w:cs/>
                <w:lang w:val="en-GB"/>
              </w:rPr>
            </w:pPr>
            <w:r w:rsidRPr="006252DC">
              <w:rPr>
                <w:rFonts w:ascii="Arial" w:hAnsi="Arial" w:cs="Arial"/>
                <w:sz w:val="14"/>
                <w:szCs w:val="14"/>
                <w:lang w:val="en-GB"/>
              </w:rPr>
              <w:t>Remaining coverage</w:t>
            </w:r>
          </w:p>
        </w:tc>
        <w:tc>
          <w:tcPr>
            <w:tcW w:w="2567" w:type="dxa"/>
            <w:gridSpan w:val="2"/>
            <w:vAlign w:val="bottom"/>
          </w:tcPr>
          <w:p w14:paraId="32EA30BA" w14:textId="77777777" w:rsidR="009F14CD" w:rsidRPr="006252DC" w:rsidRDefault="009F14CD">
            <w:pPr>
              <w:pBdr>
                <w:bottom w:val="single" w:sz="4" w:space="1" w:color="auto"/>
              </w:pBdr>
              <w:spacing w:before="60" w:after="30" w:line="276" w:lineRule="auto"/>
              <w:jc w:val="center"/>
              <w:rPr>
                <w:rFonts w:ascii="Arial" w:hAnsi="Arial" w:cs="Arial"/>
                <w:sz w:val="14"/>
                <w:szCs w:val="14"/>
                <w:cs/>
                <w:lang w:val="en-GB"/>
              </w:rPr>
            </w:pPr>
            <w:r w:rsidRPr="006252DC">
              <w:rPr>
                <w:rFonts w:ascii="Arial" w:hAnsi="Arial" w:cs="Arial"/>
                <w:sz w:val="14"/>
                <w:szCs w:val="14"/>
                <w:lang w:val="en-GB"/>
              </w:rPr>
              <w:t xml:space="preserve">Incurred claims under the PAA                            </w:t>
            </w:r>
          </w:p>
        </w:tc>
        <w:tc>
          <w:tcPr>
            <w:tcW w:w="1224" w:type="dxa"/>
            <w:vAlign w:val="bottom"/>
          </w:tcPr>
          <w:p w14:paraId="5D5C2151" w14:textId="77777777" w:rsidR="009F14CD" w:rsidRPr="006252DC" w:rsidRDefault="009F14CD">
            <w:pPr>
              <w:spacing w:before="60" w:after="30" w:line="276" w:lineRule="auto"/>
              <w:jc w:val="center"/>
              <w:rPr>
                <w:rFonts w:ascii="Arial" w:hAnsi="Arial" w:cs="Arial"/>
                <w:sz w:val="14"/>
                <w:szCs w:val="14"/>
                <w:cs/>
                <w:lang w:val="en-GB"/>
              </w:rPr>
            </w:pPr>
          </w:p>
        </w:tc>
      </w:tr>
      <w:tr w:rsidR="009F14CD" w:rsidRPr="006252DC" w14:paraId="3D41754B" w14:textId="77777777">
        <w:trPr>
          <w:trHeight w:val="335"/>
          <w:tblHeader/>
        </w:trPr>
        <w:tc>
          <w:tcPr>
            <w:tcW w:w="3510" w:type="dxa"/>
            <w:vMerge/>
            <w:noWrap/>
            <w:vAlign w:val="bottom"/>
            <w:hideMark/>
          </w:tcPr>
          <w:p w14:paraId="1A65E920" w14:textId="77777777" w:rsidR="009F14CD" w:rsidRPr="006252DC" w:rsidRDefault="009F14CD">
            <w:pPr>
              <w:pBdr>
                <w:bottom w:val="single" w:sz="4" w:space="1" w:color="auto"/>
              </w:pBdr>
              <w:spacing w:before="60" w:after="30" w:line="276" w:lineRule="auto"/>
              <w:ind w:left="161" w:hanging="161"/>
              <w:jc w:val="center"/>
              <w:rPr>
                <w:rFonts w:ascii="Arial" w:hAnsi="Arial" w:cs="Arial"/>
                <w:sz w:val="14"/>
                <w:szCs w:val="14"/>
                <w:lang w:val="en-GB"/>
              </w:rPr>
            </w:pPr>
          </w:p>
        </w:tc>
        <w:tc>
          <w:tcPr>
            <w:tcW w:w="1223" w:type="dxa"/>
            <w:noWrap/>
            <w:vAlign w:val="bottom"/>
            <w:hideMark/>
          </w:tcPr>
          <w:p w14:paraId="52AD3CC0" w14:textId="77777777" w:rsidR="009F14CD" w:rsidRPr="006252DC" w:rsidRDefault="009F14CD">
            <w:pPr>
              <w:pBdr>
                <w:bottom w:val="single" w:sz="4" w:space="1" w:color="auto"/>
              </w:pBdr>
              <w:spacing w:before="60" w:after="30" w:line="276" w:lineRule="auto"/>
              <w:jc w:val="center"/>
              <w:rPr>
                <w:rFonts w:ascii="Arial" w:hAnsi="Arial" w:cs="Arial"/>
                <w:sz w:val="14"/>
                <w:szCs w:val="14"/>
                <w:lang w:val="en-GB"/>
              </w:rPr>
            </w:pPr>
            <w:r w:rsidRPr="006252DC">
              <w:rPr>
                <w:rFonts w:ascii="Arial" w:hAnsi="Arial" w:cs="Arial"/>
                <w:sz w:val="14"/>
                <w:szCs w:val="14"/>
                <w:lang w:val="en-GB"/>
              </w:rPr>
              <w:t>Excluding loss recovery component</w:t>
            </w:r>
          </w:p>
        </w:tc>
        <w:tc>
          <w:tcPr>
            <w:tcW w:w="1224" w:type="dxa"/>
            <w:noWrap/>
            <w:vAlign w:val="bottom"/>
            <w:hideMark/>
          </w:tcPr>
          <w:p w14:paraId="5B008091" w14:textId="77777777" w:rsidR="009F14CD" w:rsidRPr="006252DC" w:rsidRDefault="009F14CD">
            <w:pPr>
              <w:pBdr>
                <w:bottom w:val="single" w:sz="4" w:space="1" w:color="auto"/>
              </w:pBdr>
              <w:spacing w:before="60" w:after="30" w:line="276" w:lineRule="auto"/>
              <w:jc w:val="center"/>
              <w:rPr>
                <w:rFonts w:ascii="Arial" w:hAnsi="Arial" w:cs="Arial"/>
                <w:sz w:val="14"/>
                <w:szCs w:val="14"/>
                <w:lang w:val="en-GB"/>
              </w:rPr>
            </w:pPr>
            <w:r w:rsidRPr="006252DC">
              <w:rPr>
                <w:rFonts w:ascii="Arial" w:hAnsi="Arial" w:cs="Arial"/>
                <w:sz w:val="14"/>
                <w:szCs w:val="14"/>
                <w:lang w:val="en-GB"/>
              </w:rPr>
              <w:t>Loss recovery component</w:t>
            </w:r>
          </w:p>
        </w:tc>
        <w:tc>
          <w:tcPr>
            <w:tcW w:w="1271" w:type="dxa"/>
            <w:noWrap/>
            <w:vAlign w:val="bottom"/>
            <w:hideMark/>
          </w:tcPr>
          <w:p w14:paraId="3D512D51" w14:textId="77777777" w:rsidR="009F14CD" w:rsidRPr="006252DC" w:rsidRDefault="009F14CD">
            <w:pPr>
              <w:pBdr>
                <w:bottom w:val="single" w:sz="4" w:space="1" w:color="auto"/>
              </w:pBdr>
              <w:spacing w:before="60" w:after="30" w:line="276" w:lineRule="auto"/>
              <w:jc w:val="center"/>
              <w:rPr>
                <w:rFonts w:ascii="Arial" w:hAnsi="Arial" w:cs="Arial"/>
                <w:sz w:val="14"/>
                <w:szCs w:val="14"/>
                <w:lang w:val="en-GB"/>
              </w:rPr>
            </w:pPr>
            <w:r w:rsidRPr="006252DC">
              <w:rPr>
                <w:rFonts w:ascii="Arial" w:hAnsi="Arial" w:cs="Arial"/>
                <w:sz w:val="14"/>
                <w:szCs w:val="14"/>
                <w:lang w:val="en-GB"/>
              </w:rPr>
              <w:t>PVFCF</w:t>
            </w:r>
          </w:p>
        </w:tc>
        <w:tc>
          <w:tcPr>
            <w:tcW w:w="1296" w:type="dxa"/>
            <w:noWrap/>
            <w:vAlign w:val="bottom"/>
            <w:hideMark/>
          </w:tcPr>
          <w:p w14:paraId="6E4452D1" w14:textId="77777777" w:rsidR="009F14CD" w:rsidRPr="006252DC" w:rsidRDefault="009F14CD">
            <w:pPr>
              <w:pBdr>
                <w:bottom w:val="single" w:sz="4" w:space="1" w:color="auto"/>
              </w:pBdr>
              <w:spacing w:before="60" w:after="30" w:line="276" w:lineRule="auto"/>
              <w:ind w:left="34"/>
              <w:jc w:val="center"/>
              <w:rPr>
                <w:rFonts w:ascii="Arial" w:hAnsi="Arial" w:cs="Arial"/>
                <w:sz w:val="14"/>
                <w:szCs w:val="14"/>
                <w:lang w:val="en-GB"/>
              </w:rPr>
            </w:pPr>
            <w:r w:rsidRPr="006252DC">
              <w:rPr>
                <w:rFonts w:ascii="Arial" w:hAnsi="Arial" w:cs="Arial"/>
                <w:sz w:val="14"/>
                <w:szCs w:val="14"/>
                <w:lang w:val="en-GB"/>
              </w:rPr>
              <w:t>RA</w:t>
            </w:r>
          </w:p>
        </w:tc>
        <w:tc>
          <w:tcPr>
            <w:tcW w:w="1224" w:type="dxa"/>
            <w:noWrap/>
            <w:vAlign w:val="bottom"/>
            <w:hideMark/>
          </w:tcPr>
          <w:p w14:paraId="4E2A0653" w14:textId="77777777" w:rsidR="009F14CD" w:rsidRPr="006252DC" w:rsidRDefault="009F14CD">
            <w:pPr>
              <w:pBdr>
                <w:bottom w:val="single" w:sz="4" w:space="1" w:color="auto"/>
              </w:pBdr>
              <w:spacing w:before="60" w:after="30" w:line="276" w:lineRule="auto"/>
              <w:jc w:val="center"/>
              <w:rPr>
                <w:rFonts w:ascii="Arial" w:hAnsi="Arial" w:cs="Arial"/>
                <w:sz w:val="14"/>
                <w:szCs w:val="14"/>
                <w:lang w:val="en-GB"/>
              </w:rPr>
            </w:pPr>
            <w:r w:rsidRPr="006252DC">
              <w:rPr>
                <w:rFonts w:ascii="Arial" w:hAnsi="Arial" w:cs="Arial"/>
                <w:sz w:val="14"/>
                <w:szCs w:val="14"/>
                <w:lang w:val="en-GB"/>
              </w:rPr>
              <w:t>Total</w:t>
            </w:r>
          </w:p>
        </w:tc>
      </w:tr>
      <w:tr w:rsidR="009F14CD" w:rsidRPr="006252DC" w14:paraId="33221603" w14:textId="77777777">
        <w:trPr>
          <w:trHeight w:val="324"/>
        </w:trPr>
        <w:tc>
          <w:tcPr>
            <w:tcW w:w="3510" w:type="dxa"/>
            <w:noWrap/>
            <w:vAlign w:val="bottom"/>
            <w:hideMark/>
          </w:tcPr>
          <w:p w14:paraId="133DA19B" w14:textId="77777777" w:rsidR="009F14CD" w:rsidRPr="006252DC" w:rsidRDefault="009F14CD">
            <w:pPr>
              <w:spacing w:before="60" w:after="30" w:line="276" w:lineRule="auto"/>
              <w:ind w:left="158" w:right="-43" w:hanging="158"/>
              <w:rPr>
                <w:rFonts w:ascii="Arial" w:hAnsi="Arial" w:cs="Arial"/>
                <w:sz w:val="14"/>
                <w:szCs w:val="14"/>
                <w:lang w:val="en-GB"/>
              </w:rPr>
            </w:pPr>
          </w:p>
        </w:tc>
        <w:tc>
          <w:tcPr>
            <w:tcW w:w="1223" w:type="dxa"/>
            <w:noWrap/>
            <w:vAlign w:val="bottom"/>
          </w:tcPr>
          <w:p w14:paraId="3E6D653D" w14:textId="77777777" w:rsidR="009F14CD" w:rsidRPr="006252DC" w:rsidRDefault="009F14CD">
            <w:pPr>
              <w:tabs>
                <w:tab w:val="decimal" w:pos="936"/>
              </w:tabs>
              <w:spacing w:before="60" w:after="30" w:line="276" w:lineRule="auto"/>
              <w:rPr>
                <w:rFonts w:ascii="Arial" w:hAnsi="Arial" w:cs="Arial"/>
                <w:sz w:val="14"/>
                <w:szCs w:val="14"/>
                <w:lang w:val="en-GB"/>
              </w:rPr>
            </w:pPr>
          </w:p>
        </w:tc>
        <w:tc>
          <w:tcPr>
            <w:tcW w:w="1224" w:type="dxa"/>
            <w:noWrap/>
            <w:vAlign w:val="bottom"/>
          </w:tcPr>
          <w:p w14:paraId="05D1BC44" w14:textId="77777777" w:rsidR="009F14CD" w:rsidRPr="006252DC" w:rsidRDefault="009F14CD">
            <w:pPr>
              <w:tabs>
                <w:tab w:val="decimal" w:pos="803"/>
              </w:tabs>
              <w:spacing w:before="60" w:after="30" w:line="276" w:lineRule="auto"/>
              <w:rPr>
                <w:rFonts w:ascii="Arial" w:hAnsi="Arial" w:cs="Arial"/>
                <w:sz w:val="14"/>
                <w:szCs w:val="14"/>
                <w:lang w:val="en-GB"/>
              </w:rPr>
            </w:pPr>
          </w:p>
        </w:tc>
        <w:tc>
          <w:tcPr>
            <w:tcW w:w="1271" w:type="dxa"/>
            <w:noWrap/>
            <w:vAlign w:val="bottom"/>
          </w:tcPr>
          <w:p w14:paraId="5A302DC8" w14:textId="77777777" w:rsidR="009F14CD" w:rsidRPr="006252DC" w:rsidRDefault="009F14CD">
            <w:pPr>
              <w:tabs>
                <w:tab w:val="decimal" w:pos="840"/>
              </w:tabs>
              <w:spacing w:before="60" w:after="30" w:line="276" w:lineRule="auto"/>
              <w:rPr>
                <w:rFonts w:ascii="Arial" w:hAnsi="Arial" w:cs="Arial"/>
                <w:sz w:val="14"/>
                <w:szCs w:val="14"/>
                <w:lang w:val="en-GB"/>
              </w:rPr>
            </w:pPr>
          </w:p>
        </w:tc>
        <w:tc>
          <w:tcPr>
            <w:tcW w:w="1296" w:type="dxa"/>
            <w:noWrap/>
            <w:vAlign w:val="bottom"/>
          </w:tcPr>
          <w:p w14:paraId="05592A86" w14:textId="77777777" w:rsidR="009F14CD" w:rsidRPr="006252DC" w:rsidRDefault="009F14CD">
            <w:pPr>
              <w:tabs>
                <w:tab w:val="decimal" w:pos="953"/>
              </w:tabs>
              <w:spacing w:before="60" w:after="30" w:line="276" w:lineRule="auto"/>
              <w:rPr>
                <w:rFonts w:ascii="Arial" w:hAnsi="Arial" w:cs="Arial"/>
                <w:sz w:val="14"/>
                <w:szCs w:val="14"/>
                <w:lang w:val="en-GB"/>
              </w:rPr>
            </w:pPr>
          </w:p>
        </w:tc>
        <w:tc>
          <w:tcPr>
            <w:tcW w:w="1224" w:type="dxa"/>
            <w:noWrap/>
            <w:vAlign w:val="bottom"/>
          </w:tcPr>
          <w:p w14:paraId="48C11A7D" w14:textId="77777777" w:rsidR="009F14CD" w:rsidRPr="006252DC" w:rsidRDefault="009F14CD">
            <w:pPr>
              <w:tabs>
                <w:tab w:val="decimal" w:pos="936"/>
              </w:tabs>
              <w:spacing w:before="60" w:after="30" w:line="276" w:lineRule="auto"/>
              <w:rPr>
                <w:rFonts w:ascii="Arial" w:hAnsi="Arial" w:cs="Arial"/>
                <w:sz w:val="14"/>
                <w:szCs w:val="14"/>
                <w:lang w:val="en-GB"/>
              </w:rPr>
            </w:pPr>
          </w:p>
        </w:tc>
      </w:tr>
      <w:tr w:rsidR="00FC525E" w:rsidRPr="006252DC" w14:paraId="2F079782" w14:textId="77777777">
        <w:trPr>
          <w:trHeight w:val="324"/>
        </w:trPr>
        <w:tc>
          <w:tcPr>
            <w:tcW w:w="3510" w:type="dxa"/>
            <w:noWrap/>
            <w:vAlign w:val="bottom"/>
          </w:tcPr>
          <w:p w14:paraId="3DB33A72" w14:textId="77777777" w:rsidR="00FC525E" w:rsidRPr="006252DC" w:rsidRDefault="00FC525E" w:rsidP="00FC525E">
            <w:pPr>
              <w:spacing w:before="60" w:after="30" w:line="276" w:lineRule="auto"/>
              <w:ind w:left="158" w:right="-43" w:hanging="158"/>
              <w:rPr>
                <w:rFonts w:ascii="Arial" w:hAnsi="Arial" w:cs="Arial"/>
                <w:sz w:val="14"/>
                <w:szCs w:val="14"/>
                <w:lang w:val="en-GB"/>
              </w:rPr>
            </w:pPr>
            <w:r w:rsidRPr="006252DC">
              <w:rPr>
                <w:rFonts w:ascii="Arial" w:hAnsi="Arial" w:cs="Arial"/>
                <w:sz w:val="14"/>
                <w:szCs w:val="14"/>
                <w:lang w:val="en-GB"/>
              </w:rPr>
              <w:t>Beginning balance reinsurance contract assets</w:t>
            </w:r>
          </w:p>
        </w:tc>
        <w:tc>
          <w:tcPr>
            <w:tcW w:w="1223" w:type="dxa"/>
            <w:noWrap/>
            <w:vAlign w:val="bottom"/>
          </w:tcPr>
          <w:p w14:paraId="1FD5FA96" w14:textId="3DD11004" w:rsidR="00FC525E" w:rsidRPr="006252DC" w:rsidRDefault="00FC525E" w:rsidP="00FC525E">
            <w:pPr>
              <w:tabs>
                <w:tab w:val="decimal" w:pos="936"/>
              </w:tabs>
              <w:spacing w:before="60" w:after="30" w:line="276" w:lineRule="auto"/>
              <w:jc w:val="right"/>
              <w:rPr>
                <w:rFonts w:ascii="Arial" w:hAnsi="Arial" w:cs="Arial"/>
                <w:sz w:val="14"/>
                <w:szCs w:val="14"/>
                <w:lang w:val="en-GB"/>
              </w:rPr>
            </w:pPr>
            <w:r w:rsidRPr="005B24D3">
              <w:rPr>
                <w:rFonts w:ascii="Arial" w:hAnsi="Arial" w:cs="Arial"/>
                <w:sz w:val="14"/>
                <w:szCs w:val="14"/>
                <w:lang w:val="en-GB"/>
              </w:rPr>
              <w:t>(99,849)</w:t>
            </w:r>
          </w:p>
        </w:tc>
        <w:tc>
          <w:tcPr>
            <w:tcW w:w="1224" w:type="dxa"/>
            <w:noWrap/>
            <w:vAlign w:val="bottom"/>
          </w:tcPr>
          <w:p w14:paraId="6EFB17CB" w14:textId="18604B16" w:rsidR="00FC525E" w:rsidRPr="006252DC" w:rsidRDefault="00FC525E" w:rsidP="00FC525E">
            <w:pPr>
              <w:tabs>
                <w:tab w:val="decimal" w:pos="803"/>
              </w:tabs>
              <w:spacing w:before="60" w:after="30" w:line="276" w:lineRule="auto"/>
              <w:jc w:val="right"/>
              <w:rPr>
                <w:rFonts w:ascii="Arial" w:hAnsi="Arial" w:cs="Arial"/>
                <w:sz w:val="14"/>
                <w:szCs w:val="14"/>
                <w:lang w:val="en-GB"/>
              </w:rPr>
            </w:pPr>
            <w:r w:rsidRPr="005B24D3">
              <w:rPr>
                <w:rFonts w:ascii="Arial" w:hAnsi="Arial" w:cs="Arial"/>
                <w:sz w:val="14"/>
                <w:szCs w:val="14"/>
                <w:lang w:val="en-GB"/>
              </w:rPr>
              <w:t>2,601</w:t>
            </w:r>
          </w:p>
        </w:tc>
        <w:tc>
          <w:tcPr>
            <w:tcW w:w="1271" w:type="dxa"/>
            <w:noWrap/>
            <w:vAlign w:val="bottom"/>
          </w:tcPr>
          <w:p w14:paraId="31CCB5A4" w14:textId="412D5878" w:rsidR="00FC525E" w:rsidRPr="002B4109" w:rsidRDefault="00FC525E" w:rsidP="00FC525E">
            <w:pPr>
              <w:tabs>
                <w:tab w:val="decimal" w:pos="803"/>
              </w:tabs>
              <w:spacing w:before="60" w:after="30" w:line="276" w:lineRule="auto"/>
              <w:jc w:val="right"/>
              <w:rPr>
                <w:rFonts w:ascii="Arial" w:hAnsi="Arial" w:cs="Arial"/>
                <w:sz w:val="14"/>
                <w:szCs w:val="14"/>
                <w:lang w:val="en-GB"/>
              </w:rPr>
            </w:pPr>
            <w:r w:rsidRPr="005B24D3">
              <w:rPr>
                <w:rFonts w:ascii="Arial" w:hAnsi="Arial" w:cs="Arial"/>
                <w:sz w:val="14"/>
                <w:szCs w:val="14"/>
                <w:lang w:val="en-GB"/>
              </w:rPr>
              <w:t>123,704</w:t>
            </w:r>
          </w:p>
        </w:tc>
        <w:tc>
          <w:tcPr>
            <w:tcW w:w="1296" w:type="dxa"/>
            <w:noWrap/>
            <w:vAlign w:val="bottom"/>
          </w:tcPr>
          <w:p w14:paraId="156127D4" w14:textId="03A7C665" w:rsidR="00FC525E" w:rsidRPr="006252DC" w:rsidRDefault="00FC525E" w:rsidP="00FC525E">
            <w:pPr>
              <w:tabs>
                <w:tab w:val="decimal" w:pos="803"/>
                <w:tab w:val="decimal" w:pos="953"/>
              </w:tabs>
              <w:spacing w:before="60" w:after="30" w:line="276" w:lineRule="auto"/>
              <w:jc w:val="right"/>
              <w:rPr>
                <w:rFonts w:ascii="Arial" w:hAnsi="Arial" w:cs="Arial"/>
                <w:sz w:val="14"/>
                <w:szCs w:val="14"/>
                <w:lang w:val="en-GB"/>
              </w:rPr>
            </w:pPr>
            <w:r w:rsidRPr="005B24D3">
              <w:rPr>
                <w:rFonts w:ascii="Arial" w:hAnsi="Arial" w:cs="Arial"/>
                <w:sz w:val="14"/>
                <w:szCs w:val="14"/>
                <w:lang w:val="en-GB"/>
              </w:rPr>
              <w:t>7,971</w:t>
            </w:r>
          </w:p>
        </w:tc>
        <w:tc>
          <w:tcPr>
            <w:tcW w:w="1224" w:type="dxa"/>
            <w:noWrap/>
            <w:vAlign w:val="bottom"/>
          </w:tcPr>
          <w:p w14:paraId="4B419BEC" w14:textId="5672B927" w:rsidR="00FC525E" w:rsidRPr="006252DC" w:rsidRDefault="00FC525E" w:rsidP="00FC525E">
            <w:pPr>
              <w:tabs>
                <w:tab w:val="decimal" w:pos="803"/>
                <w:tab w:val="decimal" w:pos="936"/>
              </w:tabs>
              <w:spacing w:before="60" w:after="30" w:line="276" w:lineRule="auto"/>
              <w:jc w:val="right"/>
              <w:rPr>
                <w:rFonts w:ascii="Arial" w:hAnsi="Arial" w:cs="Arial"/>
                <w:sz w:val="14"/>
                <w:szCs w:val="14"/>
                <w:lang w:val="en-GB"/>
              </w:rPr>
            </w:pPr>
            <w:r w:rsidRPr="005B24D3">
              <w:rPr>
                <w:rFonts w:ascii="Arial" w:hAnsi="Arial" w:cs="Arial"/>
                <w:sz w:val="14"/>
                <w:szCs w:val="14"/>
                <w:lang w:val="en-GB"/>
              </w:rPr>
              <w:t>34,427</w:t>
            </w:r>
          </w:p>
        </w:tc>
      </w:tr>
      <w:tr w:rsidR="00FC525E" w:rsidRPr="006252DC" w14:paraId="2704DD7E" w14:textId="77777777">
        <w:trPr>
          <w:trHeight w:val="324"/>
        </w:trPr>
        <w:tc>
          <w:tcPr>
            <w:tcW w:w="3510" w:type="dxa"/>
            <w:noWrap/>
            <w:vAlign w:val="bottom"/>
          </w:tcPr>
          <w:p w14:paraId="514C29D9" w14:textId="77777777" w:rsidR="00FC525E" w:rsidRPr="006252DC" w:rsidRDefault="00FC525E" w:rsidP="00FC525E">
            <w:pPr>
              <w:spacing w:before="60" w:after="30" w:line="276" w:lineRule="auto"/>
              <w:ind w:left="160" w:right="-39" w:hanging="160"/>
              <w:rPr>
                <w:rFonts w:ascii="Arial" w:hAnsi="Arial" w:cs="Arial"/>
                <w:sz w:val="14"/>
                <w:szCs w:val="14"/>
                <w:cs/>
                <w:lang w:val="en-GB"/>
              </w:rPr>
            </w:pPr>
            <w:r w:rsidRPr="006252DC">
              <w:rPr>
                <w:rFonts w:ascii="Arial" w:hAnsi="Arial" w:cs="Arial"/>
                <w:sz w:val="14"/>
                <w:szCs w:val="14"/>
                <w:lang w:val="en-GB"/>
              </w:rPr>
              <w:t>Beginning balance reinsurance contract liabilities</w:t>
            </w:r>
          </w:p>
        </w:tc>
        <w:tc>
          <w:tcPr>
            <w:tcW w:w="1223" w:type="dxa"/>
            <w:noWrap/>
            <w:vAlign w:val="bottom"/>
          </w:tcPr>
          <w:p w14:paraId="71EE3894" w14:textId="0A35EA4F" w:rsidR="00FC525E" w:rsidRPr="006252DC" w:rsidRDefault="00FC525E" w:rsidP="00FC525E">
            <w:pPr>
              <w:pBdr>
                <w:bottom w:val="single" w:sz="4" w:space="1" w:color="auto"/>
              </w:pBdr>
              <w:tabs>
                <w:tab w:val="decimal" w:pos="936"/>
              </w:tabs>
              <w:spacing w:before="60" w:after="30" w:line="276" w:lineRule="auto"/>
              <w:jc w:val="right"/>
              <w:rPr>
                <w:rFonts w:ascii="Arial" w:hAnsi="Arial" w:cs="Arial"/>
                <w:sz w:val="14"/>
                <w:szCs w:val="14"/>
                <w:cs/>
                <w:lang w:val="en-GB"/>
              </w:rPr>
            </w:pPr>
            <w:r w:rsidRPr="005B24D3">
              <w:rPr>
                <w:rFonts w:ascii="Arial" w:hAnsi="Arial" w:cs="Arial"/>
                <w:sz w:val="14"/>
                <w:szCs w:val="14"/>
                <w:lang w:val="en-GB"/>
              </w:rPr>
              <w:t>(132,256)</w:t>
            </w:r>
          </w:p>
        </w:tc>
        <w:tc>
          <w:tcPr>
            <w:tcW w:w="1224" w:type="dxa"/>
            <w:noWrap/>
            <w:vAlign w:val="bottom"/>
          </w:tcPr>
          <w:p w14:paraId="5AFD824C" w14:textId="516A83B5" w:rsidR="00FC525E" w:rsidRPr="006252DC" w:rsidRDefault="00FC525E" w:rsidP="00FC525E">
            <w:pPr>
              <w:pBdr>
                <w:bottom w:val="single" w:sz="4" w:space="1" w:color="auto"/>
              </w:pBdr>
              <w:tabs>
                <w:tab w:val="decimal" w:pos="803"/>
              </w:tabs>
              <w:spacing w:before="60" w:after="30" w:line="276" w:lineRule="auto"/>
              <w:jc w:val="right"/>
              <w:rPr>
                <w:rFonts w:ascii="Arial" w:hAnsi="Arial" w:cs="Arial"/>
                <w:sz w:val="14"/>
                <w:szCs w:val="14"/>
                <w:cs/>
                <w:lang w:val="en-GB"/>
              </w:rPr>
            </w:pPr>
            <w:r w:rsidRPr="005B24D3">
              <w:rPr>
                <w:rFonts w:ascii="Arial" w:hAnsi="Arial" w:cs="Arial"/>
                <w:sz w:val="14"/>
                <w:szCs w:val="14"/>
                <w:lang w:val="en-GB"/>
              </w:rPr>
              <w:t>-</w:t>
            </w:r>
          </w:p>
        </w:tc>
        <w:tc>
          <w:tcPr>
            <w:tcW w:w="1271" w:type="dxa"/>
            <w:noWrap/>
            <w:vAlign w:val="bottom"/>
          </w:tcPr>
          <w:p w14:paraId="4A7C7341" w14:textId="7E4B9AA1" w:rsidR="00FC525E" w:rsidRPr="006252DC" w:rsidRDefault="00FC525E" w:rsidP="00FC525E">
            <w:pPr>
              <w:pBdr>
                <w:bottom w:val="single" w:sz="4" w:space="1" w:color="auto"/>
              </w:pBdr>
              <w:tabs>
                <w:tab w:val="decimal" w:pos="803"/>
              </w:tabs>
              <w:spacing w:before="60" w:after="30" w:line="276" w:lineRule="auto"/>
              <w:jc w:val="right"/>
              <w:rPr>
                <w:rFonts w:ascii="Arial" w:hAnsi="Arial" w:cs="Arial"/>
                <w:sz w:val="14"/>
                <w:szCs w:val="14"/>
                <w:cs/>
                <w:lang w:val="en-GB"/>
              </w:rPr>
            </w:pPr>
            <w:r w:rsidRPr="005B24D3">
              <w:rPr>
                <w:rFonts w:ascii="Arial" w:hAnsi="Arial" w:cs="Arial"/>
                <w:sz w:val="14"/>
                <w:szCs w:val="14"/>
                <w:lang w:val="en-GB"/>
              </w:rPr>
              <w:t>91,822</w:t>
            </w:r>
          </w:p>
        </w:tc>
        <w:tc>
          <w:tcPr>
            <w:tcW w:w="1296" w:type="dxa"/>
            <w:noWrap/>
            <w:vAlign w:val="bottom"/>
          </w:tcPr>
          <w:p w14:paraId="235E4FB2" w14:textId="35781790" w:rsidR="00FC525E" w:rsidRPr="006252DC" w:rsidRDefault="00FC525E" w:rsidP="00FC525E">
            <w:pPr>
              <w:pBdr>
                <w:bottom w:val="single" w:sz="4" w:space="1" w:color="auto"/>
              </w:pBdr>
              <w:tabs>
                <w:tab w:val="decimal" w:pos="803"/>
                <w:tab w:val="decimal" w:pos="953"/>
              </w:tabs>
              <w:spacing w:before="60" w:after="30" w:line="276" w:lineRule="auto"/>
              <w:jc w:val="right"/>
              <w:rPr>
                <w:rFonts w:ascii="Arial" w:hAnsi="Arial" w:cs="Arial"/>
                <w:sz w:val="14"/>
                <w:szCs w:val="14"/>
                <w:cs/>
                <w:lang w:val="en-GB"/>
              </w:rPr>
            </w:pPr>
            <w:r w:rsidRPr="005B24D3">
              <w:rPr>
                <w:rFonts w:ascii="Arial" w:hAnsi="Arial" w:cs="Arial"/>
                <w:sz w:val="14"/>
                <w:szCs w:val="14"/>
                <w:lang w:val="en-GB"/>
              </w:rPr>
              <w:t>(4,885)</w:t>
            </w:r>
          </w:p>
        </w:tc>
        <w:tc>
          <w:tcPr>
            <w:tcW w:w="1224" w:type="dxa"/>
            <w:noWrap/>
            <w:vAlign w:val="bottom"/>
          </w:tcPr>
          <w:p w14:paraId="74241349" w14:textId="5B2CB991" w:rsidR="00FC525E" w:rsidRPr="006252DC" w:rsidRDefault="00FC525E" w:rsidP="00FC525E">
            <w:pPr>
              <w:pBdr>
                <w:bottom w:val="single" w:sz="4" w:space="1" w:color="auto"/>
              </w:pBdr>
              <w:tabs>
                <w:tab w:val="decimal" w:pos="803"/>
                <w:tab w:val="decimal" w:pos="936"/>
              </w:tabs>
              <w:spacing w:before="60" w:after="30" w:line="276" w:lineRule="auto"/>
              <w:jc w:val="right"/>
              <w:rPr>
                <w:rFonts w:ascii="Arial" w:hAnsi="Arial" w:cs="Arial"/>
                <w:sz w:val="14"/>
                <w:szCs w:val="14"/>
                <w:cs/>
                <w:lang w:val="en-GB"/>
              </w:rPr>
            </w:pPr>
            <w:r w:rsidRPr="005B24D3">
              <w:rPr>
                <w:rFonts w:ascii="Arial" w:hAnsi="Arial" w:cs="Arial"/>
                <w:sz w:val="14"/>
                <w:szCs w:val="14"/>
                <w:lang w:val="en-GB"/>
              </w:rPr>
              <w:t>(45,319)</w:t>
            </w:r>
          </w:p>
        </w:tc>
      </w:tr>
      <w:tr w:rsidR="00FC525E" w:rsidRPr="006252DC" w14:paraId="15BAE8C3" w14:textId="77777777">
        <w:trPr>
          <w:trHeight w:val="324"/>
        </w:trPr>
        <w:tc>
          <w:tcPr>
            <w:tcW w:w="3510" w:type="dxa"/>
            <w:noWrap/>
            <w:vAlign w:val="bottom"/>
          </w:tcPr>
          <w:p w14:paraId="00B1FBED" w14:textId="77777777" w:rsidR="00FC525E" w:rsidRPr="006252DC" w:rsidRDefault="00FC525E" w:rsidP="00FC525E">
            <w:pPr>
              <w:spacing w:before="60" w:after="30" w:line="276" w:lineRule="auto"/>
              <w:ind w:left="161" w:hanging="161"/>
              <w:rPr>
                <w:rFonts w:ascii="Arial" w:hAnsi="Arial" w:cs="Arial"/>
                <w:b/>
                <w:bCs/>
                <w:sz w:val="14"/>
                <w:szCs w:val="14"/>
                <w:cs/>
                <w:lang w:val="en-GB"/>
              </w:rPr>
            </w:pPr>
            <w:r w:rsidRPr="006252DC">
              <w:rPr>
                <w:rFonts w:ascii="Arial" w:hAnsi="Arial" w:cs="Arial"/>
                <w:b/>
                <w:bCs/>
                <w:sz w:val="14"/>
                <w:szCs w:val="14"/>
                <w:lang w:val="en-GB"/>
              </w:rPr>
              <w:t>Net beginning balance</w:t>
            </w:r>
          </w:p>
        </w:tc>
        <w:tc>
          <w:tcPr>
            <w:tcW w:w="1223" w:type="dxa"/>
            <w:noWrap/>
            <w:vAlign w:val="bottom"/>
          </w:tcPr>
          <w:p w14:paraId="471A5BB5" w14:textId="5DD7C9BD" w:rsidR="00FC525E" w:rsidRPr="00D915B3" w:rsidRDefault="00FC525E" w:rsidP="00FC525E">
            <w:pPr>
              <w:pBdr>
                <w:bottom w:val="single" w:sz="4" w:space="1" w:color="auto"/>
              </w:pBdr>
              <w:tabs>
                <w:tab w:val="decimal" w:pos="936"/>
              </w:tabs>
              <w:spacing w:before="60" w:after="30" w:line="276" w:lineRule="auto"/>
              <w:jc w:val="right"/>
              <w:rPr>
                <w:rFonts w:ascii="Arial" w:hAnsi="Arial" w:cs="Arial"/>
                <w:sz w:val="14"/>
                <w:szCs w:val="14"/>
                <w:cs/>
                <w:lang w:val="en-GB"/>
              </w:rPr>
            </w:pPr>
            <w:r w:rsidRPr="005B24D3">
              <w:rPr>
                <w:rFonts w:ascii="Arial" w:hAnsi="Arial" w:cs="Arial"/>
                <w:sz w:val="14"/>
                <w:szCs w:val="14"/>
                <w:lang w:val="en-GB"/>
              </w:rPr>
              <w:t>(232,105)</w:t>
            </w:r>
          </w:p>
        </w:tc>
        <w:tc>
          <w:tcPr>
            <w:tcW w:w="1224" w:type="dxa"/>
            <w:noWrap/>
            <w:vAlign w:val="bottom"/>
          </w:tcPr>
          <w:p w14:paraId="593D19D4" w14:textId="3A633E3D" w:rsidR="00FC525E" w:rsidRPr="00D915B3" w:rsidRDefault="00FC525E" w:rsidP="00FC525E">
            <w:pPr>
              <w:pBdr>
                <w:bottom w:val="single" w:sz="4" w:space="1" w:color="auto"/>
              </w:pBdr>
              <w:tabs>
                <w:tab w:val="decimal" w:pos="803"/>
              </w:tabs>
              <w:spacing w:before="60" w:after="30" w:line="276" w:lineRule="auto"/>
              <w:jc w:val="right"/>
              <w:rPr>
                <w:rFonts w:ascii="Arial" w:hAnsi="Arial" w:cs="Arial"/>
                <w:sz w:val="14"/>
                <w:szCs w:val="14"/>
                <w:cs/>
                <w:lang w:val="en-GB"/>
              </w:rPr>
            </w:pPr>
            <w:r w:rsidRPr="005B24D3">
              <w:rPr>
                <w:rFonts w:ascii="Arial" w:hAnsi="Arial" w:cs="Arial"/>
                <w:sz w:val="14"/>
                <w:szCs w:val="14"/>
                <w:lang w:val="en-GB"/>
              </w:rPr>
              <w:t>2,601</w:t>
            </w:r>
          </w:p>
        </w:tc>
        <w:tc>
          <w:tcPr>
            <w:tcW w:w="1271" w:type="dxa"/>
            <w:noWrap/>
            <w:vAlign w:val="bottom"/>
          </w:tcPr>
          <w:p w14:paraId="1814AE9D" w14:textId="0C577731" w:rsidR="00FC525E" w:rsidRPr="00D915B3" w:rsidRDefault="00FC525E" w:rsidP="00FC525E">
            <w:pPr>
              <w:pBdr>
                <w:bottom w:val="single" w:sz="4" w:space="1" w:color="auto"/>
              </w:pBdr>
              <w:tabs>
                <w:tab w:val="decimal" w:pos="803"/>
              </w:tabs>
              <w:spacing w:before="60" w:after="30" w:line="276" w:lineRule="auto"/>
              <w:jc w:val="right"/>
              <w:rPr>
                <w:rFonts w:ascii="Arial" w:hAnsi="Arial" w:cs="Arial"/>
                <w:sz w:val="14"/>
                <w:szCs w:val="14"/>
                <w:cs/>
                <w:lang w:val="en-GB"/>
              </w:rPr>
            </w:pPr>
            <w:r w:rsidRPr="005B24D3">
              <w:rPr>
                <w:rFonts w:ascii="Arial" w:hAnsi="Arial" w:cs="Arial"/>
                <w:sz w:val="14"/>
                <w:szCs w:val="14"/>
                <w:lang w:val="en-GB"/>
              </w:rPr>
              <w:t>215,526</w:t>
            </w:r>
          </w:p>
        </w:tc>
        <w:tc>
          <w:tcPr>
            <w:tcW w:w="1296" w:type="dxa"/>
            <w:noWrap/>
            <w:vAlign w:val="bottom"/>
          </w:tcPr>
          <w:p w14:paraId="6C7B7348" w14:textId="12843BCA" w:rsidR="00FC525E" w:rsidRPr="00D915B3" w:rsidRDefault="00FC525E" w:rsidP="00FC525E">
            <w:pPr>
              <w:pBdr>
                <w:bottom w:val="single" w:sz="4" w:space="1" w:color="auto"/>
              </w:pBdr>
              <w:tabs>
                <w:tab w:val="decimal" w:pos="803"/>
                <w:tab w:val="decimal" w:pos="953"/>
              </w:tabs>
              <w:spacing w:before="60" w:after="30" w:line="276" w:lineRule="auto"/>
              <w:jc w:val="right"/>
              <w:rPr>
                <w:rFonts w:ascii="Arial" w:hAnsi="Arial" w:cs="Arial"/>
                <w:sz w:val="14"/>
                <w:szCs w:val="14"/>
                <w:cs/>
                <w:lang w:val="en-GB"/>
              </w:rPr>
            </w:pPr>
            <w:r w:rsidRPr="005B24D3">
              <w:rPr>
                <w:rFonts w:ascii="Arial" w:hAnsi="Arial" w:cs="Arial"/>
                <w:sz w:val="14"/>
                <w:szCs w:val="14"/>
                <w:lang w:val="en-GB"/>
              </w:rPr>
              <w:t>3,086</w:t>
            </w:r>
          </w:p>
        </w:tc>
        <w:tc>
          <w:tcPr>
            <w:tcW w:w="1224" w:type="dxa"/>
            <w:noWrap/>
            <w:vAlign w:val="bottom"/>
          </w:tcPr>
          <w:p w14:paraId="57027E7A" w14:textId="75F67591" w:rsidR="00FC525E" w:rsidRPr="002B4109" w:rsidRDefault="00FC525E" w:rsidP="00FC525E">
            <w:pPr>
              <w:pBdr>
                <w:bottom w:val="single" w:sz="4" w:space="1" w:color="auto"/>
              </w:pBdr>
              <w:tabs>
                <w:tab w:val="decimal" w:pos="803"/>
                <w:tab w:val="decimal" w:pos="936"/>
              </w:tabs>
              <w:spacing w:before="60" w:after="30" w:line="276" w:lineRule="auto"/>
              <w:jc w:val="right"/>
              <w:rPr>
                <w:rFonts w:ascii="Arial" w:hAnsi="Arial" w:cs="Arial"/>
                <w:sz w:val="14"/>
                <w:szCs w:val="14"/>
                <w:lang w:val="en-GB"/>
              </w:rPr>
            </w:pPr>
            <w:r w:rsidRPr="005B24D3">
              <w:rPr>
                <w:rFonts w:ascii="Arial" w:hAnsi="Arial" w:cs="Arial"/>
                <w:sz w:val="14"/>
                <w:szCs w:val="14"/>
                <w:lang w:val="en-GB"/>
              </w:rPr>
              <w:t>(10,892)</w:t>
            </w:r>
          </w:p>
        </w:tc>
      </w:tr>
      <w:tr w:rsidR="00FC525E" w:rsidRPr="006252DC" w14:paraId="4DE74727" w14:textId="77777777">
        <w:trPr>
          <w:trHeight w:val="324"/>
        </w:trPr>
        <w:tc>
          <w:tcPr>
            <w:tcW w:w="3510" w:type="dxa"/>
            <w:noWrap/>
            <w:vAlign w:val="bottom"/>
          </w:tcPr>
          <w:p w14:paraId="3E803D88" w14:textId="77777777" w:rsidR="00FC525E" w:rsidRPr="006252DC" w:rsidRDefault="00FC525E" w:rsidP="00FC525E">
            <w:pPr>
              <w:spacing w:before="60" w:after="30" w:line="276" w:lineRule="auto"/>
              <w:ind w:left="161" w:hanging="161"/>
              <w:rPr>
                <w:rFonts w:ascii="Arial" w:hAnsi="Arial" w:cs="Arial"/>
                <w:b/>
                <w:bCs/>
                <w:sz w:val="14"/>
                <w:szCs w:val="14"/>
                <w:cs/>
                <w:lang w:val="en-GB"/>
              </w:rPr>
            </w:pPr>
          </w:p>
        </w:tc>
        <w:tc>
          <w:tcPr>
            <w:tcW w:w="1223" w:type="dxa"/>
            <w:noWrap/>
            <w:vAlign w:val="bottom"/>
          </w:tcPr>
          <w:p w14:paraId="58C56930" w14:textId="77777777" w:rsidR="00FC525E" w:rsidRPr="00D915B3" w:rsidRDefault="00FC525E" w:rsidP="00FC525E">
            <w:pPr>
              <w:tabs>
                <w:tab w:val="decimal" w:pos="936"/>
              </w:tabs>
              <w:spacing w:before="60" w:after="30" w:line="276" w:lineRule="auto"/>
              <w:jc w:val="right"/>
              <w:rPr>
                <w:rFonts w:ascii="Arial" w:hAnsi="Arial" w:cs="Arial"/>
                <w:sz w:val="14"/>
                <w:szCs w:val="14"/>
                <w:lang w:val="en-GB"/>
              </w:rPr>
            </w:pPr>
          </w:p>
        </w:tc>
        <w:tc>
          <w:tcPr>
            <w:tcW w:w="1224" w:type="dxa"/>
            <w:noWrap/>
            <w:vAlign w:val="bottom"/>
          </w:tcPr>
          <w:p w14:paraId="28614E06" w14:textId="77777777" w:rsidR="00FC525E" w:rsidRPr="00D915B3" w:rsidRDefault="00FC525E" w:rsidP="00FC525E">
            <w:pPr>
              <w:tabs>
                <w:tab w:val="decimal" w:pos="803"/>
              </w:tabs>
              <w:spacing w:before="60" w:after="30" w:line="276" w:lineRule="auto"/>
              <w:jc w:val="right"/>
              <w:rPr>
                <w:rFonts w:ascii="Arial" w:hAnsi="Arial" w:cs="Arial"/>
                <w:sz w:val="14"/>
                <w:szCs w:val="14"/>
                <w:lang w:val="en-GB"/>
              </w:rPr>
            </w:pPr>
          </w:p>
        </w:tc>
        <w:tc>
          <w:tcPr>
            <w:tcW w:w="1271" w:type="dxa"/>
            <w:noWrap/>
            <w:vAlign w:val="bottom"/>
          </w:tcPr>
          <w:p w14:paraId="37FB1220" w14:textId="77777777" w:rsidR="00FC525E" w:rsidRPr="00D915B3" w:rsidRDefault="00FC525E" w:rsidP="00FC525E">
            <w:pPr>
              <w:tabs>
                <w:tab w:val="decimal" w:pos="840"/>
              </w:tabs>
              <w:spacing w:before="60" w:after="30" w:line="276" w:lineRule="auto"/>
              <w:jc w:val="right"/>
              <w:rPr>
                <w:rFonts w:ascii="Arial" w:hAnsi="Arial" w:cs="Arial"/>
                <w:sz w:val="14"/>
                <w:szCs w:val="14"/>
                <w:lang w:val="en-GB"/>
              </w:rPr>
            </w:pPr>
          </w:p>
        </w:tc>
        <w:tc>
          <w:tcPr>
            <w:tcW w:w="1296" w:type="dxa"/>
            <w:noWrap/>
            <w:vAlign w:val="bottom"/>
          </w:tcPr>
          <w:p w14:paraId="35F31637" w14:textId="77777777" w:rsidR="00FC525E" w:rsidRPr="00D915B3" w:rsidRDefault="00FC525E" w:rsidP="00FC525E">
            <w:pPr>
              <w:tabs>
                <w:tab w:val="decimal" w:pos="953"/>
              </w:tabs>
              <w:spacing w:before="60" w:after="30" w:line="276" w:lineRule="auto"/>
              <w:jc w:val="right"/>
              <w:rPr>
                <w:rFonts w:ascii="Arial" w:hAnsi="Arial" w:cs="Arial"/>
                <w:sz w:val="14"/>
                <w:szCs w:val="14"/>
                <w:lang w:val="en-GB"/>
              </w:rPr>
            </w:pPr>
          </w:p>
        </w:tc>
        <w:tc>
          <w:tcPr>
            <w:tcW w:w="1224" w:type="dxa"/>
            <w:noWrap/>
            <w:vAlign w:val="bottom"/>
          </w:tcPr>
          <w:p w14:paraId="49A8057C" w14:textId="77777777" w:rsidR="00FC525E" w:rsidRPr="00D915B3" w:rsidRDefault="00FC525E" w:rsidP="00FC525E">
            <w:pPr>
              <w:tabs>
                <w:tab w:val="decimal" w:pos="936"/>
              </w:tabs>
              <w:spacing w:before="60" w:after="30" w:line="276" w:lineRule="auto"/>
              <w:jc w:val="right"/>
              <w:rPr>
                <w:rFonts w:ascii="Arial" w:hAnsi="Arial" w:cs="Arial"/>
                <w:sz w:val="14"/>
                <w:szCs w:val="14"/>
                <w:lang w:val="en-GB"/>
              </w:rPr>
            </w:pPr>
          </w:p>
        </w:tc>
      </w:tr>
      <w:tr w:rsidR="00FC525E" w:rsidRPr="006252DC" w14:paraId="5812DD70" w14:textId="77777777">
        <w:trPr>
          <w:trHeight w:val="335"/>
        </w:trPr>
        <w:tc>
          <w:tcPr>
            <w:tcW w:w="3510" w:type="dxa"/>
            <w:noWrap/>
            <w:vAlign w:val="bottom"/>
          </w:tcPr>
          <w:p w14:paraId="3CA18C98" w14:textId="77777777" w:rsidR="00FC525E" w:rsidRPr="006252DC" w:rsidRDefault="00FC525E" w:rsidP="00FC525E">
            <w:pPr>
              <w:spacing w:before="60" w:after="30" w:line="276" w:lineRule="auto"/>
              <w:ind w:left="161" w:hanging="161"/>
              <w:rPr>
                <w:rFonts w:ascii="Arial" w:hAnsi="Arial" w:cs="Arial"/>
                <w:b/>
                <w:bCs/>
                <w:sz w:val="14"/>
                <w:szCs w:val="14"/>
                <w:lang w:val="en-GB"/>
              </w:rPr>
            </w:pPr>
            <w:r w:rsidRPr="006252DC">
              <w:rPr>
                <w:rFonts w:ascii="Arial" w:hAnsi="Arial" w:cs="Arial"/>
                <w:b/>
                <w:bCs/>
                <w:sz w:val="14"/>
                <w:szCs w:val="14"/>
              </w:rPr>
              <w:t xml:space="preserve">Net income (expenses) </w:t>
            </w:r>
          </w:p>
        </w:tc>
        <w:tc>
          <w:tcPr>
            <w:tcW w:w="1223" w:type="dxa"/>
            <w:noWrap/>
            <w:vAlign w:val="bottom"/>
          </w:tcPr>
          <w:p w14:paraId="1C9B6C80" w14:textId="77777777" w:rsidR="00FC525E" w:rsidRPr="00D915B3" w:rsidRDefault="00FC525E" w:rsidP="00FC525E">
            <w:pPr>
              <w:tabs>
                <w:tab w:val="decimal" w:pos="936"/>
              </w:tabs>
              <w:spacing w:before="60" w:after="30" w:line="276" w:lineRule="auto"/>
              <w:jc w:val="right"/>
              <w:rPr>
                <w:rFonts w:ascii="Arial" w:hAnsi="Arial" w:cs="Arial"/>
                <w:sz w:val="14"/>
                <w:szCs w:val="14"/>
                <w:lang w:val="en-GB"/>
              </w:rPr>
            </w:pPr>
          </w:p>
        </w:tc>
        <w:tc>
          <w:tcPr>
            <w:tcW w:w="1224" w:type="dxa"/>
            <w:noWrap/>
            <w:vAlign w:val="bottom"/>
          </w:tcPr>
          <w:p w14:paraId="119E36B5" w14:textId="77777777" w:rsidR="00FC525E" w:rsidRPr="00D915B3" w:rsidRDefault="00FC525E" w:rsidP="00FC525E">
            <w:pPr>
              <w:tabs>
                <w:tab w:val="decimal" w:pos="803"/>
              </w:tabs>
              <w:spacing w:before="60" w:after="30" w:line="276" w:lineRule="auto"/>
              <w:jc w:val="right"/>
              <w:rPr>
                <w:rFonts w:ascii="Arial" w:hAnsi="Arial" w:cs="Arial"/>
                <w:sz w:val="14"/>
                <w:szCs w:val="14"/>
                <w:lang w:val="en-GB"/>
              </w:rPr>
            </w:pPr>
          </w:p>
        </w:tc>
        <w:tc>
          <w:tcPr>
            <w:tcW w:w="1271" w:type="dxa"/>
            <w:noWrap/>
            <w:vAlign w:val="bottom"/>
          </w:tcPr>
          <w:p w14:paraId="7DA566D0" w14:textId="77777777" w:rsidR="00FC525E" w:rsidRPr="00D915B3" w:rsidRDefault="00FC525E" w:rsidP="00FC525E">
            <w:pPr>
              <w:tabs>
                <w:tab w:val="decimal" w:pos="840"/>
              </w:tabs>
              <w:spacing w:before="60" w:after="30" w:line="276" w:lineRule="auto"/>
              <w:jc w:val="right"/>
              <w:rPr>
                <w:rFonts w:ascii="Arial" w:hAnsi="Arial" w:cs="Arial"/>
                <w:sz w:val="14"/>
                <w:szCs w:val="14"/>
                <w:lang w:val="en-GB"/>
              </w:rPr>
            </w:pPr>
          </w:p>
        </w:tc>
        <w:tc>
          <w:tcPr>
            <w:tcW w:w="1296" w:type="dxa"/>
            <w:noWrap/>
            <w:vAlign w:val="bottom"/>
          </w:tcPr>
          <w:p w14:paraId="4D662815" w14:textId="77777777" w:rsidR="00FC525E" w:rsidRPr="00D915B3" w:rsidRDefault="00FC525E" w:rsidP="00FC525E">
            <w:pPr>
              <w:tabs>
                <w:tab w:val="decimal" w:pos="953"/>
              </w:tabs>
              <w:spacing w:before="60" w:after="30" w:line="276" w:lineRule="auto"/>
              <w:jc w:val="right"/>
              <w:rPr>
                <w:rFonts w:ascii="Arial" w:hAnsi="Arial" w:cs="Arial"/>
                <w:sz w:val="14"/>
                <w:szCs w:val="14"/>
                <w:lang w:val="en-GB"/>
              </w:rPr>
            </w:pPr>
          </w:p>
        </w:tc>
        <w:tc>
          <w:tcPr>
            <w:tcW w:w="1224" w:type="dxa"/>
            <w:noWrap/>
            <w:vAlign w:val="bottom"/>
          </w:tcPr>
          <w:p w14:paraId="631C8478" w14:textId="77777777" w:rsidR="00FC525E" w:rsidRPr="00D915B3" w:rsidRDefault="00FC525E" w:rsidP="00FC525E">
            <w:pPr>
              <w:tabs>
                <w:tab w:val="decimal" w:pos="936"/>
              </w:tabs>
              <w:spacing w:before="60" w:after="30" w:line="276" w:lineRule="auto"/>
              <w:jc w:val="right"/>
              <w:rPr>
                <w:rFonts w:ascii="Arial" w:hAnsi="Arial" w:cs="Arial"/>
                <w:sz w:val="14"/>
                <w:szCs w:val="14"/>
                <w:lang w:val="en-GB"/>
              </w:rPr>
            </w:pPr>
          </w:p>
        </w:tc>
      </w:tr>
      <w:tr w:rsidR="00992706" w:rsidRPr="006252DC" w14:paraId="277D4EFB" w14:textId="77777777">
        <w:trPr>
          <w:trHeight w:val="313"/>
        </w:trPr>
        <w:tc>
          <w:tcPr>
            <w:tcW w:w="3510" w:type="dxa"/>
            <w:noWrap/>
            <w:vAlign w:val="bottom"/>
          </w:tcPr>
          <w:p w14:paraId="66C5F677" w14:textId="77777777" w:rsidR="00992706" w:rsidRPr="006252DC" w:rsidRDefault="00992706" w:rsidP="00992706">
            <w:pPr>
              <w:spacing w:before="60" w:after="30" w:line="276" w:lineRule="auto"/>
              <w:ind w:left="161" w:hanging="161"/>
              <w:rPr>
                <w:rFonts w:ascii="Arial" w:hAnsi="Arial" w:cs="Arial"/>
                <w:b/>
                <w:bCs/>
                <w:sz w:val="14"/>
                <w:szCs w:val="14"/>
                <w:lang w:val="en-GB"/>
              </w:rPr>
            </w:pPr>
            <w:r w:rsidRPr="006252DC">
              <w:rPr>
                <w:rFonts w:ascii="Arial" w:hAnsi="Arial" w:cs="Arial"/>
                <w:sz w:val="14"/>
                <w:szCs w:val="14"/>
                <w:lang w:val="en-GB"/>
              </w:rPr>
              <w:t>Reinsurance expenses</w:t>
            </w:r>
          </w:p>
        </w:tc>
        <w:tc>
          <w:tcPr>
            <w:tcW w:w="1223" w:type="dxa"/>
            <w:noWrap/>
            <w:vAlign w:val="bottom"/>
          </w:tcPr>
          <w:p w14:paraId="538D18D5" w14:textId="3CC72425" w:rsidR="00992706" w:rsidRPr="00D915B3" w:rsidRDefault="00992706" w:rsidP="00992706">
            <w:pPr>
              <w:tabs>
                <w:tab w:val="decimal" w:pos="936"/>
              </w:tabs>
              <w:spacing w:before="60" w:after="30" w:line="276" w:lineRule="auto"/>
              <w:jc w:val="right"/>
              <w:rPr>
                <w:rFonts w:ascii="Arial" w:hAnsi="Arial" w:cs="Arial"/>
                <w:sz w:val="14"/>
                <w:szCs w:val="14"/>
                <w:lang w:val="en-GB"/>
              </w:rPr>
            </w:pPr>
            <w:r w:rsidRPr="00830FDA">
              <w:rPr>
                <w:rFonts w:ascii="Arial" w:hAnsi="Arial" w:cs="Arial"/>
                <w:sz w:val="14"/>
                <w:szCs w:val="14"/>
                <w:lang w:val="en-GB"/>
              </w:rPr>
              <w:t>(174,428)</w:t>
            </w:r>
          </w:p>
        </w:tc>
        <w:tc>
          <w:tcPr>
            <w:tcW w:w="1224" w:type="dxa"/>
            <w:noWrap/>
            <w:vAlign w:val="bottom"/>
          </w:tcPr>
          <w:p w14:paraId="66FE88E8" w14:textId="3EC26799" w:rsidR="00992706" w:rsidRPr="00D915B3" w:rsidRDefault="00992706" w:rsidP="00992706">
            <w:pPr>
              <w:tabs>
                <w:tab w:val="decimal" w:pos="803"/>
              </w:tabs>
              <w:spacing w:before="60" w:after="30" w:line="276" w:lineRule="auto"/>
              <w:jc w:val="right"/>
              <w:rPr>
                <w:rFonts w:ascii="Arial" w:hAnsi="Arial" w:cs="Arial"/>
                <w:sz w:val="14"/>
                <w:szCs w:val="14"/>
                <w:lang w:val="en-GB"/>
              </w:rPr>
            </w:pPr>
            <w:r w:rsidRPr="005B24D3">
              <w:rPr>
                <w:rFonts w:ascii="Arial" w:hAnsi="Arial" w:cs="Arial"/>
                <w:sz w:val="14"/>
                <w:szCs w:val="14"/>
                <w:lang w:val="en-GB"/>
              </w:rPr>
              <w:t>-</w:t>
            </w:r>
          </w:p>
        </w:tc>
        <w:tc>
          <w:tcPr>
            <w:tcW w:w="1271" w:type="dxa"/>
            <w:noWrap/>
            <w:vAlign w:val="bottom"/>
          </w:tcPr>
          <w:p w14:paraId="4DD70AD7" w14:textId="430D2F59" w:rsidR="00992706" w:rsidRPr="00D915B3" w:rsidRDefault="00992706" w:rsidP="00992706">
            <w:pPr>
              <w:tabs>
                <w:tab w:val="decimal" w:pos="840"/>
              </w:tabs>
              <w:spacing w:before="60" w:after="30" w:line="276" w:lineRule="auto"/>
              <w:jc w:val="right"/>
              <w:rPr>
                <w:rFonts w:ascii="Arial" w:hAnsi="Arial" w:cs="Arial"/>
                <w:sz w:val="14"/>
                <w:szCs w:val="14"/>
                <w:lang w:val="en-GB"/>
              </w:rPr>
            </w:pPr>
            <w:r w:rsidRPr="005B24D3">
              <w:rPr>
                <w:rFonts w:ascii="Arial" w:hAnsi="Arial" w:cs="Arial"/>
                <w:sz w:val="14"/>
                <w:szCs w:val="14"/>
                <w:lang w:val="en-GB"/>
              </w:rPr>
              <w:t>-</w:t>
            </w:r>
          </w:p>
        </w:tc>
        <w:tc>
          <w:tcPr>
            <w:tcW w:w="1296" w:type="dxa"/>
            <w:noWrap/>
            <w:vAlign w:val="bottom"/>
          </w:tcPr>
          <w:p w14:paraId="4DC7BCC9" w14:textId="6BDE5035" w:rsidR="00992706" w:rsidRPr="00D915B3" w:rsidRDefault="00992706" w:rsidP="00992706">
            <w:pPr>
              <w:tabs>
                <w:tab w:val="decimal" w:pos="953"/>
              </w:tabs>
              <w:spacing w:before="60" w:after="30" w:line="276" w:lineRule="auto"/>
              <w:jc w:val="right"/>
              <w:rPr>
                <w:rFonts w:ascii="Arial" w:hAnsi="Arial" w:cs="Arial"/>
                <w:sz w:val="14"/>
                <w:szCs w:val="14"/>
                <w:lang w:val="en-GB"/>
              </w:rPr>
            </w:pPr>
            <w:r w:rsidRPr="005B24D3">
              <w:rPr>
                <w:rFonts w:ascii="Arial" w:hAnsi="Arial" w:cs="Arial"/>
                <w:sz w:val="14"/>
                <w:szCs w:val="14"/>
                <w:lang w:val="en-GB"/>
              </w:rPr>
              <w:t>-</w:t>
            </w:r>
          </w:p>
        </w:tc>
        <w:tc>
          <w:tcPr>
            <w:tcW w:w="1224" w:type="dxa"/>
            <w:noWrap/>
            <w:vAlign w:val="bottom"/>
          </w:tcPr>
          <w:p w14:paraId="02A24D54" w14:textId="4AB7EA27" w:rsidR="00992706" w:rsidRPr="00D915B3" w:rsidRDefault="00992706" w:rsidP="00992706">
            <w:pPr>
              <w:tabs>
                <w:tab w:val="decimal" w:pos="936"/>
              </w:tabs>
              <w:spacing w:before="60" w:after="30" w:line="276" w:lineRule="auto"/>
              <w:jc w:val="right"/>
              <w:rPr>
                <w:rFonts w:ascii="Arial" w:hAnsi="Arial" w:cs="Arial"/>
                <w:sz w:val="14"/>
                <w:szCs w:val="14"/>
                <w:lang w:val="en-GB"/>
              </w:rPr>
            </w:pPr>
            <w:r w:rsidRPr="00830FDA">
              <w:rPr>
                <w:rFonts w:ascii="Arial" w:hAnsi="Arial" w:cs="Arial"/>
                <w:sz w:val="14"/>
                <w:szCs w:val="14"/>
                <w:lang w:val="en-GB"/>
              </w:rPr>
              <w:t>(174,428)</w:t>
            </w:r>
          </w:p>
        </w:tc>
      </w:tr>
      <w:tr w:rsidR="00992706" w:rsidRPr="006252DC" w14:paraId="28515E38" w14:textId="77777777">
        <w:trPr>
          <w:trHeight w:val="313"/>
        </w:trPr>
        <w:tc>
          <w:tcPr>
            <w:tcW w:w="3510" w:type="dxa"/>
            <w:noWrap/>
            <w:vAlign w:val="bottom"/>
          </w:tcPr>
          <w:p w14:paraId="0D4BC742" w14:textId="77777777" w:rsidR="00992706" w:rsidRPr="006252DC" w:rsidRDefault="00992706" w:rsidP="00992706">
            <w:pPr>
              <w:spacing w:before="60" w:after="30" w:line="276" w:lineRule="auto"/>
              <w:ind w:left="161" w:hanging="161"/>
              <w:rPr>
                <w:rFonts w:ascii="Arial" w:hAnsi="Arial" w:cs="Arial"/>
                <w:sz w:val="14"/>
                <w:szCs w:val="14"/>
                <w:lang w:val="en-GB"/>
              </w:rPr>
            </w:pPr>
            <w:r w:rsidRPr="006252DC">
              <w:rPr>
                <w:rFonts w:ascii="Arial" w:hAnsi="Arial" w:cs="Arial"/>
                <w:sz w:val="14"/>
                <w:szCs w:val="14"/>
              </w:rPr>
              <w:t>Incurred claims recovery</w:t>
            </w:r>
          </w:p>
        </w:tc>
        <w:tc>
          <w:tcPr>
            <w:tcW w:w="1223" w:type="dxa"/>
            <w:noWrap/>
            <w:vAlign w:val="bottom"/>
          </w:tcPr>
          <w:p w14:paraId="2F27F1D0" w14:textId="0C9EBF66" w:rsidR="00992706" w:rsidRPr="00D915B3" w:rsidRDefault="00992706" w:rsidP="00992706">
            <w:pPr>
              <w:tabs>
                <w:tab w:val="decimal" w:pos="936"/>
              </w:tabs>
              <w:spacing w:before="60" w:after="30" w:line="276" w:lineRule="auto"/>
              <w:jc w:val="right"/>
              <w:rPr>
                <w:rFonts w:ascii="Arial" w:hAnsi="Arial" w:cs="Arial"/>
                <w:sz w:val="14"/>
                <w:szCs w:val="14"/>
                <w:lang w:val="en-GB"/>
              </w:rPr>
            </w:pPr>
            <w:r w:rsidRPr="005B24D3">
              <w:rPr>
                <w:rFonts w:ascii="Arial" w:hAnsi="Arial" w:cs="Arial"/>
                <w:sz w:val="14"/>
                <w:szCs w:val="14"/>
                <w:lang w:val="en-GB"/>
              </w:rPr>
              <w:t>-</w:t>
            </w:r>
          </w:p>
        </w:tc>
        <w:tc>
          <w:tcPr>
            <w:tcW w:w="1224" w:type="dxa"/>
            <w:noWrap/>
            <w:vAlign w:val="bottom"/>
          </w:tcPr>
          <w:p w14:paraId="2A74934D" w14:textId="41216EBE" w:rsidR="00992706" w:rsidRPr="00D915B3" w:rsidRDefault="00992706" w:rsidP="00992706">
            <w:pPr>
              <w:tabs>
                <w:tab w:val="decimal" w:pos="803"/>
              </w:tabs>
              <w:spacing w:before="60" w:after="30" w:line="276" w:lineRule="auto"/>
              <w:jc w:val="right"/>
              <w:rPr>
                <w:rFonts w:ascii="Arial" w:hAnsi="Arial" w:cs="Arial"/>
                <w:sz w:val="14"/>
                <w:szCs w:val="14"/>
                <w:lang w:val="en-GB"/>
              </w:rPr>
            </w:pPr>
            <w:r w:rsidRPr="005B24D3">
              <w:rPr>
                <w:rFonts w:ascii="Arial" w:hAnsi="Arial" w:cs="Arial"/>
                <w:sz w:val="14"/>
                <w:szCs w:val="14"/>
                <w:lang w:val="en-GB"/>
              </w:rPr>
              <w:t>-</w:t>
            </w:r>
          </w:p>
        </w:tc>
        <w:tc>
          <w:tcPr>
            <w:tcW w:w="1271" w:type="dxa"/>
            <w:noWrap/>
            <w:vAlign w:val="bottom"/>
          </w:tcPr>
          <w:p w14:paraId="5543C989" w14:textId="3AA23BD3" w:rsidR="00992706" w:rsidRPr="00D915B3" w:rsidRDefault="00992706" w:rsidP="00992706">
            <w:pPr>
              <w:tabs>
                <w:tab w:val="decimal" w:pos="840"/>
              </w:tabs>
              <w:spacing w:before="60" w:after="30" w:line="276" w:lineRule="auto"/>
              <w:jc w:val="right"/>
              <w:rPr>
                <w:rFonts w:ascii="Arial" w:hAnsi="Arial" w:cs="Arial"/>
                <w:sz w:val="14"/>
                <w:szCs w:val="14"/>
                <w:lang w:val="en-GB"/>
              </w:rPr>
            </w:pPr>
            <w:r w:rsidRPr="00830FDA">
              <w:rPr>
                <w:rFonts w:ascii="Arial" w:hAnsi="Arial" w:cs="Arial"/>
                <w:sz w:val="14"/>
                <w:szCs w:val="14"/>
                <w:lang w:val="en-GB"/>
              </w:rPr>
              <w:t>302,783</w:t>
            </w:r>
          </w:p>
        </w:tc>
        <w:tc>
          <w:tcPr>
            <w:tcW w:w="1296" w:type="dxa"/>
            <w:noWrap/>
            <w:vAlign w:val="bottom"/>
          </w:tcPr>
          <w:p w14:paraId="2497816F" w14:textId="7CDDEE75" w:rsidR="00992706" w:rsidRPr="00D915B3" w:rsidRDefault="00992706" w:rsidP="00992706">
            <w:pPr>
              <w:tabs>
                <w:tab w:val="decimal" w:pos="953"/>
              </w:tabs>
              <w:spacing w:before="60" w:after="30" w:line="276" w:lineRule="auto"/>
              <w:jc w:val="right"/>
              <w:rPr>
                <w:rFonts w:ascii="Arial" w:hAnsi="Arial" w:cs="Arial"/>
                <w:sz w:val="14"/>
                <w:szCs w:val="14"/>
                <w:lang w:val="en-GB"/>
              </w:rPr>
            </w:pPr>
            <w:r w:rsidRPr="005B24D3">
              <w:rPr>
                <w:rFonts w:ascii="Arial" w:hAnsi="Arial" w:cs="Arial"/>
                <w:sz w:val="14"/>
                <w:szCs w:val="14"/>
                <w:lang w:val="en-GB"/>
              </w:rPr>
              <w:t>13,</w:t>
            </w:r>
            <w:r w:rsidRPr="00830FDA">
              <w:rPr>
                <w:rFonts w:ascii="Arial" w:hAnsi="Arial" w:cs="Arial"/>
                <w:sz w:val="14"/>
                <w:szCs w:val="14"/>
                <w:lang w:val="en-GB"/>
              </w:rPr>
              <w:t>032</w:t>
            </w:r>
          </w:p>
        </w:tc>
        <w:tc>
          <w:tcPr>
            <w:tcW w:w="1224" w:type="dxa"/>
            <w:noWrap/>
            <w:vAlign w:val="bottom"/>
          </w:tcPr>
          <w:p w14:paraId="634D520B" w14:textId="6911F26A" w:rsidR="00992706" w:rsidRPr="00D915B3" w:rsidRDefault="00992706" w:rsidP="00992706">
            <w:pPr>
              <w:tabs>
                <w:tab w:val="decimal" w:pos="936"/>
              </w:tabs>
              <w:spacing w:before="60" w:after="30" w:line="276" w:lineRule="auto"/>
              <w:jc w:val="right"/>
              <w:rPr>
                <w:rFonts w:ascii="Arial" w:hAnsi="Arial" w:cs="Arial"/>
                <w:sz w:val="14"/>
                <w:szCs w:val="14"/>
                <w:lang w:val="en-GB"/>
              </w:rPr>
            </w:pPr>
            <w:r w:rsidRPr="00830FDA">
              <w:rPr>
                <w:rFonts w:ascii="Arial" w:hAnsi="Arial" w:cs="Arial"/>
                <w:sz w:val="14"/>
                <w:szCs w:val="14"/>
                <w:lang w:val="en-GB"/>
              </w:rPr>
              <w:t>315,815</w:t>
            </w:r>
          </w:p>
        </w:tc>
      </w:tr>
      <w:tr w:rsidR="00992706" w:rsidRPr="006252DC" w14:paraId="300C0EAF" w14:textId="77777777">
        <w:trPr>
          <w:trHeight w:val="313"/>
        </w:trPr>
        <w:tc>
          <w:tcPr>
            <w:tcW w:w="3510" w:type="dxa"/>
            <w:noWrap/>
            <w:vAlign w:val="bottom"/>
          </w:tcPr>
          <w:p w14:paraId="5498453D" w14:textId="30B83319" w:rsidR="00992706" w:rsidRPr="006252DC" w:rsidRDefault="00992706" w:rsidP="00992706">
            <w:pPr>
              <w:spacing w:before="60" w:after="30" w:line="276" w:lineRule="auto"/>
              <w:ind w:left="161" w:hanging="161"/>
              <w:rPr>
                <w:rFonts w:ascii="Arial" w:hAnsi="Arial" w:cs="Arial"/>
                <w:sz w:val="14"/>
                <w:szCs w:val="14"/>
                <w:lang w:val="en-GB"/>
              </w:rPr>
            </w:pPr>
            <w:r w:rsidRPr="00F644DE">
              <w:rPr>
                <w:rFonts w:ascii="Arial" w:hAnsi="Arial" w:cs="Arial"/>
                <w:sz w:val="14"/>
                <w:szCs w:val="14"/>
                <w:lang w:val="en-GB"/>
              </w:rPr>
              <w:t xml:space="preserve">Changes that related to past service </w:t>
            </w:r>
            <w:r>
              <w:rPr>
                <w:rFonts w:ascii="Arial" w:hAnsi="Arial" w:cs="Arial"/>
                <w:sz w:val="14"/>
                <w:szCs w:val="14"/>
                <w:lang w:val="en-GB"/>
              </w:rPr>
              <w:br/>
            </w:r>
            <w:r w:rsidRPr="006252DC">
              <w:rPr>
                <w:rFonts w:ascii="Arial" w:hAnsi="Arial" w:cs="Arial"/>
                <w:sz w:val="14"/>
                <w:szCs w:val="14"/>
                <w:lang w:val="en-GB"/>
              </w:rPr>
              <w:t xml:space="preserve">- changes in the </w:t>
            </w:r>
            <w:r w:rsidRPr="00364F16">
              <w:rPr>
                <w:rFonts w:ascii="Arial" w:hAnsi="Arial" w:cs="Arial"/>
                <w:sz w:val="14"/>
                <w:szCs w:val="14"/>
                <w:lang w:val="en-GB"/>
              </w:rPr>
              <w:t>future cash flows</w:t>
            </w:r>
            <w:r w:rsidRPr="006252DC">
              <w:rPr>
                <w:rFonts w:ascii="Arial" w:hAnsi="Arial" w:cs="Arial"/>
                <w:sz w:val="14"/>
                <w:szCs w:val="14"/>
                <w:lang w:val="en-GB"/>
              </w:rPr>
              <w:t xml:space="preserve"> relating to </w:t>
            </w:r>
            <w:r>
              <w:rPr>
                <w:rFonts w:ascii="Arial" w:hAnsi="Arial" w:cs="Arial"/>
                <w:sz w:val="14"/>
                <w:szCs w:val="14"/>
                <w:lang w:val="en-GB"/>
              </w:rPr>
              <w:br/>
              <w:t xml:space="preserve">  </w:t>
            </w:r>
            <w:r w:rsidRPr="006252DC">
              <w:rPr>
                <w:rFonts w:ascii="Arial" w:hAnsi="Arial" w:cs="Arial"/>
                <w:sz w:val="14"/>
                <w:szCs w:val="14"/>
                <w:lang w:val="en-GB"/>
              </w:rPr>
              <w:t>incurred claims recovery</w:t>
            </w:r>
          </w:p>
        </w:tc>
        <w:tc>
          <w:tcPr>
            <w:tcW w:w="1223" w:type="dxa"/>
            <w:noWrap/>
            <w:vAlign w:val="bottom"/>
          </w:tcPr>
          <w:p w14:paraId="70A50628" w14:textId="708DCCB5" w:rsidR="00992706" w:rsidRPr="00D915B3" w:rsidRDefault="00992706" w:rsidP="00992706">
            <w:pPr>
              <w:tabs>
                <w:tab w:val="decimal" w:pos="936"/>
              </w:tabs>
              <w:spacing w:before="60" w:after="30" w:line="276" w:lineRule="auto"/>
              <w:jc w:val="right"/>
              <w:rPr>
                <w:rFonts w:ascii="Arial" w:hAnsi="Arial" w:cs="Arial"/>
                <w:sz w:val="14"/>
                <w:szCs w:val="14"/>
                <w:cs/>
                <w:lang w:val="en-GB"/>
              </w:rPr>
            </w:pPr>
            <w:r w:rsidRPr="005B24D3">
              <w:rPr>
                <w:rFonts w:ascii="Arial" w:hAnsi="Arial" w:cs="Arial"/>
                <w:sz w:val="14"/>
                <w:szCs w:val="14"/>
                <w:lang w:val="en-GB"/>
              </w:rPr>
              <w:t>-</w:t>
            </w:r>
          </w:p>
        </w:tc>
        <w:tc>
          <w:tcPr>
            <w:tcW w:w="1224" w:type="dxa"/>
            <w:noWrap/>
            <w:vAlign w:val="bottom"/>
          </w:tcPr>
          <w:p w14:paraId="05EA13F0" w14:textId="0AF333CB" w:rsidR="00992706" w:rsidRPr="00D915B3" w:rsidRDefault="00992706" w:rsidP="00992706">
            <w:pPr>
              <w:tabs>
                <w:tab w:val="decimal" w:pos="803"/>
              </w:tabs>
              <w:spacing w:before="60" w:after="30" w:line="276" w:lineRule="auto"/>
              <w:jc w:val="right"/>
              <w:rPr>
                <w:rFonts w:ascii="Arial" w:hAnsi="Arial" w:cs="Arial"/>
                <w:sz w:val="14"/>
                <w:szCs w:val="14"/>
                <w:cs/>
                <w:lang w:val="en-GB"/>
              </w:rPr>
            </w:pPr>
            <w:r w:rsidRPr="005B24D3">
              <w:rPr>
                <w:rFonts w:ascii="Arial" w:hAnsi="Arial" w:cs="Arial"/>
                <w:sz w:val="14"/>
                <w:szCs w:val="14"/>
                <w:lang w:val="en-GB"/>
              </w:rPr>
              <w:t>-</w:t>
            </w:r>
          </w:p>
        </w:tc>
        <w:tc>
          <w:tcPr>
            <w:tcW w:w="1271" w:type="dxa"/>
            <w:noWrap/>
            <w:vAlign w:val="bottom"/>
          </w:tcPr>
          <w:p w14:paraId="000B84C8" w14:textId="2F16A5EC" w:rsidR="00992706" w:rsidRPr="00D915B3" w:rsidRDefault="00992706" w:rsidP="00992706">
            <w:pPr>
              <w:tabs>
                <w:tab w:val="decimal" w:pos="840"/>
              </w:tabs>
              <w:spacing w:before="60" w:after="30" w:line="276" w:lineRule="auto"/>
              <w:jc w:val="right"/>
              <w:rPr>
                <w:rFonts w:ascii="Arial" w:hAnsi="Arial" w:cs="Arial"/>
                <w:sz w:val="14"/>
                <w:szCs w:val="14"/>
                <w:cs/>
                <w:lang w:val="en-GB"/>
              </w:rPr>
            </w:pPr>
            <w:r w:rsidRPr="005B24D3">
              <w:rPr>
                <w:rFonts w:ascii="Arial" w:hAnsi="Arial" w:cs="Arial"/>
                <w:sz w:val="14"/>
                <w:szCs w:val="14"/>
                <w:lang w:val="en-GB"/>
              </w:rPr>
              <w:t>(128,351)</w:t>
            </w:r>
          </w:p>
        </w:tc>
        <w:tc>
          <w:tcPr>
            <w:tcW w:w="1296" w:type="dxa"/>
            <w:noWrap/>
            <w:vAlign w:val="bottom"/>
          </w:tcPr>
          <w:p w14:paraId="54F18EAC" w14:textId="12E82AE6" w:rsidR="00992706" w:rsidRPr="00D915B3" w:rsidRDefault="00992706" w:rsidP="00992706">
            <w:pPr>
              <w:tabs>
                <w:tab w:val="decimal" w:pos="953"/>
              </w:tabs>
              <w:spacing w:before="60" w:after="30" w:line="276" w:lineRule="auto"/>
              <w:jc w:val="right"/>
              <w:rPr>
                <w:rFonts w:ascii="Arial" w:hAnsi="Arial" w:cs="Arial"/>
                <w:sz w:val="14"/>
                <w:szCs w:val="14"/>
                <w:cs/>
                <w:lang w:val="en-GB"/>
              </w:rPr>
            </w:pPr>
            <w:r w:rsidRPr="00830FDA">
              <w:rPr>
                <w:rFonts w:ascii="Arial" w:hAnsi="Arial" w:cs="Arial"/>
                <w:sz w:val="14"/>
                <w:szCs w:val="14"/>
                <w:lang w:val="en-GB"/>
              </w:rPr>
              <w:t>(1,930)</w:t>
            </w:r>
          </w:p>
        </w:tc>
        <w:tc>
          <w:tcPr>
            <w:tcW w:w="1224" w:type="dxa"/>
            <w:noWrap/>
            <w:vAlign w:val="bottom"/>
          </w:tcPr>
          <w:p w14:paraId="51FB4828" w14:textId="6FC27D10" w:rsidR="00992706" w:rsidRPr="00D915B3" w:rsidRDefault="00992706" w:rsidP="00992706">
            <w:pPr>
              <w:tabs>
                <w:tab w:val="decimal" w:pos="936"/>
              </w:tabs>
              <w:spacing w:before="60" w:after="30" w:line="276" w:lineRule="auto"/>
              <w:jc w:val="right"/>
              <w:rPr>
                <w:rFonts w:ascii="Arial" w:hAnsi="Arial" w:cs="Arial"/>
                <w:sz w:val="14"/>
                <w:szCs w:val="14"/>
                <w:cs/>
                <w:lang w:val="en-GB"/>
              </w:rPr>
            </w:pPr>
            <w:r w:rsidRPr="00830FDA">
              <w:rPr>
                <w:rFonts w:ascii="Arial" w:hAnsi="Arial" w:cs="Arial"/>
                <w:sz w:val="14"/>
                <w:szCs w:val="14"/>
                <w:lang w:val="en-GB"/>
              </w:rPr>
              <w:t>(130,281)</w:t>
            </w:r>
          </w:p>
        </w:tc>
      </w:tr>
      <w:tr w:rsidR="00992706" w:rsidRPr="006252DC" w14:paraId="663B8A82" w14:textId="77777777">
        <w:trPr>
          <w:trHeight w:val="313"/>
        </w:trPr>
        <w:tc>
          <w:tcPr>
            <w:tcW w:w="3510" w:type="dxa"/>
            <w:noWrap/>
            <w:vAlign w:val="bottom"/>
          </w:tcPr>
          <w:p w14:paraId="599C157B" w14:textId="77777777" w:rsidR="00992706" w:rsidRPr="006252DC" w:rsidRDefault="00992706" w:rsidP="00992706">
            <w:pPr>
              <w:spacing w:before="60" w:after="30" w:line="276" w:lineRule="auto"/>
              <w:ind w:left="161" w:hanging="161"/>
              <w:rPr>
                <w:rFonts w:ascii="Arial" w:hAnsi="Arial" w:cs="Arial"/>
                <w:sz w:val="14"/>
                <w:szCs w:val="14"/>
                <w:lang w:val="en-GB"/>
              </w:rPr>
            </w:pPr>
            <w:r w:rsidRPr="006252DC">
              <w:rPr>
                <w:rFonts w:ascii="Arial" w:hAnsi="Arial" w:cs="Arial"/>
                <w:sz w:val="14"/>
                <w:szCs w:val="14"/>
                <w:lang w:val="en-GB"/>
              </w:rPr>
              <w:t>Income on initial recognition of onerous underlying contracts</w:t>
            </w:r>
          </w:p>
        </w:tc>
        <w:tc>
          <w:tcPr>
            <w:tcW w:w="1223" w:type="dxa"/>
            <w:noWrap/>
            <w:vAlign w:val="bottom"/>
          </w:tcPr>
          <w:p w14:paraId="53F0FB94" w14:textId="1344C1E8" w:rsidR="00992706" w:rsidRPr="00D915B3" w:rsidRDefault="00992706" w:rsidP="00992706">
            <w:pPr>
              <w:tabs>
                <w:tab w:val="decimal" w:pos="936"/>
              </w:tabs>
              <w:spacing w:before="60" w:after="30" w:line="276" w:lineRule="auto"/>
              <w:jc w:val="right"/>
              <w:rPr>
                <w:rFonts w:ascii="Arial" w:hAnsi="Arial" w:cs="Arial"/>
                <w:sz w:val="14"/>
                <w:szCs w:val="14"/>
                <w:cs/>
                <w:lang w:val="en-GB"/>
              </w:rPr>
            </w:pPr>
            <w:r w:rsidRPr="005B24D3">
              <w:rPr>
                <w:rFonts w:ascii="Arial" w:hAnsi="Arial" w:cs="Arial"/>
                <w:sz w:val="14"/>
                <w:szCs w:val="14"/>
                <w:lang w:val="en-GB"/>
              </w:rPr>
              <w:t>-</w:t>
            </w:r>
          </w:p>
        </w:tc>
        <w:tc>
          <w:tcPr>
            <w:tcW w:w="1224" w:type="dxa"/>
            <w:noWrap/>
            <w:vAlign w:val="bottom"/>
          </w:tcPr>
          <w:p w14:paraId="5EF04C2F" w14:textId="4FCF94C2" w:rsidR="00992706" w:rsidRPr="00D915B3" w:rsidRDefault="00992706" w:rsidP="00992706">
            <w:pPr>
              <w:tabs>
                <w:tab w:val="decimal" w:pos="803"/>
              </w:tabs>
              <w:spacing w:before="60" w:after="30" w:line="276" w:lineRule="auto"/>
              <w:jc w:val="right"/>
              <w:rPr>
                <w:rFonts w:ascii="Arial" w:hAnsi="Arial" w:cs="Arial"/>
                <w:sz w:val="14"/>
                <w:szCs w:val="14"/>
                <w:cs/>
                <w:lang w:val="en-GB"/>
              </w:rPr>
            </w:pPr>
            <w:r w:rsidRPr="005B24D3">
              <w:rPr>
                <w:rFonts w:ascii="Arial" w:hAnsi="Arial" w:cs="Arial"/>
                <w:sz w:val="14"/>
                <w:szCs w:val="14"/>
                <w:lang w:val="en-GB"/>
              </w:rPr>
              <w:t>2,</w:t>
            </w:r>
            <w:r w:rsidRPr="00830FDA">
              <w:rPr>
                <w:rFonts w:ascii="Arial" w:hAnsi="Arial" w:cs="Arial"/>
                <w:sz w:val="14"/>
                <w:szCs w:val="14"/>
                <w:lang w:val="en-GB"/>
              </w:rPr>
              <w:t>656</w:t>
            </w:r>
          </w:p>
        </w:tc>
        <w:tc>
          <w:tcPr>
            <w:tcW w:w="1271" w:type="dxa"/>
            <w:noWrap/>
            <w:vAlign w:val="bottom"/>
          </w:tcPr>
          <w:p w14:paraId="43A784BC" w14:textId="698AA825" w:rsidR="00992706" w:rsidRPr="00D915B3" w:rsidRDefault="00992706" w:rsidP="00992706">
            <w:pPr>
              <w:tabs>
                <w:tab w:val="decimal" w:pos="840"/>
              </w:tabs>
              <w:spacing w:before="60" w:after="30" w:line="276" w:lineRule="auto"/>
              <w:jc w:val="right"/>
              <w:rPr>
                <w:rFonts w:ascii="Arial" w:hAnsi="Arial" w:cs="Arial"/>
                <w:sz w:val="14"/>
                <w:szCs w:val="14"/>
                <w:lang w:val="en-GB"/>
              </w:rPr>
            </w:pPr>
            <w:r w:rsidRPr="005B24D3">
              <w:rPr>
                <w:rFonts w:ascii="Arial" w:hAnsi="Arial" w:cs="Arial"/>
                <w:sz w:val="14"/>
                <w:szCs w:val="14"/>
                <w:lang w:val="en-GB"/>
              </w:rPr>
              <w:t>-</w:t>
            </w:r>
          </w:p>
        </w:tc>
        <w:tc>
          <w:tcPr>
            <w:tcW w:w="1296" w:type="dxa"/>
            <w:noWrap/>
            <w:vAlign w:val="bottom"/>
          </w:tcPr>
          <w:p w14:paraId="0C9BFC16" w14:textId="07619333" w:rsidR="00992706" w:rsidRPr="00D915B3" w:rsidRDefault="00992706" w:rsidP="00992706">
            <w:pPr>
              <w:tabs>
                <w:tab w:val="decimal" w:pos="953"/>
              </w:tabs>
              <w:spacing w:before="60" w:after="30" w:line="276" w:lineRule="auto"/>
              <w:jc w:val="right"/>
              <w:rPr>
                <w:rFonts w:ascii="Arial" w:hAnsi="Arial" w:cs="Arial"/>
                <w:sz w:val="14"/>
                <w:szCs w:val="14"/>
                <w:cs/>
                <w:lang w:val="en-GB"/>
              </w:rPr>
            </w:pPr>
            <w:r w:rsidRPr="005B24D3">
              <w:rPr>
                <w:rFonts w:ascii="Arial" w:hAnsi="Arial" w:cs="Arial"/>
                <w:sz w:val="14"/>
                <w:szCs w:val="14"/>
                <w:lang w:val="en-GB"/>
              </w:rPr>
              <w:t>-</w:t>
            </w:r>
          </w:p>
        </w:tc>
        <w:tc>
          <w:tcPr>
            <w:tcW w:w="1224" w:type="dxa"/>
            <w:noWrap/>
            <w:vAlign w:val="bottom"/>
          </w:tcPr>
          <w:p w14:paraId="57229F06" w14:textId="4558B364" w:rsidR="00992706" w:rsidRPr="00D915B3" w:rsidRDefault="00992706" w:rsidP="00992706">
            <w:pPr>
              <w:tabs>
                <w:tab w:val="decimal" w:pos="936"/>
              </w:tabs>
              <w:spacing w:before="60" w:after="30" w:line="276" w:lineRule="auto"/>
              <w:jc w:val="right"/>
              <w:rPr>
                <w:rFonts w:ascii="Arial" w:hAnsi="Arial" w:cs="Arial"/>
                <w:sz w:val="14"/>
                <w:szCs w:val="14"/>
                <w:cs/>
                <w:lang w:val="en-GB"/>
              </w:rPr>
            </w:pPr>
            <w:r w:rsidRPr="005B24D3">
              <w:rPr>
                <w:rFonts w:ascii="Arial" w:hAnsi="Arial" w:cs="Arial"/>
                <w:sz w:val="14"/>
                <w:szCs w:val="14"/>
                <w:lang w:val="en-GB"/>
              </w:rPr>
              <w:t>2,</w:t>
            </w:r>
            <w:r w:rsidRPr="00830FDA">
              <w:rPr>
                <w:rFonts w:ascii="Arial" w:hAnsi="Arial" w:cs="Arial"/>
                <w:sz w:val="14"/>
                <w:szCs w:val="14"/>
                <w:lang w:val="en-GB"/>
              </w:rPr>
              <w:t>656</w:t>
            </w:r>
          </w:p>
        </w:tc>
      </w:tr>
      <w:tr w:rsidR="00992706" w:rsidRPr="006252DC" w14:paraId="3BE5C3DE" w14:textId="77777777">
        <w:trPr>
          <w:trHeight w:val="313"/>
        </w:trPr>
        <w:tc>
          <w:tcPr>
            <w:tcW w:w="3510" w:type="dxa"/>
            <w:noWrap/>
            <w:vAlign w:val="bottom"/>
          </w:tcPr>
          <w:p w14:paraId="153D9B8F" w14:textId="30B0EC00" w:rsidR="00992706" w:rsidRPr="006252DC" w:rsidRDefault="00992706" w:rsidP="00992706">
            <w:pPr>
              <w:spacing w:before="60" w:after="30" w:line="276" w:lineRule="auto"/>
              <w:ind w:left="161" w:hanging="161"/>
              <w:rPr>
                <w:rFonts w:ascii="Arial" w:hAnsi="Arial" w:cs="Arial"/>
                <w:sz w:val="14"/>
                <w:szCs w:val="14"/>
                <w:lang w:val="en-GB"/>
              </w:rPr>
            </w:pPr>
            <w:r w:rsidRPr="00F644DE">
              <w:rPr>
                <w:rFonts w:ascii="Arial" w:hAnsi="Arial" w:cs="Arial"/>
                <w:sz w:val="14"/>
                <w:szCs w:val="14"/>
                <w:lang w:val="en-GB"/>
              </w:rPr>
              <w:t xml:space="preserve">Reversals of a loss-recovery component other than changes in the </w:t>
            </w:r>
            <w:r w:rsidRPr="00D83E84">
              <w:rPr>
                <w:rFonts w:ascii="Arial" w:hAnsi="Arial" w:cs="Arial"/>
                <w:sz w:val="14"/>
                <w:szCs w:val="14"/>
                <w:lang w:val="en-GB"/>
              </w:rPr>
              <w:t>future cash flows</w:t>
            </w:r>
            <w:r w:rsidRPr="00F644DE">
              <w:rPr>
                <w:rFonts w:ascii="Arial" w:hAnsi="Arial" w:cs="Arial"/>
                <w:sz w:val="14"/>
                <w:szCs w:val="14"/>
                <w:lang w:val="en-GB"/>
              </w:rPr>
              <w:t xml:space="preserve"> of reinsurance contracts held</w:t>
            </w:r>
          </w:p>
        </w:tc>
        <w:tc>
          <w:tcPr>
            <w:tcW w:w="1223" w:type="dxa"/>
            <w:noWrap/>
            <w:vAlign w:val="bottom"/>
          </w:tcPr>
          <w:p w14:paraId="778579DD" w14:textId="76E6CF14" w:rsidR="00992706" w:rsidRPr="00D915B3" w:rsidRDefault="00992706" w:rsidP="00992706">
            <w:pPr>
              <w:tabs>
                <w:tab w:val="decimal" w:pos="936"/>
              </w:tabs>
              <w:spacing w:before="60" w:after="30" w:line="276" w:lineRule="auto"/>
              <w:jc w:val="right"/>
              <w:rPr>
                <w:rFonts w:ascii="Arial" w:hAnsi="Arial" w:cs="Arial"/>
                <w:sz w:val="14"/>
                <w:szCs w:val="14"/>
                <w:cs/>
                <w:lang w:val="en-GB"/>
              </w:rPr>
            </w:pPr>
            <w:r w:rsidRPr="005B24D3">
              <w:rPr>
                <w:rFonts w:ascii="Arial" w:hAnsi="Arial" w:cs="Arial"/>
                <w:sz w:val="14"/>
                <w:szCs w:val="14"/>
                <w:lang w:val="en-GB"/>
              </w:rPr>
              <w:t>-</w:t>
            </w:r>
          </w:p>
        </w:tc>
        <w:tc>
          <w:tcPr>
            <w:tcW w:w="1224" w:type="dxa"/>
            <w:noWrap/>
            <w:vAlign w:val="bottom"/>
          </w:tcPr>
          <w:p w14:paraId="56A106F9" w14:textId="0FA3249C" w:rsidR="00992706" w:rsidRPr="00D915B3" w:rsidRDefault="00992706" w:rsidP="00992706">
            <w:pPr>
              <w:tabs>
                <w:tab w:val="decimal" w:pos="803"/>
              </w:tabs>
              <w:spacing w:before="60" w:after="30" w:line="276" w:lineRule="auto"/>
              <w:jc w:val="right"/>
              <w:rPr>
                <w:rFonts w:ascii="Arial" w:hAnsi="Arial" w:cs="Arial"/>
                <w:sz w:val="14"/>
                <w:szCs w:val="14"/>
                <w:cs/>
                <w:lang w:val="en-GB"/>
              </w:rPr>
            </w:pPr>
            <w:r w:rsidRPr="005B24D3">
              <w:rPr>
                <w:rFonts w:ascii="Arial" w:hAnsi="Arial" w:cs="Arial"/>
                <w:sz w:val="14"/>
                <w:szCs w:val="14"/>
                <w:lang w:val="en-GB"/>
              </w:rPr>
              <w:t>(4,096)</w:t>
            </w:r>
          </w:p>
        </w:tc>
        <w:tc>
          <w:tcPr>
            <w:tcW w:w="1271" w:type="dxa"/>
            <w:noWrap/>
            <w:vAlign w:val="bottom"/>
          </w:tcPr>
          <w:p w14:paraId="7A9569AD" w14:textId="00C02F58" w:rsidR="00992706" w:rsidRPr="00D915B3" w:rsidRDefault="00992706" w:rsidP="00992706">
            <w:pPr>
              <w:tabs>
                <w:tab w:val="decimal" w:pos="840"/>
              </w:tabs>
              <w:spacing w:before="60" w:after="30" w:line="276" w:lineRule="auto"/>
              <w:jc w:val="right"/>
              <w:rPr>
                <w:rFonts w:ascii="Arial" w:hAnsi="Arial" w:cs="Arial"/>
                <w:sz w:val="14"/>
                <w:szCs w:val="14"/>
                <w:lang w:val="en-GB"/>
              </w:rPr>
            </w:pPr>
            <w:r w:rsidRPr="005B24D3">
              <w:rPr>
                <w:rFonts w:ascii="Arial" w:hAnsi="Arial" w:cs="Arial"/>
                <w:sz w:val="14"/>
                <w:szCs w:val="14"/>
                <w:lang w:val="en-GB"/>
              </w:rPr>
              <w:t>-</w:t>
            </w:r>
          </w:p>
        </w:tc>
        <w:tc>
          <w:tcPr>
            <w:tcW w:w="1296" w:type="dxa"/>
            <w:noWrap/>
            <w:vAlign w:val="bottom"/>
          </w:tcPr>
          <w:p w14:paraId="51040F47" w14:textId="67E4FF0F" w:rsidR="00992706" w:rsidRPr="00D915B3" w:rsidRDefault="00992706" w:rsidP="00992706">
            <w:pPr>
              <w:tabs>
                <w:tab w:val="decimal" w:pos="953"/>
              </w:tabs>
              <w:spacing w:before="60" w:after="30" w:line="276" w:lineRule="auto"/>
              <w:jc w:val="right"/>
              <w:rPr>
                <w:rFonts w:ascii="Arial" w:hAnsi="Arial" w:cs="Arial"/>
                <w:sz w:val="14"/>
                <w:szCs w:val="14"/>
                <w:cs/>
                <w:lang w:val="en-GB"/>
              </w:rPr>
            </w:pPr>
            <w:r w:rsidRPr="005B24D3">
              <w:rPr>
                <w:rFonts w:ascii="Arial" w:hAnsi="Arial" w:cs="Arial"/>
                <w:sz w:val="14"/>
                <w:szCs w:val="14"/>
                <w:lang w:val="en-GB"/>
              </w:rPr>
              <w:t>-</w:t>
            </w:r>
          </w:p>
        </w:tc>
        <w:tc>
          <w:tcPr>
            <w:tcW w:w="1224" w:type="dxa"/>
            <w:noWrap/>
            <w:vAlign w:val="bottom"/>
          </w:tcPr>
          <w:p w14:paraId="23CAF355" w14:textId="5719D637" w:rsidR="00992706" w:rsidRPr="00D915B3" w:rsidRDefault="00992706" w:rsidP="00992706">
            <w:pPr>
              <w:tabs>
                <w:tab w:val="decimal" w:pos="936"/>
              </w:tabs>
              <w:spacing w:before="60" w:after="30" w:line="276" w:lineRule="auto"/>
              <w:jc w:val="right"/>
              <w:rPr>
                <w:rFonts w:ascii="Arial" w:hAnsi="Arial" w:cs="Arial"/>
                <w:sz w:val="14"/>
                <w:szCs w:val="14"/>
                <w:cs/>
                <w:lang w:val="en-GB"/>
              </w:rPr>
            </w:pPr>
            <w:r w:rsidRPr="005B24D3">
              <w:rPr>
                <w:rFonts w:ascii="Arial" w:hAnsi="Arial" w:cs="Arial"/>
                <w:sz w:val="14"/>
                <w:szCs w:val="14"/>
                <w:lang w:val="en-GB"/>
              </w:rPr>
              <w:t>(4,096)</w:t>
            </w:r>
          </w:p>
        </w:tc>
      </w:tr>
      <w:tr w:rsidR="00992706" w:rsidRPr="006252DC" w14:paraId="62636B4E" w14:textId="77777777">
        <w:trPr>
          <w:trHeight w:val="313"/>
        </w:trPr>
        <w:tc>
          <w:tcPr>
            <w:tcW w:w="3510" w:type="dxa"/>
            <w:noWrap/>
            <w:vAlign w:val="bottom"/>
          </w:tcPr>
          <w:p w14:paraId="7897FA21" w14:textId="4C6E9D57" w:rsidR="00992706" w:rsidRPr="006252DC" w:rsidRDefault="00992706" w:rsidP="00992706">
            <w:pPr>
              <w:spacing w:before="60" w:after="30" w:line="276" w:lineRule="auto"/>
              <w:ind w:left="161" w:hanging="161"/>
              <w:rPr>
                <w:rFonts w:ascii="Arial" w:hAnsi="Arial" w:cs="Arial"/>
                <w:sz w:val="14"/>
                <w:szCs w:val="14"/>
                <w:lang w:val="en-GB"/>
              </w:rPr>
            </w:pPr>
            <w:r w:rsidRPr="00F644DE">
              <w:rPr>
                <w:rFonts w:ascii="Arial" w:hAnsi="Arial" w:cs="Arial"/>
                <w:sz w:val="14"/>
                <w:szCs w:val="14"/>
                <w:lang w:val="en-GB"/>
              </w:rPr>
              <w:t xml:space="preserve">Changes in the </w:t>
            </w:r>
            <w:r w:rsidRPr="00D83E84">
              <w:rPr>
                <w:rFonts w:ascii="Arial" w:hAnsi="Arial" w:cs="Arial"/>
                <w:sz w:val="14"/>
                <w:szCs w:val="14"/>
                <w:lang w:val="en-GB"/>
              </w:rPr>
              <w:t>future cash flows</w:t>
            </w:r>
            <w:r w:rsidRPr="00F644DE">
              <w:rPr>
                <w:rFonts w:ascii="Arial" w:hAnsi="Arial" w:cs="Arial"/>
                <w:sz w:val="14"/>
                <w:szCs w:val="14"/>
                <w:lang w:val="en-GB"/>
              </w:rPr>
              <w:t xml:space="preserve"> of reinsurance contracts held from onerous underlying contracts</w:t>
            </w:r>
          </w:p>
        </w:tc>
        <w:tc>
          <w:tcPr>
            <w:tcW w:w="1223" w:type="dxa"/>
            <w:noWrap/>
            <w:vAlign w:val="bottom"/>
          </w:tcPr>
          <w:p w14:paraId="7963C610" w14:textId="153BD346" w:rsidR="00992706" w:rsidRPr="00D915B3" w:rsidRDefault="00992706" w:rsidP="00992706">
            <w:pPr>
              <w:tabs>
                <w:tab w:val="decimal" w:pos="936"/>
              </w:tabs>
              <w:spacing w:before="60" w:after="30" w:line="276" w:lineRule="auto"/>
              <w:jc w:val="right"/>
              <w:rPr>
                <w:rFonts w:ascii="Arial" w:hAnsi="Arial" w:cs="Arial"/>
                <w:sz w:val="14"/>
                <w:szCs w:val="14"/>
                <w:cs/>
                <w:lang w:val="en-GB"/>
              </w:rPr>
            </w:pPr>
            <w:r w:rsidRPr="005B24D3">
              <w:rPr>
                <w:rFonts w:ascii="Arial" w:hAnsi="Arial" w:cs="Arial"/>
                <w:sz w:val="14"/>
                <w:szCs w:val="14"/>
                <w:lang w:val="en-GB"/>
              </w:rPr>
              <w:t>-</w:t>
            </w:r>
          </w:p>
        </w:tc>
        <w:tc>
          <w:tcPr>
            <w:tcW w:w="1224" w:type="dxa"/>
            <w:noWrap/>
            <w:vAlign w:val="bottom"/>
          </w:tcPr>
          <w:p w14:paraId="03B23A3E" w14:textId="3324EF5C" w:rsidR="00992706" w:rsidRPr="00D915B3" w:rsidRDefault="00992706" w:rsidP="00992706">
            <w:pPr>
              <w:tabs>
                <w:tab w:val="decimal" w:pos="803"/>
              </w:tabs>
              <w:spacing w:before="60" w:after="30" w:line="276" w:lineRule="auto"/>
              <w:jc w:val="right"/>
              <w:rPr>
                <w:rFonts w:ascii="Arial" w:hAnsi="Arial" w:cs="Arial"/>
                <w:sz w:val="14"/>
                <w:szCs w:val="14"/>
                <w:cs/>
                <w:lang w:val="en-GB"/>
              </w:rPr>
            </w:pPr>
            <w:r>
              <w:rPr>
                <w:rFonts w:ascii="Arial" w:hAnsi="Arial" w:cs="Arial"/>
                <w:sz w:val="14"/>
                <w:szCs w:val="14"/>
                <w:lang w:val="en-GB"/>
              </w:rPr>
              <w:t>2,</w:t>
            </w:r>
            <w:r w:rsidRPr="00830FDA">
              <w:rPr>
                <w:rFonts w:ascii="Arial" w:hAnsi="Arial" w:cs="Arial"/>
                <w:sz w:val="14"/>
                <w:szCs w:val="14"/>
                <w:lang w:val="en-GB"/>
              </w:rPr>
              <w:t>426</w:t>
            </w:r>
          </w:p>
        </w:tc>
        <w:tc>
          <w:tcPr>
            <w:tcW w:w="1271" w:type="dxa"/>
            <w:noWrap/>
            <w:vAlign w:val="bottom"/>
          </w:tcPr>
          <w:p w14:paraId="67711BB0" w14:textId="2AFF687A" w:rsidR="00992706" w:rsidRPr="00D915B3" w:rsidRDefault="00992706" w:rsidP="00992706">
            <w:pPr>
              <w:tabs>
                <w:tab w:val="decimal" w:pos="840"/>
              </w:tabs>
              <w:spacing w:before="60" w:after="30" w:line="276" w:lineRule="auto"/>
              <w:jc w:val="right"/>
              <w:rPr>
                <w:rFonts w:ascii="Arial" w:hAnsi="Arial" w:cs="Arial"/>
                <w:sz w:val="14"/>
                <w:szCs w:val="14"/>
                <w:lang w:val="en-GB"/>
              </w:rPr>
            </w:pPr>
            <w:r w:rsidRPr="005B24D3">
              <w:rPr>
                <w:rFonts w:ascii="Arial" w:hAnsi="Arial" w:cs="Arial"/>
                <w:sz w:val="14"/>
                <w:szCs w:val="14"/>
                <w:lang w:val="en-GB"/>
              </w:rPr>
              <w:t>-</w:t>
            </w:r>
          </w:p>
        </w:tc>
        <w:tc>
          <w:tcPr>
            <w:tcW w:w="1296" w:type="dxa"/>
            <w:noWrap/>
            <w:vAlign w:val="bottom"/>
          </w:tcPr>
          <w:p w14:paraId="79400D7E" w14:textId="2357D1CF" w:rsidR="00992706" w:rsidRPr="00D915B3" w:rsidRDefault="00992706" w:rsidP="00992706">
            <w:pPr>
              <w:tabs>
                <w:tab w:val="decimal" w:pos="953"/>
              </w:tabs>
              <w:spacing w:before="60" w:after="30" w:line="276" w:lineRule="auto"/>
              <w:jc w:val="right"/>
              <w:rPr>
                <w:rFonts w:ascii="Arial" w:hAnsi="Arial" w:cs="Arial"/>
                <w:sz w:val="14"/>
                <w:szCs w:val="14"/>
                <w:cs/>
                <w:lang w:val="en-GB"/>
              </w:rPr>
            </w:pPr>
            <w:r w:rsidRPr="005B24D3">
              <w:rPr>
                <w:rFonts w:ascii="Arial" w:hAnsi="Arial" w:cs="Arial"/>
                <w:sz w:val="14"/>
                <w:szCs w:val="14"/>
                <w:lang w:val="en-GB"/>
              </w:rPr>
              <w:t>-</w:t>
            </w:r>
          </w:p>
        </w:tc>
        <w:tc>
          <w:tcPr>
            <w:tcW w:w="1224" w:type="dxa"/>
            <w:noWrap/>
            <w:vAlign w:val="bottom"/>
          </w:tcPr>
          <w:p w14:paraId="2952A3D2" w14:textId="7B18C298" w:rsidR="00992706" w:rsidRPr="00D915B3" w:rsidRDefault="00992706" w:rsidP="00992706">
            <w:pPr>
              <w:tabs>
                <w:tab w:val="decimal" w:pos="936"/>
              </w:tabs>
              <w:spacing w:before="60" w:after="30" w:line="276" w:lineRule="auto"/>
              <w:jc w:val="right"/>
              <w:rPr>
                <w:rFonts w:ascii="Arial" w:hAnsi="Arial" w:cs="Arial"/>
                <w:sz w:val="14"/>
                <w:szCs w:val="14"/>
                <w:cs/>
                <w:lang w:val="en-GB"/>
              </w:rPr>
            </w:pPr>
            <w:r>
              <w:rPr>
                <w:rFonts w:ascii="Arial" w:hAnsi="Arial" w:cs="Arial"/>
                <w:sz w:val="14"/>
                <w:szCs w:val="14"/>
                <w:lang w:val="en-GB"/>
              </w:rPr>
              <w:t>2,</w:t>
            </w:r>
            <w:r w:rsidRPr="00830FDA">
              <w:rPr>
                <w:rFonts w:ascii="Arial" w:hAnsi="Arial" w:cs="Arial"/>
                <w:sz w:val="14"/>
                <w:szCs w:val="14"/>
                <w:lang w:val="en-GB"/>
              </w:rPr>
              <w:t>426</w:t>
            </w:r>
          </w:p>
        </w:tc>
      </w:tr>
      <w:tr w:rsidR="00992706" w:rsidRPr="006252DC" w14:paraId="38D60E7B" w14:textId="77777777">
        <w:trPr>
          <w:trHeight w:val="153"/>
        </w:trPr>
        <w:tc>
          <w:tcPr>
            <w:tcW w:w="3510" w:type="dxa"/>
            <w:noWrap/>
            <w:vAlign w:val="bottom"/>
          </w:tcPr>
          <w:p w14:paraId="1B187C22" w14:textId="77777777" w:rsidR="00992706" w:rsidRPr="006252DC" w:rsidRDefault="00992706" w:rsidP="00992706">
            <w:pPr>
              <w:spacing w:before="60" w:after="30" w:line="276" w:lineRule="auto"/>
              <w:ind w:left="161" w:right="-105" w:hanging="161"/>
              <w:rPr>
                <w:rFonts w:ascii="Arial" w:hAnsi="Arial" w:cs="Arial"/>
                <w:spacing w:val="-2"/>
                <w:sz w:val="14"/>
                <w:szCs w:val="14"/>
                <w:cs/>
                <w:lang w:val="en-GB"/>
              </w:rPr>
            </w:pPr>
            <w:r w:rsidRPr="006252DC">
              <w:rPr>
                <w:rFonts w:ascii="Arial" w:hAnsi="Arial" w:cs="Arial"/>
                <w:spacing w:val="-4"/>
                <w:sz w:val="14"/>
                <w:szCs w:val="14"/>
                <w:lang w:val="en-GB"/>
              </w:rPr>
              <w:t xml:space="preserve">Effect of changes in the risk of reinsurers </w:t>
            </w:r>
            <w:r w:rsidRPr="006252DC">
              <w:rPr>
                <w:rFonts w:ascii="Arial" w:hAnsi="Arial" w:cs="Arial"/>
                <w:spacing w:val="-4"/>
                <w:sz w:val="14"/>
                <w:szCs w:val="14"/>
                <w:lang w:val="en-GB"/>
              </w:rPr>
              <w:br/>
              <w:t>non-performance</w:t>
            </w:r>
          </w:p>
        </w:tc>
        <w:tc>
          <w:tcPr>
            <w:tcW w:w="1223" w:type="dxa"/>
            <w:noWrap/>
            <w:vAlign w:val="bottom"/>
          </w:tcPr>
          <w:p w14:paraId="155EF44E" w14:textId="7FEE3D99" w:rsidR="00992706" w:rsidRPr="00D915B3" w:rsidRDefault="00992706" w:rsidP="00992706">
            <w:pPr>
              <w:pBdr>
                <w:bottom w:val="single" w:sz="4" w:space="1" w:color="auto"/>
              </w:pBdr>
              <w:tabs>
                <w:tab w:val="decimal" w:pos="936"/>
              </w:tabs>
              <w:spacing w:before="60" w:after="30" w:line="276" w:lineRule="auto"/>
              <w:jc w:val="right"/>
              <w:rPr>
                <w:rFonts w:ascii="Arial" w:hAnsi="Arial" w:cs="Arial"/>
                <w:sz w:val="14"/>
                <w:szCs w:val="14"/>
                <w:lang w:val="en-GB"/>
              </w:rPr>
            </w:pPr>
            <w:r w:rsidRPr="005B24D3">
              <w:rPr>
                <w:rFonts w:ascii="Arial" w:hAnsi="Arial" w:cs="Arial"/>
                <w:sz w:val="14"/>
                <w:szCs w:val="14"/>
                <w:lang w:val="en-GB"/>
              </w:rPr>
              <w:t>-</w:t>
            </w:r>
          </w:p>
        </w:tc>
        <w:tc>
          <w:tcPr>
            <w:tcW w:w="1224" w:type="dxa"/>
            <w:noWrap/>
            <w:vAlign w:val="bottom"/>
          </w:tcPr>
          <w:p w14:paraId="76CF008A" w14:textId="71BE0480" w:rsidR="00992706" w:rsidRPr="00D915B3" w:rsidRDefault="00992706" w:rsidP="00992706">
            <w:pPr>
              <w:pBdr>
                <w:bottom w:val="single" w:sz="4" w:space="1" w:color="auto"/>
              </w:pBdr>
              <w:tabs>
                <w:tab w:val="decimal" w:pos="803"/>
              </w:tabs>
              <w:spacing w:before="60" w:after="30" w:line="276" w:lineRule="auto"/>
              <w:jc w:val="right"/>
              <w:rPr>
                <w:rFonts w:ascii="Arial" w:hAnsi="Arial" w:cs="Arial"/>
                <w:sz w:val="14"/>
                <w:szCs w:val="14"/>
                <w:lang w:val="en-GB"/>
              </w:rPr>
            </w:pPr>
            <w:r w:rsidRPr="005B24D3">
              <w:rPr>
                <w:rFonts w:ascii="Arial" w:hAnsi="Arial" w:cs="Arial"/>
                <w:sz w:val="14"/>
                <w:szCs w:val="14"/>
                <w:lang w:val="en-GB"/>
              </w:rPr>
              <w:t>-</w:t>
            </w:r>
          </w:p>
        </w:tc>
        <w:tc>
          <w:tcPr>
            <w:tcW w:w="1271" w:type="dxa"/>
            <w:noWrap/>
            <w:vAlign w:val="bottom"/>
          </w:tcPr>
          <w:p w14:paraId="7E54B4C7" w14:textId="21BF8E53" w:rsidR="00992706" w:rsidRPr="00D915B3" w:rsidRDefault="00992706" w:rsidP="00992706">
            <w:pPr>
              <w:pBdr>
                <w:bottom w:val="single" w:sz="4" w:space="1" w:color="auto"/>
              </w:pBdr>
              <w:tabs>
                <w:tab w:val="decimal" w:pos="840"/>
              </w:tabs>
              <w:spacing w:before="60" w:after="30" w:line="276" w:lineRule="auto"/>
              <w:jc w:val="right"/>
              <w:rPr>
                <w:rFonts w:ascii="Arial" w:hAnsi="Arial" w:cs="Arial"/>
                <w:sz w:val="14"/>
                <w:szCs w:val="14"/>
                <w:lang w:val="en-GB"/>
              </w:rPr>
            </w:pPr>
            <w:r w:rsidRPr="00830FDA">
              <w:rPr>
                <w:rFonts w:ascii="Arial" w:hAnsi="Arial" w:cs="Arial"/>
                <w:sz w:val="14"/>
                <w:szCs w:val="14"/>
                <w:lang w:val="en-GB"/>
              </w:rPr>
              <w:t>18</w:t>
            </w:r>
          </w:p>
        </w:tc>
        <w:tc>
          <w:tcPr>
            <w:tcW w:w="1296" w:type="dxa"/>
            <w:noWrap/>
            <w:vAlign w:val="bottom"/>
          </w:tcPr>
          <w:p w14:paraId="12A81FDF" w14:textId="4CC3C850" w:rsidR="00992706" w:rsidRPr="00D915B3" w:rsidRDefault="00992706" w:rsidP="00992706">
            <w:pPr>
              <w:pBdr>
                <w:bottom w:val="single" w:sz="4" w:space="1" w:color="auto"/>
              </w:pBdr>
              <w:tabs>
                <w:tab w:val="decimal" w:pos="953"/>
              </w:tabs>
              <w:spacing w:before="60" w:after="30" w:line="276" w:lineRule="auto"/>
              <w:jc w:val="right"/>
              <w:rPr>
                <w:rFonts w:ascii="Arial" w:hAnsi="Arial" w:cs="Arial"/>
                <w:sz w:val="14"/>
                <w:szCs w:val="14"/>
                <w:lang w:val="en-GB"/>
              </w:rPr>
            </w:pPr>
            <w:r w:rsidRPr="005B24D3">
              <w:rPr>
                <w:rFonts w:ascii="Arial" w:hAnsi="Arial" w:cs="Arial"/>
                <w:sz w:val="14"/>
                <w:szCs w:val="14"/>
                <w:lang w:val="en-GB"/>
              </w:rPr>
              <w:t>-</w:t>
            </w:r>
          </w:p>
        </w:tc>
        <w:tc>
          <w:tcPr>
            <w:tcW w:w="1224" w:type="dxa"/>
            <w:noWrap/>
            <w:vAlign w:val="bottom"/>
          </w:tcPr>
          <w:p w14:paraId="56DB5EF0" w14:textId="0DE88DD1" w:rsidR="00992706" w:rsidRPr="00D915B3" w:rsidRDefault="00992706" w:rsidP="00992706">
            <w:pPr>
              <w:pBdr>
                <w:bottom w:val="single" w:sz="4" w:space="1" w:color="auto"/>
              </w:pBdr>
              <w:tabs>
                <w:tab w:val="decimal" w:pos="936"/>
              </w:tabs>
              <w:spacing w:before="60" w:after="30" w:line="276" w:lineRule="auto"/>
              <w:jc w:val="right"/>
              <w:rPr>
                <w:rFonts w:ascii="Arial" w:hAnsi="Arial" w:cs="Arial"/>
                <w:sz w:val="14"/>
                <w:szCs w:val="14"/>
                <w:lang w:val="en-GB"/>
              </w:rPr>
            </w:pPr>
            <w:r w:rsidRPr="00830FDA">
              <w:rPr>
                <w:rFonts w:ascii="Arial" w:hAnsi="Arial" w:cs="Arial"/>
                <w:sz w:val="14"/>
                <w:szCs w:val="14"/>
                <w:lang w:val="en-GB"/>
              </w:rPr>
              <w:t>18</w:t>
            </w:r>
          </w:p>
        </w:tc>
      </w:tr>
      <w:tr w:rsidR="00992706" w:rsidRPr="006252DC" w14:paraId="736306E9" w14:textId="77777777">
        <w:trPr>
          <w:trHeight w:val="87"/>
        </w:trPr>
        <w:tc>
          <w:tcPr>
            <w:tcW w:w="3510" w:type="dxa"/>
            <w:noWrap/>
            <w:vAlign w:val="bottom"/>
          </w:tcPr>
          <w:p w14:paraId="06F650BD" w14:textId="77777777" w:rsidR="00992706" w:rsidRPr="006252DC" w:rsidRDefault="00992706" w:rsidP="00992706">
            <w:pPr>
              <w:spacing w:before="60" w:after="30" w:line="276" w:lineRule="auto"/>
              <w:ind w:left="161" w:hanging="161"/>
              <w:rPr>
                <w:rFonts w:ascii="Arial" w:hAnsi="Arial" w:cs="Arial"/>
                <w:b/>
                <w:bCs/>
                <w:sz w:val="14"/>
                <w:szCs w:val="14"/>
                <w:lang w:val="en-GB"/>
              </w:rPr>
            </w:pPr>
            <w:r w:rsidRPr="006252DC">
              <w:rPr>
                <w:rFonts w:ascii="Arial" w:hAnsi="Arial" w:cs="Arial"/>
                <w:b/>
                <w:bCs/>
                <w:sz w:val="14"/>
                <w:szCs w:val="14"/>
                <w:lang w:val="en-GB"/>
              </w:rPr>
              <w:t xml:space="preserve">Total net income (expenses) </w:t>
            </w:r>
          </w:p>
        </w:tc>
        <w:tc>
          <w:tcPr>
            <w:tcW w:w="1223" w:type="dxa"/>
            <w:noWrap/>
            <w:vAlign w:val="bottom"/>
          </w:tcPr>
          <w:p w14:paraId="32842426" w14:textId="2D953BDB" w:rsidR="00992706" w:rsidRPr="00D915B3" w:rsidRDefault="00992706" w:rsidP="00992706">
            <w:pPr>
              <w:tabs>
                <w:tab w:val="decimal" w:pos="936"/>
              </w:tabs>
              <w:spacing w:before="60" w:after="30" w:line="276" w:lineRule="auto"/>
              <w:jc w:val="right"/>
              <w:rPr>
                <w:rFonts w:ascii="Arial" w:hAnsi="Arial" w:cs="Arial"/>
                <w:sz w:val="14"/>
                <w:szCs w:val="14"/>
                <w:lang w:val="en-GB"/>
              </w:rPr>
            </w:pPr>
            <w:r w:rsidRPr="00830FDA">
              <w:rPr>
                <w:rFonts w:ascii="Arial" w:hAnsi="Arial" w:cs="Arial"/>
                <w:sz w:val="14"/>
                <w:szCs w:val="14"/>
                <w:lang w:val="en-GB"/>
              </w:rPr>
              <w:t>(174,428)</w:t>
            </w:r>
          </w:p>
        </w:tc>
        <w:tc>
          <w:tcPr>
            <w:tcW w:w="1224" w:type="dxa"/>
            <w:noWrap/>
            <w:vAlign w:val="bottom"/>
          </w:tcPr>
          <w:p w14:paraId="126B9635" w14:textId="51260B7C" w:rsidR="00992706" w:rsidRPr="00F11627" w:rsidRDefault="00992706" w:rsidP="00992706">
            <w:pPr>
              <w:tabs>
                <w:tab w:val="decimal" w:pos="803"/>
              </w:tabs>
              <w:spacing w:before="60" w:after="30" w:line="276" w:lineRule="auto"/>
              <w:jc w:val="right"/>
              <w:rPr>
                <w:rFonts w:ascii="Arial" w:hAnsi="Arial" w:cs="Arial"/>
                <w:sz w:val="14"/>
                <w:szCs w:val="14"/>
                <w:cs/>
                <w:lang w:val="en-GB"/>
              </w:rPr>
            </w:pPr>
            <w:r w:rsidRPr="00830FDA">
              <w:rPr>
                <w:rFonts w:ascii="Arial" w:hAnsi="Arial" w:cs="Arial"/>
                <w:sz w:val="14"/>
                <w:szCs w:val="14"/>
                <w:lang w:val="en-GB"/>
              </w:rPr>
              <w:t>986</w:t>
            </w:r>
          </w:p>
        </w:tc>
        <w:tc>
          <w:tcPr>
            <w:tcW w:w="1271" w:type="dxa"/>
            <w:noWrap/>
            <w:vAlign w:val="bottom"/>
          </w:tcPr>
          <w:p w14:paraId="446E1EE9" w14:textId="3B938677" w:rsidR="00992706" w:rsidRPr="00F11627" w:rsidRDefault="00992706" w:rsidP="00992706">
            <w:pPr>
              <w:tabs>
                <w:tab w:val="decimal" w:pos="840"/>
              </w:tabs>
              <w:spacing w:before="60" w:after="30" w:line="276" w:lineRule="auto"/>
              <w:jc w:val="right"/>
              <w:rPr>
                <w:rFonts w:ascii="Arial" w:hAnsi="Arial" w:cs="Arial"/>
                <w:sz w:val="14"/>
                <w:szCs w:val="14"/>
                <w:lang w:val="en-GB"/>
              </w:rPr>
            </w:pPr>
            <w:r w:rsidRPr="00830FDA">
              <w:rPr>
                <w:rFonts w:ascii="Arial" w:hAnsi="Arial" w:cs="Arial"/>
                <w:sz w:val="14"/>
                <w:szCs w:val="14"/>
                <w:lang w:val="en-GB"/>
              </w:rPr>
              <w:t>174,450</w:t>
            </w:r>
          </w:p>
        </w:tc>
        <w:tc>
          <w:tcPr>
            <w:tcW w:w="1296" w:type="dxa"/>
            <w:noWrap/>
            <w:vAlign w:val="bottom"/>
          </w:tcPr>
          <w:p w14:paraId="4FA49833" w14:textId="259A44B8" w:rsidR="00992706" w:rsidRPr="00D915B3" w:rsidRDefault="00992706" w:rsidP="00992706">
            <w:pPr>
              <w:tabs>
                <w:tab w:val="decimal" w:pos="953"/>
              </w:tabs>
              <w:spacing w:before="60" w:after="30" w:line="276" w:lineRule="auto"/>
              <w:jc w:val="right"/>
              <w:rPr>
                <w:rFonts w:ascii="Arial" w:hAnsi="Arial" w:cs="Arial"/>
                <w:sz w:val="14"/>
                <w:szCs w:val="14"/>
                <w:lang w:val="en-GB"/>
              </w:rPr>
            </w:pPr>
            <w:r w:rsidRPr="00830FDA">
              <w:rPr>
                <w:rFonts w:ascii="Arial" w:hAnsi="Arial" w:cs="Arial"/>
                <w:sz w:val="14"/>
                <w:szCs w:val="14"/>
                <w:lang w:val="en-GB"/>
              </w:rPr>
              <w:t>11,102</w:t>
            </w:r>
          </w:p>
        </w:tc>
        <w:tc>
          <w:tcPr>
            <w:tcW w:w="1224" w:type="dxa"/>
            <w:noWrap/>
            <w:vAlign w:val="bottom"/>
          </w:tcPr>
          <w:p w14:paraId="786FC845" w14:textId="2A4B173E" w:rsidR="00992706" w:rsidRPr="00D915B3" w:rsidRDefault="00992706" w:rsidP="00992706">
            <w:pPr>
              <w:tabs>
                <w:tab w:val="decimal" w:pos="936"/>
              </w:tabs>
              <w:spacing w:before="60" w:after="30" w:line="276" w:lineRule="auto"/>
              <w:jc w:val="right"/>
              <w:rPr>
                <w:rFonts w:ascii="Arial" w:hAnsi="Arial" w:cs="Arial"/>
                <w:sz w:val="14"/>
                <w:szCs w:val="14"/>
                <w:lang w:val="en-GB"/>
              </w:rPr>
            </w:pPr>
            <w:r w:rsidRPr="00830FDA">
              <w:rPr>
                <w:rFonts w:ascii="Arial" w:hAnsi="Arial" w:cs="Arial"/>
                <w:sz w:val="14"/>
                <w:szCs w:val="14"/>
                <w:lang w:val="en-GB"/>
              </w:rPr>
              <w:t>12,110</w:t>
            </w:r>
          </w:p>
        </w:tc>
      </w:tr>
      <w:tr w:rsidR="00992706" w:rsidRPr="006252DC" w14:paraId="390F5249" w14:textId="77777777">
        <w:trPr>
          <w:trHeight w:val="87"/>
        </w:trPr>
        <w:tc>
          <w:tcPr>
            <w:tcW w:w="3510" w:type="dxa"/>
            <w:noWrap/>
            <w:vAlign w:val="bottom"/>
          </w:tcPr>
          <w:p w14:paraId="390CFE9F" w14:textId="77777777" w:rsidR="00992706" w:rsidRPr="006252DC" w:rsidRDefault="00992706" w:rsidP="00992706">
            <w:pPr>
              <w:spacing w:before="60" w:after="30" w:line="276" w:lineRule="auto"/>
              <w:ind w:left="161" w:right="-184" w:hanging="161"/>
              <w:rPr>
                <w:rFonts w:ascii="Arial" w:hAnsi="Arial" w:cs="Arial"/>
                <w:b/>
                <w:bCs/>
                <w:sz w:val="14"/>
                <w:szCs w:val="14"/>
                <w:cs/>
                <w:lang w:val="en-GB"/>
              </w:rPr>
            </w:pPr>
            <w:r w:rsidRPr="006252DC">
              <w:rPr>
                <w:rFonts w:ascii="Arial" w:hAnsi="Arial" w:cs="Arial"/>
                <w:sz w:val="14"/>
                <w:szCs w:val="14"/>
                <w:lang w:val="en-GB"/>
              </w:rPr>
              <w:t xml:space="preserve">Finance income </w:t>
            </w:r>
          </w:p>
        </w:tc>
        <w:tc>
          <w:tcPr>
            <w:tcW w:w="1223" w:type="dxa"/>
            <w:noWrap/>
            <w:vAlign w:val="bottom"/>
          </w:tcPr>
          <w:p w14:paraId="4290FBD8" w14:textId="1DC77B8B" w:rsidR="00992706" w:rsidRPr="00D915B3" w:rsidRDefault="00992706" w:rsidP="00992706">
            <w:pPr>
              <w:pBdr>
                <w:bottom w:val="single" w:sz="4" w:space="1" w:color="auto"/>
              </w:pBdr>
              <w:tabs>
                <w:tab w:val="decimal" w:pos="936"/>
              </w:tabs>
              <w:spacing w:before="60" w:after="30" w:line="276" w:lineRule="auto"/>
              <w:jc w:val="right"/>
              <w:rPr>
                <w:rFonts w:ascii="Arial" w:hAnsi="Arial" w:cs="Arial"/>
                <w:sz w:val="14"/>
                <w:szCs w:val="14"/>
                <w:lang w:val="en-GB"/>
              </w:rPr>
            </w:pPr>
            <w:r w:rsidRPr="005B24D3">
              <w:rPr>
                <w:rFonts w:ascii="Arial" w:hAnsi="Arial" w:cs="Arial"/>
                <w:sz w:val="14"/>
                <w:szCs w:val="14"/>
                <w:lang w:val="en-GB"/>
              </w:rPr>
              <w:t>-</w:t>
            </w:r>
          </w:p>
        </w:tc>
        <w:tc>
          <w:tcPr>
            <w:tcW w:w="1224" w:type="dxa"/>
            <w:noWrap/>
            <w:vAlign w:val="bottom"/>
          </w:tcPr>
          <w:p w14:paraId="4F1A5E64" w14:textId="08DB4B0E" w:rsidR="00992706" w:rsidRPr="00D915B3" w:rsidRDefault="00992706" w:rsidP="00992706">
            <w:pPr>
              <w:pBdr>
                <w:bottom w:val="single" w:sz="4" w:space="1" w:color="auto"/>
              </w:pBdr>
              <w:tabs>
                <w:tab w:val="decimal" w:pos="803"/>
              </w:tabs>
              <w:spacing w:before="60" w:after="30" w:line="276" w:lineRule="auto"/>
              <w:jc w:val="right"/>
              <w:rPr>
                <w:rFonts w:ascii="Arial" w:hAnsi="Arial" w:cs="Arial"/>
                <w:sz w:val="14"/>
                <w:szCs w:val="14"/>
                <w:lang w:val="en-GB"/>
              </w:rPr>
            </w:pPr>
            <w:r w:rsidRPr="005B24D3">
              <w:rPr>
                <w:rFonts w:ascii="Arial" w:hAnsi="Arial" w:cs="Arial"/>
                <w:sz w:val="14"/>
                <w:szCs w:val="14"/>
                <w:lang w:val="en-GB"/>
              </w:rPr>
              <w:t>-</w:t>
            </w:r>
          </w:p>
        </w:tc>
        <w:tc>
          <w:tcPr>
            <w:tcW w:w="1271" w:type="dxa"/>
            <w:noWrap/>
            <w:vAlign w:val="bottom"/>
          </w:tcPr>
          <w:p w14:paraId="41A402C3" w14:textId="5FDB1D78" w:rsidR="00992706" w:rsidRPr="00D915B3" w:rsidRDefault="00992706" w:rsidP="00992706">
            <w:pPr>
              <w:pBdr>
                <w:bottom w:val="single" w:sz="4" w:space="1" w:color="auto"/>
              </w:pBdr>
              <w:tabs>
                <w:tab w:val="decimal" w:pos="840"/>
              </w:tabs>
              <w:spacing w:before="60" w:after="30" w:line="276" w:lineRule="auto"/>
              <w:jc w:val="right"/>
              <w:rPr>
                <w:rFonts w:ascii="Arial" w:hAnsi="Arial" w:cs="Arial"/>
                <w:sz w:val="14"/>
                <w:szCs w:val="14"/>
                <w:lang w:val="en-GB"/>
              </w:rPr>
            </w:pPr>
            <w:r w:rsidRPr="005B24D3">
              <w:rPr>
                <w:rFonts w:ascii="Arial" w:hAnsi="Arial" w:cs="Arial"/>
                <w:sz w:val="14"/>
                <w:szCs w:val="14"/>
                <w:lang w:val="en-GB"/>
              </w:rPr>
              <w:t>3,</w:t>
            </w:r>
            <w:r w:rsidRPr="00830FDA">
              <w:rPr>
                <w:rFonts w:ascii="Arial" w:hAnsi="Arial" w:cs="Arial"/>
                <w:sz w:val="14"/>
                <w:szCs w:val="14"/>
                <w:lang w:val="en-GB"/>
              </w:rPr>
              <w:t>339</w:t>
            </w:r>
          </w:p>
        </w:tc>
        <w:tc>
          <w:tcPr>
            <w:tcW w:w="1296" w:type="dxa"/>
            <w:noWrap/>
            <w:vAlign w:val="bottom"/>
          </w:tcPr>
          <w:p w14:paraId="4C0AC3E9" w14:textId="74066613" w:rsidR="00992706" w:rsidRPr="00D915B3" w:rsidRDefault="00992706" w:rsidP="00992706">
            <w:pPr>
              <w:pBdr>
                <w:bottom w:val="single" w:sz="4" w:space="1" w:color="auto"/>
              </w:pBdr>
              <w:tabs>
                <w:tab w:val="decimal" w:pos="953"/>
              </w:tabs>
              <w:spacing w:before="60" w:after="30" w:line="276" w:lineRule="auto"/>
              <w:jc w:val="right"/>
              <w:rPr>
                <w:rFonts w:ascii="Arial" w:hAnsi="Arial" w:cs="Arial"/>
                <w:sz w:val="14"/>
                <w:szCs w:val="14"/>
                <w:lang w:val="en-GB"/>
              </w:rPr>
            </w:pPr>
            <w:r w:rsidRPr="00830FDA">
              <w:rPr>
                <w:rFonts w:ascii="Arial" w:hAnsi="Arial" w:cs="Arial"/>
                <w:sz w:val="14"/>
                <w:szCs w:val="14"/>
                <w:lang w:val="en-GB"/>
              </w:rPr>
              <w:t>250</w:t>
            </w:r>
          </w:p>
        </w:tc>
        <w:tc>
          <w:tcPr>
            <w:tcW w:w="1224" w:type="dxa"/>
            <w:noWrap/>
            <w:vAlign w:val="bottom"/>
          </w:tcPr>
          <w:p w14:paraId="540AB003" w14:textId="3486CCCE" w:rsidR="00992706" w:rsidRPr="00D915B3" w:rsidRDefault="00992706" w:rsidP="00992706">
            <w:pPr>
              <w:pBdr>
                <w:bottom w:val="single" w:sz="4" w:space="1" w:color="auto"/>
              </w:pBdr>
              <w:tabs>
                <w:tab w:val="decimal" w:pos="936"/>
              </w:tabs>
              <w:spacing w:before="60" w:after="30" w:line="276" w:lineRule="auto"/>
              <w:jc w:val="right"/>
              <w:rPr>
                <w:rFonts w:ascii="Arial" w:hAnsi="Arial" w:cs="Arial"/>
                <w:sz w:val="14"/>
                <w:szCs w:val="14"/>
                <w:lang w:val="en-GB"/>
              </w:rPr>
            </w:pPr>
            <w:r w:rsidRPr="005B24D3">
              <w:rPr>
                <w:rFonts w:ascii="Arial" w:hAnsi="Arial" w:cs="Arial"/>
                <w:sz w:val="14"/>
                <w:szCs w:val="14"/>
                <w:lang w:val="en-GB"/>
              </w:rPr>
              <w:t>3,</w:t>
            </w:r>
            <w:r w:rsidRPr="00830FDA">
              <w:rPr>
                <w:rFonts w:ascii="Arial" w:hAnsi="Arial" w:cs="Arial"/>
                <w:sz w:val="14"/>
                <w:szCs w:val="14"/>
                <w:lang w:val="en-GB"/>
              </w:rPr>
              <w:t>589</w:t>
            </w:r>
          </w:p>
        </w:tc>
      </w:tr>
      <w:tr w:rsidR="00992706" w:rsidRPr="006252DC" w14:paraId="61712203" w14:textId="77777777">
        <w:trPr>
          <w:trHeight w:val="87"/>
        </w:trPr>
        <w:tc>
          <w:tcPr>
            <w:tcW w:w="3510" w:type="dxa"/>
            <w:noWrap/>
            <w:vAlign w:val="bottom"/>
          </w:tcPr>
          <w:p w14:paraId="1BD48347" w14:textId="77777777" w:rsidR="00992706" w:rsidRPr="006252DC" w:rsidRDefault="00992706" w:rsidP="00992706">
            <w:pPr>
              <w:spacing w:before="60" w:after="30" w:line="276" w:lineRule="auto"/>
              <w:ind w:left="161" w:right="-94" w:hanging="161"/>
              <w:rPr>
                <w:rFonts w:ascii="Arial" w:hAnsi="Arial" w:cs="Arial"/>
                <w:sz w:val="14"/>
                <w:szCs w:val="14"/>
                <w:cs/>
                <w:lang w:val="en-GB"/>
              </w:rPr>
            </w:pPr>
            <w:r w:rsidRPr="006252DC">
              <w:rPr>
                <w:rFonts w:ascii="Arial" w:hAnsi="Arial" w:cs="Arial"/>
                <w:b/>
                <w:bCs/>
                <w:sz w:val="14"/>
                <w:szCs w:val="14"/>
              </w:rPr>
              <w:t>Total amounts recognised in statement of comprehensive income</w:t>
            </w:r>
          </w:p>
        </w:tc>
        <w:tc>
          <w:tcPr>
            <w:tcW w:w="1223" w:type="dxa"/>
            <w:noWrap/>
            <w:vAlign w:val="bottom"/>
          </w:tcPr>
          <w:p w14:paraId="42BCFC95" w14:textId="326BD5E0" w:rsidR="00992706" w:rsidRPr="00D915B3" w:rsidRDefault="00992706" w:rsidP="00992706">
            <w:pPr>
              <w:pBdr>
                <w:bottom w:val="single" w:sz="4" w:space="1" w:color="auto"/>
              </w:pBdr>
              <w:tabs>
                <w:tab w:val="decimal" w:pos="936"/>
              </w:tabs>
              <w:spacing w:before="60" w:after="30" w:line="276" w:lineRule="auto"/>
              <w:jc w:val="right"/>
              <w:rPr>
                <w:rFonts w:ascii="Arial" w:hAnsi="Arial" w:cs="Arial"/>
                <w:sz w:val="14"/>
                <w:szCs w:val="14"/>
                <w:lang w:val="en-GB"/>
              </w:rPr>
            </w:pPr>
            <w:r w:rsidRPr="00830FDA">
              <w:rPr>
                <w:rFonts w:ascii="Arial" w:hAnsi="Arial" w:cs="Arial"/>
                <w:sz w:val="14"/>
                <w:szCs w:val="14"/>
                <w:lang w:val="en-GB"/>
              </w:rPr>
              <w:t>(174,428)</w:t>
            </w:r>
          </w:p>
        </w:tc>
        <w:tc>
          <w:tcPr>
            <w:tcW w:w="1224" w:type="dxa"/>
            <w:noWrap/>
            <w:vAlign w:val="bottom"/>
          </w:tcPr>
          <w:p w14:paraId="6732A609" w14:textId="6DF8C073" w:rsidR="00992706" w:rsidRPr="00D915B3" w:rsidRDefault="00992706" w:rsidP="00992706">
            <w:pPr>
              <w:pBdr>
                <w:bottom w:val="single" w:sz="4" w:space="1" w:color="auto"/>
              </w:pBdr>
              <w:tabs>
                <w:tab w:val="decimal" w:pos="803"/>
              </w:tabs>
              <w:spacing w:before="60" w:after="30" w:line="276" w:lineRule="auto"/>
              <w:jc w:val="right"/>
              <w:rPr>
                <w:rFonts w:ascii="Arial" w:hAnsi="Arial" w:cs="Arial"/>
                <w:sz w:val="14"/>
                <w:szCs w:val="14"/>
                <w:lang w:val="en-GB"/>
              </w:rPr>
            </w:pPr>
            <w:r w:rsidRPr="00830FDA">
              <w:rPr>
                <w:rFonts w:ascii="Arial" w:hAnsi="Arial" w:cs="Arial"/>
                <w:sz w:val="14"/>
                <w:szCs w:val="14"/>
                <w:lang w:val="en-GB"/>
              </w:rPr>
              <w:t>986</w:t>
            </w:r>
          </w:p>
        </w:tc>
        <w:tc>
          <w:tcPr>
            <w:tcW w:w="1271" w:type="dxa"/>
            <w:noWrap/>
            <w:vAlign w:val="bottom"/>
          </w:tcPr>
          <w:p w14:paraId="1D18932B" w14:textId="7AFBDFF4" w:rsidR="00992706" w:rsidRPr="00F11627" w:rsidRDefault="00992706" w:rsidP="00992706">
            <w:pPr>
              <w:pBdr>
                <w:bottom w:val="single" w:sz="4" w:space="1" w:color="auto"/>
              </w:pBdr>
              <w:tabs>
                <w:tab w:val="decimal" w:pos="840"/>
              </w:tabs>
              <w:spacing w:before="60" w:after="30" w:line="276" w:lineRule="auto"/>
              <w:jc w:val="right"/>
              <w:rPr>
                <w:rFonts w:ascii="Arial" w:hAnsi="Arial" w:cs="Arial"/>
                <w:sz w:val="14"/>
                <w:szCs w:val="14"/>
                <w:lang w:val="en-GB"/>
              </w:rPr>
            </w:pPr>
            <w:r w:rsidRPr="00830FDA">
              <w:rPr>
                <w:rFonts w:ascii="Arial" w:hAnsi="Arial" w:cs="Arial"/>
                <w:sz w:val="14"/>
                <w:szCs w:val="14"/>
                <w:lang w:val="en-GB"/>
              </w:rPr>
              <w:t>177,789</w:t>
            </w:r>
          </w:p>
        </w:tc>
        <w:tc>
          <w:tcPr>
            <w:tcW w:w="1296" w:type="dxa"/>
            <w:noWrap/>
            <w:vAlign w:val="bottom"/>
          </w:tcPr>
          <w:p w14:paraId="52D2A1AD" w14:textId="2BCB8E4D" w:rsidR="00992706" w:rsidRPr="00F11627" w:rsidRDefault="00992706" w:rsidP="00992706">
            <w:pPr>
              <w:pBdr>
                <w:bottom w:val="single" w:sz="4" w:space="1" w:color="auto"/>
              </w:pBdr>
              <w:tabs>
                <w:tab w:val="decimal" w:pos="953"/>
              </w:tabs>
              <w:spacing w:before="60" w:after="30" w:line="276" w:lineRule="auto"/>
              <w:jc w:val="right"/>
              <w:rPr>
                <w:rFonts w:ascii="Arial" w:hAnsi="Arial" w:cs="Arial"/>
                <w:sz w:val="14"/>
                <w:szCs w:val="14"/>
                <w:cs/>
                <w:lang w:val="en-GB"/>
              </w:rPr>
            </w:pPr>
            <w:r w:rsidRPr="00830FDA">
              <w:rPr>
                <w:rFonts w:ascii="Arial" w:hAnsi="Arial" w:cs="Arial"/>
                <w:sz w:val="14"/>
                <w:szCs w:val="14"/>
                <w:lang w:val="en-GB"/>
              </w:rPr>
              <w:t>11,352</w:t>
            </w:r>
          </w:p>
        </w:tc>
        <w:tc>
          <w:tcPr>
            <w:tcW w:w="1224" w:type="dxa"/>
            <w:noWrap/>
            <w:vAlign w:val="bottom"/>
          </w:tcPr>
          <w:p w14:paraId="75914781" w14:textId="3B1EE0C9" w:rsidR="00992706" w:rsidRPr="00D915B3" w:rsidRDefault="00992706" w:rsidP="00992706">
            <w:pPr>
              <w:pBdr>
                <w:bottom w:val="single" w:sz="4" w:space="1" w:color="auto"/>
              </w:pBdr>
              <w:tabs>
                <w:tab w:val="decimal" w:pos="936"/>
              </w:tabs>
              <w:spacing w:before="60" w:after="30" w:line="276" w:lineRule="auto"/>
              <w:jc w:val="right"/>
              <w:rPr>
                <w:rFonts w:ascii="Arial" w:hAnsi="Arial" w:cs="Arial"/>
                <w:sz w:val="14"/>
                <w:szCs w:val="14"/>
                <w:lang w:val="en-GB"/>
              </w:rPr>
            </w:pPr>
            <w:r w:rsidRPr="00830FDA">
              <w:rPr>
                <w:rFonts w:ascii="Arial" w:hAnsi="Arial" w:cs="Arial"/>
                <w:sz w:val="14"/>
                <w:szCs w:val="14"/>
                <w:lang w:val="en-GB"/>
              </w:rPr>
              <w:t>15,699</w:t>
            </w:r>
          </w:p>
        </w:tc>
      </w:tr>
      <w:tr w:rsidR="00992706" w:rsidRPr="006252DC" w14:paraId="1D495DF5" w14:textId="77777777">
        <w:trPr>
          <w:trHeight w:val="87"/>
        </w:trPr>
        <w:tc>
          <w:tcPr>
            <w:tcW w:w="3510" w:type="dxa"/>
            <w:noWrap/>
            <w:vAlign w:val="bottom"/>
          </w:tcPr>
          <w:p w14:paraId="4C32BA8F" w14:textId="77777777" w:rsidR="00992706" w:rsidRPr="006252DC" w:rsidRDefault="00992706" w:rsidP="00992706">
            <w:pPr>
              <w:spacing w:before="60" w:after="30" w:line="276" w:lineRule="auto"/>
              <w:ind w:left="161" w:hanging="161"/>
              <w:rPr>
                <w:rFonts w:ascii="Arial" w:hAnsi="Arial" w:cs="Arial"/>
                <w:b/>
                <w:bCs/>
                <w:sz w:val="14"/>
                <w:szCs w:val="14"/>
                <w:lang w:val="en-GB"/>
              </w:rPr>
            </w:pPr>
            <w:r w:rsidRPr="006252DC">
              <w:rPr>
                <w:rFonts w:ascii="Arial" w:hAnsi="Arial" w:cs="Arial"/>
                <w:b/>
                <w:bCs/>
                <w:sz w:val="14"/>
                <w:szCs w:val="14"/>
                <w:lang w:val="en-GB"/>
              </w:rPr>
              <w:t>Cash flows</w:t>
            </w:r>
          </w:p>
        </w:tc>
        <w:tc>
          <w:tcPr>
            <w:tcW w:w="1223" w:type="dxa"/>
            <w:noWrap/>
            <w:vAlign w:val="bottom"/>
          </w:tcPr>
          <w:p w14:paraId="512BE840" w14:textId="77777777" w:rsidR="00992706" w:rsidRPr="00D915B3" w:rsidRDefault="00992706" w:rsidP="00992706">
            <w:pPr>
              <w:tabs>
                <w:tab w:val="decimal" w:pos="936"/>
              </w:tabs>
              <w:spacing w:before="60" w:after="30" w:line="276" w:lineRule="auto"/>
              <w:jc w:val="right"/>
              <w:rPr>
                <w:rFonts w:ascii="Arial" w:hAnsi="Arial" w:cs="Arial"/>
                <w:sz w:val="14"/>
                <w:szCs w:val="14"/>
                <w:lang w:val="en-GB"/>
              </w:rPr>
            </w:pPr>
          </w:p>
        </w:tc>
        <w:tc>
          <w:tcPr>
            <w:tcW w:w="1224" w:type="dxa"/>
            <w:noWrap/>
            <w:vAlign w:val="bottom"/>
          </w:tcPr>
          <w:p w14:paraId="1C79B319" w14:textId="77777777" w:rsidR="00992706" w:rsidRPr="00D915B3" w:rsidRDefault="00992706" w:rsidP="00992706">
            <w:pPr>
              <w:tabs>
                <w:tab w:val="decimal" w:pos="803"/>
              </w:tabs>
              <w:spacing w:before="60" w:after="30" w:line="276" w:lineRule="auto"/>
              <w:jc w:val="right"/>
              <w:rPr>
                <w:rFonts w:ascii="Arial" w:hAnsi="Arial" w:cs="Arial"/>
                <w:sz w:val="14"/>
                <w:szCs w:val="14"/>
                <w:lang w:val="en-GB"/>
              </w:rPr>
            </w:pPr>
          </w:p>
        </w:tc>
        <w:tc>
          <w:tcPr>
            <w:tcW w:w="1271" w:type="dxa"/>
            <w:noWrap/>
            <w:vAlign w:val="bottom"/>
          </w:tcPr>
          <w:p w14:paraId="03D88361" w14:textId="77777777" w:rsidR="00992706" w:rsidRPr="00D915B3" w:rsidRDefault="00992706" w:rsidP="00992706">
            <w:pPr>
              <w:tabs>
                <w:tab w:val="decimal" w:pos="840"/>
              </w:tabs>
              <w:spacing w:before="60" w:after="30" w:line="276" w:lineRule="auto"/>
              <w:jc w:val="right"/>
              <w:rPr>
                <w:rFonts w:ascii="Arial" w:hAnsi="Arial" w:cs="Arial"/>
                <w:sz w:val="14"/>
                <w:szCs w:val="14"/>
                <w:lang w:val="en-GB"/>
              </w:rPr>
            </w:pPr>
          </w:p>
        </w:tc>
        <w:tc>
          <w:tcPr>
            <w:tcW w:w="1296" w:type="dxa"/>
            <w:noWrap/>
            <w:vAlign w:val="bottom"/>
          </w:tcPr>
          <w:p w14:paraId="2434C3AE" w14:textId="77777777" w:rsidR="00992706" w:rsidRPr="00D915B3" w:rsidRDefault="00992706" w:rsidP="00992706">
            <w:pPr>
              <w:tabs>
                <w:tab w:val="decimal" w:pos="953"/>
              </w:tabs>
              <w:spacing w:before="60" w:after="30" w:line="276" w:lineRule="auto"/>
              <w:jc w:val="right"/>
              <w:rPr>
                <w:rFonts w:ascii="Arial" w:hAnsi="Arial" w:cs="Arial"/>
                <w:sz w:val="14"/>
                <w:szCs w:val="14"/>
                <w:lang w:val="en-GB"/>
              </w:rPr>
            </w:pPr>
          </w:p>
        </w:tc>
        <w:tc>
          <w:tcPr>
            <w:tcW w:w="1224" w:type="dxa"/>
            <w:noWrap/>
            <w:vAlign w:val="bottom"/>
          </w:tcPr>
          <w:p w14:paraId="1743C0D5" w14:textId="77777777" w:rsidR="00992706" w:rsidRPr="00D915B3" w:rsidRDefault="00992706" w:rsidP="00992706">
            <w:pPr>
              <w:tabs>
                <w:tab w:val="decimal" w:pos="936"/>
              </w:tabs>
              <w:spacing w:before="60" w:after="30" w:line="276" w:lineRule="auto"/>
              <w:jc w:val="right"/>
              <w:rPr>
                <w:rFonts w:ascii="Arial" w:hAnsi="Arial" w:cs="Arial"/>
                <w:sz w:val="14"/>
                <w:szCs w:val="14"/>
                <w:lang w:val="en-GB"/>
              </w:rPr>
            </w:pPr>
          </w:p>
        </w:tc>
      </w:tr>
      <w:tr w:rsidR="00992706" w:rsidRPr="006252DC" w14:paraId="60FE6F4B" w14:textId="77777777">
        <w:trPr>
          <w:trHeight w:val="87"/>
        </w:trPr>
        <w:tc>
          <w:tcPr>
            <w:tcW w:w="3510" w:type="dxa"/>
            <w:noWrap/>
            <w:vAlign w:val="bottom"/>
          </w:tcPr>
          <w:p w14:paraId="22A64AC9" w14:textId="12F9FD0B" w:rsidR="00992706" w:rsidRPr="006252DC" w:rsidRDefault="00992706" w:rsidP="00992706">
            <w:pPr>
              <w:spacing w:before="60" w:after="30" w:line="276" w:lineRule="auto"/>
              <w:ind w:left="161" w:right="-88" w:hanging="161"/>
              <w:rPr>
                <w:rFonts w:ascii="Arial" w:hAnsi="Arial" w:cs="Arial"/>
                <w:sz w:val="14"/>
                <w:szCs w:val="14"/>
                <w:cs/>
                <w:lang w:val="en-GB"/>
              </w:rPr>
            </w:pPr>
            <w:r w:rsidRPr="006252DC">
              <w:rPr>
                <w:rFonts w:ascii="Arial" w:hAnsi="Arial" w:cs="Arial"/>
                <w:sz w:val="14"/>
                <w:szCs w:val="14"/>
                <w:lang w:val="en-GB"/>
              </w:rPr>
              <w:t xml:space="preserve">Premiums paid net of ceding commissions and </w:t>
            </w:r>
            <w:r>
              <w:rPr>
                <w:rFonts w:ascii="Arial" w:hAnsi="Arial" w:cs="Arial"/>
                <w:sz w:val="14"/>
                <w:szCs w:val="14"/>
                <w:lang w:val="en-GB"/>
              </w:rPr>
              <w:br/>
            </w:r>
            <w:r w:rsidRPr="006252DC">
              <w:rPr>
                <w:rFonts w:ascii="Arial" w:hAnsi="Arial" w:cs="Arial"/>
                <w:sz w:val="14"/>
                <w:szCs w:val="14"/>
                <w:lang w:val="en-GB"/>
              </w:rPr>
              <w:t>other directly attributable expenses paid</w:t>
            </w:r>
          </w:p>
        </w:tc>
        <w:tc>
          <w:tcPr>
            <w:tcW w:w="1223" w:type="dxa"/>
            <w:noWrap/>
            <w:vAlign w:val="bottom"/>
          </w:tcPr>
          <w:p w14:paraId="608FBF22" w14:textId="2AA25D6E" w:rsidR="00992706" w:rsidRPr="00D915B3" w:rsidRDefault="00992706" w:rsidP="00992706">
            <w:pPr>
              <w:tabs>
                <w:tab w:val="decimal" w:pos="936"/>
              </w:tabs>
              <w:spacing w:before="60" w:after="30" w:line="276" w:lineRule="auto"/>
              <w:jc w:val="right"/>
              <w:rPr>
                <w:rFonts w:ascii="Arial" w:hAnsi="Arial" w:cs="Arial"/>
                <w:sz w:val="14"/>
                <w:szCs w:val="14"/>
                <w:lang w:val="en-GB"/>
              </w:rPr>
            </w:pPr>
            <w:r w:rsidRPr="0097154C">
              <w:rPr>
                <w:rFonts w:ascii="Arial" w:hAnsi="Arial" w:cs="Arial"/>
                <w:sz w:val="14"/>
                <w:szCs w:val="14"/>
                <w:lang w:val="en-GB"/>
              </w:rPr>
              <w:t>297,600</w:t>
            </w:r>
          </w:p>
        </w:tc>
        <w:tc>
          <w:tcPr>
            <w:tcW w:w="1224" w:type="dxa"/>
            <w:noWrap/>
            <w:vAlign w:val="bottom"/>
          </w:tcPr>
          <w:p w14:paraId="05A46B73" w14:textId="31E719B5" w:rsidR="00992706" w:rsidRPr="00D915B3" w:rsidRDefault="00992706" w:rsidP="00992706">
            <w:pPr>
              <w:tabs>
                <w:tab w:val="decimal" w:pos="803"/>
              </w:tabs>
              <w:spacing w:before="60" w:after="30" w:line="276" w:lineRule="auto"/>
              <w:jc w:val="right"/>
              <w:rPr>
                <w:rFonts w:ascii="Arial" w:hAnsi="Arial" w:cs="Arial"/>
                <w:sz w:val="14"/>
                <w:szCs w:val="14"/>
                <w:lang w:val="en-GB"/>
              </w:rPr>
            </w:pPr>
            <w:r w:rsidRPr="0097154C">
              <w:rPr>
                <w:rFonts w:ascii="Arial" w:hAnsi="Arial" w:cs="Arial"/>
                <w:sz w:val="14"/>
                <w:szCs w:val="14"/>
                <w:lang w:val="en-GB"/>
              </w:rPr>
              <w:t>-</w:t>
            </w:r>
          </w:p>
        </w:tc>
        <w:tc>
          <w:tcPr>
            <w:tcW w:w="1271" w:type="dxa"/>
            <w:noWrap/>
            <w:vAlign w:val="bottom"/>
          </w:tcPr>
          <w:p w14:paraId="0FBAC411" w14:textId="09D1F8F1" w:rsidR="00992706" w:rsidRPr="00D915B3" w:rsidRDefault="00992706" w:rsidP="00992706">
            <w:pPr>
              <w:tabs>
                <w:tab w:val="decimal" w:pos="840"/>
              </w:tabs>
              <w:spacing w:before="60" w:after="30" w:line="276" w:lineRule="auto"/>
              <w:jc w:val="right"/>
              <w:rPr>
                <w:rFonts w:ascii="Arial" w:hAnsi="Arial" w:cs="Arial"/>
                <w:sz w:val="14"/>
                <w:szCs w:val="14"/>
                <w:lang w:val="en-GB"/>
              </w:rPr>
            </w:pPr>
            <w:r w:rsidRPr="0097154C">
              <w:rPr>
                <w:rFonts w:ascii="Arial" w:hAnsi="Arial" w:cs="Arial"/>
                <w:sz w:val="14"/>
                <w:szCs w:val="14"/>
                <w:lang w:val="en-GB"/>
              </w:rPr>
              <w:t>-</w:t>
            </w:r>
          </w:p>
        </w:tc>
        <w:tc>
          <w:tcPr>
            <w:tcW w:w="1296" w:type="dxa"/>
            <w:noWrap/>
            <w:vAlign w:val="bottom"/>
          </w:tcPr>
          <w:p w14:paraId="0B0076E1" w14:textId="5747F444" w:rsidR="00992706" w:rsidRPr="00D915B3" w:rsidRDefault="00992706" w:rsidP="00992706">
            <w:pPr>
              <w:tabs>
                <w:tab w:val="decimal" w:pos="953"/>
              </w:tabs>
              <w:spacing w:before="60" w:after="30" w:line="276" w:lineRule="auto"/>
              <w:jc w:val="right"/>
              <w:rPr>
                <w:rFonts w:ascii="Arial" w:hAnsi="Arial" w:cs="Arial"/>
                <w:sz w:val="14"/>
                <w:szCs w:val="14"/>
                <w:lang w:val="en-GB"/>
              </w:rPr>
            </w:pPr>
            <w:r w:rsidRPr="0097154C">
              <w:rPr>
                <w:rFonts w:ascii="Arial" w:hAnsi="Arial" w:cs="Arial"/>
                <w:sz w:val="14"/>
                <w:szCs w:val="14"/>
                <w:lang w:val="en-GB"/>
              </w:rPr>
              <w:t>-</w:t>
            </w:r>
          </w:p>
        </w:tc>
        <w:tc>
          <w:tcPr>
            <w:tcW w:w="1224" w:type="dxa"/>
            <w:noWrap/>
            <w:vAlign w:val="bottom"/>
          </w:tcPr>
          <w:p w14:paraId="2BDD39C8" w14:textId="7E72AFD0" w:rsidR="00992706" w:rsidRPr="00D915B3" w:rsidRDefault="00992706" w:rsidP="00992706">
            <w:pPr>
              <w:tabs>
                <w:tab w:val="decimal" w:pos="936"/>
              </w:tabs>
              <w:spacing w:before="60" w:after="30" w:line="276" w:lineRule="auto"/>
              <w:jc w:val="right"/>
              <w:rPr>
                <w:rFonts w:ascii="Arial" w:hAnsi="Arial" w:cs="Arial"/>
                <w:sz w:val="14"/>
                <w:szCs w:val="14"/>
                <w:lang w:val="en-GB"/>
              </w:rPr>
            </w:pPr>
            <w:r w:rsidRPr="0097154C">
              <w:rPr>
                <w:rFonts w:ascii="Arial" w:hAnsi="Arial" w:cs="Arial"/>
                <w:sz w:val="14"/>
                <w:szCs w:val="14"/>
                <w:lang w:val="en-GB"/>
              </w:rPr>
              <w:t>297,600</w:t>
            </w:r>
          </w:p>
        </w:tc>
      </w:tr>
      <w:tr w:rsidR="00992706" w:rsidRPr="006252DC" w14:paraId="3C5D2D88" w14:textId="77777777">
        <w:trPr>
          <w:trHeight w:val="87"/>
        </w:trPr>
        <w:tc>
          <w:tcPr>
            <w:tcW w:w="3510" w:type="dxa"/>
            <w:noWrap/>
            <w:vAlign w:val="bottom"/>
          </w:tcPr>
          <w:p w14:paraId="1C006E95" w14:textId="77777777" w:rsidR="00992706" w:rsidRPr="006252DC" w:rsidRDefault="00992706" w:rsidP="00992706">
            <w:pPr>
              <w:spacing w:before="60" w:after="30" w:line="276" w:lineRule="auto"/>
              <w:ind w:left="161" w:hanging="161"/>
              <w:rPr>
                <w:rFonts w:ascii="Arial" w:hAnsi="Arial" w:cs="Arial"/>
                <w:sz w:val="14"/>
                <w:szCs w:val="14"/>
                <w:cs/>
                <w:lang w:val="en-GB"/>
              </w:rPr>
            </w:pPr>
            <w:r w:rsidRPr="006252DC">
              <w:rPr>
                <w:rFonts w:ascii="Arial" w:hAnsi="Arial" w:cs="Arial"/>
                <w:sz w:val="14"/>
                <w:szCs w:val="14"/>
              </w:rPr>
              <w:t>Recoveries from reinsurance</w:t>
            </w:r>
          </w:p>
        </w:tc>
        <w:tc>
          <w:tcPr>
            <w:tcW w:w="1223" w:type="dxa"/>
            <w:noWrap/>
            <w:vAlign w:val="bottom"/>
          </w:tcPr>
          <w:p w14:paraId="579F17E7" w14:textId="10CFB9F9" w:rsidR="00992706" w:rsidRPr="00D915B3" w:rsidRDefault="00992706" w:rsidP="00992706">
            <w:pPr>
              <w:pBdr>
                <w:bottom w:val="single" w:sz="4" w:space="1" w:color="auto"/>
              </w:pBdr>
              <w:tabs>
                <w:tab w:val="decimal" w:pos="936"/>
              </w:tabs>
              <w:spacing w:before="60" w:after="30" w:line="276" w:lineRule="auto"/>
              <w:jc w:val="right"/>
              <w:rPr>
                <w:rFonts w:ascii="Arial" w:hAnsi="Arial" w:cs="Arial"/>
                <w:sz w:val="14"/>
                <w:szCs w:val="14"/>
                <w:lang w:val="en-GB"/>
              </w:rPr>
            </w:pPr>
            <w:r w:rsidRPr="0097154C">
              <w:rPr>
                <w:rFonts w:ascii="Arial" w:hAnsi="Arial" w:cs="Arial"/>
                <w:sz w:val="14"/>
                <w:szCs w:val="14"/>
                <w:lang w:val="en-GB"/>
              </w:rPr>
              <w:t>-</w:t>
            </w:r>
          </w:p>
        </w:tc>
        <w:tc>
          <w:tcPr>
            <w:tcW w:w="1224" w:type="dxa"/>
            <w:noWrap/>
            <w:vAlign w:val="bottom"/>
          </w:tcPr>
          <w:p w14:paraId="0D64E797" w14:textId="0C1E3F3B" w:rsidR="00992706" w:rsidRPr="00D915B3" w:rsidRDefault="00992706" w:rsidP="00992706">
            <w:pPr>
              <w:pBdr>
                <w:bottom w:val="single" w:sz="4" w:space="1" w:color="auto"/>
              </w:pBdr>
              <w:tabs>
                <w:tab w:val="decimal" w:pos="803"/>
              </w:tabs>
              <w:spacing w:before="60" w:after="30" w:line="276" w:lineRule="auto"/>
              <w:jc w:val="right"/>
              <w:rPr>
                <w:rFonts w:ascii="Arial" w:hAnsi="Arial" w:cs="Arial"/>
                <w:sz w:val="14"/>
                <w:szCs w:val="14"/>
                <w:lang w:val="en-GB"/>
              </w:rPr>
            </w:pPr>
            <w:r w:rsidRPr="0097154C">
              <w:rPr>
                <w:rFonts w:ascii="Arial" w:hAnsi="Arial" w:cs="Arial"/>
                <w:sz w:val="14"/>
                <w:szCs w:val="14"/>
                <w:lang w:val="en-GB"/>
              </w:rPr>
              <w:t>-</w:t>
            </w:r>
          </w:p>
        </w:tc>
        <w:tc>
          <w:tcPr>
            <w:tcW w:w="1271" w:type="dxa"/>
            <w:noWrap/>
            <w:vAlign w:val="bottom"/>
          </w:tcPr>
          <w:p w14:paraId="73154A31" w14:textId="7F6C6FA1" w:rsidR="00992706" w:rsidRPr="00D915B3" w:rsidRDefault="00992706" w:rsidP="00992706">
            <w:pPr>
              <w:pBdr>
                <w:bottom w:val="single" w:sz="4" w:space="1" w:color="auto"/>
              </w:pBdr>
              <w:tabs>
                <w:tab w:val="decimal" w:pos="840"/>
              </w:tabs>
              <w:spacing w:before="60" w:after="30" w:line="276" w:lineRule="auto"/>
              <w:jc w:val="right"/>
              <w:rPr>
                <w:rFonts w:ascii="Arial" w:hAnsi="Arial" w:cs="Arial"/>
                <w:sz w:val="14"/>
                <w:szCs w:val="14"/>
                <w:lang w:val="en-GB"/>
              </w:rPr>
            </w:pPr>
            <w:r w:rsidRPr="0097154C">
              <w:rPr>
                <w:rFonts w:ascii="Arial" w:hAnsi="Arial" w:cs="Arial"/>
                <w:sz w:val="14"/>
                <w:szCs w:val="14"/>
                <w:lang w:val="en-GB"/>
              </w:rPr>
              <w:t>(238,</w:t>
            </w:r>
            <w:r w:rsidRPr="00830FDA">
              <w:rPr>
                <w:rFonts w:ascii="Arial" w:hAnsi="Arial" w:cs="Arial"/>
                <w:sz w:val="14"/>
                <w:szCs w:val="14"/>
                <w:lang w:val="en-GB"/>
              </w:rPr>
              <w:t>650</w:t>
            </w:r>
            <w:r w:rsidRPr="0097154C">
              <w:rPr>
                <w:rFonts w:ascii="Arial" w:hAnsi="Arial" w:cs="Arial"/>
                <w:sz w:val="14"/>
                <w:szCs w:val="14"/>
                <w:lang w:val="en-GB"/>
              </w:rPr>
              <w:t>)</w:t>
            </w:r>
          </w:p>
        </w:tc>
        <w:tc>
          <w:tcPr>
            <w:tcW w:w="1296" w:type="dxa"/>
            <w:noWrap/>
            <w:vAlign w:val="bottom"/>
          </w:tcPr>
          <w:p w14:paraId="12CC3ECD" w14:textId="7E037257" w:rsidR="00992706" w:rsidRPr="00D915B3" w:rsidRDefault="00992706" w:rsidP="00992706">
            <w:pPr>
              <w:pBdr>
                <w:bottom w:val="single" w:sz="4" w:space="1" w:color="auto"/>
              </w:pBdr>
              <w:tabs>
                <w:tab w:val="decimal" w:pos="953"/>
              </w:tabs>
              <w:spacing w:before="60" w:after="30" w:line="276" w:lineRule="auto"/>
              <w:jc w:val="right"/>
              <w:rPr>
                <w:rFonts w:ascii="Arial" w:hAnsi="Arial" w:cs="Arial"/>
                <w:sz w:val="14"/>
                <w:szCs w:val="14"/>
                <w:lang w:val="en-GB"/>
              </w:rPr>
            </w:pPr>
            <w:r w:rsidRPr="0097154C">
              <w:rPr>
                <w:rFonts w:ascii="Arial" w:hAnsi="Arial" w:cs="Arial"/>
                <w:sz w:val="14"/>
                <w:szCs w:val="14"/>
                <w:lang w:val="en-GB"/>
              </w:rPr>
              <w:t>-</w:t>
            </w:r>
          </w:p>
        </w:tc>
        <w:tc>
          <w:tcPr>
            <w:tcW w:w="1224" w:type="dxa"/>
            <w:noWrap/>
            <w:vAlign w:val="bottom"/>
          </w:tcPr>
          <w:p w14:paraId="409201D5" w14:textId="65466160" w:rsidR="00992706" w:rsidRPr="00D915B3" w:rsidRDefault="00992706" w:rsidP="00992706">
            <w:pPr>
              <w:pBdr>
                <w:bottom w:val="single" w:sz="4" w:space="1" w:color="auto"/>
              </w:pBdr>
              <w:tabs>
                <w:tab w:val="decimal" w:pos="936"/>
              </w:tabs>
              <w:spacing w:before="60" w:after="30" w:line="276" w:lineRule="auto"/>
              <w:jc w:val="right"/>
              <w:rPr>
                <w:rFonts w:ascii="Arial" w:hAnsi="Arial" w:cs="Arial"/>
                <w:sz w:val="14"/>
                <w:szCs w:val="14"/>
                <w:lang w:val="en-GB"/>
              </w:rPr>
            </w:pPr>
            <w:r w:rsidRPr="0097154C">
              <w:rPr>
                <w:rFonts w:ascii="Arial" w:hAnsi="Arial" w:cs="Arial"/>
                <w:sz w:val="14"/>
                <w:szCs w:val="14"/>
                <w:lang w:val="en-GB"/>
              </w:rPr>
              <w:t>(238,</w:t>
            </w:r>
            <w:r w:rsidRPr="00830FDA">
              <w:rPr>
                <w:rFonts w:ascii="Arial" w:hAnsi="Arial" w:cs="Arial"/>
                <w:sz w:val="14"/>
                <w:szCs w:val="14"/>
                <w:lang w:val="en-GB"/>
              </w:rPr>
              <w:t>650</w:t>
            </w:r>
            <w:r w:rsidRPr="0097154C">
              <w:rPr>
                <w:rFonts w:ascii="Arial" w:hAnsi="Arial" w:cs="Arial"/>
                <w:sz w:val="14"/>
                <w:szCs w:val="14"/>
                <w:lang w:val="en-GB"/>
              </w:rPr>
              <w:t>)</w:t>
            </w:r>
          </w:p>
        </w:tc>
      </w:tr>
      <w:tr w:rsidR="00992706" w:rsidRPr="006252DC" w14:paraId="65652342" w14:textId="77777777">
        <w:trPr>
          <w:trHeight w:val="87"/>
        </w:trPr>
        <w:tc>
          <w:tcPr>
            <w:tcW w:w="3510" w:type="dxa"/>
            <w:noWrap/>
            <w:vAlign w:val="bottom"/>
          </w:tcPr>
          <w:p w14:paraId="5DA89C7C" w14:textId="77777777" w:rsidR="00992706" w:rsidRPr="006252DC" w:rsidRDefault="00992706" w:rsidP="00992706">
            <w:pPr>
              <w:spacing w:before="60" w:after="30" w:line="276" w:lineRule="auto"/>
              <w:ind w:left="161" w:hanging="161"/>
              <w:rPr>
                <w:rFonts w:ascii="Arial" w:hAnsi="Arial" w:cs="Arial"/>
                <w:sz w:val="14"/>
                <w:szCs w:val="14"/>
                <w:cs/>
                <w:lang w:val="en-GB"/>
              </w:rPr>
            </w:pPr>
            <w:r w:rsidRPr="006252DC">
              <w:rPr>
                <w:rFonts w:ascii="Arial" w:hAnsi="Arial" w:cs="Arial"/>
                <w:b/>
                <w:bCs/>
                <w:sz w:val="14"/>
                <w:szCs w:val="14"/>
                <w:lang w:val="en-GB"/>
              </w:rPr>
              <w:t>Total cash flows</w:t>
            </w:r>
          </w:p>
        </w:tc>
        <w:tc>
          <w:tcPr>
            <w:tcW w:w="1223" w:type="dxa"/>
            <w:noWrap/>
            <w:vAlign w:val="bottom"/>
          </w:tcPr>
          <w:p w14:paraId="28883856" w14:textId="58127DC2" w:rsidR="00992706" w:rsidRPr="00D915B3" w:rsidRDefault="00992706" w:rsidP="00992706">
            <w:pPr>
              <w:pBdr>
                <w:bottom w:val="single" w:sz="4" w:space="1" w:color="auto"/>
              </w:pBdr>
              <w:tabs>
                <w:tab w:val="decimal" w:pos="936"/>
              </w:tabs>
              <w:spacing w:before="60" w:after="30" w:line="276" w:lineRule="auto"/>
              <w:jc w:val="right"/>
              <w:rPr>
                <w:rFonts w:ascii="Arial" w:hAnsi="Arial" w:cs="Arial"/>
                <w:sz w:val="14"/>
                <w:szCs w:val="14"/>
                <w:lang w:val="en-GB"/>
              </w:rPr>
            </w:pPr>
            <w:r w:rsidRPr="0097154C">
              <w:rPr>
                <w:rFonts w:ascii="Arial" w:hAnsi="Arial" w:cs="Arial"/>
                <w:sz w:val="14"/>
                <w:szCs w:val="14"/>
                <w:lang w:val="en-GB"/>
              </w:rPr>
              <w:t>297,600</w:t>
            </w:r>
          </w:p>
        </w:tc>
        <w:tc>
          <w:tcPr>
            <w:tcW w:w="1224" w:type="dxa"/>
            <w:noWrap/>
            <w:vAlign w:val="bottom"/>
          </w:tcPr>
          <w:p w14:paraId="0CE5F551" w14:textId="586F6C2B" w:rsidR="00992706" w:rsidRPr="00D915B3" w:rsidRDefault="00992706" w:rsidP="00992706">
            <w:pPr>
              <w:pBdr>
                <w:bottom w:val="single" w:sz="4" w:space="1" w:color="auto"/>
              </w:pBdr>
              <w:tabs>
                <w:tab w:val="decimal" w:pos="803"/>
              </w:tabs>
              <w:spacing w:before="60" w:after="30" w:line="276" w:lineRule="auto"/>
              <w:jc w:val="right"/>
              <w:rPr>
                <w:rFonts w:ascii="Arial" w:hAnsi="Arial" w:cs="Arial"/>
                <w:sz w:val="14"/>
                <w:szCs w:val="14"/>
                <w:lang w:val="en-GB"/>
              </w:rPr>
            </w:pPr>
            <w:r w:rsidRPr="0097154C">
              <w:rPr>
                <w:rFonts w:ascii="Arial" w:hAnsi="Arial" w:cs="Arial"/>
                <w:sz w:val="14"/>
                <w:szCs w:val="14"/>
                <w:lang w:val="en-GB"/>
              </w:rPr>
              <w:t>-</w:t>
            </w:r>
          </w:p>
        </w:tc>
        <w:tc>
          <w:tcPr>
            <w:tcW w:w="1271" w:type="dxa"/>
            <w:noWrap/>
            <w:vAlign w:val="bottom"/>
          </w:tcPr>
          <w:p w14:paraId="6D00CF22" w14:textId="45958EA7" w:rsidR="00992706" w:rsidRPr="00D915B3" w:rsidRDefault="00992706" w:rsidP="00992706">
            <w:pPr>
              <w:pBdr>
                <w:bottom w:val="single" w:sz="4" w:space="1" w:color="auto"/>
              </w:pBdr>
              <w:tabs>
                <w:tab w:val="decimal" w:pos="840"/>
              </w:tabs>
              <w:spacing w:before="60" w:after="30" w:line="276" w:lineRule="auto"/>
              <w:jc w:val="right"/>
              <w:rPr>
                <w:rFonts w:ascii="Arial" w:hAnsi="Arial" w:cs="Arial"/>
                <w:sz w:val="14"/>
                <w:szCs w:val="14"/>
                <w:lang w:val="en-GB"/>
              </w:rPr>
            </w:pPr>
            <w:r w:rsidRPr="0097154C">
              <w:rPr>
                <w:rFonts w:ascii="Arial" w:hAnsi="Arial" w:cs="Arial"/>
                <w:sz w:val="14"/>
                <w:szCs w:val="14"/>
                <w:lang w:val="en-GB"/>
              </w:rPr>
              <w:t>(238,</w:t>
            </w:r>
            <w:r w:rsidRPr="00830FDA">
              <w:rPr>
                <w:rFonts w:ascii="Arial" w:hAnsi="Arial" w:cs="Arial"/>
                <w:sz w:val="14"/>
                <w:szCs w:val="14"/>
                <w:lang w:val="en-GB"/>
              </w:rPr>
              <w:t>650</w:t>
            </w:r>
            <w:r w:rsidRPr="0097154C">
              <w:rPr>
                <w:rFonts w:ascii="Arial" w:hAnsi="Arial" w:cs="Arial"/>
                <w:sz w:val="14"/>
                <w:szCs w:val="14"/>
                <w:lang w:val="en-GB"/>
              </w:rPr>
              <w:t>)</w:t>
            </w:r>
          </w:p>
        </w:tc>
        <w:tc>
          <w:tcPr>
            <w:tcW w:w="1296" w:type="dxa"/>
            <w:noWrap/>
            <w:vAlign w:val="bottom"/>
          </w:tcPr>
          <w:p w14:paraId="531739B8" w14:textId="158E7F20" w:rsidR="00992706" w:rsidRPr="00D915B3" w:rsidRDefault="00992706" w:rsidP="00992706">
            <w:pPr>
              <w:pBdr>
                <w:bottom w:val="single" w:sz="4" w:space="1" w:color="auto"/>
              </w:pBdr>
              <w:tabs>
                <w:tab w:val="decimal" w:pos="953"/>
              </w:tabs>
              <w:spacing w:before="60" w:after="30" w:line="276" w:lineRule="auto"/>
              <w:jc w:val="right"/>
              <w:rPr>
                <w:rFonts w:ascii="Arial" w:hAnsi="Arial" w:cs="Arial"/>
                <w:sz w:val="14"/>
                <w:szCs w:val="14"/>
                <w:lang w:val="en-GB"/>
              </w:rPr>
            </w:pPr>
            <w:r w:rsidRPr="0097154C">
              <w:rPr>
                <w:rFonts w:ascii="Arial" w:hAnsi="Arial" w:cs="Arial"/>
                <w:sz w:val="14"/>
                <w:szCs w:val="14"/>
                <w:lang w:val="en-GB"/>
              </w:rPr>
              <w:t>-</w:t>
            </w:r>
          </w:p>
        </w:tc>
        <w:tc>
          <w:tcPr>
            <w:tcW w:w="1224" w:type="dxa"/>
            <w:noWrap/>
            <w:vAlign w:val="bottom"/>
          </w:tcPr>
          <w:p w14:paraId="3D0E371D" w14:textId="16AFBC07" w:rsidR="00992706" w:rsidRPr="00D915B3" w:rsidRDefault="00992706" w:rsidP="00992706">
            <w:pPr>
              <w:pBdr>
                <w:bottom w:val="single" w:sz="4" w:space="1" w:color="auto"/>
              </w:pBdr>
              <w:tabs>
                <w:tab w:val="decimal" w:pos="936"/>
              </w:tabs>
              <w:spacing w:before="60" w:after="30" w:line="276" w:lineRule="auto"/>
              <w:jc w:val="right"/>
              <w:rPr>
                <w:rFonts w:ascii="Arial" w:hAnsi="Arial" w:cs="Arial"/>
                <w:sz w:val="14"/>
                <w:szCs w:val="14"/>
                <w:lang w:val="en-GB"/>
              </w:rPr>
            </w:pPr>
            <w:r w:rsidRPr="0097154C">
              <w:rPr>
                <w:rFonts w:ascii="Arial" w:hAnsi="Arial" w:cs="Arial"/>
                <w:sz w:val="14"/>
                <w:szCs w:val="14"/>
                <w:lang w:val="en-GB"/>
              </w:rPr>
              <w:t>58,</w:t>
            </w:r>
            <w:r w:rsidRPr="00830FDA">
              <w:rPr>
                <w:rFonts w:ascii="Arial" w:hAnsi="Arial" w:cs="Arial"/>
                <w:sz w:val="14"/>
                <w:szCs w:val="14"/>
                <w:lang w:val="en-GB"/>
              </w:rPr>
              <w:t>950</w:t>
            </w:r>
          </w:p>
        </w:tc>
      </w:tr>
      <w:tr w:rsidR="00992706" w:rsidRPr="006252DC" w14:paraId="6C3DE458" w14:textId="77777777">
        <w:trPr>
          <w:trHeight w:val="87"/>
        </w:trPr>
        <w:tc>
          <w:tcPr>
            <w:tcW w:w="3510" w:type="dxa"/>
            <w:noWrap/>
            <w:vAlign w:val="bottom"/>
          </w:tcPr>
          <w:p w14:paraId="74067F01" w14:textId="77777777" w:rsidR="00992706" w:rsidRPr="006252DC" w:rsidRDefault="00992706" w:rsidP="00992706">
            <w:pPr>
              <w:spacing w:before="60" w:after="30" w:line="276" w:lineRule="auto"/>
              <w:ind w:left="161" w:hanging="161"/>
              <w:rPr>
                <w:rFonts w:ascii="Arial" w:hAnsi="Arial" w:cs="Arial"/>
                <w:b/>
                <w:bCs/>
                <w:sz w:val="14"/>
                <w:szCs w:val="14"/>
                <w:cs/>
                <w:lang w:val="en-GB"/>
              </w:rPr>
            </w:pPr>
          </w:p>
        </w:tc>
        <w:tc>
          <w:tcPr>
            <w:tcW w:w="1223" w:type="dxa"/>
            <w:noWrap/>
            <w:vAlign w:val="bottom"/>
          </w:tcPr>
          <w:p w14:paraId="38433603" w14:textId="77777777" w:rsidR="00992706" w:rsidRPr="00D915B3" w:rsidRDefault="00992706" w:rsidP="00992706">
            <w:pPr>
              <w:tabs>
                <w:tab w:val="decimal" w:pos="936"/>
              </w:tabs>
              <w:spacing w:before="60" w:after="30" w:line="276" w:lineRule="auto"/>
              <w:jc w:val="right"/>
              <w:rPr>
                <w:rFonts w:ascii="Arial" w:hAnsi="Arial" w:cs="Arial"/>
                <w:sz w:val="14"/>
                <w:szCs w:val="14"/>
                <w:cs/>
                <w:lang w:val="en-GB"/>
              </w:rPr>
            </w:pPr>
          </w:p>
        </w:tc>
        <w:tc>
          <w:tcPr>
            <w:tcW w:w="1224" w:type="dxa"/>
            <w:noWrap/>
            <w:vAlign w:val="bottom"/>
          </w:tcPr>
          <w:p w14:paraId="057BD341" w14:textId="77777777" w:rsidR="00992706" w:rsidRPr="00D915B3" w:rsidRDefault="00992706" w:rsidP="00992706">
            <w:pPr>
              <w:tabs>
                <w:tab w:val="decimal" w:pos="803"/>
              </w:tabs>
              <w:spacing w:before="60" w:after="30" w:line="276" w:lineRule="auto"/>
              <w:jc w:val="right"/>
              <w:rPr>
                <w:rFonts w:ascii="Arial" w:hAnsi="Arial" w:cs="Arial"/>
                <w:sz w:val="14"/>
                <w:szCs w:val="14"/>
                <w:cs/>
                <w:lang w:val="en-GB"/>
              </w:rPr>
            </w:pPr>
          </w:p>
        </w:tc>
        <w:tc>
          <w:tcPr>
            <w:tcW w:w="1271" w:type="dxa"/>
            <w:noWrap/>
            <w:vAlign w:val="bottom"/>
          </w:tcPr>
          <w:p w14:paraId="7A6426FF" w14:textId="77777777" w:rsidR="00992706" w:rsidRPr="00D915B3" w:rsidRDefault="00992706" w:rsidP="00992706">
            <w:pPr>
              <w:tabs>
                <w:tab w:val="decimal" w:pos="840"/>
              </w:tabs>
              <w:spacing w:before="60" w:after="30" w:line="276" w:lineRule="auto"/>
              <w:jc w:val="right"/>
              <w:rPr>
                <w:rFonts w:ascii="Arial" w:hAnsi="Arial" w:cs="Arial"/>
                <w:sz w:val="14"/>
                <w:szCs w:val="14"/>
                <w:cs/>
                <w:lang w:val="en-GB"/>
              </w:rPr>
            </w:pPr>
          </w:p>
        </w:tc>
        <w:tc>
          <w:tcPr>
            <w:tcW w:w="1296" w:type="dxa"/>
            <w:noWrap/>
            <w:vAlign w:val="bottom"/>
          </w:tcPr>
          <w:p w14:paraId="6F39024A" w14:textId="77777777" w:rsidR="00992706" w:rsidRPr="00D915B3" w:rsidRDefault="00992706" w:rsidP="00992706">
            <w:pPr>
              <w:tabs>
                <w:tab w:val="decimal" w:pos="953"/>
              </w:tabs>
              <w:spacing w:before="60" w:after="30" w:line="276" w:lineRule="auto"/>
              <w:jc w:val="right"/>
              <w:rPr>
                <w:rFonts w:ascii="Arial" w:hAnsi="Arial" w:cs="Arial"/>
                <w:sz w:val="14"/>
                <w:szCs w:val="14"/>
                <w:cs/>
                <w:lang w:val="en-GB"/>
              </w:rPr>
            </w:pPr>
          </w:p>
        </w:tc>
        <w:tc>
          <w:tcPr>
            <w:tcW w:w="1224" w:type="dxa"/>
            <w:noWrap/>
            <w:vAlign w:val="bottom"/>
          </w:tcPr>
          <w:p w14:paraId="7919C23F" w14:textId="77777777" w:rsidR="00992706" w:rsidRPr="00D915B3" w:rsidRDefault="00992706" w:rsidP="00992706">
            <w:pPr>
              <w:tabs>
                <w:tab w:val="decimal" w:pos="936"/>
              </w:tabs>
              <w:spacing w:before="60" w:after="30" w:line="276" w:lineRule="auto"/>
              <w:jc w:val="right"/>
              <w:rPr>
                <w:rFonts w:ascii="Arial" w:hAnsi="Arial" w:cs="Arial"/>
                <w:sz w:val="14"/>
                <w:szCs w:val="14"/>
                <w:cs/>
                <w:lang w:val="en-GB"/>
              </w:rPr>
            </w:pPr>
          </w:p>
        </w:tc>
      </w:tr>
      <w:tr w:rsidR="00212E9C" w:rsidRPr="006252DC" w14:paraId="5F4F312A" w14:textId="77777777">
        <w:trPr>
          <w:trHeight w:val="87"/>
        </w:trPr>
        <w:tc>
          <w:tcPr>
            <w:tcW w:w="3510" w:type="dxa"/>
            <w:noWrap/>
            <w:vAlign w:val="center"/>
          </w:tcPr>
          <w:p w14:paraId="1D6DEEBE" w14:textId="651142E1" w:rsidR="00212E9C" w:rsidRPr="006252DC" w:rsidRDefault="00212E9C" w:rsidP="00212E9C">
            <w:pPr>
              <w:spacing w:before="60" w:after="30" w:line="276" w:lineRule="auto"/>
              <w:ind w:left="161" w:hanging="161"/>
              <w:rPr>
                <w:rFonts w:ascii="Arial" w:hAnsi="Arial" w:cs="Arial"/>
                <w:b/>
                <w:bCs/>
                <w:sz w:val="14"/>
                <w:szCs w:val="14"/>
                <w:cs/>
                <w:lang w:val="en-GB"/>
              </w:rPr>
            </w:pPr>
            <w:r w:rsidRPr="006252DC">
              <w:rPr>
                <w:rFonts w:ascii="Arial" w:hAnsi="Arial" w:cs="Arial"/>
                <w:sz w:val="14"/>
                <w:szCs w:val="14"/>
                <w:lang w:val="en-GB"/>
              </w:rPr>
              <w:t xml:space="preserve">Ending balance </w:t>
            </w:r>
            <w:r w:rsidR="00CF239E">
              <w:rPr>
                <w:rFonts w:ascii="Arial" w:hAnsi="Arial" w:cs="Arial"/>
                <w:sz w:val="14"/>
                <w:szCs w:val="14"/>
                <w:lang w:val="en-GB"/>
              </w:rPr>
              <w:t>re</w:t>
            </w:r>
            <w:r w:rsidRPr="006252DC">
              <w:rPr>
                <w:rFonts w:ascii="Arial" w:hAnsi="Arial" w:cs="Arial"/>
                <w:sz w:val="14"/>
                <w:szCs w:val="14"/>
                <w:lang w:val="en-GB"/>
              </w:rPr>
              <w:t>insurance contract assets</w:t>
            </w:r>
          </w:p>
        </w:tc>
        <w:tc>
          <w:tcPr>
            <w:tcW w:w="1223" w:type="dxa"/>
            <w:noWrap/>
            <w:vAlign w:val="bottom"/>
          </w:tcPr>
          <w:p w14:paraId="1D6CC2B9" w14:textId="4AB2136F" w:rsidR="00212E9C" w:rsidRPr="00D915B3" w:rsidRDefault="00212E9C" w:rsidP="00212E9C">
            <w:pPr>
              <w:tabs>
                <w:tab w:val="decimal" w:pos="936"/>
              </w:tabs>
              <w:spacing w:before="60" w:after="30" w:line="276" w:lineRule="auto"/>
              <w:jc w:val="right"/>
              <w:rPr>
                <w:rFonts w:ascii="Arial" w:hAnsi="Arial" w:cs="Arial"/>
                <w:sz w:val="14"/>
                <w:szCs w:val="14"/>
                <w:cs/>
                <w:lang w:val="en-GB"/>
              </w:rPr>
            </w:pPr>
            <w:r w:rsidRPr="00830FDA">
              <w:rPr>
                <w:rFonts w:ascii="Arial" w:hAnsi="Arial" w:cs="Arial"/>
                <w:sz w:val="14"/>
                <w:szCs w:val="14"/>
                <w:lang w:val="en-GB"/>
              </w:rPr>
              <w:t>(108,933)</w:t>
            </w:r>
          </w:p>
        </w:tc>
        <w:tc>
          <w:tcPr>
            <w:tcW w:w="1224" w:type="dxa"/>
            <w:noWrap/>
            <w:vAlign w:val="bottom"/>
          </w:tcPr>
          <w:p w14:paraId="7076E28F" w14:textId="2CA05BC0" w:rsidR="00212E9C" w:rsidRPr="00D915B3" w:rsidRDefault="00212E9C" w:rsidP="00212E9C">
            <w:pPr>
              <w:tabs>
                <w:tab w:val="decimal" w:pos="803"/>
              </w:tabs>
              <w:spacing w:before="60" w:after="30" w:line="276" w:lineRule="auto"/>
              <w:jc w:val="right"/>
              <w:rPr>
                <w:rFonts w:ascii="Arial" w:hAnsi="Arial" w:cs="Arial"/>
                <w:sz w:val="14"/>
                <w:szCs w:val="14"/>
                <w:cs/>
                <w:lang w:val="en-GB"/>
              </w:rPr>
            </w:pPr>
            <w:r>
              <w:rPr>
                <w:rFonts w:ascii="Arial" w:hAnsi="Arial" w:cs="Arial"/>
                <w:sz w:val="14"/>
                <w:szCs w:val="14"/>
                <w:lang w:val="en-GB"/>
              </w:rPr>
              <w:t>3,</w:t>
            </w:r>
            <w:r w:rsidRPr="00830FDA">
              <w:rPr>
                <w:rFonts w:ascii="Arial" w:hAnsi="Arial" w:cs="Arial"/>
                <w:sz w:val="14"/>
                <w:szCs w:val="14"/>
                <w:lang w:val="en-GB"/>
              </w:rPr>
              <w:t>587</w:t>
            </w:r>
          </w:p>
        </w:tc>
        <w:tc>
          <w:tcPr>
            <w:tcW w:w="1271" w:type="dxa"/>
            <w:noWrap/>
            <w:vAlign w:val="bottom"/>
          </w:tcPr>
          <w:p w14:paraId="1BDE805D" w14:textId="1EEC97BD" w:rsidR="00212E9C" w:rsidRPr="00D915B3" w:rsidRDefault="00212E9C" w:rsidP="00212E9C">
            <w:pPr>
              <w:tabs>
                <w:tab w:val="decimal" w:pos="840"/>
              </w:tabs>
              <w:spacing w:before="60" w:after="30" w:line="276" w:lineRule="auto"/>
              <w:jc w:val="right"/>
              <w:rPr>
                <w:rFonts w:ascii="Arial" w:hAnsi="Arial" w:cs="Arial"/>
                <w:sz w:val="14"/>
                <w:szCs w:val="14"/>
                <w:cs/>
                <w:lang w:val="en-GB"/>
              </w:rPr>
            </w:pPr>
            <w:r w:rsidRPr="00830FDA">
              <w:rPr>
                <w:rFonts w:ascii="Arial" w:hAnsi="Arial" w:cs="Arial"/>
                <w:sz w:val="14"/>
                <w:szCs w:val="14"/>
                <w:lang w:val="en-GB"/>
              </w:rPr>
              <w:t>154,665</w:t>
            </w:r>
          </w:p>
        </w:tc>
        <w:tc>
          <w:tcPr>
            <w:tcW w:w="1296" w:type="dxa"/>
            <w:noWrap/>
            <w:vAlign w:val="bottom"/>
          </w:tcPr>
          <w:p w14:paraId="41EF1F5D" w14:textId="7585EFF8" w:rsidR="00212E9C" w:rsidRPr="00D915B3" w:rsidRDefault="00212E9C" w:rsidP="00212E9C">
            <w:pPr>
              <w:tabs>
                <w:tab w:val="decimal" w:pos="953"/>
              </w:tabs>
              <w:spacing w:before="60" w:after="30" w:line="276" w:lineRule="auto"/>
              <w:jc w:val="right"/>
              <w:rPr>
                <w:rFonts w:ascii="Arial" w:hAnsi="Arial" w:cs="Arial"/>
                <w:sz w:val="14"/>
                <w:szCs w:val="14"/>
                <w:cs/>
                <w:lang w:val="en-GB"/>
              </w:rPr>
            </w:pPr>
            <w:r w:rsidRPr="00830FDA">
              <w:rPr>
                <w:rFonts w:ascii="Arial" w:hAnsi="Arial" w:cs="Arial"/>
                <w:sz w:val="14"/>
                <w:szCs w:val="14"/>
                <w:lang w:val="en-GB"/>
              </w:rPr>
              <w:t>14,438</w:t>
            </w:r>
          </w:p>
        </w:tc>
        <w:tc>
          <w:tcPr>
            <w:tcW w:w="1224" w:type="dxa"/>
            <w:noWrap/>
            <w:vAlign w:val="bottom"/>
          </w:tcPr>
          <w:p w14:paraId="0D9319BD" w14:textId="2E53F3C8" w:rsidR="00212E9C" w:rsidRPr="00D915B3" w:rsidRDefault="00212E9C" w:rsidP="00212E9C">
            <w:pPr>
              <w:tabs>
                <w:tab w:val="decimal" w:pos="936"/>
              </w:tabs>
              <w:spacing w:before="60" w:after="30" w:line="276" w:lineRule="auto"/>
              <w:jc w:val="right"/>
              <w:rPr>
                <w:rFonts w:ascii="Arial" w:hAnsi="Arial" w:cs="Arial"/>
                <w:sz w:val="14"/>
                <w:szCs w:val="14"/>
                <w:lang w:val="en-GB"/>
              </w:rPr>
            </w:pPr>
            <w:r w:rsidRPr="00830FDA">
              <w:rPr>
                <w:rFonts w:ascii="Arial" w:hAnsi="Arial" w:cs="Arial"/>
                <w:sz w:val="14"/>
                <w:szCs w:val="14"/>
                <w:lang w:val="en-GB"/>
              </w:rPr>
              <w:t>63,757</w:t>
            </w:r>
          </w:p>
        </w:tc>
      </w:tr>
      <w:tr w:rsidR="00212E9C" w:rsidRPr="006252DC" w14:paraId="7BEEA309" w14:textId="77777777">
        <w:trPr>
          <w:trHeight w:val="87"/>
        </w:trPr>
        <w:tc>
          <w:tcPr>
            <w:tcW w:w="3510" w:type="dxa"/>
            <w:noWrap/>
            <w:vAlign w:val="center"/>
          </w:tcPr>
          <w:p w14:paraId="7C1DF95D" w14:textId="3C308F0C" w:rsidR="00212E9C" w:rsidRPr="006252DC" w:rsidRDefault="00212E9C" w:rsidP="00212E9C">
            <w:pPr>
              <w:spacing w:before="60" w:after="30" w:line="276" w:lineRule="auto"/>
              <w:ind w:left="161" w:hanging="161"/>
              <w:rPr>
                <w:rFonts w:ascii="Arial" w:hAnsi="Arial" w:cs="Arial"/>
                <w:b/>
                <w:bCs/>
                <w:sz w:val="14"/>
                <w:szCs w:val="14"/>
                <w:cs/>
                <w:lang w:val="en-GB"/>
              </w:rPr>
            </w:pPr>
            <w:r w:rsidRPr="006252DC">
              <w:rPr>
                <w:rFonts w:ascii="Arial" w:hAnsi="Arial" w:cs="Arial"/>
                <w:sz w:val="14"/>
                <w:szCs w:val="14"/>
                <w:lang w:val="en-GB"/>
              </w:rPr>
              <w:t xml:space="preserve">Ending balance </w:t>
            </w:r>
            <w:r w:rsidR="00CF239E">
              <w:rPr>
                <w:rFonts w:ascii="Arial" w:hAnsi="Arial" w:cs="Arial"/>
                <w:sz w:val="14"/>
                <w:szCs w:val="14"/>
                <w:lang w:val="en-GB"/>
              </w:rPr>
              <w:t>re</w:t>
            </w:r>
            <w:r w:rsidRPr="006252DC">
              <w:rPr>
                <w:rFonts w:ascii="Arial" w:hAnsi="Arial" w:cs="Arial"/>
                <w:sz w:val="14"/>
                <w:szCs w:val="14"/>
                <w:lang w:val="en-GB"/>
              </w:rPr>
              <w:t>insurance contract liabilities</w:t>
            </w:r>
          </w:p>
        </w:tc>
        <w:tc>
          <w:tcPr>
            <w:tcW w:w="1223" w:type="dxa"/>
            <w:noWrap/>
            <w:vAlign w:val="bottom"/>
          </w:tcPr>
          <w:p w14:paraId="24F44E36" w14:textId="65BC0EB4" w:rsidR="00212E9C" w:rsidRPr="00D915B3" w:rsidRDefault="00212E9C" w:rsidP="00291043">
            <w:pPr>
              <w:tabs>
                <w:tab w:val="decimal" w:pos="936"/>
              </w:tabs>
              <w:spacing w:before="60" w:after="30" w:line="276" w:lineRule="auto"/>
              <w:jc w:val="right"/>
              <w:rPr>
                <w:rFonts w:ascii="Arial" w:hAnsi="Arial" w:cs="Arial"/>
                <w:sz w:val="14"/>
                <w:szCs w:val="14"/>
                <w:cs/>
                <w:lang w:val="en-GB"/>
              </w:rPr>
            </w:pPr>
            <w:r w:rsidRPr="0097154C">
              <w:rPr>
                <w:rFonts w:ascii="Arial" w:hAnsi="Arial" w:cs="Arial"/>
                <w:sz w:val="14"/>
                <w:szCs w:val="14"/>
                <w:lang w:val="en-GB"/>
              </w:rPr>
              <w:t>-</w:t>
            </w:r>
          </w:p>
        </w:tc>
        <w:tc>
          <w:tcPr>
            <w:tcW w:w="1224" w:type="dxa"/>
            <w:noWrap/>
            <w:vAlign w:val="bottom"/>
          </w:tcPr>
          <w:p w14:paraId="4B6936F9" w14:textId="7A8D016E" w:rsidR="00212E9C" w:rsidRPr="00D915B3" w:rsidRDefault="00212E9C" w:rsidP="00291043">
            <w:pPr>
              <w:tabs>
                <w:tab w:val="decimal" w:pos="803"/>
              </w:tabs>
              <w:spacing w:before="60" w:after="30" w:line="276" w:lineRule="auto"/>
              <w:jc w:val="right"/>
              <w:rPr>
                <w:rFonts w:ascii="Arial" w:hAnsi="Arial" w:cs="Arial"/>
                <w:sz w:val="14"/>
                <w:szCs w:val="14"/>
                <w:cs/>
                <w:lang w:val="en-GB"/>
              </w:rPr>
            </w:pPr>
            <w:r w:rsidRPr="0097154C">
              <w:rPr>
                <w:rFonts w:ascii="Arial" w:hAnsi="Arial" w:cs="Arial"/>
                <w:sz w:val="14"/>
                <w:szCs w:val="14"/>
                <w:lang w:val="en-GB"/>
              </w:rPr>
              <w:t>-</w:t>
            </w:r>
          </w:p>
        </w:tc>
        <w:tc>
          <w:tcPr>
            <w:tcW w:w="1271" w:type="dxa"/>
            <w:noWrap/>
            <w:vAlign w:val="bottom"/>
          </w:tcPr>
          <w:p w14:paraId="1E6EC1A1" w14:textId="0E7CC456" w:rsidR="00212E9C" w:rsidRPr="00D915B3" w:rsidRDefault="00212E9C" w:rsidP="00291043">
            <w:pPr>
              <w:tabs>
                <w:tab w:val="decimal" w:pos="840"/>
              </w:tabs>
              <w:spacing w:before="60" w:after="30" w:line="276" w:lineRule="auto"/>
              <w:jc w:val="right"/>
              <w:rPr>
                <w:rFonts w:ascii="Arial" w:hAnsi="Arial" w:cs="Arial"/>
                <w:sz w:val="14"/>
                <w:szCs w:val="14"/>
                <w:cs/>
                <w:lang w:val="en-GB"/>
              </w:rPr>
            </w:pPr>
            <w:r w:rsidRPr="0097154C">
              <w:rPr>
                <w:rFonts w:ascii="Arial" w:hAnsi="Arial" w:cs="Arial"/>
                <w:sz w:val="14"/>
                <w:szCs w:val="14"/>
                <w:lang w:val="en-GB"/>
              </w:rPr>
              <w:t>-</w:t>
            </w:r>
          </w:p>
        </w:tc>
        <w:tc>
          <w:tcPr>
            <w:tcW w:w="1296" w:type="dxa"/>
            <w:noWrap/>
            <w:vAlign w:val="bottom"/>
          </w:tcPr>
          <w:p w14:paraId="1A0708CB" w14:textId="6384D5F5" w:rsidR="00212E9C" w:rsidRPr="00D915B3" w:rsidRDefault="00212E9C" w:rsidP="00291043">
            <w:pPr>
              <w:tabs>
                <w:tab w:val="decimal" w:pos="953"/>
              </w:tabs>
              <w:spacing w:before="60" w:after="30" w:line="276" w:lineRule="auto"/>
              <w:jc w:val="right"/>
              <w:rPr>
                <w:rFonts w:ascii="Arial" w:hAnsi="Arial" w:cs="Arial"/>
                <w:sz w:val="14"/>
                <w:szCs w:val="14"/>
                <w:cs/>
                <w:lang w:val="en-GB"/>
              </w:rPr>
            </w:pPr>
            <w:r w:rsidRPr="0097154C">
              <w:rPr>
                <w:rFonts w:ascii="Arial" w:hAnsi="Arial" w:cs="Arial"/>
                <w:sz w:val="14"/>
                <w:szCs w:val="14"/>
                <w:lang w:val="en-GB"/>
              </w:rPr>
              <w:t>-</w:t>
            </w:r>
          </w:p>
        </w:tc>
        <w:tc>
          <w:tcPr>
            <w:tcW w:w="1224" w:type="dxa"/>
            <w:noWrap/>
            <w:vAlign w:val="bottom"/>
          </w:tcPr>
          <w:p w14:paraId="1AE91C47" w14:textId="7A10F31D" w:rsidR="00212E9C" w:rsidRPr="00D915B3" w:rsidRDefault="00212E9C" w:rsidP="00291043">
            <w:pPr>
              <w:tabs>
                <w:tab w:val="decimal" w:pos="936"/>
              </w:tabs>
              <w:spacing w:before="60" w:after="30" w:line="276" w:lineRule="auto"/>
              <w:jc w:val="right"/>
              <w:rPr>
                <w:rFonts w:ascii="Arial" w:hAnsi="Arial" w:cs="Arial"/>
                <w:sz w:val="14"/>
                <w:szCs w:val="14"/>
                <w:lang w:val="en-GB"/>
              </w:rPr>
            </w:pPr>
            <w:r w:rsidRPr="0097154C">
              <w:rPr>
                <w:rFonts w:ascii="Arial" w:hAnsi="Arial" w:cs="Arial"/>
                <w:sz w:val="14"/>
                <w:szCs w:val="14"/>
                <w:lang w:val="en-GB"/>
              </w:rPr>
              <w:t>-</w:t>
            </w:r>
          </w:p>
        </w:tc>
      </w:tr>
    </w:tbl>
    <w:p w14:paraId="45A47C30" w14:textId="77777777" w:rsidR="00B81318" w:rsidRPr="006252DC" w:rsidRDefault="00B81318" w:rsidP="00B81318">
      <w:pPr>
        <w:pStyle w:val="BodyTextIndent3"/>
        <w:spacing w:line="360" w:lineRule="auto"/>
        <w:ind w:left="369" w:firstLine="351"/>
        <w:jc w:val="thaiDistribute"/>
        <w:rPr>
          <w:rFonts w:ascii="Arial" w:hAnsi="Arial" w:cstheme="minorBidi"/>
          <w:sz w:val="19"/>
          <w:szCs w:val="24"/>
          <w:u w:val="single"/>
          <w:lang w:bidi="th-TH"/>
        </w:rPr>
      </w:pPr>
    </w:p>
    <w:p w14:paraId="0B9EDCE2" w14:textId="77777777" w:rsidR="00B81318" w:rsidRPr="006252DC" w:rsidRDefault="00B81318" w:rsidP="00B81318">
      <w:pPr>
        <w:pStyle w:val="BodyTextIndent3"/>
        <w:spacing w:line="360" w:lineRule="auto"/>
        <w:ind w:left="369" w:firstLine="351"/>
        <w:jc w:val="thaiDistribute"/>
        <w:rPr>
          <w:rFonts w:ascii="Arial" w:hAnsi="Arial" w:cstheme="minorBidi"/>
          <w:sz w:val="19"/>
          <w:szCs w:val="24"/>
          <w:u w:val="single"/>
          <w:lang w:bidi="th-TH"/>
        </w:rPr>
      </w:pPr>
    </w:p>
    <w:p w14:paraId="72751485" w14:textId="77777777" w:rsidR="00B81318" w:rsidRPr="006252DC" w:rsidRDefault="00B81318" w:rsidP="00B81318">
      <w:pPr>
        <w:pStyle w:val="BodyTextIndent3"/>
        <w:spacing w:line="360" w:lineRule="auto"/>
        <w:ind w:left="369" w:firstLine="351"/>
        <w:jc w:val="thaiDistribute"/>
        <w:rPr>
          <w:rFonts w:ascii="Arial" w:hAnsi="Arial" w:cstheme="minorBidi"/>
          <w:sz w:val="19"/>
          <w:szCs w:val="24"/>
          <w:u w:val="single"/>
          <w:lang w:bidi="th-TH"/>
        </w:rPr>
      </w:pPr>
    </w:p>
    <w:p w14:paraId="0FEB8ECC" w14:textId="77777777" w:rsidR="00B81318" w:rsidRPr="006252DC" w:rsidRDefault="00B81318" w:rsidP="00B81318">
      <w:pPr>
        <w:pStyle w:val="BodyTextIndent3"/>
        <w:spacing w:line="360" w:lineRule="auto"/>
        <w:ind w:left="369" w:firstLine="351"/>
        <w:jc w:val="thaiDistribute"/>
        <w:rPr>
          <w:rFonts w:ascii="Arial" w:hAnsi="Arial" w:cstheme="minorBidi"/>
          <w:sz w:val="19"/>
          <w:szCs w:val="24"/>
          <w:u w:val="single"/>
          <w:lang w:bidi="th-TH"/>
        </w:rPr>
      </w:pPr>
    </w:p>
    <w:p w14:paraId="0D1390AA" w14:textId="77777777" w:rsidR="008F0C11" w:rsidRPr="006252DC" w:rsidRDefault="008F0C11" w:rsidP="00B81318">
      <w:pPr>
        <w:pStyle w:val="BodyTextIndent3"/>
        <w:spacing w:line="360" w:lineRule="auto"/>
        <w:ind w:left="369" w:firstLine="351"/>
        <w:jc w:val="thaiDistribute"/>
        <w:rPr>
          <w:rFonts w:ascii="Arial" w:hAnsi="Arial" w:cstheme="minorBidi"/>
          <w:sz w:val="19"/>
          <w:szCs w:val="24"/>
          <w:u w:val="single"/>
          <w:lang w:bidi="th-TH"/>
        </w:rPr>
      </w:pPr>
    </w:p>
    <w:p w14:paraId="4AACBD2E" w14:textId="77777777" w:rsidR="008F0C11" w:rsidRPr="006252DC" w:rsidRDefault="008F0C11" w:rsidP="00B81318">
      <w:pPr>
        <w:pStyle w:val="BodyTextIndent3"/>
        <w:spacing w:line="360" w:lineRule="auto"/>
        <w:ind w:left="369" w:firstLine="351"/>
        <w:jc w:val="thaiDistribute"/>
        <w:rPr>
          <w:rFonts w:ascii="Arial" w:hAnsi="Arial" w:cstheme="minorBidi"/>
          <w:sz w:val="19"/>
          <w:szCs w:val="24"/>
          <w:u w:val="single"/>
          <w:lang w:bidi="th-TH"/>
        </w:rPr>
      </w:pPr>
    </w:p>
    <w:p w14:paraId="6533A055" w14:textId="77777777" w:rsidR="00207F73" w:rsidRDefault="00207F73">
      <w:pPr>
        <w:rPr>
          <w:rFonts w:ascii="Arial" w:hAnsi="Arial" w:cstheme="minorBidi"/>
          <w:sz w:val="19"/>
          <w:u w:val="single"/>
          <w:lang w:eastAsia="en-US"/>
        </w:rPr>
      </w:pPr>
      <w:r>
        <w:rPr>
          <w:rFonts w:ascii="Arial" w:hAnsi="Arial" w:cstheme="minorBidi"/>
          <w:sz w:val="19"/>
          <w:u w:val="single"/>
        </w:rPr>
        <w:br w:type="page"/>
      </w:r>
    </w:p>
    <w:p w14:paraId="28BD4D0E" w14:textId="77777777" w:rsidR="00B81318" w:rsidRPr="006252DC" w:rsidRDefault="00B81318" w:rsidP="00B81318">
      <w:pPr>
        <w:pStyle w:val="BodyTextIndent3"/>
        <w:spacing w:line="360" w:lineRule="auto"/>
        <w:ind w:left="369" w:firstLine="351"/>
        <w:jc w:val="thaiDistribute"/>
        <w:rPr>
          <w:rFonts w:ascii="Arial" w:hAnsi="Arial" w:cstheme="minorBidi"/>
          <w:sz w:val="19"/>
          <w:szCs w:val="24"/>
          <w:u w:val="single"/>
          <w:lang w:bidi="th-TH"/>
        </w:rPr>
      </w:pPr>
      <w:r w:rsidRPr="006252DC">
        <w:rPr>
          <w:rFonts w:ascii="Arial" w:hAnsi="Arial" w:cstheme="minorBidi"/>
          <w:sz w:val="19"/>
          <w:szCs w:val="24"/>
          <w:u w:val="single"/>
          <w:lang w:bidi="th-TH"/>
        </w:rPr>
        <w:lastRenderedPageBreak/>
        <w:t>Personal Accident</w:t>
      </w:r>
    </w:p>
    <w:p w14:paraId="620F189B" w14:textId="77777777" w:rsidR="005E548D" w:rsidRPr="006252DC" w:rsidRDefault="005E548D" w:rsidP="00B81318">
      <w:pPr>
        <w:pStyle w:val="BodyTextIndent3"/>
        <w:spacing w:line="360" w:lineRule="auto"/>
        <w:ind w:left="369" w:firstLine="351"/>
        <w:jc w:val="thaiDistribute"/>
        <w:rPr>
          <w:rFonts w:ascii="Arial" w:hAnsi="Arial" w:cstheme="minorBidi"/>
          <w:sz w:val="19"/>
          <w:szCs w:val="24"/>
          <w:u w:val="single"/>
          <w:lang w:bidi="th-TH"/>
        </w:rPr>
      </w:pPr>
    </w:p>
    <w:tbl>
      <w:tblPr>
        <w:tblW w:w="9748" w:type="dxa"/>
        <w:tblInd w:w="18" w:type="dxa"/>
        <w:tblLayout w:type="fixed"/>
        <w:tblLook w:val="04A0" w:firstRow="1" w:lastRow="0" w:firstColumn="1" w:lastColumn="0" w:noHBand="0" w:noVBand="1"/>
      </w:tblPr>
      <w:tblGrid>
        <w:gridCol w:w="3510"/>
        <w:gridCol w:w="1223"/>
        <w:gridCol w:w="1224"/>
        <w:gridCol w:w="1271"/>
        <w:gridCol w:w="1296"/>
        <w:gridCol w:w="1224"/>
      </w:tblGrid>
      <w:tr w:rsidR="007B4CE9" w:rsidRPr="006252DC" w14:paraId="571FA170" w14:textId="77777777">
        <w:trPr>
          <w:trHeight w:val="234"/>
          <w:tblHeader/>
        </w:trPr>
        <w:tc>
          <w:tcPr>
            <w:tcW w:w="3510" w:type="dxa"/>
            <w:noWrap/>
            <w:vAlign w:val="bottom"/>
          </w:tcPr>
          <w:p w14:paraId="57D72173" w14:textId="77777777" w:rsidR="007B4CE9" w:rsidRPr="006252DC" w:rsidRDefault="007B4CE9">
            <w:pPr>
              <w:spacing w:before="60" w:after="30" w:line="276" w:lineRule="auto"/>
              <w:ind w:left="158" w:hanging="158"/>
              <w:rPr>
                <w:rFonts w:ascii="Arial" w:hAnsi="Arial" w:cs="Arial"/>
                <w:sz w:val="14"/>
                <w:szCs w:val="14"/>
                <w:lang w:val="en-GB"/>
              </w:rPr>
            </w:pPr>
          </w:p>
        </w:tc>
        <w:tc>
          <w:tcPr>
            <w:tcW w:w="6238" w:type="dxa"/>
            <w:gridSpan w:val="5"/>
            <w:noWrap/>
            <w:vAlign w:val="bottom"/>
          </w:tcPr>
          <w:p w14:paraId="732B1709" w14:textId="77777777" w:rsidR="007B4CE9" w:rsidRPr="006252DC" w:rsidRDefault="007B4CE9">
            <w:pPr>
              <w:pBdr>
                <w:bottom w:val="single" w:sz="4" w:space="1" w:color="auto"/>
              </w:pBdr>
              <w:spacing w:before="60" w:after="30" w:line="276" w:lineRule="auto"/>
              <w:jc w:val="center"/>
              <w:rPr>
                <w:rFonts w:ascii="Arial" w:hAnsi="Arial" w:cs="Arial"/>
                <w:sz w:val="14"/>
                <w:szCs w:val="14"/>
                <w:cs/>
                <w:lang w:val="en-GB"/>
              </w:rPr>
            </w:pPr>
            <w:r w:rsidRPr="006252DC">
              <w:rPr>
                <w:rFonts w:ascii="Arial" w:eastAsia="Calibri" w:hAnsi="Arial" w:cs="Arial"/>
                <w:sz w:val="14"/>
                <w:szCs w:val="14"/>
              </w:rPr>
              <w:t>Thousand Baht</w:t>
            </w:r>
          </w:p>
        </w:tc>
      </w:tr>
      <w:tr w:rsidR="007B4CE9" w:rsidRPr="006252DC" w14:paraId="63142059" w14:textId="77777777">
        <w:trPr>
          <w:trHeight w:val="335"/>
          <w:tblHeader/>
        </w:trPr>
        <w:tc>
          <w:tcPr>
            <w:tcW w:w="3510" w:type="dxa"/>
            <w:noWrap/>
            <w:vAlign w:val="bottom"/>
            <w:hideMark/>
          </w:tcPr>
          <w:p w14:paraId="7381388D" w14:textId="77777777" w:rsidR="007B4CE9" w:rsidRPr="006252DC" w:rsidRDefault="007B4CE9">
            <w:pPr>
              <w:spacing w:before="60" w:after="30" w:line="276" w:lineRule="auto"/>
              <w:ind w:left="161" w:hanging="161"/>
              <w:jc w:val="center"/>
              <w:rPr>
                <w:rFonts w:ascii="Arial" w:hAnsi="Arial" w:cs="Arial"/>
                <w:sz w:val="14"/>
                <w:szCs w:val="14"/>
                <w:lang w:val="en-GB"/>
              </w:rPr>
            </w:pPr>
          </w:p>
        </w:tc>
        <w:tc>
          <w:tcPr>
            <w:tcW w:w="6238" w:type="dxa"/>
            <w:gridSpan w:val="5"/>
            <w:noWrap/>
            <w:vAlign w:val="bottom"/>
            <w:hideMark/>
          </w:tcPr>
          <w:p w14:paraId="3F636485" w14:textId="6C2C9C53" w:rsidR="007B4CE9" w:rsidRPr="006252DC" w:rsidRDefault="00212E9C">
            <w:pPr>
              <w:pBdr>
                <w:bottom w:val="single" w:sz="4" w:space="1" w:color="auto"/>
              </w:pBdr>
              <w:spacing w:before="60" w:after="30" w:line="276" w:lineRule="auto"/>
              <w:jc w:val="center"/>
              <w:rPr>
                <w:rFonts w:ascii="Arial" w:hAnsi="Arial" w:cs="Arial"/>
                <w:sz w:val="14"/>
                <w:szCs w:val="14"/>
                <w:lang w:val="en-GB"/>
              </w:rPr>
            </w:pPr>
            <w:r w:rsidRPr="00BF54E3">
              <w:rPr>
                <w:rFonts w:ascii="Arial" w:hAnsi="Arial" w:cs="Arial"/>
                <w:sz w:val="14"/>
                <w:szCs w:val="14"/>
                <w:lang w:val="en-GB"/>
              </w:rPr>
              <w:t>For the three-month period ended 31 March 2026</w:t>
            </w:r>
          </w:p>
        </w:tc>
      </w:tr>
      <w:tr w:rsidR="007B4CE9" w:rsidRPr="006252DC" w14:paraId="7D3608CB" w14:textId="77777777">
        <w:trPr>
          <w:trHeight w:val="306"/>
          <w:tblHeader/>
        </w:trPr>
        <w:tc>
          <w:tcPr>
            <w:tcW w:w="3510" w:type="dxa"/>
            <w:vMerge w:val="restart"/>
            <w:noWrap/>
            <w:vAlign w:val="bottom"/>
          </w:tcPr>
          <w:p w14:paraId="1629F4F7" w14:textId="77777777" w:rsidR="007B4CE9" w:rsidRPr="006252DC" w:rsidRDefault="007B4CE9">
            <w:pPr>
              <w:pBdr>
                <w:bottom w:val="single" w:sz="4" w:space="1" w:color="auto"/>
              </w:pBdr>
              <w:spacing w:before="60" w:after="30" w:line="276" w:lineRule="auto"/>
              <w:ind w:left="161" w:hanging="161"/>
              <w:jc w:val="center"/>
              <w:rPr>
                <w:rFonts w:ascii="Arial" w:hAnsi="Arial" w:cs="Arial"/>
                <w:sz w:val="14"/>
                <w:szCs w:val="14"/>
              </w:rPr>
            </w:pPr>
            <w:r w:rsidRPr="006252DC">
              <w:rPr>
                <w:rFonts w:ascii="Arial" w:hAnsi="Arial" w:cs="Arial"/>
                <w:sz w:val="14"/>
                <w:szCs w:val="14"/>
                <w:lang w:val="en-GB"/>
              </w:rPr>
              <w:t>Reinsurance contracts held</w:t>
            </w:r>
          </w:p>
        </w:tc>
        <w:tc>
          <w:tcPr>
            <w:tcW w:w="2447" w:type="dxa"/>
            <w:gridSpan w:val="2"/>
            <w:noWrap/>
            <w:vAlign w:val="bottom"/>
            <w:hideMark/>
          </w:tcPr>
          <w:p w14:paraId="62A75A28" w14:textId="77777777" w:rsidR="007B4CE9" w:rsidRPr="006252DC" w:rsidRDefault="007B4CE9">
            <w:pPr>
              <w:pBdr>
                <w:bottom w:val="single" w:sz="4" w:space="1" w:color="auto"/>
              </w:pBdr>
              <w:spacing w:before="60" w:after="30" w:line="276" w:lineRule="auto"/>
              <w:jc w:val="center"/>
              <w:rPr>
                <w:rFonts w:ascii="Arial" w:hAnsi="Arial" w:cs="Arial"/>
                <w:sz w:val="14"/>
                <w:szCs w:val="14"/>
                <w:cs/>
                <w:lang w:val="en-GB"/>
              </w:rPr>
            </w:pPr>
            <w:r w:rsidRPr="006252DC">
              <w:rPr>
                <w:rFonts w:ascii="Arial" w:hAnsi="Arial" w:cs="Arial"/>
                <w:sz w:val="14"/>
                <w:szCs w:val="14"/>
                <w:lang w:val="en-GB"/>
              </w:rPr>
              <w:t>Remaining coverage</w:t>
            </w:r>
          </w:p>
        </w:tc>
        <w:tc>
          <w:tcPr>
            <w:tcW w:w="2567" w:type="dxa"/>
            <w:gridSpan w:val="2"/>
            <w:vAlign w:val="bottom"/>
          </w:tcPr>
          <w:p w14:paraId="493A93BC" w14:textId="77777777" w:rsidR="007B4CE9" w:rsidRPr="006252DC" w:rsidRDefault="007B4CE9">
            <w:pPr>
              <w:pBdr>
                <w:bottom w:val="single" w:sz="4" w:space="1" w:color="auto"/>
              </w:pBdr>
              <w:spacing w:before="60" w:after="30" w:line="276" w:lineRule="auto"/>
              <w:jc w:val="center"/>
              <w:rPr>
                <w:rFonts w:ascii="Arial" w:hAnsi="Arial" w:cs="Arial"/>
                <w:sz w:val="14"/>
                <w:szCs w:val="14"/>
                <w:cs/>
                <w:lang w:val="en-GB"/>
              </w:rPr>
            </w:pPr>
            <w:r w:rsidRPr="006252DC">
              <w:rPr>
                <w:rFonts w:ascii="Arial" w:hAnsi="Arial" w:cs="Arial"/>
                <w:sz w:val="14"/>
                <w:szCs w:val="14"/>
                <w:lang w:val="en-GB"/>
              </w:rPr>
              <w:t xml:space="preserve">Incurred claims under the PAA                            </w:t>
            </w:r>
          </w:p>
        </w:tc>
        <w:tc>
          <w:tcPr>
            <w:tcW w:w="1224" w:type="dxa"/>
            <w:vAlign w:val="bottom"/>
          </w:tcPr>
          <w:p w14:paraId="67428004" w14:textId="77777777" w:rsidR="007B4CE9" w:rsidRPr="006252DC" w:rsidRDefault="007B4CE9">
            <w:pPr>
              <w:spacing w:before="60" w:after="30" w:line="276" w:lineRule="auto"/>
              <w:jc w:val="center"/>
              <w:rPr>
                <w:rFonts w:ascii="Arial" w:hAnsi="Arial" w:cs="Arial"/>
                <w:sz w:val="14"/>
                <w:szCs w:val="14"/>
                <w:cs/>
                <w:lang w:val="en-GB"/>
              </w:rPr>
            </w:pPr>
          </w:p>
        </w:tc>
      </w:tr>
      <w:tr w:rsidR="007B4CE9" w:rsidRPr="006252DC" w14:paraId="5CEA7E66" w14:textId="77777777">
        <w:trPr>
          <w:trHeight w:val="335"/>
          <w:tblHeader/>
        </w:trPr>
        <w:tc>
          <w:tcPr>
            <w:tcW w:w="3510" w:type="dxa"/>
            <w:vMerge/>
            <w:noWrap/>
            <w:vAlign w:val="bottom"/>
            <w:hideMark/>
          </w:tcPr>
          <w:p w14:paraId="1CFC50CE" w14:textId="77777777" w:rsidR="007B4CE9" w:rsidRPr="006252DC" w:rsidRDefault="007B4CE9">
            <w:pPr>
              <w:pBdr>
                <w:bottom w:val="single" w:sz="4" w:space="1" w:color="auto"/>
              </w:pBdr>
              <w:spacing w:before="60" w:after="30" w:line="276" w:lineRule="auto"/>
              <w:ind w:left="161" w:hanging="161"/>
              <w:jc w:val="center"/>
              <w:rPr>
                <w:rFonts w:ascii="Arial" w:hAnsi="Arial" w:cs="Arial"/>
                <w:sz w:val="14"/>
                <w:szCs w:val="14"/>
                <w:lang w:val="en-GB"/>
              </w:rPr>
            </w:pPr>
          </w:p>
        </w:tc>
        <w:tc>
          <w:tcPr>
            <w:tcW w:w="1223" w:type="dxa"/>
            <w:noWrap/>
            <w:vAlign w:val="bottom"/>
            <w:hideMark/>
          </w:tcPr>
          <w:p w14:paraId="16B4A875" w14:textId="77777777" w:rsidR="007B4CE9" w:rsidRPr="006252DC" w:rsidRDefault="007B4CE9">
            <w:pPr>
              <w:pBdr>
                <w:bottom w:val="single" w:sz="4" w:space="1" w:color="auto"/>
              </w:pBdr>
              <w:spacing w:before="60" w:after="30" w:line="276" w:lineRule="auto"/>
              <w:jc w:val="center"/>
              <w:rPr>
                <w:rFonts w:ascii="Arial" w:hAnsi="Arial" w:cs="Arial"/>
                <w:sz w:val="14"/>
                <w:szCs w:val="14"/>
                <w:lang w:val="en-GB"/>
              </w:rPr>
            </w:pPr>
            <w:r w:rsidRPr="006252DC">
              <w:rPr>
                <w:rFonts w:ascii="Arial" w:hAnsi="Arial" w:cs="Arial"/>
                <w:sz w:val="14"/>
                <w:szCs w:val="14"/>
                <w:lang w:val="en-GB"/>
              </w:rPr>
              <w:t>Excluding loss recovery component</w:t>
            </w:r>
          </w:p>
        </w:tc>
        <w:tc>
          <w:tcPr>
            <w:tcW w:w="1224" w:type="dxa"/>
            <w:noWrap/>
            <w:vAlign w:val="bottom"/>
            <w:hideMark/>
          </w:tcPr>
          <w:p w14:paraId="2BAF5E22" w14:textId="77777777" w:rsidR="007B4CE9" w:rsidRPr="006252DC" w:rsidRDefault="007B4CE9">
            <w:pPr>
              <w:pBdr>
                <w:bottom w:val="single" w:sz="4" w:space="1" w:color="auto"/>
              </w:pBdr>
              <w:spacing w:before="60" w:after="30" w:line="276" w:lineRule="auto"/>
              <w:jc w:val="center"/>
              <w:rPr>
                <w:rFonts w:ascii="Arial" w:hAnsi="Arial" w:cs="Arial"/>
                <w:sz w:val="14"/>
                <w:szCs w:val="14"/>
                <w:lang w:val="en-GB"/>
              </w:rPr>
            </w:pPr>
            <w:r w:rsidRPr="006252DC">
              <w:rPr>
                <w:rFonts w:ascii="Arial" w:hAnsi="Arial" w:cs="Arial"/>
                <w:sz w:val="14"/>
                <w:szCs w:val="14"/>
                <w:lang w:val="en-GB"/>
              </w:rPr>
              <w:t>Loss recovery component</w:t>
            </w:r>
          </w:p>
        </w:tc>
        <w:tc>
          <w:tcPr>
            <w:tcW w:w="1271" w:type="dxa"/>
            <w:noWrap/>
            <w:vAlign w:val="bottom"/>
            <w:hideMark/>
          </w:tcPr>
          <w:p w14:paraId="01BAF8BA" w14:textId="77777777" w:rsidR="007B4CE9" w:rsidRPr="006252DC" w:rsidRDefault="007B4CE9">
            <w:pPr>
              <w:pBdr>
                <w:bottom w:val="single" w:sz="4" w:space="1" w:color="auto"/>
              </w:pBdr>
              <w:spacing w:before="60" w:after="30" w:line="276" w:lineRule="auto"/>
              <w:jc w:val="center"/>
              <w:rPr>
                <w:rFonts w:ascii="Arial" w:hAnsi="Arial" w:cs="Arial"/>
                <w:sz w:val="14"/>
                <w:szCs w:val="14"/>
                <w:lang w:val="en-GB"/>
              </w:rPr>
            </w:pPr>
            <w:r w:rsidRPr="006252DC">
              <w:rPr>
                <w:rFonts w:ascii="Arial" w:hAnsi="Arial" w:cs="Arial"/>
                <w:sz w:val="14"/>
                <w:szCs w:val="14"/>
                <w:lang w:val="en-GB"/>
              </w:rPr>
              <w:t>PVFCF</w:t>
            </w:r>
          </w:p>
        </w:tc>
        <w:tc>
          <w:tcPr>
            <w:tcW w:w="1296" w:type="dxa"/>
            <w:noWrap/>
            <w:vAlign w:val="bottom"/>
            <w:hideMark/>
          </w:tcPr>
          <w:p w14:paraId="7CE497C9" w14:textId="77777777" w:rsidR="007B4CE9" w:rsidRPr="006252DC" w:rsidRDefault="007B4CE9">
            <w:pPr>
              <w:pBdr>
                <w:bottom w:val="single" w:sz="4" w:space="1" w:color="auto"/>
              </w:pBdr>
              <w:spacing w:before="60" w:after="30" w:line="276" w:lineRule="auto"/>
              <w:ind w:left="34"/>
              <w:jc w:val="center"/>
              <w:rPr>
                <w:rFonts w:ascii="Arial" w:hAnsi="Arial" w:cs="Arial"/>
                <w:sz w:val="14"/>
                <w:szCs w:val="14"/>
                <w:lang w:val="en-GB"/>
              </w:rPr>
            </w:pPr>
            <w:r w:rsidRPr="006252DC">
              <w:rPr>
                <w:rFonts w:ascii="Arial" w:hAnsi="Arial" w:cs="Arial"/>
                <w:sz w:val="14"/>
                <w:szCs w:val="14"/>
                <w:lang w:val="en-GB"/>
              </w:rPr>
              <w:t>RA</w:t>
            </w:r>
          </w:p>
        </w:tc>
        <w:tc>
          <w:tcPr>
            <w:tcW w:w="1224" w:type="dxa"/>
            <w:noWrap/>
            <w:vAlign w:val="bottom"/>
            <w:hideMark/>
          </w:tcPr>
          <w:p w14:paraId="689FFE45" w14:textId="77777777" w:rsidR="007B4CE9" w:rsidRPr="006252DC" w:rsidRDefault="007B4CE9">
            <w:pPr>
              <w:pBdr>
                <w:bottom w:val="single" w:sz="4" w:space="1" w:color="auto"/>
              </w:pBdr>
              <w:spacing w:before="60" w:after="30" w:line="276" w:lineRule="auto"/>
              <w:jc w:val="center"/>
              <w:rPr>
                <w:rFonts w:ascii="Arial" w:hAnsi="Arial" w:cs="Arial"/>
                <w:sz w:val="14"/>
                <w:szCs w:val="14"/>
                <w:lang w:val="en-GB"/>
              </w:rPr>
            </w:pPr>
            <w:r w:rsidRPr="006252DC">
              <w:rPr>
                <w:rFonts w:ascii="Arial" w:hAnsi="Arial" w:cs="Arial"/>
                <w:sz w:val="14"/>
                <w:szCs w:val="14"/>
                <w:lang w:val="en-GB"/>
              </w:rPr>
              <w:t>Total</w:t>
            </w:r>
          </w:p>
        </w:tc>
      </w:tr>
      <w:tr w:rsidR="007B4CE9" w:rsidRPr="006252DC" w14:paraId="30465C83" w14:textId="77777777">
        <w:trPr>
          <w:trHeight w:val="324"/>
        </w:trPr>
        <w:tc>
          <w:tcPr>
            <w:tcW w:w="3510" w:type="dxa"/>
            <w:noWrap/>
            <w:vAlign w:val="bottom"/>
            <w:hideMark/>
          </w:tcPr>
          <w:p w14:paraId="2AFFE706" w14:textId="77777777" w:rsidR="007B4CE9" w:rsidRPr="006252DC" w:rsidRDefault="007B4CE9">
            <w:pPr>
              <w:spacing w:before="60" w:after="30" w:line="276" w:lineRule="auto"/>
              <w:ind w:left="158" w:right="-43" w:hanging="158"/>
              <w:rPr>
                <w:rFonts w:ascii="Arial" w:hAnsi="Arial" w:cs="Arial"/>
                <w:sz w:val="14"/>
                <w:szCs w:val="14"/>
                <w:lang w:val="en-GB"/>
              </w:rPr>
            </w:pPr>
          </w:p>
        </w:tc>
        <w:tc>
          <w:tcPr>
            <w:tcW w:w="1223" w:type="dxa"/>
            <w:noWrap/>
            <w:vAlign w:val="bottom"/>
          </w:tcPr>
          <w:p w14:paraId="364E8E19" w14:textId="77777777" w:rsidR="007B4CE9" w:rsidRPr="006252DC" w:rsidRDefault="007B4CE9">
            <w:pPr>
              <w:tabs>
                <w:tab w:val="decimal" w:pos="936"/>
              </w:tabs>
              <w:spacing w:before="60" w:after="30" w:line="276" w:lineRule="auto"/>
              <w:rPr>
                <w:rFonts w:ascii="Arial" w:hAnsi="Arial" w:cs="Arial"/>
                <w:sz w:val="14"/>
                <w:szCs w:val="14"/>
                <w:lang w:val="en-GB"/>
              </w:rPr>
            </w:pPr>
          </w:p>
        </w:tc>
        <w:tc>
          <w:tcPr>
            <w:tcW w:w="1224" w:type="dxa"/>
            <w:noWrap/>
            <w:vAlign w:val="bottom"/>
          </w:tcPr>
          <w:p w14:paraId="7EAE2268" w14:textId="77777777" w:rsidR="007B4CE9" w:rsidRPr="006252DC" w:rsidRDefault="007B4CE9">
            <w:pPr>
              <w:tabs>
                <w:tab w:val="decimal" w:pos="803"/>
              </w:tabs>
              <w:spacing w:before="60" w:after="30" w:line="276" w:lineRule="auto"/>
              <w:rPr>
                <w:rFonts w:ascii="Arial" w:hAnsi="Arial" w:cs="Arial"/>
                <w:sz w:val="14"/>
                <w:szCs w:val="14"/>
                <w:lang w:val="en-GB"/>
              </w:rPr>
            </w:pPr>
          </w:p>
        </w:tc>
        <w:tc>
          <w:tcPr>
            <w:tcW w:w="1271" w:type="dxa"/>
            <w:noWrap/>
            <w:vAlign w:val="bottom"/>
          </w:tcPr>
          <w:p w14:paraId="796ADB00" w14:textId="77777777" w:rsidR="007B4CE9" w:rsidRPr="006252DC" w:rsidRDefault="007B4CE9">
            <w:pPr>
              <w:tabs>
                <w:tab w:val="decimal" w:pos="840"/>
              </w:tabs>
              <w:spacing w:before="60" w:after="30" w:line="276" w:lineRule="auto"/>
              <w:rPr>
                <w:rFonts w:ascii="Arial" w:hAnsi="Arial" w:cs="Arial"/>
                <w:sz w:val="14"/>
                <w:szCs w:val="14"/>
                <w:lang w:val="en-GB"/>
              </w:rPr>
            </w:pPr>
          </w:p>
        </w:tc>
        <w:tc>
          <w:tcPr>
            <w:tcW w:w="1296" w:type="dxa"/>
            <w:noWrap/>
            <w:vAlign w:val="bottom"/>
          </w:tcPr>
          <w:p w14:paraId="13608C82" w14:textId="77777777" w:rsidR="007B4CE9" w:rsidRPr="006252DC" w:rsidRDefault="007B4CE9">
            <w:pPr>
              <w:tabs>
                <w:tab w:val="decimal" w:pos="953"/>
              </w:tabs>
              <w:spacing w:before="60" w:after="30" w:line="276" w:lineRule="auto"/>
              <w:rPr>
                <w:rFonts w:ascii="Arial" w:hAnsi="Arial" w:cs="Arial"/>
                <w:sz w:val="14"/>
                <w:szCs w:val="14"/>
                <w:lang w:val="en-GB"/>
              </w:rPr>
            </w:pPr>
          </w:p>
        </w:tc>
        <w:tc>
          <w:tcPr>
            <w:tcW w:w="1224" w:type="dxa"/>
            <w:noWrap/>
            <w:vAlign w:val="bottom"/>
          </w:tcPr>
          <w:p w14:paraId="79FB144A" w14:textId="77777777" w:rsidR="007B4CE9" w:rsidRPr="006252DC" w:rsidRDefault="007B4CE9">
            <w:pPr>
              <w:tabs>
                <w:tab w:val="decimal" w:pos="936"/>
              </w:tabs>
              <w:spacing w:before="60" w:after="30" w:line="276" w:lineRule="auto"/>
              <w:rPr>
                <w:rFonts w:ascii="Arial" w:hAnsi="Arial" w:cs="Arial"/>
                <w:sz w:val="14"/>
                <w:szCs w:val="14"/>
                <w:lang w:val="en-GB"/>
              </w:rPr>
            </w:pPr>
          </w:p>
        </w:tc>
      </w:tr>
      <w:tr w:rsidR="00207F73" w:rsidRPr="006252DC" w14:paraId="1F24C610" w14:textId="77777777">
        <w:trPr>
          <w:trHeight w:val="324"/>
        </w:trPr>
        <w:tc>
          <w:tcPr>
            <w:tcW w:w="3510" w:type="dxa"/>
            <w:noWrap/>
            <w:vAlign w:val="bottom"/>
          </w:tcPr>
          <w:p w14:paraId="1657CA5C" w14:textId="77777777" w:rsidR="00207F73" w:rsidRPr="006252DC" w:rsidRDefault="00207F73" w:rsidP="00207F73">
            <w:pPr>
              <w:spacing w:before="60" w:after="30" w:line="276" w:lineRule="auto"/>
              <w:ind w:left="158" w:right="-43" w:hanging="158"/>
              <w:rPr>
                <w:rFonts w:ascii="Arial" w:hAnsi="Arial" w:cs="Arial"/>
                <w:sz w:val="14"/>
                <w:szCs w:val="14"/>
                <w:lang w:val="en-GB"/>
              </w:rPr>
            </w:pPr>
            <w:r w:rsidRPr="006252DC">
              <w:rPr>
                <w:rFonts w:ascii="Arial" w:hAnsi="Arial" w:cs="Arial"/>
                <w:sz w:val="14"/>
                <w:szCs w:val="14"/>
                <w:lang w:val="en-GB"/>
              </w:rPr>
              <w:t>Beginning balance reinsurance contract assets</w:t>
            </w:r>
          </w:p>
        </w:tc>
        <w:tc>
          <w:tcPr>
            <w:tcW w:w="1223" w:type="dxa"/>
            <w:noWrap/>
            <w:vAlign w:val="bottom"/>
          </w:tcPr>
          <w:p w14:paraId="40FAEAD0" w14:textId="675ACE9F" w:rsidR="00207F73" w:rsidRPr="00002580" w:rsidRDefault="0002198B" w:rsidP="00207F73">
            <w:pP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1224" w:type="dxa"/>
            <w:noWrap/>
            <w:vAlign w:val="bottom"/>
          </w:tcPr>
          <w:p w14:paraId="750EFAA9" w14:textId="21B589AC" w:rsidR="00207F73" w:rsidRPr="00002580" w:rsidRDefault="0002198B" w:rsidP="00207F73">
            <w:pPr>
              <w:tabs>
                <w:tab w:val="decimal" w:pos="803"/>
              </w:tabs>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1271" w:type="dxa"/>
            <w:noWrap/>
            <w:vAlign w:val="bottom"/>
          </w:tcPr>
          <w:p w14:paraId="5AB32213" w14:textId="4C6F5224" w:rsidR="00207F73" w:rsidRPr="00002580" w:rsidRDefault="0002198B" w:rsidP="00207F73">
            <w:pPr>
              <w:tabs>
                <w:tab w:val="decimal" w:pos="840"/>
              </w:tabs>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1296" w:type="dxa"/>
            <w:noWrap/>
            <w:vAlign w:val="bottom"/>
          </w:tcPr>
          <w:p w14:paraId="252F1656" w14:textId="65AF13EE" w:rsidR="00207F73" w:rsidRPr="00002580" w:rsidRDefault="0002198B" w:rsidP="00207F73">
            <w:pPr>
              <w:tabs>
                <w:tab w:val="decimal" w:pos="953"/>
              </w:tabs>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1224" w:type="dxa"/>
            <w:noWrap/>
            <w:vAlign w:val="bottom"/>
          </w:tcPr>
          <w:p w14:paraId="1A789625" w14:textId="089C7E09" w:rsidR="00207F73" w:rsidRPr="00002580" w:rsidRDefault="0002198B" w:rsidP="00207F73">
            <w:pP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w:t>
            </w:r>
          </w:p>
        </w:tc>
      </w:tr>
      <w:tr w:rsidR="00207F73" w:rsidRPr="006252DC" w14:paraId="60DAB75A" w14:textId="77777777">
        <w:trPr>
          <w:trHeight w:val="324"/>
        </w:trPr>
        <w:tc>
          <w:tcPr>
            <w:tcW w:w="3510" w:type="dxa"/>
            <w:noWrap/>
            <w:vAlign w:val="bottom"/>
          </w:tcPr>
          <w:p w14:paraId="60CF0543" w14:textId="77777777" w:rsidR="00207F73" w:rsidRPr="006252DC" w:rsidRDefault="00207F73" w:rsidP="00207F73">
            <w:pPr>
              <w:spacing w:before="60" w:after="30" w:line="276" w:lineRule="auto"/>
              <w:ind w:left="160" w:right="-39" w:hanging="160"/>
              <w:rPr>
                <w:rFonts w:ascii="Arial" w:hAnsi="Arial" w:cs="Arial"/>
                <w:sz w:val="14"/>
                <w:szCs w:val="14"/>
                <w:cs/>
                <w:lang w:val="en-GB"/>
              </w:rPr>
            </w:pPr>
            <w:r w:rsidRPr="006252DC">
              <w:rPr>
                <w:rFonts w:ascii="Arial" w:hAnsi="Arial" w:cs="Arial"/>
                <w:sz w:val="14"/>
                <w:szCs w:val="14"/>
                <w:lang w:val="en-GB"/>
              </w:rPr>
              <w:t>Beginning balance reinsurance contract liabilities</w:t>
            </w:r>
          </w:p>
        </w:tc>
        <w:tc>
          <w:tcPr>
            <w:tcW w:w="1223" w:type="dxa"/>
            <w:noWrap/>
            <w:vAlign w:val="bottom"/>
          </w:tcPr>
          <w:p w14:paraId="0109D70D" w14:textId="32D02C04" w:rsidR="00207F73" w:rsidRPr="000F4259" w:rsidRDefault="0099576D" w:rsidP="00207F73">
            <w:pPr>
              <w:pBdr>
                <w:bottom w:val="single" w:sz="4" w:space="1" w:color="auto"/>
              </w:pBdr>
              <w:tabs>
                <w:tab w:val="decimal" w:pos="936"/>
              </w:tabs>
              <w:spacing w:before="60" w:after="30" w:line="276" w:lineRule="auto"/>
              <w:jc w:val="right"/>
              <w:rPr>
                <w:rFonts w:ascii="Arial" w:hAnsi="Arial" w:cs="Arial"/>
                <w:sz w:val="14"/>
                <w:szCs w:val="14"/>
                <w:cs/>
                <w:lang w:val="en-GB"/>
              </w:rPr>
            </w:pPr>
            <w:r>
              <w:rPr>
                <w:rFonts w:ascii="Arial" w:hAnsi="Arial" w:cs="Arial"/>
                <w:sz w:val="14"/>
                <w:szCs w:val="14"/>
                <w:lang w:val="en-GB"/>
              </w:rPr>
              <w:t>(641)</w:t>
            </w:r>
          </w:p>
        </w:tc>
        <w:tc>
          <w:tcPr>
            <w:tcW w:w="1224" w:type="dxa"/>
            <w:noWrap/>
            <w:vAlign w:val="bottom"/>
          </w:tcPr>
          <w:p w14:paraId="718BBCED" w14:textId="600169D8" w:rsidR="00207F73" w:rsidRPr="000F4259" w:rsidRDefault="0099576D" w:rsidP="00207F73">
            <w:pPr>
              <w:pBdr>
                <w:bottom w:val="single" w:sz="4" w:space="1" w:color="auto"/>
              </w:pBdr>
              <w:tabs>
                <w:tab w:val="decimal" w:pos="803"/>
              </w:tabs>
              <w:spacing w:before="60" w:after="30" w:line="276" w:lineRule="auto"/>
              <w:jc w:val="right"/>
              <w:rPr>
                <w:rFonts w:ascii="Arial" w:hAnsi="Arial" w:cs="Arial"/>
                <w:sz w:val="14"/>
                <w:szCs w:val="14"/>
                <w:cs/>
                <w:lang w:val="en-GB"/>
              </w:rPr>
            </w:pPr>
            <w:r>
              <w:rPr>
                <w:rFonts w:ascii="Arial" w:hAnsi="Arial" w:cs="Arial"/>
                <w:sz w:val="14"/>
                <w:szCs w:val="14"/>
                <w:lang w:val="en-GB"/>
              </w:rPr>
              <w:t>-</w:t>
            </w:r>
          </w:p>
        </w:tc>
        <w:tc>
          <w:tcPr>
            <w:tcW w:w="1271" w:type="dxa"/>
            <w:noWrap/>
            <w:vAlign w:val="bottom"/>
          </w:tcPr>
          <w:p w14:paraId="18DBBA93" w14:textId="7FC04935" w:rsidR="00207F73" w:rsidRPr="000F4259" w:rsidRDefault="0099576D" w:rsidP="00207F73">
            <w:pPr>
              <w:pBdr>
                <w:bottom w:val="single" w:sz="4" w:space="1" w:color="auto"/>
              </w:pBdr>
              <w:tabs>
                <w:tab w:val="decimal" w:pos="840"/>
              </w:tabs>
              <w:spacing w:before="60" w:after="30" w:line="276" w:lineRule="auto"/>
              <w:jc w:val="right"/>
              <w:rPr>
                <w:rFonts w:ascii="Arial" w:hAnsi="Arial" w:cs="Arial"/>
                <w:sz w:val="14"/>
                <w:szCs w:val="14"/>
                <w:cs/>
                <w:lang w:val="en-GB"/>
              </w:rPr>
            </w:pPr>
            <w:r>
              <w:rPr>
                <w:rFonts w:ascii="Arial" w:hAnsi="Arial" w:cs="Arial"/>
                <w:sz w:val="14"/>
                <w:szCs w:val="14"/>
                <w:lang w:val="en-GB"/>
              </w:rPr>
              <w:t>453</w:t>
            </w:r>
          </w:p>
        </w:tc>
        <w:tc>
          <w:tcPr>
            <w:tcW w:w="1296" w:type="dxa"/>
            <w:noWrap/>
            <w:vAlign w:val="bottom"/>
          </w:tcPr>
          <w:p w14:paraId="40915CC3" w14:textId="49C2A837" w:rsidR="00207F73" w:rsidRPr="000F4259" w:rsidRDefault="0099576D" w:rsidP="00207F73">
            <w:pPr>
              <w:pBdr>
                <w:bottom w:val="single" w:sz="4" w:space="1" w:color="auto"/>
              </w:pBdr>
              <w:tabs>
                <w:tab w:val="decimal" w:pos="953"/>
              </w:tabs>
              <w:spacing w:before="60" w:after="30" w:line="276" w:lineRule="auto"/>
              <w:jc w:val="right"/>
              <w:rPr>
                <w:rFonts w:ascii="Arial" w:hAnsi="Arial" w:cs="Arial"/>
                <w:sz w:val="14"/>
                <w:szCs w:val="14"/>
                <w:cs/>
                <w:lang w:val="en-GB"/>
              </w:rPr>
            </w:pPr>
            <w:r>
              <w:rPr>
                <w:rFonts w:ascii="Arial" w:hAnsi="Arial" w:cs="Arial"/>
                <w:sz w:val="14"/>
                <w:szCs w:val="14"/>
                <w:lang w:val="en-GB"/>
              </w:rPr>
              <w:t>54</w:t>
            </w:r>
          </w:p>
        </w:tc>
        <w:tc>
          <w:tcPr>
            <w:tcW w:w="1224" w:type="dxa"/>
            <w:noWrap/>
            <w:vAlign w:val="bottom"/>
          </w:tcPr>
          <w:p w14:paraId="23A089FF" w14:textId="3A96FFBB" w:rsidR="00207F73" w:rsidRPr="000F4259" w:rsidRDefault="0099576D" w:rsidP="00207F73">
            <w:pPr>
              <w:pBdr>
                <w:bottom w:val="single" w:sz="4" w:space="1" w:color="auto"/>
              </w:pBdr>
              <w:tabs>
                <w:tab w:val="decimal" w:pos="936"/>
              </w:tabs>
              <w:spacing w:before="60" w:after="30" w:line="276" w:lineRule="auto"/>
              <w:jc w:val="right"/>
              <w:rPr>
                <w:rFonts w:ascii="Arial" w:hAnsi="Arial" w:cs="Arial"/>
                <w:sz w:val="14"/>
                <w:szCs w:val="14"/>
                <w:cs/>
                <w:lang w:val="en-GB"/>
              </w:rPr>
            </w:pPr>
            <w:r>
              <w:rPr>
                <w:rFonts w:ascii="Arial" w:hAnsi="Arial" w:cs="Arial"/>
                <w:sz w:val="14"/>
                <w:szCs w:val="14"/>
                <w:lang w:val="en-GB"/>
              </w:rPr>
              <w:t>(134)</w:t>
            </w:r>
          </w:p>
        </w:tc>
      </w:tr>
      <w:tr w:rsidR="0099576D" w:rsidRPr="006252DC" w14:paraId="42BF6BBB" w14:textId="77777777">
        <w:trPr>
          <w:trHeight w:val="324"/>
        </w:trPr>
        <w:tc>
          <w:tcPr>
            <w:tcW w:w="3510" w:type="dxa"/>
            <w:noWrap/>
            <w:vAlign w:val="bottom"/>
          </w:tcPr>
          <w:p w14:paraId="41B8EEFB" w14:textId="77777777" w:rsidR="0099576D" w:rsidRPr="006252DC" w:rsidRDefault="0099576D" w:rsidP="0099576D">
            <w:pPr>
              <w:spacing w:before="60" w:after="30" w:line="276" w:lineRule="auto"/>
              <w:ind w:left="161" w:hanging="161"/>
              <w:rPr>
                <w:rFonts w:ascii="Arial" w:hAnsi="Arial" w:cs="Arial"/>
                <w:b/>
                <w:bCs/>
                <w:sz w:val="14"/>
                <w:szCs w:val="14"/>
                <w:cs/>
                <w:lang w:val="en-GB"/>
              </w:rPr>
            </w:pPr>
            <w:r w:rsidRPr="006252DC">
              <w:rPr>
                <w:rFonts w:ascii="Arial" w:hAnsi="Arial" w:cs="Arial"/>
                <w:b/>
                <w:bCs/>
                <w:sz w:val="14"/>
                <w:szCs w:val="14"/>
                <w:lang w:val="en-GB"/>
              </w:rPr>
              <w:t>Net beginning balance</w:t>
            </w:r>
          </w:p>
        </w:tc>
        <w:tc>
          <w:tcPr>
            <w:tcW w:w="1223" w:type="dxa"/>
            <w:noWrap/>
            <w:vAlign w:val="bottom"/>
          </w:tcPr>
          <w:p w14:paraId="6EB4F39D" w14:textId="02A69575" w:rsidR="0099576D" w:rsidRPr="00002580" w:rsidRDefault="0099576D" w:rsidP="0099576D">
            <w:pPr>
              <w:pBdr>
                <w:bottom w:val="single" w:sz="4" w:space="1" w:color="auto"/>
              </w:pBdr>
              <w:tabs>
                <w:tab w:val="decimal" w:pos="936"/>
              </w:tabs>
              <w:spacing w:before="60" w:after="30" w:line="276" w:lineRule="auto"/>
              <w:jc w:val="right"/>
              <w:rPr>
                <w:rFonts w:ascii="Arial" w:hAnsi="Arial" w:cs="Arial"/>
                <w:sz w:val="14"/>
                <w:szCs w:val="14"/>
                <w:cs/>
                <w:lang w:val="en-GB"/>
              </w:rPr>
            </w:pPr>
            <w:r>
              <w:rPr>
                <w:rFonts w:ascii="Arial" w:hAnsi="Arial" w:cs="Arial"/>
                <w:sz w:val="14"/>
                <w:szCs w:val="14"/>
                <w:lang w:val="en-GB"/>
              </w:rPr>
              <w:t>(641)</w:t>
            </w:r>
          </w:p>
        </w:tc>
        <w:tc>
          <w:tcPr>
            <w:tcW w:w="1224" w:type="dxa"/>
            <w:noWrap/>
            <w:vAlign w:val="bottom"/>
          </w:tcPr>
          <w:p w14:paraId="2EF2C579" w14:textId="4BC04E5E" w:rsidR="0099576D" w:rsidRPr="00002580" w:rsidRDefault="0099576D" w:rsidP="0099576D">
            <w:pPr>
              <w:pBdr>
                <w:bottom w:val="single" w:sz="4" w:space="1" w:color="auto"/>
              </w:pBdr>
              <w:tabs>
                <w:tab w:val="decimal" w:pos="803"/>
              </w:tabs>
              <w:spacing w:before="60" w:after="30" w:line="276" w:lineRule="auto"/>
              <w:jc w:val="right"/>
              <w:rPr>
                <w:rFonts w:ascii="Arial" w:hAnsi="Arial" w:cs="Arial"/>
                <w:sz w:val="14"/>
                <w:szCs w:val="14"/>
                <w:cs/>
                <w:lang w:val="en-GB"/>
              </w:rPr>
            </w:pPr>
            <w:r>
              <w:rPr>
                <w:rFonts w:ascii="Arial" w:hAnsi="Arial" w:cs="Arial"/>
                <w:sz w:val="14"/>
                <w:szCs w:val="14"/>
                <w:lang w:val="en-GB"/>
              </w:rPr>
              <w:t>-</w:t>
            </w:r>
          </w:p>
        </w:tc>
        <w:tc>
          <w:tcPr>
            <w:tcW w:w="1271" w:type="dxa"/>
            <w:noWrap/>
            <w:vAlign w:val="bottom"/>
          </w:tcPr>
          <w:p w14:paraId="328E7B1D" w14:textId="2B8B5414" w:rsidR="0099576D" w:rsidRPr="00002580" w:rsidRDefault="0099576D" w:rsidP="0099576D">
            <w:pPr>
              <w:pBdr>
                <w:bottom w:val="single" w:sz="4" w:space="1" w:color="auto"/>
              </w:pBdr>
              <w:tabs>
                <w:tab w:val="decimal" w:pos="840"/>
              </w:tabs>
              <w:spacing w:before="60" w:after="30" w:line="276" w:lineRule="auto"/>
              <w:jc w:val="right"/>
              <w:rPr>
                <w:rFonts w:ascii="Arial" w:hAnsi="Arial" w:cs="Arial"/>
                <w:sz w:val="14"/>
                <w:szCs w:val="14"/>
                <w:cs/>
                <w:lang w:val="en-GB"/>
              </w:rPr>
            </w:pPr>
            <w:r>
              <w:rPr>
                <w:rFonts w:ascii="Arial" w:hAnsi="Arial" w:cs="Arial"/>
                <w:sz w:val="14"/>
                <w:szCs w:val="14"/>
                <w:lang w:val="en-GB"/>
              </w:rPr>
              <w:t>453</w:t>
            </w:r>
          </w:p>
        </w:tc>
        <w:tc>
          <w:tcPr>
            <w:tcW w:w="1296" w:type="dxa"/>
            <w:noWrap/>
            <w:vAlign w:val="bottom"/>
          </w:tcPr>
          <w:p w14:paraId="1F15DE4E" w14:textId="1B254B46" w:rsidR="0099576D" w:rsidRPr="00002580" w:rsidRDefault="0099576D" w:rsidP="0099576D">
            <w:pPr>
              <w:pBdr>
                <w:bottom w:val="single" w:sz="4" w:space="1" w:color="auto"/>
              </w:pBdr>
              <w:tabs>
                <w:tab w:val="decimal" w:pos="953"/>
              </w:tabs>
              <w:spacing w:before="60" w:after="30" w:line="276" w:lineRule="auto"/>
              <w:jc w:val="right"/>
              <w:rPr>
                <w:rFonts w:ascii="Arial" w:hAnsi="Arial" w:cs="Arial"/>
                <w:sz w:val="14"/>
                <w:szCs w:val="14"/>
                <w:cs/>
                <w:lang w:val="en-GB"/>
              </w:rPr>
            </w:pPr>
            <w:r>
              <w:rPr>
                <w:rFonts w:ascii="Arial" w:hAnsi="Arial" w:cs="Arial"/>
                <w:sz w:val="14"/>
                <w:szCs w:val="14"/>
                <w:lang w:val="en-GB"/>
              </w:rPr>
              <w:t>54</w:t>
            </w:r>
          </w:p>
        </w:tc>
        <w:tc>
          <w:tcPr>
            <w:tcW w:w="1224" w:type="dxa"/>
            <w:noWrap/>
            <w:vAlign w:val="bottom"/>
          </w:tcPr>
          <w:p w14:paraId="24FE16DA" w14:textId="00C58544" w:rsidR="0099576D" w:rsidRPr="00002580" w:rsidRDefault="0099576D" w:rsidP="0099576D">
            <w:pPr>
              <w:pBdr>
                <w:bottom w:val="single" w:sz="4" w:space="1" w:color="auto"/>
              </w:pBdr>
              <w:tabs>
                <w:tab w:val="decimal" w:pos="936"/>
              </w:tabs>
              <w:spacing w:before="60" w:after="30" w:line="276" w:lineRule="auto"/>
              <w:jc w:val="right"/>
              <w:rPr>
                <w:rFonts w:ascii="Arial" w:hAnsi="Arial" w:cs="Arial"/>
                <w:sz w:val="14"/>
                <w:szCs w:val="14"/>
                <w:cs/>
                <w:lang w:val="en-GB"/>
              </w:rPr>
            </w:pPr>
            <w:r>
              <w:rPr>
                <w:rFonts w:ascii="Arial" w:hAnsi="Arial" w:cs="Arial"/>
                <w:sz w:val="14"/>
                <w:szCs w:val="14"/>
                <w:lang w:val="en-GB"/>
              </w:rPr>
              <w:t>(134)</w:t>
            </w:r>
          </w:p>
        </w:tc>
      </w:tr>
      <w:tr w:rsidR="00207F73" w:rsidRPr="006252DC" w14:paraId="328AA10F" w14:textId="77777777">
        <w:trPr>
          <w:trHeight w:val="324"/>
        </w:trPr>
        <w:tc>
          <w:tcPr>
            <w:tcW w:w="3510" w:type="dxa"/>
            <w:noWrap/>
            <w:vAlign w:val="bottom"/>
          </w:tcPr>
          <w:p w14:paraId="4494CA29" w14:textId="77777777" w:rsidR="00207F73" w:rsidRPr="006252DC" w:rsidRDefault="00207F73" w:rsidP="00207F73">
            <w:pPr>
              <w:spacing w:before="60" w:after="30" w:line="276" w:lineRule="auto"/>
              <w:ind w:left="161" w:hanging="161"/>
              <w:rPr>
                <w:rFonts w:ascii="Arial" w:hAnsi="Arial" w:cs="Arial"/>
                <w:b/>
                <w:bCs/>
                <w:sz w:val="14"/>
                <w:szCs w:val="14"/>
                <w:cs/>
                <w:lang w:val="en-GB"/>
              </w:rPr>
            </w:pPr>
          </w:p>
        </w:tc>
        <w:tc>
          <w:tcPr>
            <w:tcW w:w="1223" w:type="dxa"/>
            <w:noWrap/>
            <w:vAlign w:val="bottom"/>
          </w:tcPr>
          <w:p w14:paraId="1B1C6FF2" w14:textId="77777777" w:rsidR="00207F73" w:rsidRPr="00002580" w:rsidRDefault="00207F73" w:rsidP="00207F73">
            <w:pPr>
              <w:tabs>
                <w:tab w:val="decimal" w:pos="936"/>
              </w:tabs>
              <w:spacing w:before="60" w:after="30" w:line="276" w:lineRule="auto"/>
              <w:jc w:val="right"/>
              <w:rPr>
                <w:rFonts w:ascii="Arial" w:hAnsi="Arial" w:cs="Arial"/>
                <w:sz w:val="14"/>
                <w:szCs w:val="14"/>
                <w:lang w:val="en-GB"/>
              </w:rPr>
            </w:pPr>
          </w:p>
        </w:tc>
        <w:tc>
          <w:tcPr>
            <w:tcW w:w="1224" w:type="dxa"/>
            <w:noWrap/>
            <w:vAlign w:val="bottom"/>
          </w:tcPr>
          <w:p w14:paraId="2CFF63B8" w14:textId="77777777" w:rsidR="00207F73" w:rsidRPr="00002580" w:rsidRDefault="00207F73" w:rsidP="00207F73">
            <w:pPr>
              <w:tabs>
                <w:tab w:val="decimal" w:pos="803"/>
              </w:tabs>
              <w:spacing w:before="60" w:after="30" w:line="276" w:lineRule="auto"/>
              <w:jc w:val="right"/>
              <w:rPr>
                <w:rFonts w:ascii="Arial" w:hAnsi="Arial" w:cs="Arial"/>
                <w:sz w:val="14"/>
                <w:szCs w:val="14"/>
                <w:lang w:val="en-GB"/>
              </w:rPr>
            </w:pPr>
          </w:p>
        </w:tc>
        <w:tc>
          <w:tcPr>
            <w:tcW w:w="1271" w:type="dxa"/>
            <w:noWrap/>
            <w:vAlign w:val="bottom"/>
          </w:tcPr>
          <w:p w14:paraId="5CA14449" w14:textId="77777777" w:rsidR="00207F73" w:rsidRPr="00002580" w:rsidRDefault="00207F73" w:rsidP="00207F73">
            <w:pPr>
              <w:tabs>
                <w:tab w:val="decimal" w:pos="840"/>
              </w:tabs>
              <w:spacing w:before="60" w:after="30" w:line="276" w:lineRule="auto"/>
              <w:jc w:val="right"/>
              <w:rPr>
                <w:rFonts w:ascii="Arial" w:hAnsi="Arial" w:cs="Arial"/>
                <w:sz w:val="14"/>
                <w:szCs w:val="14"/>
                <w:lang w:val="en-GB"/>
              </w:rPr>
            </w:pPr>
          </w:p>
        </w:tc>
        <w:tc>
          <w:tcPr>
            <w:tcW w:w="1296" w:type="dxa"/>
            <w:noWrap/>
            <w:vAlign w:val="bottom"/>
          </w:tcPr>
          <w:p w14:paraId="31C5986F" w14:textId="77777777" w:rsidR="00207F73" w:rsidRPr="00002580" w:rsidRDefault="00207F73" w:rsidP="00207F73">
            <w:pPr>
              <w:tabs>
                <w:tab w:val="decimal" w:pos="953"/>
              </w:tabs>
              <w:spacing w:before="60" w:after="30" w:line="276" w:lineRule="auto"/>
              <w:jc w:val="right"/>
              <w:rPr>
                <w:rFonts w:ascii="Arial" w:hAnsi="Arial" w:cs="Arial"/>
                <w:sz w:val="14"/>
                <w:szCs w:val="14"/>
                <w:lang w:val="en-GB"/>
              </w:rPr>
            </w:pPr>
          </w:p>
        </w:tc>
        <w:tc>
          <w:tcPr>
            <w:tcW w:w="1224" w:type="dxa"/>
            <w:noWrap/>
            <w:vAlign w:val="bottom"/>
          </w:tcPr>
          <w:p w14:paraId="0475B418" w14:textId="77777777" w:rsidR="00207F73" w:rsidRPr="00002580" w:rsidRDefault="00207F73" w:rsidP="00207F73">
            <w:pPr>
              <w:tabs>
                <w:tab w:val="decimal" w:pos="936"/>
              </w:tabs>
              <w:spacing w:before="60" w:after="30" w:line="276" w:lineRule="auto"/>
              <w:jc w:val="right"/>
              <w:rPr>
                <w:rFonts w:ascii="Arial" w:hAnsi="Arial" w:cs="Arial"/>
                <w:sz w:val="14"/>
                <w:szCs w:val="14"/>
                <w:lang w:val="en-GB"/>
              </w:rPr>
            </w:pPr>
          </w:p>
        </w:tc>
      </w:tr>
      <w:tr w:rsidR="00207F73" w:rsidRPr="006252DC" w14:paraId="2C519D0B" w14:textId="77777777">
        <w:trPr>
          <w:trHeight w:val="335"/>
        </w:trPr>
        <w:tc>
          <w:tcPr>
            <w:tcW w:w="3510" w:type="dxa"/>
            <w:noWrap/>
            <w:vAlign w:val="bottom"/>
          </w:tcPr>
          <w:p w14:paraId="0B5199F7" w14:textId="77777777" w:rsidR="00207F73" w:rsidRPr="006252DC" w:rsidRDefault="00207F73" w:rsidP="00207F73">
            <w:pPr>
              <w:spacing w:before="60" w:after="30" w:line="276" w:lineRule="auto"/>
              <w:ind w:left="161" w:hanging="161"/>
              <w:rPr>
                <w:rFonts w:ascii="Arial" w:hAnsi="Arial" w:cs="Arial"/>
                <w:b/>
                <w:bCs/>
                <w:sz w:val="14"/>
                <w:szCs w:val="14"/>
                <w:lang w:val="en-GB"/>
              </w:rPr>
            </w:pPr>
            <w:r w:rsidRPr="006252DC">
              <w:rPr>
                <w:rFonts w:ascii="Arial" w:hAnsi="Arial" w:cs="Arial"/>
                <w:b/>
                <w:bCs/>
                <w:sz w:val="14"/>
                <w:szCs w:val="14"/>
              </w:rPr>
              <w:t xml:space="preserve">Net income (expenses) </w:t>
            </w:r>
          </w:p>
        </w:tc>
        <w:tc>
          <w:tcPr>
            <w:tcW w:w="1223" w:type="dxa"/>
            <w:noWrap/>
            <w:vAlign w:val="bottom"/>
          </w:tcPr>
          <w:p w14:paraId="548C4037" w14:textId="77777777" w:rsidR="00207F73" w:rsidRPr="00002580" w:rsidRDefault="00207F73" w:rsidP="00207F73">
            <w:pPr>
              <w:tabs>
                <w:tab w:val="decimal" w:pos="936"/>
              </w:tabs>
              <w:spacing w:before="60" w:after="30" w:line="276" w:lineRule="auto"/>
              <w:jc w:val="right"/>
              <w:rPr>
                <w:rFonts w:ascii="Arial" w:hAnsi="Arial" w:cs="Arial"/>
                <w:sz w:val="14"/>
                <w:szCs w:val="14"/>
                <w:lang w:val="en-GB"/>
              </w:rPr>
            </w:pPr>
          </w:p>
        </w:tc>
        <w:tc>
          <w:tcPr>
            <w:tcW w:w="1224" w:type="dxa"/>
            <w:noWrap/>
            <w:vAlign w:val="bottom"/>
          </w:tcPr>
          <w:p w14:paraId="2388739F" w14:textId="77777777" w:rsidR="00207F73" w:rsidRPr="00002580" w:rsidRDefault="00207F73" w:rsidP="00207F73">
            <w:pPr>
              <w:tabs>
                <w:tab w:val="decimal" w:pos="803"/>
              </w:tabs>
              <w:spacing w:before="60" w:after="30" w:line="276" w:lineRule="auto"/>
              <w:jc w:val="right"/>
              <w:rPr>
                <w:rFonts w:ascii="Arial" w:hAnsi="Arial" w:cs="Arial"/>
                <w:sz w:val="14"/>
                <w:szCs w:val="14"/>
                <w:lang w:val="en-GB"/>
              </w:rPr>
            </w:pPr>
          </w:p>
        </w:tc>
        <w:tc>
          <w:tcPr>
            <w:tcW w:w="1271" w:type="dxa"/>
            <w:noWrap/>
            <w:vAlign w:val="bottom"/>
          </w:tcPr>
          <w:p w14:paraId="44C854FB" w14:textId="77777777" w:rsidR="00207F73" w:rsidRPr="00002580" w:rsidRDefault="00207F73" w:rsidP="00207F73">
            <w:pPr>
              <w:tabs>
                <w:tab w:val="decimal" w:pos="840"/>
              </w:tabs>
              <w:spacing w:before="60" w:after="30" w:line="276" w:lineRule="auto"/>
              <w:jc w:val="right"/>
              <w:rPr>
                <w:rFonts w:ascii="Arial" w:hAnsi="Arial" w:cs="Arial"/>
                <w:sz w:val="14"/>
                <w:szCs w:val="14"/>
                <w:lang w:val="en-GB"/>
              </w:rPr>
            </w:pPr>
          </w:p>
        </w:tc>
        <w:tc>
          <w:tcPr>
            <w:tcW w:w="1296" w:type="dxa"/>
            <w:noWrap/>
            <w:vAlign w:val="bottom"/>
          </w:tcPr>
          <w:p w14:paraId="54710031" w14:textId="77777777" w:rsidR="00207F73" w:rsidRPr="00002580" w:rsidRDefault="00207F73" w:rsidP="00207F73">
            <w:pPr>
              <w:tabs>
                <w:tab w:val="decimal" w:pos="953"/>
              </w:tabs>
              <w:spacing w:before="60" w:after="30" w:line="276" w:lineRule="auto"/>
              <w:jc w:val="right"/>
              <w:rPr>
                <w:rFonts w:ascii="Arial" w:hAnsi="Arial" w:cs="Arial"/>
                <w:sz w:val="14"/>
                <w:szCs w:val="14"/>
                <w:lang w:val="en-GB"/>
              </w:rPr>
            </w:pPr>
          </w:p>
        </w:tc>
        <w:tc>
          <w:tcPr>
            <w:tcW w:w="1224" w:type="dxa"/>
            <w:noWrap/>
            <w:vAlign w:val="bottom"/>
          </w:tcPr>
          <w:p w14:paraId="0E213DEE" w14:textId="77777777" w:rsidR="00207F73" w:rsidRPr="00002580" w:rsidRDefault="00207F73" w:rsidP="00207F73">
            <w:pPr>
              <w:tabs>
                <w:tab w:val="decimal" w:pos="936"/>
              </w:tabs>
              <w:spacing w:before="60" w:after="30" w:line="276" w:lineRule="auto"/>
              <w:jc w:val="right"/>
              <w:rPr>
                <w:rFonts w:ascii="Arial" w:hAnsi="Arial" w:cs="Arial"/>
                <w:sz w:val="14"/>
                <w:szCs w:val="14"/>
                <w:lang w:val="en-GB"/>
              </w:rPr>
            </w:pPr>
          </w:p>
        </w:tc>
      </w:tr>
      <w:tr w:rsidR="00B97A8B" w:rsidRPr="006252DC" w14:paraId="0C54936A" w14:textId="77777777">
        <w:trPr>
          <w:trHeight w:val="313"/>
        </w:trPr>
        <w:tc>
          <w:tcPr>
            <w:tcW w:w="3510" w:type="dxa"/>
            <w:noWrap/>
            <w:vAlign w:val="bottom"/>
          </w:tcPr>
          <w:p w14:paraId="520270B5" w14:textId="77777777" w:rsidR="00B97A8B" w:rsidRPr="006252DC" w:rsidRDefault="00B97A8B" w:rsidP="00B97A8B">
            <w:pPr>
              <w:spacing w:before="60" w:after="30" w:line="276" w:lineRule="auto"/>
              <w:ind w:left="161" w:hanging="161"/>
              <w:rPr>
                <w:rFonts w:ascii="Arial" w:hAnsi="Arial" w:cs="Arial"/>
                <w:b/>
                <w:bCs/>
                <w:sz w:val="14"/>
                <w:szCs w:val="14"/>
                <w:lang w:val="en-GB"/>
              </w:rPr>
            </w:pPr>
            <w:r w:rsidRPr="006252DC">
              <w:rPr>
                <w:rFonts w:ascii="Arial" w:hAnsi="Arial" w:cs="Arial"/>
                <w:sz w:val="14"/>
                <w:szCs w:val="14"/>
                <w:lang w:val="en-GB"/>
              </w:rPr>
              <w:t>Reinsurance expenses</w:t>
            </w:r>
          </w:p>
        </w:tc>
        <w:tc>
          <w:tcPr>
            <w:tcW w:w="1223" w:type="dxa"/>
            <w:noWrap/>
            <w:vAlign w:val="bottom"/>
          </w:tcPr>
          <w:p w14:paraId="42AAB50F" w14:textId="4377498A" w:rsidR="00B97A8B" w:rsidRPr="00002580" w:rsidRDefault="00B97A8B" w:rsidP="00B97A8B">
            <w:pPr>
              <w:tabs>
                <w:tab w:val="decimal" w:pos="936"/>
              </w:tabs>
              <w:spacing w:before="60" w:after="30" w:line="276" w:lineRule="auto"/>
              <w:jc w:val="right"/>
              <w:rPr>
                <w:rFonts w:ascii="Arial" w:hAnsi="Arial" w:cs="Arial"/>
                <w:sz w:val="14"/>
                <w:szCs w:val="14"/>
                <w:lang w:val="en-GB"/>
              </w:rPr>
            </w:pPr>
            <w:r w:rsidRPr="00B97A8B">
              <w:rPr>
                <w:rFonts w:ascii="Arial" w:hAnsi="Arial" w:cs="Arial"/>
                <w:sz w:val="14"/>
                <w:szCs w:val="14"/>
                <w:lang w:val="en-GB"/>
              </w:rPr>
              <w:t>(124)</w:t>
            </w:r>
          </w:p>
        </w:tc>
        <w:tc>
          <w:tcPr>
            <w:tcW w:w="1224" w:type="dxa"/>
            <w:noWrap/>
            <w:vAlign w:val="bottom"/>
          </w:tcPr>
          <w:p w14:paraId="29F0CA1B" w14:textId="7064E4B9" w:rsidR="00B97A8B" w:rsidRPr="00002580" w:rsidRDefault="00B97A8B" w:rsidP="00B97A8B">
            <w:pPr>
              <w:tabs>
                <w:tab w:val="decimal" w:pos="803"/>
              </w:tabs>
              <w:spacing w:before="60" w:after="30" w:line="276" w:lineRule="auto"/>
              <w:jc w:val="right"/>
              <w:rPr>
                <w:rFonts w:ascii="Arial" w:hAnsi="Arial" w:cs="Arial"/>
                <w:sz w:val="14"/>
                <w:szCs w:val="14"/>
                <w:lang w:val="en-GB"/>
              </w:rPr>
            </w:pPr>
            <w:r w:rsidRPr="00B97A8B">
              <w:rPr>
                <w:rFonts w:ascii="Arial" w:hAnsi="Arial" w:cs="Arial"/>
                <w:sz w:val="14"/>
                <w:szCs w:val="14"/>
                <w:lang w:val="en-GB"/>
              </w:rPr>
              <w:t>-</w:t>
            </w:r>
          </w:p>
        </w:tc>
        <w:tc>
          <w:tcPr>
            <w:tcW w:w="1271" w:type="dxa"/>
            <w:noWrap/>
            <w:vAlign w:val="bottom"/>
          </w:tcPr>
          <w:p w14:paraId="1586367E" w14:textId="58D80A45" w:rsidR="00B97A8B" w:rsidRPr="00002580" w:rsidRDefault="00B97A8B" w:rsidP="00B97A8B">
            <w:pPr>
              <w:tabs>
                <w:tab w:val="decimal" w:pos="840"/>
              </w:tabs>
              <w:spacing w:before="60" w:after="30" w:line="276" w:lineRule="auto"/>
              <w:jc w:val="right"/>
              <w:rPr>
                <w:rFonts w:ascii="Arial" w:hAnsi="Arial" w:cs="Arial"/>
                <w:sz w:val="14"/>
                <w:szCs w:val="14"/>
                <w:lang w:val="en-GB"/>
              </w:rPr>
            </w:pPr>
            <w:r w:rsidRPr="00B97A8B">
              <w:rPr>
                <w:rFonts w:ascii="Arial" w:hAnsi="Arial" w:cs="Arial"/>
                <w:sz w:val="14"/>
                <w:szCs w:val="14"/>
                <w:lang w:val="en-GB"/>
              </w:rPr>
              <w:t>-</w:t>
            </w:r>
          </w:p>
        </w:tc>
        <w:tc>
          <w:tcPr>
            <w:tcW w:w="1296" w:type="dxa"/>
            <w:noWrap/>
            <w:vAlign w:val="bottom"/>
          </w:tcPr>
          <w:p w14:paraId="58E53A97" w14:textId="1EA35314" w:rsidR="00B97A8B" w:rsidRPr="00002580" w:rsidRDefault="00B97A8B" w:rsidP="00B97A8B">
            <w:pPr>
              <w:tabs>
                <w:tab w:val="decimal" w:pos="953"/>
              </w:tabs>
              <w:spacing w:before="60" w:after="30" w:line="276" w:lineRule="auto"/>
              <w:jc w:val="right"/>
              <w:rPr>
                <w:rFonts w:ascii="Arial" w:hAnsi="Arial" w:cs="Arial"/>
                <w:sz w:val="14"/>
                <w:szCs w:val="14"/>
                <w:lang w:val="en-GB"/>
              </w:rPr>
            </w:pPr>
            <w:r w:rsidRPr="00B97A8B">
              <w:rPr>
                <w:rFonts w:ascii="Arial" w:hAnsi="Arial" w:cs="Arial"/>
                <w:sz w:val="14"/>
                <w:szCs w:val="14"/>
                <w:lang w:val="en-GB"/>
              </w:rPr>
              <w:t>-</w:t>
            </w:r>
          </w:p>
        </w:tc>
        <w:tc>
          <w:tcPr>
            <w:tcW w:w="1224" w:type="dxa"/>
            <w:noWrap/>
            <w:vAlign w:val="bottom"/>
          </w:tcPr>
          <w:p w14:paraId="6D05A33F" w14:textId="57E8305C" w:rsidR="00B97A8B" w:rsidRPr="00002580" w:rsidRDefault="00B97A8B" w:rsidP="00B97A8B">
            <w:pPr>
              <w:tabs>
                <w:tab w:val="decimal" w:pos="936"/>
              </w:tabs>
              <w:spacing w:before="60" w:after="30" w:line="276" w:lineRule="auto"/>
              <w:jc w:val="right"/>
              <w:rPr>
                <w:rFonts w:ascii="Arial" w:hAnsi="Arial" w:cs="Arial"/>
                <w:sz w:val="14"/>
                <w:szCs w:val="14"/>
                <w:lang w:val="en-GB"/>
              </w:rPr>
            </w:pPr>
            <w:r w:rsidRPr="00B97A8B">
              <w:rPr>
                <w:rFonts w:ascii="Arial" w:hAnsi="Arial" w:cs="Arial"/>
                <w:sz w:val="14"/>
                <w:szCs w:val="14"/>
                <w:lang w:val="en-GB"/>
              </w:rPr>
              <w:t>(124)</w:t>
            </w:r>
          </w:p>
        </w:tc>
      </w:tr>
      <w:tr w:rsidR="00B97A8B" w:rsidRPr="006252DC" w14:paraId="48BBB1E0" w14:textId="77777777">
        <w:trPr>
          <w:trHeight w:val="313"/>
        </w:trPr>
        <w:tc>
          <w:tcPr>
            <w:tcW w:w="3510" w:type="dxa"/>
            <w:noWrap/>
            <w:vAlign w:val="bottom"/>
          </w:tcPr>
          <w:p w14:paraId="23A7EFCC" w14:textId="77777777" w:rsidR="00B97A8B" w:rsidRPr="006252DC" w:rsidRDefault="00B97A8B" w:rsidP="00B97A8B">
            <w:pPr>
              <w:spacing w:before="60" w:after="30" w:line="276" w:lineRule="auto"/>
              <w:ind w:left="161" w:hanging="161"/>
              <w:rPr>
                <w:rFonts w:ascii="Arial" w:hAnsi="Arial" w:cs="Arial"/>
                <w:sz w:val="14"/>
                <w:szCs w:val="14"/>
                <w:lang w:val="en-GB"/>
              </w:rPr>
            </w:pPr>
            <w:r w:rsidRPr="006252DC">
              <w:rPr>
                <w:rFonts w:ascii="Arial" w:hAnsi="Arial" w:cs="Arial"/>
                <w:sz w:val="14"/>
                <w:szCs w:val="14"/>
              </w:rPr>
              <w:t>Incurred claims recovery</w:t>
            </w:r>
          </w:p>
        </w:tc>
        <w:tc>
          <w:tcPr>
            <w:tcW w:w="1223" w:type="dxa"/>
            <w:noWrap/>
            <w:vAlign w:val="bottom"/>
          </w:tcPr>
          <w:p w14:paraId="7CA737FA" w14:textId="2C909686" w:rsidR="00B97A8B" w:rsidRPr="00002580" w:rsidRDefault="00B97A8B" w:rsidP="00B97A8B">
            <w:pPr>
              <w:tabs>
                <w:tab w:val="decimal" w:pos="936"/>
              </w:tabs>
              <w:spacing w:before="60" w:after="30" w:line="276" w:lineRule="auto"/>
              <w:jc w:val="right"/>
              <w:rPr>
                <w:rFonts w:ascii="Arial" w:hAnsi="Arial" w:cs="Arial"/>
                <w:sz w:val="14"/>
                <w:szCs w:val="14"/>
                <w:lang w:val="en-GB"/>
              </w:rPr>
            </w:pPr>
            <w:r w:rsidRPr="00B97A8B">
              <w:rPr>
                <w:rFonts w:ascii="Arial" w:hAnsi="Arial" w:cs="Arial"/>
                <w:sz w:val="14"/>
                <w:szCs w:val="14"/>
                <w:lang w:val="en-GB"/>
              </w:rPr>
              <w:t>-</w:t>
            </w:r>
          </w:p>
        </w:tc>
        <w:tc>
          <w:tcPr>
            <w:tcW w:w="1224" w:type="dxa"/>
            <w:noWrap/>
            <w:vAlign w:val="bottom"/>
          </w:tcPr>
          <w:p w14:paraId="361B6DFA" w14:textId="7FE2C529" w:rsidR="00B97A8B" w:rsidRPr="00002580" w:rsidRDefault="00B97A8B" w:rsidP="00B97A8B">
            <w:pPr>
              <w:tabs>
                <w:tab w:val="decimal" w:pos="803"/>
              </w:tabs>
              <w:spacing w:before="60" w:after="30" w:line="276" w:lineRule="auto"/>
              <w:jc w:val="right"/>
              <w:rPr>
                <w:rFonts w:ascii="Arial" w:hAnsi="Arial" w:cs="Arial"/>
                <w:sz w:val="14"/>
                <w:szCs w:val="14"/>
                <w:lang w:val="en-GB"/>
              </w:rPr>
            </w:pPr>
            <w:r w:rsidRPr="00B97A8B">
              <w:rPr>
                <w:rFonts w:ascii="Arial" w:hAnsi="Arial" w:cs="Arial"/>
                <w:sz w:val="14"/>
                <w:szCs w:val="14"/>
                <w:lang w:val="en-GB"/>
              </w:rPr>
              <w:t>-</w:t>
            </w:r>
          </w:p>
        </w:tc>
        <w:tc>
          <w:tcPr>
            <w:tcW w:w="1271" w:type="dxa"/>
            <w:noWrap/>
            <w:vAlign w:val="bottom"/>
          </w:tcPr>
          <w:p w14:paraId="5556E8E9" w14:textId="14C1F448" w:rsidR="00B97A8B" w:rsidRPr="00002580" w:rsidRDefault="00B97A8B" w:rsidP="00B97A8B">
            <w:pPr>
              <w:tabs>
                <w:tab w:val="decimal" w:pos="840"/>
              </w:tabs>
              <w:spacing w:before="60" w:after="30" w:line="276" w:lineRule="auto"/>
              <w:jc w:val="right"/>
              <w:rPr>
                <w:rFonts w:ascii="Arial" w:hAnsi="Arial" w:cs="Arial"/>
                <w:sz w:val="14"/>
                <w:szCs w:val="14"/>
                <w:lang w:val="en-GB"/>
              </w:rPr>
            </w:pPr>
            <w:r w:rsidRPr="00B97A8B">
              <w:rPr>
                <w:rFonts w:ascii="Arial" w:hAnsi="Arial" w:cs="Arial"/>
                <w:sz w:val="14"/>
                <w:szCs w:val="14"/>
                <w:lang w:val="en-GB"/>
              </w:rPr>
              <w:t>403</w:t>
            </w:r>
          </w:p>
        </w:tc>
        <w:tc>
          <w:tcPr>
            <w:tcW w:w="1296" w:type="dxa"/>
            <w:noWrap/>
            <w:vAlign w:val="bottom"/>
          </w:tcPr>
          <w:p w14:paraId="02320B5D" w14:textId="7AEF9B44" w:rsidR="00B97A8B" w:rsidRPr="00002580" w:rsidRDefault="00B97A8B" w:rsidP="00B97A8B">
            <w:pPr>
              <w:tabs>
                <w:tab w:val="decimal" w:pos="953"/>
              </w:tabs>
              <w:spacing w:before="60" w:after="30" w:line="276" w:lineRule="auto"/>
              <w:jc w:val="right"/>
              <w:rPr>
                <w:rFonts w:ascii="Arial" w:hAnsi="Arial" w:cs="Arial"/>
                <w:sz w:val="14"/>
                <w:szCs w:val="14"/>
                <w:lang w:val="en-GB"/>
              </w:rPr>
            </w:pPr>
            <w:r w:rsidRPr="00B97A8B">
              <w:rPr>
                <w:rFonts w:ascii="Arial" w:hAnsi="Arial" w:cs="Arial"/>
                <w:sz w:val="14"/>
                <w:szCs w:val="14"/>
                <w:lang w:val="en-GB"/>
              </w:rPr>
              <w:t>38</w:t>
            </w:r>
          </w:p>
        </w:tc>
        <w:tc>
          <w:tcPr>
            <w:tcW w:w="1224" w:type="dxa"/>
            <w:noWrap/>
            <w:vAlign w:val="bottom"/>
          </w:tcPr>
          <w:p w14:paraId="54EAA4A8" w14:textId="7559ECDE" w:rsidR="00B97A8B" w:rsidRPr="00002580" w:rsidRDefault="00B97A8B" w:rsidP="00B97A8B">
            <w:pPr>
              <w:tabs>
                <w:tab w:val="decimal" w:pos="936"/>
              </w:tabs>
              <w:spacing w:before="60" w:after="30" w:line="276" w:lineRule="auto"/>
              <w:jc w:val="right"/>
              <w:rPr>
                <w:rFonts w:ascii="Arial" w:hAnsi="Arial" w:cs="Arial"/>
                <w:sz w:val="14"/>
                <w:szCs w:val="14"/>
                <w:lang w:val="en-GB"/>
              </w:rPr>
            </w:pPr>
            <w:r w:rsidRPr="00B97A8B">
              <w:rPr>
                <w:rFonts w:ascii="Arial" w:hAnsi="Arial" w:cs="Arial"/>
                <w:sz w:val="14"/>
                <w:szCs w:val="14"/>
                <w:lang w:val="en-GB"/>
              </w:rPr>
              <w:t>441</w:t>
            </w:r>
          </w:p>
        </w:tc>
      </w:tr>
      <w:tr w:rsidR="00B97A8B" w:rsidRPr="006252DC" w14:paraId="7A4D8182" w14:textId="77777777">
        <w:trPr>
          <w:trHeight w:val="313"/>
        </w:trPr>
        <w:tc>
          <w:tcPr>
            <w:tcW w:w="3510" w:type="dxa"/>
            <w:noWrap/>
            <w:vAlign w:val="bottom"/>
          </w:tcPr>
          <w:p w14:paraId="63A3BDFB" w14:textId="77777777" w:rsidR="00B97A8B" w:rsidRPr="006252DC" w:rsidRDefault="00B97A8B" w:rsidP="00B97A8B">
            <w:pPr>
              <w:spacing w:before="60" w:after="30" w:line="276" w:lineRule="auto"/>
              <w:ind w:left="161" w:hanging="161"/>
              <w:rPr>
                <w:rFonts w:ascii="Arial" w:hAnsi="Arial" w:cs="Arial"/>
                <w:sz w:val="14"/>
                <w:szCs w:val="14"/>
                <w:lang w:val="en-GB"/>
              </w:rPr>
            </w:pPr>
            <w:r w:rsidRPr="006252DC">
              <w:rPr>
                <w:rFonts w:ascii="Arial" w:hAnsi="Arial" w:cs="Arial"/>
                <w:sz w:val="14"/>
                <w:szCs w:val="14"/>
                <w:lang w:val="en-GB"/>
              </w:rPr>
              <w:t>Changes that related to past service - changes in the FCF relating to incurred claims recovery</w:t>
            </w:r>
          </w:p>
        </w:tc>
        <w:tc>
          <w:tcPr>
            <w:tcW w:w="1223" w:type="dxa"/>
            <w:noWrap/>
            <w:vAlign w:val="bottom"/>
          </w:tcPr>
          <w:p w14:paraId="1BBC3DB2" w14:textId="7454D814" w:rsidR="00B97A8B" w:rsidRPr="00002580" w:rsidRDefault="00B97A8B" w:rsidP="00B97A8B">
            <w:pPr>
              <w:pBdr>
                <w:bottom w:val="single" w:sz="4" w:space="1" w:color="auto"/>
              </w:pBdr>
              <w:tabs>
                <w:tab w:val="decimal" w:pos="936"/>
              </w:tabs>
              <w:spacing w:before="60" w:after="30" w:line="276" w:lineRule="auto"/>
              <w:jc w:val="right"/>
              <w:rPr>
                <w:rFonts w:ascii="Arial" w:hAnsi="Arial" w:cs="Arial"/>
                <w:sz w:val="14"/>
                <w:szCs w:val="14"/>
                <w:cs/>
                <w:lang w:val="en-GB"/>
              </w:rPr>
            </w:pPr>
            <w:r w:rsidRPr="00B97A8B">
              <w:rPr>
                <w:rFonts w:ascii="Arial" w:hAnsi="Arial" w:cs="Arial"/>
                <w:sz w:val="14"/>
                <w:szCs w:val="14"/>
                <w:lang w:val="en-GB"/>
              </w:rPr>
              <w:t>-</w:t>
            </w:r>
          </w:p>
        </w:tc>
        <w:tc>
          <w:tcPr>
            <w:tcW w:w="1224" w:type="dxa"/>
            <w:noWrap/>
            <w:vAlign w:val="bottom"/>
          </w:tcPr>
          <w:p w14:paraId="1F97A4A4" w14:textId="71F22782" w:rsidR="00B97A8B" w:rsidRPr="00002580" w:rsidRDefault="00B97A8B" w:rsidP="00B97A8B">
            <w:pPr>
              <w:pBdr>
                <w:bottom w:val="single" w:sz="4" w:space="1" w:color="auto"/>
              </w:pBdr>
              <w:tabs>
                <w:tab w:val="decimal" w:pos="803"/>
              </w:tabs>
              <w:spacing w:before="60" w:after="30" w:line="276" w:lineRule="auto"/>
              <w:jc w:val="right"/>
              <w:rPr>
                <w:rFonts w:ascii="Arial" w:hAnsi="Arial" w:cs="Arial"/>
                <w:sz w:val="14"/>
                <w:szCs w:val="14"/>
                <w:cs/>
                <w:lang w:val="en-GB"/>
              </w:rPr>
            </w:pPr>
            <w:r w:rsidRPr="00B97A8B">
              <w:rPr>
                <w:rFonts w:ascii="Arial" w:hAnsi="Arial" w:cs="Arial"/>
                <w:sz w:val="14"/>
                <w:szCs w:val="14"/>
                <w:lang w:val="en-GB"/>
              </w:rPr>
              <w:t>-</w:t>
            </w:r>
          </w:p>
        </w:tc>
        <w:tc>
          <w:tcPr>
            <w:tcW w:w="1271" w:type="dxa"/>
            <w:noWrap/>
            <w:vAlign w:val="bottom"/>
          </w:tcPr>
          <w:p w14:paraId="1793EC4A" w14:textId="1CCD3618" w:rsidR="00B97A8B" w:rsidRPr="00002580" w:rsidRDefault="00B97A8B" w:rsidP="00B97A8B">
            <w:pPr>
              <w:pBdr>
                <w:bottom w:val="single" w:sz="4" w:space="1" w:color="auto"/>
              </w:pBdr>
              <w:tabs>
                <w:tab w:val="decimal" w:pos="840"/>
              </w:tabs>
              <w:spacing w:before="60" w:after="30" w:line="276" w:lineRule="auto"/>
              <w:jc w:val="right"/>
              <w:rPr>
                <w:rFonts w:ascii="Arial" w:hAnsi="Arial" w:cs="Arial"/>
                <w:sz w:val="14"/>
                <w:szCs w:val="14"/>
                <w:cs/>
                <w:lang w:val="en-GB"/>
              </w:rPr>
            </w:pPr>
            <w:r w:rsidRPr="00B97A8B">
              <w:rPr>
                <w:rFonts w:ascii="Arial" w:hAnsi="Arial" w:cs="Arial"/>
                <w:sz w:val="14"/>
                <w:szCs w:val="14"/>
                <w:lang w:val="en-GB"/>
              </w:rPr>
              <w:t>(312)</w:t>
            </w:r>
          </w:p>
        </w:tc>
        <w:tc>
          <w:tcPr>
            <w:tcW w:w="1296" w:type="dxa"/>
            <w:noWrap/>
            <w:vAlign w:val="bottom"/>
          </w:tcPr>
          <w:p w14:paraId="20DC9C04" w14:textId="43C3CC25" w:rsidR="00B97A8B" w:rsidRPr="00002580" w:rsidRDefault="00B97A8B" w:rsidP="00B97A8B">
            <w:pPr>
              <w:pBdr>
                <w:bottom w:val="single" w:sz="4" w:space="1" w:color="auto"/>
              </w:pBdr>
              <w:tabs>
                <w:tab w:val="decimal" w:pos="953"/>
              </w:tabs>
              <w:spacing w:before="60" w:after="30" w:line="276" w:lineRule="auto"/>
              <w:jc w:val="right"/>
              <w:rPr>
                <w:rFonts w:ascii="Arial" w:hAnsi="Arial" w:cs="Arial"/>
                <w:sz w:val="14"/>
                <w:szCs w:val="14"/>
                <w:cs/>
                <w:lang w:val="en-GB"/>
              </w:rPr>
            </w:pPr>
            <w:r w:rsidRPr="00B97A8B">
              <w:rPr>
                <w:rFonts w:ascii="Arial" w:hAnsi="Arial" w:cs="Arial"/>
                <w:sz w:val="14"/>
                <w:szCs w:val="14"/>
                <w:lang w:val="en-GB"/>
              </w:rPr>
              <w:t>(45)</w:t>
            </w:r>
          </w:p>
        </w:tc>
        <w:tc>
          <w:tcPr>
            <w:tcW w:w="1224" w:type="dxa"/>
            <w:noWrap/>
            <w:vAlign w:val="bottom"/>
          </w:tcPr>
          <w:p w14:paraId="4A5A03B8" w14:textId="239CA780" w:rsidR="00B97A8B" w:rsidRPr="00002580" w:rsidRDefault="00B97A8B" w:rsidP="00B97A8B">
            <w:pPr>
              <w:pBdr>
                <w:bottom w:val="single" w:sz="4" w:space="1" w:color="auto"/>
              </w:pBdr>
              <w:tabs>
                <w:tab w:val="decimal" w:pos="936"/>
              </w:tabs>
              <w:spacing w:before="60" w:after="30" w:line="276" w:lineRule="auto"/>
              <w:jc w:val="right"/>
              <w:rPr>
                <w:rFonts w:ascii="Arial" w:hAnsi="Arial" w:cs="Arial"/>
                <w:sz w:val="14"/>
                <w:szCs w:val="14"/>
                <w:cs/>
                <w:lang w:val="en-GB"/>
              </w:rPr>
            </w:pPr>
            <w:r w:rsidRPr="00B97A8B">
              <w:rPr>
                <w:rFonts w:ascii="Arial" w:hAnsi="Arial" w:cs="Arial"/>
                <w:sz w:val="14"/>
                <w:szCs w:val="14"/>
                <w:lang w:val="en-GB"/>
              </w:rPr>
              <w:t>(357)</w:t>
            </w:r>
          </w:p>
        </w:tc>
      </w:tr>
      <w:tr w:rsidR="00B97A8B" w:rsidRPr="006252DC" w14:paraId="740EA7E5" w14:textId="77777777">
        <w:trPr>
          <w:trHeight w:val="87"/>
        </w:trPr>
        <w:tc>
          <w:tcPr>
            <w:tcW w:w="3510" w:type="dxa"/>
            <w:noWrap/>
            <w:vAlign w:val="bottom"/>
          </w:tcPr>
          <w:p w14:paraId="0A6E4600" w14:textId="77777777" w:rsidR="00B97A8B" w:rsidRPr="006252DC" w:rsidRDefault="00B97A8B" w:rsidP="00B97A8B">
            <w:pPr>
              <w:spacing w:before="60" w:after="30" w:line="276" w:lineRule="auto"/>
              <w:ind w:left="161" w:hanging="161"/>
              <w:rPr>
                <w:rFonts w:ascii="Arial" w:hAnsi="Arial" w:cs="Arial"/>
                <w:b/>
                <w:bCs/>
                <w:sz w:val="14"/>
                <w:szCs w:val="14"/>
                <w:lang w:val="en-GB"/>
              </w:rPr>
            </w:pPr>
            <w:r w:rsidRPr="006252DC">
              <w:rPr>
                <w:rFonts w:ascii="Arial" w:hAnsi="Arial" w:cs="Arial"/>
                <w:b/>
                <w:bCs/>
                <w:sz w:val="14"/>
                <w:szCs w:val="14"/>
                <w:lang w:val="en-GB"/>
              </w:rPr>
              <w:t xml:space="preserve">Total net income (expenses) </w:t>
            </w:r>
          </w:p>
        </w:tc>
        <w:tc>
          <w:tcPr>
            <w:tcW w:w="1223" w:type="dxa"/>
            <w:noWrap/>
            <w:vAlign w:val="bottom"/>
          </w:tcPr>
          <w:p w14:paraId="43802586" w14:textId="6AE0FD2D" w:rsidR="00B97A8B" w:rsidRPr="00002580" w:rsidRDefault="00B97A8B" w:rsidP="00B97A8B">
            <w:pPr>
              <w:tabs>
                <w:tab w:val="decimal" w:pos="936"/>
              </w:tabs>
              <w:spacing w:before="60" w:after="30" w:line="276" w:lineRule="auto"/>
              <w:jc w:val="right"/>
              <w:rPr>
                <w:rFonts w:ascii="Arial" w:hAnsi="Arial" w:cs="Arial"/>
                <w:sz w:val="14"/>
                <w:szCs w:val="14"/>
                <w:lang w:val="en-GB"/>
              </w:rPr>
            </w:pPr>
            <w:r w:rsidRPr="00B97A8B">
              <w:rPr>
                <w:rFonts w:ascii="Arial" w:hAnsi="Arial" w:cs="Arial"/>
                <w:sz w:val="14"/>
                <w:szCs w:val="14"/>
                <w:lang w:val="en-GB"/>
              </w:rPr>
              <w:t>(124)</w:t>
            </w:r>
          </w:p>
        </w:tc>
        <w:tc>
          <w:tcPr>
            <w:tcW w:w="1224" w:type="dxa"/>
            <w:noWrap/>
            <w:vAlign w:val="bottom"/>
          </w:tcPr>
          <w:p w14:paraId="262C5003" w14:textId="241A8A33" w:rsidR="00B97A8B" w:rsidRPr="00002580" w:rsidRDefault="00B97A8B" w:rsidP="00B97A8B">
            <w:pPr>
              <w:tabs>
                <w:tab w:val="decimal" w:pos="803"/>
              </w:tabs>
              <w:spacing w:before="60" w:after="30" w:line="276" w:lineRule="auto"/>
              <w:jc w:val="right"/>
              <w:rPr>
                <w:rFonts w:ascii="Arial" w:hAnsi="Arial" w:cs="Arial"/>
                <w:sz w:val="14"/>
                <w:szCs w:val="14"/>
                <w:lang w:val="en-GB"/>
              </w:rPr>
            </w:pPr>
            <w:r w:rsidRPr="00B97A8B">
              <w:rPr>
                <w:rFonts w:ascii="Arial" w:hAnsi="Arial" w:cs="Arial"/>
                <w:sz w:val="14"/>
                <w:szCs w:val="14"/>
                <w:lang w:val="en-GB"/>
              </w:rPr>
              <w:t>-</w:t>
            </w:r>
          </w:p>
        </w:tc>
        <w:tc>
          <w:tcPr>
            <w:tcW w:w="1271" w:type="dxa"/>
            <w:noWrap/>
            <w:vAlign w:val="bottom"/>
          </w:tcPr>
          <w:p w14:paraId="0D063DC3" w14:textId="6271EDE6" w:rsidR="00B97A8B" w:rsidRPr="00002580" w:rsidRDefault="00B97A8B" w:rsidP="00B97A8B">
            <w:pPr>
              <w:tabs>
                <w:tab w:val="decimal" w:pos="840"/>
              </w:tabs>
              <w:spacing w:before="60" w:after="30" w:line="276" w:lineRule="auto"/>
              <w:jc w:val="right"/>
              <w:rPr>
                <w:rFonts w:ascii="Arial" w:hAnsi="Arial" w:cs="Arial"/>
                <w:sz w:val="14"/>
                <w:szCs w:val="14"/>
                <w:cs/>
                <w:lang w:val="en-GB"/>
              </w:rPr>
            </w:pPr>
            <w:r w:rsidRPr="00B97A8B">
              <w:rPr>
                <w:rFonts w:ascii="Arial" w:hAnsi="Arial" w:cs="Arial"/>
                <w:sz w:val="14"/>
                <w:szCs w:val="14"/>
                <w:lang w:val="en-GB"/>
              </w:rPr>
              <w:t>91</w:t>
            </w:r>
          </w:p>
        </w:tc>
        <w:tc>
          <w:tcPr>
            <w:tcW w:w="1296" w:type="dxa"/>
            <w:noWrap/>
            <w:vAlign w:val="bottom"/>
          </w:tcPr>
          <w:p w14:paraId="437C1DEF" w14:textId="3BF513E8" w:rsidR="00B97A8B" w:rsidRPr="00002580" w:rsidRDefault="00B97A8B" w:rsidP="00B97A8B">
            <w:pPr>
              <w:tabs>
                <w:tab w:val="decimal" w:pos="953"/>
              </w:tabs>
              <w:spacing w:before="60" w:after="30" w:line="276" w:lineRule="auto"/>
              <w:jc w:val="right"/>
              <w:rPr>
                <w:rFonts w:ascii="Arial" w:hAnsi="Arial" w:cs="Arial"/>
                <w:sz w:val="14"/>
                <w:szCs w:val="14"/>
                <w:lang w:val="en-GB"/>
              </w:rPr>
            </w:pPr>
            <w:r w:rsidRPr="00B97A8B">
              <w:rPr>
                <w:rFonts w:ascii="Arial" w:hAnsi="Arial" w:cs="Arial"/>
                <w:sz w:val="14"/>
                <w:szCs w:val="14"/>
                <w:lang w:val="en-GB"/>
              </w:rPr>
              <w:t>(7)</w:t>
            </w:r>
          </w:p>
        </w:tc>
        <w:tc>
          <w:tcPr>
            <w:tcW w:w="1224" w:type="dxa"/>
            <w:noWrap/>
            <w:vAlign w:val="bottom"/>
          </w:tcPr>
          <w:p w14:paraId="0B95273B" w14:textId="3BF72B6D" w:rsidR="00B97A8B" w:rsidRPr="00002580" w:rsidRDefault="00B97A8B" w:rsidP="00B97A8B">
            <w:pPr>
              <w:tabs>
                <w:tab w:val="decimal" w:pos="936"/>
              </w:tabs>
              <w:spacing w:before="60" w:after="30" w:line="276" w:lineRule="auto"/>
              <w:jc w:val="right"/>
              <w:rPr>
                <w:rFonts w:ascii="Arial" w:hAnsi="Arial" w:cs="Arial"/>
                <w:sz w:val="14"/>
                <w:szCs w:val="14"/>
                <w:lang w:val="en-GB"/>
              </w:rPr>
            </w:pPr>
            <w:r w:rsidRPr="00B97A8B">
              <w:rPr>
                <w:rFonts w:ascii="Arial" w:hAnsi="Arial" w:cs="Arial"/>
                <w:sz w:val="14"/>
                <w:szCs w:val="14"/>
                <w:lang w:val="en-GB"/>
              </w:rPr>
              <w:t>(40)</w:t>
            </w:r>
          </w:p>
        </w:tc>
      </w:tr>
      <w:tr w:rsidR="00B97A8B" w:rsidRPr="006252DC" w14:paraId="295EAA1F" w14:textId="77777777">
        <w:trPr>
          <w:trHeight w:val="87"/>
        </w:trPr>
        <w:tc>
          <w:tcPr>
            <w:tcW w:w="3510" w:type="dxa"/>
            <w:noWrap/>
            <w:vAlign w:val="bottom"/>
          </w:tcPr>
          <w:p w14:paraId="714BF57F" w14:textId="77777777" w:rsidR="00B97A8B" w:rsidRPr="006252DC" w:rsidRDefault="00B97A8B" w:rsidP="00B97A8B">
            <w:pPr>
              <w:spacing w:before="60" w:after="30" w:line="276" w:lineRule="auto"/>
              <w:ind w:left="161" w:right="-184" w:hanging="161"/>
              <w:rPr>
                <w:rFonts w:ascii="Arial" w:hAnsi="Arial" w:cs="Arial"/>
                <w:b/>
                <w:bCs/>
                <w:sz w:val="14"/>
                <w:szCs w:val="14"/>
                <w:cs/>
                <w:lang w:val="en-GB"/>
              </w:rPr>
            </w:pPr>
            <w:r w:rsidRPr="006252DC">
              <w:rPr>
                <w:rFonts w:ascii="Arial" w:hAnsi="Arial" w:cs="Arial"/>
                <w:sz w:val="14"/>
                <w:szCs w:val="14"/>
                <w:lang w:val="en-GB"/>
              </w:rPr>
              <w:t xml:space="preserve">Finance income </w:t>
            </w:r>
          </w:p>
        </w:tc>
        <w:tc>
          <w:tcPr>
            <w:tcW w:w="1223" w:type="dxa"/>
            <w:noWrap/>
            <w:vAlign w:val="bottom"/>
          </w:tcPr>
          <w:p w14:paraId="0A160C57" w14:textId="6DDD97BA" w:rsidR="00B97A8B" w:rsidRPr="00002580" w:rsidRDefault="00B97A8B" w:rsidP="00B97A8B">
            <w:pPr>
              <w:pBdr>
                <w:bottom w:val="single" w:sz="4" w:space="1" w:color="auto"/>
              </w:pBdr>
              <w:tabs>
                <w:tab w:val="decimal" w:pos="936"/>
              </w:tabs>
              <w:spacing w:before="60" w:after="30" w:line="276" w:lineRule="auto"/>
              <w:jc w:val="right"/>
              <w:rPr>
                <w:rFonts w:ascii="Arial" w:hAnsi="Arial" w:cs="Arial"/>
                <w:sz w:val="14"/>
                <w:szCs w:val="14"/>
                <w:lang w:val="en-GB"/>
              </w:rPr>
            </w:pPr>
            <w:r w:rsidRPr="00B97A8B">
              <w:rPr>
                <w:rFonts w:ascii="Arial" w:hAnsi="Arial" w:cs="Arial"/>
                <w:sz w:val="14"/>
                <w:szCs w:val="14"/>
                <w:lang w:val="en-GB"/>
              </w:rPr>
              <w:t>-</w:t>
            </w:r>
          </w:p>
        </w:tc>
        <w:tc>
          <w:tcPr>
            <w:tcW w:w="1224" w:type="dxa"/>
            <w:noWrap/>
            <w:vAlign w:val="bottom"/>
          </w:tcPr>
          <w:p w14:paraId="0AE41B2F" w14:textId="0F37E83C" w:rsidR="00B97A8B" w:rsidRPr="00002580" w:rsidRDefault="00B97A8B" w:rsidP="00B97A8B">
            <w:pPr>
              <w:pBdr>
                <w:bottom w:val="single" w:sz="4" w:space="1" w:color="auto"/>
              </w:pBdr>
              <w:tabs>
                <w:tab w:val="decimal" w:pos="803"/>
              </w:tabs>
              <w:spacing w:before="60" w:after="30" w:line="276" w:lineRule="auto"/>
              <w:jc w:val="right"/>
              <w:rPr>
                <w:rFonts w:ascii="Arial" w:hAnsi="Arial" w:cs="Arial"/>
                <w:sz w:val="14"/>
                <w:szCs w:val="14"/>
                <w:lang w:val="en-GB"/>
              </w:rPr>
            </w:pPr>
            <w:r w:rsidRPr="00B97A8B">
              <w:rPr>
                <w:rFonts w:ascii="Arial" w:hAnsi="Arial" w:cs="Arial"/>
                <w:sz w:val="14"/>
                <w:szCs w:val="14"/>
                <w:lang w:val="en-GB"/>
              </w:rPr>
              <w:t>-</w:t>
            </w:r>
          </w:p>
        </w:tc>
        <w:tc>
          <w:tcPr>
            <w:tcW w:w="1271" w:type="dxa"/>
            <w:noWrap/>
            <w:vAlign w:val="bottom"/>
          </w:tcPr>
          <w:p w14:paraId="6BF388AD" w14:textId="7AA56D06" w:rsidR="00B97A8B" w:rsidRPr="00002580" w:rsidRDefault="00B97A8B" w:rsidP="00B97A8B">
            <w:pPr>
              <w:pBdr>
                <w:bottom w:val="single" w:sz="4" w:space="1" w:color="auto"/>
              </w:pBdr>
              <w:tabs>
                <w:tab w:val="decimal" w:pos="840"/>
              </w:tabs>
              <w:spacing w:before="60" w:after="30" w:line="276" w:lineRule="auto"/>
              <w:jc w:val="right"/>
              <w:rPr>
                <w:rFonts w:ascii="Arial" w:hAnsi="Arial" w:cs="Arial"/>
                <w:sz w:val="14"/>
                <w:szCs w:val="14"/>
                <w:lang w:val="en-GB"/>
              </w:rPr>
            </w:pPr>
            <w:r w:rsidRPr="00B97A8B">
              <w:rPr>
                <w:rFonts w:ascii="Arial" w:hAnsi="Arial" w:cs="Arial"/>
                <w:sz w:val="14"/>
                <w:szCs w:val="14"/>
                <w:lang w:val="en-GB"/>
              </w:rPr>
              <w:t>2</w:t>
            </w:r>
          </w:p>
        </w:tc>
        <w:tc>
          <w:tcPr>
            <w:tcW w:w="1296" w:type="dxa"/>
            <w:noWrap/>
            <w:vAlign w:val="bottom"/>
          </w:tcPr>
          <w:p w14:paraId="78CF544C" w14:textId="3C380BEC" w:rsidR="00B97A8B" w:rsidRPr="00002580" w:rsidRDefault="00B97A8B" w:rsidP="00B97A8B">
            <w:pPr>
              <w:pBdr>
                <w:bottom w:val="single" w:sz="4" w:space="1" w:color="auto"/>
              </w:pBdr>
              <w:tabs>
                <w:tab w:val="decimal" w:pos="953"/>
              </w:tabs>
              <w:spacing w:before="60" w:after="30" w:line="276" w:lineRule="auto"/>
              <w:jc w:val="right"/>
              <w:rPr>
                <w:rFonts w:ascii="Arial" w:hAnsi="Arial" w:cs="Arial"/>
                <w:sz w:val="14"/>
                <w:szCs w:val="14"/>
                <w:lang w:val="en-GB"/>
              </w:rPr>
            </w:pPr>
            <w:r w:rsidRPr="00B97A8B">
              <w:rPr>
                <w:rFonts w:ascii="Arial" w:hAnsi="Arial" w:cs="Arial"/>
                <w:sz w:val="14"/>
                <w:szCs w:val="14"/>
                <w:lang w:val="en-GB"/>
              </w:rPr>
              <w:t>-</w:t>
            </w:r>
          </w:p>
        </w:tc>
        <w:tc>
          <w:tcPr>
            <w:tcW w:w="1224" w:type="dxa"/>
            <w:noWrap/>
            <w:vAlign w:val="bottom"/>
          </w:tcPr>
          <w:p w14:paraId="44E1E6C3" w14:textId="012CD45D" w:rsidR="00B97A8B" w:rsidRPr="00002580" w:rsidRDefault="00B97A8B" w:rsidP="00B97A8B">
            <w:pPr>
              <w:pBdr>
                <w:bottom w:val="single" w:sz="4" w:space="1" w:color="auto"/>
              </w:pBdr>
              <w:tabs>
                <w:tab w:val="decimal" w:pos="936"/>
              </w:tabs>
              <w:spacing w:before="60" w:after="30" w:line="276" w:lineRule="auto"/>
              <w:jc w:val="right"/>
              <w:rPr>
                <w:rFonts w:ascii="Arial" w:hAnsi="Arial" w:cs="Arial"/>
                <w:sz w:val="14"/>
                <w:szCs w:val="14"/>
                <w:lang w:val="en-GB"/>
              </w:rPr>
            </w:pPr>
            <w:r w:rsidRPr="00B97A8B">
              <w:rPr>
                <w:rFonts w:ascii="Arial" w:hAnsi="Arial" w:cs="Arial"/>
                <w:sz w:val="14"/>
                <w:szCs w:val="14"/>
                <w:lang w:val="en-GB"/>
              </w:rPr>
              <w:t>2</w:t>
            </w:r>
          </w:p>
        </w:tc>
      </w:tr>
      <w:tr w:rsidR="00B97A8B" w:rsidRPr="006252DC" w14:paraId="190029FE" w14:textId="77777777">
        <w:trPr>
          <w:trHeight w:val="87"/>
        </w:trPr>
        <w:tc>
          <w:tcPr>
            <w:tcW w:w="3510" w:type="dxa"/>
            <w:noWrap/>
            <w:vAlign w:val="bottom"/>
          </w:tcPr>
          <w:p w14:paraId="2FB13497" w14:textId="77777777" w:rsidR="00B97A8B" w:rsidRPr="006252DC" w:rsidRDefault="00B97A8B" w:rsidP="00B97A8B">
            <w:pPr>
              <w:spacing w:before="60" w:after="30" w:line="276" w:lineRule="auto"/>
              <w:ind w:left="161" w:right="-94" w:hanging="161"/>
              <w:rPr>
                <w:rFonts w:ascii="Arial" w:hAnsi="Arial" w:cs="Arial"/>
                <w:sz w:val="14"/>
                <w:szCs w:val="14"/>
                <w:cs/>
                <w:lang w:val="en-GB"/>
              </w:rPr>
            </w:pPr>
            <w:r w:rsidRPr="006252DC">
              <w:rPr>
                <w:rFonts w:ascii="Arial" w:hAnsi="Arial" w:cs="Arial"/>
                <w:b/>
                <w:bCs/>
                <w:sz w:val="14"/>
                <w:szCs w:val="14"/>
              </w:rPr>
              <w:t>Total amounts recognised in statement of comprehensive income</w:t>
            </w:r>
          </w:p>
        </w:tc>
        <w:tc>
          <w:tcPr>
            <w:tcW w:w="1223" w:type="dxa"/>
            <w:noWrap/>
            <w:vAlign w:val="bottom"/>
          </w:tcPr>
          <w:p w14:paraId="3C3B49B7" w14:textId="1722B8BC" w:rsidR="00B97A8B" w:rsidRPr="00002580" w:rsidRDefault="00B97A8B" w:rsidP="00B97A8B">
            <w:pPr>
              <w:pBdr>
                <w:bottom w:val="single" w:sz="4" w:space="1" w:color="auto"/>
              </w:pBdr>
              <w:tabs>
                <w:tab w:val="decimal" w:pos="936"/>
              </w:tabs>
              <w:spacing w:before="60" w:after="30" w:line="276" w:lineRule="auto"/>
              <w:jc w:val="right"/>
              <w:rPr>
                <w:rFonts w:ascii="Arial" w:hAnsi="Arial" w:cs="Arial"/>
                <w:sz w:val="14"/>
                <w:szCs w:val="14"/>
                <w:lang w:val="en-GB"/>
              </w:rPr>
            </w:pPr>
            <w:r w:rsidRPr="00B97A8B">
              <w:rPr>
                <w:rFonts w:ascii="Arial" w:hAnsi="Arial" w:cs="Arial"/>
                <w:sz w:val="14"/>
                <w:szCs w:val="14"/>
                <w:lang w:val="en-GB"/>
              </w:rPr>
              <w:t>(124)</w:t>
            </w:r>
          </w:p>
        </w:tc>
        <w:tc>
          <w:tcPr>
            <w:tcW w:w="1224" w:type="dxa"/>
            <w:noWrap/>
            <w:vAlign w:val="bottom"/>
          </w:tcPr>
          <w:p w14:paraId="4987C88C" w14:textId="1E3F2848" w:rsidR="00B97A8B" w:rsidRPr="00002580" w:rsidRDefault="00B97A8B" w:rsidP="00B97A8B">
            <w:pPr>
              <w:pBdr>
                <w:bottom w:val="single" w:sz="4" w:space="1" w:color="auto"/>
              </w:pBdr>
              <w:tabs>
                <w:tab w:val="decimal" w:pos="803"/>
              </w:tabs>
              <w:spacing w:before="60" w:after="30" w:line="276" w:lineRule="auto"/>
              <w:jc w:val="right"/>
              <w:rPr>
                <w:rFonts w:ascii="Arial" w:hAnsi="Arial" w:cs="Arial"/>
                <w:sz w:val="14"/>
                <w:szCs w:val="14"/>
                <w:lang w:val="en-GB"/>
              </w:rPr>
            </w:pPr>
            <w:r w:rsidRPr="00B97A8B">
              <w:rPr>
                <w:rFonts w:ascii="Arial" w:hAnsi="Arial" w:cs="Arial"/>
                <w:sz w:val="14"/>
                <w:szCs w:val="14"/>
                <w:lang w:val="en-GB"/>
              </w:rPr>
              <w:t>-</w:t>
            </w:r>
          </w:p>
        </w:tc>
        <w:tc>
          <w:tcPr>
            <w:tcW w:w="1271" w:type="dxa"/>
            <w:noWrap/>
            <w:vAlign w:val="bottom"/>
          </w:tcPr>
          <w:p w14:paraId="79257F3E" w14:textId="289D4AFA" w:rsidR="00B97A8B" w:rsidRPr="00002580" w:rsidRDefault="00B97A8B" w:rsidP="00B97A8B">
            <w:pPr>
              <w:pBdr>
                <w:bottom w:val="single" w:sz="4" w:space="1" w:color="auto"/>
              </w:pBdr>
              <w:tabs>
                <w:tab w:val="decimal" w:pos="840"/>
              </w:tabs>
              <w:spacing w:before="60" w:after="30" w:line="276" w:lineRule="auto"/>
              <w:jc w:val="right"/>
              <w:rPr>
                <w:rFonts w:ascii="Arial" w:hAnsi="Arial" w:cs="Arial"/>
                <w:sz w:val="14"/>
                <w:szCs w:val="14"/>
                <w:lang w:val="en-GB"/>
              </w:rPr>
            </w:pPr>
            <w:r w:rsidRPr="00B97A8B">
              <w:rPr>
                <w:rFonts w:ascii="Arial" w:hAnsi="Arial" w:cs="Arial"/>
                <w:sz w:val="14"/>
                <w:szCs w:val="14"/>
                <w:lang w:val="en-GB"/>
              </w:rPr>
              <w:t>93</w:t>
            </w:r>
          </w:p>
        </w:tc>
        <w:tc>
          <w:tcPr>
            <w:tcW w:w="1296" w:type="dxa"/>
            <w:noWrap/>
            <w:vAlign w:val="bottom"/>
          </w:tcPr>
          <w:p w14:paraId="2E8F6C4E" w14:textId="2A047662" w:rsidR="00B97A8B" w:rsidRPr="00002580" w:rsidRDefault="00B97A8B" w:rsidP="00B97A8B">
            <w:pPr>
              <w:pBdr>
                <w:bottom w:val="single" w:sz="4" w:space="1" w:color="auto"/>
              </w:pBdr>
              <w:tabs>
                <w:tab w:val="decimal" w:pos="953"/>
              </w:tabs>
              <w:spacing w:before="60" w:after="30" w:line="276" w:lineRule="auto"/>
              <w:jc w:val="right"/>
              <w:rPr>
                <w:rFonts w:ascii="Arial" w:hAnsi="Arial" w:cs="Arial"/>
                <w:sz w:val="14"/>
                <w:szCs w:val="14"/>
                <w:lang w:val="en-GB"/>
              </w:rPr>
            </w:pPr>
            <w:r w:rsidRPr="00B97A8B">
              <w:rPr>
                <w:rFonts w:ascii="Arial" w:hAnsi="Arial" w:cs="Arial"/>
                <w:sz w:val="14"/>
                <w:szCs w:val="14"/>
                <w:lang w:val="en-GB"/>
              </w:rPr>
              <w:t>(7)</w:t>
            </w:r>
          </w:p>
        </w:tc>
        <w:tc>
          <w:tcPr>
            <w:tcW w:w="1224" w:type="dxa"/>
            <w:noWrap/>
            <w:vAlign w:val="bottom"/>
          </w:tcPr>
          <w:p w14:paraId="4F3AACB3" w14:textId="5B080342" w:rsidR="00B97A8B" w:rsidRPr="00002580" w:rsidRDefault="00B97A8B" w:rsidP="00B97A8B">
            <w:pPr>
              <w:pBdr>
                <w:bottom w:val="single" w:sz="4" w:space="1" w:color="auto"/>
              </w:pBdr>
              <w:tabs>
                <w:tab w:val="decimal" w:pos="936"/>
              </w:tabs>
              <w:spacing w:before="60" w:after="30" w:line="276" w:lineRule="auto"/>
              <w:jc w:val="right"/>
              <w:rPr>
                <w:rFonts w:ascii="Arial" w:hAnsi="Arial" w:cs="Arial"/>
                <w:sz w:val="14"/>
                <w:szCs w:val="14"/>
                <w:lang w:val="en-GB"/>
              </w:rPr>
            </w:pPr>
            <w:r w:rsidRPr="00B97A8B">
              <w:rPr>
                <w:rFonts w:ascii="Arial" w:hAnsi="Arial" w:cs="Arial"/>
                <w:sz w:val="14"/>
                <w:szCs w:val="14"/>
                <w:lang w:val="en-GB"/>
              </w:rPr>
              <w:t>(38)</w:t>
            </w:r>
          </w:p>
        </w:tc>
      </w:tr>
      <w:tr w:rsidR="00B97A8B" w:rsidRPr="006252DC" w14:paraId="567B2B76" w14:textId="77777777">
        <w:trPr>
          <w:trHeight w:val="87"/>
        </w:trPr>
        <w:tc>
          <w:tcPr>
            <w:tcW w:w="3510" w:type="dxa"/>
            <w:noWrap/>
            <w:vAlign w:val="bottom"/>
          </w:tcPr>
          <w:p w14:paraId="3657BC62" w14:textId="77777777" w:rsidR="00B97A8B" w:rsidRPr="006252DC" w:rsidRDefault="00B97A8B" w:rsidP="00B97A8B">
            <w:pPr>
              <w:spacing w:before="60" w:after="30" w:line="276" w:lineRule="auto"/>
              <w:ind w:left="161" w:hanging="161"/>
              <w:rPr>
                <w:rFonts w:ascii="Arial" w:hAnsi="Arial" w:cs="Arial"/>
                <w:b/>
                <w:bCs/>
                <w:sz w:val="14"/>
                <w:szCs w:val="14"/>
                <w:lang w:val="en-GB"/>
              </w:rPr>
            </w:pPr>
            <w:r w:rsidRPr="006252DC">
              <w:rPr>
                <w:rFonts w:ascii="Arial" w:hAnsi="Arial" w:cs="Arial"/>
                <w:b/>
                <w:bCs/>
                <w:sz w:val="14"/>
                <w:szCs w:val="14"/>
                <w:lang w:val="en-GB"/>
              </w:rPr>
              <w:t>Cash flows</w:t>
            </w:r>
          </w:p>
        </w:tc>
        <w:tc>
          <w:tcPr>
            <w:tcW w:w="1223" w:type="dxa"/>
            <w:noWrap/>
            <w:vAlign w:val="bottom"/>
          </w:tcPr>
          <w:p w14:paraId="5EE2BD89" w14:textId="77777777" w:rsidR="00B97A8B" w:rsidRPr="00002580" w:rsidRDefault="00B97A8B" w:rsidP="00B97A8B">
            <w:pPr>
              <w:tabs>
                <w:tab w:val="decimal" w:pos="936"/>
              </w:tabs>
              <w:spacing w:before="60" w:after="30" w:line="276" w:lineRule="auto"/>
              <w:jc w:val="right"/>
              <w:rPr>
                <w:rFonts w:ascii="Arial" w:hAnsi="Arial" w:cs="Arial"/>
                <w:sz w:val="14"/>
                <w:szCs w:val="14"/>
                <w:lang w:val="en-GB"/>
              </w:rPr>
            </w:pPr>
          </w:p>
        </w:tc>
        <w:tc>
          <w:tcPr>
            <w:tcW w:w="1224" w:type="dxa"/>
            <w:noWrap/>
            <w:vAlign w:val="bottom"/>
          </w:tcPr>
          <w:p w14:paraId="3B8E2AFA" w14:textId="77777777" w:rsidR="00B97A8B" w:rsidRPr="00002580" w:rsidRDefault="00B97A8B" w:rsidP="00B97A8B">
            <w:pPr>
              <w:tabs>
                <w:tab w:val="decimal" w:pos="803"/>
              </w:tabs>
              <w:spacing w:before="60" w:after="30" w:line="276" w:lineRule="auto"/>
              <w:jc w:val="right"/>
              <w:rPr>
                <w:rFonts w:ascii="Arial" w:hAnsi="Arial" w:cs="Arial"/>
                <w:sz w:val="14"/>
                <w:szCs w:val="14"/>
                <w:lang w:val="en-GB"/>
              </w:rPr>
            </w:pPr>
          </w:p>
        </w:tc>
        <w:tc>
          <w:tcPr>
            <w:tcW w:w="1271" w:type="dxa"/>
            <w:noWrap/>
            <w:vAlign w:val="bottom"/>
          </w:tcPr>
          <w:p w14:paraId="58139C79" w14:textId="77777777" w:rsidR="00B97A8B" w:rsidRPr="00002580" w:rsidRDefault="00B97A8B" w:rsidP="00B97A8B">
            <w:pPr>
              <w:tabs>
                <w:tab w:val="decimal" w:pos="840"/>
              </w:tabs>
              <w:spacing w:before="60" w:after="30" w:line="276" w:lineRule="auto"/>
              <w:jc w:val="right"/>
              <w:rPr>
                <w:rFonts w:ascii="Arial" w:hAnsi="Arial" w:cs="Arial"/>
                <w:sz w:val="14"/>
                <w:szCs w:val="14"/>
                <w:lang w:val="en-GB"/>
              </w:rPr>
            </w:pPr>
          </w:p>
        </w:tc>
        <w:tc>
          <w:tcPr>
            <w:tcW w:w="1296" w:type="dxa"/>
            <w:noWrap/>
            <w:vAlign w:val="bottom"/>
          </w:tcPr>
          <w:p w14:paraId="0366BE21" w14:textId="77777777" w:rsidR="00B97A8B" w:rsidRPr="00002580" w:rsidRDefault="00B97A8B" w:rsidP="00B97A8B">
            <w:pPr>
              <w:tabs>
                <w:tab w:val="decimal" w:pos="953"/>
              </w:tabs>
              <w:spacing w:before="60" w:after="30" w:line="276" w:lineRule="auto"/>
              <w:jc w:val="right"/>
              <w:rPr>
                <w:rFonts w:ascii="Arial" w:hAnsi="Arial" w:cs="Arial"/>
                <w:sz w:val="14"/>
                <w:szCs w:val="14"/>
                <w:lang w:val="en-GB"/>
              </w:rPr>
            </w:pPr>
          </w:p>
        </w:tc>
        <w:tc>
          <w:tcPr>
            <w:tcW w:w="1224" w:type="dxa"/>
            <w:noWrap/>
            <w:vAlign w:val="bottom"/>
          </w:tcPr>
          <w:p w14:paraId="1798A83F" w14:textId="77777777" w:rsidR="00B97A8B" w:rsidRPr="00002580" w:rsidRDefault="00B97A8B" w:rsidP="00B97A8B">
            <w:pPr>
              <w:tabs>
                <w:tab w:val="decimal" w:pos="936"/>
              </w:tabs>
              <w:spacing w:before="60" w:after="30" w:line="276" w:lineRule="auto"/>
              <w:jc w:val="right"/>
              <w:rPr>
                <w:rFonts w:ascii="Arial" w:hAnsi="Arial" w:cs="Arial"/>
                <w:sz w:val="14"/>
                <w:szCs w:val="14"/>
                <w:lang w:val="en-GB"/>
              </w:rPr>
            </w:pPr>
          </w:p>
        </w:tc>
      </w:tr>
      <w:tr w:rsidR="00B97A8B" w:rsidRPr="006252DC" w14:paraId="038528B4" w14:textId="77777777">
        <w:trPr>
          <w:trHeight w:val="87"/>
        </w:trPr>
        <w:tc>
          <w:tcPr>
            <w:tcW w:w="3510" w:type="dxa"/>
            <w:noWrap/>
            <w:vAlign w:val="bottom"/>
          </w:tcPr>
          <w:p w14:paraId="4E3F3F02" w14:textId="77777777" w:rsidR="00B97A8B" w:rsidRPr="006252DC" w:rsidRDefault="00B97A8B" w:rsidP="00B97A8B">
            <w:pPr>
              <w:spacing w:before="60" w:after="30" w:line="276" w:lineRule="auto"/>
              <w:ind w:left="161" w:right="-88" w:hanging="161"/>
              <w:rPr>
                <w:rFonts w:ascii="Arial" w:hAnsi="Arial" w:cs="Arial"/>
                <w:sz w:val="14"/>
                <w:szCs w:val="14"/>
                <w:cs/>
                <w:lang w:val="en-GB"/>
              </w:rPr>
            </w:pPr>
            <w:r w:rsidRPr="006252DC">
              <w:rPr>
                <w:rFonts w:ascii="Arial" w:hAnsi="Arial" w:cs="Arial"/>
                <w:sz w:val="14"/>
                <w:szCs w:val="14"/>
                <w:lang w:val="en-GB"/>
              </w:rPr>
              <w:t xml:space="preserve">Premiums paid net of ceding commissions and </w:t>
            </w:r>
            <w:r>
              <w:rPr>
                <w:rFonts w:ascii="Arial" w:hAnsi="Arial" w:cs="Arial"/>
                <w:sz w:val="14"/>
                <w:szCs w:val="14"/>
                <w:lang w:val="en-GB"/>
              </w:rPr>
              <w:br/>
            </w:r>
            <w:r w:rsidRPr="006252DC">
              <w:rPr>
                <w:rFonts w:ascii="Arial" w:hAnsi="Arial" w:cs="Arial"/>
                <w:sz w:val="14"/>
                <w:szCs w:val="14"/>
                <w:lang w:val="en-GB"/>
              </w:rPr>
              <w:t>other directly attributable expenses paid</w:t>
            </w:r>
          </w:p>
        </w:tc>
        <w:tc>
          <w:tcPr>
            <w:tcW w:w="1223" w:type="dxa"/>
            <w:noWrap/>
            <w:vAlign w:val="bottom"/>
          </w:tcPr>
          <w:p w14:paraId="6B611434" w14:textId="761783E7" w:rsidR="00B97A8B" w:rsidRPr="00002580" w:rsidRDefault="00B97A8B" w:rsidP="00B97A8B">
            <w:pPr>
              <w:tabs>
                <w:tab w:val="decimal" w:pos="936"/>
              </w:tabs>
              <w:spacing w:before="60" w:after="30" w:line="276" w:lineRule="auto"/>
              <w:jc w:val="right"/>
              <w:rPr>
                <w:rFonts w:ascii="Arial" w:hAnsi="Arial" w:cs="Arial"/>
                <w:sz w:val="14"/>
                <w:szCs w:val="14"/>
                <w:lang w:val="en-GB"/>
              </w:rPr>
            </w:pPr>
            <w:r w:rsidRPr="00B97A8B">
              <w:rPr>
                <w:rFonts w:ascii="Arial" w:hAnsi="Arial" w:cs="Arial"/>
                <w:sz w:val="14"/>
                <w:szCs w:val="14"/>
                <w:lang w:val="en-GB"/>
              </w:rPr>
              <w:t>191</w:t>
            </w:r>
          </w:p>
        </w:tc>
        <w:tc>
          <w:tcPr>
            <w:tcW w:w="1224" w:type="dxa"/>
            <w:noWrap/>
            <w:vAlign w:val="bottom"/>
          </w:tcPr>
          <w:p w14:paraId="0650FEFD" w14:textId="5A3323B8" w:rsidR="00B97A8B" w:rsidRPr="00002580" w:rsidRDefault="00B97A8B" w:rsidP="00B97A8B">
            <w:pPr>
              <w:tabs>
                <w:tab w:val="decimal" w:pos="803"/>
              </w:tabs>
              <w:spacing w:before="60" w:after="30" w:line="276" w:lineRule="auto"/>
              <w:jc w:val="right"/>
              <w:rPr>
                <w:rFonts w:ascii="Arial" w:hAnsi="Arial" w:cs="Arial"/>
                <w:sz w:val="14"/>
                <w:szCs w:val="14"/>
                <w:lang w:val="en-GB"/>
              </w:rPr>
            </w:pPr>
            <w:r w:rsidRPr="00B97A8B">
              <w:rPr>
                <w:rFonts w:ascii="Arial" w:hAnsi="Arial" w:cs="Arial"/>
                <w:sz w:val="14"/>
                <w:szCs w:val="14"/>
                <w:lang w:val="en-GB"/>
              </w:rPr>
              <w:t>-</w:t>
            </w:r>
          </w:p>
        </w:tc>
        <w:tc>
          <w:tcPr>
            <w:tcW w:w="1271" w:type="dxa"/>
            <w:noWrap/>
            <w:vAlign w:val="bottom"/>
          </w:tcPr>
          <w:p w14:paraId="6C52D931" w14:textId="2B9EE26F" w:rsidR="00B97A8B" w:rsidRPr="00002580" w:rsidRDefault="00B97A8B" w:rsidP="00B97A8B">
            <w:pPr>
              <w:tabs>
                <w:tab w:val="decimal" w:pos="840"/>
              </w:tabs>
              <w:spacing w:before="60" w:after="30" w:line="276" w:lineRule="auto"/>
              <w:jc w:val="right"/>
              <w:rPr>
                <w:rFonts w:ascii="Arial" w:hAnsi="Arial" w:cs="Arial"/>
                <w:sz w:val="14"/>
                <w:szCs w:val="14"/>
                <w:lang w:val="en-GB"/>
              </w:rPr>
            </w:pPr>
            <w:r w:rsidRPr="00B97A8B">
              <w:rPr>
                <w:rFonts w:ascii="Arial" w:hAnsi="Arial" w:cs="Arial"/>
                <w:sz w:val="14"/>
                <w:szCs w:val="14"/>
                <w:lang w:val="en-GB"/>
              </w:rPr>
              <w:t>-</w:t>
            </w:r>
          </w:p>
        </w:tc>
        <w:tc>
          <w:tcPr>
            <w:tcW w:w="1296" w:type="dxa"/>
            <w:noWrap/>
            <w:vAlign w:val="bottom"/>
          </w:tcPr>
          <w:p w14:paraId="4163303A" w14:textId="7D46B7E5" w:rsidR="00B97A8B" w:rsidRPr="00002580" w:rsidRDefault="00B97A8B" w:rsidP="00B97A8B">
            <w:pPr>
              <w:tabs>
                <w:tab w:val="decimal" w:pos="953"/>
              </w:tabs>
              <w:spacing w:before="60" w:after="30" w:line="276" w:lineRule="auto"/>
              <w:jc w:val="right"/>
              <w:rPr>
                <w:rFonts w:ascii="Arial" w:hAnsi="Arial" w:cs="Arial"/>
                <w:sz w:val="14"/>
                <w:szCs w:val="14"/>
                <w:lang w:val="en-GB"/>
              </w:rPr>
            </w:pPr>
            <w:r w:rsidRPr="00B97A8B">
              <w:rPr>
                <w:rFonts w:ascii="Arial" w:hAnsi="Arial" w:cs="Arial"/>
                <w:sz w:val="14"/>
                <w:szCs w:val="14"/>
                <w:lang w:val="en-GB"/>
              </w:rPr>
              <w:t>-</w:t>
            </w:r>
          </w:p>
        </w:tc>
        <w:tc>
          <w:tcPr>
            <w:tcW w:w="1224" w:type="dxa"/>
            <w:noWrap/>
            <w:vAlign w:val="bottom"/>
          </w:tcPr>
          <w:p w14:paraId="153DEBA0" w14:textId="1C3DCD14" w:rsidR="00B97A8B" w:rsidRPr="00002580" w:rsidRDefault="00B97A8B" w:rsidP="00B97A8B">
            <w:pPr>
              <w:tabs>
                <w:tab w:val="decimal" w:pos="936"/>
              </w:tabs>
              <w:spacing w:before="60" w:after="30" w:line="276" w:lineRule="auto"/>
              <w:jc w:val="right"/>
              <w:rPr>
                <w:rFonts w:ascii="Arial" w:hAnsi="Arial" w:cs="Arial"/>
                <w:sz w:val="14"/>
                <w:szCs w:val="14"/>
                <w:lang w:val="en-GB"/>
              </w:rPr>
            </w:pPr>
            <w:r w:rsidRPr="00B97A8B">
              <w:rPr>
                <w:rFonts w:ascii="Arial" w:hAnsi="Arial" w:cs="Arial"/>
                <w:sz w:val="14"/>
                <w:szCs w:val="14"/>
                <w:lang w:val="en-GB"/>
              </w:rPr>
              <w:t>191</w:t>
            </w:r>
          </w:p>
        </w:tc>
      </w:tr>
      <w:tr w:rsidR="00B97A8B" w:rsidRPr="006252DC" w14:paraId="1DB40A34" w14:textId="77777777">
        <w:trPr>
          <w:trHeight w:val="87"/>
        </w:trPr>
        <w:tc>
          <w:tcPr>
            <w:tcW w:w="3510" w:type="dxa"/>
            <w:noWrap/>
            <w:vAlign w:val="bottom"/>
          </w:tcPr>
          <w:p w14:paraId="2677311F" w14:textId="77777777" w:rsidR="00B97A8B" w:rsidRPr="006252DC" w:rsidRDefault="00B97A8B" w:rsidP="00B97A8B">
            <w:pPr>
              <w:spacing w:before="60" w:after="30" w:line="276" w:lineRule="auto"/>
              <w:ind w:left="161" w:hanging="161"/>
              <w:rPr>
                <w:rFonts w:ascii="Arial" w:hAnsi="Arial" w:cs="Arial"/>
                <w:sz w:val="14"/>
                <w:szCs w:val="14"/>
                <w:cs/>
                <w:lang w:val="en-GB"/>
              </w:rPr>
            </w:pPr>
            <w:r w:rsidRPr="006252DC">
              <w:rPr>
                <w:rFonts w:ascii="Arial" w:hAnsi="Arial" w:cs="Arial"/>
                <w:sz w:val="14"/>
                <w:szCs w:val="14"/>
              </w:rPr>
              <w:t>Recoveries from reinsurance</w:t>
            </w:r>
          </w:p>
        </w:tc>
        <w:tc>
          <w:tcPr>
            <w:tcW w:w="1223" w:type="dxa"/>
            <w:noWrap/>
            <w:vAlign w:val="bottom"/>
          </w:tcPr>
          <w:p w14:paraId="45A440C9" w14:textId="0652B0BD" w:rsidR="00B97A8B" w:rsidRPr="00002580" w:rsidRDefault="00B97A8B" w:rsidP="00B97A8B">
            <w:pPr>
              <w:pBdr>
                <w:bottom w:val="single" w:sz="4" w:space="1" w:color="auto"/>
              </w:pBdr>
              <w:tabs>
                <w:tab w:val="decimal" w:pos="936"/>
              </w:tabs>
              <w:spacing w:before="60" w:after="30" w:line="276" w:lineRule="auto"/>
              <w:jc w:val="right"/>
              <w:rPr>
                <w:rFonts w:ascii="Arial" w:hAnsi="Arial" w:cs="Arial"/>
                <w:sz w:val="14"/>
                <w:szCs w:val="14"/>
                <w:lang w:val="en-GB"/>
              </w:rPr>
            </w:pPr>
            <w:r w:rsidRPr="00B97A8B">
              <w:rPr>
                <w:rFonts w:ascii="Arial" w:hAnsi="Arial" w:cs="Arial"/>
                <w:sz w:val="14"/>
                <w:szCs w:val="14"/>
                <w:lang w:val="en-GB"/>
              </w:rPr>
              <w:t>-</w:t>
            </w:r>
          </w:p>
        </w:tc>
        <w:tc>
          <w:tcPr>
            <w:tcW w:w="1224" w:type="dxa"/>
            <w:noWrap/>
            <w:vAlign w:val="bottom"/>
          </w:tcPr>
          <w:p w14:paraId="495646A5" w14:textId="6431FD71" w:rsidR="00B97A8B" w:rsidRPr="00002580" w:rsidRDefault="00B97A8B" w:rsidP="00B97A8B">
            <w:pPr>
              <w:pBdr>
                <w:bottom w:val="single" w:sz="4" w:space="1" w:color="auto"/>
              </w:pBdr>
              <w:tabs>
                <w:tab w:val="decimal" w:pos="803"/>
              </w:tabs>
              <w:spacing w:before="60" w:after="30" w:line="276" w:lineRule="auto"/>
              <w:jc w:val="right"/>
              <w:rPr>
                <w:rFonts w:ascii="Arial" w:hAnsi="Arial" w:cs="Arial"/>
                <w:sz w:val="14"/>
                <w:szCs w:val="14"/>
                <w:lang w:val="en-GB"/>
              </w:rPr>
            </w:pPr>
            <w:r w:rsidRPr="00B97A8B">
              <w:rPr>
                <w:rFonts w:ascii="Arial" w:hAnsi="Arial" w:cs="Arial"/>
                <w:sz w:val="14"/>
                <w:szCs w:val="14"/>
                <w:lang w:val="en-GB"/>
              </w:rPr>
              <w:t>-</w:t>
            </w:r>
          </w:p>
        </w:tc>
        <w:tc>
          <w:tcPr>
            <w:tcW w:w="1271" w:type="dxa"/>
            <w:noWrap/>
            <w:vAlign w:val="bottom"/>
          </w:tcPr>
          <w:p w14:paraId="0DE109CD" w14:textId="3BFD6CD9" w:rsidR="00B97A8B" w:rsidRPr="00002580" w:rsidRDefault="00B97A8B" w:rsidP="00B97A8B">
            <w:pPr>
              <w:pBdr>
                <w:bottom w:val="single" w:sz="4" w:space="1" w:color="auto"/>
              </w:pBdr>
              <w:tabs>
                <w:tab w:val="decimal" w:pos="840"/>
              </w:tabs>
              <w:spacing w:before="60" w:after="30" w:line="276" w:lineRule="auto"/>
              <w:jc w:val="right"/>
              <w:rPr>
                <w:rFonts w:ascii="Arial" w:hAnsi="Arial" w:cs="Arial"/>
                <w:sz w:val="14"/>
                <w:szCs w:val="14"/>
                <w:lang w:val="en-GB"/>
              </w:rPr>
            </w:pPr>
            <w:r w:rsidRPr="00B97A8B">
              <w:rPr>
                <w:rFonts w:ascii="Arial" w:hAnsi="Arial" w:cs="Arial"/>
                <w:sz w:val="14"/>
                <w:szCs w:val="14"/>
                <w:lang w:val="en-GB"/>
              </w:rPr>
              <w:t>(167)</w:t>
            </w:r>
          </w:p>
        </w:tc>
        <w:tc>
          <w:tcPr>
            <w:tcW w:w="1296" w:type="dxa"/>
            <w:noWrap/>
            <w:vAlign w:val="bottom"/>
          </w:tcPr>
          <w:p w14:paraId="0D41B97E" w14:textId="7B0CA405" w:rsidR="00B97A8B" w:rsidRPr="00002580" w:rsidRDefault="00B97A8B" w:rsidP="00B97A8B">
            <w:pPr>
              <w:pBdr>
                <w:bottom w:val="single" w:sz="4" w:space="1" w:color="auto"/>
              </w:pBdr>
              <w:tabs>
                <w:tab w:val="decimal" w:pos="953"/>
              </w:tabs>
              <w:spacing w:before="60" w:after="30" w:line="276" w:lineRule="auto"/>
              <w:jc w:val="right"/>
              <w:rPr>
                <w:rFonts w:ascii="Arial" w:hAnsi="Arial" w:cs="Arial"/>
                <w:sz w:val="14"/>
                <w:szCs w:val="14"/>
                <w:lang w:val="en-GB"/>
              </w:rPr>
            </w:pPr>
            <w:r w:rsidRPr="00B97A8B">
              <w:rPr>
                <w:rFonts w:ascii="Arial" w:hAnsi="Arial" w:cs="Arial"/>
                <w:sz w:val="14"/>
                <w:szCs w:val="14"/>
                <w:lang w:val="en-GB"/>
              </w:rPr>
              <w:t>-</w:t>
            </w:r>
          </w:p>
        </w:tc>
        <w:tc>
          <w:tcPr>
            <w:tcW w:w="1224" w:type="dxa"/>
            <w:noWrap/>
            <w:vAlign w:val="bottom"/>
          </w:tcPr>
          <w:p w14:paraId="2D75DD35" w14:textId="4484F87B" w:rsidR="00B97A8B" w:rsidRPr="00002580" w:rsidRDefault="00B97A8B" w:rsidP="00B97A8B">
            <w:pPr>
              <w:pBdr>
                <w:bottom w:val="single" w:sz="4" w:space="1" w:color="auto"/>
              </w:pBdr>
              <w:tabs>
                <w:tab w:val="decimal" w:pos="936"/>
              </w:tabs>
              <w:spacing w:before="60" w:after="30" w:line="276" w:lineRule="auto"/>
              <w:jc w:val="right"/>
              <w:rPr>
                <w:rFonts w:ascii="Arial" w:hAnsi="Arial" w:cs="Arial"/>
                <w:sz w:val="14"/>
                <w:szCs w:val="14"/>
                <w:lang w:val="en-GB"/>
              </w:rPr>
            </w:pPr>
            <w:r w:rsidRPr="00B97A8B">
              <w:rPr>
                <w:rFonts w:ascii="Arial" w:hAnsi="Arial" w:cs="Arial"/>
                <w:sz w:val="14"/>
                <w:szCs w:val="14"/>
                <w:lang w:val="en-GB"/>
              </w:rPr>
              <w:t>(167)</w:t>
            </w:r>
          </w:p>
        </w:tc>
      </w:tr>
      <w:tr w:rsidR="00B97A8B" w:rsidRPr="006252DC" w14:paraId="0BD41187" w14:textId="77777777">
        <w:trPr>
          <w:trHeight w:val="87"/>
        </w:trPr>
        <w:tc>
          <w:tcPr>
            <w:tcW w:w="3510" w:type="dxa"/>
            <w:noWrap/>
            <w:vAlign w:val="bottom"/>
          </w:tcPr>
          <w:p w14:paraId="1EF83F77" w14:textId="77777777" w:rsidR="00B97A8B" w:rsidRPr="006252DC" w:rsidRDefault="00B97A8B" w:rsidP="00B97A8B">
            <w:pPr>
              <w:spacing w:before="60" w:after="30" w:line="276" w:lineRule="auto"/>
              <w:ind w:left="161" w:hanging="161"/>
              <w:rPr>
                <w:rFonts w:ascii="Arial" w:hAnsi="Arial" w:cs="Arial"/>
                <w:sz w:val="14"/>
                <w:szCs w:val="14"/>
                <w:cs/>
                <w:lang w:val="en-GB"/>
              </w:rPr>
            </w:pPr>
            <w:r w:rsidRPr="006252DC">
              <w:rPr>
                <w:rFonts w:ascii="Arial" w:hAnsi="Arial" w:cs="Arial"/>
                <w:b/>
                <w:bCs/>
                <w:sz w:val="14"/>
                <w:szCs w:val="14"/>
                <w:lang w:val="en-GB"/>
              </w:rPr>
              <w:t>Total cash flows</w:t>
            </w:r>
          </w:p>
        </w:tc>
        <w:tc>
          <w:tcPr>
            <w:tcW w:w="1223" w:type="dxa"/>
            <w:noWrap/>
            <w:vAlign w:val="bottom"/>
          </w:tcPr>
          <w:p w14:paraId="34A77227" w14:textId="1AAC9AD8" w:rsidR="00B97A8B" w:rsidRPr="00002580" w:rsidRDefault="00B97A8B" w:rsidP="00B97A8B">
            <w:pPr>
              <w:pBdr>
                <w:bottom w:val="single" w:sz="4" w:space="1" w:color="auto"/>
              </w:pBdr>
              <w:tabs>
                <w:tab w:val="decimal" w:pos="936"/>
              </w:tabs>
              <w:spacing w:before="60" w:after="30" w:line="276" w:lineRule="auto"/>
              <w:jc w:val="right"/>
              <w:rPr>
                <w:rFonts w:ascii="Arial" w:hAnsi="Arial" w:cs="Arial"/>
                <w:sz w:val="14"/>
                <w:szCs w:val="14"/>
                <w:lang w:val="en-GB"/>
              </w:rPr>
            </w:pPr>
            <w:r w:rsidRPr="00B97A8B">
              <w:rPr>
                <w:rFonts w:ascii="Arial" w:hAnsi="Arial" w:cs="Arial"/>
                <w:sz w:val="14"/>
                <w:szCs w:val="14"/>
                <w:lang w:val="en-GB"/>
              </w:rPr>
              <w:t>191</w:t>
            </w:r>
          </w:p>
        </w:tc>
        <w:tc>
          <w:tcPr>
            <w:tcW w:w="1224" w:type="dxa"/>
            <w:noWrap/>
            <w:vAlign w:val="bottom"/>
          </w:tcPr>
          <w:p w14:paraId="16D3054E" w14:textId="72C2B043" w:rsidR="00B97A8B" w:rsidRPr="00002580" w:rsidRDefault="00B97A8B" w:rsidP="00B97A8B">
            <w:pPr>
              <w:pBdr>
                <w:bottom w:val="single" w:sz="4" w:space="1" w:color="auto"/>
              </w:pBdr>
              <w:tabs>
                <w:tab w:val="decimal" w:pos="803"/>
              </w:tabs>
              <w:spacing w:before="60" w:after="30" w:line="276" w:lineRule="auto"/>
              <w:jc w:val="right"/>
              <w:rPr>
                <w:rFonts w:ascii="Arial" w:hAnsi="Arial" w:cs="Arial"/>
                <w:sz w:val="14"/>
                <w:szCs w:val="14"/>
                <w:lang w:val="en-GB"/>
              </w:rPr>
            </w:pPr>
            <w:r w:rsidRPr="00B97A8B">
              <w:rPr>
                <w:rFonts w:ascii="Arial" w:hAnsi="Arial" w:cs="Arial"/>
                <w:sz w:val="14"/>
                <w:szCs w:val="14"/>
                <w:lang w:val="en-GB"/>
              </w:rPr>
              <w:t>-</w:t>
            </w:r>
          </w:p>
        </w:tc>
        <w:tc>
          <w:tcPr>
            <w:tcW w:w="1271" w:type="dxa"/>
            <w:noWrap/>
            <w:vAlign w:val="bottom"/>
          </w:tcPr>
          <w:p w14:paraId="387F5196" w14:textId="01B1FBBD" w:rsidR="00B97A8B" w:rsidRPr="00002580" w:rsidRDefault="00B97A8B" w:rsidP="00B97A8B">
            <w:pPr>
              <w:pBdr>
                <w:bottom w:val="single" w:sz="4" w:space="1" w:color="auto"/>
              </w:pBdr>
              <w:tabs>
                <w:tab w:val="decimal" w:pos="840"/>
              </w:tabs>
              <w:spacing w:before="60" w:after="30" w:line="276" w:lineRule="auto"/>
              <w:jc w:val="right"/>
              <w:rPr>
                <w:rFonts w:ascii="Arial" w:hAnsi="Arial" w:cs="Arial"/>
                <w:sz w:val="14"/>
                <w:szCs w:val="14"/>
                <w:lang w:val="en-GB"/>
              </w:rPr>
            </w:pPr>
            <w:r w:rsidRPr="00B97A8B">
              <w:rPr>
                <w:rFonts w:ascii="Arial" w:hAnsi="Arial" w:cs="Arial"/>
                <w:sz w:val="14"/>
                <w:szCs w:val="14"/>
                <w:lang w:val="en-GB"/>
              </w:rPr>
              <w:t>(167)</w:t>
            </w:r>
          </w:p>
        </w:tc>
        <w:tc>
          <w:tcPr>
            <w:tcW w:w="1296" w:type="dxa"/>
            <w:noWrap/>
            <w:vAlign w:val="bottom"/>
          </w:tcPr>
          <w:p w14:paraId="0769AF94" w14:textId="0D35908F" w:rsidR="00B97A8B" w:rsidRPr="00002580" w:rsidRDefault="00B97A8B" w:rsidP="00B97A8B">
            <w:pPr>
              <w:pBdr>
                <w:bottom w:val="single" w:sz="4" w:space="1" w:color="auto"/>
              </w:pBdr>
              <w:tabs>
                <w:tab w:val="decimal" w:pos="953"/>
              </w:tabs>
              <w:spacing w:before="60" w:after="30" w:line="276" w:lineRule="auto"/>
              <w:jc w:val="right"/>
              <w:rPr>
                <w:rFonts w:ascii="Arial" w:hAnsi="Arial" w:cs="Arial"/>
                <w:sz w:val="14"/>
                <w:szCs w:val="14"/>
                <w:lang w:val="en-GB"/>
              </w:rPr>
            </w:pPr>
            <w:r w:rsidRPr="00B97A8B">
              <w:rPr>
                <w:rFonts w:ascii="Arial" w:hAnsi="Arial" w:cs="Arial"/>
                <w:sz w:val="14"/>
                <w:szCs w:val="14"/>
                <w:lang w:val="en-GB"/>
              </w:rPr>
              <w:t>-</w:t>
            </w:r>
          </w:p>
        </w:tc>
        <w:tc>
          <w:tcPr>
            <w:tcW w:w="1224" w:type="dxa"/>
            <w:noWrap/>
            <w:vAlign w:val="bottom"/>
          </w:tcPr>
          <w:p w14:paraId="7C816A33" w14:textId="648494B6" w:rsidR="00B97A8B" w:rsidRPr="00002580" w:rsidRDefault="00B97A8B" w:rsidP="00B97A8B">
            <w:pPr>
              <w:pBdr>
                <w:bottom w:val="single" w:sz="4" w:space="1" w:color="auto"/>
              </w:pBdr>
              <w:tabs>
                <w:tab w:val="decimal" w:pos="936"/>
              </w:tabs>
              <w:spacing w:before="60" w:after="30" w:line="276" w:lineRule="auto"/>
              <w:jc w:val="right"/>
              <w:rPr>
                <w:rFonts w:ascii="Arial" w:hAnsi="Arial" w:cs="Arial"/>
                <w:sz w:val="14"/>
                <w:szCs w:val="14"/>
                <w:lang w:val="en-GB"/>
              </w:rPr>
            </w:pPr>
            <w:r w:rsidRPr="00B97A8B">
              <w:rPr>
                <w:rFonts w:ascii="Arial" w:hAnsi="Arial" w:cs="Arial"/>
                <w:sz w:val="14"/>
                <w:szCs w:val="14"/>
                <w:lang w:val="en-GB"/>
              </w:rPr>
              <w:t>24</w:t>
            </w:r>
          </w:p>
        </w:tc>
      </w:tr>
      <w:tr w:rsidR="00B97A8B" w:rsidRPr="006252DC" w14:paraId="2076E682" w14:textId="77777777">
        <w:trPr>
          <w:trHeight w:val="87"/>
        </w:trPr>
        <w:tc>
          <w:tcPr>
            <w:tcW w:w="3510" w:type="dxa"/>
            <w:noWrap/>
            <w:vAlign w:val="bottom"/>
          </w:tcPr>
          <w:p w14:paraId="61B12A34" w14:textId="77777777" w:rsidR="00B97A8B" w:rsidRPr="006252DC" w:rsidRDefault="00B97A8B" w:rsidP="00B97A8B">
            <w:pPr>
              <w:spacing w:before="60" w:after="30" w:line="276" w:lineRule="auto"/>
              <w:ind w:left="161" w:hanging="161"/>
              <w:rPr>
                <w:rFonts w:ascii="Arial" w:hAnsi="Arial" w:cs="Arial"/>
                <w:b/>
                <w:bCs/>
                <w:sz w:val="14"/>
                <w:szCs w:val="14"/>
                <w:cs/>
                <w:lang w:val="en-GB"/>
              </w:rPr>
            </w:pPr>
          </w:p>
        </w:tc>
        <w:tc>
          <w:tcPr>
            <w:tcW w:w="1223" w:type="dxa"/>
            <w:noWrap/>
            <w:vAlign w:val="bottom"/>
          </w:tcPr>
          <w:p w14:paraId="64ACF5A3" w14:textId="77777777" w:rsidR="00B97A8B" w:rsidRPr="00002580" w:rsidRDefault="00B97A8B" w:rsidP="00B97A8B">
            <w:pPr>
              <w:tabs>
                <w:tab w:val="decimal" w:pos="936"/>
              </w:tabs>
              <w:spacing w:before="60" w:after="30" w:line="276" w:lineRule="auto"/>
              <w:jc w:val="right"/>
              <w:rPr>
                <w:rFonts w:ascii="Arial" w:hAnsi="Arial" w:cs="Arial"/>
                <w:sz w:val="14"/>
                <w:szCs w:val="14"/>
                <w:cs/>
                <w:lang w:val="en-GB"/>
              </w:rPr>
            </w:pPr>
          </w:p>
        </w:tc>
        <w:tc>
          <w:tcPr>
            <w:tcW w:w="1224" w:type="dxa"/>
            <w:noWrap/>
            <w:vAlign w:val="bottom"/>
          </w:tcPr>
          <w:p w14:paraId="5A586BDE" w14:textId="77777777" w:rsidR="00B97A8B" w:rsidRPr="00002580" w:rsidRDefault="00B97A8B" w:rsidP="00B97A8B">
            <w:pPr>
              <w:tabs>
                <w:tab w:val="decimal" w:pos="803"/>
              </w:tabs>
              <w:spacing w:before="60" w:after="30" w:line="276" w:lineRule="auto"/>
              <w:jc w:val="right"/>
              <w:rPr>
                <w:rFonts w:ascii="Arial" w:hAnsi="Arial" w:cs="Arial"/>
                <w:sz w:val="14"/>
                <w:szCs w:val="14"/>
                <w:cs/>
                <w:lang w:val="en-GB"/>
              </w:rPr>
            </w:pPr>
          </w:p>
        </w:tc>
        <w:tc>
          <w:tcPr>
            <w:tcW w:w="1271" w:type="dxa"/>
            <w:noWrap/>
            <w:vAlign w:val="bottom"/>
          </w:tcPr>
          <w:p w14:paraId="0D2F14F2" w14:textId="77777777" w:rsidR="00B97A8B" w:rsidRPr="00002580" w:rsidRDefault="00B97A8B" w:rsidP="00B97A8B">
            <w:pPr>
              <w:tabs>
                <w:tab w:val="decimal" w:pos="840"/>
              </w:tabs>
              <w:spacing w:before="60" w:after="30" w:line="276" w:lineRule="auto"/>
              <w:jc w:val="right"/>
              <w:rPr>
                <w:rFonts w:ascii="Arial" w:hAnsi="Arial" w:cs="Arial"/>
                <w:sz w:val="14"/>
                <w:szCs w:val="14"/>
                <w:cs/>
                <w:lang w:val="en-GB"/>
              </w:rPr>
            </w:pPr>
          </w:p>
        </w:tc>
        <w:tc>
          <w:tcPr>
            <w:tcW w:w="1296" w:type="dxa"/>
            <w:noWrap/>
            <w:vAlign w:val="bottom"/>
          </w:tcPr>
          <w:p w14:paraId="62432D9A" w14:textId="77777777" w:rsidR="00B97A8B" w:rsidRPr="00002580" w:rsidRDefault="00B97A8B" w:rsidP="00B97A8B">
            <w:pPr>
              <w:tabs>
                <w:tab w:val="decimal" w:pos="953"/>
              </w:tabs>
              <w:spacing w:before="60" w:after="30" w:line="276" w:lineRule="auto"/>
              <w:jc w:val="right"/>
              <w:rPr>
                <w:rFonts w:ascii="Arial" w:hAnsi="Arial" w:cs="Arial"/>
                <w:sz w:val="14"/>
                <w:szCs w:val="14"/>
                <w:cs/>
                <w:lang w:val="en-GB"/>
              </w:rPr>
            </w:pPr>
          </w:p>
        </w:tc>
        <w:tc>
          <w:tcPr>
            <w:tcW w:w="1224" w:type="dxa"/>
            <w:noWrap/>
            <w:vAlign w:val="bottom"/>
          </w:tcPr>
          <w:p w14:paraId="463954CC" w14:textId="77777777" w:rsidR="00B97A8B" w:rsidRPr="00002580" w:rsidRDefault="00B97A8B" w:rsidP="00B97A8B">
            <w:pPr>
              <w:tabs>
                <w:tab w:val="decimal" w:pos="936"/>
              </w:tabs>
              <w:spacing w:before="60" w:after="30" w:line="276" w:lineRule="auto"/>
              <w:jc w:val="right"/>
              <w:rPr>
                <w:rFonts w:ascii="Arial" w:hAnsi="Arial" w:cs="Arial"/>
                <w:sz w:val="14"/>
                <w:szCs w:val="14"/>
                <w:cs/>
                <w:lang w:val="en-GB"/>
              </w:rPr>
            </w:pPr>
          </w:p>
        </w:tc>
      </w:tr>
      <w:tr w:rsidR="00B97A8B" w:rsidRPr="006252DC" w14:paraId="18D006DE" w14:textId="77777777">
        <w:trPr>
          <w:trHeight w:val="87"/>
        </w:trPr>
        <w:tc>
          <w:tcPr>
            <w:tcW w:w="3510" w:type="dxa"/>
            <w:noWrap/>
            <w:vAlign w:val="center"/>
          </w:tcPr>
          <w:p w14:paraId="0C75DF3F" w14:textId="69EBDD9E" w:rsidR="00B97A8B" w:rsidRPr="006252DC" w:rsidRDefault="00B97A8B" w:rsidP="00B97A8B">
            <w:pPr>
              <w:spacing w:before="60" w:after="30" w:line="276" w:lineRule="auto"/>
              <w:ind w:left="161" w:hanging="161"/>
              <w:rPr>
                <w:rFonts w:ascii="Arial" w:hAnsi="Arial" w:cs="Arial"/>
                <w:b/>
                <w:bCs/>
                <w:sz w:val="14"/>
                <w:szCs w:val="14"/>
                <w:cs/>
                <w:lang w:val="en-GB"/>
              </w:rPr>
            </w:pPr>
            <w:r w:rsidRPr="006252DC">
              <w:rPr>
                <w:rFonts w:ascii="Arial" w:hAnsi="Arial" w:cs="Arial"/>
                <w:sz w:val="14"/>
                <w:szCs w:val="14"/>
                <w:lang w:val="en-GB"/>
              </w:rPr>
              <w:t xml:space="preserve">Ending balance </w:t>
            </w:r>
            <w:r>
              <w:rPr>
                <w:rFonts w:ascii="Arial" w:hAnsi="Arial" w:cs="Arial"/>
                <w:sz w:val="14"/>
                <w:szCs w:val="14"/>
                <w:lang w:val="en-GB"/>
              </w:rPr>
              <w:t>re</w:t>
            </w:r>
            <w:r w:rsidRPr="006252DC">
              <w:rPr>
                <w:rFonts w:ascii="Arial" w:hAnsi="Arial" w:cs="Arial"/>
                <w:sz w:val="14"/>
                <w:szCs w:val="14"/>
                <w:lang w:val="en-GB"/>
              </w:rPr>
              <w:t>insurance contract assets</w:t>
            </w:r>
          </w:p>
        </w:tc>
        <w:tc>
          <w:tcPr>
            <w:tcW w:w="1223" w:type="dxa"/>
            <w:noWrap/>
            <w:vAlign w:val="bottom"/>
          </w:tcPr>
          <w:p w14:paraId="21023B72" w14:textId="2B330C35" w:rsidR="00B97A8B" w:rsidRPr="00002580" w:rsidRDefault="00B97A8B" w:rsidP="00B97A8B">
            <w:pPr>
              <w:tabs>
                <w:tab w:val="decimal" w:pos="936"/>
              </w:tabs>
              <w:spacing w:before="60" w:after="30" w:line="276" w:lineRule="auto"/>
              <w:jc w:val="right"/>
              <w:rPr>
                <w:rFonts w:ascii="Arial" w:hAnsi="Arial" w:cs="Arial"/>
                <w:sz w:val="14"/>
                <w:szCs w:val="14"/>
                <w:cs/>
                <w:lang w:val="en-GB"/>
              </w:rPr>
            </w:pPr>
            <w:r w:rsidRPr="00B97A8B">
              <w:rPr>
                <w:rFonts w:ascii="Arial" w:hAnsi="Arial" w:cs="Arial"/>
                <w:sz w:val="14"/>
                <w:szCs w:val="14"/>
                <w:lang w:val="en-GB"/>
              </w:rPr>
              <w:t>-</w:t>
            </w:r>
          </w:p>
        </w:tc>
        <w:tc>
          <w:tcPr>
            <w:tcW w:w="1224" w:type="dxa"/>
            <w:noWrap/>
            <w:vAlign w:val="bottom"/>
          </w:tcPr>
          <w:p w14:paraId="6DAF49CC" w14:textId="1249C817" w:rsidR="00B97A8B" w:rsidRPr="00002580" w:rsidRDefault="00B97A8B" w:rsidP="00B97A8B">
            <w:pPr>
              <w:tabs>
                <w:tab w:val="decimal" w:pos="803"/>
              </w:tabs>
              <w:spacing w:before="60" w:after="30" w:line="276" w:lineRule="auto"/>
              <w:jc w:val="right"/>
              <w:rPr>
                <w:rFonts w:ascii="Arial" w:hAnsi="Arial" w:cs="Arial"/>
                <w:sz w:val="14"/>
                <w:szCs w:val="14"/>
                <w:cs/>
                <w:lang w:val="en-GB"/>
              </w:rPr>
            </w:pPr>
            <w:r w:rsidRPr="00B97A8B">
              <w:rPr>
                <w:rFonts w:ascii="Arial" w:hAnsi="Arial" w:cs="Arial"/>
                <w:sz w:val="14"/>
                <w:szCs w:val="14"/>
                <w:lang w:val="en-GB"/>
              </w:rPr>
              <w:t>-</w:t>
            </w:r>
          </w:p>
        </w:tc>
        <w:tc>
          <w:tcPr>
            <w:tcW w:w="1271" w:type="dxa"/>
            <w:noWrap/>
            <w:vAlign w:val="bottom"/>
          </w:tcPr>
          <w:p w14:paraId="78AEF897" w14:textId="62ADEF95" w:rsidR="00B97A8B" w:rsidRPr="00002580" w:rsidRDefault="00B97A8B" w:rsidP="00B97A8B">
            <w:pPr>
              <w:tabs>
                <w:tab w:val="decimal" w:pos="840"/>
              </w:tabs>
              <w:spacing w:before="60" w:after="30" w:line="276" w:lineRule="auto"/>
              <w:jc w:val="right"/>
              <w:rPr>
                <w:rFonts w:ascii="Arial" w:hAnsi="Arial" w:cs="Arial"/>
                <w:sz w:val="14"/>
                <w:szCs w:val="14"/>
                <w:cs/>
                <w:lang w:val="en-GB"/>
              </w:rPr>
            </w:pPr>
            <w:r w:rsidRPr="00B97A8B">
              <w:rPr>
                <w:rFonts w:ascii="Arial" w:hAnsi="Arial" w:cs="Arial"/>
                <w:sz w:val="14"/>
                <w:szCs w:val="14"/>
                <w:lang w:val="en-GB"/>
              </w:rPr>
              <w:t>-</w:t>
            </w:r>
          </w:p>
        </w:tc>
        <w:tc>
          <w:tcPr>
            <w:tcW w:w="1296" w:type="dxa"/>
            <w:noWrap/>
            <w:vAlign w:val="bottom"/>
          </w:tcPr>
          <w:p w14:paraId="6B839ED5" w14:textId="683752E6" w:rsidR="00B97A8B" w:rsidRPr="00002580" w:rsidRDefault="00B97A8B" w:rsidP="00B97A8B">
            <w:pPr>
              <w:tabs>
                <w:tab w:val="decimal" w:pos="953"/>
              </w:tabs>
              <w:spacing w:before="60" w:after="30" w:line="276" w:lineRule="auto"/>
              <w:jc w:val="right"/>
              <w:rPr>
                <w:rFonts w:ascii="Arial" w:hAnsi="Arial" w:cs="Arial"/>
                <w:sz w:val="14"/>
                <w:szCs w:val="14"/>
                <w:cs/>
                <w:lang w:val="en-GB"/>
              </w:rPr>
            </w:pPr>
            <w:r w:rsidRPr="00B97A8B">
              <w:rPr>
                <w:rFonts w:ascii="Arial" w:hAnsi="Arial" w:cs="Arial"/>
                <w:sz w:val="14"/>
                <w:szCs w:val="14"/>
                <w:lang w:val="en-GB"/>
              </w:rPr>
              <w:t>-</w:t>
            </w:r>
          </w:p>
        </w:tc>
        <w:tc>
          <w:tcPr>
            <w:tcW w:w="1224" w:type="dxa"/>
            <w:noWrap/>
            <w:vAlign w:val="bottom"/>
          </w:tcPr>
          <w:p w14:paraId="33713376" w14:textId="5A8B0084" w:rsidR="00B97A8B" w:rsidRPr="00002580" w:rsidRDefault="00B97A8B" w:rsidP="00B97A8B">
            <w:pPr>
              <w:tabs>
                <w:tab w:val="decimal" w:pos="936"/>
              </w:tabs>
              <w:spacing w:before="60" w:after="30" w:line="276" w:lineRule="auto"/>
              <w:jc w:val="right"/>
              <w:rPr>
                <w:rFonts w:ascii="Arial" w:hAnsi="Arial" w:cs="Arial"/>
                <w:sz w:val="14"/>
                <w:szCs w:val="14"/>
                <w:lang w:val="en-GB"/>
              </w:rPr>
            </w:pPr>
            <w:r w:rsidRPr="00B97A8B">
              <w:rPr>
                <w:rFonts w:ascii="Arial" w:hAnsi="Arial" w:cs="Arial"/>
                <w:sz w:val="14"/>
                <w:szCs w:val="14"/>
                <w:lang w:val="en-GB"/>
              </w:rPr>
              <w:t>-</w:t>
            </w:r>
          </w:p>
        </w:tc>
      </w:tr>
      <w:tr w:rsidR="00B97A8B" w:rsidRPr="006252DC" w14:paraId="5CC174B2" w14:textId="77777777">
        <w:trPr>
          <w:trHeight w:val="87"/>
        </w:trPr>
        <w:tc>
          <w:tcPr>
            <w:tcW w:w="3510" w:type="dxa"/>
            <w:noWrap/>
            <w:vAlign w:val="center"/>
          </w:tcPr>
          <w:p w14:paraId="7FA433AF" w14:textId="16D1F6E4" w:rsidR="00B97A8B" w:rsidRPr="006252DC" w:rsidRDefault="00B97A8B" w:rsidP="00B97A8B">
            <w:pPr>
              <w:spacing w:before="60" w:after="30" w:line="276" w:lineRule="auto"/>
              <w:ind w:left="161" w:hanging="161"/>
              <w:rPr>
                <w:rFonts w:ascii="Arial" w:hAnsi="Arial" w:cs="Arial"/>
                <w:b/>
                <w:bCs/>
                <w:sz w:val="14"/>
                <w:szCs w:val="14"/>
                <w:cs/>
                <w:lang w:val="en-GB"/>
              </w:rPr>
            </w:pPr>
            <w:r w:rsidRPr="006252DC">
              <w:rPr>
                <w:rFonts w:ascii="Arial" w:hAnsi="Arial" w:cs="Arial"/>
                <w:sz w:val="14"/>
                <w:szCs w:val="14"/>
                <w:lang w:val="en-GB"/>
              </w:rPr>
              <w:t xml:space="preserve">Ending balance </w:t>
            </w:r>
            <w:r>
              <w:rPr>
                <w:rFonts w:ascii="Arial" w:hAnsi="Arial" w:cs="Arial"/>
                <w:sz w:val="14"/>
                <w:szCs w:val="14"/>
                <w:lang w:val="en-GB"/>
              </w:rPr>
              <w:t>re</w:t>
            </w:r>
            <w:r w:rsidRPr="006252DC">
              <w:rPr>
                <w:rFonts w:ascii="Arial" w:hAnsi="Arial" w:cs="Arial"/>
                <w:sz w:val="14"/>
                <w:szCs w:val="14"/>
                <w:lang w:val="en-GB"/>
              </w:rPr>
              <w:t>insurance contract liabilities</w:t>
            </w:r>
          </w:p>
        </w:tc>
        <w:tc>
          <w:tcPr>
            <w:tcW w:w="1223" w:type="dxa"/>
            <w:noWrap/>
            <w:vAlign w:val="bottom"/>
          </w:tcPr>
          <w:p w14:paraId="595FB3E3" w14:textId="07A6910A" w:rsidR="00B97A8B" w:rsidRPr="00002580" w:rsidRDefault="00B97A8B" w:rsidP="00B97A8B">
            <w:pPr>
              <w:tabs>
                <w:tab w:val="decimal" w:pos="936"/>
              </w:tabs>
              <w:spacing w:before="60" w:after="30" w:line="276" w:lineRule="auto"/>
              <w:jc w:val="right"/>
              <w:rPr>
                <w:rFonts w:ascii="Arial" w:hAnsi="Arial" w:cs="Arial"/>
                <w:sz w:val="14"/>
                <w:szCs w:val="14"/>
                <w:cs/>
                <w:lang w:val="en-GB"/>
              </w:rPr>
            </w:pPr>
            <w:r w:rsidRPr="00B97A8B">
              <w:rPr>
                <w:rFonts w:ascii="Arial" w:hAnsi="Arial" w:cs="Arial"/>
                <w:sz w:val="14"/>
                <w:szCs w:val="14"/>
                <w:lang w:val="en-GB"/>
              </w:rPr>
              <w:t>(574)</w:t>
            </w:r>
          </w:p>
        </w:tc>
        <w:tc>
          <w:tcPr>
            <w:tcW w:w="1224" w:type="dxa"/>
            <w:noWrap/>
            <w:vAlign w:val="bottom"/>
          </w:tcPr>
          <w:p w14:paraId="4784FA49" w14:textId="32673D74" w:rsidR="00B97A8B" w:rsidRPr="00002580" w:rsidRDefault="00B97A8B" w:rsidP="00B97A8B">
            <w:pPr>
              <w:tabs>
                <w:tab w:val="decimal" w:pos="803"/>
              </w:tabs>
              <w:spacing w:before="60" w:after="30" w:line="276" w:lineRule="auto"/>
              <w:jc w:val="right"/>
              <w:rPr>
                <w:rFonts w:ascii="Arial" w:hAnsi="Arial" w:cs="Arial"/>
                <w:sz w:val="14"/>
                <w:szCs w:val="14"/>
                <w:cs/>
                <w:lang w:val="en-GB"/>
              </w:rPr>
            </w:pPr>
            <w:r w:rsidRPr="00B97A8B">
              <w:rPr>
                <w:rFonts w:ascii="Arial" w:hAnsi="Arial" w:cs="Arial"/>
                <w:sz w:val="14"/>
                <w:szCs w:val="14"/>
                <w:lang w:val="en-GB"/>
              </w:rPr>
              <w:t>-</w:t>
            </w:r>
          </w:p>
        </w:tc>
        <w:tc>
          <w:tcPr>
            <w:tcW w:w="1271" w:type="dxa"/>
            <w:noWrap/>
            <w:vAlign w:val="bottom"/>
          </w:tcPr>
          <w:p w14:paraId="53828ECC" w14:textId="3BC37400" w:rsidR="00B97A8B" w:rsidRPr="00002580" w:rsidRDefault="00B97A8B" w:rsidP="00B97A8B">
            <w:pPr>
              <w:tabs>
                <w:tab w:val="decimal" w:pos="840"/>
              </w:tabs>
              <w:spacing w:before="60" w:after="30" w:line="276" w:lineRule="auto"/>
              <w:jc w:val="right"/>
              <w:rPr>
                <w:rFonts w:ascii="Arial" w:hAnsi="Arial" w:cs="Arial"/>
                <w:sz w:val="14"/>
                <w:szCs w:val="14"/>
                <w:cs/>
                <w:lang w:val="en-GB"/>
              </w:rPr>
            </w:pPr>
            <w:r w:rsidRPr="00B97A8B">
              <w:rPr>
                <w:rFonts w:ascii="Arial" w:hAnsi="Arial" w:cs="Arial"/>
                <w:sz w:val="14"/>
                <w:szCs w:val="14"/>
                <w:lang w:val="en-GB"/>
              </w:rPr>
              <w:t>379</w:t>
            </w:r>
          </w:p>
        </w:tc>
        <w:tc>
          <w:tcPr>
            <w:tcW w:w="1296" w:type="dxa"/>
            <w:noWrap/>
            <w:vAlign w:val="bottom"/>
          </w:tcPr>
          <w:p w14:paraId="52ACFE80" w14:textId="1B0E3F74" w:rsidR="00B97A8B" w:rsidRPr="00002580" w:rsidRDefault="00B97A8B" w:rsidP="00B97A8B">
            <w:pPr>
              <w:tabs>
                <w:tab w:val="decimal" w:pos="953"/>
              </w:tabs>
              <w:spacing w:before="60" w:after="30" w:line="276" w:lineRule="auto"/>
              <w:jc w:val="right"/>
              <w:rPr>
                <w:rFonts w:ascii="Arial" w:hAnsi="Arial" w:cs="Arial"/>
                <w:sz w:val="14"/>
                <w:szCs w:val="14"/>
                <w:cs/>
                <w:lang w:val="en-GB"/>
              </w:rPr>
            </w:pPr>
            <w:r w:rsidRPr="00B97A8B">
              <w:rPr>
                <w:rFonts w:ascii="Arial" w:hAnsi="Arial" w:cs="Arial"/>
                <w:sz w:val="14"/>
                <w:szCs w:val="14"/>
                <w:lang w:val="en-GB"/>
              </w:rPr>
              <w:t>47</w:t>
            </w:r>
          </w:p>
        </w:tc>
        <w:tc>
          <w:tcPr>
            <w:tcW w:w="1224" w:type="dxa"/>
            <w:noWrap/>
            <w:vAlign w:val="bottom"/>
          </w:tcPr>
          <w:p w14:paraId="51AC5EE6" w14:textId="32D974EE" w:rsidR="00B97A8B" w:rsidRPr="00002580" w:rsidRDefault="00B97A8B" w:rsidP="00B97A8B">
            <w:pPr>
              <w:tabs>
                <w:tab w:val="decimal" w:pos="936"/>
              </w:tabs>
              <w:spacing w:before="60" w:after="30" w:line="276" w:lineRule="auto"/>
              <w:jc w:val="right"/>
              <w:rPr>
                <w:rFonts w:ascii="Arial" w:hAnsi="Arial" w:cs="Arial"/>
                <w:sz w:val="14"/>
                <w:szCs w:val="14"/>
                <w:lang w:val="en-GB"/>
              </w:rPr>
            </w:pPr>
            <w:r w:rsidRPr="00B97A8B">
              <w:rPr>
                <w:rFonts w:ascii="Arial" w:hAnsi="Arial" w:cs="Arial"/>
                <w:sz w:val="14"/>
                <w:szCs w:val="14"/>
                <w:lang w:val="en-GB"/>
              </w:rPr>
              <w:t>(148)</w:t>
            </w:r>
          </w:p>
        </w:tc>
      </w:tr>
    </w:tbl>
    <w:p w14:paraId="650A5120" w14:textId="77777777" w:rsidR="007B4CE9" w:rsidRDefault="007B4CE9" w:rsidP="00B81318">
      <w:pPr>
        <w:pStyle w:val="BodyTextIndent3"/>
        <w:spacing w:line="360" w:lineRule="auto"/>
        <w:ind w:left="369" w:firstLine="351"/>
        <w:jc w:val="thaiDistribute"/>
        <w:rPr>
          <w:rFonts w:ascii="Arial" w:hAnsi="Arial" w:cstheme="minorBidi"/>
          <w:sz w:val="19"/>
          <w:szCs w:val="24"/>
          <w:u w:val="single"/>
          <w:lang w:bidi="th-TH"/>
        </w:rPr>
      </w:pPr>
    </w:p>
    <w:p w14:paraId="5E683A21" w14:textId="77777777" w:rsidR="007B4CE9" w:rsidRDefault="007B4CE9" w:rsidP="00B81318">
      <w:pPr>
        <w:pStyle w:val="BodyTextIndent3"/>
        <w:spacing w:line="360" w:lineRule="auto"/>
        <w:ind w:left="369" w:firstLine="351"/>
        <w:jc w:val="thaiDistribute"/>
        <w:rPr>
          <w:rFonts w:ascii="Arial" w:hAnsi="Arial" w:cstheme="minorBidi"/>
          <w:sz w:val="19"/>
          <w:szCs w:val="24"/>
          <w:u w:val="single"/>
          <w:lang w:bidi="th-TH"/>
        </w:rPr>
      </w:pPr>
    </w:p>
    <w:p w14:paraId="7077DCA3" w14:textId="77777777" w:rsidR="007B4CE9" w:rsidRDefault="007B4CE9" w:rsidP="00B81318">
      <w:pPr>
        <w:pStyle w:val="BodyTextIndent3"/>
        <w:spacing w:line="360" w:lineRule="auto"/>
        <w:ind w:left="369" w:firstLine="351"/>
        <w:jc w:val="thaiDistribute"/>
        <w:rPr>
          <w:rFonts w:ascii="Arial" w:hAnsi="Arial" w:cstheme="minorBidi"/>
          <w:sz w:val="19"/>
          <w:szCs w:val="24"/>
          <w:u w:val="single"/>
          <w:lang w:bidi="th-TH"/>
        </w:rPr>
      </w:pPr>
    </w:p>
    <w:p w14:paraId="74B617B0" w14:textId="77777777" w:rsidR="007B4CE9" w:rsidRDefault="007B4CE9" w:rsidP="00B81318">
      <w:pPr>
        <w:pStyle w:val="BodyTextIndent3"/>
        <w:spacing w:line="360" w:lineRule="auto"/>
        <w:ind w:left="369" w:firstLine="351"/>
        <w:jc w:val="thaiDistribute"/>
        <w:rPr>
          <w:rFonts w:ascii="Arial" w:hAnsi="Arial" w:cstheme="minorBidi"/>
          <w:sz w:val="19"/>
          <w:szCs w:val="24"/>
          <w:u w:val="single"/>
          <w:lang w:bidi="th-TH"/>
        </w:rPr>
      </w:pPr>
    </w:p>
    <w:p w14:paraId="0A2BD612" w14:textId="77777777" w:rsidR="007B4CE9" w:rsidRDefault="007B4CE9" w:rsidP="00B81318">
      <w:pPr>
        <w:pStyle w:val="BodyTextIndent3"/>
        <w:spacing w:line="360" w:lineRule="auto"/>
        <w:ind w:left="369" w:firstLine="351"/>
        <w:jc w:val="thaiDistribute"/>
        <w:rPr>
          <w:rFonts w:ascii="Arial" w:hAnsi="Arial" w:cstheme="minorBidi"/>
          <w:sz w:val="19"/>
          <w:szCs w:val="24"/>
          <w:u w:val="single"/>
          <w:lang w:bidi="th-TH"/>
        </w:rPr>
      </w:pPr>
    </w:p>
    <w:p w14:paraId="3AEDADBD" w14:textId="77777777" w:rsidR="007B4CE9" w:rsidRDefault="007B4CE9" w:rsidP="00B81318">
      <w:pPr>
        <w:pStyle w:val="BodyTextIndent3"/>
        <w:spacing w:line="360" w:lineRule="auto"/>
        <w:ind w:left="369" w:firstLine="351"/>
        <w:jc w:val="thaiDistribute"/>
        <w:rPr>
          <w:rFonts w:ascii="Arial" w:hAnsi="Arial" w:cstheme="minorBidi"/>
          <w:sz w:val="19"/>
          <w:szCs w:val="24"/>
          <w:u w:val="single"/>
          <w:lang w:bidi="th-TH"/>
        </w:rPr>
      </w:pPr>
    </w:p>
    <w:p w14:paraId="66ADA8C3" w14:textId="77777777" w:rsidR="007B4CE9" w:rsidRDefault="007B4CE9" w:rsidP="00B81318">
      <w:pPr>
        <w:pStyle w:val="BodyTextIndent3"/>
        <w:spacing w:line="360" w:lineRule="auto"/>
        <w:ind w:left="369" w:firstLine="351"/>
        <w:jc w:val="thaiDistribute"/>
        <w:rPr>
          <w:rFonts w:ascii="Arial" w:hAnsi="Arial" w:cstheme="minorBidi"/>
          <w:sz w:val="19"/>
          <w:szCs w:val="24"/>
          <w:u w:val="single"/>
          <w:lang w:bidi="th-TH"/>
        </w:rPr>
      </w:pPr>
    </w:p>
    <w:p w14:paraId="6944B447" w14:textId="77777777" w:rsidR="007B4CE9" w:rsidRDefault="007B4CE9" w:rsidP="00B81318">
      <w:pPr>
        <w:pStyle w:val="BodyTextIndent3"/>
        <w:spacing w:line="360" w:lineRule="auto"/>
        <w:ind w:left="369" w:firstLine="351"/>
        <w:jc w:val="thaiDistribute"/>
        <w:rPr>
          <w:rFonts w:ascii="Arial" w:hAnsi="Arial" w:cstheme="minorBidi"/>
          <w:sz w:val="19"/>
          <w:szCs w:val="24"/>
          <w:u w:val="single"/>
          <w:lang w:bidi="th-TH"/>
        </w:rPr>
      </w:pPr>
    </w:p>
    <w:p w14:paraId="1EE5096D" w14:textId="6BE68229" w:rsidR="00E70B95" w:rsidRDefault="00E70B95">
      <w:pPr>
        <w:rPr>
          <w:rFonts w:ascii="Arial" w:hAnsi="Arial" w:cstheme="minorBidi"/>
          <w:sz w:val="19"/>
          <w:u w:val="single"/>
          <w:lang w:eastAsia="en-US"/>
        </w:rPr>
      </w:pPr>
      <w:r>
        <w:rPr>
          <w:rFonts w:ascii="Arial" w:hAnsi="Arial" w:cstheme="minorBidi"/>
          <w:sz w:val="19"/>
          <w:u w:val="single"/>
        </w:rPr>
        <w:br w:type="page"/>
      </w:r>
    </w:p>
    <w:p w14:paraId="6ED87FA2" w14:textId="35EF3612" w:rsidR="008D203F" w:rsidRPr="006252DC" w:rsidRDefault="008D203F" w:rsidP="008D203F">
      <w:pPr>
        <w:pStyle w:val="BodyTextIndent3"/>
        <w:spacing w:line="360" w:lineRule="auto"/>
        <w:ind w:left="369" w:firstLine="351"/>
        <w:jc w:val="thaiDistribute"/>
        <w:rPr>
          <w:rFonts w:ascii="Arial" w:hAnsi="Arial" w:cstheme="minorBidi"/>
          <w:sz w:val="19"/>
          <w:szCs w:val="24"/>
          <w:u w:val="single"/>
          <w:lang w:bidi="th-TH"/>
        </w:rPr>
      </w:pPr>
      <w:r w:rsidRPr="006252DC">
        <w:rPr>
          <w:rFonts w:ascii="Arial" w:hAnsi="Arial" w:cstheme="minorBidi"/>
          <w:sz w:val="19"/>
          <w:szCs w:val="24"/>
          <w:u w:val="single"/>
          <w:lang w:bidi="th-TH"/>
        </w:rPr>
        <w:lastRenderedPageBreak/>
        <w:t>Personal Accident</w:t>
      </w:r>
      <w:r>
        <w:rPr>
          <w:rFonts w:ascii="Arial" w:hAnsi="Arial" w:cstheme="minorBidi"/>
          <w:sz w:val="19"/>
          <w:szCs w:val="24"/>
          <w:u w:val="single"/>
          <w:lang w:bidi="th-TH"/>
        </w:rPr>
        <w:t xml:space="preserve"> </w:t>
      </w:r>
      <w:r>
        <w:rPr>
          <w:rFonts w:ascii="Arial" w:hAnsi="Arial" w:cs="Browallia New"/>
          <w:sz w:val="19"/>
          <w:szCs w:val="24"/>
          <w:u w:val="single"/>
          <w:lang w:bidi="th-TH"/>
        </w:rPr>
        <w:t>(Continue)</w:t>
      </w:r>
    </w:p>
    <w:p w14:paraId="0A3E143B" w14:textId="77777777" w:rsidR="008D203F" w:rsidRPr="006252DC" w:rsidRDefault="008D203F" w:rsidP="00B81318">
      <w:pPr>
        <w:pStyle w:val="BodyTextIndent3"/>
        <w:spacing w:line="360" w:lineRule="auto"/>
        <w:ind w:left="369" w:firstLine="351"/>
        <w:jc w:val="thaiDistribute"/>
        <w:rPr>
          <w:rFonts w:ascii="Arial" w:hAnsi="Arial" w:cstheme="minorBidi"/>
          <w:sz w:val="19"/>
          <w:szCs w:val="24"/>
          <w:u w:val="single"/>
          <w:lang w:bidi="th-TH"/>
        </w:rPr>
      </w:pPr>
    </w:p>
    <w:tbl>
      <w:tblPr>
        <w:tblW w:w="9748" w:type="dxa"/>
        <w:tblInd w:w="18" w:type="dxa"/>
        <w:tblLayout w:type="fixed"/>
        <w:tblLook w:val="04A0" w:firstRow="1" w:lastRow="0" w:firstColumn="1" w:lastColumn="0" w:noHBand="0" w:noVBand="1"/>
      </w:tblPr>
      <w:tblGrid>
        <w:gridCol w:w="3510"/>
        <w:gridCol w:w="1223"/>
        <w:gridCol w:w="1224"/>
        <w:gridCol w:w="1271"/>
        <w:gridCol w:w="1296"/>
        <w:gridCol w:w="1224"/>
      </w:tblGrid>
      <w:tr w:rsidR="00B36D7E" w:rsidRPr="006252DC" w14:paraId="7BF35B02" w14:textId="77777777">
        <w:trPr>
          <w:trHeight w:val="234"/>
          <w:tblHeader/>
        </w:trPr>
        <w:tc>
          <w:tcPr>
            <w:tcW w:w="3510" w:type="dxa"/>
            <w:noWrap/>
            <w:vAlign w:val="bottom"/>
          </w:tcPr>
          <w:p w14:paraId="38DEF095" w14:textId="77777777" w:rsidR="00B36D7E" w:rsidRPr="006252DC" w:rsidRDefault="00B36D7E">
            <w:pPr>
              <w:spacing w:before="60" w:after="30" w:line="276" w:lineRule="auto"/>
              <w:ind w:left="158" w:hanging="158"/>
              <w:rPr>
                <w:rFonts w:ascii="Arial" w:hAnsi="Arial" w:cs="Arial"/>
                <w:sz w:val="14"/>
                <w:szCs w:val="14"/>
                <w:lang w:val="en-GB"/>
              </w:rPr>
            </w:pPr>
          </w:p>
        </w:tc>
        <w:tc>
          <w:tcPr>
            <w:tcW w:w="6238" w:type="dxa"/>
            <w:gridSpan w:val="5"/>
            <w:noWrap/>
            <w:vAlign w:val="bottom"/>
          </w:tcPr>
          <w:p w14:paraId="5BC05114" w14:textId="77777777" w:rsidR="00B36D7E" w:rsidRPr="006252DC" w:rsidRDefault="00B36D7E">
            <w:pPr>
              <w:pBdr>
                <w:bottom w:val="single" w:sz="4" w:space="1" w:color="auto"/>
              </w:pBdr>
              <w:spacing w:before="60" w:after="30" w:line="276" w:lineRule="auto"/>
              <w:jc w:val="center"/>
              <w:rPr>
                <w:rFonts w:ascii="Arial" w:hAnsi="Arial" w:cs="Arial"/>
                <w:sz w:val="14"/>
                <w:szCs w:val="14"/>
                <w:cs/>
                <w:lang w:val="en-GB"/>
              </w:rPr>
            </w:pPr>
            <w:r w:rsidRPr="006252DC">
              <w:rPr>
                <w:rFonts w:ascii="Arial" w:eastAsia="Calibri" w:hAnsi="Arial" w:cs="Arial"/>
                <w:sz w:val="14"/>
                <w:szCs w:val="14"/>
              </w:rPr>
              <w:t>Thousand Baht</w:t>
            </w:r>
          </w:p>
        </w:tc>
      </w:tr>
      <w:tr w:rsidR="00B36D7E" w:rsidRPr="006252DC" w14:paraId="7521FA91" w14:textId="77777777">
        <w:trPr>
          <w:trHeight w:val="335"/>
          <w:tblHeader/>
        </w:trPr>
        <w:tc>
          <w:tcPr>
            <w:tcW w:w="3510" w:type="dxa"/>
            <w:noWrap/>
            <w:vAlign w:val="bottom"/>
            <w:hideMark/>
          </w:tcPr>
          <w:p w14:paraId="41F74766" w14:textId="77777777" w:rsidR="00B36D7E" w:rsidRPr="006252DC" w:rsidRDefault="00B36D7E">
            <w:pPr>
              <w:spacing w:before="60" w:after="30" w:line="276" w:lineRule="auto"/>
              <w:ind w:left="161" w:hanging="161"/>
              <w:jc w:val="center"/>
              <w:rPr>
                <w:rFonts w:ascii="Arial" w:hAnsi="Arial" w:cs="Arial"/>
                <w:sz w:val="14"/>
                <w:szCs w:val="14"/>
                <w:lang w:val="en-GB"/>
              </w:rPr>
            </w:pPr>
          </w:p>
        </w:tc>
        <w:tc>
          <w:tcPr>
            <w:tcW w:w="6238" w:type="dxa"/>
            <w:gridSpan w:val="5"/>
            <w:noWrap/>
            <w:vAlign w:val="bottom"/>
            <w:hideMark/>
          </w:tcPr>
          <w:p w14:paraId="467AEEA5" w14:textId="2DE93CDC" w:rsidR="00B36D7E" w:rsidRPr="006252DC" w:rsidRDefault="00B36D7E">
            <w:pPr>
              <w:pBdr>
                <w:bottom w:val="single" w:sz="4" w:space="1" w:color="auto"/>
              </w:pBdr>
              <w:spacing w:before="60" w:after="30" w:line="276" w:lineRule="auto"/>
              <w:jc w:val="center"/>
              <w:rPr>
                <w:rFonts w:ascii="Arial" w:hAnsi="Arial" w:cs="Arial"/>
                <w:sz w:val="14"/>
                <w:szCs w:val="14"/>
                <w:lang w:val="en-GB"/>
              </w:rPr>
            </w:pPr>
            <w:r w:rsidRPr="006252DC">
              <w:rPr>
                <w:rFonts w:ascii="Arial" w:hAnsi="Arial" w:cs="Arial"/>
                <w:sz w:val="14"/>
                <w:szCs w:val="14"/>
                <w:lang w:val="en-GB"/>
              </w:rPr>
              <w:t>For the year ended 31 December 202</w:t>
            </w:r>
            <w:r w:rsidR="00212E9C">
              <w:rPr>
                <w:rFonts w:ascii="Arial" w:hAnsi="Arial" w:cs="Arial"/>
                <w:sz w:val="14"/>
                <w:szCs w:val="14"/>
                <w:lang w:val="en-GB"/>
              </w:rPr>
              <w:t>5</w:t>
            </w:r>
          </w:p>
        </w:tc>
      </w:tr>
      <w:tr w:rsidR="00B36D7E" w:rsidRPr="006252DC" w14:paraId="5533255B" w14:textId="77777777">
        <w:trPr>
          <w:trHeight w:val="324"/>
          <w:tblHeader/>
        </w:trPr>
        <w:tc>
          <w:tcPr>
            <w:tcW w:w="3510" w:type="dxa"/>
            <w:vMerge w:val="restart"/>
            <w:noWrap/>
            <w:vAlign w:val="bottom"/>
          </w:tcPr>
          <w:p w14:paraId="33968995" w14:textId="77777777" w:rsidR="00B36D7E" w:rsidRPr="006252DC" w:rsidRDefault="00B36D7E">
            <w:pPr>
              <w:pBdr>
                <w:bottom w:val="single" w:sz="4" w:space="1" w:color="auto"/>
              </w:pBdr>
              <w:spacing w:before="60" w:after="30" w:line="276" w:lineRule="auto"/>
              <w:ind w:left="161" w:hanging="161"/>
              <w:jc w:val="center"/>
              <w:rPr>
                <w:rFonts w:ascii="Arial" w:hAnsi="Arial" w:cs="Arial"/>
                <w:sz w:val="14"/>
                <w:szCs w:val="14"/>
              </w:rPr>
            </w:pPr>
            <w:r w:rsidRPr="006252DC">
              <w:rPr>
                <w:rFonts w:ascii="Arial" w:hAnsi="Arial" w:cs="Arial"/>
                <w:sz w:val="14"/>
                <w:szCs w:val="14"/>
                <w:lang w:val="en-GB"/>
              </w:rPr>
              <w:t>Reinsurance contracts held</w:t>
            </w:r>
          </w:p>
        </w:tc>
        <w:tc>
          <w:tcPr>
            <w:tcW w:w="2447" w:type="dxa"/>
            <w:gridSpan w:val="2"/>
            <w:noWrap/>
            <w:vAlign w:val="bottom"/>
            <w:hideMark/>
          </w:tcPr>
          <w:p w14:paraId="3128EB2D" w14:textId="77777777" w:rsidR="00B36D7E" w:rsidRPr="006252DC" w:rsidRDefault="00B36D7E">
            <w:pPr>
              <w:pBdr>
                <w:bottom w:val="single" w:sz="4" w:space="1" w:color="auto"/>
              </w:pBdr>
              <w:spacing w:before="60" w:after="30" w:line="276" w:lineRule="auto"/>
              <w:jc w:val="center"/>
              <w:rPr>
                <w:rFonts w:ascii="Arial" w:hAnsi="Arial" w:cs="Arial"/>
                <w:sz w:val="14"/>
                <w:szCs w:val="14"/>
                <w:cs/>
                <w:lang w:val="en-GB"/>
              </w:rPr>
            </w:pPr>
            <w:r w:rsidRPr="006252DC">
              <w:rPr>
                <w:rFonts w:ascii="Arial" w:hAnsi="Arial" w:cs="Arial"/>
                <w:sz w:val="14"/>
                <w:szCs w:val="14"/>
                <w:lang w:val="en-GB"/>
              </w:rPr>
              <w:t>Remaining coverage</w:t>
            </w:r>
          </w:p>
        </w:tc>
        <w:tc>
          <w:tcPr>
            <w:tcW w:w="2567" w:type="dxa"/>
            <w:gridSpan w:val="2"/>
            <w:vAlign w:val="bottom"/>
          </w:tcPr>
          <w:p w14:paraId="09D2F338" w14:textId="77777777" w:rsidR="00B36D7E" w:rsidRPr="006252DC" w:rsidRDefault="00B36D7E">
            <w:pPr>
              <w:pBdr>
                <w:bottom w:val="single" w:sz="4" w:space="1" w:color="auto"/>
              </w:pBdr>
              <w:spacing w:before="60" w:after="30" w:line="276" w:lineRule="auto"/>
              <w:jc w:val="center"/>
              <w:rPr>
                <w:rFonts w:ascii="Arial" w:hAnsi="Arial" w:cs="Arial"/>
                <w:sz w:val="14"/>
                <w:szCs w:val="14"/>
                <w:cs/>
                <w:lang w:val="en-GB"/>
              </w:rPr>
            </w:pPr>
            <w:r w:rsidRPr="006252DC">
              <w:rPr>
                <w:rFonts w:ascii="Arial" w:hAnsi="Arial" w:cs="Arial"/>
                <w:sz w:val="14"/>
                <w:szCs w:val="14"/>
                <w:lang w:val="en-GB"/>
              </w:rPr>
              <w:t xml:space="preserve">Incurred claims under the PAA                            </w:t>
            </w:r>
          </w:p>
        </w:tc>
        <w:tc>
          <w:tcPr>
            <w:tcW w:w="1224" w:type="dxa"/>
            <w:vAlign w:val="bottom"/>
          </w:tcPr>
          <w:p w14:paraId="7CC964F6" w14:textId="77777777" w:rsidR="00B36D7E" w:rsidRPr="006252DC" w:rsidRDefault="00B36D7E">
            <w:pPr>
              <w:spacing w:before="60" w:after="30" w:line="276" w:lineRule="auto"/>
              <w:jc w:val="center"/>
              <w:rPr>
                <w:rFonts w:ascii="Arial" w:hAnsi="Arial" w:cs="Arial"/>
                <w:sz w:val="14"/>
                <w:szCs w:val="14"/>
                <w:cs/>
                <w:lang w:val="en-GB"/>
              </w:rPr>
            </w:pPr>
          </w:p>
        </w:tc>
      </w:tr>
      <w:tr w:rsidR="00B36D7E" w:rsidRPr="006252DC" w14:paraId="037431EC" w14:textId="77777777">
        <w:trPr>
          <w:trHeight w:val="335"/>
          <w:tblHeader/>
        </w:trPr>
        <w:tc>
          <w:tcPr>
            <w:tcW w:w="3510" w:type="dxa"/>
            <w:vMerge/>
            <w:noWrap/>
            <w:vAlign w:val="bottom"/>
            <w:hideMark/>
          </w:tcPr>
          <w:p w14:paraId="262CF4CB" w14:textId="77777777" w:rsidR="00B36D7E" w:rsidRPr="006252DC" w:rsidRDefault="00B36D7E">
            <w:pPr>
              <w:pBdr>
                <w:bottom w:val="single" w:sz="4" w:space="1" w:color="auto"/>
              </w:pBdr>
              <w:spacing w:before="60" w:after="30" w:line="276" w:lineRule="auto"/>
              <w:ind w:left="161" w:hanging="161"/>
              <w:jc w:val="center"/>
              <w:rPr>
                <w:rFonts w:ascii="Arial" w:hAnsi="Arial" w:cs="Arial"/>
                <w:sz w:val="14"/>
                <w:szCs w:val="14"/>
                <w:lang w:val="en-GB"/>
              </w:rPr>
            </w:pPr>
          </w:p>
        </w:tc>
        <w:tc>
          <w:tcPr>
            <w:tcW w:w="1223" w:type="dxa"/>
            <w:noWrap/>
            <w:vAlign w:val="bottom"/>
            <w:hideMark/>
          </w:tcPr>
          <w:p w14:paraId="25B7D655" w14:textId="77777777" w:rsidR="00B36D7E" w:rsidRPr="006252DC" w:rsidRDefault="00B36D7E">
            <w:pPr>
              <w:pBdr>
                <w:bottom w:val="single" w:sz="4" w:space="1" w:color="auto"/>
              </w:pBdr>
              <w:spacing w:before="60" w:after="30" w:line="276" w:lineRule="auto"/>
              <w:jc w:val="center"/>
              <w:rPr>
                <w:rFonts w:ascii="Arial" w:hAnsi="Arial" w:cs="Arial"/>
                <w:sz w:val="14"/>
                <w:szCs w:val="14"/>
                <w:lang w:val="en-GB"/>
              </w:rPr>
            </w:pPr>
            <w:r w:rsidRPr="006252DC">
              <w:rPr>
                <w:rFonts w:ascii="Arial" w:hAnsi="Arial" w:cs="Arial"/>
                <w:sz w:val="14"/>
                <w:szCs w:val="14"/>
                <w:lang w:val="en-GB"/>
              </w:rPr>
              <w:t>Excluding loss recovery component</w:t>
            </w:r>
          </w:p>
        </w:tc>
        <w:tc>
          <w:tcPr>
            <w:tcW w:w="1224" w:type="dxa"/>
            <w:noWrap/>
            <w:vAlign w:val="bottom"/>
            <w:hideMark/>
          </w:tcPr>
          <w:p w14:paraId="18A63267" w14:textId="77777777" w:rsidR="00B36D7E" w:rsidRPr="006252DC" w:rsidRDefault="00B36D7E">
            <w:pPr>
              <w:pBdr>
                <w:bottom w:val="single" w:sz="4" w:space="1" w:color="auto"/>
              </w:pBdr>
              <w:spacing w:before="60" w:after="30" w:line="276" w:lineRule="auto"/>
              <w:jc w:val="center"/>
              <w:rPr>
                <w:rFonts w:ascii="Arial" w:hAnsi="Arial" w:cs="Arial"/>
                <w:sz w:val="14"/>
                <w:szCs w:val="14"/>
                <w:lang w:val="en-GB"/>
              </w:rPr>
            </w:pPr>
            <w:r w:rsidRPr="006252DC">
              <w:rPr>
                <w:rFonts w:ascii="Arial" w:hAnsi="Arial" w:cs="Arial"/>
                <w:sz w:val="14"/>
                <w:szCs w:val="14"/>
                <w:lang w:val="en-GB"/>
              </w:rPr>
              <w:t>Loss recovery component</w:t>
            </w:r>
          </w:p>
        </w:tc>
        <w:tc>
          <w:tcPr>
            <w:tcW w:w="1271" w:type="dxa"/>
            <w:noWrap/>
            <w:vAlign w:val="bottom"/>
            <w:hideMark/>
          </w:tcPr>
          <w:p w14:paraId="3AE863BF" w14:textId="77777777" w:rsidR="00B36D7E" w:rsidRPr="006252DC" w:rsidRDefault="00B36D7E">
            <w:pPr>
              <w:pBdr>
                <w:bottom w:val="single" w:sz="4" w:space="1" w:color="auto"/>
              </w:pBdr>
              <w:spacing w:before="60" w:after="30" w:line="276" w:lineRule="auto"/>
              <w:jc w:val="center"/>
              <w:rPr>
                <w:rFonts w:ascii="Arial" w:hAnsi="Arial" w:cs="Arial"/>
                <w:sz w:val="14"/>
                <w:szCs w:val="14"/>
                <w:lang w:val="en-GB"/>
              </w:rPr>
            </w:pPr>
            <w:r w:rsidRPr="006252DC">
              <w:rPr>
                <w:rFonts w:ascii="Arial" w:hAnsi="Arial" w:cs="Arial"/>
                <w:sz w:val="14"/>
                <w:szCs w:val="14"/>
                <w:lang w:val="en-GB"/>
              </w:rPr>
              <w:t>PVFCF</w:t>
            </w:r>
          </w:p>
        </w:tc>
        <w:tc>
          <w:tcPr>
            <w:tcW w:w="1296" w:type="dxa"/>
            <w:noWrap/>
            <w:vAlign w:val="bottom"/>
            <w:hideMark/>
          </w:tcPr>
          <w:p w14:paraId="0047776C" w14:textId="77777777" w:rsidR="00B36D7E" w:rsidRPr="006252DC" w:rsidRDefault="00B36D7E">
            <w:pPr>
              <w:pBdr>
                <w:bottom w:val="single" w:sz="4" w:space="1" w:color="auto"/>
              </w:pBdr>
              <w:spacing w:before="60" w:after="30" w:line="276" w:lineRule="auto"/>
              <w:ind w:left="34"/>
              <w:jc w:val="center"/>
              <w:rPr>
                <w:rFonts w:ascii="Arial" w:hAnsi="Arial" w:cs="Arial"/>
                <w:sz w:val="14"/>
                <w:szCs w:val="14"/>
                <w:lang w:val="en-GB"/>
              </w:rPr>
            </w:pPr>
            <w:r w:rsidRPr="006252DC">
              <w:rPr>
                <w:rFonts w:ascii="Arial" w:hAnsi="Arial" w:cs="Arial"/>
                <w:sz w:val="14"/>
                <w:szCs w:val="14"/>
                <w:lang w:val="en-GB"/>
              </w:rPr>
              <w:t>RA</w:t>
            </w:r>
          </w:p>
        </w:tc>
        <w:tc>
          <w:tcPr>
            <w:tcW w:w="1224" w:type="dxa"/>
            <w:noWrap/>
            <w:vAlign w:val="bottom"/>
            <w:hideMark/>
          </w:tcPr>
          <w:p w14:paraId="50BD2654" w14:textId="77777777" w:rsidR="00B36D7E" w:rsidRPr="006252DC" w:rsidRDefault="00B36D7E">
            <w:pPr>
              <w:pBdr>
                <w:bottom w:val="single" w:sz="4" w:space="1" w:color="auto"/>
              </w:pBdr>
              <w:spacing w:before="60" w:after="30" w:line="276" w:lineRule="auto"/>
              <w:jc w:val="center"/>
              <w:rPr>
                <w:rFonts w:ascii="Arial" w:hAnsi="Arial" w:cs="Arial"/>
                <w:sz w:val="14"/>
                <w:szCs w:val="14"/>
                <w:lang w:val="en-GB"/>
              </w:rPr>
            </w:pPr>
            <w:r w:rsidRPr="006252DC">
              <w:rPr>
                <w:rFonts w:ascii="Arial" w:hAnsi="Arial" w:cs="Arial"/>
                <w:sz w:val="14"/>
                <w:szCs w:val="14"/>
                <w:lang w:val="en-GB"/>
              </w:rPr>
              <w:t>Total</w:t>
            </w:r>
          </w:p>
        </w:tc>
      </w:tr>
      <w:tr w:rsidR="00B36D7E" w:rsidRPr="006252DC" w14:paraId="53E3C62E" w14:textId="77777777">
        <w:trPr>
          <w:trHeight w:val="324"/>
        </w:trPr>
        <w:tc>
          <w:tcPr>
            <w:tcW w:w="3510" w:type="dxa"/>
            <w:noWrap/>
            <w:vAlign w:val="bottom"/>
            <w:hideMark/>
          </w:tcPr>
          <w:p w14:paraId="1BABDE96" w14:textId="77777777" w:rsidR="00B36D7E" w:rsidRPr="006252DC" w:rsidRDefault="00B36D7E">
            <w:pPr>
              <w:spacing w:before="60" w:after="30" w:line="276" w:lineRule="auto"/>
              <w:ind w:left="158" w:right="-43" w:hanging="158"/>
              <w:rPr>
                <w:rFonts w:ascii="Arial" w:hAnsi="Arial" w:cs="Arial"/>
                <w:sz w:val="14"/>
                <w:szCs w:val="14"/>
                <w:lang w:val="en-GB"/>
              </w:rPr>
            </w:pPr>
          </w:p>
        </w:tc>
        <w:tc>
          <w:tcPr>
            <w:tcW w:w="1223" w:type="dxa"/>
            <w:noWrap/>
            <w:vAlign w:val="bottom"/>
          </w:tcPr>
          <w:p w14:paraId="2B86EEA5" w14:textId="77777777" w:rsidR="00B36D7E" w:rsidRPr="006252DC" w:rsidRDefault="00B36D7E">
            <w:pPr>
              <w:tabs>
                <w:tab w:val="decimal" w:pos="936"/>
              </w:tabs>
              <w:spacing w:before="60" w:after="30" w:line="276" w:lineRule="auto"/>
              <w:rPr>
                <w:rFonts w:ascii="Arial" w:hAnsi="Arial" w:cs="Arial"/>
                <w:sz w:val="14"/>
                <w:szCs w:val="14"/>
                <w:lang w:val="en-GB"/>
              </w:rPr>
            </w:pPr>
          </w:p>
        </w:tc>
        <w:tc>
          <w:tcPr>
            <w:tcW w:w="1224" w:type="dxa"/>
            <w:noWrap/>
            <w:vAlign w:val="bottom"/>
          </w:tcPr>
          <w:p w14:paraId="727DF4B9" w14:textId="77777777" w:rsidR="00B36D7E" w:rsidRPr="006252DC" w:rsidRDefault="00B36D7E">
            <w:pPr>
              <w:tabs>
                <w:tab w:val="decimal" w:pos="803"/>
              </w:tabs>
              <w:spacing w:before="60" w:after="30" w:line="276" w:lineRule="auto"/>
              <w:rPr>
                <w:rFonts w:ascii="Arial" w:hAnsi="Arial" w:cs="Arial"/>
                <w:sz w:val="14"/>
                <w:szCs w:val="14"/>
                <w:lang w:val="en-GB"/>
              </w:rPr>
            </w:pPr>
          </w:p>
        </w:tc>
        <w:tc>
          <w:tcPr>
            <w:tcW w:w="1271" w:type="dxa"/>
            <w:noWrap/>
            <w:vAlign w:val="bottom"/>
          </w:tcPr>
          <w:p w14:paraId="652253AB" w14:textId="77777777" w:rsidR="00B36D7E" w:rsidRPr="006252DC" w:rsidRDefault="00B36D7E">
            <w:pPr>
              <w:tabs>
                <w:tab w:val="decimal" w:pos="840"/>
              </w:tabs>
              <w:spacing w:before="60" w:after="30" w:line="276" w:lineRule="auto"/>
              <w:rPr>
                <w:rFonts w:ascii="Arial" w:hAnsi="Arial" w:cs="Arial"/>
                <w:sz w:val="14"/>
                <w:szCs w:val="14"/>
                <w:lang w:val="en-GB"/>
              </w:rPr>
            </w:pPr>
          </w:p>
        </w:tc>
        <w:tc>
          <w:tcPr>
            <w:tcW w:w="1296" w:type="dxa"/>
            <w:noWrap/>
            <w:vAlign w:val="bottom"/>
          </w:tcPr>
          <w:p w14:paraId="70F0A7B3" w14:textId="77777777" w:rsidR="00B36D7E" w:rsidRPr="006252DC" w:rsidRDefault="00B36D7E">
            <w:pPr>
              <w:tabs>
                <w:tab w:val="decimal" w:pos="953"/>
              </w:tabs>
              <w:spacing w:before="60" w:after="30" w:line="276" w:lineRule="auto"/>
              <w:rPr>
                <w:rFonts w:ascii="Arial" w:hAnsi="Arial" w:cs="Arial"/>
                <w:sz w:val="14"/>
                <w:szCs w:val="14"/>
                <w:lang w:val="en-GB"/>
              </w:rPr>
            </w:pPr>
          </w:p>
        </w:tc>
        <w:tc>
          <w:tcPr>
            <w:tcW w:w="1224" w:type="dxa"/>
            <w:noWrap/>
            <w:vAlign w:val="bottom"/>
          </w:tcPr>
          <w:p w14:paraId="5B5E8366" w14:textId="77777777" w:rsidR="00B36D7E" w:rsidRPr="006252DC" w:rsidRDefault="00B36D7E">
            <w:pPr>
              <w:tabs>
                <w:tab w:val="decimal" w:pos="936"/>
              </w:tabs>
              <w:spacing w:before="60" w:after="30" w:line="276" w:lineRule="auto"/>
              <w:rPr>
                <w:rFonts w:ascii="Arial" w:hAnsi="Arial" w:cs="Arial"/>
                <w:sz w:val="14"/>
                <w:szCs w:val="14"/>
                <w:lang w:val="en-GB"/>
              </w:rPr>
            </w:pPr>
          </w:p>
        </w:tc>
      </w:tr>
      <w:tr w:rsidR="00A644CE" w:rsidRPr="006252DC" w14:paraId="25CD4979" w14:textId="77777777">
        <w:trPr>
          <w:trHeight w:val="324"/>
        </w:trPr>
        <w:tc>
          <w:tcPr>
            <w:tcW w:w="3510" w:type="dxa"/>
            <w:noWrap/>
            <w:vAlign w:val="bottom"/>
          </w:tcPr>
          <w:p w14:paraId="6436C2A7" w14:textId="77777777" w:rsidR="00A644CE" w:rsidRPr="006252DC" w:rsidRDefault="00A644CE" w:rsidP="00A644CE">
            <w:pPr>
              <w:spacing w:before="60" w:after="30" w:line="276" w:lineRule="auto"/>
              <w:ind w:left="158" w:right="-43" w:hanging="158"/>
              <w:rPr>
                <w:rFonts w:ascii="Arial" w:hAnsi="Arial" w:cs="Arial"/>
                <w:sz w:val="14"/>
                <w:szCs w:val="14"/>
                <w:lang w:val="en-GB"/>
              </w:rPr>
            </w:pPr>
            <w:r w:rsidRPr="006252DC">
              <w:rPr>
                <w:rFonts w:ascii="Arial" w:hAnsi="Arial" w:cs="Arial"/>
                <w:sz w:val="14"/>
                <w:szCs w:val="14"/>
                <w:lang w:val="en-GB"/>
              </w:rPr>
              <w:t>Beginning balance reinsurance contract assets</w:t>
            </w:r>
          </w:p>
        </w:tc>
        <w:tc>
          <w:tcPr>
            <w:tcW w:w="1223" w:type="dxa"/>
            <w:noWrap/>
            <w:vAlign w:val="bottom"/>
          </w:tcPr>
          <w:p w14:paraId="23D668BF" w14:textId="42AD07F3" w:rsidR="00A644CE" w:rsidRPr="006252DC" w:rsidRDefault="00A644CE" w:rsidP="00A644CE">
            <w:pPr>
              <w:tabs>
                <w:tab w:val="decimal" w:pos="936"/>
              </w:tabs>
              <w:spacing w:before="60" w:after="30" w:line="276" w:lineRule="auto"/>
              <w:jc w:val="right"/>
              <w:rPr>
                <w:rFonts w:ascii="Arial" w:hAnsi="Arial" w:cs="Arial"/>
                <w:sz w:val="14"/>
                <w:szCs w:val="14"/>
                <w:lang w:val="en-GB"/>
              </w:rPr>
            </w:pPr>
            <w:r w:rsidRPr="002B4ABC">
              <w:rPr>
                <w:rFonts w:ascii="Arial" w:hAnsi="Arial" w:cs="Arial"/>
                <w:sz w:val="14"/>
                <w:szCs w:val="14"/>
                <w:lang w:val="en-GB"/>
              </w:rPr>
              <w:t>-</w:t>
            </w:r>
          </w:p>
        </w:tc>
        <w:tc>
          <w:tcPr>
            <w:tcW w:w="1224" w:type="dxa"/>
            <w:noWrap/>
            <w:vAlign w:val="bottom"/>
          </w:tcPr>
          <w:p w14:paraId="737D2653" w14:textId="0316D4D1" w:rsidR="00A644CE" w:rsidRPr="006252DC" w:rsidRDefault="00A644CE" w:rsidP="00A644CE">
            <w:pPr>
              <w:tabs>
                <w:tab w:val="decimal" w:pos="803"/>
              </w:tabs>
              <w:spacing w:before="60" w:after="30" w:line="276" w:lineRule="auto"/>
              <w:jc w:val="right"/>
              <w:rPr>
                <w:rFonts w:ascii="Arial" w:hAnsi="Arial" w:cs="Arial"/>
                <w:sz w:val="14"/>
                <w:szCs w:val="14"/>
                <w:lang w:val="en-GB"/>
              </w:rPr>
            </w:pPr>
            <w:r w:rsidRPr="002B4ABC">
              <w:rPr>
                <w:rFonts w:ascii="Arial" w:hAnsi="Arial" w:cs="Arial"/>
                <w:sz w:val="14"/>
                <w:szCs w:val="14"/>
                <w:lang w:val="en-GB"/>
              </w:rPr>
              <w:t>-</w:t>
            </w:r>
          </w:p>
        </w:tc>
        <w:tc>
          <w:tcPr>
            <w:tcW w:w="1271" w:type="dxa"/>
            <w:noWrap/>
            <w:vAlign w:val="bottom"/>
          </w:tcPr>
          <w:p w14:paraId="23342E2C" w14:textId="1DEEF9BE" w:rsidR="00A644CE" w:rsidRPr="006252DC" w:rsidRDefault="00A644CE" w:rsidP="00A644CE">
            <w:pPr>
              <w:tabs>
                <w:tab w:val="decimal" w:pos="840"/>
              </w:tabs>
              <w:spacing w:before="60" w:after="30" w:line="276" w:lineRule="auto"/>
              <w:jc w:val="right"/>
              <w:rPr>
                <w:rFonts w:ascii="Arial" w:hAnsi="Arial" w:cs="Browallia New"/>
                <w:sz w:val="14"/>
                <w:szCs w:val="17"/>
              </w:rPr>
            </w:pPr>
            <w:r w:rsidRPr="002B4ABC">
              <w:rPr>
                <w:rFonts w:ascii="Arial" w:hAnsi="Arial" w:cs="Arial"/>
                <w:sz w:val="14"/>
                <w:szCs w:val="14"/>
                <w:lang w:val="en-GB"/>
              </w:rPr>
              <w:t>-</w:t>
            </w:r>
          </w:p>
        </w:tc>
        <w:tc>
          <w:tcPr>
            <w:tcW w:w="1296" w:type="dxa"/>
            <w:noWrap/>
            <w:vAlign w:val="bottom"/>
          </w:tcPr>
          <w:p w14:paraId="23DC16BE" w14:textId="73EFC11E" w:rsidR="00A644CE" w:rsidRPr="006252DC" w:rsidRDefault="00A644CE" w:rsidP="00A644CE">
            <w:pPr>
              <w:tabs>
                <w:tab w:val="decimal" w:pos="953"/>
              </w:tabs>
              <w:spacing w:before="60" w:after="30" w:line="276" w:lineRule="auto"/>
              <w:jc w:val="right"/>
              <w:rPr>
                <w:rFonts w:ascii="Arial" w:hAnsi="Arial" w:cs="Arial"/>
                <w:sz w:val="14"/>
                <w:szCs w:val="14"/>
                <w:lang w:val="en-GB"/>
              </w:rPr>
            </w:pPr>
            <w:r w:rsidRPr="002B4ABC">
              <w:rPr>
                <w:rFonts w:ascii="Arial" w:hAnsi="Arial" w:cs="Arial"/>
                <w:sz w:val="14"/>
                <w:szCs w:val="14"/>
                <w:lang w:val="en-GB"/>
              </w:rPr>
              <w:t>-</w:t>
            </w:r>
          </w:p>
        </w:tc>
        <w:tc>
          <w:tcPr>
            <w:tcW w:w="1224" w:type="dxa"/>
            <w:noWrap/>
            <w:vAlign w:val="bottom"/>
          </w:tcPr>
          <w:p w14:paraId="4D6138CF" w14:textId="4FD09D99" w:rsidR="00A644CE" w:rsidRPr="006252DC" w:rsidRDefault="00A644CE" w:rsidP="00A644CE">
            <w:pPr>
              <w:tabs>
                <w:tab w:val="decimal" w:pos="936"/>
              </w:tabs>
              <w:spacing w:before="60" w:after="30" w:line="276" w:lineRule="auto"/>
              <w:jc w:val="right"/>
              <w:rPr>
                <w:rFonts w:ascii="Arial" w:hAnsi="Arial" w:cs="Arial"/>
                <w:sz w:val="14"/>
                <w:szCs w:val="14"/>
                <w:lang w:val="en-GB"/>
              </w:rPr>
            </w:pPr>
            <w:r w:rsidRPr="002B4ABC">
              <w:rPr>
                <w:rFonts w:ascii="Arial" w:hAnsi="Arial" w:cs="Arial"/>
                <w:sz w:val="14"/>
                <w:szCs w:val="14"/>
                <w:lang w:val="en-GB"/>
              </w:rPr>
              <w:t>-</w:t>
            </w:r>
          </w:p>
        </w:tc>
      </w:tr>
      <w:tr w:rsidR="00A644CE" w:rsidRPr="006252DC" w14:paraId="07D1F250" w14:textId="77777777">
        <w:trPr>
          <w:trHeight w:val="324"/>
        </w:trPr>
        <w:tc>
          <w:tcPr>
            <w:tcW w:w="3510" w:type="dxa"/>
            <w:noWrap/>
            <w:vAlign w:val="bottom"/>
          </w:tcPr>
          <w:p w14:paraId="4F886C7D" w14:textId="77777777" w:rsidR="00A644CE" w:rsidRPr="006252DC" w:rsidRDefault="00A644CE" w:rsidP="00A644CE">
            <w:pPr>
              <w:spacing w:before="60" w:after="30" w:line="276" w:lineRule="auto"/>
              <w:ind w:left="160" w:right="-39" w:hanging="160"/>
              <w:rPr>
                <w:rFonts w:ascii="Arial" w:hAnsi="Arial" w:cs="Arial"/>
                <w:sz w:val="14"/>
                <w:szCs w:val="14"/>
                <w:cs/>
                <w:lang w:val="en-GB"/>
              </w:rPr>
            </w:pPr>
            <w:r w:rsidRPr="006252DC">
              <w:rPr>
                <w:rFonts w:ascii="Arial" w:hAnsi="Arial" w:cs="Arial"/>
                <w:sz w:val="14"/>
                <w:szCs w:val="14"/>
                <w:lang w:val="en-GB"/>
              </w:rPr>
              <w:t>Beginning balance reinsurance contract liabilities</w:t>
            </w:r>
          </w:p>
        </w:tc>
        <w:tc>
          <w:tcPr>
            <w:tcW w:w="1223" w:type="dxa"/>
            <w:noWrap/>
            <w:vAlign w:val="bottom"/>
          </w:tcPr>
          <w:p w14:paraId="3FB6E6D4" w14:textId="113AE09C" w:rsidR="00A644CE" w:rsidRPr="006252DC" w:rsidRDefault="00A644CE" w:rsidP="00A644CE">
            <w:pPr>
              <w:pBdr>
                <w:bottom w:val="single" w:sz="4" w:space="1" w:color="auto"/>
              </w:pBdr>
              <w:tabs>
                <w:tab w:val="decimal" w:pos="936"/>
              </w:tabs>
              <w:spacing w:before="60" w:after="30" w:line="276" w:lineRule="auto"/>
              <w:jc w:val="right"/>
              <w:rPr>
                <w:rFonts w:ascii="Arial" w:hAnsi="Arial" w:cs="Arial"/>
                <w:sz w:val="14"/>
                <w:szCs w:val="14"/>
                <w:cs/>
                <w:lang w:val="en-GB"/>
              </w:rPr>
            </w:pPr>
            <w:r w:rsidRPr="002B4ABC">
              <w:rPr>
                <w:rFonts w:ascii="Arial" w:hAnsi="Arial" w:cs="Arial"/>
                <w:sz w:val="14"/>
                <w:szCs w:val="14"/>
                <w:lang w:val="en-GB"/>
              </w:rPr>
              <w:t>(994)</w:t>
            </w:r>
          </w:p>
        </w:tc>
        <w:tc>
          <w:tcPr>
            <w:tcW w:w="1224" w:type="dxa"/>
            <w:noWrap/>
            <w:vAlign w:val="bottom"/>
          </w:tcPr>
          <w:p w14:paraId="66C230AD" w14:textId="1AC774F9" w:rsidR="00A644CE" w:rsidRPr="006252DC" w:rsidRDefault="00A644CE" w:rsidP="00A644CE">
            <w:pPr>
              <w:pBdr>
                <w:bottom w:val="single" w:sz="4" w:space="1" w:color="auto"/>
              </w:pBdr>
              <w:tabs>
                <w:tab w:val="decimal" w:pos="803"/>
              </w:tabs>
              <w:spacing w:before="60" w:after="30" w:line="276" w:lineRule="auto"/>
              <w:jc w:val="right"/>
              <w:rPr>
                <w:rFonts w:ascii="Arial" w:hAnsi="Arial" w:cs="Arial"/>
                <w:sz w:val="14"/>
                <w:szCs w:val="14"/>
                <w:cs/>
                <w:lang w:val="en-GB"/>
              </w:rPr>
            </w:pPr>
            <w:r w:rsidRPr="002B4ABC">
              <w:rPr>
                <w:rFonts w:ascii="Arial" w:hAnsi="Arial" w:cs="Arial"/>
                <w:sz w:val="14"/>
                <w:szCs w:val="14"/>
                <w:lang w:val="en-GB"/>
              </w:rPr>
              <w:t>-</w:t>
            </w:r>
          </w:p>
        </w:tc>
        <w:tc>
          <w:tcPr>
            <w:tcW w:w="1271" w:type="dxa"/>
            <w:noWrap/>
            <w:vAlign w:val="bottom"/>
          </w:tcPr>
          <w:p w14:paraId="42D238A3" w14:textId="70DF460D" w:rsidR="00A644CE" w:rsidRPr="006252DC" w:rsidRDefault="00A644CE" w:rsidP="00A644CE">
            <w:pPr>
              <w:pBdr>
                <w:bottom w:val="single" w:sz="4" w:space="1" w:color="auto"/>
              </w:pBdr>
              <w:tabs>
                <w:tab w:val="decimal" w:pos="840"/>
              </w:tabs>
              <w:spacing w:before="60" w:after="30" w:line="276" w:lineRule="auto"/>
              <w:jc w:val="right"/>
              <w:rPr>
                <w:rFonts w:ascii="Arial" w:hAnsi="Arial" w:cs="Arial"/>
                <w:sz w:val="14"/>
                <w:szCs w:val="14"/>
                <w:cs/>
                <w:lang w:val="en-GB"/>
              </w:rPr>
            </w:pPr>
            <w:r w:rsidRPr="002B4ABC">
              <w:rPr>
                <w:rFonts w:ascii="Arial" w:hAnsi="Arial" w:cs="Arial"/>
                <w:sz w:val="14"/>
                <w:szCs w:val="14"/>
                <w:lang w:val="en-GB"/>
              </w:rPr>
              <w:t>554</w:t>
            </w:r>
          </w:p>
        </w:tc>
        <w:tc>
          <w:tcPr>
            <w:tcW w:w="1296" w:type="dxa"/>
            <w:noWrap/>
            <w:vAlign w:val="bottom"/>
          </w:tcPr>
          <w:p w14:paraId="15D38C40" w14:textId="408F5982" w:rsidR="00A644CE" w:rsidRPr="00C35E6C" w:rsidRDefault="00A644CE" w:rsidP="00A644CE">
            <w:pPr>
              <w:pBdr>
                <w:bottom w:val="single" w:sz="4" w:space="1" w:color="auto"/>
              </w:pBdr>
              <w:tabs>
                <w:tab w:val="decimal" w:pos="953"/>
              </w:tabs>
              <w:spacing w:before="60" w:after="30" w:line="276" w:lineRule="auto"/>
              <w:jc w:val="right"/>
              <w:rPr>
                <w:rFonts w:ascii="Arial" w:hAnsi="Arial" w:cs="Arial"/>
                <w:sz w:val="14"/>
                <w:szCs w:val="14"/>
                <w:cs/>
                <w:lang w:val="en-GB"/>
              </w:rPr>
            </w:pPr>
            <w:r w:rsidRPr="002B4ABC">
              <w:rPr>
                <w:rFonts w:ascii="Arial" w:hAnsi="Arial" w:cs="Arial"/>
                <w:sz w:val="14"/>
                <w:szCs w:val="14"/>
                <w:lang w:val="en-GB"/>
              </w:rPr>
              <w:t>30</w:t>
            </w:r>
          </w:p>
        </w:tc>
        <w:tc>
          <w:tcPr>
            <w:tcW w:w="1224" w:type="dxa"/>
            <w:noWrap/>
            <w:vAlign w:val="bottom"/>
          </w:tcPr>
          <w:p w14:paraId="6FB82E37" w14:textId="5669A292" w:rsidR="00A644CE" w:rsidRPr="00C35E6C" w:rsidRDefault="00A644CE" w:rsidP="00A644CE">
            <w:pPr>
              <w:pBdr>
                <w:bottom w:val="single" w:sz="4" w:space="1" w:color="auto"/>
              </w:pBdr>
              <w:tabs>
                <w:tab w:val="decimal" w:pos="936"/>
              </w:tabs>
              <w:spacing w:before="60" w:after="30" w:line="276" w:lineRule="auto"/>
              <w:jc w:val="right"/>
              <w:rPr>
                <w:rFonts w:ascii="Arial" w:hAnsi="Arial" w:cs="Arial"/>
                <w:sz w:val="14"/>
                <w:szCs w:val="14"/>
                <w:cs/>
                <w:lang w:val="en-GB"/>
              </w:rPr>
            </w:pPr>
            <w:r w:rsidRPr="002B4ABC">
              <w:rPr>
                <w:rFonts w:ascii="Arial" w:hAnsi="Arial" w:cs="Arial"/>
                <w:sz w:val="14"/>
                <w:szCs w:val="14"/>
                <w:lang w:val="en-GB"/>
              </w:rPr>
              <w:t>(410)</w:t>
            </w:r>
          </w:p>
        </w:tc>
      </w:tr>
      <w:tr w:rsidR="00A644CE" w:rsidRPr="006252DC" w14:paraId="08A5537F" w14:textId="77777777">
        <w:trPr>
          <w:trHeight w:val="324"/>
        </w:trPr>
        <w:tc>
          <w:tcPr>
            <w:tcW w:w="3510" w:type="dxa"/>
            <w:noWrap/>
            <w:vAlign w:val="bottom"/>
          </w:tcPr>
          <w:p w14:paraId="1C49A422" w14:textId="77777777" w:rsidR="00A644CE" w:rsidRPr="006252DC" w:rsidRDefault="00A644CE" w:rsidP="00A644CE">
            <w:pPr>
              <w:spacing w:before="60" w:after="30" w:line="276" w:lineRule="auto"/>
              <w:ind w:left="161" w:hanging="161"/>
              <w:rPr>
                <w:rFonts w:ascii="Arial" w:hAnsi="Arial" w:cs="Arial"/>
                <w:b/>
                <w:bCs/>
                <w:sz w:val="14"/>
                <w:szCs w:val="14"/>
                <w:cs/>
                <w:lang w:val="en-GB"/>
              </w:rPr>
            </w:pPr>
            <w:r w:rsidRPr="006252DC">
              <w:rPr>
                <w:rFonts w:ascii="Arial" w:hAnsi="Arial" w:cs="Arial"/>
                <w:b/>
                <w:bCs/>
                <w:sz w:val="14"/>
                <w:szCs w:val="14"/>
                <w:lang w:val="en-GB"/>
              </w:rPr>
              <w:t>Net beginning balance</w:t>
            </w:r>
          </w:p>
        </w:tc>
        <w:tc>
          <w:tcPr>
            <w:tcW w:w="1223" w:type="dxa"/>
            <w:noWrap/>
            <w:vAlign w:val="bottom"/>
          </w:tcPr>
          <w:p w14:paraId="502A6140" w14:textId="2D8EACC8" w:rsidR="00A644CE" w:rsidRPr="006A60B5" w:rsidRDefault="00A644CE" w:rsidP="00A644CE">
            <w:pPr>
              <w:pBdr>
                <w:bottom w:val="single" w:sz="4" w:space="1" w:color="auto"/>
              </w:pBdr>
              <w:tabs>
                <w:tab w:val="decimal" w:pos="936"/>
              </w:tabs>
              <w:spacing w:before="60" w:after="30" w:line="276" w:lineRule="auto"/>
              <w:jc w:val="right"/>
              <w:rPr>
                <w:rFonts w:ascii="Arial" w:hAnsi="Arial" w:cs="Arial"/>
                <w:sz w:val="14"/>
                <w:szCs w:val="14"/>
                <w:cs/>
                <w:lang w:val="en-GB"/>
              </w:rPr>
            </w:pPr>
            <w:r w:rsidRPr="002B4ABC">
              <w:rPr>
                <w:rFonts w:ascii="Arial" w:hAnsi="Arial" w:cs="Arial"/>
                <w:sz w:val="14"/>
                <w:szCs w:val="14"/>
                <w:lang w:val="en-GB"/>
              </w:rPr>
              <w:t>(994)</w:t>
            </w:r>
          </w:p>
        </w:tc>
        <w:tc>
          <w:tcPr>
            <w:tcW w:w="1224" w:type="dxa"/>
            <w:noWrap/>
            <w:vAlign w:val="bottom"/>
          </w:tcPr>
          <w:p w14:paraId="04E1B73C" w14:textId="55874427" w:rsidR="00A644CE" w:rsidRPr="006A60B5" w:rsidRDefault="00A644CE" w:rsidP="00A644CE">
            <w:pPr>
              <w:pBdr>
                <w:bottom w:val="single" w:sz="4" w:space="1" w:color="auto"/>
              </w:pBdr>
              <w:tabs>
                <w:tab w:val="decimal" w:pos="803"/>
              </w:tabs>
              <w:spacing w:before="60" w:after="30" w:line="276" w:lineRule="auto"/>
              <w:jc w:val="right"/>
              <w:rPr>
                <w:rFonts w:ascii="Arial" w:hAnsi="Arial" w:cs="Arial"/>
                <w:sz w:val="14"/>
                <w:szCs w:val="14"/>
                <w:cs/>
                <w:lang w:val="en-GB"/>
              </w:rPr>
            </w:pPr>
            <w:r w:rsidRPr="002B4ABC">
              <w:rPr>
                <w:rFonts w:ascii="Arial" w:hAnsi="Arial" w:cs="Arial"/>
                <w:sz w:val="14"/>
                <w:szCs w:val="14"/>
                <w:lang w:val="en-GB"/>
              </w:rPr>
              <w:t>-</w:t>
            </w:r>
          </w:p>
        </w:tc>
        <w:tc>
          <w:tcPr>
            <w:tcW w:w="1271" w:type="dxa"/>
            <w:noWrap/>
            <w:vAlign w:val="bottom"/>
          </w:tcPr>
          <w:p w14:paraId="623F2A3F" w14:textId="414E81A8" w:rsidR="00A644CE" w:rsidRPr="006A60B5" w:rsidRDefault="00A644CE" w:rsidP="00A644CE">
            <w:pPr>
              <w:pBdr>
                <w:bottom w:val="single" w:sz="4" w:space="1" w:color="auto"/>
              </w:pBdr>
              <w:tabs>
                <w:tab w:val="decimal" w:pos="840"/>
              </w:tabs>
              <w:spacing w:before="60" w:after="30" w:line="276" w:lineRule="auto"/>
              <w:jc w:val="right"/>
              <w:rPr>
                <w:rFonts w:ascii="Arial" w:hAnsi="Arial" w:cs="Arial"/>
                <w:sz w:val="14"/>
                <w:szCs w:val="14"/>
                <w:cs/>
                <w:lang w:val="en-GB"/>
              </w:rPr>
            </w:pPr>
            <w:r w:rsidRPr="002B4ABC">
              <w:rPr>
                <w:rFonts w:ascii="Arial" w:hAnsi="Arial" w:cs="Arial"/>
                <w:sz w:val="14"/>
                <w:szCs w:val="14"/>
                <w:lang w:val="en-GB"/>
              </w:rPr>
              <w:t>554</w:t>
            </w:r>
          </w:p>
        </w:tc>
        <w:tc>
          <w:tcPr>
            <w:tcW w:w="1296" w:type="dxa"/>
            <w:noWrap/>
            <w:vAlign w:val="bottom"/>
          </w:tcPr>
          <w:p w14:paraId="2C44AE98" w14:textId="7BD0DCAD" w:rsidR="00A644CE" w:rsidRPr="00C35E6C" w:rsidRDefault="00A644CE" w:rsidP="00A644CE">
            <w:pPr>
              <w:pBdr>
                <w:bottom w:val="single" w:sz="4" w:space="1" w:color="auto"/>
              </w:pBdr>
              <w:tabs>
                <w:tab w:val="decimal" w:pos="953"/>
              </w:tabs>
              <w:spacing w:before="60" w:after="30" w:line="276" w:lineRule="auto"/>
              <w:jc w:val="right"/>
              <w:rPr>
                <w:rFonts w:ascii="Arial" w:hAnsi="Arial" w:cs="Arial"/>
                <w:sz w:val="14"/>
                <w:szCs w:val="14"/>
                <w:cs/>
                <w:lang w:val="en-GB"/>
              </w:rPr>
            </w:pPr>
            <w:r w:rsidRPr="002B4ABC">
              <w:rPr>
                <w:rFonts w:ascii="Arial" w:hAnsi="Arial" w:cs="Arial"/>
                <w:sz w:val="14"/>
                <w:szCs w:val="14"/>
                <w:lang w:val="en-GB"/>
              </w:rPr>
              <w:t>30</w:t>
            </w:r>
          </w:p>
        </w:tc>
        <w:tc>
          <w:tcPr>
            <w:tcW w:w="1224" w:type="dxa"/>
            <w:noWrap/>
            <w:vAlign w:val="bottom"/>
          </w:tcPr>
          <w:p w14:paraId="61EAD2C9" w14:textId="16AEC01A" w:rsidR="00A644CE" w:rsidRPr="00C35E6C" w:rsidRDefault="00A644CE" w:rsidP="00A644CE">
            <w:pPr>
              <w:pBdr>
                <w:bottom w:val="single" w:sz="4" w:space="1" w:color="auto"/>
              </w:pBdr>
              <w:tabs>
                <w:tab w:val="decimal" w:pos="936"/>
              </w:tabs>
              <w:spacing w:before="60" w:after="30" w:line="276" w:lineRule="auto"/>
              <w:jc w:val="right"/>
              <w:rPr>
                <w:rFonts w:ascii="Arial" w:hAnsi="Arial" w:cs="Browallia New"/>
                <w:sz w:val="14"/>
                <w:szCs w:val="17"/>
              </w:rPr>
            </w:pPr>
            <w:r w:rsidRPr="002B4ABC">
              <w:rPr>
                <w:rFonts w:ascii="Arial" w:hAnsi="Arial" w:cs="Arial"/>
                <w:sz w:val="14"/>
                <w:szCs w:val="14"/>
                <w:lang w:val="en-GB"/>
              </w:rPr>
              <w:t>(410)</w:t>
            </w:r>
          </w:p>
        </w:tc>
      </w:tr>
      <w:tr w:rsidR="00A644CE" w:rsidRPr="006252DC" w14:paraId="575122C9" w14:textId="77777777">
        <w:trPr>
          <w:trHeight w:val="324"/>
        </w:trPr>
        <w:tc>
          <w:tcPr>
            <w:tcW w:w="3510" w:type="dxa"/>
            <w:noWrap/>
            <w:vAlign w:val="bottom"/>
          </w:tcPr>
          <w:p w14:paraId="4980E6E2" w14:textId="77777777" w:rsidR="00A644CE" w:rsidRPr="006252DC" w:rsidRDefault="00A644CE" w:rsidP="00A644CE">
            <w:pPr>
              <w:spacing w:before="60" w:after="30" w:line="276" w:lineRule="auto"/>
              <w:ind w:left="161" w:hanging="161"/>
              <w:rPr>
                <w:rFonts w:ascii="Arial" w:hAnsi="Arial" w:cs="Arial"/>
                <w:b/>
                <w:bCs/>
                <w:sz w:val="14"/>
                <w:szCs w:val="14"/>
                <w:cs/>
                <w:lang w:val="en-GB"/>
              </w:rPr>
            </w:pPr>
          </w:p>
        </w:tc>
        <w:tc>
          <w:tcPr>
            <w:tcW w:w="1223" w:type="dxa"/>
            <w:noWrap/>
            <w:vAlign w:val="bottom"/>
          </w:tcPr>
          <w:p w14:paraId="71264B55" w14:textId="77777777" w:rsidR="00A644CE" w:rsidRPr="006A60B5" w:rsidRDefault="00A644CE" w:rsidP="00A644CE">
            <w:pPr>
              <w:tabs>
                <w:tab w:val="decimal" w:pos="936"/>
              </w:tabs>
              <w:spacing w:before="60" w:after="30" w:line="276" w:lineRule="auto"/>
              <w:jc w:val="right"/>
              <w:rPr>
                <w:rFonts w:ascii="Arial" w:hAnsi="Arial" w:cs="Arial"/>
                <w:sz w:val="14"/>
                <w:szCs w:val="14"/>
                <w:lang w:val="en-GB"/>
              </w:rPr>
            </w:pPr>
          </w:p>
        </w:tc>
        <w:tc>
          <w:tcPr>
            <w:tcW w:w="1224" w:type="dxa"/>
            <w:noWrap/>
            <w:vAlign w:val="bottom"/>
          </w:tcPr>
          <w:p w14:paraId="6524F6E9" w14:textId="77777777" w:rsidR="00A644CE" w:rsidRPr="006A60B5" w:rsidRDefault="00A644CE" w:rsidP="00A644CE">
            <w:pPr>
              <w:tabs>
                <w:tab w:val="decimal" w:pos="803"/>
              </w:tabs>
              <w:spacing w:before="60" w:after="30" w:line="276" w:lineRule="auto"/>
              <w:jc w:val="right"/>
              <w:rPr>
                <w:rFonts w:ascii="Arial" w:hAnsi="Arial" w:cs="Arial"/>
                <w:sz w:val="14"/>
                <w:szCs w:val="14"/>
                <w:lang w:val="en-GB"/>
              </w:rPr>
            </w:pPr>
          </w:p>
        </w:tc>
        <w:tc>
          <w:tcPr>
            <w:tcW w:w="1271" w:type="dxa"/>
            <w:noWrap/>
            <w:vAlign w:val="bottom"/>
          </w:tcPr>
          <w:p w14:paraId="56212C60" w14:textId="77777777" w:rsidR="00A644CE" w:rsidRPr="006A60B5" w:rsidRDefault="00A644CE" w:rsidP="00A644CE">
            <w:pPr>
              <w:tabs>
                <w:tab w:val="decimal" w:pos="840"/>
              </w:tabs>
              <w:spacing w:before="60" w:after="30" w:line="276" w:lineRule="auto"/>
              <w:jc w:val="right"/>
              <w:rPr>
                <w:rFonts w:ascii="Arial" w:hAnsi="Arial" w:cs="Arial"/>
                <w:sz w:val="14"/>
                <w:szCs w:val="14"/>
                <w:lang w:val="en-GB"/>
              </w:rPr>
            </w:pPr>
          </w:p>
        </w:tc>
        <w:tc>
          <w:tcPr>
            <w:tcW w:w="1296" w:type="dxa"/>
            <w:noWrap/>
            <w:vAlign w:val="bottom"/>
          </w:tcPr>
          <w:p w14:paraId="51B02FA6" w14:textId="77777777" w:rsidR="00A644CE" w:rsidRPr="006A60B5" w:rsidRDefault="00A644CE" w:rsidP="00A644CE">
            <w:pPr>
              <w:tabs>
                <w:tab w:val="decimal" w:pos="953"/>
              </w:tabs>
              <w:spacing w:before="60" w:after="30" w:line="276" w:lineRule="auto"/>
              <w:jc w:val="right"/>
              <w:rPr>
                <w:rFonts w:ascii="Arial" w:hAnsi="Arial" w:cs="Arial"/>
                <w:sz w:val="14"/>
                <w:szCs w:val="14"/>
                <w:lang w:val="en-GB"/>
              </w:rPr>
            </w:pPr>
          </w:p>
        </w:tc>
        <w:tc>
          <w:tcPr>
            <w:tcW w:w="1224" w:type="dxa"/>
            <w:noWrap/>
            <w:vAlign w:val="bottom"/>
          </w:tcPr>
          <w:p w14:paraId="6F20C5CC" w14:textId="77777777" w:rsidR="00A644CE" w:rsidRPr="006A60B5" w:rsidRDefault="00A644CE" w:rsidP="00A644CE">
            <w:pPr>
              <w:tabs>
                <w:tab w:val="decimal" w:pos="936"/>
              </w:tabs>
              <w:spacing w:before="60" w:after="30" w:line="276" w:lineRule="auto"/>
              <w:jc w:val="right"/>
              <w:rPr>
                <w:rFonts w:ascii="Arial" w:hAnsi="Arial" w:cs="Arial"/>
                <w:sz w:val="14"/>
                <w:szCs w:val="14"/>
                <w:lang w:val="en-GB"/>
              </w:rPr>
            </w:pPr>
          </w:p>
        </w:tc>
      </w:tr>
      <w:tr w:rsidR="00A644CE" w:rsidRPr="006252DC" w14:paraId="7812E860" w14:textId="77777777">
        <w:trPr>
          <w:trHeight w:val="335"/>
        </w:trPr>
        <w:tc>
          <w:tcPr>
            <w:tcW w:w="3510" w:type="dxa"/>
            <w:noWrap/>
            <w:vAlign w:val="bottom"/>
          </w:tcPr>
          <w:p w14:paraId="5EB066A3" w14:textId="77777777" w:rsidR="00A644CE" w:rsidRPr="006252DC" w:rsidRDefault="00A644CE" w:rsidP="00A644CE">
            <w:pPr>
              <w:spacing w:before="60" w:after="30" w:line="276" w:lineRule="auto"/>
              <w:ind w:left="161" w:hanging="161"/>
              <w:rPr>
                <w:rFonts w:ascii="Arial" w:hAnsi="Arial" w:cs="Arial"/>
                <w:b/>
                <w:bCs/>
                <w:sz w:val="14"/>
                <w:szCs w:val="14"/>
                <w:lang w:val="en-GB"/>
              </w:rPr>
            </w:pPr>
            <w:r w:rsidRPr="006252DC">
              <w:rPr>
                <w:rFonts w:ascii="Arial" w:hAnsi="Arial" w:cs="Arial"/>
                <w:b/>
                <w:bCs/>
                <w:sz w:val="14"/>
                <w:szCs w:val="14"/>
              </w:rPr>
              <w:t xml:space="preserve">Net income (expenses) </w:t>
            </w:r>
          </w:p>
        </w:tc>
        <w:tc>
          <w:tcPr>
            <w:tcW w:w="1223" w:type="dxa"/>
            <w:noWrap/>
            <w:vAlign w:val="bottom"/>
          </w:tcPr>
          <w:p w14:paraId="305E7174" w14:textId="77777777" w:rsidR="00A644CE" w:rsidRPr="006A60B5" w:rsidRDefault="00A644CE" w:rsidP="00A644CE">
            <w:pPr>
              <w:tabs>
                <w:tab w:val="decimal" w:pos="936"/>
              </w:tabs>
              <w:spacing w:before="60" w:after="30" w:line="276" w:lineRule="auto"/>
              <w:jc w:val="right"/>
              <w:rPr>
                <w:rFonts w:ascii="Arial" w:hAnsi="Arial" w:cs="Arial"/>
                <w:sz w:val="14"/>
                <w:szCs w:val="14"/>
                <w:lang w:val="en-GB"/>
              </w:rPr>
            </w:pPr>
          </w:p>
        </w:tc>
        <w:tc>
          <w:tcPr>
            <w:tcW w:w="1224" w:type="dxa"/>
            <w:noWrap/>
            <w:vAlign w:val="bottom"/>
          </w:tcPr>
          <w:p w14:paraId="32333ABF" w14:textId="77777777" w:rsidR="00A644CE" w:rsidRPr="006A60B5" w:rsidRDefault="00A644CE" w:rsidP="00A644CE">
            <w:pPr>
              <w:tabs>
                <w:tab w:val="decimal" w:pos="803"/>
              </w:tabs>
              <w:spacing w:before="60" w:after="30" w:line="276" w:lineRule="auto"/>
              <w:jc w:val="right"/>
              <w:rPr>
                <w:rFonts w:ascii="Arial" w:hAnsi="Arial" w:cs="Arial"/>
                <w:sz w:val="14"/>
                <w:szCs w:val="14"/>
                <w:lang w:val="en-GB"/>
              </w:rPr>
            </w:pPr>
          </w:p>
        </w:tc>
        <w:tc>
          <w:tcPr>
            <w:tcW w:w="1271" w:type="dxa"/>
            <w:noWrap/>
            <w:vAlign w:val="bottom"/>
          </w:tcPr>
          <w:p w14:paraId="72616F6D" w14:textId="77777777" w:rsidR="00A644CE" w:rsidRPr="006A60B5" w:rsidRDefault="00A644CE" w:rsidP="00A644CE">
            <w:pPr>
              <w:tabs>
                <w:tab w:val="decimal" w:pos="840"/>
              </w:tabs>
              <w:spacing w:before="60" w:after="30" w:line="276" w:lineRule="auto"/>
              <w:jc w:val="right"/>
              <w:rPr>
                <w:rFonts w:ascii="Arial" w:hAnsi="Arial" w:cs="Arial"/>
                <w:sz w:val="14"/>
                <w:szCs w:val="14"/>
                <w:lang w:val="en-GB"/>
              </w:rPr>
            </w:pPr>
          </w:p>
        </w:tc>
        <w:tc>
          <w:tcPr>
            <w:tcW w:w="1296" w:type="dxa"/>
            <w:noWrap/>
            <w:vAlign w:val="bottom"/>
          </w:tcPr>
          <w:p w14:paraId="1EFC91B9" w14:textId="77777777" w:rsidR="00A644CE" w:rsidRPr="006A60B5" w:rsidRDefault="00A644CE" w:rsidP="00A644CE">
            <w:pPr>
              <w:tabs>
                <w:tab w:val="decimal" w:pos="953"/>
              </w:tabs>
              <w:spacing w:before="60" w:after="30" w:line="276" w:lineRule="auto"/>
              <w:jc w:val="right"/>
              <w:rPr>
                <w:rFonts w:ascii="Arial" w:hAnsi="Arial" w:cs="Arial"/>
                <w:sz w:val="14"/>
                <w:szCs w:val="14"/>
                <w:lang w:val="en-GB"/>
              </w:rPr>
            </w:pPr>
          </w:p>
        </w:tc>
        <w:tc>
          <w:tcPr>
            <w:tcW w:w="1224" w:type="dxa"/>
            <w:noWrap/>
            <w:vAlign w:val="bottom"/>
          </w:tcPr>
          <w:p w14:paraId="5A6F3A0D" w14:textId="77777777" w:rsidR="00A644CE" w:rsidRPr="006A60B5" w:rsidRDefault="00A644CE" w:rsidP="00A644CE">
            <w:pPr>
              <w:tabs>
                <w:tab w:val="decimal" w:pos="936"/>
              </w:tabs>
              <w:spacing w:before="60" w:after="30" w:line="276" w:lineRule="auto"/>
              <w:jc w:val="right"/>
              <w:rPr>
                <w:rFonts w:ascii="Arial" w:hAnsi="Arial" w:cs="Arial"/>
                <w:sz w:val="14"/>
                <w:szCs w:val="14"/>
                <w:lang w:val="en-GB"/>
              </w:rPr>
            </w:pPr>
          </w:p>
        </w:tc>
      </w:tr>
      <w:tr w:rsidR="007705AF" w:rsidRPr="006252DC" w14:paraId="0F969F0E" w14:textId="77777777">
        <w:trPr>
          <w:trHeight w:val="313"/>
        </w:trPr>
        <w:tc>
          <w:tcPr>
            <w:tcW w:w="3510" w:type="dxa"/>
            <w:noWrap/>
            <w:vAlign w:val="bottom"/>
          </w:tcPr>
          <w:p w14:paraId="08699B0C" w14:textId="77777777" w:rsidR="007705AF" w:rsidRPr="006252DC" w:rsidRDefault="007705AF" w:rsidP="007705AF">
            <w:pPr>
              <w:spacing w:before="60" w:after="30" w:line="276" w:lineRule="auto"/>
              <w:ind w:left="161" w:hanging="161"/>
              <w:rPr>
                <w:rFonts w:ascii="Arial" w:hAnsi="Arial" w:cs="Arial"/>
                <w:b/>
                <w:bCs/>
                <w:sz w:val="14"/>
                <w:szCs w:val="14"/>
                <w:lang w:val="en-GB"/>
              </w:rPr>
            </w:pPr>
            <w:r w:rsidRPr="006252DC">
              <w:rPr>
                <w:rFonts w:ascii="Arial" w:hAnsi="Arial" w:cs="Arial"/>
                <w:sz w:val="14"/>
                <w:szCs w:val="14"/>
                <w:lang w:val="en-GB"/>
              </w:rPr>
              <w:t>Reinsurance expenses</w:t>
            </w:r>
          </w:p>
        </w:tc>
        <w:tc>
          <w:tcPr>
            <w:tcW w:w="1223" w:type="dxa"/>
            <w:noWrap/>
            <w:vAlign w:val="bottom"/>
          </w:tcPr>
          <w:p w14:paraId="566DCBB0" w14:textId="3A32E490" w:rsidR="007705AF" w:rsidRPr="006A60B5" w:rsidRDefault="007705AF" w:rsidP="007705AF">
            <w:pPr>
              <w:tabs>
                <w:tab w:val="decimal" w:pos="936"/>
              </w:tabs>
              <w:spacing w:before="60" w:after="30" w:line="276" w:lineRule="auto"/>
              <w:jc w:val="right"/>
              <w:rPr>
                <w:rFonts w:ascii="Arial" w:hAnsi="Arial" w:cs="Arial"/>
                <w:sz w:val="14"/>
                <w:szCs w:val="14"/>
                <w:lang w:val="en-GB"/>
              </w:rPr>
            </w:pPr>
            <w:r w:rsidRPr="002B4ABC">
              <w:rPr>
                <w:rFonts w:ascii="Arial" w:hAnsi="Arial" w:cs="Arial"/>
                <w:sz w:val="14"/>
                <w:szCs w:val="14"/>
                <w:lang w:val="en-GB"/>
              </w:rPr>
              <w:t>(</w:t>
            </w:r>
            <w:r w:rsidRPr="006C353A">
              <w:rPr>
                <w:rFonts w:ascii="Arial" w:hAnsi="Arial" w:cs="Arial"/>
                <w:sz w:val="14"/>
                <w:szCs w:val="14"/>
                <w:lang w:val="en-GB"/>
              </w:rPr>
              <w:t>989</w:t>
            </w:r>
            <w:r w:rsidRPr="002B4ABC">
              <w:rPr>
                <w:rFonts w:ascii="Arial" w:hAnsi="Arial" w:cs="Arial"/>
                <w:sz w:val="14"/>
                <w:szCs w:val="14"/>
                <w:lang w:val="en-GB"/>
              </w:rPr>
              <w:t>)</w:t>
            </w:r>
          </w:p>
        </w:tc>
        <w:tc>
          <w:tcPr>
            <w:tcW w:w="1224" w:type="dxa"/>
            <w:noWrap/>
            <w:vAlign w:val="bottom"/>
          </w:tcPr>
          <w:p w14:paraId="4D2BFED8" w14:textId="4D773D5B" w:rsidR="007705AF" w:rsidRPr="006A60B5" w:rsidRDefault="007705AF" w:rsidP="007705AF">
            <w:pPr>
              <w:tabs>
                <w:tab w:val="decimal" w:pos="803"/>
              </w:tabs>
              <w:spacing w:before="60" w:after="30" w:line="276" w:lineRule="auto"/>
              <w:jc w:val="right"/>
              <w:rPr>
                <w:rFonts w:ascii="Arial" w:hAnsi="Arial" w:cs="Arial"/>
                <w:sz w:val="14"/>
                <w:szCs w:val="14"/>
                <w:lang w:val="en-GB"/>
              </w:rPr>
            </w:pPr>
            <w:r w:rsidRPr="002B4ABC">
              <w:rPr>
                <w:rFonts w:ascii="Arial" w:hAnsi="Arial" w:cs="Arial"/>
                <w:sz w:val="14"/>
                <w:szCs w:val="14"/>
                <w:lang w:val="en-GB"/>
              </w:rPr>
              <w:t>-</w:t>
            </w:r>
          </w:p>
        </w:tc>
        <w:tc>
          <w:tcPr>
            <w:tcW w:w="1271" w:type="dxa"/>
            <w:noWrap/>
            <w:vAlign w:val="bottom"/>
          </w:tcPr>
          <w:p w14:paraId="2BDC917E" w14:textId="7279AC1D" w:rsidR="007705AF" w:rsidRPr="006A60B5" w:rsidRDefault="007705AF" w:rsidP="007705AF">
            <w:pPr>
              <w:tabs>
                <w:tab w:val="decimal" w:pos="840"/>
              </w:tabs>
              <w:spacing w:before="60" w:after="30" w:line="276" w:lineRule="auto"/>
              <w:jc w:val="right"/>
              <w:rPr>
                <w:rFonts w:ascii="Arial" w:hAnsi="Arial" w:cs="Arial"/>
                <w:sz w:val="14"/>
                <w:szCs w:val="14"/>
                <w:lang w:val="en-GB"/>
              </w:rPr>
            </w:pPr>
            <w:r w:rsidRPr="002B4ABC">
              <w:rPr>
                <w:rFonts w:ascii="Arial" w:hAnsi="Arial" w:cs="Arial"/>
                <w:sz w:val="14"/>
                <w:szCs w:val="14"/>
                <w:lang w:val="en-GB"/>
              </w:rPr>
              <w:t>-</w:t>
            </w:r>
          </w:p>
        </w:tc>
        <w:tc>
          <w:tcPr>
            <w:tcW w:w="1296" w:type="dxa"/>
            <w:noWrap/>
            <w:vAlign w:val="bottom"/>
          </w:tcPr>
          <w:p w14:paraId="47C64D43" w14:textId="40CCCF7E" w:rsidR="007705AF" w:rsidRPr="006A60B5" w:rsidRDefault="007705AF" w:rsidP="007705AF">
            <w:pPr>
              <w:tabs>
                <w:tab w:val="decimal" w:pos="953"/>
              </w:tabs>
              <w:spacing w:before="60" w:after="30" w:line="276" w:lineRule="auto"/>
              <w:jc w:val="right"/>
              <w:rPr>
                <w:rFonts w:ascii="Arial" w:hAnsi="Arial" w:cs="Arial"/>
                <w:sz w:val="14"/>
                <w:szCs w:val="14"/>
                <w:lang w:val="en-GB"/>
              </w:rPr>
            </w:pPr>
            <w:r w:rsidRPr="002B4ABC">
              <w:rPr>
                <w:rFonts w:ascii="Arial" w:hAnsi="Arial" w:cs="Arial"/>
                <w:sz w:val="14"/>
                <w:szCs w:val="14"/>
                <w:lang w:val="en-GB"/>
              </w:rPr>
              <w:t>-</w:t>
            </w:r>
          </w:p>
        </w:tc>
        <w:tc>
          <w:tcPr>
            <w:tcW w:w="1224" w:type="dxa"/>
            <w:noWrap/>
            <w:vAlign w:val="bottom"/>
          </w:tcPr>
          <w:p w14:paraId="1D8EEFEA" w14:textId="0C40F177" w:rsidR="007705AF" w:rsidRPr="006A60B5" w:rsidRDefault="007705AF" w:rsidP="007705AF">
            <w:pPr>
              <w:tabs>
                <w:tab w:val="decimal" w:pos="936"/>
              </w:tabs>
              <w:spacing w:before="60" w:after="30" w:line="276" w:lineRule="auto"/>
              <w:jc w:val="right"/>
              <w:rPr>
                <w:rFonts w:ascii="Arial" w:hAnsi="Arial" w:cs="Arial"/>
                <w:sz w:val="14"/>
                <w:szCs w:val="14"/>
                <w:lang w:val="en-GB"/>
              </w:rPr>
            </w:pPr>
            <w:r w:rsidRPr="002B4ABC">
              <w:rPr>
                <w:rFonts w:ascii="Arial" w:hAnsi="Arial" w:cs="Arial"/>
                <w:sz w:val="14"/>
                <w:szCs w:val="14"/>
                <w:lang w:val="en-GB"/>
              </w:rPr>
              <w:t>(</w:t>
            </w:r>
            <w:r w:rsidRPr="006C353A">
              <w:rPr>
                <w:rFonts w:ascii="Arial" w:hAnsi="Arial" w:cs="Arial"/>
                <w:sz w:val="14"/>
                <w:szCs w:val="14"/>
                <w:lang w:val="en-GB"/>
              </w:rPr>
              <w:t>989</w:t>
            </w:r>
            <w:r w:rsidRPr="002B4ABC">
              <w:rPr>
                <w:rFonts w:ascii="Arial" w:hAnsi="Arial" w:cs="Arial"/>
                <w:sz w:val="14"/>
                <w:szCs w:val="14"/>
                <w:lang w:val="en-GB"/>
              </w:rPr>
              <w:t>)</w:t>
            </w:r>
          </w:p>
        </w:tc>
      </w:tr>
      <w:tr w:rsidR="007705AF" w:rsidRPr="006252DC" w14:paraId="513917CF" w14:textId="77777777">
        <w:trPr>
          <w:trHeight w:val="313"/>
        </w:trPr>
        <w:tc>
          <w:tcPr>
            <w:tcW w:w="3510" w:type="dxa"/>
            <w:noWrap/>
            <w:vAlign w:val="bottom"/>
          </w:tcPr>
          <w:p w14:paraId="206094A9" w14:textId="77777777" w:rsidR="007705AF" w:rsidRPr="006252DC" w:rsidRDefault="007705AF" w:rsidP="007705AF">
            <w:pPr>
              <w:spacing w:before="60" w:after="30" w:line="276" w:lineRule="auto"/>
              <w:ind w:left="161" w:hanging="161"/>
              <w:rPr>
                <w:rFonts w:ascii="Arial" w:hAnsi="Arial" w:cs="Arial"/>
                <w:sz w:val="14"/>
                <w:szCs w:val="14"/>
                <w:lang w:val="en-GB"/>
              </w:rPr>
            </w:pPr>
            <w:r w:rsidRPr="006252DC">
              <w:rPr>
                <w:rFonts w:ascii="Arial" w:hAnsi="Arial" w:cs="Arial"/>
                <w:sz w:val="14"/>
                <w:szCs w:val="14"/>
              </w:rPr>
              <w:t>Incurred claims recovery</w:t>
            </w:r>
          </w:p>
        </w:tc>
        <w:tc>
          <w:tcPr>
            <w:tcW w:w="1223" w:type="dxa"/>
            <w:noWrap/>
            <w:vAlign w:val="bottom"/>
          </w:tcPr>
          <w:p w14:paraId="3433D031" w14:textId="327C09CB" w:rsidR="007705AF" w:rsidRPr="006A60B5" w:rsidRDefault="007705AF" w:rsidP="007705AF">
            <w:pPr>
              <w:tabs>
                <w:tab w:val="decimal" w:pos="936"/>
              </w:tabs>
              <w:spacing w:before="60" w:after="30" w:line="276" w:lineRule="auto"/>
              <w:jc w:val="right"/>
              <w:rPr>
                <w:rFonts w:ascii="Arial" w:hAnsi="Arial" w:cs="Arial"/>
                <w:sz w:val="14"/>
                <w:szCs w:val="14"/>
                <w:lang w:val="en-GB"/>
              </w:rPr>
            </w:pPr>
            <w:r w:rsidRPr="002B4ABC">
              <w:rPr>
                <w:rFonts w:ascii="Arial" w:hAnsi="Arial" w:cs="Arial"/>
                <w:sz w:val="14"/>
                <w:szCs w:val="14"/>
                <w:lang w:val="en-GB"/>
              </w:rPr>
              <w:t>-</w:t>
            </w:r>
          </w:p>
        </w:tc>
        <w:tc>
          <w:tcPr>
            <w:tcW w:w="1224" w:type="dxa"/>
            <w:noWrap/>
            <w:vAlign w:val="bottom"/>
          </w:tcPr>
          <w:p w14:paraId="42C6B580" w14:textId="5B9086FD" w:rsidR="007705AF" w:rsidRPr="006A60B5" w:rsidRDefault="007705AF" w:rsidP="007705AF">
            <w:pPr>
              <w:tabs>
                <w:tab w:val="decimal" w:pos="803"/>
              </w:tabs>
              <w:spacing w:before="60" w:after="30" w:line="276" w:lineRule="auto"/>
              <w:jc w:val="right"/>
              <w:rPr>
                <w:rFonts w:ascii="Arial" w:hAnsi="Arial" w:cs="Arial"/>
                <w:sz w:val="14"/>
                <w:szCs w:val="14"/>
                <w:lang w:val="en-GB"/>
              </w:rPr>
            </w:pPr>
            <w:r w:rsidRPr="002B4ABC">
              <w:rPr>
                <w:rFonts w:ascii="Arial" w:hAnsi="Arial" w:cs="Arial"/>
                <w:sz w:val="14"/>
                <w:szCs w:val="14"/>
                <w:lang w:val="en-GB"/>
              </w:rPr>
              <w:t>-</w:t>
            </w:r>
          </w:p>
        </w:tc>
        <w:tc>
          <w:tcPr>
            <w:tcW w:w="1271" w:type="dxa"/>
            <w:noWrap/>
            <w:vAlign w:val="bottom"/>
          </w:tcPr>
          <w:p w14:paraId="5C2DD733" w14:textId="5297745F" w:rsidR="007705AF" w:rsidRPr="006A60B5" w:rsidRDefault="007705AF" w:rsidP="007705AF">
            <w:pPr>
              <w:tabs>
                <w:tab w:val="decimal" w:pos="840"/>
              </w:tabs>
              <w:spacing w:before="60" w:after="30" w:line="276" w:lineRule="auto"/>
              <w:jc w:val="right"/>
              <w:rPr>
                <w:rFonts w:ascii="Arial" w:hAnsi="Arial" w:cs="Arial"/>
                <w:sz w:val="14"/>
                <w:szCs w:val="14"/>
                <w:lang w:val="en-GB"/>
              </w:rPr>
            </w:pPr>
            <w:r w:rsidRPr="006C353A">
              <w:rPr>
                <w:rFonts w:ascii="Arial" w:hAnsi="Arial" w:cs="Arial"/>
                <w:sz w:val="14"/>
                <w:szCs w:val="14"/>
                <w:lang w:val="en-GB"/>
              </w:rPr>
              <w:t>584</w:t>
            </w:r>
          </w:p>
        </w:tc>
        <w:tc>
          <w:tcPr>
            <w:tcW w:w="1296" w:type="dxa"/>
            <w:noWrap/>
            <w:vAlign w:val="bottom"/>
          </w:tcPr>
          <w:p w14:paraId="65A5A85A" w14:textId="17583FE6" w:rsidR="007705AF" w:rsidRPr="006A60B5" w:rsidRDefault="007705AF" w:rsidP="007705AF">
            <w:pPr>
              <w:tabs>
                <w:tab w:val="decimal" w:pos="953"/>
              </w:tabs>
              <w:spacing w:before="60" w:after="30" w:line="276" w:lineRule="auto"/>
              <w:jc w:val="right"/>
              <w:rPr>
                <w:rFonts w:ascii="Arial" w:hAnsi="Arial" w:cs="Arial"/>
                <w:sz w:val="14"/>
                <w:szCs w:val="14"/>
                <w:lang w:val="en-GB"/>
              </w:rPr>
            </w:pPr>
            <w:r w:rsidRPr="002B4ABC">
              <w:rPr>
                <w:rFonts w:ascii="Arial" w:hAnsi="Arial" w:cs="Arial"/>
                <w:sz w:val="14"/>
                <w:szCs w:val="14"/>
                <w:lang w:val="en-GB"/>
              </w:rPr>
              <w:t>48</w:t>
            </w:r>
          </w:p>
        </w:tc>
        <w:tc>
          <w:tcPr>
            <w:tcW w:w="1224" w:type="dxa"/>
            <w:noWrap/>
            <w:vAlign w:val="bottom"/>
          </w:tcPr>
          <w:p w14:paraId="1F3862F5" w14:textId="2F9816CC" w:rsidR="007705AF" w:rsidRPr="006A60B5" w:rsidRDefault="007705AF" w:rsidP="007705AF">
            <w:pPr>
              <w:tabs>
                <w:tab w:val="decimal" w:pos="936"/>
              </w:tabs>
              <w:spacing w:before="60" w:after="30" w:line="276" w:lineRule="auto"/>
              <w:jc w:val="right"/>
              <w:rPr>
                <w:rFonts w:ascii="Arial" w:hAnsi="Arial" w:cs="Arial"/>
                <w:sz w:val="14"/>
                <w:szCs w:val="14"/>
                <w:lang w:val="en-GB"/>
              </w:rPr>
            </w:pPr>
            <w:r w:rsidRPr="006C353A">
              <w:rPr>
                <w:rFonts w:ascii="Arial" w:hAnsi="Arial" w:cs="Arial"/>
                <w:sz w:val="14"/>
                <w:szCs w:val="14"/>
                <w:lang w:val="en-GB"/>
              </w:rPr>
              <w:t>632</w:t>
            </w:r>
          </w:p>
        </w:tc>
      </w:tr>
      <w:tr w:rsidR="007705AF" w:rsidRPr="006252DC" w14:paraId="2E93F17F" w14:textId="77777777">
        <w:trPr>
          <w:trHeight w:val="313"/>
        </w:trPr>
        <w:tc>
          <w:tcPr>
            <w:tcW w:w="3510" w:type="dxa"/>
            <w:noWrap/>
            <w:vAlign w:val="bottom"/>
          </w:tcPr>
          <w:p w14:paraId="27F35354" w14:textId="27C737A8" w:rsidR="007705AF" w:rsidRPr="006252DC" w:rsidRDefault="007705AF" w:rsidP="007705AF">
            <w:pPr>
              <w:spacing w:before="60" w:after="30" w:line="276" w:lineRule="auto"/>
              <w:ind w:left="161" w:hanging="161"/>
              <w:rPr>
                <w:rFonts w:ascii="Arial" w:hAnsi="Arial" w:cs="Arial"/>
                <w:sz w:val="14"/>
                <w:szCs w:val="14"/>
                <w:lang w:val="en-GB"/>
              </w:rPr>
            </w:pPr>
            <w:r w:rsidRPr="006252DC">
              <w:rPr>
                <w:rFonts w:ascii="Arial" w:hAnsi="Arial" w:cs="Arial"/>
                <w:sz w:val="14"/>
                <w:szCs w:val="14"/>
                <w:lang w:val="en-GB"/>
              </w:rPr>
              <w:t xml:space="preserve">Changes that related to past service </w:t>
            </w:r>
            <w:r>
              <w:rPr>
                <w:rFonts w:ascii="Arial" w:hAnsi="Arial" w:cs="Arial"/>
                <w:sz w:val="14"/>
                <w:szCs w:val="14"/>
                <w:lang w:val="en-GB"/>
              </w:rPr>
              <w:br/>
            </w:r>
            <w:r w:rsidRPr="006252DC">
              <w:rPr>
                <w:rFonts w:ascii="Arial" w:hAnsi="Arial" w:cs="Arial"/>
                <w:sz w:val="14"/>
                <w:szCs w:val="14"/>
                <w:lang w:val="en-GB"/>
              </w:rPr>
              <w:t xml:space="preserve">- changes in the </w:t>
            </w:r>
            <w:r w:rsidRPr="00364F16">
              <w:rPr>
                <w:rFonts w:ascii="Arial" w:hAnsi="Arial" w:cs="Arial"/>
                <w:sz w:val="14"/>
                <w:szCs w:val="14"/>
                <w:lang w:val="en-GB"/>
              </w:rPr>
              <w:t>future cash flows</w:t>
            </w:r>
            <w:r w:rsidRPr="006252DC">
              <w:rPr>
                <w:rFonts w:ascii="Arial" w:hAnsi="Arial" w:cs="Arial"/>
                <w:sz w:val="14"/>
                <w:szCs w:val="14"/>
                <w:lang w:val="en-GB"/>
              </w:rPr>
              <w:t xml:space="preserve"> relating to </w:t>
            </w:r>
            <w:r>
              <w:rPr>
                <w:rFonts w:ascii="Arial" w:hAnsi="Arial" w:cs="Arial"/>
                <w:sz w:val="14"/>
                <w:szCs w:val="14"/>
                <w:lang w:val="en-GB"/>
              </w:rPr>
              <w:br/>
              <w:t xml:space="preserve">  </w:t>
            </w:r>
            <w:r w:rsidRPr="006252DC">
              <w:rPr>
                <w:rFonts w:ascii="Arial" w:hAnsi="Arial" w:cs="Arial"/>
                <w:sz w:val="14"/>
                <w:szCs w:val="14"/>
                <w:lang w:val="en-GB"/>
              </w:rPr>
              <w:t>incurred claims recovery</w:t>
            </w:r>
          </w:p>
        </w:tc>
        <w:tc>
          <w:tcPr>
            <w:tcW w:w="1223" w:type="dxa"/>
            <w:noWrap/>
            <w:vAlign w:val="bottom"/>
          </w:tcPr>
          <w:p w14:paraId="3CD088BF" w14:textId="78AF6B72" w:rsidR="007705AF" w:rsidRPr="006A60B5" w:rsidRDefault="007705AF" w:rsidP="007705AF">
            <w:pPr>
              <w:pBdr>
                <w:bottom w:val="single" w:sz="4" w:space="1" w:color="auto"/>
              </w:pBdr>
              <w:tabs>
                <w:tab w:val="decimal" w:pos="936"/>
              </w:tabs>
              <w:spacing w:before="60" w:after="30" w:line="276" w:lineRule="auto"/>
              <w:jc w:val="right"/>
              <w:rPr>
                <w:rFonts w:ascii="Arial" w:hAnsi="Arial" w:cs="Arial"/>
                <w:sz w:val="14"/>
                <w:szCs w:val="14"/>
                <w:cs/>
                <w:lang w:val="en-GB"/>
              </w:rPr>
            </w:pPr>
            <w:r w:rsidRPr="002B4ABC">
              <w:rPr>
                <w:rFonts w:ascii="Arial" w:hAnsi="Arial" w:cs="Arial"/>
                <w:sz w:val="14"/>
                <w:szCs w:val="14"/>
                <w:lang w:val="en-GB"/>
              </w:rPr>
              <w:t>-</w:t>
            </w:r>
          </w:p>
        </w:tc>
        <w:tc>
          <w:tcPr>
            <w:tcW w:w="1224" w:type="dxa"/>
            <w:noWrap/>
            <w:vAlign w:val="bottom"/>
          </w:tcPr>
          <w:p w14:paraId="271AC8F3" w14:textId="7CB9DE5C" w:rsidR="007705AF" w:rsidRPr="006A60B5" w:rsidRDefault="007705AF" w:rsidP="007705AF">
            <w:pPr>
              <w:pBdr>
                <w:bottom w:val="single" w:sz="4" w:space="1" w:color="auto"/>
              </w:pBdr>
              <w:tabs>
                <w:tab w:val="decimal" w:pos="803"/>
              </w:tabs>
              <w:spacing w:before="60" w:after="30" w:line="276" w:lineRule="auto"/>
              <w:jc w:val="right"/>
              <w:rPr>
                <w:rFonts w:ascii="Arial" w:hAnsi="Arial" w:cs="Arial"/>
                <w:sz w:val="14"/>
                <w:szCs w:val="14"/>
                <w:cs/>
                <w:lang w:val="en-GB"/>
              </w:rPr>
            </w:pPr>
            <w:r w:rsidRPr="002B4ABC">
              <w:rPr>
                <w:rFonts w:ascii="Arial" w:hAnsi="Arial" w:cs="Arial"/>
                <w:sz w:val="14"/>
                <w:szCs w:val="14"/>
                <w:lang w:val="en-GB"/>
              </w:rPr>
              <w:t>-</w:t>
            </w:r>
          </w:p>
        </w:tc>
        <w:tc>
          <w:tcPr>
            <w:tcW w:w="1271" w:type="dxa"/>
            <w:noWrap/>
            <w:vAlign w:val="bottom"/>
          </w:tcPr>
          <w:p w14:paraId="499BE9A5" w14:textId="019469A2" w:rsidR="007705AF" w:rsidRPr="006A60B5" w:rsidRDefault="007705AF" w:rsidP="007705AF">
            <w:pPr>
              <w:pBdr>
                <w:bottom w:val="single" w:sz="4" w:space="1" w:color="auto"/>
              </w:pBdr>
              <w:tabs>
                <w:tab w:val="decimal" w:pos="840"/>
              </w:tabs>
              <w:spacing w:before="60" w:after="30" w:line="276" w:lineRule="auto"/>
              <w:jc w:val="right"/>
              <w:rPr>
                <w:rFonts w:ascii="Arial" w:hAnsi="Arial" w:cs="Arial"/>
                <w:sz w:val="14"/>
                <w:szCs w:val="14"/>
                <w:lang w:val="en-GB"/>
              </w:rPr>
            </w:pPr>
            <w:r w:rsidRPr="002B4ABC">
              <w:rPr>
                <w:rFonts w:ascii="Arial" w:hAnsi="Arial" w:cs="Arial"/>
                <w:sz w:val="14"/>
                <w:szCs w:val="14"/>
                <w:lang w:val="en-GB"/>
              </w:rPr>
              <w:t>(254)</w:t>
            </w:r>
          </w:p>
        </w:tc>
        <w:tc>
          <w:tcPr>
            <w:tcW w:w="1296" w:type="dxa"/>
            <w:noWrap/>
            <w:vAlign w:val="bottom"/>
          </w:tcPr>
          <w:p w14:paraId="7D5F30D6" w14:textId="35A52938" w:rsidR="007705AF" w:rsidRPr="006A60B5" w:rsidRDefault="007705AF" w:rsidP="007705AF">
            <w:pPr>
              <w:pBdr>
                <w:bottom w:val="single" w:sz="4" w:space="1" w:color="auto"/>
              </w:pBdr>
              <w:tabs>
                <w:tab w:val="decimal" w:pos="953"/>
              </w:tabs>
              <w:spacing w:before="60" w:after="30" w:line="276" w:lineRule="auto"/>
              <w:jc w:val="right"/>
              <w:rPr>
                <w:rFonts w:ascii="Arial" w:hAnsi="Arial" w:cs="Arial"/>
                <w:sz w:val="14"/>
                <w:szCs w:val="14"/>
                <w:cs/>
                <w:lang w:val="en-GB"/>
              </w:rPr>
            </w:pPr>
            <w:r w:rsidRPr="002B4ABC">
              <w:rPr>
                <w:rFonts w:ascii="Arial" w:hAnsi="Arial" w:cs="Arial"/>
                <w:sz w:val="14"/>
                <w:szCs w:val="14"/>
                <w:lang w:val="en-GB"/>
              </w:rPr>
              <w:t>(</w:t>
            </w:r>
            <w:r w:rsidRPr="006C353A">
              <w:rPr>
                <w:rFonts w:ascii="Arial" w:hAnsi="Arial" w:cs="Arial"/>
                <w:sz w:val="14"/>
                <w:szCs w:val="14"/>
                <w:lang w:val="en-GB"/>
              </w:rPr>
              <w:t>25</w:t>
            </w:r>
            <w:r w:rsidRPr="002B4ABC">
              <w:rPr>
                <w:rFonts w:ascii="Arial" w:hAnsi="Arial" w:cs="Arial"/>
                <w:sz w:val="14"/>
                <w:szCs w:val="14"/>
                <w:lang w:val="en-GB"/>
              </w:rPr>
              <w:t>)</w:t>
            </w:r>
          </w:p>
        </w:tc>
        <w:tc>
          <w:tcPr>
            <w:tcW w:w="1224" w:type="dxa"/>
            <w:noWrap/>
            <w:vAlign w:val="bottom"/>
          </w:tcPr>
          <w:p w14:paraId="47E17009" w14:textId="1C2B1A1F" w:rsidR="007705AF" w:rsidRPr="006A60B5" w:rsidRDefault="007705AF" w:rsidP="007705AF">
            <w:pPr>
              <w:pBdr>
                <w:bottom w:val="single" w:sz="4" w:space="1" w:color="auto"/>
              </w:pBdr>
              <w:tabs>
                <w:tab w:val="decimal" w:pos="936"/>
              </w:tabs>
              <w:spacing w:before="60" w:after="30" w:line="276" w:lineRule="auto"/>
              <w:jc w:val="right"/>
              <w:rPr>
                <w:rFonts w:ascii="Arial" w:hAnsi="Arial" w:cs="Arial"/>
                <w:sz w:val="14"/>
                <w:szCs w:val="14"/>
                <w:cs/>
                <w:lang w:val="en-GB"/>
              </w:rPr>
            </w:pPr>
            <w:r w:rsidRPr="002B4ABC">
              <w:rPr>
                <w:rFonts w:ascii="Arial" w:hAnsi="Arial" w:cs="Arial"/>
                <w:sz w:val="14"/>
                <w:szCs w:val="14"/>
                <w:lang w:val="en-GB"/>
              </w:rPr>
              <w:t>(</w:t>
            </w:r>
            <w:r w:rsidRPr="006C353A">
              <w:rPr>
                <w:rFonts w:ascii="Arial" w:hAnsi="Arial" w:cs="Arial"/>
                <w:sz w:val="14"/>
                <w:szCs w:val="14"/>
                <w:lang w:val="en-GB"/>
              </w:rPr>
              <w:t>279</w:t>
            </w:r>
            <w:r w:rsidRPr="002B4ABC">
              <w:rPr>
                <w:rFonts w:ascii="Arial" w:hAnsi="Arial" w:cs="Arial"/>
                <w:sz w:val="14"/>
                <w:szCs w:val="14"/>
                <w:lang w:val="en-GB"/>
              </w:rPr>
              <w:t>)</w:t>
            </w:r>
          </w:p>
        </w:tc>
      </w:tr>
      <w:tr w:rsidR="007705AF" w:rsidRPr="006252DC" w14:paraId="561AD17B" w14:textId="77777777">
        <w:trPr>
          <w:trHeight w:val="87"/>
        </w:trPr>
        <w:tc>
          <w:tcPr>
            <w:tcW w:w="3510" w:type="dxa"/>
            <w:noWrap/>
            <w:vAlign w:val="bottom"/>
          </w:tcPr>
          <w:p w14:paraId="677AD51F" w14:textId="77777777" w:rsidR="007705AF" w:rsidRPr="006252DC" w:rsidRDefault="007705AF" w:rsidP="007705AF">
            <w:pPr>
              <w:spacing w:before="60" w:after="30" w:line="276" w:lineRule="auto"/>
              <w:ind w:left="161" w:hanging="161"/>
              <w:rPr>
                <w:rFonts w:ascii="Arial" w:hAnsi="Arial" w:cs="Arial"/>
                <w:b/>
                <w:bCs/>
                <w:sz w:val="14"/>
                <w:szCs w:val="14"/>
                <w:lang w:val="en-GB"/>
              </w:rPr>
            </w:pPr>
            <w:r w:rsidRPr="006252DC">
              <w:rPr>
                <w:rFonts w:ascii="Arial" w:hAnsi="Arial" w:cs="Arial"/>
                <w:b/>
                <w:bCs/>
                <w:sz w:val="14"/>
                <w:szCs w:val="14"/>
                <w:lang w:val="en-GB"/>
              </w:rPr>
              <w:t xml:space="preserve">Total net income (expenses) </w:t>
            </w:r>
          </w:p>
        </w:tc>
        <w:tc>
          <w:tcPr>
            <w:tcW w:w="1223" w:type="dxa"/>
            <w:noWrap/>
            <w:vAlign w:val="bottom"/>
          </w:tcPr>
          <w:p w14:paraId="6E4F0048" w14:textId="3C95CEDC" w:rsidR="007705AF" w:rsidRPr="006A60B5" w:rsidRDefault="007705AF" w:rsidP="007705AF">
            <w:pPr>
              <w:tabs>
                <w:tab w:val="decimal" w:pos="936"/>
              </w:tabs>
              <w:spacing w:before="60" w:after="30" w:line="276" w:lineRule="auto"/>
              <w:jc w:val="right"/>
              <w:rPr>
                <w:rFonts w:ascii="Arial" w:hAnsi="Arial" w:cs="Arial"/>
                <w:sz w:val="14"/>
                <w:szCs w:val="14"/>
                <w:lang w:val="en-GB"/>
              </w:rPr>
            </w:pPr>
            <w:r w:rsidRPr="002B4ABC">
              <w:rPr>
                <w:rFonts w:ascii="Arial" w:hAnsi="Arial" w:cs="Arial"/>
                <w:sz w:val="14"/>
                <w:szCs w:val="14"/>
                <w:lang w:val="en-GB"/>
              </w:rPr>
              <w:t>(</w:t>
            </w:r>
            <w:r w:rsidRPr="006C353A">
              <w:rPr>
                <w:rFonts w:ascii="Arial" w:hAnsi="Arial" w:cs="Arial"/>
                <w:sz w:val="14"/>
                <w:szCs w:val="14"/>
                <w:lang w:val="en-GB"/>
              </w:rPr>
              <w:t>989</w:t>
            </w:r>
            <w:r w:rsidRPr="002B4ABC">
              <w:rPr>
                <w:rFonts w:ascii="Arial" w:hAnsi="Arial" w:cs="Arial"/>
                <w:sz w:val="14"/>
                <w:szCs w:val="14"/>
                <w:lang w:val="en-GB"/>
              </w:rPr>
              <w:t>)</w:t>
            </w:r>
          </w:p>
        </w:tc>
        <w:tc>
          <w:tcPr>
            <w:tcW w:w="1224" w:type="dxa"/>
            <w:noWrap/>
            <w:vAlign w:val="bottom"/>
          </w:tcPr>
          <w:p w14:paraId="67CAAF9B" w14:textId="5A2D9F38" w:rsidR="007705AF" w:rsidRPr="006A60B5" w:rsidRDefault="007705AF" w:rsidP="007705AF">
            <w:pPr>
              <w:tabs>
                <w:tab w:val="decimal" w:pos="803"/>
              </w:tabs>
              <w:spacing w:before="60" w:after="30" w:line="276" w:lineRule="auto"/>
              <w:jc w:val="right"/>
              <w:rPr>
                <w:rFonts w:ascii="Arial" w:hAnsi="Arial" w:cstheme="minorBidi"/>
                <w:sz w:val="14"/>
                <w:szCs w:val="14"/>
                <w:cs/>
                <w:lang w:val="en-GB"/>
              </w:rPr>
            </w:pPr>
            <w:r w:rsidRPr="002B4ABC">
              <w:rPr>
                <w:rFonts w:ascii="Arial" w:hAnsi="Arial" w:cs="Arial"/>
                <w:sz w:val="14"/>
                <w:szCs w:val="14"/>
                <w:lang w:val="en-GB"/>
              </w:rPr>
              <w:t>-</w:t>
            </w:r>
          </w:p>
        </w:tc>
        <w:tc>
          <w:tcPr>
            <w:tcW w:w="1271" w:type="dxa"/>
            <w:noWrap/>
            <w:vAlign w:val="bottom"/>
          </w:tcPr>
          <w:p w14:paraId="65BFCB69" w14:textId="23420442" w:rsidR="007705AF" w:rsidRPr="006A60B5" w:rsidRDefault="007705AF" w:rsidP="007705AF">
            <w:pPr>
              <w:tabs>
                <w:tab w:val="decimal" w:pos="840"/>
              </w:tabs>
              <w:spacing w:before="60" w:after="30" w:line="276" w:lineRule="auto"/>
              <w:jc w:val="right"/>
              <w:rPr>
                <w:rFonts w:ascii="Arial" w:hAnsi="Arial" w:cstheme="minorBidi"/>
                <w:sz w:val="14"/>
                <w:szCs w:val="14"/>
              </w:rPr>
            </w:pPr>
            <w:r w:rsidRPr="006C353A">
              <w:rPr>
                <w:rFonts w:ascii="Arial" w:hAnsi="Arial" w:cs="Arial"/>
                <w:sz w:val="14"/>
                <w:szCs w:val="14"/>
                <w:lang w:val="en-GB"/>
              </w:rPr>
              <w:t>330</w:t>
            </w:r>
          </w:p>
        </w:tc>
        <w:tc>
          <w:tcPr>
            <w:tcW w:w="1296" w:type="dxa"/>
            <w:noWrap/>
            <w:vAlign w:val="bottom"/>
          </w:tcPr>
          <w:p w14:paraId="09EB6FE3" w14:textId="36AA1472" w:rsidR="007705AF" w:rsidRPr="006A60B5" w:rsidRDefault="007705AF" w:rsidP="007705AF">
            <w:pPr>
              <w:tabs>
                <w:tab w:val="decimal" w:pos="953"/>
              </w:tabs>
              <w:spacing w:before="60" w:after="30" w:line="276" w:lineRule="auto"/>
              <w:jc w:val="right"/>
              <w:rPr>
                <w:rFonts w:ascii="Arial" w:hAnsi="Arial" w:cs="Arial"/>
                <w:sz w:val="14"/>
                <w:szCs w:val="14"/>
                <w:lang w:val="en-GB"/>
              </w:rPr>
            </w:pPr>
            <w:r w:rsidRPr="006C353A">
              <w:rPr>
                <w:rFonts w:ascii="Arial" w:hAnsi="Arial" w:cs="Arial"/>
                <w:sz w:val="14"/>
                <w:szCs w:val="14"/>
                <w:lang w:val="en-GB"/>
              </w:rPr>
              <w:t>23</w:t>
            </w:r>
          </w:p>
        </w:tc>
        <w:tc>
          <w:tcPr>
            <w:tcW w:w="1224" w:type="dxa"/>
            <w:noWrap/>
            <w:vAlign w:val="bottom"/>
          </w:tcPr>
          <w:p w14:paraId="28300ACB" w14:textId="35DF234B" w:rsidR="007705AF" w:rsidRPr="006A60B5" w:rsidRDefault="007705AF" w:rsidP="007705AF">
            <w:pPr>
              <w:tabs>
                <w:tab w:val="decimal" w:pos="936"/>
              </w:tabs>
              <w:spacing w:before="60" w:after="30" w:line="276" w:lineRule="auto"/>
              <w:jc w:val="right"/>
              <w:rPr>
                <w:rFonts w:ascii="Arial" w:hAnsi="Arial" w:cs="Arial"/>
                <w:sz w:val="14"/>
                <w:szCs w:val="14"/>
                <w:lang w:val="en-GB"/>
              </w:rPr>
            </w:pPr>
            <w:r w:rsidRPr="002B4ABC">
              <w:rPr>
                <w:rFonts w:ascii="Arial" w:hAnsi="Arial" w:cs="Arial"/>
                <w:sz w:val="14"/>
                <w:szCs w:val="14"/>
                <w:lang w:val="en-GB"/>
              </w:rPr>
              <w:t>(</w:t>
            </w:r>
            <w:r w:rsidRPr="006C353A">
              <w:rPr>
                <w:rFonts w:ascii="Arial" w:hAnsi="Arial" w:cs="Arial"/>
                <w:sz w:val="14"/>
                <w:szCs w:val="14"/>
                <w:lang w:val="en-GB"/>
              </w:rPr>
              <w:t>636</w:t>
            </w:r>
            <w:r w:rsidRPr="002B4ABC">
              <w:rPr>
                <w:rFonts w:ascii="Arial" w:hAnsi="Arial" w:cs="Arial"/>
                <w:sz w:val="14"/>
                <w:szCs w:val="14"/>
                <w:lang w:val="en-GB"/>
              </w:rPr>
              <w:t>)</w:t>
            </w:r>
          </w:p>
        </w:tc>
      </w:tr>
      <w:tr w:rsidR="007705AF" w:rsidRPr="006252DC" w14:paraId="0CD8829A" w14:textId="77777777">
        <w:trPr>
          <w:trHeight w:val="87"/>
        </w:trPr>
        <w:tc>
          <w:tcPr>
            <w:tcW w:w="3510" w:type="dxa"/>
            <w:noWrap/>
            <w:vAlign w:val="bottom"/>
          </w:tcPr>
          <w:p w14:paraId="5DE33D50" w14:textId="77777777" w:rsidR="007705AF" w:rsidRPr="006252DC" w:rsidRDefault="007705AF" w:rsidP="007705AF">
            <w:pPr>
              <w:spacing w:before="60" w:after="30" w:line="276" w:lineRule="auto"/>
              <w:ind w:left="161" w:right="-184" w:hanging="161"/>
              <w:rPr>
                <w:rFonts w:ascii="Arial" w:hAnsi="Arial" w:cs="Arial"/>
                <w:b/>
                <w:bCs/>
                <w:sz w:val="14"/>
                <w:szCs w:val="14"/>
                <w:cs/>
                <w:lang w:val="en-GB"/>
              </w:rPr>
            </w:pPr>
            <w:r w:rsidRPr="006252DC">
              <w:rPr>
                <w:rFonts w:ascii="Arial" w:hAnsi="Arial" w:cs="Arial"/>
                <w:sz w:val="14"/>
                <w:szCs w:val="14"/>
                <w:lang w:val="en-GB"/>
              </w:rPr>
              <w:t xml:space="preserve">Finance income </w:t>
            </w:r>
          </w:p>
        </w:tc>
        <w:tc>
          <w:tcPr>
            <w:tcW w:w="1223" w:type="dxa"/>
            <w:noWrap/>
            <w:vAlign w:val="bottom"/>
          </w:tcPr>
          <w:p w14:paraId="71B419E6" w14:textId="4C59D1D5" w:rsidR="007705AF" w:rsidRPr="006A60B5" w:rsidRDefault="007705AF" w:rsidP="007705AF">
            <w:pPr>
              <w:pBdr>
                <w:bottom w:val="single" w:sz="4" w:space="1" w:color="auto"/>
              </w:pBdr>
              <w:tabs>
                <w:tab w:val="decimal" w:pos="936"/>
              </w:tabs>
              <w:spacing w:before="60" w:after="30" w:line="276" w:lineRule="auto"/>
              <w:jc w:val="right"/>
              <w:rPr>
                <w:rFonts w:ascii="Arial" w:hAnsi="Arial" w:cs="Arial"/>
                <w:sz w:val="14"/>
                <w:szCs w:val="14"/>
                <w:lang w:val="en-GB"/>
              </w:rPr>
            </w:pPr>
            <w:r w:rsidRPr="002B4ABC">
              <w:rPr>
                <w:rFonts w:ascii="Arial" w:hAnsi="Arial" w:cs="Arial"/>
                <w:sz w:val="14"/>
                <w:szCs w:val="14"/>
                <w:lang w:val="en-GB"/>
              </w:rPr>
              <w:t>-</w:t>
            </w:r>
          </w:p>
        </w:tc>
        <w:tc>
          <w:tcPr>
            <w:tcW w:w="1224" w:type="dxa"/>
            <w:noWrap/>
            <w:vAlign w:val="bottom"/>
          </w:tcPr>
          <w:p w14:paraId="255285B7" w14:textId="2CD3AD33" w:rsidR="007705AF" w:rsidRPr="006A60B5" w:rsidRDefault="007705AF" w:rsidP="007705AF">
            <w:pPr>
              <w:pBdr>
                <w:bottom w:val="single" w:sz="4" w:space="1" w:color="auto"/>
              </w:pBdr>
              <w:tabs>
                <w:tab w:val="decimal" w:pos="803"/>
              </w:tabs>
              <w:spacing w:before="60" w:after="30" w:line="276" w:lineRule="auto"/>
              <w:jc w:val="right"/>
              <w:rPr>
                <w:rFonts w:ascii="Arial" w:hAnsi="Arial" w:cs="Arial"/>
                <w:sz w:val="14"/>
                <w:szCs w:val="14"/>
                <w:lang w:val="en-GB"/>
              </w:rPr>
            </w:pPr>
            <w:r w:rsidRPr="002B4ABC">
              <w:rPr>
                <w:rFonts w:ascii="Arial" w:hAnsi="Arial" w:cs="Arial"/>
                <w:sz w:val="14"/>
                <w:szCs w:val="14"/>
                <w:lang w:val="en-GB"/>
              </w:rPr>
              <w:t>-</w:t>
            </w:r>
          </w:p>
        </w:tc>
        <w:tc>
          <w:tcPr>
            <w:tcW w:w="1271" w:type="dxa"/>
            <w:noWrap/>
            <w:vAlign w:val="bottom"/>
          </w:tcPr>
          <w:p w14:paraId="69E08C61" w14:textId="4FA848AE" w:rsidR="007705AF" w:rsidRPr="006A60B5" w:rsidRDefault="007705AF" w:rsidP="007705AF">
            <w:pPr>
              <w:pBdr>
                <w:bottom w:val="single" w:sz="4" w:space="1" w:color="auto"/>
              </w:pBdr>
              <w:tabs>
                <w:tab w:val="decimal" w:pos="840"/>
              </w:tabs>
              <w:spacing w:before="60" w:after="30" w:line="276" w:lineRule="auto"/>
              <w:jc w:val="right"/>
              <w:rPr>
                <w:rFonts w:ascii="Arial" w:hAnsi="Arial" w:cs="Arial"/>
                <w:sz w:val="14"/>
                <w:szCs w:val="14"/>
                <w:lang w:val="en-GB"/>
              </w:rPr>
            </w:pPr>
            <w:r w:rsidRPr="002B4ABC">
              <w:rPr>
                <w:rFonts w:ascii="Arial" w:hAnsi="Arial" w:cs="Arial"/>
                <w:sz w:val="14"/>
                <w:szCs w:val="14"/>
                <w:lang w:val="en-GB"/>
              </w:rPr>
              <w:t>6</w:t>
            </w:r>
          </w:p>
        </w:tc>
        <w:tc>
          <w:tcPr>
            <w:tcW w:w="1296" w:type="dxa"/>
            <w:noWrap/>
            <w:vAlign w:val="bottom"/>
          </w:tcPr>
          <w:p w14:paraId="66764957" w14:textId="05F91C2C" w:rsidR="007705AF" w:rsidRPr="006A60B5" w:rsidRDefault="007705AF" w:rsidP="007705AF">
            <w:pPr>
              <w:pBdr>
                <w:bottom w:val="single" w:sz="4" w:space="1" w:color="auto"/>
              </w:pBdr>
              <w:tabs>
                <w:tab w:val="decimal" w:pos="953"/>
              </w:tabs>
              <w:spacing w:before="60" w:after="30" w:line="276" w:lineRule="auto"/>
              <w:jc w:val="right"/>
              <w:rPr>
                <w:rFonts w:ascii="Arial" w:hAnsi="Arial" w:cs="Arial"/>
                <w:sz w:val="14"/>
                <w:szCs w:val="14"/>
                <w:lang w:val="en-GB"/>
              </w:rPr>
            </w:pPr>
            <w:r w:rsidRPr="002B4ABC">
              <w:rPr>
                <w:rFonts w:ascii="Arial" w:hAnsi="Arial" w:cs="Arial"/>
                <w:sz w:val="14"/>
                <w:szCs w:val="14"/>
                <w:lang w:val="en-GB"/>
              </w:rPr>
              <w:t>1</w:t>
            </w:r>
          </w:p>
        </w:tc>
        <w:tc>
          <w:tcPr>
            <w:tcW w:w="1224" w:type="dxa"/>
            <w:noWrap/>
            <w:vAlign w:val="bottom"/>
          </w:tcPr>
          <w:p w14:paraId="62E88238" w14:textId="40BA791C" w:rsidR="007705AF" w:rsidRPr="006A60B5" w:rsidRDefault="007705AF" w:rsidP="007705AF">
            <w:pPr>
              <w:pBdr>
                <w:bottom w:val="single" w:sz="4" w:space="1" w:color="auto"/>
              </w:pBdr>
              <w:tabs>
                <w:tab w:val="decimal" w:pos="936"/>
              </w:tabs>
              <w:spacing w:before="60" w:after="30" w:line="276" w:lineRule="auto"/>
              <w:jc w:val="right"/>
              <w:rPr>
                <w:rFonts w:ascii="Arial" w:hAnsi="Arial" w:cs="Arial"/>
                <w:sz w:val="14"/>
                <w:szCs w:val="14"/>
                <w:lang w:val="en-GB"/>
              </w:rPr>
            </w:pPr>
            <w:r w:rsidRPr="002B4ABC">
              <w:rPr>
                <w:rFonts w:ascii="Arial" w:hAnsi="Arial" w:cs="Arial"/>
                <w:sz w:val="14"/>
                <w:szCs w:val="14"/>
                <w:lang w:val="en-GB"/>
              </w:rPr>
              <w:t>7</w:t>
            </w:r>
          </w:p>
        </w:tc>
      </w:tr>
      <w:tr w:rsidR="007705AF" w:rsidRPr="006252DC" w14:paraId="14CB6E93" w14:textId="77777777">
        <w:trPr>
          <w:trHeight w:val="87"/>
        </w:trPr>
        <w:tc>
          <w:tcPr>
            <w:tcW w:w="3510" w:type="dxa"/>
            <w:noWrap/>
            <w:vAlign w:val="bottom"/>
          </w:tcPr>
          <w:p w14:paraId="691702C5" w14:textId="77777777" w:rsidR="007705AF" w:rsidRPr="006252DC" w:rsidRDefault="007705AF" w:rsidP="007705AF">
            <w:pPr>
              <w:spacing w:before="60" w:after="30" w:line="276" w:lineRule="auto"/>
              <w:ind w:left="161" w:right="-94" w:hanging="161"/>
              <w:rPr>
                <w:rFonts w:ascii="Arial" w:hAnsi="Arial" w:cs="Arial"/>
                <w:sz w:val="14"/>
                <w:szCs w:val="14"/>
                <w:cs/>
                <w:lang w:val="en-GB"/>
              </w:rPr>
            </w:pPr>
            <w:r w:rsidRPr="006252DC">
              <w:rPr>
                <w:rFonts w:ascii="Arial" w:hAnsi="Arial" w:cs="Arial"/>
                <w:b/>
                <w:bCs/>
                <w:sz w:val="14"/>
                <w:szCs w:val="14"/>
              </w:rPr>
              <w:t>Total amounts recognised in statement of comprehensive income</w:t>
            </w:r>
          </w:p>
        </w:tc>
        <w:tc>
          <w:tcPr>
            <w:tcW w:w="1223" w:type="dxa"/>
            <w:noWrap/>
            <w:vAlign w:val="bottom"/>
          </w:tcPr>
          <w:p w14:paraId="32D21B94" w14:textId="4CC4F8B2" w:rsidR="007705AF" w:rsidRPr="006A60B5" w:rsidRDefault="007705AF" w:rsidP="007705AF">
            <w:pPr>
              <w:pBdr>
                <w:bottom w:val="single" w:sz="4" w:space="1" w:color="auto"/>
              </w:pBdr>
              <w:tabs>
                <w:tab w:val="decimal" w:pos="936"/>
              </w:tabs>
              <w:spacing w:before="60" w:after="30" w:line="276" w:lineRule="auto"/>
              <w:jc w:val="right"/>
              <w:rPr>
                <w:rFonts w:ascii="Arial" w:hAnsi="Arial" w:cs="Arial"/>
                <w:sz w:val="14"/>
                <w:szCs w:val="14"/>
                <w:lang w:val="en-GB"/>
              </w:rPr>
            </w:pPr>
            <w:r w:rsidRPr="002B4ABC">
              <w:rPr>
                <w:rFonts w:ascii="Arial" w:hAnsi="Arial" w:cs="Arial"/>
                <w:sz w:val="14"/>
                <w:szCs w:val="14"/>
                <w:lang w:val="en-GB"/>
              </w:rPr>
              <w:t>(</w:t>
            </w:r>
            <w:r w:rsidRPr="006C353A">
              <w:rPr>
                <w:rFonts w:ascii="Arial" w:hAnsi="Arial" w:cs="Arial"/>
                <w:sz w:val="14"/>
                <w:szCs w:val="14"/>
                <w:lang w:val="en-GB"/>
              </w:rPr>
              <w:t>989</w:t>
            </w:r>
            <w:r w:rsidRPr="002B4ABC">
              <w:rPr>
                <w:rFonts w:ascii="Arial" w:hAnsi="Arial" w:cs="Arial"/>
                <w:sz w:val="14"/>
                <w:szCs w:val="14"/>
                <w:lang w:val="en-GB"/>
              </w:rPr>
              <w:t>)</w:t>
            </w:r>
          </w:p>
        </w:tc>
        <w:tc>
          <w:tcPr>
            <w:tcW w:w="1224" w:type="dxa"/>
            <w:noWrap/>
            <w:vAlign w:val="bottom"/>
          </w:tcPr>
          <w:p w14:paraId="4178D8B4" w14:textId="3B85901E" w:rsidR="007705AF" w:rsidRPr="006A60B5" w:rsidRDefault="007705AF" w:rsidP="007705AF">
            <w:pPr>
              <w:pBdr>
                <w:bottom w:val="single" w:sz="4" w:space="1" w:color="auto"/>
              </w:pBdr>
              <w:tabs>
                <w:tab w:val="decimal" w:pos="803"/>
              </w:tabs>
              <w:spacing w:before="60" w:after="30" w:line="276" w:lineRule="auto"/>
              <w:jc w:val="right"/>
              <w:rPr>
                <w:rFonts w:ascii="Arial" w:hAnsi="Arial" w:cs="Arial"/>
                <w:sz w:val="14"/>
                <w:szCs w:val="14"/>
                <w:lang w:val="en-GB"/>
              </w:rPr>
            </w:pPr>
            <w:r w:rsidRPr="002B4ABC">
              <w:rPr>
                <w:rFonts w:ascii="Arial" w:hAnsi="Arial" w:cs="Arial"/>
                <w:sz w:val="14"/>
                <w:szCs w:val="14"/>
                <w:lang w:val="en-GB"/>
              </w:rPr>
              <w:t>-</w:t>
            </w:r>
          </w:p>
        </w:tc>
        <w:tc>
          <w:tcPr>
            <w:tcW w:w="1271" w:type="dxa"/>
            <w:noWrap/>
            <w:vAlign w:val="bottom"/>
          </w:tcPr>
          <w:p w14:paraId="541E465C" w14:textId="0DF6A55E" w:rsidR="007705AF" w:rsidRPr="006A60B5" w:rsidRDefault="007705AF" w:rsidP="007705AF">
            <w:pPr>
              <w:pBdr>
                <w:bottom w:val="single" w:sz="4" w:space="1" w:color="auto"/>
              </w:pBdr>
              <w:tabs>
                <w:tab w:val="decimal" w:pos="840"/>
              </w:tabs>
              <w:spacing w:before="60" w:after="30" w:line="276" w:lineRule="auto"/>
              <w:jc w:val="right"/>
              <w:rPr>
                <w:rFonts w:ascii="Arial" w:hAnsi="Arial" w:cstheme="minorBidi"/>
                <w:sz w:val="14"/>
                <w:szCs w:val="14"/>
              </w:rPr>
            </w:pPr>
            <w:r w:rsidRPr="006C353A">
              <w:rPr>
                <w:rFonts w:ascii="Arial" w:hAnsi="Arial" w:cs="Arial"/>
                <w:sz w:val="14"/>
                <w:szCs w:val="14"/>
                <w:lang w:val="en-GB"/>
              </w:rPr>
              <w:t>336</w:t>
            </w:r>
          </w:p>
        </w:tc>
        <w:tc>
          <w:tcPr>
            <w:tcW w:w="1296" w:type="dxa"/>
            <w:noWrap/>
            <w:vAlign w:val="bottom"/>
          </w:tcPr>
          <w:p w14:paraId="287E1083" w14:textId="4A32D227" w:rsidR="007705AF" w:rsidRPr="006A60B5" w:rsidRDefault="007705AF" w:rsidP="007705AF">
            <w:pPr>
              <w:pBdr>
                <w:bottom w:val="single" w:sz="4" w:space="1" w:color="auto"/>
              </w:pBdr>
              <w:tabs>
                <w:tab w:val="decimal" w:pos="953"/>
              </w:tabs>
              <w:spacing w:before="60" w:after="30" w:line="276" w:lineRule="auto"/>
              <w:jc w:val="right"/>
              <w:rPr>
                <w:rFonts w:ascii="Arial" w:hAnsi="Arial" w:cstheme="minorBidi"/>
                <w:sz w:val="14"/>
                <w:szCs w:val="14"/>
                <w:cs/>
                <w:lang w:val="en-GB"/>
              </w:rPr>
            </w:pPr>
            <w:r w:rsidRPr="006C353A">
              <w:rPr>
                <w:rFonts w:ascii="Arial" w:hAnsi="Arial" w:cs="Arial"/>
                <w:sz w:val="14"/>
                <w:szCs w:val="14"/>
                <w:lang w:val="en-GB"/>
              </w:rPr>
              <w:t>24</w:t>
            </w:r>
          </w:p>
        </w:tc>
        <w:tc>
          <w:tcPr>
            <w:tcW w:w="1224" w:type="dxa"/>
            <w:noWrap/>
            <w:vAlign w:val="bottom"/>
          </w:tcPr>
          <w:p w14:paraId="074C4A4F" w14:textId="1AB4F531" w:rsidR="007705AF" w:rsidRPr="006A60B5" w:rsidRDefault="007705AF" w:rsidP="007705AF">
            <w:pPr>
              <w:pBdr>
                <w:bottom w:val="single" w:sz="4" w:space="1" w:color="auto"/>
              </w:pBdr>
              <w:tabs>
                <w:tab w:val="decimal" w:pos="936"/>
              </w:tabs>
              <w:spacing w:before="60" w:after="30" w:line="276" w:lineRule="auto"/>
              <w:jc w:val="right"/>
              <w:rPr>
                <w:rFonts w:ascii="Arial" w:hAnsi="Arial" w:cs="Arial"/>
                <w:sz w:val="14"/>
                <w:szCs w:val="14"/>
                <w:lang w:val="en-GB"/>
              </w:rPr>
            </w:pPr>
            <w:r w:rsidRPr="002B4ABC">
              <w:rPr>
                <w:rFonts w:ascii="Arial" w:hAnsi="Arial" w:cs="Arial"/>
                <w:sz w:val="14"/>
                <w:szCs w:val="14"/>
                <w:lang w:val="en-GB"/>
              </w:rPr>
              <w:t>(</w:t>
            </w:r>
            <w:r w:rsidRPr="006C353A">
              <w:rPr>
                <w:rFonts w:ascii="Arial" w:hAnsi="Arial" w:cs="Arial"/>
                <w:sz w:val="14"/>
                <w:szCs w:val="14"/>
                <w:lang w:val="en-GB"/>
              </w:rPr>
              <w:t>629</w:t>
            </w:r>
            <w:r w:rsidRPr="002B4ABC">
              <w:rPr>
                <w:rFonts w:ascii="Arial" w:hAnsi="Arial" w:cs="Arial"/>
                <w:sz w:val="14"/>
                <w:szCs w:val="14"/>
                <w:lang w:val="en-GB"/>
              </w:rPr>
              <w:t>)</w:t>
            </w:r>
          </w:p>
        </w:tc>
      </w:tr>
      <w:tr w:rsidR="007705AF" w:rsidRPr="006252DC" w14:paraId="02778DA4" w14:textId="77777777">
        <w:trPr>
          <w:trHeight w:val="87"/>
        </w:trPr>
        <w:tc>
          <w:tcPr>
            <w:tcW w:w="3510" w:type="dxa"/>
            <w:noWrap/>
            <w:vAlign w:val="bottom"/>
          </w:tcPr>
          <w:p w14:paraId="5B5DC7E1" w14:textId="77777777" w:rsidR="007705AF" w:rsidRPr="006252DC" w:rsidRDefault="007705AF" w:rsidP="007705AF">
            <w:pPr>
              <w:spacing w:before="60" w:after="30" w:line="276" w:lineRule="auto"/>
              <w:ind w:left="161" w:hanging="161"/>
              <w:rPr>
                <w:rFonts w:ascii="Arial" w:hAnsi="Arial" w:cs="Arial"/>
                <w:b/>
                <w:bCs/>
                <w:sz w:val="14"/>
                <w:szCs w:val="14"/>
                <w:lang w:val="en-GB"/>
              </w:rPr>
            </w:pPr>
            <w:r w:rsidRPr="006252DC">
              <w:rPr>
                <w:rFonts w:ascii="Arial" w:hAnsi="Arial" w:cs="Arial"/>
                <w:b/>
                <w:bCs/>
                <w:sz w:val="14"/>
                <w:szCs w:val="14"/>
                <w:lang w:val="en-GB"/>
              </w:rPr>
              <w:t>Cash flows</w:t>
            </w:r>
          </w:p>
        </w:tc>
        <w:tc>
          <w:tcPr>
            <w:tcW w:w="1223" w:type="dxa"/>
            <w:noWrap/>
            <w:vAlign w:val="bottom"/>
          </w:tcPr>
          <w:p w14:paraId="37C9F1B5" w14:textId="77777777" w:rsidR="007705AF" w:rsidRPr="006A60B5" w:rsidRDefault="007705AF" w:rsidP="007705AF">
            <w:pPr>
              <w:tabs>
                <w:tab w:val="decimal" w:pos="936"/>
              </w:tabs>
              <w:spacing w:before="60" w:after="30" w:line="276" w:lineRule="auto"/>
              <w:jc w:val="right"/>
              <w:rPr>
                <w:rFonts w:ascii="Arial" w:hAnsi="Arial" w:cs="Arial"/>
                <w:sz w:val="14"/>
                <w:szCs w:val="14"/>
                <w:lang w:val="en-GB"/>
              </w:rPr>
            </w:pPr>
          </w:p>
        </w:tc>
        <w:tc>
          <w:tcPr>
            <w:tcW w:w="1224" w:type="dxa"/>
            <w:noWrap/>
            <w:vAlign w:val="bottom"/>
          </w:tcPr>
          <w:p w14:paraId="594A86F7" w14:textId="77777777" w:rsidR="007705AF" w:rsidRPr="006A60B5" w:rsidRDefault="007705AF" w:rsidP="007705AF">
            <w:pPr>
              <w:tabs>
                <w:tab w:val="decimal" w:pos="803"/>
              </w:tabs>
              <w:spacing w:before="60" w:after="30" w:line="276" w:lineRule="auto"/>
              <w:jc w:val="right"/>
              <w:rPr>
                <w:rFonts w:ascii="Arial" w:hAnsi="Arial" w:cs="Arial"/>
                <w:sz w:val="14"/>
                <w:szCs w:val="14"/>
                <w:lang w:val="en-GB"/>
              </w:rPr>
            </w:pPr>
          </w:p>
        </w:tc>
        <w:tc>
          <w:tcPr>
            <w:tcW w:w="1271" w:type="dxa"/>
            <w:noWrap/>
            <w:vAlign w:val="bottom"/>
          </w:tcPr>
          <w:p w14:paraId="1B28A63F" w14:textId="77777777" w:rsidR="007705AF" w:rsidRPr="006A60B5" w:rsidRDefault="007705AF" w:rsidP="007705AF">
            <w:pPr>
              <w:tabs>
                <w:tab w:val="decimal" w:pos="840"/>
              </w:tabs>
              <w:spacing w:before="60" w:after="30" w:line="276" w:lineRule="auto"/>
              <w:jc w:val="right"/>
              <w:rPr>
                <w:rFonts w:ascii="Arial" w:hAnsi="Arial" w:cs="Arial"/>
                <w:sz w:val="14"/>
                <w:szCs w:val="14"/>
                <w:lang w:val="en-GB"/>
              </w:rPr>
            </w:pPr>
          </w:p>
        </w:tc>
        <w:tc>
          <w:tcPr>
            <w:tcW w:w="1296" w:type="dxa"/>
            <w:noWrap/>
            <w:vAlign w:val="bottom"/>
          </w:tcPr>
          <w:p w14:paraId="017E83AD" w14:textId="77777777" w:rsidR="007705AF" w:rsidRPr="006A60B5" w:rsidRDefault="007705AF" w:rsidP="007705AF">
            <w:pPr>
              <w:tabs>
                <w:tab w:val="decimal" w:pos="953"/>
              </w:tabs>
              <w:spacing w:before="60" w:after="30" w:line="276" w:lineRule="auto"/>
              <w:jc w:val="right"/>
              <w:rPr>
                <w:rFonts w:ascii="Arial" w:hAnsi="Arial" w:cs="Arial"/>
                <w:sz w:val="14"/>
                <w:szCs w:val="14"/>
                <w:lang w:val="en-GB"/>
              </w:rPr>
            </w:pPr>
          </w:p>
        </w:tc>
        <w:tc>
          <w:tcPr>
            <w:tcW w:w="1224" w:type="dxa"/>
            <w:noWrap/>
            <w:vAlign w:val="bottom"/>
          </w:tcPr>
          <w:p w14:paraId="6D8E2D95" w14:textId="77777777" w:rsidR="007705AF" w:rsidRPr="006A60B5" w:rsidRDefault="007705AF" w:rsidP="007705AF">
            <w:pPr>
              <w:tabs>
                <w:tab w:val="decimal" w:pos="936"/>
              </w:tabs>
              <w:spacing w:before="60" w:after="30" w:line="276" w:lineRule="auto"/>
              <w:jc w:val="right"/>
              <w:rPr>
                <w:rFonts w:ascii="Arial" w:hAnsi="Arial" w:cs="Arial"/>
                <w:sz w:val="14"/>
                <w:szCs w:val="14"/>
                <w:lang w:val="en-GB"/>
              </w:rPr>
            </w:pPr>
          </w:p>
        </w:tc>
      </w:tr>
      <w:tr w:rsidR="007705AF" w:rsidRPr="006252DC" w14:paraId="3A35C3F9" w14:textId="77777777">
        <w:trPr>
          <w:trHeight w:val="87"/>
        </w:trPr>
        <w:tc>
          <w:tcPr>
            <w:tcW w:w="3510" w:type="dxa"/>
            <w:noWrap/>
            <w:vAlign w:val="bottom"/>
          </w:tcPr>
          <w:p w14:paraId="3F8189CB" w14:textId="4CFA46D5" w:rsidR="007705AF" w:rsidRPr="006252DC" w:rsidRDefault="007705AF" w:rsidP="007705AF">
            <w:pPr>
              <w:spacing w:before="60" w:after="30" w:line="276" w:lineRule="auto"/>
              <w:ind w:left="161" w:right="-88" w:hanging="161"/>
              <w:rPr>
                <w:rFonts w:ascii="Arial" w:hAnsi="Arial" w:cs="Arial"/>
                <w:sz w:val="14"/>
                <w:szCs w:val="14"/>
                <w:cs/>
                <w:lang w:val="en-GB"/>
              </w:rPr>
            </w:pPr>
            <w:r w:rsidRPr="006252DC">
              <w:rPr>
                <w:rFonts w:ascii="Arial" w:hAnsi="Arial" w:cs="Arial"/>
                <w:sz w:val="14"/>
                <w:szCs w:val="14"/>
                <w:lang w:val="en-GB"/>
              </w:rPr>
              <w:t xml:space="preserve">Premiums paid net of ceding commissions and </w:t>
            </w:r>
            <w:r>
              <w:rPr>
                <w:rFonts w:ascii="Arial" w:hAnsi="Arial" w:cs="Arial"/>
                <w:sz w:val="14"/>
                <w:szCs w:val="14"/>
                <w:lang w:val="en-GB"/>
              </w:rPr>
              <w:br/>
            </w:r>
            <w:r w:rsidRPr="006252DC">
              <w:rPr>
                <w:rFonts w:ascii="Arial" w:hAnsi="Arial" w:cs="Arial"/>
                <w:sz w:val="14"/>
                <w:szCs w:val="14"/>
                <w:lang w:val="en-GB"/>
              </w:rPr>
              <w:t>other directly attributable expenses paid</w:t>
            </w:r>
          </w:p>
        </w:tc>
        <w:tc>
          <w:tcPr>
            <w:tcW w:w="1223" w:type="dxa"/>
            <w:noWrap/>
            <w:vAlign w:val="bottom"/>
          </w:tcPr>
          <w:p w14:paraId="679019F2" w14:textId="2B2F162B" w:rsidR="007705AF" w:rsidRPr="006A60B5" w:rsidRDefault="007705AF" w:rsidP="007705AF">
            <w:pPr>
              <w:tabs>
                <w:tab w:val="decimal" w:pos="936"/>
              </w:tabs>
              <w:spacing w:before="60" w:after="30" w:line="276" w:lineRule="auto"/>
              <w:jc w:val="right"/>
              <w:rPr>
                <w:rFonts w:ascii="Arial" w:hAnsi="Arial" w:cs="Arial"/>
                <w:sz w:val="14"/>
                <w:szCs w:val="14"/>
                <w:lang w:val="en-GB"/>
              </w:rPr>
            </w:pPr>
            <w:r w:rsidRPr="002B4ABC">
              <w:rPr>
                <w:rFonts w:ascii="Arial" w:hAnsi="Arial" w:cs="Arial"/>
                <w:sz w:val="14"/>
                <w:szCs w:val="14"/>
                <w:lang w:val="en-GB"/>
              </w:rPr>
              <w:t>1,</w:t>
            </w:r>
            <w:r w:rsidRPr="006C353A">
              <w:rPr>
                <w:rFonts w:ascii="Arial" w:hAnsi="Arial" w:cs="Arial"/>
                <w:sz w:val="14"/>
                <w:szCs w:val="14"/>
                <w:lang w:val="en-GB"/>
              </w:rPr>
              <w:t>342</w:t>
            </w:r>
          </w:p>
        </w:tc>
        <w:tc>
          <w:tcPr>
            <w:tcW w:w="1224" w:type="dxa"/>
            <w:noWrap/>
            <w:vAlign w:val="bottom"/>
          </w:tcPr>
          <w:p w14:paraId="1E404AA8" w14:textId="48724065" w:rsidR="007705AF" w:rsidRPr="006A60B5" w:rsidRDefault="007705AF" w:rsidP="007705AF">
            <w:pPr>
              <w:tabs>
                <w:tab w:val="decimal" w:pos="803"/>
              </w:tabs>
              <w:spacing w:before="60" w:after="30" w:line="276" w:lineRule="auto"/>
              <w:jc w:val="right"/>
              <w:rPr>
                <w:rFonts w:ascii="Arial" w:hAnsi="Arial" w:cs="Arial"/>
                <w:sz w:val="14"/>
                <w:szCs w:val="14"/>
                <w:lang w:val="en-GB"/>
              </w:rPr>
            </w:pPr>
            <w:r w:rsidRPr="002B4ABC">
              <w:rPr>
                <w:rFonts w:ascii="Arial" w:hAnsi="Arial" w:cs="Arial"/>
                <w:sz w:val="14"/>
                <w:szCs w:val="14"/>
                <w:lang w:val="en-GB"/>
              </w:rPr>
              <w:t>-</w:t>
            </w:r>
          </w:p>
        </w:tc>
        <w:tc>
          <w:tcPr>
            <w:tcW w:w="1271" w:type="dxa"/>
            <w:noWrap/>
            <w:vAlign w:val="bottom"/>
          </w:tcPr>
          <w:p w14:paraId="237CDE88" w14:textId="621D3530" w:rsidR="007705AF" w:rsidRPr="006A60B5" w:rsidRDefault="007705AF" w:rsidP="007705AF">
            <w:pPr>
              <w:tabs>
                <w:tab w:val="decimal" w:pos="840"/>
              </w:tabs>
              <w:spacing w:before="60" w:after="30" w:line="276" w:lineRule="auto"/>
              <w:jc w:val="right"/>
              <w:rPr>
                <w:rFonts w:ascii="Arial" w:hAnsi="Arial" w:cs="Arial"/>
                <w:sz w:val="14"/>
                <w:szCs w:val="14"/>
                <w:lang w:val="en-GB"/>
              </w:rPr>
            </w:pPr>
            <w:r w:rsidRPr="002B4ABC">
              <w:rPr>
                <w:rFonts w:ascii="Arial" w:hAnsi="Arial" w:cs="Arial"/>
                <w:sz w:val="14"/>
                <w:szCs w:val="14"/>
                <w:lang w:val="en-GB"/>
              </w:rPr>
              <w:t>-</w:t>
            </w:r>
          </w:p>
        </w:tc>
        <w:tc>
          <w:tcPr>
            <w:tcW w:w="1296" w:type="dxa"/>
            <w:noWrap/>
            <w:vAlign w:val="bottom"/>
          </w:tcPr>
          <w:p w14:paraId="0871D689" w14:textId="158E4BC1" w:rsidR="007705AF" w:rsidRPr="006A60B5" w:rsidRDefault="007705AF" w:rsidP="007705AF">
            <w:pPr>
              <w:tabs>
                <w:tab w:val="decimal" w:pos="953"/>
              </w:tabs>
              <w:spacing w:before="60" w:after="30" w:line="276" w:lineRule="auto"/>
              <w:jc w:val="right"/>
              <w:rPr>
                <w:rFonts w:ascii="Arial" w:hAnsi="Arial" w:cs="Arial"/>
                <w:sz w:val="14"/>
                <w:szCs w:val="14"/>
                <w:lang w:val="en-GB"/>
              </w:rPr>
            </w:pPr>
            <w:r w:rsidRPr="002B4ABC">
              <w:rPr>
                <w:rFonts w:ascii="Arial" w:hAnsi="Arial" w:cs="Arial"/>
                <w:sz w:val="14"/>
                <w:szCs w:val="14"/>
                <w:lang w:val="en-GB"/>
              </w:rPr>
              <w:t>-</w:t>
            </w:r>
          </w:p>
        </w:tc>
        <w:tc>
          <w:tcPr>
            <w:tcW w:w="1224" w:type="dxa"/>
            <w:noWrap/>
            <w:vAlign w:val="bottom"/>
          </w:tcPr>
          <w:p w14:paraId="123FF20E" w14:textId="0EFCF260" w:rsidR="007705AF" w:rsidRPr="006A60B5" w:rsidRDefault="007705AF" w:rsidP="007705AF">
            <w:pPr>
              <w:tabs>
                <w:tab w:val="decimal" w:pos="936"/>
              </w:tabs>
              <w:spacing w:before="60" w:after="30" w:line="276" w:lineRule="auto"/>
              <w:jc w:val="right"/>
              <w:rPr>
                <w:rFonts w:ascii="Arial" w:hAnsi="Arial" w:cs="Arial"/>
                <w:sz w:val="14"/>
                <w:szCs w:val="14"/>
                <w:lang w:val="en-GB"/>
              </w:rPr>
            </w:pPr>
            <w:r w:rsidRPr="002B4ABC">
              <w:rPr>
                <w:rFonts w:ascii="Arial" w:hAnsi="Arial" w:cs="Arial"/>
                <w:sz w:val="14"/>
                <w:szCs w:val="14"/>
                <w:lang w:val="en-GB"/>
              </w:rPr>
              <w:t>1,34</w:t>
            </w:r>
            <w:r>
              <w:rPr>
                <w:rFonts w:ascii="Arial" w:hAnsi="Arial" w:cs="Arial"/>
                <w:sz w:val="14"/>
                <w:szCs w:val="14"/>
                <w:lang w:val="en-GB"/>
              </w:rPr>
              <w:t>2</w:t>
            </w:r>
          </w:p>
        </w:tc>
      </w:tr>
      <w:tr w:rsidR="007705AF" w:rsidRPr="006252DC" w14:paraId="6434342E" w14:textId="77777777">
        <w:trPr>
          <w:trHeight w:val="87"/>
        </w:trPr>
        <w:tc>
          <w:tcPr>
            <w:tcW w:w="3510" w:type="dxa"/>
            <w:noWrap/>
            <w:vAlign w:val="bottom"/>
          </w:tcPr>
          <w:p w14:paraId="3BAC0CD6" w14:textId="77777777" w:rsidR="007705AF" w:rsidRPr="006252DC" w:rsidRDefault="007705AF" w:rsidP="007705AF">
            <w:pPr>
              <w:spacing w:before="60" w:after="30" w:line="276" w:lineRule="auto"/>
              <w:ind w:left="161" w:hanging="161"/>
              <w:rPr>
                <w:rFonts w:ascii="Arial" w:hAnsi="Arial" w:cs="Arial"/>
                <w:sz w:val="14"/>
                <w:szCs w:val="14"/>
                <w:cs/>
                <w:lang w:val="en-GB"/>
              </w:rPr>
            </w:pPr>
            <w:r w:rsidRPr="006252DC">
              <w:rPr>
                <w:rFonts w:ascii="Arial" w:hAnsi="Arial" w:cs="Arial"/>
                <w:sz w:val="14"/>
                <w:szCs w:val="14"/>
              </w:rPr>
              <w:t>Recoveries from reinsurance</w:t>
            </w:r>
          </w:p>
        </w:tc>
        <w:tc>
          <w:tcPr>
            <w:tcW w:w="1223" w:type="dxa"/>
            <w:noWrap/>
            <w:vAlign w:val="bottom"/>
          </w:tcPr>
          <w:p w14:paraId="52753E5D" w14:textId="18EAF663" w:rsidR="007705AF" w:rsidRPr="006A60B5" w:rsidRDefault="007705AF" w:rsidP="007705AF">
            <w:pPr>
              <w:pBdr>
                <w:bottom w:val="single" w:sz="4" w:space="1" w:color="auto"/>
              </w:pBdr>
              <w:tabs>
                <w:tab w:val="decimal" w:pos="936"/>
              </w:tabs>
              <w:spacing w:before="60" w:after="30" w:line="276" w:lineRule="auto"/>
              <w:jc w:val="right"/>
              <w:rPr>
                <w:rFonts w:ascii="Arial" w:hAnsi="Arial" w:cs="Arial"/>
                <w:sz w:val="14"/>
                <w:szCs w:val="14"/>
                <w:lang w:val="en-GB"/>
              </w:rPr>
            </w:pPr>
            <w:r w:rsidRPr="002B4ABC">
              <w:rPr>
                <w:rFonts w:ascii="Arial" w:hAnsi="Arial" w:cs="Arial"/>
                <w:sz w:val="14"/>
                <w:szCs w:val="14"/>
                <w:lang w:val="en-GB"/>
              </w:rPr>
              <w:t>-</w:t>
            </w:r>
          </w:p>
        </w:tc>
        <w:tc>
          <w:tcPr>
            <w:tcW w:w="1224" w:type="dxa"/>
            <w:noWrap/>
            <w:vAlign w:val="bottom"/>
          </w:tcPr>
          <w:p w14:paraId="76E660B4" w14:textId="08FAFF92" w:rsidR="007705AF" w:rsidRPr="006A60B5" w:rsidRDefault="007705AF" w:rsidP="007705AF">
            <w:pPr>
              <w:pBdr>
                <w:bottom w:val="single" w:sz="4" w:space="1" w:color="auto"/>
              </w:pBdr>
              <w:tabs>
                <w:tab w:val="decimal" w:pos="803"/>
              </w:tabs>
              <w:spacing w:before="60" w:after="30" w:line="276" w:lineRule="auto"/>
              <w:jc w:val="right"/>
              <w:rPr>
                <w:rFonts w:ascii="Arial" w:hAnsi="Arial" w:cs="Arial"/>
                <w:sz w:val="14"/>
                <w:szCs w:val="14"/>
                <w:lang w:val="en-GB"/>
              </w:rPr>
            </w:pPr>
            <w:r w:rsidRPr="002B4ABC">
              <w:rPr>
                <w:rFonts w:ascii="Arial" w:hAnsi="Arial" w:cs="Arial"/>
                <w:sz w:val="14"/>
                <w:szCs w:val="14"/>
                <w:lang w:val="en-GB"/>
              </w:rPr>
              <w:t>-</w:t>
            </w:r>
          </w:p>
        </w:tc>
        <w:tc>
          <w:tcPr>
            <w:tcW w:w="1271" w:type="dxa"/>
            <w:noWrap/>
            <w:vAlign w:val="bottom"/>
          </w:tcPr>
          <w:p w14:paraId="7F18E14F" w14:textId="202B4215" w:rsidR="007705AF" w:rsidRPr="006A60B5" w:rsidRDefault="007705AF" w:rsidP="007705AF">
            <w:pPr>
              <w:pBdr>
                <w:bottom w:val="single" w:sz="4" w:space="1" w:color="auto"/>
              </w:pBdr>
              <w:tabs>
                <w:tab w:val="decimal" w:pos="840"/>
              </w:tabs>
              <w:spacing w:before="60" w:after="30" w:line="276" w:lineRule="auto"/>
              <w:jc w:val="right"/>
              <w:rPr>
                <w:rFonts w:ascii="Arial" w:hAnsi="Arial" w:cs="Arial"/>
                <w:sz w:val="14"/>
                <w:szCs w:val="14"/>
                <w:lang w:val="en-GB"/>
              </w:rPr>
            </w:pPr>
            <w:r w:rsidRPr="002B4ABC">
              <w:rPr>
                <w:rFonts w:ascii="Arial" w:hAnsi="Arial" w:cs="Arial"/>
                <w:sz w:val="14"/>
                <w:szCs w:val="14"/>
                <w:lang w:val="en-GB"/>
              </w:rPr>
              <w:t>(</w:t>
            </w:r>
            <w:r w:rsidRPr="006C353A">
              <w:rPr>
                <w:rFonts w:ascii="Arial" w:hAnsi="Arial" w:cs="Arial"/>
                <w:sz w:val="14"/>
                <w:szCs w:val="14"/>
                <w:lang w:val="en-GB"/>
              </w:rPr>
              <w:t>437</w:t>
            </w:r>
            <w:r w:rsidRPr="002B4ABC">
              <w:rPr>
                <w:rFonts w:ascii="Arial" w:hAnsi="Arial" w:cs="Arial"/>
                <w:sz w:val="14"/>
                <w:szCs w:val="14"/>
                <w:lang w:val="en-GB"/>
              </w:rPr>
              <w:t>)</w:t>
            </w:r>
          </w:p>
        </w:tc>
        <w:tc>
          <w:tcPr>
            <w:tcW w:w="1296" w:type="dxa"/>
            <w:noWrap/>
            <w:vAlign w:val="bottom"/>
          </w:tcPr>
          <w:p w14:paraId="788880B7" w14:textId="3692E264" w:rsidR="007705AF" w:rsidRPr="006A60B5" w:rsidRDefault="007705AF" w:rsidP="007705AF">
            <w:pPr>
              <w:pBdr>
                <w:bottom w:val="single" w:sz="4" w:space="1" w:color="auto"/>
              </w:pBdr>
              <w:tabs>
                <w:tab w:val="decimal" w:pos="953"/>
              </w:tabs>
              <w:spacing w:before="60" w:after="30" w:line="276" w:lineRule="auto"/>
              <w:jc w:val="right"/>
              <w:rPr>
                <w:rFonts w:ascii="Arial" w:hAnsi="Arial" w:cs="Arial"/>
                <w:sz w:val="14"/>
                <w:szCs w:val="14"/>
                <w:lang w:val="en-GB"/>
              </w:rPr>
            </w:pPr>
            <w:r w:rsidRPr="002B4ABC">
              <w:rPr>
                <w:rFonts w:ascii="Arial" w:hAnsi="Arial" w:cs="Arial"/>
                <w:sz w:val="14"/>
                <w:szCs w:val="14"/>
                <w:lang w:val="en-GB"/>
              </w:rPr>
              <w:t>-</w:t>
            </w:r>
          </w:p>
        </w:tc>
        <w:tc>
          <w:tcPr>
            <w:tcW w:w="1224" w:type="dxa"/>
            <w:noWrap/>
            <w:vAlign w:val="bottom"/>
          </w:tcPr>
          <w:p w14:paraId="27BEF7C6" w14:textId="3C03EA19" w:rsidR="007705AF" w:rsidRPr="006A60B5" w:rsidRDefault="007705AF" w:rsidP="007705AF">
            <w:pPr>
              <w:pBdr>
                <w:bottom w:val="single" w:sz="4" w:space="1" w:color="auto"/>
              </w:pBdr>
              <w:tabs>
                <w:tab w:val="decimal" w:pos="936"/>
              </w:tabs>
              <w:spacing w:before="60" w:after="30" w:line="276" w:lineRule="auto"/>
              <w:jc w:val="right"/>
              <w:rPr>
                <w:rFonts w:ascii="Arial" w:hAnsi="Arial" w:cs="Arial"/>
                <w:sz w:val="14"/>
                <w:szCs w:val="14"/>
                <w:lang w:val="en-GB"/>
              </w:rPr>
            </w:pPr>
            <w:r w:rsidRPr="002B4ABC">
              <w:rPr>
                <w:rFonts w:ascii="Arial" w:hAnsi="Arial" w:cs="Arial"/>
                <w:sz w:val="14"/>
                <w:szCs w:val="14"/>
                <w:lang w:val="en-GB"/>
              </w:rPr>
              <w:t>(43</w:t>
            </w:r>
            <w:r>
              <w:rPr>
                <w:rFonts w:ascii="Arial" w:hAnsi="Arial" w:cs="Arial"/>
                <w:sz w:val="14"/>
                <w:szCs w:val="14"/>
                <w:lang w:val="en-GB"/>
              </w:rPr>
              <w:t>7</w:t>
            </w:r>
            <w:r w:rsidRPr="002B4ABC">
              <w:rPr>
                <w:rFonts w:ascii="Arial" w:hAnsi="Arial" w:cs="Arial"/>
                <w:sz w:val="14"/>
                <w:szCs w:val="14"/>
                <w:lang w:val="en-GB"/>
              </w:rPr>
              <w:t>)</w:t>
            </w:r>
          </w:p>
        </w:tc>
      </w:tr>
      <w:tr w:rsidR="007705AF" w:rsidRPr="006252DC" w14:paraId="5F6CCD7C" w14:textId="77777777">
        <w:trPr>
          <w:trHeight w:val="87"/>
        </w:trPr>
        <w:tc>
          <w:tcPr>
            <w:tcW w:w="3510" w:type="dxa"/>
            <w:noWrap/>
            <w:vAlign w:val="bottom"/>
          </w:tcPr>
          <w:p w14:paraId="41C2ACF7" w14:textId="77777777" w:rsidR="007705AF" w:rsidRPr="006252DC" w:rsidRDefault="007705AF" w:rsidP="007705AF">
            <w:pPr>
              <w:spacing w:before="60" w:after="30" w:line="276" w:lineRule="auto"/>
              <w:ind w:left="161" w:hanging="161"/>
              <w:rPr>
                <w:rFonts w:ascii="Arial" w:hAnsi="Arial" w:cs="Arial"/>
                <w:sz w:val="14"/>
                <w:szCs w:val="14"/>
                <w:cs/>
                <w:lang w:val="en-GB"/>
              </w:rPr>
            </w:pPr>
            <w:r w:rsidRPr="006252DC">
              <w:rPr>
                <w:rFonts w:ascii="Arial" w:hAnsi="Arial" w:cs="Arial"/>
                <w:b/>
                <w:bCs/>
                <w:sz w:val="14"/>
                <w:szCs w:val="14"/>
                <w:lang w:val="en-GB"/>
              </w:rPr>
              <w:t>Total cash flows</w:t>
            </w:r>
          </w:p>
        </w:tc>
        <w:tc>
          <w:tcPr>
            <w:tcW w:w="1223" w:type="dxa"/>
            <w:noWrap/>
            <w:vAlign w:val="bottom"/>
          </w:tcPr>
          <w:p w14:paraId="64725AEB" w14:textId="7D389DC4" w:rsidR="007705AF" w:rsidRPr="006A60B5" w:rsidRDefault="007705AF" w:rsidP="007705AF">
            <w:pPr>
              <w:pBdr>
                <w:bottom w:val="single" w:sz="4" w:space="1" w:color="auto"/>
              </w:pBdr>
              <w:tabs>
                <w:tab w:val="decimal" w:pos="936"/>
              </w:tabs>
              <w:spacing w:before="60" w:after="30" w:line="276" w:lineRule="auto"/>
              <w:jc w:val="right"/>
              <w:rPr>
                <w:rFonts w:ascii="Arial" w:hAnsi="Arial" w:cs="Arial"/>
                <w:sz w:val="14"/>
                <w:szCs w:val="14"/>
                <w:lang w:val="en-GB"/>
              </w:rPr>
            </w:pPr>
            <w:r w:rsidRPr="002B4ABC">
              <w:rPr>
                <w:rFonts w:ascii="Arial" w:hAnsi="Arial" w:cs="Arial"/>
                <w:sz w:val="14"/>
                <w:szCs w:val="14"/>
                <w:lang w:val="en-GB"/>
              </w:rPr>
              <w:t>1,</w:t>
            </w:r>
            <w:r w:rsidRPr="006C353A">
              <w:rPr>
                <w:rFonts w:ascii="Arial" w:hAnsi="Arial" w:cs="Arial"/>
                <w:sz w:val="14"/>
                <w:szCs w:val="14"/>
                <w:lang w:val="en-GB"/>
              </w:rPr>
              <w:t>342</w:t>
            </w:r>
          </w:p>
        </w:tc>
        <w:tc>
          <w:tcPr>
            <w:tcW w:w="1224" w:type="dxa"/>
            <w:noWrap/>
            <w:vAlign w:val="bottom"/>
          </w:tcPr>
          <w:p w14:paraId="1216C563" w14:textId="00095C7F" w:rsidR="007705AF" w:rsidRPr="006A60B5" w:rsidRDefault="007705AF" w:rsidP="007705AF">
            <w:pPr>
              <w:pBdr>
                <w:bottom w:val="single" w:sz="4" w:space="1" w:color="auto"/>
              </w:pBdr>
              <w:tabs>
                <w:tab w:val="decimal" w:pos="803"/>
              </w:tabs>
              <w:spacing w:before="60" w:after="30" w:line="276" w:lineRule="auto"/>
              <w:jc w:val="right"/>
              <w:rPr>
                <w:rFonts w:ascii="Arial" w:hAnsi="Arial" w:cs="Arial"/>
                <w:sz w:val="14"/>
                <w:szCs w:val="14"/>
                <w:lang w:val="en-GB"/>
              </w:rPr>
            </w:pPr>
            <w:r w:rsidRPr="002B4ABC">
              <w:rPr>
                <w:rFonts w:ascii="Arial" w:hAnsi="Arial" w:cs="Arial"/>
                <w:sz w:val="14"/>
                <w:szCs w:val="14"/>
                <w:lang w:val="en-GB"/>
              </w:rPr>
              <w:t>-</w:t>
            </w:r>
          </w:p>
        </w:tc>
        <w:tc>
          <w:tcPr>
            <w:tcW w:w="1271" w:type="dxa"/>
            <w:noWrap/>
            <w:vAlign w:val="bottom"/>
          </w:tcPr>
          <w:p w14:paraId="0E9F1C8B" w14:textId="022E2405" w:rsidR="007705AF" w:rsidRPr="006A60B5" w:rsidRDefault="007705AF" w:rsidP="007705AF">
            <w:pPr>
              <w:pBdr>
                <w:bottom w:val="single" w:sz="4" w:space="1" w:color="auto"/>
              </w:pBdr>
              <w:tabs>
                <w:tab w:val="decimal" w:pos="840"/>
              </w:tabs>
              <w:spacing w:before="60" w:after="30" w:line="276" w:lineRule="auto"/>
              <w:jc w:val="right"/>
              <w:rPr>
                <w:rFonts w:ascii="Arial" w:hAnsi="Arial" w:cs="Arial"/>
                <w:sz w:val="14"/>
                <w:szCs w:val="14"/>
                <w:lang w:val="en-GB"/>
              </w:rPr>
            </w:pPr>
            <w:r w:rsidRPr="002B4ABC">
              <w:rPr>
                <w:rFonts w:ascii="Arial" w:hAnsi="Arial" w:cs="Arial"/>
                <w:sz w:val="14"/>
                <w:szCs w:val="14"/>
                <w:lang w:val="en-GB"/>
              </w:rPr>
              <w:t>(</w:t>
            </w:r>
            <w:r w:rsidRPr="006C353A">
              <w:rPr>
                <w:rFonts w:ascii="Arial" w:hAnsi="Arial" w:cs="Arial"/>
                <w:sz w:val="14"/>
                <w:szCs w:val="14"/>
                <w:lang w:val="en-GB"/>
              </w:rPr>
              <w:t>437</w:t>
            </w:r>
            <w:r w:rsidRPr="002B4ABC">
              <w:rPr>
                <w:rFonts w:ascii="Arial" w:hAnsi="Arial" w:cs="Arial"/>
                <w:sz w:val="14"/>
                <w:szCs w:val="14"/>
                <w:lang w:val="en-GB"/>
              </w:rPr>
              <w:t>)</w:t>
            </w:r>
          </w:p>
        </w:tc>
        <w:tc>
          <w:tcPr>
            <w:tcW w:w="1296" w:type="dxa"/>
            <w:noWrap/>
            <w:vAlign w:val="bottom"/>
          </w:tcPr>
          <w:p w14:paraId="0916AF1B" w14:textId="3F2889EB" w:rsidR="007705AF" w:rsidRPr="006A60B5" w:rsidRDefault="007705AF" w:rsidP="007705AF">
            <w:pPr>
              <w:pBdr>
                <w:bottom w:val="single" w:sz="4" w:space="1" w:color="auto"/>
              </w:pBdr>
              <w:tabs>
                <w:tab w:val="decimal" w:pos="953"/>
              </w:tabs>
              <w:spacing w:before="60" w:after="30" w:line="276" w:lineRule="auto"/>
              <w:jc w:val="right"/>
              <w:rPr>
                <w:rFonts w:ascii="Arial" w:hAnsi="Arial" w:cs="Arial"/>
                <w:sz w:val="14"/>
                <w:szCs w:val="14"/>
                <w:lang w:val="en-GB"/>
              </w:rPr>
            </w:pPr>
            <w:r w:rsidRPr="002B4ABC">
              <w:rPr>
                <w:rFonts w:ascii="Arial" w:hAnsi="Arial" w:cs="Arial"/>
                <w:sz w:val="14"/>
                <w:szCs w:val="14"/>
                <w:lang w:val="en-GB"/>
              </w:rPr>
              <w:t>-</w:t>
            </w:r>
          </w:p>
        </w:tc>
        <w:tc>
          <w:tcPr>
            <w:tcW w:w="1224" w:type="dxa"/>
            <w:noWrap/>
            <w:vAlign w:val="bottom"/>
          </w:tcPr>
          <w:p w14:paraId="46485189" w14:textId="113FC30D" w:rsidR="007705AF" w:rsidRPr="006A60B5" w:rsidRDefault="007705AF" w:rsidP="007705AF">
            <w:pPr>
              <w:pBdr>
                <w:bottom w:val="single" w:sz="4" w:space="1" w:color="auto"/>
              </w:pBdr>
              <w:tabs>
                <w:tab w:val="decimal" w:pos="936"/>
              </w:tabs>
              <w:spacing w:before="60" w:after="30" w:line="276" w:lineRule="auto"/>
              <w:jc w:val="right"/>
              <w:rPr>
                <w:rFonts w:ascii="Arial" w:hAnsi="Arial" w:cs="Arial"/>
                <w:sz w:val="14"/>
                <w:szCs w:val="14"/>
                <w:lang w:val="en-GB"/>
              </w:rPr>
            </w:pPr>
            <w:r w:rsidRPr="002B4ABC">
              <w:rPr>
                <w:rFonts w:ascii="Arial" w:hAnsi="Arial" w:cs="Arial"/>
                <w:sz w:val="14"/>
                <w:szCs w:val="14"/>
                <w:lang w:val="en-GB"/>
              </w:rPr>
              <w:t>905</w:t>
            </w:r>
          </w:p>
        </w:tc>
      </w:tr>
      <w:tr w:rsidR="007705AF" w:rsidRPr="006252DC" w14:paraId="32F5D118" w14:textId="77777777">
        <w:trPr>
          <w:trHeight w:val="87"/>
        </w:trPr>
        <w:tc>
          <w:tcPr>
            <w:tcW w:w="3510" w:type="dxa"/>
            <w:noWrap/>
            <w:vAlign w:val="bottom"/>
          </w:tcPr>
          <w:p w14:paraId="6C13EA48" w14:textId="77777777" w:rsidR="007705AF" w:rsidRPr="006252DC" w:rsidRDefault="007705AF" w:rsidP="007705AF">
            <w:pPr>
              <w:spacing w:before="60" w:after="30" w:line="276" w:lineRule="auto"/>
              <w:ind w:left="161" w:hanging="161"/>
              <w:rPr>
                <w:rFonts w:ascii="Arial" w:hAnsi="Arial" w:cs="Arial"/>
                <w:b/>
                <w:bCs/>
                <w:sz w:val="14"/>
                <w:szCs w:val="14"/>
                <w:cs/>
                <w:lang w:val="en-GB"/>
              </w:rPr>
            </w:pPr>
          </w:p>
        </w:tc>
        <w:tc>
          <w:tcPr>
            <w:tcW w:w="1223" w:type="dxa"/>
            <w:noWrap/>
            <w:vAlign w:val="bottom"/>
          </w:tcPr>
          <w:p w14:paraId="530FBCFF" w14:textId="77777777" w:rsidR="007705AF" w:rsidRPr="006A60B5" w:rsidRDefault="007705AF" w:rsidP="007705AF">
            <w:pPr>
              <w:tabs>
                <w:tab w:val="decimal" w:pos="936"/>
              </w:tabs>
              <w:spacing w:before="60" w:after="30" w:line="276" w:lineRule="auto"/>
              <w:jc w:val="right"/>
              <w:rPr>
                <w:rFonts w:ascii="Arial" w:hAnsi="Arial" w:cs="Arial"/>
                <w:sz w:val="14"/>
                <w:szCs w:val="14"/>
                <w:cs/>
                <w:lang w:val="en-GB"/>
              </w:rPr>
            </w:pPr>
          </w:p>
        </w:tc>
        <w:tc>
          <w:tcPr>
            <w:tcW w:w="1224" w:type="dxa"/>
            <w:noWrap/>
            <w:vAlign w:val="bottom"/>
          </w:tcPr>
          <w:p w14:paraId="1DD271C2" w14:textId="77777777" w:rsidR="007705AF" w:rsidRPr="006A60B5" w:rsidRDefault="007705AF" w:rsidP="007705AF">
            <w:pPr>
              <w:tabs>
                <w:tab w:val="decimal" w:pos="803"/>
              </w:tabs>
              <w:spacing w:before="60" w:after="30" w:line="276" w:lineRule="auto"/>
              <w:jc w:val="right"/>
              <w:rPr>
                <w:rFonts w:ascii="Arial" w:hAnsi="Arial" w:cs="Arial"/>
                <w:sz w:val="14"/>
                <w:szCs w:val="14"/>
                <w:cs/>
                <w:lang w:val="en-GB"/>
              </w:rPr>
            </w:pPr>
          </w:p>
        </w:tc>
        <w:tc>
          <w:tcPr>
            <w:tcW w:w="1271" w:type="dxa"/>
            <w:noWrap/>
            <w:vAlign w:val="bottom"/>
          </w:tcPr>
          <w:p w14:paraId="2D62E144" w14:textId="77777777" w:rsidR="007705AF" w:rsidRPr="006A60B5" w:rsidRDefault="007705AF" w:rsidP="007705AF">
            <w:pPr>
              <w:tabs>
                <w:tab w:val="decimal" w:pos="840"/>
              </w:tabs>
              <w:spacing w:before="60" w:after="30" w:line="276" w:lineRule="auto"/>
              <w:jc w:val="right"/>
              <w:rPr>
                <w:rFonts w:ascii="Arial" w:hAnsi="Arial" w:cs="Arial"/>
                <w:sz w:val="14"/>
                <w:szCs w:val="14"/>
                <w:cs/>
                <w:lang w:val="en-GB"/>
              </w:rPr>
            </w:pPr>
          </w:p>
        </w:tc>
        <w:tc>
          <w:tcPr>
            <w:tcW w:w="1296" w:type="dxa"/>
            <w:noWrap/>
            <w:vAlign w:val="bottom"/>
          </w:tcPr>
          <w:p w14:paraId="4568B39C" w14:textId="77777777" w:rsidR="007705AF" w:rsidRPr="006A60B5" w:rsidRDefault="007705AF" w:rsidP="007705AF">
            <w:pPr>
              <w:tabs>
                <w:tab w:val="decimal" w:pos="953"/>
              </w:tabs>
              <w:spacing w:before="60" w:after="30" w:line="276" w:lineRule="auto"/>
              <w:jc w:val="right"/>
              <w:rPr>
                <w:rFonts w:ascii="Arial" w:hAnsi="Arial" w:cs="Arial"/>
                <w:sz w:val="14"/>
                <w:szCs w:val="14"/>
                <w:cs/>
                <w:lang w:val="en-GB"/>
              </w:rPr>
            </w:pPr>
          </w:p>
        </w:tc>
        <w:tc>
          <w:tcPr>
            <w:tcW w:w="1224" w:type="dxa"/>
            <w:noWrap/>
            <w:vAlign w:val="bottom"/>
          </w:tcPr>
          <w:p w14:paraId="5CBF5391" w14:textId="77777777" w:rsidR="007705AF" w:rsidRPr="006A60B5" w:rsidRDefault="007705AF" w:rsidP="007705AF">
            <w:pPr>
              <w:tabs>
                <w:tab w:val="decimal" w:pos="936"/>
              </w:tabs>
              <w:spacing w:before="60" w:after="30" w:line="276" w:lineRule="auto"/>
              <w:jc w:val="right"/>
              <w:rPr>
                <w:rFonts w:ascii="Arial" w:hAnsi="Arial" w:cs="Arial"/>
                <w:sz w:val="14"/>
                <w:szCs w:val="14"/>
                <w:cs/>
                <w:lang w:val="en-GB"/>
              </w:rPr>
            </w:pPr>
          </w:p>
        </w:tc>
      </w:tr>
      <w:tr w:rsidR="007705AF" w:rsidRPr="006252DC" w14:paraId="3498D52A" w14:textId="77777777">
        <w:trPr>
          <w:trHeight w:val="87"/>
        </w:trPr>
        <w:tc>
          <w:tcPr>
            <w:tcW w:w="3510" w:type="dxa"/>
            <w:noWrap/>
            <w:vAlign w:val="center"/>
          </w:tcPr>
          <w:p w14:paraId="1B636362" w14:textId="6782AE65" w:rsidR="007705AF" w:rsidRPr="006252DC" w:rsidRDefault="007705AF" w:rsidP="007705AF">
            <w:pPr>
              <w:spacing w:before="60" w:after="30" w:line="276" w:lineRule="auto"/>
              <w:ind w:left="161" w:hanging="161"/>
              <w:rPr>
                <w:rFonts w:ascii="Arial" w:hAnsi="Arial" w:cs="Arial"/>
                <w:b/>
                <w:bCs/>
                <w:sz w:val="14"/>
                <w:szCs w:val="14"/>
                <w:cs/>
                <w:lang w:val="en-GB"/>
              </w:rPr>
            </w:pPr>
            <w:r w:rsidRPr="006252DC">
              <w:rPr>
                <w:rFonts w:ascii="Arial" w:hAnsi="Arial" w:cs="Arial"/>
                <w:sz w:val="14"/>
                <w:szCs w:val="14"/>
                <w:lang w:val="en-GB"/>
              </w:rPr>
              <w:t xml:space="preserve">Ending balance </w:t>
            </w:r>
            <w:r w:rsidR="00CF239E">
              <w:rPr>
                <w:rFonts w:ascii="Arial" w:hAnsi="Arial" w:cs="Arial"/>
                <w:sz w:val="14"/>
                <w:szCs w:val="14"/>
                <w:lang w:val="en-GB"/>
              </w:rPr>
              <w:t>re</w:t>
            </w:r>
            <w:r w:rsidRPr="006252DC">
              <w:rPr>
                <w:rFonts w:ascii="Arial" w:hAnsi="Arial" w:cs="Arial"/>
                <w:sz w:val="14"/>
                <w:szCs w:val="14"/>
                <w:lang w:val="en-GB"/>
              </w:rPr>
              <w:t>insurance contract assets</w:t>
            </w:r>
          </w:p>
        </w:tc>
        <w:tc>
          <w:tcPr>
            <w:tcW w:w="1223" w:type="dxa"/>
            <w:noWrap/>
            <w:vAlign w:val="bottom"/>
          </w:tcPr>
          <w:p w14:paraId="4EE85C06" w14:textId="562A8058" w:rsidR="007705AF" w:rsidRPr="006A60B5" w:rsidRDefault="007705AF" w:rsidP="007705AF">
            <w:pPr>
              <w:tabs>
                <w:tab w:val="decimal" w:pos="936"/>
              </w:tabs>
              <w:spacing w:before="60" w:after="30" w:line="276" w:lineRule="auto"/>
              <w:jc w:val="right"/>
              <w:rPr>
                <w:rFonts w:ascii="Arial" w:hAnsi="Arial" w:cs="Arial"/>
                <w:sz w:val="14"/>
                <w:szCs w:val="14"/>
                <w:cs/>
                <w:lang w:val="en-GB"/>
              </w:rPr>
            </w:pPr>
            <w:r w:rsidRPr="002B4ABC">
              <w:rPr>
                <w:rFonts w:ascii="Arial" w:hAnsi="Arial" w:cs="Arial"/>
                <w:sz w:val="14"/>
                <w:szCs w:val="14"/>
                <w:lang w:val="en-GB"/>
              </w:rPr>
              <w:t>-</w:t>
            </w:r>
          </w:p>
        </w:tc>
        <w:tc>
          <w:tcPr>
            <w:tcW w:w="1224" w:type="dxa"/>
            <w:noWrap/>
            <w:vAlign w:val="bottom"/>
          </w:tcPr>
          <w:p w14:paraId="431F3F93" w14:textId="378A99C5" w:rsidR="007705AF" w:rsidRPr="006A60B5" w:rsidRDefault="007705AF" w:rsidP="007705AF">
            <w:pPr>
              <w:tabs>
                <w:tab w:val="decimal" w:pos="803"/>
              </w:tabs>
              <w:spacing w:before="60" w:after="30" w:line="276" w:lineRule="auto"/>
              <w:jc w:val="right"/>
              <w:rPr>
                <w:rFonts w:ascii="Arial" w:hAnsi="Arial" w:cs="Arial"/>
                <w:sz w:val="14"/>
                <w:szCs w:val="14"/>
                <w:cs/>
                <w:lang w:val="en-GB"/>
              </w:rPr>
            </w:pPr>
            <w:r w:rsidRPr="002B4ABC">
              <w:rPr>
                <w:rFonts w:ascii="Arial" w:hAnsi="Arial" w:cs="Arial"/>
                <w:sz w:val="14"/>
                <w:szCs w:val="14"/>
                <w:lang w:val="en-GB"/>
              </w:rPr>
              <w:t>-</w:t>
            </w:r>
          </w:p>
        </w:tc>
        <w:tc>
          <w:tcPr>
            <w:tcW w:w="1271" w:type="dxa"/>
            <w:noWrap/>
            <w:vAlign w:val="bottom"/>
          </w:tcPr>
          <w:p w14:paraId="20D6CBBD" w14:textId="5B39E053" w:rsidR="007705AF" w:rsidRPr="006A60B5" w:rsidRDefault="007705AF" w:rsidP="007705AF">
            <w:pPr>
              <w:tabs>
                <w:tab w:val="decimal" w:pos="840"/>
              </w:tabs>
              <w:spacing w:before="60" w:after="30" w:line="276" w:lineRule="auto"/>
              <w:jc w:val="right"/>
              <w:rPr>
                <w:rFonts w:ascii="Arial" w:hAnsi="Arial" w:cs="Arial"/>
                <w:sz w:val="14"/>
                <w:szCs w:val="14"/>
                <w:cs/>
                <w:lang w:val="en-GB"/>
              </w:rPr>
            </w:pPr>
            <w:r w:rsidRPr="002B4ABC">
              <w:rPr>
                <w:rFonts w:ascii="Arial" w:hAnsi="Arial" w:cs="Arial"/>
                <w:sz w:val="14"/>
                <w:szCs w:val="14"/>
                <w:lang w:val="en-GB"/>
              </w:rPr>
              <w:t>-</w:t>
            </w:r>
          </w:p>
        </w:tc>
        <w:tc>
          <w:tcPr>
            <w:tcW w:w="1296" w:type="dxa"/>
            <w:noWrap/>
            <w:vAlign w:val="bottom"/>
          </w:tcPr>
          <w:p w14:paraId="6B52C343" w14:textId="565FAE1D" w:rsidR="007705AF" w:rsidRPr="006A60B5" w:rsidRDefault="007705AF" w:rsidP="007705AF">
            <w:pPr>
              <w:tabs>
                <w:tab w:val="decimal" w:pos="953"/>
              </w:tabs>
              <w:spacing w:before="60" w:after="30" w:line="276" w:lineRule="auto"/>
              <w:jc w:val="right"/>
              <w:rPr>
                <w:rFonts w:ascii="Arial" w:hAnsi="Arial" w:cs="Arial"/>
                <w:sz w:val="14"/>
                <w:szCs w:val="14"/>
                <w:cs/>
                <w:lang w:val="en-GB"/>
              </w:rPr>
            </w:pPr>
            <w:r w:rsidRPr="002B4ABC">
              <w:rPr>
                <w:rFonts w:ascii="Arial" w:hAnsi="Arial" w:cs="Arial"/>
                <w:sz w:val="14"/>
                <w:szCs w:val="14"/>
                <w:lang w:val="en-GB"/>
              </w:rPr>
              <w:t>-</w:t>
            </w:r>
          </w:p>
        </w:tc>
        <w:tc>
          <w:tcPr>
            <w:tcW w:w="1224" w:type="dxa"/>
            <w:noWrap/>
            <w:vAlign w:val="bottom"/>
          </w:tcPr>
          <w:p w14:paraId="6119C49E" w14:textId="2FA75FD5" w:rsidR="007705AF" w:rsidRPr="006A60B5" w:rsidRDefault="007705AF" w:rsidP="007705AF">
            <w:pPr>
              <w:tabs>
                <w:tab w:val="decimal" w:pos="936"/>
              </w:tabs>
              <w:spacing w:before="60" w:after="30" w:line="276" w:lineRule="auto"/>
              <w:jc w:val="right"/>
              <w:rPr>
                <w:rFonts w:ascii="Arial" w:hAnsi="Arial" w:cs="Arial"/>
                <w:sz w:val="14"/>
                <w:szCs w:val="14"/>
                <w:lang w:val="en-GB"/>
              </w:rPr>
            </w:pPr>
            <w:r w:rsidRPr="002B4ABC">
              <w:rPr>
                <w:rFonts w:ascii="Arial" w:hAnsi="Arial" w:cs="Arial"/>
                <w:sz w:val="14"/>
                <w:szCs w:val="14"/>
                <w:lang w:val="en-GB"/>
              </w:rPr>
              <w:t>-</w:t>
            </w:r>
          </w:p>
        </w:tc>
      </w:tr>
      <w:tr w:rsidR="007705AF" w:rsidRPr="006252DC" w14:paraId="22EF13CE" w14:textId="77777777">
        <w:trPr>
          <w:trHeight w:val="87"/>
        </w:trPr>
        <w:tc>
          <w:tcPr>
            <w:tcW w:w="3510" w:type="dxa"/>
            <w:noWrap/>
            <w:vAlign w:val="center"/>
          </w:tcPr>
          <w:p w14:paraId="66367815" w14:textId="2F8D6884" w:rsidR="007705AF" w:rsidRPr="006252DC" w:rsidRDefault="007705AF" w:rsidP="007705AF">
            <w:pPr>
              <w:spacing w:before="60" w:after="30" w:line="276" w:lineRule="auto"/>
              <w:ind w:left="161" w:hanging="161"/>
              <w:rPr>
                <w:rFonts w:ascii="Arial" w:hAnsi="Arial" w:cs="Arial"/>
                <w:b/>
                <w:bCs/>
                <w:sz w:val="14"/>
                <w:szCs w:val="14"/>
                <w:cs/>
                <w:lang w:val="en-GB"/>
              </w:rPr>
            </w:pPr>
            <w:r w:rsidRPr="006252DC">
              <w:rPr>
                <w:rFonts w:ascii="Arial" w:hAnsi="Arial" w:cs="Arial"/>
                <w:sz w:val="14"/>
                <w:szCs w:val="14"/>
                <w:lang w:val="en-GB"/>
              </w:rPr>
              <w:t xml:space="preserve">Ending balance </w:t>
            </w:r>
            <w:r w:rsidR="00CF239E">
              <w:rPr>
                <w:rFonts w:ascii="Arial" w:hAnsi="Arial" w:cs="Arial"/>
                <w:sz w:val="14"/>
                <w:szCs w:val="14"/>
                <w:lang w:val="en-GB"/>
              </w:rPr>
              <w:t>re</w:t>
            </w:r>
            <w:r w:rsidRPr="006252DC">
              <w:rPr>
                <w:rFonts w:ascii="Arial" w:hAnsi="Arial" w:cs="Arial"/>
                <w:sz w:val="14"/>
                <w:szCs w:val="14"/>
                <w:lang w:val="en-GB"/>
              </w:rPr>
              <w:t>insurance contract liabilities</w:t>
            </w:r>
          </w:p>
        </w:tc>
        <w:tc>
          <w:tcPr>
            <w:tcW w:w="1223" w:type="dxa"/>
            <w:noWrap/>
            <w:vAlign w:val="bottom"/>
          </w:tcPr>
          <w:p w14:paraId="52A9B6F0" w14:textId="43144B4A" w:rsidR="007705AF" w:rsidRPr="006A60B5" w:rsidRDefault="007705AF" w:rsidP="00071D10">
            <w:pPr>
              <w:tabs>
                <w:tab w:val="decimal" w:pos="936"/>
              </w:tabs>
              <w:spacing w:before="60" w:after="30" w:line="276" w:lineRule="auto"/>
              <w:jc w:val="right"/>
              <w:rPr>
                <w:rFonts w:ascii="Arial" w:hAnsi="Arial" w:cs="Arial"/>
                <w:sz w:val="14"/>
                <w:szCs w:val="14"/>
                <w:cs/>
                <w:lang w:val="en-GB"/>
              </w:rPr>
            </w:pPr>
            <w:r w:rsidRPr="002B4ABC">
              <w:rPr>
                <w:rFonts w:ascii="Arial" w:hAnsi="Arial" w:cs="Arial"/>
                <w:sz w:val="14"/>
                <w:szCs w:val="14"/>
                <w:lang w:val="en-GB"/>
              </w:rPr>
              <w:t>(64</w:t>
            </w:r>
            <w:r>
              <w:rPr>
                <w:rFonts w:ascii="Arial" w:hAnsi="Arial" w:cs="Arial"/>
                <w:sz w:val="14"/>
                <w:szCs w:val="14"/>
                <w:lang w:val="en-GB"/>
              </w:rPr>
              <w:t>1</w:t>
            </w:r>
            <w:r w:rsidRPr="002B4ABC">
              <w:rPr>
                <w:rFonts w:ascii="Arial" w:hAnsi="Arial" w:cs="Arial"/>
                <w:sz w:val="14"/>
                <w:szCs w:val="14"/>
                <w:lang w:val="en-GB"/>
              </w:rPr>
              <w:t>)</w:t>
            </w:r>
          </w:p>
        </w:tc>
        <w:tc>
          <w:tcPr>
            <w:tcW w:w="1224" w:type="dxa"/>
            <w:noWrap/>
            <w:vAlign w:val="bottom"/>
          </w:tcPr>
          <w:p w14:paraId="53DBF1F3" w14:textId="7C9938B6" w:rsidR="007705AF" w:rsidRPr="006A60B5" w:rsidRDefault="007705AF" w:rsidP="00071D10">
            <w:pPr>
              <w:tabs>
                <w:tab w:val="decimal" w:pos="803"/>
              </w:tabs>
              <w:spacing w:before="60" w:after="30" w:line="276" w:lineRule="auto"/>
              <w:jc w:val="right"/>
              <w:rPr>
                <w:rFonts w:ascii="Arial" w:hAnsi="Arial" w:cs="Arial"/>
                <w:sz w:val="14"/>
                <w:szCs w:val="14"/>
                <w:cs/>
                <w:lang w:val="en-GB"/>
              </w:rPr>
            </w:pPr>
            <w:r w:rsidRPr="002B4ABC">
              <w:rPr>
                <w:rFonts w:ascii="Arial" w:hAnsi="Arial" w:cs="Arial"/>
                <w:sz w:val="14"/>
                <w:szCs w:val="14"/>
                <w:lang w:val="en-GB"/>
              </w:rPr>
              <w:t>-</w:t>
            </w:r>
          </w:p>
        </w:tc>
        <w:tc>
          <w:tcPr>
            <w:tcW w:w="1271" w:type="dxa"/>
            <w:noWrap/>
            <w:vAlign w:val="bottom"/>
          </w:tcPr>
          <w:p w14:paraId="37DDCC2C" w14:textId="1D218E5D" w:rsidR="007705AF" w:rsidRPr="006A60B5" w:rsidRDefault="007705AF" w:rsidP="00071D10">
            <w:pPr>
              <w:tabs>
                <w:tab w:val="decimal" w:pos="840"/>
              </w:tabs>
              <w:spacing w:before="60" w:after="30" w:line="276" w:lineRule="auto"/>
              <w:jc w:val="right"/>
              <w:rPr>
                <w:rFonts w:ascii="Arial" w:hAnsi="Arial" w:cs="Arial"/>
                <w:sz w:val="14"/>
                <w:szCs w:val="14"/>
                <w:cs/>
                <w:lang w:val="en-GB"/>
              </w:rPr>
            </w:pPr>
            <w:r w:rsidRPr="006C353A">
              <w:rPr>
                <w:rFonts w:ascii="Arial" w:hAnsi="Arial" w:cs="Arial"/>
                <w:sz w:val="14"/>
                <w:szCs w:val="14"/>
                <w:lang w:val="en-GB"/>
              </w:rPr>
              <w:t>453</w:t>
            </w:r>
          </w:p>
        </w:tc>
        <w:tc>
          <w:tcPr>
            <w:tcW w:w="1296" w:type="dxa"/>
            <w:noWrap/>
            <w:vAlign w:val="bottom"/>
          </w:tcPr>
          <w:p w14:paraId="52EE861B" w14:textId="2B5F3D29" w:rsidR="007705AF" w:rsidRPr="006A60B5" w:rsidRDefault="007705AF" w:rsidP="00071D10">
            <w:pPr>
              <w:tabs>
                <w:tab w:val="decimal" w:pos="953"/>
              </w:tabs>
              <w:spacing w:before="60" w:after="30" w:line="276" w:lineRule="auto"/>
              <w:jc w:val="right"/>
              <w:rPr>
                <w:rFonts w:ascii="Arial" w:hAnsi="Arial" w:cs="Arial"/>
                <w:sz w:val="14"/>
                <w:szCs w:val="14"/>
                <w:cs/>
                <w:lang w:val="en-GB"/>
              </w:rPr>
            </w:pPr>
            <w:r w:rsidRPr="006C353A">
              <w:rPr>
                <w:rFonts w:ascii="Arial" w:hAnsi="Arial" w:cs="Arial"/>
                <w:sz w:val="14"/>
                <w:szCs w:val="14"/>
                <w:lang w:val="en-GB"/>
              </w:rPr>
              <w:t>54</w:t>
            </w:r>
          </w:p>
        </w:tc>
        <w:tc>
          <w:tcPr>
            <w:tcW w:w="1224" w:type="dxa"/>
            <w:noWrap/>
            <w:vAlign w:val="bottom"/>
          </w:tcPr>
          <w:p w14:paraId="239B96A6" w14:textId="7FBA0A48" w:rsidR="007705AF" w:rsidRPr="006A60B5" w:rsidRDefault="007705AF" w:rsidP="00071D10">
            <w:pPr>
              <w:tabs>
                <w:tab w:val="decimal" w:pos="936"/>
              </w:tabs>
              <w:spacing w:before="60" w:after="30" w:line="276" w:lineRule="auto"/>
              <w:jc w:val="right"/>
              <w:rPr>
                <w:rFonts w:ascii="Arial" w:hAnsi="Arial" w:cs="Arial"/>
                <w:sz w:val="14"/>
                <w:szCs w:val="14"/>
                <w:lang w:val="en-GB"/>
              </w:rPr>
            </w:pPr>
            <w:r w:rsidRPr="002B4ABC">
              <w:rPr>
                <w:rFonts w:ascii="Arial" w:hAnsi="Arial" w:cs="Arial"/>
                <w:sz w:val="14"/>
                <w:szCs w:val="14"/>
                <w:lang w:val="en-GB"/>
              </w:rPr>
              <w:t>(</w:t>
            </w:r>
            <w:r w:rsidRPr="006C353A">
              <w:rPr>
                <w:rFonts w:ascii="Arial" w:hAnsi="Arial" w:cs="Arial"/>
                <w:sz w:val="14"/>
                <w:szCs w:val="14"/>
                <w:lang w:val="en-GB"/>
              </w:rPr>
              <w:t>134</w:t>
            </w:r>
            <w:r w:rsidRPr="002B4ABC">
              <w:rPr>
                <w:rFonts w:ascii="Arial" w:hAnsi="Arial" w:cs="Arial"/>
                <w:sz w:val="14"/>
                <w:szCs w:val="14"/>
                <w:lang w:val="en-GB"/>
              </w:rPr>
              <w:t>)</w:t>
            </w:r>
          </w:p>
        </w:tc>
      </w:tr>
    </w:tbl>
    <w:p w14:paraId="6FA092FB" w14:textId="77777777" w:rsidR="00B81318" w:rsidRPr="006252DC" w:rsidRDefault="00B81318" w:rsidP="00B81318">
      <w:pPr>
        <w:pStyle w:val="BodyTextIndent3"/>
        <w:spacing w:line="360" w:lineRule="auto"/>
        <w:ind w:left="369" w:firstLine="351"/>
        <w:jc w:val="thaiDistribute"/>
        <w:rPr>
          <w:rFonts w:ascii="Arial" w:hAnsi="Arial" w:cstheme="minorBidi"/>
          <w:sz w:val="19"/>
          <w:szCs w:val="24"/>
          <w:u w:val="single"/>
          <w:lang w:bidi="th-TH"/>
        </w:rPr>
      </w:pPr>
    </w:p>
    <w:p w14:paraId="1EB1F267" w14:textId="77777777" w:rsidR="00B81318" w:rsidRPr="006252DC" w:rsidRDefault="00B81318" w:rsidP="00B81318">
      <w:pPr>
        <w:pStyle w:val="BodyTextIndent3"/>
        <w:spacing w:line="360" w:lineRule="auto"/>
        <w:ind w:left="369" w:firstLine="351"/>
        <w:jc w:val="thaiDistribute"/>
        <w:rPr>
          <w:rFonts w:ascii="Arial" w:hAnsi="Arial" w:cstheme="minorBidi"/>
          <w:sz w:val="19"/>
          <w:szCs w:val="24"/>
          <w:u w:val="single"/>
          <w:lang w:bidi="th-TH"/>
        </w:rPr>
      </w:pPr>
    </w:p>
    <w:p w14:paraId="29027CCC" w14:textId="77777777" w:rsidR="00B81318" w:rsidRPr="006252DC" w:rsidRDefault="00B81318" w:rsidP="00B81318">
      <w:pPr>
        <w:pStyle w:val="BodyTextIndent3"/>
        <w:spacing w:line="360" w:lineRule="auto"/>
        <w:ind w:left="369" w:firstLine="351"/>
        <w:jc w:val="thaiDistribute"/>
        <w:rPr>
          <w:rFonts w:ascii="Arial" w:hAnsi="Arial" w:cstheme="minorBidi"/>
          <w:sz w:val="19"/>
          <w:szCs w:val="24"/>
          <w:u w:val="single"/>
          <w:lang w:bidi="th-TH"/>
        </w:rPr>
      </w:pPr>
    </w:p>
    <w:p w14:paraId="74256750" w14:textId="77777777" w:rsidR="00B81318" w:rsidRPr="006252DC" w:rsidRDefault="00B81318" w:rsidP="00B81318">
      <w:pPr>
        <w:pStyle w:val="BodyTextIndent3"/>
        <w:spacing w:line="360" w:lineRule="auto"/>
        <w:ind w:left="369" w:firstLine="351"/>
        <w:jc w:val="thaiDistribute"/>
        <w:rPr>
          <w:rFonts w:ascii="Arial" w:hAnsi="Arial" w:cstheme="minorBidi"/>
          <w:sz w:val="19"/>
          <w:szCs w:val="24"/>
          <w:u w:val="single"/>
          <w:lang w:bidi="th-TH"/>
        </w:rPr>
      </w:pPr>
    </w:p>
    <w:p w14:paraId="51133F96" w14:textId="77777777" w:rsidR="00B81318" w:rsidRPr="006252DC" w:rsidRDefault="00B81318" w:rsidP="00B81318">
      <w:pPr>
        <w:pStyle w:val="BodyTextIndent3"/>
        <w:spacing w:line="360" w:lineRule="auto"/>
        <w:ind w:left="369" w:firstLine="351"/>
        <w:jc w:val="thaiDistribute"/>
        <w:rPr>
          <w:rFonts w:ascii="Arial" w:hAnsi="Arial" w:cstheme="minorBidi"/>
          <w:sz w:val="19"/>
          <w:szCs w:val="24"/>
          <w:u w:val="single"/>
          <w:lang w:bidi="th-TH"/>
        </w:rPr>
      </w:pPr>
    </w:p>
    <w:p w14:paraId="14DE1FDB" w14:textId="77777777" w:rsidR="00B81318" w:rsidRPr="006252DC" w:rsidRDefault="00B81318" w:rsidP="00B81318">
      <w:pPr>
        <w:pStyle w:val="BodyTextIndent3"/>
        <w:spacing w:line="360" w:lineRule="auto"/>
        <w:ind w:left="369" w:firstLine="351"/>
        <w:jc w:val="thaiDistribute"/>
        <w:rPr>
          <w:rFonts w:ascii="Arial" w:hAnsi="Arial" w:cstheme="minorBidi"/>
          <w:sz w:val="19"/>
          <w:szCs w:val="24"/>
          <w:u w:val="single"/>
          <w:lang w:bidi="th-TH"/>
        </w:rPr>
      </w:pPr>
    </w:p>
    <w:p w14:paraId="3C3A3778" w14:textId="77777777" w:rsidR="00B81318" w:rsidRPr="006252DC" w:rsidRDefault="00B81318" w:rsidP="00B81318">
      <w:pPr>
        <w:pStyle w:val="BodyTextIndent3"/>
        <w:spacing w:line="360" w:lineRule="auto"/>
        <w:ind w:left="369" w:firstLine="351"/>
        <w:jc w:val="thaiDistribute"/>
        <w:rPr>
          <w:rFonts w:ascii="Arial" w:hAnsi="Arial" w:cstheme="minorBidi"/>
          <w:sz w:val="19"/>
          <w:szCs w:val="24"/>
          <w:u w:val="single"/>
          <w:lang w:bidi="th-TH"/>
        </w:rPr>
      </w:pPr>
    </w:p>
    <w:p w14:paraId="54CC34AE" w14:textId="60F3646E" w:rsidR="00B81318" w:rsidRPr="006252DC" w:rsidRDefault="00B81318" w:rsidP="00B81318">
      <w:pPr>
        <w:pStyle w:val="BodyTextIndent3"/>
        <w:spacing w:line="360" w:lineRule="auto"/>
        <w:ind w:left="369" w:firstLine="351"/>
        <w:jc w:val="thaiDistribute"/>
        <w:rPr>
          <w:rFonts w:ascii="Arial" w:hAnsi="Arial" w:cstheme="minorBidi"/>
          <w:sz w:val="19"/>
          <w:szCs w:val="24"/>
          <w:u w:val="single"/>
          <w:lang w:bidi="th-TH"/>
        </w:rPr>
      </w:pPr>
    </w:p>
    <w:p w14:paraId="5D8D3EE5" w14:textId="77777777" w:rsidR="00DA4CAE" w:rsidRPr="006252DC" w:rsidRDefault="00DA4CAE" w:rsidP="00B81318">
      <w:pPr>
        <w:pStyle w:val="BodyTextIndent3"/>
        <w:spacing w:line="360" w:lineRule="auto"/>
        <w:ind w:left="369" w:firstLine="351"/>
        <w:jc w:val="thaiDistribute"/>
        <w:rPr>
          <w:rFonts w:ascii="Arial" w:hAnsi="Arial" w:cstheme="minorBidi"/>
          <w:sz w:val="19"/>
          <w:szCs w:val="24"/>
          <w:u w:val="single"/>
          <w:lang w:bidi="th-TH"/>
        </w:rPr>
      </w:pPr>
    </w:p>
    <w:p w14:paraId="0F5994ED" w14:textId="77777777" w:rsidR="00863396" w:rsidRDefault="00863396" w:rsidP="00B81318">
      <w:pPr>
        <w:pStyle w:val="BodyTextIndent3"/>
        <w:spacing w:line="360" w:lineRule="auto"/>
        <w:ind w:left="369" w:firstLine="351"/>
        <w:jc w:val="thaiDistribute"/>
        <w:rPr>
          <w:rFonts w:ascii="Arial" w:hAnsi="Arial" w:cstheme="minorBidi"/>
          <w:sz w:val="19"/>
          <w:szCs w:val="24"/>
          <w:u w:val="single"/>
          <w:lang w:bidi="th-TH"/>
        </w:rPr>
      </w:pPr>
    </w:p>
    <w:p w14:paraId="52C3AA8C" w14:textId="77777777" w:rsidR="007705AF" w:rsidRDefault="007705AF" w:rsidP="00B81318">
      <w:pPr>
        <w:pStyle w:val="BodyTextIndent3"/>
        <w:spacing w:line="360" w:lineRule="auto"/>
        <w:ind w:left="369" w:firstLine="351"/>
        <w:jc w:val="thaiDistribute"/>
        <w:rPr>
          <w:rFonts w:ascii="Arial" w:hAnsi="Arial" w:cstheme="minorBidi"/>
          <w:sz w:val="19"/>
          <w:szCs w:val="24"/>
          <w:u w:val="single"/>
          <w:lang w:bidi="th-TH"/>
        </w:rPr>
      </w:pPr>
    </w:p>
    <w:p w14:paraId="412BECC9" w14:textId="18E9EEDB" w:rsidR="00E70B95" w:rsidRDefault="00E70B95">
      <w:pPr>
        <w:rPr>
          <w:rFonts w:ascii="Arial" w:hAnsi="Arial" w:cstheme="minorBidi"/>
          <w:sz w:val="19"/>
          <w:u w:val="single"/>
          <w:lang w:eastAsia="en-US"/>
        </w:rPr>
      </w:pPr>
      <w:r>
        <w:rPr>
          <w:rFonts w:ascii="Arial" w:hAnsi="Arial" w:cstheme="minorBidi"/>
          <w:sz w:val="19"/>
          <w:u w:val="single"/>
        </w:rPr>
        <w:br w:type="page"/>
      </w:r>
    </w:p>
    <w:p w14:paraId="3D3EF98C" w14:textId="01A8CA11" w:rsidR="00B81318" w:rsidRPr="006252DC" w:rsidRDefault="00B81318" w:rsidP="00B81318">
      <w:pPr>
        <w:pStyle w:val="BodyTextIndent3"/>
        <w:spacing w:line="360" w:lineRule="auto"/>
        <w:ind w:left="369" w:firstLine="351"/>
        <w:jc w:val="thaiDistribute"/>
        <w:rPr>
          <w:rFonts w:ascii="Arial" w:hAnsi="Arial" w:cstheme="minorBidi"/>
          <w:sz w:val="19"/>
          <w:szCs w:val="24"/>
          <w:u w:val="single"/>
          <w:lang w:bidi="th-TH"/>
        </w:rPr>
      </w:pPr>
      <w:r w:rsidRPr="006252DC">
        <w:rPr>
          <w:rFonts w:ascii="Arial" w:hAnsi="Arial" w:cstheme="minorBidi"/>
          <w:sz w:val="19"/>
          <w:szCs w:val="24"/>
          <w:u w:val="single"/>
          <w:lang w:bidi="th-TH"/>
        </w:rPr>
        <w:lastRenderedPageBreak/>
        <w:t>Miscellaneous</w:t>
      </w:r>
    </w:p>
    <w:p w14:paraId="7326354B" w14:textId="77777777" w:rsidR="00E805A2" w:rsidRDefault="00E805A2">
      <w:pPr>
        <w:rPr>
          <w:rFonts w:ascii="Arial" w:hAnsi="Arial" w:cstheme="minorBidi"/>
          <w:sz w:val="19"/>
          <w:u w:val="single"/>
        </w:rPr>
      </w:pPr>
    </w:p>
    <w:tbl>
      <w:tblPr>
        <w:tblW w:w="9748" w:type="dxa"/>
        <w:tblInd w:w="18" w:type="dxa"/>
        <w:tblLayout w:type="fixed"/>
        <w:tblLook w:val="04A0" w:firstRow="1" w:lastRow="0" w:firstColumn="1" w:lastColumn="0" w:noHBand="0" w:noVBand="1"/>
      </w:tblPr>
      <w:tblGrid>
        <w:gridCol w:w="3510"/>
        <w:gridCol w:w="1223"/>
        <w:gridCol w:w="1224"/>
        <w:gridCol w:w="1271"/>
        <w:gridCol w:w="1296"/>
        <w:gridCol w:w="1224"/>
      </w:tblGrid>
      <w:tr w:rsidR="007B4CE9" w:rsidRPr="006252DC" w14:paraId="481BD2C7" w14:textId="77777777">
        <w:trPr>
          <w:trHeight w:val="234"/>
          <w:tblHeader/>
        </w:trPr>
        <w:tc>
          <w:tcPr>
            <w:tcW w:w="3510" w:type="dxa"/>
            <w:noWrap/>
            <w:vAlign w:val="bottom"/>
          </w:tcPr>
          <w:p w14:paraId="0387D8D3" w14:textId="77777777" w:rsidR="007B4CE9" w:rsidRPr="006252DC" w:rsidRDefault="007B4CE9">
            <w:pPr>
              <w:spacing w:before="60" w:after="30" w:line="276" w:lineRule="auto"/>
              <w:ind w:left="158" w:hanging="158"/>
              <w:rPr>
                <w:rFonts w:ascii="Arial" w:hAnsi="Arial" w:cs="Arial"/>
                <w:sz w:val="14"/>
                <w:szCs w:val="14"/>
                <w:lang w:val="en-GB"/>
              </w:rPr>
            </w:pPr>
          </w:p>
        </w:tc>
        <w:tc>
          <w:tcPr>
            <w:tcW w:w="6238" w:type="dxa"/>
            <w:gridSpan w:val="5"/>
            <w:noWrap/>
            <w:vAlign w:val="bottom"/>
          </w:tcPr>
          <w:p w14:paraId="0D95D512" w14:textId="77777777" w:rsidR="007B4CE9" w:rsidRPr="006252DC" w:rsidRDefault="007B4CE9">
            <w:pPr>
              <w:pBdr>
                <w:bottom w:val="single" w:sz="4" w:space="1" w:color="auto"/>
              </w:pBdr>
              <w:spacing w:before="60" w:after="30" w:line="276" w:lineRule="auto"/>
              <w:jc w:val="center"/>
              <w:rPr>
                <w:rFonts w:ascii="Arial" w:hAnsi="Arial" w:cs="Arial"/>
                <w:sz w:val="14"/>
                <w:szCs w:val="14"/>
                <w:cs/>
                <w:lang w:val="en-GB"/>
              </w:rPr>
            </w:pPr>
            <w:r w:rsidRPr="006252DC">
              <w:rPr>
                <w:rFonts w:ascii="Arial" w:eastAsia="Calibri" w:hAnsi="Arial" w:cs="Arial"/>
                <w:sz w:val="14"/>
                <w:szCs w:val="14"/>
              </w:rPr>
              <w:t>Thousand Baht</w:t>
            </w:r>
          </w:p>
        </w:tc>
      </w:tr>
      <w:tr w:rsidR="007B4CE9" w:rsidRPr="006252DC" w14:paraId="304C6EAA" w14:textId="77777777">
        <w:trPr>
          <w:trHeight w:val="335"/>
          <w:tblHeader/>
        </w:trPr>
        <w:tc>
          <w:tcPr>
            <w:tcW w:w="3510" w:type="dxa"/>
            <w:noWrap/>
            <w:vAlign w:val="bottom"/>
            <w:hideMark/>
          </w:tcPr>
          <w:p w14:paraId="6E7201D1" w14:textId="77777777" w:rsidR="007B4CE9" w:rsidRPr="006252DC" w:rsidRDefault="007B4CE9">
            <w:pPr>
              <w:spacing w:before="60" w:after="30" w:line="276" w:lineRule="auto"/>
              <w:ind w:left="161" w:hanging="161"/>
              <w:jc w:val="center"/>
              <w:rPr>
                <w:rFonts w:ascii="Arial" w:hAnsi="Arial" w:cs="Arial"/>
                <w:sz w:val="14"/>
                <w:szCs w:val="14"/>
                <w:lang w:val="en-GB"/>
              </w:rPr>
            </w:pPr>
          </w:p>
        </w:tc>
        <w:tc>
          <w:tcPr>
            <w:tcW w:w="6238" w:type="dxa"/>
            <w:gridSpan w:val="5"/>
            <w:noWrap/>
            <w:vAlign w:val="bottom"/>
            <w:hideMark/>
          </w:tcPr>
          <w:p w14:paraId="26BCB3DA" w14:textId="2A9E8A05" w:rsidR="007B4CE9" w:rsidRPr="006252DC" w:rsidRDefault="007705AF">
            <w:pPr>
              <w:pBdr>
                <w:bottom w:val="single" w:sz="4" w:space="1" w:color="auto"/>
              </w:pBdr>
              <w:spacing w:before="60" w:after="30" w:line="276" w:lineRule="auto"/>
              <w:jc w:val="center"/>
              <w:rPr>
                <w:rFonts w:ascii="Arial" w:hAnsi="Arial" w:cs="Arial"/>
                <w:sz w:val="14"/>
                <w:szCs w:val="14"/>
                <w:lang w:val="en-GB"/>
              </w:rPr>
            </w:pPr>
            <w:r w:rsidRPr="00BF54E3">
              <w:rPr>
                <w:rFonts w:ascii="Arial" w:hAnsi="Arial" w:cs="Arial"/>
                <w:sz w:val="14"/>
                <w:szCs w:val="14"/>
                <w:lang w:val="en-GB"/>
              </w:rPr>
              <w:t>For the three-month period ended 31 March 2026</w:t>
            </w:r>
          </w:p>
        </w:tc>
      </w:tr>
      <w:tr w:rsidR="007B4CE9" w:rsidRPr="006252DC" w14:paraId="53DE2BE7" w14:textId="77777777">
        <w:trPr>
          <w:trHeight w:val="306"/>
          <w:tblHeader/>
        </w:trPr>
        <w:tc>
          <w:tcPr>
            <w:tcW w:w="3510" w:type="dxa"/>
            <w:vMerge w:val="restart"/>
            <w:noWrap/>
            <w:vAlign w:val="bottom"/>
          </w:tcPr>
          <w:p w14:paraId="7F3E39A2" w14:textId="77777777" w:rsidR="007B4CE9" w:rsidRPr="006252DC" w:rsidRDefault="007B4CE9">
            <w:pPr>
              <w:pBdr>
                <w:bottom w:val="single" w:sz="4" w:space="1" w:color="auto"/>
              </w:pBdr>
              <w:spacing w:before="60" w:after="30" w:line="276" w:lineRule="auto"/>
              <w:ind w:left="161" w:hanging="161"/>
              <w:jc w:val="center"/>
              <w:rPr>
                <w:rFonts w:ascii="Arial" w:hAnsi="Arial" w:cs="Arial"/>
                <w:sz w:val="14"/>
                <w:szCs w:val="14"/>
              </w:rPr>
            </w:pPr>
            <w:r w:rsidRPr="006252DC">
              <w:rPr>
                <w:rFonts w:ascii="Arial" w:hAnsi="Arial" w:cs="Arial"/>
                <w:sz w:val="14"/>
                <w:szCs w:val="14"/>
                <w:lang w:val="en-GB"/>
              </w:rPr>
              <w:t>Reinsurance contracts held</w:t>
            </w:r>
          </w:p>
        </w:tc>
        <w:tc>
          <w:tcPr>
            <w:tcW w:w="2447" w:type="dxa"/>
            <w:gridSpan w:val="2"/>
            <w:noWrap/>
            <w:vAlign w:val="bottom"/>
            <w:hideMark/>
          </w:tcPr>
          <w:p w14:paraId="1135FFCE" w14:textId="77777777" w:rsidR="007B4CE9" w:rsidRPr="006252DC" w:rsidRDefault="007B4CE9">
            <w:pPr>
              <w:pBdr>
                <w:bottom w:val="single" w:sz="4" w:space="1" w:color="auto"/>
              </w:pBdr>
              <w:spacing w:before="60" w:after="30" w:line="276" w:lineRule="auto"/>
              <w:jc w:val="center"/>
              <w:rPr>
                <w:rFonts w:ascii="Arial" w:hAnsi="Arial" w:cs="Arial"/>
                <w:sz w:val="14"/>
                <w:szCs w:val="14"/>
                <w:cs/>
                <w:lang w:val="en-GB"/>
              </w:rPr>
            </w:pPr>
            <w:r w:rsidRPr="006252DC">
              <w:rPr>
                <w:rFonts w:ascii="Arial" w:hAnsi="Arial" w:cs="Arial"/>
                <w:sz w:val="14"/>
                <w:szCs w:val="14"/>
                <w:lang w:val="en-GB"/>
              </w:rPr>
              <w:t>Remaining coverage</w:t>
            </w:r>
          </w:p>
        </w:tc>
        <w:tc>
          <w:tcPr>
            <w:tcW w:w="2567" w:type="dxa"/>
            <w:gridSpan w:val="2"/>
            <w:vAlign w:val="bottom"/>
          </w:tcPr>
          <w:p w14:paraId="5FA3305D" w14:textId="77777777" w:rsidR="007B4CE9" w:rsidRPr="006252DC" w:rsidRDefault="007B4CE9">
            <w:pPr>
              <w:pBdr>
                <w:bottom w:val="single" w:sz="4" w:space="1" w:color="auto"/>
              </w:pBdr>
              <w:spacing w:before="60" w:after="30" w:line="276" w:lineRule="auto"/>
              <w:jc w:val="center"/>
              <w:rPr>
                <w:rFonts w:ascii="Arial" w:hAnsi="Arial" w:cs="Arial"/>
                <w:sz w:val="14"/>
                <w:szCs w:val="14"/>
                <w:cs/>
                <w:lang w:val="en-GB"/>
              </w:rPr>
            </w:pPr>
            <w:r w:rsidRPr="006252DC">
              <w:rPr>
                <w:rFonts w:ascii="Arial" w:hAnsi="Arial" w:cs="Arial"/>
                <w:sz w:val="14"/>
                <w:szCs w:val="14"/>
                <w:lang w:val="en-GB"/>
              </w:rPr>
              <w:t xml:space="preserve">Incurred claims under the PAA                            </w:t>
            </w:r>
          </w:p>
        </w:tc>
        <w:tc>
          <w:tcPr>
            <w:tcW w:w="1224" w:type="dxa"/>
            <w:vAlign w:val="bottom"/>
          </w:tcPr>
          <w:p w14:paraId="12835846" w14:textId="77777777" w:rsidR="007B4CE9" w:rsidRPr="006252DC" w:rsidRDefault="007B4CE9">
            <w:pPr>
              <w:spacing w:before="60" w:after="30" w:line="276" w:lineRule="auto"/>
              <w:jc w:val="center"/>
              <w:rPr>
                <w:rFonts w:ascii="Arial" w:hAnsi="Arial" w:cs="Arial"/>
                <w:sz w:val="14"/>
                <w:szCs w:val="14"/>
                <w:cs/>
                <w:lang w:val="en-GB"/>
              </w:rPr>
            </w:pPr>
          </w:p>
        </w:tc>
      </w:tr>
      <w:tr w:rsidR="007B4CE9" w:rsidRPr="006252DC" w14:paraId="203C255D" w14:textId="77777777">
        <w:trPr>
          <w:trHeight w:val="335"/>
          <w:tblHeader/>
        </w:trPr>
        <w:tc>
          <w:tcPr>
            <w:tcW w:w="3510" w:type="dxa"/>
            <w:vMerge/>
            <w:noWrap/>
            <w:vAlign w:val="bottom"/>
            <w:hideMark/>
          </w:tcPr>
          <w:p w14:paraId="0D4718C9" w14:textId="77777777" w:rsidR="007B4CE9" w:rsidRPr="006252DC" w:rsidRDefault="007B4CE9">
            <w:pPr>
              <w:pBdr>
                <w:bottom w:val="single" w:sz="4" w:space="1" w:color="auto"/>
              </w:pBdr>
              <w:spacing w:before="60" w:after="30" w:line="276" w:lineRule="auto"/>
              <w:ind w:left="161" w:hanging="161"/>
              <w:jc w:val="center"/>
              <w:rPr>
                <w:rFonts w:ascii="Arial" w:hAnsi="Arial" w:cs="Arial"/>
                <w:sz w:val="14"/>
                <w:szCs w:val="14"/>
                <w:lang w:val="en-GB"/>
              </w:rPr>
            </w:pPr>
          </w:p>
        </w:tc>
        <w:tc>
          <w:tcPr>
            <w:tcW w:w="1223" w:type="dxa"/>
            <w:noWrap/>
            <w:vAlign w:val="bottom"/>
            <w:hideMark/>
          </w:tcPr>
          <w:p w14:paraId="7B8E7EA7" w14:textId="77777777" w:rsidR="007B4CE9" w:rsidRPr="006252DC" w:rsidRDefault="007B4CE9">
            <w:pPr>
              <w:pBdr>
                <w:bottom w:val="single" w:sz="4" w:space="1" w:color="auto"/>
              </w:pBdr>
              <w:spacing w:before="60" w:after="30" w:line="276" w:lineRule="auto"/>
              <w:jc w:val="center"/>
              <w:rPr>
                <w:rFonts w:ascii="Arial" w:hAnsi="Arial" w:cs="Arial"/>
                <w:sz w:val="14"/>
                <w:szCs w:val="14"/>
                <w:lang w:val="en-GB"/>
              </w:rPr>
            </w:pPr>
            <w:r w:rsidRPr="006252DC">
              <w:rPr>
                <w:rFonts w:ascii="Arial" w:hAnsi="Arial" w:cs="Arial"/>
                <w:sz w:val="14"/>
                <w:szCs w:val="14"/>
                <w:lang w:val="en-GB"/>
              </w:rPr>
              <w:t>Excluding loss recovery component</w:t>
            </w:r>
          </w:p>
        </w:tc>
        <w:tc>
          <w:tcPr>
            <w:tcW w:w="1224" w:type="dxa"/>
            <w:noWrap/>
            <w:vAlign w:val="bottom"/>
            <w:hideMark/>
          </w:tcPr>
          <w:p w14:paraId="249DD03E" w14:textId="77777777" w:rsidR="007B4CE9" w:rsidRPr="006252DC" w:rsidRDefault="007B4CE9">
            <w:pPr>
              <w:pBdr>
                <w:bottom w:val="single" w:sz="4" w:space="1" w:color="auto"/>
              </w:pBdr>
              <w:spacing w:before="60" w:after="30" w:line="276" w:lineRule="auto"/>
              <w:jc w:val="center"/>
              <w:rPr>
                <w:rFonts w:ascii="Arial" w:hAnsi="Arial" w:cs="Arial"/>
                <w:sz w:val="14"/>
                <w:szCs w:val="14"/>
                <w:lang w:val="en-GB"/>
              </w:rPr>
            </w:pPr>
            <w:r w:rsidRPr="006252DC">
              <w:rPr>
                <w:rFonts w:ascii="Arial" w:hAnsi="Arial" w:cs="Arial"/>
                <w:sz w:val="14"/>
                <w:szCs w:val="14"/>
                <w:lang w:val="en-GB"/>
              </w:rPr>
              <w:t>Loss recovery component</w:t>
            </w:r>
          </w:p>
        </w:tc>
        <w:tc>
          <w:tcPr>
            <w:tcW w:w="1271" w:type="dxa"/>
            <w:noWrap/>
            <w:vAlign w:val="bottom"/>
            <w:hideMark/>
          </w:tcPr>
          <w:p w14:paraId="554AB2DD" w14:textId="77777777" w:rsidR="007B4CE9" w:rsidRPr="006252DC" w:rsidRDefault="007B4CE9">
            <w:pPr>
              <w:pBdr>
                <w:bottom w:val="single" w:sz="4" w:space="1" w:color="auto"/>
              </w:pBdr>
              <w:spacing w:before="60" w:after="30" w:line="276" w:lineRule="auto"/>
              <w:jc w:val="center"/>
              <w:rPr>
                <w:rFonts w:ascii="Arial" w:hAnsi="Arial" w:cs="Arial"/>
                <w:sz w:val="14"/>
                <w:szCs w:val="14"/>
                <w:lang w:val="en-GB"/>
              </w:rPr>
            </w:pPr>
            <w:r w:rsidRPr="006252DC">
              <w:rPr>
                <w:rFonts w:ascii="Arial" w:hAnsi="Arial" w:cs="Arial"/>
                <w:sz w:val="14"/>
                <w:szCs w:val="14"/>
                <w:lang w:val="en-GB"/>
              </w:rPr>
              <w:t>PVFCF</w:t>
            </w:r>
          </w:p>
        </w:tc>
        <w:tc>
          <w:tcPr>
            <w:tcW w:w="1296" w:type="dxa"/>
            <w:noWrap/>
            <w:vAlign w:val="bottom"/>
            <w:hideMark/>
          </w:tcPr>
          <w:p w14:paraId="2DBCA80C" w14:textId="77777777" w:rsidR="007B4CE9" w:rsidRPr="006252DC" w:rsidRDefault="007B4CE9">
            <w:pPr>
              <w:pBdr>
                <w:bottom w:val="single" w:sz="4" w:space="1" w:color="auto"/>
              </w:pBdr>
              <w:spacing w:before="60" w:after="30" w:line="276" w:lineRule="auto"/>
              <w:ind w:left="34"/>
              <w:jc w:val="center"/>
              <w:rPr>
                <w:rFonts w:ascii="Arial" w:hAnsi="Arial" w:cs="Arial"/>
                <w:sz w:val="14"/>
                <w:szCs w:val="14"/>
                <w:lang w:val="en-GB"/>
              </w:rPr>
            </w:pPr>
            <w:r w:rsidRPr="006252DC">
              <w:rPr>
                <w:rFonts w:ascii="Arial" w:hAnsi="Arial" w:cs="Arial"/>
                <w:sz w:val="14"/>
                <w:szCs w:val="14"/>
                <w:lang w:val="en-GB"/>
              </w:rPr>
              <w:t>RA</w:t>
            </w:r>
          </w:p>
        </w:tc>
        <w:tc>
          <w:tcPr>
            <w:tcW w:w="1224" w:type="dxa"/>
            <w:noWrap/>
            <w:vAlign w:val="bottom"/>
            <w:hideMark/>
          </w:tcPr>
          <w:p w14:paraId="39878D15" w14:textId="77777777" w:rsidR="007B4CE9" w:rsidRPr="006252DC" w:rsidRDefault="007B4CE9">
            <w:pPr>
              <w:pBdr>
                <w:bottom w:val="single" w:sz="4" w:space="1" w:color="auto"/>
              </w:pBdr>
              <w:spacing w:before="60" w:after="30" w:line="276" w:lineRule="auto"/>
              <w:jc w:val="center"/>
              <w:rPr>
                <w:rFonts w:ascii="Arial" w:hAnsi="Arial" w:cs="Arial"/>
                <w:sz w:val="14"/>
                <w:szCs w:val="14"/>
                <w:lang w:val="en-GB"/>
              </w:rPr>
            </w:pPr>
            <w:r w:rsidRPr="006252DC">
              <w:rPr>
                <w:rFonts w:ascii="Arial" w:hAnsi="Arial" w:cs="Arial"/>
                <w:sz w:val="14"/>
                <w:szCs w:val="14"/>
                <w:lang w:val="en-GB"/>
              </w:rPr>
              <w:t>Total</w:t>
            </w:r>
          </w:p>
        </w:tc>
      </w:tr>
      <w:tr w:rsidR="007B4CE9" w:rsidRPr="006252DC" w14:paraId="43B097DC" w14:textId="77777777">
        <w:trPr>
          <w:trHeight w:val="324"/>
        </w:trPr>
        <w:tc>
          <w:tcPr>
            <w:tcW w:w="3510" w:type="dxa"/>
            <w:noWrap/>
            <w:vAlign w:val="bottom"/>
            <w:hideMark/>
          </w:tcPr>
          <w:p w14:paraId="3E72263E" w14:textId="77777777" w:rsidR="007B4CE9" w:rsidRPr="006252DC" w:rsidRDefault="007B4CE9">
            <w:pPr>
              <w:spacing w:before="60" w:after="30" w:line="276" w:lineRule="auto"/>
              <w:ind w:left="158" w:right="-43" w:hanging="158"/>
              <w:rPr>
                <w:rFonts w:ascii="Arial" w:hAnsi="Arial" w:cs="Arial"/>
                <w:sz w:val="14"/>
                <w:szCs w:val="14"/>
                <w:lang w:val="en-GB"/>
              </w:rPr>
            </w:pPr>
          </w:p>
        </w:tc>
        <w:tc>
          <w:tcPr>
            <w:tcW w:w="1223" w:type="dxa"/>
            <w:noWrap/>
            <w:vAlign w:val="bottom"/>
          </w:tcPr>
          <w:p w14:paraId="3C3200F9" w14:textId="77777777" w:rsidR="007B4CE9" w:rsidRPr="006252DC" w:rsidRDefault="007B4CE9">
            <w:pPr>
              <w:tabs>
                <w:tab w:val="decimal" w:pos="936"/>
              </w:tabs>
              <w:spacing w:before="60" w:after="30" w:line="276" w:lineRule="auto"/>
              <w:rPr>
                <w:rFonts w:ascii="Arial" w:hAnsi="Arial" w:cs="Arial"/>
                <w:sz w:val="14"/>
                <w:szCs w:val="14"/>
                <w:lang w:val="en-GB"/>
              </w:rPr>
            </w:pPr>
          </w:p>
        </w:tc>
        <w:tc>
          <w:tcPr>
            <w:tcW w:w="1224" w:type="dxa"/>
            <w:noWrap/>
            <w:vAlign w:val="bottom"/>
          </w:tcPr>
          <w:p w14:paraId="655C323D" w14:textId="77777777" w:rsidR="007B4CE9" w:rsidRPr="006252DC" w:rsidRDefault="007B4CE9">
            <w:pPr>
              <w:tabs>
                <w:tab w:val="decimal" w:pos="803"/>
              </w:tabs>
              <w:spacing w:before="60" w:after="30" w:line="276" w:lineRule="auto"/>
              <w:rPr>
                <w:rFonts w:ascii="Arial" w:hAnsi="Arial" w:cs="Arial"/>
                <w:sz w:val="14"/>
                <w:szCs w:val="14"/>
                <w:lang w:val="en-GB"/>
              </w:rPr>
            </w:pPr>
          </w:p>
        </w:tc>
        <w:tc>
          <w:tcPr>
            <w:tcW w:w="1271" w:type="dxa"/>
            <w:noWrap/>
            <w:vAlign w:val="bottom"/>
          </w:tcPr>
          <w:p w14:paraId="1D002993" w14:textId="77777777" w:rsidR="007B4CE9" w:rsidRPr="006252DC" w:rsidRDefault="007B4CE9">
            <w:pPr>
              <w:tabs>
                <w:tab w:val="decimal" w:pos="840"/>
              </w:tabs>
              <w:spacing w:before="60" w:after="30" w:line="276" w:lineRule="auto"/>
              <w:rPr>
                <w:rFonts w:ascii="Arial" w:hAnsi="Arial" w:cs="Arial"/>
                <w:sz w:val="14"/>
                <w:szCs w:val="14"/>
                <w:lang w:val="en-GB"/>
              </w:rPr>
            </w:pPr>
          </w:p>
        </w:tc>
        <w:tc>
          <w:tcPr>
            <w:tcW w:w="1296" w:type="dxa"/>
            <w:noWrap/>
            <w:vAlign w:val="bottom"/>
          </w:tcPr>
          <w:p w14:paraId="2A47B6F5" w14:textId="77777777" w:rsidR="007B4CE9" w:rsidRPr="006252DC" w:rsidRDefault="007B4CE9">
            <w:pPr>
              <w:tabs>
                <w:tab w:val="decimal" w:pos="953"/>
              </w:tabs>
              <w:spacing w:before="60" w:after="30" w:line="276" w:lineRule="auto"/>
              <w:rPr>
                <w:rFonts w:ascii="Arial" w:hAnsi="Arial" w:cs="Arial"/>
                <w:sz w:val="14"/>
                <w:szCs w:val="14"/>
                <w:lang w:val="en-GB"/>
              </w:rPr>
            </w:pPr>
          </w:p>
        </w:tc>
        <w:tc>
          <w:tcPr>
            <w:tcW w:w="1224" w:type="dxa"/>
            <w:noWrap/>
            <w:vAlign w:val="bottom"/>
          </w:tcPr>
          <w:p w14:paraId="1C42A495" w14:textId="77777777" w:rsidR="007B4CE9" w:rsidRPr="006252DC" w:rsidRDefault="007B4CE9">
            <w:pPr>
              <w:tabs>
                <w:tab w:val="decimal" w:pos="936"/>
              </w:tabs>
              <w:spacing w:before="60" w:after="30" w:line="276" w:lineRule="auto"/>
              <w:rPr>
                <w:rFonts w:ascii="Arial" w:hAnsi="Arial" w:cs="Arial"/>
                <w:sz w:val="14"/>
                <w:szCs w:val="14"/>
                <w:lang w:val="en-GB"/>
              </w:rPr>
            </w:pPr>
          </w:p>
        </w:tc>
      </w:tr>
      <w:tr w:rsidR="00AF38F5" w:rsidRPr="006252DC" w14:paraId="68EFF889" w14:textId="77777777" w:rsidTr="007B4CE9">
        <w:trPr>
          <w:trHeight w:val="207"/>
        </w:trPr>
        <w:tc>
          <w:tcPr>
            <w:tcW w:w="3510" w:type="dxa"/>
            <w:noWrap/>
            <w:vAlign w:val="bottom"/>
          </w:tcPr>
          <w:p w14:paraId="68BEA172" w14:textId="77777777" w:rsidR="00AF38F5" w:rsidRPr="006252DC" w:rsidRDefault="00AF38F5" w:rsidP="00AF38F5">
            <w:pPr>
              <w:spacing w:before="60" w:after="30" w:line="276" w:lineRule="auto"/>
              <w:ind w:left="158" w:right="-43" w:hanging="158"/>
              <w:rPr>
                <w:rFonts w:ascii="Arial" w:hAnsi="Arial" w:cs="Arial"/>
                <w:sz w:val="14"/>
                <w:szCs w:val="14"/>
                <w:lang w:val="en-GB"/>
              </w:rPr>
            </w:pPr>
            <w:r w:rsidRPr="006252DC">
              <w:rPr>
                <w:rFonts w:ascii="Arial" w:hAnsi="Arial" w:cs="Arial"/>
                <w:sz w:val="14"/>
                <w:szCs w:val="14"/>
                <w:lang w:val="en-GB"/>
              </w:rPr>
              <w:t>Beginning balance reinsurance contract assets</w:t>
            </w:r>
          </w:p>
        </w:tc>
        <w:tc>
          <w:tcPr>
            <w:tcW w:w="1223" w:type="dxa"/>
            <w:noWrap/>
            <w:vAlign w:val="bottom"/>
          </w:tcPr>
          <w:p w14:paraId="74447A09" w14:textId="49434700" w:rsidR="00AF38F5" w:rsidRPr="006252DC" w:rsidRDefault="00AB2B90" w:rsidP="00AF38F5">
            <w:pP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(36,542)</w:t>
            </w:r>
          </w:p>
        </w:tc>
        <w:tc>
          <w:tcPr>
            <w:tcW w:w="1224" w:type="dxa"/>
            <w:noWrap/>
            <w:vAlign w:val="bottom"/>
          </w:tcPr>
          <w:p w14:paraId="020AB37E" w14:textId="2F5472B8" w:rsidR="00AF38F5" w:rsidRPr="006252DC" w:rsidRDefault="00AB2B90" w:rsidP="00AF38F5">
            <w:pPr>
              <w:tabs>
                <w:tab w:val="decimal" w:pos="803"/>
              </w:tabs>
              <w:spacing w:before="60" w:after="30" w:line="276" w:lineRule="auto"/>
              <w:jc w:val="right"/>
              <w:rPr>
                <w:rFonts w:ascii="Arial" w:hAnsi="Arial" w:cs="Arial"/>
                <w:sz w:val="14"/>
                <w:szCs w:val="14"/>
                <w:lang w:val="en-GB"/>
              </w:rPr>
            </w:pPr>
            <w:r>
              <w:rPr>
                <w:rFonts w:ascii="Arial" w:hAnsi="Arial" w:cs="Arial"/>
                <w:sz w:val="14"/>
                <w:szCs w:val="14"/>
                <w:lang w:val="en-GB"/>
              </w:rPr>
              <w:t>3,456</w:t>
            </w:r>
          </w:p>
        </w:tc>
        <w:tc>
          <w:tcPr>
            <w:tcW w:w="1271" w:type="dxa"/>
            <w:noWrap/>
            <w:vAlign w:val="bottom"/>
          </w:tcPr>
          <w:p w14:paraId="6F94A4F0" w14:textId="62262668" w:rsidR="00AF38F5" w:rsidRPr="006252DC" w:rsidRDefault="00AB2B90" w:rsidP="00AF38F5">
            <w:pPr>
              <w:tabs>
                <w:tab w:val="decimal" w:pos="840"/>
              </w:tabs>
              <w:spacing w:before="60" w:after="30" w:line="276" w:lineRule="auto"/>
              <w:jc w:val="right"/>
              <w:rPr>
                <w:rFonts w:ascii="Arial" w:hAnsi="Arial" w:cs="Arial"/>
                <w:sz w:val="14"/>
                <w:szCs w:val="14"/>
                <w:lang w:val="en-GB"/>
              </w:rPr>
            </w:pPr>
            <w:r>
              <w:rPr>
                <w:rFonts w:ascii="Arial" w:hAnsi="Arial" w:cs="Arial"/>
                <w:sz w:val="14"/>
                <w:szCs w:val="14"/>
                <w:lang w:val="en-GB"/>
              </w:rPr>
              <w:t>256,707</w:t>
            </w:r>
          </w:p>
        </w:tc>
        <w:tc>
          <w:tcPr>
            <w:tcW w:w="1296" w:type="dxa"/>
            <w:noWrap/>
            <w:vAlign w:val="bottom"/>
          </w:tcPr>
          <w:p w14:paraId="348885EC" w14:textId="4D26FC0B" w:rsidR="00AF38F5" w:rsidRPr="006252DC" w:rsidRDefault="00AB2B90" w:rsidP="00AF38F5">
            <w:pPr>
              <w:tabs>
                <w:tab w:val="decimal" w:pos="953"/>
              </w:tabs>
              <w:spacing w:before="60" w:after="30" w:line="276" w:lineRule="auto"/>
              <w:jc w:val="right"/>
              <w:rPr>
                <w:rFonts w:ascii="Arial" w:hAnsi="Arial" w:cs="Arial"/>
                <w:sz w:val="14"/>
                <w:szCs w:val="14"/>
                <w:lang w:val="en-GB"/>
              </w:rPr>
            </w:pPr>
            <w:r>
              <w:rPr>
                <w:rFonts w:ascii="Arial" w:hAnsi="Arial" w:cs="Arial"/>
                <w:sz w:val="14"/>
                <w:szCs w:val="14"/>
                <w:lang w:val="en-GB"/>
              </w:rPr>
              <w:t>42,471</w:t>
            </w:r>
          </w:p>
        </w:tc>
        <w:tc>
          <w:tcPr>
            <w:tcW w:w="1224" w:type="dxa"/>
            <w:noWrap/>
            <w:vAlign w:val="bottom"/>
          </w:tcPr>
          <w:p w14:paraId="74868D84" w14:textId="3CA33111" w:rsidR="00AF38F5" w:rsidRPr="006252DC" w:rsidRDefault="00AB2B90" w:rsidP="00AF38F5">
            <w:pP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266,092</w:t>
            </w:r>
          </w:p>
        </w:tc>
      </w:tr>
      <w:tr w:rsidR="00AF38F5" w:rsidRPr="006252DC" w14:paraId="49F0EF88" w14:textId="77777777" w:rsidTr="007B4CE9">
        <w:trPr>
          <w:trHeight w:val="207"/>
        </w:trPr>
        <w:tc>
          <w:tcPr>
            <w:tcW w:w="3510" w:type="dxa"/>
            <w:noWrap/>
            <w:vAlign w:val="bottom"/>
          </w:tcPr>
          <w:p w14:paraId="591E9C13" w14:textId="77777777" w:rsidR="00AF38F5" w:rsidRPr="006252DC" w:rsidRDefault="00AF38F5" w:rsidP="00AF38F5">
            <w:pPr>
              <w:spacing w:before="60" w:after="30" w:line="276" w:lineRule="auto"/>
              <w:ind w:left="160" w:right="-39" w:hanging="160"/>
              <w:rPr>
                <w:rFonts w:ascii="Arial" w:hAnsi="Arial" w:cs="Arial"/>
                <w:sz w:val="14"/>
                <w:szCs w:val="14"/>
                <w:cs/>
                <w:lang w:val="en-GB"/>
              </w:rPr>
            </w:pPr>
            <w:r w:rsidRPr="006252DC">
              <w:rPr>
                <w:rFonts w:ascii="Arial" w:hAnsi="Arial" w:cs="Arial"/>
                <w:sz w:val="14"/>
                <w:szCs w:val="14"/>
                <w:lang w:val="en-GB"/>
              </w:rPr>
              <w:t>Beginning balance reinsurance contract liabilities</w:t>
            </w:r>
          </w:p>
        </w:tc>
        <w:tc>
          <w:tcPr>
            <w:tcW w:w="1223" w:type="dxa"/>
            <w:noWrap/>
            <w:vAlign w:val="bottom"/>
          </w:tcPr>
          <w:p w14:paraId="06566BDC" w14:textId="5B9E2839" w:rsidR="00AF38F5" w:rsidRPr="00CB08CB" w:rsidRDefault="00AB2B90" w:rsidP="00AF38F5">
            <w:pPr>
              <w:pBdr>
                <w:bottom w:val="single" w:sz="4" w:space="1" w:color="auto"/>
              </w:pBdr>
              <w:tabs>
                <w:tab w:val="decimal" w:pos="936"/>
              </w:tabs>
              <w:spacing w:before="60" w:after="30" w:line="276" w:lineRule="auto"/>
              <w:jc w:val="right"/>
              <w:rPr>
                <w:rFonts w:ascii="Arial" w:hAnsi="Arial" w:cs="Arial"/>
                <w:sz w:val="14"/>
                <w:szCs w:val="14"/>
                <w:cs/>
                <w:lang w:val="en-GB"/>
              </w:rPr>
            </w:pPr>
            <w:r>
              <w:rPr>
                <w:rFonts w:ascii="Arial" w:hAnsi="Arial" w:cs="Arial"/>
                <w:sz w:val="14"/>
                <w:szCs w:val="14"/>
                <w:lang w:val="en-GB"/>
              </w:rPr>
              <w:t>-</w:t>
            </w:r>
          </w:p>
        </w:tc>
        <w:tc>
          <w:tcPr>
            <w:tcW w:w="1224" w:type="dxa"/>
            <w:noWrap/>
            <w:vAlign w:val="bottom"/>
          </w:tcPr>
          <w:p w14:paraId="3C747A10" w14:textId="5D7A04BF" w:rsidR="00AF38F5" w:rsidRPr="00CB08CB" w:rsidRDefault="00AB2B90" w:rsidP="00AF38F5">
            <w:pPr>
              <w:pBdr>
                <w:bottom w:val="single" w:sz="4" w:space="1" w:color="auto"/>
              </w:pBdr>
              <w:tabs>
                <w:tab w:val="decimal" w:pos="803"/>
              </w:tabs>
              <w:spacing w:before="60" w:after="30" w:line="276" w:lineRule="auto"/>
              <w:jc w:val="right"/>
              <w:rPr>
                <w:rFonts w:ascii="Arial" w:hAnsi="Arial" w:cs="Arial"/>
                <w:sz w:val="14"/>
                <w:szCs w:val="14"/>
                <w:cs/>
                <w:lang w:val="en-GB"/>
              </w:rPr>
            </w:pPr>
            <w:r>
              <w:rPr>
                <w:rFonts w:ascii="Arial" w:hAnsi="Arial" w:cs="Arial"/>
                <w:sz w:val="14"/>
                <w:szCs w:val="14"/>
                <w:lang w:val="en-GB"/>
              </w:rPr>
              <w:t>-</w:t>
            </w:r>
          </w:p>
        </w:tc>
        <w:tc>
          <w:tcPr>
            <w:tcW w:w="1271" w:type="dxa"/>
            <w:noWrap/>
            <w:vAlign w:val="bottom"/>
          </w:tcPr>
          <w:p w14:paraId="5B7B98EB" w14:textId="2D14FEC3" w:rsidR="00AF38F5" w:rsidRPr="00CB08CB" w:rsidRDefault="00AB2B90" w:rsidP="00AF38F5">
            <w:pPr>
              <w:pBdr>
                <w:bottom w:val="single" w:sz="4" w:space="1" w:color="auto"/>
              </w:pBdr>
              <w:tabs>
                <w:tab w:val="decimal" w:pos="840"/>
              </w:tabs>
              <w:spacing w:before="60" w:after="30" w:line="276" w:lineRule="auto"/>
              <w:jc w:val="right"/>
              <w:rPr>
                <w:rFonts w:ascii="Arial" w:hAnsi="Arial" w:cs="Arial"/>
                <w:sz w:val="14"/>
                <w:szCs w:val="14"/>
                <w:cs/>
                <w:lang w:val="en-GB"/>
              </w:rPr>
            </w:pPr>
            <w:r>
              <w:rPr>
                <w:rFonts w:ascii="Arial" w:hAnsi="Arial" w:cs="Arial"/>
                <w:sz w:val="14"/>
                <w:szCs w:val="14"/>
                <w:lang w:val="en-GB"/>
              </w:rPr>
              <w:t>-</w:t>
            </w:r>
          </w:p>
        </w:tc>
        <w:tc>
          <w:tcPr>
            <w:tcW w:w="1296" w:type="dxa"/>
            <w:noWrap/>
            <w:vAlign w:val="bottom"/>
          </w:tcPr>
          <w:p w14:paraId="2FA658CC" w14:textId="197E3D7C" w:rsidR="00AF38F5" w:rsidRPr="00CB08CB" w:rsidRDefault="00AB2B90" w:rsidP="00AF38F5">
            <w:pPr>
              <w:pBdr>
                <w:bottom w:val="single" w:sz="4" w:space="1" w:color="auto"/>
              </w:pBdr>
              <w:tabs>
                <w:tab w:val="decimal" w:pos="953"/>
              </w:tabs>
              <w:spacing w:before="60" w:after="30" w:line="276" w:lineRule="auto"/>
              <w:jc w:val="right"/>
              <w:rPr>
                <w:rFonts w:ascii="Arial" w:hAnsi="Arial" w:cs="Arial"/>
                <w:sz w:val="14"/>
                <w:szCs w:val="14"/>
                <w:cs/>
                <w:lang w:val="en-GB"/>
              </w:rPr>
            </w:pPr>
            <w:r>
              <w:rPr>
                <w:rFonts w:ascii="Arial" w:hAnsi="Arial" w:cs="Arial"/>
                <w:sz w:val="14"/>
                <w:szCs w:val="14"/>
                <w:lang w:val="en-GB"/>
              </w:rPr>
              <w:t>-</w:t>
            </w:r>
          </w:p>
        </w:tc>
        <w:tc>
          <w:tcPr>
            <w:tcW w:w="1224" w:type="dxa"/>
            <w:noWrap/>
            <w:vAlign w:val="bottom"/>
          </w:tcPr>
          <w:p w14:paraId="1BA95364" w14:textId="1B096BD5" w:rsidR="00AF38F5" w:rsidRPr="00CB08CB" w:rsidRDefault="00AB2B90" w:rsidP="00AF38F5">
            <w:pPr>
              <w:pBdr>
                <w:bottom w:val="single" w:sz="4" w:space="1" w:color="auto"/>
              </w:pBdr>
              <w:tabs>
                <w:tab w:val="decimal" w:pos="936"/>
              </w:tabs>
              <w:spacing w:before="60" w:after="30" w:line="276" w:lineRule="auto"/>
              <w:jc w:val="right"/>
              <w:rPr>
                <w:rFonts w:ascii="Arial" w:hAnsi="Arial" w:cs="Arial"/>
                <w:sz w:val="14"/>
                <w:szCs w:val="14"/>
                <w:cs/>
                <w:lang w:val="en-GB"/>
              </w:rPr>
            </w:pPr>
            <w:r>
              <w:rPr>
                <w:rFonts w:ascii="Arial" w:hAnsi="Arial" w:cs="Arial"/>
                <w:sz w:val="14"/>
                <w:szCs w:val="14"/>
                <w:lang w:val="en-GB"/>
              </w:rPr>
              <w:t>-</w:t>
            </w:r>
          </w:p>
        </w:tc>
      </w:tr>
      <w:tr w:rsidR="00AB2B90" w:rsidRPr="006252DC" w14:paraId="64305264" w14:textId="77777777" w:rsidTr="007B4CE9">
        <w:trPr>
          <w:trHeight w:val="171"/>
        </w:trPr>
        <w:tc>
          <w:tcPr>
            <w:tcW w:w="3510" w:type="dxa"/>
            <w:noWrap/>
            <w:vAlign w:val="bottom"/>
          </w:tcPr>
          <w:p w14:paraId="3B2203D5" w14:textId="77777777" w:rsidR="00AB2B90" w:rsidRPr="006252DC" w:rsidRDefault="00AB2B90" w:rsidP="00AB2B90">
            <w:pPr>
              <w:spacing w:before="60" w:after="30" w:line="276" w:lineRule="auto"/>
              <w:ind w:left="161" w:hanging="161"/>
              <w:rPr>
                <w:rFonts w:ascii="Arial" w:hAnsi="Arial" w:cs="Arial"/>
                <w:b/>
                <w:bCs/>
                <w:sz w:val="14"/>
                <w:szCs w:val="14"/>
                <w:cs/>
                <w:lang w:val="en-GB"/>
              </w:rPr>
            </w:pPr>
            <w:r w:rsidRPr="006252DC">
              <w:rPr>
                <w:rFonts w:ascii="Arial" w:hAnsi="Arial" w:cs="Arial"/>
                <w:b/>
                <w:bCs/>
                <w:sz w:val="14"/>
                <w:szCs w:val="14"/>
                <w:lang w:val="en-GB"/>
              </w:rPr>
              <w:t>Net beginning balance</w:t>
            </w:r>
          </w:p>
        </w:tc>
        <w:tc>
          <w:tcPr>
            <w:tcW w:w="1223" w:type="dxa"/>
            <w:noWrap/>
            <w:vAlign w:val="bottom"/>
          </w:tcPr>
          <w:p w14:paraId="22F9CA89" w14:textId="044A0504" w:rsidR="00AB2B90" w:rsidRPr="006252DC" w:rsidRDefault="00AB2B90" w:rsidP="00AB2B90">
            <w:pPr>
              <w:pBdr>
                <w:bottom w:val="single" w:sz="4" w:space="1" w:color="auto"/>
              </w:pBdr>
              <w:tabs>
                <w:tab w:val="decimal" w:pos="936"/>
              </w:tabs>
              <w:spacing w:before="60" w:after="30" w:line="276" w:lineRule="auto"/>
              <w:jc w:val="right"/>
              <w:rPr>
                <w:rFonts w:ascii="Arial" w:hAnsi="Arial" w:cs="Arial"/>
                <w:sz w:val="14"/>
                <w:szCs w:val="14"/>
                <w:cs/>
                <w:lang w:val="en-GB"/>
              </w:rPr>
            </w:pPr>
            <w:r>
              <w:rPr>
                <w:rFonts w:ascii="Arial" w:hAnsi="Arial" w:cs="Arial"/>
                <w:sz w:val="14"/>
                <w:szCs w:val="14"/>
                <w:lang w:val="en-GB"/>
              </w:rPr>
              <w:t>(36,542)</w:t>
            </w:r>
          </w:p>
        </w:tc>
        <w:tc>
          <w:tcPr>
            <w:tcW w:w="1224" w:type="dxa"/>
            <w:noWrap/>
            <w:vAlign w:val="bottom"/>
          </w:tcPr>
          <w:p w14:paraId="63DBC089" w14:textId="26AF2DF7" w:rsidR="00AB2B90" w:rsidRPr="006252DC" w:rsidRDefault="00AB2B90" w:rsidP="00AB2B90">
            <w:pPr>
              <w:pBdr>
                <w:bottom w:val="single" w:sz="4" w:space="1" w:color="auto"/>
              </w:pBdr>
              <w:tabs>
                <w:tab w:val="decimal" w:pos="803"/>
              </w:tabs>
              <w:spacing w:before="60" w:after="30" w:line="276" w:lineRule="auto"/>
              <w:jc w:val="right"/>
              <w:rPr>
                <w:rFonts w:ascii="Arial" w:hAnsi="Arial" w:cs="Arial"/>
                <w:sz w:val="14"/>
                <w:szCs w:val="14"/>
                <w:cs/>
                <w:lang w:val="en-GB"/>
              </w:rPr>
            </w:pPr>
            <w:r>
              <w:rPr>
                <w:rFonts w:ascii="Arial" w:hAnsi="Arial" w:cs="Arial"/>
                <w:sz w:val="14"/>
                <w:szCs w:val="14"/>
                <w:lang w:val="en-GB"/>
              </w:rPr>
              <w:t>3,456</w:t>
            </w:r>
          </w:p>
        </w:tc>
        <w:tc>
          <w:tcPr>
            <w:tcW w:w="1271" w:type="dxa"/>
            <w:noWrap/>
            <w:vAlign w:val="bottom"/>
          </w:tcPr>
          <w:p w14:paraId="00762EA6" w14:textId="29832975" w:rsidR="00AB2B90" w:rsidRPr="006252DC" w:rsidRDefault="00AB2B90" w:rsidP="00AB2B90">
            <w:pPr>
              <w:pBdr>
                <w:bottom w:val="single" w:sz="4" w:space="1" w:color="auto"/>
              </w:pBdr>
              <w:tabs>
                <w:tab w:val="decimal" w:pos="840"/>
              </w:tabs>
              <w:spacing w:before="60" w:after="30" w:line="276" w:lineRule="auto"/>
              <w:jc w:val="right"/>
              <w:rPr>
                <w:rFonts w:ascii="Arial" w:hAnsi="Arial" w:cs="Arial"/>
                <w:sz w:val="14"/>
                <w:szCs w:val="14"/>
                <w:cs/>
                <w:lang w:val="en-GB"/>
              </w:rPr>
            </w:pPr>
            <w:r>
              <w:rPr>
                <w:rFonts w:ascii="Arial" w:hAnsi="Arial" w:cs="Arial"/>
                <w:sz w:val="14"/>
                <w:szCs w:val="14"/>
                <w:lang w:val="en-GB"/>
              </w:rPr>
              <w:t>256,707</w:t>
            </w:r>
          </w:p>
        </w:tc>
        <w:tc>
          <w:tcPr>
            <w:tcW w:w="1296" w:type="dxa"/>
            <w:noWrap/>
            <w:vAlign w:val="bottom"/>
          </w:tcPr>
          <w:p w14:paraId="50E858D7" w14:textId="27DA4758" w:rsidR="00AB2B90" w:rsidRPr="006252DC" w:rsidRDefault="00AB2B90" w:rsidP="00AB2B90">
            <w:pPr>
              <w:pBdr>
                <w:bottom w:val="single" w:sz="4" w:space="1" w:color="auto"/>
              </w:pBdr>
              <w:tabs>
                <w:tab w:val="decimal" w:pos="953"/>
              </w:tabs>
              <w:spacing w:before="60" w:after="30" w:line="276" w:lineRule="auto"/>
              <w:jc w:val="right"/>
              <w:rPr>
                <w:rFonts w:ascii="Arial" w:hAnsi="Arial" w:cs="Arial"/>
                <w:sz w:val="14"/>
                <w:szCs w:val="14"/>
                <w:cs/>
                <w:lang w:val="en-GB"/>
              </w:rPr>
            </w:pPr>
            <w:r>
              <w:rPr>
                <w:rFonts w:ascii="Arial" w:hAnsi="Arial" w:cs="Arial"/>
                <w:sz w:val="14"/>
                <w:szCs w:val="14"/>
                <w:lang w:val="en-GB"/>
              </w:rPr>
              <w:t>42,471</w:t>
            </w:r>
          </w:p>
        </w:tc>
        <w:tc>
          <w:tcPr>
            <w:tcW w:w="1224" w:type="dxa"/>
            <w:noWrap/>
            <w:vAlign w:val="bottom"/>
          </w:tcPr>
          <w:p w14:paraId="7CA51555" w14:textId="7BEFCCA3" w:rsidR="00AB2B90" w:rsidRPr="006252DC" w:rsidRDefault="00AB2B90" w:rsidP="00AB2B90">
            <w:pPr>
              <w:pBdr>
                <w:bottom w:val="single" w:sz="4" w:space="1" w:color="auto"/>
              </w:pBdr>
              <w:tabs>
                <w:tab w:val="decimal" w:pos="936"/>
              </w:tabs>
              <w:spacing w:before="60" w:after="30" w:line="276" w:lineRule="auto"/>
              <w:jc w:val="right"/>
              <w:rPr>
                <w:rFonts w:ascii="Arial" w:hAnsi="Arial" w:cs="Arial"/>
                <w:sz w:val="14"/>
                <w:szCs w:val="14"/>
                <w:cs/>
                <w:lang w:val="en-GB"/>
              </w:rPr>
            </w:pPr>
            <w:r>
              <w:rPr>
                <w:rFonts w:ascii="Arial" w:hAnsi="Arial" w:cs="Arial"/>
                <w:sz w:val="14"/>
                <w:szCs w:val="14"/>
                <w:lang w:val="en-GB"/>
              </w:rPr>
              <w:t>266,092</w:t>
            </w:r>
          </w:p>
        </w:tc>
      </w:tr>
      <w:tr w:rsidR="00AF38F5" w:rsidRPr="006252DC" w14:paraId="23F7C048" w14:textId="77777777">
        <w:trPr>
          <w:trHeight w:val="324"/>
        </w:trPr>
        <w:tc>
          <w:tcPr>
            <w:tcW w:w="3510" w:type="dxa"/>
            <w:noWrap/>
            <w:vAlign w:val="bottom"/>
          </w:tcPr>
          <w:p w14:paraId="2CD5B18D" w14:textId="77777777" w:rsidR="00AF38F5" w:rsidRPr="006252DC" w:rsidRDefault="00AF38F5" w:rsidP="00AF38F5">
            <w:pPr>
              <w:spacing w:before="60" w:after="30" w:line="276" w:lineRule="auto"/>
              <w:ind w:left="161" w:hanging="161"/>
              <w:rPr>
                <w:rFonts w:ascii="Arial" w:hAnsi="Arial" w:cs="Arial"/>
                <w:b/>
                <w:bCs/>
                <w:sz w:val="14"/>
                <w:szCs w:val="14"/>
                <w:cs/>
                <w:lang w:val="en-GB"/>
              </w:rPr>
            </w:pPr>
          </w:p>
        </w:tc>
        <w:tc>
          <w:tcPr>
            <w:tcW w:w="1223" w:type="dxa"/>
            <w:noWrap/>
            <w:vAlign w:val="bottom"/>
          </w:tcPr>
          <w:p w14:paraId="1D09454B" w14:textId="77777777" w:rsidR="00AF38F5" w:rsidRPr="00CB08CB" w:rsidRDefault="00AF38F5" w:rsidP="00AF38F5">
            <w:pPr>
              <w:tabs>
                <w:tab w:val="decimal" w:pos="936"/>
              </w:tabs>
              <w:spacing w:before="60" w:after="30" w:line="276" w:lineRule="auto"/>
              <w:jc w:val="right"/>
              <w:rPr>
                <w:rFonts w:ascii="Arial" w:hAnsi="Arial" w:cs="Arial"/>
                <w:sz w:val="14"/>
                <w:szCs w:val="14"/>
                <w:lang w:val="en-GB"/>
              </w:rPr>
            </w:pPr>
          </w:p>
        </w:tc>
        <w:tc>
          <w:tcPr>
            <w:tcW w:w="1224" w:type="dxa"/>
            <w:noWrap/>
            <w:vAlign w:val="bottom"/>
          </w:tcPr>
          <w:p w14:paraId="07B40446" w14:textId="77777777" w:rsidR="00AF38F5" w:rsidRPr="00CB08CB" w:rsidRDefault="00AF38F5" w:rsidP="00AF38F5">
            <w:pPr>
              <w:tabs>
                <w:tab w:val="decimal" w:pos="803"/>
              </w:tabs>
              <w:spacing w:before="60" w:after="30" w:line="276" w:lineRule="auto"/>
              <w:jc w:val="right"/>
              <w:rPr>
                <w:rFonts w:ascii="Arial" w:hAnsi="Arial" w:cs="Arial"/>
                <w:sz w:val="14"/>
                <w:szCs w:val="14"/>
                <w:lang w:val="en-GB"/>
              </w:rPr>
            </w:pPr>
          </w:p>
        </w:tc>
        <w:tc>
          <w:tcPr>
            <w:tcW w:w="1271" w:type="dxa"/>
            <w:noWrap/>
            <w:vAlign w:val="bottom"/>
          </w:tcPr>
          <w:p w14:paraId="2014A37C" w14:textId="77777777" w:rsidR="00AF38F5" w:rsidRPr="00CB08CB" w:rsidRDefault="00AF38F5" w:rsidP="00AF38F5">
            <w:pPr>
              <w:tabs>
                <w:tab w:val="decimal" w:pos="840"/>
              </w:tabs>
              <w:spacing w:before="60" w:after="30" w:line="276" w:lineRule="auto"/>
              <w:jc w:val="right"/>
              <w:rPr>
                <w:rFonts w:ascii="Arial" w:hAnsi="Arial" w:cs="Arial"/>
                <w:sz w:val="14"/>
                <w:szCs w:val="14"/>
                <w:lang w:val="en-GB"/>
              </w:rPr>
            </w:pPr>
          </w:p>
        </w:tc>
        <w:tc>
          <w:tcPr>
            <w:tcW w:w="1296" w:type="dxa"/>
            <w:noWrap/>
            <w:vAlign w:val="bottom"/>
          </w:tcPr>
          <w:p w14:paraId="52D08C69" w14:textId="77777777" w:rsidR="00AF38F5" w:rsidRPr="00CB08CB" w:rsidRDefault="00AF38F5" w:rsidP="00AF38F5">
            <w:pPr>
              <w:tabs>
                <w:tab w:val="decimal" w:pos="953"/>
              </w:tabs>
              <w:spacing w:before="60" w:after="30" w:line="276" w:lineRule="auto"/>
              <w:jc w:val="right"/>
              <w:rPr>
                <w:rFonts w:ascii="Arial" w:hAnsi="Arial" w:cs="Arial"/>
                <w:sz w:val="14"/>
                <w:szCs w:val="14"/>
                <w:lang w:val="en-GB"/>
              </w:rPr>
            </w:pPr>
          </w:p>
        </w:tc>
        <w:tc>
          <w:tcPr>
            <w:tcW w:w="1224" w:type="dxa"/>
            <w:noWrap/>
            <w:vAlign w:val="bottom"/>
          </w:tcPr>
          <w:p w14:paraId="25A7731C" w14:textId="77777777" w:rsidR="00AF38F5" w:rsidRPr="00CB08CB" w:rsidRDefault="00AF38F5" w:rsidP="00AF38F5">
            <w:pPr>
              <w:tabs>
                <w:tab w:val="decimal" w:pos="936"/>
              </w:tabs>
              <w:spacing w:before="60" w:after="30" w:line="276" w:lineRule="auto"/>
              <w:jc w:val="right"/>
              <w:rPr>
                <w:rFonts w:ascii="Arial" w:hAnsi="Arial" w:cs="Arial"/>
                <w:sz w:val="14"/>
                <w:szCs w:val="14"/>
                <w:lang w:val="en-GB"/>
              </w:rPr>
            </w:pPr>
          </w:p>
        </w:tc>
      </w:tr>
      <w:tr w:rsidR="00AF38F5" w:rsidRPr="006252DC" w14:paraId="59C13606" w14:textId="77777777">
        <w:trPr>
          <w:trHeight w:val="335"/>
        </w:trPr>
        <w:tc>
          <w:tcPr>
            <w:tcW w:w="3510" w:type="dxa"/>
            <w:noWrap/>
            <w:vAlign w:val="bottom"/>
          </w:tcPr>
          <w:p w14:paraId="72984C17" w14:textId="77777777" w:rsidR="00AF38F5" w:rsidRPr="006252DC" w:rsidRDefault="00AF38F5" w:rsidP="00AF38F5">
            <w:pPr>
              <w:spacing w:before="60" w:after="30" w:line="276" w:lineRule="auto"/>
              <w:ind w:left="161" w:hanging="161"/>
              <w:rPr>
                <w:rFonts w:ascii="Arial" w:hAnsi="Arial" w:cs="Arial"/>
                <w:b/>
                <w:bCs/>
                <w:sz w:val="14"/>
                <w:szCs w:val="14"/>
                <w:lang w:val="en-GB"/>
              </w:rPr>
            </w:pPr>
            <w:r w:rsidRPr="006252DC">
              <w:rPr>
                <w:rFonts w:ascii="Arial" w:hAnsi="Arial" w:cs="Arial"/>
                <w:b/>
                <w:bCs/>
                <w:sz w:val="14"/>
                <w:szCs w:val="14"/>
              </w:rPr>
              <w:t xml:space="preserve">Net income (expenses) </w:t>
            </w:r>
          </w:p>
        </w:tc>
        <w:tc>
          <w:tcPr>
            <w:tcW w:w="1223" w:type="dxa"/>
            <w:noWrap/>
            <w:vAlign w:val="bottom"/>
          </w:tcPr>
          <w:p w14:paraId="57AC0890" w14:textId="77777777" w:rsidR="00AF38F5" w:rsidRPr="00CB08CB" w:rsidRDefault="00AF38F5" w:rsidP="00AF38F5">
            <w:pPr>
              <w:tabs>
                <w:tab w:val="decimal" w:pos="936"/>
              </w:tabs>
              <w:spacing w:before="60" w:after="30" w:line="276" w:lineRule="auto"/>
              <w:jc w:val="right"/>
              <w:rPr>
                <w:rFonts w:ascii="Arial" w:hAnsi="Arial" w:cs="Arial"/>
                <w:sz w:val="14"/>
                <w:szCs w:val="14"/>
                <w:lang w:val="en-GB"/>
              </w:rPr>
            </w:pPr>
          </w:p>
        </w:tc>
        <w:tc>
          <w:tcPr>
            <w:tcW w:w="1224" w:type="dxa"/>
            <w:noWrap/>
            <w:vAlign w:val="bottom"/>
          </w:tcPr>
          <w:p w14:paraId="7DD1600A" w14:textId="77777777" w:rsidR="00AF38F5" w:rsidRPr="00CB08CB" w:rsidRDefault="00AF38F5" w:rsidP="00AF38F5">
            <w:pPr>
              <w:tabs>
                <w:tab w:val="decimal" w:pos="803"/>
              </w:tabs>
              <w:spacing w:before="60" w:after="30" w:line="276" w:lineRule="auto"/>
              <w:jc w:val="right"/>
              <w:rPr>
                <w:rFonts w:ascii="Arial" w:hAnsi="Arial" w:cs="Arial"/>
                <w:sz w:val="14"/>
                <w:szCs w:val="14"/>
                <w:lang w:val="en-GB"/>
              </w:rPr>
            </w:pPr>
          </w:p>
        </w:tc>
        <w:tc>
          <w:tcPr>
            <w:tcW w:w="1271" w:type="dxa"/>
            <w:noWrap/>
            <w:vAlign w:val="bottom"/>
          </w:tcPr>
          <w:p w14:paraId="645E56C4" w14:textId="77777777" w:rsidR="00AF38F5" w:rsidRPr="00CB08CB" w:rsidRDefault="00AF38F5" w:rsidP="00AF38F5">
            <w:pPr>
              <w:tabs>
                <w:tab w:val="decimal" w:pos="840"/>
              </w:tabs>
              <w:spacing w:before="60" w:after="30" w:line="276" w:lineRule="auto"/>
              <w:jc w:val="right"/>
              <w:rPr>
                <w:rFonts w:ascii="Arial" w:hAnsi="Arial" w:cs="Arial"/>
                <w:sz w:val="14"/>
                <w:szCs w:val="14"/>
                <w:lang w:val="en-GB"/>
              </w:rPr>
            </w:pPr>
          </w:p>
        </w:tc>
        <w:tc>
          <w:tcPr>
            <w:tcW w:w="1296" w:type="dxa"/>
            <w:noWrap/>
            <w:vAlign w:val="bottom"/>
          </w:tcPr>
          <w:p w14:paraId="12339637" w14:textId="77777777" w:rsidR="00AF38F5" w:rsidRPr="00CB08CB" w:rsidRDefault="00AF38F5" w:rsidP="00AF38F5">
            <w:pPr>
              <w:tabs>
                <w:tab w:val="decimal" w:pos="953"/>
              </w:tabs>
              <w:spacing w:before="60" w:after="30" w:line="276" w:lineRule="auto"/>
              <w:jc w:val="right"/>
              <w:rPr>
                <w:rFonts w:ascii="Arial" w:hAnsi="Arial" w:cs="Arial"/>
                <w:sz w:val="14"/>
                <w:szCs w:val="14"/>
                <w:lang w:val="en-GB"/>
              </w:rPr>
            </w:pPr>
          </w:p>
        </w:tc>
        <w:tc>
          <w:tcPr>
            <w:tcW w:w="1224" w:type="dxa"/>
            <w:noWrap/>
            <w:vAlign w:val="bottom"/>
          </w:tcPr>
          <w:p w14:paraId="60167CDE" w14:textId="77777777" w:rsidR="00AF38F5" w:rsidRPr="00CB08CB" w:rsidRDefault="00AF38F5" w:rsidP="00AF38F5">
            <w:pPr>
              <w:tabs>
                <w:tab w:val="decimal" w:pos="936"/>
              </w:tabs>
              <w:spacing w:before="60" w:after="30" w:line="276" w:lineRule="auto"/>
              <w:jc w:val="right"/>
              <w:rPr>
                <w:rFonts w:ascii="Arial" w:hAnsi="Arial" w:cs="Arial"/>
                <w:sz w:val="14"/>
                <w:szCs w:val="14"/>
                <w:lang w:val="en-GB"/>
              </w:rPr>
            </w:pPr>
          </w:p>
        </w:tc>
      </w:tr>
      <w:tr w:rsidR="0043109C" w:rsidRPr="006252DC" w14:paraId="3DD342E5" w14:textId="77777777">
        <w:trPr>
          <w:trHeight w:val="313"/>
        </w:trPr>
        <w:tc>
          <w:tcPr>
            <w:tcW w:w="3510" w:type="dxa"/>
            <w:noWrap/>
            <w:vAlign w:val="bottom"/>
          </w:tcPr>
          <w:p w14:paraId="64427B2A" w14:textId="77777777" w:rsidR="0043109C" w:rsidRPr="006252DC" w:rsidRDefault="0043109C" w:rsidP="0043109C">
            <w:pPr>
              <w:spacing w:before="60" w:after="30" w:line="276" w:lineRule="auto"/>
              <w:ind w:left="161" w:hanging="161"/>
              <w:rPr>
                <w:rFonts w:ascii="Arial" w:hAnsi="Arial" w:cs="Arial"/>
                <w:b/>
                <w:bCs/>
                <w:sz w:val="14"/>
                <w:szCs w:val="14"/>
                <w:lang w:val="en-GB"/>
              </w:rPr>
            </w:pPr>
            <w:r w:rsidRPr="006252DC">
              <w:rPr>
                <w:rFonts w:ascii="Arial" w:hAnsi="Arial" w:cs="Arial"/>
                <w:sz w:val="14"/>
                <w:szCs w:val="14"/>
                <w:lang w:val="en-GB"/>
              </w:rPr>
              <w:t>Reinsurance expenses</w:t>
            </w:r>
          </w:p>
        </w:tc>
        <w:tc>
          <w:tcPr>
            <w:tcW w:w="1223" w:type="dxa"/>
            <w:noWrap/>
            <w:vAlign w:val="bottom"/>
          </w:tcPr>
          <w:p w14:paraId="657BE52E" w14:textId="09701527" w:rsidR="0043109C" w:rsidRPr="00CB08CB" w:rsidRDefault="0043109C" w:rsidP="0043109C">
            <w:pPr>
              <w:tabs>
                <w:tab w:val="decimal" w:pos="936"/>
              </w:tabs>
              <w:spacing w:before="60" w:after="30" w:line="276" w:lineRule="auto"/>
              <w:jc w:val="right"/>
              <w:rPr>
                <w:rFonts w:ascii="Arial" w:hAnsi="Arial" w:cs="Arial"/>
                <w:sz w:val="14"/>
                <w:szCs w:val="14"/>
                <w:lang w:val="en-GB"/>
              </w:rPr>
            </w:pPr>
            <w:r w:rsidRPr="0043109C">
              <w:rPr>
                <w:rFonts w:ascii="Arial" w:hAnsi="Arial" w:cs="Arial"/>
                <w:sz w:val="14"/>
                <w:szCs w:val="14"/>
                <w:lang w:val="en-GB"/>
              </w:rPr>
              <w:t>(17,760)</w:t>
            </w:r>
          </w:p>
        </w:tc>
        <w:tc>
          <w:tcPr>
            <w:tcW w:w="1224" w:type="dxa"/>
            <w:noWrap/>
            <w:vAlign w:val="bottom"/>
          </w:tcPr>
          <w:p w14:paraId="5D13F744" w14:textId="080DA4B3" w:rsidR="0043109C" w:rsidRPr="00CB08CB" w:rsidRDefault="0043109C" w:rsidP="0043109C">
            <w:pPr>
              <w:tabs>
                <w:tab w:val="decimal" w:pos="803"/>
              </w:tabs>
              <w:spacing w:before="60" w:after="30" w:line="276" w:lineRule="auto"/>
              <w:jc w:val="right"/>
              <w:rPr>
                <w:rFonts w:ascii="Arial" w:hAnsi="Arial" w:cs="Arial"/>
                <w:sz w:val="14"/>
                <w:szCs w:val="14"/>
                <w:lang w:val="en-GB"/>
              </w:rPr>
            </w:pPr>
            <w:r w:rsidRPr="0043109C">
              <w:rPr>
                <w:rFonts w:ascii="Arial" w:hAnsi="Arial" w:cs="Arial"/>
                <w:sz w:val="14"/>
                <w:szCs w:val="14"/>
                <w:lang w:val="en-GB"/>
              </w:rPr>
              <w:t>-</w:t>
            </w:r>
          </w:p>
        </w:tc>
        <w:tc>
          <w:tcPr>
            <w:tcW w:w="1271" w:type="dxa"/>
            <w:noWrap/>
            <w:vAlign w:val="bottom"/>
          </w:tcPr>
          <w:p w14:paraId="6201D892" w14:textId="17129993" w:rsidR="0043109C" w:rsidRPr="00CB08CB" w:rsidRDefault="0043109C" w:rsidP="0043109C">
            <w:pPr>
              <w:tabs>
                <w:tab w:val="decimal" w:pos="840"/>
              </w:tabs>
              <w:spacing w:before="60" w:after="30" w:line="276" w:lineRule="auto"/>
              <w:jc w:val="right"/>
              <w:rPr>
                <w:rFonts w:ascii="Arial" w:hAnsi="Arial" w:cs="Arial"/>
                <w:sz w:val="14"/>
                <w:szCs w:val="14"/>
                <w:lang w:val="en-GB"/>
              </w:rPr>
            </w:pPr>
            <w:r w:rsidRPr="0043109C">
              <w:rPr>
                <w:rFonts w:ascii="Arial" w:hAnsi="Arial" w:cs="Arial"/>
                <w:sz w:val="14"/>
                <w:szCs w:val="14"/>
                <w:lang w:val="en-GB"/>
              </w:rPr>
              <w:t>-</w:t>
            </w:r>
          </w:p>
        </w:tc>
        <w:tc>
          <w:tcPr>
            <w:tcW w:w="1296" w:type="dxa"/>
            <w:noWrap/>
            <w:vAlign w:val="bottom"/>
          </w:tcPr>
          <w:p w14:paraId="7BDE5651" w14:textId="1D170680" w:rsidR="0043109C" w:rsidRPr="00CB08CB" w:rsidRDefault="0043109C" w:rsidP="0043109C">
            <w:pPr>
              <w:tabs>
                <w:tab w:val="decimal" w:pos="953"/>
              </w:tabs>
              <w:spacing w:before="60" w:after="30" w:line="276" w:lineRule="auto"/>
              <w:jc w:val="right"/>
              <w:rPr>
                <w:rFonts w:ascii="Arial" w:hAnsi="Arial" w:cs="Arial"/>
                <w:sz w:val="14"/>
                <w:szCs w:val="14"/>
                <w:lang w:val="en-GB"/>
              </w:rPr>
            </w:pPr>
            <w:r w:rsidRPr="0043109C">
              <w:rPr>
                <w:rFonts w:ascii="Arial" w:hAnsi="Arial" w:cs="Arial"/>
                <w:sz w:val="14"/>
                <w:szCs w:val="14"/>
                <w:lang w:val="en-GB"/>
              </w:rPr>
              <w:t>-</w:t>
            </w:r>
          </w:p>
        </w:tc>
        <w:tc>
          <w:tcPr>
            <w:tcW w:w="1224" w:type="dxa"/>
            <w:noWrap/>
            <w:vAlign w:val="bottom"/>
          </w:tcPr>
          <w:p w14:paraId="1BA2563E" w14:textId="03CB232F" w:rsidR="0043109C" w:rsidRPr="00CB08CB" w:rsidRDefault="0043109C" w:rsidP="0043109C">
            <w:pPr>
              <w:tabs>
                <w:tab w:val="decimal" w:pos="936"/>
              </w:tabs>
              <w:spacing w:before="60" w:after="30" w:line="276" w:lineRule="auto"/>
              <w:jc w:val="right"/>
              <w:rPr>
                <w:rFonts w:ascii="Arial" w:hAnsi="Arial" w:cs="Arial"/>
                <w:sz w:val="14"/>
                <w:szCs w:val="14"/>
                <w:lang w:val="en-GB"/>
              </w:rPr>
            </w:pPr>
            <w:r w:rsidRPr="0043109C">
              <w:rPr>
                <w:rFonts w:ascii="Arial" w:hAnsi="Arial" w:cs="Arial"/>
                <w:sz w:val="14"/>
                <w:szCs w:val="14"/>
                <w:lang w:val="en-GB"/>
              </w:rPr>
              <w:t>(17,760)</w:t>
            </w:r>
          </w:p>
        </w:tc>
      </w:tr>
      <w:tr w:rsidR="0043109C" w:rsidRPr="006252DC" w14:paraId="1C0DF5A6" w14:textId="77777777">
        <w:trPr>
          <w:trHeight w:val="313"/>
        </w:trPr>
        <w:tc>
          <w:tcPr>
            <w:tcW w:w="3510" w:type="dxa"/>
            <w:noWrap/>
            <w:vAlign w:val="bottom"/>
          </w:tcPr>
          <w:p w14:paraId="6CBA11C5" w14:textId="77777777" w:rsidR="0043109C" w:rsidRPr="006252DC" w:rsidRDefault="0043109C" w:rsidP="0043109C">
            <w:pPr>
              <w:spacing w:before="60" w:after="30" w:line="276" w:lineRule="auto"/>
              <w:ind w:left="161" w:hanging="161"/>
              <w:rPr>
                <w:rFonts w:ascii="Arial" w:hAnsi="Arial" w:cs="Arial"/>
                <w:sz w:val="14"/>
                <w:szCs w:val="14"/>
                <w:lang w:val="en-GB"/>
              </w:rPr>
            </w:pPr>
            <w:r w:rsidRPr="006252DC">
              <w:rPr>
                <w:rFonts w:ascii="Arial" w:hAnsi="Arial" w:cs="Arial"/>
                <w:sz w:val="14"/>
                <w:szCs w:val="14"/>
              </w:rPr>
              <w:t>Incurred claims recovery</w:t>
            </w:r>
          </w:p>
        </w:tc>
        <w:tc>
          <w:tcPr>
            <w:tcW w:w="1223" w:type="dxa"/>
            <w:noWrap/>
            <w:vAlign w:val="bottom"/>
          </w:tcPr>
          <w:p w14:paraId="3948B6D1" w14:textId="6EA6C19A" w:rsidR="0043109C" w:rsidRPr="006252DC" w:rsidRDefault="0043109C" w:rsidP="0043109C">
            <w:pPr>
              <w:tabs>
                <w:tab w:val="decimal" w:pos="936"/>
              </w:tabs>
              <w:spacing w:before="60" w:after="30" w:line="276" w:lineRule="auto"/>
              <w:jc w:val="right"/>
              <w:rPr>
                <w:rFonts w:ascii="Arial" w:hAnsi="Arial" w:cs="Arial"/>
                <w:sz w:val="14"/>
                <w:szCs w:val="14"/>
                <w:lang w:val="en-GB"/>
              </w:rPr>
            </w:pPr>
            <w:r w:rsidRPr="0043109C">
              <w:rPr>
                <w:rFonts w:ascii="Arial" w:hAnsi="Arial" w:cs="Arial"/>
                <w:sz w:val="14"/>
                <w:szCs w:val="14"/>
                <w:lang w:val="en-GB"/>
              </w:rPr>
              <w:t>-</w:t>
            </w:r>
          </w:p>
        </w:tc>
        <w:tc>
          <w:tcPr>
            <w:tcW w:w="1224" w:type="dxa"/>
            <w:noWrap/>
            <w:vAlign w:val="bottom"/>
          </w:tcPr>
          <w:p w14:paraId="359A3A55" w14:textId="4AF879EF" w:rsidR="0043109C" w:rsidRPr="006252DC" w:rsidRDefault="0043109C" w:rsidP="0043109C">
            <w:pPr>
              <w:tabs>
                <w:tab w:val="decimal" w:pos="803"/>
              </w:tabs>
              <w:spacing w:before="60" w:after="30" w:line="276" w:lineRule="auto"/>
              <w:jc w:val="right"/>
              <w:rPr>
                <w:rFonts w:ascii="Arial" w:hAnsi="Arial" w:cs="Arial"/>
                <w:sz w:val="14"/>
                <w:szCs w:val="14"/>
                <w:lang w:val="en-GB"/>
              </w:rPr>
            </w:pPr>
            <w:r w:rsidRPr="0043109C">
              <w:rPr>
                <w:rFonts w:ascii="Arial" w:hAnsi="Arial" w:cs="Arial"/>
                <w:sz w:val="14"/>
                <w:szCs w:val="14"/>
                <w:lang w:val="en-GB"/>
              </w:rPr>
              <w:t>-</w:t>
            </w:r>
          </w:p>
        </w:tc>
        <w:tc>
          <w:tcPr>
            <w:tcW w:w="1271" w:type="dxa"/>
            <w:noWrap/>
            <w:vAlign w:val="bottom"/>
          </w:tcPr>
          <w:p w14:paraId="78BC9083" w14:textId="4D9E0A59" w:rsidR="0043109C" w:rsidRPr="006252DC" w:rsidRDefault="0043109C" w:rsidP="0043109C">
            <w:pPr>
              <w:tabs>
                <w:tab w:val="decimal" w:pos="840"/>
              </w:tabs>
              <w:spacing w:before="60" w:after="30" w:line="276" w:lineRule="auto"/>
              <w:jc w:val="right"/>
              <w:rPr>
                <w:rFonts w:ascii="Arial" w:hAnsi="Arial" w:cs="Arial"/>
                <w:sz w:val="14"/>
                <w:szCs w:val="14"/>
                <w:lang w:val="en-GB"/>
              </w:rPr>
            </w:pPr>
            <w:r w:rsidRPr="0043109C">
              <w:rPr>
                <w:rFonts w:ascii="Arial" w:hAnsi="Arial" w:cs="Arial"/>
                <w:sz w:val="14"/>
                <w:szCs w:val="14"/>
                <w:lang w:val="en-GB"/>
              </w:rPr>
              <w:t>66,453</w:t>
            </w:r>
          </w:p>
        </w:tc>
        <w:tc>
          <w:tcPr>
            <w:tcW w:w="1296" w:type="dxa"/>
            <w:noWrap/>
            <w:vAlign w:val="bottom"/>
          </w:tcPr>
          <w:p w14:paraId="7500F649" w14:textId="6B48927D" w:rsidR="0043109C" w:rsidRPr="006252DC" w:rsidRDefault="0043109C" w:rsidP="0043109C">
            <w:pPr>
              <w:tabs>
                <w:tab w:val="decimal" w:pos="953"/>
              </w:tabs>
              <w:spacing w:before="60" w:after="30" w:line="276" w:lineRule="auto"/>
              <w:jc w:val="right"/>
              <w:rPr>
                <w:rFonts w:ascii="Arial" w:hAnsi="Arial" w:cs="Arial"/>
                <w:sz w:val="14"/>
                <w:szCs w:val="14"/>
                <w:lang w:val="en-GB"/>
              </w:rPr>
            </w:pPr>
            <w:r w:rsidRPr="0043109C">
              <w:rPr>
                <w:rFonts w:ascii="Arial" w:hAnsi="Arial" w:cs="Arial"/>
                <w:sz w:val="14"/>
                <w:szCs w:val="14"/>
                <w:lang w:val="en-GB"/>
              </w:rPr>
              <w:t>1,673</w:t>
            </w:r>
          </w:p>
        </w:tc>
        <w:tc>
          <w:tcPr>
            <w:tcW w:w="1224" w:type="dxa"/>
            <w:noWrap/>
            <w:vAlign w:val="bottom"/>
          </w:tcPr>
          <w:p w14:paraId="40F542BC" w14:textId="6951886F" w:rsidR="0043109C" w:rsidRPr="006252DC" w:rsidRDefault="0043109C" w:rsidP="0043109C">
            <w:pPr>
              <w:tabs>
                <w:tab w:val="decimal" w:pos="936"/>
              </w:tabs>
              <w:spacing w:before="60" w:after="30" w:line="276" w:lineRule="auto"/>
              <w:jc w:val="right"/>
              <w:rPr>
                <w:rFonts w:ascii="Arial" w:hAnsi="Arial" w:cs="Arial"/>
                <w:sz w:val="14"/>
                <w:szCs w:val="14"/>
                <w:lang w:val="en-GB"/>
              </w:rPr>
            </w:pPr>
            <w:r w:rsidRPr="0043109C">
              <w:rPr>
                <w:rFonts w:ascii="Arial" w:hAnsi="Arial" w:cs="Arial"/>
                <w:sz w:val="14"/>
                <w:szCs w:val="14"/>
                <w:lang w:val="en-GB"/>
              </w:rPr>
              <w:t>68,126</w:t>
            </w:r>
          </w:p>
        </w:tc>
      </w:tr>
      <w:tr w:rsidR="0043109C" w:rsidRPr="006252DC" w14:paraId="190E6C0C" w14:textId="77777777">
        <w:trPr>
          <w:trHeight w:val="313"/>
        </w:trPr>
        <w:tc>
          <w:tcPr>
            <w:tcW w:w="3510" w:type="dxa"/>
            <w:noWrap/>
            <w:vAlign w:val="bottom"/>
          </w:tcPr>
          <w:p w14:paraId="5E95A27E" w14:textId="77777777" w:rsidR="0043109C" w:rsidRPr="006252DC" w:rsidRDefault="0043109C" w:rsidP="0043109C">
            <w:pPr>
              <w:spacing w:before="60" w:after="30" w:line="276" w:lineRule="auto"/>
              <w:ind w:left="161" w:hanging="161"/>
              <w:rPr>
                <w:rFonts w:ascii="Arial" w:hAnsi="Arial" w:cs="Arial"/>
                <w:sz w:val="14"/>
                <w:szCs w:val="14"/>
                <w:lang w:val="en-GB"/>
              </w:rPr>
            </w:pPr>
            <w:r w:rsidRPr="006252DC">
              <w:rPr>
                <w:rFonts w:ascii="Arial" w:hAnsi="Arial" w:cs="Arial"/>
                <w:sz w:val="14"/>
                <w:szCs w:val="14"/>
                <w:lang w:val="en-GB"/>
              </w:rPr>
              <w:t>Changes that related to past service - changes in the FCF relating to incurred claims recovery</w:t>
            </w:r>
          </w:p>
        </w:tc>
        <w:tc>
          <w:tcPr>
            <w:tcW w:w="1223" w:type="dxa"/>
            <w:noWrap/>
            <w:vAlign w:val="bottom"/>
          </w:tcPr>
          <w:p w14:paraId="2D8796AA" w14:textId="309705AE" w:rsidR="0043109C" w:rsidRPr="006252DC" w:rsidRDefault="0043109C" w:rsidP="0043109C">
            <w:pPr>
              <w:tabs>
                <w:tab w:val="decimal" w:pos="936"/>
              </w:tabs>
              <w:spacing w:before="60" w:after="30" w:line="276" w:lineRule="auto"/>
              <w:jc w:val="right"/>
              <w:rPr>
                <w:rFonts w:ascii="Arial" w:hAnsi="Arial" w:cs="Arial"/>
                <w:sz w:val="14"/>
                <w:szCs w:val="14"/>
                <w:cs/>
                <w:lang w:val="en-GB"/>
              </w:rPr>
            </w:pPr>
            <w:r w:rsidRPr="0043109C">
              <w:rPr>
                <w:rFonts w:ascii="Arial" w:hAnsi="Arial" w:cs="Arial"/>
                <w:sz w:val="14"/>
                <w:szCs w:val="14"/>
                <w:lang w:val="en-GB"/>
              </w:rPr>
              <w:t>-</w:t>
            </w:r>
          </w:p>
        </w:tc>
        <w:tc>
          <w:tcPr>
            <w:tcW w:w="1224" w:type="dxa"/>
            <w:noWrap/>
            <w:vAlign w:val="bottom"/>
          </w:tcPr>
          <w:p w14:paraId="45ABB7E5" w14:textId="1D99A1EF" w:rsidR="0043109C" w:rsidRPr="006252DC" w:rsidRDefault="0043109C" w:rsidP="0043109C">
            <w:pPr>
              <w:tabs>
                <w:tab w:val="decimal" w:pos="803"/>
              </w:tabs>
              <w:spacing w:before="60" w:after="30" w:line="276" w:lineRule="auto"/>
              <w:jc w:val="right"/>
              <w:rPr>
                <w:rFonts w:ascii="Arial" w:hAnsi="Arial" w:cs="Arial"/>
                <w:sz w:val="14"/>
                <w:szCs w:val="14"/>
                <w:cs/>
                <w:lang w:val="en-GB"/>
              </w:rPr>
            </w:pPr>
            <w:r w:rsidRPr="0043109C">
              <w:rPr>
                <w:rFonts w:ascii="Arial" w:hAnsi="Arial" w:cs="Arial"/>
                <w:sz w:val="14"/>
                <w:szCs w:val="14"/>
                <w:lang w:val="en-GB"/>
              </w:rPr>
              <w:t>-</w:t>
            </w:r>
          </w:p>
        </w:tc>
        <w:tc>
          <w:tcPr>
            <w:tcW w:w="1271" w:type="dxa"/>
            <w:noWrap/>
            <w:vAlign w:val="bottom"/>
          </w:tcPr>
          <w:p w14:paraId="67BAB89C" w14:textId="7AE614F3" w:rsidR="0043109C" w:rsidRPr="006252DC" w:rsidRDefault="0043109C" w:rsidP="0043109C">
            <w:pPr>
              <w:tabs>
                <w:tab w:val="decimal" w:pos="840"/>
              </w:tabs>
              <w:spacing w:before="60" w:after="30" w:line="276" w:lineRule="auto"/>
              <w:jc w:val="right"/>
              <w:rPr>
                <w:rFonts w:ascii="Arial" w:hAnsi="Arial" w:cs="Arial"/>
                <w:sz w:val="14"/>
                <w:szCs w:val="14"/>
                <w:cs/>
                <w:lang w:val="en-GB"/>
              </w:rPr>
            </w:pPr>
            <w:r w:rsidRPr="0043109C">
              <w:rPr>
                <w:rFonts w:ascii="Arial" w:hAnsi="Arial" w:cs="Arial"/>
                <w:sz w:val="14"/>
                <w:szCs w:val="14"/>
                <w:lang w:val="en-GB"/>
              </w:rPr>
              <w:t>(59,564)</w:t>
            </w:r>
          </w:p>
        </w:tc>
        <w:tc>
          <w:tcPr>
            <w:tcW w:w="1296" w:type="dxa"/>
            <w:noWrap/>
            <w:vAlign w:val="bottom"/>
          </w:tcPr>
          <w:p w14:paraId="01493282" w14:textId="156CE225" w:rsidR="0043109C" w:rsidRPr="006252DC" w:rsidRDefault="0043109C" w:rsidP="0043109C">
            <w:pPr>
              <w:tabs>
                <w:tab w:val="decimal" w:pos="953"/>
              </w:tabs>
              <w:spacing w:before="60" w:after="30" w:line="276" w:lineRule="auto"/>
              <w:jc w:val="right"/>
              <w:rPr>
                <w:rFonts w:ascii="Arial" w:hAnsi="Arial" w:cs="Arial"/>
                <w:sz w:val="14"/>
                <w:szCs w:val="14"/>
                <w:cs/>
                <w:lang w:val="en-GB"/>
              </w:rPr>
            </w:pPr>
            <w:r w:rsidRPr="0043109C">
              <w:rPr>
                <w:rFonts w:ascii="Arial" w:hAnsi="Arial" w:cs="Arial"/>
                <w:sz w:val="14"/>
                <w:szCs w:val="14"/>
                <w:lang w:val="en-GB"/>
              </w:rPr>
              <w:t>(8,267)</w:t>
            </w:r>
          </w:p>
        </w:tc>
        <w:tc>
          <w:tcPr>
            <w:tcW w:w="1224" w:type="dxa"/>
            <w:noWrap/>
            <w:vAlign w:val="bottom"/>
          </w:tcPr>
          <w:p w14:paraId="70236609" w14:textId="7C1C415B" w:rsidR="0043109C" w:rsidRPr="006252DC" w:rsidRDefault="0043109C" w:rsidP="0043109C">
            <w:pPr>
              <w:tabs>
                <w:tab w:val="decimal" w:pos="936"/>
              </w:tabs>
              <w:spacing w:before="60" w:after="30" w:line="276" w:lineRule="auto"/>
              <w:jc w:val="right"/>
              <w:rPr>
                <w:rFonts w:ascii="Arial" w:hAnsi="Arial" w:cs="Arial"/>
                <w:sz w:val="14"/>
                <w:szCs w:val="14"/>
                <w:cs/>
                <w:lang w:val="en-GB"/>
              </w:rPr>
            </w:pPr>
            <w:r w:rsidRPr="0043109C">
              <w:rPr>
                <w:rFonts w:ascii="Arial" w:hAnsi="Arial" w:cs="Arial"/>
                <w:sz w:val="14"/>
                <w:szCs w:val="14"/>
                <w:lang w:val="en-GB"/>
              </w:rPr>
              <w:t>(67,831)</w:t>
            </w:r>
          </w:p>
        </w:tc>
      </w:tr>
      <w:tr w:rsidR="0043109C" w:rsidRPr="006252DC" w14:paraId="6382953F" w14:textId="77777777">
        <w:trPr>
          <w:trHeight w:val="313"/>
        </w:trPr>
        <w:tc>
          <w:tcPr>
            <w:tcW w:w="3510" w:type="dxa"/>
            <w:noWrap/>
            <w:vAlign w:val="bottom"/>
          </w:tcPr>
          <w:p w14:paraId="05EF50D1" w14:textId="4BC4A296" w:rsidR="0043109C" w:rsidRPr="006252DC" w:rsidRDefault="0043109C" w:rsidP="0043109C">
            <w:pPr>
              <w:spacing w:before="60" w:after="30" w:line="276" w:lineRule="auto"/>
              <w:ind w:left="161" w:hanging="161"/>
              <w:rPr>
                <w:rFonts w:ascii="Arial" w:hAnsi="Arial" w:cs="Arial"/>
                <w:sz w:val="14"/>
                <w:szCs w:val="14"/>
                <w:lang w:val="en-GB"/>
              </w:rPr>
            </w:pPr>
            <w:r w:rsidRPr="006252DC">
              <w:rPr>
                <w:rFonts w:ascii="Arial" w:hAnsi="Arial" w:cs="Arial"/>
                <w:sz w:val="14"/>
                <w:szCs w:val="14"/>
                <w:lang w:val="en-GB"/>
              </w:rPr>
              <w:t>Income on initial recognition of onerous underlying contracts</w:t>
            </w:r>
          </w:p>
        </w:tc>
        <w:tc>
          <w:tcPr>
            <w:tcW w:w="1223" w:type="dxa"/>
            <w:noWrap/>
            <w:vAlign w:val="bottom"/>
          </w:tcPr>
          <w:p w14:paraId="48FC0E48" w14:textId="333C5205" w:rsidR="0043109C" w:rsidRPr="006252DC" w:rsidRDefault="0043109C" w:rsidP="0043109C">
            <w:pPr>
              <w:tabs>
                <w:tab w:val="decimal" w:pos="936"/>
              </w:tabs>
              <w:spacing w:before="60" w:after="30" w:line="276" w:lineRule="auto"/>
              <w:jc w:val="right"/>
              <w:rPr>
                <w:rFonts w:ascii="Arial" w:hAnsi="Arial" w:cs="Arial"/>
                <w:sz w:val="14"/>
                <w:szCs w:val="14"/>
                <w:cs/>
                <w:lang w:val="en-GB"/>
              </w:rPr>
            </w:pPr>
            <w:r w:rsidRPr="0043109C">
              <w:rPr>
                <w:rFonts w:ascii="Arial" w:hAnsi="Arial" w:cs="Arial"/>
                <w:sz w:val="14"/>
                <w:szCs w:val="14"/>
                <w:lang w:val="en-GB"/>
              </w:rPr>
              <w:t>-</w:t>
            </w:r>
          </w:p>
        </w:tc>
        <w:tc>
          <w:tcPr>
            <w:tcW w:w="1224" w:type="dxa"/>
            <w:noWrap/>
            <w:vAlign w:val="bottom"/>
          </w:tcPr>
          <w:p w14:paraId="08BCCE61" w14:textId="61DBB66C" w:rsidR="0043109C" w:rsidRPr="006252DC" w:rsidRDefault="0043109C" w:rsidP="0043109C">
            <w:pPr>
              <w:tabs>
                <w:tab w:val="decimal" w:pos="803"/>
              </w:tabs>
              <w:spacing w:before="60" w:after="30" w:line="276" w:lineRule="auto"/>
              <w:jc w:val="right"/>
              <w:rPr>
                <w:rFonts w:ascii="Arial" w:hAnsi="Arial" w:cs="Arial"/>
                <w:sz w:val="14"/>
                <w:szCs w:val="14"/>
                <w:cs/>
                <w:lang w:val="en-GB"/>
              </w:rPr>
            </w:pPr>
            <w:r w:rsidRPr="0043109C">
              <w:rPr>
                <w:rFonts w:ascii="Arial" w:hAnsi="Arial" w:cs="Arial"/>
                <w:sz w:val="14"/>
                <w:szCs w:val="14"/>
                <w:lang w:val="en-GB"/>
              </w:rPr>
              <w:t>1,291</w:t>
            </w:r>
          </w:p>
        </w:tc>
        <w:tc>
          <w:tcPr>
            <w:tcW w:w="1271" w:type="dxa"/>
            <w:noWrap/>
            <w:vAlign w:val="bottom"/>
          </w:tcPr>
          <w:p w14:paraId="4E461A22" w14:textId="19C62A96" w:rsidR="0043109C" w:rsidRPr="006252DC" w:rsidRDefault="0043109C" w:rsidP="0043109C">
            <w:pPr>
              <w:tabs>
                <w:tab w:val="decimal" w:pos="840"/>
              </w:tabs>
              <w:spacing w:before="60" w:after="30" w:line="276" w:lineRule="auto"/>
              <w:jc w:val="right"/>
              <w:rPr>
                <w:rFonts w:ascii="Arial" w:hAnsi="Arial" w:cs="Arial"/>
                <w:sz w:val="14"/>
                <w:szCs w:val="14"/>
                <w:cs/>
                <w:lang w:val="en-GB"/>
              </w:rPr>
            </w:pPr>
            <w:r w:rsidRPr="0043109C">
              <w:rPr>
                <w:rFonts w:ascii="Arial" w:hAnsi="Arial" w:cs="Arial"/>
                <w:sz w:val="14"/>
                <w:szCs w:val="14"/>
                <w:lang w:val="en-GB"/>
              </w:rPr>
              <w:t>-</w:t>
            </w:r>
          </w:p>
        </w:tc>
        <w:tc>
          <w:tcPr>
            <w:tcW w:w="1296" w:type="dxa"/>
            <w:noWrap/>
            <w:vAlign w:val="bottom"/>
          </w:tcPr>
          <w:p w14:paraId="72655B59" w14:textId="0E6E7836" w:rsidR="0043109C" w:rsidRPr="006252DC" w:rsidRDefault="0043109C" w:rsidP="0043109C">
            <w:pPr>
              <w:tabs>
                <w:tab w:val="decimal" w:pos="953"/>
              </w:tabs>
              <w:spacing w:before="60" w:after="30" w:line="276" w:lineRule="auto"/>
              <w:jc w:val="right"/>
              <w:rPr>
                <w:rFonts w:ascii="Arial" w:hAnsi="Arial" w:cs="Arial"/>
                <w:sz w:val="14"/>
                <w:szCs w:val="14"/>
                <w:cs/>
                <w:lang w:val="en-GB"/>
              </w:rPr>
            </w:pPr>
            <w:r w:rsidRPr="0043109C">
              <w:rPr>
                <w:rFonts w:ascii="Arial" w:hAnsi="Arial" w:cs="Arial"/>
                <w:sz w:val="14"/>
                <w:szCs w:val="14"/>
                <w:lang w:val="en-GB"/>
              </w:rPr>
              <w:t>-</w:t>
            </w:r>
          </w:p>
        </w:tc>
        <w:tc>
          <w:tcPr>
            <w:tcW w:w="1224" w:type="dxa"/>
            <w:noWrap/>
            <w:vAlign w:val="bottom"/>
          </w:tcPr>
          <w:p w14:paraId="356E4CBC" w14:textId="721A4CA4" w:rsidR="0043109C" w:rsidRPr="006252DC" w:rsidRDefault="0043109C" w:rsidP="0043109C">
            <w:pPr>
              <w:tabs>
                <w:tab w:val="decimal" w:pos="936"/>
              </w:tabs>
              <w:spacing w:before="60" w:after="30" w:line="276" w:lineRule="auto"/>
              <w:jc w:val="right"/>
              <w:rPr>
                <w:rFonts w:ascii="Arial" w:hAnsi="Arial" w:cs="Arial"/>
                <w:sz w:val="14"/>
                <w:szCs w:val="14"/>
                <w:cs/>
                <w:lang w:val="en-GB"/>
              </w:rPr>
            </w:pPr>
            <w:r w:rsidRPr="0043109C">
              <w:rPr>
                <w:rFonts w:ascii="Arial" w:hAnsi="Arial" w:cs="Arial"/>
                <w:sz w:val="14"/>
                <w:szCs w:val="14"/>
                <w:lang w:val="en-GB"/>
              </w:rPr>
              <w:t>1,291</w:t>
            </w:r>
          </w:p>
        </w:tc>
      </w:tr>
      <w:tr w:rsidR="0043109C" w:rsidRPr="006252DC" w14:paraId="54731E67" w14:textId="77777777">
        <w:trPr>
          <w:trHeight w:val="313"/>
        </w:trPr>
        <w:tc>
          <w:tcPr>
            <w:tcW w:w="3510" w:type="dxa"/>
            <w:noWrap/>
            <w:vAlign w:val="bottom"/>
          </w:tcPr>
          <w:p w14:paraId="1246018E" w14:textId="519E390C" w:rsidR="0043109C" w:rsidRPr="006252DC" w:rsidRDefault="0043109C" w:rsidP="0043109C">
            <w:pPr>
              <w:spacing w:before="60" w:after="30" w:line="276" w:lineRule="auto"/>
              <w:ind w:left="161" w:hanging="161"/>
              <w:rPr>
                <w:rFonts w:ascii="Arial" w:hAnsi="Arial" w:cs="Arial"/>
                <w:sz w:val="14"/>
                <w:szCs w:val="14"/>
                <w:lang w:val="en-GB"/>
              </w:rPr>
            </w:pPr>
            <w:r w:rsidRPr="00F644DE">
              <w:rPr>
                <w:rFonts w:ascii="Arial" w:hAnsi="Arial" w:cs="Arial"/>
                <w:sz w:val="14"/>
                <w:szCs w:val="14"/>
                <w:lang w:val="en-GB"/>
              </w:rPr>
              <w:t xml:space="preserve">Reversals of a loss-recovery component other than changes in the </w:t>
            </w:r>
            <w:r w:rsidRPr="00D83E84">
              <w:rPr>
                <w:rFonts w:ascii="Arial" w:hAnsi="Arial" w:cs="Arial"/>
                <w:sz w:val="14"/>
                <w:szCs w:val="14"/>
                <w:lang w:val="en-GB"/>
              </w:rPr>
              <w:t>future cash flows</w:t>
            </w:r>
            <w:r w:rsidRPr="00F644DE">
              <w:rPr>
                <w:rFonts w:ascii="Arial" w:hAnsi="Arial" w:cs="Arial"/>
                <w:sz w:val="14"/>
                <w:szCs w:val="14"/>
                <w:lang w:val="en-GB"/>
              </w:rPr>
              <w:t xml:space="preserve"> of reinsurance contracts held</w:t>
            </w:r>
          </w:p>
        </w:tc>
        <w:tc>
          <w:tcPr>
            <w:tcW w:w="1223" w:type="dxa"/>
            <w:noWrap/>
            <w:vAlign w:val="bottom"/>
          </w:tcPr>
          <w:p w14:paraId="22B66134" w14:textId="3C90A994" w:rsidR="0043109C" w:rsidRPr="006252DC" w:rsidRDefault="0043109C" w:rsidP="0043109C">
            <w:pPr>
              <w:tabs>
                <w:tab w:val="decimal" w:pos="936"/>
              </w:tabs>
              <w:spacing w:before="60" w:after="30" w:line="276" w:lineRule="auto"/>
              <w:jc w:val="right"/>
              <w:rPr>
                <w:rFonts w:ascii="Arial" w:hAnsi="Arial" w:cs="Arial"/>
                <w:sz w:val="14"/>
                <w:szCs w:val="14"/>
                <w:cs/>
                <w:lang w:val="en-GB"/>
              </w:rPr>
            </w:pPr>
            <w:r w:rsidRPr="0043109C">
              <w:rPr>
                <w:rFonts w:ascii="Arial" w:hAnsi="Arial" w:cs="Arial"/>
                <w:sz w:val="14"/>
                <w:szCs w:val="14"/>
                <w:lang w:val="en-GB"/>
              </w:rPr>
              <w:t>-</w:t>
            </w:r>
          </w:p>
        </w:tc>
        <w:tc>
          <w:tcPr>
            <w:tcW w:w="1224" w:type="dxa"/>
            <w:noWrap/>
            <w:vAlign w:val="bottom"/>
          </w:tcPr>
          <w:p w14:paraId="49BBDFB5" w14:textId="1B2A4905" w:rsidR="0043109C" w:rsidRPr="006252DC" w:rsidRDefault="0043109C" w:rsidP="0043109C">
            <w:pPr>
              <w:tabs>
                <w:tab w:val="decimal" w:pos="803"/>
              </w:tabs>
              <w:spacing w:before="60" w:after="30" w:line="276" w:lineRule="auto"/>
              <w:jc w:val="right"/>
              <w:rPr>
                <w:rFonts w:ascii="Arial" w:hAnsi="Arial" w:cs="Arial"/>
                <w:sz w:val="14"/>
                <w:szCs w:val="14"/>
                <w:cs/>
                <w:lang w:val="en-GB"/>
              </w:rPr>
            </w:pPr>
            <w:r w:rsidRPr="0043109C">
              <w:rPr>
                <w:rFonts w:ascii="Arial" w:hAnsi="Arial" w:cs="Arial"/>
                <w:sz w:val="14"/>
                <w:szCs w:val="14"/>
                <w:lang w:val="en-GB"/>
              </w:rPr>
              <w:t>(2,002)</w:t>
            </w:r>
          </w:p>
        </w:tc>
        <w:tc>
          <w:tcPr>
            <w:tcW w:w="1271" w:type="dxa"/>
            <w:noWrap/>
            <w:vAlign w:val="bottom"/>
          </w:tcPr>
          <w:p w14:paraId="4781F819" w14:textId="7044F101" w:rsidR="0043109C" w:rsidRPr="006252DC" w:rsidRDefault="0043109C" w:rsidP="0043109C">
            <w:pPr>
              <w:tabs>
                <w:tab w:val="decimal" w:pos="840"/>
              </w:tabs>
              <w:spacing w:before="60" w:after="30" w:line="276" w:lineRule="auto"/>
              <w:jc w:val="right"/>
              <w:rPr>
                <w:rFonts w:ascii="Arial" w:hAnsi="Arial" w:cs="Arial"/>
                <w:sz w:val="14"/>
                <w:szCs w:val="14"/>
                <w:cs/>
                <w:lang w:val="en-GB"/>
              </w:rPr>
            </w:pPr>
            <w:r w:rsidRPr="0043109C">
              <w:rPr>
                <w:rFonts w:ascii="Arial" w:hAnsi="Arial" w:cs="Arial"/>
                <w:sz w:val="14"/>
                <w:szCs w:val="14"/>
                <w:lang w:val="en-GB"/>
              </w:rPr>
              <w:t>-</w:t>
            </w:r>
          </w:p>
        </w:tc>
        <w:tc>
          <w:tcPr>
            <w:tcW w:w="1296" w:type="dxa"/>
            <w:noWrap/>
            <w:vAlign w:val="bottom"/>
          </w:tcPr>
          <w:p w14:paraId="6017ACA6" w14:textId="39F83D53" w:rsidR="0043109C" w:rsidRPr="006252DC" w:rsidRDefault="0043109C" w:rsidP="0043109C">
            <w:pPr>
              <w:tabs>
                <w:tab w:val="decimal" w:pos="953"/>
              </w:tabs>
              <w:spacing w:before="60" w:after="30" w:line="276" w:lineRule="auto"/>
              <w:jc w:val="right"/>
              <w:rPr>
                <w:rFonts w:ascii="Arial" w:hAnsi="Arial" w:cs="Arial"/>
                <w:sz w:val="14"/>
                <w:szCs w:val="14"/>
                <w:cs/>
                <w:lang w:val="en-GB"/>
              </w:rPr>
            </w:pPr>
            <w:r w:rsidRPr="0043109C">
              <w:rPr>
                <w:rFonts w:ascii="Arial" w:hAnsi="Arial" w:cs="Arial"/>
                <w:sz w:val="14"/>
                <w:szCs w:val="14"/>
                <w:lang w:val="en-GB"/>
              </w:rPr>
              <w:t>-</w:t>
            </w:r>
          </w:p>
        </w:tc>
        <w:tc>
          <w:tcPr>
            <w:tcW w:w="1224" w:type="dxa"/>
            <w:noWrap/>
            <w:vAlign w:val="bottom"/>
          </w:tcPr>
          <w:p w14:paraId="074746C8" w14:textId="0003EDA1" w:rsidR="0043109C" w:rsidRPr="006252DC" w:rsidRDefault="0043109C" w:rsidP="0043109C">
            <w:pPr>
              <w:tabs>
                <w:tab w:val="decimal" w:pos="936"/>
              </w:tabs>
              <w:spacing w:before="60" w:after="30" w:line="276" w:lineRule="auto"/>
              <w:jc w:val="right"/>
              <w:rPr>
                <w:rFonts w:ascii="Arial" w:hAnsi="Arial" w:cs="Arial"/>
                <w:sz w:val="14"/>
                <w:szCs w:val="14"/>
                <w:cs/>
                <w:lang w:val="en-GB"/>
              </w:rPr>
            </w:pPr>
            <w:r w:rsidRPr="0043109C">
              <w:rPr>
                <w:rFonts w:ascii="Arial" w:hAnsi="Arial" w:cs="Arial"/>
                <w:sz w:val="14"/>
                <w:szCs w:val="14"/>
                <w:lang w:val="en-GB"/>
              </w:rPr>
              <w:t>(2,002)</w:t>
            </w:r>
          </w:p>
        </w:tc>
      </w:tr>
      <w:tr w:rsidR="0043109C" w:rsidRPr="006252DC" w14:paraId="65F8CF53" w14:textId="77777777">
        <w:trPr>
          <w:trHeight w:val="313"/>
        </w:trPr>
        <w:tc>
          <w:tcPr>
            <w:tcW w:w="3510" w:type="dxa"/>
            <w:noWrap/>
            <w:vAlign w:val="bottom"/>
          </w:tcPr>
          <w:p w14:paraId="15FC4D2E" w14:textId="617018D0" w:rsidR="0043109C" w:rsidRPr="006252DC" w:rsidRDefault="0043109C" w:rsidP="0043109C">
            <w:pPr>
              <w:spacing w:before="60" w:after="30" w:line="276" w:lineRule="auto"/>
              <w:ind w:left="161" w:hanging="161"/>
              <w:rPr>
                <w:rFonts w:ascii="Arial" w:hAnsi="Arial" w:cs="Arial"/>
                <w:sz w:val="14"/>
                <w:szCs w:val="14"/>
                <w:lang w:val="en-GB"/>
              </w:rPr>
            </w:pPr>
            <w:r w:rsidRPr="006252DC">
              <w:rPr>
                <w:rFonts w:ascii="Arial" w:hAnsi="Arial" w:cs="Arial"/>
                <w:sz w:val="14"/>
                <w:szCs w:val="14"/>
                <w:lang w:val="en-GB"/>
              </w:rPr>
              <w:t>Changes in the FCF of reinsurance contracts held from onerous underlying contracts</w:t>
            </w:r>
          </w:p>
        </w:tc>
        <w:tc>
          <w:tcPr>
            <w:tcW w:w="1223" w:type="dxa"/>
            <w:noWrap/>
            <w:vAlign w:val="bottom"/>
          </w:tcPr>
          <w:p w14:paraId="0B29A14D" w14:textId="2D28D7EE" w:rsidR="0043109C" w:rsidRDefault="0043109C" w:rsidP="0043109C">
            <w:pPr>
              <w:tabs>
                <w:tab w:val="decimal" w:pos="936"/>
              </w:tabs>
              <w:spacing w:before="60" w:after="30" w:line="276" w:lineRule="auto"/>
              <w:jc w:val="right"/>
              <w:rPr>
                <w:rFonts w:ascii="Arial" w:hAnsi="Arial" w:cs="Arial"/>
                <w:sz w:val="14"/>
                <w:szCs w:val="14"/>
                <w:lang w:val="en-GB"/>
              </w:rPr>
            </w:pPr>
            <w:r w:rsidRPr="0043109C">
              <w:rPr>
                <w:rFonts w:ascii="Arial" w:hAnsi="Arial" w:cs="Arial"/>
                <w:sz w:val="14"/>
                <w:szCs w:val="14"/>
                <w:lang w:val="en-GB"/>
              </w:rPr>
              <w:t>-</w:t>
            </w:r>
          </w:p>
        </w:tc>
        <w:tc>
          <w:tcPr>
            <w:tcW w:w="1224" w:type="dxa"/>
            <w:noWrap/>
            <w:vAlign w:val="bottom"/>
          </w:tcPr>
          <w:p w14:paraId="571DB44E" w14:textId="2F6EE483" w:rsidR="0043109C" w:rsidRDefault="0043109C" w:rsidP="0043109C">
            <w:pPr>
              <w:tabs>
                <w:tab w:val="decimal" w:pos="803"/>
              </w:tabs>
              <w:spacing w:before="60" w:after="30" w:line="276" w:lineRule="auto"/>
              <w:jc w:val="right"/>
              <w:rPr>
                <w:rFonts w:ascii="Arial" w:hAnsi="Arial" w:cs="Arial"/>
                <w:sz w:val="14"/>
                <w:szCs w:val="14"/>
                <w:lang w:val="en-GB"/>
              </w:rPr>
            </w:pPr>
            <w:r w:rsidRPr="0043109C">
              <w:rPr>
                <w:rFonts w:ascii="Arial" w:hAnsi="Arial" w:cs="Arial"/>
                <w:sz w:val="14"/>
                <w:szCs w:val="14"/>
                <w:lang w:val="en-GB"/>
              </w:rPr>
              <w:t>1,229</w:t>
            </w:r>
          </w:p>
        </w:tc>
        <w:tc>
          <w:tcPr>
            <w:tcW w:w="1271" w:type="dxa"/>
            <w:noWrap/>
            <w:vAlign w:val="bottom"/>
          </w:tcPr>
          <w:p w14:paraId="299AEA0E" w14:textId="7C2303A6" w:rsidR="0043109C" w:rsidRDefault="0043109C" w:rsidP="0043109C">
            <w:pPr>
              <w:tabs>
                <w:tab w:val="decimal" w:pos="840"/>
              </w:tabs>
              <w:spacing w:before="60" w:after="30" w:line="276" w:lineRule="auto"/>
              <w:jc w:val="right"/>
              <w:rPr>
                <w:rFonts w:ascii="Arial" w:hAnsi="Arial" w:cs="Arial"/>
                <w:sz w:val="14"/>
                <w:szCs w:val="14"/>
                <w:lang w:val="en-GB"/>
              </w:rPr>
            </w:pPr>
            <w:r w:rsidRPr="0043109C">
              <w:rPr>
                <w:rFonts w:ascii="Arial" w:hAnsi="Arial" w:cs="Arial"/>
                <w:sz w:val="14"/>
                <w:szCs w:val="14"/>
                <w:lang w:val="en-GB"/>
              </w:rPr>
              <w:t>-</w:t>
            </w:r>
          </w:p>
        </w:tc>
        <w:tc>
          <w:tcPr>
            <w:tcW w:w="1296" w:type="dxa"/>
            <w:noWrap/>
            <w:vAlign w:val="bottom"/>
          </w:tcPr>
          <w:p w14:paraId="3711ED22" w14:textId="2410B0F9" w:rsidR="0043109C" w:rsidRDefault="0043109C" w:rsidP="0043109C">
            <w:pPr>
              <w:tabs>
                <w:tab w:val="decimal" w:pos="953"/>
              </w:tabs>
              <w:spacing w:before="60" w:after="30" w:line="276" w:lineRule="auto"/>
              <w:jc w:val="right"/>
              <w:rPr>
                <w:rFonts w:ascii="Arial" w:hAnsi="Arial" w:cs="Arial"/>
                <w:sz w:val="14"/>
                <w:szCs w:val="14"/>
                <w:lang w:val="en-GB"/>
              </w:rPr>
            </w:pPr>
            <w:r w:rsidRPr="0043109C">
              <w:rPr>
                <w:rFonts w:ascii="Arial" w:hAnsi="Arial" w:cs="Arial"/>
                <w:sz w:val="14"/>
                <w:szCs w:val="14"/>
                <w:lang w:val="en-GB"/>
              </w:rPr>
              <w:t>-</w:t>
            </w:r>
          </w:p>
        </w:tc>
        <w:tc>
          <w:tcPr>
            <w:tcW w:w="1224" w:type="dxa"/>
            <w:noWrap/>
            <w:vAlign w:val="bottom"/>
          </w:tcPr>
          <w:p w14:paraId="45C30738" w14:textId="603BD6EE" w:rsidR="0043109C" w:rsidRDefault="0043109C" w:rsidP="0043109C">
            <w:pPr>
              <w:tabs>
                <w:tab w:val="decimal" w:pos="936"/>
              </w:tabs>
              <w:spacing w:before="60" w:after="30" w:line="276" w:lineRule="auto"/>
              <w:jc w:val="right"/>
              <w:rPr>
                <w:rFonts w:ascii="Arial" w:hAnsi="Arial" w:cs="Arial"/>
                <w:sz w:val="14"/>
                <w:szCs w:val="14"/>
                <w:lang w:val="en-GB"/>
              </w:rPr>
            </w:pPr>
            <w:r w:rsidRPr="0043109C">
              <w:rPr>
                <w:rFonts w:ascii="Arial" w:hAnsi="Arial" w:cs="Arial"/>
                <w:sz w:val="14"/>
                <w:szCs w:val="14"/>
                <w:lang w:val="en-GB"/>
              </w:rPr>
              <w:t>1,229</w:t>
            </w:r>
          </w:p>
        </w:tc>
      </w:tr>
      <w:tr w:rsidR="0043109C" w:rsidRPr="006252DC" w14:paraId="6816DD72" w14:textId="77777777">
        <w:trPr>
          <w:trHeight w:val="153"/>
        </w:trPr>
        <w:tc>
          <w:tcPr>
            <w:tcW w:w="3510" w:type="dxa"/>
            <w:noWrap/>
            <w:vAlign w:val="bottom"/>
          </w:tcPr>
          <w:p w14:paraId="5953C247" w14:textId="77777777" w:rsidR="0043109C" w:rsidRPr="006252DC" w:rsidRDefault="0043109C" w:rsidP="0043109C">
            <w:pPr>
              <w:spacing w:before="60" w:after="30" w:line="276" w:lineRule="auto"/>
              <w:ind w:left="161" w:right="-105" w:hanging="161"/>
              <w:rPr>
                <w:rFonts w:ascii="Arial" w:hAnsi="Arial" w:cs="Arial"/>
                <w:spacing w:val="-2"/>
                <w:sz w:val="14"/>
                <w:szCs w:val="14"/>
                <w:cs/>
                <w:lang w:val="en-GB"/>
              </w:rPr>
            </w:pPr>
            <w:r w:rsidRPr="006252DC">
              <w:rPr>
                <w:rFonts w:ascii="Arial" w:hAnsi="Arial" w:cs="Arial"/>
                <w:spacing w:val="-4"/>
                <w:sz w:val="14"/>
                <w:szCs w:val="14"/>
                <w:lang w:val="en-GB"/>
              </w:rPr>
              <w:t>Effect of changes in the risk of reinsurers non-performance</w:t>
            </w:r>
          </w:p>
        </w:tc>
        <w:tc>
          <w:tcPr>
            <w:tcW w:w="1223" w:type="dxa"/>
            <w:noWrap/>
            <w:vAlign w:val="bottom"/>
          </w:tcPr>
          <w:p w14:paraId="7D51074A" w14:textId="1535368D" w:rsidR="0043109C" w:rsidRPr="006252DC" w:rsidRDefault="0043109C" w:rsidP="0043109C">
            <w:pPr>
              <w:pBdr>
                <w:bottom w:val="single" w:sz="4" w:space="1" w:color="auto"/>
              </w:pBdr>
              <w:tabs>
                <w:tab w:val="decimal" w:pos="936"/>
              </w:tabs>
              <w:spacing w:before="60" w:after="30" w:line="276" w:lineRule="auto"/>
              <w:jc w:val="right"/>
              <w:rPr>
                <w:rFonts w:ascii="Arial" w:hAnsi="Arial" w:cs="Arial"/>
                <w:sz w:val="14"/>
                <w:szCs w:val="14"/>
                <w:lang w:val="en-GB"/>
              </w:rPr>
            </w:pPr>
            <w:r w:rsidRPr="0043109C">
              <w:rPr>
                <w:rFonts w:ascii="Arial" w:hAnsi="Arial" w:cs="Arial"/>
                <w:sz w:val="14"/>
                <w:szCs w:val="14"/>
                <w:lang w:val="en-GB"/>
              </w:rPr>
              <w:t>-</w:t>
            </w:r>
          </w:p>
        </w:tc>
        <w:tc>
          <w:tcPr>
            <w:tcW w:w="1224" w:type="dxa"/>
            <w:noWrap/>
            <w:vAlign w:val="bottom"/>
          </w:tcPr>
          <w:p w14:paraId="2891987F" w14:textId="39D35D8E" w:rsidR="0043109C" w:rsidRPr="006252DC" w:rsidRDefault="0043109C" w:rsidP="0043109C">
            <w:pPr>
              <w:pBdr>
                <w:bottom w:val="single" w:sz="4" w:space="1" w:color="auto"/>
              </w:pBdr>
              <w:tabs>
                <w:tab w:val="decimal" w:pos="803"/>
              </w:tabs>
              <w:spacing w:before="60" w:after="30" w:line="276" w:lineRule="auto"/>
              <w:jc w:val="right"/>
              <w:rPr>
                <w:rFonts w:ascii="Arial" w:hAnsi="Arial" w:cs="Arial"/>
                <w:sz w:val="14"/>
                <w:szCs w:val="14"/>
                <w:lang w:val="en-GB"/>
              </w:rPr>
            </w:pPr>
            <w:r w:rsidRPr="0043109C">
              <w:rPr>
                <w:rFonts w:ascii="Arial" w:hAnsi="Arial" w:cs="Arial"/>
                <w:sz w:val="14"/>
                <w:szCs w:val="14"/>
                <w:lang w:val="en-GB"/>
              </w:rPr>
              <w:t>-</w:t>
            </w:r>
          </w:p>
        </w:tc>
        <w:tc>
          <w:tcPr>
            <w:tcW w:w="1271" w:type="dxa"/>
            <w:noWrap/>
            <w:vAlign w:val="bottom"/>
          </w:tcPr>
          <w:p w14:paraId="7494084A" w14:textId="5DFD5E25" w:rsidR="0043109C" w:rsidRPr="006252DC" w:rsidRDefault="0043109C" w:rsidP="0043109C">
            <w:pPr>
              <w:pBdr>
                <w:bottom w:val="single" w:sz="4" w:space="1" w:color="auto"/>
              </w:pBdr>
              <w:tabs>
                <w:tab w:val="decimal" w:pos="840"/>
              </w:tabs>
              <w:spacing w:before="60" w:after="30" w:line="276" w:lineRule="auto"/>
              <w:jc w:val="right"/>
              <w:rPr>
                <w:rFonts w:ascii="Arial" w:hAnsi="Arial" w:cs="Arial"/>
                <w:sz w:val="14"/>
                <w:szCs w:val="14"/>
                <w:lang w:val="en-GB"/>
              </w:rPr>
            </w:pPr>
            <w:r w:rsidRPr="0043109C">
              <w:rPr>
                <w:rFonts w:ascii="Arial" w:hAnsi="Arial" w:cs="Arial"/>
                <w:sz w:val="14"/>
                <w:szCs w:val="14"/>
                <w:lang w:val="en-GB"/>
              </w:rPr>
              <w:t>54</w:t>
            </w:r>
          </w:p>
        </w:tc>
        <w:tc>
          <w:tcPr>
            <w:tcW w:w="1296" w:type="dxa"/>
            <w:noWrap/>
            <w:vAlign w:val="bottom"/>
          </w:tcPr>
          <w:p w14:paraId="6E0EFC03" w14:textId="2C68E92B" w:rsidR="0043109C" w:rsidRPr="006252DC" w:rsidRDefault="0043109C" w:rsidP="0043109C">
            <w:pPr>
              <w:pBdr>
                <w:bottom w:val="single" w:sz="4" w:space="1" w:color="auto"/>
              </w:pBdr>
              <w:tabs>
                <w:tab w:val="decimal" w:pos="953"/>
              </w:tabs>
              <w:spacing w:before="60" w:after="30" w:line="276" w:lineRule="auto"/>
              <w:jc w:val="right"/>
              <w:rPr>
                <w:rFonts w:ascii="Arial" w:hAnsi="Arial" w:cs="Arial"/>
                <w:sz w:val="14"/>
                <w:szCs w:val="14"/>
                <w:lang w:val="en-GB"/>
              </w:rPr>
            </w:pPr>
            <w:r w:rsidRPr="0043109C">
              <w:rPr>
                <w:rFonts w:ascii="Arial" w:hAnsi="Arial" w:cs="Arial"/>
                <w:sz w:val="14"/>
                <w:szCs w:val="14"/>
                <w:lang w:val="en-GB"/>
              </w:rPr>
              <w:t>-</w:t>
            </w:r>
          </w:p>
        </w:tc>
        <w:tc>
          <w:tcPr>
            <w:tcW w:w="1224" w:type="dxa"/>
            <w:noWrap/>
            <w:vAlign w:val="bottom"/>
          </w:tcPr>
          <w:p w14:paraId="4FE6E61E" w14:textId="762581DE" w:rsidR="0043109C" w:rsidRPr="006252DC" w:rsidRDefault="0043109C" w:rsidP="0043109C">
            <w:pPr>
              <w:pBdr>
                <w:bottom w:val="single" w:sz="4" w:space="1" w:color="auto"/>
              </w:pBdr>
              <w:tabs>
                <w:tab w:val="decimal" w:pos="936"/>
              </w:tabs>
              <w:spacing w:before="60" w:after="30" w:line="276" w:lineRule="auto"/>
              <w:jc w:val="right"/>
              <w:rPr>
                <w:rFonts w:ascii="Arial" w:hAnsi="Arial" w:cs="Arial"/>
                <w:sz w:val="14"/>
                <w:szCs w:val="14"/>
                <w:lang w:val="en-GB"/>
              </w:rPr>
            </w:pPr>
            <w:r w:rsidRPr="0043109C">
              <w:rPr>
                <w:rFonts w:ascii="Arial" w:hAnsi="Arial" w:cs="Arial"/>
                <w:sz w:val="14"/>
                <w:szCs w:val="14"/>
                <w:lang w:val="en-GB"/>
              </w:rPr>
              <w:t>54</w:t>
            </w:r>
          </w:p>
        </w:tc>
      </w:tr>
      <w:tr w:rsidR="0043109C" w:rsidRPr="006252DC" w14:paraId="3CEDAB72" w14:textId="77777777">
        <w:trPr>
          <w:trHeight w:val="87"/>
        </w:trPr>
        <w:tc>
          <w:tcPr>
            <w:tcW w:w="3510" w:type="dxa"/>
            <w:noWrap/>
            <w:vAlign w:val="bottom"/>
          </w:tcPr>
          <w:p w14:paraId="503A425E" w14:textId="77777777" w:rsidR="0043109C" w:rsidRPr="006252DC" w:rsidRDefault="0043109C" w:rsidP="0043109C">
            <w:pPr>
              <w:spacing w:before="60" w:after="30" w:line="276" w:lineRule="auto"/>
              <w:ind w:left="161" w:hanging="161"/>
              <w:rPr>
                <w:rFonts w:ascii="Arial" w:hAnsi="Arial" w:cs="Arial"/>
                <w:b/>
                <w:bCs/>
                <w:sz w:val="14"/>
                <w:szCs w:val="14"/>
                <w:lang w:val="en-GB"/>
              </w:rPr>
            </w:pPr>
            <w:r w:rsidRPr="006252DC">
              <w:rPr>
                <w:rFonts w:ascii="Arial" w:hAnsi="Arial" w:cs="Arial"/>
                <w:b/>
                <w:bCs/>
                <w:sz w:val="14"/>
                <w:szCs w:val="14"/>
                <w:lang w:val="en-GB"/>
              </w:rPr>
              <w:t xml:space="preserve">Total net income (expenses) </w:t>
            </w:r>
          </w:p>
        </w:tc>
        <w:tc>
          <w:tcPr>
            <w:tcW w:w="1223" w:type="dxa"/>
            <w:noWrap/>
            <w:vAlign w:val="bottom"/>
          </w:tcPr>
          <w:p w14:paraId="6610F5D3" w14:textId="083722D0" w:rsidR="0043109C" w:rsidRPr="00CB08CB" w:rsidRDefault="0043109C" w:rsidP="0043109C">
            <w:pPr>
              <w:tabs>
                <w:tab w:val="decimal" w:pos="936"/>
              </w:tabs>
              <w:spacing w:before="60" w:after="30" w:line="276" w:lineRule="auto"/>
              <w:jc w:val="right"/>
              <w:rPr>
                <w:rFonts w:ascii="Arial" w:hAnsi="Arial" w:cs="Arial"/>
                <w:sz w:val="14"/>
                <w:szCs w:val="14"/>
                <w:lang w:val="en-GB"/>
              </w:rPr>
            </w:pPr>
            <w:r w:rsidRPr="0043109C">
              <w:rPr>
                <w:rFonts w:ascii="Arial" w:hAnsi="Arial" w:cs="Arial"/>
                <w:sz w:val="14"/>
                <w:szCs w:val="14"/>
                <w:lang w:val="en-GB"/>
              </w:rPr>
              <w:t>(17,760)</w:t>
            </w:r>
          </w:p>
        </w:tc>
        <w:tc>
          <w:tcPr>
            <w:tcW w:w="1224" w:type="dxa"/>
            <w:noWrap/>
            <w:vAlign w:val="bottom"/>
          </w:tcPr>
          <w:p w14:paraId="33B38C26" w14:textId="03259EAE" w:rsidR="0043109C" w:rsidRPr="00CB08CB" w:rsidRDefault="0043109C" w:rsidP="0043109C">
            <w:pPr>
              <w:tabs>
                <w:tab w:val="decimal" w:pos="803"/>
              </w:tabs>
              <w:spacing w:before="60" w:after="30" w:line="276" w:lineRule="auto"/>
              <w:jc w:val="right"/>
              <w:rPr>
                <w:rFonts w:ascii="Arial" w:hAnsi="Arial" w:cs="Arial"/>
                <w:sz w:val="14"/>
                <w:szCs w:val="14"/>
                <w:lang w:val="en-GB"/>
              </w:rPr>
            </w:pPr>
            <w:r w:rsidRPr="0043109C">
              <w:rPr>
                <w:rFonts w:ascii="Arial" w:hAnsi="Arial" w:cs="Arial"/>
                <w:sz w:val="14"/>
                <w:szCs w:val="14"/>
                <w:lang w:val="en-GB"/>
              </w:rPr>
              <w:t>518</w:t>
            </w:r>
          </w:p>
        </w:tc>
        <w:tc>
          <w:tcPr>
            <w:tcW w:w="1271" w:type="dxa"/>
            <w:noWrap/>
            <w:vAlign w:val="bottom"/>
          </w:tcPr>
          <w:p w14:paraId="0A14683F" w14:textId="57CDA4C3" w:rsidR="0043109C" w:rsidRPr="00CB08CB" w:rsidRDefault="0043109C" w:rsidP="0043109C">
            <w:pPr>
              <w:tabs>
                <w:tab w:val="decimal" w:pos="840"/>
              </w:tabs>
              <w:spacing w:before="60" w:after="30" w:line="276" w:lineRule="auto"/>
              <w:jc w:val="right"/>
              <w:rPr>
                <w:rFonts w:ascii="Arial" w:hAnsi="Arial" w:cs="Arial"/>
                <w:sz w:val="14"/>
                <w:szCs w:val="14"/>
                <w:cs/>
                <w:lang w:val="en-GB"/>
              </w:rPr>
            </w:pPr>
            <w:r w:rsidRPr="0043109C">
              <w:rPr>
                <w:rFonts w:ascii="Arial" w:hAnsi="Arial" w:cs="Arial"/>
                <w:sz w:val="14"/>
                <w:szCs w:val="14"/>
                <w:lang w:val="en-GB"/>
              </w:rPr>
              <w:t>6,943</w:t>
            </w:r>
          </w:p>
        </w:tc>
        <w:tc>
          <w:tcPr>
            <w:tcW w:w="1296" w:type="dxa"/>
            <w:noWrap/>
            <w:vAlign w:val="bottom"/>
          </w:tcPr>
          <w:p w14:paraId="4BEFF594" w14:textId="5596FF0A" w:rsidR="0043109C" w:rsidRPr="00CB08CB" w:rsidRDefault="0043109C" w:rsidP="0043109C">
            <w:pPr>
              <w:tabs>
                <w:tab w:val="decimal" w:pos="953"/>
              </w:tabs>
              <w:spacing w:before="60" w:after="30" w:line="276" w:lineRule="auto"/>
              <w:jc w:val="right"/>
              <w:rPr>
                <w:rFonts w:ascii="Arial" w:hAnsi="Arial" w:cs="Arial"/>
                <w:sz w:val="14"/>
                <w:szCs w:val="14"/>
                <w:lang w:val="en-GB"/>
              </w:rPr>
            </w:pPr>
            <w:r w:rsidRPr="0043109C">
              <w:rPr>
                <w:rFonts w:ascii="Arial" w:hAnsi="Arial" w:cs="Arial"/>
                <w:sz w:val="14"/>
                <w:szCs w:val="14"/>
                <w:lang w:val="en-GB"/>
              </w:rPr>
              <w:t>(6,594)</w:t>
            </w:r>
          </w:p>
        </w:tc>
        <w:tc>
          <w:tcPr>
            <w:tcW w:w="1224" w:type="dxa"/>
            <w:noWrap/>
            <w:vAlign w:val="bottom"/>
          </w:tcPr>
          <w:p w14:paraId="4FAD0D8D" w14:textId="7FDAF9EF" w:rsidR="0043109C" w:rsidRPr="00CB08CB" w:rsidRDefault="0043109C" w:rsidP="0043109C">
            <w:pPr>
              <w:tabs>
                <w:tab w:val="decimal" w:pos="936"/>
              </w:tabs>
              <w:spacing w:before="60" w:after="30" w:line="276" w:lineRule="auto"/>
              <w:jc w:val="right"/>
              <w:rPr>
                <w:rFonts w:ascii="Arial" w:hAnsi="Arial" w:cs="Arial"/>
                <w:sz w:val="14"/>
                <w:szCs w:val="14"/>
                <w:lang w:val="en-GB"/>
              </w:rPr>
            </w:pPr>
            <w:r w:rsidRPr="0043109C">
              <w:rPr>
                <w:rFonts w:ascii="Arial" w:hAnsi="Arial" w:cs="Arial"/>
                <w:sz w:val="14"/>
                <w:szCs w:val="14"/>
                <w:lang w:val="en-GB"/>
              </w:rPr>
              <w:t>(16,893)</w:t>
            </w:r>
          </w:p>
        </w:tc>
      </w:tr>
      <w:tr w:rsidR="0043109C" w:rsidRPr="006252DC" w14:paraId="13F63491" w14:textId="77777777">
        <w:trPr>
          <w:trHeight w:val="87"/>
        </w:trPr>
        <w:tc>
          <w:tcPr>
            <w:tcW w:w="3510" w:type="dxa"/>
            <w:noWrap/>
            <w:vAlign w:val="bottom"/>
          </w:tcPr>
          <w:p w14:paraId="04D70A5C" w14:textId="77777777" w:rsidR="0043109C" w:rsidRPr="006252DC" w:rsidRDefault="0043109C" w:rsidP="0043109C">
            <w:pPr>
              <w:spacing w:before="60" w:after="30" w:line="276" w:lineRule="auto"/>
              <w:ind w:left="161" w:right="-184" w:hanging="161"/>
              <w:rPr>
                <w:rFonts w:ascii="Arial" w:hAnsi="Arial" w:cs="Arial"/>
                <w:b/>
                <w:bCs/>
                <w:sz w:val="14"/>
                <w:szCs w:val="14"/>
                <w:cs/>
                <w:lang w:val="en-GB"/>
              </w:rPr>
            </w:pPr>
            <w:r w:rsidRPr="006252DC">
              <w:rPr>
                <w:rFonts w:ascii="Arial" w:hAnsi="Arial" w:cs="Arial"/>
                <w:sz w:val="14"/>
                <w:szCs w:val="14"/>
                <w:lang w:val="en-GB"/>
              </w:rPr>
              <w:t xml:space="preserve">Finance income </w:t>
            </w:r>
          </w:p>
        </w:tc>
        <w:tc>
          <w:tcPr>
            <w:tcW w:w="1223" w:type="dxa"/>
            <w:noWrap/>
            <w:vAlign w:val="bottom"/>
          </w:tcPr>
          <w:p w14:paraId="48B52C03" w14:textId="10137AF7" w:rsidR="0043109C" w:rsidRPr="00CB08CB" w:rsidRDefault="0043109C" w:rsidP="0043109C">
            <w:pPr>
              <w:pBdr>
                <w:bottom w:val="single" w:sz="4" w:space="1" w:color="auto"/>
              </w:pBdr>
              <w:tabs>
                <w:tab w:val="decimal" w:pos="936"/>
              </w:tabs>
              <w:spacing w:before="60" w:after="30" w:line="276" w:lineRule="auto"/>
              <w:jc w:val="right"/>
              <w:rPr>
                <w:rFonts w:ascii="Arial" w:hAnsi="Arial" w:cs="Arial"/>
                <w:sz w:val="14"/>
                <w:szCs w:val="14"/>
                <w:lang w:val="en-GB"/>
              </w:rPr>
            </w:pPr>
            <w:r w:rsidRPr="0043109C">
              <w:rPr>
                <w:rFonts w:ascii="Arial" w:hAnsi="Arial" w:cs="Arial"/>
                <w:sz w:val="14"/>
                <w:szCs w:val="14"/>
                <w:lang w:val="en-GB"/>
              </w:rPr>
              <w:t>-</w:t>
            </w:r>
          </w:p>
        </w:tc>
        <w:tc>
          <w:tcPr>
            <w:tcW w:w="1224" w:type="dxa"/>
            <w:noWrap/>
            <w:vAlign w:val="bottom"/>
          </w:tcPr>
          <w:p w14:paraId="69663898" w14:textId="626076CC" w:rsidR="0043109C" w:rsidRPr="00CB08CB" w:rsidRDefault="0043109C" w:rsidP="0043109C">
            <w:pPr>
              <w:pBdr>
                <w:bottom w:val="single" w:sz="4" w:space="1" w:color="auto"/>
              </w:pBdr>
              <w:tabs>
                <w:tab w:val="decimal" w:pos="803"/>
              </w:tabs>
              <w:spacing w:before="60" w:after="30" w:line="276" w:lineRule="auto"/>
              <w:jc w:val="right"/>
              <w:rPr>
                <w:rFonts w:ascii="Arial" w:hAnsi="Arial" w:cs="Arial"/>
                <w:sz w:val="14"/>
                <w:szCs w:val="14"/>
                <w:lang w:val="en-GB"/>
              </w:rPr>
            </w:pPr>
            <w:r w:rsidRPr="0043109C">
              <w:rPr>
                <w:rFonts w:ascii="Arial" w:hAnsi="Arial" w:cs="Arial"/>
                <w:sz w:val="14"/>
                <w:szCs w:val="14"/>
                <w:lang w:val="en-GB"/>
              </w:rPr>
              <w:t>-</w:t>
            </w:r>
          </w:p>
        </w:tc>
        <w:tc>
          <w:tcPr>
            <w:tcW w:w="1271" w:type="dxa"/>
            <w:noWrap/>
            <w:vAlign w:val="bottom"/>
          </w:tcPr>
          <w:p w14:paraId="11960054" w14:textId="6CAACA51" w:rsidR="0043109C" w:rsidRPr="00CB08CB" w:rsidRDefault="0043109C" w:rsidP="0043109C">
            <w:pPr>
              <w:pBdr>
                <w:bottom w:val="single" w:sz="4" w:space="1" w:color="auto"/>
              </w:pBdr>
              <w:tabs>
                <w:tab w:val="decimal" w:pos="840"/>
              </w:tabs>
              <w:spacing w:before="60" w:after="30" w:line="276" w:lineRule="auto"/>
              <w:jc w:val="right"/>
              <w:rPr>
                <w:rFonts w:ascii="Arial" w:hAnsi="Arial" w:cs="Arial"/>
                <w:sz w:val="14"/>
                <w:szCs w:val="14"/>
                <w:lang w:val="en-GB"/>
              </w:rPr>
            </w:pPr>
            <w:r w:rsidRPr="0043109C">
              <w:rPr>
                <w:rFonts w:ascii="Arial" w:hAnsi="Arial" w:cs="Arial"/>
                <w:sz w:val="14"/>
                <w:szCs w:val="14"/>
                <w:lang w:val="en-GB"/>
              </w:rPr>
              <w:t>1,233</w:t>
            </w:r>
          </w:p>
        </w:tc>
        <w:tc>
          <w:tcPr>
            <w:tcW w:w="1296" w:type="dxa"/>
            <w:noWrap/>
            <w:vAlign w:val="bottom"/>
          </w:tcPr>
          <w:p w14:paraId="42975994" w14:textId="490A58D5" w:rsidR="0043109C" w:rsidRPr="00CB08CB" w:rsidRDefault="0043109C" w:rsidP="0043109C">
            <w:pPr>
              <w:pBdr>
                <w:bottom w:val="single" w:sz="4" w:space="1" w:color="auto"/>
              </w:pBdr>
              <w:tabs>
                <w:tab w:val="decimal" w:pos="953"/>
              </w:tabs>
              <w:spacing w:before="60" w:after="30" w:line="276" w:lineRule="auto"/>
              <w:jc w:val="right"/>
              <w:rPr>
                <w:rFonts w:ascii="Arial" w:hAnsi="Arial" w:cs="Arial"/>
                <w:sz w:val="14"/>
                <w:szCs w:val="14"/>
                <w:lang w:val="en-GB"/>
              </w:rPr>
            </w:pPr>
            <w:r w:rsidRPr="0043109C">
              <w:rPr>
                <w:rFonts w:ascii="Arial" w:hAnsi="Arial" w:cs="Arial"/>
                <w:sz w:val="14"/>
                <w:szCs w:val="14"/>
                <w:lang w:val="en-GB"/>
              </w:rPr>
              <w:t>229</w:t>
            </w:r>
          </w:p>
        </w:tc>
        <w:tc>
          <w:tcPr>
            <w:tcW w:w="1224" w:type="dxa"/>
            <w:noWrap/>
            <w:vAlign w:val="bottom"/>
          </w:tcPr>
          <w:p w14:paraId="43544C0C" w14:textId="41357B78" w:rsidR="0043109C" w:rsidRPr="00CB08CB" w:rsidRDefault="0043109C" w:rsidP="0043109C">
            <w:pPr>
              <w:pBdr>
                <w:bottom w:val="single" w:sz="4" w:space="1" w:color="auto"/>
              </w:pBdr>
              <w:tabs>
                <w:tab w:val="decimal" w:pos="936"/>
              </w:tabs>
              <w:spacing w:before="60" w:after="30" w:line="276" w:lineRule="auto"/>
              <w:jc w:val="right"/>
              <w:rPr>
                <w:rFonts w:ascii="Arial" w:hAnsi="Arial" w:cs="Arial"/>
                <w:sz w:val="14"/>
                <w:szCs w:val="14"/>
                <w:lang w:val="en-GB"/>
              </w:rPr>
            </w:pPr>
            <w:r w:rsidRPr="0043109C">
              <w:rPr>
                <w:rFonts w:ascii="Arial" w:hAnsi="Arial" w:cs="Arial"/>
                <w:sz w:val="14"/>
                <w:szCs w:val="14"/>
                <w:lang w:val="en-GB"/>
              </w:rPr>
              <w:t>1,462</w:t>
            </w:r>
          </w:p>
        </w:tc>
      </w:tr>
      <w:tr w:rsidR="0043109C" w:rsidRPr="006252DC" w14:paraId="62EC6895" w14:textId="77777777">
        <w:trPr>
          <w:trHeight w:val="87"/>
        </w:trPr>
        <w:tc>
          <w:tcPr>
            <w:tcW w:w="3510" w:type="dxa"/>
            <w:noWrap/>
            <w:vAlign w:val="bottom"/>
          </w:tcPr>
          <w:p w14:paraId="674B47BC" w14:textId="77777777" w:rsidR="0043109C" w:rsidRPr="006252DC" w:rsidRDefault="0043109C" w:rsidP="0043109C">
            <w:pPr>
              <w:spacing w:before="60" w:after="30" w:line="276" w:lineRule="auto"/>
              <w:ind w:left="161" w:right="-94" w:hanging="161"/>
              <w:rPr>
                <w:rFonts w:ascii="Arial" w:hAnsi="Arial" w:cs="Arial"/>
                <w:sz w:val="14"/>
                <w:szCs w:val="14"/>
                <w:cs/>
                <w:lang w:val="en-GB"/>
              </w:rPr>
            </w:pPr>
            <w:r w:rsidRPr="006252DC">
              <w:rPr>
                <w:rFonts w:ascii="Arial" w:hAnsi="Arial" w:cs="Arial"/>
                <w:b/>
                <w:bCs/>
                <w:sz w:val="14"/>
                <w:szCs w:val="14"/>
              </w:rPr>
              <w:t>Total amounts recognised in statement of comprehensive income</w:t>
            </w:r>
          </w:p>
        </w:tc>
        <w:tc>
          <w:tcPr>
            <w:tcW w:w="1223" w:type="dxa"/>
            <w:noWrap/>
            <w:vAlign w:val="bottom"/>
          </w:tcPr>
          <w:p w14:paraId="4E0BE5D1" w14:textId="7A8DC115" w:rsidR="0043109C" w:rsidRPr="004C7D9C" w:rsidRDefault="0043109C" w:rsidP="0043109C">
            <w:pPr>
              <w:pBdr>
                <w:bottom w:val="single" w:sz="4" w:space="1" w:color="auto"/>
              </w:pBdr>
              <w:tabs>
                <w:tab w:val="decimal" w:pos="936"/>
              </w:tabs>
              <w:spacing w:before="60" w:after="30" w:line="276" w:lineRule="auto"/>
              <w:jc w:val="right"/>
              <w:rPr>
                <w:rFonts w:ascii="Arial" w:hAnsi="Arial" w:cs="Arial"/>
                <w:sz w:val="14"/>
                <w:szCs w:val="14"/>
                <w:lang w:val="en-GB"/>
              </w:rPr>
            </w:pPr>
            <w:r w:rsidRPr="0043109C">
              <w:rPr>
                <w:rFonts w:ascii="Arial" w:hAnsi="Arial" w:cs="Arial"/>
                <w:sz w:val="14"/>
                <w:szCs w:val="14"/>
                <w:lang w:val="en-GB"/>
              </w:rPr>
              <w:t>(17,760)</w:t>
            </w:r>
          </w:p>
        </w:tc>
        <w:tc>
          <w:tcPr>
            <w:tcW w:w="1224" w:type="dxa"/>
            <w:noWrap/>
            <w:vAlign w:val="bottom"/>
          </w:tcPr>
          <w:p w14:paraId="397C59B2" w14:textId="3454C282" w:rsidR="0043109C" w:rsidRPr="004C7D9C" w:rsidRDefault="0043109C" w:rsidP="0043109C">
            <w:pPr>
              <w:pBdr>
                <w:bottom w:val="single" w:sz="4" w:space="1" w:color="auto"/>
              </w:pBdr>
              <w:tabs>
                <w:tab w:val="decimal" w:pos="803"/>
              </w:tabs>
              <w:spacing w:before="60" w:after="30" w:line="276" w:lineRule="auto"/>
              <w:jc w:val="right"/>
              <w:rPr>
                <w:rFonts w:ascii="Arial" w:hAnsi="Arial" w:cs="Arial"/>
                <w:sz w:val="14"/>
                <w:szCs w:val="14"/>
                <w:lang w:val="en-GB"/>
              </w:rPr>
            </w:pPr>
            <w:r w:rsidRPr="0043109C">
              <w:rPr>
                <w:rFonts w:ascii="Arial" w:hAnsi="Arial" w:cs="Arial"/>
                <w:sz w:val="14"/>
                <w:szCs w:val="14"/>
                <w:lang w:val="en-GB"/>
              </w:rPr>
              <w:t>518</w:t>
            </w:r>
          </w:p>
        </w:tc>
        <w:tc>
          <w:tcPr>
            <w:tcW w:w="1271" w:type="dxa"/>
            <w:noWrap/>
            <w:vAlign w:val="bottom"/>
          </w:tcPr>
          <w:p w14:paraId="7289C22D" w14:textId="2807C9CF" w:rsidR="0043109C" w:rsidRPr="004C7D9C" w:rsidRDefault="0043109C" w:rsidP="0043109C">
            <w:pPr>
              <w:pBdr>
                <w:bottom w:val="single" w:sz="4" w:space="1" w:color="auto"/>
              </w:pBdr>
              <w:tabs>
                <w:tab w:val="decimal" w:pos="840"/>
              </w:tabs>
              <w:spacing w:before="60" w:after="30" w:line="276" w:lineRule="auto"/>
              <w:jc w:val="right"/>
              <w:rPr>
                <w:rFonts w:ascii="Arial" w:hAnsi="Arial" w:cs="Arial"/>
                <w:sz w:val="14"/>
                <w:szCs w:val="14"/>
                <w:lang w:val="en-GB"/>
              </w:rPr>
            </w:pPr>
            <w:r w:rsidRPr="0043109C">
              <w:rPr>
                <w:rFonts w:ascii="Arial" w:hAnsi="Arial" w:cs="Arial"/>
                <w:sz w:val="14"/>
                <w:szCs w:val="14"/>
                <w:lang w:val="en-GB"/>
              </w:rPr>
              <w:t>8,176</w:t>
            </w:r>
          </w:p>
        </w:tc>
        <w:tc>
          <w:tcPr>
            <w:tcW w:w="1296" w:type="dxa"/>
            <w:noWrap/>
            <w:vAlign w:val="bottom"/>
          </w:tcPr>
          <w:p w14:paraId="29EB2140" w14:textId="1FFF17CD" w:rsidR="0043109C" w:rsidRPr="004C7D9C" w:rsidRDefault="0043109C" w:rsidP="0043109C">
            <w:pPr>
              <w:pBdr>
                <w:bottom w:val="single" w:sz="4" w:space="1" w:color="auto"/>
              </w:pBdr>
              <w:tabs>
                <w:tab w:val="decimal" w:pos="953"/>
              </w:tabs>
              <w:spacing w:before="60" w:after="30" w:line="276" w:lineRule="auto"/>
              <w:jc w:val="right"/>
              <w:rPr>
                <w:rFonts w:ascii="Arial" w:hAnsi="Arial" w:cs="Arial"/>
                <w:sz w:val="14"/>
                <w:szCs w:val="14"/>
                <w:lang w:val="en-GB"/>
              </w:rPr>
            </w:pPr>
            <w:r w:rsidRPr="0043109C">
              <w:rPr>
                <w:rFonts w:ascii="Arial" w:hAnsi="Arial" w:cs="Arial"/>
                <w:sz w:val="14"/>
                <w:szCs w:val="14"/>
                <w:lang w:val="en-GB"/>
              </w:rPr>
              <w:t>(6,365)</w:t>
            </w:r>
          </w:p>
        </w:tc>
        <w:tc>
          <w:tcPr>
            <w:tcW w:w="1224" w:type="dxa"/>
            <w:noWrap/>
            <w:vAlign w:val="bottom"/>
          </w:tcPr>
          <w:p w14:paraId="3C67531E" w14:textId="0A1FB2CE" w:rsidR="0043109C" w:rsidRPr="004C7D9C" w:rsidRDefault="0043109C" w:rsidP="0043109C">
            <w:pPr>
              <w:pBdr>
                <w:bottom w:val="single" w:sz="4" w:space="1" w:color="auto"/>
              </w:pBdr>
              <w:tabs>
                <w:tab w:val="decimal" w:pos="936"/>
              </w:tabs>
              <w:spacing w:before="60" w:after="30" w:line="276" w:lineRule="auto"/>
              <w:jc w:val="right"/>
              <w:rPr>
                <w:rFonts w:ascii="Arial" w:hAnsi="Arial" w:cs="Arial"/>
                <w:sz w:val="14"/>
                <w:szCs w:val="14"/>
                <w:lang w:val="en-GB"/>
              </w:rPr>
            </w:pPr>
            <w:r w:rsidRPr="0043109C">
              <w:rPr>
                <w:rFonts w:ascii="Arial" w:hAnsi="Arial" w:cs="Arial"/>
                <w:sz w:val="14"/>
                <w:szCs w:val="14"/>
                <w:lang w:val="en-GB"/>
              </w:rPr>
              <w:t>(15,431)</w:t>
            </w:r>
          </w:p>
        </w:tc>
      </w:tr>
      <w:tr w:rsidR="0043109C" w:rsidRPr="006252DC" w14:paraId="7FA291DF" w14:textId="77777777">
        <w:trPr>
          <w:trHeight w:val="87"/>
        </w:trPr>
        <w:tc>
          <w:tcPr>
            <w:tcW w:w="3510" w:type="dxa"/>
            <w:noWrap/>
            <w:vAlign w:val="bottom"/>
          </w:tcPr>
          <w:p w14:paraId="22750F4C" w14:textId="77777777" w:rsidR="0043109C" w:rsidRPr="006252DC" w:rsidRDefault="0043109C" w:rsidP="0043109C">
            <w:pPr>
              <w:spacing w:before="60" w:after="30" w:line="276" w:lineRule="auto"/>
              <w:ind w:left="161" w:hanging="161"/>
              <w:rPr>
                <w:rFonts w:ascii="Arial" w:hAnsi="Arial" w:cs="Arial"/>
                <w:b/>
                <w:bCs/>
                <w:sz w:val="14"/>
                <w:szCs w:val="14"/>
                <w:lang w:val="en-GB"/>
              </w:rPr>
            </w:pPr>
            <w:r w:rsidRPr="006252DC">
              <w:rPr>
                <w:rFonts w:ascii="Arial" w:hAnsi="Arial" w:cs="Arial"/>
                <w:b/>
                <w:bCs/>
                <w:sz w:val="14"/>
                <w:szCs w:val="14"/>
                <w:lang w:val="en-GB"/>
              </w:rPr>
              <w:t>Cash flows</w:t>
            </w:r>
          </w:p>
        </w:tc>
        <w:tc>
          <w:tcPr>
            <w:tcW w:w="1223" w:type="dxa"/>
            <w:noWrap/>
            <w:vAlign w:val="bottom"/>
          </w:tcPr>
          <w:p w14:paraId="7FD8910D" w14:textId="77777777" w:rsidR="0043109C" w:rsidRPr="004C7D9C" w:rsidRDefault="0043109C" w:rsidP="0043109C">
            <w:pPr>
              <w:tabs>
                <w:tab w:val="decimal" w:pos="936"/>
              </w:tabs>
              <w:spacing w:before="60" w:after="30" w:line="276" w:lineRule="auto"/>
              <w:jc w:val="right"/>
              <w:rPr>
                <w:rFonts w:ascii="Arial" w:hAnsi="Arial" w:cs="Arial"/>
                <w:sz w:val="14"/>
                <w:szCs w:val="14"/>
                <w:lang w:val="en-GB"/>
              </w:rPr>
            </w:pPr>
          </w:p>
        </w:tc>
        <w:tc>
          <w:tcPr>
            <w:tcW w:w="1224" w:type="dxa"/>
            <w:noWrap/>
            <w:vAlign w:val="bottom"/>
          </w:tcPr>
          <w:p w14:paraId="324193A3" w14:textId="77777777" w:rsidR="0043109C" w:rsidRPr="004C7D9C" w:rsidRDefault="0043109C" w:rsidP="0043109C">
            <w:pPr>
              <w:tabs>
                <w:tab w:val="decimal" w:pos="803"/>
              </w:tabs>
              <w:spacing w:before="60" w:after="30" w:line="276" w:lineRule="auto"/>
              <w:jc w:val="right"/>
              <w:rPr>
                <w:rFonts w:ascii="Arial" w:hAnsi="Arial" w:cs="Arial"/>
                <w:sz w:val="14"/>
                <w:szCs w:val="14"/>
                <w:lang w:val="en-GB"/>
              </w:rPr>
            </w:pPr>
          </w:p>
        </w:tc>
        <w:tc>
          <w:tcPr>
            <w:tcW w:w="1271" w:type="dxa"/>
            <w:noWrap/>
            <w:vAlign w:val="bottom"/>
          </w:tcPr>
          <w:p w14:paraId="18C9AE0E" w14:textId="77777777" w:rsidR="0043109C" w:rsidRPr="004C7D9C" w:rsidRDefault="0043109C" w:rsidP="0043109C">
            <w:pPr>
              <w:tabs>
                <w:tab w:val="decimal" w:pos="840"/>
              </w:tabs>
              <w:spacing w:before="60" w:after="30" w:line="276" w:lineRule="auto"/>
              <w:jc w:val="right"/>
              <w:rPr>
                <w:rFonts w:ascii="Arial" w:hAnsi="Arial" w:cs="Arial"/>
                <w:sz w:val="14"/>
                <w:szCs w:val="14"/>
                <w:lang w:val="en-GB"/>
              </w:rPr>
            </w:pPr>
          </w:p>
        </w:tc>
        <w:tc>
          <w:tcPr>
            <w:tcW w:w="1296" w:type="dxa"/>
            <w:noWrap/>
            <w:vAlign w:val="bottom"/>
          </w:tcPr>
          <w:p w14:paraId="0C2720C3" w14:textId="77777777" w:rsidR="0043109C" w:rsidRPr="004C7D9C" w:rsidRDefault="0043109C" w:rsidP="0043109C">
            <w:pPr>
              <w:tabs>
                <w:tab w:val="decimal" w:pos="953"/>
              </w:tabs>
              <w:spacing w:before="60" w:after="30" w:line="276" w:lineRule="auto"/>
              <w:jc w:val="right"/>
              <w:rPr>
                <w:rFonts w:ascii="Arial" w:hAnsi="Arial" w:cs="Arial"/>
                <w:sz w:val="14"/>
                <w:szCs w:val="14"/>
                <w:lang w:val="en-GB"/>
              </w:rPr>
            </w:pPr>
          </w:p>
        </w:tc>
        <w:tc>
          <w:tcPr>
            <w:tcW w:w="1224" w:type="dxa"/>
            <w:noWrap/>
            <w:vAlign w:val="bottom"/>
          </w:tcPr>
          <w:p w14:paraId="54208BDD" w14:textId="77777777" w:rsidR="0043109C" w:rsidRPr="004C7D9C" w:rsidRDefault="0043109C" w:rsidP="0043109C">
            <w:pPr>
              <w:tabs>
                <w:tab w:val="decimal" w:pos="936"/>
              </w:tabs>
              <w:spacing w:before="60" w:after="30" w:line="276" w:lineRule="auto"/>
              <w:jc w:val="right"/>
              <w:rPr>
                <w:rFonts w:ascii="Arial" w:hAnsi="Arial" w:cs="Arial"/>
                <w:sz w:val="14"/>
                <w:szCs w:val="14"/>
                <w:lang w:val="en-GB"/>
              </w:rPr>
            </w:pPr>
          </w:p>
        </w:tc>
      </w:tr>
      <w:tr w:rsidR="0043109C" w:rsidRPr="006252DC" w14:paraId="1A493B7D" w14:textId="77777777">
        <w:trPr>
          <w:trHeight w:val="87"/>
        </w:trPr>
        <w:tc>
          <w:tcPr>
            <w:tcW w:w="3510" w:type="dxa"/>
            <w:noWrap/>
            <w:vAlign w:val="bottom"/>
          </w:tcPr>
          <w:p w14:paraId="1AC30A21" w14:textId="77777777" w:rsidR="0043109C" w:rsidRPr="006252DC" w:rsidRDefault="0043109C" w:rsidP="0043109C">
            <w:pPr>
              <w:spacing w:before="60" w:after="30" w:line="276" w:lineRule="auto"/>
              <w:ind w:left="161" w:right="-88" w:hanging="161"/>
              <w:rPr>
                <w:rFonts w:ascii="Arial" w:hAnsi="Arial" w:cs="Arial"/>
                <w:sz w:val="14"/>
                <w:szCs w:val="14"/>
                <w:cs/>
                <w:lang w:val="en-GB"/>
              </w:rPr>
            </w:pPr>
            <w:r w:rsidRPr="006252DC">
              <w:rPr>
                <w:rFonts w:ascii="Arial" w:hAnsi="Arial" w:cs="Arial"/>
                <w:sz w:val="14"/>
                <w:szCs w:val="14"/>
                <w:lang w:val="en-GB"/>
              </w:rPr>
              <w:t xml:space="preserve">Premiums paid net of ceding commissions and </w:t>
            </w:r>
            <w:r>
              <w:rPr>
                <w:rFonts w:ascii="Arial" w:hAnsi="Arial" w:cs="Arial"/>
                <w:sz w:val="14"/>
                <w:szCs w:val="14"/>
                <w:lang w:val="en-GB"/>
              </w:rPr>
              <w:br/>
            </w:r>
            <w:r w:rsidRPr="006252DC">
              <w:rPr>
                <w:rFonts w:ascii="Arial" w:hAnsi="Arial" w:cs="Arial"/>
                <w:sz w:val="14"/>
                <w:szCs w:val="14"/>
                <w:lang w:val="en-GB"/>
              </w:rPr>
              <w:t>other directly attributable expenses paid</w:t>
            </w:r>
          </w:p>
        </w:tc>
        <w:tc>
          <w:tcPr>
            <w:tcW w:w="1223" w:type="dxa"/>
            <w:noWrap/>
            <w:vAlign w:val="bottom"/>
          </w:tcPr>
          <w:p w14:paraId="4768600A" w14:textId="17840AA5" w:rsidR="0043109C" w:rsidRPr="004C7D9C" w:rsidRDefault="0043109C" w:rsidP="0043109C">
            <w:pPr>
              <w:tabs>
                <w:tab w:val="decimal" w:pos="936"/>
              </w:tabs>
              <w:spacing w:before="60" w:after="30" w:line="276" w:lineRule="auto"/>
              <w:jc w:val="right"/>
              <w:rPr>
                <w:rFonts w:ascii="Arial" w:hAnsi="Arial" w:cs="Arial"/>
                <w:sz w:val="14"/>
                <w:szCs w:val="14"/>
                <w:lang w:val="en-GB"/>
              </w:rPr>
            </w:pPr>
            <w:r w:rsidRPr="0043109C">
              <w:rPr>
                <w:rFonts w:ascii="Arial" w:hAnsi="Arial" w:cs="Arial"/>
                <w:sz w:val="14"/>
                <w:szCs w:val="14"/>
                <w:lang w:val="en-GB"/>
              </w:rPr>
              <w:t>16,862</w:t>
            </w:r>
          </w:p>
        </w:tc>
        <w:tc>
          <w:tcPr>
            <w:tcW w:w="1224" w:type="dxa"/>
            <w:noWrap/>
            <w:vAlign w:val="bottom"/>
          </w:tcPr>
          <w:p w14:paraId="0A39477D" w14:textId="6F1C4017" w:rsidR="0043109C" w:rsidRPr="004C7D9C" w:rsidRDefault="0043109C" w:rsidP="0043109C">
            <w:pPr>
              <w:tabs>
                <w:tab w:val="decimal" w:pos="803"/>
              </w:tabs>
              <w:spacing w:before="60" w:after="30" w:line="276" w:lineRule="auto"/>
              <w:jc w:val="right"/>
              <w:rPr>
                <w:rFonts w:ascii="Arial" w:hAnsi="Arial" w:cs="Arial"/>
                <w:sz w:val="14"/>
                <w:szCs w:val="14"/>
                <w:lang w:val="en-GB"/>
              </w:rPr>
            </w:pPr>
            <w:r w:rsidRPr="0043109C">
              <w:rPr>
                <w:rFonts w:ascii="Arial" w:hAnsi="Arial" w:cs="Arial"/>
                <w:sz w:val="14"/>
                <w:szCs w:val="14"/>
                <w:lang w:val="en-GB"/>
              </w:rPr>
              <w:t>-</w:t>
            </w:r>
          </w:p>
        </w:tc>
        <w:tc>
          <w:tcPr>
            <w:tcW w:w="1271" w:type="dxa"/>
            <w:noWrap/>
            <w:vAlign w:val="bottom"/>
          </w:tcPr>
          <w:p w14:paraId="52783072" w14:textId="3867B5DA" w:rsidR="0043109C" w:rsidRPr="004C7D9C" w:rsidRDefault="0043109C" w:rsidP="0043109C">
            <w:pPr>
              <w:tabs>
                <w:tab w:val="decimal" w:pos="840"/>
              </w:tabs>
              <w:spacing w:before="60" w:after="30" w:line="276" w:lineRule="auto"/>
              <w:jc w:val="right"/>
              <w:rPr>
                <w:rFonts w:ascii="Arial" w:hAnsi="Arial" w:cs="Arial"/>
                <w:sz w:val="14"/>
                <w:szCs w:val="14"/>
                <w:lang w:val="en-GB"/>
              </w:rPr>
            </w:pPr>
            <w:r w:rsidRPr="0043109C">
              <w:rPr>
                <w:rFonts w:ascii="Arial" w:hAnsi="Arial" w:cs="Arial"/>
                <w:sz w:val="14"/>
                <w:szCs w:val="14"/>
                <w:lang w:val="en-GB"/>
              </w:rPr>
              <w:t>-</w:t>
            </w:r>
          </w:p>
        </w:tc>
        <w:tc>
          <w:tcPr>
            <w:tcW w:w="1296" w:type="dxa"/>
            <w:noWrap/>
            <w:vAlign w:val="bottom"/>
          </w:tcPr>
          <w:p w14:paraId="67E75B6E" w14:textId="22ED673A" w:rsidR="0043109C" w:rsidRPr="004C7D9C" w:rsidRDefault="0043109C" w:rsidP="0043109C">
            <w:pPr>
              <w:tabs>
                <w:tab w:val="decimal" w:pos="953"/>
              </w:tabs>
              <w:spacing w:before="60" w:after="30" w:line="276" w:lineRule="auto"/>
              <w:jc w:val="right"/>
              <w:rPr>
                <w:rFonts w:ascii="Arial" w:hAnsi="Arial" w:cs="Arial"/>
                <w:sz w:val="14"/>
                <w:szCs w:val="14"/>
                <w:lang w:val="en-GB"/>
              </w:rPr>
            </w:pPr>
            <w:r w:rsidRPr="0043109C">
              <w:rPr>
                <w:rFonts w:ascii="Arial" w:hAnsi="Arial" w:cs="Arial"/>
                <w:sz w:val="14"/>
                <w:szCs w:val="14"/>
                <w:lang w:val="en-GB"/>
              </w:rPr>
              <w:t>-</w:t>
            </w:r>
          </w:p>
        </w:tc>
        <w:tc>
          <w:tcPr>
            <w:tcW w:w="1224" w:type="dxa"/>
            <w:noWrap/>
            <w:vAlign w:val="bottom"/>
          </w:tcPr>
          <w:p w14:paraId="31AB78E2" w14:textId="2AC26D6D" w:rsidR="0043109C" w:rsidRPr="004C7D9C" w:rsidRDefault="0043109C" w:rsidP="0043109C">
            <w:pPr>
              <w:tabs>
                <w:tab w:val="decimal" w:pos="936"/>
              </w:tabs>
              <w:spacing w:before="60" w:after="30" w:line="276" w:lineRule="auto"/>
              <w:jc w:val="right"/>
              <w:rPr>
                <w:rFonts w:ascii="Arial" w:hAnsi="Arial" w:cs="Arial"/>
                <w:sz w:val="14"/>
                <w:szCs w:val="14"/>
                <w:lang w:val="en-GB"/>
              </w:rPr>
            </w:pPr>
            <w:r w:rsidRPr="0043109C">
              <w:rPr>
                <w:rFonts w:ascii="Arial" w:hAnsi="Arial" w:cs="Arial"/>
                <w:sz w:val="14"/>
                <w:szCs w:val="14"/>
                <w:lang w:val="en-GB"/>
              </w:rPr>
              <w:t>16,862</w:t>
            </w:r>
          </w:p>
        </w:tc>
      </w:tr>
      <w:tr w:rsidR="0043109C" w:rsidRPr="006252DC" w14:paraId="2767B32C" w14:textId="77777777">
        <w:trPr>
          <w:trHeight w:val="87"/>
        </w:trPr>
        <w:tc>
          <w:tcPr>
            <w:tcW w:w="3510" w:type="dxa"/>
            <w:noWrap/>
            <w:vAlign w:val="bottom"/>
          </w:tcPr>
          <w:p w14:paraId="067BE588" w14:textId="77777777" w:rsidR="0043109C" w:rsidRPr="006252DC" w:rsidRDefault="0043109C" w:rsidP="0043109C">
            <w:pPr>
              <w:spacing w:before="60" w:after="30" w:line="276" w:lineRule="auto"/>
              <w:ind w:left="161" w:hanging="161"/>
              <w:rPr>
                <w:rFonts w:ascii="Arial" w:hAnsi="Arial" w:cs="Arial"/>
                <w:sz w:val="14"/>
                <w:szCs w:val="14"/>
                <w:cs/>
                <w:lang w:val="en-GB"/>
              </w:rPr>
            </w:pPr>
            <w:r w:rsidRPr="006252DC">
              <w:rPr>
                <w:rFonts w:ascii="Arial" w:hAnsi="Arial" w:cs="Arial"/>
                <w:sz w:val="14"/>
                <w:szCs w:val="14"/>
              </w:rPr>
              <w:t>Recoveries from reinsurance</w:t>
            </w:r>
          </w:p>
        </w:tc>
        <w:tc>
          <w:tcPr>
            <w:tcW w:w="1223" w:type="dxa"/>
            <w:noWrap/>
            <w:vAlign w:val="bottom"/>
          </w:tcPr>
          <w:p w14:paraId="5A2151F2" w14:textId="398785B9" w:rsidR="0043109C" w:rsidRPr="004C7D9C" w:rsidRDefault="0043109C" w:rsidP="0043109C">
            <w:pPr>
              <w:pBdr>
                <w:bottom w:val="single" w:sz="4" w:space="1" w:color="auto"/>
              </w:pBdr>
              <w:tabs>
                <w:tab w:val="decimal" w:pos="936"/>
              </w:tabs>
              <w:spacing w:before="60" w:after="30" w:line="276" w:lineRule="auto"/>
              <w:jc w:val="right"/>
              <w:rPr>
                <w:rFonts w:ascii="Arial" w:hAnsi="Arial" w:cs="Arial"/>
                <w:sz w:val="14"/>
                <w:szCs w:val="14"/>
                <w:lang w:val="en-GB"/>
              </w:rPr>
            </w:pPr>
            <w:r w:rsidRPr="0043109C">
              <w:rPr>
                <w:rFonts w:ascii="Arial" w:hAnsi="Arial" w:cs="Arial"/>
                <w:sz w:val="14"/>
                <w:szCs w:val="14"/>
                <w:lang w:val="en-GB"/>
              </w:rPr>
              <w:t>-</w:t>
            </w:r>
          </w:p>
        </w:tc>
        <w:tc>
          <w:tcPr>
            <w:tcW w:w="1224" w:type="dxa"/>
            <w:noWrap/>
            <w:vAlign w:val="bottom"/>
          </w:tcPr>
          <w:p w14:paraId="4B518BF4" w14:textId="70F48083" w:rsidR="0043109C" w:rsidRPr="004C7D9C" w:rsidRDefault="0043109C" w:rsidP="0043109C">
            <w:pPr>
              <w:pBdr>
                <w:bottom w:val="single" w:sz="4" w:space="1" w:color="auto"/>
              </w:pBdr>
              <w:tabs>
                <w:tab w:val="decimal" w:pos="803"/>
              </w:tabs>
              <w:spacing w:before="60" w:after="30" w:line="276" w:lineRule="auto"/>
              <w:jc w:val="right"/>
              <w:rPr>
                <w:rFonts w:ascii="Arial" w:hAnsi="Arial" w:cs="Arial"/>
                <w:sz w:val="14"/>
                <w:szCs w:val="14"/>
                <w:lang w:val="en-GB"/>
              </w:rPr>
            </w:pPr>
            <w:r w:rsidRPr="0043109C">
              <w:rPr>
                <w:rFonts w:ascii="Arial" w:hAnsi="Arial" w:cs="Arial"/>
                <w:sz w:val="14"/>
                <w:szCs w:val="14"/>
                <w:lang w:val="en-GB"/>
              </w:rPr>
              <w:t>-</w:t>
            </w:r>
          </w:p>
        </w:tc>
        <w:tc>
          <w:tcPr>
            <w:tcW w:w="1271" w:type="dxa"/>
            <w:noWrap/>
            <w:vAlign w:val="bottom"/>
          </w:tcPr>
          <w:p w14:paraId="1272DDB8" w14:textId="0080F934" w:rsidR="0043109C" w:rsidRPr="004C7D9C" w:rsidRDefault="0043109C" w:rsidP="0043109C">
            <w:pPr>
              <w:pBdr>
                <w:bottom w:val="single" w:sz="4" w:space="1" w:color="auto"/>
              </w:pBdr>
              <w:tabs>
                <w:tab w:val="decimal" w:pos="840"/>
              </w:tabs>
              <w:spacing w:before="60" w:after="30" w:line="276" w:lineRule="auto"/>
              <w:jc w:val="right"/>
              <w:rPr>
                <w:rFonts w:ascii="Arial" w:hAnsi="Arial" w:cs="Arial"/>
                <w:sz w:val="14"/>
                <w:szCs w:val="14"/>
                <w:lang w:val="en-GB"/>
              </w:rPr>
            </w:pPr>
            <w:r w:rsidRPr="0043109C">
              <w:rPr>
                <w:rFonts w:ascii="Arial" w:hAnsi="Arial" w:cs="Arial"/>
                <w:sz w:val="14"/>
                <w:szCs w:val="14"/>
                <w:lang w:val="en-GB"/>
              </w:rPr>
              <w:t>(76,738)</w:t>
            </w:r>
          </w:p>
        </w:tc>
        <w:tc>
          <w:tcPr>
            <w:tcW w:w="1296" w:type="dxa"/>
            <w:noWrap/>
            <w:vAlign w:val="bottom"/>
          </w:tcPr>
          <w:p w14:paraId="5BB099A9" w14:textId="60E8E85A" w:rsidR="0043109C" w:rsidRPr="004C7D9C" w:rsidRDefault="0043109C" w:rsidP="0043109C">
            <w:pPr>
              <w:pBdr>
                <w:bottom w:val="single" w:sz="4" w:space="1" w:color="auto"/>
              </w:pBdr>
              <w:tabs>
                <w:tab w:val="decimal" w:pos="953"/>
              </w:tabs>
              <w:spacing w:before="60" w:after="30" w:line="276" w:lineRule="auto"/>
              <w:jc w:val="right"/>
              <w:rPr>
                <w:rFonts w:ascii="Arial" w:hAnsi="Arial" w:cs="Arial"/>
                <w:sz w:val="14"/>
                <w:szCs w:val="14"/>
                <w:lang w:val="en-GB"/>
              </w:rPr>
            </w:pPr>
            <w:r w:rsidRPr="0043109C">
              <w:rPr>
                <w:rFonts w:ascii="Arial" w:hAnsi="Arial" w:cs="Arial"/>
                <w:sz w:val="14"/>
                <w:szCs w:val="14"/>
                <w:lang w:val="en-GB"/>
              </w:rPr>
              <w:t>-</w:t>
            </w:r>
          </w:p>
        </w:tc>
        <w:tc>
          <w:tcPr>
            <w:tcW w:w="1224" w:type="dxa"/>
            <w:noWrap/>
            <w:vAlign w:val="bottom"/>
          </w:tcPr>
          <w:p w14:paraId="2103BC9E" w14:textId="03E3C2AA" w:rsidR="0043109C" w:rsidRPr="004C7D9C" w:rsidRDefault="0043109C" w:rsidP="0043109C">
            <w:pPr>
              <w:pBdr>
                <w:bottom w:val="single" w:sz="4" w:space="1" w:color="auto"/>
              </w:pBdr>
              <w:tabs>
                <w:tab w:val="decimal" w:pos="936"/>
              </w:tabs>
              <w:spacing w:before="60" w:after="30" w:line="276" w:lineRule="auto"/>
              <w:jc w:val="right"/>
              <w:rPr>
                <w:rFonts w:ascii="Arial" w:hAnsi="Arial" w:cs="Arial"/>
                <w:sz w:val="14"/>
                <w:szCs w:val="14"/>
                <w:lang w:val="en-GB"/>
              </w:rPr>
            </w:pPr>
            <w:r w:rsidRPr="0043109C">
              <w:rPr>
                <w:rFonts w:ascii="Arial" w:hAnsi="Arial" w:cs="Arial"/>
                <w:sz w:val="14"/>
                <w:szCs w:val="14"/>
                <w:lang w:val="en-GB"/>
              </w:rPr>
              <w:t>(76,738)</w:t>
            </w:r>
          </w:p>
        </w:tc>
      </w:tr>
      <w:tr w:rsidR="0043109C" w:rsidRPr="006252DC" w14:paraId="04EF3953" w14:textId="77777777">
        <w:trPr>
          <w:trHeight w:val="87"/>
        </w:trPr>
        <w:tc>
          <w:tcPr>
            <w:tcW w:w="3510" w:type="dxa"/>
            <w:noWrap/>
            <w:vAlign w:val="bottom"/>
          </w:tcPr>
          <w:p w14:paraId="5051542F" w14:textId="77777777" w:rsidR="0043109C" w:rsidRPr="006252DC" w:rsidRDefault="0043109C" w:rsidP="0043109C">
            <w:pPr>
              <w:spacing w:before="60" w:after="30" w:line="276" w:lineRule="auto"/>
              <w:ind w:left="161" w:hanging="161"/>
              <w:rPr>
                <w:rFonts w:ascii="Arial" w:hAnsi="Arial" w:cs="Arial"/>
                <w:sz w:val="14"/>
                <w:szCs w:val="14"/>
                <w:cs/>
                <w:lang w:val="en-GB"/>
              </w:rPr>
            </w:pPr>
            <w:r w:rsidRPr="006252DC">
              <w:rPr>
                <w:rFonts w:ascii="Arial" w:hAnsi="Arial" w:cs="Arial"/>
                <w:b/>
                <w:bCs/>
                <w:sz w:val="14"/>
                <w:szCs w:val="14"/>
                <w:lang w:val="en-GB"/>
              </w:rPr>
              <w:t>Total cash flows</w:t>
            </w:r>
          </w:p>
        </w:tc>
        <w:tc>
          <w:tcPr>
            <w:tcW w:w="1223" w:type="dxa"/>
            <w:noWrap/>
            <w:vAlign w:val="bottom"/>
          </w:tcPr>
          <w:p w14:paraId="5B176790" w14:textId="11CF9B94" w:rsidR="0043109C" w:rsidRPr="004C7D9C" w:rsidRDefault="0043109C" w:rsidP="0043109C">
            <w:pPr>
              <w:pBdr>
                <w:bottom w:val="single" w:sz="4" w:space="1" w:color="auto"/>
              </w:pBdr>
              <w:tabs>
                <w:tab w:val="decimal" w:pos="936"/>
              </w:tabs>
              <w:spacing w:before="60" w:after="30" w:line="276" w:lineRule="auto"/>
              <w:jc w:val="right"/>
              <w:rPr>
                <w:rFonts w:ascii="Arial" w:hAnsi="Arial" w:cs="Arial"/>
                <w:sz w:val="14"/>
                <w:szCs w:val="14"/>
                <w:lang w:val="en-GB"/>
              </w:rPr>
            </w:pPr>
            <w:r w:rsidRPr="0043109C">
              <w:rPr>
                <w:rFonts w:ascii="Arial" w:hAnsi="Arial" w:cs="Arial"/>
                <w:sz w:val="14"/>
                <w:szCs w:val="14"/>
                <w:lang w:val="en-GB"/>
              </w:rPr>
              <w:t>16,862</w:t>
            </w:r>
          </w:p>
        </w:tc>
        <w:tc>
          <w:tcPr>
            <w:tcW w:w="1224" w:type="dxa"/>
            <w:noWrap/>
            <w:vAlign w:val="bottom"/>
          </w:tcPr>
          <w:p w14:paraId="2BECED02" w14:textId="0D662BDE" w:rsidR="0043109C" w:rsidRPr="004C7D9C" w:rsidRDefault="0043109C" w:rsidP="0043109C">
            <w:pPr>
              <w:pBdr>
                <w:bottom w:val="single" w:sz="4" w:space="1" w:color="auto"/>
              </w:pBdr>
              <w:tabs>
                <w:tab w:val="decimal" w:pos="803"/>
              </w:tabs>
              <w:spacing w:before="60" w:after="30" w:line="276" w:lineRule="auto"/>
              <w:jc w:val="right"/>
              <w:rPr>
                <w:rFonts w:ascii="Arial" w:hAnsi="Arial" w:cs="Arial"/>
                <w:sz w:val="14"/>
                <w:szCs w:val="14"/>
                <w:lang w:val="en-GB"/>
              </w:rPr>
            </w:pPr>
            <w:r w:rsidRPr="0043109C">
              <w:rPr>
                <w:rFonts w:ascii="Arial" w:hAnsi="Arial" w:cs="Arial"/>
                <w:sz w:val="14"/>
                <w:szCs w:val="14"/>
                <w:lang w:val="en-GB"/>
              </w:rPr>
              <w:t>-</w:t>
            </w:r>
          </w:p>
        </w:tc>
        <w:tc>
          <w:tcPr>
            <w:tcW w:w="1271" w:type="dxa"/>
            <w:noWrap/>
            <w:vAlign w:val="bottom"/>
          </w:tcPr>
          <w:p w14:paraId="3B4D3C92" w14:textId="564EEF80" w:rsidR="0043109C" w:rsidRPr="004C7D9C" w:rsidRDefault="0043109C" w:rsidP="0043109C">
            <w:pPr>
              <w:pBdr>
                <w:bottom w:val="single" w:sz="4" w:space="1" w:color="auto"/>
              </w:pBdr>
              <w:tabs>
                <w:tab w:val="decimal" w:pos="840"/>
              </w:tabs>
              <w:spacing w:before="60" w:after="30" w:line="276" w:lineRule="auto"/>
              <w:jc w:val="right"/>
              <w:rPr>
                <w:rFonts w:ascii="Arial" w:hAnsi="Arial" w:cs="Arial"/>
                <w:sz w:val="14"/>
                <w:szCs w:val="14"/>
                <w:lang w:val="en-GB"/>
              </w:rPr>
            </w:pPr>
            <w:r w:rsidRPr="0043109C">
              <w:rPr>
                <w:rFonts w:ascii="Arial" w:hAnsi="Arial" w:cs="Arial"/>
                <w:sz w:val="14"/>
                <w:szCs w:val="14"/>
                <w:lang w:val="en-GB"/>
              </w:rPr>
              <w:t>(76,738)</w:t>
            </w:r>
          </w:p>
        </w:tc>
        <w:tc>
          <w:tcPr>
            <w:tcW w:w="1296" w:type="dxa"/>
            <w:noWrap/>
            <w:vAlign w:val="bottom"/>
          </w:tcPr>
          <w:p w14:paraId="1D197486" w14:textId="16477D04" w:rsidR="0043109C" w:rsidRPr="004C7D9C" w:rsidRDefault="0043109C" w:rsidP="0043109C">
            <w:pPr>
              <w:pBdr>
                <w:bottom w:val="single" w:sz="4" w:space="1" w:color="auto"/>
              </w:pBdr>
              <w:tabs>
                <w:tab w:val="decimal" w:pos="953"/>
              </w:tabs>
              <w:spacing w:before="60" w:after="30" w:line="276" w:lineRule="auto"/>
              <w:jc w:val="right"/>
              <w:rPr>
                <w:rFonts w:ascii="Arial" w:hAnsi="Arial" w:cs="Arial"/>
                <w:sz w:val="14"/>
                <w:szCs w:val="14"/>
                <w:lang w:val="en-GB"/>
              </w:rPr>
            </w:pPr>
            <w:r w:rsidRPr="0043109C">
              <w:rPr>
                <w:rFonts w:ascii="Arial" w:hAnsi="Arial" w:cs="Arial"/>
                <w:sz w:val="14"/>
                <w:szCs w:val="14"/>
                <w:lang w:val="en-GB"/>
              </w:rPr>
              <w:t>-</w:t>
            </w:r>
          </w:p>
        </w:tc>
        <w:tc>
          <w:tcPr>
            <w:tcW w:w="1224" w:type="dxa"/>
            <w:noWrap/>
            <w:vAlign w:val="bottom"/>
          </w:tcPr>
          <w:p w14:paraId="7497F718" w14:textId="72F62344" w:rsidR="0043109C" w:rsidRPr="004C7D9C" w:rsidRDefault="0043109C" w:rsidP="0043109C">
            <w:pPr>
              <w:pBdr>
                <w:bottom w:val="single" w:sz="4" w:space="1" w:color="auto"/>
              </w:pBdr>
              <w:tabs>
                <w:tab w:val="decimal" w:pos="936"/>
              </w:tabs>
              <w:spacing w:before="60" w:after="30" w:line="276" w:lineRule="auto"/>
              <w:jc w:val="right"/>
              <w:rPr>
                <w:rFonts w:ascii="Arial" w:hAnsi="Arial" w:cs="Arial"/>
                <w:sz w:val="14"/>
                <w:szCs w:val="14"/>
                <w:lang w:val="en-GB"/>
              </w:rPr>
            </w:pPr>
            <w:r w:rsidRPr="0043109C">
              <w:rPr>
                <w:rFonts w:ascii="Arial" w:hAnsi="Arial" w:cs="Arial"/>
                <w:sz w:val="14"/>
                <w:szCs w:val="14"/>
                <w:lang w:val="en-GB"/>
              </w:rPr>
              <w:t>(59,876)</w:t>
            </w:r>
          </w:p>
        </w:tc>
      </w:tr>
      <w:tr w:rsidR="0043109C" w:rsidRPr="006252DC" w14:paraId="47BB1810" w14:textId="77777777">
        <w:trPr>
          <w:trHeight w:val="87"/>
        </w:trPr>
        <w:tc>
          <w:tcPr>
            <w:tcW w:w="3510" w:type="dxa"/>
            <w:noWrap/>
            <w:vAlign w:val="bottom"/>
          </w:tcPr>
          <w:p w14:paraId="6876E451" w14:textId="77777777" w:rsidR="0043109C" w:rsidRPr="006252DC" w:rsidRDefault="0043109C" w:rsidP="0043109C">
            <w:pPr>
              <w:spacing w:before="60" w:after="30" w:line="276" w:lineRule="auto"/>
              <w:ind w:left="161" w:hanging="161"/>
              <w:rPr>
                <w:rFonts w:ascii="Arial" w:hAnsi="Arial" w:cs="Arial"/>
                <w:b/>
                <w:bCs/>
                <w:sz w:val="14"/>
                <w:szCs w:val="14"/>
                <w:cs/>
                <w:lang w:val="en-GB"/>
              </w:rPr>
            </w:pPr>
          </w:p>
        </w:tc>
        <w:tc>
          <w:tcPr>
            <w:tcW w:w="1223" w:type="dxa"/>
            <w:noWrap/>
            <w:vAlign w:val="bottom"/>
          </w:tcPr>
          <w:p w14:paraId="3421D5FD" w14:textId="77777777" w:rsidR="0043109C" w:rsidRPr="004C7D9C" w:rsidRDefault="0043109C" w:rsidP="0043109C">
            <w:pPr>
              <w:tabs>
                <w:tab w:val="decimal" w:pos="936"/>
              </w:tabs>
              <w:spacing w:before="60" w:after="30" w:line="276" w:lineRule="auto"/>
              <w:jc w:val="right"/>
              <w:rPr>
                <w:rFonts w:ascii="Arial" w:hAnsi="Arial" w:cs="Arial"/>
                <w:sz w:val="14"/>
                <w:szCs w:val="14"/>
                <w:cs/>
                <w:lang w:val="en-GB"/>
              </w:rPr>
            </w:pPr>
          </w:p>
        </w:tc>
        <w:tc>
          <w:tcPr>
            <w:tcW w:w="1224" w:type="dxa"/>
            <w:noWrap/>
            <w:vAlign w:val="bottom"/>
          </w:tcPr>
          <w:p w14:paraId="111B073B" w14:textId="77777777" w:rsidR="0043109C" w:rsidRPr="004C7D9C" w:rsidRDefault="0043109C" w:rsidP="0043109C">
            <w:pPr>
              <w:tabs>
                <w:tab w:val="decimal" w:pos="803"/>
              </w:tabs>
              <w:spacing w:before="60" w:after="30" w:line="276" w:lineRule="auto"/>
              <w:jc w:val="right"/>
              <w:rPr>
                <w:rFonts w:ascii="Arial" w:hAnsi="Arial" w:cs="Arial"/>
                <w:sz w:val="14"/>
                <w:szCs w:val="14"/>
                <w:cs/>
                <w:lang w:val="en-GB"/>
              </w:rPr>
            </w:pPr>
          </w:p>
        </w:tc>
        <w:tc>
          <w:tcPr>
            <w:tcW w:w="1271" w:type="dxa"/>
            <w:noWrap/>
            <w:vAlign w:val="bottom"/>
          </w:tcPr>
          <w:p w14:paraId="54F11E60" w14:textId="77777777" w:rsidR="0043109C" w:rsidRPr="004C7D9C" w:rsidRDefault="0043109C" w:rsidP="0043109C">
            <w:pPr>
              <w:tabs>
                <w:tab w:val="decimal" w:pos="840"/>
              </w:tabs>
              <w:spacing w:before="60" w:after="30" w:line="276" w:lineRule="auto"/>
              <w:jc w:val="right"/>
              <w:rPr>
                <w:rFonts w:ascii="Arial" w:hAnsi="Arial" w:cs="Arial"/>
                <w:sz w:val="14"/>
                <w:szCs w:val="14"/>
                <w:cs/>
                <w:lang w:val="en-GB"/>
              </w:rPr>
            </w:pPr>
          </w:p>
        </w:tc>
        <w:tc>
          <w:tcPr>
            <w:tcW w:w="1296" w:type="dxa"/>
            <w:noWrap/>
            <w:vAlign w:val="bottom"/>
          </w:tcPr>
          <w:p w14:paraId="41272EB4" w14:textId="77777777" w:rsidR="0043109C" w:rsidRPr="004C7D9C" w:rsidRDefault="0043109C" w:rsidP="0043109C">
            <w:pPr>
              <w:tabs>
                <w:tab w:val="decimal" w:pos="953"/>
              </w:tabs>
              <w:spacing w:before="60" w:after="30" w:line="276" w:lineRule="auto"/>
              <w:jc w:val="right"/>
              <w:rPr>
                <w:rFonts w:ascii="Arial" w:hAnsi="Arial" w:cs="Arial"/>
                <w:sz w:val="14"/>
                <w:szCs w:val="14"/>
                <w:cs/>
                <w:lang w:val="en-GB"/>
              </w:rPr>
            </w:pPr>
          </w:p>
        </w:tc>
        <w:tc>
          <w:tcPr>
            <w:tcW w:w="1224" w:type="dxa"/>
            <w:noWrap/>
            <w:vAlign w:val="bottom"/>
          </w:tcPr>
          <w:p w14:paraId="17378377" w14:textId="77777777" w:rsidR="0043109C" w:rsidRPr="004C7D9C" w:rsidRDefault="0043109C" w:rsidP="0043109C">
            <w:pPr>
              <w:tabs>
                <w:tab w:val="decimal" w:pos="936"/>
              </w:tabs>
              <w:spacing w:before="60" w:after="30" w:line="276" w:lineRule="auto"/>
              <w:jc w:val="right"/>
              <w:rPr>
                <w:rFonts w:ascii="Arial" w:hAnsi="Arial" w:cs="Arial"/>
                <w:sz w:val="14"/>
                <w:szCs w:val="14"/>
                <w:cs/>
                <w:lang w:val="en-GB"/>
              </w:rPr>
            </w:pPr>
          </w:p>
        </w:tc>
      </w:tr>
      <w:tr w:rsidR="0043109C" w:rsidRPr="006252DC" w14:paraId="70F49377" w14:textId="77777777">
        <w:trPr>
          <w:trHeight w:val="87"/>
        </w:trPr>
        <w:tc>
          <w:tcPr>
            <w:tcW w:w="3510" w:type="dxa"/>
            <w:noWrap/>
            <w:vAlign w:val="center"/>
          </w:tcPr>
          <w:p w14:paraId="6F97019D" w14:textId="21334880" w:rsidR="0043109C" w:rsidRPr="006252DC" w:rsidRDefault="0043109C" w:rsidP="0043109C">
            <w:pPr>
              <w:spacing w:before="60" w:after="30" w:line="276" w:lineRule="auto"/>
              <w:ind w:left="161" w:hanging="161"/>
              <w:rPr>
                <w:rFonts w:ascii="Arial" w:hAnsi="Arial" w:cs="Arial"/>
                <w:b/>
                <w:bCs/>
                <w:sz w:val="14"/>
                <w:szCs w:val="14"/>
                <w:cs/>
                <w:lang w:val="en-GB"/>
              </w:rPr>
            </w:pPr>
            <w:r w:rsidRPr="006252DC">
              <w:rPr>
                <w:rFonts w:ascii="Arial" w:hAnsi="Arial" w:cs="Arial"/>
                <w:sz w:val="14"/>
                <w:szCs w:val="14"/>
                <w:lang w:val="en-GB"/>
              </w:rPr>
              <w:t xml:space="preserve">Ending balance </w:t>
            </w:r>
            <w:r>
              <w:rPr>
                <w:rFonts w:ascii="Arial" w:hAnsi="Arial" w:cs="Arial"/>
                <w:sz w:val="14"/>
                <w:szCs w:val="14"/>
                <w:lang w:val="en-GB"/>
              </w:rPr>
              <w:t>re</w:t>
            </w:r>
            <w:r w:rsidRPr="006252DC">
              <w:rPr>
                <w:rFonts w:ascii="Arial" w:hAnsi="Arial" w:cs="Arial"/>
                <w:sz w:val="14"/>
                <w:szCs w:val="14"/>
                <w:lang w:val="en-GB"/>
              </w:rPr>
              <w:t>insurance contract assets</w:t>
            </w:r>
          </w:p>
        </w:tc>
        <w:tc>
          <w:tcPr>
            <w:tcW w:w="1223" w:type="dxa"/>
            <w:noWrap/>
            <w:vAlign w:val="bottom"/>
          </w:tcPr>
          <w:p w14:paraId="0F25E225" w14:textId="78FA61E0" w:rsidR="0043109C" w:rsidRPr="004C7D9C" w:rsidRDefault="0043109C" w:rsidP="0043109C">
            <w:pPr>
              <w:tabs>
                <w:tab w:val="decimal" w:pos="936"/>
              </w:tabs>
              <w:spacing w:before="60" w:after="30" w:line="276" w:lineRule="auto"/>
              <w:jc w:val="right"/>
              <w:rPr>
                <w:rFonts w:ascii="Arial" w:hAnsi="Arial" w:cs="Arial"/>
                <w:sz w:val="14"/>
                <w:szCs w:val="14"/>
                <w:cs/>
                <w:lang w:val="en-GB"/>
              </w:rPr>
            </w:pPr>
            <w:r w:rsidRPr="0043109C">
              <w:rPr>
                <w:rFonts w:ascii="Arial" w:hAnsi="Arial" w:cs="Arial"/>
                <w:sz w:val="14"/>
                <w:szCs w:val="14"/>
                <w:lang w:val="en-GB"/>
              </w:rPr>
              <w:t>(37,440)</w:t>
            </w:r>
          </w:p>
        </w:tc>
        <w:tc>
          <w:tcPr>
            <w:tcW w:w="1224" w:type="dxa"/>
            <w:noWrap/>
            <w:vAlign w:val="bottom"/>
          </w:tcPr>
          <w:p w14:paraId="3B614D87" w14:textId="16A4D986" w:rsidR="0043109C" w:rsidRPr="004C7D9C" w:rsidRDefault="0043109C" w:rsidP="0043109C">
            <w:pPr>
              <w:tabs>
                <w:tab w:val="decimal" w:pos="803"/>
              </w:tabs>
              <w:spacing w:before="60" w:after="30" w:line="276" w:lineRule="auto"/>
              <w:jc w:val="right"/>
              <w:rPr>
                <w:rFonts w:ascii="Arial" w:hAnsi="Arial" w:cs="Arial"/>
                <w:sz w:val="14"/>
                <w:szCs w:val="14"/>
                <w:cs/>
                <w:lang w:val="en-GB"/>
              </w:rPr>
            </w:pPr>
            <w:r w:rsidRPr="0043109C">
              <w:rPr>
                <w:rFonts w:ascii="Arial" w:hAnsi="Arial" w:cs="Arial"/>
                <w:sz w:val="14"/>
                <w:szCs w:val="14"/>
                <w:lang w:val="en-GB"/>
              </w:rPr>
              <w:t>3,974</w:t>
            </w:r>
          </w:p>
        </w:tc>
        <w:tc>
          <w:tcPr>
            <w:tcW w:w="1271" w:type="dxa"/>
            <w:noWrap/>
            <w:vAlign w:val="bottom"/>
          </w:tcPr>
          <w:p w14:paraId="1EE814B4" w14:textId="36127BEB" w:rsidR="0043109C" w:rsidRPr="004C7D9C" w:rsidRDefault="0043109C" w:rsidP="0043109C">
            <w:pPr>
              <w:tabs>
                <w:tab w:val="decimal" w:pos="840"/>
              </w:tabs>
              <w:spacing w:before="60" w:after="30" w:line="276" w:lineRule="auto"/>
              <w:jc w:val="right"/>
              <w:rPr>
                <w:rFonts w:ascii="Arial" w:hAnsi="Arial" w:cs="Arial"/>
                <w:sz w:val="14"/>
                <w:szCs w:val="14"/>
                <w:cs/>
                <w:lang w:val="en-GB"/>
              </w:rPr>
            </w:pPr>
            <w:r w:rsidRPr="0043109C">
              <w:rPr>
                <w:rFonts w:ascii="Arial" w:hAnsi="Arial" w:cs="Arial"/>
                <w:sz w:val="14"/>
                <w:szCs w:val="14"/>
                <w:lang w:val="en-GB"/>
              </w:rPr>
              <w:t>188,145</w:t>
            </w:r>
          </w:p>
        </w:tc>
        <w:tc>
          <w:tcPr>
            <w:tcW w:w="1296" w:type="dxa"/>
            <w:noWrap/>
            <w:vAlign w:val="bottom"/>
          </w:tcPr>
          <w:p w14:paraId="486EFD01" w14:textId="7DC9F91F" w:rsidR="0043109C" w:rsidRPr="004C7D9C" w:rsidRDefault="0043109C" w:rsidP="0043109C">
            <w:pPr>
              <w:tabs>
                <w:tab w:val="decimal" w:pos="953"/>
              </w:tabs>
              <w:spacing w:before="60" w:after="30" w:line="276" w:lineRule="auto"/>
              <w:jc w:val="right"/>
              <w:rPr>
                <w:rFonts w:ascii="Arial" w:hAnsi="Arial" w:cs="Arial"/>
                <w:sz w:val="14"/>
                <w:szCs w:val="14"/>
                <w:cs/>
                <w:lang w:val="en-GB"/>
              </w:rPr>
            </w:pPr>
            <w:r w:rsidRPr="0043109C">
              <w:rPr>
                <w:rFonts w:ascii="Arial" w:hAnsi="Arial" w:cs="Arial"/>
                <w:sz w:val="14"/>
                <w:szCs w:val="14"/>
                <w:lang w:val="en-GB"/>
              </w:rPr>
              <w:t>36,106</w:t>
            </w:r>
          </w:p>
        </w:tc>
        <w:tc>
          <w:tcPr>
            <w:tcW w:w="1224" w:type="dxa"/>
            <w:noWrap/>
            <w:vAlign w:val="bottom"/>
          </w:tcPr>
          <w:p w14:paraId="64ECF15E" w14:textId="33EB35F3" w:rsidR="0043109C" w:rsidRPr="004C7D9C" w:rsidRDefault="0043109C" w:rsidP="0043109C">
            <w:pPr>
              <w:tabs>
                <w:tab w:val="decimal" w:pos="936"/>
              </w:tabs>
              <w:spacing w:before="60" w:after="30" w:line="276" w:lineRule="auto"/>
              <w:jc w:val="right"/>
              <w:rPr>
                <w:rFonts w:ascii="Arial" w:hAnsi="Arial" w:cs="Arial"/>
                <w:sz w:val="14"/>
                <w:szCs w:val="14"/>
                <w:lang w:val="en-GB"/>
              </w:rPr>
            </w:pPr>
            <w:r w:rsidRPr="0043109C">
              <w:rPr>
                <w:rFonts w:ascii="Arial" w:hAnsi="Arial" w:cs="Arial"/>
                <w:sz w:val="14"/>
                <w:szCs w:val="14"/>
                <w:lang w:val="en-GB"/>
              </w:rPr>
              <w:t>190,785</w:t>
            </w:r>
          </w:p>
        </w:tc>
      </w:tr>
      <w:tr w:rsidR="0096010B" w:rsidRPr="006252DC" w14:paraId="2528D38D" w14:textId="77777777">
        <w:trPr>
          <w:trHeight w:val="87"/>
        </w:trPr>
        <w:tc>
          <w:tcPr>
            <w:tcW w:w="3510" w:type="dxa"/>
            <w:noWrap/>
            <w:vAlign w:val="center"/>
          </w:tcPr>
          <w:p w14:paraId="71CA20C8" w14:textId="56CF2B09" w:rsidR="0096010B" w:rsidRPr="006252DC" w:rsidRDefault="0096010B" w:rsidP="0096010B">
            <w:pPr>
              <w:spacing w:before="60" w:after="30" w:line="276" w:lineRule="auto"/>
              <w:ind w:left="161" w:hanging="161"/>
              <w:rPr>
                <w:rFonts w:ascii="Arial" w:hAnsi="Arial" w:cs="Arial"/>
                <w:b/>
                <w:bCs/>
                <w:sz w:val="14"/>
                <w:szCs w:val="14"/>
                <w:cs/>
                <w:lang w:val="en-GB"/>
              </w:rPr>
            </w:pPr>
            <w:r w:rsidRPr="006252DC">
              <w:rPr>
                <w:rFonts w:ascii="Arial" w:hAnsi="Arial" w:cs="Arial"/>
                <w:sz w:val="14"/>
                <w:szCs w:val="14"/>
                <w:lang w:val="en-GB"/>
              </w:rPr>
              <w:t xml:space="preserve">Ending balance </w:t>
            </w:r>
            <w:r w:rsidR="00CF239E">
              <w:rPr>
                <w:rFonts w:ascii="Arial" w:hAnsi="Arial" w:cs="Arial"/>
                <w:sz w:val="14"/>
                <w:szCs w:val="14"/>
                <w:lang w:val="en-GB"/>
              </w:rPr>
              <w:t>re</w:t>
            </w:r>
            <w:r w:rsidRPr="006252DC">
              <w:rPr>
                <w:rFonts w:ascii="Arial" w:hAnsi="Arial" w:cs="Arial"/>
                <w:sz w:val="14"/>
                <w:szCs w:val="14"/>
                <w:lang w:val="en-GB"/>
              </w:rPr>
              <w:t>insurance contract liabilities</w:t>
            </w:r>
          </w:p>
        </w:tc>
        <w:tc>
          <w:tcPr>
            <w:tcW w:w="1223" w:type="dxa"/>
            <w:noWrap/>
            <w:vAlign w:val="bottom"/>
          </w:tcPr>
          <w:p w14:paraId="72588FDD" w14:textId="48696B09" w:rsidR="0096010B" w:rsidRPr="004C7D9C" w:rsidRDefault="00B73F18" w:rsidP="0096010B">
            <w:pPr>
              <w:tabs>
                <w:tab w:val="decimal" w:pos="936"/>
              </w:tabs>
              <w:spacing w:before="60" w:after="30" w:line="276" w:lineRule="auto"/>
              <w:jc w:val="right"/>
              <w:rPr>
                <w:rFonts w:ascii="Arial" w:hAnsi="Arial" w:cs="Arial"/>
                <w:sz w:val="14"/>
                <w:szCs w:val="14"/>
                <w:cs/>
                <w:lang w:val="en-GB"/>
              </w:rPr>
            </w:pPr>
            <w:r>
              <w:rPr>
                <w:rFonts w:ascii="Arial" w:hAnsi="Arial" w:cs="Arial"/>
                <w:sz w:val="14"/>
                <w:szCs w:val="14"/>
                <w:lang w:val="en-GB"/>
              </w:rPr>
              <w:t>-</w:t>
            </w:r>
          </w:p>
        </w:tc>
        <w:tc>
          <w:tcPr>
            <w:tcW w:w="1224" w:type="dxa"/>
            <w:noWrap/>
            <w:vAlign w:val="bottom"/>
          </w:tcPr>
          <w:p w14:paraId="4A941130" w14:textId="0F3C115D" w:rsidR="0096010B" w:rsidRPr="004C7D9C" w:rsidRDefault="00B73F18" w:rsidP="0096010B">
            <w:pPr>
              <w:tabs>
                <w:tab w:val="decimal" w:pos="803"/>
              </w:tabs>
              <w:spacing w:before="60" w:after="30" w:line="276" w:lineRule="auto"/>
              <w:jc w:val="right"/>
              <w:rPr>
                <w:rFonts w:ascii="Arial" w:hAnsi="Arial" w:cs="Arial"/>
                <w:sz w:val="14"/>
                <w:szCs w:val="14"/>
                <w:cs/>
                <w:lang w:val="en-GB"/>
              </w:rPr>
            </w:pPr>
            <w:r>
              <w:rPr>
                <w:rFonts w:ascii="Arial" w:hAnsi="Arial" w:cs="Arial"/>
                <w:sz w:val="14"/>
                <w:szCs w:val="14"/>
                <w:lang w:val="en-GB"/>
              </w:rPr>
              <w:t>-</w:t>
            </w:r>
          </w:p>
        </w:tc>
        <w:tc>
          <w:tcPr>
            <w:tcW w:w="1271" w:type="dxa"/>
            <w:noWrap/>
            <w:vAlign w:val="bottom"/>
          </w:tcPr>
          <w:p w14:paraId="2D643AAD" w14:textId="0E72CF24" w:rsidR="0096010B" w:rsidRPr="004C7D9C" w:rsidRDefault="00B73F18" w:rsidP="0096010B">
            <w:pPr>
              <w:tabs>
                <w:tab w:val="decimal" w:pos="840"/>
              </w:tabs>
              <w:spacing w:before="60" w:after="30" w:line="276" w:lineRule="auto"/>
              <w:jc w:val="right"/>
              <w:rPr>
                <w:rFonts w:ascii="Arial" w:hAnsi="Arial" w:cs="Arial"/>
                <w:sz w:val="14"/>
                <w:szCs w:val="14"/>
                <w:cs/>
                <w:lang w:val="en-GB"/>
              </w:rPr>
            </w:pPr>
            <w:r>
              <w:rPr>
                <w:rFonts w:ascii="Arial" w:hAnsi="Arial" w:cs="Arial"/>
                <w:sz w:val="14"/>
                <w:szCs w:val="14"/>
                <w:lang w:val="en-GB"/>
              </w:rPr>
              <w:t>-</w:t>
            </w:r>
          </w:p>
        </w:tc>
        <w:tc>
          <w:tcPr>
            <w:tcW w:w="1296" w:type="dxa"/>
            <w:noWrap/>
            <w:vAlign w:val="bottom"/>
          </w:tcPr>
          <w:p w14:paraId="792BC953" w14:textId="65814DF3" w:rsidR="0096010B" w:rsidRPr="004C7D9C" w:rsidRDefault="00B73F18" w:rsidP="0096010B">
            <w:pPr>
              <w:tabs>
                <w:tab w:val="decimal" w:pos="953"/>
              </w:tabs>
              <w:spacing w:before="60" w:after="30" w:line="276" w:lineRule="auto"/>
              <w:jc w:val="right"/>
              <w:rPr>
                <w:rFonts w:ascii="Arial" w:hAnsi="Arial" w:cs="Arial"/>
                <w:sz w:val="14"/>
                <w:szCs w:val="14"/>
                <w:cs/>
                <w:lang w:val="en-GB"/>
              </w:rPr>
            </w:pPr>
            <w:r>
              <w:rPr>
                <w:rFonts w:ascii="Arial" w:hAnsi="Arial" w:cs="Arial"/>
                <w:sz w:val="14"/>
                <w:szCs w:val="14"/>
                <w:lang w:val="en-GB"/>
              </w:rPr>
              <w:t>-</w:t>
            </w:r>
          </w:p>
        </w:tc>
        <w:tc>
          <w:tcPr>
            <w:tcW w:w="1224" w:type="dxa"/>
            <w:noWrap/>
            <w:vAlign w:val="bottom"/>
          </w:tcPr>
          <w:p w14:paraId="1FD76420" w14:textId="2C98541F" w:rsidR="0096010B" w:rsidRPr="004C7D9C" w:rsidRDefault="00B73F18" w:rsidP="0096010B">
            <w:pP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w:t>
            </w:r>
          </w:p>
        </w:tc>
      </w:tr>
    </w:tbl>
    <w:p w14:paraId="65A1A5D2" w14:textId="77777777" w:rsidR="00E805A2" w:rsidRDefault="00E805A2">
      <w:pPr>
        <w:rPr>
          <w:rFonts w:ascii="Arial" w:hAnsi="Arial" w:cstheme="minorBidi"/>
          <w:sz w:val="19"/>
          <w:u w:val="single"/>
          <w:lang w:eastAsia="en-US"/>
        </w:rPr>
      </w:pPr>
      <w:r>
        <w:rPr>
          <w:rFonts w:ascii="Arial" w:hAnsi="Arial" w:cstheme="minorBidi"/>
          <w:sz w:val="19"/>
          <w:u w:val="single"/>
        </w:rPr>
        <w:br w:type="page"/>
      </w:r>
    </w:p>
    <w:p w14:paraId="24A4A3CD" w14:textId="5BE60F89" w:rsidR="00E805A2" w:rsidRPr="006252DC" w:rsidRDefault="00E805A2" w:rsidP="00E805A2">
      <w:pPr>
        <w:pStyle w:val="BodyTextIndent3"/>
        <w:spacing w:line="360" w:lineRule="auto"/>
        <w:ind w:left="369" w:firstLine="351"/>
        <w:jc w:val="thaiDistribute"/>
        <w:rPr>
          <w:rFonts w:ascii="Arial" w:hAnsi="Arial" w:cstheme="minorBidi"/>
          <w:sz w:val="19"/>
          <w:szCs w:val="24"/>
          <w:u w:val="single"/>
          <w:lang w:bidi="th-TH"/>
        </w:rPr>
      </w:pPr>
      <w:r w:rsidRPr="006252DC">
        <w:rPr>
          <w:rFonts w:ascii="Arial" w:hAnsi="Arial" w:cstheme="minorBidi"/>
          <w:sz w:val="19"/>
          <w:szCs w:val="24"/>
          <w:u w:val="single"/>
          <w:lang w:bidi="th-TH"/>
        </w:rPr>
        <w:lastRenderedPageBreak/>
        <w:t>Miscellaneous</w:t>
      </w:r>
      <w:r>
        <w:rPr>
          <w:rFonts w:ascii="Arial" w:hAnsi="Arial" w:cstheme="minorBidi"/>
          <w:sz w:val="19"/>
          <w:szCs w:val="24"/>
          <w:u w:val="single"/>
          <w:lang w:bidi="th-TH"/>
        </w:rPr>
        <w:t xml:space="preserve"> </w:t>
      </w:r>
      <w:r>
        <w:rPr>
          <w:rFonts w:ascii="Arial" w:hAnsi="Arial" w:cs="Browallia New"/>
          <w:sz w:val="19"/>
          <w:szCs w:val="24"/>
          <w:u w:val="single"/>
          <w:lang w:bidi="th-TH"/>
        </w:rPr>
        <w:t>(Continue)</w:t>
      </w:r>
    </w:p>
    <w:p w14:paraId="3C362FC6" w14:textId="23EEE5FE" w:rsidR="00604CDD" w:rsidRPr="006252DC" w:rsidRDefault="00604CDD">
      <w:pPr>
        <w:rPr>
          <w:rFonts w:ascii="Arial" w:hAnsi="Arial" w:cstheme="minorBidi"/>
          <w:sz w:val="19"/>
          <w:u w:val="single"/>
          <w:cs/>
          <w:lang w:eastAsia="en-US"/>
        </w:rPr>
      </w:pPr>
    </w:p>
    <w:tbl>
      <w:tblPr>
        <w:tblW w:w="9748" w:type="dxa"/>
        <w:tblInd w:w="18" w:type="dxa"/>
        <w:tblLayout w:type="fixed"/>
        <w:tblLook w:val="04A0" w:firstRow="1" w:lastRow="0" w:firstColumn="1" w:lastColumn="0" w:noHBand="0" w:noVBand="1"/>
      </w:tblPr>
      <w:tblGrid>
        <w:gridCol w:w="3510"/>
        <w:gridCol w:w="1223"/>
        <w:gridCol w:w="1224"/>
        <w:gridCol w:w="1271"/>
        <w:gridCol w:w="1296"/>
        <w:gridCol w:w="1224"/>
      </w:tblGrid>
      <w:tr w:rsidR="0059214C" w:rsidRPr="006252DC" w14:paraId="636608C6" w14:textId="77777777">
        <w:trPr>
          <w:trHeight w:val="234"/>
          <w:tblHeader/>
        </w:trPr>
        <w:tc>
          <w:tcPr>
            <w:tcW w:w="3510" w:type="dxa"/>
            <w:noWrap/>
            <w:vAlign w:val="bottom"/>
          </w:tcPr>
          <w:p w14:paraId="71BACAE4" w14:textId="77777777" w:rsidR="0059214C" w:rsidRPr="006252DC" w:rsidRDefault="0059214C">
            <w:pPr>
              <w:spacing w:before="60" w:after="30" w:line="276" w:lineRule="auto"/>
              <w:ind w:left="158" w:hanging="158"/>
              <w:rPr>
                <w:rFonts w:ascii="Arial" w:hAnsi="Arial" w:cs="Arial"/>
                <w:sz w:val="14"/>
                <w:szCs w:val="14"/>
                <w:lang w:val="en-GB"/>
              </w:rPr>
            </w:pPr>
          </w:p>
        </w:tc>
        <w:tc>
          <w:tcPr>
            <w:tcW w:w="6238" w:type="dxa"/>
            <w:gridSpan w:val="5"/>
            <w:noWrap/>
            <w:vAlign w:val="bottom"/>
          </w:tcPr>
          <w:p w14:paraId="26068697" w14:textId="77777777" w:rsidR="0059214C" w:rsidRPr="006252DC" w:rsidRDefault="0059214C">
            <w:pPr>
              <w:pBdr>
                <w:bottom w:val="single" w:sz="4" w:space="1" w:color="auto"/>
              </w:pBdr>
              <w:spacing w:before="60" w:after="30" w:line="276" w:lineRule="auto"/>
              <w:jc w:val="center"/>
              <w:rPr>
                <w:rFonts w:ascii="Arial" w:hAnsi="Arial" w:cs="Arial"/>
                <w:sz w:val="14"/>
                <w:szCs w:val="14"/>
                <w:cs/>
                <w:lang w:val="en-GB"/>
              </w:rPr>
            </w:pPr>
            <w:r w:rsidRPr="006252DC">
              <w:rPr>
                <w:rFonts w:ascii="Arial" w:eastAsia="Calibri" w:hAnsi="Arial" w:cs="Arial"/>
                <w:sz w:val="14"/>
                <w:szCs w:val="14"/>
              </w:rPr>
              <w:t>Thousand Baht</w:t>
            </w:r>
          </w:p>
        </w:tc>
      </w:tr>
      <w:tr w:rsidR="0059214C" w:rsidRPr="006252DC" w14:paraId="7CAFA0B2" w14:textId="77777777">
        <w:trPr>
          <w:trHeight w:val="335"/>
          <w:tblHeader/>
        </w:trPr>
        <w:tc>
          <w:tcPr>
            <w:tcW w:w="3510" w:type="dxa"/>
            <w:noWrap/>
            <w:vAlign w:val="bottom"/>
            <w:hideMark/>
          </w:tcPr>
          <w:p w14:paraId="5C6B7D6D" w14:textId="77777777" w:rsidR="0059214C" w:rsidRPr="006252DC" w:rsidRDefault="0059214C">
            <w:pPr>
              <w:spacing w:before="60" w:after="30" w:line="276" w:lineRule="auto"/>
              <w:ind w:left="161" w:hanging="161"/>
              <w:jc w:val="center"/>
              <w:rPr>
                <w:rFonts w:ascii="Arial" w:hAnsi="Arial" w:cs="Arial"/>
                <w:sz w:val="14"/>
                <w:szCs w:val="14"/>
                <w:lang w:val="en-GB"/>
              </w:rPr>
            </w:pPr>
          </w:p>
        </w:tc>
        <w:tc>
          <w:tcPr>
            <w:tcW w:w="6238" w:type="dxa"/>
            <w:gridSpan w:val="5"/>
            <w:noWrap/>
            <w:vAlign w:val="bottom"/>
            <w:hideMark/>
          </w:tcPr>
          <w:p w14:paraId="22B7B536" w14:textId="0C780BFA" w:rsidR="0059214C" w:rsidRPr="006252DC" w:rsidRDefault="0059214C">
            <w:pPr>
              <w:pBdr>
                <w:bottom w:val="single" w:sz="4" w:space="1" w:color="auto"/>
              </w:pBdr>
              <w:spacing w:before="60" w:after="30" w:line="276" w:lineRule="auto"/>
              <w:jc w:val="center"/>
              <w:rPr>
                <w:rFonts w:ascii="Arial" w:hAnsi="Arial" w:cs="Arial"/>
                <w:sz w:val="14"/>
                <w:szCs w:val="14"/>
                <w:lang w:val="en-GB"/>
              </w:rPr>
            </w:pPr>
            <w:r w:rsidRPr="006252DC">
              <w:rPr>
                <w:rFonts w:ascii="Arial" w:hAnsi="Arial" w:cs="Arial"/>
                <w:sz w:val="14"/>
                <w:szCs w:val="14"/>
                <w:lang w:val="en-GB"/>
              </w:rPr>
              <w:t>For the year ended 31 December 202</w:t>
            </w:r>
            <w:r w:rsidR="007705AF">
              <w:rPr>
                <w:rFonts w:ascii="Arial" w:hAnsi="Arial" w:cs="Arial"/>
                <w:sz w:val="14"/>
                <w:szCs w:val="14"/>
                <w:lang w:val="en-GB"/>
              </w:rPr>
              <w:t>5</w:t>
            </w:r>
          </w:p>
        </w:tc>
      </w:tr>
      <w:tr w:rsidR="0059214C" w:rsidRPr="006252DC" w14:paraId="3E7EE097" w14:textId="77777777">
        <w:trPr>
          <w:trHeight w:val="324"/>
          <w:tblHeader/>
        </w:trPr>
        <w:tc>
          <w:tcPr>
            <w:tcW w:w="3510" w:type="dxa"/>
            <w:vMerge w:val="restart"/>
            <w:noWrap/>
            <w:vAlign w:val="bottom"/>
          </w:tcPr>
          <w:p w14:paraId="78B4C2D3" w14:textId="77777777" w:rsidR="0059214C" w:rsidRPr="006252DC" w:rsidRDefault="0059214C">
            <w:pPr>
              <w:pBdr>
                <w:bottom w:val="single" w:sz="4" w:space="1" w:color="auto"/>
              </w:pBdr>
              <w:spacing w:before="60" w:after="30" w:line="276" w:lineRule="auto"/>
              <w:ind w:left="161" w:hanging="161"/>
              <w:jc w:val="center"/>
              <w:rPr>
                <w:rFonts w:ascii="Arial" w:hAnsi="Arial" w:cs="Arial"/>
                <w:sz w:val="14"/>
                <w:szCs w:val="14"/>
              </w:rPr>
            </w:pPr>
            <w:r w:rsidRPr="006252DC">
              <w:rPr>
                <w:rFonts w:ascii="Arial" w:hAnsi="Arial" w:cs="Arial"/>
                <w:sz w:val="14"/>
                <w:szCs w:val="14"/>
                <w:lang w:val="en-GB"/>
              </w:rPr>
              <w:t>Reinsurance contracts held</w:t>
            </w:r>
          </w:p>
        </w:tc>
        <w:tc>
          <w:tcPr>
            <w:tcW w:w="2447" w:type="dxa"/>
            <w:gridSpan w:val="2"/>
            <w:noWrap/>
            <w:vAlign w:val="bottom"/>
            <w:hideMark/>
          </w:tcPr>
          <w:p w14:paraId="49A303BA" w14:textId="77777777" w:rsidR="0059214C" w:rsidRPr="006252DC" w:rsidRDefault="0059214C">
            <w:pPr>
              <w:pBdr>
                <w:bottom w:val="single" w:sz="4" w:space="1" w:color="auto"/>
              </w:pBdr>
              <w:spacing w:before="60" w:after="30" w:line="276" w:lineRule="auto"/>
              <w:jc w:val="center"/>
              <w:rPr>
                <w:rFonts w:ascii="Arial" w:hAnsi="Arial" w:cs="Arial"/>
                <w:sz w:val="14"/>
                <w:szCs w:val="14"/>
                <w:cs/>
                <w:lang w:val="en-GB"/>
              </w:rPr>
            </w:pPr>
            <w:r w:rsidRPr="006252DC">
              <w:rPr>
                <w:rFonts w:ascii="Arial" w:hAnsi="Arial" w:cs="Arial"/>
                <w:sz w:val="14"/>
                <w:szCs w:val="14"/>
                <w:lang w:val="en-GB"/>
              </w:rPr>
              <w:t>Remaining coverage</w:t>
            </w:r>
          </w:p>
        </w:tc>
        <w:tc>
          <w:tcPr>
            <w:tcW w:w="2567" w:type="dxa"/>
            <w:gridSpan w:val="2"/>
            <w:vAlign w:val="bottom"/>
          </w:tcPr>
          <w:p w14:paraId="0DD2BFC7" w14:textId="77777777" w:rsidR="0059214C" w:rsidRPr="006252DC" w:rsidRDefault="0059214C">
            <w:pPr>
              <w:pBdr>
                <w:bottom w:val="single" w:sz="4" w:space="1" w:color="auto"/>
              </w:pBdr>
              <w:spacing w:before="60" w:after="30" w:line="276" w:lineRule="auto"/>
              <w:jc w:val="center"/>
              <w:rPr>
                <w:rFonts w:ascii="Arial" w:hAnsi="Arial" w:cs="Arial"/>
                <w:sz w:val="14"/>
                <w:szCs w:val="14"/>
                <w:cs/>
                <w:lang w:val="en-GB"/>
              </w:rPr>
            </w:pPr>
            <w:r w:rsidRPr="006252DC">
              <w:rPr>
                <w:rFonts w:ascii="Arial" w:hAnsi="Arial" w:cs="Arial"/>
                <w:sz w:val="14"/>
                <w:szCs w:val="14"/>
                <w:lang w:val="en-GB"/>
              </w:rPr>
              <w:t xml:space="preserve">Incurred claims under the PAA                            </w:t>
            </w:r>
          </w:p>
        </w:tc>
        <w:tc>
          <w:tcPr>
            <w:tcW w:w="1224" w:type="dxa"/>
            <w:vAlign w:val="bottom"/>
          </w:tcPr>
          <w:p w14:paraId="6913FA86" w14:textId="77777777" w:rsidR="0059214C" w:rsidRPr="006252DC" w:rsidRDefault="0059214C">
            <w:pPr>
              <w:spacing w:before="60" w:after="30" w:line="276" w:lineRule="auto"/>
              <w:jc w:val="center"/>
              <w:rPr>
                <w:rFonts w:ascii="Arial" w:hAnsi="Arial" w:cs="Arial"/>
                <w:sz w:val="14"/>
                <w:szCs w:val="14"/>
                <w:cs/>
                <w:lang w:val="en-GB"/>
              </w:rPr>
            </w:pPr>
          </w:p>
        </w:tc>
      </w:tr>
      <w:tr w:rsidR="0059214C" w:rsidRPr="006252DC" w14:paraId="28E63AD7" w14:textId="77777777">
        <w:trPr>
          <w:trHeight w:val="335"/>
          <w:tblHeader/>
        </w:trPr>
        <w:tc>
          <w:tcPr>
            <w:tcW w:w="3510" w:type="dxa"/>
            <w:vMerge/>
            <w:noWrap/>
            <w:vAlign w:val="bottom"/>
            <w:hideMark/>
          </w:tcPr>
          <w:p w14:paraId="247AC8A4" w14:textId="77777777" w:rsidR="0059214C" w:rsidRPr="006252DC" w:rsidRDefault="0059214C">
            <w:pPr>
              <w:pBdr>
                <w:bottom w:val="single" w:sz="4" w:space="1" w:color="auto"/>
              </w:pBdr>
              <w:spacing w:before="60" w:after="30" w:line="276" w:lineRule="auto"/>
              <w:ind w:left="161" w:hanging="161"/>
              <w:jc w:val="center"/>
              <w:rPr>
                <w:rFonts w:ascii="Arial" w:hAnsi="Arial" w:cs="Arial"/>
                <w:sz w:val="14"/>
                <w:szCs w:val="14"/>
                <w:lang w:val="en-GB"/>
              </w:rPr>
            </w:pPr>
          </w:p>
        </w:tc>
        <w:tc>
          <w:tcPr>
            <w:tcW w:w="1223" w:type="dxa"/>
            <w:noWrap/>
            <w:vAlign w:val="bottom"/>
            <w:hideMark/>
          </w:tcPr>
          <w:p w14:paraId="156FEF82" w14:textId="77777777" w:rsidR="0059214C" w:rsidRPr="006252DC" w:rsidRDefault="0059214C">
            <w:pPr>
              <w:pBdr>
                <w:bottom w:val="single" w:sz="4" w:space="1" w:color="auto"/>
              </w:pBdr>
              <w:spacing w:before="60" w:after="30" w:line="276" w:lineRule="auto"/>
              <w:jc w:val="center"/>
              <w:rPr>
                <w:rFonts w:ascii="Arial" w:hAnsi="Arial" w:cs="Arial"/>
                <w:sz w:val="14"/>
                <w:szCs w:val="14"/>
                <w:lang w:val="en-GB"/>
              </w:rPr>
            </w:pPr>
            <w:r w:rsidRPr="006252DC">
              <w:rPr>
                <w:rFonts w:ascii="Arial" w:hAnsi="Arial" w:cs="Arial"/>
                <w:sz w:val="14"/>
                <w:szCs w:val="14"/>
                <w:lang w:val="en-GB"/>
              </w:rPr>
              <w:t>Excluding loss recovery component</w:t>
            </w:r>
          </w:p>
        </w:tc>
        <w:tc>
          <w:tcPr>
            <w:tcW w:w="1224" w:type="dxa"/>
            <w:noWrap/>
            <w:vAlign w:val="bottom"/>
            <w:hideMark/>
          </w:tcPr>
          <w:p w14:paraId="0243FCFC" w14:textId="77777777" w:rsidR="0059214C" w:rsidRPr="006252DC" w:rsidRDefault="0059214C">
            <w:pPr>
              <w:pBdr>
                <w:bottom w:val="single" w:sz="4" w:space="1" w:color="auto"/>
              </w:pBdr>
              <w:spacing w:before="60" w:after="30" w:line="276" w:lineRule="auto"/>
              <w:jc w:val="center"/>
              <w:rPr>
                <w:rFonts w:ascii="Arial" w:hAnsi="Arial" w:cs="Arial"/>
                <w:sz w:val="14"/>
                <w:szCs w:val="14"/>
                <w:lang w:val="en-GB"/>
              </w:rPr>
            </w:pPr>
            <w:r w:rsidRPr="006252DC">
              <w:rPr>
                <w:rFonts w:ascii="Arial" w:hAnsi="Arial" w:cs="Arial"/>
                <w:sz w:val="14"/>
                <w:szCs w:val="14"/>
                <w:lang w:val="en-GB"/>
              </w:rPr>
              <w:t>Loss recovery component</w:t>
            </w:r>
          </w:p>
        </w:tc>
        <w:tc>
          <w:tcPr>
            <w:tcW w:w="1271" w:type="dxa"/>
            <w:noWrap/>
            <w:vAlign w:val="bottom"/>
            <w:hideMark/>
          </w:tcPr>
          <w:p w14:paraId="054D1037" w14:textId="77777777" w:rsidR="0059214C" w:rsidRPr="006252DC" w:rsidRDefault="0059214C">
            <w:pPr>
              <w:pBdr>
                <w:bottom w:val="single" w:sz="4" w:space="1" w:color="auto"/>
              </w:pBdr>
              <w:spacing w:before="60" w:after="30" w:line="276" w:lineRule="auto"/>
              <w:jc w:val="center"/>
              <w:rPr>
                <w:rFonts w:ascii="Arial" w:hAnsi="Arial" w:cs="Arial"/>
                <w:sz w:val="14"/>
                <w:szCs w:val="14"/>
                <w:lang w:val="en-GB"/>
              </w:rPr>
            </w:pPr>
            <w:r w:rsidRPr="006252DC">
              <w:rPr>
                <w:rFonts w:ascii="Arial" w:hAnsi="Arial" w:cs="Arial"/>
                <w:sz w:val="14"/>
                <w:szCs w:val="14"/>
                <w:lang w:val="en-GB"/>
              </w:rPr>
              <w:t>PVFCF</w:t>
            </w:r>
          </w:p>
        </w:tc>
        <w:tc>
          <w:tcPr>
            <w:tcW w:w="1296" w:type="dxa"/>
            <w:noWrap/>
            <w:vAlign w:val="bottom"/>
            <w:hideMark/>
          </w:tcPr>
          <w:p w14:paraId="7873B817" w14:textId="77777777" w:rsidR="0059214C" w:rsidRPr="006252DC" w:rsidRDefault="0059214C">
            <w:pPr>
              <w:pBdr>
                <w:bottom w:val="single" w:sz="4" w:space="1" w:color="auto"/>
              </w:pBdr>
              <w:spacing w:before="60" w:after="30" w:line="276" w:lineRule="auto"/>
              <w:ind w:left="34"/>
              <w:jc w:val="center"/>
              <w:rPr>
                <w:rFonts w:ascii="Arial" w:hAnsi="Arial" w:cs="Arial"/>
                <w:sz w:val="14"/>
                <w:szCs w:val="14"/>
                <w:lang w:val="en-GB"/>
              </w:rPr>
            </w:pPr>
            <w:r w:rsidRPr="006252DC">
              <w:rPr>
                <w:rFonts w:ascii="Arial" w:hAnsi="Arial" w:cs="Arial"/>
                <w:sz w:val="14"/>
                <w:szCs w:val="14"/>
                <w:lang w:val="en-GB"/>
              </w:rPr>
              <w:t>RA</w:t>
            </w:r>
          </w:p>
        </w:tc>
        <w:tc>
          <w:tcPr>
            <w:tcW w:w="1224" w:type="dxa"/>
            <w:noWrap/>
            <w:vAlign w:val="bottom"/>
            <w:hideMark/>
          </w:tcPr>
          <w:p w14:paraId="0A6A3E57" w14:textId="77777777" w:rsidR="0059214C" w:rsidRPr="006252DC" w:rsidRDefault="0059214C">
            <w:pPr>
              <w:pBdr>
                <w:bottom w:val="single" w:sz="4" w:space="1" w:color="auto"/>
              </w:pBdr>
              <w:spacing w:before="60" w:after="30" w:line="276" w:lineRule="auto"/>
              <w:jc w:val="center"/>
              <w:rPr>
                <w:rFonts w:ascii="Arial" w:hAnsi="Arial" w:cs="Arial"/>
                <w:sz w:val="14"/>
                <w:szCs w:val="14"/>
                <w:lang w:val="en-GB"/>
              </w:rPr>
            </w:pPr>
            <w:r w:rsidRPr="006252DC">
              <w:rPr>
                <w:rFonts w:ascii="Arial" w:hAnsi="Arial" w:cs="Arial"/>
                <w:sz w:val="14"/>
                <w:szCs w:val="14"/>
                <w:lang w:val="en-GB"/>
              </w:rPr>
              <w:t>Total</w:t>
            </w:r>
          </w:p>
        </w:tc>
      </w:tr>
      <w:tr w:rsidR="0059214C" w:rsidRPr="006252DC" w14:paraId="6A4ADB96" w14:textId="77777777">
        <w:trPr>
          <w:trHeight w:val="324"/>
        </w:trPr>
        <w:tc>
          <w:tcPr>
            <w:tcW w:w="3510" w:type="dxa"/>
            <w:noWrap/>
            <w:vAlign w:val="bottom"/>
            <w:hideMark/>
          </w:tcPr>
          <w:p w14:paraId="236C1C87" w14:textId="77777777" w:rsidR="0059214C" w:rsidRPr="006252DC" w:rsidRDefault="0059214C">
            <w:pPr>
              <w:spacing w:before="60" w:after="30" w:line="276" w:lineRule="auto"/>
              <w:ind w:left="158" w:right="-43" w:hanging="158"/>
              <w:rPr>
                <w:rFonts w:ascii="Arial" w:hAnsi="Arial" w:cs="Arial"/>
                <w:sz w:val="14"/>
                <w:szCs w:val="14"/>
                <w:lang w:val="en-GB"/>
              </w:rPr>
            </w:pPr>
          </w:p>
        </w:tc>
        <w:tc>
          <w:tcPr>
            <w:tcW w:w="1223" w:type="dxa"/>
            <w:noWrap/>
            <w:vAlign w:val="bottom"/>
          </w:tcPr>
          <w:p w14:paraId="058F3965" w14:textId="77777777" w:rsidR="0059214C" w:rsidRPr="006252DC" w:rsidRDefault="0059214C">
            <w:pPr>
              <w:tabs>
                <w:tab w:val="decimal" w:pos="936"/>
              </w:tabs>
              <w:spacing w:before="60" w:after="30" w:line="276" w:lineRule="auto"/>
              <w:rPr>
                <w:rFonts w:ascii="Arial" w:hAnsi="Arial" w:cs="Arial"/>
                <w:sz w:val="14"/>
                <w:szCs w:val="14"/>
                <w:lang w:val="en-GB"/>
              </w:rPr>
            </w:pPr>
          </w:p>
        </w:tc>
        <w:tc>
          <w:tcPr>
            <w:tcW w:w="1224" w:type="dxa"/>
            <w:noWrap/>
            <w:vAlign w:val="bottom"/>
          </w:tcPr>
          <w:p w14:paraId="62997CB4" w14:textId="77777777" w:rsidR="0059214C" w:rsidRPr="006252DC" w:rsidRDefault="0059214C">
            <w:pPr>
              <w:tabs>
                <w:tab w:val="decimal" w:pos="803"/>
              </w:tabs>
              <w:spacing w:before="60" w:after="30" w:line="276" w:lineRule="auto"/>
              <w:rPr>
                <w:rFonts w:ascii="Arial" w:hAnsi="Arial" w:cs="Arial"/>
                <w:sz w:val="14"/>
                <w:szCs w:val="14"/>
                <w:lang w:val="en-GB"/>
              </w:rPr>
            </w:pPr>
          </w:p>
        </w:tc>
        <w:tc>
          <w:tcPr>
            <w:tcW w:w="1271" w:type="dxa"/>
            <w:noWrap/>
            <w:vAlign w:val="bottom"/>
          </w:tcPr>
          <w:p w14:paraId="3551FB41" w14:textId="77777777" w:rsidR="0059214C" w:rsidRPr="006252DC" w:rsidRDefault="0059214C">
            <w:pPr>
              <w:tabs>
                <w:tab w:val="decimal" w:pos="840"/>
              </w:tabs>
              <w:spacing w:before="60" w:after="30" w:line="276" w:lineRule="auto"/>
              <w:rPr>
                <w:rFonts w:ascii="Arial" w:hAnsi="Arial" w:cs="Arial"/>
                <w:sz w:val="14"/>
                <w:szCs w:val="14"/>
                <w:lang w:val="en-GB"/>
              </w:rPr>
            </w:pPr>
          </w:p>
        </w:tc>
        <w:tc>
          <w:tcPr>
            <w:tcW w:w="1296" w:type="dxa"/>
            <w:noWrap/>
            <w:vAlign w:val="bottom"/>
          </w:tcPr>
          <w:p w14:paraId="2520BBBD" w14:textId="77777777" w:rsidR="0059214C" w:rsidRPr="006252DC" w:rsidRDefault="0059214C">
            <w:pPr>
              <w:tabs>
                <w:tab w:val="decimal" w:pos="953"/>
              </w:tabs>
              <w:spacing w:before="60" w:after="30" w:line="276" w:lineRule="auto"/>
              <w:rPr>
                <w:rFonts w:ascii="Arial" w:hAnsi="Arial" w:cs="Arial"/>
                <w:sz w:val="14"/>
                <w:szCs w:val="14"/>
                <w:lang w:val="en-GB"/>
              </w:rPr>
            </w:pPr>
          </w:p>
        </w:tc>
        <w:tc>
          <w:tcPr>
            <w:tcW w:w="1224" w:type="dxa"/>
            <w:noWrap/>
            <w:vAlign w:val="bottom"/>
          </w:tcPr>
          <w:p w14:paraId="73CF144E" w14:textId="77777777" w:rsidR="0059214C" w:rsidRPr="006252DC" w:rsidRDefault="0059214C">
            <w:pPr>
              <w:tabs>
                <w:tab w:val="decimal" w:pos="936"/>
              </w:tabs>
              <w:spacing w:before="60" w:after="30" w:line="276" w:lineRule="auto"/>
              <w:rPr>
                <w:rFonts w:ascii="Arial" w:hAnsi="Arial" w:cs="Arial"/>
                <w:sz w:val="14"/>
                <w:szCs w:val="14"/>
                <w:lang w:val="en-GB"/>
              </w:rPr>
            </w:pPr>
          </w:p>
        </w:tc>
      </w:tr>
      <w:tr w:rsidR="00756BB0" w:rsidRPr="006252DC" w14:paraId="655263CA" w14:textId="77777777">
        <w:trPr>
          <w:trHeight w:val="324"/>
        </w:trPr>
        <w:tc>
          <w:tcPr>
            <w:tcW w:w="3510" w:type="dxa"/>
            <w:noWrap/>
            <w:vAlign w:val="bottom"/>
          </w:tcPr>
          <w:p w14:paraId="54D6EF05" w14:textId="77777777" w:rsidR="00756BB0" w:rsidRPr="006252DC" w:rsidRDefault="00756BB0" w:rsidP="00756BB0">
            <w:pPr>
              <w:spacing w:before="60" w:after="30" w:line="276" w:lineRule="auto"/>
              <w:ind w:left="158" w:right="-43" w:hanging="158"/>
              <w:rPr>
                <w:rFonts w:ascii="Arial" w:hAnsi="Arial" w:cs="Arial"/>
                <w:sz w:val="14"/>
                <w:szCs w:val="14"/>
                <w:lang w:val="en-GB"/>
              </w:rPr>
            </w:pPr>
            <w:r w:rsidRPr="006252DC">
              <w:rPr>
                <w:rFonts w:ascii="Arial" w:hAnsi="Arial" w:cs="Arial"/>
                <w:sz w:val="14"/>
                <w:szCs w:val="14"/>
                <w:lang w:val="en-GB"/>
              </w:rPr>
              <w:t>Beginning balance reinsurance contract assets</w:t>
            </w:r>
          </w:p>
        </w:tc>
        <w:tc>
          <w:tcPr>
            <w:tcW w:w="1223" w:type="dxa"/>
            <w:noWrap/>
            <w:vAlign w:val="bottom"/>
          </w:tcPr>
          <w:p w14:paraId="549C7160" w14:textId="434045E6" w:rsidR="00756BB0" w:rsidRPr="006252DC" w:rsidRDefault="00756BB0" w:rsidP="00756BB0">
            <w:pPr>
              <w:tabs>
                <w:tab w:val="decimal" w:pos="936"/>
              </w:tabs>
              <w:spacing w:before="60" w:after="30" w:line="276" w:lineRule="auto"/>
              <w:jc w:val="right"/>
              <w:rPr>
                <w:rFonts w:ascii="Arial" w:hAnsi="Arial" w:cs="Browallia New"/>
                <w:sz w:val="14"/>
                <w:szCs w:val="17"/>
              </w:rPr>
            </w:pPr>
            <w:r w:rsidRPr="00B92915">
              <w:rPr>
                <w:rFonts w:ascii="Arial" w:hAnsi="Arial" w:cs="Arial"/>
                <w:sz w:val="14"/>
                <w:szCs w:val="14"/>
                <w:lang w:val="en-GB"/>
              </w:rPr>
              <w:t>(48,927)</w:t>
            </w:r>
          </w:p>
        </w:tc>
        <w:tc>
          <w:tcPr>
            <w:tcW w:w="1224" w:type="dxa"/>
            <w:noWrap/>
            <w:vAlign w:val="bottom"/>
          </w:tcPr>
          <w:p w14:paraId="10B6528F" w14:textId="13C6640C" w:rsidR="00756BB0" w:rsidRPr="006252DC" w:rsidRDefault="00756BB0" w:rsidP="00756BB0">
            <w:pPr>
              <w:tabs>
                <w:tab w:val="decimal" w:pos="803"/>
              </w:tabs>
              <w:spacing w:before="60" w:after="30" w:line="276" w:lineRule="auto"/>
              <w:jc w:val="right"/>
              <w:rPr>
                <w:rFonts w:ascii="Arial" w:hAnsi="Arial" w:cs="Browallia New"/>
                <w:sz w:val="14"/>
                <w:szCs w:val="17"/>
              </w:rPr>
            </w:pPr>
            <w:r w:rsidRPr="00B92915">
              <w:rPr>
                <w:rFonts w:ascii="Arial" w:hAnsi="Arial" w:cs="Arial"/>
                <w:sz w:val="14"/>
                <w:szCs w:val="14"/>
                <w:lang w:val="en-GB"/>
              </w:rPr>
              <w:t>-</w:t>
            </w:r>
          </w:p>
        </w:tc>
        <w:tc>
          <w:tcPr>
            <w:tcW w:w="1271" w:type="dxa"/>
            <w:noWrap/>
            <w:vAlign w:val="bottom"/>
          </w:tcPr>
          <w:p w14:paraId="3D89F3E4" w14:textId="3CF8CB85" w:rsidR="00756BB0" w:rsidRPr="006252DC" w:rsidRDefault="00756BB0" w:rsidP="00756BB0">
            <w:pPr>
              <w:tabs>
                <w:tab w:val="decimal" w:pos="840"/>
              </w:tabs>
              <w:spacing w:before="60" w:after="30" w:line="276" w:lineRule="auto"/>
              <w:jc w:val="right"/>
              <w:rPr>
                <w:rFonts w:ascii="Arial" w:hAnsi="Arial" w:cs="Browallia New"/>
                <w:sz w:val="14"/>
                <w:szCs w:val="17"/>
              </w:rPr>
            </w:pPr>
            <w:r w:rsidRPr="00B92915">
              <w:rPr>
                <w:rFonts w:ascii="Arial" w:hAnsi="Arial" w:cs="Arial"/>
                <w:sz w:val="14"/>
                <w:szCs w:val="14"/>
                <w:lang w:val="en-GB"/>
              </w:rPr>
              <w:t>234,772</w:t>
            </w:r>
          </w:p>
        </w:tc>
        <w:tc>
          <w:tcPr>
            <w:tcW w:w="1296" w:type="dxa"/>
            <w:noWrap/>
            <w:vAlign w:val="bottom"/>
          </w:tcPr>
          <w:p w14:paraId="705E57A7" w14:textId="2FA478C5" w:rsidR="00756BB0" w:rsidRPr="006252DC" w:rsidRDefault="00756BB0" w:rsidP="00756BB0">
            <w:pPr>
              <w:tabs>
                <w:tab w:val="decimal" w:pos="953"/>
              </w:tabs>
              <w:spacing w:before="60" w:after="30" w:line="276" w:lineRule="auto"/>
              <w:jc w:val="right"/>
              <w:rPr>
                <w:rFonts w:ascii="Arial" w:hAnsi="Arial" w:cs="Browallia New"/>
                <w:sz w:val="14"/>
                <w:szCs w:val="17"/>
              </w:rPr>
            </w:pPr>
            <w:r w:rsidRPr="00B92915">
              <w:rPr>
                <w:rFonts w:ascii="Arial" w:hAnsi="Arial" w:cs="Arial"/>
                <w:sz w:val="14"/>
                <w:szCs w:val="14"/>
                <w:lang w:val="en-GB"/>
              </w:rPr>
              <w:t>37,785</w:t>
            </w:r>
          </w:p>
        </w:tc>
        <w:tc>
          <w:tcPr>
            <w:tcW w:w="1224" w:type="dxa"/>
            <w:noWrap/>
            <w:vAlign w:val="bottom"/>
          </w:tcPr>
          <w:p w14:paraId="6E559C19" w14:textId="53B9F408" w:rsidR="00756BB0" w:rsidRPr="006252DC" w:rsidRDefault="00756BB0" w:rsidP="00756BB0">
            <w:pPr>
              <w:tabs>
                <w:tab w:val="decimal" w:pos="936"/>
              </w:tabs>
              <w:spacing w:before="60" w:after="30" w:line="276" w:lineRule="auto"/>
              <w:jc w:val="right"/>
              <w:rPr>
                <w:rFonts w:ascii="Arial" w:hAnsi="Arial" w:cstheme="minorBidi"/>
                <w:sz w:val="14"/>
                <w:szCs w:val="14"/>
              </w:rPr>
            </w:pPr>
            <w:r w:rsidRPr="00B92915">
              <w:rPr>
                <w:rFonts w:ascii="Arial" w:hAnsi="Arial" w:cs="Arial"/>
                <w:sz w:val="14"/>
                <w:szCs w:val="14"/>
                <w:lang w:val="en-GB"/>
              </w:rPr>
              <w:t>223,630</w:t>
            </w:r>
          </w:p>
        </w:tc>
      </w:tr>
      <w:tr w:rsidR="00756BB0" w:rsidRPr="006252DC" w14:paraId="1743B53E" w14:textId="77777777">
        <w:trPr>
          <w:trHeight w:val="324"/>
        </w:trPr>
        <w:tc>
          <w:tcPr>
            <w:tcW w:w="3510" w:type="dxa"/>
            <w:noWrap/>
            <w:vAlign w:val="bottom"/>
          </w:tcPr>
          <w:p w14:paraId="24CB2E33" w14:textId="77777777" w:rsidR="00756BB0" w:rsidRPr="006252DC" w:rsidRDefault="00756BB0" w:rsidP="00756BB0">
            <w:pPr>
              <w:spacing w:before="60" w:after="30" w:line="276" w:lineRule="auto"/>
              <w:ind w:left="160" w:right="-39" w:hanging="160"/>
              <w:rPr>
                <w:rFonts w:ascii="Arial" w:hAnsi="Arial" w:cs="Arial"/>
                <w:sz w:val="14"/>
                <w:szCs w:val="14"/>
                <w:cs/>
                <w:lang w:val="en-GB"/>
              </w:rPr>
            </w:pPr>
            <w:r w:rsidRPr="006252DC">
              <w:rPr>
                <w:rFonts w:ascii="Arial" w:hAnsi="Arial" w:cs="Arial"/>
                <w:sz w:val="14"/>
                <w:szCs w:val="14"/>
                <w:lang w:val="en-GB"/>
              </w:rPr>
              <w:t>Beginning balance reinsurance contract liabilities</w:t>
            </w:r>
          </w:p>
        </w:tc>
        <w:tc>
          <w:tcPr>
            <w:tcW w:w="1223" w:type="dxa"/>
            <w:noWrap/>
            <w:vAlign w:val="bottom"/>
          </w:tcPr>
          <w:p w14:paraId="21B830FF" w14:textId="1FD3C846" w:rsidR="00756BB0" w:rsidRPr="006252DC" w:rsidRDefault="00756BB0" w:rsidP="00756BB0">
            <w:pPr>
              <w:pBdr>
                <w:bottom w:val="single" w:sz="4" w:space="1" w:color="auto"/>
              </w:pBdr>
              <w:tabs>
                <w:tab w:val="decimal" w:pos="936"/>
              </w:tabs>
              <w:spacing w:before="60" w:after="30" w:line="276" w:lineRule="auto"/>
              <w:jc w:val="right"/>
              <w:rPr>
                <w:rFonts w:ascii="Arial" w:hAnsi="Arial" w:cs="Arial"/>
                <w:b/>
                <w:bCs/>
                <w:sz w:val="14"/>
                <w:szCs w:val="14"/>
                <w:cs/>
                <w:lang w:val="en-GB"/>
              </w:rPr>
            </w:pPr>
            <w:r w:rsidRPr="00B92915">
              <w:rPr>
                <w:rFonts w:ascii="Arial" w:hAnsi="Arial" w:cs="Arial"/>
                <w:sz w:val="14"/>
                <w:szCs w:val="14"/>
                <w:lang w:val="en-GB"/>
              </w:rPr>
              <w:t>-</w:t>
            </w:r>
          </w:p>
        </w:tc>
        <w:tc>
          <w:tcPr>
            <w:tcW w:w="1224" w:type="dxa"/>
            <w:noWrap/>
            <w:vAlign w:val="bottom"/>
          </w:tcPr>
          <w:p w14:paraId="323C71A4" w14:textId="1AB6F874" w:rsidR="00756BB0" w:rsidRPr="006252DC" w:rsidRDefault="00756BB0" w:rsidP="00756BB0">
            <w:pPr>
              <w:pBdr>
                <w:bottom w:val="single" w:sz="4" w:space="1" w:color="auto"/>
              </w:pBdr>
              <w:tabs>
                <w:tab w:val="decimal" w:pos="803"/>
              </w:tabs>
              <w:spacing w:before="60" w:after="30" w:line="276" w:lineRule="auto"/>
              <w:jc w:val="right"/>
              <w:rPr>
                <w:rFonts w:ascii="Arial" w:hAnsi="Arial" w:cs="Arial"/>
                <w:b/>
                <w:bCs/>
                <w:sz w:val="14"/>
                <w:szCs w:val="14"/>
                <w:cs/>
                <w:lang w:val="en-GB"/>
              </w:rPr>
            </w:pPr>
            <w:r w:rsidRPr="00B92915">
              <w:rPr>
                <w:rFonts w:ascii="Arial" w:hAnsi="Arial" w:cs="Arial"/>
                <w:sz w:val="14"/>
                <w:szCs w:val="14"/>
                <w:lang w:val="en-GB"/>
              </w:rPr>
              <w:t>-</w:t>
            </w:r>
          </w:p>
        </w:tc>
        <w:tc>
          <w:tcPr>
            <w:tcW w:w="1271" w:type="dxa"/>
            <w:noWrap/>
            <w:vAlign w:val="bottom"/>
          </w:tcPr>
          <w:p w14:paraId="53E07399" w14:textId="78663781" w:rsidR="00756BB0" w:rsidRPr="006252DC" w:rsidRDefault="00756BB0" w:rsidP="00756BB0">
            <w:pPr>
              <w:pBdr>
                <w:bottom w:val="single" w:sz="4" w:space="1" w:color="auto"/>
              </w:pBdr>
              <w:tabs>
                <w:tab w:val="decimal" w:pos="840"/>
              </w:tabs>
              <w:spacing w:before="60" w:after="30" w:line="276" w:lineRule="auto"/>
              <w:jc w:val="right"/>
              <w:rPr>
                <w:rFonts w:ascii="Arial" w:hAnsi="Arial" w:cs="Arial"/>
                <w:b/>
                <w:bCs/>
                <w:sz w:val="14"/>
                <w:szCs w:val="14"/>
                <w:cs/>
                <w:lang w:val="en-GB"/>
              </w:rPr>
            </w:pPr>
            <w:r w:rsidRPr="00B92915">
              <w:rPr>
                <w:rFonts w:ascii="Arial" w:hAnsi="Arial" w:cs="Arial"/>
                <w:sz w:val="14"/>
                <w:szCs w:val="14"/>
                <w:lang w:val="en-GB"/>
              </w:rPr>
              <w:t>-</w:t>
            </w:r>
          </w:p>
        </w:tc>
        <w:tc>
          <w:tcPr>
            <w:tcW w:w="1296" w:type="dxa"/>
            <w:noWrap/>
            <w:vAlign w:val="bottom"/>
          </w:tcPr>
          <w:p w14:paraId="64BF984F" w14:textId="046C4701" w:rsidR="00756BB0" w:rsidRPr="006252DC" w:rsidRDefault="00756BB0" w:rsidP="00756BB0">
            <w:pPr>
              <w:pBdr>
                <w:bottom w:val="single" w:sz="4" w:space="1" w:color="auto"/>
              </w:pBdr>
              <w:tabs>
                <w:tab w:val="decimal" w:pos="953"/>
              </w:tabs>
              <w:spacing w:before="60" w:after="30" w:line="276" w:lineRule="auto"/>
              <w:jc w:val="right"/>
              <w:rPr>
                <w:rFonts w:ascii="Arial" w:hAnsi="Arial" w:cs="Arial"/>
                <w:b/>
                <w:bCs/>
                <w:sz w:val="14"/>
                <w:szCs w:val="14"/>
                <w:cs/>
                <w:lang w:val="en-GB"/>
              </w:rPr>
            </w:pPr>
            <w:r w:rsidRPr="00B92915">
              <w:rPr>
                <w:rFonts w:ascii="Arial" w:hAnsi="Arial" w:cs="Arial"/>
                <w:sz w:val="14"/>
                <w:szCs w:val="14"/>
                <w:lang w:val="en-GB"/>
              </w:rPr>
              <w:t>-</w:t>
            </w:r>
          </w:p>
        </w:tc>
        <w:tc>
          <w:tcPr>
            <w:tcW w:w="1224" w:type="dxa"/>
            <w:noWrap/>
            <w:vAlign w:val="bottom"/>
          </w:tcPr>
          <w:p w14:paraId="254305D6" w14:textId="48EC9DA5" w:rsidR="00756BB0" w:rsidRPr="006252DC" w:rsidRDefault="00756BB0" w:rsidP="00756BB0">
            <w:pPr>
              <w:pBdr>
                <w:bottom w:val="single" w:sz="4" w:space="1" w:color="auto"/>
              </w:pBdr>
              <w:tabs>
                <w:tab w:val="decimal" w:pos="936"/>
              </w:tabs>
              <w:spacing w:before="60" w:after="30" w:line="276" w:lineRule="auto"/>
              <w:jc w:val="right"/>
              <w:rPr>
                <w:rFonts w:ascii="Arial" w:hAnsi="Arial" w:cs="Arial"/>
                <w:b/>
                <w:bCs/>
                <w:sz w:val="14"/>
                <w:szCs w:val="14"/>
                <w:cs/>
                <w:lang w:val="en-GB"/>
              </w:rPr>
            </w:pPr>
            <w:r w:rsidRPr="00B92915">
              <w:rPr>
                <w:rFonts w:ascii="Arial" w:hAnsi="Arial" w:cs="Arial"/>
                <w:sz w:val="14"/>
                <w:szCs w:val="14"/>
                <w:lang w:val="en-GB"/>
              </w:rPr>
              <w:t>-</w:t>
            </w:r>
          </w:p>
        </w:tc>
      </w:tr>
      <w:tr w:rsidR="00756BB0" w:rsidRPr="006252DC" w14:paraId="7D45B76F" w14:textId="77777777">
        <w:trPr>
          <w:trHeight w:val="324"/>
        </w:trPr>
        <w:tc>
          <w:tcPr>
            <w:tcW w:w="3510" w:type="dxa"/>
            <w:noWrap/>
            <w:vAlign w:val="bottom"/>
          </w:tcPr>
          <w:p w14:paraId="1B8CBE7A" w14:textId="77777777" w:rsidR="00756BB0" w:rsidRPr="006252DC" w:rsidRDefault="00756BB0" w:rsidP="00756BB0">
            <w:pPr>
              <w:spacing w:before="60" w:after="30" w:line="276" w:lineRule="auto"/>
              <w:ind w:left="161" w:hanging="161"/>
              <w:rPr>
                <w:rFonts w:ascii="Arial" w:hAnsi="Arial" w:cs="Arial"/>
                <w:b/>
                <w:bCs/>
                <w:sz w:val="14"/>
                <w:szCs w:val="14"/>
                <w:cs/>
                <w:lang w:val="en-GB"/>
              </w:rPr>
            </w:pPr>
            <w:r w:rsidRPr="006252DC">
              <w:rPr>
                <w:rFonts w:ascii="Arial" w:hAnsi="Arial" w:cs="Arial"/>
                <w:b/>
                <w:bCs/>
                <w:sz w:val="14"/>
                <w:szCs w:val="14"/>
                <w:lang w:val="en-GB"/>
              </w:rPr>
              <w:t>Net beginning balance</w:t>
            </w:r>
          </w:p>
        </w:tc>
        <w:tc>
          <w:tcPr>
            <w:tcW w:w="1223" w:type="dxa"/>
            <w:noWrap/>
            <w:vAlign w:val="bottom"/>
          </w:tcPr>
          <w:p w14:paraId="01741595" w14:textId="3868AA32" w:rsidR="00756BB0" w:rsidRPr="006252DC" w:rsidRDefault="00756BB0" w:rsidP="00756BB0">
            <w:pPr>
              <w:pBdr>
                <w:bottom w:val="single" w:sz="4" w:space="1" w:color="auto"/>
              </w:pBdr>
              <w:tabs>
                <w:tab w:val="decimal" w:pos="936"/>
              </w:tabs>
              <w:spacing w:before="60" w:after="30" w:line="276" w:lineRule="auto"/>
              <w:jc w:val="right"/>
              <w:rPr>
                <w:rFonts w:ascii="Arial" w:hAnsi="Arial" w:cs="Arial"/>
                <w:sz w:val="14"/>
                <w:szCs w:val="14"/>
                <w:cs/>
                <w:lang w:val="en-GB"/>
              </w:rPr>
            </w:pPr>
            <w:r w:rsidRPr="00B92915">
              <w:rPr>
                <w:rFonts w:ascii="Arial" w:hAnsi="Arial" w:cs="Arial"/>
                <w:sz w:val="14"/>
                <w:szCs w:val="14"/>
                <w:lang w:val="en-GB"/>
              </w:rPr>
              <w:t>(48,927)</w:t>
            </w:r>
          </w:p>
        </w:tc>
        <w:tc>
          <w:tcPr>
            <w:tcW w:w="1224" w:type="dxa"/>
            <w:noWrap/>
            <w:vAlign w:val="bottom"/>
          </w:tcPr>
          <w:p w14:paraId="5D6C9EA3" w14:textId="2255FF2E" w:rsidR="00756BB0" w:rsidRPr="006252DC" w:rsidRDefault="00756BB0" w:rsidP="00756BB0">
            <w:pPr>
              <w:pBdr>
                <w:bottom w:val="single" w:sz="4" w:space="1" w:color="auto"/>
              </w:pBdr>
              <w:tabs>
                <w:tab w:val="decimal" w:pos="803"/>
              </w:tabs>
              <w:spacing w:before="60" w:after="30" w:line="276" w:lineRule="auto"/>
              <w:jc w:val="right"/>
              <w:rPr>
                <w:rFonts w:ascii="Arial" w:hAnsi="Arial" w:cs="Arial"/>
                <w:sz w:val="14"/>
                <w:szCs w:val="14"/>
                <w:cs/>
                <w:lang w:val="en-GB"/>
              </w:rPr>
            </w:pPr>
            <w:r w:rsidRPr="00B92915">
              <w:rPr>
                <w:rFonts w:ascii="Arial" w:hAnsi="Arial" w:cs="Arial"/>
                <w:sz w:val="14"/>
                <w:szCs w:val="14"/>
                <w:lang w:val="en-GB"/>
              </w:rPr>
              <w:t>-</w:t>
            </w:r>
          </w:p>
        </w:tc>
        <w:tc>
          <w:tcPr>
            <w:tcW w:w="1271" w:type="dxa"/>
            <w:noWrap/>
            <w:vAlign w:val="bottom"/>
          </w:tcPr>
          <w:p w14:paraId="2B0EC52F" w14:textId="582B5855" w:rsidR="00756BB0" w:rsidRPr="006252DC" w:rsidRDefault="00756BB0" w:rsidP="00756BB0">
            <w:pPr>
              <w:pBdr>
                <w:bottom w:val="single" w:sz="4" w:space="1" w:color="auto"/>
              </w:pBdr>
              <w:tabs>
                <w:tab w:val="decimal" w:pos="840"/>
              </w:tabs>
              <w:spacing w:before="60" w:after="30" w:line="276" w:lineRule="auto"/>
              <w:jc w:val="right"/>
              <w:rPr>
                <w:rFonts w:ascii="Arial" w:hAnsi="Arial" w:cs="Arial"/>
                <w:sz w:val="14"/>
                <w:szCs w:val="14"/>
                <w:cs/>
                <w:lang w:val="en-GB"/>
              </w:rPr>
            </w:pPr>
            <w:r w:rsidRPr="00B92915">
              <w:rPr>
                <w:rFonts w:ascii="Arial" w:hAnsi="Arial" w:cs="Arial"/>
                <w:sz w:val="14"/>
                <w:szCs w:val="14"/>
                <w:lang w:val="en-GB"/>
              </w:rPr>
              <w:t>234,772</w:t>
            </w:r>
          </w:p>
        </w:tc>
        <w:tc>
          <w:tcPr>
            <w:tcW w:w="1296" w:type="dxa"/>
            <w:noWrap/>
            <w:vAlign w:val="bottom"/>
          </w:tcPr>
          <w:p w14:paraId="70AF6594" w14:textId="11E89FCE" w:rsidR="00756BB0" w:rsidRPr="006252DC" w:rsidRDefault="00756BB0" w:rsidP="00756BB0">
            <w:pPr>
              <w:pBdr>
                <w:bottom w:val="single" w:sz="4" w:space="1" w:color="auto"/>
              </w:pBdr>
              <w:tabs>
                <w:tab w:val="decimal" w:pos="953"/>
              </w:tabs>
              <w:spacing w:before="60" w:after="30" w:line="276" w:lineRule="auto"/>
              <w:jc w:val="right"/>
              <w:rPr>
                <w:rFonts w:ascii="Arial" w:hAnsi="Arial" w:cs="Arial"/>
                <w:sz w:val="14"/>
                <w:szCs w:val="14"/>
                <w:cs/>
                <w:lang w:val="en-GB"/>
              </w:rPr>
            </w:pPr>
            <w:r w:rsidRPr="00B92915">
              <w:rPr>
                <w:rFonts w:ascii="Arial" w:hAnsi="Arial" w:cs="Arial"/>
                <w:sz w:val="14"/>
                <w:szCs w:val="14"/>
                <w:lang w:val="en-GB"/>
              </w:rPr>
              <w:t>37,785</w:t>
            </w:r>
          </w:p>
        </w:tc>
        <w:tc>
          <w:tcPr>
            <w:tcW w:w="1224" w:type="dxa"/>
            <w:noWrap/>
            <w:vAlign w:val="bottom"/>
          </w:tcPr>
          <w:p w14:paraId="13D8BFE0" w14:textId="24475D08" w:rsidR="00756BB0" w:rsidRPr="006252DC" w:rsidRDefault="00756BB0" w:rsidP="00756BB0">
            <w:pPr>
              <w:pBdr>
                <w:bottom w:val="single" w:sz="4" w:space="1" w:color="auto"/>
              </w:pBdr>
              <w:tabs>
                <w:tab w:val="decimal" w:pos="936"/>
              </w:tabs>
              <w:spacing w:before="60" w:after="30" w:line="276" w:lineRule="auto"/>
              <w:jc w:val="right"/>
              <w:rPr>
                <w:rFonts w:ascii="Arial" w:hAnsi="Arial" w:cs="Browallia New"/>
                <w:sz w:val="14"/>
                <w:szCs w:val="17"/>
              </w:rPr>
            </w:pPr>
            <w:r w:rsidRPr="00B92915">
              <w:rPr>
                <w:rFonts w:ascii="Arial" w:hAnsi="Arial" w:cs="Arial"/>
                <w:sz w:val="14"/>
                <w:szCs w:val="14"/>
                <w:lang w:val="en-GB"/>
              </w:rPr>
              <w:t>223,630</w:t>
            </w:r>
          </w:p>
        </w:tc>
      </w:tr>
      <w:tr w:rsidR="00756BB0" w:rsidRPr="006252DC" w14:paraId="6729E941" w14:textId="77777777">
        <w:trPr>
          <w:trHeight w:val="324"/>
        </w:trPr>
        <w:tc>
          <w:tcPr>
            <w:tcW w:w="3510" w:type="dxa"/>
            <w:noWrap/>
            <w:vAlign w:val="bottom"/>
          </w:tcPr>
          <w:p w14:paraId="769B0CF7" w14:textId="77777777" w:rsidR="00756BB0" w:rsidRPr="006252DC" w:rsidRDefault="00756BB0" w:rsidP="00756BB0">
            <w:pPr>
              <w:spacing w:before="60" w:after="30" w:line="276" w:lineRule="auto"/>
              <w:ind w:left="161" w:hanging="161"/>
              <w:rPr>
                <w:rFonts w:ascii="Arial" w:hAnsi="Arial" w:cs="Arial"/>
                <w:b/>
                <w:bCs/>
                <w:sz w:val="14"/>
                <w:szCs w:val="14"/>
                <w:cs/>
                <w:lang w:val="en-GB"/>
              </w:rPr>
            </w:pPr>
          </w:p>
        </w:tc>
        <w:tc>
          <w:tcPr>
            <w:tcW w:w="1223" w:type="dxa"/>
            <w:noWrap/>
            <w:vAlign w:val="bottom"/>
          </w:tcPr>
          <w:p w14:paraId="354D5272" w14:textId="77777777" w:rsidR="00756BB0" w:rsidRPr="006252DC" w:rsidRDefault="00756BB0" w:rsidP="00756BB0">
            <w:pPr>
              <w:tabs>
                <w:tab w:val="decimal" w:pos="936"/>
              </w:tabs>
              <w:spacing w:before="60" w:after="30" w:line="276" w:lineRule="auto"/>
              <w:jc w:val="right"/>
              <w:rPr>
                <w:rFonts w:ascii="Arial" w:hAnsi="Arial" w:cs="Arial"/>
                <w:sz w:val="14"/>
                <w:szCs w:val="14"/>
                <w:lang w:val="en-GB"/>
              </w:rPr>
            </w:pPr>
          </w:p>
        </w:tc>
        <w:tc>
          <w:tcPr>
            <w:tcW w:w="1224" w:type="dxa"/>
            <w:noWrap/>
            <w:vAlign w:val="bottom"/>
          </w:tcPr>
          <w:p w14:paraId="7260BCD9" w14:textId="77777777" w:rsidR="00756BB0" w:rsidRPr="006252DC" w:rsidRDefault="00756BB0" w:rsidP="00756BB0">
            <w:pPr>
              <w:tabs>
                <w:tab w:val="decimal" w:pos="803"/>
              </w:tabs>
              <w:spacing w:before="60" w:after="30" w:line="276" w:lineRule="auto"/>
              <w:jc w:val="right"/>
              <w:rPr>
                <w:rFonts w:ascii="Arial" w:hAnsi="Arial" w:cs="Arial"/>
                <w:sz w:val="14"/>
                <w:szCs w:val="14"/>
                <w:lang w:val="en-GB"/>
              </w:rPr>
            </w:pPr>
          </w:p>
        </w:tc>
        <w:tc>
          <w:tcPr>
            <w:tcW w:w="1271" w:type="dxa"/>
            <w:noWrap/>
            <w:vAlign w:val="bottom"/>
          </w:tcPr>
          <w:p w14:paraId="0439BE15" w14:textId="77777777" w:rsidR="00756BB0" w:rsidRPr="006252DC" w:rsidRDefault="00756BB0" w:rsidP="00756BB0">
            <w:pPr>
              <w:tabs>
                <w:tab w:val="decimal" w:pos="840"/>
              </w:tabs>
              <w:spacing w:before="60" w:after="30" w:line="276" w:lineRule="auto"/>
              <w:jc w:val="right"/>
              <w:rPr>
                <w:rFonts w:ascii="Arial" w:hAnsi="Arial" w:cs="Arial"/>
                <w:sz w:val="14"/>
                <w:szCs w:val="14"/>
                <w:lang w:val="en-GB"/>
              </w:rPr>
            </w:pPr>
          </w:p>
        </w:tc>
        <w:tc>
          <w:tcPr>
            <w:tcW w:w="1296" w:type="dxa"/>
            <w:noWrap/>
            <w:vAlign w:val="bottom"/>
          </w:tcPr>
          <w:p w14:paraId="363DD8D0" w14:textId="77777777" w:rsidR="00756BB0" w:rsidRPr="006252DC" w:rsidRDefault="00756BB0" w:rsidP="00756BB0">
            <w:pPr>
              <w:tabs>
                <w:tab w:val="decimal" w:pos="953"/>
              </w:tabs>
              <w:spacing w:before="60" w:after="30" w:line="276" w:lineRule="auto"/>
              <w:jc w:val="right"/>
              <w:rPr>
                <w:rFonts w:ascii="Arial" w:hAnsi="Arial" w:cs="Arial"/>
                <w:sz w:val="14"/>
                <w:szCs w:val="14"/>
                <w:lang w:val="en-GB"/>
              </w:rPr>
            </w:pPr>
          </w:p>
        </w:tc>
        <w:tc>
          <w:tcPr>
            <w:tcW w:w="1224" w:type="dxa"/>
            <w:noWrap/>
            <w:vAlign w:val="bottom"/>
          </w:tcPr>
          <w:p w14:paraId="7DB36B57" w14:textId="77777777" w:rsidR="00756BB0" w:rsidRPr="006252DC" w:rsidRDefault="00756BB0" w:rsidP="00756BB0">
            <w:pPr>
              <w:tabs>
                <w:tab w:val="decimal" w:pos="936"/>
              </w:tabs>
              <w:spacing w:before="60" w:after="30" w:line="276" w:lineRule="auto"/>
              <w:jc w:val="right"/>
              <w:rPr>
                <w:rFonts w:ascii="Arial" w:hAnsi="Arial" w:cs="Arial"/>
                <w:sz w:val="14"/>
                <w:szCs w:val="14"/>
                <w:lang w:val="en-GB"/>
              </w:rPr>
            </w:pPr>
          </w:p>
        </w:tc>
      </w:tr>
      <w:tr w:rsidR="00756BB0" w:rsidRPr="006252DC" w14:paraId="0B2AF515" w14:textId="77777777">
        <w:trPr>
          <w:trHeight w:val="335"/>
        </w:trPr>
        <w:tc>
          <w:tcPr>
            <w:tcW w:w="3510" w:type="dxa"/>
            <w:noWrap/>
            <w:vAlign w:val="bottom"/>
          </w:tcPr>
          <w:p w14:paraId="4DE65E2B" w14:textId="77777777" w:rsidR="00756BB0" w:rsidRPr="006252DC" w:rsidRDefault="00756BB0" w:rsidP="00756BB0">
            <w:pPr>
              <w:spacing w:before="60" w:after="30" w:line="276" w:lineRule="auto"/>
              <w:ind w:left="161" w:hanging="161"/>
              <w:rPr>
                <w:rFonts w:ascii="Arial" w:hAnsi="Arial" w:cs="Arial"/>
                <w:b/>
                <w:bCs/>
                <w:sz w:val="14"/>
                <w:szCs w:val="14"/>
                <w:lang w:val="en-GB"/>
              </w:rPr>
            </w:pPr>
            <w:r w:rsidRPr="006252DC">
              <w:rPr>
                <w:rFonts w:ascii="Arial" w:hAnsi="Arial" w:cs="Arial"/>
                <w:b/>
                <w:bCs/>
                <w:sz w:val="14"/>
                <w:szCs w:val="14"/>
              </w:rPr>
              <w:t xml:space="preserve">Net income (expenses) </w:t>
            </w:r>
          </w:p>
        </w:tc>
        <w:tc>
          <w:tcPr>
            <w:tcW w:w="1223" w:type="dxa"/>
            <w:noWrap/>
            <w:vAlign w:val="bottom"/>
          </w:tcPr>
          <w:p w14:paraId="19B7859E" w14:textId="77777777" w:rsidR="00756BB0" w:rsidRPr="006252DC" w:rsidRDefault="00756BB0" w:rsidP="00756BB0">
            <w:pPr>
              <w:tabs>
                <w:tab w:val="decimal" w:pos="936"/>
              </w:tabs>
              <w:spacing w:before="60" w:after="30" w:line="276" w:lineRule="auto"/>
              <w:jc w:val="right"/>
              <w:rPr>
                <w:rFonts w:ascii="Arial" w:hAnsi="Arial" w:cs="Arial"/>
                <w:sz w:val="14"/>
                <w:szCs w:val="14"/>
                <w:lang w:val="en-GB"/>
              </w:rPr>
            </w:pPr>
          </w:p>
        </w:tc>
        <w:tc>
          <w:tcPr>
            <w:tcW w:w="1224" w:type="dxa"/>
            <w:noWrap/>
            <w:vAlign w:val="bottom"/>
          </w:tcPr>
          <w:p w14:paraId="308DCAC0" w14:textId="77777777" w:rsidR="00756BB0" w:rsidRPr="006252DC" w:rsidRDefault="00756BB0" w:rsidP="00756BB0">
            <w:pPr>
              <w:tabs>
                <w:tab w:val="decimal" w:pos="803"/>
              </w:tabs>
              <w:spacing w:before="60" w:after="30" w:line="276" w:lineRule="auto"/>
              <w:jc w:val="right"/>
              <w:rPr>
                <w:rFonts w:ascii="Arial" w:hAnsi="Arial" w:cs="Arial"/>
                <w:sz w:val="14"/>
                <w:szCs w:val="14"/>
                <w:lang w:val="en-GB"/>
              </w:rPr>
            </w:pPr>
          </w:p>
        </w:tc>
        <w:tc>
          <w:tcPr>
            <w:tcW w:w="1271" w:type="dxa"/>
            <w:noWrap/>
            <w:vAlign w:val="bottom"/>
          </w:tcPr>
          <w:p w14:paraId="4AA8051C" w14:textId="77777777" w:rsidR="00756BB0" w:rsidRPr="006252DC" w:rsidRDefault="00756BB0" w:rsidP="00756BB0">
            <w:pPr>
              <w:tabs>
                <w:tab w:val="decimal" w:pos="840"/>
              </w:tabs>
              <w:spacing w:before="60" w:after="30" w:line="276" w:lineRule="auto"/>
              <w:jc w:val="right"/>
              <w:rPr>
                <w:rFonts w:ascii="Arial" w:hAnsi="Arial" w:cs="Arial"/>
                <w:sz w:val="14"/>
                <w:szCs w:val="14"/>
                <w:lang w:val="en-GB"/>
              </w:rPr>
            </w:pPr>
          </w:p>
        </w:tc>
        <w:tc>
          <w:tcPr>
            <w:tcW w:w="1296" w:type="dxa"/>
            <w:noWrap/>
            <w:vAlign w:val="bottom"/>
          </w:tcPr>
          <w:p w14:paraId="2AD8E973" w14:textId="77777777" w:rsidR="00756BB0" w:rsidRPr="006252DC" w:rsidRDefault="00756BB0" w:rsidP="00756BB0">
            <w:pPr>
              <w:tabs>
                <w:tab w:val="decimal" w:pos="953"/>
              </w:tabs>
              <w:spacing w:before="60" w:after="30" w:line="276" w:lineRule="auto"/>
              <w:jc w:val="right"/>
              <w:rPr>
                <w:rFonts w:ascii="Arial" w:hAnsi="Arial" w:cs="Arial"/>
                <w:sz w:val="14"/>
                <w:szCs w:val="14"/>
                <w:lang w:val="en-GB"/>
              </w:rPr>
            </w:pPr>
          </w:p>
        </w:tc>
        <w:tc>
          <w:tcPr>
            <w:tcW w:w="1224" w:type="dxa"/>
            <w:noWrap/>
            <w:vAlign w:val="bottom"/>
          </w:tcPr>
          <w:p w14:paraId="5E80B84B" w14:textId="77777777" w:rsidR="00756BB0" w:rsidRPr="006252DC" w:rsidRDefault="00756BB0" w:rsidP="00756BB0">
            <w:pPr>
              <w:tabs>
                <w:tab w:val="decimal" w:pos="936"/>
              </w:tabs>
              <w:spacing w:before="60" w:after="30" w:line="276" w:lineRule="auto"/>
              <w:jc w:val="right"/>
              <w:rPr>
                <w:rFonts w:ascii="Arial" w:hAnsi="Arial" w:cs="Arial"/>
                <w:sz w:val="14"/>
                <w:szCs w:val="14"/>
                <w:lang w:val="en-GB"/>
              </w:rPr>
            </w:pPr>
          </w:p>
        </w:tc>
      </w:tr>
      <w:tr w:rsidR="00AB3BE9" w:rsidRPr="006252DC" w14:paraId="0A239E23" w14:textId="77777777">
        <w:trPr>
          <w:trHeight w:val="313"/>
        </w:trPr>
        <w:tc>
          <w:tcPr>
            <w:tcW w:w="3510" w:type="dxa"/>
            <w:noWrap/>
            <w:vAlign w:val="bottom"/>
          </w:tcPr>
          <w:p w14:paraId="0A08E652" w14:textId="77777777" w:rsidR="00AB3BE9" w:rsidRPr="006252DC" w:rsidRDefault="00AB3BE9" w:rsidP="00AB3BE9">
            <w:pPr>
              <w:spacing w:before="60" w:after="30" w:line="276" w:lineRule="auto"/>
              <w:ind w:left="161" w:hanging="161"/>
              <w:rPr>
                <w:rFonts w:ascii="Arial" w:hAnsi="Arial" w:cs="Arial"/>
                <w:b/>
                <w:bCs/>
                <w:sz w:val="14"/>
                <w:szCs w:val="14"/>
                <w:lang w:val="en-GB"/>
              </w:rPr>
            </w:pPr>
            <w:r w:rsidRPr="006252DC">
              <w:rPr>
                <w:rFonts w:ascii="Arial" w:hAnsi="Arial" w:cs="Arial"/>
                <w:sz w:val="14"/>
                <w:szCs w:val="14"/>
                <w:lang w:val="en-GB"/>
              </w:rPr>
              <w:t>Reinsurance expenses</w:t>
            </w:r>
          </w:p>
        </w:tc>
        <w:tc>
          <w:tcPr>
            <w:tcW w:w="1223" w:type="dxa"/>
            <w:noWrap/>
            <w:vAlign w:val="bottom"/>
          </w:tcPr>
          <w:p w14:paraId="12789A67" w14:textId="7EAFF4C5" w:rsidR="00AB3BE9" w:rsidRPr="006252DC" w:rsidRDefault="00AB3BE9" w:rsidP="00AB3BE9">
            <w:pPr>
              <w:tabs>
                <w:tab w:val="decimal" w:pos="936"/>
              </w:tabs>
              <w:spacing w:before="60" w:after="30" w:line="276" w:lineRule="auto"/>
              <w:jc w:val="right"/>
              <w:rPr>
                <w:rFonts w:ascii="Arial" w:hAnsi="Arial" w:cs="Arial"/>
                <w:sz w:val="14"/>
                <w:szCs w:val="14"/>
                <w:lang w:val="en-GB"/>
              </w:rPr>
            </w:pPr>
            <w:r w:rsidRPr="00D02D65">
              <w:rPr>
                <w:rFonts w:ascii="Arial" w:hAnsi="Arial" w:cs="Arial"/>
                <w:sz w:val="14"/>
                <w:szCs w:val="14"/>
                <w:lang w:val="en-GB"/>
              </w:rPr>
              <w:t>(72,574)</w:t>
            </w:r>
          </w:p>
        </w:tc>
        <w:tc>
          <w:tcPr>
            <w:tcW w:w="1224" w:type="dxa"/>
            <w:noWrap/>
            <w:vAlign w:val="bottom"/>
          </w:tcPr>
          <w:p w14:paraId="37C82741" w14:textId="3F4E2BA4" w:rsidR="00AB3BE9" w:rsidRPr="006252DC" w:rsidRDefault="00AB3BE9" w:rsidP="00AB3BE9">
            <w:pPr>
              <w:tabs>
                <w:tab w:val="decimal" w:pos="803"/>
              </w:tabs>
              <w:spacing w:before="60" w:after="30" w:line="276" w:lineRule="auto"/>
              <w:jc w:val="right"/>
              <w:rPr>
                <w:rFonts w:ascii="Arial" w:hAnsi="Arial" w:cs="Arial"/>
                <w:sz w:val="14"/>
                <w:szCs w:val="14"/>
                <w:lang w:val="en-GB"/>
              </w:rPr>
            </w:pPr>
            <w:r w:rsidRPr="00B92915">
              <w:rPr>
                <w:rFonts w:ascii="Arial" w:hAnsi="Arial" w:cs="Arial"/>
                <w:sz w:val="14"/>
                <w:szCs w:val="14"/>
                <w:lang w:val="en-GB"/>
              </w:rPr>
              <w:t>-</w:t>
            </w:r>
          </w:p>
        </w:tc>
        <w:tc>
          <w:tcPr>
            <w:tcW w:w="1271" w:type="dxa"/>
            <w:noWrap/>
            <w:vAlign w:val="bottom"/>
          </w:tcPr>
          <w:p w14:paraId="1496A72E" w14:textId="34ED1902" w:rsidR="00AB3BE9" w:rsidRPr="006252DC" w:rsidRDefault="00AB3BE9" w:rsidP="00AB3BE9">
            <w:pPr>
              <w:tabs>
                <w:tab w:val="decimal" w:pos="840"/>
              </w:tabs>
              <w:spacing w:before="60" w:after="30" w:line="276" w:lineRule="auto"/>
              <w:jc w:val="right"/>
              <w:rPr>
                <w:rFonts w:ascii="Arial" w:hAnsi="Arial" w:cs="Arial"/>
                <w:sz w:val="14"/>
                <w:szCs w:val="14"/>
                <w:lang w:val="en-GB"/>
              </w:rPr>
            </w:pPr>
            <w:r w:rsidRPr="00B92915">
              <w:rPr>
                <w:rFonts w:ascii="Arial" w:hAnsi="Arial" w:cs="Arial"/>
                <w:sz w:val="14"/>
                <w:szCs w:val="14"/>
                <w:lang w:val="en-GB"/>
              </w:rPr>
              <w:t>-</w:t>
            </w:r>
          </w:p>
        </w:tc>
        <w:tc>
          <w:tcPr>
            <w:tcW w:w="1296" w:type="dxa"/>
            <w:noWrap/>
            <w:vAlign w:val="bottom"/>
          </w:tcPr>
          <w:p w14:paraId="72985CE2" w14:textId="06E520D2" w:rsidR="00AB3BE9" w:rsidRPr="006252DC" w:rsidRDefault="00AB3BE9" w:rsidP="00AB3BE9">
            <w:pPr>
              <w:tabs>
                <w:tab w:val="decimal" w:pos="953"/>
              </w:tabs>
              <w:spacing w:before="60" w:after="30" w:line="276" w:lineRule="auto"/>
              <w:jc w:val="right"/>
              <w:rPr>
                <w:rFonts w:ascii="Arial" w:hAnsi="Arial" w:cs="Arial"/>
                <w:sz w:val="14"/>
                <w:szCs w:val="14"/>
                <w:lang w:val="en-GB"/>
              </w:rPr>
            </w:pPr>
            <w:r w:rsidRPr="00B92915">
              <w:rPr>
                <w:rFonts w:ascii="Arial" w:hAnsi="Arial" w:cs="Arial"/>
                <w:sz w:val="14"/>
                <w:szCs w:val="14"/>
                <w:lang w:val="en-GB"/>
              </w:rPr>
              <w:t>-</w:t>
            </w:r>
          </w:p>
        </w:tc>
        <w:tc>
          <w:tcPr>
            <w:tcW w:w="1224" w:type="dxa"/>
            <w:noWrap/>
            <w:vAlign w:val="bottom"/>
          </w:tcPr>
          <w:p w14:paraId="5A304DC0" w14:textId="1F28C985" w:rsidR="00AB3BE9" w:rsidRPr="006252DC" w:rsidRDefault="00AB3BE9" w:rsidP="00AB3BE9">
            <w:pPr>
              <w:tabs>
                <w:tab w:val="decimal" w:pos="936"/>
              </w:tabs>
              <w:spacing w:before="60" w:after="30" w:line="276" w:lineRule="auto"/>
              <w:jc w:val="right"/>
              <w:rPr>
                <w:rFonts w:ascii="Arial" w:hAnsi="Arial" w:cs="Arial"/>
                <w:sz w:val="14"/>
                <w:szCs w:val="14"/>
                <w:lang w:val="en-GB"/>
              </w:rPr>
            </w:pPr>
            <w:r w:rsidRPr="00D02D65">
              <w:rPr>
                <w:rFonts w:ascii="Arial" w:hAnsi="Arial" w:cs="Arial"/>
                <w:sz w:val="14"/>
                <w:szCs w:val="14"/>
                <w:lang w:val="en-GB"/>
              </w:rPr>
              <w:t>(72,574)</w:t>
            </w:r>
          </w:p>
        </w:tc>
      </w:tr>
      <w:tr w:rsidR="00AB3BE9" w:rsidRPr="006252DC" w14:paraId="57FA471A" w14:textId="77777777">
        <w:trPr>
          <w:trHeight w:val="313"/>
        </w:trPr>
        <w:tc>
          <w:tcPr>
            <w:tcW w:w="3510" w:type="dxa"/>
            <w:noWrap/>
            <w:vAlign w:val="bottom"/>
          </w:tcPr>
          <w:p w14:paraId="137660F6" w14:textId="77777777" w:rsidR="00AB3BE9" w:rsidRPr="006252DC" w:rsidRDefault="00AB3BE9" w:rsidP="00AB3BE9">
            <w:pPr>
              <w:spacing w:before="60" w:after="30" w:line="276" w:lineRule="auto"/>
              <w:ind w:left="161" w:hanging="161"/>
              <w:rPr>
                <w:rFonts w:ascii="Arial" w:hAnsi="Arial" w:cs="Arial"/>
                <w:sz w:val="14"/>
                <w:szCs w:val="14"/>
                <w:lang w:val="en-GB"/>
              </w:rPr>
            </w:pPr>
            <w:r w:rsidRPr="006252DC">
              <w:rPr>
                <w:rFonts w:ascii="Arial" w:hAnsi="Arial" w:cs="Arial"/>
                <w:sz w:val="14"/>
                <w:szCs w:val="14"/>
              </w:rPr>
              <w:t>Incurred claims recovery</w:t>
            </w:r>
          </w:p>
        </w:tc>
        <w:tc>
          <w:tcPr>
            <w:tcW w:w="1223" w:type="dxa"/>
            <w:noWrap/>
            <w:vAlign w:val="bottom"/>
          </w:tcPr>
          <w:p w14:paraId="3F727258" w14:textId="7AC7B3C0" w:rsidR="00AB3BE9" w:rsidRPr="006252DC" w:rsidRDefault="00AB3BE9" w:rsidP="00AB3BE9">
            <w:pPr>
              <w:tabs>
                <w:tab w:val="decimal" w:pos="936"/>
              </w:tabs>
              <w:spacing w:before="60" w:after="30" w:line="276" w:lineRule="auto"/>
              <w:jc w:val="right"/>
              <w:rPr>
                <w:rFonts w:ascii="Arial" w:hAnsi="Arial" w:cs="Arial"/>
                <w:sz w:val="14"/>
                <w:szCs w:val="14"/>
                <w:lang w:val="en-GB"/>
              </w:rPr>
            </w:pPr>
            <w:r w:rsidRPr="00B92915">
              <w:rPr>
                <w:rFonts w:ascii="Arial" w:hAnsi="Arial" w:cs="Arial"/>
                <w:sz w:val="14"/>
                <w:szCs w:val="14"/>
                <w:lang w:val="en-GB"/>
              </w:rPr>
              <w:t>-</w:t>
            </w:r>
          </w:p>
        </w:tc>
        <w:tc>
          <w:tcPr>
            <w:tcW w:w="1224" w:type="dxa"/>
            <w:noWrap/>
            <w:vAlign w:val="bottom"/>
          </w:tcPr>
          <w:p w14:paraId="24995D8E" w14:textId="5A47D50B" w:rsidR="00AB3BE9" w:rsidRPr="006252DC" w:rsidRDefault="00AB3BE9" w:rsidP="00AB3BE9">
            <w:pPr>
              <w:tabs>
                <w:tab w:val="decimal" w:pos="803"/>
              </w:tabs>
              <w:spacing w:before="60" w:after="30" w:line="276" w:lineRule="auto"/>
              <w:jc w:val="right"/>
              <w:rPr>
                <w:rFonts w:ascii="Arial" w:hAnsi="Arial" w:cs="Arial"/>
                <w:sz w:val="14"/>
                <w:szCs w:val="14"/>
                <w:lang w:val="en-GB"/>
              </w:rPr>
            </w:pPr>
            <w:r w:rsidRPr="00B92915">
              <w:rPr>
                <w:rFonts w:ascii="Arial" w:hAnsi="Arial" w:cs="Arial"/>
                <w:sz w:val="14"/>
                <w:szCs w:val="14"/>
                <w:lang w:val="en-GB"/>
              </w:rPr>
              <w:t>-</w:t>
            </w:r>
          </w:p>
        </w:tc>
        <w:tc>
          <w:tcPr>
            <w:tcW w:w="1271" w:type="dxa"/>
            <w:noWrap/>
            <w:vAlign w:val="bottom"/>
          </w:tcPr>
          <w:p w14:paraId="2AA6E448" w14:textId="10C4F06C" w:rsidR="00AB3BE9" w:rsidRPr="006252DC" w:rsidRDefault="00AB3BE9" w:rsidP="00AB3BE9">
            <w:pPr>
              <w:tabs>
                <w:tab w:val="decimal" w:pos="840"/>
              </w:tabs>
              <w:spacing w:before="60" w:after="30" w:line="276" w:lineRule="auto"/>
              <w:jc w:val="right"/>
              <w:rPr>
                <w:rFonts w:ascii="Arial" w:hAnsi="Arial" w:cs="Arial"/>
                <w:sz w:val="14"/>
                <w:szCs w:val="14"/>
                <w:lang w:val="en-GB"/>
              </w:rPr>
            </w:pPr>
            <w:r w:rsidRPr="00B92915">
              <w:rPr>
                <w:rFonts w:ascii="Arial" w:hAnsi="Arial" w:cs="Arial"/>
                <w:sz w:val="14"/>
                <w:szCs w:val="14"/>
                <w:lang w:val="en-GB"/>
              </w:rPr>
              <w:t>120,</w:t>
            </w:r>
            <w:r w:rsidRPr="00D02D65">
              <w:rPr>
                <w:rFonts w:ascii="Arial" w:hAnsi="Arial" w:cs="Arial"/>
                <w:sz w:val="14"/>
                <w:szCs w:val="14"/>
                <w:lang w:val="en-GB"/>
              </w:rPr>
              <w:t>038</w:t>
            </w:r>
          </w:p>
        </w:tc>
        <w:tc>
          <w:tcPr>
            <w:tcW w:w="1296" w:type="dxa"/>
            <w:noWrap/>
            <w:vAlign w:val="bottom"/>
          </w:tcPr>
          <w:p w14:paraId="5F9073DF" w14:textId="6E482883" w:rsidR="00AB3BE9" w:rsidRPr="006252DC" w:rsidRDefault="00AB3BE9" w:rsidP="00AB3BE9">
            <w:pPr>
              <w:tabs>
                <w:tab w:val="decimal" w:pos="953"/>
              </w:tabs>
              <w:spacing w:before="60" w:after="30" w:line="276" w:lineRule="auto"/>
              <w:jc w:val="right"/>
              <w:rPr>
                <w:rFonts w:ascii="Arial" w:hAnsi="Arial" w:cs="Arial"/>
                <w:sz w:val="14"/>
                <w:szCs w:val="14"/>
                <w:lang w:val="en-GB"/>
              </w:rPr>
            </w:pPr>
            <w:r w:rsidRPr="00D02D65">
              <w:rPr>
                <w:rFonts w:ascii="Arial" w:hAnsi="Arial" w:cs="Arial"/>
                <w:sz w:val="14"/>
                <w:szCs w:val="14"/>
                <w:lang w:val="en-GB"/>
              </w:rPr>
              <w:t>9,003</w:t>
            </w:r>
          </w:p>
        </w:tc>
        <w:tc>
          <w:tcPr>
            <w:tcW w:w="1224" w:type="dxa"/>
            <w:noWrap/>
            <w:vAlign w:val="bottom"/>
          </w:tcPr>
          <w:p w14:paraId="43BA2A6C" w14:textId="61471C27" w:rsidR="00AB3BE9" w:rsidRPr="006252DC" w:rsidRDefault="00AB3BE9" w:rsidP="00AB3BE9">
            <w:pPr>
              <w:tabs>
                <w:tab w:val="decimal" w:pos="936"/>
              </w:tabs>
              <w:spacing w:before="60" w:after="30" w:line="276" w:lineRule="auto"/>
              <w:jc w:val="right"/>
              <w:rPr>
                <w:rFonts w:ascii="Arial" w:hAnsi="Arial" w:cs="Arial"/>
                <w:sz w:val="14"/>
                <w:szCs w:val="14"/>
                <w:lang w:val="en-GB"/>
              </w:rPr>
            </w:pPr>
            <w:r w:rsidRPr="00D02D65">
              <w:rPr>
                <w:rFonts w:ascii="Arial" w:hAnsi="Arial" w:cs="Arial"/>
                <w:sz w:val="14"/>
                <w:szCs w:val="14"/>
                <w:lang w:val="en-GB"/>
              </w:rPr>
              <w:t>129,041</w:t>
            </w:r>
          </w:p>
        </w:tc>
      </w:tr>
      <w:tr w:rsidR="00AB3BE9" w:rsidRPr="006252DC" w14:paraId="58E745FC" w14:textId="77777777">
        <w:trPr>
          <w:trHeight w:val="313"/>
        </w:trPr>
        <w:tc>
          <w:tcPr>
            <w:tcW w:w="3510" w:type="dxa"/>
            <w:noWrap/>
            <w:vAlign w:val="bottom"/>
          </w:tcPr>
          <w:p w14:paraId="3786906E" w14:textId="2CA65521" w:rsidR="00AB3BE9" w:rsidRPr="006252DC" w:rsidRDefault="00AB3BE9" w:rsidP="00AB3BE9">
            <w:pPr>
              <w:spacing w:before="60" w:after="30" w:line="276" w:lineRule="auto"/>
              <w:ind w:left="161" w:hanging="161"/>
              <w:rPr>
                <w:rFonts w:ascii="Arial" w:hAnsi="Arial" w:cs="Arial"/>
                <w:sz w:val="14"/>
                <w:szCs w:val="14"/>
                <w:lang w:val="en-GB"/>
              </w:rPr>
            </w:pPr>
            <w:r w:rsidRPr="006252DC">
              <w:rPr>
                <w:rFonts w:ascii="Arial" w:hAnsi="Arial" w:cs="Arial"/>
                <w:sz w:val="14"/>
                <w:szCs w:val="14"/>
                <w:lang w:val="en-GB"/>
              </w:rPr>
              <w:t xml:space="preserve">Changes that related to past service </w:t>
            </w:r>
            <w:r>
              <w:rPr>
                <w:rFonts w:ascii="Arial" w:hAnsi="Arial" w:cs="Arial"/>
                <w:sz w:val="14"/>
                <w:szCs w:val="14"/>
                <w:lang w:val="en-GB"/>
              </w:rPr>
              <w:br/>
            </w:r>
            <w:r w:rsidRPr="006252DC">
              <w:rPr>
                <w:rFonts w:ascii="Arial" w:hAnsi="Arial" w:cs="Arial"/>
                <w:sz w:val="14"/>
                <w:szCs w:val="14"/>
                <w:lang w:val="en-GB"/>
              </w:rPr>
              <w:t xml:space="preserve">- changes in the </w:t>
            </w:r>
            <w:r w:rsidRPr="00364F16">
              <w:rPr>
                <w:rFonts w:ascii="Arial" w:hAnsi="Arial" w:cs="Arial"/>
                <w:sz w:val="14"/>
                <w:szCs w:val="14"/>
                <w:lang w:val="en-GB"/>
              </w:rPr>
              <w:t>future cash flows</w:t>
            </w:r>
            <w:r w:rsidRPr="006252DC">
              <w:rPr>
                <w:rFonts w:ascii="Arial" w:hAnsi="Arial" w:cs="Arial"/>
                <w:sz w:val="14"/>
                <w:szCs w:val="14"/>
                <w:lang w:val="en-GB"/>
              </w:rPr>
              <w:t xml:space="preserve"> relating to </w:t>
            </w:r>
            <w:r>
              <w:rPr>
                <w:rFonts w:ascii="Arial" w:hAnsi="Arial" w:cs="Arial"/>
                <w:sz w:val="14"/>
                <w:szCs w:val="14"/>
                <w:lang w:val="en-GB"/>
              </w:rPr>
              <w:br/>
              <w:t xml:space="preserve">  </w:t>
            </w:r>
            <w:r w:rsidRPr="006252DC">
              <w:rPr>
                <w:rFonts w:ascii="Arial" w:hAnsi="Arial" w:cs="Arial"/>
                <w:sz w:val="14"/>
                <w:szCs w:val="14"/>
                <w:lang w:val="en-GB"/>
              </w:rPr>
              <w:t>incurred claims recovery</w:t>
            </w:r>
          </w:p>
        </w:tc>
        <w:tc>
          <w:tcPr>
            <w:tcW w:w="1223" w:type="dxa"/>
            <w:noWrap/>
            <w:vAlign w:val="bottom"/>
          </w:tcPr>
          <w:p w14:paraId="405F9996" w14:textId="000FFA09" w:rsidR="00AB3BE9" w:rsidRPr="006252DC" w:rsidRDefault="00AB3BE9" w:rsidP="00AB3BE9">
            <w:pPr>
              <w:tabs>
                <w:tab w:val="decimal" w:pos="936"/>
              </w:tabs>
              <w:spacing w:before="60" w:after="30" w:line="276" w:lineRule="auto"/>
              <w:jc w:val="right"/>
              <w:rPr>
                <w:rFonts w:ascii="Arial" w:hAnsi="Arial" w:cs="Arial"/>
                <w:sz w:val="14"/>
                <w:szCs w:val="14"/>
                <w:cs/>
                <w:lang w:val="en-GB"/>
              </w:rPr>
            </w:pPr>
            <w:r w:rsidRPr="00B92915">
              <w:rPr>
                <w:rFonts w:ascii="Arial" w:hAnsi="Arial" w:cs="Arial"/>
                <w:sz w:val="14"/>
                <w:szCs w:val="14"/>
                <w:lang w:val="en-GB"/>
              </w:rPr>
              <w:t>-</w:t>
            </w:r>
          </w:p>
        </w:tc>
        <w:tc>
          <w:tcPr>
            <w:tcW w:w="1224" w:type="dxa"/>
            <w:noWrap/>
            <w:vAlign w:val="bottom"/>
          </w:tcPr>
          <w:p w14:paraId="2E93F03A" w14:textId="7FF7D407" w:rsidR="00AB3BE9" w:rsidRPr="006252DC" w:rsidRDefault="00AB3BE9" w:rsidP="00AB3BE9">
            <w:pPr>
              <w:tabs>
                <w:tab w:val="decimal" w:pos="803"/>
              </w:tabs>
              <w:spacing w:before="60" w:after="30" w:line="276" w:lineRule="auto"/>
              <w:jc w:val="right"/>
              <w:rPr>
                <w:rFonts w:ascii="Arial" w:hAnsi="Arial" w:cs="Arial"/>
                <w:sz w:val="14"/>
                <w:szCs w:val="14"/>
                <w:cs/>
                <w:lang w:val="en-GB"/>
              </w:rPr>
            </w:pPr>
            <w:r w:rsidRPr="00B92915">
              <w:rPr>
                <w:rFonts w:ascii="Arial" w:hAnsi="Arial" w:cs="Arial"/>
                <w:sz w:val="14"/>
                <w:szCs w:val="14"/>
                <w:lang w:val="en-GB"/>
              </w:rPr>
              <w:t>-</w:t>
            </w:r>
          </w:p>
        </w:tc>
        <w:tc>
          <w:tcPr>
            <w:tcW w:w="1271" w:type="dxa"/>
            <w:noWrap/>
            <w:vAlign w:val="bottom"/>
          </w:tcPr>
          <w:p w14:paraId="7C73A7A6" w14:textId="618E098D" w:rsidR="00AB3BE9" w:rsidRPr="006252DC" w:rsidRDefault="00AB3BE9" w:rsidP="00AB3BE9">
            <w:pPr>
              <w:tabs>
                <w:tab w:val="decimal" w:pos="840"/>
              </w:tabs>
              <w:spacing w:before="60" w:after="30" w:line="276" w:lineRule="auto"/>
              <w:jc w:val="right"/>
              <w:rPr>
                <w:rFonts w:ascii="Arial" w:hAnsi="Arial" w:cs="Arial"/>
                <w:sz w:val="14"/>
                <w:szCs w:val="14"/>
                <w:cs/>
                <w:lang w:val="en-GB"/>
              </w:rPr>
            </w:pPr>
            <w:r w:rsidRPr="00B92915">
              <w:rPr>
                <w:rFonts w:ascii="Arial" w:hAnsi="Arial" w:cs="Arial"/>
                <w:sz w:val="14"/>
                <w:szCs w:val="14"/>
                <w:lang w:val="en-GB"/>
              </w:rPr>
              <w:t>(41,117)</w:t>
            </w:r>
          </w:p>
        </w:tc>
        <w:tc>
          <w:tcPr>
            <w:tcW w:w="1296" w:type="dxa"/>
            <w:noWrap/>
            <w:vAlign w:val="bottom"/>
          </w:tcPr>
          <w:p w14:paraId="7BF38F8D" w14:textId="21115B30" w:rsidR="00AB3BE9" w:rsidRPr="006252DC" w:rsidRDefault="00AB3BE9" w:rsidP="00AB3BE9">
            <w:pPr>
              <w:tabs>
                <w:tab w:val="decimal" w:pos="953"/>
              </w:tabs>
              <w:spacing w:before="60" w:after="30" w:line="276" w:lineRule="auto"/>
              <w:jc w:val="right"/>
              <w:rPr>
                <w:rFonts w:ascii="Arial" w:hAnsi="Arial" w:cs="Arial"/>
                <w:sz w:val="14"/>
                <w:szCs w:val="14"/>
                <w:cs/>
                <w:lang w:val="en-GB"/>
              </w:rPr>
            </w:pPr>
            <w:r w:rsidRPr="00D02D65">
              <w:rPr>
                <w:rFonts w:ascii="Arial" w:hAnsi="Arial" w:cs="Arial"/>
                <w:sz w:val="14"/>
                <w:szCs w:val="14"/>
                <w:lang w:val="en-GB"/>
              </w:rPr>
              <w:t>(5,560)</w:t>
            </w:r>
          </w:p>
        </w:tc>
        <w:tc>
          <w:tcPr>
            <w:tcW w:w="1224" w:type="dxa"/>
            <w:noWrap/>
            <w:vAlign w:val="bottom"/>
          </w:tcPr>
          <w:p w14:paraId="49D704FD" w14:textId="31E408AB" w:rsidR="00AB3BE9" w:rsidRPr="006252DC" w:rsidRDefault="00AB3BE9" w:rsidP="00AB3BE9">
            <w:pPr>
              <w:tabs>
                <w:tab w:val="decimal" w:pos="936"/>
              </w:tabs>
              <w:spacing w:before="60" w:after="30" w:line="276" w:lineRule="auto"/>
              <w:rPr>
                <w:rFonts w:ascii="Arial" w:hAnsi="Arial" w:cs="Arial"/>
                <w:sz w:val="14"/>
                <w:szCs w:val="14"/>
                <w:cs/>
                <w:lang w:val="en-GB"/>
              </w:rPr>
            </w:pPr>
            <w:r w:rsidRPr="00D02D65">
              <w:rPr>
                <w:rFonts w:ascii="Arial" w:hAnsi="Arial" w:cs="Arial"/>
                <w:sz w:val="14"/>
                <w:szCs w:val="14"/>
                <w:lang w:val="en-GB"/>
              </w:rPr>
              <w:t>(46,677)</w:t>
            </w:r>
          </w:p>
        </w:tc>
      </w:tr>
      <w:tr w:rsidR="00AB3BE9" w:rsidRPr="006252DC" w14:paraId="7569175A" w14:textId="77777777">
        <w:trPr>
          <w:trHeight w:val="313"/>
        </w:trPr>
        <w:tc>
          <w:tcPr>
            <w:tcW w:w="3510" w:type="dxa"/>
            <w:noWrap/>
            <w:vAlign w:val="bottom"/>
          </w:tcPr>
          <w:p w14:paraId="6F226D41" w14:textId="213A0705" w:rsidR="00AB3BE9" w:rsidRPr="006252DC" w:rsidRDefault="00AB3BE9" w:rsidP="00AB3BE9">
            <w:pPr>
              <w:spacing w:before="60" w:after="30" w:line="276" w:lineRule="auto"/>
              <w:ind w:left="161" w:hanging="161"/>
              <w:rPr>
                <w:rFonts w:ascii="Arial" w:hAnsi="Arial" w:cs="Arial"/>
                <w:sz w:val="14"/>
                <w:szCs w:val="14"/>
                <w:lang w:val="en-GB"/>
              </w:rPr>
            </w:pPr>
            <w:r w:rsidRPr="007064FE">
              <w:rPr>
                <w:rFonts w:ascii="Arial" w:hAnsi="Arial" w:cs="Arial"/>
                <w:sz w:val="14"/>
                <w:szCs w:val="14"/>
                <w:lang w:val="en-GB"/>
              </w:rPr>
              <w:t>Income on initial recognition of onerous underlying contracts</w:t>
            </w:r>
          </w:p>
        </w:tc>
        <w:tc>
          <w:tcPr>
            <w:tcW w:w="1223" w:type="dxa"/>
            <w:noWrap/>
            <w:vAlign w:val="bottom"/>
          </w:tcPr>
          <w:p w14:paraId="16C63BFE" w14:textId="142D65DC" w:rsidR="00AB3BE9" w:rsidRPr="006252DC" w:rsidRDefault="00AB3BE9" w:rsidP="00AB3BE9">
            <w:pPr>
              <w:tabs>
                <w:tab w:val="decimal" w:pos="936"/>
              </w:tabs>
              <w:spacing w:before="60" w:after="30" w:line="276" w:lineRule="auto"/>
              <w:jc w:val="right"/>
              <w:rPr>
                <w:rFonts w:ascii="Arial" w:hAnsi="Arial" w:cs="Arial"/>
                <w:sz w:val="14"/>
                <w:szCs w:val="14"/>
                <w:cs/>
                <w:lang w:val="en-GB"/>
              </w:rPr>
            </w:pPr>
            <w:r w:rsidRPr="00B92915">
              <w:rPr>
                <w:rFonts w:ascii="Arial" w:hAnsi="Arial" w:cs="Arial"/>
                <w:sz w:val="14"/>
                <w:szCs w:val="14"/>
                <w:lang w:val="en-GB"/>
              </w:rPr>
              <w:t>-</w:t>
            </w:r>
          </w:p>
        </w:tc>
        <w:tc>
          <w:tcPr>
            <w:tcW w:w="1224" w:type="dxa"/>
            <w:noWrap/>
            <w:vAlign w:val="bottom"/>
          </w:tcPr>
          <w:p w14:paraId="4DF84FF8" w14:textId="2CA96551" w:rsidR="00AB3BE9" w:rsidRPr="006252DC" w:rsidRDefault="00AB3BE9" w:rsidP="00AB3BE9">
            <w:pPr>
              <w:tabs>
                <w:tab w:val="decimal" w:pos="803"/>
              </w:tabs>
              <w:spacing w:before="60" w:after="30" w:line="276" w:lineRule="auto"/>
              <w:jc w:val="right"/>
              <w:rPr>
                <w:rFonts w:ascii="Arial" w:hAnsi="Arial" w:cs="Arial"/>
                <w:sz w:val="14"/>
                <w:szCs w:val="14"/>
                <w:cs/>
                <w:lang w:val="en-GB"/>
              </w:rPr>
            </w:pPr>
            <w:r w:rsidRPr="00B92915">
              <w:rPr>
                <w:rFonts w:ascii="Arial" w:hAnsi="Arial" w:cs="Arial"/>
                <w:sz w:val="14"/>
                <w:szCs w:val="14"/>
                <w:lang w:val="en-GB"/>
              </w:rPr>
              <w:t>2,</w:t>
            </w:r>
            <w:r w:rsidRPr="00D02D65">
              <w:rPr>
                <w:rFonts w:ascii="Arial" w:hAnsi="Arial" w:cs="Arial"/>
                <w:sz w:val="14"/>
                <w:szCs w:val="14"/>
                <w:lang w:val="en-GB"/>
              </w:rPr>
              <w:t>245</w:t>
            </w:r>
          </w:p>
        </w:tc>
        <w:tc>
          <w:tcPr>
            <w:tcW w:w="1271" w:type="dxa"/>
            <w:noWrap/>
            <w:vAlign w:val="bottom"/>
          </w:tcPr>
          <w:p w14:paraId="4A20CEFC" w14:textId="79A09755" w:rsidR="00AB3BE9" w:rsidRPr="006252DC" w:rsidRDefault="00AB3BE9" w:rsidP="00AB3BE9">
            <w:pPr>
              <w:tabs>
                <w:tab w:val="decimal" w:pos="840"/>
              </w:tabs>
              <w:spacing w:before="60" w:after="30" w:line="276" w:lineRule="auto"/>
              <w:jc w:val="right"/>
              <w:rPr>
                <w:rFonts w:ascii="Arial" w:hAnsi="Arial" w:cs="Arial"/>
                <w:sz w:val="14"/>
                <w:szCs w:val="14"/>
                <w:cs/>
                <w:lang w:val="en-GB"/>
              </w:rPr>
            </w:pPr>
            <w:r w:rsidRPr="00B92915">
              <w:rPr>
                <w:rFonts w:ascii="Arial" w:hAnsi="Arial" w:cs="Arial"/>
                <w:sz w:val="14"/>
                <w:szCs w:val="14"/>
                <w:lang w:val="en-GB"/>
              </w:rPr>
              <w:t>-</w:t>
            </w:r>
          </w:p>
        </w:tc>
        <w:tc>
          <w:tcPr>
            <w:tcW w:w="1296" w:type="dxa"/>
            <w:noWrap/>
            <w:vAlign w:val="bottom"/>
          </w:tcPr>
          <w:p w14:paraId="67B176FB" w14:textId="20DA9FF3" w:rsidR="00AB3BE9" w:rsidRPr="006252DC" w:rsidRDefault="00AB3BE9" w:rsidP="00AB3BE9">
            <w:pPr>
              <w:tabs>
                <w:tab w:val="decimal" w:pos="953"/>
              </w:tabs>
              <w:spacing w:before="60" w:after="30" w:line="276" w:lineRule="auto"/>
              <w:jc w:val="right"/>
              <w:rPr>
                <w:rFonts w:ascii="Arial" w:hAnsi="Arial" w:cs="Arial"/>
                <w:sz w:val="14"/>
                <w:szCs w:val="14"/>
                <w:cs/>
                <w:lang w:val="en-GB"/>
              </w:rPr>
            </w:pPr>
            <w:r w:rsidRPr="00B92915">
              <w:rPr>
                <w:rFonts w:ascii="Arial" w:hAnsi="Arial" w:cs="Arial"/>
                <w:sz w:val="14"/>
                <w:szCs w:val="14"/>
                <w:lang w:val="en-GB"/>
              </w:rPr>
              <w:t>-</w:t>
            </w:r>
          </w:p>
        </w:tc>
        <w:tc>
          <w:tcPr>
            <w:tcW w:w="1224" w:type="dxa"/>
            <w:noWrap/>
            <w:vAlign w:val="bottom"/>
          </w:tcPr>
          <w:p w14:paraId="1E2E686E" w14:textId="7E3701B8" w:rsidR="00AB3BE9" w:rsidRPr="006252DC" w:rsidRDefault="00AB3BE9" w:rsidP="00AB3BE9">
            <w:pPr>
              <w:tabs>
                <w:tab w:val="decimal" w:pos="936"/>
              </w:tabs>
              <w:spacing w:before="60" w:after="30" w:line="276" w:lineRule="auto"/>
              <w:rPr>
                <w:rFonts w:ascii="Arial" w:hAnsi="Arial" w:cs="Arial"/>
                <w:sz w:val="14"/>
                <w:szCs w:val="14"/>
                <w:cs/>
                <w:lang w:val="en-GB"/>
              </w:rPr>
            </w:pPr>
            <w:r w:rsidRPr="00B92915">
              <w:rPr>
                <w:rFonts w:ascii="Arial" w:hAnsi="Arial" w:cs="Arial"/>
                <w:sz w:val="14"/>
                <w:szCs w:val="14"/>
                <w:lang w:val="en-GB"/>
              </w:rPr>
              <w:t>2,</w:t>
            </w:r>
            <w:r w:rsidRPr="00D02D65">
              <w:rPr>
                <w:rFonts w:ascii="Arial" w:hAnsi="Arial" w:cs="Arial"/>
                <w:sz w:val="14"/>
                <w:szCs w:val="14"/>
                <w:lang w:val="en-GB"/>
              </w:rPr>
              <w:t>245</w:t>
            </w:r>
          </w:p>
        </w:tc>
      </w:tr>
      <w:tr w:rsidR="00AB3BE9" w:rsidRPr="006252DC" w14:paraId="16CEA7B4" w14:textId="77777777">
        <w:trPr>
          <w:trHeight w:val="313"/>
        </w:trPr>
        <w:tc>
          <w:tcPr>
            <w:tcW w:w="3510" w:type="dxa"/>
            <w:noWrap/>
            <w:vAlign w:val="bottom"/>
          </w:tcPr>
          <w:p w14:paraId="6C36E06D" w14:textId="4A2C1204" w:rsidR="00AB3BE9" w:rsidRPr="006252DC" w:rsidRDefault="00AB3BE9" w:rsidP="00AB3BE9">
            <w:pPr>
              <w:spacing w:before="60" w:after="30" w:line="276" w:lineRule="auto"/>
              <w:ind w:left="161" w:hanging="161"/>
              <w:rPr>
                <w:rFonts w:ascii="Arial" w:hAnsi="Arial" w:cs="Arial"/>
                <w:sz w:val="14"/>
                <w:szCs w:val="14"/>
                <w:lang w:val="en-GB"/>
              </w:rPr>
            </w:pPr>
            <w:r w:rsidRPr="0057303D">
              <w:rPr>
                <w:rFonts w:ascii="Arial" w:hAnsi="Arial" w:cs="Arial"/>
                <w:sz w:val="14"/>
                <w:szCs w:val="14"/>
                <w:lang w:val="en-GB"/>
              </w:rPr>
              <w:t xml:space="preserve">Reversals of a loss-recovery component other than changes in the </w:t>
            </w:r>
            <w:r w:rsidRPr="00D24D65">
              <w:rPr>
                <w:rFonts w:ascii="Arial" w:hAnsi="Arial" w:cs="Arial"/>
                <w:sz w:val="14"/>
                <w:szCs w:val="14"/>
                <w:lang w:val="en-GB"/>
              </w:rPr>
              <w:t>future cash flows</w:t>
            </w:r>
            <w:r w:rsidRPr="0057303D">
              <w:rPr>
                <w:rFonts w:ascii="Arial" w:hAnsi="Arial" w:cs="Arial"/>
                <w:sz w:val="14"/>
                <w:szCs w:val="14"/>
                <w:lang w:val="en-GB"/>
              </w:rPr>
              <w:t xml:space="preserve"> of reinsurance contracts held</w:t>
            </w:r>
          </w:p>
        </w:tc>
        <w:tc>
          <w:tcPr>
            <w:tcW w:w="1223" w:type="dxa"/>
            <w:noWrap/>
            <w:vAlign w:val="bottom"/>
          </w:tcPr>
          <w:p w14:paraId="104CA58B" w14:textId="1F49E4E2" w:rsidR="00AB3BE9" w:rsidRPr="006252DC" w:rsidRDefault="00AB3BE9" w:rsidP="00AB3BE9">
            <w:pPr>
              <w:tabs>
                <w:tab w:val="decimal" w:pos="936"/>
              </w:tabs>
              <w:spacing w:before="60" w:after="30" w:line="276" w:lineRule="auto"/>
              <w:jc w:val="right"/>
              <w:rPr>
                <w:rFonts w:ascii="Arial" w:hAnsi="Arial" w:cs="Arial"/>
                <w:sz w:val="14"/>
                <w:szCs w:val="14"/>
                <w:cs/>
                <w:lang w:val="en-GB"/>
              </w:rPr>
            </w:pPr>
            <w:r w:rsidRPr="00B92915">
              <w:rPr>
                <w:rFonts w:ascii="Arial" w:hAnsi="Arial" w:cs="Arial"/>
                <w:sz w:val="14"/>
                <w:szCs w:val="14"/>
                <w:lang w:val="en-GB"/>
              </w:rPr>
              <w:t>-</w:t>
            </w:r>
          </w:p>
        </w:tc>
        <w:tc>
          <w:tcPr>
            <w:tcW w:w="1224" w:type="dxa"/>
            <w:noWrap/>
            <w:vAlign w:val="bottom"/>
          </w:tcPr>
          <w:p w14:paraId="6777875B" w14:textId="70DE8173" w:rsidR="00AB3BE9" w:rsidRPr="006252DC" w:rsidRDefault="00AB3BE9" w:rsidP="00AB3BE9">
            <w:pPr>
              <w:tabs>
                <w:tab w:val="decimal" w:pos="803"/>
              </w:tabs>
              <w:spacing w:before="60" w:after="30" w:line="276" w:lineRule="auto"/>
              <w:jc w:val="right"/>
              <w:rPr>
                <w:rFonts w:ascii="Arial" w:hAnsi="Arial" w:cs="Arial"/>
                <w:sz w:val="14"/>
                <w:szCs w:val="14"/>
                <w:cs/>
                <w:lang w:val="en-GB"/>
              </w:rPr>
            </w:pPr>
            <w:r w:rsidRPr="00B92915">
              <w:rPr>
                <w:rFonts w:ascii="Arial" w:hAnsi="Arial" w:cs="Arial"/>
                <w:sz w:val="14"/>
                <w:szCs w:val="14"/>
                <w:lang w:val="en-GB"/>
              </w:rPr>
              <w:t>(2,049)</w:t>
            </w:r>
          </w:p>
        </w:tc>
        <w:tc>
          <w:tcPr>
            <w:tcW w:w="1271" w:type="dxa"/>
            <w:noWrap/>
            <w:vAlign w:val="bottom"/>
          </w:tcPr>
          <w:p w14:paraId="6F90A14C" w14:textId="23190055" w:rsidR="00AB3BE9" w:rsidRPr="006252DC" w:rsidRDefault="00AB3BE9" w:rsidP="00AB3BE9">
            <w:pPr>
              <w:tabs>
                <w:tab w:val="decimal" w:pos="840"/>
              </w:tabs>
              <w:spacing w:before="60" w:after="30" w:line="276" w:lineRule="auto"/>
              <w:jc w:val="right"/>
              <w:rPr>
                <w:rFonts w:ascii="Arial" w:hAnsi="Arial" w:cs="Arial"/>
                <w:sz w:val="14"/>
                <w:szCs w:val="14"/>
                <w:cs/>
                <w:lang w:val="en-GB"/>
              </w:rPr>
            </w:pPr>
            <w:r w:rsidRPr="00B92915">
              <w:rPr>
                <w:rFonts w:ascii="Arial" w:hAnsi="Arial" w:cs="Arial"/>
                <w:sz w:val="14"/>
                <w:szCs w:val="14"/>
                <w:lang w:val="en-GB"/>
              </w:rPr>
              <w:t>-</w:t>
            </w:r>
          </w:p>
        </w:tc>
        <w:tc>
          <w:tcPr>
            <w:tcW w:w="1296" w:type="dxa"/>
            <w:noWrap/>
            <w:vAlign w:val="bottom"/>
          </w:tcPr>
          <w:p w14:paraId="1A88C863" w14:textId="112E718F" w:rsidR="00AB3BE9" w:rsidRPr="006252DC" w:rsidRDefault="00AB3BE9" w:rsidP="00AB3BE9">
            <w:pPr>
              <w:tabs>
                <w:tab w:val="decimal" w:pos="953"/>
              </w:tabs>
              <w:spacing w:before="60" w:after="30" w:line="276" w:lineRule="auto"/>
              <w:jc w:val="right"/>
              <w:rPr>
                <w:rFonts w:ascii="Arial" w:hAnsi="Arial" w:cs="Arial"/>
                <w:sz w:val="14"/>
                <w:szCs w:val="14"/>
                <w:cs/>
                <w:lang w:val="en-GB"/>
              </w:rPr>
            </w:pPr>
            <w:r w:rsidRPr="00B92915">
              <w:rPr>
                <w:rFonts w:ascii="Arial" w:hAnsi="Arial" w:cs="Arial"/>
                <w:sz w:val="14"/>
                <w:szCs w:val="14"/>
                <w:lang w:val="en-GB"/>
              </w:rPr>
              <w:t>-</w:t>
            </w:r>
          </w:p>
        </w:tc>
        <w:tc>
          <w:tcPr>
            <w:tcW w:w="1224" w:type="dxa"/>
            <w:noWrap/>
            <w:vAlign w:val="bottom"/>
          </w:tcPr>
          <w:p w14:paraId="0C7C4779" w14:textId="3DC722A9" w:rsidR="00AB3BE9" w:rsidRPr="006252DC" w:rsidRDefault="00AB3BE9" w:rsidP="00AB3BE9">
            <w:pPr>
              <w:tabs>
                <w:tab w:val="decimal" w:pos="936"/>
              </w:tabs>
              <w:spacing w:before="60" w:after="30" w:line="276" w:lineRule="auto"/>
              <w:rPr>
                <w:rFonts w:ascii="Arial" w:hAnsi="Arial" w:cs="Arial"/>
                <w:sz w:val="14"/>
                <w:szCs w:val="14"/>
                <w:cs/>
                <w:lang w:val="en-GB"/>
              </w:rPr>
            </w:pPr>
            <w:r w:rsidRPr="00B92915">
              <w:rPr>
                <w:rFonts w:ascii="Arial" w:hAnsi="Arial" w:cs="Arial"/>
                <w:sz w:val="14"/>
                <w:szCs w:val="14"/>
                <w:lang w:val="en-GB"/>
              </w:rPr>
              <w:t>(2,049)</w:t>
            </w:r>
          </w:p>
        </w:tc>
      </w:tr>
      <w:tr w:rsidR="00AB3BE9" w:rsidRPr="006252DC" w14:paraId="52F16C96" w14:textId="77777777">
        <w:trPr>
          <w:trHeight w:val="313"/>
        </w:trPr>
        <w:tc>
          <w:tcPr>
            <w:tcW w:w="3510" w:type="dxa"/>
            <w:noWrap/>
            <w:vAlign w:val="bottom"/>
          </w:tcPr>
          <w:p w14:paraId="6E368D2C" w14:textId="17BC0ADB" w:rsidR="00AB3BE9" w:rsidRPr="006252DC" w:rsidRDefault="00AB3BE9" w:rsidP="00AB3BE9">
            <w:pPr>
              <w:spacing w:before="60" w:after="30" w:line="276" w:lineRule="auto"/>
              <w:ind w:left="161" w:hanging="161"/>
              <w:rPr>
                <w:rFonts w:ascii="Arial" w:hAnsi="Arial" w:cs="Arial"/>
                <w:sz w:val="14"/>
                <w:szCs w:val="14"/>
                <w:lang w:val="en-GB"/>
              </w:rPr>
            </w:pPr>
            <w:r w:rsidRPr="006252DC">
              <w:rPr>
                <w:rFonts w:ascii="Arial" w:hAnsi="Arial" w:cs="Arial"/>
                <w:sz w:val="14"/>
                <w:szCs w:val="14"/>
                <w:lang w:val="en-GB"/>
              </w:rPr>
              <w:t xml:space="preserve">Changes in the </w:t>
            </w:r>
            <w:r w:rsidRPr="00D24D65">
              <w:rPr>
                <w:rFonts w:ascii="Arial" w:hAnsi="Arial" w:cs="Arial"/>
                <w:sz w:val="14"/>
                <w:szCs w:val="14"/>
                <w:lang w:val="en-GB"/>
              </w:rPr>
              <w:t xml:space="preserve">future cash flows </w:t>
            </w:r>
            <w:r w:rsidRPr="006252DC">
              <w:rPr>
                <w:rFonts w:ascii="Arial" w:hAnsi="Arial" w:cs="Arial"/>
                <w:sz w:val="14"/>
                <w:szCs w:val="14"/>
                <w:lang w:val="en-GB"/>
              </w:rPr>
              <w:t>of reinsurance contracts held from onerous underlying contracts</w:t>
            </w:r>
          </w:p>
        </w:tc>
        <w:tc>
          <w:tcPr>
            <w:tcW w:w="1223" w:type="dxa"/>
            <w:noWrap/>
            <w:vAlign w:val="bottom"/>
          </w:tcPr>
          <w:p w14:paraId="3DD2B3C7" w14:textId="1B899194" w:rsidR="00AB3BE9" w:rsidRPr="006252DC" w:rsidRDefault="00AB3BE9" w:rsidP="00AB3BE9">
            <w:pPr>
              <w:tabs>
                <w:tab w:val="decimal" w:pos="936"/>
              </w:tabs>
              <w:spacing w:before="60" w:after="30" w:line="276" w:lineRule="auto"/>
              <w:jc w:val="right"/>
              <w:rPr>
                <w:rFonts w:ascii="Arial" w:hAnsi="Arial" w:cs="Arial"/>
                <w:sz w:val="14"/>
                <w:szCs w:val="14"/>
                <w:cs/>
                <w:lang w:val="en-GB"/>
              </w:rPr>
            </w:pPr>
            <w:r w:rsidRPr="00D02D65">
              <w:rPr>
                <w:rFonts w:ascii="Arial" w:hAnsi="Arial" w:cs="Arial"/>
                <w:sz w:val="14"/>
                <w:szCs w:val="14"/>
                <w:lang w:val="en-GB"/>
              </w:rPr>
              <w:t>-</w:t>
            </w:r>
          </w:p>
        </w:tc>
        <w:tc>
          <w:tcPr>
            <w:tcW w:w="1224" w:type="dxa"/>
            <w:noWrap/>
            <w:vAlign w:val="bottom"/>
          </w:tcPr>
          <w:p w14:paraId="5747B2FB" w14:textId="07A288A0" w:rsidR="00AB3BE9" w:rsidRPr="006252DC" w:rsidRDefault="00AB3BE9" w:rsidP="00AB3BE9">
            <w:pPr>
              <w:tabs>
                <w:tab w:val="decimal" w:pos="803"/>
              </w:tabs>
              <w:spacing w:before="60" w:after="30" w:line="276" w:lineRule="auto"/>
              <w:jc w:val="right"/>
              <w:rPr>
                <w:rFonts w:ascii="Arial" w:hAnsi="Arial" w:cs="Arial"/>
                <w:sz w:val="14"/>
                <w:szCs w:val="14"/>
                <w:cs/>
                <w:lang w:val="en-GB"/>
              </w:rPr>
            </w:pPr>
            <w:r w:rsidRPr="00D02D65">
              <w:rPr>
                <w:rFonts w:ascii="Arial" w:hAnsi="Arial" w:cs="Arial"/>
                <w:sz w:val="14"/>
                <w:szCs w:val="14"/>
                <w:lang w:val="en-GB"/>
              </w:rPr>
              <w:t>3,260</w:t>
            </w:r>
          </w:p>
        </w:tc>
        <w:tc>
          <w:tcPr>
            <w:tcW w:w="1271" w:type="dxa"/>
            <w:noWrap/>
            <w:vAlign w:val="bottom"/>
          </w:tcPr>
          <w:p w14:paraId="74AA3147" w14:textId="01601BE6" w:rsidR="00AB3BE9" w:rsidRPr="006252DC" w:rsidRDefault="00AB3BE9" w:rsidP="00AB3BE9">
            <w:pPr>
              <w:tabs>
                <w:tab w:val="decimal" w:pos="840"/>
              </w:tabs>
              <w:spacing w:before="60" w:after="30" w:line="276" w:lineRule="auto"/>
              <w:jc w:val="right"/>
              <w:rPr>
                <w:rFonts w:ascii="Arial" w:hAnsi="Arial" w:cs="Arial"/>
                <w:sz w:val="14"/>
                <w:szCs w:val="14"/>
                <w:cs/>
                <w:lang w:val="en-GB"/>
              </w:rPr>
            </w:pPr>
            <w:r w:rsidRPr="00D02D65">
              <w:rPr>
                <w:rFonts w:ascii="Arial" w:hAnsi="Arial" w:cs="Arial"/>
                <w:sz w:val="14"/>
                <w:szCs w:val="14"/>
                <w:lang w:val="en-GB"/>
              </w:rPr>
              <w:t>-</w:t>
            </w:r>
          </w:p>
        </w:tc>
        <w:tc>
          <w:tcPr>
            <w:tcW w:w="1296" w:type="dxa"/>
            <w:noWrap/>
            <w:vAlign w:val="bottom"/>
          </w:tcPr>
          <w:p w14:paraId="403178CA" w14:textId="5F1AFBC1" w:rsidR="00AB3BE9" w:rsidRPr="006252DC" w:rsidRDefault="00AB3BE9" w:rsidP="00AB3BE9">
            <w:pPr>
              <w:tabs>
                <w:tab w:val="decimal" w:pos="953"/>
              </w:tabs>
              <w:spacing w:before="60" w:after="30" w:line="276" w:lineRule="auto"/>
              <w:jc w:val="right"/>
              <w:rPr>
                <w:rFonts w:ascii="Arial" w:hAnsi="Arial" w:cs="Arial"/>
                <w:sz w:val="14"/>
                <w:szCs w:val="14"/>
                <w:cs/>
                <w:lang w:val="en-GB"/>
              </w:rPr>
            </w:pPr>
            <w:r w:rsidRPr="00D02D65">
              <w:rPr>
                <w:rFonts w:ascii="Arial" w:hAnsi="Arial" w:cs="Arial"/>
                <w:sz w:val="14"/>
                <w:szCs w:val="14"/>
                <w:lang w:val="en-GB"/>
              </w:rPr>
              <w:t>-</w:t>
            </w:r>
          </w:p>
        </w:tc>
        <w:tc>
          <w:tcPr>
            <w:tcW w:w="1224" w:type="dxa"/>
            <w:noWrap/>
            <w:vAlign w:val="bottom"/>
          </w:tcPr>
          <w:p w14:paraId="44F3AAEF" w14:textId="2938F39B" w:rsidR="00AB3BE9" w:rsidRPr="006252DC" w:rsidRDefault="00AB3BE9" w:rsidP="00AB3BE9">
            <w:pPr>
              <w:tabs>
                <w:tab w:val="decimal" w:pos="936"/>
              </w:tabs>
              <w:spacing w:before="60" w:after="30" w:line="276" w:lineRule="auto"/>
              <w:rPr>
                <w:rFonts w:ascii="Arial" w:hAnsi="Arial" w:cs="Arial"/>
                <w:sz w:val="14"/>
                <w:szCs w:val="14"/>
                <w:cs/>
                <w:lang w:val="en-GB"/>
              </w:rPr>
            </w:pPr>
            <w:r w:rsidRPr="00D02D65">
              <w:rPr>
                <w:rFonts w:ascii="Arial" w:hAnsi="Arial" w:cs="Arial"/>
                <w:sz w:val="14"/>
                <w:szCs w:val="14"/>
                <w:lang w:val="en-GB"/>
              </w:rPr>
              <w:t>3,260</w:t>
            </w:r>
          </w:p>
        </w:tc>
      </w:tr>
      <w:tr w:rsidR="00AB3BE9" w:rsidRPr="006252DC" w14:paraId="1DC45547" w14:textId="77777777">
        <w:trPr>
          <w:trHeight w:val="153"/>
        </w:trPr>
        <w:tc>
          <w:tcPr>
            <w:tcW w:w="3510" w:type="dxa"/>
            <w:noWrap/>
            <w:vAlign w:val="bottom"/>
          </w:tcPr>
          <w:p w14:paraId="2292C395" w14:textId="77777777" w:rsidR="00AB3BE9" w:rsidRPr="006252DC" w:rsidRDefault="00AB3BE9" w:rsidP="00AB3BE9">
            <w:pPr>
              <w:spacing w:before="60" w:after="30" w:line="276" w:lineRule="auto"/>
              <w:ind w:left="161" w:right="-105" w:hanging="161"/>
              <w:rPr>
                <w:rFonts w:ascii="Arial" w:hAnsi="Arial" w:cs="Arial"/>
                <w:spacing w:val="-2"/>
                <w:sz w:val="14"/>
                <w:szCs w:val="14"/>
                <w:cs/>
                <w:lang w:val="en-GB"/>
              </w:rPr>
            </w:pPr>
            <w:r w:rsidRPr="006252DC">
              <w:rPr>
                <w:rFonts w:ascii="Arial" w:hAnsi="Arial" w:cs="Arial"/>
                <w:spacing w:val="-4"/>
                <w:sz w:val="14"/>
                <w:szCs w:val="14"/>
                <w:lang w:val="en-GB"/>
              </w:rPr>
              <w:t xml:space="preserve">Effect of changes in the risk of reinsurers </w:t>
            </w:r>
            <w:r w:rsidRPr="006252DC">
              <w:rPr>
                <w:rFonts w:ascii="Arial" w:hAnsi="Arial" w:cs="Arial"/>
                <w:spacing w:val="-4"/>
                <w:sz w:val="14"/>
                <w:szCs w:val="14"/>
                <w:lang w:val="en-GB"/>
              </w:rPr>
              <w:br/>
              <w:t>non-performance</w:t>
            </w:r>
          </w:p>
        </w:tc>
        <w:tc>
          <w:tcPr>
            <w:tcW w:w="1223" w:type="dxa"/>
            <w:noWrap/>
            <w:vAlign w:val="bottom"/>
          </w:tcPr>
          <w:p w14:paraId="7365F2FB" w14:textId="08E6541C" w:rsidR="00AB3BE9" w:rsidRPr="006252DC" w:rsidRDefault="00AB3BE9" w:rsidP="00AB3BE9">
            <w:pPr>
              <w:pBdr>
                <w:bottom w:val="single" w:sz="4" w:space="1" w:color="auto"/>
              </w:pBdr>
              <w:tabs>
                <w:tab w:val="decimal" w:pos="936"/>
              </w:tabs>
              <w:spacing w:before="60" w:after="30" w:line="276" w:lineRule="auto"/>
              <w:jc w:val="right"/>
              <w:rPr>
                <w:rFonts w:ascii="Arial" w:hAnsi="Arial" w:cs="Arial"/>
                <w:sz w:val="14"/>
                <w:szCs w:val="14"/>
                <w:lang w:val="en-GB"/>
              </w:rPr>
            </w:pPr>
            <w:r w:rsidRPr="00D02D65">
              <w:rPr>
                <w:rFonts w:ascii="Arial" w:hAnsi="Arial" w:cs="Arial"/>
                <w:sz w:val="14"/>
                <w:szCs w:val="14"/>
                <w:lang w:val="en-GB"/>
              </w:rPr>
              <w:t>-</w:t>
            </w:r>
          </w:p>
        </w:tc>
        <w:tc>
          <w:tcPr>
            <w:tcW w:w="1224" w:type="dxa"/>
            <w:noWrap/>
            <w:vAlign w:val="bottom"/>
          </w:tcPr>
          <w:p w14:paraId="29278ECE" w14:textId="07355EA3" w:rsidR="00AB3BE9" w:rsidRPr="006252DC" w:rsidRDefault="00AB3BE9" w:rsidP="00AB3BE9">
            <w:pPr>
              <w:pBdr>
                <w:bottom w:val="single" w:sz="4" w:space="1" w:color="auto"/>
              </w:pBdr>
              <w:tabs>
                <w:tab w:val="decimal" w:pos="803"/>
              </w:tabs>
              <w:spacing w:before="60" w:after="30" w:line="276" w:lineRule="auto"/>
              <w:jc w:val="right"/>
              <w:rPr>
                <w:rFonts w:ascii="Arial" w:hAnsi="Arial" w:cs="Arial"/>
                <w:sz w:val="14"/>
                <w:szCs w:val="14"/>
                <w:lang w:val="en-GB"/>
              </w:rPr>
            </w:pPr>
            <w:r w:rsidRPr="00D02D65">
              <w:rPr>
                <w:rFonts w:ascii="Arial" w:hAnsi="Arial" w:cs="Arial"/>
                <w:sz w:val="14"/>
                <w:szCs w:val="14"/>
                <w:lang w:val="en-GB"/>
              </w:rPr>
              <w:t>-</w:t>
            </w:r>
          </w:p>
        </w:tc>
        <w:tc>
          <w:tcPr>
            <w:tcW w:w="1271" w:type="dxa"/>
            <w:noWrap/>
            <w:vAlign w:val="bottom"/>
          </w:tcPr>
          <w:p w14:paraId="6D9E45FB" w14:textId="257C49FD" w:rsidR="00AB3BE9" w:rsidRPr="006252DC" w:rsidRDefault="00AB3BE9" w:rsidP="00AB3BE9">
            <w:pPr>
              <w:pBdr>
                <w:bottom w:val="single" w:sz="4" w:space="1" w:color="auto"/>
              </w:pBdr>
              <w:tabs>
                <w:tab w:val="decimal" w:pos="840"/>
              </w:tabs>
              <w:spacing w:before="60" w:after="30" w:line="276" w:lineRule="auto"/>
              <w:jc w:val="right"/>
              <w:rPr>
                <w:rFonts w:ascii="Arial" w:hAnsi="Arial" w:cs="Arial"/>
                <w:sz w:val="14"/>
                <w:szCs w:val="14"/>
                <w:lang w:val="en-GB"/>
              </w:rPr>
            </w:pPr>
            <w:r w:rsidRPr="00D02D65">
              <w:rPr>
                <w:rFonts w:ascii="Arial" w:hAnsi="Arial" w:cs="Arial"/>
                <w:sz w:val="14"/>
                <w:szCs w:val="14"/>
                <w:lang w:val="en-GB"/>
              </w:rPr>
              <w:t>(38)</w:t>
            </w:r>
          </w:p>
        </w:tc>
        <w:tc>
          <w:tcPr>
            <w:tcW w:w="1296" w:type="dxa"/>
            <w:noWrap/>
            <w:vAlign w:val="bottom"/>
          </w:tcPr>
          <w:p w14:paraId="6BEFA385" w14:textId="2C2F4049" w:rsidR="00AB3BE9" w:rsidRPr="006252DC" w:rsidRDefault="00AB3BE9" w:rsidP="00AB3BE9">
            <w:pPr>
              <w:pBdr>
                <w:bottom w:val="single" w:sz="4" w:space="1" w:color="auto"/>
              </w:pBdr>
              <w:tabs>
                <w:tab w:val="decimal" w:pos="953"/>
              </w:tabs>
              <w:spacing w:before="60" w:after="30" w:line="276" w:lineRule="auto"/>
              <w:jc w:val="right"/>
              <w:rPr>
                <w:rFonts w:ascii="Arial" w:hAnsi="Arial" w:cs="Arial"/>
                <w:sz w:val="14"/>
                <w:szCs w:val="14"/>
                <w:lang w:val="en-GB"/>
              </w:rPr>
            </w:pPr>
            <w:r w:rsidRPr="00D02D65">
              <w:rPr>
                <w:rFonts w:ascii="Arial" w:hAnsi="Arial" w:cs="Arial"/>
                <w:sz w:val="14"/>
                <w:szCs w:val="14"/>
                <w:lang w:val="en-GB"/>
              </w:rPr>
              <w:t>-</w:t>
            </w:r>
          </w:p>
        </w:tc>
        <w:tc>
          <w:tcPr>
            <w:tcW w:w="1224" w:type="dxa"/>
            <w:noWrap/>
            <w:vAlign w:val="bottom"/>
          </w:tcPr>
          <w:p w14:paraId="63611089" w14:textId="2BC1EE0A" w:rsidR="00AB3BE9" w:rsidRPr="006252DC" w:rsidRDefault="00AB3BE9" w:rsidP="00AB3BE9">
            <w:pPr>
              <w:pBdr>
                <w:bottom w:val="single" w:sz="4" w:space="1" w:color="auto"/>
              </w:pBdr>
              <w:tabs>
                <w:tab w:val="decimal" w:pos="936"/>
              </w:tabs>
              <w:spacing w:before="60" w:after="30" w:line="276" w:lineRule="auto"/>
              <w:jc w:val="right"/>
              <w:rPr>
                <w:rFonts w:ascii="Arial" w:hAnsi="Arial" w:cs="Arial"/>
                <w:sz w:val="14"/>
                <w:szCs w:val="14"/>
                <w:lang w:val="en-GB"/>
              </w:rPr>
            </w:pPr>
            <w:r w:rsidRPr="00D02D65">
              <w:rPr>
                <w:rFonts w:ascii="Arial" w:hAnsi="Arial" w:cs="Arial"/>
                <w:sz w:val="14"/>
                <w:szCs w:val="14"/>
                <w:lang w:val="en-GB"/>
              </w:rPr>
              <w:t>(38)</w:t>
            </w:r>
          </w:p>
        </w:tc>
      </w:tr>
      <w:tr w:rsidR="00AB3BE9" w:rsidRPr="006252DC" w14:paraId="317CEAAD" w14:textId="77777777">
        <w:trPr>
          <w:trHeight w:val="87"/>
        </w:trPr>
        <w:tc>
          <w:tcPr>
            <w:tcW w:w="3510" w:type="dxa"/>
            <w:noWrap/>
            <w:vAlign w:val="bottom"/>
          </w:tcPr>
          <w:p w14:paraId="100841CA" w14:textId="77777777" w:rsidR="00AB3BE9" w:rsidRPr="006252DC" w:rsidRDefault="00AB3BE9" w:rsidP="00AB3BE9">
            <w:pPr>
              <w:spacing w:before="60" w:after="30" w:line="276" w:lineRule="auto"/>
              <w:ind w:left="161" w:hanging="161"/>
              <w:rPr>
                <w:rFonts w:ascii="Arial" w:hAnsi="Arial" w:cs="Arial"/>
                <w:b/>
                <w:bCs/>
                <w:sz w:val="14"/>
                <w:szCs w:val="14"/>
                <w:lang w:val="en-GB"/>
              </w:rPr>
            </w:pPr>
            <w:r w:rsidRPr="006252DC">
              <w:rPr>
                <w:rFonts w:ascii="Arial" w:hAnsi="Arial" w:cs="Arial"/>
                <w:b/>
                <w:bCs/>
                <w:sz w:val="14"/>
                <w:szCs w:val="14"/>
                <w:lang w:val="en-GB"/>
              </w:rPr>
              <w:t xml:space="preserve">Total net income (expenses) </w:t>
            </w:r>
          </w:p>
        </w:tc>
        <w:tc>
          <w:tcPr>
            <w:tcW w:w="1223" w:type="dxa"/>
            <w:noWrap/>
            <w:vAlign w:val="bottom"/>
          </w:tcPr>
          <w:p w14:paraId="27D09051" w14:textId="49D5ADFB" w:rsidR="00AB3BE9" w:rsidRPr="006252DC" w:rsidRDefault="00AB3BE9" w:rsidP="00AB3BE9">
            <w:pPr>
              <w:tabs>
                <w:tab w:val="decimal" w:pos="936"/>
              </w:tabs>
              <w:spacing w:before="60" w:after="30" w:line="276" w:lineRule="auto"/>
              <w:jc w:val="right"/>
              <w:rPr>
                <w:rFonts w:ascii="Arial" w:hAnsi="Arial" w:cs="Arial"/>
                <w:sz w:val="14"/>
                <w:szCs w:val="14"/>
                <w:lang w:val="en-GB"/>
              </w:rPr>
            </w:pPr>
            <w:r w:rsidRPr="00D02D65">
              <w:rPr>
                <w:rFonts w:ascii="Arial" w:hAnsi="Arial" w:cs="Arial"/>
                <w:sz w:val="14"/>
                <w:szCs w:val="14"/>
                <w:lang w:val="en-GB"/>
              </w:rPr>
              <w:t>(72,574)</w:t>
            </w:r>
          </w:p>
        </w:tc>
        <w:tc>
          <w:tcPr>
            <w:tcW w:w="1224" w:type="dxa"/>
            <w:noWrap/>
            <w:vAlign w:val="bottom"/>
          </w:tcPr>
          <w:p w14:paraId="073D342B" w14:textId="25804071" w:rsidR="00AB3BE9" w:rsidRPr="006252DC" w:rsidRDefault="00AB3BE9" w:rsidP="00AB3BE9">
            <w:pPr>
              <w:tabs>
                <w:tab w:val="decimal" w:pos="803"/>
              </w:tabs>
              <w:spacing w:before="60" w:after="30" w:line="276" w:lineRule="auto"/>
              <w:jc w:val="right"/>
              <w:rPr>
                <w:rFonts w:ascii="Arial" w:hAnsi="Arial" w:cstheme="minorBidi"/>
                <w:sz w:val="14"/>
                <w:szCs w:val="14"/>
                <w:cs/>
                <w:lang w:val="en-GB"/>
              </w:rPr>
            </w:pPr>
            <w:r w:rsidRPr="00D02D65">
              <w:rPr>
                <w:rFonts w:ascii="Arial" w:hAnsi="Arial" w:cs="Arial"/>
                <w:sz w:val="14"/>
                <w:szCs w:val="14"/>
                <w:lang w:val="en-GB"/>
              </w:rPr>
              <w:t>3,456</w:t>
            </w:r>
          </w:p>
        </w:tc>
        <w:tc>
          <w:tcPr>
            <w:tcW w:w="1271" w:type="dxa"/>
            <w:noWrap/>
            <w:vAlign w:val="bottom"/>
          </w:tcPr>
          <w:p w14:paraId="520706B3" w14:textId="4434E2C0" w:rsidR="00AB3BE9" w:rsidRPr="006252DC" w:rsidRDefault="00AB3BE9" w:rsidP="00AB3BE9">
            <w:pPr>
              <w:tabs>
                <w:tab w:val="decimal" w:pos="840"/>
              </w:tabs>
              <w:spacing w:before="60" w:after="30" w:line="276" w:lineRule="auto"/>
              <w:jc w:val="right"/>
              <w:rPr>
                <w:rFonts w:ascii="Arial" w:hAnsi="Arial" w:cstheme="minorBidi"/>
                <w:sz w:val="14"/>
                <w:szCs w:val="14"/>
              </w:rPr>
            </w:pPr>
            <w:r w:rsidRPr="00D02D65">
              <w:rPr>
                <w:rFonts w:ascii="Arial" w:hAnsi="Arial" w:cs="Arial"/>
                <w:sz w:val="14"/>
                <w:szCs w:val="14"/>
                <w:lang w:val="en-GB"/>
              </w:rPr>
              <w:t>78,883</w:t>
            </w:r>
          </w:p>
        </w:tc>
        <w:tc>
          <w:tcPr>
            <w:tcW w:w="1296" w:type="dxa"/>
            <w:noWrap/>
            <w:vAlign w:val="bottom"/>
          </w:tcPr>
          <w:p w14:paraId="7298D9E4" w14:textId="3BEBC654" w:rsidR="00AB3BE9" w:rsidRPr="006252DC" w:rsidRDefault="00AB3BE9" w:rsidP="00AB3BE9">
            <w:pPr>
              <w:tabs>
                <w:tab w:val="decimal" w:pos="953"/>
              </w:tabs>
              <w:spacing w:before="60" w:after="30" w:line="276" w:lineRule="auto"/>
              <w:jc w:val="right"/>
              <w:rPr>
                <w:rFonts w:ascii="Arial" w:hAnsi="Arial" w:cs="Arial"/>
                <w:sz w:val="14"/>
                <w:szCs w:val="14"/>
                <w:lang w:val="en-GB"/>
              </w:rPr>
            </w:pPr>
            <w:r w:rsidRPr="00D02D65">
              <w:rPr>
                <w:rFonts w:ascii="Arial" w:hAnsi="Arial" w:cs="Arial"/>
                <w:sz w:val="14"/>
                <w:szCs w:val="14"/>
                <w:lang w:val="en-GB"/>
              </w:rPr>
              <w:t>3,443</w:t>
            </w:r>
          </w:p>
        </w:tc>
        <w:tc>
          <w:tcPr>
            <w:tcW w:w="1224" w:type="dxa"/>
            <w:noWrap/>
            <w:vAlign w:val="bottom"/>
          </w:tcPr>
          <w:p w14:paraId="6CEBEA00" w14:textId="5F24518A" w:rsidR="00AB3BE9" w:rsidRPr="006252DC" w:rsidRDefault="00AB3BE9" w:rsidP="00AB3BE9">
            <w:pPr>
              <w:tabs>
                <w:tab w:val="decimal" w:pos="936"/>
              </w:tabs>
              <w:spacing w:before="60" w:after="30" w:line="276" w:lineRule="auto"/>
              <w:jc w:val="right"/>
              <w:rPr>
                <w:rFonts w:ascii="Arial" w:hAnsi="Arial" w:cs="Arial"/>
                <w:sz w:val="14"/>
                <w:szCs w:val="14"/>
                <w:lang w:val="en-GB"/>
              </w:rPr>
            </w:pPr>
            <w:r w:rsidRPr="00D02D65">
              <w:rPr>
                <w:rFonts w:ascii="Arial" w:hAnsi="Arial" w:cs="Arial"/>
                <w:sz w:val="14"/>
                <w:szCs w:val="14"/>
                <w:lang w:val="en-GB"/>
              </w:rPr>
              <w:t>13,208</w:t>
            </w:r>
          </w:p>
        </w:tc>
      </w:tr>
      <w:tr w:rsidR="00AB3BE9" w:rsidRPr="006252DC" w14:paraId="54BCEDD7" w14:textId="77777777">
        <w:trPr>
          <w:trHeight w:val="87"/>
        </w:trPr>
        <w:tc>
          <w:tcPr>
            <w:tcW w:w="3510" w:type="dxa"/>
            <w:noWrap/>
            <w:vAlign w:val="bottom"/>
          </w:tcPr>
          <w:p w14:paraId="2043BF3F" w14:textId="77777777" w:rsidR="00AB3BE9" w:rsidRPr="006252DC" w:rsidRDefault="00AB3BE9" w:rsidP="00AB3BE9">
            <w:pPr>
              <w:spacing w:before="60" w:after="30" w:line="276" w:lineRule="auto"/>
              <w:ind w:left="161" w:right="-184" w:hanging="161"/>
              <w:rPr>
                <w:rFonts w:ascii="Arial" w:hAnsi="Arial" w:cs="Arial"/>
                <w:b/>
                <w:bCs/>
                <w:sz w:val="14"/>
                <w:szCs w:val="14"/>
                <w:cs/>
                <w:lang w:val="en-GB"/>
              </w:rPr>
            </w:pPr>
            <w:r w:rsidRPr="006252DC">
              <w:rPr>
                <w:rFonts w:ascii="Arial" w:hAnsi="Arial" w:cs="Arial"/>
                <w:sz w:val="14"/>
                <w:szCs w:val="14"/>
                <w:lang w:val="en-GB"/>
              </w:rPr>
              <w:t xml:space="preserve">Finance income </w:t>
            </w:r>
          </w:p>
        </w:tc>
        <w:tc>
          <w:tcPr>
            <w:tcW w:w="1223" w:type="dxa"/>
            <w:noWrap/>
            <w:vAlign w:val="bottom"/>
          </w:tcPr>
          <w:p w14:paraId="620CA9E7" w14:textId="0F5910D9" w:rsidR="00AB3BE9" w:rsidRPr="006252DC" w:rsidRDefault="00AB3BE9" w:rsidP="00AB3BE9">
            <w:pPr>
              <w:pBdr>
                <w:bottom w:val="single" w:sz="4" w:space="1" w:color="auto"/>
              </w:pBdr>
              <w:tabs>
                <w:tab w:val="decimal" w:pos="936"/>
              </w:tabs>
              <w:spacing w:before="60" w:after="30" w:line="276" w:lineRule="auto"/>
              <w:jc w:val="right"/>
              <w:rPr>
                <w:rFonts w:ascii="Arial" w:hAnsi="Arial" w:cs="Arial"/>
                <w:sz w:val="14"/>
                <w:szCs w:val="14"/>
                <w:lang w:val="en-GB"/>
              </w:rPr>
            </w:pPr>
            <w:r w:rsidRPr="00D02D65">
              <w:rPr>
                <w:rFonts w:ascii="Arial" w:hAnsi="Arial" w:cs="Arial"/>
                <w:sz w:val="14"/>
                <w:szCs w:val="14"/>
                <w:lang w:val="en-GB"/>
              </w:rPr>
              <w:t>-</w:t>
            </w:r>
          </w:p>
        </w:tc>
        <w:tc>
          <w:tcPr>
            <w:tcW w:w="1224" w:type="dxa"/>
            <w:noWrap/>
            <w:vAlign w:val="bottom"/>
          </w:tcPr>
          <w:p w14:paraId="1ADEF0D7" w14:textId="66E81605" w:rsidR="00AB3BE9" w:rsidRPr="006252DC" w:rsidRDefault="00AB3BE9" w:rsidP="00AB3BE9">
            <w:pPr>
              <w:pBdr>
                <w:bottom w:val="single" w:sz="4" w:space="1" w:color="auto"/>
              </w:pBdr>
              <w:tabs>
                <w:tab w:val="decimal" w:pos="803"/>
              </w:tabs>
              <w:spacing w:before="60" w:after="30" w:line="276" w:lineRule="auto"/>
              <w:jc w:val="right"/>
              <w:rPr>
                <w:rFonts w:ascii="Arial" w:hAnsi="Arial" w:cs="Arial"/>
                <w:sz w:val="14"/>
                <w:szCs w:val="14"/>
                <w:lang w:val="en-GB"/>
              </w:rPr>
            </w:pPr>
            <w:r w:rsidRPr="00D02D65">
              <w:rPr>
                <w:rFonts w:ascii="Arial" w:hAnsi="Arial" w:cs="Arial"/>
                <w:sz w:val="14"/>
                <w:szCs w:val="14"/>
                <w:lang w:val="en-GB"/>
              </w:rPr>
              <w:t>-</w:t>
            </w:r>
          </w:p>
        </w:tc>
        <w:tc>
          <w:tcPr>
            <w:tcW w:w="1271" w:type="dxa"/>
            <w:noWrap/>
            <w:vAlign w:val="bottom"/>
          </w:tcPr>
          <w:p w14:paraId="75CA2D7C" w14:textId="70A198B4" w:rsidR="00AB3BE9" w:rsidRPr="006252DC" w:rsidRDefault="00AB3BE9" w:rsidP="00AB3BE9">
            <w:pPr>
              <w:pBdr>
                <w:bottom w:val="single" w:sz="4" w:space="1" w:color="auto"/>
              </w:pBdr>
              <w:tabs>
                <w:tab w:val="decimal" w:pos="840"/>
              </w:tabs>
              <w:spacing w:before="60" w:after="30" w:line="276" w:lineRule="auto"/>
              <w:jc w:val="right"/>
              <w:rPr>
                <w:rFonts w:ascii="Arial" w:hAnsi="Arial" w:cs="Arial"/>
                <w:sz w:val="14"/>
                <w:szCs w:val="14"/>
                <w:lang w:val="en-GB"/>
              </w:rPr>
            </w:pPr>
            <w:r w:rsidRPr="00D02D65">
              <w:rPr>
                <w:rFonts w:ascii="Arial" w:hAnsi="Arial" w:cs="Arial"/>
                <w:sz w:val="14"/>
                <w:szCs w:val="14"/>
                <w:lang w:val="en-GB"/>
              </w:rPr>
              <w:t>5,717</w:t>
            </w:r>
          </w:p>
        </w:tc>
        <w:tc>
          <w:tcPr>
            <w:tcW w:w="1296" w:type="dxa"/>
            <w:noWrap/>
            <w:vAlign w:val="bottom"/>
          </w:tcPr>
          <w:p w14:paraId="683FF5E4" w14:textId="026C17E6" w:rsidR="00AB3BE9" w:rsidRPr="006252DC" w:rsidRDefault="00AB3BE9" w:rsidP="00AB3BE9">
            <w:pPr>
              <w:pBdr>
                <w:bottom w:val="single" w:sz="4" w:space="1" w:color="auto"/>
              </w:pBdr>
              <w:tabs>
                <w:tab w:val="decimal" w:pos="953"/>
              </w:tabs>
              <w:spacing w:before="60" w:after="30" w:line="276" w:lineRule="auto"/>
              <w:jc w:val="right"/>
              <w:rPr>
                <w:rFonts w:ascii="Arial" w:hAnsi="Arial" w:cs="Arial"/>
                <w:sz w:val="14"/>
                <w:szCs w:val="14"/>
                <w:lang w:val="en-GB"/>
              </w:rPr>
            </w:pPr>
            <w:r w:rsidRPr="00D02D65">
              <w:rPr>
                <w:rFonts w:ascii="Arial" w:hAnsi="Arial" w:cs="Arial"/>
                <w:sz w:val="14"/>
                <w:szCs w:val="14"/>
                <w:lang w:val="en-GB"/>
              </w:rPr>
              <w:t>1,243</w:t>
            </w:r>
          </w:p>
        </w:tc>
        <w:tc>
          <w:tcPr>
            <w:tcW w:w="1224" w:type="dxa"/>
            <w:noWrap/>
            <w:vAlign w:val="bottom"/>
          </w:tcPr>
          <w:p w14:paraId="78C911CD" w14:textId="07DD7241" w:rsidR="00AB3BE9" w:rsidRPr="006252DC" w:rsidRDefault="00AB3BE9" w:rsidP="00AB3BE9">
            <w:pPr>
              <w:pBdr>
                <w:bottom w:val="single" w:sz="4" w:space="1" w:color="auto"/>
              </w:pBdr>
              <w:tabs>
                <w:tab w:val="decimal" w:pos="936"/>
              </w:tabs>
              <w:spacing w:before="60" w:after="30" w:line="276" w:lineRule="auto"/>
              <w:jc w:val="right"/>
              <w:rPr>
                <w:rFonts w:ascii="Arial" w:hAnsi="Arial" w:cs="Arial"/>
                <w:sz w:val="14"/>
                <w:szCs w:val="14"/>
                <w:lang w:val="en-GB"/>
              </w:rPr>
            </w:pPr>
            <w:r w:rsidRPr="00D02D65">
              <w:rPr>
                <w:rFonts w:ascii="Arial" w:hAnsi="Arial" w:cs="Arial"/>
                <w:sz w:val="14"/>
                <w:szCs w:val="14"/>
                <w:lang w:val="en-GB"/>
              </w:rPr>
              <w:t>6,960</w:t>
            </w:r>
          </w:p>
        </w:tc>
      </w:tr>
      <w:tr w:rsidR="00AB3BE9" w:rsidRPr="006252DC" w14:paraId="26BDB6F5" w14:textId="77777777">
        <w:trPr>
          <w:trHeight w:val="87"/>
        </w:trPr>
        <w:tc>
          <w:tcPr>
            <w:tcW w:w="3510" w:type="dxa"/>
            <w:noWrap/>
            <w:vAlign w:val="bottom"/>
          </w:tcPr>
          <w:p w14:paraId="6EFD416C" w14:textId="77777777" w:rsidR="00AB3BE9" w:rsidRPr="006252DC" w:rsidRDefault="00AB3BE9" w:rsidP="00AB3BE9">
            <w:pPr>
              <w:spacing w:before="60" w:after="30" w:line="276" w:lineRule="auto"/>
              <w:ind w:left="161" w:right="-94" w:hanging="161"/>
              <w:rPr>
                <w:rFonts w:ascii="Arial" w:hAnsi="Arial" w:cs="Arial"/>
                <w:sz w:val="14"/>
                <w:szCs w:val="14"/>
                <w:cs/>
                <w:lang w:val="en-GB"/>
              </w:rPr>
            </w:pPr>
            <w:r w:rsidRPr="006252DC">
              <w:rPr>
                <w:rFonts w:ascii="Arial" w:hAnsi="Arial" w:cs="Arial"/>
                <w:b/>
                <w:bCs/>
                <w:sz w:val="14"/>
                <w:szCs w:val="14"/>
              </w:rPr>
              <w:t>Total amounts recognised in statement of comprehensive income</w:t>
            </w:r>
          </w:p>
        </w:tc>
        <w:tc>
          <w:tcPr>
            <w:tcW w:w="1223" w:type="dxa"/>
            <w:noWrap/>
            <w:vAlign w:val="bottom"/>
          </w:tcPr>
          <w:p w14:paraId="04C3B0CB" w14:textId="5574D4B9" w:rsidR="00AB3BE9" w:rsidRPr="00145555" w:rsidRDefault="00AB3BE9" w:rsidP="00AB3BE9">
            <w:pPr>
              <w:pBdr>
                <w:bottom w:val="single" w:sz="4" w:space="1" w:color="auto"/>
              </w:pBdr>
              <w:tabs>
                <w:tab w:val="decimal" w:pos="936"/>
              </w:tabs>
              <w:spacing w:before="60" w:after="30" w:line="276" w:lineRule="auto"/>
              <w:jc w:val="right"/>
              <w:rPr>
                <w:rFonts w:ascii="Arial" w:hAnsi="Arial" w:cs="Arial"/>
                <w:sz w:val="14"/>
                <w:szCs w:val="14"/>
                <w:lang w:val="en-GB"/>
              </w:rPr>
            </w:pPr>
            <w:r w:rsidRPr="00D02D65">
              <w:rPr>
                <w:rFonts w:ascii="Arial" w:hAnsi="Arial" w:cs="Arial"/>
                <w:sz w:val="14"/>
                <w:szCs w:val="14"/>
                <w:lang w:val="en-GB"/>
              </w:rPr>
              <w:t>(72,574)</w:t>
            </w:r>
          </w:p>
        </w:tc>
        <w:tc>
          <w:tcPr>
            <w:tcW w:w="1224" w:type="dxa"/>
            <w:noWrap/>
            <w:vAlign w:val="bottom"/>
          </w:tcPr>
          <w:p w14:paraId="6262063B" w14:textId="7E119503" w:rsidR="00AB3BE9" w:rsidRPr="00145555" w:rsidRDefault="00AB3BE9" w:rsidP="00AB3BE9">
            <w:pPr>
              <w:pBdr>
                <w:bottom w:val="single" w:sz="4" w:space="1" w:color="auto"/>
              </w:pBdr>
              <w:tabs>
                <w:tab w:val="decimal" w:pos="803"/>
              </w:tabs>
              <w:spacing w:before="60" w:after="30" w:line="276" w:lineRule="auto"/>
              <w:jc w:val="right"/>
              <w:rPr>
                <w:rFonts w:ascii="Arial" w:hAnsi="Arial" w:cs="Arial"/>
                <w:sz w:val="14"/>
                <w:szCs w:val="14"/>
                <w:lang w:val="en-GB"/>
              </w:rPr>
            </w:pPr>
            <w:r w:rsidRPr="00D02D65">
              <w:rPr>
                <w:rFonts w:ascii="Arial" w:hAnsi="Arial" w:cs="Arial"/>
                <w:sz w:val="14"/>
                <w:szCs w:val="14"/>
                <w:lang w:val="en-GB"/>
              </w:rPr>
              <w:t>3,456</w:t>
            </w:r>
          </w:p>
        </w:tc>
        <w:tc>
          <w:tcPr>
            <w:tcW w:w="1271" w:type="dxa"/>
            <w:noWrap/>
            <w:vAlign w:val="bottom"/>
          </w:tcPr>
          <w:p w14:paraId="6595DEE5" w14:textId="038E8084" w:rsidR="00AB3BE9" w:rsidRPr="00145555" w:rsidRDefault="00AB3BE9" w:rsidP="00AB3BE9">
            <w:pPr>
              <w:pBdr>
                <w:bottom w:val="single" w:sz="4" w:space="1" w:color="auto"/>
              </w:pBdr>
              <w:tabs>
                <w:tab w:val="decimal" w:pos="840"/>
              </w:tabs>
              <w:spacing w:before="60" w:after="30" w:line="276" w:lineRule="auto"/>
              <w:jc w:val="right"/>
              <w:rPr>
                <w:rFonts w:ascii="Arial" w:hAnsi="Arial" w:cstheme="minorBidi"/>
                <w:sz w:val="14"/>
                <w:szCs w:val="14"/>
              </w:rPr>
            </w:pPr>
            <w:r w:rsidRPr="00D02D65">
              <w:rPr>
                <w:rFonts w:ascii="Arial" w:hAnsi="Arial" w:cs="Arial"/>
                <w:sz w:val="14"/>
                <w:szCs w:val="14"/>
                <w:lang w:val="en-GB"/>
              </w:rPr>
              <w:t>84,600</w:t>
            </w:r>
          </w:p>
        </w:tc>
        <w:tc>
          <w:tcPr>
            <w:tcW w:w="1296" w:type="dxa"/>
            <w:noWrap/>
            <w:vAlign w:val="bottom"/>
          </w:tcPr>
          <w:p w14:paraId="4194F2C0" w14:textId="0CE4F523" w:rsidR="00AB3BE9" w:rsidRPr="00145555" w:rsidRDefault="00AB3BE9" w:rsidP="00AB3BE9">
            <w:pPr>
              <w:pBdr>
                <w:bottom w:val="single" w:sz="4" w:space="1" w:color="auto"/>
              </w:pBdr>
              <w:tabs>
                <w:tab w:val="decimal" w:pos="953"/>
              </w:tabs>
              <w:spacing w:before="60" w:after="30" w:line="276" w:lineRule="auto"/>
              <w:jc w:val="right"/>
              <w:rPr>
                <w:rFonts w:ascii="Arial" w:hAnsi="Arial" w:cstheme="minorBidi"/>
                <w:sz w:val="14"/>
                <w:szCs w:val="14"/>
                <w:cs/>
                <w:lang w:val="en-GB"/>
              </w:rPr>
            </w:pPr>
            <w:r w:rsidRPr="00D02D65">
              <w:rPr>
                <w:rFonts w:ascii="Arial" w:hAnsi="Arial" w:cs="Arial"/>
                <w:sz w:val="14"/>
                <w:szCs w:val="14"/>
                <w:lang w:val="en-GB"/>
              </w:rPr>
              <w:t>4,686</w:t>
            </w:r>
          </w:p>
        </w:tc>
        <w:tc>
          <w:tcPr>
            <w:tcW w:w="1224" w:type="dxa"/>
            <w:noWrap/>
            <w:vAlign w:val="bottom"/>
          </w:tcPr>
          <w:p w14:paraId="0A317763" w14:textId="469D077F" w:rsidR="00AB3BE9" w:rsidRPr="00145555" w:rsidRDefault="00AB3BE9" w:rsidP="00AB3BE9">
            <w:pPr>
              <w:pBdr>
                <w:bottom w:val="single" w:sz="4" w:space="1" w:color="auto"/>
              </w:pBdr>
              <w:tabs>
                <w:tab w:val="decimal" w:pos="936"/>
              </w:tabs>
              <w:spacing w:before="60" w:after="30" w:line="276" w:lineRule="auto"/>
              <w:jc w:val="right"/>
              <w:rPr>
                <w:rFonts w:ascii="Arial" w:hAnsi="Arial" w:cs="Arial"/>
                <w:sz w:val="14"/>
                <w:szCs w:val="14"/>
                <w:lang w:val="en-GB"/>
              </w:rPr>
            </w:pPr>
            <w:r w:rsidRPr="00D02D65">
              <w:rPr>
                <w:rFonts w:ascii="Arial" w:hAnsi="Arial" w:cs="Arial"/>
                <w:sz w:val="14"/>
                <w:szCs w:val="14"/>
                <w:lang w:val="en-GB"/>
              </w:rPr>
              <w:t>20,168</w:t>
            </w:r>
          </w:p>
        </w:tc>
      </w:tr>
      <w:tr w:rsidR="00AB3BE9" w:rsidRPr="006252DC" w14:paraId="219A9385" w14:textId="77777777">
        <w:trPr>
          <w:trHeight w:val="87"/>
        </w:trPr>
        <w:tc>
          <w:tcPr>
            <w:tcW w:w="3510" w:type="dxa"/>
            <w:noWrap/>
            <w:vAlign w:val="bottom"/>
          </w:tcPr>
          <w:p w14:paraId="57208C00" w14:textId="77777777" w:rsidR="00AB3BE9" w:rsidRPr="006252DC" w:rsidRDefault="00AB3BE9" w:rsidP="00AB3BE9">
            <w:pPr>
              <w:spacing w:before="60" w:after="30" w:line="276" w:lineRule="auto"/>
              <w:ind w:left="161" w:hanging="161"/>
              <w:rPr>
                <w:rFonts w:ascii="Arial" w:hAnsi="Arial" w:cs="Arial"/>
                <w:b/>
                <w:bCs/>
                <w:sz w:val="14"/>
                <w:szCs w:val="14"/>
                <w:lang w:val="en-GB"/>
              </w:rPr>
            </w:pPr>
            <w:r w:rsidRPr="006252DC">
              <w:rPr>
                <w:rFonts w:ascii="Arial" w:hAnsi="Arial" w:cs="Arial"/>
                <w:b/>
                <w:bCs/>
                <w:sz w:val="14"/>
                <w:szCs w:val="14"/>
                <w:lang w:val="en-GB"/>
              </w:rPr>
              <w:t>Cash flows</w:t>
            </w:r>
          </w:p>
        </w:tc>
        <w:tc>
          <w:tcPr>
            <w:tcW w:w="1223" w:type="dxa"/>
            <w:noWrap/>
            <w:vAlign w:val="bottom"/>
          </w:tcPr>
          <w:p w14:paraId="16A7C248" w14:textId="77777777" w:rsidR="00AB3BE9" w:rsidRPr="00145555" w:rsidRDefault="00AB3BE9" w:rsidP="00AB3BE9">
            <w:pPr>
              <w:tabs>
                <w:tab w:val="decimal" w:pos="936"/>
              </w:tabs>
              <w:spacing w:before="60" w:after="30" w:line="276" w:lineRule="auto"/>
              <w:jc w:val="right"/>
              <w:rPr>
                <w:rFonts w:ascii="Arial" w:hAnsi="Arial" w:cs="Arial"/>
                <w:sz w:val="14"/>
                <w:szCs w:val="14"/>
                <w:lang w:val="en-GB"/>
              </w:rPr>
            </w:pPr>
          </w:p>
        </w:tc>
        <w:tc>
          <w:tcPr>
            <w:tcW w:w="1224" w:type="dxa"/>
            <w:noWrap/>
            <w:vAlign w:val="bottom"/>
          </w:tcPr>
          <w:p w14:paraId="3CD4F54F" w14:textId="77777777" w:rsidR="00AB3BE9" w:rsidRPr="00145555" w:rsidRDefault="00AB3BE9" w:rsidP="00AB3BE9">
            <w:pPr>
              <w:tabs>
                <w:tab w:val="decimal" w:pos="803"/>
              </w:tabs>
              <w:spacing w:before="60" w:after="30" w:line="276" w:lineRule="auto"/>
              <w:jc w:val="right"/>
              <w:rPr>
                <w:rFonts w:ascii="Arial" w:hAnsi="Arial" w:cs="Arial"/>
                <w:sz w:val="14"/>
                <w:szCs w:val="14"/>
                <w:lang w:val="en-GB"/>
              </w:rPr>
            </w:pPr>
          </w:p>
        </w:tc>
        <w:tc>
          <w:tcPr>
            <w:tcW w:w="1271" w:type="dxa"/>
            <w:noWrap/>
            <w:vAlign w:val="bottom"/>
          </w:tcPr>
          <w:p w14:paraId="50D3B788" w14:textId="77777777" w:rsidR="00AB3BE9" w:rsidRPr="00145555" w:rsidRDefault="00AB3BE9" w:rsidP="00AB3BE9">
            <w:pPr>
              <w:tabs>
                <w:tab w:val="decimal" w:pos="840"/>
              </w:tabs>
              <w:spacing w:before="60" w:after="30" w:line="276" w:lineRule="auto"/>
              <w:jc w:val="right"/>
              <w:rPr>
                <w:rFonts w:ascii="Arial" w:hAnsi="Arial" w:cs="Arial"/>
                <w:sz w:val="14"/>
                <w:szCs w:val="14"/>
                <w:lang w:val="en-GB"/>
              </w:rPr>
            </w:pPr>
          </w:p>
        </w:tc>
        <w:tc>
          <w:tcPr>
            <w:tcW w:w="1296" w:type="dxa"/>
            <w:noWrap/>
            <w:vAlign w:val="bottom"/>
          </w:tcPr>
          <w:p w14:paraId="6534C275" w14:textId="77777777" w:rsidR="00AB3BE9" w:rsidRPr="00145555" w:rsidRDefault="00AB3BE9" w:rsidP="00AB3BE9">
            <w:pPr>
              <w:tabs>
                <w:tab w:val="decimal" w:pos="953"/>
              </w:tabs>
              <w:spacing w:before="60" w:after="30" w:line="276" w:lineRule="auto"/>
              <w:jc w:val="right"/>
              <w:rPr>
                <w:rFonts w:ascii="Arial" w:hAnsi="Arial" w:cs="Arial"/>
                <w:sz w:val="14"/>
                <w:szCs w:val="14"/>
                <w:lang w:val="en-GB"/>
              </w:rPr>
            </w:pPr>
          </w:p>
        </w:tc>
        <w:tc>
          <w:tcPr>
            <w:tcW w:w="1224" w:type="dxa"/>
            <w:noWrap/>
            <w:vAlign w:val="bottom"/>
          </w:tcPr>
          <w:p w14:paraId="3414EB7B" w14:textId="77777777" w:rsidR="00AB3BE9" w:rsidRPr="00145555" w:rsidRDefault="00AB3BE9" w:rsidP="00AB3BE9">
            <w:pPr>
              <w:tabs>
                <w:tab w:val="decimal" w:pos="936"/>
              </w:tabs>
              <w:spacing w:before="60" w:after="30" w:line="276" w:lineRule="auto"/>
              <w:jc w:val="right"/>
              <w:rPr>
                <w:rFonts w:ascii="Arial" w:hAnsi="Arial" w:cs="Arial"/>
                <w:sz w:val="14"/>
                <w:szCs w:val="14"/>
                <w:lang w:val="en-GB"/>
              </w:rPr>
            </w:pPr>
          </w:p>
        </w:tc>
      </w:tr>
      <w:tr w:rsidR="00AB3BE9" w:rsidRPr="006252DC" w14:paraId="48453B35" w14:textId="77777777">
        <w:trPr>
          <w:trHeight w:val="87"/>
        </w:trPr>
        <w:tc>
          <w:tcPr>
            <w:tcW w:w="3510" w:type="dxa"/>
            <w:noWrap/>
            <w:vAlign w:val="bottom"/>
          </w:tcPr>
          <w:p w14:paraId="421A13E2" w14:textId="0E670CCC" w:rsidR="00AB3BE9" w:rsidRPr="006252DC" w:rsidRDefault="00AB3BE9" w:rsidP="00AB3BE9">
            <w:pPr>
              <w:spacing w:before="60" w:after="30" w:line="276" w:lineRule="auto"/>
              <w:ind w:left="161" w:right="-88" w:hanging="161"/>
              <w:rPr>
                <w:rFonts w:ascii="Arial" w:hAnsi="Arial" w:cs="Arial"/>
                <w:sz w:val="14"/>
                <w:szCs w:val="14"/>
                <w:cs/>
                <w:lang w:val="en-GB"/>
              </w:rPr>
            </w:pPr>
            <w:r w:rsidRPr="006252DC">
              <w:rPr>
                <w:rFonts w:ascii="Arial" w:hAnsi="Arial" w:cs="Arial"/>
                <w:sz w:val="14"/>
                <w:szCs w:val="14"/>
                <w:lang w:val="en-GB"/>
              </w:rPr>
              <w:t xml:space="preserve">Premiums paid net of ceding commissions and </w:t>
            </w:r>
            <w:r>
              <w:rPr>
                <w:rFonts w:ascii="Arial" w:hAnsi="Arial" w:cs="Arial"/>
                <w:sz w:val="14"/>
                <w:szCs w:val="14"/>
                <w:lang w:val="en-GB"/>
              </w:rPr>
              <w:br/>
            </w:r>
            <w:r w:rsidRPr="006252DC">
              <w:rPr>
                <w:rFonts w:ascii="Arial" w:hAnsi="Arial" w:cs="Arial"/>
                <w:sz w:val="14"/>
                <w:szCs w:val="14"/>
                <w:lang w:val="en-GB"/>
              </w:rPr>
              <w:t>other directly attributable expenses paid</w:t>
            </w:r>
          </w:p>
        </w:tc>
        <w:tc>
          <w:tcPr>
            <w:tcW w:w="1223" w:type="dxa"/>
            <w:noWrap/>
            <w:vAlign w:val="bottom"/>
          </w:tcPr>
          <w:p w14:paraId="7D799246" w14:textId="11356D6E" w:rsidR="00AB3BE9" w:rsidRPr="00145555" w:rsidRDefault="00AB3BE9" w:rsidP="00AB3BE9">
            <w:pPr>
              <w:tabs>
                <w:tab w:val="decimal" w:pos="936"/>
              </w:tabs>
              <w:spacing w:before="60" w:after="30" w:line="276" w:lineRule="auto"/>
              <w:jc w:val="right"/>
              <w:rPr>
                <w:rFonts w:ascii="Arial" w:hAnsi="Arial" w:cs="Arial"/>
                <w:sz w:val="14"/>
                <w:szCs w:val="14"/>
                <w:lang w:val="en-GB"/>
              </w:rPr>
            </w:pPr>
            <w:r w:rsidRPr="00D02D65">
              <w:rPr>
                <w:rFonts w:ascii="Arial" w:hAnsi="Arial" w:cs="Arial"/>
                <w:sz w:val="14"/>
                <w:szCs w:val="14"/>
                <w:lang w:val="en-GB"/>
              </w:rPr>
              <w:t>84,959</w:t>
            </w:r>
          </w:p>
        </w:tc>
        <w:tc>
          <w:tcPr>
            <w:tcW w:w="1224" w:type="dxa"/>
            <w:noWrap/>
            <w:vAlign w:val="bottom"/>
          </w:tcPr>
          <w:p w14:paraId="3BED8B14" w14:textId="49B3C3B7" w:rsidR="00AB3BE9" w:rsidRPr="00145555" w:rsidRDefault="00AB3BE9" w:rsidP="00AB3BE9">
            <w:pPr>
              <w:tabs>
                <w:tab w:val="decimal" w:pos="803"/>
              </w:tabs>
              <w:spacing w:before="60" w:after="30" w:line="276" w:lineRule="auto"/>
              <w:jc w:val="right"/>
              <w:rPr>
                <w:rFonts w:ascii="Arial" w:hAnsi="Arial" w:cs="Arial"/>
                <w:sz w:val="14"/>
                <w:szCs w:val="14"/>
                <w:lang w:val="en-GB"/>
              </w:rPr>
            </w:pPr>
            <w:r w:rsidRPr="00D02D65">
              <w:rPr>
                <w:rFonts w:ascii="Arial" w:hAnsi="Arial" w:cs="Arial"/>
                <w:sz w:val="14"/>
                <w:szCs w:val="14"/>
                <w:lang w:val="en-GB"/>
              </w:rPr>
              <w:t>-</w:t>
            </w:r>
          </w:p>
        </w:tc>
        <w:tc>
          <w:tcPr>
            <w:tcW w:w="1271" w:type="dxa"/>
            <w:noWrap/>
            <w:vAlign w:val="bottom"/>
          </w:tcPr>
          <w:p w14:paraId="22FD5DA7" w14:textId="10682A83" w:rsidR="00AB3BE9" w:rsidRPr="00145555" w:rsidRDefault="00AB3BE9" w:rsidP="00AB3BE9">
            <w:pPr>
              <w:tabs>
                <w:tab w:val="decimal" w:pos="840"/>
              </w:tabs>
              <w:spacing w:before="60" w:after="30" w:line="276" w:lineRule="auto"/>
              <w:jc w:val="right"/>
              <w:rPr>
                <w:rFonts w:ascii="Arial" w:hAnsi="Arial" w:cs="Arial"/>
                <w:sz w:val="14"/>
                <w:szCs w:val="14"/>
                <w:lang w:val="en-GB"/>
              </w:rPr>
            </w:pPr>
            <w:r w:rsidRPr="00D02D65">
              <w:rPr>
                <w:rFonts w:ascii="Arial" w:hAnsi="Arial" w:cs="Arial"/>
                <w:sz w:val="14"/>
                <w:szCs w:val="14"/>
                <w:lang w:val="en-GB"/>
              </w:rPr>
              <w:t>-</w:t>
            </w:r>
          </w:p>
        </w:tc>
        <w:tc>
          <w:tcPr>
            <w:tcW w:w="1296" w:type="dxa"/>
            <w:noWrap/>
            <w:vAlign w:val="bottom"/>
          </w:tcPr>
          <w:p w14:paraId="6CFE8BE8" w14:textId="07338DB4" w:rsidR="00AB3BE9" w:rsidRPr="00145555" w:rsidRDefault="00AB3BE9" w:rsidP="00AB3BE9">
            <w:pPr>
              <w:tabs>
                <w:tab w:val="decimal" w:pos="953"/>
              </w:tabs>
              <w:spacing w:before="60" w:after="30" w:line="276" w:lineRule="auto"/>
              <w:jc w:val="right"/>
              <w:rPr>
                <w:rFonts w:ascii="Arial" w:hAnsi="Arial" w:cs="Arial"/>
                <w:sz w:val="14"/>
                <w:szCs w:val="14"/>
                <w:lang w:val="en-GB"/>
              </w:rPr>
            </w:pPr>
            <w:r w:rsidRPr="00D02D65">
              <w:rPr>
                <w:rFonts w:ascii="Arial" w:hAnsi="Arial" w:cs="Arial"/>
                <w:sz w:val="14"/>
                <w:szCs w:val="14"/>
                <w:lang w:val="en-GB"/>
              </w:rPr>
              <w:t>-</w:t>
            </w:r>
          </w:p>
        </w:tc>
        <w:tc>
          <w:tcPr>
            <w:tcW w:w="1224" w:type="dxa"/>
            <w:noWrap/>
            <w:vAlign w:val="bottom"/>
          </w:tcPr>
          <w:p w14:paraId="7C4A44FB" w14:textId="5FCFE903" w:rsidR="00AB3BE9" w:rsidRPr="00145555" w:rsidRDefault="00AB3BE9" w:rsidP="00AB3BE9">
            <w:pPr>
              <w:tabs>
                <w:tab w:val="decimal" w:pos="936"/>
              </w:tabs>
              <w:spacing w:before="60" w:after="30" w:line="276" w:lineRule="auto"/>
              <w:jc w:val="right"/>
              <w:rPr>
                <w:rFonts w:ascii="Arial" w:hAnsi="Arial" w:cs="Arial"/>
                <w:sz w:val="14"/>
                <w:szCs w:val="14"/>
                <w:lang w:val="en-GB"/>
              </w:rPr>
            </w:pPr>
            <w:r w:rsidRPr="00D02D65">
              <w:rPr>
                <w:rFonts w:ascii="Arial" w:hAnsi="Arial" w:cs="Arial"/>
                <w:sz w:val="14"/>
                <w:szCs w:val="14"/>
                <w:lang w:val="en-GB"/>
              </w:rPr>
              <w:t>84,959</w:t>
            </w:r>
          </w:p>
        </w:tc>
      </w:tr>
      <w:tr w:rsidR="00AB3BE9" w:rsidRPr="006252DC" w14:paraId="69323697" w14:textId="77777777">
        <w:trPr>
          <w:trHeight w:val="87"/>
        </w:trPr>
        <w:tc>
          <w:tcPr>
            <w:tcW w:w="3510" w:type="dxa"/>
            <w:noWrap/>
            <w:vAlign w:val="bottom"/>
          </w:tcPr>
          <w:p w14:paraId="22FD3AFF" w14:textId="77777777" w:rsidR="00AB3BE9" w:rsidRPr="006252DC" w:rsidRDefault="00AB3BE9" w:rsidP="00AB3BE9">
            <w:pPr>
              <w:spacing w:before="60" w:after="30" w:line="276" w:lineRule="auto"/>
              <w:ind w:left="161" w:hanging="161"/>
              <w:rPr>
                <w:rFonts w:ascii="Arial" w:hAnsi="Arial" w:cs="Arial"/>
                <w:sz w:val="14"/>
                <w:szCs w:val="14"/>
                <w:cs/>
                <w:lang w:val="en-GB"/>
              </w:rPr>
            </w:pPr>
            <w:r w:rsidRPr="006252DC">
              <w:rPr>
                <w:rFonts w:ascii="Arial" w:hAnsi="Arial" w:cs="Arial"/>
                <w:sz w:val="14"/>
                <w:szCs w:val="14"/>
              </w:rPr>
              <w:t>Recoveries from reinsurance</w:t>
            </w:r>
          </w:p>
        </w:tc>
        <w:tc>
          <w:tcPr>
            <w:tcW w:w="1223" w:type="dxa"/>
            <w:noWrap/>
            <w:vAlign w:val="bottom"/>
          </w:tcPr>
          <w:p w14:paraId="67CCFAD6" w14:textId="462B01E3" w:rsidR="00AB3BE9" w:rsidRPr="00145555" w:rsidRDefault="00AB3BE9" w:rsidP="00AB3BE9">
            <w:pPr>
              <w:pBdr>
                <w:bottom w:val="single" w:sz="4" w:space="1" w:color="auto"/>
              </w:pBdr>
              <w:tabs>
                <w:tab w:val="decimal" w:pos="936"/>
              </w:tabs>
              <w:spacing w:before="60" w:after="30" w:line="276" w:lineRule="auto"/>
              <w:jc w:val="right"/>
              <w:rPr>
                <w:rFonts w:ascii="Arial" w:hAnsi="Arial" w:cs="Arial"/>
                <w:sz w:val="14"/>
                <w:szCs w:val="14"/>
                <w:lang w:val="en-GB"/>
              </w:rPr>
            </w:pPr>
            <w:r w:rsidRPr="00D02D65">
              <w:rPr>
                <w:rFonts w:ascii="Arial" w:hAnsi="Arial" w:cs="Arial"/>
                <w:sz w:val="14"/>
                <w:szCs w:val="14"/>
                <w:lang w:val="en-GB"/>
              </w:rPr>
              <w:t>-</w:t>
            </w:r>
          </w:p>
        </w:tc>
        <w:tc>
          <w:tcPr>
            <w:tcW w:w="1224" w:type="dxa"/>
            <w:noWrap/>
            <w:vAlign w:val="bottom"/>
          </w:tcPr>
          <w:p w14:paraId="3DBFD868" w14:textId="7AF44D95" w:rsidR="00AB3BE9" w:rsidRPr="00145555" w:rsidRDefault="00AB3BE9" w:rsidP="00AB3BE9">
            <w:pPr>
              <w:pBdr>
                <w:bottom w:val="single" w:sz="4" w:space="1" w:color="auto"/>
              </w:pBdr>
              <w:tabs>
                <w:tab w:val="decimal" w:pos="803"/>
              </w:tabs>
              <w:spacing w:before="60" w:after="30" w:line="276" w:lineRule="auto"/>
              <w:jc w:val="right"/>
              <w:rPr>
                <w:rFonts w:ascii="Arial" w:hAnsi="Arial" w:cs="Arial"/>
                <w:sz w:val="14"/>
                <w:szCs w:val="14"/>
                <w:lang w:val="en-GB"/>
              </w:rPr>
            </w:pPr>
            <w:r w:rsidRPr="00D02D65">
              <w:rPr>
                <w:rFonts w:ascii="Arial" w:hAnsi="Arial" w:cs="Arial"/>
                <w:sz w:val="14"/>
                <w:szCs w:val="14"/>
                <w:lang w:val="en-GB"/>
              </w:rPr>
              <w:t>-</w:t>
            </w:r>
          </w:p>
        </w:tc>
        <w:tc>
          <w:tcPr>
            <w:tcW w:w="1271" w:type="dxa"/>
            <w:noWrap/>
            <w:vAlign w:val="bottom"/>
          </w:tcPr>
          <w:p w14:paraId="03DDE082" w14:textId="09515175" w:rsidR="00AB3BE9" w:rsidRPr="00145555" w:rsidRDefault="00AB3BE9" w:rsidP="00AB3BE9">
            <w:pPr>
              <w:pBdr>
                <w:bottom w:val="single" w:sz="4" w:space="1" w:color="auto"/>
              </w:pBdr>
              <w:tabs>
                <w:tab w:val="decimal" w:pos="840"/>
              </w:tabs>
              <w:spacing w:before="60" w:after="30" w:line="276" w:lineRule="auto"/>
              <w:jc w:val="right"/>
              <w:rPr>
                <w:rFonts w:ascii="Arial" w:hAnsi="Arial" w:cs="Arial"/>
                <w:sz w:val="14"/>
                <w:szCs w:val="14"/>
                <w:lang w:val="en-GB"/>
              </w:rPr>
            </w:pPr>
            <w:r w:rsidRPr="00D02D65">
              <w:rPr>
                <w:rFonts w:ascii="Arial" w:hAnsi="Arial" w:cs="Arial"/>
                <w:sz w:val="14"/>
                <w:szCs w:val="14"/>
                <w:lang w:val="en-GB"/>
              </w:rPr>
              <w:t>(62,665)</w:t>
            </w:r>
          </w:p>
        </w:tc>
        <w:tc>
          <w:tcPr>
            <w:tcW w:w="1296" w:type="dxa"/>
            <w:noWrap/>
            <w:vAlign w:val="bottom"/>
          </w:tcPr>
          <w:p w14:paraId="71FA7CB7" w14:textId="0FAEA097" w:rsidR="00AB3BE9" w:rsidRPr="00145555" w:rsidRDefault="00AB3BE9" w:rsidP="00AB3BE9">
            <w:pPr>
              <w:pBdr>
                <w:bottom w:val="single" w:sz="4" w:space="1" w:color="auto"/>
              </w:pBdr>
              <w:tabs>
                <w:tab w:val="decimal" w:pos="953"/>
              </w:tabs>
              <w:spacing w:before="60" w:after="30" w:line="276" w:lineRule="auto"/>
              <w:jc w:val="right"/>
              <w:rPr>
                <w:rFonts w:ascii="Arial" w:hAnsi="Arial" w:cs="Arial"/>
                <w:sz w:val="14"/>
                <w:szCs w:val="14"/>
                <w:lang w:val="en-GB"/>
              </w:rPr>
            </w:pPr>
            <w:r w:rsidRPr="00D02D65">
              <w:rPr>
                <w:rFonts w:ascii="Arial" w:hAnsi="Arial" w:cs="Arial"/>
                <w:sz w:val="14"/>
                <w:szCs w:val="14"/>
                <w:lang w:val="en-GB"/>
              </w:rPr>
              <w:t>-</w:t>
            </w:r>
          </w:p>
        </w:tc>
        <w:tc>
          <w:tcPr>
            <w:tcW w:w="1224" w:type="dxa"/>
            <w:noWrap/>
            <w:vAlign w:val="bottom"/>
          </w:tcPr>
          <w:p w14:paraId="318F801A" w14:textId="39538557" w:rsidR="00AB3BE9" w:rsidRPr="00145555" w:rsidRDefault="00AB3BE9" w:rsidP="00AB3BE9">
            <w:pPr>
              <w:pBdr>
                <w:bottom w:val="single" w:sz="4" w:space="1" w:color="auto"/>
              </w:pBdr>
              <w:tabs>
                <w:tab w:val="decimal" w:pos="936"/>
              </w:tabs>
              <w:spacing w:before="60" w:after="30" w:line="276" w:lineRule="auto"/>
              <w:jc w:val="right"/>
              <w:rPr>
                <w:rFonts w:ascii="Arial" w:hAnsi="Arial" w:cs="Arial"/>
                <w:sz w:val="14"/>
                <w:szCs w:val="14"/>
                <w:lang w:val="en-GB"/>
              </w:rPr>
            </w:pPr>
            <w:r w:rsidRPr="00D02D65">
              <w:rPr>
                <w:rFonts w:ascii="Arial" w:hAnsi="Arial" w:cs="Arial"/>
                <w:sz w:val="14"/>
                <w:szCs w:val="14"/>
                <w:lang w:val="en-GB"/>
              </w:rPr>
              <w:t>(62,665)</w:t>
            </w:r>
          </w:p>
        </w:tc>
      </w:tr>
      <w:tr w:rsidR="00AB3BE9" w:rsidRPr="006252DC" w14:paraId="4EFC8A50" w14:textId="77777777">
        <w:trPr>
          <w:trHeight w:val="87"/>
        </w:trPr>
        <w:tc>
          <w:tcPr>
            <w:tcW w:w="3510" w:type="dxa"/>
            <w:noWrap/>
            <w:vAlign w:val="bottom"/>
          </w:tcPr>
          <w:p w14:paraId="46653431" w14:textId="77777777" w:rsidR="00AB3BE9" w:rsidRPr="006252DC" w:rsidRDefault="00AB3BE9" w:rsidP="00AB3BE9">
            <w:pPr>
              <w:spacing w:before="60" w:after="30" w:line="276" w:lineRule="auto"/>
              <w:ind w:left="161" w:hanging="161"/>
              <w:rPr>
                <w:rFonts w:ascii="Arial" w:hAnsi="Arial" w:cs="Arial"/>
                <w:sz w:val="14"/>
                <w:szCs w:val="14"/>
                <w:cs/>
                <w:lang w:val="en-GB"/>
              </w:rPr>
            </w:pPr>
            <w:r w:rsidRPr="006252DC">
              <w:rPr>
                <w:rFonts w:ascii="Arial" w:hAnsi="Arial" w:cs="Arial"/>
                <w:b/>
                <w:bCs/>
                <w:sz w:val="14"/>
                <w:szCs w:val="14"/>
                <w:lang w:val="en-GB"/>
              </w:rPr>
              <w:t>Total cash flows</w:t>
            </w:r>
          </w:p>
        </w:tc>
        <w:tc>
          <w:tcPr>
            <w:tcW w:w="1223" w:type="dxa"/>
            <w:noWrap/>
            <w:vAlign w:val="bottom"/>
          </w:tcPr>
          <w:p w14:paraId="339026E0" w14:textId="542F3531" w:rsidR="00AB3BE9" w:rsidRPr="00145555" w:rsidRDefault="00AB3BE9" w:rsidP="00AB3BE9">
            <w:pPr>
              <w:pBdr>
                <w:bottom w:val="single" w:sz="4" w:space="1" w:color="auto"/>
              </w:pBdr>
              <w:tabs>
                <w:tab w:val="decimal" w:pos="936"/>
              </w:tabs>
              <w:spacing w:before="60" w:after="30" w:line="276" w:lineRule="auto"/>
              <w:jc w:val="right"/>
              <w:rPr>
                <w:rFonts w:ascii="Arial" w:hAnsi="Arial" w:cs="Arial"/>
                <w:sz w:val="14"/>
                <w:szCs w:val="14"/>
                <w:lang w:val="en-GB"/>
              </w:rPr>
            </w:pPr>
            <w:r w:rsidRPr="00D02D65">
              <w:rPr>
                <w:rFonts w:ascii="Arial" w:hAnsi="Arial" w:cs="Arial"/>
                <w:sz w:val="14"/>
                <w:szCs w:val="14"/>
                <w:lang w:val="en-GB"/>
              </w:rPr>
              <w:t>84,959</w:t>
            </w:r>
          </w:p>
        </w:tc>
        <w:tc>
          <w:tcPr>
            <w:tcW w:w="1224" w:type="dxa"/>
            <w:noWrap/>
            <w:vAlign w:val="bottom"/>
          </w:tcPr>
          <w:p w14:paraId="3C302881" w14:textId="321889CB" w:rsidR="00AB3BE9" w:rsidRPr="00145555" w:rsidRDefault="00AB3BE9" w:rsidP="00AB3BE9">
            <w:pPr>
              <w:pBdr>
                <w:bottom w:val="single" w:sz="4" w:space="1" w:color="auto"/>
              </w:pBdr>
              <w:tabs>
                <w:tab w:val="decimal" w:pos="803"/>
              </w:tabs>
              <w:spacing w:before="60" w:after="30" w:line="276" w:lineRule="auto"/>
              <w:jc w:val="right"/>
              <w:rPr>
                <w:rFonts w:ascii="Arial" w:hAnsi="Arial" w:cs="Arial"/>
                <w:sz w:val="14"/>
                <w:szCs w:val="14"/>
                <w:lang w:val="en-GB"/>
              </w:rPr>
            </w:pPr>
            <w:r w:rsidRPr="00D02D65">
              <w:rPr>
                <w:rFonts w:ascii="Arial" w:hAnsi="Arial" w:cs="Arial"/>
                <w:sz w:val="14"/>
                <w:szCs w:val="14"/>
                <w:lang w:val="en-GB"/>
              </w:rPr>
              <w:t>-</w:t>
            </w:r>
          </w:p>
        </w:tc>
        <w:tc>
          <w:tcPr>
            <w:tcW w:w="1271" w:type="dxa"/>
            <w:noWrap/>
            <w:vAlign w:val="bottom"/>
          </w:tcPr>
          <w:p w14:paraId="1E8EC17F" w14:textId="726B0749" w:rsidR="00AB3BE9" w:rsidRPr="00145555" w:rsidRDefault="00AB3BE9" w:rsidP="00AB3BE9">
            <w:pPr>
              <w:pBdr>
                <w:bottom w:val="single" w:sz="4" w:space="1" w:color="auto"/>
              </w:pBdr>
              <w:tabs>
                <w:tab w:val="decimal" w:pos="840"/>
              </w:tabs>
              <w:spacing w:before="60" w:after="30" w:line="276" w:lineRule="auto"/>
              <w:jc w:val="right"/>
              <w:rPr>
                <w:rFonts w:ascii="Arial" w:hAnsi="Arial" w:cs="Arial"/>
                <w:sz w:val="14"/>
                <w:szCs w:val="14"/>
                <w:lang w:val="en-GB"/>
              </w:rPr>
            </w:pPr>
            <w:r w:rsidRPr="00D02D65">
              <w:rPr>
                <w:rFonts w:ascii="Arial" w:hAnsi="Arial" w:cs="Arial"/>
                <w:sz w:val="14"/>
                <w:szCs w:val="14"/>
                <w:lang w:val="en-GB"/>
              </w:rPr>
              <w:t>(62,665)</w:t>
            </w:r>
          </w:p>
        </w:tc>
        <w:tc>
          <w:tcPr>
            <w:tcW w:w="1296" w:type="dxa"/>
            <w:noWrap/>
            <w:vAlign w:val="bottom"/>
          </w:tcPr>
          <w:p w14:paraId="65A1D670" w14:textId="0F0373DC" w:rsidR="00AB3BE9" w:rsidRPr="00145555" w:rsidRDefault="00AB3BE9" w:rsidP="00AB3BE9">
            <w:pPr>
              <w:pBdr>
                <w:bottom w:val="single" w:sz="4" w:space="1" w:color="auto"/>
              </w:pBdr>
              <w:tabs>
                <w:tab w:val="decimal" w:pos="953"/>
              </w:tabs>
              <w:spacing w:before="60" w:after="30" w:line="276" w:lineRule="auto"/>
              <w:jc w:val="right"/>
              <w:rPr>
                <w:rFonts w:ascii="Arial" w:hAnsi="Arial" w:cs="Arial"/>
                <w:sz w:val="14"/>
                <w:szCs w:val="14"/>
                <w:lang w:val="en-GB"/>
              </w:rPr>
            </w:pPr>
            <w:r w:rsidRPr="00D02D65">
              <w:rPr>
                <w:rFonts w:ascii="Arial" w:hAnsi="Arial" w:cs="Arial"/>
                <w:sz w:val="14"/>
                <w:szCs w:val="14"/>
                <w:lang w:val="en-GB"/>
              </w:rPr>
              <w:t>-</w:t>
            </w:r>
          </w:p>
        </w:tc>
        <w:tc>
          <w:tcPr>
            <w:tcW w:w="1224" w:type="dxa"/>
            <w:noWrap/>
            <w:vAlign w:val="bottom"/>
          </w:tcPr>
          <w:p w14:paraId="0CAC7476" w14:textId="1280679C" w:rsidR="00AB3BE9" w:rsidRPr="00145555" w:rsidRDefault="00AB3BE9" w:rsidP="00AB3BE9">
            <w:pPr>
              <w:pBdr>
                <w:bottom w:val="single" w:sz="4" w:space="1" w:color="auto"/>
              </w:pBdr>
              <w:tabs>
                <w:tab w:val="decimal" w:pos="936"/>
              </w:tabs>
              <w:spacing w:before="60" w:after="30" w:line="276" w:lineRule="auto"/>
              <w:jc w:val="right"/>
              <w:rPr>
                <w:rFonts w:ascii="Arial" w:hAnsi="Arial" w:cs="Arial"/>
                <w:sz w:val="14"/>
                <w:szCs w:val="14"/>
                <w:lang w:val="en-GB"/>
              </w:rPr>
            </w:pPr>
            <w:r w:rsidRPr="00D02D65">
              <w:rPr>
                <w:rFonts w:ascii="Arial" w:hAnsi="Arial" w:cs="Arial"/>
                <w:sz w:val="14"/>
                <w:szCs w:val="14"/>
                <w:lang w:val="en-GB"/>
              </w:rPr>
              <w:t>22,294</w:t>
            </w:r>
          </w:p>
        </w:tc>
      </w:tr>
      <w:tr w:rsidR="00AB3BE9" w:rsidRPr="006252DC" w14:paraId="105B278D" w14:textId="77777777">
        <w:trPr>
          <w:trHeight w:val="87"/>
        </w:trPr>
        <w:tc>
          <w:tcPr>
            <w:tcW w:w="3510" w:type="dxa"/>
            <w:noWrap/>
            <w:vAlign w:val="bottom"/>
          </w:tcPr>
          <w:p w14:paraId="495308C9" w14:textId="77777777" w:rsidR="00AB3BE9" w:rsidRPr="006252DC" w:rsidRDefault="00AB3BE9" w:rsidP="00AB3BE9">
            <w:pPr>
              <w:spacing w:before="60" w:after="30" w:line="276" w:lineRule="auto"/>
              <w:ind w:left="161" w:hanging="161"/>
              <w:rPr>
                <w:rFonts w:ascii="Arial" w:hAnsi="Arial" w:cs="Arial"/>
                <w:b/>
                <w:bCs/>
                <w:sz w:val="14"/>
                <w:szCs w:val="14"/>
                <w:cs/>
                <w:lang w:val="en-GB"/>
              </w:rPr>
            </w:pPr>
          </w:p>
        </w:tc>
        <w:tc>
          <w:tcPr>
            <w:tcW w:w="1223" w:type="dxa"/>
            <w:noWrap/>
            <w:vAlign w:val="bottom"/>
          </w:tcPr>
          <w:p w14:paraId="1184EC2D" w14:textId="77777777" w:rsidR="00AB3BE9" w:rsidRPr="00145555" w:rsidRDefault="00AB3BE9" w:rsidP="00AB3BE9">
            <w:pPr>
              <w:tabs>
                <w:tab w:val="decimal" w:pos="936"/>
              </w:tabs>
              <w:spacing w:before="60" w:after="30" w:line="276" w:lineRule="auto"/>
              <w:jc w:val="right"/>
              <w:rPr>
                <w:rFonts w:ascii="Arial" w:hAnsi="Arial" w:cs="Arial"/>
                <w:sz w:val="14"/>
                <w:szCs w:val="14"/>
                <w:cs/>
                <w:lang w:val="en-GB"/>
              </w:rPr>
            </w:pPr>
          </w:p>
        </w:tc>
        <w:tc>
          <w:tcPr>
            <w:tcW w:w="1224" w:type="dxa"/>
            <w:noWrap/>
            <w:vAlign w:val="bottom"/>
          </w:tcPr>
          <w:p w14:paraId="33653611" w14:textId="77777777" w:rsidR="00AB3BE9" w:rsidRPr="00145555" w:rsidRDefault="00AB3BE9" w:rsidP="00AB3BE9">
            <w:pPr>
              <w:tabs>
                <w:tab w:val="decimal" w:pos="803"/>
              </w:tabs>
              <w:spacing w:before="60" w:after="30" w:line="276" w:lineRule="auto"/>
              <w:jc w:val="right"/>
              <w:rPr>
                <w:rFonts w:ascii="Arial" w:hAnsi="Arial" w:cs="Arial"/>
                <w:sz w:val="14"/>
                <w:szCs w:val="14"/>
                <w:cs/>
                <w:lang w:val="en-GB"/>
              </w:rPr>
            </w:pPr>
          </w:p>
        </w:tc>
        <w:tc>
          <w:tcPr>
            <w:tcW w:w="1271" w:type="dxa"/>
            <w:noWrap/>
            <w:vAlign w:val="bottom"/>
          </w:tcPr>
          <w:p w14:paraId="4CD7FB19" w14:textId="77777777" w:rsidR="00AB3BE9" w:rsidRPr="00145555" w:rsidRDefault="00AB3BE9" w:rsidP="00AB3BE9">
            <w:pPr>
              <w:tabs>
                <w:tab w:val="decimal" w:pos="840"/>
              </w:tabs>
              <w:spacing w:before="60" w:after="30" w:line="276" w:lineRule="auto"/>
              <w:jc w:val="right"/>
              <w:rPr>
                <w:rFonts w:ascii="Arial" w:hAnsi="Arial" w:cs="Arial"/>
                <w:sz w:val="14"/>
                <w:szCs w:val="14"/>
                <w:cs/>
                <w:lang w:val="en-GB"/>
              </w:rPr>
            </w:pPr>
          </w:p>
        </w:tc>
        <w:tc>
          <w:tcPr>
            <w:tcW w:w="1296" w:type="dxa"/>
            <w:noWrap/>
            <w:vAlign w:val="bottom"/>
          </w:tcPr>
          <w:p w14:paraId="14C8CE85" w14:textId="77777777" w:rsidR="00AB3BE9" w:rsidRPr="00145555" w:rsidRDefault="00AB3BE9" w:rsidP="00AB3BE9">
            <w:pPr>
              <w:tabs>
                <w:tab w:val="decimal" w:pos="953"/>
              </w:tabs>
              <w:spacing w:before="60" w:after="30" w:line="276" w:lineRule="auto"/>
              <w:jc w:val="right"/>
              <w:rPr>
                <w:rFonts w:ascii="Arial" w:hAnsi="Arial" w:cs="Arial"/>
                <w:sz w:val="14"/>
                <w:szCs w:val="14"/>
                <w:cs/>
                <w:lang w:val="en-GB"/>
              </w:rPr>
            </w:pPr>
          </w:p>
        </w:tc>
        <w:tc>
          <w:tcPr>
            <w:tcW w:w="1224" w:type="dxa"/>
            <w:noWrap/>
            <w:vAlign w:val="bottom"/>
          </w:tcPr>
          <w:p w14:paraId="76A76F06" w14:textId="77777777" w:rsidR="00AB3BE9" w:rsidRPr="00145555" w:rsidRDefault="00AB3BE9" w:rsidP="00AB3BE9">
            <w:pPr>
              <w:tabs>
                <w:tab w:val="decimal" w:pos="936"/>
              </w:tabs>
              <w:spacing w:before="60" w:after="30" w:line="276" w:lineRule="auto"/>
              <w:jc w:val="right"/>
              <w:rPr>
                <w:rFonts w:ascii="Arial" w:hAnsi="Arial" w:cs="Arial"/>
                <w:sz w:val="14"/>
                <w:szCs w:val="14"/>
                <w:cs/>
                <w:lang w:val="en-GB"/>
              </w:rPr>
            </w:pPr>
          </w:p>
        </w:tc>
      </w:tr>
      <w:tr w:rsidR="00AB3BE9" w:rsidRPr="006252DC" w14:paraId="6DA31CE6" w14:textId="77777777">
        <w:trPr>
          <w:trHeight w:val="87"/>
        </w:trPr>
        <w:tc>
          <w:tcPr>
            <w:tcW w:w="3510" w:type="dxa"/>
            <w:noWrap/>
            <w:vAlign w:val="center"/>
          </w:tcPr>
          <w:p w14:paraId="14091522" w14:textId="3AE5B156" w:rsidR="00AB3BE9" w:rsidRPr="006252DC" w:rsidRDefault="00AB3BE9" w:rsidP="00AB3BE9">
            <w:pPr>
              <w:spacing w:before="60" w:after="30" w:line="276" w:lineRule="auto"/>
              <w:ind w:left="161" w:hanging="161"/>
              <w:rPr>
                <w:rFonts w:ascii="Arial" w:hAnsi="Arial" w:cs="Arial"/>
                <w:b/>
                <w:bCs/>
                <w:sz w:val="14"/>
                <w:szCs w:val="14"/>
                <w:cs/>
                <w:lang w:val="en-GB"/>
              </w:rPr>
            </w:pPr>
            <w:r w:rsidRPr="006252DC">
              <w:rPr>
                <w:rFonts w:ascii="Arial" w:hAnsi="Arial" w:cs="Arial"/>
                <w:sz w:val="14"/>
                <w:szCs w:val="14"/>
                <w:lang w:val="en-GB"/>
              </w:rPr>
              <w:t xml:space="preserve">Ending balance </w:t>
            </w:r>
            <w:r w:rsidR="00CF239E">
              <w:rPr>
                <w:rFonts w:ascii="Arial" w:hAnsi="Arial" w:cs="Arial"/>
                <w:sz w:val="14"/>
                <w:szCs w:val="14"/>
                <w:lang w:val="en-GB"/>
              </w:rPr>
              <w:t>re</w:t>
            </w:r>
            <w:r w:rsidRPr="006252DC">
              <w:rPr>
                <w:rFonts w:ascii="Arial" w:hAnsi="Arial" w:cs="Arial"/>
                <w:sz w:val="14"/>
                <w:szCs w:val="14"/>
                <w:lang w:val="en-GB"/>
              </w:rPr>
              <w:t>insurance contract assets</w:t>
            </w:r>
          </w:p>
        </w:tc>
        <w:tc>
          <w:tcPr>
            <w:tcW w:w="1223" w:type="dxa"/>
            <w:noWrap/>
            <w:vAlign w:val="bottom"/>
          </w:tcPr>
          <w:p w14:paraId="3B7C62B6" w14:textId="63139759" w:rsidR="00AB3BE9" w:rsidRPr="00145555" w:rsidRDefault="00AB3BE9" w:rsidP="00AB3BE9">
            <w:pPr>
              <w:tabs>
                <w:tab w:val="decimal" w:pos="936"/>
              </w:tabs>
              <w:spacing w:before="60" w:after="30" w:line="276" w:lineRule="auto"/>
              <w:jc w:val="right"/>
              <w:rPr>
                <w:rFonts w:ascii="Arial" w:hAnsi="Arial" w:cs="Arial"/>
                <w:sz w:val="14"/>
                <w:szCs w:val="14"/>
                <w:cs/>
                <w:lang w:val="en-GB"/>
              </w:rPr>
            </w:pPr>
            <w:r w:rsidRPr="00D02D65">
              <w:rPr>
                <w:rFonts w:ascii="Arial" w:hAnsi="Arial" w:cs="Arial"/>
                <w:sz w:val="14"/>
                <w:szCs w:val="14"/>
                <w:lang w:val="en-GB"/>
              </w:rPr>
              <w:t>(36,542)</w:t>
            </w:r>
          </w:p>
        </w:tc>
        <w:tc>
          <w:tcPr>
            <w:tcW w:w="1224" w:type="dxa"/>
            <w:noWrap/>
            <w:vAlign w:val="bottom"/>
          </w:tcPr>
          <w:p w14:paraId="2DE3C426" w14:textId="01A21CB5" w:rsidR="00AB3BE9" w:rsidRPr="00145555" w:rsidRDefault="00AB3BE9" w:rsidP="00AB3BE9">
            <w:pPr>
              <w:tabs>
                <w:tab w:val="decimal" w:pos="803"/>
              </w:tabs>
              <w:spacing w:before="60" w:after="30" w:line="276" w:lineRule="auto"/>
              <w:jc w:val="right"/>
              <w:rPr>
                <w:rFonts w:ascii="Arial" w:hAnsi="Arial" w:cs="Arial"/>
                <w:sz w:val="14"/>
                <w:szCs w:val="14"/>
                <w:cs/>
                <w:lang w:val="en-GB"/>
              </w:rPr>
            </w:pPr>
            <w:r w:rsidRPr="00D02D65">
              <w:rPr>
                <w:rFonts w:ascii="Arial" w:hAnsi="Arial" w:cs="Arial"/>
                <w:sz w:val="14"/>
                <w:szCs w:val="14"/>
                <w:lang w:val="en-GB"/>
              </w:rPr>
              <w:t>3,456</w:t>
            </w:r>
          </w:p>
        </w:tc>
        <w:tc>
          <w:tcPr>
            <w:tcW w:w="1271" w:type="dxa"/>
            <w:noWrap/>
            <w:vAlign w:val="bottom"/>
          </w:tcPr>
          <w:p w14:paraId="15E8AC17" w14:textId="43340A65" w:rsidR="00AB3BE9" w:rsidRPr="00145555" w:rsidRDefault="00AB3BE9" w:rsidP="00AB3BE9">
            <w:pPr>
              <w:tabs>
                <w:tab w:val="decimal" w:pos="840"/>
              </w:tabs>
              <w:spacing w:before="60" w:after="30" w:line="276" w:lineRule="auto"/>
              <w:jc w:val="right"/>
              <w:rPr>
                <w:rFonts w:ascii="Arial" w:hAnsi="Arial" w:cs="Arial"/>
                <w:sz w:val="14"/>
                <w:szCs w:val="14"/>
                <w:cs/>
                <w:lang w:val="en-GB"/>
              </w:rPr>
            </w:pPr>
            <w:r w:rsidRPr="00D02D65">
              <w:rPr>
                <w:rFonts w:ascii="Arial" w:hAnsi="Arial" w:cs="Arial"/>
                <w:sz w:val="14"/>
                <w:szCs w:val="14"/>
                <w:lang w:val="en-GB"/>
              </w:rPr>
              <w:t>256,707</w:t>
            </w:r>
          </w:p>
        </w:tc>
        <w:tc>
          <w:tcPr>
            <w:tcW w:w="1296" w:type="dxa"/>
            <w:noWrap/>
            <w:vAlign w:val="bottom"/>
          </w:tcPr>
          <w:p w14:paraId="1A1EB05F" w14:textId="3E7F98D6" w:rsidR="00AB3BE9" w:rsidRPr="00145555" w:rsidRDefault="00AB3BE9" w:rsidP="00AB3BE9">
            <w:pPr>
              <w:tabs>
                <w:tab w:val="decimal" w:pos="953"/>
              </w:tabs>
              <w:spacing w:before="60" w:after="30" w:line="276" w:lineRule="auto"/>
              <w:jc w:val="right"/>
              <w:rPr>
                <w:rFonts w:ascii="Arial" w:hAnsi="Arial" w:cs="Arial"/>
                <w:sz w:val="14"/>
                <w:szCs w:val="14"/>
                <w:cs/>
                <w:lang w:val="en-GB"/>
              </w:rPr>
            </w:pPr>
            <w:r w:rsidRPr="00D02D65">
              <w:rPr>
                <w:rFonts w:ascii="Arial" w:hAnsi="Arial" w:cs="Arial"/>
                <w:sz w:val="14"/>
                <w:szCs w:val="14"/>
                <w:lang w:val="en-GB"/>
              </w:rPr>
              <w:t>42,471</w:t>
            </w:r>
          </w:p>
        </w:tc>
        <w:tc>
          <w:tcPr>
            <w:tcW w:w="1224" w:type="dxa"/>
            <w:noWrap/>
            <w:vAlign w:val="bottom"/>
          </w:tcPr>
          <w:p w14:paraId="2660E0F7" w14:textId="40172E5F" w:rsidR="00AB3BE9" w:rsidRPr="00145555" w:rsidRDefault="00AB3BE9" w:rsidP="00AB3BE9">
            <w:pPr>
              <w:tabs>
                <w:tab w:val="decimal" w:pos="936"/>
              </w:tabs>
              <w:spacing w:before="60" w:after="30" w:line="276" w:lineRule="auto"/>
              <w:jc w:val="right"/>
              <w:rPr>
                <w:rFonts w:ascii="Arial" w:hAnsi="Arial" w:cs="Arial"/>
                <w:sz w:val="14"/>
                <w:szCs w:val="14"/>
                <w:lang w:val="en-GB"/>
              </w:rPr>
            </w:pPr>
            <w:r w:rsidRPr="00D02D65">
              <w:rPr>
                <w:rFonts w:ascii="Arial" w:hAnsi="Arial" w:cs="Arial"/>
                <w:sz w:val="14"/>
                <w:szCs w:val="14"/>
                <w:lang w:val="en-GB"/>
              </w:rPr>
              <w:t>266,092</w:t>
            </w:r>
          </w:p>
        </w:tc>
      </w:tr>
      <w:tr w:rsidR="00AB3BE9" w:rsidRPr="006252DC" w14:paraId="0BB4B59E" w14:textId="77777777">
        <w:trPr>
          <w:trHeight w:val="87"/>
        </w:trPr>
        <w:tc>
          <w:tcPr>
            <w:tcW w:w="3510" w:type="dxa"/>
            <w:noWrap/>
            <w:vAlign w:val="center"/>
          </w:tcPr>
          <w:p w14:paraId="25989419" w14:textId="25D8C0AD" w:rsidR="00AB3BE9" w:rsidRPr="006252DC" w:rsidRDefault="00AB3BE9" w:rsidP="00AB3BE9">
            <w:pPr>
              <w:spacing w:before="60" w:after="30" w:line="276" w:lineRule="auto"/>
              <w:ind w:left="161" w:hanging="161"/>
              <w:rPr>
                <w:rFonts w:ascii="Arial" w:hAnsi="Arial" w:cs="Arial"/>
                <w:b/>
                <w:bCs/>
                <w:sz w:val="14"/>
                <w:szCs w:val="14"/>
                <w:cs/>
                <w:lang w:val="en-GB"/>
              </w:rPr>
            </w:pPr>
            <w:r w:rsidRPr="006252DC">
              <w:rPr>
                <w:rFonts w:ascii="Arial" w:hAnsi="Arial" w:cs="Arial"/>
                <w:sz w:val="14"/>
                <w:szCs w:val="14"/>
                <w:lang w:val="en-GB"/>
              </w:rPr>
              <w:t xml:space="preserve">Ending balance </w:t>
            </w:r>
            <w:r w:rsidR="00CF239E">
              <w:rPr>
                <w:rFonts w:ascii="Arial" w:hAnsi="Arial" w:cs="Arial"/>
                <w:sz w:val="14"/>
                <w:szCs w:val="14"/>
                <w:lang w:val="en-GB"/>
              </w:rPr>
              <w:t>re</w:t>
            </w:r>
            <w:r w:rsidRPr="006252DC">
              <w:rPr>
                <w:rFonts w:ascii="Arial" w:hAnsi="Arial" w:cs="Arial"/>
                <w:sz w:val="14"/>
                <w:szCs w:val="14"/>
                <w:lang w:val="en-GB"/>
              </w:rPr>
              <w:t>insurance contract liabilities</w:t>
            </w:r>
          </w:p>
        </w:tc>
        <w:tc>
          <w:tcPr>
            <w:tcW w:w="1223" w:type="dxa"/>
            <w:noWrap/>
            <w:vAlign w:val="bottom"/>
          </w:tcPr>
          <w:p w14:paraId="69765653" w14:textId="545ACA2D" w:rsidR="00AB3BE9" w:rsidRPr="00145555" w:rsidRDefault="00AB3BE9" w:rsidP="00E24A42">
            <w:pPr>
              <w:tabs>
                <w:tab w:val="decimal" w:pos="936"/>
              </w:tabs>
              <w:spacing w:before="60" w:after="30" w:line="276" w:lineRule="auto"/>
              <w:jc w:val="right"/>
              <w:rPr>
                <w:rFonts w:ascii="Arial" w:hAnsi="Arial" w:cs="Arial"/>
                <w:sz w:val="14"/>
                <w:szCs w:val="14"/>
                <w:cs/>
                <w:lang w:val="en-GB"/>
              </w:rPr>
            </w:pPr>
            <w:r w:rsidRPr="00D02D65">
              <w:rPr>
                <w:rFonts w:ascii="Arial" w:hAnsi="Arial" w:cs="Arial"/>
                <w:sz w:val="14"/>
                <w:szCs w:val="14"/>
                <w:lang w:val="en-GB"/>
              </w:rPr>
              <w:t>-</w:t>
            </w:r>
          </w:p>
        </w:tc>
        <w:tc>
          <w:tcPr>
            <w:tcW w:w="1224" w:type="dxa"/>
            <w:noWrap/>
            <w:vAlign w:val="bottom"/>
          </w:tcPr>
          <w:p w14:paraId="7BDAA6C9" w14:textId="3A0B0E1E" w:rsidR="00AB3BE9" w:rsidRPr="00145555" w:rsidRDefault="00AB3BE9" w:rsidP="00E24A42">
            <w:pPr>
              <w:tabs>
                <w:tab w:val="decimal" w:pos="803"/>
              </w:tabs>
              <w:spacing w:before="60" w:after="30" w:line="276" w:lineRule="auto"/>
              <w:jc w:val="right"/>
              <w:rPr>
                <w:rFonts w:ascii="Arial" w:hAnsi="Arial" w:cs="Arial"/>
                <w:sz w:val="14"/>
                <w:szCs w:val="14"/>
                <w:cs/>
                <w:lang w:val="en-GB"/>
              </w:rPr>
            </w:pPr>
            <w:r w:rsidRPr="00D02D65">
              <w:rPr>
                <w:rFonts w:ascii="Arial" w:hAnsi="Arial" w:cs="Arial"/>
                <w:sz w:val="14"/>
                <w:szCs w:val="14"/>
                <w:lang w:val="en-GB"/>
              </w:rPr>
              <w:t>-</w:t>
            </w:r>
          </w:p>
        </w:tc>
        <w:tc>
          <w:tcPr>
            <w:tcW w:w="1271" w:type="dxa"/>
            <w:noWrap/>
            <w:vAlign w:val="bottom"/>
          </w:tcPr>
          <w:p w14:paraId="0E3D57CC" w14:textId="552972B5" w:rsidR="00AB3BE9" w:rsidRPr="00145555" w:rsidRDefault="00AB3BE9" w:rsidP="00E24A42">
            <w:pPr>
              <w:tabs>
                <w:tab w:val="decimal" w:pos="840"/>
              </w:tabs>
              <w:spacing w:before="60" w:after="30" w:line="276" w:lineRule="auto"/>
              <w:jc w:val="right"/>
              <w:rPr>
                <w:rFonts w:ascii="Arial" w:hAnsi="Arial" w:cs="Arial"/>
                <w:sz w:val="14"/>
                <w:szCs w:val="14"/>
                <w:cs/>
                <w:lang w:val="en-GB"/>
              </w:rPr>
            </w:pPr>
            <w:r w:rsidRPr="00D02D65">
              <w:rPr>
                <w:rFonts w:ascii="Arial" w:hAnsi="Arial" w:cs="Arial"/>
                <w:sz w:val="14"/>
                <w:szCs w:val="14"/>
                <w:lang w:val="en-GB"/>
              </w:rPr>
              <w:t>-</w:t>
            </w:r>
          </w:p>
        </w:tc>
        <w:tc>
          <w:tcPr>
            <w:tcW w:w="1296" w:type="dxa"/>
            <w:noWrap/>
            <w:vAlign w:val="bottom"/>
          </w:tcPr>
          <w:p w14:paraId="625DDA70" w14:textId="3222737B" w:rsidR="00AB3BE9" w:rsidRPr="00145555" w:rsidRDefault="00AB3BE9" w:rsidP="00E24A42">
            <w:pPr>
              <w:tabs>
                <w:tab w:val="decimal" w:pos="953"/>
              </w:tabs>
              <w:spacing w:before="60" w:after="30" w:line="276" w:lineRule="auto"/>
              <w:jc w:val="right"/>
              <w:rPr>
                <w:rFonts w:ascii="Arial" w:hAnsi="Arial" w:cs="Arial"/>
                <w:sz w:val="14"/>
                <w:szCs w:val="14"/>
                <w:cs/>
                <w:lang w:val="en-GB"/>
              </w:rPr>
            </w:pPr>
            <w:r w:rsidRPr="00D02D65">
              <w:rPr>
                <w:rFonts w:ascii="Arial" w:hAnsi="Arial" w:cs="Arial"/>
                <w:sz w:val="14"/>
                <w:szCs w:val="14"/>
                <w:lang w:val="en-GB"/>
              </w:rPr>
              <w:t>-</w:t>
            </w:r>
          </w:p>
        </w:tc>
        <w:tc>
          <w:tcPr>
            <w:tcW w:w="1224" w:type="dxa"/>
            <w:noWrap/>
            <w:vAlign w:val="bottom"/>
          </w:tcPr>
          <w:p w14:paraId="4591F6C5" w14:textId="6EB4F479" w:rsidR="00AB3BE9" w:rsidRPr="00145555" w:rsidRDefault="00AB3BE9" w:rsidP="00E24A42">
            <w:pPr>
              <w:tabs>
                <w:tab w:val="decimal" w:pos="936"/>
              </w:tabs>
              <w:spacing w:before="60" w:after="30" w:line="276" w:lineRule="auto"/>
              <w:jc w:val="right"/>
              <w:rPr>
                <w:rFonts w:ascii="Arial" w:hAnsi="Arial" w:cs="Arial"/>
                <w:sz w:val="14"/>
                <w:szCs w:val="14"/>
                <w:lang w:val="en-GB"/>
              </w:rPr>
            </w:pPr>
            <w:r w:rsidRPr="00D02D65">
              <w:rPr>
                <w:rFonts w:ascii="Arial" w:hAnsi="Arial" w:cs="Arial"/>
                <w:sz w:val="14"/>
                <w:szCs w:val="14"/>
                <w:lang w:val="en-GB"/>
              </w:rPr>
              <w:t>-</w:t>
            </w:r>
          </w:p>
        </w:tc>
      </w:tr>
    </w:tbl>
    <w:p w14:paraId="50CD4F51" w14:textId="2236173E" w:rsidR="00E70B95" w:rsidRDefault="00E70B95" w:rsidP="00B81318">
      <w:pPr>
        <w:pStyle w:val="BodyTextIndent3"/>
        <w:spacing w:line="360" w:lineRule="auto"/>
        <w:ind w:left="369" w:firstLine="351"/>
        <w:jc w:val="thaiDistribute"/>
        <w:rPr>
          <w:rFonts w:ascii="Arial" w:hAnsi="Arial" w:cstheme="minorBidi"/>
          <w:sz w:val="19"/>
          <w:szCs w:val="24"/>
          <w:u w:val="single"/>
          <w:lang w:bidi="th-TH"/>
        </w:rPr>
      </w:pPr>
    </w:p>
    <w:p w14:paraId="1026794C" w14:textId="77777777" w:rsidR="00E70B95" w:rsidRDefault="00E70B95">
      <w:pPr>
        <w:rPr>
          <w:rFonts w:ascii="Arial" w:hAnsi="Arial" w:cstheme="minorBidi"/>
          <w:sz w:val="19"/>
          <w:u w:val="single"/>
          <w:lang w:eastAsia="en-US"/>
        </w:rPr>
      </w:pPr>
      <w:r>
        <w:rPr>
          <w:rFonts w:ascii="Arial" w:hAnsi="Arial" w:cstheme="minorBidi"/>
          <w:sz w:val="19"/>
          <w:u w:val="single"/>
        </w:rPr>
        <w:br w:type="page"/>
      </w:r>
    </w:p>
    <w:p w14:paraId="557C4C90" w14:textId="177179DF" w:rsidR="007C2CB8" w:rsidRPr="006252DC" w:rsidRDefault="00C51EE2" w:rsidP="007C2CB8">
      <w:pPr>
        <w:pStyle w:val="BodyTextIndent3"/>
        <w:numPr>
          <w:ilvl w:val="0"/>
          <w:numId w:val="4"/>
        </w:numPr>
        <w:tabs>
          <w:tab w:val="clear" w:pos="360"/>
        </w:tabs>
        <w:spacing w:line="360" w:lineRule="auto"/>
        <w:rPr>
          <w:rFonts w:ascii="Arial" w:hAnsi="Arial" w:cs="Arial"/>
          <w:b/>
          <w:bCs/>
          <w:caps/>
          <w:sz w:val="19"/>
          <w:szCs w:val="19"/>
          <w:lang w:val="en-GB"/>
        </w:rPr>
      </w:pPr>
      <w:r w:rsidRPr="006252DC">
        <w:rPr>
          <w:rFonts w:ascii="Arial" w:hAnsi="Arial" w:cs="Arial"/>
          <w:b/>
          <w:bCs/>
          <w:caps/>
          <w:sz w:val="19"/>
          <w:szCs w:val="19"/>
          <w:lang w:val="en-GB"/>
        </w:rPr>
        <w:lastRenderedPageBreak/>
        <w:t>SEGMENT and revenue</w:t>
      </w:r>
      <w:r w:rsidR="00CD14FA" w:rsidRPr="006252DC">
        <w:rPr>
          <w:rFonts w:ascii="Arial" w:hAnsi="Arial" w:cs="Arial"/>
          <w:b/>
          <w:bCs/>
          <w:caps/>
          <w:sz w:val="19"/>
          <w:szCs w:val="19"/>
          <w:lang w:val="en-GB"/>
        </w:rPr>
        <w:t xml:space="preserve"> information</w:t>
      </w:r>
    </w:p>
    <w:p w14:paraId="662DF051" w14:textId="434C5F7B" w:rsidR="007C2CB8" w:rsidRPr="006252DC" w:rsidRDefault="007C2CB8" w:rsidP="009238B1">
      <w:pPr>
        <w:pStyle w:val="BodyTextIndent3"/>
        <w:tabs>
          <w:tab w:val="left" w:pos="2552"/>
        </w:tabs>
        <w:spacing w:line="360" w:lineRule="auto"/>
        <w:ind w:left="0" w:firstLine="0"/>
        <w:jc w:val="thaiDistribute"/>
        <w:rPr>
          <w:rFonts w:ascii="Arial" w:hAnsi="Arial" w:cs="Arial"/>
          <w:sz w:val="19"/>
          <w:szCs w:val="19"/>
          <w:lang w:val="en-GB"/>
        </w:rPr>
      </w:pPr>
    </w:p>
    <w:p w14:paraId="71B16253" w14:textId="04802937" w:rsidR="007C2CB8" w:rsidRPr="006252DC" w:rsidRDefault="00C01802" w:rsidP="00020268">
      <w:pPr>
        <w:pStyle w:val="BodyTextIndent3"/>
        <w:spacing w:line="360" w:lineRule="auto"/>
        <w:ind w:left="369" w:hanging="9"/>
        <w:jc w:val="thaiDistribute"/>
        <w:rPr>
          <w:rFonts w:ascii="Arial" w:hAnsi="Arial" w:cs="Arial"/>
          <w:sz w:val="19"/>
          <w:szCs w:val="19"/>
          <w:lang w:val="en-GB"/>
        </w:rPr>
      </w:pPr>
      <w:r w:rsidRPr="006252DC">
        <w:rPr>
          <w:rFonts w:ascii="Arial" w:hAnsi="Arial" w:cs="Arial"/>
          <w:sz w:val="19"/>
          <w:szCs w:val="19"/>
          <w:lang w:val="en-GB"/>
        </w:rPr>
        <w:t xml:space="preserve">Segment income and profit (loss) for the </w:t>
      </w:r>
      <w:r w:rsidR="00A9556B">
        <w:rPr>
          <w:rFonts w:ascii="Arial" w:hAnsi="Arial" w:cs="Arial"/>
          <w:sz w:val="19"/>
          <w:szCs w:val="19"/>
        </w:rPr>
        <w:t>three</w:t>
      </w:r>
      <w:r w:rsidRPr="006252DC">
        <w:rPr>
          <w:rFonts w:ascii="Arial" w:hAnsi="Arial" w:cs="Arial"/>
          <w:sz w:val="19"/>
          <w:szCs w:val="19"/>
          <w:lang w:val="en-GB"/>
        </w:rPr>
        <w:t xml:space="preserve">-month period ended </w:t>
      </w:r>
      <w:r w:rsidR="00D031B7">
        <w:rPr>
          <w:rFonts w:ascii="Arial" w:hAnsi="Arial" w:cs="Arial"/>
          <w:sz w:val="19"/>
          <w:szCs w:val="19"/>
          <w:lang w:val="en-GB"/>
        </w:rPr>
        <w:t>31 March 2026</w:t>
      </w:r>
      <w:r w:rsidRPr="006252DC">
        <w:rPr>
          <w:rFonts w:ascii="Arial" w:hAnsi="Arial" w:cs="Arial"/>
          <w:sz w:val="19"/>
          <w:szCs w:val="19"/>
          <w:lang w:val="en-GB"/>
        </w:rPr>
        <w:t xml:space="preserve"> </w:t>
      </w:r>
      <w:r w:rsidR="00496E04" w:rsidRPr="006252DC">
        <w:rPr>
          <w:rFonts w:ascii="Arial" w:hAnsi="Arial" w:cs="Arial"/>
          <w:sz w:val="19"/>
          <w:szCs w:val="19"/>
          <w:lang w:val="en-GB"/>
        </w:rPr>
        <w:t xml:space="preserve">and </w:t>
      </w:r>
      <w:r w:rsidR="00B273B6" w:rsidRPr="006252DC">
        <w:rPr>
          <w:rFonts w:ascii="Arial" w:hAnsi="Arial" w:cs="Arial"/>
          <w:sz w:val="19"/>
          <w:szCs w:val="19"/>
          <w:lang w:val="en-GB"/>
        </w:rPr>
        <w:t>202</w:t>
      </w:r>
      <w:r w:rsidR="00D031B7">
        <w:rPr>
          <w:rFonts w:ascii="Arial" w:hAnsi="Arial" w:cs="Arial"/>
          <w:sz w:val="19"/>
          <w:szCs w:val="19"/>
          <w:lang w:val="en-GB"/>
        </w:rPr>
        <w:t>5</w:t>
      </w:r>
      <w:r w:rsidR="00B273B6" w:rsidRPr="006252DC">
        <w:rPr>
          <w:rFonts w:ascii="Arial" w:hAnsi="Arial" w:cs="Arial"/>
          <w:sz w:val="19"/>
          <w:szCs w:val="19"/>
          <w:lang w:val="en-GB"/>
        </w:rPr>
        <w:t xml:space="preserve"> </w:t>
      </w:r>
      <w:r w:rsidRPr="006252DC">
        <w:rPr>
          <w:rFonts w:ascii="Arial" w:hAnsi="Arial" w:cs="Arial"/>
          <w:sz w:val="19"/>
          <w:szCs w:val="19"/>
          <w:lang w:val="en-GB"/>
        </w:rPr>
        <w:t>are as follows:</w:t>
      </w:r>
    </w:p>
    <w:p w14:paraId="2C08FA4E" w14:textId="77777777" w:rsidR="008665E3" w:rsidRPr="006252DC" w:rsidRDefault="008665E3" w:rsidP="00020268">
      <w:pPr>
        <w:pStyle w:val="BodyTextIndent3"/>
        <w:spacing w:line="360" w:lineRule="auto"/>
        <w:ind w:left="369" w:hanging="9"/>
        <w:jc w:val="thaiDistribute"/>
        <w:rPr>
          <w:rFonts w:ascii="Arial" w:hAnsi="Arial" w:cs="Arial"/>
          <w:sz w:val="19"/>
          <w:szCs w:val="19"/>
          <w:lang w:val="en-GB"/>
        </w:rPr>
      </w:pPr>
    </w:p>
    <w:tbl>
      <w:tblPr>
        <w:tblStyle w:val="TableGrid"/>
        <w:tblW w:w="10295" w:type="dxa"/>
        <w:tblInd w:w="-360" w:type="dxa"/>
        <w:tblLayout w:type="fixed"/>
        <w:tblLook w:val="04A0" w:firstRow="1" w:lastRow="0" w:firstColumn="1" w:lastColumn="0" w:noHBand="0" w:noVBand="1"/>
      </w:tblPr>
      <w:tblGrid>
        <w:gridCol w:w="2565"/>
        <w:gridCol w:w="1049"/>
        <w:gridCol w:w="1134"/>
        <w:gridCol w:w="1049"/>
        <w:gridCol w:w="1178"/>
        <w:gridCol w:w="1178"/>
        <w:gridCol w:w="1021"/>
        <w:gridCol w:w="1121"/>
      </w:tblGrid>
      <w:tr w:rsidR="008665E3" w:rsidRPr="006252DC" w14:paraId="3EE59197" w14:textId="77777777" w:rsidTr="00181B6C">
        <w:tc>
          <w:tcPr>
            <w:tcW w:w="2565" w:type="dxa"/>
          </w:tcPr>
          <w:p w14:paraId="6F4FACC2" w14:textId="77777777" w:rsidR="008665E3" w:rsidRPr="006252DC" w:rsidRDefault="008665E3" w:rsidP="008665E3">
            <w:pPr>
              <w:pStyle w:val="ListParagraph"/>
              <w:spacing w:before="60" w:after="30" w:line="276" w:lineRule="auto"/>
              <w:ind w:left="0"/>
              <w:jc w:val="thaiDistribute"/>
              <w:rPr>
                <w:rFonts w:ascii="Arial" w:hAnsi="Arial" w:cs="Arial"/>
                <w:sz w:val="15"/>
                <w:szCs w:val="15"/>
                <w:lang w:eastAsia="en-US" w:bidi="ar-SA"/>
              </w:rPr>
            </w:pPr>
          </w:p>
        </w:tc>
        <w:tc>
          <w:tcPr>
            <w:tcW w:w="7730" w:type="dxa"/>
            <w:gridSpan w:val="7"/>
          </w:tcPr>
          <w:p w14:paraId="5EA36EFC" w14:textId="77777777" w:rsidR="008665E3" w:rsidRPr="006252DC" w:rsidRDefault="008665E3" w:rsidP="008665E3">
            <w:pPr>
              <w:pStyle w:val="ListParagraph"/>
              <w:pBdr>
                <w:bottom w:val="single" w:sz="4" w:space="1" w:color="auto"/>
              </w:pBdr>
              <w:spacing w:before="60" w:after="30" w:line="276" w:lineRule="auto"/>
              <w:ind w:left="0"/>
              <w:jc w:val="center"/>
              <w:rPr>
                <w:rFonts w:ascii="Arial" w:hAnsi="Arial" w:cs="Arial"/>
                <w:sz w:val="15"/>
                <w:szCs w:val="15"/>
                <w:lang w:eastAsia="en-US" w:bidi="ar-SA"/>
              </w:rPr>
            </w:pPr>
            <w:r w:rsidRPr="006252DC">
              <w:rPr>
                <w:rFonts w:ascii="Arial" w:hAnsi="Arial" w:cs="Arial"/>
                <w:sz w:val="15"/>
                <w:szCs w:val="15"/>
                <w:lang w:eastAsia="en-US" w:bidi="ar-SA"/>
              </w:rPr>
              <w:t>Thousand Baht</w:t>
            </w:r>
          </w:p>
        </w:tc>
      </w:tr>
      <w:tr w:rsidR="008665E3" w:rsidRPr="006252DC" w14:paraId="3B3FEFAB" w14:textId="77777777" w:rsidTr="00181B6C">
        <w:tc>
          <w:tcPr>
            <w:tcW w:w="2565" w:type="dxa"/>
          </w:tcPr>
          <w:p w14:paraId="080F11BF" w14:textId="77777777" w:rsidR="008665E3" w:rsidRPr="006252DC" w:rsidRDefault="008665E3" w:rsidP="008665E3">
            <w:pPr>
              <w:pStyle w:val="ListParagraph"/>
              <w:spacing w:before="60" w:after="30" w:line="276" w:lineRule="auto"/>
              <w:ind w:left="0"/>
              <w:jc w:val="thaiDistribute"/>
              <w:rPr>
                <w:rFonts w:ascii="Arial" w:hAnsi="Arial" w:cs="Arial"/>
                <w:sz w:val="15"/>
                <w:szCs w:val="15"/>
                <w:lang w:bidi="ar-SA"/>
              </w:rPr>
            </w:pPr>
          </w:p>
        </w:tc>
        <w:tc>
          <w:tcPr>
            <w:tcW w:w="7730" w:type="dxa"/>
            <w:gridSpan w:val="7"/>
          </w:tcPr>
          <w:p w14:paraId="45286F3A" w14:textId="5B0F3D23" w:rsidR="008665E3" w:rsidRPr="006252DC" w:rsidRDefault="008665E3" w:rsidP="008665E3">
            <w:pPr>
              <w:pStyle w:val="ListParagraph"/>
              <w:pBdr>
                <w:bottom w:val="single" w:sz="4" w:space="1" w:color="auto"/>
              </w:pBdr>
              <w:spacing w:before="60" w:after="30" w:line="276" w:lineRule="auto"/>
              <w:ind w:left="0"/>
              <w:jc w:val="center"/>
              <w:rPr>
                <w:rFonts w:ascii="Arial" w:hAnsi="Arial" w:cstheme="minorBidi"/>
                <w:sz w:val="15"/>
                <w:szCs w:val="19"/>
              </w:rPr>
            </w:pPr>
            <w:r w:rsidRPr="006252DC">
              <w:rPr>
                <w:rFonts w:ascii="Arial" w:hAnsi="Arial" w:cs="Arial"/>
                <w:sz w:val="15"/>
                <w:szCs w:val="15"/>
                <w:lang w:bidi="ar-SA"/>
              </w:rPr>
              <w:t>For the three-</w:t>
            </w:r>
            <w:r w:rsidRPr="006252DC">
              <w:rPr>
                <w:rFonts w:ascii="Arial" w:hAnsi="Arial" w:cstheme="minorBidi"/>
                <w:sz w:val="15"/>
                <w:szCs w:val="19"/>
              </w:rPr>
              <w:t xml:space="preserve">month period ended </w:t>
            </w:r>
            <w:r w:rsidR="00D031B7">
              <w:rPr>
                <w:rFonts w:ascii="Arial" w:hAnsi="Arial" w:cstheme="minorBidi"/>
                <w:sz w:val="15"/>
                <w:szCs w:val="19"/>
              </w:rPr>
              <w:t>31 March 2026</w:t>
            </w:r>
          </w:p>
        </w:tc>
      </w:tr>
      <w:tr w:rsidR="008665E3" w:rsidRPr="006252DC" w14:paraId="134F541F" w14:textId="77777777" w:rsidTr="00181B6C">
        <w:tc>
          <w:tcPr>
            <w:tcW w:w="2565" w:type="dxa"/>
          </w:tcPr>
          <w:p w14:paraId="1EDA46AB" w14:textId="77777777" w:rsidR="008665E3" w:rsidRPr="006252DC" w:rsidRDefault="008665E3" w:rsidP="008665E3">
            <w:pPr>
              <w:pStyle w:val="ListParagraph"/>
              <w:spacing w:before="60" w:after="30" w:line="276" w:lineRule="auto"/>
              <w:ind w:left="0"/>
              <w:jc w:val="thaiDistribute"/>
              <w:rPr>
                <w:rFonts w:ascii="Arial" w:hAnsi="Arial" w:cs="Arial"/>
                <w:sz w:val="15"/>
                <w:szCs w:val="15"/>
                <w:lang w:bidi="ar-SA"/>
              </w:rPr>
            </w:pPr>
          </w:p>
        </w:tc>
        <w:tc>
          <w:tcPr>
            <w:tcW w:w="1049" w:type="dxa"/>
          </w:tcPr>
          <w:p w14:paraId="36D5D5E7" w14:textId="77777777" w:rsidR="008665E3" w:rsidRPr="006252DC" w:rsidRDefault="008665E3" w:rsidP="008665E3">
            <w:pPr>
              <w:pStyle w:val="ListParagraph"/>
              <w:spacing w:before="60" w:after="30" w:line="276" w:lineRule="auto"/>
              <w:ind w:left="0"/>
              <w:jc w:val="center"/>
              <w:rPr>
                <w:rFonts w:ascii="Arial" w:hAnsi="Arial" w:cs="Arial"/>
                <w:sz w:val="15"/>
                <w:szCs w:val="15"/>
                <w:lang w:bidi="ar-SA"/>
              </w:rPr>
            </w:pPr>
          </w:p>
        </w:tc>
        <w:tc>
          <w:tcPr>
            <w:tcW w:w="1134" w:type="dxa"/>
          </w:tcPr>
          <w:p w14:paraId="447BD935" w14:textId="77777777" w:rsidR="008665E3" w:rsidRPr="006252DC" w:rsidRDefault="008665E3" w:rsidP="008665E3">
            <w:pPr>
              <w:pStyle w:val="ListParagraph"/>
              <w:spacing w:before="60" w:after="30" w:line="276" w:lineRule="auto"/>
              <w:ind w:left="0"/>
              <w:jc w:val="center"/>
              <w:rPr>
                <w:rFonts w:ascii="Arial" w:hAnsi="Arial" w:cs="Arial"/>
                <w:sz w:val="15"/>
                <w:szCs w:val="15"/>
                <w:lang w:bidi="ar-SA"/>
              </w:rPr>
            </w:pPr>
          </w:p>
        </w:tc>
        <w:tc>
          <w:tcPr>
            <w:tcW w:w="1049" w:type="dxa"/>
          </w:tcPr>
          <w:p w14:paraId="5E489B5F" w14:textId="77777777" w:rsidR="008665E3" w:rsidRPr="006252DC" w:rsidRDefault="008665E3" w:rsidP="008665E3">
            <w:pPr>
              <w:pStyle w:val="ListParagraph"/>
              <w:spacing w:before="60" w:after="30" w:line="276" w:lineRule="auto"/>
              <w:ind w:left="0"/>
              <w:jc w:val="center"/>
              <w:rPr>
                <w:rFonts w:ascii="Arial" w:hAnsi="Arial" w:cs="Arial"/>
                <w:sz w:val="15"/>
                <w:szCs w:val="15"/>
                <w:lang w:bidi="ar-SA"/>
              </w:rPr>
            </w:pPr>
          </w:p>
        </w:tc>
        <w:tc>
          <w:tcPr>
            <w:tcW w:w="1178" w:type="dxa"/>
          </w:tcPr>
          <w:p w14:paraId="227D728A" w14:textId="77777777" w:rsidR="008665E3" w:rsidRPr="006252DC" w:rsidRDefault="008665E3" w:rsidP="008665E3">
            <w:pPr>
              <w:pStyle w:val="ListParagraph"/>
              <w:spacing w:before="60" w:after="30" w:line="276" w:lineRule="auto"/>
              <w:ind w:left="0"/>
              <w:jc w:val="center"/>
              <w:rPr>
                <w:rFonts w:ascii="Arial" w:hAnsi="Arial" w:cs="Arial"/>
                <w:sz w:val="15"/>
                <w:szCs w:val="15"/>
                <w:lang w:bidi="ar-SA"/>
              </w:rPr>
            </w:pPr>
            <w:r w:rsidRPr="006252DC">
              <w:rPr>
                <w:rFonts w:ascii="Arial" w:hAnsi="Arial" w:cs="Arial"/>
                <w:sz w:val="15"/>
                <w:szCs w:val="15"/>
                <w:lang w:bidi="ar-SA"/>
              </w:rPr>
              <w:t xml:space="preserve">Personal </w:t>
            </w:r>
          </w:p>
        </w:tc>
        <w:tc>
          <w:tcPr>
            <w:tcW w:w="1178" w:type="dxa"/>
          </w:tcPr>
          <w:p w14:paraId="419FE89B" w14:textId="77777777" w:rsidR="008665E3" w:rsidRPr="006252DC" w:rsidRDefault="008665E3" w:rsidP="008665E3">
            <w:pPr>
              <w:pStyle w:val="ListParagraph"/>
              <w:spacing w:before="60" w:after="30" w:line="276" w:lineRule="auto"/>
              <w:ind w:left="0"/>
              <w:jc w:val="center"/>
              <w:rPr>
                <w:rFonts w:ascii="Arial" w:hAnsi="Arial" w:cs="Arial"/>
                <w:sz w:val="15"/>
                <w:szCs w:val="15"/>
                <w:lang w:bidi="ar-SA"/>
              </w:rPr>
            </w:pPr>
          </w:p>
        </w:tc>
        <w:tc>
          <w:tcPr>
            <w:tcW w:w="1021" w:type="dxa"/>
          </w:tcPr>
          <w:p w14:paraId="2EAB5F4C" w14:textId="77777777" w:rsidR="008665E3" w:rsidRPr="006252DC" w:rsidRDefault="008665E3" w:rsidP="008665E3">
            <w:pPr>
              <w:pStyle w:val="ListParagraph"/>
              <w:spacing w:before="60" w:after="30" w:line="276" w:lineRule="auto"/>
              <w:ind w:left="0"/>
              <w:jc w:val="center"/>
              <w:rPr>
                <w:rFonts w:ascii="Arial" w:hAnsi="Arial" w:cs="Arial"/>
                <w:sz w:val="15"/>
                <w:szCs w:val="15"/>
                <w:lang w:bidi="ar-SA"/>
              </w:rPr>
            </w:pPr>
          </w:p>
        </w:tc>
        <w:tc>
          <w:tcPr>
            <w:tcW w:w="1121" w:type="dxa"/>
          </w:tcPr>
          <w:p w14:paraId="7F73AA0B" w14:textId="77777777" w:rsidR="008665E3" w:rsidRPr="006252DC" w:rsidRDefault="008665E3" w:rsidP="008665E3">
            <w:pPr>
              <w:pStyle w:val="ListParagraph"/>
              <w:spacing w:before="60" w:after="30" w:line="276" w:lineRule="auto"/>
              <w:ind w:left="0"/>
              <w:jc w:val="center"/>
              <w:rPr>
                <w:rFonts w:ascii="Arial" w:hAnsi="Arial" w:cs="Arial"/>
                <w:sz w:val="15"/>
                <w:szCs w:val="15"/>
                <w:lang w:bidi="ar-SA"/>
              </w:rPr>
            </w:pPr>
          </w:p>
        </w:tc>
      </w:tr>
      <w:tr w:rsidR="008665E3" w:rsidRPr="006252DC" w14:paraId="441242FD" w14:textId="77777777" w:rsidTr="00181B6C">
        <w:tc>
          <w:tcPr>
            <w:tcW w:w="2565" w:type="dxa"/>
          </w:tcPr>
          <w:p w14:paraId="655AE0EE" w14:textId="77777777" w:rsidR="008665E3" w:rsidRPr="006252DC" w:rsidRDefault="008665E3" w:rsidP="008665E3">
            <w:pPr>
              <w:pStyle w:val="ListParagraph"/>
              <w:spacing w:before="60" w:after="30" w:line="276" w:lineRule="auto"/>
              <w:ind w:left="0"/>
              <w:jc w:val="thaiDistribute"/>
              <w:rPr>
                <w:rFonts w:ascii="Arial" w:hAnsi="Arial" w:cs="Arial"/>
                <w:sz w:val="15"/>
                <w:szCs w:val="15"/>
                <w:lang w:bidi="ar-SA"/>
              </w:rPr>
            </w:pPr>
          </w:p>
        </w:tc>
        <w:tc>
          <w:tcPr>
            <w:tcW w:w="1049" w:type="dxa"/>
          </w:tcPr>
          <w:p w14:paraId="6A740916" w14:textId="77777777" w:rsidR="008665E3" w:rsidRPr="006252DC" w:rsidRDefault="008665E3" w:rsidP="008665E3">
            <w:pPr>
              <w:pStyle w:val="ListParagraph"/>
              <w:spacing w:before="60" w:after="30" w:line="276" w:lineRule="auto"/>
              <w:ind w:left="0"/>
              <w:jc w:val="center"/>
              <w:rPr>
                <w:rFonts w:ascii="Arial" w:hAnsi="Arial" w:cs="Arial"/>
                <w:sz w:val="15"/>
                <w:szCs w:val="15"/>
                <w:lang w:bidi="ar-SA"/>
              </w:rPr>
            </w:pPr>
          </w:p>
        </w:tc>
        <w:tc>
          <w:tcPr>
            <w:tcW w:w="1134" w:type="dxa"/>
          </w:tcPr>
          <w:p w14:paraId="008D9026" w14:textId="77777777" w:rsidR="008665E3" w:rsidRPr="006252DC" w:rsidRDefault="008665E3" w:rsidP="008665E3">
            <w:pPr>
              <w:pStyle w:val="ListParagraph"/>
              <w:spacing w:before="60" w:after="30" w:line="276" w:lineRule="auto"/>
              <w:ind w:left="0"/>
              <w:jc w:val="center"/>
              <w:rPr>
                <w:rFonts w:ascii="Arial" w:hAnsi="Arial" w:cs="Arial"/>
                <w:sz w:val="15"/>
                <w:szCs w:val="15"/>
                <w:lang w:bidi="ar-SA"/>
              </w:rPr>
            </w:pPr>
            <w:r w:rsidRPr="006252DC">
              <w:rPr>
                <w:rFonts w:ascii="Arial" w:hAnsi="Arial" w:cs="Arial"/>
                <w:sz w:val="15"/>
                <w:szCs w:val="15"/>
                <w:lang w:eastAsia="en-US" w:bidi="ar-SA"/>
              </w:rPr>
              <w:t>Marine and</w:t>
            </w:r>
          </w:p>
        </w:tc>
        <w:tc>
          <w:tcPr>
            <w:tcW w:w="1049" w:type="dxa"/>
          </w:tcPr>
          <w:p w14:paraId="51DFBEA5" w14:textId="77777777" w:rsidR="008665E3" w:rsidRPr="006252DC" w:rsidRDefault="008665E3" w:rsidP="008665E3">
            <w:pPr>
              <w:pStyle w:val="ListParagraph"/>
              <w:spacing w:before="60" w:after="30" w:line="276" w:lineRule="auto"/>
              <w:ind w:left="0"/>
              <w:jc w:val="center"/>
              <w:rPr>
                <w:rFonts w:ascii="Arial" w:hAnsi="Arial" w:cs="Arial"/>
                <w:sz w:val="15"/>
                <w:szCs w:val="15"/>
                <w:lang w:bidi="ar-SA"/>
              </w:rPr>
            </w:pPr>
          </w:p>
        </w:tc>
        <w:tc>
          <w:tcPr>
            <w:tcW w:w="1178" w:type="dxa"/>
          </w:tcPr>
          <w:p w14:paraId="0FA1ACAB" w14:textId="77777777" w:rsidR="008665E3" w:rsidRPr="006252DC" w:rsidRDefault="008665E3" w:rsidP="008665E3">
            <w:pPr>
              <w:pStyle w:val="ListParagraph"/>
              <w:spacing w:before="60" w:after="30" w:line="276" w:lineRule="auto"/>
              <w:ind w:left="0"/>
              <w:jc w:val="center"/>
              <w:rPr>
                <w:rFonts w:ascii="Arial" w:hAnsi="Arial" w:cs="Arial"/>
                <w:sz w:val="15"/>
                <w:szCs w:val="15"/>
                <w:lang w:bidi="ar-SA"/>
              </w:rPr>
            </w:pPr>
            <w:r w:rsidRPr="006252DC">
              <w:rPr>
                <w:rFonts w:ascii="Arial" w:hAnsi="Arial" w:cs="Arial"/>
                <w:sz w:val="15"/>
                <w:szCs w:val="15"/>
                <w:lang w:bidi="ar-SA"/>
              </w:rPr>
              <w:t>Accident and</w:t>
            </w:r>
          </w:p>
        </w:tc>
        <w:tc>
          <w:tcPr>
            <w:tcW w:w="1178" w:type="dxa"/>
          </w:tcPr>
          <w:p w14:paraId="4869CA34" w14:textId="77777777" w:rsidR="008665E3" w:rsidRPr="006252DC" w:rsidRDefault="008665E3" w:rsidP="008665E3">
            <w:pPr>
              <w:pStyle w:val="ListParagraph"/>
              <w:spacing w:before="60" w:after="30" w:line="276" w:lineRule="auto"/>
              <w:ind w:left="0"/>
              <w:jc w:val="center"/>
              <w:rPr>
                <w:rFonts w:ascii="Arial" w:hAnsi="Arial" w:cs="Arial"/>
                <w:sz w:val="15"/>
                <w:szCs w:val="15"/>
                <w:lang w:bidi="ar-SA"/>
              </w:rPr>
            </w:pPr>
          </w:p>
        </w:tc>
        <w:tc>
          <w:tcPr>
            <w:tcW w:w="1021" w:type="dxa"/>
          </w:tcPr>
          <w:p w14:paraId="1D7EFB91" w14:textId="77777777" w:rsidR="008665E3" w:rsidRPr="006252DC" w:rsidRDefault="008665E3" w:rsidP="008665E3">
            <w:pPr>
              <w:pStyle w:val="ListParagraph"/>
              <w:spacing w:before="60" w:after="30" w:line="276" w:lineRule="auto"/>
              <w:ind w:left="0"/>
              <w:jc w:val="center"/>
              <w:rPr>
                <w:rFonts w:ascii="Arial" w:hAnsi="Arial" w:cs="Arial"/>
                <w:sz w:val="15"/>
                <w:szCs w:val="15"/>
                <w:lang w:bidi="ar-SA"/>
              </w:rPr>
            </w:pPr>
          </w:p>
        </w:tc>
        <w:tc>
          <w:tcPr>
            <w:tcW w:w="1121" w:type="dxa"/>
          </w:tcPr>
          <w:p w14:paraId="2B85B8E0" w14:textId="77777777" w:rsidR="008665E3" w:rsidRPr="006252DC" w:rsidRDefault="008665E3" w:rsidP="008665E3">
            <w:pPr>
              <w:pStyle w:val="ListParagraph"/>
              <w:spacing w:before="60" w:after="30" w:line="276" w:lineRule="auto"/>
              <w:ind w:left="0"/>
              <w:jc w:val="center"/>
              <w:rPr>
                <w:rFonts w:ascii="Arial" w:hAnsi="Arial" w:cs="Arial"/>
                <w:sz w:val="15"/>
                <w:szCs w:val="15"/>
                <w:lang w:bidi="ar-SA"/>
              </w:rPr>
            </w:pPr>
          </w:p>
        </w:tc>
      </w:tr>
      <w:tr w:rsidR="008665E3" w:rsidRPr="006252DC" w14:paraId="62FE48F9" w14:textId="77777777" w:rsidTr="00181B6C">
        <w:tc>
          <w:tcPr>
            <w:tcW w:w="2565" w:type="dxa"/>
          </w:tcPr>
          <w:p w14:paraId="0BA0C70B" w14:textId="77777777" w:rsidR="008665E3" w:rsidRPr="006252DC" w:rsidRDefault="008665E3" w:rsidP="008665E3">
            <w:pPr>
              <w:pStyle w:val="ListParagraph"/>
              <w:spacing w:before="60" w:after="30" w:line="276" w:lineRule="auto"/>
              <w:ind w:left="0"/>
              <w:jc w:val="thaiDistribute"/>
              <w:rPr>
                <w:rFonts w:ascii="Arial" w:hAnsi="Arial" w:cs="Arial"/>
                <w:sz w:val="15"/>
                <w:szCs w:val="15"/>
                <w:lang w:eastAsia="en-US" w:bidi="ar-SA"/>
              </w:rPr>
            </w:pPr>
          </w:p>
        </w:tc>
        <w:tc>
          <w:tcPr>
            <w:tcW w:w="1049" w:type="dxa"/>
          </w:tcPr>
          <w:p w14:paraId="3200B063" w14:textId="77777777" w:rsidR="008665E3" w:rsidRPr="006252DC" w:rsidRDefault="008665E3" w:rsidP="008665E3">
            <w:pPr>
              <w:pStyle w:val="ListParagraph"/>
              <w:pBdr>
                <w:bottom w:val="single" w:sz="4" w:space="1" w:color="auto"/>
              </w:pBdr>
              <w:spacing w:before="60" w:after="30" w:line="276" w:lineRule="auto"/>
              <w:ind w:left="0"/>
              <w:jc w:val="center"/>
              <w:rPr>
                <w:rFonts w:ascii="Arial" w:hAnsi="Arial" w:cs="Arial"/>
                <w:sz w:val="15"/>
                <w:szCs w:val="15"/>
                <w:lang w:eastAsia="en-US" w:bidi="ar-SA"/>
              </w:rPr>
            </w:pPr>
            <w:r w:rsidRPr="006252DC">
              <w:rPr>
                <w:rFonts w:ascii="Arial" w:hAnsi="Arial" w:cs="Arial"/>
                <w:sz w:val="15"/>
                <w:szCs w:val="15"/>
                <w:lang w:eastAsia="en-US" w:bidi="ar-SA"/>
              </w:rPr>
              <w:t>Fire</w:t>
            </w:r>
          </w:p>
        </w:tc>
        <w:tc>
          <w:tcPr>
            <w:tcW w:w="1134" w:type="dxa"/>
          </w:tcPr>
          <w:p w14:paraId="5F7B9311" w14:textId="77777777" w:rsidR="008665E3" w:rsidRPr="006252DC" w:rsidRDefault="008665E3" w:rsidP="008665E3">
            <w:pPr>
              <w:pStyle w:val="ListParagraph"/>
              <w:pBdr>
                <w:bottom w:val="single" w:sz="4" w:space="1" w:color="auto"/>
              </w:pBdr>
              <w:spacing w:before="60" w:after="30" w:line="276" w:lineRule="auto"/>
              <w:ind w:left="0"/>
              <w:jc w:val="center"/>
              <w:rPr>
                <w:rFonts w:ascii="Arial" w:hAnsi="Arial" w:cs="Arial"/>
                <w:sz w:val="15"/>
                <w:szCs w:val="15"/>
                <w:lang w:eastAsia="en-US" w:bidi="ar-SA"/>
              </w:rPr>
            </w:pPr>
            <w:r w:rsidRPr="006252DC">
              <w:rPr>
                <w:rFonts w:ascii="Arial" w:hAnsi="Arial" w:cs="Arial"/>
                <w:sz w:val="15"/>
                <w:szCs w:val="15"/>
                <w:lang w:eastAsia="en-US" w:bidi="ar-SA"/>
              </w:rPr>
              <w:t>transportation</w:t>
            </w:r>
          </w:p>
        </w:tc>
        <w:tc>
          <w:tcPr>
            <w:tcW w:w="1049" w:type="dxa"/>
          </w:tcPr>
          <w:p w14:paraId="22C5C97F" w14:textId="77777777" w:rsidR="008665E3" w:rsidRPr="006252DC" w:rsidRDefault="008665E3" w:rsidP="008665E3">
            <w:pPr>
              <w:pStyle w:val="ListParagraph"/>
              <w:pBdr>
                <w:bottom w:val="single" w:sz="4" w:space="1" w:color="auto"/>
              </w:pBdr>
              <w:spacing w:before="60" w:after="30" w:line="276" w:lineRule="auto"/>
              <w:ind w:left="0"/>
              <w:jc w:val="center"/>
              <w:rPr>
                <w:rFonts w:ascii="Arial" w:hAnsi="Arial" w:cs="Arial"/>
                <w:sz w:val="15"/>
                <w:szCs w:val="15"/>
                <w:lang w:eastAsia="en-US" w:bidi="ar-SA"/>
              </w:rPr>
            </w:pPr>
            <w:r w:rsidRPr="006252DC">
              <w:rPr>
                <w:rFonts w:ascii="Arial" w:hAnsi="Arial" w:cs="Arial"/>
                <w:sz w:val="15"/>
                <w:szCs w:val="15"/>
                <w:lang w:eastAsia="en-US" w:bidi="ar-SA"/>
              </w:rPr>
              <w:t>Motor</w:t>
            </w:r>
          </w:p>
        </w:tc>
        <w:tc>
          <w:tcPr>
            <w:tcW w:w="1178" w:type="dxa"/>
          </w:tcPr>
          <w:p w14:paraId="18CFCA35" w14:textId="77777777" w:rsidR="008665E3" w:rsidRPr="006252DC" w:rsidRDefault="008665E3" w:rsidP="008665E3">
            <w:pPr>
              <w:pStyle w:val="ListParagraph"/>
              <w:pBdr>
                <w:bottom w:val="single" w:sz="4" w:space="1" w:color="auto"/>
              </w:pBdr>
              <w:spacing w:before="60" w:after="30" w:line="276" w:lineRule="auto"/>
              <w:ind w:left="0"/>
              <w:jc w:val="center"/>
              <w:rPr>
                <w:rFonts w:ascii="Arial" w:hAnsi="Arial" w:cs="Arial"/>
                <w:sz w:val="15"/>
                <w:szCs w:val="15"/>
                <w:lang w:bidi="ar-SA"/>
              </w:rPr>
            </w:pPr>
            <w:r w:rsidRPr="006252DC">
              <w:rPr>
                <w:rFonts w:ascii="Arial" w:hAnsi="Arial" w:cs="Arial"/>
                <w:sz w:val="15"/>
                <w:szCs w:val="15"/>
                <w:lang w:bidi="ar-SA"/>
              </w:rPr>
              <w:t>Health</w:t>
            </w:r>
          </w:p>
        </w:tc>
        <w:tc>
          <w:tcPr>
            <w:tcW w:w="1178" w:type="dxa"/>
          </w:tcPr>
          <w:p w14:paraId="768D0826" w14:textId="77777777" w:rsidR="008665E3" w:rsidRPr="006252DC" w:rsidRDefault="008665E3" w:rsidP="008665E3">
            <w:pPr>
              <w:pStyle w:val="ListParagraph"/>
              <w:pBdr>
                <w:bottom w:val="single" w:sz="4" w:space="1" w:color="auto"/>
              </w:pBdr>
              <w:spacing w:before="60" w:after="30" w:line="276" w:lineRule="auto"/>
              <w:ind w:left="0"/>
              <w:jc w:val="center"/>
              <w:rPr>
                <w:rFonts w:ascii="Arial" w:hAnsi="Arial" w:cs="Arial"/>
                <w:sz w:val="15"/>
                <w:szCs w:val="15"/>
                <w:lang w:eastAsia="en-US" w:bidi="ar-SA"/>
              </w:rPr>
            </w:pPr>
            <w:r w:rsidRPr="006252DC">
              <w:rPr>
                <w:rFonts w:ascii="Arial" w:hAnsi="Arial" w:cs="Arial"/>
                <w:sz w:val="15"/>
                <w:szCs w:val="15"/>
                <w:lang w:eastAsia="en-US" w:bidi="ar-SA"/>
              </w:rPr>
              <w:t>Miscellaneous</w:t>
            </w:r>
          </w:p>
        </w:tc>
        <w:tc>
          <w:tcPr>
            <w:tcW w:w="1021" w:type="dxa"/>
          </w:tcPr>
          <w:p w14:paraId="1B7EA327" w14:textId="77777777" w:rsidR="008665E3" w:rsidRPr="006252DC" w:rsidRDefault="008665E3" w:rsidP="008665E3">
            <w:pPr>
              <w:pStyle w:val="ListParagraph"/>
              <w:pBdr>
                <w:bottom w:val="single" w:sz="4" w:space="1" w:color="auto"/>
              </w:pBdr>
              <w:spacing w:before="60" w:after="30" w:line="276" w:lineRule="auto"/>
              <w:ind w:left="0"/>
              <w:jc w:val="center"/>
              <w:rPr>
                <w:rFonts w:ascii="Arial" w:hAnsi="Arial" w:cs="Arial"/>
                <w:sz w:val="15"/>
                <w:szCs w:val="15"/>
                <w:lang w:eastAsia="en-US" w:bidi="ar-SA"/>
              </w:rPr>
            </w:pPr>
            <w:r w:rsidRPr="006252DC">
              <w:rPr>
                <w:rFonts w:ascii="Arial" w:hAnsi="Arial" w:cs="Arial"/>
                <w:sz w:val="15"/>
                <w:szCs w:val="15"/>
                <w:lang w:eastAsia="en-US" w:bidi="ar-SA"/>
              </w:rPr>
              <w:t>Unallocated</w:t>
            </w:r>
          </w:p>
        </w:tc>
        <w:tc>
          <w:tcPr>
            <w:tcW w:w="1121" w:type="dxa"/>
          </w:tcPr>
          <w:p w14:paraId="6445C0B2" w14:textId="77777777" w:rsidR="008665E3" w:rsidRPr="006252DC" w:rsidRDefault="008665E3" w:rsidP="008665E3">
            <w:pPr>
              <w:pStyle w:val="ListParagraph"/>
              <w:pBdr>
                <w:bottom w:val="single" w:sz="4" w:space="1" w:color="auto"/>
              </w:pBdr>
              <w:spacing w:before="60" w:after="30" w:line="276" w:lineRule="auto"/>
              <w:ind w:left="0"/>
              <w:jc w:val="center"/>
              <w:rPr>
                <w:rFonts w:ascii="Arial" w:hAnsi="Arial" w:cs="Arial"/>
                <w:sz w:val="15"/>
                <w:szCs w:val="15"/>
                <w:lang w:eastAsia="en-US" w:bidi="ar-SA"/>
              </w:rPr>
            </w:pPr>
            <w:r w:rsidRPr="006252DC">
              <w:rPr>
                <w:rFonts w:ascii="Arial" w:hAnsi="Arial" w:cs="Arial"/>
                <w:sz w:val="15"/>
                <w:szCs w:val="15"/>
                <w:lang w:eastAsia="en-US" w:bidi="ar-SA"/>
              </w:rPr>
              <w:t>Total</w:t>
            </w:r>
          </w:p>
        </w:tc>
      </w:tr>
      <w:tr w:rsidR="008665E3" w:rsidRPr="006252DC" w14:paraId="375FA460" w14:textId="77777777" w:rsidTr="00181B6C">
        <w:tc>
          <w:tcPr>
            <w:tcW w:w="2565" w:type="dxa"/>
          </w:tcPr>
          <w:p w14:paraId="50427044" w14:textId="77777777" w:rsidR="008665E3" w:rsidRPr="006252DC" w:rsidRDefault="008665E3" w:rsidP="008665E3">
            <w:pPr>
              <w:pStyle w:val="ListParagraph"/>
              <w:spacing w:before="60" w:after="30" w:line="276" w:lineRule="auto"/>
              <w:ind w:left="0"/>
              <w:jc w:val="thaiDistribute"/>
              <w:rPr>
                <w:rFonts w:ascii="Arial" w:hAnsi="Arial" w:cs="Arial"/>
                <w:sz w:val="15"/>
                <w:szCs w:val="15"/>
                <w:lang w:eastAsia="en-US" w:bidi="ar-SA"/>
              </w:rPr>
            </w:pPr>
          </w:p>
        </w:tc>
        <w:tc>
          <w:tcPr>
            <w:tcW w:w="1049" w:type="dxa"/>
          </w:tcPr>
          <w:p w14:paraId="1FD9CB8E" w14:textId="77777777" w:rsidR="008665E3" w:rsidRPr="006252DC" w:rsidRDefault="008665E3" w:rsidP="008665E3">
            <w:pPr>
              <w:pStyle w:val="ListParagraph"/>
              <w:spacing w:before="60" w:after="30" w:line="276" w:lineRule="auto"/>
              <w:ind w:left="0"/>
              <w:jc w:val="center"/>
              <w:rPr>
                <w:rFonts w:ascii="Arial" w:hAnsi="Arial" w:cs="Arial"/>
                <w:sz w:val="15"/>
                <w:szCs w:val="15"/>
                <w:lang w:eastAsia="en-US" w:bidi="ar-SA"/>
              </w:rPr>
            </w:pPr>
          </w:p>
        </w:tc>
        <w:tc>
          <w:tcPr>
            <w:tcW w:w="1134" w:type="dxa"/>
          </w:tcPr>
          <w:p w14:paraId="0162BAD1" w14:textId="77777777" w:rsidR="008665E3" w:rsidRPr="006252DC" w:rsidRDefault="008665E3" w:rsidP="008665E3">
            <w:pPr>
              <w:pStyle w:val="ListParagraph"/>
              <w:spacing w:before="60" w:after="30" w:line="276" w:lineRule="auto"/>
              <w:ind w:left="0"/>
              <w:jc w:val="center"/>
              <w:rPr>
                <w:rFonts w:ascii="Arial" w:hAnsi="Arial" w:cs="Arial"/>
                <w:sz w:val="15"/>
                <w:szCs w:val="15"/>
                <w:lang w:eastAsia="en-US" w:bidi="ar-SA"/>
              </w:rPr>
            </w:pPr>
          </w:p>
        </w:tc>
        <w:tc>
          <w:tcPr>
            <w:tcW w:w="1049" w:type="dxa"/>
          </w:tcPr>
          <w:p w14:paraId="43A58831" w14:textId="77777777" w:rsidR="008665E3" w:rsidRPr="006252DC" w:rsidRDefault="008665E3" w:rsidP="008665E3">
            <w:pPr>
              <w:pStyle w:val="ListParagraph"/>
              <w:spacing w:before="60" w:after="30" w:line="276" w:lineRule="auto"/>
              <w:ind w:left="0"/>
              <w:jc w:val="center"/>
              <w:rPr>
                <w:rFonts w:ascii="Arial" w:hAnsi="Arial" w:cs="Arial"/>
                <w:sz w:val="15"/>
                <w:szCs w:val="15"/>
                <w:lang w:eastAsia="en-US" w:bidi="ar-SA"/>
              </w:rPr>
            </w:pPr>
          </w:p>
        </w:tc>
        <w:tc>
          <w:tcPr>
            <w:tcW w:w="1178" w:type="dxa"/>
          </w:tcPr>
          <w:p w14:paraId="40669658" w14:textId="77777777" w:rsidR="008665E3" w:rsidRPr="006252DC" w:rsidRDefault="008665E3" w:rsidP="008665E3">
            <w:pPr>
              <w:pStyle w:val="ListParagraph"/>
              <w:spacing w:before="60" w:after="30" w:line="276" w:lineRule="auto"/>
              <w:ind w:left="0"/>
              <w:jc w:val="center"/>
              <w:rPr>
                <w:rFonts w:ascii="Arial" w:hAnsi="Arial" w:cs="Arial"/>
                <w:sz w:val="15"/>
                <w:szCs w:val="15"/>
                <w:lang w:bidi="ar-SA"/>
              </w:rPr>
            </w:pPr>
          </w:p>
        </w:tc>
        <w:tc>
          <w:tcPr>
            <w:tcW w:w="1178" w:type="dxa"/>
          </w:tcPr>
          <w:p w14:paraId="3AA28B68" w14:textId="77777777" w:rsidR="008665E3" w:rsidRPr="006252DC" w:rsidRDefault="008665E3" w:rsidP="008665E3">
            <w:pPr>
              <w:pStyle w:val="ListParagraph"/>
              <w:spacing w:before="60" w:after="30" w:line="276" w:lineRule="auto"/>
              <w:ind w:left="0"/>
              <w:jc w:val="center"/>
              <w:rPr>
                <w:rFonts w:ascii="Arial" w:hAnsi="Arial" w:cs="Arial"/>
                <w:sz w:val="15"/>
                <w:szCs w:val="15"/>
                <w:lang w:eastAsia="en-US" w:bidi="ar-SA"/>
              </w:rPr>
            </w:pPr>
          </w:p>
        </w:tc>
        <w:tc>
          <w:tcPr>
            <w:tcW w:w="1021" w:type="dxa"/>
          </w:tcPr>
          <w:p w14:paraId="08CADBAB" w14:textId="77777777" w:rsidR="008665E3" w:rsidRPr="006252DC" w:rsidRDefault="008665E3" w:rsidP="008665E3">
            <w:pPr>
              <w:pStyle w:val="ListParagraph"/>
              <w:spacing w:before="60" w:after="30" w:line="276" w:lineRule="auto"/>
              <w:ind w:left="0"/>
              <w:jc w:val="center"/>
              <w:rPr>
                <w:rFonts w:ascii="Arial" w:hAnsi="Arial" w:cs="Arial"/>
                <w:sz w:val="15"/>
                <w:szCs w:val="15"/>
                <w:lang w:eastAsia="en-US" w:bidi="ar-SA"/>
              </w:rPr>
            </w:pPr>
          </w:p>
        </w:tc>
        <w:tc>
          <w:tcPr>
            <w:tcW w:w="1121" w:type="dxa"/>
          </w:tcPr>
          <w:p w14:paraId="6959DC27" w14:textId="77777777" w:rsidR="008665E3" w:rsidRPr="006252DC" w:rsidRDefault="008665E3" w:rsidP="008665E3">
            <w:pPr>
              <w:pStyle w:val="ListParagraph"/>
              <w:spacing w:before="60" w:after="30" w:line="276" w:lineRule="auto"/>
              <w:ind w:left="0"/>
              <w:jc w:val="center"/>
              <w:rPr>
                <w:rFonts w:ascii="Arial" w:hAnsi="Arial" w:cs="Arial"/>
                <w:sz w:val="15"/>
                <w:szCs w:val="15"/>
                <w:lang w:eastAsia="en-US" w:bidi="ar-SA"/>
              </w:rPr>
            </w:pPr>
          </w:p>
        </w:tc>
      </w:tr>
      <w:tr w:rsidR="00611221" w:rsidRPr="006252DC" w14:paraId="6858F3AE" w14:textId="77777777">
        <w:tc>
          <w:tcPr>
            <w:tcW w:w="2565" w:type="dxa"/>
          </w:tcPr>
          <w:p w14:paraId="6B31D967" w14:textId="77777777" w:rsidR="00611221" w:rsidRPr="006252DC" w:rsidRDefault="00611221" w:rsidP="00611221">
            <w:pPr>
              <w:pStyle w:val="ListParagraph"/>
              <w:spacing w:before="60" w:after="30" w:line="276" w:lineRule="auto"/>
              <w:ind w:left="0"/>
              <w:jc w:val="thaiDistribute"/>
              <w:rPr>
                <w:rFonts w:ascii="Arial" w:hAnsi="Arial" w:cs="Arial"/>
                <w:sz w:val="15"/>
                <w:szCs w:val="15"/>
                <w:lang w:eastAsia="en-US" w:bidi="ar-SA"/>
              </w:rPr>
            </w:pPr>
            <w:r w:rsidRPr="006252DC">
              <w:rPr>
                <w:rFonts w:ascii="Arial" w:hAnsi="Arial" w:cs="Arial"/>
                <w:sz w:val="15"/>
                <w:szCs w:val="15"/>
              </w:rPr>
              <w:t>Insurance revenue</w:t>
            </w:r>
          </w:p>
        </w:tc>
        <w:tc>
          <w:tcPr>
            <w:tcW w:w="1049" w:type="dxa"/>
            <w:vAlign w:val="bottom"/>
          </w:tcPr>
          <w:p w14:paraId="726E3F26" w14:textId="503AD6B6" w:rsidR="00611221" w:rsidRPr="00611221" w:rsidRDefault="00611221" w:rsidP="00611221">
            <w:pPr>
              <w:pStyle w:val="ListParagraph"/>
              <w:spacing w:before="60" w:after="23" w:line="276" w:lineRule="auto"/>
              <w:ind w:left="0"/>
              <w:jc w:val="right"/>
              <w:rPr>
                <w:rFonts w:ascii="Arial" w:hAnsi="Arial" w:cs="Arial"/>
                <w:color w:val="000000"/>
                <w:sz w:val="15"/>
                <w:szCs w:val="15"/>
              </w:rPr>
            </w:pPr>
            <w:r w:rsidRPr="00611221">
              <w:rPr>
                <w:rFonts w:ascii="Arial" w:hAnsi="Arial" w:cs="Arial"/>
                <w:color w:val="000000"/>
                <w:sz w:val="15"/>
                <w:szCs w:val="15"/>
              </w:rPr>
              <w:t>3,949</w:t>
            </w:r>
          </w:p>
        </w:tc>
        <w:tc>
          <w:tcPr>
            <w:tcW w:w="1134" w:type="dxa"/>
            <w:vAlign w:val="bottom"/>
          </w:tcPr>
          <w:p w14:paraId="0A798307" w14:textId="05E22DEE" w:rsidR="00611221" w:rsidRPr="00611221" w:rsidRDefault="00611221" w:rsidP="00611221">
            <w:pPr>
              <w:pStyle w:val="ListParagraph"/>
              <w:spacing w:before="60" w:after="23" w:line="276" w:lineRule="auto"/>
              <w:ind w:left="0"/>
              <w:jc w:val="right"/>
              <w:rPr>
                <w:rFonts w:ascii="Arial" w:hAnsi="Arial" w:cs="Arial"/>
                <w:color w:val="000000"/>
                <w:sz w:val="15"/>
                <w:szCs w:val="15"/>
              </w:rPr>
            </w:pPr>
            <w:r w:rsidRPr="00611221">
              <w:rPr>
                <w:rFonts w:ascii="Arial" w:hAnsi="Arial" w:cs="Arial"/>
                <w:color w:val="000000"/>
                <w:sz w:val="15"/>
                <w:szCs w:val="15"/>
              </w:rPr>
              <w:t>6,618</w:t>
            </w:r>
          </w:p>
        </w:tc>
        <w:tc>
          <w:tcPr>
            <w:tcW w:w="1049" w:type="dxa"/>
            <w:vAlign w:val="bottom"/>
          </w:tcPr>
          <w:p w14:paraId="72A45E82" w14:textId="55A6EF23" w:rsidR="00611221" w:rsidRPr="00611221" w:rsidRDefault="00611221" w:rsidP="00611221">
            <w:pPr>
              <w:pStyle w:val="ListParagraph"/>
              <w:spacing w:before="60" w:after="23" w:line="276" w:lineRule="auto"/>
              <w:ind w:left="0"/>
              <w:jc w:val="right"/>
              <w:rPr>
                <w:rFonts w:ascii="Arial" w:hAnsi="Arial" w:cs="Arial"/>
                <w:color w:val="000000"/>
                <w:sz w:val="15"/>
                <w:szCs w:val="15"/>
              </w:rPr>
            </w:pPr>
            <w:r w:rsidRPr="00611221">
              <w:rPr>
                <w:rFonts w:ascii="Arial" w:hAnsi="Arial" w:cs="Arial"/>
                <w:color w:val="000000"/>
                <w:sz w:val="15"/>
                <w:szCs w:val="15"/>
              </w:rPr>
              <w:t>233,361</w:t>
            </w:r>
          </w:p>
        </w:tc>
        <w:tc>
          <w:tcPr>
            <w:tcW w:w="1178" w:type="dxa"/>
          </w:tcPr>
          <w:p w14:paraId="26CA9F8F" w14:textId="6F00414F" w:rsidR="00611221" w:rsidRPr="00611221" w:rsidRDefault="00611221" w:rsidP="00611221">
            <w:pPr>
              <w:pStyle w:val="ListParagraph"/>
              <w:spacing w:before="60" w:after="23" w:line="276" w:lineRule="auto"/>
              <w:ind w:left="0"/>
              <w:jc w:val="right"/>
              <w:rPr>
                <w:rFonts w:ascii="Arial" w:hAnsi="Arial" w:cs="Arial"/>
                <w:color w:val="000000"/>
                <w:sz w:val="15"/>
                <w:szCs w:val="15"/>
              </w:rPr>
            </w:pPr>
            <w:r w:rsidRPr="00611221">
              <w:rPr>
                <w:rFonts w:ascii="Arial" w:hAnsi="Arial" w:cs="Arial"/>
                <w:color w:val="000000"/>
                <w:sz w:val="15"/>
                <w:szCs w:val="15"/>
              </w:rPr>
              <w:t>20,482</w:t>
            </w:r>
          </w:p>
        </w:tc>
        <w:tc>
          <w:tcPr>
            <w:tcW w:w="1178" w:type="dxa"/>
            <w:vAlign w:val="bottom"/>
          </w:tcPr>
          <w:p w14:paraId="4657EE04" w14:textId="7654E5A3" w:rsidR="00611221" w:rsidRPr="00611221" w:rsidRDefault="00611221" w:rsidP="00611221">
            <w:pPr>
              <w:pStyle w:val="ListParagraph"/>
              <w:spacing w:before="60" w:after="23" w:line="276" w:lineRule="auto"/>
              <w:ind w:left="0"/>
              <w:jc w:val="right"/>
              <w:rPr>
                <w:rFonts w:ascii="Arial" w:hAnsi="Arial" w:cs="Arial"/>
                <w:color w:val="000000"/>
                <w:sz w:val="15"/>
                <w:szCs w:val="15"/>
              </w:rPr>
            </w:pPr>
            <w:r w:rsidRPr="00611221">
              <w:rPr>
                <w:rFonts w:ascii="Arial" w:hAnsi="Arial" w:cs="Arial"/>
                <w:color w:val="000000"/>
                <w:sz w:val="15"/>
                <w:szCs w:val="15"/>
              </w:rPr>
              <w:t>41,763</w:t>
            </w:r>
          </w:p>
        </w:tc>
        <w:tc>
          <w:tcPr>
            <w:tcW w:w="1021" w:type="dxa"/>
            <w:vAlign w:val="bottom"/>
          </w:tcPr>
          <w:p w14:paraId="3652EAB7" w14:textId="7748B8DB" w:rsidR="00611221" w:rsidRPr="00611221" w:rsidRDefault="00611221" w:rsidP="00611221">
            <w:pPr>
              <w:pStyle w:val="ListParagraph"/>
              <w:spacing w:before="60" w:after="30" w:line="276" w:lineRule="auto"/>
              <w:ind w:left="0"/>
              <w:jc w:val="right"/>
              <w:rPr>
                <w:rFonts w:ascii="Arial" w:hAnsi="Arial" w:cs="Arial"/>
                <w:color w:val="000000"/>
                <w:sz w:val="15"/>
                <w:szCs w:val="15"/>
              </w:rPr>
            </w:pPr>
            <w:r w:rsidRPr="00611221">
              <w:rPr>
                <w:rFonts w:ascii="Arial" w:hAnsi="Arial" w:cs="Arial"/>
                <w:color w:val="000000"/>
                <w:sz w:val="15"/>
                <w:szCs w:val="15"/>
              </w:rPr>
              <w:t>-</w:t>
            </w:r>
          </w:p>
        </w:tc>
        <w:tc>
          <w:tcPr>
            <w:tcW w:w="1121" w:type="dxa"/>
            <w:vAlign w:val="bottom"/>
          </w:tcPr>
          <w:p w14:paraId="26035176" w14:textId="663021E5" w:rsidR="00611221" w:rsidRPr="00611221" w:rsidRDefault="00611221" w:rsidP="00611221">
            <w:pPr>
              <w:pStyle w:val="ListParagraph"/>
              <w:spacing w:before="60" w:after="23" w:line="276" w:lineRule="auto"/>
              <w:ind w:left="0"/>
              <w:jc w:val="right"/>
              <w:rPr>
                <w:rFonts w:ascii="Arial" w:hAnsi="Arial" w:cs="Arial"/>
                <w:color w:val="000000"/>
                <w:sz w:val="15"/>
                <w:szCs w:val="15"/>
              </w:rPr>
            </w:pPr>
            <w:r w:rsidRPr="00611221">
              <w:rPr>
                <w:rFonts w:ascii="Arial" w:hAnsi="Arial" w:cs="Arial"/>
                <w:color w:val="000000"/>
                <w:sz w:val="15"/>
                <w:szCs w:val="15"/>
              </w:rPr>
              <w:t>306,173</w:t>
            </w:r>
          </w:p>
        </w:tc>
      </w:tr>
      <w:tr w:rsidR="00611221" w:rsidRPr="006252DC" w14:paraId="5216856C" w14:textId="77777777" w:rsidTr="00181B6C">
        <w:tc>
          <w:tcPr>
            <w:tcW w:w="2565" w:type="dxa"/>
          </w:tcPr>
          <w:p w14:paraId="378955EB" w14:textId="77777777" w:rsidR="00611221" w:rsidRPr="006252DC" w:rsidRDefault="00611221" w:rsidP="00611221">
            <w:pPr>
              <w:pStyle w:val="ListParagraph"/>
              <w:spacing w:before="60" w:after="30" w:line="276" w:lineRule="auto"/>
              <w:ind w:left="0"/>
              <w:rPr>
                <w:rFonts w:ascii="Arial" w:hAnsi="Arial" w:cs="Arial"/>
                <w:sz w:val="15"/>
                <w:szCs w:val="15"/>
                <w:lang w:eastAsia="en-US" w:bidi="ar-SA"/>
              </w:rPr>
            </w:pPr>
            <w:r w:rsidRPr="006252DC">
              <w:rPr>
                <w:rFonts w:ascii="Arial" w:hAnsi="Arial" w:cs="Arial"/>
                <w:sz w:val="15"/>
                <w:szCs w:val="15"/>
                <w:lang w:eastAsia="en-US" w:bidi="ar-SA"/>
              </w:rPr>
              <w:t>Insurance service expenses</w:t>
            </w:r>
          </w:p>
        </w:tc>
        <w:tc>
          <w:tcPr>
            <w:tcW w:w="1049" w:type="dxa"/>
            <w:vAlign w:val="bottom"/>
          </w:tcPr>
          <w:p w14:paraId="2AB1EDF1" w14:textId="61968B99" w:rsidR="00611221" w:rsidRPr="00611221" w:rsidRDefault="00611221" w:rsidP="00611221">
            <w:pPr>
              <w:pStyle w:val="ListParagraph"/>
              <w:spacing w:before="60" w:after="23" w:line="276" w:lineRule="auto"/>
              <w:ind w:left="0"/>
              <w:jc w:val="right"/>
              <w:rPr>
                <w:rFonts w:ascii="Arial" w:hAnsi="Arial" w:cs="Arial"/>
                <w:color w:val="000000"/>
                <w:sz w:val="15"/>
                <w:szCs w:val="15"/>
              </w:rPr>
            </w:pPr>
            <w:r w:rsidRPr="00611221">
              <w:rPr>
                <w:rFonts w:ascii="Arial" w:hAnsi="Arial" w:cs="Arial"/>
                <w:color w:val="000000"/>
                <w:sz w:val="15"/>
                <w:szCs w:val="15"/>
              </w:rPr>
              <w:t>(20,554)</w:t>
            </w:r>
          </w:p>
        </w:tc>
        <w:tc>
          <w:tcPr>
            <w:tcW w:w="1134" w:type="dxa"/>
            <w:vAlign w:val="bottom"/>
          </w:tcPr>
          <w:p w14:paraId="0701FAAA" w14:textId="42E52776" w:rsidR="00611221" w:rsidRPr="00611221" w:rsidRDefault="00611221" w:rsidP="00611221">
            <w:pPr>
              <w:pStyle w:val="ListParagraph"/>
              <w:spacing w:before="60" w:after="23" w:line="276" w:lineRule="auto"/>
              <w:ind w:left="0"/>
              <w:jc w:val="right"/>
              <w:rPr>
                <w:rFonts w:ascii="Arial" w:hAnsi="Arial" w:cs="Arial"/>
                <w:color w:val="000000"/>
                <w:sz w:val="15"/>
                <w:szCs w:val="15"/>
              </w:rPr>
            </w:pPr>
            <w:r w:rsidRPr="00611221">
              <w:rPr>
                <w:rFonts w:ascii="Arial" w:hAnsi="Arial" w:cs="Arial"/>
                <w:color w:val="000000"/>
                <w:sz w:val="15"/>
                <w:szCs w:val="15"/>
              </w:rPr>
              <w:t>(1,534)</w:t>
            </w:r>
          </w:p>
        </w:tc>
        <w:tc>
          <w:tcPr>
            <w:tcW w:w="1049" w:type="dxa"/>
            <w:vAlign w:val="bottom"/>
          </w:tcPr>
          <w:p w14:paraId="71FA0380" w14:textId="4B70898E" w:rsidR="00611221" w:rsidRPr="00611221" w:rsidRDefault="00611221" w:rsidP="00611221">
            <w:pPr>
              <w:pStyle w:val="ListParagraph"/>
              <w:spacing w:before="60" w:after="23" w:line="276" w:lineRule="auto"/>
              <w:ind w:left="0"/>
              <w:jc w:val="right"/>
              <w:rPr>
                <w:rFonts w:ascii="Arial" w:hAnsi="Arial" w:cs="Arial"/>
                <w:color w:val="000000"/>
                <w:sz w:val="15"/>
                <w:szCs w:val="15"/>
              </w:rPr>
            </w:pPr>
            <w:r w:rsidRPr="00611221">
              <w:rPr>
                <w:rFonts w:ascii="Arial" w:hAnsi="Arial" w:cs="Arial"/>
                <w:color w:val="000000"/>
                <w:sz w:val="15"/>
                <w:szCs w:val="15"/>
              </w:rPr>
              <w:t>(228,118)</w:t>
            </w:r>
          </w:p>
        </w:tc>
        <w:tc>
          <w:tcPr>
            <w:tcW w:w="1178" w:type="dxa"/>
            <w:vAlign w:val="bottom"/>
          </w:tcPr>
          <w:p w14:paraId="1F654B19" w14:textId="0CD30D54" w:rsidR="00611221" w:rsidRPr="00611221" w:rsidRDefault="00611221" w:rsidP="00611221">
            <w:pPr>
              <w:pStyle w:val="ListParagraph"/>
              <w:spacing w:before="60" w:after="23" w:line="276" w:lineRule="auto"/>
              <w:ind w:left="0"/>
              <w:jc w:val="right"/>
              <w:rPr>
                <w:rFonts w:ascii="Arial" w:hAnsi="Arial" w:cs="Arial"/>
                <w:color w:val="000000"/>
                <w:sz w:val="15"/>
                <w:szCs w:val="15"/>
              </w:rPr>
            </w:pPr>
            <w:r w:rsidRPr="00611221">
              <w:rPr>
                <w:rFonts w:ascii="Arial" w:hAnsi="Arial" w:cs="Arial"/>
                <w:color w:val="000000"/>
                <w:sz w:val="15"/>
                <w:szCs w:val="15"/>
              </w:rPr>
              <w:t>(16,386)</w:t>
            </w:r>
          </w:p>
        </w:tc>
        <w:tc>
          <w:tcPr>
            <w:tcW w:w="1178" w:type="dxa"/>
            <w:vAlign w:val="bottom"/>
          </w:tcPr>
          <w:p w14:paraId="0BFED2D4" w14:textId="49589E04" w:rsidR="00611221" w:rsidRPr="00611221" w:rsidRDefault="00611221" w:rsidP="00611221">
            <w:pPr>
              <w:pStyle w:val="ListParagraph"/>
              <w:spacing w:before="60" w:after="23" w:line="276" w:lineRule="auto"/>
              <w:ind w:left="0"/>
              <w:jc w:val="right"/>
              <w:rPr>
                <w:rFonts w:ascii="Arial" w:hAnsi="Arial" w:cs="Arial"/>
                <w:color w:val="000000"/>
                <w:sz w:val="15"/>
                <w:szCs w:val="15"/>
              </w:rPr>
            </w:pPr>
            <w:r w:rsidRPr="00611221">
              <w:rPr>
                <w:rFonts w:ascii="Arial" w:hAnsi="Arial" w:cs="Arial"/>
                <w:color w:val="000000"/>
                <w:sz w:val="15"/>
                <w:szCs w:val="15"/>
              </w:rPr>
              <w:t>(40,404)</w:t>
            </w:r>
          </w:p>
        </w:tc>
        <w:tc>
          <w:tcPr>
            <w:tcW w:w="1021" w:type="dxa"/>
            <w:vAlign w:val="bottom"/>
          </w:tcPr>
          <w:p w14:paraId="49EAD333" w14:textId="5197B751" w:rsidR="00611221" w:rsidRPr="00611221" w:rsidRDefault="00611221" w:rsidP="00611221">
            <w:pPr>
              <w:pStyle w:val="ListParagraph"/>
              <w:spacing w:before="60" w:after="30" w:line="276" w:lineRule="auto"/>
              <w:ind w:left="0"/>
              <w:jc w:val="right"/>
              <w:rPr>
                <w:rFonts w:ascii="Arial" w:hAnsi="Arial" w:cs="Arial"/>
                <w:color w:val="000000"/>
                <w:sz w:val="15"/>
                <w:szCs w:val="15"/>
              </w:rPr>
            </w:pPr>
            <w:r w:rsidRPr="00611221">
              <w:rPr>
                <w:rFonts w:ascii="Arial" w:hAnsi="Arial" w:cs="Arial"/>
                <w:color w:val="000000"/>
                <w:sz w:val="15"/>
                <w:szCs w:val="15"/>
              </w:rPr>
              <w:t>-</w:t>
            </w:r>
          </w:p>
        </w:tc>
        <w:tc>
          <w:tcPr>
            <w:tcW w:w="1121" w:type="dxa"/>
            <w:vAlign w:val="bottom"/>
          </w:tcPr>
          <w:p w14:paraId="50B5309B" w14:textId="448813A6" w:rsidR="00611221" w:rsidRPr="00611221" w:rsidRDefault="00611221" w:rsidP="00611221">
            <w:pPr>
              <w:pStyle w:val="ListParagraph"/>
              <w:spacing w:before="60" w:after="23" w:line="276" w:lineRule="auto"/>
              <w:ind w:left="0"/>
              <w:jc w:val="right"/>
              <w:rPr>
                <w:rFonts w:ascii="Arial" w:hAnsi="Arial" w:cs="Arial"/>
                <w:color w:val="000000"/>
                <w:sz w:val="15"/>
                <w:szCs w:val="15"/>
              </w:rPr>
            </w:pPr>
            <w:r w:rsidRPr="00611221">
              <w:rPr>
                <w:rFonts w:ascii="Arial" w:hAnsi="Arial" w:cs="Arial"/>
                <w:color w:val="000000"/>
                <w:sz w:val="15"/>
                <w:szCs w:val="15"/>
              </w:rPr>
              <w:t>(306,996)</w:t>
            </w:r>
          </w:p>
        </w:tc>
      </w:tr>
      <w:tr w:rsidR="00611221" w:rsidRPr="006252DC" w14:paraId="434DFF50" w14:textId="77777777" w:rsidTr="00181B6C">
        <w:tc>
          <w:tcPr>
            <w:tcW w:w="2565" w:type="dxa"/>
          </w:tcPr>
          <w:p w14:paraId="45095547" w14:textId="77777777" w:rsidR="00611221" w:rsidRPr="006252DC" w:rsidRDefault="00611221" w:rsidP="00611221">
            <w:pPr>
              <w:pStyle w:val="ListParagraph"/>
              <w:spacing w:before="60" w:after="30" w:line="276" w:lineRule="auto"/>
              <w:ind w:left="0"/>
              <w:rPr>
                <w:rFonts w:ascii="Arial" w:hAnsi="Arial" w:cs="Arial"/>
                <w:sz w:val="15"/>
                <w:szCs w:val="15"/>
                <w:lang w:eastAsia="en-US" w:bidi="ar-SA"/>
              </w:rPr>
            </w:pPr>
            <w:r w:rsidRPr="006252DC">
              <w:rPr>
                <w:rFonts w:ascii="Arial" w:hAnsi="Arial" w:cs="Arial"/>
                <w:sz w:val="15"/>
                <w:szCs w:val="15"/>
                <w:lang w:eastAsia="en-US" w:bidi="ar-SA"/>
              </w:rPr>
              <w:t xml:space="preserve">Net expenses from reinsurance </w:t>
            </w:r>
            <w:r w:rsidRPr="006252DC">
              <w:rPr>
                <w:rFonts w:ascii="Arial" w:hAnsi="Arial" w:cs="Arial"/>
                <w:sz w:val="15"/>
                <w:szCs w:val="15"/>
                <w:lang w:eastAsia="en-US" w:bidi="ar-SA"/>
              </w:rPr>
              <w:br/>
              <w:t xml:space="preserve">     contract</w:t>
            </w:r>
          </w:p>
        </w:tc>
        <w:tc>
          <w:tcPr>
            <w:tcW w:w="1049" w:type="dxa"/>
            <w:vAlign w:val="bottom"/>
          </w:tcPr>
          <w:p w14:paraId="121964DB" w14:textId="0590FF7A" w:rsidR="00611221" w:rsidRPr="00611221" w:rsidRDefault="00611221" w:rsidP="00611221">
            <w:pPr>
              <w:pStyle w:val="ListParagraph"/>
              <w:pBdr>
                <w:bottom w:val="single" w:sz="4" w:space="1" w:color="auto"/>
              </w:pBdr>
              <w:spacing w:before="60" w:after="23" w:line="276" w:lineRule="auto"/>
              <w:ind w:left="0"/>
              <w:jc w:val="right"/>
              <w:rPr>
                <w:rFonts w:ascii="Arial" w:hAnsi="Arial" w:cs="Arial"/>
                <w:color w:val="000000"/>
                <w:sz w:val="15"/>
                <w:szCs w:val="15"/>
              </w:rPr>
            </w:pPr>
            <w:r w:rsidRPr="00611221">
              <w:rPr>
                <w:rFonts w:ascii="Arial" w:hAnsi="Arial" w:cs="Arial"/>
                <w:color w:val="000000"/>
                <w:sz w:val="15"/>
                <w:szCs w:val="15"/>
              </w:rPr>
              <w:t>13,742</w:t>
            </w:r>
          </w:p>
        </w:tc>
        <w:tc>
          <w:tcPr>
            <w:tcW w:w="1134" w:type="dxa"/>
            <w:vAlign w:val="bottom"/>
          </w:tcPr>
          <w:p w14:paraId="733ED3C9" w14:textId="39FAD318" w:rsidR="00611221" w:rsidRPr="00611221" w:rsidRDefault="00611221" w:rsidP="00611221">
            <w:pPr>
              <w:pStyle w:val="ListParagraph"/>
              <w:pBdr>
                <w:bottom w:val="single" w:sz="4" w:space="1" w:color="auto"/>
              </w:pBdr>
              <w:spacing w:before="60" w:after="23" w:line="276" w:lineRule="auto"/>
              <w:ind w:left="0"/>
              <w:jc w:val="right"/>
              <w:rPr>
                <w:rFonts w:ascii="Arial" w:hAnsi="Arial" w:cs="Arial"/>
                <w:color w:val="000000"/>
                <w:sz w:val="15"/>
                <w:szCs w:val="15"/>
              </w:rPr>
            </w:pPr>
            <w:r w:rsidRPr="00611221">
              <w:rPr>
                <w:rFonts w:ascii="Arial" w:hAnsi="Arial" w:cs="Arial"/>
                <w:color w:val="000000"/>
                <w:sz w:val="15"/>
                <w:szCs w:val="15"/>
              </w:rPr>
              <w:t>(2,778)</w:t>
            </w:r>
          </w:p>
        </w:tc>
        <w:tc>
          <w:tcPr>
            <w:tcW w:w="1049" w:type="dxa"/>
            <w:vAlign w:val="bottom"/>
          </w:tcPr>
          <w:p w14:paraId="4C4FC8FE" w14:textId="002626FD" w:rsidR="00611221" w:rsidRPr="00611221" w:rsidRDefault="00611221" w:rsidP="00611221">
            <w:pPr>
              <w:pStyle w:val="ListParagraph"/>
              <w:pBdr>
                <w:bottom w:val="single" w:sz="4" w:space="1" w:color="auto"/>
              </w:pBdr>
              <w:spacing w:before="60" w:after="23" w:line="276" w:lineRule="auto"/>
              <w:ind w:left="0"/>
              <w:jc w:val="right"/>
              <w:rPr>
                <w:rFonts w:ascii="Arial" w:hAnsi="Arial" w:cs="Arial"/>
                <w:color w:val="000000"/>
                <w:sz w:val="15"/>
                <w:szCs w:val="15"/>
              </w:rPr>
            </w:pPr>
            <w:r w:rsidRPr="00611221">
              <w:rPr>
                <w:rFonts w:ascii="Arial" w:hAnsi="Arial" w:cs="Arial"/>
                <w:color w:val="000000"/>
                <w:sz w:val="15"/>
                <w:szCs w:val="15"/>
              </w:rPr>
              <w:t>(2,534)</w:t>
            </w:r>
          </w:p>
        </w:tc>
        <w:tc>
          <w:tcPr>
            <w:tcW w:w="1178" w:type="dxa"/>
            <w:vAlign w:val="bottom"/>
          </w:tcPr>
          <w:p w14:paraId="2BDEA598" w14:textId="2332F69B" w:rsidR="00611221" w:rsidRPr="00611221" w:rsidRDefault="00611221" w:rsidP="00611221">
            <w:pPr>
              <w:pStyle w:val="ListParagraph"/>
              <w:pBdr>
                <w:bottom w:val="single" w:sz="4" w:space="1" w:color="auto"/>
              </w:pBdr>
              <w:spacing w:before="60" w:after="23" w:line="276" w:lineRule="auto"/>
              <w:ind w:left="0"/>
              <w:jc w:val="right"/>
              <w:rPr>
                <w:rFonts w:ascii="Arial" w:hAnsi="Arial" w:cs="Arial"/>
                <w:color w:val="000000"/>
                <w:sz w:val="15"/>
                <w:szCs w:val="15"/>
              </w:rPr>
            </w:pPr>
            <w:r w:rsidRPr="00611221">
              <w:rPr>
                <w:rFonts w:ascii="Arial" w:hAnsi="Arial" w:cs="Arial"/>
                <w:color w:val="000000"/>
                <w:sz w:val="15"/>
                <w:szCs w:val="15"/>
              </w:rPr>
              <w:t>(41)</w:t>
            </w:r>
          </w:p>
        </w:tc>
        <w:tc>
          <w:tcPr>
            <w:tcW w:w="1178" w:type="dxa"/>
            <w:vAlign w:val="bottom"/>
          </w:tcPr>
          <w:p w14:paraId="17839296" w14:textId="19466CD9" w:rsidR="00611221" w:rsidRPr="00611221" w:rsidRDefault="00611221" w:rsidP="00611221">
            <w:pPr>
              <w:pStyle w:val="ListParagraph"/>
              <w:pBdr>
                <w:bottom w:val="single" w:sz="4" w:space="1" w:color="auto"/>
              </w:pBdr>
              <w:spacing w:before="60" w:after="23" w:line="276" w:lineRule="auto"/>
              <w:ind w:left="0"/>
              <w:jc w:val="right"/>
              <w:rPr>
                <w:rFonts w:ascii="Arial" w:hAnsi="Arial" w:cs="Arial"/>
                <w:color w:val="000000"/>
                <w:sz w:val="15"/>
                <w:szCs w:val="15"/>
              </w:rPr>
            </w:pPr>
            <w:r w:rsidRPr="00611221">
              <w:rPr>
                <w:rFonts w:ascii="Arial" w:hAnsi="Arial" w:cs="Arial"/>
                <w:color w:val="000000"/>
                <w:sz w:val="15"/>
                <w:szCs w:val="15"/>
              </w:rPr>
              <w:t>(16,894)</w:t>
            </w:r>
          </w:p>
        </w:tc>
        <w:tc>
          <w:tcPr>
            <w:tcW w:w="1021" w:type="dxa"/>
            <w:vAlign w:val="bottom"/>
          </w:tcPr>
          <w:p w14:paraId="2D9B3A38" w14:textId="1E74A2FD" w:rsidR="00611221" w:rsidRPr="00611221" w:rsidRDefault="00611221" w:rsidP="00611221">
            <w:pPr>
              <w:pStyle w:val="ListParagraph"/>
              <w:pBdr>
                <w:bottom w:val="single" w:sz="4" w:space="1" w:color="auto"/>
              </w:pBdr>
              <w:spacing w:before="60" w:after="30" w:line="276" w:lineRule="auto"/>
              <w:ind w:left="0"/>
              <w:jc w:val="right"/>
              <w:rPr>
                <w:rFonts w:ascii="Arial" w:hAnsi="Arial" w:cs="Arial"/>
                <w:color w:val="000000"/>
                <w:sz w:val="15"/>
                <w:szCs w:val="15"/>
              </w:rPr>
            </w:pPr>
            <w:r w:rsidRPr="00611221">
              <w:rPr>
                <w:rFonts w:ascii="Arial" w:hAnsi="Arial" w:cs="Arial"/>
                <w:color w:val="000000"/>
                <w:sz w:val="15"/>
                <w:szCs w:val="15"/>
              </w:rPr>
              <w:t>-</w:t>
            </w:r>
          </w:p>
        </w:tc>
        <w:tc>
          <w:tcPr>
            <w:tcW w:w="1121" w:type="dxa"/>
            <w:vAlign w:val="bottom"/>
          </w:tcPr>
          <w:p w14:paraId="371532E3" w14:textId="66807A07" w:rsidR="00611221" w:rsidRPr="00611221" w:rsidRDefault="00611221" w:rsidP="00611221">
            <w:pPr>
              <w:pStyle w:val="ListParagraph"/>
              <w:pBdr>
                <w:bottom w:val="single" w:sz="4" w:space="1" w:color="auto"/>
              </w:pBdr>
              <w:spacing w:before="60" w:after="23" w:line="276" w:lineRule="auto"/>
              <w:ind w:left="0"/>
              <w:jc w:val="right"/>
              <w:rPr>
                <w:rFonts w:ascii="Arial" w:hAnsi="Arial" w:cs="Arial"/>
                <w:color w:val="000000"/>
                <w:sz w:val="15"/>
                <w:szCs w:val="15"/>
              </w:rPr>
            </w:pPr>
            <w:r w:rsidRPr="00611221">
              <w:rPr>
                <w:rFonts w:ascii="Arial" w:hAnsi="Arial" w:cs="Arial"/>
                <w:color w:val="000000"/>
                <w:sz w:val="15"/>
                <w:szCs w:val="15"/>
              </w:rPr>
              <w:t>(8,505)</w:t>
            </w:r>
          </w:p>
        </w:tc>
      </w:tr>
      <w:tr w:rsidR="00611221" w:rsidRPr="006252DC" w14:paraId="73422379" w14:textId="77777777" w:rsidTr="00181B6C">
        <w:trPr>
          <w:trHeight w:val="211"/>
        </w:trPr>
        <w:tc>
          <w:tcPr>
            <w:tcW w:w="2565" w:type="dxa"/>
          </w:tcPr>
          <w:p w14:paraId="22487987" w14:textId="77777777" w:rsidR="00611221" w:rsidRPr="006252DC" w:rsidRDefault="00611221" w:rsidP="00611221">
            <w:pPr>
              <w:pStyle w:val="ListParagraph"/>
              <w:spacing w:before="60" w:after="30" w:line="276" w:lineRule="auto"/>
              <w:ind w:left="0"/>
              <w:jc w:val="thaiDistribute"/>
              <w:rPr>
                <w:rFonts w:ascii="Arial" w:hAnsi="Arial" w:cs="Arial"/>
                <w:b/>
                <w:bCs/>
                <w:sz w:val="15"/>
                <w:szCs w:val="15"/>
              </w:rPr>
            </w:pPr>
            <w:r w:rsidRPr="006252DC">
              <w:rPr>
                <w:rFonts w:ascii="Arial" w:hAnsi="Arial" w:cs="Arial"/>
                <w:b/>
                <w:bCs/>
                <w:sz w:val="15"/>
                <w:szCs w:val="15"/>
              </w:rPr>
              <w:t>Insurance service result</w:t>
            </w:r>
          </w:p>
        </w:tc>
        <w:tc>
          <w:tcPr>
            <w:tcW w:w="1049" w:type="dxa"/>
            <w:vAlign w:val="bottom"/>
          </w:tcPr>
          <w:p w14:paraId="516B053C" w14:textId="5BB94833" w:rsidR="00611221" w:rsidRPr="00611221" w:rsidRDefault="00611221" w:rsidP="00611221">
            <w:pPr>
              <w:pStyle w:val="ListParagraph"/>
              <w:spacing w:before="60" w:after="23" w:line="276" w:lineRule="auto"/>
              <w:ind w:left="0"/>
              <w:jc w:val="right"/>
              <w:rPr>
                <w:rFonts w:ascii="Arial" w:hAnsi="Arial" w:cs="Arial"/>
                <w:color w:val="000000"/>
                <w:sz w:val="15"/>
                <w:szCs w:val="15"/>
              </w:rPr>
            </w:pPr>
            <w:r w:rsidRPr="00611221">
              <w:rPr>
                <w:rFonts w:ascii="Arial" w:hAnsi="Arial" w:cs="Arial"/>
                <w:color w:val="000000"/>
                <w:sz w:val="15"/>
                <w:szCs w:val="15"/>
              </w:rPr>
              <w:t>(2,863)</w:t>
            </w:r>
          </w:p>
        </w:tc>
        <w:tc>
          <w:tcPr>
            <w:tcW w:w="1134" w:type="dxa"/>
            <w:vAlign w:val="bottom"/>
          </w:tcPr>
          <w:p w14:paraId="11B4BCCB" w14:textId="07884048" w:rsidR="00611221" w:rsidRPr="00611221" w:rsidRDefault="00611221" w:rsidP="00611221">
            <w:pPr>
              <w:pStyle w:val="ListParagraph"/>
              <w:spacing w:before="60" w:after="23" w:line="276" w:lineRule="auto"/>
              <w:ind w:left="0"/>
              <w:jc w:val="right"/>
              <w:rPr>
                <w:rFonts w:ascii="Arial" w:hAnsi="Arial" w:cs="Arial"/>
                <w:color w:val="000000"/>
                <w:sz w:val="15"/>
                <w:szCs w:val="15"/>
              </w:rPr>
            </w:pPr>
            <w:r w:rsidRPr="00611221">
              <w:rPr>
                <w:rFonts w:ascii="Arial" w:hAnsi="Arial" w:cs="Arial"/>
                <w:color w:val="000000"/>
                <w:sz w:val="15"/>
                <w:szCs w:val="15"/>
              </w:rPr>
              <w:t>2,306</w:t>
            </w:r>
          </w:p>
        </w:tc>
        <w:tc>
          <w:tcPr>
            <w:tcW w:w="1049" w:type="dxa"/>
            <w:vAlign w:val="bottom"/>
          </w:tcPr>
          <w:p w14:paraId="5DBB8419" w14:textId="336C9F62" w:rsidR="00611221" w:rsidRPr="00611221" w:rsidRDefault="00611221" w:rsidP="00611221">
            <w:pPr>
              <w:pStyle w:val="ListParagraph"/>
              <w:spacing w:before="60" w:after="23" w:line="276" w:lineRule="auto"/>
              <w:ind w:left="0"/>
              <w:jc w:val="right"/>
              <w:rPr>
                <w:rFonts w:ascii="Arial" w:hAnsi="Arial" w:cs="Arial"/>
                <w:color w:val="000000"/>
                <w:sz w:val="15"/>
                <w:szCs w:val="15"/>
              </w:rPr>
            </w:pPr>
            <w:r w:rsidRPr="00611221">
              <w:rPr>
                <w:rFonts w:ascii="Arial" w:hAnsi="Arial" w:cs="Arial"/>
                <w:color w:val="000000"/>
                <w:sz w:val="15"/>
                <w:szCs w:val="15"/>
              </w:rPr>
              <w:t>2,709</w:t>
            </w:r>
          </w:p>
        </w:tc>
        <w:tc>
          <w:tcPr>
            <w:tcW w:w="1178" w:type="dxa"/>
            <w:vAlign w:val="bottom"/>
          </w:tcPr>
          <w:p w14:paraId="7DC79070" w14:textId="3AFE354C" w:rsidR="00611221" w:rsidRPr="00611221" w:rsidRDefault="00611221" w:rsidP="00611221">
            <w:pPr>
              <w:pStyle w:val="ListParagraph"/>
              <w:spacing w:before="60" w:after="23" w:line="276" w:lineRule="auto"/>
              <w:ind w:left="0"/>
              <w:jc w:val="right"/>
              <w:rPr>
                <w:rFonts w:ascii="Arial" w:hAnsi="Arial" w:cs="Arial"/>
                <w:color w:val="000000"/>
                <w:sz w:val="15"/>
                <w:szCs w:val="15"/>
              </w:rPr>
            </w:pPr>
            <w:r w:rsidRPr="00611221">
              <w:rPr>
                <w:rFonts w:ascii="Arial" w:hAnsi="Arial" w:cs="Arial"/>
                <w:color w:val="000000"/>
                <w:sz w:val="15"/>
                <w:szCs w:val="15"/>
              </w:rPr>
              <w:t>4,055</w:t>
            </w:r>
          </w:p>
        </w:tc>
        <w:tc>
          <w:tcPr>
            <w:tcW w:w="1178" w:type="dxa"/>
            <w:vAlign w:val="bottom"/>
          </w:tcPr>
          <w:p w14:paraId="6BFD2553" w14:textId="123D7B49" w:rsidR="00611221" w:rsidRPr="00611221" w:rsidRDefault="00611221" w:rsidP="00611221">
            <w:pPr>
              <w:pStyle w:val="ListParagraph"/>
              <w:spacing w:before="60" w:after="23" w:line="276" w:lineRule="auto"/>
              <w:ind w:left="0"/>
              <w:jc w:val="right"/>
              <w:rPr>
                <w:rFonts w:ascii="Arial" w:hAnsi="Arial" w:cs="Arial"/>
                <w:color w:val="000000"/>
                <w:sz w:val="15"/>
                <w:szCs w:val="15"/>
              </w:rPr>
            </w:pPr>
            <w:r w:rsidRPr="00611221">
              <w:rPr>
                <w:rFonts w:ascii="Arial" w:hAnsi="Arial" w:cs="Arial"/>
                <w:color w:val="000000"/>
                <w:sz w:val="15"/>
                <w:szCs w:val="15"/>
              </w:rPr>
              <w:t>(15,535)</w:t>
            </w:r>
          </w:p>
        </w:tc>
        <w:tc>
          <w:tcPr>
            <w:tcW w:w="1021" w:type="dxa"/>
            <w:vAlign w:val="bottom"/>
          </w:tcPr>
          <w:p w14:paraId="698DDF1B" w14:textId="707D0D64" w:rsidR="00611221" w:rsidRPr="00611221" w:rsidRDefault="00611221" w:rsidP="00611221">
            <w:pPr>
              <w:pStyle w:val="ListParagraph"/>
              <w:spacing w:before="60" w:after="30" w:line="276" w:lineRule="auto"/>
              <w:ind w:left="0"/>
              <w:jc w:val="right"/>
              <w:rPr>
                <w:rFonts w:ascii="Arial" w:hAnsi="Arial" w:cs="Arial"/>
                <w:color w:val="000000"/>
                <w:sz w:val="15"/>
                <w:szCs w:val="15"/>
              </w:rPr>
            </w:pPr>
            <w:r w:rsidRPr="00611221">
              <w:rPr>
                <w:rFonts w:ascii="Arial" w:hAnsi="Arial" w:cs="Arial"/>
                <w:color w:val="000000"/>
                <w:sz w:val="15"/>
                <w:szCs w:val="15"/>
              </w:rPr>
              <w:t>-</w:t>
            </w:r>
          </w:p>
        </w:tc>
        <w:tc>
          <w:tcPr>
            <w:tcW w:w="1121" w:type="dxa"/>
            <w:vAlign w:val="bottom"/>
          </w:tcPr>
          <w:p w14:paraId="02B4F5B0" w14:textId="72F1FA5C" w:rsidR="00611221" w:rsidRPr="00611221" w:rsidRDefault="00611221" w:rsidP="00611221">
            <w:pPr>
              <w:pStyle w:val="ListParagraph"/>
              <w:spacing w:before="60" w:after="23" w:line="276" w:lineRule="auto"/>
              <w:ind w:left="0"/>
              <w:jc w:val="right"/>
              <w:rPr>
                <w:rFonts w:ascii="Arial" w:hAnsi="Arial" w:cs="Arial"/>
                <w:color w:val="000000"/>
                <w:sz w:val="15"/>
                <w:szCs w:val="15"/>
              </w:rPr>
            </w:pPr>
            <w:r w:rsidRPr="00611221">
              <w:rPr>
                <w:rFonts w:ascii="Arial" w:hAnsi="Arial" w:cs="Arial"/>
                <w:color w:val="000000"/>
                <w:sz w:val="15"/>
                <w:szCs w:val="15"/>
              </w:rPr>
              <w:t>(9,328)</w:t>
            </w:r>
          </w:p>
        </w:tc>
      </w:tr>
      <w:tr w:rsidR="00611221" w:rsidRPr="006252DC" w14:paraId="26294EA3" w14:textId="77777777" w:rsidTr="00181B6C">
        <w:trPr>
          <w:trHeight w:val="277"/>
        </w:trPr>
        <w:tc>
          <w:tcPr>
            <w:tcW w:w="2565" w:type="dxa"/>
          </w:tcPr>
          <w:p w14:paraId="4B57BE30" w14:textId="48AFB583" w:rsidR="00611221" w:rsidRPr="006252DC" w:rsidRDefault="00611221" w:rsidP="00611221">
            <w:pPr>
              <w:spacing w:before="60" w:after="30" w:line="276" w:lineRule="auto"/>
              <w:ind w:right="-43" w:firstLine="18"/>
              <w:rPr>
                <w:rFonts w:ascii="Arial" w:hAnsi="Arial" w:cs="Arial"/>
                <w:sz w:val="15"/>
                <w:szCs w:val="15"/>
              </w:rPr>
            </w:pPr>
            <w:r>
              <w:rPr>
                <w:rFonts w:ascii="Arial" w:hAnsi="Arial" w:cs="Arial"/>
                <w:sz w:val="15"/>
                <w:szCs w:val="15"/>
              </w:rPr>
              <w:t>F</w:t>
            </w:r>
            <w:r w:rsidRPr="006252DC">
              <w:rPr>
                <w:rFonts w:ascii="Arial" w:hAnsi="Arial" w:cs="Arial"/>
                <w:sz w:val="15"/>
                <w:szCs w:val="15"/>
              </w:rPr>
              <w:t>inancial expenses</w:t>
            </w:r>
            <w:r w:rsidRPr="006252DC">
              <w:rPr>
                <w:rFonts w:ascii="Arial" w:hAnsi="Arial" w:cs="Arial"/>
                <w:sz w:val="15"/>
                <w:szCs w:val="15"/>
              </w:rPr>
              <w:br/>
              <w:t xml:space="preserve">      from insurance contracts</w:t>
            </w:r>
          </w:p>
        </w:tc>
        <w:tc>
          <w:tcPr>
            <w:tcW w:w="1049" w:type="dxa"/>
            <w:vAlign w:val="bottom"/>
          </w:tcPr>
          <w:p w14:paraId="00281122" w14:textId="55656790" w:rsidR="00611221" w:rsidRPr="00611221" w:rsidRDefault="00611221" w:rsidP="00611221">
            <w:pPr>
              <w:pStyle w:val="ListParagraph"/>
              <w:spacing w:before="60" w:after="23" w:line="276" w:lineRule="auto"/>
              <w:ind w:left="0"/>
              <w:jc w:val="right"/>
              <w:rPr>
                <w:rFonts w:ascii="Arial" w:hAnsi="Arial" w:cs="Arial"/>
                <w:color w:val="000000"/>
                <w:sz w:val="15"/>
                <w:szCs w:val="15"/>
              </w:rPr>
            </w:pPr>
            <w:r w:rsidRPr="00611221">
              <w:rPr>
                <w:rFonts w:ascii="Arial" w:hAnsi="Arial" w:cs="Arial"/>
                <w:color w:val="000000"/>
                <w:sz w:val="15"/>
                <w:szCs w:val="15"/>
              </w:rPr>
              <w:t>(10)</w:t>
            </w:r>
          </w:p>
        </w:tc>
        <w:tc>
          <w:tcPr>
            <w:tcW w:w="1134" w:type="dxa"/>
            <w:vAlign w:val="bottom"/>
          </w:tcPr>
          <w:p w14:paraId="1C25E2BA" w14:textId="57F0038D" w:rsidR="00611221" w:rsidRPr="00611221" w:rsidRDefault="00611221" w:rsidP="00611221">
            <w:pPr>
              <w:pStyle w:val="ListParagraph"/>
              <w:spacing w:before="60" w:after="23" w:line="276" w:lineRule="auto"/>
              <w:ind w:left="0"/>
              <w:jc w:val="right"/>
              <w:rPr>
                <w:rFonts w:ascii="Arial" w:hAnsi="Arial" w:cs="Arial"/>
                <w:color w:val="000000"/>
                <w:sz w:val="15"/>
                <w:szCs w:val="15"/>
              </w:rPr>
            </w:pPr>
            <w:r w:rsidRPr="00611221">
              <w:rPr>
                <w:rFonts w:ascii="Arial" w:hAnsi="Arial" w:cs="Arial"/>
                <w:color w:val="000000"/>
                <w:sz w:val="15"/>
                <w:szCs w:val="15"/>
              </w:rPr>
              <w:t>(6)</w:t>
            </w:r>
          </w:p>
        </w:tc>
        <w:tc>
          <w:tcPr>
            <w:tcW w:w="1049" w:type="dxa"/>
            <w:vAlign w:val="bottom"/>
          </w:tcPr>
          <w:p w14:paraId="7477B4D6" w14:textId="7E2D0C24" w:rsidR="00611221" w:rsidRPr="00611221" w:rsidRDefault="00611221" w:rsidP="00611221">
            <w:pPr>
              <w:pStyle w:val="ListParagraph"/>
              <w:spacing w:before="60" w:after="23" w:line="276" w:lineRule="auto"/>
              <w:ind w:left="0"/>
              <w:jc w:val="right"/>
              <w:rPr>
                <w:rFonts w:ascii="Arial" w:hAnsi="Arial" w:cs="Arial"/>
                <w:color w:val="000000"/>
                <w:sz w:val="15"/>
                <w:szCs w:val="15"/>
              </w:rPr>
            </w:pPr>
            <w:r w:rsidRPr="00611221">
              <w:rPr>
                <w:rFonts w:ascii="Arial" w:hAnsi="Arial" w:cs="Arial"/>
                <w:color w:val="000000"/>
                <w:sz w:val="15"/>
                <w:szCs w:val="15"/>
              </w:rPr>
              <w:t>(617)</w:t>
            </w:r>
          </w:p>
        </w:tc>
        <w:tc>
          <w:tcPr>
            <w:tcW w:w="1178" w:type="dxa"/>
            <w:vAlign w:val="bottom"/>
          </w:tcPr>
          <w:p w14:paraId="2F6177F8" w14:textId="7482C784" w:rsidR="00611221" w:rsidRPr="00611221" w:rsidRDefault="00611221" w:rsidP="00611221">
            <w:pPr>
              <w:pStyle w:val="ListParagraph"/>
              <w:spacing w:before="60" w:after="23" w:line="276" w:lineRule="auto"/>
              <w:ind w:left="0"/>
              <w:jc w:val="right"/>
              <w:rPr>
                <w:rFonts w:ascii="Arial" w:hAnsi="Arial" w:cs="Arial"/>
                <w:color w:val="000000"/>
                <w:sz w:val="15"/>
                <w:szCs w:val="15"/>
              </w:rPr>
            </w:pPr>
            <w:r w:rsidRPr="00611221">
              <w:rPr>
                <w:rFonts w:ascii="Arial" w:hAnsi="Arial" w:cs="Arial"/>
                <w:color w:val="000000"/>
                <w:sz w:val="15"/>
                <w:szCs w:val="15"/>
              </w:rPr>
              <w:t>(4)</w:t>
            </w:r>
          </w:p>
        </w:tc>
        <w:tc>
          <w:tcPr>
            <w:tcW w:w="1178" w:type="dxa"/>
            <w:vAlign w:val="bottom"/>
          </w:tcPr>
          <w:p w14:paraId="4944333E" w14:textId="5367614F" w:rsidR="00611221" w:rsidRPr="00611221" w:rsidRDefault="00611221" w:rsidP="00611221">
            <w:pPr>
              <w:pStyle w:val="ListParagraph"/>
              <w:spacing w:before="60" w:after="23" w:line="276" w:lineRule="auto"/>
              <w:ind w:left="0"/>
              <w:jc w:val="right"/>
              <w:rPr>
                <w:rFonts w:ascii="Arial" w:hAnsi="Arial" w:cs="Arial"/>
                <w:color w:val="000000"/>
                <w:sz w:val="15"/>
                <w:szCs w:val="15"/>
              </w:rPr>
            </w:pPr>
            <w:r w:rsidRPr="00611221">
              <w:rPr>
                <w:rFonts w:ascii="Arial" w:hAnsi="Arial" w:cs="Arial"/>
                <w:color w:val="000000"/>
                <w:sz w:val="15"/>
                <w:szCs w:val="15"/>
              </w:rPr>
              <w:t>(1,374)</w:t>
            </w:r>
          </w:p>
        </w:tc>
        <w:tc>
          <w:tcPr>
            <w:tcW w:w="1021" w:type="dxa"/>
            <w:vAlign w:val="bottom"/>
          </w:tcPr>
          <w:p w14:paraId="586EBCAB" w14:textId="4E968F8D" w:rsidR="00611221" w:rsidRPr="00611221" w:rsidRDefault="00611221" w:rsidP="00611221">
            <w:pPr>
              <w:pStyle w:val="ListParagraph"/>
              <w:spacing w:before="60" w:after="23" w:line="276" w:lineRule="auto"/>
              <w:ind w:left="0"/>
              <w:jc w:val="right"/>
              <w:rPr>
                <w:rFonts w:ascii="Arial" w:hAnsi="Arial" w:cs="Arial"/>
                <w:color w:val="000000"/>
                <w:sz w:val="15"/>
                <w:szCs w:val="15"/>
              </w:rPr>
            </w:pPr>
            <w:r w:rsidRPr="00611221">
              <w:rPr>
                <w:rFonts w:ascii="Arial" w:hAnsi="Arial" w:cs="Arial"/>
                <w:color w:val="000000"/>
                <w:sz w:val="15"/>
                <w:szCs w:val="15"/>
              </w:rPr>
              <w:t>-</w:t>
            </w:r>
          </w:p>
        </w:tc>
        <w:tc>
          <w:tcPr>
            <w:tcW w:w="1121" w:type="dxa"/>
            <w:vAlign w:val="bottom"/>
          </w:tcPr>
          <w:p w14:paraId="2B48E296" w14:textId="0CD79FFB" w:rsidR="00611221" w:rsidRPr="00611221" w:rsidRDefault="00611221" w:rsidP="00611221">
            <w:pPr>
              <w:pStyle w:val="ListParagraph"/>
              <w:spacing w:before="60" w:after="23" w:line="276" w:lineRule="auto"/>
              <w:ind w:left="0"/>
              <w:jc w:val="right"/>
              <w:rPr>
                <w:rFonts w:ascii="Arial" w:hAnsi="Arial" w:cs="Arial"/>
                <w:color w:val="000000"/>
                <w:sz w:val="15"/>
                <w:szCs w:val="15"/>
              </w:rPr>
            </w:pPr>
            <w:r w:rsidRPr="00611221">
              <w:rPr>
                <w:rFonts w:ascii="Arial" w:hAnsi="Arial" w:cs="Arial"/>
                <w:color w:val="000000"/>
                <w:sz w:val="15"/>
                <w:szCs w:val="15"/>
              </w:rPr>
              <w:t>(2,011)</w:t>
            </w:r>
          </w:p>
        </w:tc>
      </w:tr>
      <w:tr w:rsidR="00611221" w:rsidRPr="006252DC" w14:paraId="17601F49" w14:textId="77777777" w:rsidTr="00181B6C">
        <w:tc>
          <w:tcPr>
            <w:tcW w:w="2565" w:type="dxa"/>
          </w:tcPr>
          <w:p w14:paraId="19BA9B42" w14:textId="50E5FBE0" w:rsidR="00611221" w:rsidRPr="006252DC" w:rsidRDefault="00611221" w:rsidP="00611221">
            <w:pPr>
              <w:spacing w:before="60" w:after="30" w:line="276" w:lineRule="auto"/>
              <w:ind w:right="-43" w:firstLine="18"/>
              <w:rPr>
                <w:rFonts w:ascii="Arial" w:hAnsi="Arial" w:cstheme="minorBidi"/>
                <w:sz w:val="15"/>
                <w:szCs w:val="15"/>
              </w:rPr>
            </w:pPr>
            <w:r w:rsidRPr="006252DC">
              <w:rPr>
                <w:rFonts w:ascii="Arial" w:hAnsi="Arial" w:cs="Arial"/>
                <w:sz w:val="15"/>
                <w:szCs w:val="15"/>
              </w:rPr>
              <w:t xml:space="preserve">Revenue </w:t>
            </w:r>
            <w:r w:rsidRPr="006252DC">
              <w:rPr>
                <w:rFonts w:ascii="Arial" w:hAnsi="Arial" w:cs="Browallia New"/>
                <w:sz w:val="15"/>
                <w:szCs w:val="19"/>
              </w:rPr>
              <w:t>and f</w:t>
            </w:r>
            <w:r w:rsidRPr="006252DC">
              <w:rPr>
                <w:rFonts w:ascii="Arial" w:hAnsi="Arial" w:cs="Arial"/>
                <w:sz w:val="15"/>
                <w:szCs w:val="15"/>
              </w:rPr>
              <w:t>inancial expenses</w:t>
            </w:r>
            <w:r w:rsidRPr="006252DC">
              <w:rPr>
                <w:rFonts w:ascii="Arial" w:hAnsi="Arial" w:cstheme="minorBidi"/>
                <w:sz w:val="15"/>
                <w:szCs w:val="15"/>
              </w:rPr>
              <w:t xml:space="preserve"> </w:t>
            </w:r>
            <w:r w:rsidRPr="006252DC">
              <w:rPr>
                <w:rFonts w:ascii="Arial" w:hAnsi="Arial" w:cstheme="minorBidi"/>
                <w:sz w:val="15"/>
                <w:szCs w:val="15"/>
              </w:rPr>
              <w:br/>
              <w:t xml:space="preserve">      from reinsurance contracts</w:t>
            </w:r>
          </w:p>
        </w:tc>
        <w:tc>
          <w:tcPr>
            <w:tcW w:w="1049" w:type="dxa"/>
            <w:vAlign w:val="bottom"/>
          </w:tcPr>
          <w:p w14:paraId="26E2F6DD" w14:textId="5CFEA06B" w:rsidR="00611221" w:rsidRPr="00611221" w:rsidRDefault="00611221" w:rsidP="00611221">
            <w:pPr>
              <w:pStyle w:val="ListParagraph"/>
              <w:pBdr>
                <w:bottom w:val="single" w:sz="4" w:space="1" w:color="auto"/>
              </w:pBdr>
              <w:spacing w:before="60" w:after="23" w:line="276" w:lineRule="auto"/>
              <w:ind w:left="0"/>
              <w:jc w:val="right"/>
              <w:rPr>
                <w:rFonts w:ascii="Arial" w:hAnsi="Arial" w:cs="Arial"/>
                <w:color w:val="000000"/>
                <w:sz w:val="15"/>
                <w:szCs w:val="15"/>
              </w:rPr>
            </w:pPr>
            <w:r w:rsidRPr="00611221">
              <w:rPr>
                <w:rFonts w:ascii="Arial" w:hAnsi="Arial" w:cs="Arial"/>
                <w:color w:val="000000"/>
                <w:sz w:val="15"/>
                <w:szCs w:val="15"/>
              </w:rPr>
              <w:t>4</w:t>
            </w:r>
          </w:p>
        </w:tc>
        <w:tc>
          <w:tcPr>
            <w:tcW w:w="1134" w:type="dxa"/>
            <w:vAlign w:val="bottom"/>
          </w:tcPr>
          <w:p w14:paraId="6C25457D" w14:textId="1F0FA85A" w:rsidR="00611221" w:rsidRPr="00611221" w:rsidRDefault="00611221" w:rsidP="00611221">
            <w:pPr>
              <w:pStyle w:val="ListParagraph"/>
              <w:pBdr>
                <w:bottom w:val="single" w:sz="4" w:space="1" w:color="auto"/>
              </w:pBdr>
              <w:spacing w:before="60" w:after="30" w:line="276" w:lineRule="auto"/>
              <w:ind w:left="0"/>
              <w:jc w:val="right"/>
              <w:rPr>
                <w:rFonts w:ascii="Arial" w:hAnsi="Arial" w:cs="Arial"/>
                <w:color w:val="000000"/>
                <w:sz w:val="15"/>
                <w:szCs w:val="15"/>
              </w:rPr>
            </w:pPr>
            <w:r w:rsidRPr="00611221">
              <w:rPr>
                <w:rFonts w:ascii="Arial" w:hAnsi="Arial" w:cs="Arial"/>
                <w:color w:val="000000"/>
                <w:sz w:val="15"/>
                <w:szCs w:val="15"/>
              </w:rPr>
              <w:t>(85)</w:t>
            </w:r>
          </w:p>
        </w:tc>
        <w:tc>
          <w:tcPr>
            <w:tcW w:w="1049" w:type="dxa"/>
            <w:vAlign w:val="bottom"/>
          </w:tcPr>
          <w:p w14:paraId="6CE7B801" w14:textId="21E157F5" w:rsidR="00611221" w:rsidRPr="00611221" w:rsidRDefault="00611221" w:rsidP="00611221">
            <w:pPr>
              <w:pStyle w:val="ListParagraph"/>
              <w:pBdr>
                <w:bottom w:val="single" w:sz="4" w:space="1" w:color="auto"/>
              </w:pBdr>
              <w:spacing w:before="60" w:after="23" w:line="276" w:lineRule="auto"/>
              <w:ind w:left="0"/>
              <w:jc w:val="right"/>
              <w:rPr>
                <w:rFonts w:ascii="Arial" w:hAnsi="Arial" w:cs="Arial"/>
                <w:color w:val="000000"/>
                <w:sz w:val="15"/>
                <w:szCs w:val="15"/>
              </w:rPr>
            </w:pPr>
            <w:r w:rsidRPr="00611221">
              <w:rPr>
                <w:rFonts w:ascii="Arial" w:hAnsi="Arial" w:cs="Arial"/>
                <w:color w:val="000000"/>
                <w:sz w:val="15"/>
                <w:szCs w:val="15"/>
              </w:rPr>
              <w:t>455</w:t>
            </w:r>
          </w:p>
        </w:tc>
        <w:tc>
          <w:tcPr>
            <w:tcW w:w="1178" w:type="dxa"/>
            <w:vAlign w:val="bottom"/>
          </w:tcPr>
          <w:p w14:paraId="108AF846" w14:textId="375233AB" w:rsidR="00611221" w:rsidRPr="00611221" w:rsidRDefault="00611221" w:rsidP="00611221">
            <w:pPr>
              <w:pStyle w:val="ListParagraph"/>
              <w:pBdr>
                <w:bottom w:val="single" w:sz="4" w:space="1" w:color="auto"/>
              </w:pBdr>
              <w:spacing w:before="60" w:after="23" w:line="276" w:lineRule="auto"/>
              <w:ind w:left="0"/>
              <w:jc w:val="right"/>
              <w:rPr>
                <w:rFonts w:ascii="Arial" w:hAnsi="Arial" w:cs="Arial"/>
                <w:color w:val="000000"/>
                <w:sz w:val="15"/>
                <w:szCs w:val="15"/>
              </w:rPr>
            </w:pPr>
            <w:r w:rsidRPr="00611221">
              <w:rPr>
                <w:rFonts w:ascii="Arial" w:hAnsi="Arial" w:cs="Arial"/>
                <w:color w:val="000000"/>
                <w:sz w:val="15"/>
                <w:szCs w:val="15"/>
              </w:rPr>
              <w:t>1</w:t>
            </w:r>
          </w:p>
        </w:tc>
        <w:tc>
          <w:tcPr>
            <w:tcW w:w="1178" w:type="dxa"/>
            <w:vAlign w:val="bottom"/>
          </w:tcPr>
          <w:p w14:paraId="3E635D49" w14:textId="58DFDFB9" w:rsidR="00611221" w:rsidRPr="00611221" w:rsidRDefault="00611221" w:rsidP="00611221">
            <w:pPr>
              <w:pStyle w:val="ListParagraph"/>
              <w:pBdr>
                <w:bottom w:val="single" w:sz="4" w:space="1" w:color="auto"/>
              </w:pBdr>
              <w:spacing w:before="60" w:after="23" w:line="276" w:lineRule="auto"/>
              <w:ind w:left="0"/>
              <w:jc w:val="right"/>
              <w:rPr>
                <w:rFonts w:ascii="Arial" w:hAnsi="Arial" w:cs="Arial"/>
                <w:color w:val="000000"/>
                <w:sz w:val="15"/>
                <w:szCs w:val="15"/>
              </w:rPr>
            </w:pPr>
            <w:r w:rsidRPr="00611221">
              <w:rPr>
                <w:rFonts w:ascii="Arial" w:hAnsi="Arial" w:cs="Arial"/>
                <w:color w:val="000000"/>
                <w:sz w:val="15"/>
                <w:szCs w:val="15"/>
              </w:rPr>
              <w:t>1,462</w:t>
            </w:r>
          </w:p>
        </w:tc>
        <w:tc>
          <w:tcPr>
            <w:tcW w:w="1021" w:type="dxa"/>
            <w:vAlign w:val="bottom"/>
          </w:tcPr>
          <w:p w14:paraId="04FE9AC8" w14:textId="6E24063F" w:rsidR="00611221" w:rsidRPr="00611221" w:rsidRDefault="00611221" w:rsidP="00611221">
            <w:pPr>
              <w:pStyle w:val="ListParagraph"/>
              <w:pBdr>
                <w:bottom w:val="single" w:sz="4" w:space="1" w:color="auto"/>
              </w:pBdr>
              <w:spacing w:before="60" w:after="23" w:line="276" w:lineRule="auto"/>
              <w:ind w:left="0"/>
              <w:jc w:val="right"/>
              <w:rPr>
                <w:rFonts w:ascii="Arial" w:hAnsi="Arial" w:cs="Arial"/>
                <w:color w:val="000000"/>
                <w:sz w:val="15"/>
                <w:szCs w:val="15"/>
              </w:rPr>
            </w:pPr>
            <w:r w:rsidRPr="00611221">
              <w:rPr>
                <w:rFonts w:ascii="Arial" w:hAnsi="Arial" w:cs="Arial"/>
                <w:color w:val="000000"/>
                <w:sz w:val="15"/>
                <w:szCs w:val="15"/>
              </w:rPr>
              <w:t>-</w:t>
            </w:r>
          </w:p>
        </w:tc>
        <w:tc>
          <w:tcPr>
            <w:tcW w:w="1121" w:type="dxa"/>
            <w:vAlign w:val="bottom"/>
          </w:tcPr>
          <w:p w14:paraId="3684954B" w14:textId="50AEC9F7" w:rsidR="00611221" w:rsidRPr="00611221" w:rsidRDefault="00611221" w:rsidP="00611221">
            <w:pPr>
              <w:pStyle w:val="ListParagraph"/>
              <w:pBdr>
                <w:bottom w:val="single" w:sz="4" w:space="1" w:color="auto"/>
              </w:pBdr>
              <w:spacing w:before="60" w:after="23" w:line="276" w:lineRule="auto"/>
              <w:ind w:left="0"/>
              <w:jc w:val="right"/>
              <w:rPr>
                <w:rFonts w:ascii="Arial" w:hAnsi="Arial" w:cs="Arial"/>
                <w:color w:val="000000"/>
                <w:sz w:val="15"/>
                <w:szCs w:val="15"/>
              </w:rPr>
            </w:pPr>
            <w:r w:rsidRPr="00611221">
              <w:rPr>
                <w:rFonts w:ascii="Arial" w:hAnsi="Arial" w:cs="Arial"/>
                <w:color w:val="000000"/>
                <w:sz w:val="15"/>
                <w:szCs w:val="15"/>
              </w:rPr>
              <w:t>1,837</w:t>
            </w:r>
          </w:p>
        </w:tc>
      </w:tr>
      <w:tr w:rsidR="00611221" w:rsidRPr="006252DC" w14:paraId="7ECCC95B" w14:textId="77777777" w:rsidTr="00181B6C">
        <w:tc>
          <w:tcPr>
            <w:tcW w:w="2565" w:type="dxa"/>
          </w:tcPr>
          <w:p w14:paraId="6A21D333" w14:textId="77777777" w:rsidR="00611221" w:rsidRPr="006252DC" w:rsidRDefault="00611221" w:rsidP="00611221">
            <w:pPr>
              <w:spacing w:before="60" w:after="30" w:line="276" w:lineRule="auto"/>
              <w:ind w:right="-43" w:firstLine="18"/>
              <w:rPr>
                <w:rFonts w:ascii="Arial" w:hAnsi="Arial" w:cs="Arial"/>
                <w:b/>
                <w:bCs/>
                <w:sz w:val="15"/>
                <w:szCs w:val="15"/>
              </w:rPr>
            </w:pPr>
            <w:r w:rsidRPr="006252DC">
              <w:rPr>
                <w:rFonts w:ascii="Arial" w:hAnsi="Arial" w:cs="Arial"/>
                <w:b/>
                <w:bCs/>
                <w:sz w:val="15"/>
                <w:szCs w:val="15"/>
              </w:rPr>
              <w:t xml:space="preserve">Revenue and financial expenses </w:t>
            </w:r>
            <w:r w:rsidRPr="006252DC">
              <w:rPr>
                <w:rFonts w:ascii="Arial" w:hAnsi="Arial" w:cs="Arial"/>
                <w:b/>
                <w:bCs/>
                <w:sz w:val="15"/>
                <w:szCs w:val="15"/>
              </w:rPr>
              <w:br/>
              <w:t xml:space="preserve">      from insurance contract - net</w:t>
            </w:r>
          </w:p>
        </w:tc>
        <w:tc>
          <w:tcPr>
            <w:tcW w:w="1049" w:type="dxa"/>
            <w:vAlign w:val="bottom"/>
          </w:tcPr>
          <w:p w14:paraId="2EB04643" w14:textId="3F1EBC28" w:rsidR="00611221" w:rsidRPr="00611221" w:rsidRDefault="00611221" w:rsidP="00611221">
            <w:pPr>
              <w:pStyle w:val="ListParagraph"/>
              <w:pBdr>
                <w:bottom w:val="single" w:sz="4" w:space="1" w:color="auto"/>
              </w:pBdr>
              <w:spacing w:before="60" w:after="23" w:line="276" w:lineRule="auto"/>
              <w:ind w:left="0"/>
              <w:jc w:val="right"/>
              <w:rPr>
                <w:rFonts w:ascii="Arial" w:hAnsi="Arial" w:cs="Arial"/>
                <w:color w:val="000000"/>
                <w:sz w:val="15"/>
                <w:szCs w:val="15"/>
              </w:rPr>
            </w:pPr>
            <w:r w:rsidRPr="00611221">
              <w:rPr>
                <w:rFonts w:ascii="Arial" w:hAnsi="Arial" w:cs="Arial"/>
                <w:color w:val="000000"/>
                <w:sz w:val="15"/>
                <w:szCs w:val="15"/>
              </w:rPr>
              <w:t>(6)</w:t>
            </w:r>
          </w:p>
        </w:tc>
        <w:tc>
          <w:tcPr>
            <w:tcW w:w="1134" w:type="dxa"/>
            <w:vAlign w:val="bottom"/>
          </w:tcPr>
          <w:p w14:paraId="3B84400C" w14:textId="424FD268" w:rsidR="00611221" w:rsidRPr="00611221" w:rsidRDefault="00611221" w:rsidP="00611221">
            <w:pPr>
              <w:pStyle w:val="ListParagraph"/>
              <w:pBdr>
                <w:bottom w:val="single" w:sz="4" w:space="1" w:color="auto"/>
              </w:pBdr>
              <w:spacing w:before="60" w:after="23" w:line="276" w:lineRule="auto"/>
              <w:ind w:left="0"/>
              <w:jc w:val="right"/>
              <w:rPr>
                <w:rFonts w:ascii="Arial" w:hAnsi="Arial" w:cs="Arial"/>
                <w:color w:val="000000"/>
                <w:sz w:val="15"/>
                <w:szCs w:val="15"/>
              </w:rPr>
            </w:pPr>
            <w:r w:rsidRPr="00611221">
              <w:rPr>
                <w:rFonts w:ascii="Arial" w:hAnsi="Arial" w:cs="Arial"/>
                <w:color w:val="000000"/>
                <w:sz w:val="15"/>
                <w:szCs w:val="15"/>
              </w:rPr>
              <w:t>(91)</w:t>
            </w:r>
          </w:p>
        </w:tc>
        <w:tc>
          <w:tcPr>
            <w:tcW w:w="1049" w:type="dxa"/>
            <w:vAlign w:val="bottom"/>
          </w:tcPr>
          <w:p w14:paraId="5B99DFAE" w14:textId="58FC6231" w:rsidR="00611221" w:rsidRPr="00611221" w:rsidRDefault="00611221" w:rsidP="00611221">
            <w:pPr>
              <w:pStyle w:val="ListParagraph"/>
              <w:pBdr>
                <w:bottom w:val="single" w:sz="4" w:space="1" w:color="auto"/>
              </w:pBdr>
              <w:spacing w:before="60" w:after="23" w:line="276" w:lineRule="auto"/>
              <w:ind w:left="0"/>
              <w:jc w:val="right"/>
              <w:rPr>
                <w:rFonts w:ascii="Arial" w:hAnsi="Arial" w:cs="Arial"/>
                <w:color w:val="000000"/>
                <w:sz w:val="15"/>
                <w:szCs w:val="15"/>
              </w:rPr>
            </w:pPr>
            <w:r w:rsidRPr="00611221">
              <w:rPr>
                <w:rFonts w:ascii="Arial" w:hAnsi="Arial" w:cs="Arial"/>
                <w:color w:val="000000"/>
                <w:sz w:val="15"/>
                <w:szCs w:val="15"/>
              </w:rPr>
              <w:t>(162)</w:t>
            </w:r>
          </w:p>
        </w:tc>
        <w:tc>
          <w:tcPr>
            <w:tcW w:w="1178" w:type="dxa"/>
            <w:vAlign w:val="bottom"/>
          </w:tcPr>
          <w:p w14:paraId="3926EF74" w14:textId="43C2478A" w:rsidR="00611221" w:rsidRPr="00611221" w:rsidRDefault="00611221" w:rsidP="00611221">
            <w:pPr>
              <w:pStyle w:val="ListParagraph"/>
              <w:pBdr>
                <w:bottom w:val="single" w:sz="4" w:space="1" w:color="auto"/>
              </w:pBdr>
              <w:spacing w:before="60" w:after="23" w:line="276" w:lineRule="auto"/>
              <w:ind w:left="0"/>
              <w:jc w:val="right"/>
              <w:rPr>
                <w:rFonts w:ascii="Arial" w:hAnsi="Arial" w:cs="Arial"/>
                <w:color w:val="000000"/>
                <w:sz w:val="15"/>
                <w:szCs w:val="15"/>
              </w:rPr>
            </w:pPr>
            <w:r w:rsidRPr="00611221">
              <w:rPr>
                <w:rFonts w:ascii="Arial" w:hAnsi="Arial" w:cs="Arial"/>
                <w:color w:val="000000"/>
                <w:sz w:val="15"/>
                <w:szCs w:val="15"/>
              </w:rPr>
              <w:t>(3)</w:t>
            </w:r>
          </w:p>
        </w:tc>
        <w:tc>
          <w:tcPr>
            <w:tcW w:w="1178" w:type="dxa"/>
            <w:vAlign w:val="bottom"/>
          </w:tcPr>
          <w:p w14:paraId="25BCF56E" w14:textId="0C2DE2D2" w:rsidR="00611221" w:rsidRPr="00611221" w:rsidRDefault="00611221" w:rsidP="00611221">
            <w:pPr>
              <w:pStyle w:val="ListParagraph"/>
              <w:pBdr>
                <w:bottom w:val="single" w:sz="4" w:space="1" w:color="auto"/>
              </w:pBdr>
              <w:spacing w:before="60" w:after="23" w:line="276" w:lineRule="auto"/>
              <w:ind w:left="0"/>
              <w:jc w:val="right"/>
              <w:rPr>
                <w:rFonts w:ascii="Arial" w:hAnsi="Arial" w:cs="Arial"/>
                <w:color w:val="000000"/>
                <w:sz w:val="15"/>
                <w:szCs w:val="15"/>
              </w:rPr>
            </w:pPr>
            <w:r w:rsidRPr="00611221">
              <w:rPr>
                <w:rFonts w:ascii="Arial" w:hAnsi="Arial" w:cs="Arial"/>
                <w:color w:val="000000"/>
                <w:sz w:val="15"/>
                <w:szCs w:val="15"/>
              </w:rPr>
              <w:t>88</w:t>
            </w:r>
          </w:p>
        </w:tc>
        <w:tc>
          <w:tcPr>
            <w:tcW w:w="1021" w:type="dxa"/>
            <w:vAlign w:val="bottom"/>
          </w:tcPr>
          <w:p w14:paraId="5D2050F4" w14:textId="17EDF111" w:rsidR="00611221" w:rsidRPr="00611221" w:rsidRDefault="00611221" w:rsidP="00611221">
            <w:pPr>
              <w:pStyle w:val="ListParagraph"/>
              <w:pBdr>
                <w:bottom w:val="single" w:sz="4" w:space="1" w:color="auto"/>
              </w:pBdr>
              <w:spacing w:before="60" w:after="23" w:line="276" w:lineRule="auto"/>
              <w:ind w:left="0"/>
              <w:jc w:val="right"/>
              <w:rPr>
                <w:rFonts w:ascii="Arial" w:hAnsi="Arial" w:cs="Arial"/>
                <w:color w:val="000000"/>
                <w:sz w:val="15"/>
                <w:szCs w:val="15"/>
              </w:rPr>
            </w:pPr>
            <w:r w:rsidRPr="00611221">
              <w:rPr>
                <w:rFonts w:ascii="Arial" w:hAnsi="Arial" w:cs="Arial"/>
                <w:color w:val="000000"/>
                <w:sz w:val="15"/>
                <w:szCs w:val="15"/>
              </w:rPr>
              <w:t>-</w:t>
            </w:r>
          </w:p>
        </w:tc>
        <w:tc>
          <w:tcPr>
            <w:tcW w:w="1121" w:type="dxa"/>
            <w:vAlign w:val="bottom"/>
          </w:tcPr>
          <w:p w14:paraId="3BCE923C" w14:textId="76EB72C9" w:rsidR="00611221" w:rsidRPr="00611221" w:rsidRDefault="00611221" w:rsidP="00611221">
            <w:pPr>
              <w:pStyle w:val="ListParagraph"/>
              <w:pBdr>
                <w:bottom w:val="single" w:sz="4" w:space="1" w:color="auto"/>
              </w:pBdr>
              <w:spacing w:before="60" w:after="23" w:line="276" w:lineRule="auto"/>
              <w:ind w:left="0"/>
              <w:jc w:val="right"/>
              <w:rPr>
                <w:rFonts w:ascii="Arial" w:hAnsi="Arial" w:cs="Arial"/>
                <w:color w:val="000000"/>
                <w:sz w:val="15"/>
                <w:szCs w:val="15"/>
              </w:rPr>
            </w:pPr>
            <w:r w:rsidRPr="00611221">
              <w:rPr>
                <w:rFonts w:ascii="Arial" w:hAnsi="Arial" w:cs="Arial"/>
                <w:color w:val="000000"/>
                <w:sz w:val="15"/>
                <w:szCs w:val="15"/>
              </w:rPr>
              <w:t>(174)</w:t>
            </w:r>
          </w:p>
        </w:tc>
      </w:tr>
      <w:tr w:rsidR="00611221" w:rsidRPr="006252DC" w14:paraId="2952D928" w14:textId="77777777" w:rsidTr="00181B6C">
        <w:tc>
          <w:tcPr>
            <w:tcW w:w="2565" w:type="dxa"/>
          </w:tcPr>
          <w:p w14:paraId="1155A5CB" w14:textId="77777777" w:rsidR="00611221" w:rsidRPr="00E84240" w:rsidRDefault="00611221" w:rsidP="00611221">
            <w:pPr>
              <w:spacing w:before="60" w:after="30" w:line="276" w:lineRule="auto"/>
              <w:ind w:right="-43" w:firstLine="18"/>
              <w:rPr>
                <w:rFonts w:ascii="Arial" w:hAnsi="Arial" w:cstheme="minorBidi"/>
                <w:b/>
                <w:bCs/>
                <w:sz w:val="15"/>
                <w:szCs w:val="15"/>
                <w:cs/>
              </w:rPr>
            </w:pPr>
          </w:p>
        </w:tc>
        <w:tc>
          <w:tcPr>
            <w:tcW w:w="1049" w:type="dxa"/>
            <w:vAlign w:val="bottom"/>
          </w:tcPr>
          <w:p w14:paraId="1DC6086F" w14:textId="77777777" w:rsidR="00611221" w:rsidRPr="00611221" w:rsidRDefault="00611221" w:rsidP="00611221">
            <w:pPr>
              <w:pStyle w:val="ListParagraph"/>
              <w:spacing w:before="60" w:after="23" w:line="276" w:lineRule="auto"/>
              <w:ind w:left="0"/>
              <w:jc w:val="right"/>
              <w:rPr>
                <w:rFonts w:ascii="Arial" w:hAnsi="Arial" w:cs="Arial"/>
                <w:color w:val="000000"/>
                <w:sz w:val="15"/>
                <w:szCs w:val="15"/>
              </w:rPr>
            </w:pPr>
          </w:p>
        </w:tc>
        <w:tc>
          <w:tcPr>
            <w:tcW w:w="1134" w:type="dxa"/>
            <w:vAlign w:val="bottom"/>
          </w:tcPr>
          <w:p w14:paraId="513E39D4" w14:textId="77777777" w:rsidR="00611221" w:rsidRPr="00611221" w:rsidRDefault="00611221" w:rsidP="00611221">
            <w:pPr>
              <w:pStyle w:val="ListParagraph"/>
              <w:spacing w:before="60" w:after="23" w:line="276" w:lineRule="auto"/>
              <w:ind w:left="0"/>
              <w:jc w:val="right"/>
              <w:rPr>
                <w:rFonts w:ascii="Arial" w:hAnsi="Arial" w:cs="Arial"/>
                <w:color w:val="000000"/>
                <w:sz w:val="15"/>
                <w:szCs w:val="15"/>
              </w:rPr>
            </w:pPr>
          </w:p>
        </w:tc>
        <w:tc>
          <w:tcPr>
            <w:tcW w:w="1049" w:type="dxa"/>
            <w:vAlign w:val="bottom"/>
          </w:tcPr>
          <w:p w14:paraId="5B3D59FF" w14:textId="77777777" w:rsidR="00611221" w:rsidRPr="00611221" w:rsidRDefault="00611221" w:rsidP="00611221">
            <w:pPr>
              <w:pStyle w:val="ListParagraph"/>
              <w:spacing w:before="60" w:after="23" w:line="276" w:lineRule="auto"/>
              <w:ind w:left="0"/>
              <w:jc w:val="right"/>
              <w:rPr>
                <w:rFonts w:ascii="Arial" w:hAnsi="Arial" w:cs="Arial"/>
                <w:color w:val="000000"/>
                <w:sz w:val="15"/>
                <w:szCs w:val="15"/>
              </w:rPr>
            </w:pPr>
          </w:p>
        </w:tc>
        <w:tc>
          <w:tcPr>
            <w:tcW w:w="1178" w:type="dxa"/>
            <w:vAlign w:val="bottom"/>
          </w:tcPr>
          <w:p w14:paraId="5BB27FA0" w14:textId="77777777" w:rsidR="00611221" w:rsidRPr="00611221" w:rsidRDefault="00611221" w:rsidP="00611221">
            <w:pPr>
              <w:pStyle w:val="ListParagraph"/>
              <w:spacing w:before="60" w:after="23" w:line="276" w:lineRule="auto"/>
              <w:ind w:left="0"/>
              <w:jc w:val="right"/>
              <w:rPr>
                <w:rFonts w:ascii="Arial" w:hAnsi="Arial" w:cs="Arial"/>
                <w:color w:val="000000"/>
                <w:sz w:val="15"/>
                <w:szCs w:val="15"/>
              </w:rPr>
            </w:pPr>
          </w:p>
        </w:tc>
        <w:tc>
          <w:tcPr>
            <w:tcW w:w="1178" w:type="dxa"/>
            <w:vAlign w:val="bottom"/>
          </w:tcPr>
          <w:p w14:paraId="69D6FDDB" w14:textId="77777777" w:rsidR="00611221" w:rsidRPr="00611221" w:rsidRDefault="00611221" w:rsidP="00611221">
            <w:pPr>
              <w:pStyle w:val="ListParagraph"/>
              <w:spacing w:before="60" w:after="23" w:line="276" w:lineRule="auto"/>
              <w:ind w:left="0"/>
              <w:jc w:val="right"/>
              <w:rPr>
                <w:rFonts w:ascii="Arial" w:hAnsi="Arial" w:cs="Arial"/>
                <w:color w:val="000000"/>
                <w:sz w:val="15"/>
                <w:szCs w:val="15"/>
              </w:rPr>
            </w:pPr>
          </w:p>
        </w:tc>
        <w:tc>
          <w:tcPr>
            <w:tcW w:w="1021" w:type="dxa"/>
            <w:vAlign w:val="bottom"/>
          </w:tcPr>
          <w:p w14:paraId="77D5A780" w14:textId="77777777" w:rsidR="00611221" w:rsidRPr="00611221" w:rsidRDefault="00611221" w:rsidP="00611221">
            <w:pPr>
              <w:pStyle w:val="ListParagraph"/>
              <w:spacing w:before="60" w:after="23" w:line="276" w:lineRule="auto"/>
              <w:ind w:left="0"/>
              <w:jc w:val="right"/>
              <w:rPr>
                <w:rFonts w:ascii="Arial" w:hAnsi="Arial" w:cs="Arial"/>
                <w:color w:val="000000"/>
                <w:sz w:val="15"/>
                <w:szCs w:val="15"/>
              </w:rPr>
            </w:pPr>
          </w:p>
        </w:tc>
        <w:tc>
          <w:tcPr>
            <w:tcW w:w="1121" w:type="dxa"/>
            <w:vAlign w:val="bottom"/>
          </w:tcPr>
          <w:p w14:paraId="5A87DDBF" w14:textId="77777777" w:rsidR="00611221" w:rsidRPr="00611221" w:rsidRDefault="00611221" w:rsidP="00611221">
            <w:pPr>
              <w:pStyle w:val="ListParagraph"/>
              <w:spacing w:before="60" w:after="23" w:line="276" w:lineRule="auto"/>
              <w:ind w:left="0"/>
              <w:jc w:val="right"/>
              <w:rPr>
                <w:rFonts w:ascii="Arial" w:hAnsi="Arial" w:cs="Arial"/>
                <w:color w:val="000000"/>
                <w:sz w:val="15"/>
                <w:szCs w:val="15"/>
              </w:rPr>
            </w:pPr>
          </w:p>
        </w:tc>
      </w:tr>
      <w:tr w:rsidR="00611221" w:rsidRPr="006252DC" w14:paraId="49920479" w14:textId="77777777" w:rsidTr="00181B6C">
        <w:tc>
          <w:tcPr>
            <w:tcW w:w="2565" w:type="dxa"/>
          </w:tcPr>
          <w:p w14:paraId="6A61952B" w14:textId="77777777" w:rsidR="00611221" w:rsidRPr="006252DC" w:rsidRDefault="00611221" w:rsidP="00611221">
            <w:pPr>
              <w:spacing w:before="60" w:after="30" w:line="276" w:lineRule="auto"/>
              <w:ind w:right="-43" w:firstLine="18"/>
              <w:rPr>
                <w:rFonts w:ascii="Arial" w:hAnsi="Arial" w:cs="Arial"/>
                <w:b/>
                <w:bCs/>
                <w:sz w:val="15"/>
                <w:szCs w:val="15"/>
              </w:rPr>
            </w:pPr>
            <w:r w:rsidRPr="006252DC">
              <w:rPr>
                <w:rFonts w:ascii="Arial" w:hAnsi="Arial" w:cs="Arial"/>
                <w:sz w:val="15"/>
                <w:szCs w:val="15"/>
              </w:rPr>
              <w:t>Investments incomes</w:t>
            </w:r>
          </w:p>
        </w:tc>
        <w:tc>
          <w:tcPr>
            <w:tcW w:w="1049" w:type="dxa"/>
            <w:vAlign w:val="bottom"/>
          </w:tcPr>
          <w:p w14:paraId="3CA470F5" w14:textId="1EA5755F" w:rsidR="00611221" w:rsidRPr="00611221" w:rsidRDefault="00611221" w:rsidP="00611221">
            <w:pPr>
              <w:pStyle w:val="ListParagraph"/>
              <w:spacing w:before="60" w:after="23" w:line="276" w:lineRule="auto"/>
              <w:ind w:left="0"/>
              <w:jc w:val="right"/>
              <w:rPr>
                <w:rFonts w:ascii="Arial" w:hAnsi="Arial" w:cs="Arial"/>
                <w:color w:val="000000"/>
                <w:sz w:val="15"/>
                <w:szCs w:val="15"/>
              </w:rPr>
            </w:pPr>
            <w:r w:rsidRPr="00611221">
              <w:rPr>
                <w:rFonts w:ascii="Arial" w:hAnsi="Arial" w:cs="Arial"/>
                <w:color w:val="000000"/>
                <w:sz w:val="15"/>
                <w:szCs w:val="15"/>
              </w:rPr>
              <w:t>-</w:t>
            </w:r>
          </w:p>
        </w:tc>
        <w:tc>
          <w:tcPr>
            <w:tcW w:w="1134" w:type="dxa"/>
            <w:vAlign w:val="bottom"/>
          </w:tcPr>
          <w:p w14:paraId="0B8E34C8" w14:textId="79D89C60" w:rsidR="00611221" w:rsidRPr="00611221" w:rsidRDefault="00611221" w:rsidP="00611221">
            <w:pPr>
              <w:pStyle w:val="ListParagraph"/>
              <w:spacing w:before="60" w:after="23" w:line="276" w:lineRule="auto"/>
              <w:ind w:left="0"/>
              <w:jc w:val="right"/>
              <w:rPr>
                <w:rFonts w:ascii="Arial" w:hAnsi="Arial" w:cs="Arial"/>
                <w:color w:val="000000"/>
                <w:sz w:val="15"/>
                <w:szCs w:val="15"/>
              </w:rPr>
            </w:pPr>
            <w:r w:rsidRPr="00611221">
              <w:rPr>
                <w:rFonts w:ascii="Arial" w:hAnsi="Arial" w:cs="Arial"/>
                <w:color w:val="000000"/>
                <w:sz w:val="15"/>
                <w:szCs w:val="15"/>
              </w:rPr>
              <w:t>-</w:t>
            </w:r>
          </w:p>
        </w:tc>
        <w:tc>
          <w:tcPr>
            <w:tcW w:w="1049" w:type="dxa"/>
            <w:vAlign w:val="bottom"/>
          </w:tcPr>
          <w:p w14:paraId="698BA4F6" w14:textId="7DAE72B3" w:rsidR="00611221" w:rsidRPr="00611221" w:rsidRDefault="00611221" w:rsidP="00611221">
            <w:pPr>
              <w:pStyle w:val="ListParagraph"/>
              <w:spacing w:before="60" w:after="23" w:line="276" w:lineRule="auto"/>
              <w:ind w:left="0"/>
              <w:jc w:val="right"/>
              <w:rPr>
                <w:rFonts w:ascii="Arial" w:hAnsi="Arial" w:cs="Arial"/>
                <w:color w:val="000000"/>
                <w:sz w:val="15"/>
                <w:szCs w:val="15"/>
              </w:rPr>
            </w:pPr>
            <w:r w:rsidRPr="00611221">
              <w:rPr>
                <w:rFonts w:ascii="Arial" w:hAnsi="Arial" w:cs="Arial"/>
                <w:color w:val="000000"/>
                <w:sz w:val="15"/>
                <w:szCs w:val="15"/>
              </w:rPr>
              <w:t>-</w:t>
            </w:r>
          </w:p>
        </w:tc>
        <w:tc>
          <w:tcPr>
            <w:tcW w:w="1178" w:type="dxa"/>
            <w:vAlign w:val="bottom"/>
          </w:tcPr>
          <w:p w14:paraId="2D445613" w14:textId="65129402" w:rsidR="00611221" w:rsidRPr="00611221" w:rsidRDefault="00611221" w:rsidP="00611221">
            <w:pPr>
              <w:pStyle w:val="ListParagraph"/>
              <w:spacing w:before="60" w:after="23" w:line="276" w:lineRule="auto"/>
              <w:ind w:left="0"/>
              <w:jc w:val="right"/>
              <w:rPr>
                <w:rFonts w:ascii="Arial" w:hAnsi="Arial" w:cs="Arial"/>
                <w:color w:val="000000"/>
                <w:sz w:val="15"/>
                <w:szCs w:val="15"/>
              </w:rPr>
            </w:pPr>
            <w:r w:rsidRPr="00611221">
              <w:rPr>
                <w:rFonts w:ascii="Arial" w:hAnsi="Arial" w:cs="Arial"/>
                <w:color w:val="000000"/>
                <w:sz w:val="15"/>
                <w:szCs w:val="15"/>
              </w:rPr>
              <w:t>-</w:t>
            </w:r>
          </w:p>
        </w:tc>
        <w:tc>
          <w:tcPr>
            <w:tcW w:w="1178" w:type="dxa"/>
            <w:vAlign w:val="bottom"/>
          </w:tcPr>
          <w:p w14:paraId="31A6CF2D" w14:textId="63A3949C" w:rsidR="00611221" w:rsidRPr="00611221" w:rsidRDefault="00611221" w:rsidP="00611221">
            <w:pPr>
              <w:pStyle w:val="ListParagraph"/>
              <w:spacing w:before="60" w:after="23" w:line="276" w:lineRule="auto"/>
              <w:ind w:left="0"/>
              <w:jc w:val="right"/>
              <w:rPr>
                <w:rFonts w:ascii="Arial" w:hAnsi="Arial" w:cs="Arial"/>
                <w:color w:val="000000"/>
                <w:sz w:val="15"/>
                <w:szCs w:val="15"/>
              </w:rPr>
            </w:pPr>
            <w:r w:rsidRPr="00611221">
              <w:rPr>
                <w:rFonts w:ascii="Arial" w:hAnsi="Arial" w:cs="Arial"/>
                <w:color w:val="000000"/>
                <w:sz w:val="15"/>
                <w:szCs w:val="15"/>
              </w:rPr>
              <w:t>-</w:t>
            </w:r>
          </w:p>
        </w:tc>
        <w:tc>
          <w:tcPr>
            <w:tcW w:w="1021" w:type="dxa"/>
            <w:vAlign w:val="bottom"/>
          </w:tcPr>
          <w:p w14:paraId="6766B4A2" w14:textId="471C70C8" w:rsidR="00611221" w:rsidRPr="00611221" w:rsidRDefault="00611221" w:rsidP="00611221">
            <w:pPr>
              <w:pStyle w:val="ListParagraph"/>
              <w:spacing w:before="60" w:after="23" w:line="276" w:lineRule="auto"/>
              <w:ind w:left="0"/>
              <w:jc w:val="right"/>
              <w:rPr>
                <w:rFonts w:ascii="Arial" w:hAnsi="Arial" w:cs="Arial"/>
                <w:color w:val="000000"/>
                <w:sz w:val="15"/>
                <w:szCs w:val="15"/>
              </w:rPr>
            </w:pPr>
            <w:r w:rsidRPr="00611221">
              <w:rPr>
                <w:rFonts w:ascii="Arial" w:hAnsi="Arial" w:cs="Arial"/>
                <w:color w:val="000000"/>
                <w:sz w:val="15"/>
                <w:szCs w:val="15"/>
              </w:rPr>
              <w:t>2,135</w:t>
            </w:r>
          </w:p>
        </w:tc>
        <w:tc>
          <w:tcPr>
            <w:tcW w:w="1121" w:type="dxa"/>
            <w:vAlign w:val="bottom"/>
          </w:tcPr>
          <w:p w14:paraId="6A2C8909" w14:textId="3AF79BA0" w:rsidR="00611221" w:rsidRPr="00611221" w:rsidRDefault="00611221" w:rsidP="00611221">
            <w:pPr>
              <w:pStyle w:val="ListParagraph"/>
              <w:spacing w:before="60" w:after="23" w:line="276" w:lineRule="auto"/>
              <w:ind w:left="0"/>
              <w:jc w:val="right"/>
              <w:rPr>
                <w:rFonts w:ascii="Arial" w:hAnsi="Arial" w:cs="Arial"/>
                <w:color w:val="000000"/>
                <w:sz w:val="15"/>
                <w:szCs w:val="15"/>
              </w:rPr>
            </w:pPr>
            <w:r w:rsidRPr="00611221">
              <w:rPr>
                <w:rFonts w:ascii="Arial" w:hAnsi="Arial" w:cs="Arial"/>
                <w:color w:val="000000"/>
                <w:sz w:val="15"/>
                <w:szCs w:val="15"/>
              </w:rPr>
              <w:t>2,135</w:t>
            </w:r>
          </w:p>
        </w:tc>
      </w:tr>
      <w:tr w:rsidR="00611221" w:rsidRPr="006252DC" w14:paraId="2F362112" w14:textId="77777777" w:rsidTr="00181B6C">
        <w:tc>
          <w:tcPr>
            <w:tcW w:w="2565" w:type="dxa"/>
          </w:tcPr>
          <w:p w14:paraId="01C26682" w14:textId="7CF59A27" w:rsidR="00611221" w:rsidRPr="006252DC" w:rsidRDefault="00611221" w:rsidP="00611221">
            <w:pPr>
              <w:spacing w:before="60" w:after="30" w:line="276" w:lineRule="auto"/>
              <w:ind w:right="-43" w:firstLine="18"/>
              <w:rPr>
                <w:rFonts w:ascii="Arial" w:hAnsi="Arial" w:cs="Arial"/>
                <w:b/>
                <w:bCs/>
                <w:sz w:val="15"/>
                <w:szCs w:val="15"/>
              </w:rPr>
            </w:pPr>
            <w:r>
              <w:rPr>
                <w:rFonts w:ascii="Arial" w:hAnsi="Arial" w:cs="Browallia New"/>
                <w:sz w:val="15"/>
                <w:szCs w:val="19"/>
              </w:rPr>
              <w:t>Loss</w:t>
            </w:r>
            <w:r w:rsidRPr="006252DC">
              <w:rPr>
                <w:rFonts w:ascii="Arial" w:hAnsi="Arial" w:cs="Arial"/>
                <w:sz w:val="15"/>
                <w:szCs w:val="15"/>
              </w:rPr>
              <w:t xml:space="preserve"> on financial instruments</w:t>
            </w:r>
          </w:p>
        </w:tc>
        <w:tc>
          <w:tcPr>
            <w:tcW w:w="1049" w:type="dxa"/>
            <w:vAlign w:val="bottom"/>
          </w:tcPr>
          <w:p w14:paraId="19E346D2" w14:textId="2D299600" w:rsidR="00611221" w:rsidRPr="00611221" w:rsidRDefault="00611221" w:rsidP="00611221">
            <w:pPr>
              <w:pStyle w:val="ListParagraph"/>
              <w:spacing w:before="60" w:after="23" w:line="276" w:lineRule="auto"/>
              <w:ind w:left="0"/>
              <w:jc w:val="right"/>
              <w:rPr>
                <w:rFonts w:ascii="Arial" w:hAnsi="Arial" w:cs="Arial"/>
                <w:color w:val="000000"/>
                <w:sz w:val="15"/>
                <w:szCs w:val="15"/>
              </w:rPr>
            </w:pPr>
            <w:r w:rsidRPr="00611221">
              <w:rPr>
                <w:rFonts w:ascii="Arial" w:hAnsi="Arial" w:cs="Arial"/>
                <w:color w:val="000000"/>
                <w:sz w:val="15"/>
                <w:szCs w:val="15"/>
              </w:rPr>
              <w:t>-</w:t>
            </w:r>
          </w:p>
        </w:tc>
        <w:tc>
          <w:tcPr>
            <w:tcW w:w="1134" w:type="dxa"/>
            <w:vAlign w:val="bottom"/>
          </w:tcPr>
          <w:p w14:paraId="3F20A59B" w14:textId="6761E815" w:rsidR="00611221" w:rsidRPr="00611221" w:rsidRDefault="00611221" w:rsidP="00611221">
            <w:pPr>
              <w:pStyle w:val="ListParagraph"/>
              <w:spacing w:before="60" w:after="23" w:line="276" w:lineRule="auto"/>
              <w:ind w:left="0"/>
              <w:jc w:val="right"/>
              <w:rPr>
                <w:rFonts w:ascii="Arial" w:hAnsi="Arial" w:cs="Arial"/>
                <w:color w:val="000000"/>
                <w:sz w:val="15"/>
                <w:szCs w:val="15"/>
              </w:rPr>
            </w:pPr>
            <w:r w:rsidRPr="00611221">
              <w:rPr>
                <w:rFonts w:ascii="Arial" w:hAnsi="Arial" w:cs="Arial"/>
                <w:color w:val="000000"/>
                <w:sz w:val="15"/>
                <w:szCs w:val="15"/>
              </w:rPr>
              <w:t>-</w:t>
            </w:r>
          </w:p>
        </w:tc>
        <w:tc>
          <w:tcPr>
            <w:tcW w:w="1049" w:type="dxa"/>
            <w:vAlign w:val="bottom"/>
          </w:tcPr>
          <w:p w14:paraId="627E0871" w14:textId="5DBE6371" w:rsidR="00611221" w:rsidRPr="00611221" w:rsidRDefault="00611221" w:rsidP="00611221">
            <w:pPr>
              <w:pStyle w:val="ListParagraph"/>
              <w:spacing w:before="60" w:after="23" w:line="276" w:lineRule="auto"/>
              <w:ind w:left="0"/>
              <w:jc w:val="right"/>
              <w:rPr>
                <w:rFonts w:ascii="Arial" w:hAnsi="Arial" w:cs="Arial"/>
                <w:color w:val="000000"/>
                <w:sz w:val="15"/>
                <w:szCs w:val="15"/>
              </w:rPr>
            </w:pPr>
            <w:r w:rsidRPr="00611221">
              <w:rPr>
                <w:rFonts w:ascii="Arial" w:hAnsi="Arial" w:cs="Arial"/>
                <w:color w:val="000000"/>
                <w:sz w:val="15"/>
                <w:szCs w:val="15"/>
              </w:rPr>
              <w:t>-</w:t>
            </w:r>
          </w:p>
        </w:tc>
        <w:tc>
          <w:tcPr>
            <w:tcW w:w="1178" w:type="dxa"/>
            <w:vAlign w:val="bottom"/>
          </w:tcPr>
          <w:p w14:paraId="1816CECA" w14:textId="6B3FD196" w:rsidR="00611221" w:rsidRPr="00611221" w:rsidRDefault="00611221" w:rsidP="00611221">
            <w:pPr>
              <w:pStyle w:val="ListParagraph"/>
              <w:spacing w:before="60" w:after="23" w:line="276" w:lineRule="auto"/>
              <w:ind w:left="0"/>
              <w:jc w:val="right"/>
              <w:rPr>
                <w:rFonts w:ascii="Arial" w:hAnsi="Arial" w:cs="Arial"/>
                <w:color w:val="000000"/>
                <w:sz w:val="15"/>
                <w:szCs w:val="15"/>
              </w:rPr>
            </w:pPr>
            <w:r w:rsidRPr="00611221">
              <w:rPr>
                <w:rFonts w:ascii="Arial" w:hAnsi="Arial" w:cs="Arial"/>
                <w:color w:val="000000"/>
                <w:sz w:val="15"/>
                <w:szCs w:val="15"/>
              </w:rPr>
              <w:t>-</w:t>
            </w:r>
          </w:p>
        </w:tc>
        <w:tc>
          <w:tcPr>
            <w:tcW w:w="1178" w:type="dxa"/>
            <w:vAlign w:val="bottom"/>
          </w:tcPr>
          <w:p w14:paraId="3E07D8E6" w14:textId="7BBA32FA" w:rsidR="00611221" w:rsidRPr="00611221" w:rsidRDefault="00611221" w:rsidP="00611221">
            <w:pPr>
              <w:pStyle w:val="ListParagraph"/>
              <w:spacing w:before="60" w:after="23" w:line="276" w:lineRule="auto"/>
              <w:ind w:left="0"/>
              <w:jc w:val="right"/>
              <w:rPr>
                <w:rFonts w:ascii="Arial" w:hAnsi="Arial" w:cs="Arial"/>
                <w:color w:val="000000"/>
                <w:sz w:val="15"/>
                <w:szCs w:val="15"/>
              </w:rPr>
            </w:pPr>
            <w:r w:rsidRPr="00611221">
              <w:rPr>
                <w:rFonts w:ascii="Arial" w:hAnsi="Arial" w:cs="Arial"/>
                <w:color w:val="000000"/>
                <w:sz w:val="15"/>
                <w:szCs w:val="15"/>
              </w:rPr>
              <w:t>-</w:t>
            </w:r>
          </w:p>
        </w:tc>
        <w:tc>
          <w:tcPr>
            <w:tcW w:w="1021" w:type="dxa"/>
            <w:vAlign w:val="bottom"/>
          </w:tcPr>
          <w:p w14:paraId="4E18CE43" w14:textId="64D78CF6" w:rsidR="00611221" w:rsidRPr="00611221" w:rsidRDefault="00611221" w:rsidP="00611221">
            <w:pPr>
              <w:pStyle w:val="ListParagraph"/>
              <w:spacing w:before="60" w:after="23" w:line="276" w:lineRule="auto"/>
              <w:ind w:left="0"/>
              <w:jc w:val="right"/>
              <w:rPr>
                <w:rFonts w:ascii="Arial" w:hAnsi="Arial" w:cs="Arial"/>
                <w:color w:val="000000"/>
                <w:sz w:val="15"/>
                <w:szCs w:val="15"/>
              </w:rPr>
            </w:pPr>
            <w:r w:rsidRPr="00611221">
              <w:rPr>
                <w:rFonts w:ascii="Arial" w:hAnsi="Arial" w:cs="Arial"/>
                <w:color w:val="000000"/>
                <w:sz w:val="15"/>
                <w:szCs w:val="15"/>
              </w:rPr>
              <w:t>(616)</w:t>
            </w:r>
          </w:p>
        </w:tc>
        <w:tc>
          <w:tcPr>
            <w:tcW w:w="1121" w:type="dxa"/>
            <w:vAlign w:val="bottom"/>
          </w:tcPr>
          <w:p w14:paraId="28ADD0F5" w14:textId="23682D17" w:rsidR="00611221" w:rsidRPr="00611221" w:rsidRDefault="00611221" w:rsidP="00611221">
            <w:pPr>
              <w:pStyle w:val="ListParagraph"/>
              <w:spacing w:before="60" w:after="23" w:line="276" w:lineRule="auto"/>
              <w:ind w:left="0"/>
              <w:jc w:val="right"/>
              <w:rPr>
                <w:rFonts w:ascii="Arial" w:hAnsi="Arial" w:cs="Arial"/>
                <w:color w:val="000000"/>
                <w:sz w:val="15"/>
                <w:szCs w:val="15"/>
              </w:rPr>
            </w:pPr>
            <w:r w:rsidRPr="00611221">
              <w:rPr>
                <w:rFonts w:ascii="Arial" w:hAnsi="Arial" w:cs="Arial"/>
                <w:color w:val="000000"/>
                <w:sz w:val="15"/>
                <w:szCs w:val="15"/>
              </w:rPr>
              <w:t>(616)</w:t>
            </w:r>
          </w:p>
        </w:tc>
      </w:tr>
      <w:tr w:rsidR="00611221" w:rsidRPr="006252DC" w14:paraId="6DE80391" w14:textId="77777777" w:rsidTr="00181B6C">
        <w:tc>
          <w:tcPr>
            <w:tcW w:w="2565" w:type="dxa"/>
          </w:tcPr>
          <w:p w14:paraId="4A9F6FC1" w14:textId="42DA56AF" w:rsidR="00611221" w:rsidRPr="006252DC" w:rsidRDefault="00611221" w:rsidP="00611221">
            <w:pPr>
              <w:spacing w:before="60" w:after="30" w:line="276" w:lineRule="auto"/>
              <w:ind w:right="-43" w:firstLine="18"/>
              <w:rPr>
                <w:rFonts w:ascii="Arial" w:hAnsi="Arial" w:cs="Arial"/>
                <w:b/>
                <w:bCs/>
                <w:sz w:val="15"/>
                <w:szCs w:val="15"/>
              </w:rPr>
            </w:pPr>
            <w:r w:rsidRPr="006252DC">
              <w:rPr>
                <w:rFonts w:ascii="Arial" w:hAnsi="Arial" w:cs="Arial"/>
                <w:sz w:val="15"/>
                <w:szCs w:val="15"/>
              </w:rPr>
              <w:t xml:space="preserve">Gain on revaluation of </w:t>
            </w:r>
            <w:r w:rsidRPr="006252DC">
              <w:rPr>
                <w:rFonts w:ascii="Arial" w:hAnsi="Arial" w:cs="Arial"/>
                <w:sz w:val="15"/>
                <w:szCs w:val="15"/>
              </w:rPr>
              <w:br/>
              <w:t xml:space="preserve">      financial instruments</w:t>
            </w:r>
          </w:p>
        </w:tc>
        <w:tc>
          <w:tcPr>
            <w:tcW w:w="1049" w:type="dxa"/>
            <w:vAlign w:val="bottom"/>
          </w:tcPr>
          <w:p w14:paraId="618F0C23" w14:textId="1EBD60DB" w:rsidR="00611221" w:rsidRPr="00611221" w:rsidRDefault="00611221" w:rsidP="00611221">
            <w:pPr>
              <w:pStyle w:val="ListParagraph"/>
              <w:pBdr>
                <w:bottom w:val="single" w:sz="4" w:space="1" w:color="auto"/>
              </w:pBdr>
              <w:spacing w:before="60" w:after="23" w:line="276" w:lineRule="auto"/>
              <w:ind w:left="0"/>
              <w:jc w:val="right"/>
              <w:rPr>
                <w:rFonts w:ascii="Arial" w:hAnsi="Arial" w:cs="Arial"/>
                <w:color w:val="000000"/>
                <w:sz w:val="15"/>
                <w:szCs w:val="15"/>
              </w:rPr>
            </w:pPr>
            <w:r w:rsidRPr="00611221">
              <w:rPr>
                <w:rFonts w:ascii="Arial" w:hAnsi="Arial" w:cs="Arial"/>
                <w:color w:val="000000"/>
                <w:sz w:val="15"/>
                <w:szCs w:val="15"/>
              </w:rPr>
              <w:t>-</w:t>
            </w:r>
          </w:p>
        </w:tc>
        <w:tc>
          <w:tcPr>
            <w:tcW w:w="1134" w:type="dxa"/>
            <w:vAlign w:val="bottom"/>
          </w:tcPr>
          <w:p w14:paraId="47D1906D" w14:textId="4FD75114" w:rsidR="00611221" w:rsidRPr="00611221" w:rsidRDefault="00611221" w:rsidP="00611221">
            <w:pPr>
              <w:pStyle w:val="ListParagraph"/>
              <w:pBdr>
                <w:bottom w:val="single" w:sz="4" w:space="1" w:color="auto"/>
              </w:pBdr>
              <w:spacing w:before="60" w:after="23" w:line="276" w:lineRule="auto"/>
              <w:ind w:left="0"/>
              <w:jc w:val="right"/>
              <w:rPr>
                <w:rFonts w:ascii="Arial" w:hAnsi="Arial" w:cs="Arial"/>
                <w:color w:val="000000"/>
                <w:sz w:val="15"/>
                <w:szCs w:val="15"/>
              </w:rPr>
            </w:pPr>
            <w:r w:rsidRPr="00611221">
              <w:rPr>
                <w:rFonts w:ascii="Arial" w:hAnsi="Arial" w:cs="Arial"/>
                <w:color w:val="000000"/>
                <w:sz w:val="15"/>
                <w:szCs w:val="15"/>
              </w:rPr>
              <w:t>-</w:t>
            </w:r>
          </w:p>
        </w:tc>
        <w:tc>
          <w:tcPr>
            <w:tcW w:w="1049" w:type="dxa"/>
            <w:vAlign w:val="bottom"/>
          </w:tcPr>
          <w:p w14:paraId="4D9E8D26" w14:textId="5FB08DCF" w:rsidR="00611221" w:rsidRPr="00611221" w:rsidRDefault="00611221" w:rsidP="00611221">
            <w:pPr>
              <w:pStyle w:val="ListParagraph"/>
              <w:pBdr>
                <w:bottom w:val="single" w:sz="4" w:space="1" w:color="auto"/>
              </w:pBdr>
              <w:spacing w:before="60" w:after="23" w:line="276" w:lineRule="auto"/>
              <w:ind w:left="0"/>
              <w:jc w:val="right"/>
              <w:rPr>
                <w:rFonts w:ascii="Arial" w:hAnsi="Arial" w:cs="Arial"/>
                <w:color w:val="000000"/>
                <w:sz w:val="15"/>
                <w:szCs w:val="15"/>
              </w:rPr>
            </w:pPr>
            <w:r w:rsidRPr="00611221">
              <w:rPr>
                <w:rFonts w:ascii="Arial" w:hAnsi="Arial" w:cs="Arial"/>
                <w:color w:val="000000"/>
                <w:sz w:val="15"/>
                <w:szCs w:val="15"/>
              </w:rPr>
              <w:t>-</w:t>
            </w:r>
          </w:p>
        </w:tc>
        <w:tc>
          <w:tcPr>
            <w:tcW w:w="1178" w:type="dxa"/>
            <w:vAlign w:val="bottom"/>
          </w:tcPr>
          <w:p w14:paraId="5699C5B1" w14:textId="295D0E7B" w:rsidR="00611221" w:rsidRPr="00611221" w:rsidRDefault="00611221" w:rsidP="00611221">
            <w:pPr>
              <w:pStyle w:val="ListParagraph"/>
              <w:pBdr>
                <w:bottom w:val="single" w:sz="4" w:space="1" w:color="auto"/>
              </w:pBdr>
              <w:spacing w:before="60" w:after="23" w:line="276" w:lineRule="auto"/>
              <w:ind w:left="0"/>
              <w:jc w:val="right"/>
              <w:rPr>
                <w:rFonts w:ascii="Arial" w:hAnsi="Arial" w:cs="Arial"/>
                <w:color w:val="000000"/>
                <w:sz w:val="15"/>
                <w:szCs w:val="15"/>
              </w:rPr>
            </w:pPr>
            <w:r w:rsidRPr="00611221">
              <w:rPr>
                <w:rFonts w:ascii="Arial" w:hAnsi="Arial" w:cs="Arial"/>
                <w:color w:val="000000"/>
                <w:sz w:val="15"/>
                <w:szCs w:val="15"/>
              </w:rPr>
              <w:t>-</w:t>
            </w:r>
          </w:p>
        </w:tc>
        <w:tc>
          <w:tcPr>
            <w:tcW w:w="1178" w:type="dxa"/>
            <w:vAlign w:val="bottom"/>
          </w:tcPr>
          <w:p w14:paraId="6441FDCD" w14:textId="3577FBB0" w:rsidR="00611221" w:rsidRPr="00611221" w:rsidRDefault="00611221" w:rsidP="00611221">
            <w:pPr>
              <w:pStyle w:val="ListParagraph"/>
              <w:pBdr>
                <w:bottom w:val="single" w:sz="4" w:space="1" w:color="auto"/>
              </w:pBdr>
              <w:spacing w:before="60" w:after="23" w:line="276" w:lineRule="auto"/>
              <w:ind w:left="0"/>
              <w:jc w:val="right"/>
              <w:rPr>
                <w:rFonts w:ascii="Arial" w:hAnsi="Arial" w:cs="Arial"/>
                <w:color w:val="000000"/>
                <w:sz w:val="15"/>
                <w:szCs w:val="15"/>
              </w:rPr>
            </w:pPr>
            <w:r w:rsidRPr="00611221">
              <w:rPr>
                <w:rFonts w:ascii="Arial" w:hAnsi="Arial" w:cs="Arial"/>
                <w:color w:val="000000"/>
                <w:sz w:val="15"/>
                <w:szCs w:val="15"/>
              </w:rPr>
              <w:t>-</w:t>
            </w:r>
          </w:p>
        </w:tc>
        <w:tc>
          <w:tcPr>
            <w:tcW w:w="1021" w:type="dxa"/>
            <w:vAlign w:val="bottom"/>
          </w:tcPr>
          <w:p w14:paraId="52B28DE5" w14:textId="1B641A02" w:rsidR="00611221" w:rsidRPr="00611221" w:rsidRDefault="00611221" w:rsidP="00611221">
            <w:pPr>
              <w:pStyle w:val="ListParagraph"/>
              <w:pBdr>
                <w:bottom w:val="single" w:sz="4" w:space="1" w:color="auto"/>
              </w:pBdr>
              <w:spacing w:before="60" w:after="23" w:line="276" w:lineRule="auto"/>
              <w:ind w:left="0"/>
              <w:jc w:val="right"/>
              <w:rPr>
                <w:rFonts w:ascii="Arial" w:hAnsi="Arial" w:cs="Arial"/>
                <w:color w:val="000000"/>
                <w:sz w:val="15"/>
                <w:szCs w:val="15"/>
              </w:rPr>
            </w:pPr>
            <w:r w:rsidRPr="00611221">
              <w:rPr>
                <w:rFonts w:ascii="Arial" w:hAnsi="Arial" w:cs="Arial"/>
                <w:color w:val="000000"/>
                <w:sz w:val="15"/>
                <w:szCs w:val="15"/>
              </w:rPr>
              <w:t>1,373</w:t>
            </w:r>
          </w:p>
        </w:tc>
        <w:tc>
          <w:tcPr>
            <w:tcW w:w="1121" w:type="dxa"/>
            <w:vAlign w:val="bottom"/>
          </w:tcPr>
          <w:p w14:paraId="26FA5DAA" w14:textId="2CEB374E" w:rsidR="00611221" w:rsidRPr="00611221" w:rsidRDefault="00611221" w:rsidP="00611221">
            <w:pPr>
              <w:pStyle w:val="ListParagraph"/>
              <w:pBdr>
                <w:bottom w:val="single" w:sz="4" w:space="1" w:color="auto"/>
              </w:pBdr>
              <w:spacing w:before="60" w:after="23" w:line="276" w:lineRule="auto"/>
              <w:ind w:left="0"/>
              <w:jc w:val="right"/>
              <w:rPr>
                <w:rFonts w:ascii="Arial" w:hAnsi="Arial" w:cs="Arial"/>
                <w:color w:val="000000"/>
                <w:sz w:val="15"/>
                <w:szCs w:val="15"/>
              </w:rPr>
            </w:pPr>
            <w:r w:rsidRPr="00611221">
              <w:rPr>
                <w:rFonts w:ascii="Arial" w:hAnsi="Arial" w:cs="Arial"/>
                <w:color w:val="000000"/>
                <w:sz w:val="15"/>
                <w:szCs w:val="15"/>
              </w:rPr>
              <w:t>1,373</w:t>
            </w:r>
          </w:p>
        </w:tc>
      </w:tr>
      <w:tr w:rsidR="00611221" w:rsidRPr="006252DC" w14:paraId="62785FA8" w14:textId="77777777" w:rsidTr="00181B6C">
        <w:tc>
          <w:tcPr>
            <w:tcW w:w="2565" w:type="dxa"/>
          </w:tcPr>
          <w:p w14:paraId="78DDD672" w14:textId="77777777" w:rsidR="00611221" w:rsidRPr="006252DC" w:rsidRDefault="00611221" w:rsidP="00611221">
            <w:pPr>
              <w:spacing w:before="60" w:after="30" w:line="276" w:lineRule="auto"/>
              <w:ind w:right="-43" w:firstLine="18"/>
              <w:rPr>
                <w:rFonts w:ascii="Arial" w:hAnsi="Arial" w:cs="Arial"/>
                <w:b/>
                <w:bCs/>
                <w:sz w:val="15"/>
                <w:szCs w:val="15"/>
              </w:rPr>
            </w:pPr>
            <w:r w:rsidRPr="006252DC">
              <w:rPr>
                <w:rFonts w:ascii="Arial" w:hAnsi="Arial" w:cs="Arial"/>
                <w:b/>
                <w:bCs/>
                <w:sz w:val="15"/>
                <w:szCs w:val="15"/>
              </w:rPr>
              <w:t>Revenue from investments - net</w:t>
            </w:r>
          </w:p>
        </w:tc>
        <w:tc>
          <w:tcPr>
            <w:tcW w:w="1049" w:type="dxa"/>
            <w:vAlign w:val="bottom"/>
          </w:tcPr>
          <w:p w14:paraId="7178CE85" w14:textId="08CF0E8C" w:rsidR="00611221" w:rsidRPr="00611221" w:rsidRDefault="00611221" w:rsidP="00611221">
            <w:pPr>
              <w:pStyle w:val="ListParagraph"/>
              <w:spacing w:before="60" w:after="23" w:line="276" w:lineRule="auto"/>
              <w:ind w:left="0"/>
              <w:jc w:val="right"/>
              <w:rPr>
                <w:rFonts w:ascii="Arial" w:hAnsi="Arial" w:cs="Arial"/>
                <w:color w:val="000000"/>
                <w:sz w:val="15"/>
                <w:szCs w:val="15"/>
              </w:rPr>
            </w:pPr>
            <w:r w:rsidRPr="00611221">
              <w:rPr>
                <w:rFonts w:ascii="Arial" w:hAnsi="Arial" w:cs="Arial"/>
                <w:color w:val="000000"/>
                <w:sz w:val="15"/>
                <w:szCs w:val="15"/>
              </w:rPr>
              <w:t>-</w:t>
            </w:r>
          </w:p>
        </w:tc>
        <w:tc>
          <w:tcPr>
            <w:tcW w:w="1134" w:type="dxa"/>
            <w:vAlign w:val="bottom"/>
          </w:tcPr>
          <w:p w14:paraId="4297AEF1" w14:textId="2EECB61B" w:rsidR="00611221" w:rsidRPr="00611221" w:rsidRDefault="00611221" w:rsidP="00611221">
            <w:pPr>
              <w:pStyle w:val="ListParagraph"/>
              <w:spacing w:before="60" w:after="23" w:line="276" w:lineRule="auto"/>
              <w:ind w:left="0"/>
              <w:jc w:val="right"/>
              <w:rPr>
                <w:rFonts w:ascii="Arial" w:hAnsi="Arial" w:cs="Arial"/>
                <w:color w:val="000000"/>
                <w:sz w:val="15"/>
                <w:szCs w:val="15"/>
              </w:rPr>
            </w:pPr>
            <w:r w:rsidRPr="00611221">
              <w:rPr>
                <w:rFonts w:ascii="Arial" w:hAnsi="Arial" w:cs="Arial"/>
                <w:color w:val="000000"/>
                <w:sz w:val="15"/>
                <w:szCs w:val="15"/>
              </w:rPr>
              <w:t>-</w:t>
            </w:r>
          </w:p>
        </w:tc>
        <w:tc>
          <w:tcPr>
            <w:tcW w:w="1049" w:type="dxa"/>
            <w:vAlign w:val="bottom"/>
          </w:tcPr>
          <w:p w14:paraId="501F194F" w14:textId="562F4C99" w:rsidR="00611221" w:rsidRPr="00611221" w:rsidRDefault="00611221" w:rsidP="00611221">
            <w:pPr>
              <w:pStyle w:val="ListParagraph"/>
              <w:spacing w:before="60" w:after="23" w:line="276" w:lineRule="auto"/>
              <w:ind w:left="0"/>
              <w:jc w:val="right"/>
              <w:rPr>
                <w:rFonts w:ascii="Arial" w:hAnsi="Arial" w:cs="Arial"/>
                <w:color w:val="000000"/>
                <w:sz w:val="15"/>
                <w:szCs w:val="15"/>
              </w:rPr>
            </w:pPr>
            <w:r w:rsidRPr="00611221">
              <w:rPr>
                <w:rFonts w:ascii="Arial" w:hAnsi="Arial" w:cs="Arial"/>
                <w:color w:val="000000"/>
                <w:sz w:val="15"/>
                <w:szCs w:val="15"/>
              </w:rPr>
              <w:t>-</w:t>
            </w:r>
          </w:p>
        </w:tc>
        <w:tc>
          <w:tcPr>
            <w:tcW w:w="1178" w:type="dxa"/>
            <w:vAlign w:val="bottom"/>
          </w:tcPr>
          <w:p w14:paraId="541AC9A9" w14:textId="10DF382B" w:rsidR="00611221" w:rsidRPr="00611221" w:rsidRDefault="00611221" w:rsidP="00611221">
            <w:pPr>
              <w:pStyle w:val="ListParagraph"/>
              <w:spacing w:before="60" w:after="23" w:line="276" w:lineRule="auto"/>
              <w:ind w:left="0"/>
              <w:jc w:val="right"/>
              <w:rPr>
                <w:rFonts w:ascii="Arial" w:hAnsi="Arial" w:cs="Arial"/>
                <w:color w:val="000000"/>
                <w:sz w:val="15"/>
                <w:szCs w:val="15"/>
              </w:rPr>
            </w:pPr>
            <w:r w:rsidRPr="00611221">
              <w:rPr>
                <w:rFonts w:ascii="Arial" w:hAnsi="Arial" w:cs="Arial"/>
                <w:color w:val="000000"/>
                <w:sz w:val="15"/>
                <w:szCs w:val="15"/>
              </w:rPr>
              <w:t>-</w:t>
            </w:r>
          </w:p>
        </w:tc>
        <w:tc>
          <w:tcPr>
            <w:tcW w:w="1178" w:type="dxa"/>
            <w:vAlign w:val="bottom"/>
          </w:tcPr>
          <w:p w14:paraId="22B729B2" w14:textId="1D48EC4E" w:rsidR="00611221" w:rsidRPr="00611221" w:rsidRDefault="00611221" w:rsidP="00611221">
            <w:pPr>
              <w:pStyle w:val="ListParagraph"/>
              <w:spacing w:before="60" w:after="23" w:line="276" w:lineRule="auto"/>
              <w:ind w:left="0"/>
              <w:jc w:val="right"/>
              <w:rPr>
                <w:rFonts w:ascii="Arial" w:hAnsi="Arial" w:cs="Arial"/>
                <w:color w:val="000000"/>
                <w:sz w:val="15"/>
                <w:szCs w:val="15"/>
              </w:rPr>
            </w:pPr>
            <w:r w:rsidRPr="00611221">
              <w:rPr>
                <w:rFonts w:ascii="Arial" w:hAnsi="Arial" w:cs="Arial"/>
                <w:color w:val="000000"/>
                <w:sz w:val="15"/>
                <w:szCs w:val="15"/>
              </w:rPr>
              <w:t>-</w:t>
            </w:r>
          </w:p>
        </w:tc>
        <w:tc>
          <w:tcPr>
            <w:tcW w:w="1021" w:type="dxa"/>
            <w:vAlign w:val="bottom"/>
          </w:tcPr>
          <w:p w14:paraId="67C74836" w14:textId="7EE8CA2C" w:rsidR="00611221" w:rsidRPr="00611221" w:rsidRDefault="00611221" w:rsidP="00611221">
            <w:pPr>
              <w:pStyle w:val="ListParagraph"/>
              <w:spacing w:before="60" w:after="23" w:line="276" w:lineRule="auto"/>
              <w:ind w:left="0"/>
              <w:jc w:val="right"/>
              <w:rPr>
                <w:rFonts w:ascii="Arial" w:hAnsi="Arial" w:cs="Arial"/>
                <w:color w:val="000000"/>
                <w:sz w:val="15"/>
                <w:szCs w:val="15"/>
              </w:rPr>
            </w:pPr>
            <w:r w:rsidRPr="00611221">
              <w:rPr>
                <w:rFonts w:ascii="Arial" w:hAnsi="Arial" w:cs="Arial"/>
                <w:color w:val="000000"/>
                <w:sz w:val="15"/>
                <w:szCs w:val="15"/>
              </w:rPr>
              <w:t>2,892</w:t>
            </w:r>
          </w:p>
        </w:tc>
        <w:tc>
          <w:tcPr>
            <w:tcW w:w="1121" w:type="dxa"/>
            <w:vAlign w:val="bottom"/>
          </w:tcPr>
          <w:p w14:paraId="632A2272" w14:textId="12294F7F" w:rsidR="00611221" w:rsidRPr="00611221" w:rsidRDefault="00611221" w:rsidP="00611221">
            <w:pPr>
              <w:pStyle w:val="ListParagraph"/>
              <w:spacing w:before="60" w:after="23" w:line="276" w:lineRule="auto"/>
              <w:ind w:left="0"/>
              <w:jc w:val="right"/>
              <w:rPr>
                <w:rFonts w:ascii="Arial" w:hAnsi="Arial" w:cs="Arial"/>
                <w:color w:val="000000"/>
                <w:sz w:val="15"/>
                <w:szCs w:val="15"/>
                <w:cs/>
              </w:rPr>
            </w:pPr>
            <w:r w:rsidRPr="00611221">
              <w:rPr>
                <w:rFonts w:ascii="Arial" w:hAnsi="Arial" w:cs="Arial"/>
                <w:color w:val="000000"/>
                <w:sz w:val="15"/>
                <w:szCs w:val="15"/>
              </w:rPr>
              <w:t>2,892</w:t>
            </w:r>
          </w:p>
        </w:tc>
      </w:tr>
      <w:tr w:rsidR="00611221" w:rsidRPr="006252DC" w14:paraId="1A5BC014" w14:textId="77777777" w:rsidTr="00181B6C">
        <w:tc>
          <w:tcPr>
            <w:tcW w:w="2565" w:type="dxa"/>
          </w:tcPr>
          <w:p w14:paraId="3EFA8D9E" w14:textId="77777777" w:rsidR="00611221" w:rsidRPr="006252DC" w:rsidRDefault="00611221" w:rsidP="00611221">
            <w:pPr>
              <w:spacing w:before="60" w:after="30" w:line="276" w:lineRule="auto"/>
              <w:ind w:right="-43" w:firstLine="18"/>
              <w:rPr>
                <w:rFonts w:ascii="Arial" w:hAnsi="Arial" w:cs="Arial"/>
                <w:b/>
                <w:bCs/>
                <w:sz w:val="15"/>
                <w:szCs w:val="15"/>
              </w:rPr>
            </w:pPr>
          </w:p>
        </w:tc>
        <w:tc>
          <w:tcPr>
            <w:tcW w:w="1049" w:type="dxa"/>
            <w:vAlign w:val="bottom"/>
          </w:tcPr>
          <w:p w14:paraId="2D17BB38" w14:textId="77777777" w:rsidR="00611221" w:rsidRPr="00611221" w:rsidRDefault="00611221" w:rsidP="00611221">
            <w:pPr>
              <w:pStyle w:val="ListParagraph"/>
              <w:spacing w:before="60" w:after="23" w:line="276" w:lineRule="auto"/>
              <w:ind w:left="0"/>
              <w:jc w:val="right"/>
              <w:rPr>
                <w:rFonts w:ascii="Arial" w:hAnsi="Arial" w:cs="Arial"/>
                <w:color w:val="000000"/>
                <w:sz w:val="15"/>
                <w:szCs w:val="15"/>
              </w:rPr>
            </w:pPr>
          </w:p>
        </w:tc>
        <w:tc>
          <w:tcPr>
            <w:tcW w:w="1134" w:type="dxa"/>
            <w:vAlign w:val="bottom"/>
          </w:tcPr>
          <w:p w14:paraId="02761E80" w14:textId="77777777" w:rsidR="00611221" w:rsidRPr="00611221" w:rsidRDefault="00611221" w:rsidP="00611221">
            <w:pPr>
              <w:pStyle w:val="ListParagraph"/>
              <w:spacing w:before="60" w:after="23" w:line="276" w:lineRule="auto"/>
              <w:ind w:left="0"/>
              <w:jc w:val="right"/>
              <w:rPr>
                <w:rFonts w:ascii="Arial" w:hAnsi="Arial" w:cs="Arial"/>
                <w:color w:val="000000"/>
                <w:sz w:val="15"/>
                <w:szCs w:val="15"/>
              </w:rPr>
            </w:pPr>
          </w:p>
        </w:tc>
        <w:tc>
          <w:tcPr>
            <w:tcW w:w="1049" w:type="dxa"/>
            <w:vAlign w:val="bottom"/>
          </w:tcPr>
          <w:p w14:paraId="087CCF19" w14:textId="77777777" w:rsidR="00611221" w:rsidRPr="00611221" w:rsidRDefault="00611221" w:rsidP="00611221">
            <w:pPr>
              <w:pStyle w:val="ListParagraph"/>
              <w:spacing w:before="60" w:after="23" w:line="276" w:lineRule="auto"/>
              <w:ind w:left="0"/>
              <w:jc w:val="right"/>
              <w:rPr>
                <w:rFonts w:ascii="Arial" w:hAnsi="Arial" w:cs="Arial"/>
                <w:color w:val="000000"/>
                <w:sz w:val="15"/>
                <w:szCs w:val="15"/>
              </w:rPr>
            </w:pPr>
          </w:p>
        </w:tc>
        <w:tc>
          <w:tcPr>
            <w:tcW w:w="1178" w:type="dxa"/>
            <w:vAlign w:val="bottom"/>
          </w:tcPr>
          <w:p w14:paraId="3721A736" w14:textId="77777777" w:rsidR="00611221" w:rsidRPr="00611221" w:rsidRDefault="00611221" w:rsidP="00611221">
            <w:pPr>
              <w:pStyle w:val="ListParagraph"/>
              <w:spacing w:before="60" w:after="23" w:line="276" w:lineRule="auto"/>
              <w:ind w:left="0"/>
              <w:jc w:val="right"/>
              <w:rPr>
                <w:rFonts w:ascii="Arial" w:hAnsi="Arial" w:cs="Arial"/>
                <w:color w:val="000000"/>
                <w:sz w:val="15"/>
                <w:szCs w:val="15"/>
              </w:rPr>
            </w:pPr>
          </w:p>
        </w:tc>
        <w:tc>
          <w:tcPr>
            <w:tcW w:w="1178" w:type="dxa"/>
            <w:vAlign w:val="bottom"/>
          </w:tcPr>
          <w:p w14:paraId="211884C6" w14:textId="77777777" w:rsidR="00611221" w:rsidRPr="00611221" w:rsidRDefault="00611221" w:rsidP="00611221">
            <w:pPr>
              <w:pStyle w:val="ListParagraph"/>
              <w:spacing w:before="60" w:after="23" w:line="276" w:lineRule="auto"/>
              <w:ind w:left="0"/>
              <w:jc w:val="right"/>
              <w:rPr>
                <w:rFonts w:ascii="Arial" w:hAnsi="Arial" w:cs="Arial"/>
                <w:color w:val="000000"/>
                <w:sz w:val="15"/>
                <w:szCs w:val="15"/>
              </w:rPr>
            </w:pPr>
          </w:p>
        </w:tc>
        <w:tc>
          <w:tcPr>
            <w:tcW w:w="1021" w:type="dxa"/>
            <w:vAlign w:val="bottom"/>
          </w:tcPr>
          <w:p w14:paraId="44AA5308" w14:textId="77777777" w:rsidR="00611221" w:rsidRPr="00611221" w:rsidRDefault="00611221" w:rsidP="00611221">
            <w:pPr>
              <w:pStyle w:val="ListParagraph"/>
              <w:spacing w:before="60" w:after="23" w:line="276" w:lineRule="auto"/>
              <w:ind w:left="0"/>
              <w:jc w:val="right"/>
              <w:rPr>
                <w:rFonts w:ascii="Arial" w:hAnsi="Arial" w:cs="Arial"/>
                <w:color w:val="000000"/>
                <w:sz w:val="15"/>
                <w:szCs w:val="15"/>
              </w:rPr>
            </w:pPr>
          </w:p>
        </w:tc>
        <w:tc>
          <w:tcPr>
            <w:tcW w:w="1121" w:type="dxa"/>
            <w:vAlign w:val="bottom"/>
          </w:tcPr>
          <w:p w14:paraId="55402F19" w14:textId="77777777" w:rsidR="00611221" w:rsidRPr="00611221" w:rsidRDefault="00611221" w:rsidP="00611221">
            <w:pPr>
              <w:pStyle w:val="ListParagraph"/>
              <w:spacing w:before="60" w:after="23" w:line="276" w:lineRule="auto"/>
              <w:ind w:left="0"/>
              <w:jc w:val="right"/>
              <w:rPr>
                <w:rFonts w:ascii="Arial" w:hAnsi="Arial" w:cs="Arial"/>
                <w:color w:val="000000"/>
                <w:sz w:val="15"/>
                <w:szCs w:val="15"/>
              </w:rPr>
            </w:pPr>
          </w:p>
        </w:tc>
      </w:tr>
      <w:tr w:rsidR="00611221" w:rsidRPr="006252DC" w14:paraId="3FBBEFBE" w14:textId="77777777" w:rsidTr="00181B6C">
        <w:tc>
          <w:tcPr>
            <w:tcW w:w="2565" w:type="dxa"/>
          </w:tcPr>
          <w:p w14:paraId="4CE48B9E" w14:textId="77777777" w:rsidR="00611221" w:rsidRPr="006252DC" w:rsidRDefault="00611221" w:rsidP="00611221">
            <w:pPr>
              <w:spacing w:before="60" w:after="30" w:line="276" w:lineRule="auto"/>
              <w:ind w:right="-43" w:firstLine="18"/>
              <w:rPr>
                <w:rFonts w:ascii="Arial" w:hAnsi="Arial" w:cs="Arial"/>
                <w:sz w:val="15"/>
                <w:szCs w:val="15"/>
              </w:rPr>
            </w:pPr>
            <w:r w:rsidRPr="006252DC">
              <w:rPr>
                <w:rFonts w:ascii="Arial" w:hAnsi="Arial" w:cs="Arial"/>
                <w:sz w:val="15"/>
                <w:szCs w:val="15"/>
              </w:rPr>
              <w:t>Other operating expenses</w:t>
            </w:r>
          </w:p>
        </w:tc>
        <w:tc>
          <w:tcPr>
            <w:tcW w:w="1049" w:type="dxa"/>
            <w:vAlign w:val="bottom"/>
          </w:tcPr>
          <w:p w14:paraId="76CD09C2" w14:textId="60BBD159" w:rsidR="00611221" w:rsidRPr="00611221" w:rsidRDefault="00611221" w:rsidP="00611221">
            <w:pPr>
              <w:pStyle w:val="ListParagraph"/>
              <w:spacing w:before="60" w:after="23" w:line="276" w:lineRule="auto"/>
              <w:ind w:left="0"/>
              <w:jc w:val="right"/>
              <w:rPr>
                <w:rFonts w:ascii="Arial" w:hAnsi="Arial" w:cs="Arial"/>
                <w:color w:val="000000"/>
                <w:sz w:val="15"/>
                <w:szCs w:val="15"/>
              </w:rPr>
            </w:pPr>
            <w:r w:rsidRPr="00611221">
              <w:rPr>
                <w:rFonts w:ascii="Arial" w:hAnsi="Arial" w:cs="Arial"/>
                <w:color w:val="000000"/>
                <w:sz w:val="15"/>
                <w:szCs w:val="15"/>
              </w:rPr>
              <w:t>-</w:t>
            </w:r>
          </w:p>
        </w:tc>
        <w:tc>
          <w:tcPr>
            <w:tcW w:w="1134" w:type="dxa"/>
            <w:vAlign w:val="bottom"/>
          </w:tcPr>
          <w:p w14:paraId="32FC3DC1" w14:textId="65F32AB1" w:rsidR="00611221" w:rsidRPr="00611221" w:rsidRDefault="00611221" w:rsidP="00611221">
            <w:pPr>
              <w:pStyle w:val="ListParagraph"/>
              <w:spacing w:before="60" w:after="23" w:line="276" w:lineRule="auto"/>
              <w:ind w:left="0"/>
              <w:jc w:val="right"/>
              <w:rPr>
                <w:rFonts w:ascii="Arial" w:hAnsi="Arial" w:cs="Arial"/>
                <w:color w:val="000000"/>
                <w:sz w:val="15"/>
                <w:szCs w:val="15"/>
              </w:rPr>
            </w:pPr>
            <w:r w:rsidRPr="00611221">
              <w:rPr>
                <w:rFonts w:ascii="Arial" w:hAnsi="Arial" w:cs="Arial"/>
                <w:color w:val="000000"/>
                <w:sz w:val="15"/>
                <w:szCs w:val="15"/>
              </w:rPr>
              <w:t>-</w:t>
            </w:r>
          </w:p>
        </w:tc>
        <w:tc>
          <w:tcPr>
            <w:tcW w:w="1049" w:type="dxa"/>
            <w:vAlign w:val="bottom"/>
          </w:tcPr>
          <w:p w14:paraId="11D9ECB5" w14:textId="3D1FFC1D" w:rsidR="00611221" w:rsidRPr="00611221" w:rsidRDefault="00611221" w:rsidP="00611221">
            <w:pPr>
              <w:pStyle w:val="ListParagraph"/>
              <w:spacing w:before="60" w:after="23" w:line="276" w:lineRule="auto"/>
              <w:ind w:left="0"/>
              <w:jc w:val="right"/>
              <w:rPr>
                <w:rFonts w:ascii="Arial" w:hAnsi="Arial" w:cs="Arial"/>
                <w:color w:val="000000"/>
                <w:sz w:val="15"/>
                <w:szCs w:val="15"/>
              </w:rPr>
            </w:pPr>
            <w:r w:rsidRPr="00611221">
              <w:rPr>
                <w:rFonts w:ascii="Arial" w:hAnsi="Arial" w:cs="Arial"/>
                <w:color w:val="000000"/>
                <w:sz w:val="15"/>
                <w:szCs w:val="15"/>
              </w:rPr>
              <w:t>-</w:t>
            </w:r>
          </w:p>
        </w:tc>
        <w:tc>
          <w:tcPr>
            <w:tcW w:w="1178" w:type="dxa"/>
            <w:vAlign w:val="bottom"/>
          </w:tcPr>
          <w:p w14:paraId="705A9C31" w14:textId="1E7908D5" w:rsidR="00611221" w:rsidRPr="00611221" w:rsidRDefault="00611221" w:rsidP="00611221">
            <w:pPr>
              <w:pStyle w:val="ListParagraph"/>
              <w:spacing w:before="60" w:after="23" w:line="276" w:lineRule="auto"/>
              <w:ind w:left="0"/>
              <w:jc w:val="right"/>
              <w:rPr>
                <w:rFonts w:ascii="Arial" w:hAnsi="Arial" w:cs="Arial"/>
                <w:color w:val="000000"/>
                <w:sz w:val="15"/>
                <w:szCs w:val="15"/>
              </w:rPr>
            </w:pPr>
            <w:r w:rsidRPr="00611221">
              <w:rPr>
                <w:rFonts w:ascii="Arial" w:hAnsi="Arial" w:cs="Arial"/>
                <w:color w:val="000000"/>
                <w:sz w:val="15"/>
                <w:szCs w:val="15"/>
              </w:rPr>
              <w:t>-</w:t>
            </w:r>
          </w:p>
        </w:tc>
        <w:tc>
          <w:tcPr>
            <w:tcW w:w="1178" w:type="dxa"/>
            <w:vAlign w:val="bottom"/>
          </w:tcPr>
          <w:p w14:paraId="5F26E5BB" w14:textId="5B55DF41" w:rsidR="00611221" w:rsidRPr="00611221" w:rsidRDefault="00611221" w:rsidP="00611221">
            <w:pPr>
              <w:pStyle w:val="ListParagraph"/>
              <w:spacing w:before="60" w:after="23" w:line="276" w:lineRule="auto"/>
              <w:ind w:left="0"/>
              <w:jc w:val="right"/>
              <w:rPr>
                <w:rFonts w:ascii="Arial" w:hAnsi="Arial" w:cs="Arial"/>
                <w:color w:val="000000"/>
                <w:sz w:val="15"/>
                <w:szCs w:val="15"/>
              </w:rPr>
            </w:pPr>
            <w:r w:rsidRPr="00611221">
              <w:rPr>
                <w:rFonts w:ascii="Arial" w:hAnsi="Arial" w:cs="Arial"/>
                <w:color w:val="000000"/>
                <w:sz w:val="15"/>
                <w:szCs w:val="15"/>
              </w:rPr>
              <w:t>-</w:t>
            </w:r>
          </w:p>
        </w:tc>
        <w:tc>
          <w:tcPr>
            <w:tcW w:w="1021" w:type="dxa"/>
            <w:vAlign w:val="bottom"/>
          </w:tcPr>
          <w:p w14:paraId="7248205B" w14:textId="4A1F8210" w:rsidR="00611221" w:rsidRPr="00611221" w:rsidRDefault="00611221" w:rsidP="00611221">
            <w:pPr>
              <w:pStyle w:val="ListParagraph"/>
              <w:spacing w:before="60" w:after="23" w:line="276" w:lineRule="auto"/>
              <w:ind w:left="0"/>
              <w:jc w:val="right"/>
              <w:rPr>
                <w:rFonts w:ascii="Arial" w:hAnsi="Arial" w:cs="Arial"/>
                <w:color w:val="000000"/>
                <w:sz w:val="15"/>
                <w:szCs w:val="15"/>
              </w:rPr>
            </w:pPr>
            <w:r w:rsidRPr="00611221">
              <w:rPr>
                <w:rFonts w:ascii="Arial" w:hAnsi="Arial" w:cs="Arial"/>
                <w:color w:val="000000"/>
                <w:sz w:val="15"/>
                <w:szCs w:val="15"/>
              </w:rPr>
              <w:t>(12,301)</w:t>
            </w:r>
          </w:p>
        </w:tc>
        <w:tc>
          <w:tcPr>
            <w:tcW w:w="1121" w:type="dxa"/>
            <w:vAlign w:val="bottom"/>
          </w:tcPr>
          <w:p w14:paraId="540E32B3" w14:textId="2605F5BF" w:rsidR="00611221" w:rsidRPr="00611221" w:rsidRDefault="00611221" w:rsidP="00611221">
            <w:pPr>
              <w:pStyle w:val="ListParagraph"/>
              <w:spacing w:before="60" w:after="23" w:line="276" w:lineRule="auto"/>
              <w:ind w:left="0"/>
              <w:jc w:val="right"/>
              <w:rPr>
                <w:rFonts w:ascii="Arial" w:hAnsi="Arial" w:cs="Arial"/>
                <w:color w:val="000000"/>
                <w:sz w:val="15"/>
                <w:szCs w:val="15"/>
              </w:rPr>
            </w:pPr>
            <w:r w:rsidRPr="00611221">
              <w:rPr>
                <w:rFonts w:ascii="Arial" w:hAnsi="Arial" w:cs="Arial"/>
                <w:color w:val="000000"/>
                <w:sz w:val="15"/>
                <w:szCs w:val="15"/>
              </w:rPr>
              <w:t>(12,301)</w:t>
            </w:r>
          </w:p>
        </w:tc>
      </w:tr>
      <w:tr w:rsidR="00611221" w:rsidRPr="006252DC" w14:paraId="2C19DD51" w14:textId="77777777" w:rsidTr="00181B6C">
        <w:tc>
          <w:tcPr>
            <w:tcW w:w="2565" w:type="dxa"/>
          </w:tcPr>
          <w:p w14:paraId="27E92963" w14:textId="77777777" w:rsidR="00611221" w:rsidRPr="006252DC" w:rsidRDefault="00611221" w:rsidP="00611221">
            <w:pPr>
              <w:spacing w:before="60" w:after="30" w:line="276" w:lineRule="auto"/>
              <w:ind w:right="-43" w:firstLine="18"/>
              <w:rPr>
                <w:rFonts w:ascii="Arial" w:hAnsi="Arial" w:cs="Arial"/>
                <w:sz w:val="15"/>
                <w:szCs w:val="15"/>
              </w:rPr>
            </w:pPr>
            <w:r w:rsidRPr="006252DC">
              <w:rPr>
                <w:rFonts w:ascii="Arial" w:hAnsi="Arial" w:cs="Arial"/>
                <w:sz w:val="15"/>
                <w:szCs w:val="15"/>
              </w:rPr>
              <w:t>Other income</w:t>
            </w:r>
          </w:p>
        </w:tc>
        <w:tc>
          <w:tcPr>
            <w:tcW w:w="1049" w:type="dxa"/>
            <w:vAlign w:val="bottom"/>
          </w:tcPr>
          <w:p w14:paraId="36E57AE1" w14:textId="2C7FB6AF" w:rsidR="00611221" w:rsidRPr="00611221" w:rsidRDefault="00611221" w:rsidP="00611221">
            <w:pPr>
              <w:pStyle w:val="ListParagraph"/>
              <w:pBdr>
                <w:bottom w:val="single" w:sz="4" w:space="1" w:color="auto"/>
              </w:pBdr>
              <w:spacing w:before="60" w:after="23" w:line="276" w:lineRule="auto"/>
              <w:ind w:left="0"/>
              <w:jc w:val="right"/>
              <w:rPr>
                <w:rFonts w:ascii="Arial" w:hAnsi="Arial" w:cs="Arial"/>
                <w:color w:val="000000"/>
                <w:sz w:val="15"/>
                <w:szCs w:val="15"/>
              </w:rPr>
            </w:pPr>
            <w:r w:rsidRPr="00611221">
              <w:rPr>
                <w:rFonts w:ascii="Arial" w:hAnsi="Arial" w:cs="Arial"/>
                <w:color w:val="000000"/>
                <w:sz w:val="15"/>
                <w:szCs w:val="15"/>
              </w:rPr>
              <w:t>-</w:t>
            </w:r>
          </w:p>
        </w:tc>
        <w:tc>
          <w:tcPr>
            <w:tcW w:w="1134" w:type="dxa"/>
            <w:vAlign w:val="bottom"/>
          </w:tcPr>
          <w:p w14:paraId="1CA7E142" w14:textId="46773BB1" w:rsidR="00611221" w:rsidRPr="00611221" w:rsidRDefault="00611221" w:rsidP="00611221">
            <w:pPr>
              <w:pStyle w:val="ListParagraph"/>
              <w:pBdr>
                <w:bottom w:val="single" w:sz="4" w:space="1" w:color="auto"/>
              </w:pBdr>
              <w:spacing w:before="60" w:after="23" w:line="276" w:lineRule="auto"/>
              <w:ind w:left="0"/>
              <w:jc w:val="right"/>
              <w:rPr>
                <w:rFonts w:ascii="Arial" w:hAnsi="Arial" w:cs="Arial"/>
                <w:color w:val="000000"/>
                <w:sz w:val="15"/>
                <w:szCs w:val="15"/>
              </w:rPr>
            </w:pPr>
            <w:r w:rsidRPr="00611221">
              <w:rPr>
                <w:rFonts w:ascii="Arial" w:hAnsi="Arial" w:cs="Arial"/>
                <w:color w:val="000000"/>
                <w:sz w:val="15"/>
                <w:szCs w:val="15"/>
              </w:rPr>
              <w:t>-</w:t>
            </w:r>
          </w:p>
        </w:tc>
        <w:tc>
          <w:tcPr>
            <w:tcW w:w="1049" w:type="dxa"/>
            <w:vAlign w:val="bottom"/>
          </w:tcPr>
          <w:p w14:paraId="6F795A72" w14:textId="2FDAC91B" w:rsidR="00611221" w:rsidRPr="00611221" w:rsidRDefault="00611221" w:rsidP="00611221">
            <w:pPr>
              <w:pStyle w:val="ListParagraph"/>
              <w:pBdr>
                <w:bottom w:val="single" w:sz="4" w:space="1" w:color="auto"/>
              </w:pBdr>
              <w:spacing w:before="60" w:after="23" w:line="276" w:lineRule="auto"/>
              <w:ind w:left="0"/>
              <w:jc w:val="right"/>
              <w:rPr>
                <w:rFonts w:ascii="Arial" w:hAnsi="Arial" w:cs="Arial"/>
                <w:color w:val="000000"/>
                <w:sz w:val="15"/>
                <w:szCs w:val="15"/>
              </w:rPr>
            </w:pPr>
            <w:r w:rsidRPr="00611221">
              <w:rPr>
                <w:rFonts w:ascii="Arial" w:hAnsi="Arial" w:cs="Arial"/>
                <w:color w:val="000000"/>
                <w:sz w:val="15"/>
                <w:szCs w:val="15"/>
              </w:rPr>
              <w:t>-</w:t>
            </w:r>
          </w:p>
        </w:tc>
        <w:tc>
          <w:tcPr>
            <w:tcW w:w="1178" w:type="dxa"/>
            <w:vAlign w:val="bottom"/>
          </w:tcPr>
          <w:p w14:paraId="1D8FAD78" w14:textId="7F4BF850" w:rsidR="00611221" w:rsidRPr="00611221" w:rsidRDefault="00611221" w:rsidP="00611221">
            <w:pPr>
              <w:pStyle w:val="ListParagraph"/>
              <w:pBdr>
                <w:bottom w:val="single" w:sz="4" w:space="1" w:color="auto"/>
              </w:pBdr>
              <w:spacing w:before="60" w:after="23" w:line="276" w:lineRule="auto"/>
              <w:ind w:left="0"/>
              <w:jc w:val="right"/>
              <w:rPr>
                <w:rFonts w:ascii="Arial" w:hAnsi="Arial" w:cs="Arial"/>
                <w:color w:val="000000"/>
                <w:sz w:val="15"/>
                <w:szCs w:val="15"/>
              </w:rPr>
            </w:pPr>
            <w:r w:rsidRPr="00611221">
              <w:rPr>
                <w:rFonts w:ascii="Arial" w:hAnsi="Arial" w:cs="Arial"/>
                <w:color w:val="000000"/>
                <w:sz w:val="15"/>
                <w:szCs w:val="15"/>
              </w:rPr>
              <w:t>-</w:t>
            </w:r>
          </w:p>
        </w:tc>
        <w:tc>
          <w:tcPr>
            <w:tcW w:w="1178" w:type="dxa"/>
            <w:vAlign w:val="bottom"/>
          </w:tcPr>
          <w:p w14:paraId="2BFE975B" w14:textId="3A7957D0" w:rsidR="00611221" w:rsidRPr="00611221" w:rsidRDefault="00611221" w:rsidP="00611221">
            <w:pPr>
              <w:pStyle w:val="ListParagraph"/>
              <w:pBdr>
                <w:bottom w:val="single" w:sz="4" w:space="1" w:color="auto"/>
              </w:pBdr>
              <w:spacing w:before="60" w:after="23" w:line="276" w:lineRule="auto"/>
              <w:ind w:left="0"/>
              <w:jc w:val="right"/>
              <w:rPr>
                <w:rFonts w:ascii="Arial" w:hAnsi="Arial" w:cs="Arial"/>
                <w:color w:val="000000"/>
                <w:sz w:val="15"/>
                <w:szCs w:val="15"/>
              </w:rPr>
            </w:pPr>
            <w:r w:rsidRPr="00611221">
              <w:rPr>
                <w:rFonts w:ascii="Arial" w:hAnsi="Arial" w:cs="Arial"/>
                <w:color w:val="000000"/>
                <w:sz w:val="15"/>
                <w:szCs w:val="15"/>
              </w:rPr>
              <w:t>-</w:t>
            </w:r>
          </w:p>
        </w:tc>
        <w:tc>
          <w:tcPr>
            <w:tcW w:w="1021" w:type="dxa"/>
            <w:vAlign w:val="bottom"/>
          </w:tcPr>
          <w:p w14:paraId="610151D4" w14:textId="677B6211" w:rsidR="00611221" w:rsidRPr="00611221" w:rsidRDefault="00611221" w:rsidP="00611221">
            <w:pPr>
              <w:pStyle w:val="ListParagraph"/>
              <w:pBdr>
                <w:bottom w:val="single" w:sz="4" w:space="1" w:color="auto"/>
              </w:pBdr>
              <w:spacing w:before="60" w:after="23" w:line="276" w:lineRule="auto"/>
              <w:ind w:left="0"/>
              <w:jc w:val="right"/>
              <w:rPr>
                <w:rFonts w:ascii="Arial" w:hAnsi="Arial" w:cs="Arial"/>
                <w:color w:val="000000"/>
                <w:sz w:val="15"/>
                <w:szCs w:val="15"/>
              </w:rPr>
            </w:pPr>
            <w:r w:rsidRPr="00611221">
              <w:rPr>
                <w:rFonts w:ascii="Arial" w:hAnsi="Arial" w:cs="Arial"/>
                <w:color w:val="000000"/>
                <w:sz w:val="15"/>
                <w:szCs w:val="15"/>
              </w:rPr>
              <w:t>4,707</w:t>
            </w:r>
          </w:p>
        </w:tc>
        <w:tc>
          <w:tcPr>
            <w:tcW w:w="1121" w:type="dxa"/>
            <w:vAlign w:val="bottom"/>
          </w:tcPr>
          <w:p w14:paraId="0AAD0EB5" w14:textId="3033F1E8" w:rsidR="00611221" w:rsidRPr="00611221" w:rsidRDefault="00611221" w:rsidP="00611221">
            <w:pPr>
              <w:pStyle w:val="ListParagraph"/>
              <w:pBdr>
                <w:bottom w:val="single" w:sz="4" w:space="1" w:color="auto"/>
              </w:pBdr>
              <w:spacing w:before="60" w:after="23" w:line="276" w:lineRule="auto"/>
              <w:ind w:left="0"/>
              <w:jc w:val="right"/>
              <w:rPr>
                <w:rFonts w:ascii="Arial" w:hAnsi="Arial" w:cs="Arial"/>
                <w:color w:val="000000"/>
                <w:sz w:val="15"/>
                <w:szCs w:val="15"/>
              </w:rPr>
            </w:pPr>
            <w:r w:rsidRPr="00611221">
              <w:rPr>
                <w:rFonts w:ascii="Arial" w:hAnsi="Arial" w:cs="Arial"/>
                <w:color w:val="000000"/>
                <w:sz w:val="15"/>
                <w:szCs w:val="15"/>
              </w:rPr>
              <w:t>4,707</w:t>
            </w:r>
          </w:p>
        </w:tc>
      </w:tr>
      <w:tr w:rsidR="00611221" w:rsidRPr="006252DC" w14:paraId="5EAEBF5A" w14:textId="77777777" w:rsidTr="00181B6C">
        <w:tc>
          <w:tcPr>
            <w:tcW w:w="2565" w:type="dxa"/>
          </w:tcPr>
          <w:p w14:paraId="469EC16A" w14:textId="77777777" w:rsidR="00611221" w:rsidRDefault="00611221" w:rsidP="00611221">
            <w:pPr>
              <w:spacing w:before="60" w:after="30" w:line="276" w:lineRule="auto"/>
              <w:ind w:right="-43" w:firstLine="18"/>
              <w:rPr>
                <w:rFonts w:ascii="Arial" w:hAnsi="Arial" w:cstheme="minorBidi"/>
                <w:b/>
                <w:bCs/>
                <w:sz w:val="15"/>
                <w:szCs w:val="15"/>
              </w:rPr>
            </w:pPr>
            <w:r w:rsidRPr="006252DC">
              <w:rPr>
                <w:rFonts w:ascii="Arial" w:hAnsi="Arial" w:cs="Arial"/>
                <w:b/>
                <w:bCs/>
                <w:sz w:val="15"/>
                <w:szCs w:val="15"/>
              </w:rPr>
              <w:t>Profit (Loss) before income tax</w:t>
            </w:r>
            <w:r>
              <w:rPr>
                <w:rFonts w:ascii="Arial" w:hAnsi="Arial" w:cstheme="minorBidi"/>
                <w:b/>
                <w:bCs/>
                <w:sz w:val="15"/>
                <w:szCs w:val="15"/>
              </w:rPr>
              <w:t xml:space="preserve"> </w:t>
            </w:r>
          </w:p>
          <w:p w14:paraId="774C42AA" w14:textId="5E3FEC57" w:rsidR="00611221" w:rsidRPr="009C5984" w:rsidRDefault="00611221" w:rsidP="00611221">
            <w:pPr>
              <w:spacing w:before="60" w:after="30" w:line="276" w:lineRule="auto"/>
              <w:ind w:right="-43" w:firstLine="18"/>
              <w:rPr>
                <w:rFonts w:ascii="Arial" w:hAnsi="Arial" w:cs="Arial"/>
                <w:b/>
                <w:bCs/>
                <w:sz w:val="15"/>
                <w:szCs w:val="15"/>
              </w:rPr>
            </w:pPr>
            <w:r>
              <w:rPr>
                <w:rFonts w:ascii="Arial" w:hAnsi="Arial" w:cstheme="minorBidi"/>
                <w:b/>
                <w:bCs/>
                <w:sz w:val="15"/>
                <w:szCs w:val="15"/>
              </w:rPr>
              <w:t xml:space="preserve">     expense</w:t>
            </w:r>
          </w:p>
        </w:tc>
        <w:tc>
          <w:tcPr>
            <w:tcW w:w="1049" w:type="dxa"/>
            <w:vAlign w:val="bottom"/>
          </w:tcPr>
          <w:p w14:paraId="43A67695" w14:textId="0DC37339" w:rsidR="00611221" w:rsidRPr="00611221" w:rsidRDefault="00611221" w:rsidP="00611221">
            <w:pPr>
              <w:pStyle w:val="ListParagraph"/>
              <w:spacing w:before="60" w:after="23" w:line="276" w:lineRule="auto"/>
              <w:ind w:left="0"/>
              <w:jc w:val="right"/>
              <w:rPr>
                <w:rFonts w:ascii="Arial" w:hAnsi="Arial" w:cs="Arial"/>
                <w:color w:val="000000"/>
                <w:sz w:val="15"/>
                <w:szCs w:val="15"/>
              </w:rPr>
            </w:pPr>
            <w:r w:rsidRPr="00611221">
              <w:rPr>
                <w:rFonts w:ascii="Arial" w:hAnsi="Arial" w:cs="Arial"/>
                <w:color w:val="000000"/>
                <w:sz w:val="15"/>
                <w:szCs w:val="15"/>
              </w:rPr>
              <w:t>(2,869)</w:t>
            </w:r>
          </w:p>
        </w:tc>
        <w:tc>
          <w:tcPr>
            <w:tcW w:w="1134" w:type="dxa"/>
            <w:vAlign w:val="bottom"/>
          </w:tcPr>
          <w:p w14:paraId="642011A9" w14:textId="7ED1DF76" w:rsidR="00611221" w:rsidRPr="00611221" w:rsidRDefault="00611221" w:rsidP="00611221">
            <w:pPr>
              <w:pStyle w:val="ListParagraph"/>
              <w:spacing w:before="60" w:after="23" w:line="276" w:lineRule="auto"/>
              <w:ind w:left="0"/>
              <w:jc w:val="right"/>
              <w:rPr>
                <w:rFonts w:ascii="Arial" w:hAnsi="Arial" w:cs="Arial"/>
                <w:color w:val="000000"/>
                <w:sz w:val="15"/>
                <w:szCs w:val="15"/>
              </w:rPr>
            </w:pPr>
            <w:r w:rsidRPr="00611221">
              <w:rPr>
                <w:rFonts w:ascii="Arial" w:hAnsi="Arial" w:cs="Arial"/>
                <w:color w:val="000000"/>
                <w:sz w:val="15"/>
                <w:szCs w:val="15"/>
              </w:rPr>
              <w:t>2,215</w:t>
            </w:r>
          </w:p>
        </w:tc>
        <w:tc>
          <w:tcPr>
            <w:tcW w:w="1049" w:type="dxa"/>
            <w:vAlign w:val="bottom"/>
          </w:tcPr>
          <w:p w14:paraId="3D5270F0" w14:textId="66E821BD" w:rsidR="00611221" w:rsidRPr="00611221" w:rsidRDefault="00611221" w:rsidP="00611221">
            <w:pPr>
              <w:pStyle w:val="ListParagraph"/>
              <w:spacing w:before="60" w:after="23" w:line="276" w:lineRule="auto"/>
              <w:ind w:left="0"/>
              <w:jc w:val="right"/>
              <w:rPr>
                <w:rFonts w:ascii="Arial" w:hAnsi="Arial" w:cs="Arial"/>
                <w:color w:val="000000"/>
                <w:sz w:val="15"/>
                <w:szCs w:val="15"/>
              </w:rPr>
            </w:pPr>
            <w:r w:rsidRPr="00611221">
              <w:rPr>
                <w:rFonts w:ascii="Arial" w:hAnsi="Arial" w:cs="Arial"/>
                <w:color w:val="000000"/>
                <w:sz w:val="15"/>
                <w:szCs w:val="15"/>
              </w:rPr>
              <w:t>2,547</w:t>
            </w:r>
          </w:p>
        </w:tc>
        <w:tc>
          <w:tcPr>
            <w:tcW w:w="1178" w:type="dxa"/>
            <w:vAlign w:val="bottom"/>
          </w:tcPr>
          <w:p w14:paraId="1EC37A49" w14:textId="626F7755" w:rsidR="00611221" w:rsidRPr="00611221" w:rsidRDefault="00611221" w:rsidP="00611221">
            <w:pPr>
              <w:pStyle w:val="ListParagraph"/>
              <w:spacing w:before="60" w:after="23" w:line="276" w:lineRule="auto"/>
              <w:ind w:left="0"/>
              <w:jc w:val="right"/>
              <w:rPr>
                <w:rFonts w:ascii="Arial" w:hAnsi="Arial" w:cs="Arial"/>
                <w:color w:val="000000"/>
                <w:sz w:val="15"/>
                <w:szCs w:val="15"/>
              </w:rPr>
            </w:pPr>
            <w:r w:rsidRPr="00611221">
              <w:rPr>
                <w:rFonts w:ascii="Arial" w:hAnsi="Arial" w:cs="Arial"/>
                <w:color w:val="000000"/>
                <w:sz w:val="15"/>
                <w:szCs w:val="15"/>
              </w:rPr>
              <w:t>4,052</w:t>
            </w:r>
          </w:p>
        </w:tc>
        <w:tc>
          <w:tcPr>
            <w:tcW w:w="1178" w:type="dxa"/>
            <w:vAlign w:val="bottom"/>
          </w:tcPr>
          <w:p w14:paraId="4C3706DB" w14:textId="1FF170AB" w:rsidR="00611221" w:rsidRPr="00611221" w:rsidRDefault="00611221" w:rsidP="00611221">
            <w:pPr>
              <w:pStyle w:val="ListParagraph"/>
              <w:spacing w:before="60" w:after="23" w:line="276" w:lineRule="auto"/>
              <w:ind w:left="0"/>
              <w:jc w:val="right"/>
              <w:rPr>
                <w:rFonts w:ascii="Arial" w:hAnsi="Arial" w:cs="Arial"/>
                <w:color w:val="000000"/>
                <w:sz w:val="15"/>
                <w:szCs w:val="15"/>
              </w:rPr>
            </w:pPr>
            <w:r w:rsidRPr="00611221">
              <w:rPr>
                <w:rFonts w:ascii="Arial" w:hAnsi="Arial" w:cs="Arial"/>
                <w:color w:val="000000"/>
                <w:sz w:val="15"/>
                <w:szCs w:val="15"/>
              </w:rPr>
              <w:t>(15,447)</w:t>
            </w:r>
          </w:p>
        </w:tc>
        <w:tc>
          <w:tcPr>
            <w:tcW w:w="1021" w:type="dxa"/>
            <w:vAlign w:val="bottom"/>
          </w:tcPr>
          <w:p w14:paraId="760ECC35" w14:textId="10ADA7B3" w:rsidR="00611221" w:rsidRPr="00611221" w:rsidRDefault="00611221" w:rsidP="00611221">
            <w:pPr>
              <w:pStyle w:val="ListParagraph"/>
              <w:spacing w:before="60" w:after="23" w:line="276" w:lineRule="auto"/>
              <w:ind w:left="0"/>
              <w:jc w:val="right"/>
              <w:rPr>
                <w:rFonts w:ascii="Arial" w:hAnsi="Arial" w:cs="Arial"/>
                <w:color w:val="000000"/>
                <w:sz w:val="15"/>
                <w:szCs w:val="15"/>
              </w:rPr>
            </w:pPr>
            <w:r w:rsidRPr="00611221">
              <w:rPr>
                <w:rFonts w:ascii="Arial" w:hAnsi="Arial" w:cs="Arial"/>
                <w:color w:val="000000"/>
                <w:sz w:val="15"/>
                <w:szCs w:val="15"/>
              </w:rPr>
              <w:t>(4,702)</w:t>
            </w:r>
          </w:p>
        </w:tc>
        <w:tc>
          <w:tcPr>
            <w:tcW w:w="1121" w:type="dxa"/>
            <w:vAlign w:val="bottom"/>
          </w:tcPr>
          <w:p w14:paraId="30BD067D" w14:textId="3DD49E96" w:rsidR="00611221" w:rsidRPr="00611221" w:rsidRDefault="00611221" w:rsidP="00611221">
            <w:pPr>
              <w:pStyle w:val="ListParagraph"/>
              <w:spacing w:before="60" w:after="23" w:line="276" w:lineRule="auto"/>
              <w:ind w:left="0"/>
              <w:jc w:val="right"/>
              <w:rPr>
                <w:rFonts w:ascii="Arial" w:hAnsi="Arial" w:cs="Arial"/>
                <w:color w:val="000000"/>
                <w:sz w:val="15"/>
                <w:szCs w:val="15"/>
              </w:rPr>
            </w:pPr>
            <w:r w:rsidRPr="00611221">
              <w:rPr>
                <w:rFonts w:ascii="Arial" w:hAnsi="Arial" w:cs="Arial"/>
                <w:color w:val="000000"/>
                <w:sz w:val="15"/>
                <w:szCs w:val="15"/>
              </w:rPr>
              <w:t>(14,204)</w:t>
            </w:r>
          </w:p>
        </w:tc>
      </w:tr>
      <w:tr w:rsidR="00611221" w:rsidRPr="006252DC" w14:paraId="76DD328F" w14:textId="77777777" w:rsidTr="00181B6C">
        <w:tc>
          <w:tcPr>
            <w:tcW w:w="2565" w:type="dxa"/>
          </w:tcPr>
          <w:p w14:paraId="70EFC6A5" w14:textId="7512E7FB" w:rsidR="00611221" w:rsidRPr="00596C4E" w:rsidRDefault="00611221" w:rsidP="00611221">
            <w:pPr>
              <w:spacing w:before="60" w:after="30" w:line="276" w:lineRule="auto"/>
              <w:ind w:right="-43" w:firstLine="18"/>
              <w:rPr>
                <w:rFonts w:ascii="Arial" w:hAnsi="Arial" w:cstheme="minorBidi"/>
                <w:sz w:val="15"/>
                <w:szCs w:val="15"/>
              </w:rPr>
            </w:pPr>
            <w:r w:rsidRPr="006252DC">
              <w:rPr>
                <w:rFonts w:ascii="Arial" w:hAnsi="Arial" w:cs="Arial"/>
                <w:sz w:val="15"/>
                <w:szCs w:val="15"/>
              </w:rPr>
              <w:t>Income tax</w:t>
            </w:r>
            <w:r>
              <w:rPr>
                <w:rFonts w:ascii="Arial" w:hAnsi="Arial" w:cstheme="minorBidi" w:hint="cs"/>
                <w:sz w:val="15"/>
                <w:szCs w:val="15"/>
                <w:cs/>
              </w:rPr>
              <w:t xml:space="preserve"> </w:t>
            </w:r>
            <w:r>
              <w:rPr>
                <w:rFonts w:ascii="Arial" w:hAnsi="Arial" w:cstheme="minorBidi"/>
                <w:sz w:val="15"/>
                <w:szCs w:val="15"/>
              </w:rPr>
              <w:t>benefit</w:t>
            </w:r>
          </w:p>
        </w:tc>
        <w:tc>
          <w:tcPr>
            <w:tcW w:w="1049" w:type="dxa"/>
            <w:vAlign w:val="bottom"/>
          </w:tcPr>
          <w:p w14:paraId="39A497CF" w14:textId="199BBBF8" w:rsidR="00611221" w:rsidRPr="00611221" w:rsidRDefault="00611221" w:rsidP="00611221">
            <w:pPr>
              <w:pStyle w:val="ListParagraph"/>
              <w:pBdr>
                <w:bottom w:val="single" w:sz="4" w:space="1" w:color="auto"/>
              </w:pBdr>
              <w:spacing w:before="60" w:after="23" w:line="276" w:lineRule="auto"/>
              <w:ind w:left="0"/>
              <w:jc w:val="right"/>
              <w:rPr>
                <w:rFonts w:ascii="Arial" w:hAnsi="Arial" w:cs="Arial"/>
                <w:color w:val="000000"/>
                <w:sz w:val="15"/>
                <w:szCs w:val="15"/>
              </w:rPr>
            </w:pPr>
            <w:r w:rsidRPr="00611221">
              <w:rPr>
                <w:rFonts w:ascii="Arial" w:hAnsi="Arial" w:cs="Arial"/>
                <w:color w:val="000000"/>
                <w:sz w:val="15"/>
                <w:szCs w:val="15"/>
              </w:rPr>
              <w:t>-</w:t>
            </w:r>
          </w:p>
        </w:tc>
        <w:tc>
          <w:tcPr>
            <w:tcW w:w="1134" w:type="dxa"/>
            <w:vAlign w:val="bottom"/>
          </w:tcPr>
          <w:p w14:paraId="7A60C161" w14:textId="00C3DC47" w:rsidR="00611221" w:rsidRPr="00611221" w:rsidRDefault="00611221" w:rsidP="00611221">
            <w:pPr>
              <w:pStyle w:val="ListParagraph"/>
              <w:pBdr>
                <w:bottom w:val="single" w:sz="4" w:space="1" w:color="auto"/>
              </w:pBdr>
              <w:spacing w:before="60" w:after="23" w:line="276" w:lineRule="auto"/>
              <w:ind w:left="0"/>
              <w:jc w:val="right"/>
              <w:rPr>
                <w:rFonts w:ascii="Arial" w:hAnsi="Arial" w:cs="Arial"/>
                <w:color w:val="000000"/>
                <w:sz w:val="15"/>
                <w:szCs w:val="15"/>
              </w:rPr>
            </w:pPr>
            <w:r w:rsidRPr="00611221">
              <w:rPr>
                <w:rFonts w:ascii="Arial" w:hAnsi="Arial" w:cs="Arial"/>
                <w:color w:val="000000"/>
                <w:sz w:val="15"/>
                <w:szCs w:val="15"/>
              </w:rPr>
              <w:t>-</w:t>
            </w:r>
          </w:p>
        </w:tc>
        <w:tc>
          <w:tcPr>
            <w:tcW w:w="1049" w:type="dxa"/>
            <w:vAlign w:val="bottom"/>
          </w:tcPr>
          <w:p w14:paraId="6CE796A1" w14:textId="41397988" w:rsidR="00611221" w:rsidRPr="00611221" w:rsidRDefault="00611221" w:rsidP="00611221">
            <w:pPr>
              <w:pStyle w:val="ListParagraph"/>
              <w:pBdr>
                <w:bottom w:val="single" w:sz="4" w:space="1" w:color="auto"/>
              </w:pBdr>
              <w:spacing w:before="60" w:after="23" w:line="276" w:lineRule="auto"/>
              <w:ind w:left="0"/>
              <w:jc w:val="right"/>
              <w:rPr>
                <w:rFonts w:ascii="Arial" w:hAnsi="Arial" w:cs="Arial"/>
                <w:color w:val="000000"/>
                <w:sz w:val="15"/>
                <w:szCs w:val="15"/>
              </w:rPr>
            </w:pPr>
            <w:r w:rsidRPr="00611221">
              <w:rPr>
                <w:rFonts w:ascii="Arial" w:hAnsi="Arial" w:cs="Arial"/>
                <w:color w:val="000000"/>
                <w:sz w:val="15"/>
                <w:szCs w:val="15"/>
              </w:rPr>
              <w:t>-</w:t>
            </w:r>
          </w:p>
        </w:tc>
        <w:tc>
          <w:tcPr>
            <w:tcW w:w="1178" w:type="dxa"/>
            <w:vAlign w:val="bottom"/>
          </w:tcPr>
          <w:p w14:paraId="0B8A8A04" w14:textId="512329C4" w:rsidR="00611221" w:rsidRPr="00611221" w:rsidRDefault="00611221" w:rsidP="00611221">
            <w:pPr>
              <w:pStyle w:val="ListParagraph"/>
              <w:pBdr>
                <w:bottom w:val="single" w:sz="4" w:space="1" w:color="auto"/>
              </w:pBdr>
              <w:spacing w:before="60" w:after="23" w:line="276" w:lineRule="auto"/>
              <w:ind w:left="0"/>
              <w:jc w:val="right"/>
              <w:rPr>
                <w:rFonts w:ascii="Arial" w:hAnsi="Arial" w:cs="Arial"/>
                <w:color w:val="000000"/>
                <w:sz w:val="15"/>
                <w:szCs w:val="15"/>
              </w:rPr>
            </w:pPr>
            <w:r w:rsidRPr="00611221">
              <w:rPr>
                <w:rFonts w:ascii="Arial" w:hAnsi="Arial" w:cs="Arial"/>
                <w:color w:val="000000"/>
                <w:sz w:val="15"/>
                <w:szCs w:val="15"/>
              </w:rPr>
              <w:t>-</w:t>
            </w:r>
          </w:p>
        </w:tc>
        <w:tc>
          <w:tcPr>
            <w:tcW w:w="1178" w:type="dxa"/>
            <w:vAlign w:val="bottom"/>
          </w:tcPr>
          <w:p w14:paraId="5CDD61BD" w14:textId="7CE9B29E" w:rsidR="00611221" w:rsidRPr="00611221" w:rsidRDefault="00611221" w:rsidP="00611221">
            <w:pPr>
              <w:pStyle w:val="ListParagraph"/>
              <w:pBdr>
                <w:bottom w:val="single" w:sz="4" w:space="1" w:color="auto"/>
              </w:pBdr>
              <w:spacing w:before="60" w:after="23" w:line="276" w:lineRule="auto"/>
              <w:ind w:left="0"/>
              <w:jc w:val="right"/>
              <w:rPr>
                <w:rFonts w:ascii="Arial" w:hAnsi="Arial" w:cs="Arial"/>
                <w:color w:val="000000"/>
                <w:sz w:val="15"/>
                <w:szCs w:val="15"/>
              </w:rPr>
            </w:pPr>
            <w:r w:rsidRPr="00611221">
              <w:rPr>
                <w:rFonts w:ascii="Arial" w:hAnsi="Arial" w:cs="Arial"/>
                <w:color w:val="000000"/>
                <w:sz w:val="15"/>
                <w:szCs w:val="15"/>
              </w:rPr>
              <w:t>-</w:t>
            </w:r>
          </w:p>
        </w:tc>
        <w:tc>
          <w:tcPr>
            <w:tcW w:w="1021" w:type="dxa"/>
            <w:vAlign w:val="bottom"/>
          </w:tcPr>
          <w:p w14:paraId="33FB88E5" w14:textId="4F8AA90B" w:rsidR="00611221" w:rsidRPr="00611221" w:rsidRDefault="00611221" w:rsidP="00611221">
            <w:pPr>
              <w:pStyle w:val="ListParagraph"/>
              <w:pBdr>
                <w:bottom w:val="single" w:sz="4" w:space="1" w:color="auto"/>
              </w:pBdr>
              <w:spacing w:before="60" w:after="23" w:line="276" w:lineRule="auto"/>
              <w:ind w:left="0"/>
              <w:jc w:val="right"/>
              <w:rPr>
                <w:rFonts w:ascii="Arial" w:hAnsi="Arial" w:cs="Arial"/>
                <w:color w:val="000000"/>
                <w:sz w:val="15"/>
                <w:szCs w:val="15"/>
              </w:rPr>
            </w:pPr>
            <w:r w:rsidRPr="00611221">
              <w:rPr>
                <w:rFonts w:ascii="Arial" w:hAnsi="Arial" w:cs="Arial"/>
                <w:color w:val="000000"/>
                <w:sz w:val="15"/>
                <w:szCs w:val="15"/>
              </w:rPr>
              <w:t>9</w:t>
            </w:r>
          </w:p>
        </w:tc>
        <w:tc>
          <w:tcPr>
            <w:tcW w:w="1121" w:type="dxa"/>
            <w:vAlign w:val="bottom"/>
          </w:tcPr>
          <w:p w14:paraId="53BF8EFC" w14:textId="7E1FEC3B" w:rsidR="00611221" w:rsidRPr="00611221" w:rsidRDefault="00611221" w:rsidP="00611221">
            <w:pPr>
              <w:pStyle w:val="ListParagraph"/>
              <w:pBdr>
                <w:bottom w:val="single" w:sz="4" w:space="1" w:color="auto"/>
              </w:pBdr>
              <w:spacing w:before="60" w:after="23" w:line="276" w:lineRule="auto"/>
              <w:ind w:left="0"/>
              <w:jc w:val="right"/>
              <w:rPr>
                <w:rFonts w:ascii="Arial" w:hAnsi="Arial" w:cs="Arial"/>
                <w:color w:val="000000"/>
                <w:sz w:val="15"/>
                <w:szCs w:val="15"/>
              </w:rPr>
            </w:pPr>
            <w:r w:rsidRPr="00611221">
              <w:rPr>
                <w:rFonts w:ascii="Arial" w:hAnsi="Arial" w:cs="Arial"/>
                <w:color w:val="000000"/>
                <w:sz w:val="15"/>
                <w:szCs w:val="15"/>
              </w:rPr>
              <w:t>9</w:t>
            </w:r>
          </w:p>
        </w:tc>
      </w:tr>
      <w:tr w:rsidR="00611221" w:rsidRPr="006252DC" w14:paraId="0FE2CF2B" w14:textId="77777777" w:rsidTr="00181B6C">
        <w:tc>
          <w:tcPr>
            <w:tcW w:w="2565" w:type="dxa"/>
          </w:tcPr>
          <w:p w14:paraId="1EE99010" w14:textId="77777777" w:rsidR="00611221" w:rsidRPr="006252DC" w:rsidRDefault="00611221" w:rsidP="00611221">
            <w:pPr>
              <w:spacing w:before="60" w:after="30" w:line="276" w:lineRule="auto"/>
              <w:ind w:right="-43" w:firstLine="18"/>
              <w:rPr>
                <w:rFonts w:ascii="Arial" w:hAnsi="Arial" w:cs="Arial"/>
                <w:b/>
                <w:bCs/>
                <w:sz w:val="15"/>
                <w:szCs w:val="15"/>
              </w:rPr>
            </w:pPr>
            <w:r w:rsidRPr="006252DC">
              <w:rPr>
                <w:rFonts w:ascii="Arial" w:hAnsi="Arial" w:cs="Arial"/>
                <w:b/>
                <w:bCs/>
                <w:sz w:val="15"/>
                <w:szCs w:val="15"/>
              </w:rPr>
              <w:t>Profit (Loss) for the period</w:t>
            </w:r>
          </w:p>
        </w:tc>
        <w:tc>
          <w:tcPr>
            <w:tcW w:w="1049" w:type="dxa"/>
            <w:vAlign w:val="bottom"/>
          </w:tcPr>
          <w:p w14:paraId="01486FE3" w14:textId="5DEB7322" w:rsidR="00611221" w:rsidRPr="00611221" w:rsidRDefault="00611221" w:rsidP="00611221">
            <w:pPr>
              <w:pStyle w:val="ListParagraph"/>
              <w:pBdr>
                <w:bottom w:val="single" w:sz="12" w:space="1" w:color="auto"/>
              </w:pBdr>
              <w:spacing w:before="60" w:after="23" w:line="276" w:lineRule="auto"/>
              <w:ind w:left="0"/>
              <w:jc w:val="right"/>
              <w:rPr>
                <w:rFonts w:ascii="Arial" w:hAnsi="Arial" w:cs="Arial"/>
                <w:color w:val="000000"/>
                <w:sz w:val="15"/>
                <w:szCs w:val="15"/>
              </w:rPr>
            </w:pPr>
            <w:r w:rsidRPr="00611221">
              <w:rPr>
                <w:rFonts w:ascii="Arial" w:hAnsi="Arial" w:cs="Arial"/>
                <w:color w:val="000000"/>
                <w:sz w:val="15"/>
                <w:szCs w:val="15"/>
              </w:rPr>
              <w:t>(2,869)</w:t>
            </w:r>
          </w:p>
        </w:tc>
        <w:tc>
          <w:tcPr>
            <w:tcW w:w="1134" w:type="dxa"/>
            <w:vAlign w:val="bottom"/>
          </w:tcPr>
          <w:p w14:paraId="52F9022C" w14:textId="7BA7E32E" w:rsidR="00611221" w:rsidRPr="00611221" w:rsidRDefault="00611221" w:rsidP="00611221">
            <w:pPr>
              <w:pStyle w:val="ListParagraph"/>
              <w:pBdr>
                <w:bottom w:val="single" w:sz="12" w:space="1" w:color="auto"/>
              </w:pBdr>
              <w:spacing w:before="60" w:after="23" w:line="276" w:lineRule="auto"/>
              <w:ind w:left="0"/>
              <w:jc w:val="right"/>
              <w:rPr>
                <w:rFonts w:ascii="Arial" w:hAnsi="Arial" w:cs="Arial"/>
                <w:color w:val="000000"/>
                <w:sz w:val="15"/>
                <w:szCs w:val="15"/>
              </w:rPr>
            </w:pPr>
            <w:r w:rsidRPr="00611221">
              <w:rPr>
                <w:rFonts w:ascii="Arial" w:hAnsi="Arial" w:cs="Arial"/>
                <w:color w:val="000000"/>
                <w:sz w:val="15"/>
                <w:szCs w:val="15"/>
              </w:rPr>
              <w:t>2,215</w:t>
            </w:r>
          </w:p>
        </w:tc>
        <w:tc>
          <w:tcPr>
            <w:tcW w:w="1049" w:type="dxa"/>
            <w:vAlign w:val="bottom"/>
          </w:tcPr>
          <w:p w14:paraId="35D5405B" w14:textId="4D843C57" w:rsidR="00611221" w:rsidRPr="00611221" w:rsidRDefault="00611221" w:rsidP="00611221">
            <w:pPr>
              <w:pStyle w:val="ListParagraph"/>
              <w:pBdr>
                <w:bottom w:val="single" w:sz="12" w:space="1" w:color="auto"/>
              </w:pBdr>
              <w:spacing w:before="60" w:after="23" w:line="276" w:lineRule="auto"/>
              <w:ind w:left="0"/>
              <w:jc w:val="right"/>
              <w:rPr>
                <w:rFonts w:ascii="Arial" w:hAnsi="Arial" w:cs="Arial"/>
                <w:color w:val="000000"/>
                <w:sz w:val="15"/>
                <w:szCs w:val="15"/>
              </w:rPr>
            </w:pPr>
            <w:r w:rsidRPr="00611221">
              <w:rPr>
                <w:rFonts w:ascii="Arial" w:hAnsi="Arial" w:cs="Arial"/>
                <w:color w:val="000000"/>
                <w:sz w:val="15"/>
                <w:szCs w:val="15"/>
              </w:rPr>
              <w:t>2,547</w:t>
            </w:r>
          </w:p>
        </w:tc>
        <w:tc>
          <w:tcPr>
            <w:tcW w:w="1178" w:type="dxa"/>
            <w:vAlign w:val="bottom"/>
          </w:tcPr>
          <w:p w14:paraId="5112B75A" w14:textId="0DDD6880" w:rsidR="00611221" w:rsidRPr="00611221" w:rsidRDefault="00611221" w:rsidP="00611221">
            <w:pPr>
              <w:pStyle w:val="ListParagraph"/>
              <w:pBdr>
                <w:bottom w:val="single" w:sz="12" w:space="1" w:color="auto"/>
              </w:pBdr>
              <w:spacing w:before="60" w:after="23" w:line="276" w:lineRule="auto"/>
              <w:ind w:left="0"/>
              <w:jc w:val="right"/>
              <w:rPr>
                <w:rFonts w:ascii="Arial" w:hAnsi="Arial" w:cs="Arial"/>
                <w:color w:val="000000"/>
                <w:sz w:val="15"/>
                <w:szCs w:val="15"/>
              </w:rPr>
            </w:pPr>
            <w:r w:rsidRPr="00611221">
              <w:rPr>
                <w:rFonts w:ascii="Arial" w:hAnsi="Arial" w:cs="Arial"/>
                <w:color w:val="000000"/>
                <w:sz w:val="15"/>
                <w:szCs w:val="15"/>
              </w:rPr>
              <w:t>4,052</w:t>
            </w:r>
          </w:p>
        </w:tc>
        <w:tc>
          <w:tcPr>
            <w:tcW w:w="1178" w:type="dxa"/>
            <w:vAlign w:val="bottom"/>
          </w:tcPr>
          <w:p w14:paraId="5610DECC" w14:textId="23F95468" w:rsidR="00611221" w:rsidRPr="00611221" w:rsidRDefault="00611221" w:rsidP="00611221">
            <w:pPr>
              <w:pStyle w:val="ListParagraph"/>
              <w:pBdr>
                <w:bottom w:val="single" w:sz="12" w:space="1" w:color="auto"/>
              </w:pBdr>
              <w:spacing w:before="60" w:after="23" w:line="276" w:lineRule="auto"/>
              <w:ind w:left="0"/>
              <w:jc w:val="right"/>
              <w:rPr>
                <w:rFonts w:ascii="Arial" w:hAnsi="Arial" w:cs="Arial"/>
                <w:color w:val="000000"/>
                <w:sz w:val="15"/>
                <w:szCs w:val="15"/>
              </w:rPr>
            </w:pPr>
            <w:r w:rsidRPr="00611221">
              <w:rPr>
                <w:rFonts w:ascii="Arial" w:hAnsi="Arial" w:cs="Arial"/>
                <w:color w:val="000000"/>
                <w:sz w:val="15"/>
                <w:szCs w:val="15"/>
              </w:rPr>
              <w:t>(15,447)</w:t>
            </w:r>
          </w:p>
        </w:tc>
        <w:tc>
          <w:tcPr>
            <w:tcW w:w="1021" w:type="dxa"/>
            <w:vAlign w:val="bottom"/>
          </w:tcPr>
          <w:p w14:paraId="60400F8D" w14:textId="25D4BBD3" w:rsidR="00611221" w:rsidRPr="00611221" w:rsidRDefault="00611221" w:rsidP="00611221">
            <w:pPr>
              <w:pStyle w:val="ListParagraph"/>
              <w:pBdr>
                <w:bottom w:val="single" w:sz="12" w:space="1" w:color="auto"/>
              </w:pBdr>
              <w:spacing w:before="60" w:after="23" w:line="276" w:lineRule="auto"/>
              <w:ind w:left="0"/>
              <w:jc w:val="right"/>
              <w:rPr>
                <w:rFonts w:ascii="Arial" w:hAnsi="Arial" w:cs="Arial"/>
                <w:color w:val="000000"/>
                <w:sz w:val="15"/>
                <w:szCs w:val="15"/>
              </w:rPr>
            </w:pPr>
            <w:r w:rsidRPr="00611221">
              <w:rPr>
                <w:rFonts w:ascii="Arial" w:hAnsi="Arial" w:cs="Arial"/>
                <w:color w:val="000000"/>
                <w:sz w:val="15"/>
                <w:szCs w:val="15"/>
              </w:rPr>
              <w:t>(4,693)</w:t>
            </w:r>
          </w:p>
        </w:tc>
        <w:tc>
          <w:tcPr>
            <w:tcW w:w="1121" w:type="dxa"/>
            <w:vAlign w:val="bottom"/>
          </w:tcPr>
          <w:p w14:paraId="14A16D17" w14:textId="58CE99BB" w:rsidR="00611221" w:rsidRPr="00611221" w:rsidRDefault="00611221" w:rsidP="00611221">
            <w:pPr>
              <w:pStyle w:val="ListParagraph"/>
              <w:pBdr>
                <w:bottom w:val="single" w:sz="12" w:space="1" w:color="auto"/>
              </w:pBdr>
              <w:spacing w:before="60" w:after="23" w:line="276" w:lineRule="auto"/>
              <w:ind w:left="0"/>
              <w:jc w:val="right"/>
              <w:rPr>
                <w:rFonts w:ascii="Arial" w:hAnsi="Arial" w:cs="Arial"/>
                <w:color w:val="000000"/>
                <w:sz w:val="15"/>
                <w:szCs w:val="15"/>
              </w:rPr>
            </w:pPr>
            <w:r w:rsidRPr="00611221">
              <w:rPr>
                <w:rFonts w:ascii="Arial" w:hAnsi="Arial" w:cs="Arial"/>
                <w:color w:val="000000"/>
                <w:sz w:val="15"/>
                <w:szCs w:val="15"/>
              </w:rPr>
              <w:t>(14,195)</w:t>
            </w:r>
          </w:p>
        </w:tc>
      </w:tr>
    </w:tbl>
    <w:p w14:paraId="7F3D685B" w14:textId="77777777" w:rsidR="00C01802" w:rsidRPr="006252DC" w:rsidRDefault="00C01802" w:rsidP="00020268">
      <w:pPr>
        <w:pStyle w:val="BodyTextIndent3"/>
        <w:spacing w:line="360" w:lineRule="auto"/>
        <w:ind w:left="369" w:hanging="9"/>
        <w:jc w:val="thaiDistribute"/>
        <w:rPr>
          <w:rFonts w:ascii="Arial" w:hAnsi="Arial" w:cs="Arial"/>
          <w:sz w:val="19"/>
          <w:szCs w:val="19"/>
        </w:rPr>
      </w:pPr>
    </w:p>
    <w:p w14:paraId="460B6FF7" w14:textId="208E9A42" w:rsidR="00C01802" w:rsidRPr="006252DC" w:rsidRDefault="00C01802" w:rsidP="00937754">
      <w:pPr>
        <w:pStyle w:val="BodyTextIndent3"/>
        <w:spacing w:line="360" w:lineRule="auto"/>
        <w:ind w:left="369" w:hanging="9"/>
        <w:jc w:val="thaiDistribute"/>
        <w:rPr>
          <w:rFonts w:ascii="Arial" w:hAnsi="Arial" w:cs="Arial"/>
          <w:sz w:val="19"/>
          <w:szCs w:val="19"/>
          <w:lang w:val="en-GB"/>
        </w:rPr>
      </w:pPr>
    </w:p>
    <w:p w14:paraId="166F1F63" w14:textId="77777777" w:rsidR="00B91848" w:rsidRPr="006252DC" w:rsidRDefault="00B91848" w:rsidP="00937754">
      <w:pPr>
        <w:pStyle w:val="BodyTextIndent3"/>
        <w:spacing w:line="360" w:lineRule="auto"/>
        <w:ind w:left="369" w:hanging="9"/>
        <w:jc w:val="thaiDistribute"/>
        <w:rPr>
          <w:rFonts w:ascii="Arial" w:hAnsi="Arial" w:cs="Arial"/>
          <w:sz w:val="19"/>
          <w:szCs w:val="19"/>
          <w:lang w:val="en-GB"/>
        </w:rPr>
      </w:pPr>
    </w:p>
    <w:p w14:paraId="54E14257" w14:textId="77777777" w:rsidR="00B91848" w:rsidRPr="006252DC" w:rsidRDefault="00B91848" w:rsidP="00937754">
      <w:pPr>
        <w:pStyle w:val="BodyTextIndent3"/>
        <w:spacing w:line="360" w:lineRule="auto"/>
        <w:ind w:left="369" w:hanging="9"/>
        <w:jc w:val="thaiDistribute"/>
        <w:rPr>
          <w:rFonts w:ascii="Arial" w:hAnsi="Arial" w:cs="Arial"/>
          <w:sz w:val="19"/>
          <w:szCs w:val="19"/>
          <w:lang w:val="en-GB"/>
        </w:rPr>
      </w:pPr>
    </w:p>
    <w:p w14:paraId="7C3B6B2B" w14:textId="77777777" w:rsidR="00B91848" w:rsidRPr="006252DC" w:rsidRDefault="00B91848" w:rsidP="00937754">
      <w:pPr>
        <w:pStyle w:val="BodyTextIndent3"/>
        <w:spacing w:line="360" w:lineRule="auto"/>
        <w:ind w:left="369" w:hanging="9"/>
        <w:jc w:val="thaiDistribute"/>
        <w:rPr>
          <w:rFonts w:ascii="Arial" w:hAnsi="Arial" w:cs="Arial"/>
          <w:sz w:val="19"/>
          <w:szCs w:val="19"/>
          <w:lang w:val="en-GB"/>
        </w:rPr>
      </w:pPr>
    </w:p>
    <w:p w14:paraId="111E869C" w14:textId="77777777" w:rsidR="00B91848" w:rsidRPr="006252DC" w:rsidRDefault="00B91848" w:rsidP="00937754">
      <w:pPr>
        <w:pStyle w:val="BodyTextIndent3"/>
        <w:spacing w:line="360" w:lineRule="auto"/>
        <w:ind w:left="369" w:hanging="9"/>
        <w:jc w:val="thaiDistribute"/>
        <w:rPr>
          <w:rFonts w:ascii="Arial" w:hAnsi="Arial" w:cs="Arial"/>
          <w:sz w:val="19"/>
          <w:szCs w:val="19"/>
          <w:lang w:val="en-GB"/>
        </w:rPr>
      </w:pPr>
    </w:p>
    <w:p w14:paraId="47EB07E1" w14:textId="77777777" w:rsidR="00B91848" w:rsidRPr="006252DC" w:rsidRDefault="00B91848" w:rsidP="00937754">
      <w:pPr>
        <w:pStyle w:val="BodyTextIndent3"/>
        <w:spacing w:line="360" w:lineRule="auto"/>
        <w:ind w:left="369" w:hanging="9"/>
        <w:jc w:val="thaiDistribute"/>
        <w:rPr>
          <w:rFonts w:ascii="Arial" w:hAnsi="Arial" w:cs="Arial"/>
          <w:sz w:val="19"/>
          <w:szCs w:val="19"/>
          <w:lang w:val="en-GB"/>
        </w:rPr>
      </w:pPr>
    </w:p>
    <w:p w14:paraId="198F0835" w14:textId="77777777" w:rsidR="00B91848" w:rsidRPr="006252DC" w:rsidRDefault="00B91848" w:rsidP="00937754">
      <w:pPr>
        <w:pStyle w:val="BodyTextIndent3"/>
        <w:spacing w:line="360" w:lineRule="auto"/>
        <w:ind w:left="369" w:hanging="9"/>
        <w:jc w:val="thaiDistribute"/>
        <w:rPr>
          <w:rFonts w:ascii="Arial" w:hAnsi="Arial" w:cs="Arial"/>
          <w:sz w:val="19"/>
          <w:szCs w:val="19"/>
          <w:lang w:val="en-GB"/>
        </w:rPr>
      </w:pPr>
    </w:p>
    <w:p w14:paraId="25F33F90" w14:textId="77777777" w:rsidR="00B91848" w:rsidRPr="006252DC" w:rsidRDefault="00B91848" w:rsidP="00937754">
      <w:pPr>
        <w:pStyle w:val="BodyTextIndent3"/>
        <w:spacing w:line="360" w:lineRule="auto"/>
        <w:ind w:left="369" w:hanging="9"/>
        <w:jc w:val="thaiDistribute"/>
        <w:rPr>
          <w:rFonts w:ascii="Arial" w:hAnsi="Arial" w:cs="Arial"/>
          <w:sz w:val="19"/>
          <w:szCs w:val="19"/>
          <w:lang w:val="en-GB"/>
        </w:rPr>
      </w:pPr>
    </w:p>
    <w:p w14:paraId="7199A2AE" w14:textId="77777777" w:rsidR="00B91848" w:rsidRDefault="00B91848" w:rsidP="00937754">
      <w:pPr>
        <w:pStyle w:val="BodyTextIndent3"/>
        <w:spacing w:line="360" w:lineRule="auto"/>
        <w:ind w:left="369" w:hanging="9"/>
        <w:jc w:val="thaiDistribute"/>
        <w:rPr>
          <w:rFonts w:ascii="Arial" w:hAnsi="Arial" w:cs="Arial"/>
          <w:sz w:val="19"/>
          <w:szCs w:val="19"/>
          <w:lang w:val="en-GB"/>
        </w:rPr>
      </w:pPr>
    </w:p>
    <w:p w14:paraId="42BD5766" w14:textId="77777777" w:rsidR="00D031B7" w:rsidRPr="006252DC" w:rsidRDefault="00D031B7" w:rsidP="00937754">
      <w:pPr>
        <w:pStyle w:val="BodyTextIndent3"/>
        <w:spacing w:line="360" w:lineRule="auto"/>
        <w:ind w:left="369" w:hanging="9"/>
        <w:jc w:val="thaiDistribute"/>
        <w:rPr>
          <w:rFonts w:ascii="Arial" w:hAnsi="Arial" w:cs="Arial"/>
          <w:sz w:val="19"/>
          <w:szCs w:val="19"/>
          <w:lang w:val="en-GB"/>
        </w:rPr>
      </w:pPr>
    </w:p>
    <w:p w14:paraId="5F98E9B5" w14:textId="77777777" w:rsidR="00FF3805" w:rsidRPr="006252DC" w:rsidRDefault="00FF3805" w:rsidP="00937754">
      <w:pPr>
        <w:pStyle w:val="BodyTextIndent3"/>
        <w:spacing w:line="360" w:lineRule="auto"/>
        <w:ind w:left="369" w:hanging="9"/>
        <w:jc w:val="thaiDistribute"/>
        <w:rPr>
          <w:rFonts w:ascii="Arial" w:hAnsi="Arial" w:cs="Arial"/>
          <w:sz w:val="19"/>
          <w:szCs w:val="19"/>
          <w:lang w:val="en-GB"/>
        </w:rPr>
      </w:pPr>
    </w:p>
    <w:tbl>
      <w:tblPr>
        <w:tblStyle w:val="TableGrid"/>
        <w:tblW w:w="10295" w:type="dxa"/>
        <w:tblInd w:w="-360" w:type="dxa"/>
        <w:tblLayout w:type="fixed"/>
        <w:tblLook w:val="04A0" w:firstRow="1" w:lastRow="0" w:firstColumn="1" w:lastColumn="0" w:noHBand="0" w:noVBand="1"/>
      </w:tblPr>
      <w:tblGrid>
        <w:gridCol w:w="2565"/>
        <w:gridCol w:w="1049"/>
        <w:gridCol w:w="1134"/>
        <w:gridCol w:w="1049"/>
        <w:gridCol w:w="1178"/>
        <w:gridCol w:w="1178"/>
        <w:gridCol w:w="1021"/>
        <w:gridCol w:w="1121"/>
      </w:tblGrid>
      <w:tr w:rsidR="007465FA" w:rsidRPr="006252DC" w14:paraId="02A820AB" w14:textId="77777777">
        <w:tc>
          <w:tcPr>
            <w:tcW w:w="2565" w:type="dxa"/>
          </w:tcPr>
          <w:p w14:paraId="6AC2899C" w14:textId="77777777" w:rsidR="007465FA" w:rsidRPr="006252DC" w:rsidRDefault="007465FA">
            <w:pPr>
              <w:pStyle w:val="ListParagraph"/>
              <w:spacing w:before="60" w:after="30" w:line="276" w:lineRule="auto"/>
              <w:ind w:left="0"/>
              <w:jc w:val="thaiDistribute"/>
              <w:rPr>
                <w:rFonts w:ascii="Arial" w:hAnsi="Arial" w:cs="Arial"/>
                <w:sz w:val="15"/>
                <w:szCs w:val="15"/>
                <w:lang w:eastAsia="en-US" w:bidi="ar-SA"/>
              </w:rPr>
            </w:pPr>
          </w:p>
        </w:tc>
        <w:tc>
          <w:tcPr>
            <w:tcW w:w="7730" w:type="dxa"/>
            <w:gridSpan w:val="7"/>
          </w:tcPr>
          <w:p w14:paraId="44260C06" w14:textId="77777777" w:rsidR="007465FA" w:rsidRPr="006252DC" w:rsidRDefault="007465FA">
            <w:pPr>
              <w:pStyle w:val="ListParagraph"/>
              <w:pBdr>
                <w:bottom w:val="single" w:sz="4" w:space="1" w:color="auto"/>
              </w:pBdr>
              <w:spacing w:before="60" w:after="30" w:line="276" w:lineRule="auto"/>
              <w:ind w:left="0"/>
              <w:jc w:val="center"/>
              <w:rPr>
                <w:rFonts w:ascii="Arial" w:hAnsi="Arial" w:cs="Arial"/>
                <w:sz w:val="15"/>
                <w:szCs w:val="15"/>
                <w:lang w:eastAsia="en-US" w:bidi="ar-SA"/>
              </w:rPr>
            </w:pPr>
            <w:r w:rsidRPr="006252DC">
              <w:rPr>
                <w:rFonts w:ascii="Arial" w:hAnsi="Arial" w:cs="Arial"/>
                <w:sz w:val="15"/>
                <w:szCs w:val="15"/>
                <w:lang w:eastAsia="en-US" w:bidi="ar-SA"/>
              </w:rPr>
              <w:t>Thousand Baht</w:t>
            </w:r>
          </w:p>
        </w:tc>
      </w:tr>
      <w:tr w:rsidR="007465FA" w:rsidRPr="006252DC" w14:paraId="59F43343" w14:textId="77777777">
        <w:tc>
          <w:tcPr>
            <w:tcW w:w="2565" w:type="dxa"/>
          </w:tcPr>
          <w:p w14:paraId="06F9F579" w14:textId="77777777" w:rsidR="007465FA" w:rsidRPr="006252DC" w:rsidRDefault="007465FA">
            <w:pPr>
              <w:pStyle w:val="ListParagraph"/>
              <w:spacing w:before="60" w:after="30" w:line="276" w:lineRule="auto"/>
              <w:ind w:left="0"/>
              <w:jc w:val="thaiDistribute"/>
              <w:rPr>
                <w:rFonts w:ascii="Arial" w:hAnsi="Arial" w:cs="Arial"/>
                <w:sz w:val="15"/>
                <w:szCs w:val="15"/>
                <w:lang w:bidi="ar-SA"/>
              </w:rPr>
            </w:pPr>
          </w:p>
        </w:tc>
        <w:tc>
          <w:tcPr>
            <w:tcW w:w="7730" w:type="dxa"/>
            <w:gridSpan w:val="7"/>
          </w:tcPr>
          <w:p w14:paraId="3E4AE306" w14:textId="77777777" w:rsidR="007465FA" w:rsidRPr="006252DC" w:rsidRDefault="007465FA">
            <w:pPr>
              <w:pStyle w:val="ListParagraph"/>
              <w:pBdr>
                <w:bottom w:val="single" w:sz="4" w:space="1" w:color="auto"/>
              </w:pBdr>
              <w:spacing w:before="60" w:after="30" w:line="276" w:lineRule="auto"/>
              <w:ind w:left="0"/>
              <w:jc w:val="center"/>
              <w:rPr>
                <w:rFonts w:ascii="Arial" w:hAnsi="Arial" w:cstheme="minorBidi"/>
                <w:sz w:val="15"/>
                <w:szCs w:val="19"/>
              </w:rPr>
            </w:pPr>
            <w:r w:rsidRPr="006252DC">
              <w:rPr>
                <w:rFonts w:ascii="Arial" w:hAnsi="Arial" w:cs="Arial"/>
                <w:sz w:val="15"/>
                <w:szCs w:val="15"/>
                <w:lang w:bidi="ar-SA"/>
              </w:rPr>
              <w:t>For the three-</w:t>
            </w:r>
            <w:r w:rsidRPr="006252DC">
              <w:rPr>
                <w:rFonts w:ascii="Arial" w:hAnsi="Arial" w:cstheme="minorBidi"/>
                <w:sz w:val="15"/>
                <w:szCs w:val="19"/>
              </w:rPr>
              <w:t>month period ended 31 March 2025</w:t>
            </w:r>
          </w:p>
        </w:tc>
      </w:tr>
      <w:tr w:rsidR="007465FA" w:rsidRPr="006252DC" w14:paraId="7A72EA9C" w14:textId="77777777">
        <w:tc>
          <w:tcPr>
            <w:tcW w:w="2565" w:type="dxa"/>
          </w:tcPr>
          <w:p w14:paraId="085F76F2" w14:textId="77777777" w:rsidR="007465FA" w:rsidRPr="006252DC" w:rsidRDefault="007465FA">
            <w:pPr>
              <w:pStyle w:val="ListParagraph"/>
              <w:spacing w:before="60" w:after="30" w:line="276" w:lineRule="auto"/>
              <w:ind w:left="0"/>
              <w:jc w:val="thaiDistribute"/>
              <w:rPr>
                <w:rFonts w:ascii="Arial" w:hAnsi="Arial" w:cs="Arial"/>
                <w:sz w:val="15"/>
                <w:szCs w:val="15"/>
                <w:lang w:bidi="ar-SA"/>
              </w:rPr>
            </w:pPr>
          </w:p>
        </w:tc>
        <w:tc>
          <w:tcPr>
            <w:tcW w:w="1049" w:type="dxa"/>
          </w:tcPr>
          <w:p w14:paraId="5162E114" w14:textId="77777777" w:rsidR="007465FA" w:rsidRPr="006252DC" w:rsidRDefault="007465FA">
            <w:pPr>
              <w:pStyle w:val="ListParagraph"/>
              <w:spacing w:before="60" w:after="30" w:line="276" w:lineRule="auto"/>
              <w:ind w:left="0"/>
              <w:jc w:val="center"/>
              <w:rPr>
                <w:rFonts w:ascii="Arial" w:hAnsi="Arial" w:cs="Arial"/>
                <w:sz w:val="15"/>
                <w:szCs w:val="15"/>
                <w:lang w:bidi="ar-SA"/>
              </w:rPr>
            </w:pPr>
          </w:p>
        </w:tc>
        <w:tc>
          <w:tcPr>
            <w:tcW w:w="1134" w:type="dxa"/>
          </w:tcPr>
          <w:p w14:paraId="59619AD3" w14:textId="77777777" w:rsidR="007465FA" w:rsidRPr="006252DC" w:rsidRDefault="007465FA">
            <w:pPr>
              <w:pStyle w:val="ListParagraph"/>
              <w:spacing w:before="60" w:after="30" w:line="276" w:lineRule="auto"/>
              <w:ind w:left="0"/>
              <w:jc w:val="center"/>
              <w:rPr>
                <w:rFonts w:ascii="Arial" w:hAnsi="Arial" w:cs="Arial"/>
                <w:sz w:val="15"/>
                <w:szCs w:val="15"/>
                <w:lang w:bidi="ar-SA"/>
              </w:rPr>
            </w:pPr>
          </w:p>
        </w:tc>
        <w:tc>
          <w:tcPr>
            <w:tcW w:w="1049" w:type="dxa"/>
          </w:tcPr>
          <w:p w14:paraId="107D7356" w14:textId="77777777" w:rsidR="007465FA" w:rsidRPr="006252DC" w:rsidRDefault="007465FA">
            <w:pPr>
              <w:pStyle w:val="ListParagraph"/>
              <w:spacing w:before="60" w:after="30" w:line="276" w:lineRule="auto"/>
              <w:ind w:left="0"/>
              <w:jc w:val="center"/>
              <w:rPr>
                <w:rFonts w:ascii="Arial" w:hAnsi="Arial" w:cs="Arial"/>
                <w:sz w:val="15"/>
                <w:szCs w:val="15"/>
                <w:lang w:bidi="ar-SA"/>
              </w:rPr>
            </w:pPr>
          </w:p>
        </w:tc>
        <w:tc>
          <w:tcPr>
            <w:tcW w:w="1178" w:type="dxa"/>
          </w:tcPr>
          <w:p w14:paraId="37BE6630" w14:textId="77777777" w:rsidR="007465FA" w:rsidRPr="006252DC" w:rsidRDefault="007465FA">
            <w:pPr>
              <w:pStyle w:val="ListParagraph"/>
              <w:spacing w:before="60" w:after="30" w:line="276" w:lineRule="auto"/>
              <w:ind w:left="0"/>
              <w:jc w:val="center"/>
              <w:rPr>
                <w:rFonts w:ascii="Arial" w:hAnsi="Arial" w:cs="Arial"/>
                <w:sz w:val="15"/>
                <w:szCs w:val="15"/>
                <w:lang w:bidi="ar-SA"/>
              </w:rPr>
            </w:pPr>
            <w:r w:rsidRPr="006252DC">
              <w:rPr>
                <w:rFonts w:ascii="Arial" w:hAnsi="Arial" w:cs="Arial"/>
                <w:sz w:val="15"/>
                <w:szCs w:val="15"/>
                <w:lang w:bidi="ar-SA"/>
              </w:rPr>
              <w:t xml:space="preserve">Personal </w:t>
            </w:r>
          </w:p>
        </w:tc>
        <w:tc>
          <w:tcPr>
            <w:tcW w:w="1178" w:type="dxa"/>
          </w:tcPr>
          <w:p w14:paraId="1E62FEE7" w14:textId="77777777" w:rsidR="007465FA" w:rsidRPr="006252DC" w:rsidRDefault="007465FA">
            <w:pPr>
              <w:pStyle w:val="ListParagraph"/>
              <w:spacing w:before="60" w:after="30" w:line="276" w:lineRule="auto"/>
              <w:ind w:left="0"/>
              <w:jc w:val="center"/>
              <w:rPr>
                <w:rFonts w:ascii="Arial" w:hAnsi="Arial" w:cs="Arial"/>
                <w:sz w:val="15"/>
                <w:szCs w:val="15"/>
                <w:lang w:bidi="ar-SA"/>
              </w:rPr>
            </w:pPr>
          </w:p>
        </w:tc>
        <w:tc>
          <w:tcPr>
            <w:tcW w:w="1021" w:type="dxa"/>
          </w:tcPr>
          <w:p w14:paraId="56D9B7FD" w14:textId="77777777" w:rsidR="007465FA" w:rsidRPr="006252DC" w:rsidRDefault="007465FA">
            <w:pPr>
              <w:pStyle w:val="ListParagraph"/>
              <w:spacing w:before="60" w:after="30" w:line="276" w:lineRule="auto"/>
              <w:ind w:left="0"/>
              <w:jc w:val="center"/>
              <w:rPr>
                <w:rFonts w:ascii="Arial" w:hAnsi="Arial" w:cs="Arial"/>
                <w:sz w:val="15"/>
                <w:szCs w:val="15"/>
                <w:lang w:bidi="ar-SA"/>
              </w:rPr>
            </w:pPr>
          </w:p>
        </w:tc>
        <w:tc>
          <w:tcPr>
            <w:tcW w:w="1121" w:type="dxa"/>
          </w:tcPr>
          <w:p w14:paraId="7974371A" w14:textId="77777777" w:rsidR="007465FA" w:rsidRPr="006252DC" w:rsidRDefault="007465FA">
            <w:pPr>
              <w:pStyle w:val="ListParagraph"/>
              <w:spacing w:before="60" w:after="30" w:line="276" w:lineRule="auto"/>
              <w:ind w:left="0"/>
              <w:jc w:val="center"/>
              <w:rPr>
                <w:rFonts w:ascii="Arial" w:hAnsi="Arial" w:cs="Arial"/>
                <w:sz w:val="15"/>
                <w:szCs w:val="15"/>
                <w:lang w:bidi="ar-SA"/>
              </w:rPr>
            </w:pPr>
          </w:p>
        </w:tc>
      </w:tr>
      <w:tr w:rsidR="007465FA" w:rsidRPr="006252DC" w14:paraId="444803B2" w14:textId="77777777">
        <w:tc>
          <w:tcPr>
            <w:tcW w:w="2565" w:type="dxa"/>
          </w:tcPr>
          <w:p w14:paraId="259F60C7" w14:textId="77777777" w:rsidR="007465FA" w:rsidRPr="006252DC" w:rsidRDefault="007465FA">
            <w:pPr>
              <w:pStyle w:val="ListParagraph"/>
              <w:spacing w:before="60" w:after="30" w:line="276" w:lineRule="auto"/>
              <w:ind w:left="0"/>
              <w:jc w:val="thaiDistribute"/>
              <w:rPr>
                <w:rFonts w:ascii="Arial" w:hAnsi="Arial" w:cs="Arial"/>
                <w:sz w:val="15"/>
                <w:szCs w:val="15"/>
                <w:lang w:bidi="ar-SA"/>
              </w:rPr>
            </w:pPr>
          </w:p>
        </w:tc>
        <w:tc>
          <w:tcPr>
            <w:tcW w:w="1049" w:type="dxa"/>
          </w:tcPr>
          <w:p w14:paraId="6E5080BE" w14:textId="77777777" w:rsidR="007465FA" w:rsidRPr="006252DC" w:rsidRDefault="007465FA">
            <w:pPr>
              <w:pStyle w:val="ListParagraph"/>
              <w:spacing w:before="60" w:after="30" w:line="276" w:lineRule="auto"/>
              <w:ind w:left="0"/>
              <w:jc w:val="center"/>
              <w:rPr>
                <w:rFonts w:ascii="Arial" w:hAnsi="Arial" w:cs="Arial"/>
                <w:sz w:val="15"/>
                <w:szCs w:val="15"/>
                <w:lang w:bidi="ar-SA"/>
              </w:rPr>
            </w:pPr>
          </w:p>
        </w:tc>
        <w:tc>
          <w:tcPr>
            <w:tcW w:w="1134" w:type="dxa"/>
          </w:tcPr>
          <w:p w14:paraId="2167D9AF" w14:textId="77777777" w:rsidR="007465FA" w:rsidRPr="006252DC" w:rsidRDefault="007465FA">
            <w:pPr>
              <w:pStyle w:val="ListParagraph"/>
              <w:spacing w:before="60" w:after="30" w:line="276" w:lineRule="auto"/>
              <w:ind w:left="0"/>
              <w:jc w:val="center"/>
              <w:rPr>
                <w:rFonts w:ascii="Arial" w:hAnsi="Arial" w:cs="Arial"/>
                <w:sz w:val="15"/>
                <w:szCs w:val="15"/>
                <w:lang w:bidi="ar-SA"/>
              </w:rPr>
            </w:pPr>
            <w:r w:rsidRPr="006252DC">
              <w:rPr>
                <w:rFonts w:ascii="Arial" w:hAnsi="Arial" w:cs="Arial"/>
                <w:sz w:val="15"/>
                <w:szCs w:val="15"/>
                <w:lang w:eastAsia="en-US" w:bidi="ar-SA"/>
              </w:rPr>
              <w:t>Marine and</w:t>
            </w:r>
          </w:p>
        </w:tc>
        <w:tc>
          <w:tcPr>
            <w:tcW w:w="1049" w:type="dxa"/>
          </w:tcPr>
          <w:p w14:paraId="2816CE57" w14:textId="77777777" w:rsidR="007465FA" w:rsidRPr="006252DC" w:rsidRDefault="007465FA">
            <w:pPr>
              <w:pStyle w:val="ListParagraph"/>
              <w:spacing w:before="60" w:after="30" w:line="276" w:lineRule="auto"/>
              <w:ind w:left="0"/>
              <w:jc w:val="center"/>
              <w:rPr>
                <w:rFonts w:ascii="Arial" w:hAnsi="Arial" w:cs="Arial"/>
                <w:sz w:val="15"/>
                <w:szCs w:val="15"/>
                <w:lang w:bidi="ar-SA"/>
              </w:rPr>
            </w:pPr>
          </w:p>
        </w:tc>
        <w:tc>
          <w:tcPr>
            <w:tcW w:w="1178" w:type="dxa"/>
          </w:tcPr>
          <w:p w14:paraId="0DF6A930" w14:textId="77777777" w:rsidR="007465FA" w:rsidRPr="006252DC" w:rsidRDefault="007465FA">
            <w:pPr>
              <w:pStyle w:val="ListParagraph"/>
              <w:spacing w:before="60" w:after="30" w:line="276" w:lineRule="auto"/>
              <w:ind w:left="0"/>
              <w:jc w:val="center"/>
              <w:rPr>
                <w:rFonts w:ascii="Arial" w:hAnsi="Arial" w:cs="Arial"/>
                <w:sz w:val="15"/>
                <w:szCs w:val="15"/>
                <w:lang w:bidi="ar-SA"/>
              </w:rPr>
            </w:pPr>
            <w:r w:rsidRPr="006252DC">
              <w:rPr>
                <w:rFonts w:ascii="Arial" w:hAnsi="Arial" w:cs="Arial"/>
                <w:sz w:val="15"/>
                <w:szCs w:val="15"/>
                <w:lang w:bidi="ar-SA"/>
              </w:rPr>
              <w:t>Accident and</w:t>
            </w:r>
          </w:p>
        </w:tc>
        <w:tc>
          <w:tcPr>
            <w:tcW w:w="1178" w:type="dxa"/>
          </w:tcPr>
          <w:p w14:paraId="4AC55826" w14:textId="77777777" w:rsidR="007465FA" w:rsidRPr="006252DC" w:rsidRDefault="007465FA">
            <w:pPr>
              <w:pStyle w:val="ListParagraph"/>
              <w:spacing w:before="60" w:after="30" w:line="276" w:lineRule="auto"/>
              <w:ind w:left="0"/>
              <w:jc w:val="center"/>
              <w:rPr>
                <w:rFonts w:ascii="Arial" w:hAnsi="Arial" w:cs="Arial"/>
                <w:sz w:val="15"/>
                <w:szCs w:val="15"/>
                <w:lang w:bidi="ar-SA"/>
              </w:rPr>
            </w:pPr>
          </w:p>
        </w:tc>
        <w:tc>
          <w:tcPr>
            <w:tcW w:w="1021" w:type="dxa"/>
          </w:tcPr>
          <w:p w14:paraId="0FD38F1C" w14:textId="77777777" w:rsidR="007465FA" w:rsidRPr="006252DC" w:rsidRDefault="007465FA">
            <w:pPr>
              <w:pStyle w:val="ListParagraph"/>
              <w:spacing w:before="60" w:after="30" w:line="276" w:lineRule="auto"/>
              <w:ind w:left="0"/>
              <w:jc w:val="center"/>
              <w:rPr>
                <w:rFonts w:ascii="Arial" w:hAnsi="Arial" w:cs="Arial"/>
                <w:sz w:val="15"/>
                <w:szCs w:val="15"/>
                <w:lang w:bidi="ar-SA"/>
              </w:rPr>
            </w:pPr>
          </w:p>
        </w:tc>
        <w:tc>
          <w:tcPr>
            <w:tcW w:w="1121" w:type="dxa"/>
          </w:tcPr>
          <w:p w14:paraId="4225EED4" w14:textId="77777777" w:rsidR="007465FA" w:rsidRPr="006252DC" w:rsidRDefault="007465FA">
            <w:pPr>
              <w:pStyle w:val="ListParagraph"/>
              <w:spacing w:before="60" w:after="30" w:line="276" w:lineRule="auto"/>
              <w:ind w:left="0"/>
              <w:jc w:val="center"/>
              <w:rPr>
                <w:rFonts w:ascii="Arial" w:hAnsi="Arial" w:cs="Arial"/>
                <w:sz w:val="15"/>
                <w:szCs w:val="15"/>
                <w:lang w:bidi="ar-SA"/>
              </w:rPr>
            </w:pPr>
          </w:p>
        </w:tc>
      </w:tr>
      <w:tr w:rsidR="007465FA" w:rsidRPr="006252DC" w14:paraId="48A7DC9F" w14:textId="77777777">
        <w:tc>
          <w:tcPr>
            <w:tcW w:w="2565" w:type="dxa"/>
          </w:tcPr>
          <w:p w14:paraId="19C2A4D9" w14:textId="77777777" w:rsidR="007465FA" w:rsidRPr="006252DC" w:rsidRDefault="007465FA">
            <w:pPr>
              <w:pStyle w:val="ListParagraph"/>
              <w:spacing w:before="60" w:after="30" w:line="276" w:lineRule="auto"/>
              <w:ind w:left="0"/>
              <w:jc w:val="thaiDistribute"/>
              <w:rPr>
                <w:rFonts w:ascii="Arial" w:hAnsi="Arial" w:cs="Arial"/>
                <w:sz w:val="15"/>
                <w:szCs w:val="15"/>
                <w:lang w:eastAsia="en-US" w:bidi="ar-SA"/>
              </w:rPr>
            </w:pPr>
          </w:p>
        </w:tc>
        <w:tc>
          <w:tcPr>
            <w:tcW w:w="1049" w:type="dxa"/>
          </w:tcPr>
          <w:p w14:paraId="5B3AE2DC" w14:textId="77777777" w:rsidR="007465FA" w:rsidRPr="006252DC" w:rsidRDefault="007465FA">
            <w:pPr>
              <w:pStyle w:val="ListParagraph"/>
              <w:pBdr>
                <w:bottom w:val="single" w:sz="4" w:space="1" w:color="auto"/>
              </w:pBdr>
              <w:spacing w:before="60" w:after="30" w:line="276" w:lineRule="auto"/>
              <w:ind w:left="0"/>
              <w:jc w:val="center"/>
              <w:rPr>
                <w:rFonts w:ascii="Arial" w:hAnsi="Arial" w:cs="Arial"/>
                <w:sz w:val="15"/>
                <w:szCs w:val="15"/>
                <w:lang w:eastAsia="en-US" w:bidi="ar-SA"/>
              </w:rPr>
            </w:pPr>
            <w:r w:rsidRPr="006252DC">
              <w:rPr>
                <w:rFonts w:ascii="Arial" w:hAnsi="Arial" w:cs="Arial"/>
                <w:sz w:val="15"/>
                <w:szCs w:val="15"/>
                <w:lang w:eastAsia="en-US" w:bidi="ar-SA"/>
              </w:rPr>
              <w:t>Fire</w:t>
            </w:r>
          </w:p>
        </w:tc>
        <w:tc>
          <w:tcPr>
            <w:tcW w:w="1134" w:type="dxa"/>
          </w:tcPr>
          <w:p w14:paraId="7D1DFD71" w14:textId="77777777" w:rsidR="007465FA" w:rsidRPr="006252DC" w:rsidRDefault="007465FA">
            <w:pPr>
              <w:pStyle w:val="ListParagraph"/>
              <w:pBdr>
                <w:bottom w:val="single" w:sz="4" w:space="1" w:color="auto"/>
              </w:pBdr>
              <w:spacing w:before="60" w:after="30" w:line="276" w:lineRule="auto"/>
              <w:ind w:left="0"/>
              <w:jc w:val="center"/>
              <w:rPr>
                <w:rFonts w:ascii="Arial" w:hAnsi="Arial" w:cs="Arial"/>
                <w:sz w:val="15"/>
                <w:szCs w:val="15"/>
                <w:lang w:eastAsia="en-US" w:bidi="ar-SA"/>
              </w:rPr>
            </w:pPr>
            <w:r w:rsidRPr="006252DC">
              <w:rPr>
                <w:rFonts w:ascii="Arial" w:hAnsi="Arial" w:cs="Arial"/>
                <w:sz w:val="15"/>
                <w:szCs w:val="15"/>
                <w:lang w:eastAsia="en-US" w:bidi="ar-SA"/>
              </w:rPr>
              <w:t>transportation</w:t>
            </w:r>
          </w:p>
        </w:tc>
        <w:tc>
          <w:tcPr>
            <w:tcW w:w="1049" w:type="dxa"/>
          </w:tcPr>
          <w:p w14:paraId="0290CAFF" w14:textId="77777777" w:rsidR="007465FA" w:rsidRPr="006252DC" w:rsidRDefault="007465FA">
            <w:pPr>
              <w:pStyle w:val="ListParagraph"/>
              <w:pBdr>
                <w:bottom w:val="single" w:sz="4" w:space="1" w:color="auto"/>
              </w:pBdr>
              <w:spacing w:before="60" w:after="30" w:line="276" w:lineRule="auto"/>
              <w:ind w:left="0"/>
              <w:jc w:val="center"/>
              <w:rPr>
                <w:rFonts w:ascii="Arial" w:hAnsi="Arial" w:cs="Arial"/>
                <w:sz w:val="15"/>
                <w:szCs w:val="15"/>
                <w:lang w:eastAsia="en-US" w:bidi="ar-SA"/>
              </w:rPr>
            </w:pPr>
            <w:r w:rsidRPr="006252DC">
              <w:rPr>
                <w:rFonts w:ascii="Arial" w:hAnsi="Arial" w:cs="Arial"/>
                <w:sz w:val="15"/>
                <w:szCs w:val="15"/>
                <w:lang w:eastAsia="en-US" w:bidi="ar-SA"/>
              </w:rPr>
              <w:t>Motor</w:t>
            </w:r>
          </w:p>
        </w:tc>
        <w:tc>
          <w:tcPr>
            <w:tcW w:w="1178" w:type="dxa"/>
          </w:tcPr>
          <w:p w14:paraId="07C83E54" w14:textId="77777777" w:rsidR="007465FA" w:rsidRPr="006252DC" w:rsidRDefault="007465FA">
            <w:pPr>
              <w:pStyle w:val="ListParagraph"/>
              <w:pBdr>
                <w:bottom w:val="single" w:sz="4" w:space="1" w:color="auto"/>
              </w:pBdr>
              <w:spacing w:before="60" w:after="30" w:line="276" w:lineRule="auto"/>
              <w:ind w:left="0"/>
              <w:jc w:val="center"/>
              <w:rPr>
                <w:rFonts w:ascii="Arial" w:hAnsi="Arial" w:cs="Arial"/>
                <w:sz w:val="15"/>
                <w:szCs w:val="15"/>
                <w:lang w:bidi="ar-SA"/>
              </w:rPr>
            </w:pPr>
            <w:r w:rsidRPr="006252DC">
              <w:rPr>
                <w:rFonts w:ascii="Arial" w:hAnsi="Arial" w:cs="Arial"/>
                <w:sz w:val="15"/>
                <w:szCs w:val="15"/>
                <w:lang w:bidi="ar-SA"/>
              </w:rPr>
              <w:t>Health</w:t>
            </w:r>
          </w:p>
        </w:tc>
        <w:tc>
          <w:tcPr>
            <w:tcW w:w="1178" w:type="dxa"/>
          </w:tcPr>
          <w:p w14:paraId="280BDE02" w14:textId="77777777" w:rsidR="007465FA" w:rsidRPr="006252DC" w:rsidRDefault="007465FA">
            <w:pPr>
              <w:pStyle w:val="ListParagraph"/>
              <w:pBdr>
                <w:bottom w:val="single" w:sz="4" w:space="1" w:color="auto"/>
              </w:pBdr>
              <w:spacing w:before="60" w:after="30" w:line="276" w:lineRule="auto"/>
              <w:ind w:left="0"/>
              <w:jc w:val="center"/>
              <w:rPr>
                <w:rFonts w:ascii="Arial" w:hAnsi="Arial" w:cs="Arial"/>
                <w:sz w:val="15"/>
                <w:szCs w:val="15"/>
                <w:lang w:eastAsia="en-US" w:bidi="ar-SA"/>
              </w:rPr>
            </w:pPr>
            <w:r w:rsidRPr="006252DC">
              <w:rPr>
                <w:rFonts w:ascii="Arial" w:hAnsi="Arial" w:cs="Arial"/>
                <w:sz w:val="15"/>
                <w:szCs w:val="15"/>
                <w:lang w:eastAsia="en-US" w:bidi="ar-SA"/>
              </w:rPr>
              <w:t>Miscellaneous</w:t>
            </w:r>
          </w:p>
        </w:tc>
        <w:tc>
          <w:tcPr>
            <w:tcW w:w="1021" w:type="dxa"/>
          </w:tcPr>
          <w:p w14:paraId="6A50B3C1" w14:textId="77777777" w:rsidR="007465FA" w:rsidRPr="006252DC" w:rsidRDefault="007465FA">
            <w:pPr>
              <w:pStyle w:val="ListParagraph"/>
              <w:pBdr>
                <w:bottom w:val="single" w:sz="4" w:space="1" w:color="auto"/>
              </w:pBdr>
              <w:spacing w:before="60" w:after="30" w:line="276" w:lineRule="auto"/>
              <w:ind w:left="0"/>
              <w:jc w:val="center"/>
              <w:rPr>
                <w:rFonts w:ascii="Arial" w:hAnsi="Arial" w:cs="Arial"/>
                <w:sz w:val="15"/>
                <w:szCs w:val="15"/>
                <w:lang w:eastAsia="en-US" w:bidi="ar-SA"/>
              </w:rPr>
            </w:pPr>
            <w:r w:rsidRPr="006252DC">
              <w:rPr>
                <w:rFonts w:ascii="Arial" w:hAnsi="Arial" w:cs="Arial"/>
                <w:sz w:val="15"/>
                <w:szCs w:val="15"/>
                <w:lang w:eastAsia="en-US" w:bidi="ar-SA"/>
              </w:rPr>
              <w:t>Unallocated</w:t>
            </w:r>
          </w:p>
        </w:tc>
        <w:tc>
          <w:tcPr>
            <w:tcW w:w="1121" w:type="dxa"/>
          </w:tcPr>
          <w:p w14:paraId="350CD72E" w14:textId="77777777" w:rsidR="007465FA" w:rsidRPr="006252DC" w:rsidRDefault="007465FA">
            <w:pPr>
              <w:pStyle w:val="ListParagraph"/>
              <w:pBdr>
                <w:bottom w:val="single" w:sz="4" w:space="1" w:color="auto"/>
              </w:pBdr>
              <w:spacing w:before="60" w:after="30" w:line="276" w:lineRule="auto"/>
              <w:ind w:left="0"/>
              <w:jc w:val="center"/>
              <w:rPr>
                <w:rFonts w:ascii="Arial" w:hAnsi="Arial" w:cs="Arial"/>
                <w:sz w:val="15"/>
                <w:szCs w:val="15"/>
                <w:lang w:eastAsia="en-US" w:bidi="ar-SA"/>
              </w:rPr>
            </w:pPr>
            <w:r w:rsidRPr="006252DC">
              <w:rPr>
                <w:rFonts w:ascii="Arial" w:hAnsi="Arial" w:cs="Arial"/>
                <w:sz w:val="15"/>
                <w:szCs w:val="15"/>
                <w:lang w:eastAsia="en-US" w:bidi="ar-SA"/>
              </w:rPr>
              <w:t>Total</w:t>
            </w:r>
          </w:p>
        </w:tc>
      </w:tr>
      <w:tr w:rsidR="007465FA" w:rsidRPr="006252DC" w14:paraId="6D6B8652" w14:textId="77777777">
        <w:tc>
          <w:tcPr>
            <w:tcW w:w="2565" w:type="dxa"/>
          </w:tcPr>
          <w:p w14:paraId="6AC7A297" w14:textId="77777777" w:rsidR="007465FA" w:rsidRPr="006252DC" w:rsidRDefault="007465FA">
            <w:pPr>
              <w:pStyle w:val="ListParagraph"/>
              <w:spacing w:before="60" w:after="30" w:line="276" w:lineRule="auto"/>
              <w:ind w:left="0"/>
              <w:jc w:val="thaiDistribute"/>
              <w:rPr>
                <w:rFonts w:ascii="Arial" w:hAnsi="Arial" w:cs="Arial"/>
                <w:sz w:val="15"/>
                <w:szCs w:val="15"/>
                <w:lang w:eastAsia="en-US" w:bidi="ar-SA"/>
              </w:rPr>
            </w:pPr>
          </w:p>
        </w:tc>
        <w:tc>
          <w:tcPr>
            <w:tcW w:w="1049" w:type="dxa"/>
          </w:tcPr>
          <w:p w14:paraId="07B56B1A" w14:textId="77777777" w:rsidR="007465FA" w:rsidRPr="006252DC" w:rsidRDefault="007465FA">
            <w:pPr>
              <w:pStyle w:val="ListParagraph"/>
              <w:spacing w:before="60" w:after="30" w:line="276" w:lineRule="auto"/>
              <w:ind w:left="0"/>
              <w:jc w:val="center"/>
              <w:rPr>
                <w:rFonts w:ascii="Arial" w:hAnsi="Arial" w:cs="Arial"/>
                <w:sz w:val="15"/>
                <w:szCs w:val="15"/>
                <w:lang w:eastAsia="en-US" w:bidi="ar-SA"/>
              </w:rPr>
            </w:pPr>
          </w:p>
        </w:tc>
        <w:tc>
          <w:tcPr>
            <w:tcW w:w="1134" w:type="dxa"/>
          </w:tcPr>
          <w:p w14:paraId="55DA7BD1" w14:textId="77777777" w:rsidR="007465FA" w:rsidRPr="006252DC" w:rsidRDefault="007465FA">
            <w:pPr>
              <w:pStyle w:val="ListParagraph"/>
              <w:spacing w:before="60" w:after="30" w:line="276" w:lineRule="auto"/>
              <w:ind w:left="0"/>
              <w:jc w:val="center"/>
              <w:rPr>
                <w:rFonts w:ascii="Arial" w:hAnsi="Arial" w:cs="Arial"/>
                <w:sz w:val="15"/>
                <w:szCs w:val="15"/>
                <w:lang w:eastAsia="en-US" w:bidi="ar-SA"/>
              </w:rPr>
            </w:pPr>
          </w:p>
        </w:tc>
        <w:tc>
          <w:tcPr>
            <w:tcW w:w="1049" w:type="dxa"/>
          </w:tcPr>
          <w:p w14:paraId="39CCE3AF" w14:textId="77777777" w:rsidR="007465FA" w:rsidRPr="006252DC" w:rsidRDefault="007465FA">
            <w:pPr>
              <w:pStyle w:val="ListParagraph"/>
              <w:spacing w:before="60" w:after="30" w:line="276" w:lineRule="auto"/>
              <w:ind w:left="0"/>
              <w:jc w:val="center"/>
              <w:rPr>
                <w:rFonts w:ascii="Arial" w:hAnsi="Arial" w:cs="Arial"/>
                <w:sz w:val="15"/>
                <w:szCs w:val="15"/>
                <w:lang w:eastAsia="en-US" w:bidi="ar-SA"/>
              </w:rPr>
            </w:pPr>
          </w:p>
        </w:tc>
        <w:tc>
          <w:tcPr>
            <w:tcW w:w="1178" w:type="dxa"/>
          </w:tcPr>
          <w:p w14:paraId="0447737D" w14:textId="77777777" w:rsidR="007465FA" w:rsidRPr="006252DC" w:rsidRDefault="007465FA">
            <w:pPr>
              <w:pStyle w:val="ListParagraph"/>
              <w:spacing w:before="60" w:after="30" w:line="276" w:lineRule="auto"/>
              <w:ind w:left="0"/>
              <w:jc w:val="center"/>
              <w:rPr>
                <w:rFonts w:ascii="Arial" w:hAnsi="Arial" w:cs="Arial"/>
                <w:sz w:val="15"/>
                <w:szCs w:val="15"/>
                <w:lang w:bidi="ar-SA"/>
              </w:rPr>
            </w:pPr>
          </w:p>
        </w:tc>
        <w:tc>
          <w:tcPr>
            <w:tcW w:w="1178" w:type="dxa"/>
          </w:tcPr>
          <w:p w14:paraId="44263DC1" w14:textId="77777777" w:rsidR="007465FA" w:rsidRPr="006252DC" w:rsidRDefault="007465FA">
            <w:pPr>
              <w:pStyle w:val="ListParagraph"/>
              <w:spacing w:before="60" w:after="30" w:line="276" w:lineRule="auto"/>
              <w:ind w:left="0"/>
              <w:jc w:val="center"/>
              <w:rPr>
                <w:rFonts w:ascii="Arial" w:hAnsi="Arial" w:cs="Arial"/>
                <w:sz w:val="15"/>
                <w:szCs w:val="15"/>
                <w:lang w:eastAsia="en-US" w:bidi="ar-SA"/>
              </w:rPr>
            </w:pPr>
          </w:p>
        </w:tc>
        <w:tc>
          <w:tcPr>
            <w:tcW w:w="1021" w:type="dxa"/>
          </w:tcPr>
          <w:p w14:paraId="0A1BE990" w14:textId="77777777" w:rsidR="007465FA" w:rsidRPr="006252DC" w:rsidRDefault="007465FA">
            <w:pPr>
              <w:pStyle w:val="ListParagraph"/>
              <w:spacing w:before="60" w:after="30" w:line="276" w:lineRule="auto"/>
              <w:ind w:left="0"/>
              <w:jc w:val="center"/>
              <w:rPr>
                <w:rFonts w:ascii="Arial" w:hAnsi="Arial" w:cs="Arial"/>
                <w:sz w:val="15"/>
                <w:szCs w:val="15"/>
                <w:lang w:eastAsia="en-US" w:bidi="ar-SA"/>
              </w:rPr>
            </w:pPr>
          </w:p>
        </w:tc>
        <w:tc>
          <w:tcPr>
            <w:tcW w:w="1121" w:type="dxa"/>
          </w:tcPr>
          <w:p w14:paraId="6BDBE19F" w14:textId="77777777" w:rsidR="007465FA" w:rsidRPr="006252DC" w:rsidRDefault="007465FA">
            <w:pPr>
              <w:pStyle w:val="ListParagraph"/>
              <w:spacing w:before="60" w:after="30" w:line="276" w:lineRule="auto"/>
              <w:ind w:left="0"/>
              <w:jc w:val="center"/>
              <w:rPr>
                <w:rFonts w:ascii="Arial" w:hAnsi="Arial" w:cs="Arial"/>
                <w:sz w:val="15"/>
                <w:szCs w:val="15"/>
                <w:lang w:eastAsia="en-US" w:bidi="ar-SA"/>
              </w:rPr>
            </w:pPr>
          </w:p>
        </w:tc>
      </w:tr>
      <w:tr w:rsidR="007465FA" w:rsidRPr="006252DC" w14:paraId="6C14EC7E" w14:textId="77777777">
        <w:tc>
          <w:tcPr>
            <w:tcW w:w="2565" w:type="dxa"/>
          </w:tcPr>
          <w:p w14:paraId="510CF7D7" w14:textId="77777777" w:rsidR="007465FA" w:rsidRPr="006252DC" w:rsidRDefault="007465FA">
            <w:pPr>
              <w:pStyle w:val="ListParagraph"/>
              <w:spacing w:before="60" w:after="30" w:line="276" w:lineRule="auto"/>
              <w:ind w:left="0"/>
              <w:jc w:val="thaiDistribute"/>
              <w:rPr>
                <w:rFonts w:ascii="Arial" w:hAnsi="Arial" w:cs="Arial"/>
                <w:sz w:val="15"/>
                <w:szCs w:val="15"/>
                <w:lang w:eastAsia="en-US" w:bidi="ar-SA"/>
              </w:rPr>
            </w:pPr>
            <w:r w:rsidRPr="006252DC">
              <w:rPr>
                <w:rFonts w:ascii="Arial" w:hAnsi="Arial" w:cs="Arial"/>
                <w:sz w:val="15"/>
                <w:szCs w:val="15"/>
              </w:rPr>
              <w:t>Insurance revenue</w:t>
            </w:r>
          </w:p>
        </w:tc>
        <w:tc>
          <w:tcPr>
            <w:tcW w:w="1049" w:type="dxa"/>
            <w:vAlign w:val="bottom"/>
          </w:tcPr>
          <w:p w14:paraId="798CDD47" w14:textId="77777777" w:rsidR="007465FA" w:rsidRPr="006252DC" w:rsidRDefault="007465FA">
            <w:pPr>
              <w:pStyle w:val="ListParagraph"/>
              <w:spacing w:before="60" w:after="23" w:line="276" w:lineRule="auto"/>
              <w:ind w:left="0"/>
              <w:jc w:val="right"/>
              <w:rPr>
                <w:rFonts w:ascii="Arial" w:hAnsi="Arial" w:cs="Arial"/>
                <w:sz w:val="15"/>
                <w:szCs w:val="15"/>
              </w:rPr>
            </w:pPr>
            <w:r w:rsidRPr="00C673FC">
              <w:rPr>
                <w:rFonts w:ascii="Arial" w:hAnsi="Arial" w:cs="Arial"/>
                <w:color w:val="000000"/>
                <w:sz w:val="15"/>
                <w:szCs w:val="15"/>
              </w:rPr>
              <w:t>3,675</w:t>
            </w:r>
          </w:p>
        </w:tc>
        <w:tc>
          <w:tcPr>
            <w:tcW w:w="1134" w:type="dxa"/>
            <w:vAlign w:val="bottom"/>
          </w:tcPr>
          <w:p w14:paraId="2C11D565" w14:textId="77777777" w:rsidR="007465FA" w:rsidRPr="006252DC" w:rsidRDefault="007465FA">
            <w:pPr>
              <w:pStyle w:val="ListParagraph"/>
              <w:spacing w:before="60" w:after="23" w:line="276" w:lineRule="auto"/>
              <w:ind w:left="0"/>
              <w:jc w:val="right"/>
              <w:rPr>
                <w:rFonts w:ascii="Arial" w:hAnsi="Arial" w:cs="Arial"/>
                <w:sz w:val="15"/>
                <w:szCs w:val="15"/>
              </w:rPr>
            </w:pPr>
            <w:r w:rsidRPr="00C673FC">
              <w:rPr>
                <w:rFonts w:ascii="Arial" w:hAnsi="Arial" w:cs="Arial"/>
                <w:color w:val="000000"/>
                <w:sz w:val="15"/>
                <w:szCs w:val="15"/>
              </w:rPr>
              <w:t xml:space="preserve">        3,833</w:t>
            </w:r>
          </w:p>
        </w:tc>
        <w:tc>
          <w:tcPr>
            <w:tcW w:w="1049" w:type="dxa"/>
            <w:vAlign w:val="bottom"/>
          </w:tcPr>
          <w:p w14:paraId="43344D0C" w14:textId="77777777" w:rsidR="007465FA" w:rsidRPr="00044B4B" w:rsidRDefault="007465FA">
            <w:pPr>
              <w:pStyle w:val="ListParagraph"/>
              <w:spacing w:before="60" w:after="23" w:line="276" w:lineRule="auto"/>
              <w:ind w:left="0"/>
              <w:jc w:val="right"/>
              <w:rPr>
                <w:rFonts w:ascii="Arial" w:hAnsi="Arial" w:cstheme="minorBidi"/>
                <w:sz w:val="15"/>
                <w:szCs w:val="15"/>
              </w:rPr>
            </w:pPr>
            <w:r w:rsidRPr="00C673FC">
              <w:rPr>
                <w:rFonts w:ascii="Arial" w:hAnsi="Arial" w:cs="Arial"/>
                <w:color w:val="000000"/>
                <w:sz w:val="15"/>
                <w:szCs w:val="15"/>
              </w:rPr>
              <w:t>174,707</w:t>
            </w:r>
          </w:p>
        </w:tc>
        <w:tc>
          <w:tcPr>
            <w:tcW w:w="1178" w:type="dxa"/>
          </w:tcPr>
          <w:p w14:paraId="487C9888" w14:textId="77777777" w:rsidR="007465FA" w:rsidRPr="006252DC" w:rsidRDefault="007465FA">
            <w:pPr>
              <w:pStyle w:val="ListParagraph"/>
              <w:spacing w:before="60" w:after="23" w:line="276" w:lineRule="auto"/>
              <w:ind w:left="0"/>
              <w:jc w:val="right"/>
              <w:rPr>
                <w:rFonts w:ascii="Arial" w:hAnsi="Arial" w:cs="Arial"/>
                <w:sz w:val="15"/>
                <w:szCs w:val="15"/>
              </w:rPr>
            </w:pPr>
            <w:r w:rsidRPr="00C673FC">
              <w:rPr>
                <w:rFonts w:ascii="Arial" w:hAnsi="Arial" w:cs="Arial"/>
                <w:color w:val="000000"/>
                <w:sz w:val="15"/>
                <w:szCs w:val="15"/>
              </w:rPr>
              <w:t xml:space="preserve">         30,003</w:t>
            </w:r>
          </w:p>
        </w:tc>
        <w:tc>
          <w:tcPr>
            <w:tcW w:w="1178" w:type="dxa"/>
            <w:vAlign w:val="bottom"/>
          </w:tcPr>
          <w:p w14:paraId="6EF464B5" w14:textId="77777777" w:rsidR="007465FA" w:rsidRPr="006252DC" w:rsidRDefault="007465FA">
            <w:pPr>
              <w:pStyle w:val="ListParagraph"/>
              <w:spacing w:before="60" w:after="23" w:line="276" w:lineRule="auto"/>
              <w:ind w:left="0"/>
              <w:jc w:val="right"/>
              <w:rPr>
                <w:rFonts w:ascii="Arial" w:hAnsi="Arial" w:cs="Arial"/>
                <w:sz w:val="15"/>
                <w:szCs w:val="15"/>
              </w:rPr>
            </w:pPr>
            <w:r w:rsidRPr="00C673FC">
              <w:rPr>
                <w:rFonts w:ascii="Arial" w:hAnsi="Arial" w:cs="Arial"/>
                <w:color w:val="000000"/>
                <w:sz w:val="15"/>
                <w:szCs w:val="15"/>
              </w:rPr>
              <w:t xml:space="preserve">         39,042</w:t>
            </w:r>
          </w:p>
        </w:tc>
        <w:tc>
          <w:tcPr>
            <w:tcW w:w="1021" w:type="dxa"/>
            <w:vAlign w:val="bottom"/>
          </w:tcPr>
          <w:p w14:paraId="30C862A6" w14:textId="77777777" w:rsidR="007465FA" w:rsidRPr="006252DC" w:rsidRDefault="007465FA">
            <w:pPr>
              <w:pStyle w:val="ListParagraph"/>
              <w:spacing w:before="60" w:after="30" w:line="276" w:lineRule="auto"/>
              <w:ind w:left="0"/>
              <w:jc w:val="right"/>
              <w:rPr>
                <w:rFonts w:ascii="Arial" w:hAnsi="Arial" w:cs="Arial"/>
                <w:sz w:val="15"/>
                <w:szCs w:val="15"/>
              </w:rPr>
            </w:pPr>
            <w:r w:rsidRPr="00C673FC">
              <w:rPr>
                <w:rFonts w:ascii="Arial" w:hAnsi="Arial" w:cs="Arial"/>
                <w:color w:val="000000"/>
                <w:sz w:val="15"/>
                <w:szCs w:val="15"/>
              </w:rPr>
              <w:t xml:space="preserve"> - </w:t>
            </w:r>
          </w:p>
        </w:tc>
        <w:tc>
          <w:tcPr>
            <w:tcW w:w="1121" w:type="dxa"/>
            <w:vAlign w:val="bottom"/>
          </w:tcPr>
          <w:p w14:paraId="127D4D8E" w14:textId="77777777" w:rsidR="007465FA" w:rsidRPr="006252DC" w:rsidRDefault="007465FA">
            <w:pPr>
              <w:pStyle w:val="ListParagraph"/>
              <w:spacing w:before="60" w:after="23" w:line="276" w:lineRule="auto"/>
              <w:ind w:left="0"/>
              <w:jc w:val="right"/>
              <w:rPr>
                <w:rFonts w:ascii="Arial" w:hAnsi="Arial" w:cs="Arial"/>
                <w:sz w:val="15"/>
                <w:szCs w:val="15"/>
              </w:rPr>
            </w:pPr>
            <w:r w:rsidRPr="00C673FC">
              <w:rPr>
                <w:rFonts w:ascii="Arial" w:hAnsi="Arial" w:cs="Arial"/>
                <w:color w:val="000000"/>
                <w:sz w:val="15"/>
                <w:szCs w:val="15"/>
              </w:rPr>
              <w:t>251,260</w:t>
            </w:r>
          </w:p>
        </w:tc>
      </w:tr>
      <w:tr w:rsidR="007465FA" w:rsidRPr="006252DC" w14:paraId="1E5FC18D" w14:textId="77777777">
        <w:tc>
          <w:tcPr>
            <w:tcW w:w="2565" w:type="dxa"/>
          </w:tcPr>
          <w:p w14:paraId="79C1888B" w14:textId="77777777" w:rsidR="007465FA" w:rsidRPr="006252DC" w:rsidRDefault="007465FA">
            <w:pPr>
              <w:pStyle w:val="ListParagraph"/>
              <w:spacing w:before="60" w:after="30" w:line="276" w:lineRule="auto"/>
              <w:ind w:left="0"/>
              <w:rPr>
                <w:rFonts w:ascii="Arial" w:hAnsi="Arial" w:cs="Arial"/>
                <w:sz w:val="15"/>
                <w:szCs w:val="15"/>
                <w:lang w:eastAsia="en-US" w:bidi="ar-SA"/>
              </w:rPr>
            </w:pPr>
            <w:r w:rsidRPr="006252DC">
              <w:rPr>
                <w:rFonts w:ascii="Arial" w:hAnsi="Arial" w:cs="Arial"/>
                <w:sz w:val="15"/>
                <w:szCs w:val="15"/>
                <w:lang w:eastAsia="en-US" w:bidi="ar-SA"/>
              </w:rPr>
              <w:t>Insurance service expenses</w:t>
            </w:r>
          </w:p>
        </w:tc>
        <w:tc>
          <w:tcPr>
            <w:tcW w:w="1049" w:type="dxa"/>
            <w:vAlign w:val="bottom"/>
          </w:tcPr>
          <w:p w14:paraId="10A0368F" w14:textId="77777777" w:rsidR="007465FA" w:rsidRPr="006252DC" w:rsidRDefault="007465FA">
            <w:pPr>
              <w:pStyle w:val="ListParagraph"/>
              <w:spacing w:before="60" w:after="23" w:line="276" w:lineRule="auto"/>
              <w:ind w:left="0"/>
              <w:jc w:val="right"/>
              <w:rPr>
                <w:rFonts w:ascii="Arial" w:hAnsi="Arial" w:cs="Arial"/>
                <w:sz w:val="15"/>
                <w:szCs w:val="15"/>
              </w:rPr>
            </w:pPr>
            <w:r w:rsidRPr="00C673FC">
              <w:rPr>
                <w:rFonts w:ascii="Arial" w:hAnsi="Arial" w:cs="Arial"/>
                <w:color w:val="000000"/>
                <w:sz w:val="15"/>
                <w:szCs w:val="15"/>
              </w:rPr>
              <w:t xml:space="preserve">(2,841)                                                                         </w:t>
            </w:r>
          </w:p>
        </w:tc>
        <w:tc>
          <w:tcPr>
            <w:tcW w:w="1134" w:type="dxa"/>
            <w:vAlign w:val="bottom"/>
          </w:tcPr>
          <w:p w14:paraId="6D59BB60" w14:textId="77777777" w:rsidR="007465FA" w:rsidRPr="006252DC" w:rsidRDefault="007465FA">
            <w:pPr>
              <w:pStyle w:val="ListParagraph"/>
              <w:spacing w:before="60" w:after="23" w:line="276" w:lineRule="auto"/>
              <w:ind w:left="0"/>
              <w:jc w:val="right"/>
              <w:rPr>
                <w:rFonts w:ascii="Arial" w:hAnsi="Arial" w:cs="Arial"/>
                <w:sz w:val="15"/>
                <w:szCs w:val="15"/>
              </w:rPr>
            </w:pPr>
            <w:r w:rsidRPr="00C673FC">
              <w:rPr>
                <w:rFonts w:ascii="Arial" w:hAnsi="Arial" w:cs="Arial"/>
                <w:color w:val="000000"/>
                <w:sz w:val="15"/>
                <w:szCs w:val="15"/>
              </w:rPr>
              <w:t>(280)</w:t>
            </w:r>
          </w:p>
        </w:tc>
        <w:tc>
          <w:tcPr>
            <w:tcW w:w="1049" w:type="dxa"/>
            <w:vAlign w:val="bottom"/>
          </w:tcPr>
          <w:p w14:paraId="26765141" w14:textId="77777777" w:rsidR="007465FA" w:rsidRPr="006252DC" w:rsidRDefault="007465FA">
            <w:pPr>
              <w:pStyle w:val="ListParagraph"/>
              <w:spacing w:before="60" w:after="23" w:line="276" w:lineRule="auto"/>
              <w:ind w:left="0"/>
              <w:jc w:val="right"/>
              <w:rPr>
                <w:rFonts w:ascii="Arial" w:hAnsi="Arial" w:cs="Arial"/>
                <w:sz w:val="15"/>
                <w:szCs w:val="15"/>
              </w:rPr>
            </w:pPr>
            <w:r w:rsidRPr="00C673FC">
              <w:rPr>
                <w:rFonts w:ascii="Arial" w:hAnsi="Arial" w:cs="Arial"/>
                <w:color w:val="000000"/>
                <w:sz w:val="15"/>
                <w:szCs w:val="15"/>
              </w:rPr>
              <w:t xml:space="preserve"> (147,845)        </w:t>
            </w:r>
          </w:p>
        </w:tc>
        <w:tc>
          <w:tcPr>
            <w:tcW w:w="1178" w:type="dxa"/>
            <w:vAlign w:val="bottom"/>
          </w:tcPr>
          <w:p w14:paraId="2417FC5D" w14:textId="77777777" w:rsidR="007465FA" w:rsidRPr="006252DC" w:rsidRDefault="007465FA">
            <w:pPr>
              <w:pStyle w:val="ListParagraph"/>
              <w:spacing w:before="60" w:after="23" w:line="276" w:lineRule="auto"/>
              <w:ind w:left="0"/>
              <w:jc w:val="right"/>
              <w:rPr>
                <w:rFonts w:ascii="Arial" w:hAnsi="Arial" w:cs="Arial"/>
                <w:sz w:val="15"/>
                <w:szCs w:val="15"/>
              </w:rPr>
            </w:pPr>
            <w:r w:rsidRPr="00C673FC">
              <w:rPr>
                <w:rFonts w:ascii="Arial" w:hAnsi="Arial" w:cs="Arial"/>
                <w:color w:val="000000"/>
                <w:sz w:val="15"/>
                <w:szCs w:val="15"/>
              </w:rPr>
              <w:t>(21,657)</w:t>
            </w:r>
          </w:p>
        </w:tc>
        <w:tc>
          <w:tcPr>
            <w:tcW w:w="1178" w:type="dxa"/>
            <w:vAlign w:val="bottom"/>
          </w:tcPr>
          <w:p w14:paraId="473935C8" w14:textId="77777777" w:rsidR="007465FA" w:rsidRPr="006252DC" w:rsidRDefault="007465FA">
            <w:pPr>
              <w:pStyle w:val="ListParagraph"/>
              <w:spacing w:before="60" w:after="23" w:line="276" w:lineRule="auto"/>
              <w:ind w:left="0"/>
              <w:jc w:val="right"/>
              <w:rPr>
                <w:rFonts w:ascii="Arial" w:hAnsi="Arial" w:cs="Arial"/>
                <w:sz w:val="15"/>
                <w:szCs w:val="15"/>
              </w:rPr>
            </w:pPr>
            <w:r w:rsidRPr="00C673FC">
              <w:rPr>
                <w:rFonts w:ascii="Arial" w:hAnsi="Arial" w:cs="Arial"/>
                <w:color w:val="000000"/>
                <w:sz w:val="15"/>
                <w:szCs w:val="15"/>
              </w:rPr>
              <w:t>(43,486)</w:t>
            </w:r>
          </w:p>
        </w:tc>
        <w:tc>
          <w:tcPr>
            <w:tcW w:w="1021" w:type="dxa"/>
            <w:vAlign w:val="bottom"/>
          </w:tcPr>
          <w:p w14:paraId="78D103C2" w14:textId="77777777" w:rsidR="007465FA" w:rsidRPr="006252DC" w:rsidRDefault="007465FA">
            <w:pPr>
              <w:pStyle w:val="ListParagraph"/>
              <w:spacing w:before="60" w:after="30" w:line="276" w:lineRule="auto"/>
              <w:ind w:left="0"/>
              <w:jc w:val="right"/>
              <w:rPr>
                <w:rFonts w:ascii="Arial" w:hAnsi="Arial" w:cs="Arial"/>
                <w:sz w:val="15"/>
                <w:szCs w:val="15"/>
              </w:rPr>
            </w:pPr>
            <w:r w:rsidRPr="00C673FC">
              <w:rPr>
                <w:rFonts w:ascii="Arial" w:hAnsi="Arial" w:cs="Arial"/>
                <w:color w:val="000000"/>
                <w:sz w:val="15"/>
                <w:szCs w:val="15"/>
              </w:rPr>
              <w:t xml:space="preserve"> - </w:t>
            </w:r>
          </w:p>
        </w:tc>
        <w:tc>
          <w:tcPr>
            <w:tcW w:w="1121" w:type="dxa"/>
            <w:vAlign w:val="bottom"/>
          </w:tcPr>
          <w:p w14:paraId="058A1BF9" w14:textId="77777777" w:rsidR="007465FA" w:rsidRPr="006252DC" w:rsidRDefault="007465FA">
            <w:pPr>
              <w:pStyle w:val="ListParagraph"/>
              <w:spacing w:before="60" w:after="23" w:line="276" w:lineRule="auto"/>
              <w:ind w:left="0"/>
              <w:jc w:val="right"/>
              <w:rPr>
                <w:rFonts w:ascii="Arial" w:hAnsi="Arial" w:cs="Arial"/>
                <w:sz w:val="15"/>
                <w:szCs w:val="15"/>
              </w:rPr>
            </w:pPr>
            <w:r w:rsidRPr="00C673FC">
              <w:rPr>
                <w:rFonts w:ascii="Arial" w:hAnsi="Arial" w:cs="Arial"/>
                <w:color w:val="000000"/>
                <w:sz w:val="15"/>
                <w:szCs w:val="15"/>
              </w:rPr>
              <w:t xml:space="preserve">(216,109)             </w:t>
            </w:r>
          </w:p>
        </w:tc>
      </w:tr>
      <w:tr w:rsidR="007465FA" w:rsidRPr="006252DC" w14:paraId="6379ED14" w14:textId="77777777">
        <w:tc>
          <w:tcPr>
            <w:tcW w:w="2565" w:type="dxa"/>
          </w:tcPr>
          <w:p w14:paraId="5A910A80" w14:textId="77777777" w:rsidR="007465FA" w:rsidRPr="006252DC" w:rsidRDefault="007465FA">
            <w:pPr>
              <w:pStyle w:val="ListParagraph"/>
              <w:spacing w:before="60" w:after="30" w:line="276" w:lineRule="auto"/>
              <w:ind w:left="0"/>
              <w:rPr>
                <w:rFonts w:ascii="Arial" w:hAnsi="Arial" w:cs="Arial"/>
                <w:sz w:val="15"/>
                <w:szCs w:val="15"/>
                <w:lang w:eastAsia="en-US" w:bidi="ar-SA"/>
              </w:rPr>
            </w:pPr>
            <w:r w:rsidRPr="006252DC">
              <w:rPr>
                <w:rFonts w:ascii="Arial" w:hAnsi="Arial" w:cs="Arial"/>
                <w:sz w:val="15"/>
                <w:szCs w:val="15"/>
                <w:lang w:eastAsia="en-US" w:bidi="ar-SA"/>
              </w:rPr>
              <w:t xml:space="preserve">Net expenses from reinsurance </w:t>
            </w:r>
            <w:r w:rsidRPr="006252DC">
              <w:rPr>
                <w:rFonts w:ascii="Arial" w:hAnsi="Arial" w:cs="Arial"/>
                <w:sz w:val="15"/>
                <w:szCs w:val="15"/>
                <w:lang w:eastAsia="en-US" w:bidi="ar-SA"/>
              </w:rPr>
              <w:br/>
              <w:t xml:space="preserve">     contract</w:t>
            </w:r>
          </w:p>
        </w:tc>
        <w:tc>
          <w:tcPr>
            <w:tcW w:w="1049" w:type="dxa"/>
            <w:vAlign w:val="bottom"/>
          </w:tcPr>
          <w:p w14:paraId="094CA6E5" w14:textId="77777777" w:rsidR="007465FA" w:rsidRPr="006252DC" w:rsidRDefault="007465FA">
            <w:pPr>
              <w:pStyle w:val="ListParagraph"/>
              <w:pBdr>
                <w:bottom w:val="single" w:sz="4" w:space="1" w:color="auto"/>
              </w:pBdr>
              <w:spacing w:before="60" w:after="23" w:line="276" w:lineRule="auto"/>
              <w:ind w:left="0"/>
              <w:jc w:val="right"/>
              <w:rPr>
                <w:rFonts w:ascii="Arial" w:hAnsi="Arial" w:cs="Arial"/>
                <w:sz w:val="15"/>
                <w:szCs w:val="15"/>
              </w:rPr>
            </w:pPr>
            <w:r w:rsidRPr="00C673FC">
              <w:rPr>
                <w:rFonts w:ascii="Arial" w:hAnsi="Arial" w:cs="Arial"/>
                <w:color w:val="000000"/>
                <w:sz w:val="15"/>
                <w:szCs w:val="15"/>
              </w:rPr>
              <w:t xml:space="preserve">                                                                             (722)</w:t>
            </w:r>
          </w:p>
        </w:tc>
        <w:tc>
          <w:tcPr>
            <w:tcW w:w="1134" w:type="dxa"/>
            <w:vAlign w:val="bottom"/>
          </w:tcPr>
          <w:p w14:paraId="5CAB633A" w14:textId="77777777" w:rsidR="007465FA" w:rsidRPr="006252DC" w:rsidRDefault="007465FA">
            <w:pPr>
              <w:pStyle w:val="ListParagraph"/>
              <w:pBdr>
                <w:bottom w:val="single" w:sz="4" w:space="1" w:color="auto"/>
              </w:pBdr>
              <w:spacing w:before="60" w:after="23" w:line="276" w:lineRule="auto"/>
              <w:ind w:left="0"/>
              <w:jc w:val="right"/>
              <w:rPr>
                <w:rFonts w:ascii="Arial" w:hAnsi="Arial" w:cs="Arial"/>
                <w:sz w:val="15"/>
                <w:szCs w:val="15"/>
              </w:rPr>
            </w:pPr>
            <w:r w:rsidRPr="00C673FC">
              <w:rPr>
                <w:rFonts w:ascii="Arial" w:hAnsi="Arial" w:cs="Arial"/>
                <w:color w:val="000000"/>
                <w:sz w:val="15"/>
                <w:szCs w:val="15"/>
              </w:rPr>
              <w:t xml:space="preserve">           (1,603)</w:t>
            </w:r>
          </w:p>
        </w:tc>
        <w:tc>
          <w:tcPr>
            <w:tcW w:w="1049" w:type="dxa"/>
            <w:vAlign w:val="bottom"/>
          </w:tcPr>
          <w:p w14:paraId="360A7F36" w14:textId="77777777" w:rsidR="007465FA" w:rsidRPr="006252DC" w:rsidRDefault="007465FA">
            <w:pPr>
              <w:pStyle w:val="ListParagraph"/>
              <w:pBdr>
                <w:bottom w:val="single" w:sz="4" w:space="1" w:color="auto"/>
              </w:pBdr>
              <w:spacing w:before="60" w:after="23" w:line="276" w:lineRule="auto"/>
              <w:ind w:left="0"/>
              <w:jc w:val="right"/>
              <w:rPr>
                <w:rFonts w:ascii="Arial" w:hAnsi="Arial" w:cs="Arial"/>
                <w:sz w:val="15"/>
                <w:szCs w:val="15"/>
              </w:rPr>
            </w:pPr>
            <w:r w:rsidRPr="00C673FC">
              <w:rPr>
                <w:rFonts w:ascii="Arial" w:hAnsi="Arial" w:cs="Arial"/>
                <w:color w:val="000000"/>
                <w:sz w:val="15"/>
                <w:szCs w:val="15"/>
              </w:rPr>
              <w:t xml:space="preserve">              (14,274)</w:t>
            </w:r>
          </w:p>
        </w:tc>
        <w:tc>
          <w:tcPr>
            <w:tcW w:w="1178" w:type="dxa"/>
            <w:vAlign w:val="bottom"/>
          </w:tcPr>
          <w:p w14:paraId="4BBF1DF9" w14:textId="77777777" w:rsidR="007465FA" w:rsidRPr="006252DC" w:rsidRDefault="007465FA">
            <w:pPr>
              <w:pStyle w:val="ListParagraph"/>
              <w:pBdr>
                <w:bottom w:val="single" w:sz="4" w:space="1" w:color="auto"/>
              </w:pBdr>
              <w:spacing w:before="60" w:after="23" w:line="276" w:lineRule="auto"/>
              <w:ind w:left="0"/>
              <w:jc w:val="right"/>
              <w:rPr>
                <w:rFonts w:ascii="Arial" w:hAnsi="Arial" w:cs="Arial"/>
                <w:sz w:val="15"/>
                <w:szCs w:val="15"/>
              </w:rPr>
            </w:pPr>
            <w:r w:rsidRPr="00C673FC">
              <w:rPr>
                <w:rFonts w:ascii="Arial" w:hAnsi="Arial" w:cs="Arial"/>
                <w:color w:val="000000"/>
                <w:sz w:val="15"/>
                <w:szCs w:val="15"/>
              </w:rPr>
              <w:t xml:space="preserve">                (249)</w:t>
            </w:r>
          </w:p>
        </w:tc>
        <w:tc>
          <w:tcPr>
            <w:tcW w:w="1178" w:type="dxa"/>
            <w:vAlign w:val="bottom"/>
          </w:tcPr>
          <w:p w14:paraId="7DEDADBF" w14:textId="77777777" w:rsidR="007465FA" w:rsidRPr="006252DC" w:rsidRDefault="007465FA">
            <w:pPr>
              <w:pStyle w:val="ListParagraph"/>
              <w:pBdr>
                <w:bottom w:val="single" w:sz="4" w:space="1" w:color="auto"/>
              </w:pBdr>
              <w:spacing w:before="60" w:after="23" w:line="276" w:lineRule="auto"/>
              <w:ind w:left="0"/>
              <w:jc w:val="right"/>
              <w:rPr>
                <w:rFonts w:ascii="Arial" w:hAnsi="Arial" w:cs="Arial"/>
                <w:sz w:val="15"/>
                <w:szCs w:val="15"/>
              </w:rPr>
            </w:pPr>
            <w:r w:rsidRPr="00C673FC">
              <w:rPr>
                <w:rFonts w:ascii="Arial" w:hAnsi="Arial" w:cs="Arial"/>
                <w:color w:val="000000"/>
                <w:sz w:val="15"/>
                <w:szCs w:val="15"/>
              </w:rPr>
              <w:t xml:space="preserve">             (2,906)</w:t>
            </w:r>
          </w:p>
        </w:tc>
        <w:tc>
          <w:tcPr>
            <w:tcW w:w="1021" w:type="dxa"/>
            <w:vAlign w:val="bottom"/>
          </w:tcPr>
          <w:p w14:paraId="222F85DA" w14:textId="77777777" w:rsidR="007465FA" w:rsidRPr="006252DC" w:rsidRDefault="007465FA">
            <w:pPr>
              <w:pStyle w:val="ListParagraph"/>
              <w:pBdr>
                <w:bottom w:val="single" w:sz="4" w:space="1" w:color="auto"/>
              </w:pBdr>
              <w:spacing w:before="60" w:after="30" w:line="276" w:lineRule="auto"/>
              <w:ind w:left="0"/>
              <w:jc w:val="right"/>
              <w:rPr>
                <w:rFonts w:ascii="Arial" w:hAnsi="Arial" w:cs="Arial"/>
                <w:sz w:val="15"/>
                <w:szCs w:val="15"/>
              </w:rPr>
            </w:pPr>
            <w:r w:rsidRPr="00C673FC">
              <w:rPr>
                <w:rFonts w:ascii="Arial" w:hAnsi="Arial" w:cs="Arial"/>
                <w:color w:val="000000"/>
                <w:sz w:val="15"/>
                <w:szCs w:val="15"/>
              </w:rPr>
              <w:t xml:space="preserve"> - </w:t>
            </w:r>
          </w:p>
        </w:tc>
        <w:tc>
          <w:tcPr>
            <w:tcW w:w="1121" w:type="dxa"/>
            <w:vAlign w:val="bottom"/>
          </w:tcPr>
          <w:p w14:paraId="142ED3A4" w14:textId="77777777" w:rsidR="007465FA" w:rsidRPr="006252DC" w:rsidRDefault="007465FA">
            <w:pPr>
              <w:pStyle w:val="ListParagraph"/>
              <w:pBdr>
                <w:bottom w:val="single" w:sz="4" w:space="1" w:color="auto"/>
              </w:pBdr>
              <w:spacing w:before="60" w:after="23" w:line="276" w:lineRule="auto"/>
              <w:ind w:left="0"/>
              <w:jc w:val="right"/>
              <w:rPr>
                <w:rFonts w:ascii="Arial" w:hAnsi="Arial" w:cs="Arial"/>
                <w:sz w:val="15"/>
                <w:szCs w:val="15"/>
              </w:rPr>
            </w:pPr>
            <w:r w:rsidRPr="00C673FC">
              <w:rPr>
                <w:rFonts w:ascii="Arial" w:hAnsi="Arial" w:cs="Arial"/>
                <w:color w:val="000000"/>
                <w:sz w:val="15"/>
                <w:szCs w:val="15"/>
              </w:rPr>
              <w:t xml:space="preserve">              (19,754)</w:t>
            </w:r>
          </w:p>
        </w:tc>
      </w:tr>
      <w:tr w:rsidR="007465FA" w:rsidRPr="006252DC" w14:paraId="36F07F55" w14:textId="77777777">
        <w:trPr>
          <w:trHeight w:val="211"/>
        </w:trPr>
        <w:tc>
          <w:tcPr>
            <w:tcW w:w="2565" w:type="dxa"/>
          </w:tcPr>
          <w:p w14:paraId="57890270" w14:textId="77777777" w:rsidR="007465FA" w:rsidRPr="006252DC" w:rsidRDefault="007465FA">
            <w:pPr>
              <w:pStyle w:val="ListParagraph"/>
              <w:spacing w:before="60" w:after="30" w:line="276" w:lineRule="auto"/>
              <w:ind w:left="0"/>
              <w:jc w:val="thaiDistribute"/>
              <w:rPr>
                <w:rFonts w:ascii="Arial" w:hAnsi="Arial" w:cs="Arial"/>
                <w:b/>
                <w:bCs/>
                <w:sz w:val="15"/>
                <w:szCs w:val="15"/>
              </w:rPr>
            </w:pPr>
            <w:r w:rsidRPr="006252DC">
              <w:rPr>
                <w:rFonts w:ascii="Arial" w:hAnsi="Arial" w:cs="Arial"/>
                <w:b/>
                <w:bCs/>
                <w:sz w:val="15"/>
                <w:szCs w:val="15"/>
              </w:rPr>
              <w:t>Insurance service result</w:t>
            </w:r>
          </w:p>
        </w:tc>
        <w:tc>
          <w:tcPr>
            <w:tcW w:w="1049" w:type="dxa"/>
            <w:vAlign w:val="bottom"/>
          </w:tcPr>
          <w:p w14:paraId="3E2F6B4A" w14:textId="77777777" w:rsidR="007465FA" w:rsidRPr="00E4052E" w:rsidRDefault="007465FA">
            <w:pPr>
              <w:pStyle w:val="ListParagraph"/>
              <w:spacing w:before="60" w:after="23" w:line="276" w:lineRule="auto"/>
              <w:ind w:left="0"/>
              <w:jc w:val="right"/>
              <w:rPr>
                <w:rFonts w:ascii="Arial" w:hAnsi="Arial" w:cs="Arial"/>
                <w:sz w:val="15"/>
                <w:szCs w:val="15"/>
              </w:rPr>
            </w:pPr>
            <w:r w:rsidRPr="00C673FC">
              <w:rPr>
                <w:rFonts w:ascii="Arial" w:hAnsi="Arial" w:cs="Arial"/>
                <w:color w:val="000000"/>
                <w:sz w:val="15"/>
                <w:szCs w:val="15"/>
              </w:rPr>
              <w:t xml:space="preserve">        112 </w:t>
            </w:r>
          </w:p>
        </w:tc>
        <w:tc>
          <w:tcPr>
            <w:tcW w:w="1134" w:type="dxa"/>
            <w:vAlign w:val="bottom"/>
          </w:tcPr>
          <w:p w14:paraId="3C33BF3D" w14:textId="77777777" w:rsidR="007465FA" w:rsidRPr="00E4052E" w:rsidRDefault="007465FA">
            <w:pPr>
              <w:pStyle w:val="ListParagraph"/>
              <w:spacing w:before="60" w:after="23" w:line="276" w:lineRule="auto"/>
              <w:ind w:left="0"/>
              <w:jc w:val="right"/>
              <w:rPr>
                <w:rFonts w:ascii="Arial" w:hAnsi="Arial" w:cs="Arial"/>
                <w:sz w:val="15"/>
                <w:szCs w:val="15"/>
              </w:rPr>
            </w:pPr>
            <w:r w:rsidRPr="00C673FC">
              <w:rPr>
                <w:rFonts w:ascii="Arial" w:hAnsi="Arial" w:cs="Arial"/>
                <w:color w:val="000000"/>
                <w:sz w:val="15"/>
                <w:szCs w:val="15"/>
              </w:rPr>
              <w:t xml:space="preserve">            1,950 </w:t>
            </w:r>
          </w:p>
        </w:tc>
        <w:tc>
          <w:tcPr>
            <w:tcW w:w="1049" w:type="dxa"/>
            <w:vAlign w:val="bottom"/>
          </w:tcPr>
          <w:p w14:paraId="283C5A55" w14:textId="77777777" w:rsidR="007465FA" w:rsidRPr="00E4052E" w:rsidRDefault="007465FA">
            <w:pPr>
              <w:pStyle w:val="ListParagraph"/>
              <w:spacing w:before="60" w:after="23" w:line="276" w:lineRule="auto"/>
              <w:ind w:left="0"/>
              <w:jc w:val="right"/>
              <w:rPr>
                <w:rFonts w:ascii="Arial" w:hAnsi="Arial" w:cs="Arial"/>
                <w:sz w:val="15"/>
                <w:szCs w:val="15"/>
              </w:rPr>
            </w:pPr>
            <w:r w:rsidRPr="00C673FC">
              <w:rPr>
                <w:rFonts w:ascii="Arial" w:hAnsi="Arial" w:cs="Arial"/>
                <w:color w:val="000000"/>
                <w:sz w:val="15"/>
                <w:szCs w:val="15"/>
              </w:rPr>
              <w:t xml:space="preserve">        12,588 </w:t>
            </w:r>
          </w:p>
        </w:tc>
        <w:tc>
          <w:tcPr>
            <w:tcW w:w="1178" w:type="dxa"/>
            <w:vAlign w:val="bottom"/>
          </w:tcPr>
          <w:p w14:paraId="2E623A2F" w14:textId="77777777" w:rsidR="007465FA" w:rsidRPr="00E4052E" w:rsidRDefault="007465FA">
            <w:pPr>
              <w:pStyle w:val="ListParagraph"/>
              <w:spacing w:before="60" w:after="23" w:line="276" w:lineRule="auto"/>
              <w:ind w:left="0"/>
              <w:jc w:val="right"/>
              <w:rPr>
                <w:rFonts w:ascii="Arial" w:hAnsi="Arial" w:cs="Arial"/>
                <w:sz w:val="15"/>
                <w:szCs w:val="15"/>
              </w:rPr>
            </w:pPr>
            <w:r w:rsidRPr="00C673FC">
              <w:rPr>
                <w:rFonts w:ascii="Arial" w:hAnsi="Arial" w:cs="Arial"/>
                <w:color w:val="000000"/>
                <w:sz w:val="15"/>
                <w:szCs w:val="15"/>
              </w:rPr>
              <w:t xml:space="preserve">              8,097 </w:t>
            </w:r>
          </w:p>
        </w:tc>
        <w:tc>
          <w:tcPr>
            <w:tcW w:w="1178" w:type="dxa"/>
            <w:vAlign w:val="bottom"/>
          </w:tcPr>
          <w:p w14:paraId="095EE59C" w14:textId="77777777" w:rsidR="007465FA" w:rsidRPr="00E4052E" w:rsidRDefault="007465FA">
            <w:pPr>
              <w:pStyle w:val="ListParagraph"/>
              <w:spacing w:before="60" w:after="23" w:line="276" w:lineRule="auto"/>
              <w:ind w:left="0"/>
              <w:jc w:val="right"/>
              <w:rPr>
                <w:rFonts w:ascii="Arial" w:hAnsi="Arial" w:cs="Arial"/>
                <w:sz w:val="15"/>
                <w:szCs w:val="15"/>
              </w:rPr>
            </w:pPr>
            <w:r w:rsidRPr="00C673FC">
              <w:rPr>
                <w:rFonts w:ascii="Arial" w:hAnsi="Arial" w:cs="Arial"/>
                <w:color w:val="000000"/>
                <w:sz w:val="15"/>
                <w:szCs w:val="15"/>
              </w:rPr>
              <w:t xml:space="preserve">          (7,350)</w:t>
            </w:r>
          </w:p>
        </w:tc>
        <w:tc>
          <w:tcPr>
            <w:tcW w:w="1021" w:type="dxa"/>
            <w:vAlign w:val="bottom"/>
          </w:tcPr>
          <w:p w14:paraId="189B3E8F" w14:textId="77777777" w:rsidR="007465FA" w:rsidRPr="00E4052E" w:rsidRDefault="007465FA">
            <w:pPr>
              <w:pStyle w:val="ListParagraph"/>
              <w:spacing w:before="60" w:after="30" w:line="276" w:lineRule="auto"/>
              <w:ind w:left="0"/>
              <w:jc w:val="right"/>
              <w:rPr>
                <w:rFonts w:ascii="Arial" w:hAnsi="Arial" w:cs="Arial"/>
                <w:sz w:val="15"/>
                <w:szCs w:val="15"/>
              </w:rPr>
            </w:pPr>
            <w:r w:rsidRPr="00C673FC">
              <w:rPr>
                <w:rFonts w:ascii="Arial" w:hAnsi="Arial" w:cs="Arial"/>
                <w:color w:val="000000"/>
                <w:sz w:val="15"/>
                <w:szCs w:val="15"/>
              </w:rPr>
              <w:t xml:space="preserve"> - </w:t>
            </w:r>
          </w:p>
        </w:tc>
        <w:tc>
          <w:tcPr>
            <w:tcW w:w="1121" w:type="dxa"/>
            <w:vAlign w:val="bottom"/>
          </w:tcPr>
          <w:p w14:paraId="16BB9FDC" w14:textId="77777777" w:rsidR="007465FA" w:rsidRPr="00E4052E" w:rsidRDefault="007465FA">
            <w:pPr>
              <w:pStyle w:val="ListParagraph"/>
              <w:spacing w:before="60" w:after="23" w:line="276" w:lineRule="auto"/>
              <w:ind w:left="0"/>
              <w:jc w:val="right"/>
              <w:rPr>
                <w:rFonts w:ascii="Arial" w:hAnsi="Arial" w:cs="Arial"/>
                <w:sz w:val="15"/>
                <w:szCs w:val="15"/>
              </w:rPr>
            </w:pPr>
            <w:r w:rsidRPr="00C673FC">
              <w:rPr>
                <w:rFonts w:ascii="Arial" w:hAnsi="Arial" w:cs="Arial"/>
                <w:color w:val="000000"/>
                <w:sz w:val="15"/>
                <w:szCs w:val="15"/>
              </w:rPr>
              <w:t xml:space="preserve">         15,397 </w:t>
            </w:r>
          </w:p>
        </w:tc>
      </w:tr>
      <w:tr w:rsidR="007465FA" w:rsidRPr="006252DC" w14:paraId="329E274B" w14:textId="77777777">
        <w:trPr>
          <w:trHeight w:val="277"/>
        </w:trPr>
        <w:tc>
          <w:tcPr>
            <w:tcW w:w="2565" w:type="dxa"/>
          </w:tcPr>
          <w:p w14:paraId="4351B380" w14:textId="77777777" w:rsidR="007465FA" w:rsidRPr="006252DC" w:rsidRDefault="007465FA">
            <w:pPr>
              <w:spacing w:before="60" w:after="30" w:line="276" w:lineRule="auto"/>
              <w:ind w:right="-43" w:firstLine="18"/>
              <w:rPr>
                <w:rFonts w:ascii="Arial" w:hAnsi="Arial" w:cs="Arial"/>
                <w:sz w:val="15"/>
                <w:szCs w:val="15"/>
              </w:rPr>
            </w:pPr>
            <w:r w:rsidRPr="006252DC">
              <w:rPr>
                <w:rFonts w:ascii="Arial" w:hAnsi="Arial" w:cs="Arial"/>
                <w:sz w:val="15"/>
                <w:szCs w:val="15"/>
              </w:rPr>
              <w:t xml:space="preserve">Revenue </w:t>
            </w:r>
            <w:r w:rsidRPr="006252DC">
              <w:rPr>
                <w:rFonts w:ascii="Arial" w:hAnsi="Arial" w:cs="Browallia New"/>
                <w:sz w:val="15"/>
                <w:szCs w:val="19"/>
              </w:rPr>
              <w:t>and f</w:t>
            </w:r>
            <w:r w:rsidRPr="006252DC">
              <w:rPr>
                <w:rFonts w:ascii="Arial" w:hAnsi="Arial" w:cs="Arial"/>
                <w:sz w:val="15"/>
                <w:szCs w:val="15"/>
              </w:rPr>
              <w:t>inancial expenses</w:t>
            </w:r>
            <w:r w:rsidRPr="006252DC">
              <w:rPr>
                <w:rFonts w:ascii="Arial" w:hAnsi="Arial" w:cs="Arial"/>
                <w:sz w:val="15"/>
                <w:szCs w:val="15"/>
              </w:rPr>
              <w:br/>
              <w:t xml:space="preserve">      from insurance contracts</w:t>
            </w:r>
          </w:p>
        </w:tc>
        <w:tc>
          <w:tcPr>
            <w:tcW w:w="1049" w:type="dxa"/>
            <w:vAlign w:val="bottom"/>
          </w:tcPr>
          <w:p w14:paraId="30600440" w14:textId="77777777" w:rsidR="007465FA" w:rsidRPr="00E4052E" w:rsidRDefault="007465FA">
            <w:pPr>
              <w:pStyle w:val="ListParagraph"/>
              <w:spacing w:before="60" w:after="23" w:line="276" w:lineRule="auto"/>
              <w:ind w:left="0"/>
              <w:jc w:val="right"/>
              <w:rPr>
                <w:rFonts w:ascii="Arial" w:hAnsi="Arial" w:cs="Arial"/>
                <w:sz w:val="15"/>
                <w:szCs w:val="15"/>
              </w:rPr>
            </w:pPr>
            <w:r w:rsidRPr="00C673FC">
              <w:rPr>
                <w:rFonts w:ascii="Arial" w:hAnsi="Arial" w:cs="Arial"/>
                <w:color w:val="000000"/>
                <w:sz w:val="15"/>
                <w:szCs w:val="15"/>
              </w:rPr>
              <w:t xml:space="preserve">                                                                                 1 </w:t>
            </w:r>
          </w:p>
        </w:tc>
        <w:tc>
          <w:tcPr>
            <w:tcW w:w="1134" w:type="dxa"/>
            <w:vAlign w:val="bottom"/>
          </w:tcPr>
          <w:p w14:paraId="6E8FE16A" w14:textId="77777777" w:rsidR="007465FA" w:rsidRPr="00E4052E" w:rsidRDefault="007465FA">
            <w:pPr>
              <w:pStyle w:val="ListParagraph"/>
              <w:spacing w:before="60" w:after="23" w:line="276" w:lineRule="auto"/>
              <w:ind w:left="0"/>
              <w:jc w:val="right"/>
              <w:rPr>
                <w:rFonts w:ascii="Arial" w:hAnsi="Arial" w:cs="Arial"/>
                <w:sz w:val="15"/>
                <w:szCs w:val="15"/>
              </w:rPr>
            </w:pPr>
            <w:r w:rsidRPr="00C673FC">
              <w:rPr>
                <w:rFonts w:ascii="Arial" w:hAnsi="Arial" w:cs="Arial"/>
                <w:color w:val="000000"/>
                <w:sz w:val="15"/>
                <w:szCs w:val="15"/>
              </w:rPr>
              <w:t xml:space="preserve">                10 </w:t>
            </w:r>
          </w:p>
        </w:tc>
        <w:tc>
          <w:tcPr>
            <w:tcW w:w="1049" w:type="dxa"/>
            <w:vAlign w:val="bottom"/>
          </w:tcPr>
          <w:p w14:paraId="20C79B5E" w14:textId="77777777" w:rsidR="007465FA" w:rsidRPr="00E4052E" w:rsidRDefault="007465FA">
            <w:pPr>
              <w:pStyle w:val="ListParagraph"/>
              <w:spacing w:before="60" w:after="23" w:line="276" w:lineRule="auto"/>
              <w:ind w:left="0"/>
              <w:jc w:val="right"/>
              <w:rPr>
                <w:rFonts w:ascii="Arial" w:hAnsi="Arial" w:cs="Arial"/>
                <w:sz w:val="15"/>
                <w:szCs w:val="15"/>
              </w:rPr>
            </w:pPr>
            <w:r w:rsidRPr="00C673FC">
              <w:rPr>
                <w:rFonts w:ascii="Arial" w:hAnsi="Arial" w:cs="Arial"/>
                <w:color w:val="000000"/>
                <w:sz w:val="15"/>
                <w:szCs w:val="15"/>
              </w:rPr>
              <w:t xml:space="preserve">                (1,317)</w:t>
            </w:r>
          </w:p>
        </w:tc>
        <w:tc>
          <w:tcPr>
            <w:tcW w:w="1178" w:type="dxa"/>
            <w:vAlign w:val="bottom"/>
          </w:tcPr>
          <w:p w14:paraId="24A0225E" w14:textId="77777777" w:rsidR="007465FA" w:rsidRPr="00E4052E" w:rsidRDefault="007465FA">
            <w:pPr>
              <w:pStyle w:val="ListParagraph"/>
              <w:spacing w:before="60" w:after="23" w:line="276" w:lineRule="auto"/>
              <w:ind w:left="0"/>
              <w:jc w:val="right"/>
              <w:rPr>
                <w:rFonts w:ascii="Arial" w:hAnsi="Arial" w:cs="Arial"/>
                <w:sz w:val="15"/>
                <w:szCs w:val="15"/>
              </w:rPr>
            </w:pPr>
            <w:r w:rsidRPr="00C673FC">
              <w:rPr>
                <w:rFonts w:ascii="Arial" w:hAnsi="Arial" w:cs="Arial"/>
                <w:color w:val="000000"/>
                <w:sz w:val="15"/>
                <w:szCs w:val="15"/>
              </w:rPr>
              <w:t xml:space="preserve">                 (20)</w:t>
            </w:r>
          </w:p>
        </w:tc>
        <w:tc>
          <w:tcPr>
            <w:tcW w:w="1178" w:type="dxa"/>
            <w:vAlign w:val="bottom"/>
          </w:tcPr>
          <w:p w14:paraId="2E5332FC" w14:textId="77777777" w:rsidR="007465FA" w:rsidRPr="00E4052E" w:rsidRDefault="007465FA">
            <w:pPr>
              <w:pStyle w:val="ListParagraph"/>
              <w:spacing w:before="60" w:after="23" w:line="276" w:lineRule="auto"/>
              <w:ind w:left="0"/>
              <w:jc w:val="right"/>
              <w:rPr>
                <w:rFonts w:ascii="Arial" w:hAnsi="Arial" w:cs="Arial"/>
                <w:sz w:val="15"/>
                <w:szCs w:val="15"/>
              </w:rPr>
            </w:pPr>
            <w:r w:rsidRPr="00C673FC">
              <w:rPr>
                <w:rFonts w:ascii="Arial" w:hAnsi="Arial" w:cs="Arial"/>
                <w:color w:val="000000"/>
                <w:sz w:val="15"/>
                <w:szCs w:val="15"/>
              </w:rPr>
              <w:t xml:space="preserve">             (1,951)</w:t>
            </w:r>
          </w:p>
        </w:tc>
        <w:tc>
          <w:tcPr>
            <w:tcW w:w="1021" w:type="dxa"/>
            <w:vAlign w:val="bottom"/>
          </w:tcPr>
          <w:p w14:paraId="48D7C849" w14:textId="77777777" w:rsidR="007465FA" w:rsidRPr="00E4052E" w:rsidRDefault="007465FA">
            <w:pPr>
              <w:pStyle w:val="ListParagraph"/>
              <w:spacing w:before="60" w:after="23" w:line="276" w:lineRule="auto"/>
              <w:ind w:left="0"/>
              <w:jc w:val="right"/>
              <w:rPr>
                <w:rFonts w:ascii="Arial" w:hAnsi="Arial" w:cs="Arial"/>
                <w:sz w:val="15"/>
                <w:szCs w:val="15"/>
              </w:rPr>
            </w:pPr>
            <w:r w:rsidRPr="00C673FC">
              <w:rPr>
                <w:rFonts w:ascii="Arial" w:hAnsi="Arial" w:cs="Arial"/>
                <w:color w:val="000000"/>
                <w:sz w:val="15"/>
                <w:szCs w:val="15"/>
              </w:rPr>
              <w:t xml:space="preserve"> - </w:t>
            </w:r>
          </w:p>
        </w:tc>
        <w:tc>
          <w:tcPr>
            <w:tcW w:w="1121" w:type="dxa"/>
            <w:vAlign w:val="bottom"/>
          </w:tcPr>
          <w:p w14:paraId="192B7116" w14:textId="77777777" w:rsidR="007465FA" w:rsidRPr="00E4052E" w:rsidRDefault="007465FA">
            <w:pPr>
              <w:pStyle w:val="ListParagraph"/>
              <w:spacing w:before="60" w:after="23" w:line="276" w:lineRule="auto"/>
              <w:ind w:left="0"/>
              <w:jc w:val="right"/>
              <w:rPr>
                <w:rFonts w:ascii="Arial" w:hAnsi="Arial" w:cs="Arial"/>
                <w:sz w:val="15"/>
                <w:szCs w:val="15"/>
              </w:rPr>
            </w:pPr>
            <w:r w:rsidRPr="00C673FC">
              <w:rPr>
                <w:rFonts w:ascii="Arial" w:hAnsi="Arial" w:cs="Arial"/>
                <w:color w:val="000000"/>
                <w:sz w:val="15"/>
                <w:szCs w:val="15"/>
              </w:rPr>
              <w:t xml:space="preserve">                (3,277)</w:t>
            </w:r>
          </w:p>
        </w:tc>
      </w:tr>
      <w:tr w:rsidR="007465FA" w:rsidRPr="006252DC" w14:paraId="784E5D9E" w14:textId="77777777">
        <w:tc>
          <w:tcPr>
            <w:tcW w:w="2565" w:type="dxa"/>
          </w:tcPr>
          <w:p w14:paraId="78563AF7" w14:textId="77777777" w:rsidR="007465FA" w:rsidRPr="006252DC" w:rsidRDefault="007465FA">
            <w:pPr>
              <w:spacing w:before="60" w:after="30" w:line="276" w:lineRule="auto"/>
              <w:ind w:right="-43" w:firstLine="18"/>
              <w:rPr>
                <w:rFonts w:ascii="Arial" w:hAnsi="Arial" w:cstheme="minorBidi"/>
                <w:sz w:val="15"/>
                <w:szCs w:val="15"/>
              </w:rPr>
            </w:pPr>
            <w:r w:rsidRPr="006252DC">
              <w:rPr>
                <w:rFonts w:ascii="Arial" w:hAnsi="Arial" w:cs="Arial"/>
                <w:sz w:val="15"/>
                <w:szCs w:val="15"/>
              </w:rPr>
              <w:t xml:space="preserve">Revenue </w:t>
            </w:r>
            <w:r w:rsidRPr="006252DC">
              <w:rPr>
                <w:rFonts w:ascii="Arial" w:hAnsi="Arial" w:cs="Browallia New"/>
                <w:sz w:val="15"/>
                <w:szCs w:val="19"/>
              </w:rPr>
              <w:t>and f</w:t>
            </w:r>
            <w:r w:rsidRPr="006252DC">
              <w:rPr>
                <w:rFonts w:ascii="Arial" w:hAnsi="Arial" w:cs="Arial"/>
                <w:sz w:val="15"/>
                <w:szCs w:val="15"/>
              </w:rPr>
              <w:t>inancial expenses</w:t>
            </w:r>
            <w:r w:rsidRPr="006252DC">
              <w:rPr>
                <w:rFonts w:ascii="Arial" w:hAnsi="Arial" w:cstheme="minorBidi"/>
                <w:sz w:val="15"/>
                <w:szCs w:val="15"/>
              </w:rPr>
              <w:t xml:space="preserve"> </w:t>
            </w:r>
            <w:r w:rsidRPr="006252DC">
              <w:rPr>
                <w:rFonts w:ascii="Arial" w:hAnsi="Arial" w:cstheme="minorBidi"/>
                <w:sz w:val="15"/>
                <w:szCs w:val="15"/>
              </w:rPr>
              <w:br/>
              <w:t xml:space="preserve">      from reinsurance contracts</w:t>
            </w:r>
          </w:p>
        </w:tc>
        <w:tc>
          <w:tcPr>
            <w:tcW w:w="1049" w:type="dxa"/>
            <w:vAlign w:val="bottom"/>
          </w:tcPr>
          <w:p w14:paraId="1F2103F4" w14:textId="77777777" w:rsidR="007465FA" w:rsidRPr="00E4052E" w:rsidRDefault="007465FA">
            <w:pPr>
              <w:pStyle w:val="ListParagraph"/>
              <w:pBdr>
                <w:bottom w:val="single" w:sz="4" w:space="1" w:color="auto"/>
              </w:pBdr>
              <w:spacing w:before="60" w:after="23" w:line="276" w:lineRule="auto"/>
              <w:ind w:left="0"/>
              <w:jc w:val="right"/>
              <w:rPr>
                <w:rFonts w:ascii="Arial" w:hAnsi="Arial" w:cs="Arial"/>
                <w:sz w:val="15"/>
                <w:szCs w:val="15"/>
              </w:rPr>
            </w:pPr>
            <w:r w:rsidRPr="00C673FC">
              <w:rPr>
                <w:rFonts w:ascii="Arial" w:hAnsi="Arial" w:cs="Arial"/>
                <w:color w:val="000000"/>
                <w:sz w:val="15"/>
                <w:szCs w:val="15"/>
              </w:rPr>
              <w:t xml:space="preserve">                                                                              (29)</w:t>
            </w:r>
          </w:p>
        </w:tc>
        <w:tc>
          <w:tcPr>
            <w:tcW w:w="1134" w:type="dxa"/>
            <w:vAlign w:val="bottom"/>
          </w:tcPr>
          <w:p w14:paraId="50A1629C" w14:textId="77777777" w:rsidR="007465FA" w:rsidRPr="00E4052E" w:rsidRDefault="007465FA">
            <w:pPr>
              <w:pStyle w:val="ListParagraph"/>
              <w:pBdr>
                <w:bottom w:val="single" w:sz="4" w:space="1" w:color="auto"/>
              </w:pBdr>
              <w:spacing w:before="60" w:after="30" w:line="276" w:lineRule="auto"/>
              <w:ind w:left="0"/>
              <w:jc w:val="right"/>
              <w:rPr>
                <w:rFonts w:ascii="Arial" w:hAnsi="Arial" w:cs="Arial"/>
                <w:sz w:val="15"/>
                <w:szCs w:val="15"/>
              </w:rPr>
            </w:pPr>
            <w:r w:rsidRPr="00C673FC">
              <w:rPr>
                <w:rFonts w:ascii="Arial" w:hAnsi="Arial" w:cs="Arial"/>
                <w:color w:val="000000"/>
                <w:sz w:val="15"/>
                <w:szCs w:val="15"/>
              </w:rPr>
              <w:t xml:space="preserve">               (18)</w:t>
            </w:r>
          </w:p>
        </w:tc>
        <w:tc>
          <w:tcPr>
            <w:tcW w:w="1049" w:type="dxa"/>
            <w:vAlign w:val="bottom"/>
          </w:tcPr>
          <w:p w14:paraId="5A50D2A3" w14:textId="77777777" w:rsidR="007465FA" w:rsidRPr="00E4052E" w:rsidRDefault="007465FA">
            <w:pPr>
              <w:pStyle w:val="ListParagraph"/>
              <w:pBdr>
                <w:bottom w:val="single" w:sz="4" w:space="1" w:color="auto"/>
              </w:pBdr>
              <w:spacing w:before="60" w:after="23" w:line="276" w:lineRule="auto"/>
              <w:ind w:left="0"/>
              <w:jc w:val="right"/>
              <w:rPr>
                <w:rFonts w:ascii="Arial" w:hAnsi="Arial" w:cs="Arial"/>
                <w:sz w:val="15"/>
                <w:szCs w:val="15"/>
              </w:rPr>
            </w:pPr>
            <w:r w:rsidRPr="00C673FC">
              <w:rPr>
                <w:rFonts w:ascii="Arial" w:hAnsi="Arial" w:cs="Arial"/>
                <w:color w:val="000000"/>
                <w:sz w:val="15"/>
                <w:szCs w:val="15"/>
              </w:rPr>
              <w:t xml:space="preserve">                 1,234 </w:t>
            </w:r>
          </w:p>
        </w:tc>
        <w:tc>
          <w:tcPr>
            <w:tcW w:w="1178" w:type="dxa"/>
            <w:vAlign w:val="bottom"/>
          </w:tcPr>
          <w:p w14:paraId="69AD9A7E" w14:textId="77777777" w:rsidR="007465FA" w:rsidRPr="00E4052E" w:rsidRDefault="007465FA">
            <w:pPr>
              <w:pStyle w:val="ListParagraph"/>
              <w:pBdr>
                <w:bottom w:val="single" w:sz="4" w:space="1" w:color="auto"/>
              </w:pBdr>
              <w:spacing w:before="60" w:after="23" w:line="276" w:lineRule="auto"/>
              <w:ind w:left="0"/>
              <w:jc w:val="right"/>
              <w:rPr>
                <w:rFonts w:ascii="Arial" w:hAnsi="Arial" w:cs="Arial"/>
                <w:sz w:val="15"/>
                <w:szCs w:val="15"/>
              </w:rPr>
            </w:pPr>
            <w:r w:rsidRPr="00C673FC">
              <w:rPr>
                <w:rFonts w:ascii="Arial" w:hAnsi="Arial" w:cs="Arial"/>
                <w:color w:val="000000"/>
                <w:sz w:val="15"/>
                <w:szCs w:val="15"/>
              </w:rPr>
              <w:t xml:space="preserve">                    1 </w:t>
            </w:r>
          </w:p>
        </w:tc>
        <w:tc>
          <w:tcPr>
            <w:tcW w:w="1178" w:type="dxa"/>
            <w:vAlign w:val="bottom"/>
          </w:tcPr>
          <w:p w14:paraId="440CC776" w14:textId="77777777" w:rsidR="007465FA" w:rsidRPr="00E4052E" w:rsidRDefault="007465FA">
            <w:pPr>
              <w:pStyle w:val="ListParagraph"/>
              <w:pBdr>
                <w:bottom w:val="single" w:sz="4" w:space="1" w:color="auto"/>
              </w:pBdr>
              <w:spacing w:before="60" w:after="23" w:line="276" w:lineRule="auto"/>
              <w:ind w:left="0"/>
              <w:jc w:val="right"/>
              <w:rPr>
                <w:rFonts w:ascii="Arial" w:hAnsi="Arial" w:cs="Arial"/>
                <w:sz w:val="15"/>
                <w:szCs w:val="15"/>
              </w:rPr>
            </w:pPr>
            <w:r w:rsidRPr="00C673FC">
              <w:rPr>
                <w:rFonts w:ascii="Arial" w:hAnsi="Arial" w:cs="Arial"/>
                <w:color w:val="000000"/>
                <w:sz w:val="15"/>
                <w:szCs w:val="15"/>
              </w:rPr>
              <w:t xml:space="preserve">              1,839 </w:t>
            </w:r>
          </w:p>
        </w:tc>
        <w:tc>
          <w:tcPr>
            <w:tcW w:w="1021" w:type="dxa"/>
            <w:vAlign w:val="bottom"/>
          </w:tcPr>
          <w:p w14:paraId="394CE517" w14:textId="77777777" w:rsidR="007465FA" w:rsidRPr="00E4052E" w:rsidRDefault="007465FA">
            <w:pPr>
              <w:pStyle w:val="ListParagraph"/>
              <w:pBdr>
                <w:bottom w:val="single" w:sz="4" w:space="1" w:color="auto"/>
              </w:pBdr>
              <w:spacing w:before="60" w:after="23" w:line="276" w:lineRule="auto"/>
              <w:ind w:left="0"/>
              <w:jc w:val="right"/>
              <w:rPr>
                <w:rFonts w:ascii="Arial" w:hAnsi="Arial" w:cs="Arial"/>
                <w:sz w:val="15"/>
                <w:szCs w:val="15"/>
              </w:rPr>
            </w:pPr>
            <w:r w:rsidRPr="00C673FC">
              <w:rPr>
                <w:rFonts w:ascii="Arial" w:hAnsi="Arial" w:cs="Arial"/>
                <w:color w:val="000000"/>
                <w:sz w:val="15"/>
                <w:szCs w:val="15"/>
              </w:rPr>
              <w:t xml:space="preserve"> - </w:t>
            </w:r>
          </w:p>
        </w:tc>
        <w:tc>
          <w:tcPr>
            <w:tcW w:w="1121" w:type="dxa"/>
            <w:vAlign w:val="bottom"/>
          </w:tcPr>
          <w:p w14:paraId="55FD7A6C" w14:textId="77777777" w:rsidR="007465FA" w:rsidRPr="00E4052E" w:rsidRDefault="007465FA">
            <w:pPr>
              <w:pStyle w:val="ListParagraph"/>
              <w:pBdr>
                <w:bottom w:val="single" w:sz="4" w:space="1" w:color="auto"/>
              </w:pBdr>
              <w:spacing w:before="60" w:after="23" w:line="276" w:lineRule="auto"/>
              <w:ind w:left="0"/>
              <w:jc w:val="right"/>
              <w:rPr>
                <w:rFonts w:ascii="Arial" w:hAnsi="Arial" w:cs="Arial"/>
                <w:sz w:val="15"/>
                <w:szCs w:val="15"/>
              </w:rPr>
            </w:pPr>
            <w:r w:rsidRPr="00C673FC">
              <w:rPr>
                <w:rFonts w:ascii="Arial" w:hAnsi="Arial" w:cs="Arial"/>
                <w:color w:val="000000"/>
                <w:sz w:val="15"/>
                <w:szCs w:val="15"/>
              </w:rPr>
              <w:t xml:space="preserve">                 3,027 </w:t>
            </w:r>
          </w:p>
        </w:tc>
      </w:tr>
      <w:tr w:rsidR="007465FA" w:rsidRPr="006252DC" w14:paraId="27174D8D" w14:textId="77777777">
        <w:tc>
          <w:tcPr>
            <w:tcW w:w="2565" w:type="dxa"/>
          </w:tcPr>
          <w:p w14:paraId="716A752D" w14:textId="77777777" w:rsidR="007465FA" w:rsidRPr="006252DC" w:rsidRDefault="007465FA">
            <w:pPr>
              <w:spacing w:before="60" w:after="30" w:line="276" w:lineRule="auto"/>
              <w:ind w:right="-43" w:firstLine="18"/>
              <w:rPr>
                <w:rFonts w:ascii="Arial" w:hAnsi="Arial" w:cs="Arial"/>
                <w:b/>
                <w:bCs/>
                <w:sz w:val="15"/>
                <w:szCs w:val="15"/>
              </w:rPr>
            </w:pPr>
            <w:r w:rsidRPr="006252DC">
              <w:rPr>
                <w:rFonts w:ascii="Arial" w:hAnsi="Arial" w:cs="Arial"/>
                <w:b/>
                <w:bCs/>
                <w:sz w:val="15"/>
                <w:szCs w:val="15"/>
              </w:rPr>
              <w:t xml:space="preserve">Revenue and financial expenses </w:t>
            </w:r>
            <w:r w:rsidRPr="006252DC">
              <w:rPr>
                <w:rFonts w:ascii="Arial" w:hAnsi="Arial" w:cs="Arial"/>
                <w:b/>
                <w:bCs/>
                <w:sz w:val="15"/>
                <w:szCs w:val="15"/>
              </w:rPr>
              <w:br/>
              <w:t xml:space="preserve">      from insurance contract - net</w:t>
            </w:r>
          </w:p>
        </w:tc>
        <w:tc>
          <w:tcPr>
            <w:tcW w:w="1049" w:type="dxa"/>
            <w:vAlign w:val="bottom"/>
          </w:tcPr>
          <w:p w14:paraId="1C1E2614" w14:textId="77777777" w:rsidR="007465FA" w:rsidRPr="00E4052E" w:rsidRDefault="007465FA">
            <w:pPr>
              <w:pStyle w:val="ListParagraph"/>
              <w:pBdr>
                <w:bottom w:val="single" w:sz="12" w:space="1" w:color="auto"/>
              </w:pBdr>
              <w:spacing w:before="60" w:after="23" w:line="276" w:lineRule="auto"/>
              <w:ind w:left="0"/>
              <w:jc w:val="right"/>
              <w:rPr>
                <w:rFonts w:ascii="Arial" w:hAnsi="Arial" w:cs="Arial"/>
                <w:sz w:val="15"/>
                <w:szCs w:val="15"/>
              </w:rPr>
            </w:pPr>
            <w:r w:rsidRPr="00C673FC">
              <w:rPr>
                <w:rFonts w:ascii="Arial" w:hAnsi="Arial" w:cs="Arial"/>
                <w:color w:val="000000"/>
                <w:sz w:val="15"/>
                <w:szCs w:val="15"/>
              </w:rPr>
              <w:t xml:space="preserve">                                                                              (28)</w:t>
            </w:r>
          </w:p>
        </w:tc>
        <w:tc>
          <w:tcPr>
            <w:tcW w:w="1134" w:type="dxa"/>
            <w:vAlign w:val="bottom"/>
          </w:tcPr>
          <w:p w14:paraId="4BA781F1" w14:textId="77777777" w:rsidR="007465FA" w:rsidRPr="00E4052E" w:rsidRDefault="007465FA">
            <w:pPr>
              <w:pStyle w:val="ListParagraph"/>
              <w:pBdr>
                <w:bottom w:val="single" w:sz="12" w:space="1" w:color="auto"/>
              </w:pBdr>
              <w:spacing w:before="60" w:after="23" w:line="276" w:lineRule="auto"/>
              <w:ind w:left="0"/>
              <w:jc w:val="right"/>
              <w:rPr>
                <w:rFonts w:ascii="Arial" w:hAnsi="Arial" w:cs="Arial"/>
                <w:sz w:val="15"/>
                <w:szCs w:val="15"/>
              </w:rPr>
            </w:pPr>
            <w:r w:rsidRPr="00C673FC">
              <w:rPr>
                <w:rFonts w:ascii="Arial" w:hAnsi="Arial" w:cs="Arial"/>
                <w:color w:val="000000"/>
                <w:sz w:val="15"/>
                <w:szCs w:val="15"/>
              </w:rPr>
              <w:t xml:space="preserve">               (8)</w:t>
            </w:r>
          </w:p>
        </w:tc>
        <w:tc>
          <w:tcPr>
            <w:tcW w:w="1049" w:type="dxa"/>
            <w:vAlign w:val="bottom"/>
          </w:tcPr>
          <w:p w14:paraId="7430C8A0" w14:textId="77777777" w:rsidR="007465FA" w:rsidRPr="00E4052E" w:rsidRDefault="007465FA">
            <w:pPr>
              <w:pStyle w:val="ListParagraph"/>
              <w:pBdr>
                <w:bottom w:val="single" w:sz="12" w:space="1" w:color="auto"/>
              </w:pBdr>
              <w:spacing w:before="60" w:after="23" w:line="276" w:lineRule="auto"/>
              <w:ind w:left="0"/>
              <w:jc w:val="right"/>
              <w:rPr>
                <w:rFonts w:ascii="Arial" w:hAnsi="Arial" w:cs="Arial"/>
                <w:sz w:val="15"/>
                <w:szCs w:val="15"/>
              </w:rPr>
            </w:pPr>
            <w:r w:rsidRPr="00C673FC">
              <w:rPr>
                <w:rFonts w:ascii="Arial" w:hAnsi="Arial" w:cs="Arial"/>
                <w:color w:val="000000"/>
                <w:sz w:val="15"/>
                <w:szCs w:val="15"/>
              </w:rPr>
              <w:t xml:space="preserve">                 (83) </w:t>
            </w:r>
          </w:p>
        </w:tc>
        <w:tc>
          <w:tcPr>
            <w:tcW w:w="1178" w:type="dxa"/>
            <w:vAlign w:val="bottom"/>
          </w:tcPr>
          <w:p w14:paraId="0E8D864F" w14:textId="77777777" w:rsidR="007465FA" w:rsidRPr="00E4052E" w:rsidRDefault="007465FA">
            <w:pPr>
              <w:pStyle w:val="ListParagraph"/>
              <w:pBdr>
                <w:bottom w:val="single" w:sz="12" w:space="1" w:color="auto"/>
              </w:pBdr>
              <w:spacing w:before="60" w:after="23" w:line="276" w:lineRule="auto"/>
              <w:ind w:left="0"/>
              <w:jc w:val="right"/>
              <w:rPr>
                <w:rFonts w:ascii="Arial" w:hAnsi="Arial" w:cs="Arial"/>
                <w:sz w:val="15"/>
                <w:szCs w:val="15"/>
              </w:rPr>
            </w:pPr>
            <w:r w:rsidRPr="00C673FC">
              <w:rPr>
                <w:rFonts w:ascii="Arial" w:hAnsi="Arial" w:cs="Arial"/>
                <w:color w:val="000000"/>
                <w:sz w:val="15"/>
                <w:szCs w:val="15"/>
              </w:rPr>
              <w:t xml:space="preserve">                    </w:t>
            </w:r>
            <w:r>
              <w:rPr>
                <w:rFonts w:ascii="Arial" w:hAnsi="Arial" w:cs="Arial"/>
                <w:color w:val="000000"/>
                <w:sz w:val="15"/>
                <w:szCs w:val="15"/>
              </w:rPr>
              <w:t>(</w:t>
            </w:r>
            <w:r w:rsidRPr="00C673FC">
              <w:rPr>
                <w:rFonts w:ascii="Arial" w:hAnsi="Arial" w:cs="Arial"/>
                <w:color w:val="000000"/>
                <w:sz w:val="15"/>
                <w:szCs w:val="15"/>
              </w:rPr>
              <w:t>19</w:t>
            </w:r>
            <w:r>
              <w:rPr>
                <w:rFonts w:ascii="Arial" w:hAnsi="Arial" w:cs="Arial"/>
                <w:color w:val="000000"/>
                <w:sz w:val="15"/>
                <w:szCs w:val="15"/>
              </w:rPr>
              <w:t>)</w:t>
            </w:r>
            <w:r w:rsidRPr="00C673FC">
              <w:rPr>
                <w:rFonts w:ascii="Arial" w:hAnsi="Arial" w:cs="Arial"/>
                <w:color w:val="000000"/>
                <w:sz w:val="15"/>
                <w:szCs w:val="15"/>
              </w:rPr>
              <w:t xml:space="preserve"> </w:t>
            </w:r>
          </w:p>
        </w:tc>
        <w:tc>
          <w:tcPr>
            <w:tcW w:w="1178" w:type="dxa"/>
            <w:vAlign w:val="bottom"/>
          </w:tcPr>
          <w:p w14:paraId="666632A1" w14:textId="77777777" w:rsidR="007465FA" w:rsidRPr="00E4052E" w:rsidRDefault="007465FA">
            <w:pPr>
              <w:pStyle w:val="ListParagraph"/>
              <w:pBdr>
                <w:bottom w:val="single" w:sz="12" w:space="1" w:color="auto"/>
              </w:pBdr>
              <w:spacing w:before="60" w:after="23" w:line="276" w:lineRule="auto"/>
              <w:ind w:left="0"/>
              <w:jc w:val="right"/>
              <w:rPr>
                <w:rFonts w:ascii="Arial" w:hAnsi="Arial" w:cs="Arial"/>
                <w:sz w:val="15"/>
                <w:szCs w:val="15"/>
              </w:rPr>
            </w:pPr>
            <w:r w:rsidRPr="00C673FC">
              <w:rPr>
                <w:rFonts w:ascii="Arial" w:hAnsi="Arial" w:cs="Arial"/>
                <w:color w:val="000000"/>
                <w:sz w:val="15"/>
                <w:szCs w:val="15"/>
              </w:rPr>
              <w:t xml:space="preserve">              (112) </w:t>
            </w:r>
          </w:p>
        </w:tc>
        <w:tc>
          <w:tcPr>
            <w:tcW w:w="1021" w:type="dxa"/>
            <w:vAlign w:val="bottom"/>
          </w:tcPr>
          <w:p w14:paraId="79B13196" w14:textId="77777777" w:rsidR="007465FA" w:rsidRPr="00E4052E" w:rsidRDefault="007465FA">
            <w:pPr>
              <w:pStyle w:val="ListParagraph"/>
              <w:pBdr>
                <w:bottom w:val="single" w:sz="12" w:space="1" w:color="auto"/>
              </w:pBdr>
              <w:spacing w:before="60" w:after="23" w:line="276" w:lineRule="auto"/>
              <w:ind w:left="0"/>
              <w:jc w:val="right"/>
              <w:rPr>
                <w:rFonts w:ascii="Arial" w:hAnsi="Arial" w:cs="Arial"/>
                <w:sz w:val="15"/>
                <w:szCs w:val="15"/>
              </w:rPr>
            </w:pPr>
            <w:r w:rsidRPr="00C673FC">
              <w:rPr>
                <w:rFonts w:ascii="Arial" w:hAnsi="Arial" w:cs="Arial"/>
                <w:color w:val="000000"/>
                <w:sz w:val="15"/>
                <w:szCs w:val="15"/>
              </w:rPr>
              <w:t xml:space="preserve"> - </w:t>
            </w:r>
          </w:p>
        </w:tc>
        <w:tc>
          <w:tcPr>
            <w:tcW w:w="1121" w:type="dxa"/>
            <w:vAlign w:val="bottom"/>
          </w:tcPr>
          <w:p w14:paraId="1DC8454D" w14:textId="77777777" w:rsidR="007465FA" w:rsidRPr="00E4052E" w:rsidRDefault="007465FA">
            <w:pPr>
              <w:pStyle w:val="ListParagraph"/>
              <w:pBdr>
                <w:bottom w:val="single" w:sz="12" w:space="1" w:color="auto"/>
              </w:pBdr>
              <w:spacing w:before="60" w:after="23" w:line="276" w:lineRule="auto"/>
              <w:ind w:left="0"/>
              <w:jc w:val="right"/>
              <w:rPr>
                <w:rFonts w:ascii="Arial" w:hAnsi="Arial" w:cs="Arial"/>
                <w:sz w:val="15"/>
                <w:szCs w:val="15"/>
              </w:rPr>
            </w:pPr>
            <w:r w:rsidRPr="00C673FC">
              <w:rPr>
                <w:rFonts w:ascii="Arial" w:hAnsi="Arial" w:cs="Arial"/>
                <w:color w:val="000000"/>
                <w:sz w:val="15"/>
                <w:szCs w:val="15"/>
              </w:rPr>
              <w:t xml:space="preserve">                 (250) </w:t>
            </w:r>
          </w:p>
        </w:tc>
      </w:tr>
      <w:tr w:rsidR="007465FA" w:rsidRPr="006252DC" w14:paraId="438FF587" w14:textId="77777777">
        <w:tc>
          <w:tcPr>
            <w:tcW w:w="2565" w:type="dxa"/>
          </w:tcPr>
          <w:p w14:paraId="4406E500" w14:textId="77777777" w:rsidR="007465FA" w:rsidRPr="006252DC" w:rsidRDefault="007465FA">
            <w:pPr>
              <w:spacing w:before="60" w:after="30" w:line="276" w:lineRule="auto"/>
              <w:ind w:right="-43" w:firstLine="18"/>
              <w:rPr>
                <w:rFonts w:ascii="Arial" w:hAnsi="Arial" w:cs="Arial"/>
                <w:b/>
                <w:bCs/>
                <w:sz w:val="15"/>
                <w:szCs w:val="15"/>
              </w:rPr>
            </w:pPr>
          </w:p>
        </w:tc>
        <w:tc>
          <w:tcPr>
            <w:tcW w:w="1049" w:type="dxa"/>
            <w:vAlign w:val="bottom"/>
          </w:tcPr>
          <w:p w14:paraId="578C157A" w14:textId="77777777" w:rsidR="007465FA" w:rsidRPr="00E4052E" w:rsidRDefault="007465FA">
            <w:pPr>
              <w:pStyle w:val="ListParagraph"/>
              <w:spacing w:before="60" w:after="23" w:line="276" w:lineRule="auto"/>
              <w:ind w:left="0"/>
              <w:jc w:val="right"/>
              <w:rPr>
                <w:rFonts w:ascii="Arial" w:hAnsi="Arial" w:cs="Arial"/>
                <w:sz w:val="15"/>
                <w:szCs w:val="15"/>
              </w:rPr>
            </w:pPr>
          </w:p>
        </w:tc>
        <w:tc>
          <w:tcPr>
            <w:tcW w:w="1134" w:type="dxa"/>
            <w:vAlign w:val="bottom"/>
          </w:tcPr>
          <w:p w14:paraId="3420D96A" w14:textId="77777777" w:rsidR="007465FA" w:rsidRPr="00E4052E" w:rsidRDefault="007465FA">
            <w:pPr>
              <w:pStyle w:val="ListParagraph"/>
              <w:spacing w:before="60" w:after="23" w:line="276" w:lineRule="auto"/>
              <w:ind w:left="0"/>
              <w:jc w:val="right"/>
              <w:rPr>
                <w:rFonts w:ascii="Arial" w:hAnsi="Arial" w:cs="Arial"/>
                <w:sz w:val="15"/>
                <w:szCs w:val="15"/>
              </w:rPr>
            </w:pPr>
          </w:p>
        </w:tc>
        <w:tc>
          <w:tcPr>
            <w:tcW w:w="1049" w:type="dxa"/>
            <w:vAlign w:val="bottom"/>
          </w:tcPr>
          <w:p w14:paraId="6B418727" w14:textId="77777777" w:rsidR="007465FA" w:rsidRPr="00E4052E" w:rsidRDefault="007465FA">
            <w:pPr>
              <w:pStyle w:val="ListParagraph"/>
              <w:spacing w:before="60" w:after="23" w:line="276" w:lineRule="auto"/>
              <w:ind w:left="0"/>
              <w:jc w:val="right"/>
              <w:rPr>
                <w:rFonts w:ascii="Arial" w:hAnsi="Arial" w:cs="Arial"/>
                <w:sz w:val="15"/>
                <w:szCs w:val="15"/>
              </w:rPr>
            </w:pPr>
          </w:p>
        </w:tc>
        <w:tc>
          <w:tcPr>
            <w:tcW w:w="1178" w:type="dxa"/>
            <w:vAlign w:val="bottom"/>
          </w:tcPr>
          <w:p w14:paraId="4BEAE698" w14:textId="77777777" w:rsidR="007465FA" w:rsidRPr="00E4052E" w:rsidRDefault="007465FA">
            <w:pPr>
              <w:pStyle w:val="ListParagraph"/>
              <w:spacing w:before="60" w:after="23" w:line="276" w:lineRule="auto"/>
              <w:ind w:left="0"/>
              <w:jc w:val="right"/>
              <w:rPr>
                <w:rFonts w:ascii="Arial" w:hAnsi="Arial" w:cs="Arial"/>
                <w:sz w:val="15"/>
                <w:szCs w:val="15"/>
              </w:rPr>
            </w:pPr>
          </w:p>
        </w:tc>
        <w:tc>
          <w:tcPr>
            <w:tcW w:w="1178" w:type="dxa"/>
            <w:vAlign w:val="bottom"/>
          </w:tcPr>
          <w:p w14:paraId="0D9D1FC7" w14:textId="77777777" w:rsidR="007465FA" w:rsidRPr="00E4052E" w:rsidRDefault="007465FA">
            <w:pPr>
              <w:pStyle w:val="ListParagraph"/>
              <w:spacing w:before="60" w:after="23" w:line="276" w:lineRule="auto"/>
              <w:ind w:left="0"/>
              <w:jc w:val="right"/>
              <w:rPr>
                <w:rFonts w:ascii="Arial" w:hAnsi="Arial" w:cs="Arial"/>
                <w:sz w:val="15"/>
                <w:szCs w:val="15"/>
              </w:rPr>
            </w:pPr>
          </w:p>
        </w:tc>
        <w:tc>
          <w:tcPr>
            <w:tcW w:w="1021" w:type="dxa"/>
            <w:vAlign w:val="bottom"/>
          </w:tcPr>
          <w:p w14:paraId="5FD8BE80" w14:textId="77777777" w:rsidR="007465FA" w:rsidRPr="00E4052E" w:rsidRDefault="007465FA">
            <w:pPr>
              <w:pStyle w:val="ListParagraph"/>
              <w:spacing w:before="60" w:after="23" w:line="276" w:lineRule="auto"/>
              <w:ind w:left="0"/>
              <w:jc w:val="right"/>
              <w:rPr>
                <w:rFonts w:ascii="Arial" w:hAnsi="Arial" w:cs="Arial"/>
                <w:sz w:val="15"/>
                <w:szCs w:val="15"/>
              </w:rPr>
            </w:pPr>
          </w:p>
        </w:tc>
        <w:tc>
          <w:tcPr>
            <w:tcW w:w="1121" w:type="dxa"/>
            <w:vAlign w:val="bottom"/>
          </w:tcPr>
          <w:p w14:paraId="191130F5" w14:textId="77777777" w:rsidR="007465FA" w:rsidRPr="00E4052E" w:rsidRDefault="007465FA">
            <w:pPr>
              <w:pStyle w:val="ListParagraph"/>
              <w:spacing w:before="60" w:after="23" w:line="276" w:lineRule="auto"/>
              <w:ind w:left="0"/>
              <w:jc w:val="right"/>
              <w:rPr>
                <w:rFonts w:ascii="Arial" w:hAnsi="Arial" w:cs="Arial"/>
                <w:sz w:val="15"/>
                <w:szCs w:val="15"/>
              </w:rPr>
            </w:pPr>
          </w:p>
        </w:tc>
      </w:tr>
      <w:tr w:rsidR="007465FA" w:rsidRPr="006252DC" w14:paraId="67EB8D41" w14:textId="77777777">
        <w:tc>
          <w:tcPr>
            <w:tcW w:w="2565" w:type="dxa"/>
          </w:tcPr>
          <w:p w14:paraId="04CB23AC" w14:textId="77777777" w:rsidR="007465FA" w:rsidRPr="006252DC" w:rsidRDefault="007465FA">
            <w:pPr>
              <w:spacing w:before="60" w:after="30" w:line="276" w:lineRule="auto"/>
              <w:ind w:right="-43" w:firstLine="18"/>
              <w:rPr>
                <w:rFonts w:ascii="Arial" w:hAnsi="Arial" w:cs="Arial"/>
                <w:b/>
                <w:bCs/>
                <w:sz w:val="15"/>
                <w:szCs w:val="15"/>
              </w:rPr>
            </w:pPr>
            <w:r w:rsidRPr="006252DC">
              <w:rPr>
                <w:rFonts w:ascii="Arial" w:hAnsi="Arial" w:cs="Arial"/>
                <w:sz w:val="15"/>
                <w:szCs w:val="15"/>
              </w:rPr>
              <w:t>Investments incomes</w:t>
            </w:r>
          </w:p>
        </w:tc>
        <w:tc>
          <w:tcPr>
            <w:tcW w:w="1049" w:type="dxa"/>
            <w:vAlign w:val="bottom"/>
          </w:tcPr>
          <w:p w14:paraId="002438FB" w14:textId="77777777" w:rsidR="007465FA" w:rsidRPr="00E4052E" w:rsidRDefault="007465FA">
            <w:pPr>
              <w:pStyle w:val="ListParagraph"/>
              <w:spacing w:before="60" w:after="23" w:line="276" w:lineRule="auto"/>
              <w:ind w:left="0"/>
              <w:jc w:val="right"/>
              <w:rPr>
                <w:rFonts w:ascii="Arial" w:hAnsi="Arial" w:cs="Arial"/>
                <w:sz w:val="15"/>
                <w:szCs w:val="15"/>
              </w:rPr>
            </w:pPr>
            <w:r w:rsidRPr="00C673FC">
              <w:rPr>
                <w:rFonts w:ascii="Arial" w:hAnsi="Arial" w:cs="Arial"/>
                <w:color w:val="000000"/>
                <w:sz w:val="15"/>
                <w:szCs w:val="15"/>
              </w:rPr>
              <w:t xml:space="preserve"> - </w:t>
            </w:r>
          </w:p>
        </w:tc>
        <w:tc>
          <w:tcPr>
            <w:tcW w:w="1134" w:type="dxa"/>
            <w:vAlign w:val="bottom"/>
          </w:tcPr>
          <w:p w14:paraId="08AAB134" w14:textId="77777777" w:rsidR="007465FA" w:rsidRPr="00E4052E" w:rsidRDefault="007465FA">
            <w:pPr>
              <w:pStyle w:val="ListParagraph"/>
              <w:spacing w:before="60" w:after="23" w:line="276" w:lineRule="auto"/>
              <w:ind w:left="0"/>
              <w:jc w:val="right"/>
              <w:rPr>
                <w:rFonts w:ascii="Arial" w:hAnsi="Arial" w:cs="Arial"/>
                <w:sz w:val="15"/>
                <w:szCs w:val="15"/>
              </w:rPr>
            </w:pPr>
            <w:r w:rsidRPr="00C673FC">
              <w:rPr>
                <w:rFonts w:ascii="Arial" w:hAnsi="Arial" w:cs="Arial"/>
                <w:color w:val="000000"/>
                <w:sz w:val="15"/>
                <w:szCs w:val="15"/>
              </w:rPr>
              <w:t xml:space="preserve"> - </w:t>
            </w:r>
          </w:p>
        </w:tc>
        <w:tc>
          <w:tcPr>
            <w:tcW w:w="1049" w:type="dxa"/>
            <w:vAlign w:val="bottom"/>
          </w:tcPr>
          <w:p w14:paraId="175CDE54" w14:textId="77777777" w:rsidR="007465FA" w:rsidRPr="00E4052E" w:rsidRDefault="007465FA">
            <w:pPr>
              <w:pStyle w:val="ListParagraph"/>
              <w:spacing w:before="60" w:after="23" w:line="276" w:lineRule="auto"/>
              <w:ind w:left="0"/>
              <w:jc w:val="right"/>
              <w:rPr>
                <w:rFonts w:ascii="Arial" w:hAnsi="Arial" w:cs="Arial"/>
                <w:sz w:val="15"/>
                <w:szCs w:val="15"/>
              </w:rPr>
            </w:pPr>
            <w:r w:rsidRPr="00C673FC">
              <w:rPr>
                <w:rFonts w:ascii="Arial" w:hAnsi="Arial" w:cs="Arial"/>
                <w:color w:val="000000"/>
                <w:sz w:val="15"/>
                <w:szCs w:val="15"/>
              </w:rPr>
              <w:t xml:space="preserve"> - </w:t>
            </w:r>
          </w:p>
        </w:tc>
        <w:tc>
          <w:tcPr>
            <w:tcW w:w="1178" w:type="dxa"/>
            <w:vAlign w:val="bottom"/>
          </w:tcPr>
          <w:p w14:paraId="60C9F47A" w14:textId="77777777" w:rsidR="007465FA" w:rsidRPr="00E4052E" w:rsidRDefault="007465FA">
            <w:pPr>
              <w:pStyle w:val="ListParagraph"/>
              <w:spacing w:before="60" w:after="23" w:line="276" w:lineRule="auto"/>
              <w:ind w:left="0"/>
              <w:jc w:val="right"/>
              <w:rPr>
                <w:rFonts w:ascii="Arial" w:hAnsi="Arial" w:cs="Arial"/>
                <w:sz w:val="15"/>
                <w:szCs w:val="15"/>
              </w:rPr>
            </w:pPr>
            <w:r w:rsidRPr="00C673FC">
              <w:rPr>
                <w:rFonts w:ascii="Arial" w:hAnsi="Arial" w:cs="Arial"/>
                <w:color w:val="000000"/>
                <w:sz w:val="15"/>
                <w:szCs w:val="15"/>
              </w:rPr>
              <w:t xml:space="preserve"> - </w:t>
            </w:r>
          </w:p>
        </w:tc>
        <w:tc>
          <w:tcPr>
            <w:tcW w:w="1178" w:type="dxa"/>
            <w:vAlign w:val="bottom"/>
          </w:tcPr>
          <w:p w14:paraId="3EB4D136" w14:textId="77777777" w:rsidR="007465FA" w:rsidRPr="00E4052E" w:rsidRDefault="007465FA">
            <w:pPr>
              <w:pStyle w:val="ListParagraph"/>
              <w:spacing w:before="60" w:after="23" w:line="276" w:lineRule="auto"/>
              <w:ind w:left="0"/>
              <w:jc w:val="right"/>
              <w:rPr>
                <w:rFonts w:ascii="Arial" w:hAnsi="Arial" w:cs="Arial"/>
                <w:sz w:val="15"/>
                <w:szCs w:val="15"/>
              </w:rPr>
            </w:pPr>
            <w:r w:rsidRPr="00C673FC">
              <w:rPr>
                <w:rFonts w:ascii="Arial" w:hAnsi="Arial" w:cs="Arial"/>
                <w:color w:val="000000"/>
                <w:sz w:val="15"/>
                <w:szCs w:val="15"/>
              </w:rPr>
              <w:t xml:space="preserve"> - </w:t>
            </w:r>
          </w:p>
        </w:tc>
        <w:tc>
          <w:tcPr>
            <w:tcW w:w="1021" w:type="dxa"/>
            <w:vAlign w:val="bottom"/>
          </w:tcPr>
          <w:p w14:paraId="39CAE187" w14:textId="77777777" w:rsidR="007465FA" w:rsidRPr="00E4052E" w:rsidRDefault="007465FA">
            <w:pPr>
              <w:pStyle w:val="ListParagraph"/>
              <w:spacing w:before="60" w:after="23" w:line="276" w:lineRule="auto"/>
              <w:ind w:left="0"/>
              <w:jc w:val="right"/>
              <w:rPr>
                <w:rFonts w:ascii="Arial" w:hAnsi="Arial" w:cs="Arial"/>
                <w:sz w:val="15"/>
                <w:szCs w:val="15"/>
              </w:rPr>
            </w:pPr>
            <w:r w:rsidRPr="00C673FC">
              <w:rPr>
                <w:rFonts w:ascii="Arial" w:hAnsi="Arial" w:cs="Arial"/>
                <w:color w:val="000000"/>
                <w:sz w:val="15"/>
                <w:szCs w:val="15"/>
              </w:rPr>
              <w:t>3,576</w:t>
            </w:r>
          </w:p>
        </w:tc>
        <w:tc>
          <w:tcPr>
            <w:tcW w:w="1121" w:type="dxa"/>
            <w:vAlign w:val="bottom"/>
          </w:tcPr>
          <w:p w14:paraId="373ADAE0" w14:textId="77777777" w:rsidR="007465FA" w:rsidRPr="00E4052E" w:rsidRDefault="007465FA">
            <w:pPr>
              <w:pStyle w:val="ListParagraph"/>
              <w:spacing w:before="60" w:after="23" w:line="276" w:lineRule="auto"/>
              <w:ind w:left="0"/>
              <w:jc w:val="right"/>
              <w:rPr>
                <w:rFonts w:ascii="Arial" w:hAnsi="Arial" w:cs="Arial"/>
                <w:sz w:val="15"/>
                <w:szCs w:val="15"/>
              </w:rPr>
            </w:pPr>
            <w:r w:rsidRPr="00C673FC">
              <w:rPr>
                <w:rFonts w:ascii="Arial" w:hAnsi="Arial" w:cs="Arial"/>
                <w:color w:val="000000"/>
                <w:sz w:val="15"/>
                <w:szCs w:val="15"/>
              </w:rPr>
              <w:t>3,576</w:t>
            </w:r>
          </w:p>
        </w:tc>
      </w:tr>
      <w:tr w:rsidR="007465FA" w:rsidRPr="006252DC" w14:paraId="2DA4E22D" w14:textId="77777777">
        <w:tc>
          <w:tcPr>
            <w:tcW w:w="2565" w:type="dxa"/>
          </w:tcPr>
          <w:p w14:paraId="5296D433" w14:textId="77777777" w:rsidR="007465FA" w:rsidRPr="006252DC" w:rsidRDefault="007465FA">
            <w:pPr>
              <w:spacing w:before="60" w:after="30" w:line="276" w:lineRule="auto"/>
              <w:ind w:right="-43" w:firstLine="18"/>
              <w:rPr>
                <w:rFonts w:ascii="Arial" w:hAnsi="Arial" w:cs="Arial"/>
                <w:b/>
                <w:bCs/>
                <w:sz w:val="15"/>
                <w:szCs w:val="15"/>
              </w:rPr>
            </w:pPr>
            <w:r w:rsidRPr="006252DC">
              <w:rPr>
                <w:rFonts w:ascii="Arial" w:hAnsi="Arial" w:cs="Arial"/>
                <w:sz w:val="15"/>
                <w:szCs w:val="15"/>
              </w:rPr>
              <w:t>Gain (loss) on financial instruments</w:t>
            </w:r>
          </w:p>
        </w:tc>
        <w:tc>
          <w:tcPr>
            <w:tcW w:w="1049" w:type="dxa"/>
            <w:vAlign w:val="bottom"/>
          </w:tcPr>
          <w:p w14:paraId="7F577D58" w14:textId="77777777" w:rsidR="007465FA" w:rsidRPr="00E4052E" w:rsidRDefault="007465FA">
            <w:pPr>
              <w:pStyle w:val="ListParagraph"/>
              <w:spacing w:before="60" w:after="23" w:line="276" w:lineRule="auto"/>
              <w:ind w:left="0"/>
              <w:jc w:val="right"/>
              <w:rPr>
                <w:rFonts w:ascii="Arial" w:hAnsi="Arial" w:cs="Arial"/>
                <w:sz w:val="15"/>
                <w:szCs w:val="15"/>
              </w:rPr>
            </w:pPr>
            <w:r w:rsidRPr="00C673FC">
              <w:rPr>
                <w:rFonts w:ascii="Arial" w:hAnsi="Arial" w:cs="Arial"/>
                <w:color w:val="000000"/>
                <w:sz w:val="15"/>
                <w:szCs w:val="15"/>
              </w:rPr>
              <w:t xml:space="preserve"> - </w:t>
            </w:r>
          </w:p>
        </w:tc>
        <w:tc>
          <w:tcPr>
            <w:tcW w:w="1134" w:type="dxa"/>
            <w:vAlign w:val="bottom"/>
          </w:tcPr>
          <w:p w14:paraId="5A708A7C" w14:textId="77777777" w:rsidR="007465FA" w:rsidRPr="00E4052E" w:rsidRDefault="007465FA">
            <w:pPr>
              <w:pStyle w:val="ListParagraph"/>
              <w:spacing w:before="60" w:after="23" w:line="276" w:lineRule="auto"/>
              <w:ind w:left="0"/>
              <w:jc w:val="right"/>
              <w:rPr>
                <w:rFonts w:ascii="Arial" w:hAnsi="Arial" w:cs="Arial"/>
                <w:sz w:val="15"/>
                <w:szCs w:val="15"/>
              </w:rPr>
            </w:pPr>
            <w:r w:rsidRPr="00C673FC">
              <w:rPr>
                <w:rFonts w:ascii="Arial" w:hAnsi="Arial" w:cs="Arial"/>
                <w:color w:val="000000"/>
                <w:sz w:val="15"/>
                <w:szCs w:val="15"/>
              </w:rPr>
              <w:t xml:space="preserve"> - </w:t>
            </w:r>
          </w:p>
        </w:tc>
        <w:tc>
          <w:tcPr>
            <w:tcW w:w="1049" w:type="dxa"/>
            <w:vAlign w:val="bottom"/>
          </w:tcPr>
          <w:p w14:paraId="2A7D9815" w14:textId="77777777" w:rsidR="007465FA" w:rsidRPr="00E4052E" w:rsidRDefault="007465FA">
            <w:pPr>
              <w:pStyle w:val="ListParagraph"/>
              <w:spacing w:before="60" w:after="23" w:line="276" w:lineRule="auto"/>
              <w:ind w:left="0"/>
              <w:jc w:val="right"/>
              <w:rPr>
                <w:rFonts w:ascii="Arial" w:hAnsi="Arial" w:cs="Arial"/>
                <w:sz w:val="15"/>
                <w:szCs w:val="15"/>
              </w:rPr>
            </w:pPr>
            <w:r w:rsidRPr="00C673FC">
              <w:rPr>
                <w:rFonts w:ascii="Arial" w:hAnsi="Arial" w:cs="Arial"/>
                <w:color w:val="000000"/>
                <w:sz w:val="15"/>
                <w:szCs w:val="15"/>
              </w:rPr>
              <w:t xml:space="preserve"> - </w:t>
            </w:r>
          </w:p>
        </w:tc>
        <w:tc>
          <w:tcPr>
            <w:tcW w:w="1178" w:type="dxa"/>
            <w:vAlign w:val="bottom"/>
          </w:tcPr>
          <w:p w14:paraId="2F4019B9" w14:textId="77777777" w:rsidR="007465FA" w:rsidRPr="00E4052E" w:rsidRDefault="007465FA">
            <w:pPr>
              <w:pStyle w:val="ListParagraph"/>
              <w:spacing w:before="60" w:after="23" w:line="276" w:lineRule="auto"/>
              <w:ind w:left="0"/>
              <w:jc w:val="right"/>
              <w:rPr>
                <w:rFonts w:ascii="Arial" w:hAnsi="Arial" w:cs="Arial"/>
                <w:sz w:val="15"/>
                <w:szCs w:val="15"/>
              </w:rPr>
            </w:pPr>
            <w:r w:rsidRPr="00C673FC">
              <w:rPr>
                <w:rFonts w:ascii="Arial" w:hAnsi="Arial" w:cs="Arial"/>
                <w:color w:val="000000"/>
                <w:sz w:val="15"/>
                <w:szCs w:val="15"/>
              </w:rPr>
              <w:t xml:space="preserve"> - </w:t>
            </w:r>
          </w:p>
        </w:tc>
        <w:tc>
          <w:tcPr>
            <w:tcW w:w="1178" w:type="dxa"/>
            <w:vAlign w:val="bottom"/>
          </w:tcPr>
          <w:p w14:paraId="49279B9C" w14:textId="77777777" w:rsidR="007465FA" w:rsidRPr="00E4052E" w:rsidRDefault="007465FA">
            <w:pPr>
              <w:pStyle w:val="ListParagraph"/>
              <w:spacing w:before="60" w:after="23" w:line="276" w:lineRule="auto"/>
              <w:ind w:left="0"/>
              <w:jc w:val="right"/>
              <w:rPr>
                <w:rFonts w:ascii="Arial" w:hAnsi="Arial" w:cs="Arial"/>
                <w:sz w:val="15"/>
                <w:szCs w:val="15"/>
              </w:rPr>
            </w:pPr>
            <w:r w:rsidRPr="00C673FC">
              <w:rPr>
                <w:rFonts w:ascii="Arial" w:hAnsi="Arial" w:cs="Arial"/>
                <w:color w:val="000000"/>
                <w:sz w:val="15"/>
                <w:szCs w:val="15"/>
              </w:rPr>
              <w:t xml:space="preserve"> - </w:t>
            </w:r>
          </w:p>
        </w:tc>
        <w:tc>
          <w:tcPr>
            <w:tcW w:w="1021" w:type="dxa"/>
            <w:vAlign w:val="bottom"/>
          </w:tcPr>
          <w:p w14:paraId="0F897B81" w14:textId="77777777" w:rsidR="007465FA" w:rsidRPr="00E4052E" w:rsidRDefault="007465FA">
            <w:pPr>
              <w:pStyle w:val="ListParagraph"/>
              <w:spacing w:before="60" w:after="23" w:line="276" w:lineRule="auto"/>
              <w:ind w:left="0"/>
              <w:jc w:val="right"/>
              <w:rPr>
                <w:rFonts w:ascii="Arial" w:hAnsi="Arial" w:cs="Arial"/>
                <w:sz w:val="15"/>
                <w:szCs w:val="15"/>
              </w:rPr>
            </w:pPr>
            <w:r w:rsidRPr="00C673FC">
              <w:rPr>
                <w:rFonts w:ascii="Arial" w:hAnsi="Arial" w:cs="Arial"/>
                <w:color w:val="000000"/>
                <w:sz w:val="15"/>
                <w:szCs w:val="15"/>
              </w:rPr>
              <w:t xml:space="preserve">         (167)</w:t>
            </w:r>
          </w:p>
        </w:tc>
        <w:tc>
          <w:tcPr>
            <w:tcW w:w="1121" w:type="dxa"/>
            <w:vAlign w:val="bottom"/>
          </w:tcPr>
          <w:p w14:paraId="2853B073" w14:textId="77777777" w:rsidR="007465FA" w:rsidRPr="00E4052E" w:rsidRDefault="007465FA">
            <w:pPr>
              <w:pStyle w:val="ListParagraph"/>
              <w:spacing w:before="60" w:after="23" w:line="276" w:lineRule="auto"/>
              <w:ind w:left="0"/>
              <w:jc w:val="right"/>
              <w:rPr>
                <w:rFonts w:ascii="Arial" w:hAnsi="Arial" w:cs="Arial"/>
                <w:sz w:val="15"/>
                <w:szCs w:val="15"/>
              </w:rPr>
            </w:pPr>
            <w:r w:rsidRPr="00C673FC">
              <w:rPr>
                <w:rFonts w:ascii="Arial" w:hAnsi="Arial" w:cs="Arial"/>
                <w:color w:val="000000"/>
                <w:sz w:val="15"/>
                <w:szCs w:val="15"/>
              </w:rPr>
              <w:t xml:space="preserve">             (167)</w:t>
            </w:r>
          </w:p>
        </w:tc>
      </w:tr>
      <w:tr w:rsidR="007465FA" w:rsidRPr="006252DC" w14:paraId="5435161B" w14:textId="77777777">
        <w:tc>
          <w:tcPr>
            <w:tcW w:w="2565" w:type="dxa"/>
          </w:tcPr>
          <w:p w14:paraId="2985AD3E" w14:textId="77777777" w:rsidR="007465FA" w:rsidRPr="006252DC" w:rsidRDefault="007465FA">
            <w:pPr>
              <w:spacing w:before="60" w:after="30" w:line="276" w:lineRule="auto"/>
              <w:ind w:right="-43" w:firstLine="18"/>
              <w:rPr>
                <w:rFonts w:ascii="Arial" w:hAnsi="Arial" w:cs="Arial"/>
                <w:b/>
                <w:bCs/>
                <w:sz w:val="15"/>
                <w:szCs w:val="15"/>
              </w:rPr>
            </w:pPr>
            <w:r w:rsidRPr="006252DC">
              <w:rPr>
                <w:rFonts w:ascii="Arial" w:hAnsi="Arial" w:cs="Arial"/>
                <w:sz w:val="15"/>
                <w:szCs w:val="15"/>
              </w:rPr>
              <w:t xml:space="preserve">Gain (loss) on revaluation of </w:t>
            </w:r>
            <w:r w:rsidRPr="006252DC">
              <w:rPr>
                <w:rFonts w:ascii="Arial" w:hAnsi="Arial" w:cs="Arial"/>
                <w:sz w:val="15"/>
                <w:szCs w:val="15"/>
              </w:rPr>
              <w:br/>
              <w:t xml:space="preserve">      financial instruments</w:t>
            </w:r>
          </w:p>
        </w:tc>
        <w:tc>
          <w:tcPr>
            <w:tcW w:w="1049" w:type="dxa"/>
            <w:vAlign w:val="bottom"/>
          </w:tcPr>
          <w:p w14:paraId="0853F5A6" w14:textId="77777777" w:rsidR="007465FA" w:rsidRPr="00E4052E" w:rsidRDefault="007465FA">
            <w:pPr>
              <w:pStyle w:val="ListParagraph"/>
              <w:pBdr>
                <w:bottom w:val="single" w:sz="4" w:space="1" w:color="auto"/>
              </w:pBdr>
              <w:spacing w:before="60" w:after="23" w:line="276" w:lineRule="auto"/>
              <w:ind w:left="0"/>
              <w:jc w:val="right"/>
              <w:rPr>
                <w:rFonts w:ascii="Arial" w:hAnsi="Arial" w:cs="Arial"/>
                <w:sz w:val="15"/>
                <w:szCs w:val="15"/>
              </w:rPr>
            </w:pPr>
            <w:r w:rsidRPr="00C673FC">
              <w:rPr>
                <w:rFonts w:ascii="Arial" w:hAnsi="Arial" w:cs="Arial"/>
                <w:color w:val="000000"/>
                <w:sz w:val="15"/>
                <w:szCs w:val="15"/>
              </w:rPr>
              <w:t xml:space="preserve"> - </w:t>
            </w:r>
          </w:p>
        </w:tc>
        <w:tc>
          <w:tcPr>
            <w:tcW w:w="1134" w:type="dxa"/>
            <w:vAlign w:val="bottom"/>
          </w:tcPr>
          <w:p w14:paraId="180397C8" w14:textId="77777777" w:rsidR="007465FA" w:rsidRPr="00E4052E" w:rsidRDefault="007465FA">
            <w:pPr>
              <w:pStyle w:val="ListParagraph"/>
              <w:pBdr>
                <w:bottom w:val="single" w:sz="4" w:space="1" w:color="auto"/>
              </w:pBdr>
              <w:spacing w:before="60" w:after="23" w:line="276" w:lineRule="auto"/>
              <w:ind w:left="0"/>
              <w:jc w:val="right"/>
              <w:rPr>
                <w:rFonts w:ascii="Arial" w:hAnsi="Arial" w:cs="Arial"/>
                <w:sz w:val="15"/>
                <w:szCs w:val="15"/>
              </w:rPr>
            </w:pPr>
            <w:r w:rsidRPr="00C673FC">
              <w:rPr>
                <w:rFonts w:ascii="Arial" w:hAnsi="Arial" w:cs="Arial"/>
                <w:color w:val="000000"/>
                <w:sz w:val="15"/>
                <w:szCs w:val="15"/>
              </w:rPr>
              <w:t xml:space="preserve"> - </w:t>
            </w:r>
          </w:p>
        </w:tc>
        <w:tc>
          <w:tcPr>
            <w:tcW w:w="1049" w:type="dxa"/>
            <w:vAlign w:val="bottom"/>
          </w:tcPr>
          <w:p w14:paraId="5CE28927" w14:textId="77777777" w:rsidR="007465FA" w:rsidRPr="00E4052E" w:rsidRDefault="007465FA">
            <w:pPr>
              <w:pStyle w:val="ListParagraph"/>
              <w:pBdr>
                <w:bottom w:val="single" w:sz="4" w:space="1" w:color="auto"/>
              </w:pBdr>
              <w:spacing w:before="60" w:after="23" w:line="276" w:lineRule="auto"/>
              <w:ind w:left="0"/>
              <w:jc w:val="right"/>
              <w:rPr>
                <w:rFonts w:ascii="Arial" w:hAnsi="Arial" w:cs="Arial"/>
                <w:sz w:val="15"/>
                <w:szCs w:val="15"/>
              </w:rPr>
            </w:pPr>
            <w:r w:rsidRPr="00C673FC">
              <w:rPr>
                <w:rFonts w:ascii="Arial" w:hAnsi="Arial" w:cs="Arial"/>
                <w:color w:val="000000"/>
                <w:sz w:val="15"/>
                <w:szCs w:val="15"/>
              </w:rPr>
              <w:t xml:space="preserve"> - </w:t>
            </w:r>
          </w:p>
        </w:tc>
        <w:tc>
          <w:tcPr>
            <w:tcW w:w="1178" w:type="dxa"/>
            <w:vAlign w:val="bottom"/>
          </w:tcPr>
          <w:p w14:paraId="79B49187" w14:textId="77777777" w:rsidR="007465FA" w:rsidRPr="00E4052E" w:rsidRDefault="007465FA">
            <w:pPr>
              <w:pStyle w:val="ListParagraph"/>
              <w:pBdr>
                <w:bottom w:val="single" w:sz="4" w:space="1" w:color="auto"/>
              </w:pBdr>
              <w:spacing w:before="60" w:after="23" w:line="276" w:lineRule="auto"/>
              <w:ind w:left="0"/>
              <w:jc w:val="right"/>
              <w:rPr>
                <w:rFonts w:ascii="Arial" w:hAnsi="Arial" w:cs="Arial"/>
                <w:sz w:val="15"/>
                <w:szCs w:val="15"/>
              </w:rPr>
            </w:pPr>
            <w:r w:rsidRPr="00C673FC">
              <w:rPr>
                <w:rFonts w:ascii="Arial" w:hAnsi="Arial" w:cs="Arial"/>
                <w:color w:val="000000"/>
                <w:sz w:val="15"/>
                <w:szCs w:val="15"/>
              </w:rPr>
              <w:t xml:space="preserve"> - </w:t>
            </w:r>
          </w:p>
        </w:tc>
        <w:tc>
          <w:tcPr>
            <w:tcW w:w="1178" w:type="dxa"/>
            <w:vAlign w:val="bottom"/>
          </w:tcPr>
          <w:p w14:paraId="1F3FEB9F" w14:textId="77777777" w:rsidR="007465FA" w:rsidRPr="00E4052E" w:rsidRDefault="007465FA">
            <w:pPr>
              <w:pStyle w:val="ListParagraph"/>
              <w:pBdr>
                <w:bottom w:val="single" w:sz="4" w:space="1" w:color="auto"/>
              </w:pBdr>
              <w:spacing w:before="60" w:after="23" w:line="276" w:lineRule="auto"/>
              <w:ind w:left="0"/>
              <w:jc w:val="right"/>
              <w:rPr>
                <w:rFonts w:ascii="Arial" w:hAnsi="Arial" w:cs="Arial"/>
                <w:sz w:val="15"/>
                <w:szCs w:val="15"/>
              </w:rPr>
            </w:pPr>
            <w:r w:rsidRPr="00C673FC">
              <w:rPr>
                <w:rFonts w:ascii="Arial" w:hAnsi="Arial" w:cs="Arial"/>
                <w:color w:val="000000"/>
                <w:sz w:val="15"/>
                <w:szCs w:val="15"/>
              </w:rPr>
              <w:t xml:space="preserve"> - </w:t>
            </w:r>
          </w:p>
        </w:tc>
        <w:tc>
          <w:tcPr>
            <w:tcW w:w="1021" w:type="dxa"/>
            <w:vAlign w:val="bottom"/>
          </w:tcPr>
          <w:p w14:paraId="723EE4BC" w14:textId="77777777" w:rsidR="007465FA" w:rsidRPr="00E4052E" w:rsidRDefault="007465FA">
            <w:pPr>
              <w:pStyle w:val="ListParagraph"/>
              <w:pBdr>
                <w:bottom w:val="single" w:sz="4" w:space="1" w:color="auto"/>
              </w:pBdr>
              <w:spacing w:before="60" w:after="23" w:line="276" w:lineRule="auto"/>
              <w:ind w:left="0"/>
              <w:jc w:val="right"/>
              <w:rPr>
                <w:rFonts w:ascii="Arial" w:hAnsi="Arial" w:cs="Arial"/>
                <w:sz w:val="15"/>
                <w:szCs w:val="15"/>
              </w:rPr>
            </w:pPr>
            <w:r w:rsidRPr="00C673FC">
              <w:rPr>
                <w:rFonts w:ascii="Arial" w:hAnsi="Arial" w:cs="Arial"/>
                <w:color w:val="000000"/>
                <w:sz w:val="15"/>
                <w:szCs w:val="15"/>
              </w:rPr>
              <w:t xml:space="preserve">             (3,030)</w:t>
            </w:r>
          </w:p>
        </w:tc>
        <w:tc>
          <w:tcPr>
            <w:tcW w:w="1121" w:type="dxa"/>
            <w:vAlign w:val="bottom"/>
          </w:tcPr>
          <w:p w14:paraId="71DA066A" w14:textId="77777777" w:rsidR="007465FA" w:rsidRPr="00E4052E" w:rsidRDefault="007465FA">
            <w:pPr>
              <w:pStyle w:val="ListParagraph"/>
              <w:pBdr>
                <w:bottom w:val="single" w:sz="4" w:space="1" w:color="auto"/>
              </w:pBdr>
              <w:spacing w:before="60" w:after="23" w:line="276" w:lineRule="auto"/>
              <w:ind w:left="0"/>
              <w:jc w:val="right"/>
              <w:rPr>
                <w:rFonts w:ascii="Arial" w:hAnsi="Arial" w:cs="Arial"/>
                <w:sz w:val="15"/>
                <w:szCs w:val="15"/>
              </w:rPr>
            </w:pPr>
            <w:r w:rsidRPr="00C673FC">
              <w:rPr>
                <w:rFonts w:ascii="Arial" w:hAnsi="Arial" w:cs="Arial"/>
                <w:color w:val="000000"/>
                <w:sz w:val="15"/>
                <w:szCs w:val="15"/>
              </w:rPr>
              <w:t xml:space="preserve">                (3,030)</w:t>
            </w:r>
          </w:p>
        </w:tc>
      </w:tr>
      <w:tr w:rsidR="007465FA" w:rsidRPr="006252DC" w14:paraId="4273F592" w14:textId="77777777">
        <w:tc>
          <w:tcPr>
            <w:tcW w:w="2565" w:type="dxa"/>
          </w:tcPr>
          <w:p w14:paraId="139DDE8E" w14:textId="77777777" w:rsidR="007465FA" w:rsidRPr="006252DC" w:rsidRDefault="007465FA">
            <w:pPr>
              <w:spacing w:before="60" w:after="30" w:line="276" w:lineRule="auto"/>
              <w:ind w:right="-43" w:firstLine="18"/>
              <w:rPr>
                <w:rFonts w:ascii="Arial" w:hAnsi="Arial" w:cs="Arial"/>
                <w:b/>
                <w:bCs/>
                <w:sz w:val="15"/>
                <w:szCs w:val="15"/>
              </w:rPr>
            </w:pPr>
            <w:r w:rsidRPr="006252DC">
              <w:rPr>
                <w:rFonts w:ascii="Arial" w:hAnsi="Arial" w:cs="Arial"/>
                <w:b/>
                <w:bCs/>
                <w:sz w:val="15"/>
                <w:szCs w:val="15"/>
              </w:rPr>
              <w:t>Revenue from investments - net</w:t>
            </w:r>
          </w:p>
        </w:tc>
        <w:tc>
          <w:tcPr>
            <w:tcW w:w="1049" w:type="dxa"/>
            <w:vAlign w:val="bottom"/>
          </w:tcPr>
          <w:p w14:paraId="2A6FB1C6" w14:textId="77777777" w:rsidR="007465FA" w:rsidRPr="00E4052E" w:rsidRDefault="007465FA">
            <w:pPr>
              <w:pStyle w:val="ListParagraph"/>
              <w:spacing w:before="60" w:after="23" w:line="276" w:lineRule="auto"/>
              <w:ind w:left="0"/>
              <w:jc w:val="right"/>
              <w:rPr>
                <w:rFonts w:ascii="Arial" w:hAnsi="Arial" w:cs="Arial"/>
                <w:sz w:val="15"/>
                <w:szCs w:val="15"/>
              </w:rPr>
            </w:pPr>
            <w:r w:rsidRPr="00C673FC">
              <w:rPr>
                <w:rFonts w:ascii="Arial" w:hAnsi="Arial" w:cs="Arial"/>
                <w:color w:val="000000"/>
                <w:sz w:val="15"/>
                <w:szCs w:val="15"/>
              </w:rPr>
              <w:t xml:space="preserve"> - </w:t>
            </w:r>
          </w:p>
        </w:tc>
        <w:tc>
          <w:tcPr>
            <w:tcW w:w="1134" w:type="dxa"/>
            <w:vAlign w:val="bottom"/>
          </w:tcPr>
          <w:p w14:paraId="1A03B7A6" w14:textId="77777777" w:rsidR="007465FA" w:rsidRPr="00E4052E" w:rsidRDefault="007465FA">
            <w:pPr>
              <w:pStyle w:val="ListParagraph"/>
              <w:spacing w:before="60" w:after="23" w:line="276" w:lineRule="auto"/>
              <w:ind w:left="0"/>
              <w:jc w:val="right"/>
              <w:rPr>
                <w:rFonts w:ascii="Arial" w:hAnsi="Arial" w:cs="Arial"/>
                <w:sz w:val="15"/>
                <w:szCs w:val="15"/>
              </w:rPr>
            </w:pPr>
            <w:r w:rsidRPr="00C673FC">
              <w:rPr>
                <w:rFonts w:ascii="Arial" w:hAnsi="Arial" w:cs="Arial"/>
                <w:color w:val="000000"/>
                <w:sz w:val="15"/>
                <w:szCs w:val="15"/>
              </w:rPr>
              <w:t xml:space="preserve"> - </w:t>
            </w:r>
          </w:p>
        </w:tc>
        <w:tc>
          <w:tcPr>
            <w:tcW w:w="1049" w:type="dxa"/>
            <w:vAlign w:val="bottom"/>
          </w:tcPr>
          <w:p w14:paraId="1BA9100F" w14:textId="77777777" w:rsidR="007465FA" w:rsidRPr="00E4052E" w:rsidRDefault="007465FA">
            <w:pPr>
              <w:pStyle w:val="ListParagraph"/>
              <w:spacing w:before="60" w:after="23" w:line="276" w:lineRule="auto"/>
              <w:ind w:left="0"/>
              <w:jc w:val="right"/>
              <w:rPr>
                <w:rFonts w:ascii="Arial" w:hAnsi="Arial" w:cs="Arial"/>
                <w:sz w:val="15"/>
                <w:szCs w:val="15"/>
              </w:rPr>
            </w:pPr>
            <w:r w:rsidRPr="00C673FC">
              <w:rPr>
                <w:rFonts w:ascii="Arial" w:hAnsi="Arial" w:cs="Arial"/>
                <w:color w:val="000000"/>
                <w:sz w:val="15"/>
                <w:szCs w:val="15"/>
              </w:rPr>
              <w:t xml:space="preserve"> - </w:t>
            </w:r>
          </w:p>
        </w:tc>
        <w:tc>
          <w:tcPr>
            <w:tcW w:w="1178" w:type="dxa"/>
            <w:vAlign w:val="bottom"/>
          </w:tcPr>
          <w:p w14:paraId="3FD9BE21" w14:textId="77777777" w:rsidR="007465FA" w:rsidRPr="00E4052E" w:rsidRDefault="007465FA">
            <w:pPr>
              <w:pStyle w:val="ListParagraph"/>
              <w:spacing w:before="60" w:after="23" w:line="276" w:lineRule="auto"/>
              <w:ind w:left="0"/>
              <w:jc w:val="right"/>
              <w:rPr>
                <w:rFonts w:ascii="Arial" w:hAnsi="Arial" w:cs="Arial"/>
                <w:sz w:val="15"/>
                <w:szCs w:val="15"/>
              </w:rPr>
            </w:pPr>
            <w:r w:rsidRPr="00C673FC">
              <w:rPr>
                <w:rFonts w:ascii="Arial" w:hAnsi="Arial" w:cs="Arial"/>
                <w:color w:val="000000"/>
                <w:sz w:val="15"/>
                <w:szCs w:val="15"/>
              </w:rPr>
              <w:t xml:space="preserve"> - </w:t>
            </w:r>
          </w:p>
        </w:tc>
        <w:tc>
          <w:tcPr>
            <w:tcW w:w="1178" w:type="dxa"/>
            <w:vAlign w:val="bottom"/>
          </w:tcPr>
          <w:p w14:paraId="1F5FD80C" w14:textId="77777777" w:rsidR="007465FA" w:rsidRPr="00E4052E" w:rsidRDefault="007465FA">
            <w:pPr>
              <w:pStyle w:val="ListParagraph"/>
              <w:spacing w:before="60" w:after="23" w:line="276" w:lineRule="auto"/>
              <w:ind w:left="0"/>
              <w:jc w:val="right"/>
              <w:rPr>
                <w:rFonts w:ascii="Arial" w:hAnsi="Arial" w:cs="Arial"/>
                <w:sz w:val="15"/>
                <w:szCs w:val="15"/>
              </w:rPr>
            </w:pPr>
            <w:r w:rsidRPr="00C673FC">
              <w:rPr>
                <w:rFonts w:ascii="Arial" w:hAnsi="Arial" w:cs="Arial"/>
                <w:color w:val="000000"/>
                <w:sz w:val="15"/>
                <w:szCs w:val="15"/>
              </w:rPr>
              <w:t xml:space="preserve"> - </w:t>
            </w:r>
          </w:p>
        </w:tc>
        <w:tc>
          <w:tcPr>
            <w:tcW w:w="1021" w:type="dxa"/>
            <w:vAlign w:val="bottom"/>
          </w:tcPr>
          <w:p w14:paraId="3AF018F4" w14:textId="77777777" w:rsidR="007465FA" w:rsidRPr="00E4052E" w:rsidRDefault="007465FA">
            <w:pPr>
              <w:pStyle w:val="ListParagraph"/>
              <w:spacing w:before="60" w:after="23" w:line="276" w:lineRule="auto"/>
              <w:ind w:left="0"/>
              <w:jc w:val="right"/>
              <w:rPr>
                <w:rFonts w:ascii="Arial" w:hAnsi="Arial" w:cs="Arial"/>
                <w:sz w:val="15"/>
                <w:szCs w:val="15"/>
              </w:rPr>
            </w:pPr>
            <w:r w:rsidRPr="00C673FC">
              <w:rPr>
                <w:rFonts w:ascii="Arial" w:hAnsi="Arial" w:cs="Arial"/>
                <w:color w:val="000000"/>
                <w:sz w:val="15"/>
                <w:szCs w:val="15"/>
              </w:rPr>
              <w:t>379</w:t>
            </w:r>
          </w:p>
        </w:tc>
        <w:tc>
          <w:tcPr>
            <w:tcW w:w="1121" w:type="dxa"/>
            <w:vAlign w:val="bottom"/>
          </w:tcPr>
          <w:p w14:paraId="27FA2541" w14:textId="77777777" w:rsidR="007465FA" w:rsidRPr="00E4052E" w:rsidRDefault="007465FA">
            <w:pPr>
              <w:pStyle w:val="ListParagraph"/>
              <w:spacing w:before="60" w:after="23" w:line="276" w:lineRule="auto"/>
              <w:ind w:left="0"/>
              <w:jc w:val="right"/>
              <w:rPr>
                <w:rFonts w:ascii="Arial" w:hAnsi="Arial" w:cs="Arial"/>
                <w:sz w:val="15"/>
                <w:szCs w:val="15"/>
              </w:rPr>
            </w:pPr>
            <w:r w:rsidRPr="00C673FC">
              <w:rPr>
                <w:rFonts w:ascii="Arial" w:hAnsi="Arial" w:cs="Arial"/>
                <w:color w:val="000000"/>
                <w:sz w:val="15"/>
                <w:szCs w:val="15"/>
              </w:rPr>
              <w:t>379</w:t>
            </w:r>
          </w:p>
        </w:tc>
      </w:tr>
      <w:tr w:rsidR="007465FA" w:rsidRPr="006252DC" w14:paraId="190BA174" w14:textId="77777777">
        <w:tc>
          <w:tcPr>
            <w:tcW w:w="2565" w:type="dxa"/>
          </w:tcPr>
          <w:p w14:paraId="75A0BC66" w14:textId="77777777" w:rsidR="007465FA" w:rsidRPr="006252DC" w:rsidRDefault="007465FA">
            <w:pPr>
              <w:spacing w:before="60" w:after="30" w:line="276" w:lineRule="auto"/>
              <w:ind w:right="-43" w:firstLine="18"/>
              <w:rPr>
                <w:rFonts w:ascii="Arial" w:hAnsi="Arial" w:cs="Arial"/>
                <w:b/>
                <w:bCs/>
                <w:sz w:val="15"/>
                <w:szCs w:val="15"/>
              </w:rPr>
            </w:pPr>
          </w:p>
        </w:tc>
        <w:tc>
          <w:tcPr>
            <w:tcW w:w="1049" w:type="dxa"/>
            <w:vAlign w:val="bottom"/>
          </w:tcPr>
          <w:p w14:paraId="32689782" w14:textId="77777777" w:rsidR="007465FA" w:rsidRPr="00E4052E" w:rsidRDefault="007465FA">
            <w:pPr>
              <w:pStyle w:val="ListParagraph"/>
              <w:spacing w:before="60" w:after="23" w:line="276" w:lineRule="auto"/>
              <w:ind w:left="0"/>
              <w:jc w:val="right"/>
              <w:rPr>
                <w:rFonts w:ascii="Arial" w:hAnsi="Arial" w:cs="Arial"/>
                <w:sz w:val="15"/>
                <w:szCs w:val="15"/>
              </w:rPr>
            </w:pPr>
          </w:p>
        </w:tc>
        <w:tc>
          <w:tcPr>
            <w:tcW w:w="1134" w:type="dxa"/>
            <w:vAlign w:val="bottom"/>
          </w:tcPr>
          <w:p w14:paraId="718912D7" w14:textId="77777777" w:rsidR="007465FA" w:rsidRPr="00E4052E" w:rsidRDefault="007465FA">
            <w:pPr>
              <w:pStyle w:val="ListParagraph"/>
              <w:spacing w:before="60" w:after="23" w:line="276" w:lineRule="auto"/>
              <w:ind w:left="0"/>
              <w:jc w:val="right"/>
              <w:rPr>
                <w:rFonts w:ascii="Arial" w:hAnsi="Arial" w:cs="Arial"/>
                <w:sz w:val="15"/>
                <w:szCs w:val="15"/>
              </w:rPr>
            </w:pPr>
          </w:p>
        </w:tc>
        <w:tc>
          <w:tcPr>
            <w:tcW w:w="1049" w:type="dxa"/>
            <w:vAlign w:val="bottom"/>
          </w:tcPr>
          <w:p w14:paraId="32A4C049" w14:textId="77777777" w:rsidR="007465FA" w:rsidRPr="00E4052E" w:rsidRDefault="007465FA">
            <w:pPr>
              <w:pStyle w:val="ListParagraph"/>
              <w:spacing w:before="60" w:after="23" w:line="276" w:lineRule="auto"/>
              <w:ind w:left="0"/>
              <w:jc w:val="right"/>
              <w:rPr>
                <w:rFonts w:ascii="Arial" w:hAnsi="Arial" w:cs="Arial"/>
                <w:sz w:val="15"/>
                <w:szCs w:val="15"/>
              </w:rPr>
            </w:pPr>
          </w:p>
        </w:tc>
        <w:tc>
          <w:tcPr>
            <w:tcW w:w="1178" w:type="dxa"/>
            <w:vAlign w:val="bottom"/>
          </w:tcPr>
          <w:p w14:paraId="757185DC" w14:textId="77777777" w:rsidR="007465FA" w:rsidRPr="00E4052E" w:rsidRDefault="007465FA">
            <w:pPr>
              <w:pStyle w:val="ListParagraph"/>
              <w:spacing w:before="60" w:after="23" w:line="276" w:lineRule="auto"/>
              <w:ind w:left="0"/>
              <w:jc w:val="right"/>
              <w:rPr>
                <w:rFonts w:ascii="Arial" w:hAnsi="Arial" w:cs="Arial"/>
                <w:sz w:val="15"/>
                <w:szCs w:val="15"/>
              </w:rPr>
            </w:pPr>
          </w:p>
        </w:tc>
        <w:tc>
          <w:tcPr>
            <w:tcW w:w="1178" w:type="dxa"/>
            <w:vAlign w:val="bottom"/>
          </w:tcPr>
          <w:p w14:paraId="1F2944DB" w14:textId="77777777" w:rsidR="007465FA" w:rsidRPr="00E4052E" w:rsidRDefault="007465FA">
            <w:pPr>
              <w:pStyle w:val="ListParagraph"/>
              <w:spacing w:before="60" w:after="23" w:line="276" w:lineRule="auto"/>
              <w:ind w:left="0"/>
              <w:jc w:val="right"/>
              <w:rPr>
                <w:rFonts w:ascii="Arial" w:hAnsi="Arial" w:cs="Arial"/>
                <w:sz w:val="15"/>
                <w:szCs w:val="15"/>
              </w:rPr>
            </w:pPr>
          </w:p>
        </w:tc>
        <w:tc>
          <w:tcPr>
            <w:tcW w:w="1021" w:type="dxa"/>
            <w:vAlign w:val="bottom"/>
          </w:tcPr>
          <w:p w14:paraId="0D4349D2" w14:textId="77777777" w:rsidR="007465FA" w:rsidRPr="00E4052E" w:rsidRDefault="007465FA">
            <w:pPr>
              <w:pStyle w:val="ListParagraph"/>
              <w:spacing w:before="60" w:after="23" w:line="276" w:lineRule="auto"/>
              <w:ind w:left="0"/>
              <w:jc w:val="right"/>
              <w:rPr>
                <w:rFonts w:ascii="Arial" w:hAnsi="Arial" w:cs="Arial"/>
                <w:sz w:val="15"/>
                <w:szCs w:val="15"/>
              </w:rPr>
            </w:pPr>
          </w:p>
        </w:tc>
        <w:tc>
          <w:tcPr>
            <w:tcW w:w="1121" w:type="dxa"/>
            <w:vAlign w:val="bottom"/>
          </w:tcPr>
          <w:p w14:paraId="6973C2F8" w14:textId="77777777" w:rsidR="007465FA" w:rsidRPr="00E4052E" w:rsidRDefault="007465FA">
            <w:pPr>
              <w:pStyle w:val="ListParagraph"/>
              <w:spacing w:before="60" w:after="23" w:line="276" w:lineRule="auto"/>
              <w:ind w:left="0"/>
              <w:jc w:val="right"/>
              <w:rPr>
                <w:rFonts w:ascii="Arial" w:hAnsi="Arial" w:cs="Arial"/>
                <w:sz w:val="15"/>
                <w:szCs w:val="15"/>
              </w:rPr>
            </w:pPr>
          </w:p>
        </w:tc>
      </w:tr>
      <w:tr w:rsidR="007465FA" w:rsidRPr="006252DC" w14:paraId="2F1313E0" w14:textId="77777777">
        <w:tc>
          <w:tcPr>
            <w:tcW w:w="2565" w:type="dxa"/>
          </w:tcPr>
          <w:p w14:paraId="6E3D8E31" w14:textId="77777777" w:rsidR="007465FA" w:rsidRPr="006252DC" w:rsidRDefault="007465FA">
            <w:pPr>
              <w:spacing w:before="60" w:after="30" w:line="276" w:lineRule="auto"/>
              <w:ind w:right="-43" w:firstLine="18"/>
              <w:rPr>
                <w:rFonts w:ascii="Arial" w:hAnsi="Arial" w:cs="Arial"/>
                <w:sz w:val="15"/>
                <w:szCs w:val="15"/>
              </w:rPr>
            </w:pPr>
            <w:r w:rsidRPr="006252DC">
              <w:rPr>
                <w:rFonts w:ascii="Arial" w:hAnsi="Arial" w:cs="Arial"/>
                <w:sz w:val="15"/>
                <w:szCs w:val="15"/>
              </w:rPr>
              <w:t>Other operating expenses</w:t>
            </w:r>
          </w:p>
        </w:tc>
        <w:tc>
          <w:tcPr>
            <w:tcW w:w="1049" w:type="dxa"/>
            <w:vAlign w:val="bottom"/>
          </w:tcPr>
          <w:p w14:paraId="4A84F0B3" w14:textId="77777777" w:rsidR="007465FA" w:rsidRPr="00E4052E" w:rsidRDefault="007465FA">
            <w:pPr>
              <w:pStyle w:val="ListParagraph"/>
              <w:spacing w:before="60" w:after="23" w:line="276" w:lineRule="auto"/>
              <w:ind w:left="0"/>
              <w:jc w:val="right"/>
              <w:rPr>
                <w:rFonts w:ascii="Arial" w:hAnsi="Arial" w:cs="Arial"/>
                <w:sz w:val="15"/>
                <w:szCs w:val="15"/>
              </w:rPr>
            </w:pPr>
            <w:r w:rsidRPr="00C673FC">
              <w:rPr>
                <w:rFonts w:ascii="Arial" w:hAnsi="Arial" w:cs="Arial"/>
                <w:color w:val="000000"/>
                <w:sz w:val="15"/>
                <w:szCs w:val="15"/>
              </w:rPr>
              <w:t xml:space="preserve"> - </w:t>
            </w:r>
          </w:p>
        </w:tc>
        <w:tc>
          <w:tcPr>
            <w:tcW w:w="1134" w:type="dxa"/>
            <w:vAlign w:val="bottom"/>
          </w:tcPr>
          <w:p w14:paraId="6912E974" w14:textId="77777777" w:rsidR="007465FA" w:rsidRPr="00E4052E" w:rsidRDefault="007465FA">
            <w:pPr>
              <w:pStyle w:val="ListParagraph"/>
              <w:spacing w:before="60" w:after="23" w:line="276" w:lineRule="auto"/>
              <w:ind w:left="0"/>
              <w:jc w:val="right"/>
              <w:rPr>
                <w:rFonts w:ascii="Arial" w:hAnsi="Arial" w:cs="Arial"/>
                <w:sz w:val="15"/>
                <w:szCs w:val="15"/>
              </w:rPr>
            </w:pPr>
            <w:r w:rsidRPr="00C673FC">
              <w:rPr>
                <w:rFonts w:ascii="Arial" w:hAnsi="Arial" w:cs="Arial"/>
                <w:color w:val="000000"/>
                <w:sz w:val="15"/>
                <w:szCs w:val="15"/>
              </w:rPr>
              <w:t xml:space="preserve"> - </w:t>
            </w:r>
          </w:p>
        </w:tc>
        <w:tc>
          <w:tcPr>
            <w:tcW w:w="1049" w:type="dxa"/>
            <w:vAlign w:val="bottom"/>
          </w:tcPr>
          <w:p w14:paraId="1592EC99" w14:textId="77777777" w:rsidR="007465FA" w:rsidRPr="00E4052E" w:rsidRDefault="007465FA">
            <w:pPr>
              <w:pStyle w:val="ListParagraph"/>
              <w:spacing w:before="60" w:after="23" w:line="276" w:lineRule="auto"/>
              <w:ind w:left="0"/>
              <w:jc w:val="right"/>
              <w:rPr>
                <w:rFonts w:ascii="Arial" w:hAnsi="Arial" w:cs="Arial"/>
                <w:sz w:val="15"/>
                <w:szCs w:val="15"/>
              </w:rPr>
            </w:pPr>
            <w:r w:rsidRPr="00C673FC">
              <w:rPr>
                <w:rFonts w:ascii="Arial" w:hAnsi="Arial" w:cs="Arial"/>
                <w:color w:val="000000"/>
                <w:sz w:val="15"/>
                <w:szCs w:val="15"/>
              </w:rPr>
              <w:t xml:space="preserve"> - </w:t>
            </w:r>
          </w:p>
        </w:tc>
        <w:tc>
          <w:tcPr>
            <w:tcW w:w="1178" w:type="dxa"/>
            <w:vAlign w:val="bottom"/>
          </w:tcPr>
          <w:p w14:paraId="408B5ACF" w14:textId="77777777" w:rsidR="007465FA" w:rsidRPr="00E4052E" w:rsidRDefault="007465FA">
            <w:pPr>
              <w:pStyle w:val="ListParagraph"/>
              <w:spacing w:before="60" w:after="23" w:line="276" w:lineRule="auto"/>
              <w:ind w:left="0"/>
              <w:jc w:val="right"/>
              <w:rPr>
                <w:rFonts w:ascii="Arial" w:hAnsi="Arial" w:cs="Arial"/>
                <w:sz w:val="15"/>
                <w:szCs w:val="15"/>
              </w:rPr>
            </w:pPr>
            <w:r w:rsidRPr="00C673FC">
              <w:rPr>
                <w:rFonts w:ascii="Arial" w:hAnsi="Arial" w:cs="Arial"/>
                <w:color w:val="000000"/>
                <w:sz w:val="15"/>
                <w:szCs w:val="15"/>
              </w:rPr>
              <w:t xml:space="preserve"> - </w:t>
            </w:r>
          </w:p>
        </w:tc>
        <w:tc>
          <w:tcPr>
            <w:tcW w:w="1178" w:type="dxa"/>
            <w:vAlign w:val="bottom"/>
          </w:tcPr>
          <w:p w14:paraId="3D279E00" w14:textId="77777777" w:rsidR="007465FA" w:rsidRPr="00E4052E" w:rsidRDefault="007465FA">
            <w:pPr>
              <w:pStyle w:val="ListParagraph"/>
              <w:spacing w:before="60" w:after="23" w:line="276" w:lineRule="auto"/>
              <w:ind w:left="0"/>
              <w:jc w:val="right"/>
              <w:rPr>
                <w:rFonts w:ascii="Arial" w:hAnsi="Arial" w:cs="Arial"/>
                <w:sz w:val="15"/>
                <w:szCs w:val="15"/>
              </w:rPr>
            </w:pPr>
            <w:r w:rsidRPr="00C673FC">
              <w:rPr>
                <w:rFonts w:ascii="Arial" w:hAnsi="Arial" w:cs="Arial"/>
                <w:color w:val="000000"/>
                <w:sz w:val="15"/>
                <w:szCs w:val="15"/>
              </w:rPr>
              <w:t xml:space="preserve"> - </w:t>
            </w:r>
          </w:p>
        </w:tc>
        <w:tc>
          <w:tcPr>
            <w:tcW w:w="1021" w:type="dxa"/>
            <w:vAlign w:val="bottom"/>
          </w:tcPr>
          <w:p w14:paraId="33E547EF" w14:textId="77777777" w:rsidR="007465FA" w:rsidRPr="00E4052E" w:rsidRDefault="007465FA">
            <w:pPr>
              <w:pStyle w:val="ListParagraph"/>
              <w:spacing w:before="60" w:after="23" w:line="276" w:lineRule="auto"/>
              <w:ind w:left="0"/>
              <w:jc w:val="right"/>
              <w:rPr>
                <w:rFonts w:ascii="Arial" w:hAnsi="Arial" w:cs="Arial"/>
                <w:sz w:val="15"/>
                <w:szCs w:val="15"/>
              </w:rPr>
            </w:pPr>
            <w:r w:rsidRPr="00C673FC">
              <w:rPr>
                <w:rFonts w:ascii="Arial" w:hAnsi="Arial" w:cs="Arial"/>
                <w:color w:val="000000"/>
                <w:sz w:val="15"/>
                <w:szCs w:val="15"/>
              </w:rPr>
              <w:t>(14,700)</w:t>
            </w:r>
          </w:p>
        </w:tc>
        <w:tc>
          <w:tcPr>
            <w:tcW w:w="1121" w:type="dxa"/>
            <w:vAlign w:val="bottom"/>
          </w:tcPr>
          <w:p w14:paraId="7E055ECF" w14:textId="77777777" w:rsidR="007465FA" w:rsidRPr="00E4052E" w:rsidRDefault="007465FA">
            <w:pPr>
              <w:pStyle w:val="ListParagraph"/>
              <w:spacing w:before="60" w:after="23" w:line="276" w:lineRule="auto"/>
              <w:ind w:left="0"/>
              <w:jc w:val="right"/>
              <w:rPr>
                <w:rFonts w:ascii="Arial" w:hAnsi="Arial" w:cs="Arial"/>
                <w:sz w:val="15"/>
                <w:szCs w:val="15"/>
              </w:rPr>
            </w:pPr>
            <w:r w:rsidRPr="00C673FC">
              <w:rPr>
                <w:rFonts w:ascii="Arial" w:hAnsi="Arial" w:cs="Arial"/>
                <w:color w:val="000000"/>
                <w:sz w:val="15"/>
                <w:szCs w:val="15"/>
              </w:rPr>
              <w:t>(14,700)</w:t>
            </w:r>
          </w:p>
        </w:tc>
      </w:tr>
      <w:tr w:rsidR="007465FA" w:rsidRPr="006252DC" w14:paraId="05FD16B2" w14:textId="77777777">
        <w:tc>
          <w:tcPr>
            <w:tcW w:w="2565" w:type="dxa"/>
          </w:tcPr>
          <w:p w14:paraId="09EE48C7" w14:textId="77777777" w:rsidR="007465FA" w:rsidRPr="006252DC" w:rsidRDefault="007465FA">
            <w:pPr>
              <w:spacing w:before="60" w:after="30" w:line="276" w:lineRule="auto"/>
              <w:ind w:right="-43" w:firstLine="18"/>
              <w:rPr>
                <w:rFonts w:ascii="Arial" w:hAnsi="Arial" w:cs="Arial"/>
                <w:sz w:val="15"/>
                <w:szCs w:val="15"/>
              </w:rPr>
            </w:pPr>
            <w:r w:rsidRPr="006252DC">
              <w:rPr>
                <w:rFonts w:ascii="Arial" w:hAnsi="Arial" w:cs="Arial"/>
                <w:sz w:val="15"/>
                <w:szCs w:val="15"/>
              </w:rPr>
              <w:t>Other income</w:t>
            </w:r>
          </w:p>
        </w:tc>
        <w:tc>
          <w:tcPr>
            <w:tcW w:w="1049" w:type="dxa"/>
            <w:vAlign w:val="bottom"/>
          </w:tcPr>
          <w:p w14:paraId="156AA9F3" w14:textId="77777777" w:rsidR="007465FA" w:rsidRPr="00E4052E" w:rsidRDefault="007465FA">
            <w:pPr>
              <w:pStyle w:val="ListParagraph"/>
              <w:pBdr>
                <w:bottom w:val="single" w:sz="4" w:space="1" w:color="auto"/>
              </w:pBdr>
              <w:spacing w:before="60" w:after="23" w:line="276" w:lineRule="auto"/>
              <w:ind w:left="0"/>
              <w:jc w:val="right"/>
              <w:rPr>
                <w:rFonts w:ascii="Arial" w:hAnsi="Arial" w:cs="Arial"/>
                <w:sz w:val="15"/>
                <w:szCs w:val="15"/>
              </w:rPr>
            </w:pPr>
            <w:r w:rsidRPr="00C673FC">
              <w:rPr>
                <w:rFonts w:ascii="Arial" w:hAnsi="Arial" w:cs="Arial"/>
                <w:color w:val="000000"/>
                <w:sz w:val="15"/>
                <w:szCs w:val="15"/>
              </w:rPr>
              <w:t xml:space="preserve"> - </w:t>
            </w:r>
          </w:p>
        </w:tc>
        <w:tc>
          <w:tcPr>
            <w:tcW w:w="1134" w:type="dxa"/>
            <w:vAlign w:val="bottom"/>
          </w:tcPr>
          <w:p w14:paraId="380696D6" w14:textId="77777777" w:rsidR="007465FA" w:rsidRPr="00E4052E" w:rsidRDefault="007465FA">
            <w:pPr>
              <w:pStyle w:val="ListParagraph"/>
              <w:pBdr>
                <w:bottom w:val="single" w:sz="4" w:space="1" w:color="auto"/>
              </w:pBdr>
              <w:spacing w:before="60" w:after="23" w:line="276" w:lineRule="auto"/>
              <w:ind w:left="0"/>
              <w:jc w:val="right"/>
              <w:rPr>
                <w:rFonts w:ascii="Arial" w:hAnsi="Arial" w:cs="Arial"/>
                <w:sz w:val="15"/>
                <w:szCs w:val="15"/>
              </w:rPr>
            </w:pPr>
            <w:r w:rsidRPr="00C673FC">
              <w:rPr>
                <w:rFonts w:ascii="Arial" w:hAnsi="Arial" w:cs="Arial"/>
                <w:color w:val="000000"/>
                <w:sz w:val="15"/>
                <w:szCs w:val="15"/>
              </w:rPr>
              <w:t xml:space="preserve"> - </w:t>
            </w:r>
          </w:p>
        </w:tc>
        <w:tc>
          <w:tcPr>
            <w:tcW w:w="1049" w:type="dxa"/>
            <w:vAlign w:val="bottom"/>
          </w:tcPr>
          <w:p w14:paraId="6FD55520" w14:textId="77777777" w:rsidR="007465FA" w:rsidRPr="00E4052E" w:rsidRDefault="007465FA">
            <w:pPr>
              <w:pStyle w:val="ListParagraph"/>
              <w:pBdr>
                <w:bottom w:val="single" w:sz="4" w:space="1" w:color="auto"/>
              </w:pBdr>
              <w:spacing w:before="60" w:after="23" w:line="276" w:lineRule="auto"/>
              <w:ind w:left="0"/>
              <w:jc w:val="right"/>
              <w:rPr>
                <w:rFonts w:ascii="Arial" w:hAnsi="Arial" w:cs="Arial"/>
                <w:sz w:val="15"/>
                <w:szCs w:val="15"/>
              </w:rPr>
            </w:pPr>
            <w:r w:rsidRPr="00C673FC">
              <w:rPr>
                <w:rFonts w:ascii="Arial" w:hAnsi="Arial" w:cs="Arial"/>
                <w:color w:val="000000"/>
                <w:sz w:val="15"/>
                <w:szCs w:val="15"/>
              </w:rPr>
              <w:t xml:space="preserve"> - </w:t>
            </w:r>
          </w:p>
        </w:tc>
        <w:tc>
          <w:tcPr>
            <w:tcW w:w="1178" w:type="dxa"/>
            <w:vAlign w:val="bottom"/>
          </w:tcPr>
          <w:p w14:paraId="662F8E1B" w14:textId="77777777" w:rsidR="007465FA" w:rsidRPr="00E4052E" w:rsidRDefault="007465FA">
            <w:pPr>
              <w:pStyle w:val="ListParagraph"/>
              <w:pBdr>
                <w:bottom w:val="single" w:sz="4" w:space="1" w:color="auto"/>
              </w:pBdr>
              <w:spacing w:before="60" w:after="23" w:line="276" w:lineRule="auto"/>
              <w:ind w:left="0"/>
              <w:jc w:val="right"/>
              <w:rPr>
                <w:rFonts w:ascii="Arial" w:hAnsi="Arial" w:cs="Arial"/>
                <w:sz w:val="15"/>
                <w:szCs w:val="15"/>
              </w:rPr>
            </w:pPr>
            <w:r w:rsidRPr="00C673FC">
              <w:rPr>
                <w:rFonts w:ascii="Arial" w:hAnsi="Arial" w:cs="Arial"/>
                <w:color w:val="000000"/>
                <w:sz w:val="15"/>
                <w:szCs w:val="15"/>
              </w:rPr>
              <w:t xml:space="preserve"> - </w:t>
            </w:r>
          </w:p>
        </w:tc>
        <w:tc>
          <w:tcPr>
            <w:tcW w:w="1178" w:type="dxa"/>
            <w:vAlign w:val="bottom"/>
          </w:tcPr>
          <w:p w14:paraId="496B87C9" w14:textId="77777777" w:rsidR="007465FA" w:rsidRPr="00E4052E" w:rsidRDefault="007465FA">
            <w:pPr>
              <w:pStyle w:val="ListParagraph"/>
              <w:pBdr>
                <w:bottom w:val="single" w:sz="4" w:space="1" w:color="auto"/>
              </w:pBdr>
              <w:spacing w:before="60" w:after="23" w:line="276" w:lineRule="auto"/>
              <w:ind w:left="0"/>
              <w:jc w:val="right"/>
              <w:rPr>
                <w:rFonts w:ascii="Arial" w:hAnsi="Arial" w:cs="Arial"/>
                <w:sz w:val="15"/>
                <w:szCs w:val="15"/>
              </w:rPr>
            </w:pPr>
            <w:r w:rsidRPr="00C673FC">
              <w:rPr>
                <w:rFonts w:ascii="Arial" w:hAnsi="Arial" w:cs="Arial"/>
                <w:color w:val="000000"/>
                <w:sz w:val="15"/>
                <w:szCs w:val="15"/>
              </w:rPr>
              <w:t xml:space="preserve"> - </w:t>
            </w:r>
          </w:p>
        </w:tc>
        <w:tc>
          <w:tcPr>
            <w:tcW w:w="1021" w:type="dxa"/>
            <w:vAlign w:val="bottom"/>
          </w:tcPr>
          <w:p w14:paraId="3D450C07" w14:textId="77777777" w:rsidR="007465FA" w:rsidRPr="00E4052E" w:rsidRDefault="007465FA">
            <w:pPr>
              <w:pStyle w:val="ListParagraph"/>
              <w:pBdr>
                <w:bottom w:val="single" w:sz="4" w:space="1" w:color="auto"/>
              </w:pBdr>
              <w:spacing w:before="60" w:after="23" w:line="276" w:lineRule="auto"/>
              <w:ind w:left="0"/>
              <w:jc w:val="right"/>
              <w:rPr>
                <w:rFonts w:ascii="Arial" w:hAnsi="Arial" w:cs="Arial"/>
                <w:sz w:val="15"/>
                <w:szCs w:val="15"/>
              </w:rPr>
            </w:pPr>
            <w:r w:rsidRPr="00C673FC">
              <w:rPr>
                <w:rFonts w:ascii="Arial" w:hAnsi="Arial" w:cs="Arial"/>
                <w:color w:val="000000"/>
                <w:sz w:val="15"/>
                <w:szCs w:val="15"/>
              </w:rPr>
              <w:t xml:space="preserve">622            </w:t>
            </w:r>
          </w:p>
        </w:tc>
        <w:tc>
          <w:tcPr>
            <w:tcW w:w="1121" w:type="dxa"/>
            <w:vAlign w:val="bottom"/>
          </w:tcPr>
          <w:p w14:paraId="1CEB3280" w14:textId="77777777" w:rsidR="007465FA" w:rsidRPr="00E4052E" w:rsidRDefault="007465FA">
            <w:pPr>
              <w:pStyle w:val="ListParagraph"/>
              <w:pBdr>
                <w:bottom w:val="single" w:sz="4" w:space="1" w:color="auto"/>
              </w:pBdr>
              <w:spacing w:before="60" w:after="23" w:line="276" w:lineRule="auto"/>
              <w:ind w:left="0"/>
              <w:jc w:val="right"/>
              <w:rPr>
                <w:rFonts w:ascii="Arial" w:hAnsi="Arial" w:cs="Arial"/>
                <w:sz w:val="15"/>
                <w:szCs w:val="15"/>
              </w:rPr>
            </w:pPr>
            <w:r w:rsidRPr="00C673FC">
              <w:rPr>
                <w:rFonts w:ascii="Arial" w:hAnsi="Arial" w:cs="Arial"/>
                <w:color w:val="000000"/>
                <w:sz w:val="15"/>
                <w:szCs w:val="15"/>
              </w:rPr>
              <w:t xml:space="preserve">622               </w:t>
            </w:r>
          </w:p>
        </w:tc>
      </w:tr>
      <w:tr w:rsidR="007465FA" w:rsidRPr="006252DC" w14:paraId="0E1B25F0" w14:textId="77777777">
        <w:tc>
          <w:tcPr>
            <w:tcW w:w="2565" w:type="dxa"/>
          </w:tcPr>
          <w:p w14:paraId="2C3C7D22" w14:textId="77777777" w:rsidR="00F04395" w:rsidRDefault="00F04395" w:rsidP="00F04395">
            <w:pPr>
              <w:spacing w:before="60" w:after="30" w:line="276" w:lineRule="auto"/>
              <w:ind w:right="-43" w:firstLine="18"/>
              <w:rPr>
                <w:rFonts w:ascii="Arial" w:hAnsi="Arial" w:cstheme="minorBidi"/>
                <w:b/>
                <w:bCs/>
                <w:sz w:val="15"/>
                <w:szCs w:val="15"/>
              </w:rPr>
            </w:pPr>
            <w:r w:rsidRPr="006252DC">
              <w:rPr>
                <w:rFonts w:ascii="Arial" w:hAnsi="Arial" w:cs="Arial"/>
                <w:b/>
                <w:bCs/>
                <w:sz w:val="15"/>
                <w:szCs w:val="15"/>
              </w:rPr>
              <w:t>Profit (Loss) before income tax</w:t>
            </w:r>
            <w:r>
              <w:rPr>
                <w:rFonts w:ascii="Arial" w:hAnsi="Arial" w:cstheme="minorBidi"/>
                <w:b/>
                <w:bCs/>
                <w:sz w:val="15"/>
                <w:szCs w:val="15"/>
              </w:rPr>
              <w:t xml:space="preserve"> </w:t>
            </w:r>
          </w:p>
          <w:p w14:paraId="595C54FF" w14:textId="279939C6" w:rsidR="007465FA" w:rsidRPr="006252DC" w:rsidRDefault="00F04395" w:rsidP="00F04395">
            <w:pPr>
              <w:spacing w:before="60" w:after="30" w:line="276" w:lineRule="auto"/>
              <w:ind w:right="-43" w:firstLine="18"/>
              <w:rPr>
                <w:rFonts w:ascii="Arial" w:hAnsi="Arial" w:cs="Arial"/>
                <w:b/>
                <w:bCs/>
                <w:sz w:val="15"/>
                <w:szCs w:val="15"/>
              </w:rPr>
            </w:pPr>
            <w:r>
              <w:rPr>
                <w:rFonts w:ascii="Arial" w:hAnsi="Arial" w:cstheme="minorBidi"/>
                <w:b/>
                <w:bCs/>
                <w:sz w:val="15"/>
                <w:szCs w:val="15"/>
              </w:rPr>
              <w:t xml:space="preserve">     expense</w:t>
            </w:r>
          </w:p>
        </w:tc>
        <w:tc>
          <w:tcPr>
            <w:tcW w:w="1049" w:type="dxa"/>
            <w:vAlign w:val="bottom"/>
          </w:tcPr>
          <w:p w14:paraId="4635AC87" w14:textId="77777777" w:rsidR="007465FA" w:rsidRPr="00E4052E" w:rsidRDefault="007465FA">
            <w:pPr>
              <w:pStyle w:val="ListParagraph"/>
              <w:spacing w:before="60" w:after="23" w:line="276" w:lineRule="auto"/>
              <w:ind w:left="0"/>
              <w:jc w:val="right"/>
              <w:rPr>
                <w:rFonts w:ascii="Arial" w:hAnsi="Arial" w:cs="Arial"/>
                <w:sz w:val="15"/>
                <w:szCs w:val="15"/>
              </w:rPr>
            </w:pPr>
            <w:r w:rsidRPr="00C673FC">
              <w:rPr>
                <w:rFonts w:ascii="Arial" w:hAnsi="Arial" w:cs="Arial"/>
                <w:color w:val="000000"/>
                <w:sz w:val="15"/>
                <w:szCs w:val="15"/>
              </w:rPr>
              <w:t>84</w:t>
            </w:r>
          </w:p>
        </w:tc>
        <w:tc>
          <w:tcPr>
            <w:tcW w:w="1134" w:type="dxa"/>
            <w:vAlign w:val="bottom"/>
          </w:tcPr>
          <w:p w14:paraId="1428947B" w14:textId="77777777" w:rsidR="007465FA" w:rsidRPr="00E4052E" w:rsidRDefault="007465FA">
            <w:pPr>
              <w:pStyle w:val="ListParagraph"/>
              <w:spacing w:before="60" w:after="23" w:line="276" w:lineRule="auto"/>
              <w:ind w:left="0"/>
              <w:jc w:val="right"/>
              <w:rPr>
                <w:rFonts w:ascii="Arial" w:hAnsi="Arial" w:cs="Arial"/>
                <w:sz w:val="15"/>
                <w:szCs w:val="15"/>
              </w:rPr>
            </w:pPr>
            <w:r w:rsidRPr="00C673FC">
              <w:rPr>
                <w:rFonts w:ascii="Arial" w:hAnsi="Arial" w:cs="Arial"/>
                <w:color w:val="000000"/>
                <w:sz w:val="15"/>
                <w:szCs w:val="15"/>
              </w:rPr>
              <w:t>1,942</w:t>
            </w:r>
          </w:p>
        </w:tc>
        <w:tc>
          <w:tcPr>
            <w:tcW w:w="1049" w:type="dxa"/>
            <w:vAlign w:val="bottom"/>
          </w:tcPr>
          <w:p w14:paraId="73D4F990" w14:textId="77777777" w:rsidR="007465FA" w:rsidRPr="00E4052E" w:rsidRDefault="007465FA">
            <w:pPr>
              <w:pStyle w:val="ListParagraph"/>
              <w:spacing w:before="60" w:after="23" w:line="276" w:lineRule="auto"/>
              <w:ind w:left="0"/>
              <w:jc w:val="right"/>
              <w:rPr>
                <w:rFonts w:ascii="Arial" w:hAnsi="Arial" w:cs="Arial"/>
                <w:sz w:val="15"/>
                <w:szCs w:val="15"/>
              </w:rPr>
            </w:pPr>
            <w:r w:rsidRPr="00C673FC">
              <w:rPr>
                <w:rFonts w:ascii="Arial" w:hAnsi="Arial" w:cs="Arial"/>
                <w:color w:val="000000"/>
                <w:sz w:val="15"/>
                <w:szCs w:val="15"/>
              </w:rPr>
              <w:t>12,505</w:t>
            </w:r>
          </w:p>
        </w:tc>
        <w:tc>
          <w:tcPr>
            <w:tcW w:w="1178" w:type="dxa"/>
            <w:vAlign w:val="bottom"/>
          </w:tcPr>
          <w:p w14:paraId="4C770312" w14:textId="77777777" w:rsidR="007465FA" w:rsidRPr="00E4052E" w:rsidRDefault="007465FA">
            <w:pPr>
              <w:pStyle w:val="ListParagraph"/>
              <w:spacing w:before="60" w:after="23" w:line="276" w:lineRule="auto"/>
              <w:ind w:left="0"/>
              <w:jc w:val="right"/>
              <w:rPr>
                <w:rFonts w:ascii="Arial" w:hAnsi="Arial" w:cs="Arial"/>
                <w:sz w:val="15"/>
                <w:szCs w:val="15"/>
              </w:rPr>
            </w:pPr>
            <w:r w:rsidRPr="00C673FC">
              <w:rPr>
                <w:rFonts w:ascii="Arial" w:hAnsi="Arial" w:cs="Arial"/>
                <w:color w:val="000000"/>
                <w:sz w:val="15"/>
                <w:szCs w:val="15"/>
              </w:rPr>
              <w:t>8,078</w:t>
            </w:r>
          </w:p>
        </w:tc>
        <w:tc>
          <w:tcPr>
            <w:tcW w:w="1178" w:type="dxa"/>
            <w:vAlign w:val="bottom"/>
          </w:tcPr>
          <w:p w14:paraId="0CBDA9D3" w14:textId="77777777" w:rsidR="007465FA" w:rsidRPr="00E4052E" w:rsidRDefault="007465FA">
            <w:pPr>
              <w:pStyle w:val="ListParagraph"/>
              <w:spacing w:before="60" w:after="23" w:line="276" w:lineRule="auto"/>
              <w:ind w:left="0"/>
              <w:jc w:val="right"/>
              <w:rPr>
                <w:rFonts w:ascii="Arial" w:hAnsi="Arial" w:cs="Arial"/>
                <w:sz w:val="15"/>
                <w:szCs w:val="15"/>
              </w:rPr>
            </w:pPr>
            <w:r w:rsidRPr="00C673FC">
              <w:rPr>
                <w:rFonts w:ascii="Arial" w:hAnsi="Arial" w:cs="Arial"/>
                <w:color w:val="000000"/>
                <w:sz w:val="15"/>
                <w:szCs w:val="15"/>
              </w:rPr>
              <w:t>(7,462)</w:t>
            </w:r>
          </w:p>
        </w:tc>
        <w:tc>
          <w:tcPr>
            <w:tcW w:w="1021" w:type="dxa"/>
            <w:vAlign w:val="bottom"/>
          </w:tcPr>
          <w:p w14:paraId="6328C6C9" w14:textId="77777777" w:rsidR="007465FA" w:rsidRPr="00E4052E" w:rsidRDefault="007465FA">
            <w:pPr>
              <w:pStyle w:val="ListParagraph"/>
              <w:spacing w:before="60" w:after="23" w:line="276" w:lineRule="auto"/>
              <w:ind w:left="0"/>
              <w:jc w:val="right"/>
              <w:rPr>
                <w:rFonts w:ascii="Arial" w:hAnsi="Arial" w:cs="Arial"/>
                <w:sz w:val="15"/>
                <w:szCs w:val="15"/>
              </w:rPr>
            </w:pPr>
            <w:r w:rsidRPr="00C673FC">
              <w:rPr>
                <w:rFonts w:ascii="Arial" w:hAnsi="Arial" w:cs="Arial"/>
                <w:color w:val="000000"/>
                <w:sz w:val="15"/>
                <w:szCs w:val="15"/>
              </w:rPr>
              <w:t>(13,699)</w:t>
            </w:r>
          </w:p>
        </w:tc>
        <w:tc>
          <w:tcPr>
            <w:tcW w:w="1121" w:type="dxa"/>
            <w:vAlign w:val="bottom"/>
          </w:tcPr>
          <w:p w14:paraId="2E5F03A2" w14:textId="77777777" w:rsidR="007465FA" w:rsidRPr="00E4052E" w:rsidRDefault="007465FA">
            <w:pPr>
              <w:pStyle w:val="ListParagraph"/>
              <w:spacing w:before="60" w:after="23" w:line="276" w:lineRule="auto"/>
              <w:ind w:left="0"/>
              <w:jc w:val="right"/>
              <w:rPr>
                <w:rFonts w:ascii="Arial" w:hAnsi="Arial" w:cs="Arial"/>
                <w:sz w:val="15"/>
                <w:szCs w:val="15"/>
              </w:rPr>
            </w:pPr>
            <w:r w:rsidRPr="00C673FC">
              <w:rPr>
                <w:rFonts w:ascii="Arial" w:hAnsi="Arial" w:cs="Arial"/>
                <w:color w:val="000000"/>
                <w:sz w:val="15"/>
                <w:szCs w:val="15"/>
              </w:rPr>
              <w:t>1,448</w:t>
            </w:r>
          </w:p>
        </w:tc>
      </w:tr>
      <w:tr w:rsidR="007465FA" w:rsidRPr="006252DC" w14:paraId="62BE9455" w14:textId="77777777">
        <w:tc>
          <w:tcPr>
            <w:tcW w:w="2565" w:type="dxa"/>
          </w:tcPr>
          <w:p w14:paraId="428B119F" w14:textId="77777777" w:rsidR="007465FA" w:rsidRPr="006252DC" w:rsidRDefault="007465FA">
            <w:pPr>
              <w:spacing w:before="60" w:after="30" w:line="276" w:lineRule="auto"/>
              <w:ind w:right="-43" w:firstLine="18"/>
              <w:rPr>
                <w:rFonts w:ascii="Arial" w:hAnsi="Arial" w:cs="Arial"/>
                <w:sz w:val="15"/>
                <w:szCs w:val="15"/>
              </w:rPr>
            </w:pPr>
            <w:r w:rsidRPr="006252DC">
              <w:rPr>
                <w:rFonts w:ascii="Arial" w:hAnsi="Arial" w:cs="Arial"/>
                <w:sz w:val="15"/>
                <w:szCs w:val="15"/>
              </w:rPr>
              <w:t>Income tax benefit</w:t>
            </w:r>
          </w:p>
        </w:tc>
        <w:tc>
          <w:tcPr>
            <w:tcW w:w="1049" w:type="dxa"/>
            <w:vAlign w:val="bottom"/>
          </w:tcPr>
          <w:p w14:paraId="6C2FEBC2" w14:textId="77777777" w:rsidR="007465FA" w:rsidRPr="00E4052E" w:rsidRDefault="007465FA">
            <w:pPr>
              <w:pStyle w:val="ListParagraph"/>
              <w:pBdr>
                <w:bottom w:val="single" w:sz="4" w:space="1" w:color="auto"/>
              </w:pBdr>
              <w:spacing w:before="60" w:after="23" w:line="276" w:lineRule="auto"/>
              <w:ind w:left="0"/>
              <w:jc w:val="right"/>
              <w:rPr>
                <w:rFonts w:ascii="Arial" w:hAnsi="Arial" w:cs="Arial"/>
                <w:sz w:val="15"/>
                <w:szCs w:val="15"/>
              </w:rPr>
            </w:pPr>
            <w:r w:rsidRPr="00C673FC">
              <w:rPr>
                <w:rFonts w:ascii="Arial" w:hAnsi="Arial" w:cs="Arial"/>
                <w:color w:val="000000"/>
                <w:sz w:val="15"/>
                <w:szCs w:val="15"/>
              </w:rPr>
              <w:t xml:space="preserve"> - </w:t>
            </w:r>
          </w:p>
        </w:tc>
        <w:tc>
          <w:tcPr>
            <w:tcW w:w="1134" w:type="dxa"/>
            <w:vAlign w:val="bottom"/>
          </w:tcPr>
          <w:p w14:paraId="05745A01" w14:textId="77777777" w:rsidR="007465FA" w:rsidRPr="00E4052E" w:rsidRDefault="007465FA">
            <w:pPr>
              <w:pStyle w:val="ListParagraph"/>
              <w:pBdr>
                <w:bottom w:val="single" w:sz="4" w:space="1" w:color="auto"/>
              </w:pBdr>
              <w:spacing w:before="60" w:after="23" w:line="276" w:lineRule="auto"/>
              <w:ind w:left="0"/>
              <w:jc w:val="right"/>
              <w:rPr>
                <w:rFonts w:ascii="Arial" w:hAnsi="Arial" w:cs="Arial"/>
                <w:sz w:val="15"/>
                <w:szCs w:val="15"/>
              </w:rPr>
            </w:pPr>
            <w:r w:rsidRPr="00C673FC">
              <w:rPr>
                <w:rFonts w:ascii="Arial" w:hAnsi="Arial" w:cs="Arial"/>
                <w:color w:val="000000"/>
                <w:sz w:val="15"/>
                <w:szCs w:val="15"/>
              </w:rPr>
              <w:t xml:space="preserve"> - </w:t>
            </w:r>
          </w:p>
        </w:tc>
        <w:tc>
          <w:tcPr>
            <w:tcW w:w="1049" w:type="dxa"/>
            <w:vAlign w:val="bottom"/>
          </w:tcPr>
          <w:p w14:paraId="5BAD9AD3" w14:textId="77777777" w:rsidR="007465FA" w:rsidRPr="00E4052E" w:rsidRDefault="007465FA">
            <w:pPr>
              <w:pStyle w:val="ListParagraph"/>
              <w:pBdr>
                <w:bottom w:val="single" w:sz="4" w:space="1" w:color="auto"/>
              </w:pBdr>
              <w:spacing w:before="60" w:after="23" w:line="276" w:lineRule="auto"/>
              <w:ind w:left="0"/>
              <w:jc w:val="right"/>
              <w:rPr>
                <w:rFonts w:ascii="Arial" w:hAnsi="Arial" w:cs="Arial"/>
                <w:sz w:val="15"/>
                <w:szCs w:val="15"/>
              </w:rPr>
            </w:pPr>
            <w:r w:rsidRPr="00C673FC">
              <w:rPr>
                <w:rFonts w:ascii="Arial" w:hAnsi="Arial" w:cs="Arial"/>
                <w:color w:val="000000"/>
                <w:sz w:val="15"/>
                <w:szCs w:val="15"/>
              </w:rPr>
              <w:t xml:space="preserve"> - </w:t>
            </w:r>
          </w:p>
        </w:tc>
        <w:tc>
          <w:tcPr>
            <w:tcW w:w="1178" w:type="dxa"/>
            <w:vAlign w:val="bottom"/>
          </w:tcPr>
          <w:p w14:paraId="2E196EEA" w14:textId="77777777" w:rsidR="007465FA" w:rsidRPr="00E4052E" w:rsidRDefault="007465FA">
            <w:pPr>
              <w:pStyle w:val="ListParagraph"/>
              <w:pBdr>
                <w:bottom w:val="single" w:sz="4" w:space="1" w:color="auto"/>
              </w:pBdr>
              <w:spacing w:before="60" w:after="23" w:line="276" w:lineRule="auto"/>
              <w:ind w:left="0"/>
              <w:jc w:val="right"/>
              <w:rPr>
                <w:rFonts w:ascii="Arial" w:hAnsi="Arial" w:cs="Arial"/>
                <w:sz w:val="15"/>
                <w:szCs w:val="15"/>
              </w:rPr>
            </w:pPr>
            <w:r w:rsidRPr="00C673FC">
              <w:rPr>
                <w:rFonts w:ascii="Arial" w:hAnsi="Arial" w:cs="Arial"/>
                <w:color w:val="000000"/>
                <w:sz w:val="15"/>
                <w:szCs w:val="15"/>
              </w:rPr>
              <w:t xml:space="preserve"> - </w:t>
            </w:r>
          </w:p>
        </w:tc>
        <w:tc>
          <w:tcPr>
            <w:tcW w:w="1178" w:type="dxa"/>
            <w:vAlign w:val="bottom"/>
          </w:tcPr>
          <w:p w14:paraId="20C0CDD1" w14:textId="77777777" w:rsidR="007465FA" w:rsidRPr="00E4052E" w:rsidRDefault="007465FA">
            <w:pPr>
              <w:pStyle w:val="ListParagraph"/>
              <w:pBdr>
                <w:bottom w:val="single" w:sz="4" w:space="1" w:color="auto"/>
              </w:pBdr>
              <w:spacing w:before="60" w:after="23" w:line="276" w:lineRule="auto"/>
              <w:ind w:left="0"/>
              <w:jc w:val="right"/>
              <w:rPr>
                <w:rFonts w:ascii="Arial" w:hAnsi="Arial" w:cs="Arial"/>
                <w:sz w:val="15"/>
                <w:szCs w:val="15"/>
              </w:rPr>
            </w:pPr>
            <w:r w:rsidRPr="00C673FC">
              <w:rPr>
                <w:rFonts w:ascii="Arial" w:hAnsi="Arial" w:cs="Arial"/>
                <w:color w:val="000000"/>
                <w:sz w:val="15"/>
                <w:szCs w:val="15"/>
              </w:rPr>
              <w:t xml:space="preserve"> - </w:t>
            </w:r>
          </w:p>
        </w:tc>
        <w:tc>
          <w:tcPr>
            <w:tcW w:w="1021" w:type="dxa"/>
            <w:vAlign w:val="bottom"/>
          </w:tcPr>
          <w:p w14:paraId="1FA4975B" w14:textId="77777777" w:rsidR="007465FA" w:rsidRPr="00E4052E" w:rsidRDefault="007465FA">
            <w:pPr>
              <w:pStyle w:val="ListParagraph"/>
              <w:pBdr>
                <w:bottom w:val="single" w:sz="4" w:space="1" w:color="auto"/>
              </w:pBdr>
              <w:spacing w:before="60" w:after="23" w:line="276" w:lineRule="auto"/>
              <w:ind w:left="0"/>
              <w:jc w:val="right"/>
              <w:rPr>
                <w:rFonts w:ascii="Arial" w:hAnsi="Arial" w:cs="Arial"/>
                <w:sz w:val="15"/>
                <w:szCs w:val="15"/>
              </w:rPr>
            </w:pPr>
            <w:r w:rsidRPr="00C673FC">
              <w:rPr>
                <w:rFonts w:ascii="Arial" w:hAnsi="Arial" w:cs="Arial"/>
                <w:color w:val="000000"/>
                <w:sz w:val="15"/>
                <w:szCs w:val="15"/>
              </w:rPr>
              <w:t>25</w:t>
            </w:r>
          </w:p>
        </w:tc>
        <w:tc>
          <w:tcPr>
            <w:tcW w:w="1121" w:type="dxa"/>
            <w:vAlign w:val="bottom"/>
          </w:tcPr>
          <w:p w14:paraId="084F3C07" w14:textId="77777777" w:rsidR="007465FA" w:rsidRPr="00E4052E" w:rsidRDefault="007465FA">
            <w:pPr>
              <w:pStyle w:val="ListParagraph"/>
              <w:pBdr>
                <w:bottom w:val="single" w:sz="4" w:space="1" w:color="auto"/>
              </w:pBdr>
              <w:spacing w:before="60" w:after="23" w:line="276" w:lineRule="auto"/>
              <w:ind w:left="0"/>
              <w:jc w:val="right"/>
              <w:rPr>
                <w:rFonts w:ascii="Arial" w:hAnsi="Arial" w:cs="Arial"/>
                <w:sz w:val="15"/>
                <w:szCs w:val="15"/>
              </w:rPr>
            </w:pPr>
            <w:r w:rsidRPr="00C673FC">
              <w:rPr>
                <w:rFonts w:ascii="Arial" w:hAnsi="Arial" w:cs="Arial"/>
                <w:color w:val="000000"/>
                <w:sz w:val="15"/>
                <w:szCs w:val="15"/>
              </w:rPr>
              <w:t>25</w:t>
            </w:r>
          </w:p>
        </w:tc>
      </w:tr>
      <w:tr w:rsidR="007465FA" w:rsidRPr="006252DC" w14:paraId="01F696CC" w14:textId="77777777">
        <w:tc>
          <w:tcPr>
            <w:tcW w:w="2565" w:type="dxa"/>
          </w:tcPr>
          <w:p w14:paraId="444D7F22" w14:textId="77777777" w:rsidR="007465FA" w:rsidRPr="006252DC" w:rsidRDefault="007465FA">
            <w:pPr>
              <w:spacing w:before="60" w:after="30" w:line="276" w:lineRule="auto"/>
              <w:ind w:right="-43" w:firstLine="18"/>
              <w:rPr>
                <w:rFonts w:ascii="Arial" w:hAnsi="Arial" w:cs="Arial"/>
                <w:b/>
                <w:bCs/>
                <w:sz w:val="15"/>
                <w:szCs w:val="15"/>
              </w:rPr>
            </w:pPr>
            <w:r w:rsidRPr="006252DC">
              <w:rPr>
                <w:rFonts w:ascii="Arial" w:hAnsi="Arial" w:cs="Arial"/>
                <w:b/>
                <w:bCs/>
                <w:sz w:val="15"/>
                <w:szCs w:val="15"/>
              </w:rPr>
              <w:t>Profit (Loss) for the period</w:t>
            </w:r>
          </w:p>
        </w:tc>
        <w:tc>
          <w:tcPr>
            <w:tcW w:w="1049" w:type="dxa"/>
            <w:vAlign w:val="bottom"/>
          </w:tcPr>
          <w:p w14:paraId="6C1317A9" w14:textId="77777777" w:rsidR="007465FA" w:rsidRPr="00E4052E" w:rsidRDefault="007465FA">
            <w:pPr>
              <w:pStyle w:val="ListParagraph"/>
              <w:pBdr>
                <w:bottom w:val="single" w:sz="12" w:space="1" w:color="auto"/>
              </w:pBdr>
              <w:spacing w:before="60" w:after="23" w:line="276" w:lineRule="auto"/>
              <w:ind w:left="0"/>
              <w:jc w:val="right"/>
              <w:rPr>
                <w:rFonts w:ascii="Arial" w:hAnsi="Arial" w:cs="Arial"/>
                <w:sz w:val="15"/>
                <w:szCs w:val="15"/>
              </w:rPr>
            </w:pPr>
            <w:r w:rsidRPr="00C673FC">
              <w:rPr>
                <w:rFonts w:ascii="Arial" w:hAnsi="Arial" w:cs="Arial"/>
                <w:color w:val="000000"/>
                <w:sz w:val="15"/>
                <w:szCs w:val="15"/>
              </w:rPr>
              <w:t>84</w:t>
            </w:r>
          </w:p>
        </w:tc>
        <w:tc>
          <w:tcPr>
            <w:tcW w:w="1134" w:type="dxa"/>
            <w:vAlign w:val="bottom"/>
          </w:tcPr>
          <w:p w14:paraId="337FA635" w14:textId="77777777" w:rsidR="007465FA" w:rsidRPr="00E4052E" w:rsidRDefault="007465FA">
            <w:pPr>
              <w:pStyle w:val="ListParagraph"/>
              <w:pBdr>
                <w:bottom w:val="single" w:sz="12" w:space="1" w:color="auto"/>
              </w:pBdr>
              <w:spacing w:before="60" w:after="23" w:line="276" w:lineRule="auto"/>
              <w:ind w:left="0"/>
              <w:jc w:val="right"/>
              <w:rPr>
                <w:rFonts w:ascii="Arial" w:hAnsi="Arial" w:cs="Arial"/>
                <w:sz w:val="15"/>
                <w:szCs w:val="15"/>
              </w:rPr>
            </w:pPr>
            <w:r w:rsidRPr="00C673FC">
              <w:rPr>
                <w:rFonts w:ascii="Arial" w:hAnsi="Arial" w:cs="Arial"/>
                <w:color w:val="000000"/>
                <w:sz w:val="15"/>
                <w:szCs w:val="15"/>
              </w:rPr>
              <w:t>1,942</w:t>
            </w:r>
          </w:p>
        </w:tc>
        <w:tc>
          <w:tcPr>
            <w:tcW w:w="1049" w:type="dxa"/>
            <w:vAlign w:val="bottom"/>
          </w:tcPr>
          <w:p w14:paraId="431803D0" w14:textId="77777777" w:rsidR="007465FA" w:rsidRPr="00E4052E" w:rsidRDefault="007465FA">
            <w:pPr>
              <w:pStyle w:val="ListParagraph"/>
              <w:pBdr>
                <w:bottom w:val="single" w:sz="12" w:space="1" w:color="auto"/>
              </w:pBdr>
              <w:spacing w:before="60" w:after="23" w:line="276" w:lineRule="auto"/>
              <w:ind w:left="0"/>
              <w:jc w:val="right"/>
              <w:rPr>
                <w:rFonts w:ascii="Arial" w:hAnsi="Arial" w:cs="Arial"/>
                <w:sz w:val="15"/>
                <w:szCs w:val="15"/>
              </w:rPr>
            </w:pPr>
            <w:r w:rsidRPr="00C673FC">
              <w:rPr>
                <w:rFonts w:ascii="Arial" w:hAnsi="Arial" w:cs="Arial"/>
                <w:color w:val="000000"/>
                <w:sz w:val="15"/>
                <w:szCs w:val="15"/>
              </w:rPr>
              <w:t>12,505</w:t>
            </w:r>
          </w:p>
        </w:tc>
        <w:tc>
          <w:tcPr>
            <w:tcW w:w="1178" w:type="dxa"/>
            <w:vAlign w:val="bottom"/>
          </w:tcPr>
          <w:p w14:paraId="0B57241F" w14:textId="77777777" w:rsidR="007465FA" w:rsidRPr="00E4052E" w:rsidRDefault="007465FA">
            <w:pPr>
              <w:pStyle w:val="ListParagraph"/>
              <w:pBdr>
                <w:bottom w:val="single" w:sz="12" w:space="1" w:color="auto"/>
              </w:pBdr>
              <w:spacing w:before="60" w:after="23" w:line="276" w:lineRule="auto"/>
              <w:ind w:left="0"/>
              <w:jc w:val="right"/>
              <w:rPr>
                <w:rFonts w:ascii="Arial" w:hAnsi="Arial" w:cs="Arial"/>
                <w:sz w:val="15"/>
                <w:szCs w:val="15"/>
              </w:rPr>
            </w:pPr>
            <w:r w:rsidRPr="00C673FC">
              <w:rPr>
                <w:rFonts w:ascii="Arial" w:hAnsi="Arial" w:cs="Arial"/>
                <w:color w:val="000000"/>
                <w:sz w:val="15"/>
                <w:szCs w:val="15"/>
              </w:rPr>
              <w:t>8,078</w:t>
            </w:r>
          </w:p>
        </w:tc>
        <w:tc>
          <w:tcPr>
            <w:tcW w:w="1178" w:type="dxa"/>
            <w:vAlign w:val="bottom"/>
          </w:tcPr>
          <w:p w14:paraId="29117FC5" w14:textId="77777777" w:rsidR="007465FA" w:rsidRPr="00E4052E" w:rsidRDefault="007465FA">
            <w:pPr>
              <w:pStyle w:val="ListParagraph"/>
              <w:pBdr>
                <w:bottom w:val="single" w:sz="12" w:space="1" w:color="auto"/>
              </w:pBdr>
              <w:spacing w:before="60" w:after="23" w:line="276" w:lineRule="auto"/>
              <w:ind w:left="0"/>
              <w:jc w:val="right"/>
              <w:rPr>
                <w:rFonts w:ascii="Arial" w:hAnsi="Arial" w:cs="Arial"/>
                <w:sz w:val="15"/>
                <w:szCs w:val="15"/>
              </w:rPr>
            </w:pPr>
            <w:r w:rsidRPr="00C673FC">
              <w:rPr>
                <w:rFonts w:ascii="Arial" w:hAnsi="Arial" w:cs="Arial"/>
                <w:color w:val="000000"/>
                <w:sz w:val="15"/>
                <w:szCs w:val="15"/>
              </w:rPr>
              <w:t>(7,462)</w:t>
            </w:r>
          </w:p>
        </w:tc>
        <w:tc>
          <w:tcPr>
            <w:tcW w:w="1021" w:type="dxa"/>
            <w:vAlign w:val="bottom"/>
          </w:tcPr>
          <w:p w14:paraId="1F5F7F7C" w14:textId="77777777" w:rsidR="007465FA" w:rsidRPr="00E4052E" w:rsidRDefault="007465FA">
            <w:pPr>
              <w:pStyle w:val="ListParagraph"/>
              <w:pBdr>
                <w:bottom w:val="single" w:sz="12" w:space="1" w:color="auto"/>
              </w:pBdr>
              <w:spacing w:before="60" w:after="23" w:line="276" w:lineRule="auto"/>
              <w:ind w:left="0"/>
              <w:jc w:val="right"/>
              <w:rPr>
                <w:rFonts w:ascii="Arial" w:hAnsi="Arial" w:cs="Arial"/>
                <w:sz w:val="15"/>
                <w:szCs w:val="15"/>
              </w:rPr>
            </w:pPr>
            <w:r w:rsidRPr="00C673FC">
              <w:rPr>
                <w:rFonts w:ascii="Arial" w:hAnsi="Arial" w:cs="Arial"/>
                <w:color w:val="000000"/>
                <w:sz w:val="15"/>
                <w:szCs w:val="15"/>
              </w:rPr>
              <w:t>(13,674)</w:t>
            </w:r>
          </w:p>
        </w:tc>
        <w:tc>
          <w:tcPr>
            <w:tcW w:w="1121" w:type="dxa"/>
            <w:vAlign w:val="bottom"/>
          </w:tcPr>
          <w:p w14:paraId="2DAA8680" w14:textId="77777777" w:rsidR="007465FA" w:rsidRPr="00E4052E" w:rsidRDefault="007465FA">
            <w:pPr>
              <w:pStyle w:val="ListParagraph"/>
              <w:pBdr>
                <w:bottom w:val="single" w:sz="12" w:space="1" w:color="auto"/>
              </w:pBdr>
              <w:spacing w:before="60" w:after="23" w:line="276" w:lineRule="auto"/>
              <w:ind w:left="0"/>
              <w:jc w:val="right"/>
              <w:rPr>
                <w:rFonts w:ascii="Arial" w:hAnsi="Arial" w:cs="Arial"/>
                <w:sz w:val="15"/>
                <w:szCs w:val="15"/>
              </w:rPr>
            </w:pPr>
            <w:r w:rsidRPr="00C673FC">
              <w:rPr>
                <w:rFonts w:ascii="Arial" w:hAnsi="Arial" w:cs="Arial"/>
                <w:color w:val="000000"/>
                <w:sz w:val="15"/>
                <w:szCs w:val="15"/>
              </w:rPr>
              <w:t>1,473</w:t>
            </w:r>
          </w:p>
        </w:tc>
      </w:tr>
    </w:tbl>
    <w:p w14:paraId="71A8FBF2" w14:textId="77777777" w:rsidR="00B91848" w:rsidRDefault="00B91848" w:rsidP="00937754">
      <w:pPr>
        <w:pStyle w:val="BodyTextIndent3"/>
        <w:spacing w:line="360" w:lineRule="auto"/>
        <w:ind w:left="369" w:hanging="9"/>
        <w:jc w:val="thaiDistribute"/>
        <w:rPr>
          <w:rFonts w:ascii="Arial" w:hAnsi="Arial" w:cs="Arial"/>
          <w:sz w:val="19"/>
          <w:szCs w:val="19"/>
          <w:lang w:val="en-GB"/>
        </w:rPr>
      </w:pPr>
    </w:p>
    <w:p w14:paraId="280F63AC" w14:textId="77777777" w:rsidR="00641FF6" w:rsidRDefault="00641FF6" w:rsidP="00937754">
      <w:pPr>
        <w:pStyle w:val="BodyTextIndent3"/>
        <w:spacing w:line="360" w:lineRule="auto"/>
        <w:ind w:left="369" w:hanging="9"/>
        <w:jc w:val="thaiDistribute"/>
        <w:rPr>
          <w:rFonts w:ascii="Arial" w:hAnsi="Arial" w:cs="Arial"/>
          <w:sz w:val="19"/>
          <w:szCs w:val="19"/>
          <w:lang w:val="en-GB"/>
        </w:rPr>
      </w:pPr>
    </w:p>
    <w:p w14:paraId="5E94B946" w14:textId="77777777" w:rsidR="00641FF6" w:rsidRDefault="00641FF6" w:rsidP="00937754">
      <w:pPr>
        <w:pStyle w:val="BodyTextIndent3"/>
        <w:spacing w:line="360" w:lineRule="auto"/>
        <w:ind w:left="369" w:hanging="9"/>
        <w:jc w:val="thaiDistribute"/>
        <w:rPr>
          <w:rFonts w:ascii="Arial" w:hAnsi="Arial" w:cs="Arial"/>
          <w:sz w:val="19"/>
          <w:szCs w:val="19"/>
          <w:lang w:val="en-GB"/>
        </w:rPr>
      </w:pPr>
    </w:p>
    <w:p w14:paraId="036DDB5C" w14:textId="77777777" w:rsidR="00641FF6" w:rsidRDefault="00641FF6" w:rsidP="00937754">
      <w:pPr>
        <w:pStyle w:val="BodyTextIndent3"/>
        <w:spacing w:line="360" w:lineRule="auto"/>
        <w:ind w:left="369" w:hanging="9"/>
        <w:jc w:val="thaiDistribute"/>
        <w:rPr>
          <w:rFonts w:ascii="Arial" w:hAnsi="Arial" w:cs="Arial"/>
          <w:sz w:val="19"/>
          <w:szCs w:val="19"/>
          <w:lang w:val="en-GB"/>
        </w:rPr>
      </w:pPr>
    </w:p>
    <w:p w14:paraId="10ED21D6" w14:textId="77777777" w:rsidR="00641FF6" w:rsidRDefault="00641FF6" w:rsidP="00937754">
      <w:pPr>
        <w:pStyle w:val="BodyTextIndent3"/>
        <w:spacing w:line="360" w:lineRule="auto"/>
        <w:ind w:left="369" w:hanging="9"/>
        <w:jc w:val="thaiDistribute"/>
        <w:rPr>
          <w:rFonts w:ascii="Arial" w:hAnsi="Arial" w:cs="Arial"/>
          <w:sz w:val="19"/>
          <w:szCs w:val="19"/>
          <w:lang w:val="en-GB"/>
        </w:rPr>
      </w:pPr>
    </w:p>
    <w:p w14:paraId="1B9E1EF2" w14:textId="77777777" w:rsidR="00641FF6" w:rsidRDefault="00641FF6" w:rsidP="00937754">
      <w:pPr>
        <w:pStyle w:val="BodyTextIndent3"/>
        <w:spacing w:line="360" w:lineRule="auto"/>
        <w:ind w:left="369" w:hanging="9"/>
        <w:jc w:val="thaiDistribute"/>
        <w:rPr>
          <w:rFonts w:ascii="Arial" w:hAnsi="Arial" w:cs="Arial"/>
          <w:sz w:val="19"/>
          <w:szCs w:val="19"/>
          <w:lang w:val="en-GB"/>
        </w:rPr>
      </w:pPr>
    </w:p>
    <w:p w14:paraId="1286E134" w14:textId="77777777" w:rsidR="00641FF6" w:rsidRPr="006252DC" w:rsidRDefault="00641FF6" w:rsidP="00937754">
      <w:pPr>
        <w:pStyle w:val="BodyTextIndent3"/>
        <w:spacing w:line="360" w:lineRule="auto"/>
        <w:ind w:left="369" w:hanging="9"/>
        <w:jc w:val="thaiDistribute"/>
        <w:rPr>
          <w:rFonts w:ascii="Arial" w:hAnsi="Arial" w:cs="Arial"/>
          <w:sz w:val="19"/>
          <w:szCs w:val="19"/>
          <w:lang w:val="en-GB"/>
        </w:rPr>
      </w:pPr>
    </w:p>
    <w:p w14:paraId="3D81A416" w14:textId="77777777" w:rsidR="006B5D38" w:rsidRPr="006252DC" w:rsidRDefault="006B5D38" w:rsidP="00937754">
      <w:pPr>
        <w:pStyle w:val="BodyTextIndent3"/>
        <w:spacing w:line="360" w:lineRule="auto"/>
        <w:ind w:left="369" w:hanging="9"/>
        <w:jc w:val="thaiDistribute"/>
        <w:rPr>
          <w:rFonts w:ascii="Arial" w:hAnsi="Arial" w:cs="Arial"/>
          <w:sz w:val="19"/>
          <w:szCs w:val="19"/>
          <w:lang w:val="en-GB"/>
        </w:rPr>
      </w:pPr>
    </w:p>
    <w:p w14:paraId="3291271D" w14:textId="77777777" w:rsidR="006B5D38" w:rsidRPr="006252DC" w:rsidRDefault="006B5D38" w:rsidP="00937754">
      <w:pPr>
        <w:pStyle w:val="BodyTextIndent3"/>
        <w:spacing w:line="360" w:lineRule="auto"/>
        <w:ind w:left="369" w:hanging="9"/>
        <w:jc w:val="thaiDistribute"/>
        <w:rPr>
          <w:rFonts w:ascii="Arial" w:hAnsi="Arial" w:cs="Arial"/>
          <w:sz w:val="19"/>
          <w:szCs w:val="19"/>
          <w:lang w:val="en-GB"/>
        </w:rPr>
      </w:pPr>
    </w:p>
    <w:p w14:paraId="7557F43C" w14:textId="77777777" w:rsidR="006B5D38" w:rsidRPr="006252DC" w:rsidRDefault="006B5D38" w:rsidP="00937754">
      <w:pPr>
        <w:pStyle w:val="BodyTextIndent3"/>
        <w:spacing w:line="360" w:lineRule="auto"/>
        <w:ind w:left="369" w:hanging="9"/>
        <w:jc w:val="thaiDistribute"/>
        <w:rPr>
          <w:rFonts w:ascii="Arial" w:hAnsi="Arial" w:cs="Arial"/>
          <w:sz w:val="19"/>
          <w:szCs w:val="19"/>
          <w:lang w:val="en-GB"/>
        </w:rPr>
      </w:pPr>
    </w:p>
    <w:p w14:paraId="4EA69D26" w14:textId="77777777" w:rsidR="006B5D38" w:rsidRPr="006252DC" w:rsidRDefault="006B5D38" w:rsidP="00937754">
      <w:pPr>
        <w:pStyle w:val="BodyTextIndent3"/>
        <w:spacing w:line="360" w:lineRule="auto"/>
        <w:ind w:left="369" w:hanging="9"/>
        <w:jc w:val="thaiDistribute"/>
        <w:rPr>
          <w:rFonts w:ascii="Arial" w:hAnsi="Arial" w:cs="Arial"/>
          <w:sz w:val="19"/>
          <w:szCs w:val="19"/>
          <w:lang w:val="en-GB"/>
        </w:rPr>
      </w:pPr>
    </w:p>
    <w:p w14:paraId="186C2209" w14:textId="77777777" w:rsidR="006B5D38" w:rsidRPr="006252DC" w:rsidRDefault="006B5D38" w:rsidP="00937754">
      <w:pPr>
        <w:pStyle w:val="BodyTextIndent3"/>
        <w:spacing w:line="360" w:lineRule="auto"/>
        <w:ind w:left="369" w:hanging="9"/>
        <w:jc w:val="thaiDistribute"/>
        <w:rPr>
          <w:rFonts w:ascii="Arial" w:hAnsi="Arial" w:cs="Arial"/>
          <w:sz w:val="19"/>
          <w:szCs w:val="19"/>
          <w:lang w:val="en-GB"/>
        </w:rPr>
      </w:pPr>
    </w:p>
    <w:p w14:paraId="0EE8C4C9" w14:textId="77777777" w:rsidR="00B91848" w:rsidRPr="006252DC" w:rsidRDefault="00B91848" w:rsidP="00937754">
      <w:pPr>
        <w:pStyle w:val="BodyTextIndent3"/>
        <w:spacing w:line="360" w:lineRule="auto"/>
        <w:ind w:left="369" w:hanging="9"/>
        <w:jc w:val="thaiDistribute"/>
        <w:rPr>
          <w:rFonts w:ascii="Arial" w:hAnsi="Arial" w:cs="Arial"/>
          <w:sz w:val="19"/>
          <w:szCs w:val="19"/>
          <w:lang w:val="en-GB"/>
        </w:rPr>
      </w:pPr>
    </w:p>
    <w:p w14:paraId="1F7AFA5C" w14:textId="77777777" w:rsidR="00B91848" w:rsidRPr="006252DC" w:rsidRDefault="00B91848" w:rsidP="00937754">
      <w:pPr>
        <w:pStyle w:val="BodyTextIndent3"/>
        <w:spacing w:line="360" w:lineRule="auto"/>
        <w:ind w:left="369" w:hanging="9"/>
        <w:jc w:val="thaiDistribute"/>
        <w:rPr>
          <w:rFonts w:ascii="Arial" w:hAnsi="Arial" w:cs="Arial"/>
          <w:sz w:val="19"/>
          <w:szCs w:val="19"/>
          <w:lang w:val="en-GB"/>
        </w:rPr>
      </w:pPr>
    </w:p>
    <w:p w14:paraId="6F08292A" w14:textId="77777777" w:rsidR="00B91848" w:rsidRPr="006252DC" w:rsidRDefault="00B91848" w:rsidP="00937754">
      <w:pPr>
        <w:pStyle w:val="BodyTextIndent3"/>
        <w:spacing w:line="360" w:lineRule="auto"/>
        <w:ind w:left="369" w:hanging="9"/>
        <w:jc w:val="thaiDistribute"/>
        <w:rPr>
          <w:rFonts w:ascii="Arial" w:hAnsi="Arial" w:cs="Arial"/>
          <w:sz w:val="19"/>
          <w:szCs w:val="19"/>
          <w:lang w:val="en-GB"/>
        </w:rPr>
      </w:pPr>
    </w:p>
    <w:p w14:paraId="70DAF504" w14:textId="4413E682" w:rsidR="00E05559" w:rsidRPr="006252DC" w:rsidRDefault="00E05559" w:rsidP="00020268">
      <w:pPr>
        <w:pStyle w:val="BodyTextIndent3"/>
        <w:spacing w:line="360" w:lineRule="auto"/>
        <w:ind w:left="369" w:hanging="9"/>
        <w:jc w:val="thaiDistribute"/>
        <w:rPr>
          <w:rFonts w:ascii="Arial" w:hAnsi="Arial" w:cs="Browallia New"/>
          <w:sz w:val="19"/>
          <w:szCs w:val="24"/>
          <w:lang w:bidi="th-TH"/>
        </w:rPr>
      </w:pPr>
      <w:r w:rsidRPr="006252DC">
        <w:rPr>
          <w:rFonts w:ascii="Arial" w:hAnsi="Arial" w:cs="Arial"/>
          <w:sz w:val="19"/>
          <w:szCs w:val="19"/>
          <w:lang w:val="en-GB"/>
        </w:rPr>
        <w:lastRenderedPageBreak/>
        <w:t xml:space="preserve">The following table presents segment assets and liabilities as at </w:t>
      </w:r>
      <w:r w:rsidR="007E02B9">
        <w:rPr>
          <w:rFonts w:ascii="Arial" w:hAnsi="Arial" w:cs="Arial"/>
          <w:sz w:val="19"/>
          <w:szCs w:val="19"/>
          <w:lang w:val="en-GB"/>
        </w:rPr>
        <w:t>31 March 2026</w:t>
      </w:r>
      <w:r w:rsidR="003976F3" w:rsidRPr="006252DC">
        <w:rPr>
          <w:rFonts w:ascii="Arial" w:hAnsi="Arial" w:cs="Arial"/>
          <w:sz w:val="19"/>
          <w:szCs w:val="19"/>
          <w:lang w:val="en-GB"/>
        </w:rPr>
        <w:t xml:space="preserve"> and 31 December 202</w:t>
      </w:r>
      <w:r w:rsidR="007E02B9">
        <w:rPr>
          <w:rFonts w:ascii="Arial" w:hAnsi="Arial" w:cs="Arial"/>
          <w:sz w:val="19"/>
          <w:szCs w:val="19"/>
          <w:lang w:val="en-GB"/>
        </w:rPr>
        <w:t>5</w:t>
      </w:r>
      <w:r w:rsidR="00F82FBB" w:rsidRPr="006252DC">
        <w:rPr>
          <w:rFonts w:ascii="Arial" w:hAnsi="Arial" w:cs="Browallia New"/>
          <w:sz w:val="19"/>
          <w:szCs w:val="24"/>
          <w:lang w:bidi="th-TH"/>
        </w:rPr>
        <w:t>.</w:t>
      </w:r>
    </w:p>
    <w:p w14:paraId="6ABEC06F" w14:textId="77777777" w:rsidR="00E05559" w:rsidRPr="006252DC" w:rsidRDefault="00E05559" w:rsidP="00020268">
      <w:pPr>
        <w:pStyle w:val="BodyTextIndent3"/>
        <w:spacing w:line="360" w:lineRule="auto"/>
        <w:ind w:left="369" w:hanging="9"/>
        <w:jc w:val="thaiDistribute"/>
        <w:rPr>
          <w:rFonts w:ascii="Arial" w:hAnsi="Arial" w:cs="Arial"/>
          <w:sz w:val="18"/>
          <w:szCs w:val="18"/>
          <w:lang w:val="en-GB"/>
        </w:rPr>
      </w:pPr>
    </w:p>
    <w:tbl>
      <w:tblPr>
        <w:tblStyle w:val="TableGrid"/>
        <w:tblW w:w="9557" w:type="dxa"/>
        <w:tblInd w:w="90" w:type="dxa"/>
        <w:tblLayout w:type="fixed"/>
        <w:tblLook w:val="04A0" w:firstRow="1" w:lastRow="0" w:firstColumn="1" w:lastColumn="0" w:noHBand="0" w:noVBand="1"/>
      </w:tblPr>
      <w:tblGrid>
        <w:gridCol w:w="1890"/>
        <w:gridCol w:w="1080"/>
        <w:gridCol w:w="1386"/>
        <w:gridCol w:w="1134"/>
        <w:gridCol w:w="1350"/>
        <w:gridCol w:w="1440"/>
        <w:gridCol w:w="1277"/>
      </w:tblGrid>
      <w:tr w:rsidR="00DF4623" w:rsidRPr="00181B6C" w14:paraId="0D9DF123" w14:textId="77777777" w:rsidTr="00E73133">
        <w:tc>
          <w:tcPr>
            <w:tcW w:w="1890" w:type="dxa"/>
          </w:tcPr>
          <w:p w14:paraId="521C3AFB" w14:textId="77777777" w:rsidR="00DF4623" w:rsidRPr="00181B6C" w:rsidRDefault="00DF4623" w:rsidP="004E0749">
            <w:pPr>
              <w:pStyle w:val="ListParagraph"/>
              <w:spacing w:before="60" w:after="30" w:line="276" w:lineRule="auto"/>
              <w:ind w:left="0"/>
              <w:jc w:val="thaiDistribute"/>
              <w:rPr>
                <w:rFonts w:ascii="Arial" w:hAnsi="Arial" w:cs="Arial"/>
                <w:sz w:val="18"/>
                <w:szCs w:val="18"/>
                <w:lang w:eastAsia="en-US" w:bidi="ar-SA"/>
              </w:rPr>
            </w:pPr>
          </w:p>
        </w:tc>
        <w:tc>
          <w:tcPr>
            <w:tcW w:w="7667" w:type="dxa"/>
            <w:gridSpan w:val="6"/>
          </w:tcPr>
          <w:p w14:paraId="200F7F93" w14:textId="77777777" w:rsidR="00DF4623" w:rsidRPr="00181B6C" w:rsidRDefault="00DF4623" w:rsidP="00752D23">
            <w:pPr>
              <w:pStyle w:val="ListParagraph"/>
              <w:pBdr>
                <w:bottom w:val="single" w:sz="4" w:space="1" w:color="auto"/>
              </w:pBdr>
              <w:spacing w:before="60" w:after="30" w:line="276" w:lineRule="auto"/>
              <w:ind w:left="0"/>
              <w:jc w:val="center"/>
              <w:rPr>
                <w:rFonts w:ascii="Arial" w:hAnsi="Arial" w:cs="Arial"/>
                <w:sz w:val="18"/>
                <w:szCs w:val="18"/>
                <w:lang w:eastAsia="en-US" w:bidi="ar-SA"/>
              </w:rPr>
            </w:pPr>
            <w:r w:rsidRPr="00181B6C">
              <w:rPr>
                <w:rFonts w:ascii="Arial" w:hAnsi="Arial" w:cs="Arial"/>
                <w:sz w:val="18"/>
                <w:szCs w:val="18"/>
                <w:lang w:eastAsia="en-US" w:bidi="ar-SA"/>
              </w:rPr>
              <w:t>Thousand Baht</w:t>
            </w:r>
          </w:p>
        </w:tc>
      </w:tr>
      <w:tr w:rsidR="00DF4623" w:rsidRPr="00181B6C" w14:paraId="2BA9DD42" w14:textId="77777777" w:rsidTr="00E73133">
        <w:tc>
          <w:tcPr>
            <w:tcW w:w="1890" w:type="dxa"/>
          </w:tcPr>
          <w:p w14:paraId="7F38912B" w14:textId="77777777" w:rsidR="00DF4623" w:rsidRPr="00181B6C" w:rsidRDefault="00DF4623" w:rsidP="004E0749">
            <w:pPr>
              <w:pStyle w:val="ListParagraph"/>
              <w:spacing w:before="60" w:after="30" w:line="276" w:lineRule="auto"/>
              <w:ind w:left="0"/>
              <w:jc w:val="thaiDistribute"/>
              <w:rPr>
                <w:rFonts w:ascii="Arial" w:hAnsi="Arial" w:cs="Arial"/>
                <w:sz w:val="18"/>
                <w:szCs w:val="18"/>
                <w:lang w:bidi="ar-SA"/>
              </w:rPr>
            </w:pPr>
          </w:p>
        </w:tc>
        <w:tc>
          <w:tcPr>
            <w:tcW w:w="7667" w:type="dxa"/>
            <w:gridSpan w:val="6"/>
          </w:tcPr>
          <w:p w14:paraId="38262D6F" w14:textId="63A269B7" w:rsidR="00DF4623" w:rsidRPr="00181B6C" w:rsidRDefault="00DF4623" w:rsidP="00752D23">
            <w:pPr>
              <w:pStyle w:val="ListParagraph"/>
              <w:pBdr>
                <w:bottom w:val="single" w:sz="4" w:space="1" w:color="auto"/>
              </w:pBdr>
              <w:spacing w:before="60" w:after="30" w:line="276" w:lineRule="auto"/>
              <w:ind w:left="0"/>
              <w:jc w:val="center"/>
              <w:rPr>
                <w:rFonts w:ascii="Arial" w:hAnsi="Arial" w:cs="Arial"/>
                <w:sz w:val="18"/>
                <w:szCs w:val="18"/>
                <w:lang w:bidi="ar-SA"/>
              </w:rPr>
            </w:pPr>
            <w:r w:rsidRPr="00181B6C">
              <w:rPr>
                <w:rFonts w:ascii="Arial" w:hAnsi="Arial" w:cs="Arial"/>
                <w:sz w:val="18"/>
                <w:szCs w:val="18"/>
                <w:lang w:bidi="ar-SA"/>
              </w:rPr>
              <w:t xml:space="preserve">As at </w:t>
            </w:r>
            <w:r w:rsidR="007E02B9" w:rsidRPr="007E02B9">
              <w:rPr>
                <w:rFonts w:ascii="Arial" w:hAnsi="Arial" w:cs="Arial"/>
                <w:sz w:val="18"/>
                <w:szCs w:val="18"/>
                <w:lang w:bidi="ar-SA"/>
              </w:rPr>
              <w:t>31 March 2026</w:t>
            </w:r>
          </w:p>
        </w:tc>
      </w:tr>
      <w:tr w:rsidR="00DF4623" w:rsidRPr="00181B6C" w14:paraId="2BCC8635" w14:textId="77777777" w:rsidTr="00181B6C">
        <w:tc>
          <w:tcPr>
            <w:tcW w:w="1890" w:type="dxa"/>
          </w:tcPr>
          <w:p w14:paraId="2E99EFF7" w14:textId="77777777" w:rsidR="00DF4623" w:rsidRPr="00181B6C" w:rsidRDefault="00DF4623" w:rsidP="004E0749">
            <w:pPr>
              <w:pStyle w:val="ListParagraph"/>
              <w:spacing w:before="60" w:after="30" w:line="276" w:lineRule="auto"/>
              <w:ind w:left="0"/>
              <w:jc w:val="thaiDistribute"/>
              <w:rPr>
                <w:rFonts w:ascii="Arial" w:hAnsi="Arial" w:cs="Arial"/>
                <w:sz w:val="18"/>
                <w:szCs w:val="18"/>
                <w:lang w:bidi="ar-SA"/>
              </w:rPr>
            </w:pPr>
          </w:p>
        </w:tc>
        <w:tc>
          <w:tcPr>
            <w:tcW w:w="1080" w:type="dxa"/>
          </w:tcPr>
          <w:p w14:paraId="6297990A" w14:textId="77777777" w:rsidR="00DF4623" w:rsidRPr="00181B6C" w:rsidRDefault="00DF4623" w:rsidP="004E0749">
            <w:pPr>
              <w:pStyle w:val="ListParagraph"/>
              <w:spacing w:before="60" w:after="30" w:line="276" w:lineRule="auto"/>
              <w:ind w:left="0"/>
              <w:jc w:val="center"/>
              <w:rPr>
                <w:rFonts w:ascii="Arial" w:hAnsi="Arial" w:cs="Arial"/>
                <w:sz w:val="18"/>
                <w:szCs w:val="18"/>
                <w:lang w:bidi="ar-SA"/>
              </w:rPr>
            </w:pPr>
          </w:p>
        </w:tc>
        <w:tc>
          <w:tcPr>
            <w:tcW w:w="1386" w:type="dxa"/>
          </w:tcPr>
          <w:p w14:paraId="6CD70B51" w14:textId="77777777" w:rsidR="00DF4623" w:rsidRPr="00181B6C" w:rsidRDefault="00DF4623" w:rsidP="004E0749">
            <w:pPr>
              <w:pStyle w:val="ListParagraph"/>
              <w:spacing w:before="60" w:after="30" w:line="276" w:lineRule="auto"/>
              <w:ind w:left="0"/>
              <w:jc w:val="center"/>
              <w:rPr>
                <w:rFonts w:ascii="Arial" w:hAnsi="Arial" w:cs="Arial"/>
                <w:sz w:val="18"/>
                <w:szCs w:val="18"/>
                <w:lang w:bidi="ar-SA"/>
              </w:rPr>
            </w:pPr>
          </w:p>
        </w:tc>
        <w:tc>
          <w:tcPr>
            <w:tcW w:w="1134" w:type="dxa"/>
          </w:tcPr>
          <w:p w14:paraId="10DA17D7" w14:textId="77777777" w:rsidR="00DF4623" w:rsidRPr="00181B6C" w:rsidRDefault="00DF4623" w:rsidP="004E0749">
            <w:pPr>
              <w:pStyle w:val="ListParagraph"/>
              <w:spacing w:before="60" w:after="30" w:line="276" w:lineRule="auto"/>
              <w:ind w:left="0"/>
              <w:jc w:val="center"/>
              <w:rPr>
                <w:rFonts w:ascii="Arial" w:hAnsi="Arial" w:cs="Arial"/>
                <w:sz w:val="18"/>
                <w:szCs w:val="18"/>
                <w:lang w:bidi="ar-SA"/>
              </w:rPr>
            </w:pPr>
          </w:p>
        </w:tc>
        <w:tc>
          <w:tcPr>
            <w:tcW w:w="1350" w:type="dxa"/>
          </w:tcPr>
          <w:p w14:paraId="19D15EDC" w14:textId="77777777" w:rsidR="00DF4623" w:rsidRPr="00181B6C" w:rsidRDefault="00DF4623" w:rsidP="004E0749">
            <w:pPr>
              <w:pStyle w:val="ListParagraph"/>
              <w:spacing w:before="60" w:after="30" w:line="276" w:lineRule="auto"/>
              <w:ind w:left="0"/>
              <w:jc w:val="center"/>
              <w:rPr>
                <w:rFonts w:ascii="Arial" w:hAnsi="Arial" w:cs="Arial"/>
                <w:sz w:val="18"/>
                <w:szCs w:val="18"/>
                <w:lang w:bidi="ar-SA"/>
              </w:rPr>
            </w:pPr>
            <w:r w:rsidRPr="00181B6C">
              <w:rPr>
                <w:rFonts w:ascii="Arial" w:hAnsi="Arial" w:cs="Arial"/>
                <w:sz w:val="18"/>
                <w:szCs w:val="18"/>
                <w:lang w:bidi="ar-SA"/>
              </w:rPr>
              <w:t>Personal</w:t>
            </w:r>
          </w:p>
        </w:tc>
        <w:tc>
          <w:tcPr>
            <w:tcW w:w="1440" w:type="dxa"/>
          </w:tcPr>
          <w:p w14:paraId="1030E9E7" w14:textId="77777777" w:rsidR="00DF4623" w:rsidRPr="00181B6C" w:rsidRDefault="00DF4623" w:rsidP="004E0749">
            <w:pPr>
              <w:pStyle w:val="ListParagraph"/>
              <w:spacing w:before="60" w:after="30" w:line="276" w:lineRule="auto"/>
              <w:ind w:left="0"/>
              <w:jc w:val="center"/>
              <w:rPr>
                <w:rFonts w:ascii="Arial" w:hAnsi="Arial" w:cs="Arial"/>
                <w:sz w:val="18"/>
                <w:szCs w:val="18"/>
                <w:lang w:bidi="ar-SA"/>
              </w:rPr>
            </w:pPr>
          </w:p>
        </w:tc>
        <w:tc>
          <w:tcPr>
            <w:tcW w:w="1277" w:type="dxa"/>
          </w:tcPr>
          <w:p w14:paraId="3F89FD70" w14:textId="77777777" w:rsidR="00DF4623" w:rsidRPr="00181B6C" w:rsidRDefault="00DF4623" w:rsidP="004E0749">
            <w:pPr>
              <w:pStyle w:val="ListParagraph"/>
              <w:spacing w:before="60" w:after="30" w:line="276" w:lineRule="auto"/>
              <w:ind w:left="0"/>
              <w:jc w:val="center"/>
              <w:rPr>
                <w:rFonts w:ascii="Arial" w:hAnsi="Arial" w:cs="Arial"/>
                <w:sz w:val="18"/>
                <w:szCs w:val="18"/>
                <w:lang w:bidi="ar-SA"/>
              </w:rPr>
            </w:pPr>
          </w:p>
        </w:tc>
      </w:tr>
      <w:tr w:rsidR="00DF4623" w:rsidRPr="00181B6C" w14:paraId="2893B0AF" w14:textId="77777777" w:rsidTr="00181B6C">
        <w:tc>
          <w:tcPr>
            <w:tcW w:w="1890" w:type="dxa"/>
          </w:tcPr>
          <w:p w14:paraId="604574E5" w14:textId="77777777" w:rsidR="00DF4623" w:rsidRPr="00181B6C" w:rsidRDefault="00DF4623" w:rsidP="004E0749">
            <w:pPr>
              <w:pStyle w:val="ListParagraph"/>
              <w:spacing w:before="60" w:after="30" w:line="276" w:lineRule="auto"/>
              <w:ind w:left="0"/>
              <w:jc w:val="thaiDistribute"/>
              <w:rPr>
                <w:rFonts w:ascii="Arial" w:hAnsi="Arial" w:cs="Arial"/>
                <w:sz w:val="18"/>
                <w:szCs w:val="18"/>
                <w:lang w:bidi="ar-SA"/>
              </w:rPr>
            </w:pPr>
          </w:p>
        </w:tc>
        <w:tc>
          <w:tcPr>
            <w:tcW w:w="1080" w:type="dxa"/>
          </w:tcPr>
          <w:p w14:paraId="63A266A2" w14:textId="77777777" w:rsidR="00DF4623" w:rsidRPr="00181B6C" w:rsidRDefault="00DF4623" w:rsidP="004E0749">
            <w:pPr>
              <w:pStyle w:val="ListParagraph"/>
              <w:spacing w:before="60" w:after="30" w:line="276" w:lineRule="auto"/>
              <w:ind w:left="0"/>
              <w:jc w:val="center"/>
              <w:rPr>
                <w:rFonts w:ascii="Arial" w:hAnsi="Arial" w:cs="Arial"/>
                <w:sz w:val="18"/>
                <w:szCs w:val="18"/>
                <w:lang w:bidi="ar-SA"/>
              </w:rPr>
            </w:pPr>
          </w:p>
        </w:tc>
        <w:tc>
          <w:tcPr>
            <w:tcW w:w="1386" w:type="dxa"/>
          </w:tcPr>
          <w:p w14:paraId="68482ED7" w14:textId="77777777" w:rsidR="00DF4623" w:rsidRPr="00181B6C" w:rsidRDefault="00DF4623" w:rsidP="004E0749">
            <w:pPr>
              <w:pStyle w:val="ListParagraph"/>
              <w:spacing w:before="60" w:after="30" w:line="276" w:lineRule="auto"/>
              <w:ind w:left="0"/>
              <w:jc w:val="center"/>
              <w:rPr>
                <w:rFonts w:ascii="Arial" w:hAnsi="Arial" w:cs="Arial"/>
                <w:sz w:val="18"/>
                <w:szCs w:val="18"/>
                <w:lang w:bidi="ar-SA"/>
              </w:rPr>
            </w:pPr>
            <w:r w:rsidRPr="00181B6C">
              <w:rPr>
                <w:rFonts w:ascii="Arial" w:hAnsi="Arial" w:cs="Arial"/>
                <w:sz w:val="18"/>
                <w:szCs w:val="18"/>
                <w:lang w:eastAsia="en-US" w:bidi="ar-SA"/>
              </w:rPr>
              <w:t>Marine and</w:t>
            </w:r>
          </w:p>
        </w:tc>
        <w:tc>
          <w:tcPr>
            <w:tcW w:w="1134" w:type="dxa"/>
          </w:tcPr>
          <w:p w14:paraId="3439CDB7" w14:textId="77777777" w:rsidR="00DF4623" w:rsidRPr="00181B6C" w:rsidRDefault="00DF4623" w:rsidP="004E0749">
            <w:pPr>
              <w:pStyle w:val="ListParagraph"/>
              <w:spacing w:before="60" w:after="30" w:line="276" w:lineRule="auto"/>
              <w:ind w:left="0"/>
              <w:jc w:val="center"/>
              <w:rPr>
                <w:rFonts w:ascii="Arial" w:hAnsi="Arial" w:cs="Arial"/>
                <w:sz w:val="18"/>
                <w:szCs w:val="18"/>
                <w:lang w:bidi="ar-SA"/>
              </w:rPr>
            </w:pPr>
          </w:p>
        </w:tc>
        <w:tc>
          <w:tcPr>
            <w:tcW w:w="1350" w:type="dxa"/>
          </w:tcPr>
          <w:p w14:paraId="2895B6A1" w14:textId="77777777" w:rsidR="00DF4623" w:rsidRPr="00181B6C" w:rsidRDefault="00DF4623" w:rsidP="004E0749">
            <w:pPr>
              <w:pStyle w:val="ListParagraph"/>
              <w:spacing w:before="60" w:after="30" w:line="276" w:lineRule="auto"/>
              <w:ind w:left="0"/>
              <w:jc w:val="center"/>
              <w:rPr>
                <w:rFonts w:ascii="Arial" w:hAnsi="Arial" w:cs="Browallia New"/>
                <w:sz w:val="18"/>
                <w:szCs w:val="18"/>
              </w:rPr>
            </w:pPr>
            <w:r w:rsidRPr="00181B6C">
              <w:rPr>
                <w:rFonts w:ascii="Arial" w:hAnsi="Arial" w:cs="Browallia New"/>
                <w:sz w:val="18"/>
                <w:szCs w:val="18"/>
              </w:rPr>
              <w:t>Accident and</w:t>
            </w:r>
          </w:p>
        </w:tc>
        <w:tc>
          <w:tcPr>
            <w:tcW w:w="1440" w:type="dxa"/>
          </w:tcPr>
          <w:p w14:paraId="128C0D77" w14:textId="77777777" w:rsidR="00DF4623" w:rsidRPr="00181B6C" w:rsidRDefault="00DF4623" w:rsidP="004E0749">
            <w:pPr>
              <w:pStyle w:val="ListParagraph"/>
              <w:spacing w:before="60" w:after="30" w:line="276" w:lineRule="auto"/>
              <w:ind w:left="0"/>
              <w:jc w:val="center"/>
              <w:rPr>
                <w:rFonts w:ascii="Arial" w:hAnsi="Arial" w:cs="Arial"/>
                <w:sz w:val="18"/>
                <w:szCs w:val="18"/>
                <w:lang w:bidi="ar-SA"/>
              </w:rPr>
            </w:pPr>
          </w:p>
        </w:tc>
        <w:tc>
          <w:tcPr>
            <w:tcW w:w="1277" w:type="dxa"/>
          </w:tcPr>
          <w:p w14:paraId="21ED52F1" w14:textId="77777777" w:rsidR="00DF4623" w:rsidRPr="00181B6C" w:rsidRDefault="00DF4623" w:rsidP="004E0749">
            <w:pPr>
              <w:pStyle w:val="ListParagraph"/>
              <w:spacing w:before="60" w:after="30" w:line="276" w:lineRule="auto"/>
              <w:ind w:left="0"/>
              <w:jc w:val="center"/>
              <w:rPr>
                <w:rFonts w:ascii="Arial" w:hAnsi="Arial" w:cs="Arial"/>
                <w:sz w:val="18"/>
                <w:szCs w:val="18"/>
                <w:lang w:bidi="ar-SA"/>
              </w:rPr>
            </w:pPr>
          </w:p>
        </w:tc>
      </w:tr>
      <w:tr w:rsidR="00DF4623" w:rsidRPr="00181B6C" w14:paraId="439C6EC5" w14:textId="77777777" w:rsidTr="00181B6C">
        <w:tc>
          <w:tcPr>
            <w:tcW w:w="1890" w:type="dxa"/>
          </w:tcPr>
          <w:p w14:paraId="44EDE7D7" w14:textId="77777777" w:rsidR="00DF4623" w:rsidRPr="00181B6C" w:rsidRDefault="00DF4623" w:rsidP="004E0749">
            <w:pPr>
              <w:pStyle w:val="ListParagraph"/>
              <w:spacing w:before="60" w:after="30" w:line="276" w:lineRule="auto"/>
              <w:ind w:left="0"/>
              <w:jc w:val="thaiDistribute"/>
              <w:rPr>
                <w:rFonts w:ascii="Arial" w:hAnsi="Arial" w:cs="Arial"/>
                <w:sz w:val="18"/>
                <w:szCs w:val="18"/>
                <w:lang w:eastAsia="en-US" w:bidi="ar-SA"/>
              </w:rPr>
            </w:pPr>
          </w:p>
        </w:tc>
        <w:tc>
          <w:tcPr>
            <w:tcW w:w="1080" w:type="dxa"/>
          </w:tcPr>
          <w:p w14:paraId="75E3FAC5" w14:textId="77777777" w:rsidR="00DF4623" w:rsidRPr="00181B6C" w:rsidRDefault="00DF4623" w:rsidP="004E0749">
            <w:pPr>
              <w:pStyle w:val="ListParagraph"/>
              <w:pBdr>
                <w:bottom w:val="single" w:sz="4" w:space="1" w:color="auto"/>
              </w:pBdr>
              <w:spacing w:before="60" w:after="30" w:line="276" w:lineRule="auto"/>
              <w:ind w:left="0"/>
              <w:jc w:val="center"/>
              <w:rPr>
                <w:rFonts w:ascii="Arial" w:hAnsi="Arial" w:cs="Arial"/>
                <w:sz w:val="18"/>
                <w:szCs w:val="18"/>
                <w:lang w:eastAsia="en-US" w:bidi="ar-SA"/>
              </w:rPr>
            </w:pPr>
            <w:r w:rsidRPr="00181B6C">
              <w:rPr>
                <w:rFonts w:ascii="Arial" w:hAnsi="Arial" w:cs="Arial"/>
                <w:sz w:val="18"/>
                <w:szCs w:val="18"/>
                <w:lang w:eastAsia="en-US" w:bidi="ar-SA"/>
              </w:rPr>
              <w:t>Fire</w:t>
            </w:r>
          </w:p>
        </w:tc>
        <w:tc>
          <w:tcPr>
            <w:tcW w:w="1386" w:type="dxa"/>
          </w:tcPr>
          <w:p w14:paraId="46184556" w14:textId="77777777" w:rsidR="00DF4623" w:rsidRPr="00181B6C" w:rsidRDefault="00DF4623" w:rsidP="004E0749">
            <w:pPr>
              <w:pStyle w:val="ListParagraph"/>
              <w:pBdr>
                <w:bottom w:val="single" w:sz="4" w:space="1" w:color="auto"/>
              </w:pBdr>
              <w:spacing w:before="60" w:after="30" w:line="276" w:lineRule="auto"/>
              <w:ind w:left="0"/>
              <w:jc w:val="center"/>
              <w:rPr>
                <w:rFonts w:ascii="Arial" w:hAnsi="Arial" w:cs="Arial"/>
                <w:sz w:val="18"/>
                <w:szCs w:val="18"/>
                <w:lang w:eastAsia="en-US" w:bidi="ar-SA"/>
              </w:rPr>
            </w:pPr>
            <w:r w:rsidRPr="00181B6C">
              <w:rPr>
                <w:rFonts w:ascii="Arial" w:hAnsi="Arial" w:cs="Arial"/>
                <w:sz w:val="18"/>
                <w:szCs w:val="18"/>
                <w:lang w:eastAsia="en-US" w:bidi="ar-SA"/>
              </w:rPr>
              <w:t>transportation</w:t>
            </w:r>
          </w:p>
        </w:tc>
        <w:tc>
          <w:tcPr>
            <w:tcW w:w="1134" w:type="dxa"/>
          </w:tcPr>
          <w:p w14:paraId="2C28D221" w14:textId="77777777" w:rsidR="00DF4623" w:rsidRPr="00181B6C" w:rsidRDefault="00DF4623" w:rsidP="004E0749">
            <w:pPr>
              <w:pStyle w:val="ListParagraph"/>
              <w:pBdr>
                <w:bottom w:val="single" w:sz="4" w:space="1" w:color="auto"/>
              </w:pBdr>
              <w:spacing w:before="60" w:after="30" w:line="276" w:lineRule="auto"/>
              <w:ind w:left="0"/>
              <w:jc w:val="center"/>
              <w:rPr>
                <w:rFonts w:ascii="Arial" w:hAnsi="Arial" w:cs="Arial"/>
                <w:sz w:val="18"/>
                <w:szCs w:val="18"/>
                <w:lang w:eastAsia="en-US" w:bidi="ar-SA"/>
              </w:rPr>
            </w:pPr>
            <w:r w:rsidRPr="00181B6C">
              <w:rPr>
                <w:rFonts w:ascii="Arial" w:hAnsi="Arial" w:cs="Arial"/>
                <w:sz w:val="18"/>
                <w:szCs w:val="18"/>
                <w:lang w:eastAsia="en-US" w:bidi="ar-SA"/>
              </w:rPr>
              <w:t>Motor</w:t>
            </w:r>
          </w:p>
        </w:tc>
        <w:tc>
          <w:tcPr>
            <w:tcW w:w="1350" w:type="dxa"/>
          </w:tcPr>
          <w:p w14:paraId="35120651" w14:textId="77777777" w:rsidR="00DF4623" w:rsidRPr="00181B6C" w:rsidRDefault="00DF4623" w:rsidP="004E0749">
            <w:pPr>
              <w:pStyle w:val="ListParagraph"/>
              <w:pBdr>
                <w:bottom w:val="single" w:sz="4" w:space="1" w:color="auto"/>
              </w:pBdr>
              <w:spacing w:before="60" w:after="30" w:line="276" w:lineRule="auto"/>
              <w:ind w:left="0"/>
              <w:jc w:val="center"/>
              <w:rPr>
                <w:rFonts w:ascii="Arial" w:hAnsi="Arial" w:cs="Arial"/>
                <w:sz w:val="18"/>
                <w:szCs w:val="18"/>
                <w:lang w:bidi="ar-SA"/>
              </w:rPr>
            </w:pPr>
            <w:r w:rsidRPr="00181B6C">
              <w:rPr>
                <w:rFonts w:ascii="Arial" w:hAnsi="Arial" w:cs="Arial"/>
                <w:sz w:val="18"/>
                <w:szCs w:val="18"/>
                <w:lang w:bidi="ar-SA"/>
              </w:rPr>
              <w:t>Health</w:t>
            </w:r>
          </w:p>
        </w:tc>
        <w:tc>
          <w:tcPr>
            <w:tcW w:w="1440" w:type="dxa"/>
          </w:tcPr>
          <w:p w14:paraId="0F893276" w14:textId="77777777" w:rsidR="00DF4623" w:rsidRPr="00181B6C" w:rsidRDefault="00DF4623" w:rsidP="004E0749">
            <w:pPr>
              <w:pStyle w:val="ListParagraph"/>
              <w:pBdr>
                <w:bottom w:val="single" w:sz="4" w:space="1" w:color="auto"/>
              </w:pBdr>
              <w:spacing w:before="60" w:after="30" w:line="276" w:lineRule="auto"/>
              <w:ind w:left="0"/>
              <w:jc w:val="center"/>
              <w:rPr>
                <w:rFonts w:ascii="Arial" w:hAnsi="Arial" w:cs="Arial"/>
                <w:sz w:val="18"/>
                <w:szCs w:val="18"/>
                <w:lang w:eastAsia="en-US" w:bidi="ar-SA"/>
              </w:rPr>
            </w:pPr>
            <w:r w:rsidRPr="00181B6C">
              <w:rPr>
                <w:rFonts w:ascii="Arial" w:hAnsi="Arial" w:cs="Arial"/>
                <w:sz w:val="18"/>
                <w:szCs w:val="18"/>
                <w:lang w:eastAsia="en-US" w:bidi="ar-SA"/>
              </w:rPr>
              <w:t>Miscellaneous</w:t>
            </w:r>
          </w:p>
        </w:tc>
        <w:tc>
          <w:tcPr>
            <w:tcW w:w="1277" w:type="dxa"/>
          </w:tcPr>
          <w:p w14:paraId="1D6194F6" w14:textId="77777777" w:rsidR="00DF4623" w:rsidRPr="00181B6C" w:rsidRDefault="00DF4623" w:rsidP="004E0749">
            <w:pPr>
              <w:pStyle w:val="ListParagraph"/>
              <w:pBdr>
                <w:bottom w:val="single" w:sz="4" w:space="1" w:color="auto"/>
              </w:pBdr>
              <w:spacing w:before="60" w:after="30" w:line="276" w:lineRule="auto"/>
              <w:ind w:left="0"/>
              <w:jc w:val="center"/>
              <w:rPr>
                <w:rFonts w:ascii="Arial" w:hAnsi="Arial" w:cs="Arial"/>
                <w:sz w:val="18"/>
                <w:szCs w:val="18"/>
                <w:lang w:eastAsia="en-US" w:bidi="ar-SA"/>
              </w:rPr>
            </w:pPr>
            <w:r w:rsidRPr="00181B6C">
              <w:rPr>
                <w:rFonts w:ascii="Arial" w:hAnsi="Arial" w:cs="Arial"/>
                <w:sz w:val="18"/>
                <w:szCs w:val="18"/>
                <w:lang w:eastAsia="en-US" w:bidi="ar-SA"/>
              </w:rPr>
              <w:t>Total</w:t>
            </w:r>
          </w:p>
        </w:tc>
      </w:tr>
      <w:tr w:rsidR="00DF4623" w:rsidRPr="00181B6C" w14:paraId="6F98F650" w14:textId="77777777" w:rsidTr="00181B6C">
        <w:tc>
          <w:tcPr>
            <w:tcW w:w="1890" w:type="dxa"/>
          </w:tcPr>
          <w:p w14:paraId="63524764" w14:textId="77777777" w:rsidR="00DF4623" w:rsidRPr="00181B6C" w:rsidRDefault="00DF4623" w:rsidP="004E0749">
            <w:pPr>
              <w:pStyle w:val="ListParagraph"/>
              <w:spacing w:before="60" w:after="30" w:line="276" w:lineRule="auto"/>
              <w:ind w:left="0"/>
              <w:jc w:val="thaiDistribute"/>
              <w:rPr>
                <w:rFonts w:ascii="Arial" w:hAnsi="Arial" w:cs="Arial"/>
                <w:sz w:val="18"/>
                <w:szCs w:val="18"/>
                <w:lang w:eastAsia="en-US" w:bidi="ar-SA"/>
              </w:rPr>
            </w:pPr>
          </w:p>
        </w:tc>
        <w:tc>
          <w:tcPr>
            <w:tcW w:w="1080" w:type="dxa"/>
          </w:tcPr>
          <w:p w14:paraId="6689C0A3" w14:textId="77777777" w:rsidR="00DF4623" w:rsidRPr="00181B6C" w:rsidRDefault="00DF4623" w:rsidP="004E0749">
            <w:pPr>
              <w:pStyle w:val="ListParagraph"/>
              <w:spacing w:before="60" w:after="30" w:line="276" w:lineRule="auto"/>
              <w:ind w:left="0"/>
              <w:jc w:val="thaiDistribute"/>
              <w:rPr>
                <w:rFonts w:ascii="Arial" w:hAnsi="Arial" w:cs="Arial"/>
                <w:sz w:val="18"/>
                <w:szCs w:val="18"/>
                <w:lang w:eastAsia="en-US" w:bidi="ar-SA"/>
              </w:rPr>
            </w:pPr>
          </w:p>
        </w:tc>
        <w:tc>
          <w:tcPr>
            <w:tcW w:w="1386" w:type="dxa"/>
          </w:tcPr>
          <w:p w14:paraId="4DB009FA" w14:textId="77777777" w:rsidR="00DF4623" w:rsidRPr="00181B6C" w:rsidRDefault="00DF4623" w:rsidP="004E0749">
            <w:pPr>
              <w:pStyle w:val="ListParagraph"/>
              <w:spacing w:before="60" w:after="30" w:line="276" w:lineRule="auto"/>
              <w:ind w:left="0"/>
              <w:jc w:val="thaiDistribute"/>
              <w:rPr>
                <w:rFonts w:ascii="Arial" w:hAnsi="Arial" w:cs="Arial"/>
                <w:sz w:val="18"/>
                <w:szCs w:val="18"/>
                <w:lang w:eastAsia="en-US" w:bidi="ar-SA"/>
              </w:rPr>
            </w:pPr>
          </w:p>
        </w:tc>
        <w:tc>
          <w:tcPr>
            <w:tcW w:w="1134" w:type="dxa"/>
          </w:tcPr>
          <w:p w14:paraId="757B90B6" w14:textId="77777777" w:rsidR="00DF4623" w:rsidRPr="00181B6C" w:rsidRDefault="00DF4623" w:rsidP="004E0749">
            <w:pPr>
              <w:pStyle w:val="ListParagraph"/>
              <w:spacing w:before="60" w:after="30" w:line="276" w:lineRule="auto"/>
              <w:ind w:left="0"/>
              <w:jc w:val="thaiDistribute"/>
              <w:rPr>
                <w:rFonts w:ascii="Arial" w:hAnsi="Arial" w:cs="Arial"/>
                <w:sz w:val="18"/>
                <w:szCs w:val="18"/>
                <w:lang w:eastAsia="en-US" w:bidi="ar-SA"/>
              </w:rPr>
            </w:pPr>
          </w:p>
        </w:tc>
        <w:tc>
          <w:tcPr>
            <w:tcW w:w="1350" w:type="dxa"/>
          </w:tcPr>
          <w:p w14:paraId="206B8E9B" w14:textId="77777777" w:rsidR="00DF4623" w:rsidRPr="00181B6C" w:rsidRDefault="00DF4623" w:rsidP="004E0749">
            <w:pPr>
              <w:pStyle w:val="ListParagraph"/>
              <w:spacing w:before="60" w:after="30" w:line="276" w:lineRule="auto"/>
              <w:ind w:left="0"/>
              <w:jc w:val="thaiDistribute"/>
              <w:rPr>
                <w:rFonts w:ascii="Arial" w:hAnsi="Arial" w:cs="Arial"/>
                <w:sz w:val="18"/>
                <w:szCs w:val="18"/>
                <w:lang w:bidi="ar-SA"/>
              </w:rPr>
            </w:pPr>
          </w:p>
        </w:tc>
        <w:tc>
          <w:tcPr>
            <w:tcW w:w="1440" w:type="dxa"/>
          </w:tcPr>
          <w:p w14:paraId="594A86C8" w14:textId="77777777" w:rsidR="00DF4623" w:rsidRPr="00181B6C" w:rsidRDefault="00DF4623" w:rsidP="004E0749">
            <w:pPr>
              <w:pStyle w:val="ListParagraph"/>
              <w:spacing w:before="60" w:after="30" w:line="276" w:lineRule="auto"/>
              <w:ind w:left="0"/>
              <w:jc w:val="thaiDistribute"/>
              <w:rPr>
                <w:rFonts w:ascii="Arial" w:hAnsi="Arial" w:cs="Arial"/>
                <w:sz w:val="18"/>
                <w:szCs w:val="18"/>
                <w:lang w:eastAsia="en-US" w:bidi="ar-SA"/>
              </w:rPr>
            </w:pPr>
          </w:p>
        </w:tc>
        <w:tc>
          <w:tcPr>
            <w:tcW w:w="1277" w:type="dxa"/>
          </w:tcPr>
          <w:p w14:paraId="1B218285" w14:textId="77777777" w:rsidR="00DF4623" w:rsidRPr="00181B6C" w:rsidRDefault="00DF4623" w:rsidP="004E0749">
            <w:pPr>
              <w:pStyle w:val="ListParagraph"/>
              <w:spacing w:before="60" w:after="30" w:line="276" w:lineRule="auto"/>
              <w:ind w:left="0"/>
              <w:jc w:val="thaiDistribute"/>
              <w:rPr>
                <w:rFonts w:ascii="Arial" w:hAnsi="Arial" w:cs="Arial"/>
                <w:sz w:val="18"/>
                <w:szCs w:val="18"/>
                <w:lang w:eastAsia="en-US" w:bidi="ar-SA"/>
              </w:rPr>
            </w:pPr>
          </w:p>
        </w:tc>
      </w:tr>
      <w:tr w:rsidR="006C2BE3" w:rsidRPr="00181B6C" w14:paraId="45ABEB78" w14:textId="77777777" w:rsidTr="00181B6C">
        <w:tc>
          <w:tcPr>
            <w:tcW w:w="1890" w:type="dxa"/>
          </w:tcPr>
          <w:p w14:paraId="5A2E5EA3" w14:textId="77777777" w:rsidR="006C2BE3" w:rsidRPr="00181B6C" w:rsidRDefault="006C2BE3" w:rsidP="006C2BE3">
            <w:pPr>
              <w:pStyle w:val="ListParagraph"/>
              <w:spacing w:before="60" w:after="30" w:line="276" w:lineRule="auto"/>
              <w:ind w:left="0"/>
              <w:jc w:val="thaiDistribute"/>
              <w:rPr>
                <w:rFonts w:ascii="Arial" w:hAnsi="Arial" w:cs="Arial"/>
                <w:sz w:val="18"/>
                <w:szCs w:val="18"/>
                <w:lang w:eastAsia="en-US" w:bidi="ar-SA"/>
              </w:rPr>
            </w:pPr>
            <w:r w:rsidRPr="00181B6C">
              <w:rPr>
                <w:rFonts w:ascii="Arial" w:hAnsi="Arial" w:cs="Arial"/>
                <w:sz w:val="18"/>
                <w:szCs w:val="18"/>
              </w:rPr>
              <w:t>Assets</w:t>
            </w:r>
          </w:p>
        </w:tc>
        <w:tc>
          <w:tcPr>
            <w:tcW w:w="1080" w:type="dxa"/>
          </w:tcPr>
          <w:p w14:paraId="3FF16B8E" w14:textId="49CA113C" w:rsidR="006C2BE3" w:rsidRPr="006C2BE3" w:rsidRDefault="006C2BE3" w:rsidP="006C2BE3">
            <w:pPr>
              <w:pStyle w:val="ListParagraph"/>
              <w:spacing w:before="60" w:after="30" w:line="276" w:lineRule="auto"/>
              <w:ind w:left="0"/>
              <w:jc w:val="right"/>
              <w:rPr>
                <w:rFonts w:ascii="Arial" w:hAnsi="Arial" w:cs="Arial"/>
                <w:sz w:val="18"/>
                <w:szCs w:val="18"/>
              </w:rPr>
            </w:pPr>
            <w:r w:rsidRPr="006C2BE3">
              <w:rPr>
                <w:rFonts w:ascii="Arial" w:hAnsi="Arial" w:cs="Arial"/>
                <w:sz w:val="18"/>
                <w:szCs w:val="18"/>
              </w:rPr>
              <w:t>1,703</w:t>
            </w:r>
          </w:p>
        </w:tc>
        <w:tc>
          <w:tcPr>
            <w:tcW w:w="1386" w:type="dxa"/>
          </w:tcPr>
          <w:p w14:paraId="2BB80659" w14:textId="7CEDB5FD" w:rsidR="006C2BE3" w:rsidRPr="00DA2E05" w:rsidRDefault="006C2BE3" w:rsidP="006C2BE3">
            <w:pPr>
              <w:pStyle w:val="ListParagraph"/>
              <w:spacing w:before="60" w:after="30" w:line="276" w:lineRule="auto"/>
              <w:ind w:left="0"/>
              <w:jc w:val="right"/>
              <w:rPr>
                <w:rFonts w:ascii="Arial" w:hAnsi="Arial" w:cs="Arial"/>
                <w:sz w:val="18"/>
                <w:szCs w:val="18"/>
              </w:rPr>
            </w:pPr>
            <w:r w:rsidRPr="006C2BE3">
              <w:rPr>
                <w:rFonts w:ascii="Arial" w:hAnsi="Arial" w:cs="Arial"/>
                <w:sz w:val="18"/>
                <w:szCs w:val="18"/>
              </w:rPr>
              <w:t>-</w:t>
            </w:r>
          </w:p>
        </w:tc>
        <w:tc>
          <w:tcPr>
            <w:tcW w:w="1134" w:type="dxa"/>
          </w:tcPr>
          <w:p w14:paraId="4DD83D0D" w14:textId="291225FE" w:rsidR="006C2BE3" w:rsidRPr="00DA2E05" w:rsidRDefault="006C2BE3" w:rsidP="006C2BE3">
            <w:pPr>
              <w:pStyle w:val="ListParagraph"/>
              <w:spacing w:before="60" w:after="30" w:line="276" w:lineRule="auto"/>
              <w:ind w:left="0"/>
              <w:jc w:val="right"/>
              <w:rPr>
                <w:rFonts w:ascii="Arial" w:hAnsi="Arial" w:cs="Arial"/>
                <w:sz w:val="18"/>
                <w:szCs w:val="18"/>
              </w:rPr>
            </w:pPr>
            <w:r w:rsidRPr="006C2BE3">
              <w:rPr>
                <w:rFonts w:ascii="Arial" w:hAnsi="Arial" w:cs="Arial"/>
                <w:sz w:val="18"/>
                <w:szCs w:val="18"/>
              </w:rPr>
              <w:t>62,311</w:t>
            </w:r>
          </w:p>
        </w:tc>
        <w:tc>
          <w:tcPr>
            <w:tcW w:w="1350" w:type="dxa"/>
          </w:tcPr>
          <w:p w14:paraId="7BAB08D1" w14:textId="4AF6180B" w:rsidR="006C2BE3" w:rsidRPr="00DA2E05" w:rsidRDefault="006C2BE3" w:rsidP="006C2BE3">
            <w:pPr>
              <w:pStyle w:val="ListParagraph"/>
              <w:spacing w:before="60" w:after="30" w:line="276" w:lineRule="auto"/>
              <w:ind w:left="0"/>
              <w:jc w:val="right"/>
              <w:rPr>
                <w:rFonts w:ascii="Arial" w:hAnsi="Arial" w:cs="Arial"/>
                <w:sz w:val="18"/>
                <w:szCs w:val="18"/>
              </w:rPr>
            </w:pPr>
            <w:r w:rsidRPr="006C2BE3">
              <w:rPr>
                <w:rFonts w:ascii="Arial" w:hAnsi="Arial" w:cs="Arial"/>
                <w:sz w:val="18"/>
                <w:szCs w:val="18"/>
              </w:rPr>
              <w:t>-</w:t>
            </w:r>
          </w:p>
        </w:tc>
        <w:tc>
          <w:tcPr>
            <w:tcW w:w="1440" w:type="dxa"/>
          </w:tcPr>
          <w:p w14:paraId="6B7E25BF" w14:textId="095B7CFF" w:rsidR="006C2BE3" w:rsidRPr="00DA2E05" w:rsidRDefault="006C2BE3" w:rsidP="006C2BE3">
            <w:pPr>
              <w:pStyle w:val="ListParagraph"/>
              <w:spacing w:before="60" w:after="30" w:line="276" w:lineRule="auto"/>
              <w:ind w:left="0"/>
              <w:jc w:val="right"/>
              <w:rPr>
                <w:rFonts w:ascii="Arial" w:hAnsi="Arial" w:cs="Arial"/>
                <w:sz w:val="18"/>
                <w:szCs w:val="18"/>
              </w:rPr>
            </w:pPr>
            <w:r w:rsidRPr="006C2BE3">
              <w:rPr>
                <w:rFonts w:ascii="Arial" w:hAnsi="Arial" w:cs="Arial"/>
                <w:sz w:val="18"/>
                <w:szCs w:val="18"/>
              </w:rPr>
              <w:t>190,785</w:t>
            </w:r>
          </w:p>
        </w:tc>
        <w:tc>
          <w:tcPr>
            <w:tcW w:w="1277" w:type="dxa"/>
          </w:tcPr>
          <w:p w14:paraId="617AF8E9" w14:textId="718FF502" w:rsidR="006C2BE3" w:rsidRPr="00DA2E05" w:rsidRDefault="006C2BE3" w:rsidP="006C2BE3">
            <w:pPr>
              <w:pStyle w:val="ListParagraph"/>
              <w:spacing w:before="60" w:after="30" w:line="276" w:lineRule="auto"/>
              <w:ind w:left="0"/>
              <w:jc w:val="right"/>
              <w:rPr>
                <w:rFonts w:ascii="Arial" w:hAnsi="Arial" w:cs="Arial"/>
                <w:sz w:val="18"/>
                <w:szCs w:val="18"/>
              </w:rPr>
            </w:pPr>
            <w:r w:rsidRPr="006C2BE3">
              <w:rPr>
                <w:rFonts w:ascii="Arial" w:hAnsi="Arial" w:cs="Arial"/>
                <w:sz w:val="18"/>
                <w:szCs w:val="18"/>
              </w:rPr>
              <w:t>254,799</w:t>
            </w:r>
          </w:p>
        </w:tc>
      </w:tr>
      <w:tr w:rsidR="006C2BE3" w:rsidRPr="00181B6C" w14:paraId="43DFB040" w14:textId="77777777" w:rsidTr="00181B6C">
        <w:tc>
          <w:tcPr>
            <w:tcW w:w="1890" w:type="dxa"/>
          </w:tcPr>
          <w:p w14:paraId="6F7538DA" w14:textId="77777777" w:rsidR="006C2BE3" w:rsidRPr="00181B6C" w:rsidRDefault="006C2BE3" w:rsidP="006C2BE3">
            <w:pPr>
              <w:pStyle w:val="ListParagraph"/>
              <w:spacing w:before="60" w:after="30" w:line="276" w:lineRule="auto"/>
              <w:ind w:left="0"/>
              <w:jc w:val="thaiDistribute"/>
              <w:rPr>
                <w:rFonts w:ascii="Arial" w:hAnsi="Arial" w:cs="Arial"/>
                <w:sz w:val="18"/>
                <w:szCs w:val="18"/>
                <w:lang w:eastAsia="en-US" w:bidi="ar-SA"/>
              </w:rPr>
            </w:pPr>
            <w:r w:rsidRPr="00181B6C">
              <w:rPr>
                <w:rFonts w:ascii="Arial" w:hAnsi="Arial" w:cs="Arial"/>
                <w:sz w:val="18"/>
                <w:szCs w:val="18"/>
              </w:rPr>
              <w:t>Unallocated assets</w:t>
            </w:r>
          </w:p>
        </w:tc>
        <w:tc>
          <w:tcPr>
            <w:tcW w:w="1080" w:type="dxa"/>
          </w:tcPr>
          <w:p w14:paraId="7F12F05D" w14:textId="77777777" w:rsidR="006C2BE3" w:rsidRPr="006C2BE3" w:rsidRDefault="006C2BE3" w:rsidP="006C2BE3">
            <w:pPr>
              <w:pStyle w:val="ListParagraph"/>
              <w:spacing w:before="60" w:after="30" w:line="276" w:lineRule="auto"/>
              <w:ind w:left="0"/>
              <w:jc w:val="right"/>
              <w:rPr>
                <w:rFonts w:ascii="Arial" w:hAnsi="Arial" w:cs="Arial"/>
                <w:sz w:val="18"/>
                <w:szCs w:val="18"/>
              </w:rPr>
            </w:pPr>
          </w:p>
        </w:tc>
        <w:tc>
          <w:tcPr>
            <w:tcW w:w="1386" w:type="dxa"/>
          </w:tcPr>
          <w:p w14:paraId="149C12A7" w14:textId="77777777" w:rsidR="006C2BE3" w:rsidRPr="00181B6C" w:rsidRDefault="006C2BE3" w:rsidP="006C2BE3">
            <w:pPr>
              <w:pStyle w:val="ListParagraph"/>
              <w:spacing w:before="60" w:after="30" w:line="276" w:lineRule="auto"/>
              <w:ind w:left="0"/>
              <w:jc w:val="right"/>
              <w:rPr>
                <w:rFonts w:ascii="Arial" w:hAnsi="Arial" w:cs="Arial"/>
                <w:sz w:val="18"/>
                <w:szCs w:val="18"/>
              </w:rPr>
            </w:pPr>
          </w:p>
        </w:tc>
        <w:tc>
          <w:tcPr>
            <w:tcW w:w="1134" w:type="dxa"/>
          </w:tcPr>
          <w:p w14:paraId="428455AD" w14:textId="77777777" w:rsidR="006C2BE3" w:rsidRPr="00181B6C" w:rsidRDefault="006C2BE3" w:rsidP="006C2BE3">
            <w:pPr>
              <w:pStyle w:val="ListParagraph"/>
              <w:spacing w:before="60" w:after="30" w:line="276" w:lineRule="auto"/>
              <w:ind w:left="0"/>
              <w:jc w:val="right"/>
              <w:rPr>
                <w:rFonts w:ascii="Arial" w:hAnsi="Arial" w:cs="Arial"/>
                <w:sz w:val="18"/>
                <w:szCs w:val="18"/>
              </w:rPr>
            </w:pPr>
          </w:p>
        </w:tc>
        <w:tc>
          <w:tcPr>
            <w:tcW w:w="1350" w:type="dxa"/>
          </w:tcPr>
          <w:p w14:paraId="69D7B2D9" w14:textId="77777777" w:rsidR="006C2BE3" w:rsidRPr="00181B6C" w:rsidRDefault="006C2BE3" w:rsidP="006C2BE3">
            <w:pPr>
              <w:pStyle w:val="ListParagraph"/>
              <w:spacing w:before="60" w:after="30" w:line="276" w:lineRule="auto"/>
              <w:ind w:left="0"/>
              <w:jc w:val="right"/>
              <w:rPr>
                <w:rFonts w:ascii="Arial" w:hAnsi="Arial" w:cs="Arial"/>
                <w:sz w:val="18"/>
                <w:szCs w:val="18"/>
              </w:rPr>
            </w:pPr>
          </w:p>
        </w:tc>
        <w:tc>
          <w:tcPr>
            <w:tcW w:w="1440" w:type="dxa"/>
          </w:tcPr>
          <w:p w14:paraId="12F52958" w14:textId="77777777" w:rsidR="006C2BE3" w:rsidRPr="00181B6C" w:rsidRDefault="006C2BE3" w:rsidP="006C2BE3">
            <w:pPr>
              <w:pStyle w:val="ListParagraph"/>
              <w:spacing w:before="60" w:after="30" w:line="276" w:lineRule="auto"/>
              <w:ind w:left="0"/>
              <w:jc w:val="right"/>
              <w:rPr>
                <w:rFonts w:ascii="Arial" w:hAnsi="Arial" w:cs="Arial"/>
                <w:sz w:val="18"/>
                <w:szCs w:val="18"/>
              </w:rPr>
            </w:pPr>
          </w:p>
        </w:tc>
        <w:tc>
          <w:tcPr>
            <w:tcW w:w="1277" w:type="dxa"/>
          </w:tcPr>
          <w:p w14:paraId="623FC7C5" w14:textId="230AAE3F" w:rsidR="006C2BE3" w:rsidRPr="00181B6C" w:rsidRDefault="006C2BE3" w:rsidP="006C2BE3">
            <w:pPr>
              <w:pStyle w:val="ListParagraph"/>
              <w:pBdr>
                <w:bottom w:val="single" w:sz="4" w:space="0" w:color="auto"/>
              </w:pBdr>
              <w:spacing w:before="60" w:after="30" w:line="276" w:lineRule="auto"/>
              <w:ind w:left="0"/>
              <w:jc w:val="right"/>
              <w:rPr>
                <w:rFonts w:ascii="Arial" w:hAnsi="Arial" w:cs="Arial"/>
                <w:sz w:val="18"/>
                <w:szCs w:val="18"/>
              </w:rPr>
            </w:pPr>
            <w:r w:rsidRPr="006C2BE3">
              <w:rPr>
                <w:rFonts w:ascii="Arial" w:hAnsi="Arial" w:cs="Arial"/>
                <w:sz w:val="18"/>
                <w:szCs w:val="18"/>
              </w:rPr>
              <w:t>762,436</w:t>
            </w:r>
          </w:p>
        </w:tc>
      </w:tr>
      <w:tr w:rsidR="006C2BE3" w:rsidRPr="00181B6C" w14:paraId="6058F70A" w14:textId="77777777" w:rsidTr="00181B6C">
        <w:tc>
          <w:tcPr>
            <w:tcW w:w="1890" w:type="dxa"/>
          </w:tcPr>
          <w:p w14:paraId="77795F5D" w14:textId="77777777" w:rsidR="006C2BE3" w:rsidRPr="00181B6C" w:rsidRDefault="006C2BE3" w:rsidP="006C2BE3">
            <w:pPr>
              <w:pStyle w:val="ListParagraph"/>
              <w:spacing w:before="60" w:after="30" w:line="276" w:lineRule="auto"/>
              <w:ind w:left="0"/>
              <w:jc w:val="thaiDistribute"/>
              <w:rPr>
                <w:rFonts w:ascii="Arial" w:hAnsi="Arial" w:cs="Arial"/>
                <w:sz w:val="18"/>
                <w:szCs w:val="18"/>
                <w:lang w:eastAsia="en-US" w:bidi="ar-SA"/>
              </w:rPr>
            </w:pPr>
            <w:r w:rsidRPr="00181B6C">
              <w:rPr>
                <w:rFonts w:ascii="Browallia New" w:hAnsi="Browallia New" w:cs="Browallia New"/>
                <w:sz w:val="18"/>
                <w:szCs w:val="18"/>
              </w:rPr>
              <w:t xml:space="preserve">    </w:t>
            </w:r>
            <w:r w:rsidRPr="00181B6C">
              <w:rPr>
                <w:rFonts w:ascii="Arial" w:hAnsi="Arial" w:cs="Arial"/>
                <w:sz w:val="18"/>
                <w:szCs w:val="18"/>
              </w:rPr>
              <w:t>Total</w:t>
            </w:r>
          </w:p>
        </w:tc>
        <w:tc>
          <w:tcPr>
            <w:tcW w:w="1080" w:type="dxa"/>
          </w:tcPr>
          <w:p w14:paraId="064C6401" w14:textId="77777777" w:rsidR="006C2BE3" w:rsidRPr="00181B6C" w:rsidRDefault="006C2BE3" w:rsidP="006C2BE3">
            <w:pPr>
              <w:pStyle w:val="ListParagraph"/>
              <w:spacing w:before="60" w:after="30" w:line="276" w:lineRule="auto"/>
              <w:ind w:left="0"/>
              <w:jc w:val="right"/>
              <w:rPr>
                <w:rFonts w:ascii="Arial" w:hAnsi="Arial" w:cs="Arial"/>
                <w:sz w:val="18"/>
                <w:szCs w:val="18"/>
              </w:rPr>
            </w:pPr>
          </w:p>
        </w:tc>
        <w:tc>
          <w:tcPr>
            <w:tcW w:w="1386" w:type="dxa"/>
          </w:tcPr>
          <w:p w14:paraId="3BA53F86" w14:textId="77777777" w:rsidR="006C2BE3" w:rsidRPr="00181B6C" w:rsidRDefault="006C2BE3" w:rsidP="006C2BE3">
            <w:pPr>
              <w:pStyle w:val="ListParagraph"/>
              <w:spacing w:before="60" w:after="30" w:line="276" w:lineRule="auto"/>
              <w:ind w:left="0"/>
              <w:jc w:val="right"/>
              <w:rPr>
                <w:rFonts w:ascii="Arial" w:hAnsi="Arial" w:cs="Arial"/>
                <w:sz w:val="18"/>
                <w:szCs w:val="18"/>
              </w:rPr>
            </w:pPr>
          </w:p>
        </w:tc>
        <w:tc>
          <w:tcPr>
            <w:tcW w:w="1134" w:type="dxa"/>
          </w:tcPr>
          <w:p w14:paraId="4D82C442" w14:textId="77777777" w:rsidR="006C2BE3" w:rsidRPr="00181B6C" w:rsidRDefault="006C2BE3" w:rsidP="006C2BE3">
            <w:pPr>
              <w:pStyle w:val="ListParagraph"/>
              <w:spacing w:before="60" w:after="30" w:line="276" w:lineRule="auto"/>
              <w:ind w:left="0"/>
              <w:jc w:val="right"/>
              <w:rPr>
                <w:rFonts w:ascii="Arial" w:hAnsi="Arial" w:cs="Arial"/>
                <w:sz w:val="18"/>
                <w:szCs w:val="18"/>
              </w:rPr>
            </w:pPr>
          </w:p>
        </w:tc>
        <w:tc>
          <w:tcPr>
            <w:tcW w:w="1350" w:type="dxa"/>
          </w:tcPr>
          <w:p w14:paraId="2CAFE3E1" w14:textId="77777777" w:rsidR="006C2BE3" w:rsidRPr="00181B6C" w:rsidRDefault="006C2BE3" w:rsidP="006C2BE3">
            <w:pPr>
              <w:pStyle w:val="ListParagraph"/>
              <w:spacing w:before="60" w:after="30" w:line="276" w:lineRule="auto"/>
              <w:ind w:left="0"/>
              <w:jc w:val="right"/>
              <w:rPr>
                <w:rFonts w:ascii="Arial" w:hAnsi="Arial" w:cs="Arial"/>
                <w:sz w:val="18"/>
                <w:szCs w:val="18"/>
              </w:rPr>
            </w:pPr>
          </w:p>
        </w:tc>
        <w:tc>
          <w:tcPr>
            <w:tcW w:w="1440" w:type="dxa"/>
          </w:tcPr>
          <w:p w14:paraId="72C608A6" w14:textId="77777777" w:rsidR="006C2BE3" w:rsidRPr="00181B6C" w:rsidRDefault="006C2BE3" w:rsidP="006C2BE3">
            <w:pPr>
              <w:pStyle w:val="ListParagraph"/>
              <w:spacing w:before="60" w:after="30" w:line="276" w:lineRule="auto"/>
              <w:ind w:left="0"/>
              <w:jc w:val="right"/>
              <w:rPr>
                <w:rFonts w:ascii="Arial" w:hAnsi="Arial" w:cs="Arial"/>
                <w:sz w:val="18"/>
                <w:szCs w:val="18"/>
              </w:rPr>
            </w:pPr>
          </w:p>
        </w:tc>
        <w:tc>
          <w:tcPr>
            <w:tcW w:w="1277" w:type="dxa"/>
          </w:tcPr>
          <w:p w14:paraId="3246C74F" w14:textId="73D20DE5" w:rsidR="006C2BE3" w:rsidRPr="00181B6C" w:rsidRDefault="006C2BE3" w:rsidP="006C2BE3">
            <w:pPr>
              <w:pStyle w:val="ListParagraph"/>
              <w:pBdr>
                <w:bottom w:val="single" w:sz="12" w:space="1" w:color="auto"/>
              </w:pBdr>
              <w:spacing w:before="60" w:after="30" w:line="276" w:lineRule="auto"/>
              <w:ind w:left="0"/>
              <w:jc w:val="right"/>
              <w:rPr>
                <w:rFonts w:ascii="Arial" w:hAnsi="Arial" w:cs="Arial"/>
                <w:sz w:val="18"/>
                <w:szCs w:val="18"/>
              </w:rPr>
            </w:pPr>
            <w:r w:rsidRPr="006C2BE3">
              <w:rPr>
                <w:rFonts w:ascii="Arial" w:hAnsi="Arial" w:cs="Arial"/>
                <w:sz w:val="18"/>
                <w:szCs w:val="18"/>
              </w:rPr>
              <w:t>1,017,235</w:t>
            </w:r>
          </w:p>
        </w:tc>
      </w:tr>
      <w:tr w:rsidR="006C2BE3" w:rsidRPr="00181B6C" w14:paraId="0D746A38" w14:textId="77777777" w:rsidTr="00181B6C">
        <w:tc>
          <w:tcPr>
            <w:tcW w:w="1890" w:type="dxa"/>
          </w:tcPr>
          <w:p w14:paraId="500A3690" w14:textId="77777777" w:rsidR="006C2BE3" w:rsidRPr="00181B6C" w:rsidRDefault="006C2BE3" w:rsidP="006C2BE3">
            <w:pPr>
              <w:pStyle w:val="ListParagraph"/>
              <w:spacing w:before="60" w:after="30" w:line="276" w:lineRule="auto"/>
              <w:ind w:left="0"/>
              <w:jc w:val="thaiDistribute"/>
              <w:rPr>
                <w:rFonts w:ascii="Arial" w:hAnsi="Arial" w:cs="Arial"/>
                <w:sz w:val="18"/>
                <w:szCs w:val="18"/>
                <w:lang w:eastAsia="en-US" w:bidi="ar-SA"/>
              </w:rPr>
            </w:pPr>
          </w:p>
        </w:tc>
        <w:tc>
          <w:tcPr>
            <w:tcW w:w="1080" w:type="dxa"/>
          </w:tcPr>
          <w:p w14:paraId="32DC1CC9" w14:textId="77777777" w:rsidR="006C2BE3" w:rsidRPr="00181B6C" w:rsidRDefault="006C2BE3" w:rsidP="006C2BE3">
            <w:pPr>
              <w:pStyle w:val="ListParagraph"/>
              <w:spacing w:before="60" w:after="30" w:line="276" w:lineRule="auto"/>
              <w:ind w:left="0"/>
              <w:jc w:val="right"/>
              <w:rPr>
                <w:rFonts w:ascii="Arial" w:hAnsi="Arial" w:cs="Arial"/>
                <w:sz w:val="18"/>
                <w:szCs w:val="18"/>
              </w:rPr>
            </w:pPr>
          </w:p>
        </w:tc>
        <w:tc>
          <w:tcPr>
            <w:tcW w:w="1386" w:type="dxa"/>
          </w:tcPr>
          <w:p w14:paraId="41492921" w14:textId="77777777" w:rsidR="006C2BE3" w:rsidRPr="00181B6C" w:rsidRDefault="006C2BE3" w:rsidP="006C2BE3">
            <w:pPr>
              <w:pStyle w:val="ListParagraph"/>
              <w:spacing w:before="60" w:after="30" w:line="276" w:lineRule="auto"/>
              <w:ind w:left="0"/>
              <w:jc w:val="right"/>
              <w:rPr>
                <w:rFonts w:ascii="Arial" w:hAnsi="Arial" w:cs="Arial"/>
                <w:sz w:val="18"/>
                <w:szCs w:val="18"/>
              </w:rPr>
            </w:pPr>
          </w:p>
        </w:tc>
        <w:tc>
          <w:tcPr>
            <w:tcW w:w="1134" w:type="dxa"/>
          </w:tcPr>
          <w:p w14:paraId="2EBBB639" w14:textId="77777777" w:rsidR="006C2BE3" w:rsidRPr="00181B6C" w:rsidRDefault="006C2BE3" w:rsidP="006C2BE3">
            <w:pPr>
              <w:pStyle w:val="ListParagraph"/>
              <w:spacing w:before="60" w:after="30" w:line="276" w:lineRule="auto"/>
              <w:ind w:left="0"/>
              <w:jc w:val="right"/>
              <w:rPr>
                <w:rFonts w:ascii="Arial" w:hAnsi="Arial" w:cs="Arial"/>
                <w:sz w:val="18"/>
                <w:szCs w:val="18"/>
              </w:rPr>
            </w:pPr>
          </w:p>
        </w:tc>
        <w:tc>
          <w:tcPr>
            <w:tcW w:w="1350" w:type="dxa"/>
          </w:tcPr>
          <w:p w14:paraId="724A7D60" w14:textId="77777777" w:rsidR="006C2BE3" w:rsidRPr="00181B6C" w:rsidRDefault="006C2BE3" w:rsidP="006C2BE3">
            <w:pPr>
              <w:pStyle w:val="ListParagraph"/>
              <w:spacing w:before="60" w:after="30" w:line="276" w:lineRule="auto"/>
              <w:ind w:left="0"/>
              <w:jc w:val="right"/>
              <w:rPr>
                <w:rFonts w:ascii="Arial" w:hAnsi="Arial" w:cs="Arial"/>
                <w:sz w:val="18"/>
                <w:szCs w:val="18"/>
              </w:rPr>
            </w:pPr>
          </w:p>
        </w:tc>
        <w:tc>
          <w:tcPr>
            <w:tcW w:w="1440" w:type="dxa"/>
          </w:tcPr>
          <w:p w14:paraId="2EB8AF75" w14:textId="77777777" w:rsidR="006C2BE3" w:rsidRPr="00181B6C" w:rsidRDefault="006C2BE3" w:rsidP="006C2BE3">
            <w:pPr>
              <w:pStyle w:val="ListParagraph"/>
              <w:spacing w:before="60" w:after="30" w:line="276" w:lineRule="auto"/>
              <w:ind w:left="0"/>
              <w:jc w:val="right"/>
              <w:rPr>
                <w:rFonts w:ascii="Arial" w:hAnsi="Arial" w:cs="Arial"/>
                <w:sz w:val="18"/>
                <w:szCs w:val="18"/>
              </w:rPr>
            </w:pPr>
          </w:p>
        </w:tc>
        <w:tc>
          <w:tcPr>
            <w:tcW w:w="1277" w:type="dxa"/>
          </w:tcPr>
          <w:p w14:paraId="7E2FDE69" w14:textId="77777777" w:rsidR="006C2BE3" w:rsidRPr="00181B6C" w:rsidRDefault="006C2BE3" w:rsidP="006C2BE3">
            <w:pPr>
              <w:pStyle w:val="ListParagraph"/>
              <w:spacing w:before="60" w:after="30" w:line="276" w:lineRule="auto"/>
              <w:ind w:left="0"/>
              <w:jc w:val="right"/>
              <w:rPr>
                <w:rFonts w:ascii="Arial" w:hAnsi="Arial" w:cs="Arial"/>
                <w:sz w:val="18"/>
                <w:szCs w:val="18"/>
              </w:rPr>
            </w:pPr>
          </w:p>
        </w:tc>
      </w:tr>
      <w:tr w:rsidR="00244ABE" w:rsidRPr="00181B6C" w14:paraId="7B8C40ED" w14:textId="77777777" w:rsidTr="00181B6C">
        <w:tc>
          <w:tcPr>
            <w:tcW w:w="1890" w:type="dxa"/>
          </w:tcPr>
          <w:p w14:paraId="461B946D" w14:textId="77777777" w:rsidR="00244ABE" w:rsidRPr="00181B6C" w:rsidRDefault="00244ABE" w:rsidP="00244ABE">
            <w:pPr>
              <w:pStyle w:val="ListParagraph"/>
              <w:spacing w:before="60" w:after="30" w:line="276" w:lineRule="auto"/>
              <w:ind w:left="0"/>
              <w:jc w:val="thaiDistribute"/>
              <w:rPr>
                <w:rFonts w:ascii="Arial" w:hAnsi="Arial" w:cs="Arial"/>
                <w:sz w:val="18"/>
                <w:szCs w:val="18"/>
              </w:rPr>
            </w:pPr>
            <w:r w:rsidRPr="00181B6C">
              <w:rPr>
                <w:rFonts w:ascii="Arial" w:hAnsi="Arial" w:cs="Arial"/>
                <w:sz w:val="18"/>
                <w:szCs w:val="18"/>
              </w:rPr>
              <w:t>Liabilities</w:t>
            </w:r>
          </w:p>
        </w:tc>
        <w:tc>
          <w:tcPr>
            <w:tcW w:w="1080" w:type="dxa"/>
          </w:tcPr>
          <w:p w14:paraId="2B19E846" w14:textId="0439F17B" w:rsidR="00244ABE" w:rsidRPr="00181B6C" w:rsidRDefault="00244ABE" w:rsidP="00244ABE">
            <w:pPr>
              <w:pStyle w:val="ListParagraph"/>
              <w:spacing w:before="60" w:after="30" w:line="276" w:lineRule="auto"/>
              <w:ind w:left="0"/>
              <w:jc w:val="right"/>
              <w:rPr>
                <w:rFonts w:ascii="Arial" w:hAnsi="Arial" w:cs="Arial"/>
                <w:sz w:val="18"/>
                <w:szCs w:val="18"/>
              </w:rPr>
            </w:pPr>
            <w:r w:rsidRPr="00244ABE">
              <w:rPr>
                <w:rFonts w:ascii="Arial" w:hAnsi="Arial" w:cs="Arial"/>
                <w:sz w:val="18"/>
                <w:szCs w:val="18"/>
              </w:rPr>
              <w:t>7,007</w:t>
            </w:r>
          </w:p>
        </w:tc>
        <w:tc>
          <w:tcPr>
            <w:tcW w:w="1386" w:type="dxa"/>
          </w:tcPr>
          <w:p w14:paraId="1BF094A2" w14:textId="79138982" w:rsidR="00244ABE" w:rsidRPr="00181B6C" w:rsidRDefault="00244ABE" w:rsidP="00244ABE">
            <w:pPr>
              <w:pStyle w:val="ListParagraph"/>
              <w:spacing w:before="60" w:after="30" w:line="276" w:lineRule="auto"/>
              <w:ind w:left="0"/>
              <w:jc w:val="right"/>
              <w:rPr>
                <w:rFonts w:ascii="Arial" w:hAnsi="Arial" w:cs="Arial"/>
                <w:sz w:val="18"/>
                <w:szCs w:val="18"/>
              </w:rPr>
            </w:pPr>
            <w:r w:rsidRPr="00244ABE">
              <w:rPr>
                <w:rFonts w:ascii="Arial" w:hAnsi="Arial" w:cs="Arial"/>
                <w:sz w:val="18"/>
                <w:szCs w:val="18"/>
              </w:rPr>
              <w:t>5,902</w:t>
            </w:r>
          </w:p>
        </w:tc>
        <w:tc>
          <w:tcPr>
            <w:tcW w:w="1134" w:type="dxa"/>
          </w:tcPr>
          <w:p w14:paraId="7782BE19" w14:textId="78E74D77" w:rsidR="00244ABE" w:rsidRPr="00181B6C" w:rsidRDefault="00244ABE" w:rsidP="00244ABE">
            <w:pPr>
              <w:pStyle w:val="ListParagraph"/>
              <w:spacing w:before="60" w:after="30" w:line="276" w:lineRule="auto"/>
              <w:ind w:left="0"/>
              <w:jc w:val="right"/>
              <w:rPr>
                <w:rFonts w:ascii="Arial" w:hAnsi="Arial" w:cs="Arial"/>
                <w:sz w:val="18"/>
                <w:szCs w:val="18"/>
              </w:rPr>
            </w:pPr>
            <w:r w:rsidRPr="00244ABE">
              <w:rPr>
                <w:rFonts w:ascii="Arial" w:hAnsi="Arial" w:cs="Arial"/>
                <w:sz w:val="18"/>
                <w:szCs w:val="18"/>
              </w:rPr>
              <w:t>426,522</w:t>
            </w:r>
          </w:p>
        </w:tc>
        <w:tc>
          <w:tcPr>
            <w:tcW w:w="1350" w:type="dxa"/>
          </w:tcPr>
          <w:p w14:paraId="6DC3CE93" w14:textId="2B805FCD" w:rsidR="00244ABE" w:rsidRPr="00181B6C" w:rsidRDefault="00244ABE" w:rsidP="00244ABE">
            <w:pPr>
              <w:pStyle w:val="ListParagraph"/>
              <w:spacing w:before="60" w:after="30" w:line="276" w:lineRule="auto"/>
              <w:ind w:left="0"/>
              <w:jc w:val="right"/>
              <w:rPr>
                <w:rFonts w:ascii="Arial" w:hAnsi="Arial" w:cs="Arial"/>
                <w:sz w:val="18"/>
                <w:szCs w:val="18"/>
              </w:rPr>
            </w:pPr>
            <w:r w:rsidRPr="00244ABE">
              <w:rPr>
                <w:rFonts w:ascii="Arial" w:hAnsi="Arial" w:cs="Arial"/>
                <w:sz w:val="18"/>
                <w:szCs w:val="18"/>
              </w:rPr>
              <w:t>33,153</w:t>
            </w:r>
          </w:p>
        </w:tc>
        <w:tc>
          <w:tcPr>
            <w:tcW w:w="1440" w:type="dxa"/>
          </w:tcPr>
          <w:p w14:paraId="0BD8C33C" w14:textId="3C05C398" w:rsidR="00244ABE" w:rsidRPr="00181B6C" w:rsidRDefault="00244ABE" w:rsidP="00244ABE">
            <w:pPr>
              <w:pStyle w:val="ListParagraph"/>
              <w:spacing w:before="60" w:after="30" w:line="276" w:lineRule="auto"/>
              <w:ind w:left="0"/>
              <w:jc w:val="right"/>
              <w:rPr>
                <w:rFonts w:ascii="Arial" w:hAnsi="Arial" w:cs="Arial"/>
                <w:sz w:val="18"/>
                <w:szCs w:val="18"/>
              </w:rPr>
            </w:pPr>
            <w:r w:rsidRPr="00244ABE">
              <w:rPr>
                <w:rFonts w:ascii="Arial" w:hAnsi="Arial" w:cs="Arial"/>
                <w:sz w:val="18"/>
                <w:szCs w:val="18"/>
              </w:rPr>
              <w:t>218,195</w:t>
            </w:r>
          </w:p>
        </w:tc>
        <w:tc>
          <w:tcPr>
            <w:tcW w:w="1277" w:type="dxa"/>
          </w:tcPr>
          <w:p w14:paraId="15C68295" w14:textId="1FC564BA" w:rsidR="00244ABE" w:rsidRPr="00181B6C" w:rsidRDefault="00244ABE" w:rsidP="00244ABE">
            <w:pPr>
              <w:pStyle w:val="ListParagraph"/>
              <w:spacing w:before="60" w:after="30" w:line="276" w:lineRule="auto"/>
              <w:ind w:left="0"/>
              <w:jc w:val="right"/>
              <w:rPr>
                <w:rFonts w:ascii="Arial" w:hAnsi="Arial" w:cs="Arial"/>
                <w:sz w:val="18"/>
                <w:szCs w:val="18"/>
              </w:rPr>
            </w:pPr>
            <w:r w:rsidRPr="00244ABE">
              <w:rPr>
                <w:rFonts w:ascii="Arial" w:hAnsi="Arial" w:cs="Arial"/>
                <w:sz w:val="18"/>
                <w:szCs w:val="18"/>
              </w:rPr>
              <w:t>690,779</w:t>
            </w:r>
          </w:p>
        </w:tc>
      </w:tr>
      <w:tr w:rsidR="00244ABE" w:rsidRPr="00181B6C" w14:paraId="2C4E7AE1" w14:textId="77777777" w:rsidTr="00181B6C">
        <w:tc>
          <w:tcPr>
            <w:tcW w:w="1890" w:type="dxa"/>
          </w:tcPr>
          <w:p w14:paraId="4EA3CA25" w14:textId="77777777" w:rsidR="00244ABE" w:rsidRPr="00181B6C" w:rsidRDefault="00244ABE" w:rsidP="00244ABE">
            <w:pPr>
              <w:pStyle w:val="ListParagraph"/>
              <w:spacing w:before="60" w:after="30" w:line="276" w:lineRule="auto"/>
              <w:ind w:left="0"/>
              <w:jc w:val="thaiDistribute"/>
              <w:rPr>
                <w:rFonts w:ascii="Arial" w:hAnsi="Arial" w:cs="Arial"/>
                <w:sz w:val="18"/>
                <w:szCs w:val="18"/>
                <w:lang w:eastAsia="en-US" w:bidi="ar-SA"/>
              </w:rPr>
            </w:pPr>
            <w:r w:rsidRPr="00181B6C">
              <w:rPr>
                <w:rFonts w:ascii="Arial" w:hAnsi="Arial" w:cs="Arial"/>
                <w:sz w:val="18"/>
                <w:szCs w:val="18"/>
              </w:rPr>
              <w:t>Unallocated liabilities</w:t>
            </w:r>
          </w:p>
        </w:tc>
        <w:tc>
          <w:tcPr>
            <w:tcW w:w="1080" w:type="dxa"/>
          </w:tcPr>
          <w:p w14:paraId="7C8EC5A1" w14:textId="77777777" w:rsidR="00244ABE" w:rsidRPr="00181B6C" w:rsidRDefault="00244ABE" w:rsidP="00244ABE">
            <w:pPr>
              <w:pStyle w:val="ListParagraph"/>
              <w:spacing w:before="60" w:after="30" w:line="276" w:lineRule="auto"/>
              <w:ind w:left="0"/>
              <w:jc w:val="right"/>
              <w:rPr>
                <w:rFonts w:ascii="Arial" w:hAnsi="Arial" w:cs="Arial"/>
                <w:sz w:val="18"/>
                <w:szCs w:val="18"/>
              </w:rPr>
            </w:pPr>
          </w:p>
        </w:tc>
        <w:tc>
          <w:tcPr>
            <w:tcW w:w="1386" w:type="dxa"/>
          </w:tcPr>
          <w:p w14:paraId="0C40A9AD" w14:textId="77777777" w:rsidR="00244ABE" w:rsidRPr="00181B6C" w:rsidRDefault="00244ABE" w:rsidP="00244ABE">
            <w:pPr>
              <w:pStyle w:val="ListParagraph"/>
              <w:spacing w:before="60" w:after="30" w:line="276" w:lineRule="auto"/>
              <w:ind w:left="0"/>
              <w:jc w:val="right"/>
              <w:rPr>
                <w:rFonts w:ascii="Arial" w:hAnsi="Arial" w:cs="Arial"/>
                <w:sz w:val="18"/>
                <w:szCs w:val="18"/>
              </w:rPr>
            </w:pPr>
          </w:p>
        </w:tc>
        <w:tc>
          <w:tcPr>
            <w:tcW w:w="1134" w:type="dxa"/>
          </w:tcPr>
          <w:p w14:paraId="27BA12D0" w14:textId="77777777" w:rsidR="00244ABE" w:rsidRPr="00181B6C" w:rsidRDefault="00244ABE" w:rsidP="00244ABE">
            <w:pPr>
              <w:pStyle w:val="ListParagraph"/>
              <w:spacing w:before="60" w:after="30" w:line="276" w:lineRule="auto"/>
              <w:ind w:left="0"/>
              <w:jc w:val="right"/>
              <w:rPr>
                <w:rFonts w:ascii="Arial" w:hAnsi="Arial" w:cs="Arial"/>
                <w:sz w:val="18"/>
                <w:szCs w:val="18"/>
              </w:rPr>
            </w:pPr>
          </w:p>
        </w:tc>
        <w:tc>
          <w:tcPr>
            <w:tcW w:w="1350" w:type="dxa"/>
          </w:tcPr>
          <w:p w14:paraId="28707B8C" w14:textId="77777777" w:rsidR="00244ABE" w:rsidRPr="00181B6C" w:rsidRDefault="00244ABE" w:rsidP="00244ABE">
            <w:pPr>
              <w:pStyle w:val="ListParagraph"/>
              <w:spacing w:before="60" w:after="30" w:line="276" w:lineRule="auto"/>
              <w:ind w:left="0"/>
              <w:jc w:val="right"/>
              <w:rPr>
                <w:rFonts w:ascii="Arial" w:hAnsi="Arial" w:cs="Arial"/>
                <w:sz w:val="18"/>
                <w:szCs w:val="18"/>
              </w:rPr>
            </w:pPr>
          </w:p>
        </w:tc>
        <w:tc>
          <w:tcPr>
            <w:tcW w:w="1440" w:type="dxa"/>
          </w:tcPr>
          <w:p w14:paraId="7E40765C" w14:textId="77777777" w:rsidR="00244ABE" w:rsidRPr="00181B6C" w:rsidRDefault="00244ABE" w:rsidP="00244ABE">
            <w:pPr>
              <w:pStyle w:val="ListParagraph"/>
              <w:spacing w:before="60" w:after="30" w:line="276" w:lineRule="auto"/>
              <w:ind w:left="0"/>
              <w:jc w:val="right"/>
              <w:rPr>
                <w:rFonts w:ascii="Arial" w:hAnsi="Arial" w:cs="Arial"/>
                <w:sz w:val="18"/>
                <w:szCs w:val="18"/>
              </w:rPr>
            </w:pPr>
          </w:p>
        </w:tc>
        <w:tc>
          <w:tcPr>
            <w:tcW w:w="1277" w:type="dxa"/>
          </w:tcPr>
          <w:p w14:paraId="0A0992B9" w14:textId="39C7B344" w:rsidR="00244ABE" w:rsidRPr="00181B6C" w:rsidRDefault="00244ABE" w:rsidP="00244ABE">
            <w:pPr>
              <w:pStyle w:val="ListParagraph"/>
              <w:pBdr>
                <w:bottom w:val="single" w:sz="4" w:space="1" w:color="auto"/>
              </w:pBdr>
              <w:spacing w:before="60" w:after="30" w:line="276" w:lineRule="auto"/>
              <w:ind w:left="0"/>
              <w:jc w:val="right"/>
              <w:rPr>
                <w:rFonts w:ascii="Arial" w:hAnsi="Arial" w:cs="Arial"/>
                <w:sz w:val="18"/>
                <w:szCs w:val="18"/>
              </w:rPr>
            </w:pPr>
            <w:r w:rsidRPr="00244ABE">
              <w:rPr>
                <w:rFonts w:ascii="Arial" w:hAnsi="Arial" w:cs="Arial"/>
                <w:sz w:val="18"/>
                <w:szCs w:val="18"/>
              </w:rPr>
              <w:t>8</w:t>
            </w:r>
            <w:r w:rsidR="00C11258">
              <w:rPr>
                <w:rFonts w:ascii="Arial" w:hAnsi="Arial" w:cs="Arial"/>
                <w:sz w:val="18"/>
                <w:szCs w:val="18"/>
              </w:rPr>
              <w:t>6</w:t>
            </w:r>
            <w:r w:rsidRPr="00244ABE">
              <w:rPr>
                <w:rFonts w:ascii="Arial" w:hAnsi="Arial" w:cs="Arial"/>
                <w:sz w:val="18"/>
                <w:szCs w:val="18"/>
              </w:rPr>
              <w:t>,942</w:t>
            </w:r>
          </w:p>
        </w:tc>
      </w:tr>
      <w:tr w:rsidR="006C2BE3" w:rsidRPr="00181B6C" w14:paraId="47B33508" w14:textId="77777777" w:rsidTr="00181B6C">
        <w:tc>
          <w:tcPr>
            <w:tcW w:w="1890" w:type="dxa"/>
          </w:tcPr>
          <w:p w14:paraId="59CCE201" w14:textId="77777777" w:rsidR="006C2BE3" w:rsidRPr="00181B6C" w:rsidRDefault="006C2BE3" w:rsidP="006C2BE3">
            <w:pPr>
              <w:pStyle w:val="ListParagraph"/>
              <w:spacing w:before="60" w:after="30" w:line="276" w:lineRule="auto"/>
              <w:ind w:left="0"/>
              <w:jc w:val="thaiDistribute"/>
              <w:rPr>
                <w:rFonts w:ascii="Arial" w:hAnsi="Arial" w:cs="Arial"/>
                <w:sz w:val="18"/>
                <w:szCs w:val="18"/>
                <w:lang w:eastAsia="en-US" w:bidi="ar-SA"/>
              </w:rPr>
            </w:pPr>
            <w:r w:rsidRPr="00181B6C">
              <w:rPr>
                <w:rFonts w:ascii="Browallia New" w:hAnsi="Browallia New" w:cs="Browallia New"/>
                <w:sz w:val="18"/>
                <w:szCs w:val="18"/>
              </w:rPr>
              <w:t xml:space="preserve">    </w:t>
            </w:r>
            <w:r w:rsidRPr="00181B6C">
              <w:rPr>
                <w:rFonts w:ascii="Arial" w:hAnsi="Arial" w:cs="Arial"/>
                <w:sz w:val="18"/>
                <w:szCs w:val="18"/>
              </w:rPr>
              <w:t>Total</w:t>
            </w:r>
          </w:p>
        </w:tc>
        <w:tc>
          <w:tcPr>
            <w:tcW w:w="1080" w:type="dxa"/>
          </w:tcPr>
          <w:p w14:paraId="24071928" w14:textId="77777777" w:rsidR="006C2BE3" w:rsidRPr="00181B6C" w:rsidRDefault="006C2BE3" w:rsidP="006C2BE3">
            <w:pPr>
              <w:pStyle w:val="ListParagraph"/>
              <w:spacing w:before="60" w:after="30" w:line="276" w:lineRule="auto"/>
              <w:ind w:left="0"/>
              <w:jc w:val="right"/>
              <w:rPr>
                <w:rFonts w:ascii="Arial" w:hAnsi="Arial" w:cs="Arial"/>
                <w:sz w:val="18"/>
                <w:szCs w:val="18"/>
              </w:rPr>
            </w:pPr>
          </w:p>
        </w:tc>
        <w:tc>
          <w:tcPr>
            <w:tcW w:w="1386" w:type="dxa"/>
          </w:tcPr>
          <w:p w14:paraId="3F5CD060" w14:textId="77777777" w:rsidR="006C2BE3" w:rsidRPr="00181B6C" w:rsidRDefault="006C2BE3" w:rsidP="006C2BE3">
            <w:pPr>
              <w:pStyle w:val="ListParagraph"/>
              <w:spacing w:before="60" w:after="30" w:line="276" w:lineRule="auto"/>
              <w:ind w:left="0"/>
              <w:jc w:val="right"/>
              <w:rPr>
                <w:rFonts w:ascii="Arial" w:hAnsi="Arial" w:cs="Arial"/>
                <w:sz w:val="18"/>
                <w:szCs w:val="18"/>
              </w:rPr>
            </w:pPr>
          </w:p>
        </w:tc>
        <w:tc>
          <w:tcPr>
            <w:tcW w:w="1134" w:type="dxa"/>
          </w:tcPr>
          <w:p w14:paraId="66B2B93B" w14:textId="77777777" w:rsidR="006C2BE3" w:rsidRPr="00181B6C" w:rsidRDefault="006C2BE3" w:rsidP="006C2BE3">
            <w:pPr>
              <w:pStyle w:val="ListParagraph"/>
              <w:spacing w:before="60" w:after="30" w:line="276" w:lineRule="auto"/>
              <w:ind w:left="0"/>
              <w:jc w:val="right"/>
              <w:rPr>
                <w:rFonts w:ascii="Arial" w:hAnsi="Arial" w:cs="Arial"/>
                <w:sz w:val="18"/>
                <w:szCs w:val="18"/>
              </w:rPr>
            </w:pPr>
          </w:p>
        </w:tc>
        <w:tc>
          <w:tcPr>
            <w:tcW w:w="1350" w:type="dxa"/>
          </w:tcPr>
          <w:p w14:paraId="7178FBC6" w14:textId="77777777" w:rsidR="006C2BE3" w:rsidRPr="00181B6C" w:rsidRDefault="006C2BE3" w:rsidP="006C2BE3">
            <w:pPr>
              <w:pStyle w:val="ListParagraph"/>
              <w:spacing w:before="60" w:after="30" w:line="276" w:lineRule="auto"/>
              <w:ind w:left="0"/>
              <w:jc w:val="right"/>
              <w:rPr>
                <w:rFonts w:ascii="Arial" w:hAnsi="Arial" w:cs="Arial"/>
                <w:sz w:val="18"/>
                <w:szCs w:val="18"/>
              </w:rPr>
            </w:pPr>
          </w:p>
        </w:tc>
        <w:tc>
          <w:tcPr>
            <w:tcW w:w="1440" w:type="dxa"/>
          </w:tcPr>
          <w:p w14:paraId="495FD7FC" w14:textId="77777777" w:rsidR="006C2BE3" w:rsidRPr="00181B6C" w:rsidRDefault="006C2BE3" w:rsidP="006C2BE3">
            <w:pPr>
              <w:pStyle w:val="ListParagraph"/>
              <w:spacing w:before="60" w:after="30" w:line="276" w:lineRule="auto"/>
              <w:ind w:left="0"/>
              <w:jc w:val="right"/>
              <w:rPr>
                <w:rFonts w:ascii="Arial" w:hAnsi="Arial" w:cs="Arial"/>
                <w:sz w:val="18"/>
                <w:szCs w:val="18"/>
              </w:rPr>
            </w:pPr>
          </w:p>
        </w:tc>
        <w:tc>
          <w:tcPr>
            <w:tcW w:w="1277" w:type="dxa"/>
          </w:tcPr>
          <w:p w14:paraId="7CEDBE87" w14:textId="3D1AF6CF" w:rsidR="006C2BE3" w:rsidRPr="00181B6C" w:rsidRDefault="006C2BE3" w:rsidP="006C2BE3">
            <w:pPr>
              <w:pStyle w:val="ListParagraph"/>
              <w:pBdr>
                <w:bottom w:val="single" w:sz="12" w:space="1" w:color="auto"/>
              </w:pBdr>
              <w:spacing w:before="60" w:after="30" w:line="276" w:lineRule="auto"/>
              <w:ind w:left="0"/>
              <w:jc w:val="right"/>
              <w:rPr>
                <w:rFonts w:ascii="Arial" w:hAnsi="Arial" w:cs="Arial"/>
                <w:sz w:val="18"/>
                <w:szCs w:val="18"/>
              </w:rPr>
            </w:pPr>
            <w:r w:rsidRPr="006C2BE3">
              <w:rPr>
                <w:rFonts w:ascii="Arial" w:hAnsi="Arial" w:cs="Arial"/>
                <w:sz w:val="18"/>
                <w:szCs w:val="18"/>
              </w:rPr>
              <w:t>777,721</w:t>
            </w:r>
          </w:p>
        </w:tc>
      </w:tr>
    </w:tbl>
    <w:p w14:paraId="5825CD4F" w14:textId="77777777" w:rsidR="00584D82" w:rsidRPr="006252DC" w:rsidRDefault="00584D82" w:rsidP="00EC2E77">
      <w:pPr>
        <w:pStyle w:val="BodyTextIndent3"/>
        <w:spacing w:line="360" w:lineRule="auto"/>
        <w:ind w:left="0" w:firstLine="0"/>
        <w:jc w:val="thaiDistribute"/>
        <w:rPr>
          <w:rFonts w:ascii="Arial" w:hAnsi="Arial" w:cs="Arial"/>
          <w:sz w:val="24"/>
          <w:szCs w:val="24"/>
          <w:cs/>
          <w:lang w:val="en-GB" w:bidi="th-TH"/>
        </w:rPr>
      </w:pPr>
    </w:p>
    <w:tbl>
      <w:tblPr>
        <w:tblStyle w:val="TableGrid"/>
        <w:tblW w:w="9585" w:type="dxa"/>
        <w:tblInd w:w="90" w:type="dxa"/>
        <w:tblLayout w:type="fixed"/>
        <w:tblLook w:val="04A0" w:firstRow="1" w:lastRow="0" w:firstColumn="1" w:lastColumn="0" w:noHBand="0" w:noVBand="1"/>
      </w:tblPr>
      <w:tblGrid>
        <w:gridCol w:w="1899"/>
        <w:gridCol w:w="1071"/>
        <w:gridCol w:w="1386"/>
        <w:gridCol w:w="1143"/>
        <w:gridCol w:w="1332"/>
        <w:gridCol w:w="1463"/>
        <w:gridCol w:w="1291"/>
      </w:tblGrid>
      <w:tr w:rsidR="00DF4623" w:rsidRPr="00AC47A8" w14:paraId="10B5ABAE" w14:textId="77777777" w:rsidTr="00181B6C">
        <w:tc>
          <w:tcPr>
            <w:tcW w:w="1899" w:type="dxa"/>
          </w:tcPr>
          <w:p w14:paraId="77658A71" w14:textId="77777777" w:rsidR="00DF4623" w:rsidRPr="00AC47A8" w:rsidRDefault="00DF4623" w:rsidP="004E0749">
            <w:pPr>
              <w:pStyle w:val="ListParagraph"/>
              <w:spacing w:before="60" w:after="30" w:line="276" w:lineRule="auto"/>
              <w:ind w:left="0"/>
              <w:jc w:val="thaiDistribute"/>
              <w:rPr>
                <w:rFonts w:ascii="Arial" w:hAnsi="Arial" w:cs="Arial"/>
                <w:sz w:val="18"/>
                <w:szCs w:val="18"/>
                <w:lang w:eastAsia="en-US" w:bidi="ar-SA"/>
              </w:rPr>
            </w:pPr>
          </w:p>
        </w:tc>
        <w:tc>
          <w:tcPr>
            <w:tcW w:w="7686" w:type="dxa"/>
            <w:gridSpan w:val="6"/>
          </w:tcPr>
          <w:p w14:paraId="0D7D0857" w14:textId="77777777" w:rsidR="00DF4623" w:rsidRPr="00AC47A8" w:rsidRDefault="00DF4623" w:rsidP="00752D23">
            <w:pPr>
              <w:pStyle w:val="ListParagraph"/>
              <w:pBdr>
                <w:bottom w:val="single" w:sz="4" w:space="1" w:color="auto"/>
              </w:pBdr>
              <w:spacing w:before="60" w:after="30" w:line="276" w:lineRule="auto"/>
              <w:ind w:left="0"/>
              <w:jc w:val="center"/>
              <w:rPr>
                <w:rFonts w:ascii="Arial" w:hAnsi="Arial" w:cs="Arial"/>
                <w:sz w:val="18"/>
                <w:szCs w:val="18"/>
                <w:lang w:eastAsia="en-US" w:bidi="ar-SA"/>
              </w:rPr>
            </w:pPr>
            <w:r w:rsidRPr="00AC47A8">
              <w:rPr>
                <w:rFonts w:ascii="Arial" w:hAnsi="Arial" w:cs="Arial"/>
                <w:sz w:val="18"/>
                <w:szCs w:val="18"/>
                <w:lang w:eastAsia="en-US" w:bidi="ar-SA"/>
              </w:rPr>
              <w:t>Thousand Baht</w:t>
            </w:r>
          </w:p>
        </w:tc>
      </w:tr>
      <w:tr w:rsidR="00DF4623" w:rsidRPr="00AC47A8" w14:paraId="413C6EDB" w14:textId="77777777" w:rsidTr="00181B6C">
        <w:tc>
          <w:tcPr>
            <w:tcW w:w="1899" w:type="dxa"/>
          </w:tcPr>
          <w:p w14:paraId="2487DCEC" w14:textId="77777777" w:rsidR="00DF4623" w:rsidRPr="00AC47A8" w:rsidRDefault="00DF4623" w:rsidP="004E0749">
            <w:pPr>
              <w:pStyle w:val="ListParagraph"/>
              <w:spacing w:before="60" w:after="30" w:line="276" w:lineRule="auto"/>
              <w:ind w:left="0"/>
              <w:jc w:val="thaiDistribute"/>
              <w:rPr>
                <w:rFonts w:ascii="Arial" w:hAnsi="Arial" w:cs="Arial"/>
                <w:sz w:val="18"/>
                <w:szCs w:val="18"/>
                <w:lang w:bidi="ar-SA"/>
              </w:rPr>
            </w:pPr>
          </w:p>
        </w:tc>
        <w:tc>
          <w:tcPr>
            <w:tcW w:w="7686" w:type="dxa"/>
            <w:gridSpan w:val="6"/>
          </w:tcPr>
          <w:p w14:paraId="0B3311BE" w14:textId="6C531885" w:rsidR="00DF4623" w:rsidRPr="00AC47A8" w:rsidRDefault="00752D23" w:rsidP="00752D23">
            <w:pPr>
              <w:pStyle w:val="ListParagraph"/>
              <w:pBdr>
                <w:bottom w:val="single" w:sz="4" w:space="1" w:color="auto"/>
              </w:pBdr>
              <w:spacing w:before="60" w:after="30" w:line="276" w:lineRule="auto"/>
              <w:ind w:left="0"/>
              <w:jc w:val="center"/>
              <w:rPr>
                <w:rFonts w:ascii="Arial" w:hAnsi="Arial" w:cs="Arial"/>
                <w:sz w:val="18"/>
                <w:szCs w:val="18"/>
                <w:lang w:bidi="ar-SA"/>
              </w:rPr>
            </w:pPr>
            <w:r w:rsidRPr="00AC47A8">
              <w:rPr>
                <w:rFonts w:ascii="Arial" w:hAnsi="Arial" w:cs="Arial"/>
                <w:sz w:val="18"/>
                <w:szCs w:val="18"/>
                <w:lang w:eastAsia="en-US" w:bidi="ar-SA"/>
              </w:rPr>
              <w:t>As at 31 December 202</w:t>
            </w:r>
            <w:r w:rsidR="007E02B9" w:rsidRPr="00AC47A8">
              <w:rPr>
                <w:rFonts w:ascii="Arial" w:hAnsi="Arial" w:cs="Arial"/>
                <w:sz w:val="18"/>
                <w:szCs w:val="18"/>
                <w:lang w:eastAsia="en-US" w:bidi="ar-SA"/>
              </w:rPr>
              <w:t>5</w:t>
            </w:r>
          </w:p>
        </w:tc>
      </w:tr>
      <w:tr w:rsidR="00DF4623" w:rsidRPr="00AC47A8" w14:paraId="0BB56334" w14:textId="77777777" w:rsidTr="00181B6C">
        <w:tc>
          <w:tcPr>
            <w:tcW w:w="1899" w:type="dxa"/>
          </w:tcPr>
          <w:p w14:paraId="46759050" w14:textId="77777777" w:rsidR="00DF4623" w:rsidRPr="00AC47A8" w:rsidRDefault="00DF4623" w:rsidP="004E0749">
            <w:pPr>
              <w:pStyle w:val="ListParagraph"/>
              <w:spacing w:before="60" w:after="30" w:line="276" w:lineRule="auto"/>
              <w:ind w:left="0"/>
              <w:jc w:val="thaiDistribute"/>
              <w:rPr>
                <w:rFonts w:ascii="Arial" w:hAnsi="Arial" w:cs="Arial"/>
                <w:sz w:val="18"/>
                <w:szCs w:val="18"/>
                <w:lang w:bidi="ar-SA"/>
              </w:rPr>
            </w:pPr>
          </w:p>
        </w:tc>
        <w:tc>
          <w:tcPr>
            <w:tcW w:w="1071" w:type="dxa"/>
          </w:tcPr>
          <w:p w14:paraId="272E3537" w14:textId="77777777" w:rsidR="00DF4623" w:rsidRPr="00AC47A8" w:rsidRDefault="00DF4623" w:rsidP="004E0749">
            <w:pPr>
              <w:pStyle w:val="ListParagraph"/>
              <w:spacing w:before="60" w:after="30" w:line="276" w:lineRule="auto"/>
              <w:ind w:left="0"/>
              <w:jc w:val="center"/>
              <w:rPr>
                <w:rFonts w:ascii="Arial" w:hAnsi="Arial" w:cs="Arial"/>
                <w:sz w:val="18"/>
                <w:szCs w:val="18"/>
                <w:lang w:bidi="ar-SA"/>
              </w:rPr>
            </w:pPr>
          </w:p>
        </w:tc>
        <w:tc>
          <w:tcPr>
            <w:tcW w:w="1386" w:type="dxa"/>
          </w:tcPr>
          <w:p w14:paraId="32BC44E4" w14:textId="77777777" w:rsidR="00DF4623" w:rsidRPr="00AC47A8" w:rsidRDefault="00DF4623" w:rsidP="004E0749">
            <w:pPr>
              <w:pStyle w:val="ListParagraph"/>
              <w:spacing w:before="60" w:after="30" w:line="276" w:lineRule="auto"/>
              <w:ind w:left="0"/>
              <w:jc w:val="center"/>
              <w:rPr>
                <w:rFonts w:ascii="Arial" w:hAnsi="Arial" w:cs="Arial"/>
                <w:sz w:val="18"/>
                <w:szCs w:val="18"/>
                <w:lang w:bidi="ar-SA"/>
              </w:rPr>
            </w:pPr>
          </w:p>
        </w:tc>
        <w:tc>
          <w:tcPr>
            <w:tcW w:w="1143" w:type="dxa"/>
          </w:tcPr>
          <w:p w14:paraId="7BABA45C" w14:textId="77777777" w:rsidR="00DF4623" w:rsidRPr="00AC47A8" w:rsidRDefault="00DF4623" w:rsidP="004E0749">
            <w:pPr>
              <w:pStyle w:val="ListParagraph"/>
              <w:spacing w:before="60" w:after="30" w:line="276" w:lineRule="auto"/>
              <w:ind w:left="0"/>
              <w:jc w:val="center"/>
              <w:rPr>
                <w:rFonts w:ascii="Arial" w:hAnsi="Arial" w:cs="Arial"/>
                <w:sz w:val="18"/>
                <w:szCs w:val="18"/>
                <w:lang w:bidi="ar-SA"/>
              </w:rPr>
            </w:pPr>
          </w:p>
        </w:tc>
        <w:tc>
          <w:tcPr>
            <w:tcW w:w="1332" w:type="dxa"/>
          </w:tcPr>
          <w:p w14:paraId="02CD4CD8" w14:textId="77777777" w:rsidR="00DF4623" w:rsidRPr="00AC47A8" w:rsidRDefault="00DF4623" w:rsidP="004E0749">
            <w:pPr>
              <w:pStyle w:val="ListParagraph"/>
              <w:spacing w:before="60" w:after="30" w:line="276" w:lineRule="auto"/>
              <w:ind w:left="0"/>
              <w:jc w:val="center"/>
              <w:rPr>
                <w:rFonts w:ascii="Arial" w:hAnsi="Arial" w:cs="Arial"/>
                <w:sz w:val="18"/>
                <w:szCs w:val="18"/>
                <w:lang w:bidi="ar-SA"/>
              </w:rPr>
            </w:pPr>
            <w:r w:rsidRPr="00AC47A8">
              <w:rPr>
                <w:rFonts w:ascii="Arial" w:hAnsi="Arial" w:cs="Arial"/>
                <w:sz w:val="18"/>
                <w:szCs w:val="18"/>
                <w:lang w:bidi="ar-SA"/>
              </w:rPr>
              <w:t>Personal</w:t>
            </w:r>
          </w:p>
        </w:tc>
        <w:tc>
          <w:tcPr>
            <w:tcW w:w="1463" w:type="dxa"/>
          </w:tcPr>
          <w:p w14:paraId="1909B1D8" w14:textId="77777777" w:rsidR="00DF4623" w:rsidRPr="00AC47A8" w:rsidRDefault="00DF4623" w:rsidP="004E0749">
            <w:pPr>
              <w:pStyle w:val="ListParagraph"/>
              <w:spacing w:before="60" w:after="30" w:line="276" w:lineRule="auto"/>
              <w:ind w:left="0"/>
              <w:jc w:val="center"/>
              <w:rPr>
                <w:rFonts w:ascii="Arial" w:hAnsi="Arial" w:cs="Arial"/>
                <w:sz w:val="18"/>
                <w:szCs w:val="18"/>
                <w:lang w:bidi="ar-SA"/>
              </w:rPr>
            </w:pPr>
          </w:p>
        </w:tc>
        <w:tc>
          <w:tcPr>
            <w:tcW w:w="1291" w:type="dxa"/>
          </w:tcPr>
          <w:p w14:paraId="23F867DE" w14:textId="77777777" w:rsidR="00DF4623" w:rsidRPr="00AC47A8" w:rsidRDefault="00DF4623" w:rsidP="004E0749">
            <w:pPr>
              <w:pStyle w:val="ListParagraph"/>
              <w:spacing w:before="60" w:after="30" w:line="276" w:lineRule="auto"/>
              <w:ind w:left="0"/>
              <w:jc w:val="center"/>
              <w:rPr>
                <w:rFonts w:ascii="Arial" w:hAnsi="Arial" w:cs="Arial"/>
                <w:sz w:val="18"/>
                <w:szCs w:val="18"/>
                <w:lang w:bidi="ar-SA"/>
              </w:rPr>
            </w:pPr>
          </w:p>
        </w:tc>
      </w:tr>
      <w:tr w:rsidR="00DF4623" w:rsidRPr="00AC47A8" w14:paraId="4F2B28EB" w14:textId="77777777" w:rsidTr="00181B6C">
        <w:tc>
          <w:tcPr>
            <w:tcW w:w="1899" w:type="dxa"/>
          </w:tcPr>
          <w:p w14:paraId="48AB742B" w14:textId="77777777" w:rsidR="00DF4623" w:rsidRPr="00AC47A8" w:rsidRDefault="00DF4623" w:rsidP="004E0749">
            <w:pPr>
              <w:pStyle w:val="ListParagraph"/>
              <w:spacing w:before="60" w:after="30" w:line="276" w:lineRule="auto"/>
              <w:ind w:left="0"/>
              <w:jc w:val="thaiDistribute"/>
              <w:rPr>
                <w:rFonts w:ascii="Arial" w:hAnsi="Arial" w:cs="Arial"/>
                <w:sz w:val="18"/>
                <w:szCs w:val="18"/>
                <w:lang w:bidi="ar-SA"/>
              </w:rPr>
            </w:pPr>
          </w:p>
        </w:tc>
        <w:tc>
          <w:tcPr>
            <w:tcW w:w="1071" w:type="dxa"/>
          </w:tcPr>
          <w:p w14:paraId="74946AE3" w14:textId="77777777" w:rsidR="00DF4623" w:rsidRPr="00AC47A8" w:rsidRDefault="00DF4623" w:rsidP="004E0749">
            <w:pPr>
              <w:pStyle w:val="ListParagraph"/>
              <w:spacing w:before="60" w:after="30" w:line="276" w:lineRule="auto"/>
              <w:ind w:left="0"/>
              <w:jc w:val="center"/>
              <w:rPr>
                <w:rFonts w:ascii="Arial" w:hAnsi="Arial" w:cs="Arial"/>
                <w:sz w:val="18"/>
                <w:szCs w:val="18"/>
                <w:lang w:bidi="ar-SA"/>
              </w:rPr>
            </w:pPr>
          </w:p>
        </w:tc>
        <w:tc>
          <w:tcPr>
            <w:tcW w:w="1386" w:type="dxa"/>
          </w:tcPr>
          <w:p w14:paraId="7CD57B6D" w14:textId="77777777" w:rsidR="00DF4623" w:rsidRPr="00AC47A8" w:rsidRDefault="00DF4623" w:rsidP="004E0749">
            <w:pPr>
              <w:pStyle w:val="ListParagraph"/>
              <w:spacing w:before="60" w:after="30" w:line="276" w:lineRule="auto"/>
              <w:ind w:left="0"/>
              <w:jc w:val="center"/>
              <w:rPr>
                <w:rFonts w:ascii="Arial" w:hAnsi="Arial" w:cs="Arial"/>
                <w:sz w:val="18"/>
                <w:szCs w:val="18"/>
                <w:lang w:bidi="ar-SA"/>
              </w:rPr>
            </w:pPr>
            <w:r w:rsidRPr="00AC47A8">
              <w:rPr>
                <w:rFonts w:ascii="Arial" w:hAnsi="Arial" w:cs="Arial"/>
                <w:sz w:val="18"/>
                <w:szCs w:val="18"/>
                <w:lang w:eastAsia="en-US" w:bidi="ar-SA"/>
              </w:rPr>
              <w:t>Marine and</w:t>
            </w:r>
          </w:p>
        </w:tc>
        <w:tc>
          <w:tcPr>
            <w:tcW w:w="1143" w:type="dxa"/>
          </w:tcPr>
          <w:p w14:paraId="24ECF345" w14:textId="77777777" w:rsidR="00DF4623" w:rsidRPr="00AC47A8" w:rsidRDefault="00DF4623" w:rsidP="004E0749">
            <w:pPr>
              <w:pStyle w:val="ListParagraph"/>
              <w:spacing w:before="60" w:after="30" w:line="276" w:lineRule="auto"/>
              <w:ind w:left="0"/>
              <w:jc w:val="center"/>
              <w:rPr>
                <w:rFonts w:ascii="Arial" w:hAnsi="Arial" w:cs="Arial"/>
                <w:sz w:val="18"/>
                <w:szCs w:val="18"/>
                <w:lang w:bidi="ar-SA"/>
              </w:rPr>
            </w:pPr>
          </w:p>
        </w:tc>
        <w:tc>
          <w:tcPr>
            <w:tcW w:w="1332" w:type="dxa"/>
          </w:tcPr>
          <w:p w14:paraId="313D5C7C" w14:textId="77777777" w:rsidR="00DF4623" w:rsidRPr="00AC47A8" w:rsidRDefault="00DF4623" w:rsidP="004E0749">
            <w:pPr>
              <w:pStyle w:val="ListParagraph"/>
              <w:spacing w:before="60" w:after="30" w:line="276" w:lineRule="auto"/>
              <w:ind w:left="0"/>
              <w:jc w:val="center"/>
              <w:rPr>
                <w:rFonts w:ascii="Arial" w:hAnsi="Arial" w:cs="Browallia New"/>
                <w:sz w:val="18"/>
                <w:szCs w:val="18"/>
              </w:rPr>
            </w:pPr>
            <w:r w:rsidRPr="00AC47A8">
              <w:rPr>
                <w:rFonts w:ascii="Arial" w:hAnsi="Arial" w:cs="Browallia New"/>
                <w:sz w:val="18"/>
                <w:szCs w:val="18"/>
              </w:rPr>
              <w:t>Accident and</w:t>
            </w:r>
          </w:p>
        </w:tc>
        <w:tc>
          <w:tcPr>
            <w:tcW w:w="1463" w:type="dxa"/>
          </w:tcPr>
          <w:p w14:paraId="1A11C04A" w14:textId="77777777" w:rsidR="00DF4623" w:rsidRPr="00AC47A8" w:rsidRDefault="00DF4623" w:rsidP="004E0749">
            <w:pPr>
              <w:pStyle w:val="ListParagraph"/>
              <w:spacing w:before="60" w:after="30" w:line="276" w:lineRule="auto"/>
              <w:ind w:left="0"/>
              <w:jc w:val="center"/>
              <w:rPr>
                <w:rFonts w:ascii="Arial" w:hAnsi="Arial" w:cs="Arial"/>
                <w:sz w:val="18"/>
                <w:szCs w:val="18"/>
                <w:lang w:bidi="ar-SA"/>
              </w:rPr>
            </w:pPr>
          </w:p>
        </w:tc>
        <w:tc>
          <w:tcPr>
            <w:tcW w:w="1291" w:type="dxa"/>
          </w:tcPr>
          <w:p w14:paraId="360A960C" w14:textId="77777777" w:rsidR="00DF4623" w:rsidRPr="00AC47A8" w:rsidRDefault="00DF4623" w:rsidP="004E0749">
            <w:pPr>
              <w:pStyle w:val="ListParagraph"/>
              <w:spacing w:before="60" w:after="30" w:line="276" w:lineRule="auto"/>
              <w:ind w:left="0"/>
              <w:jc w:val="center"/>
              <w:rPr>
                <w:rFonts w:ascii="Arial" w:hAnsi="Arial" w:cs="Arial"/>
                <w:sz w:val="18"/>
                <w:szCs w:val="18"/>
                <w:lang w:bidi="ar-SA"/>
              </w:rPr>
            </w:pPr>
          </w:p>
        </w:tc>
      </w:tr>
      <w:tr w:rsidR="00DF4623" w:rsidRPr="00AC47A8" w14:paraId="66EFF521" w14:textId="77777777" w:rsidTr="00181B6C">
        <w:tc>
          <w:tcPr>
            <w:tcW w:w="1899" w:type="dxa"/>
          </w:tcPr>
          <w:p w14:paraId="45CDA20D" w14:textId="77777777" w:rsidR="00DF4623" w:rsidRPr="00AC47A8" w:rsidRDefault="00DF4623" w:rsidP="004E0749">
            <w:pPr>
              <w:pStyle w:val="ListParagraph"/>
              <w:spacing w:before="60" w:after="30" w:line="276" w:lineRule="auto"/>
              <w:ind w:left="0"/>
              <w:jc w:val="thaiDistribute"/>
              <w:rPr>
                <w:rFonts w:ascii="Arial" w:hAnsi="Arial" w:cs="Arial"/>
                <w:sz w:val="18"/>
                <w:szCs w:val="18"/>
                <w:lang w:eastAsia="en-US" w:bidi="ar-SA"/>
              </w:rPr>
            </w:pPr>
          </w:p>
        </w:tc>
        <w:tc>
          <w:tcPr>
            <w:tcW w:w="1071" w:type="dxa"/>
          </w:tcPr>
          <w:p w14:paraId="7CCEAF06" w14:textId="77777777" w:rsidR="00DF4623" w:rsidRPr="00AC47A8" w:rsidRDefault="00DF4623" w:rsidP="004E0749">
            <w:pPr>
              <w:pStyle w:val="ListParagraph"/>
              <w:pBdr>
                <w:bottom w:val="single" w:sz="4" w:space="1" w:color="auto"/>
              </w:pBdr>
              <w:spacing w:before="60" w:after="30" w:line="276" w:lineRule="auto"/>
              <w:ind w:left="0"/>
              <w:jc w:val="center"/>
              <w:rPr>
                <w:rFonts w:ascii="Arial" w:hAnsi="Arial" w:cs="Arial"/>
                <w:sz w:val="18"/>
                <w:szCs w:val="18"/>
                <w:lang w:eastAsia="en-US" w:bidi="ar-SA"/>
              </w:rPr>
            </w:pPr>
            <w:r w:rsidRPr="00AC47A8">
              <w:rPr>
                <w:rFonts w:ascii="Arial" w:hAnsi="Arial" w:cs="Arial"/>
                <w:sz w:val="18"/>
                <w:szCs w:val="18"/>
                <w:lang w:eastAsia="en-US" w:bidi="ar-SA"/>
              </w:rPr>
              <w:t>Fire</w:t>
            </w:r>
          </w:p>
        </w:tc>
        <w:tc>
          <w:tcPr>
            <w:tcW w:w="1386" w:type="dxa"/>
          </w:tcPr>
          <w:p w14:paraId="201D855F" w14:textId="77777777" w:rsidR="00DF4623" w:rsidRPr="00AC47A8" w:rsidRDefault="00DF4623" w:rsidP="004E0749">
            <w:pPr>
              <w:pStyle w:val="ListParagraph"/>
              <w:pBdr>
                <w:bottom w:val="single" w:sz="4" w:space="1" w:color="auto"/>
              </w:pBdr>
              <w:spacing w:before="60" w:after="30" w:line="276" w:lineRule="auto"/>
              <w:ind w:left="0"/>
              <w:jc w:val="center"/>
              <w:rPr>
                <w:rFonts w:ascii="Arial" w:hAnsi="Arial" w:cs="Arial"/>
                <w:sz w:val="18"/>
                <w:szCs w:val="18"/>
                <w:lang w:eastAsia="en-US" w:bidi="ar-SA"/>
              </w:rPr>
            </w:pPr>
            <w:r w:rsidRPr="00AC47A8">
              <w:rPr>
                <w:rFonts w:ascii="Arial" w:hAnsi="Arial" w:cs="Arial"/>
                <w:sz w:val="18"/>
                <w:szCs w:val="18"/>
                <w:lang w:eastAsia="en-US" w:bidi="ar-SA"/>
              </w:rPr>
              <w:t>transportation</w:t>
            </w:r>
          </w:p>
        </w:tc>
        <w:tc>
          <w:tcPr>
            <w:tcW w:w="1143" w:type="dxa"/>
          </w:tcPr>
          <w:p w14:paraId="279261A8" w14:textId="77777777" w:rsidR="00DF4623" w:rsidRPr="00AC47A8" w:rsidRDefault="00DF4623" w:rsidP="004E0749">
            <w:pPr>
              <w:pStyle w:val="ListParagraph"/>
              <w:pBdr>
                <w:bottom w:val="single" w:sz="4" w:space="1" w:color="auto"/>
              </w:pBdr>
              <w:spacing w:before="60" w:after="30" w:line="276" w:lineRule="auto"/>
              <w:ind w:left="0"/>
              <w:jc w:val="center"/>
              <w:rPr>
                <w:rFonts w:ascii="Arial" w:hAnsi="Arial" w:cs="Arial"/>
                <w:sz w:val="18"/>
                <w:szCs w:val="18"/>
                <w:lang w:eastAsia="en-US" w:bidi="ar-SA"/>
              </w:rPr>
            </w:pPr>
            <w:r w:rsidRPr="00AC47A8">
              <w:rPr>
                <w:rFonts w:ascii="Arial" w:hAnsi="Arial" w:cs="Arial"/>
                <w:sz w:val="18"/>
                <w:szCs w:val="18"/>
                <w:lang w:eastAsia="en-US" w:bidi="ar-SA"/>
              </w:rPr>
              <w:t>Motor</w:t>
            </w:r>
          </w:p>
        </w:tc>
        <w:tc>
          <w:tcPr>
            <w:tcW w:w="1332" w:type="dxa"/>
          </w:tcPr>
          <w:p w14:paraId="35B94332" w14:textId="77777777" w:rsidR="00DF4623" w:rsidRPr="00AC47A8" w:rsidRDefault="00DF4623" w:rsidP="004E0749">
            <w:pPr>
              <w:pStyle w:val="ListParagraph"/>
              <w:pBdr>
                <w:bottom w:val="single" w:sz="4" w:space="1" w:color="auto"/>
              </w:pBdr>
              <w:spacing w:before="60" w:after="30" w:line="276" w:lineRule="auto"/>
              <w:ind w:left="0"/>
              <w:jc w:val="center"/>
              <w:rPr>
                <w:rFonts w:ascii="Arial" w:hAnsi="Arial" w:cs="Arial"/>
                <w:sz w:val="18"/>
                <w:szCs w:val="18"/>
                <w:lang w:bidi="ar-SA"/>
              </w:rPr>
            </w:pPr>
            <w:r w:rsidRPr="00AC47A8">
              <w:rPr>
                <w:rFonts w:ascii="Arial" w:hAnsi="Arial" w:cs="Arial"/>
                <w:sz w:val="18"/>
                <w:szCs w:val="18"/>
                <w:lang w:bidi="ar-SA"/>
              </w:rPr>
              <w:t>Health</w:t>
            </w:r>
          </w:p>
        </w:tc>
        <w:tc>
          <w:tcPr>
            <w:tcW w:w="1463" w:type="dxa"/>
          </w:tcPr>
          <w:p w14:paraId="1F53B4DA" w14:textId="77777777" w:rsidR="00DF4623" w:rsidRPr="00AC47A8" w:rsidRDefault="00DF4623" w:rsidP="004E0749">
            <w:pPr>
              <w:pStyle w:val="ListParagraph"/>
              <w:pBdr>
                <w:bottom w:val="single" w:sz="4" w:space="1" w:color="auto"/>
              </w:pBdr>
              <w:spacing w:before="60" w:after="30" w:line="276" w:lineRule="auto"/>
              <w:ind w:left="0"/>
              <w:jc w:val="center"/>
              <w:rPr>
                <w:rFonts w:ascii="Arial" w:hAnsi="Arial" w:cs="Arial"/>
                <w:sz w:val="18"/>
                <w:szCs w:val="18"/>
                <w:lang w:eastAsia="en-US" w:bidi="ar-SA"/>
              </w:rPr>
            </w:pPr>
            <w:r w:rsidRPr="00AC47A8">
              <w:rPr>
                <w:rFonts w:ascii="Arial" w:hAnsi="Arial" w:cs="Arial"/>
                <w:sz w:val="18"/>
                <w:szCs w:val="18"/>
                <w:lang w:eastAsia="en-US" w:bidi="ar-SA"/>
              </w:rPr>
              <w:t>Miscellaneous</w:t>
            </w:r>
          </w:p>
        </w:tc>
        <w:tc>
          <w:tcPr>
            <w:tcW w:w="1291" w:type="dxa"/>
          </w:tcPr>
          <w:p w14:paraId="694DC0F2" w14:textId="77777777" w:rsidR="00DF4623" w:rsidRPr="00AC47A8" w:rsidRDefault="00DF4623" w:rsidP="004E0749">
            <w:pPr>
              <w:pStyle w:val="ListParagraph"/>
              <w:pBdr>
                <w:bottom w:val="single" w:sz="4" w:space="1" w:color="auto"/>
              </w:pBdr>
              <w:spacing w:before="60" w:after="30" w:line="276" w:lineRule="auto"/>
              <w:ind w:left="0"/>
              <w:jc w:val="center"/>
              <w:rPr>
                <w:rFonts w:ascii="Arial" w:hAnsi="Arial" w:cs="Arial"/>
                <w:sz w:val="18"/>
                <w:szCs w:val="18"/>
                <w:lang w:eastAsia="en-US" w:bidi="ar-SA"/>
              </w:rPr>
            </w:pPr>
            <w:r w:rsidRPr="00AC47A8">
              <w:rPr>
                <w:rFonts w:ascii="Arial" w:hAnsi="Arial" w:cs="Arial"/>
                <w:sz w:val="18"/>
                <w:szCs w:val="18"/>
                <w:lang w:eastAsia="en-US" w:bidi="ar-SA"/>
              </w:rPr>
              <w:t>Total</w:t>
            </w:r>
          </w:p>
        </w:tc>
      </w:tr>
      <w:tr w:rsidR="00DF4623" w:rsidRPr="00AC47A8" w14:paraId="12DDF783" w14:textId="77777777" w:rsidTr="00181B6C">
        <w:tc>
          <w:tcPr>
            <w:tcW w:w="1899" w:type="dxa"/>
          </w:tcPr>
          <w:p w14:paraId="1E9BDE70" w14:textId="77777777" w:rsidR="00DF4623" w:rsidRPr="00AC47A8" w:rsidRDefault="00DF4623" w:rsidP="004E0749">
            <w:pPr>
              <w:pStyle w:val="ListParagraph"/>
              <w:spacing w:before="60" w:after="30" w:line="276" w:lineRule="auto"/>
              <w:ind w:left="0"/>
              <w:jc w:val="thaiDistribute"/>
              <w:rPr>
                <w:rFonts w:ascii="Arial" w:hAnsi="Arial" w:cs="Arial"/>
                <w:sz w:val="18"/>
                <w:szCs w:val="18"/>
                <w:lang w:eastAsia="en-US" w:bidi="ar-SA"/>
              </w:rPr>
            </w:pPr>
          </w:p>
        </w:tc>
        <w:tc>
          <w:tcPr>
            <w:tcW w:w="1071" w:type="dxa"/>
          </w:tcPr>
          <w:p w14:paraId="5CB1344B" w14:textId="77777777" w:rsidR="00DF4623" w:rsidRPr="00AC47A8" w:rsidRDefault="00DF4623" w:rsidP="004E0749">
            <w:pPr>
              <w:pStyle w:val="ListParagraph"/>
              <w:spacing w:before="60" w:after="30" w:line="276" w:lineRule="auto"/>
              <w:ind w:left="0"/>
              <w:jc w:val="thaiDistribute"/>
              <w:rPr>
                <w:rFonts w:ascii="Arial" w:hAnsi="Arial" w:cs="Arial"/>
                <w:sz w:val="18"/>
                <w:szCs w:val="18"/>
                <w:lang w:eastAsia="en-US" w:bidi="ar-SA"/>
              </w:rPr>
            </w:pPr>
          </w:p>
        </w:tc>
        <w:tc>
          <w:tcPr>
            <w:tcW w:w="1386" w:type="dxa"/>
          </w:tcPr>
          <w:p w14:paraId="153017A3" w14:textId="77777777" w:rsidR="00DF4623" w:rsidRPr="00AC47A8" w:rsidRDefault="00DF4623" w:rsidP="004E0749">
            <w:pPr>
              <w:pStyle w:val="ListParagraph"/>
              <w:spacing w:before="60" w:after="30" w:line="276" w:lineRule="auto"/>
              <w:ind w:left="0"/>
              <w:jc w:val="thaiDistribute"/>
              <w:rPr>
                <w:rFonts w:ascii="Arial" w:hAnsi="Arial" w:cs="Arial"/>
                <w:sz w:val="18"/>
                <w:szCs w:val="18"/>
                <w:lang w:eastAsia="en-US" w:bidi="ar-SA"/>
              </w:rPr>
            </w:pPr>
          </w:p>
        </w:tc>
        <w:tc>
          <w:tcPr>
            <w:tcW w:w="1143" w:type="dxa"/>
          </w:tcPr>
          <w:p w14:paraId="71077B63" w14:textId="77777777" w:rsidR="00DF4623" w:rsidRPr="00AC47A8" w:rsidRDefault="00DF4623" w:rsidP="004E0749">
            <w:pPr>
              <w:pStyle w:val="ListParagraph"/>
              <w:spacing w:before="60" w:after="30" w:line="276" w:lineRule="auto"/>
              <w:ind w:left="0"/>
              <w:jc w:val="thaiDistribute"/>
              <w:rPr>
                <w:rFonts w:ascii="Arial" w:hAnsi="Arial" w:cs="Arial"/>
                <w:sz w:val="18"/>
                <w:szCs w:val="18"/>
                <w:lang w:eastAsia="en-US" w:bidi="ar-SA"/>
              </w:rPr>
            </w:pPr>
          </w:p>
        </w:tc>
        <w:tc>
          <w:tcPr>
            <w:tcW w:w="1332" w:type="dxa"/>
          </w:tcPr>
          <w:p w14:paraId="4715877D" w14:textId="77777777" w:rsidR="00DF4623" w:rsidRPr="00AC47A8" w:rsidRDefault="00DF4623" w:rsidP="004E0749">
            <w:pPr>
              <w:pStyle w:val="ListParagraph"/>
              <w:spacing w:before="60" w:after="30" w:line="276" w:lineRule="auto"/>
              <w:ind w:left="0"/>
              <w:jc w:val="thaiDistribute"/>
              <w:rPr>
                <w:rFonts w:ascii="Arial" w:hAnsi="Arial" w:cs="Arial"/>
                <w:sz w:val="18"/>
                <w:szCs w:val="18"/>
                <w:lang w:bidi="ar-SA"/>
              </w:rPr>
            </w:pPr>
          </w:p>
        </w:tc>
        <w:tc>
          <w:tcPr>
            <w:tcW w:w="1463" w:type="dxa"/>
          </w:tcPr>
          <w:p w14:paraId="1FFBB070" w14:textId="77777777" w:rsidR="00DF4623" w:rsidRPr="00AC47A8" w:rsidRDefault="00DF4623" w:rsidP="004E0749">
            <w:pPr>
              <w:pStyle w:val="ListParagraph"/>
              <w:spacing w:before="60" w:after="30" w:line="276" w:lineRule="auto"/>
              <w:ind w:left="0"/>
              <w:jc w:val="thaiDistribute"/>
              <w:rPr>
                <w:rFonts w:ascii="Arial" w:hAnsi="Arial" w:cs="Arial"/>
                <w:sz w:val="18"/>
                <w:szCs w:val="18"/>
                <w:lang w:eastAsia="en-US" w:bidi="ar-SA"/>
              </w:rPr>
            </w:pPr>
          </w:p>
        </w:tc>
        <w:tc>
          <w:tcPr>
            <w:tcW w:w="1291" w:type="dxa"/>
          </w:tcPr>
          <w:p w14:paraId="15AC6CFE" w14:textId="77777777" w:rsidR="00DF4623" w:rsidRPr="00AC47A8" w:rsidRDefault="00DF4623" w:rsidP="004E0749">
            <w:pPr>
              <w:pStyle w:val="ListParagraph"/>
              <w:spacing w:before="60" w:after="30" w:line="276" w:lineRule="auto"/>
              <w:ind w:left="0"/>
              <w:jc w:val="thaiDistribute"/>
              <w:rPr>
                <w:rFonts w:ascii="Arial" w:hAnsi="Arial" w:cs="Arial"/>
                <w:sz w:val="18"/>
                <w:szCs w:val="18"/>
                <w:lang w:eastAsia="en-US" w:bidi="ar-SA"/>
              </w:rPr>
            </w:pPr>
          </w:p>
        </w:tc>
      </w:tr>
      <w:tr w:rsidR="00AC47A8" w:rsidRPr="00AC47A8" w14:paraId="4D47DE6A" w14:textId="77777777">
        <w:tc>
          <w:tcPr>
            <w:tcW w:w="1899" w:type="dxa"/>
          </w:tcPr>
          <w:p w14:paraId="686D08A5" w14:textId="77777777" w:rsidR="00AC47A8" w:rsidRPr="00AC47A8" w:rsidRDefault="00AC47A8" w:rsidP="00AC47A8">
            <w:pPr>
              <w:pStyle w:val="ListParagraph"/>
              <w:spacing w:before="60" w:after="30" w:line="276" w:lineRule="auto"/>
              <w:ind w:left="0"/>
              <w:jc w:val="thaiDistribute"/>
              <w:rPr>
                <w:rFonts w:ascii="Arial" w:hAnsi="Arial" w:cs="Arial"/>
                <w:sz w:val="18"/>
                <w:szCs w:val="18"/>
                <w:lang w:eastAsia="en-US" w:bidi="ar-SA"/>
              </w:rPr>
            </w:pPr>
            <w:r w:rsidRPr="00AC47A8">
              <w:rPr>
                <w:rFonts w:ascii="Arial" w:hAnsi="Arial" w:cs="Arial"/>
                <w:sz w:val="18"/>
                <w:szCs w:val="18"/>
              </w:rPr>
              <w:t>Assets</w:t>
            </w:r>
          </w:p>
        </w:tc>
        <w:tc>
          <w:tcPr>
            <w:tcW w:w="1071" w:type="dxa"/>
          </w:tcPr>
          <w:p w14:paraId="39F19AA7" w14:textId="0E178634" w:rsidR="00AC47A8" w:rsidRPr="00AC47A8" w:rsidRDefault="00AC47A8" w:rsidP="00AC47A8">
            <w:pPr>
              <w:pStyle w:val="ListParagraph"/>
              <w:spacing w:before="60" w:after="30" w:line="276" w:lineRule="auto"/>
              <w:ind w:left="0"/>
              <w:jc w:val="right"/>
              <w:rPr>
                <w:rFonts w:ascii="Arial" w:hAnsi="Arial" w:cs="Arial"/>
                <w:sz w:val="18"/>
                <w:szCs w:val="18"/>
              </w:rPr>
            </w:pPr>
            <w:r w:rsidRPr="00AC47A8">
              <w:rPr>
                <w:rFonts w:ascii="Arial" w:hAnsi="Arial" w:cs="Arial"/>
                <w:sz w:val="18"/>
                <w:szCs w:val="18"/>
              </w:rPr>
              <w:t>-</w:t>
            </w:r>
          </w:p>
        </w:tc>
        <w:tc>
          <w:tcPr>
            <w:tcW w:w="1386" w:type="dxa"/>
          </w:tcPr>
          <w:p w14:paraId="04C6C40D" w14:textId="378437FB" w:rsidR="00AC47A8" w:rsidRPr="00AC47A8" w:rsidRDefault="00AC47A8" w:rsidP="00AC47A8">
            <w:pPr>
              <w:pStyle w:val="ListParagraph"/>
              <w:spacing w:before="60" w:after="30" w:line="276" w:lineRule="auto"/>
              <w:ind w:left="0"/>
              <w:jc w:val="right"/>
              <w:rPr>
                <w:rFonts w:ascii="Arial" w:hAnsi="Arial" w:cs="Arial"/>
                <w:sz w:val="18"/>
                <w:szCs w:val="18"/>
              </w:rPr>
            </w:pPr>
            <w:r w:rsidRPr="00AC47A8">
              <w:rPr>
                <w:rFonts w:ascii="Arial" w:hAnsi="Arial" w:cs="Arial"/>
                <w:sz w:val="18"/>
                <w:szCs w:val="18"/>
              </w:rPr>
              <w:t>-</w:t>
            </w:r>
          </w:p>
        </w:tc>
        <w:tc>
          <w:tcPr>
            <w:tcW w:w="1143" w:type="dxa"/>
          </w:tcPr>
          <w:p w14:paraId="585BCFDB" w14:textId="66646FC6" w:rsidR="00AC47A8" w:rsidRPr="00AC47A8" w:rsidRDefault="00AC47A8" w:rsidP="00AC47A8">
            <w:pPr>
              <w:pStyle w:val="ListParagraph"/>
              <w:spacing w:before="60" w:after="30" w:line="276" w:lineRule="auto"/>
              <w:ind w:left="0"/>
              <w:jc w:val="right"/>
              <w:rPr>
                <w:rFonts w:ascii="Arial" w:hAnsi="Arial" w:cs="Arial"/>
                <w:sz w:val="18"/>
                <w:szCs w:val="18"/>
              </w:rPr>
            </w:pPr>
            <w:r w:rsidRPr="00AC47A8">
              <w:rPr>
                <w:rFonts w:ascii="Arial" w:hAnsi="Arial" w:cs="Arial"/>
                <w:sz w:val="18"/>
                <w:szCs w:val="18"/>
              </w:rPr>
              <w:t>63,757</w:t>
            </w:r>
          </w:p>
        </w:tc>
        <w:tc>
          <w:tcPr>
            <w:tcW w:w="1332" w:type="dxa"/>
          </w:tcPr>
          <w:p w14:paraId="5541FA0C" w14:textId="3620E5BB" w:rsidR="00AC47A8" w:rsidRPr="00AC47A8" w:rsidRDefault="00AC47A8" w:rsidP="00AC47A8">
            <w:pPr>
              <w:pStyle w:val="ListParagraph"/>
              <w:spacing w:before="60" w:after="30" w:line="276" w:lineRule="auto"/>
              <w:ind w:left="0"/>
              <w:jc w:val="right"/>
              <w:rPr>
                <w:rFonts w:ascii="Arial" w:hAnsi="Arial" w:cs="Arial"/>
                <w:sz w:val="18"/>
                <w:szCs w:val="18"/>
              </w:rPr>
            </w:pPr>
            <w:r w:rsidRPr="00AC47A8">
              <w:rPr>
                <w:rFonts w:ascii="Arial" w:hAnsi="Arial" w:cs="Arial"/>
                <w:sz w:val="18"/>
                <w:szCs w:val="18"/>
              </w:rPr>
              <w:t>-</w:t>
            </w:r>
          </w:p>
        </w:tc>
        <w:tc>
          <w:tcPr>
            <w:tcW w:w="1463" w:type="dxa"/>
          </w:tcPr>
          <w:p w14:paraId="5F227101" w14:textId="271A18DE" w:rsidR="00AC47A8" w:rsidRPr="00AC47A8" w:rsidRDefault="00AC47A8" w:rsidP="00AC47A8">
            <w:pPr>
              <w:pStyle w:val="ListParagraph"/>
              <w:spacing w:before="60" w:after="30" w:line="276" w:lineRule="auto"/>
              <w:ind w:left="0"/>
              <w:jc w:val="right"/>
              <w:rPr>
                <w:rFonts w:ascii="Arial" w:hAnsi="Arial" w:cs="Arial"/>
                <w:sz w:val="18"/>
                <w:szCs w:val="18"/>
              </w:rPr>
            </w:pPr>
            <w:r w:rsidRPr="00AC47A8">
              <w:rPr>
                <w:rFonts w:ascii="Arial" w:hAnsi="Arial" w:cs="Arial"/>
                <w:sz w:val="18"/>
                <w:szCs w:val="18"/>
              </w:rPr>
              <w:t>266,092</w:t>
            </w:r>
          </w:p>
        </w:tc>
        <w:tc>
          <w:tcPr>
            <w:tcW w:w="1291" w:type="dxa"/>
          </w:tcPr>
          <w:p w14:paraId="47561A9D" w14:textId="2F38BFA3" w:rsidR="00AC47A8" w:rsidRPr="00AC47A8" w:rsidRDefault="00AC47A8" w:rsidP="00AC47A8">
            <w:pPr>
              <w:pStyle w:val="ListParagraph"/>
              <w:spacing w:before="60" w:after="30" w:line="276" w:lineRule="auto"/>
              <w:ind w:left="0"/>
              <w:jc w:val="right"/>
              <w:rPr>
                <w:rFonts w:ascii="Arial" w:hAnsi="Arial" w:cs="Arial"/>
                <w:sz w:val="18"/>
                <w:szCs w:val="18"/>
              </w:rPr>
            </w:pPr>
            <w:r w:rsidRPr="00AC47A8">
              <w:rPr>
                <w:rFonts w:ascii="Arial" w:hAnsi="Arial" w:cs="Arial"/>
                <w:sz w:val="18"/>
                <w:szCs w:val="18"/>
              </w:rPr>
              <w:t>329,849</w:t>
            </w:r>
          </w:p>
        </w:tc>
      </w:tr>
      <w:tr w:rsidR="00AC47A8" w:rsidRPr="00AC47A8" w14:paraId="39E5A02A" w14:textId="77777777" w:rsidTr="00181B6C">
        <w:tc>
          <w:tcPr>
            <w:tcW w:w="1899" w:type="dxa"/>
          </w:tcPr>
          <w:p w14:paraId="592C5921" w14:textId="77777777" w:rsidR="00AC47A8" w:rsidRPr="00AC47A8" w:rsidRDefault="00AC47A8" w:rsidP="00AC47A8">
            <w:pPr>
              <w:pStyle w:val="ListParagraph"/>
              <w:spacing w:before="60" w:after="30" w:line="276" w:lineRule="auto"/>
              <w:ind w:left="0"/>
              <w:jc w:val="thaiDistribute"/>
              <w:rPr>
                <w:rFonts w:ascii="Arial" w:hAnsi="Arial" w:cs="Arial"/>
                <w:sz w:val="18"/>
                <w:szCs w:val="18"/>
                <w:lang w:eastAsia="en-US" w:bidi="ar-SA"/>
              </w:rPr>
            </w:pPr>
            <w:r w:rsidRPr="00AC47A8">
              <w:rPr>
                <w:rFonts w:ascii="Arial" w:hAnsi="Arial" w:cs="Arial"/>
                <w:sz w:val="18"/>
                <w:szCs w:val="18"/>
              </w:rPr>
              <w:t>Unallocated assets</w:t>
            </w:r>
          </w:p>
        </w:tc>
        <w:tc>
          <w:tcPr>
            <w:tcW w:w="1071" w:type="dxa"/>
          </w:tcPr>
          <w:p w14:paraId="156431EA" w14:textId="6160C268" w:rsidR="00AC47A8" w:rsidRPr="00AC47A8" w:rsidRDefault="00AC47A8" w:rsidP="00AC47A8">
            <w:pPr>
              <w:pStyle w:val="ListParagraph"/>
              <w:spacing w:before="60" w:after="30" w:line="276" w:lineRule="auto"/>
              <w:ind w:left="0"/>
              <w:jc w:val="right"/>
              <w:rPr>
                <w:rFonts w:ascii="Arial" w:hAnsi="Arial" w:cs="Arial"/>
                <w:sz w:val="18"/>
                <w:szCs w:val="18"/>
              </w:rPr>
            </w:pPr>
          </w:p>
        </w:tc>
        <w:tc>
          <w:tcPr>
            <w:tcW w:w="1386" w:type="dxa"/>
          </w:tcPr>
          <w:p w14:paraId="3FDB9934" w14:textId="0F1CDD41" w:rsidR="00AC47A8" w:rsidRPr="00AC47A8" w:rsidRDefault="00AC47A8" w:rsidP="00AC47A8">
            <w:pPr>
              <w:pStyle w:val="ListParagraph"/>
              <w:spacing w:before="60" w:after="30" w:line="276" w:lineRule="auto"/>
              <w:ind w:left="0"/>
              <w:jc w:val="right"/>
              <w:rPr>
                <w:rFonts w:ascii="Arial" w:hAnsi="Arial" w:cs="Arial"/>
                <w:sz w:val="18"/>
                <w:szCs w:val="18"/>
              </w:rPr>
            </w:pPr>
          </w:p>
        </w:tc>
        <w:tc>
          <w:tcPr>
            <w:tcW w:w="1143" w:type="dxa"/>
          </w:tcPr>
          <w:p w14:paraId="66912665" w14:textId="2898F5DD" w:rsidR="00AC47A8" w:rsidRPr="00AC47A8" w:rsidRDefault="00AC47A8" w:rsidP="00AC47A8">
            <w:pPr>
              <w:pStyle w:val="ListParagraph"/>
              <w:spacing w:before="60" w:after="30" w:line="276" w:lineRule="auto"/>
              <w:ind w:left="0"/>
              <w:jc w:val="right"/>
              <w:rPr>
                <w:rFonts w:ascii="Arial" w:hAnsi="Arial" w:cs="Arial"/>
                <w:sz w:val="18"/>
                <w:szCs w:val="18"/>
              </w:rPr>
            </w:pPr>
          </w:p>
        </w:tc>
        <w:tc>
          <w:tcPr>
            <w:tcW w:w="1332" w:type="dxa"/>
          </w:tcPr>
          <w:p w14:paraId="697AEDF8" w14:textId="5E777A3A" w:rsidR="00AC47A8" w:rsidRPr="00AC47A8" w:rsidRDefault="00AC47A8" w:rsidP="00AC47A8">
            <w:pPr>
              <w:pStyle w:val="ListParagraph"/>
              <w:spacing w:before="60" w:after="30" w:line="276" w:lineRule="auto"/>
              <w:ind w:left="0"/>
              <w:jc w:val="right"/>
              <w:rPr>
                <w:rFonts w:ascii="Arial" w:hAnsi="Arial" w:cs="Arial"/>
                <w:sz w:val="18"/>
                <w:szCs w:val="18"/>
              </w:rPr>
            </w:pPr>
          </w:p>
        </w:tc>
        <w:tc>
          <w:tcPr>
            <w:tcW w:w="1463" w:type="dxa"/>
          </w:tcPr>
          <w:p w14:paraId="2C0837E9" w14:textId="57EDF25B" w:rsidR="00AC47A8" w:rsidRPr="00AC47A8" w:rsidRDefault="00AC47A8" w:rsidP="00AC47A8">
            <w:pPr>
              <w:pStyle w:val="ListParagraph"/>
              <w:spacing w:before="60" w:after="30" w:line="276" w:lineRule="auto"/>
              <w:ind w:left="0"/>
              <w:jc w:val="right"/>
              <w:rPr>
                <w:rFonts w:ascii="Arial" w:hAnsi="Arial" w:cs="Arial"/>
                <w:sz w:val="18"/>
                <w:szCs w:val="18"/>
              </w:rPr>
            </w:pPr>
          </w:p>
        </w:tc>
        <w:tc>
          <w:tcPr>
            <w:tcW w:w="1291" w:type="dxa"/>
          </w:tcPr>
          <w:p w14:paraId="52559FF0" w14:textId="4C240562" w:rsidR="00AC47A8" w:rsidRPr="00AC47A8" w:rsidRDefault="00AC47A8" w:rsidP="00AC47A8">
            <w:pPr>
              <w:pStyle w:val="ListParagraph"/>
              <w:pBdr>
                <w:bottom w:val="single" w:sz="4" w:space="0" w:color="auto"/>
              </w:pBdr>
              <w:spacing w:before="60" w:after="30" w:line="276" w:lineRule="auto"/>
              <w:ind w:left="0"/>
              <w:jc w:val="right"/>
              <w:rPr>
                <w:rFonts w:ascii="Arial" w:hAnsi="Arial" w:cs="Arial"/>
                <w:sz w:val="18"/>
                <w:szCs w:val="18"/>
              </w:rPr>
            </w:pPr>
            <w:r w:rsidRPr="00AC47A8">
              <w:rPr>
                <w:rFonts w:ascii="Arial" w:hAnsi="Arial" w:cs="Arial"/>
                <w:sz w:val="18"/>
                <w:szCs w:val="18"/>
              </w:rPr>
              <w:t>830,837</w:t>
            </w:r>
          </w:p>
        </w:tc>
      </w:tr>
      <w:tr w:rsidR="00AC47A8" w:rsidRPr="00AC47A8" w14:paraId="468B3013" w14:textId="77777777" w:rsidTr="00181B6C">
        <w:tc>
          <w:tcPr>
            <w:tcW w:w="1899" w:type="dxa"/>
          </w:tcPr>
          <w:p w14:paraId="393E4D44" w14:textId="77777777" w:rsidR="00AC47A8" w:rsidRPr="00AC47A8" w:rsidRDefault="00AC47A8" w:rsidP="00AC47A8">
            <w:pPr>
              <w:pStyle w:val="ListParagraph"/>
              <w:spacing w:before="60" w:after="30" w:line="276" w:lineRule="auto"/>
              <w:ind w:left="0"/>
              <w:jc w:val="thaiDistribute"/>
              <w:rPr>
                <w:rFonts w:ascii="Arial" w:hAnsi="Arial" w:cs="Arial"/>
                <w:sz w:val="18"/>
                <w:szCs w:val="18"/>
                <w:lang w:eastAsia="en-US" w:bidi="ar-SA"/>
              </w:rPr>
            </w:pPr>
            <w:r w:rsidRPr="00AC47A8">
              <w:rPr>
                <w:rFonts w:ascii="Browallia New" w:hAnsi="Browallia New" w:cs="Browallia New"/>
                <w:sz w:val="18"/>
                <w:szCs w:val="18"/>
              </w:rPr>
              <w:t xml:space="preserve">    </w:t>
            </w:r>
            <w:r w:rsidRPr="00AC47A8">
              <w:rPr>
                <w:rFonts w:ascii="Arial" w:hAnsi="Arial" w:cs="Arial"/>
                <w:sz w:val="18"/>
                <w:szCs w:val="18"/>
              </w:rPr>
              <w:t>Total</w:t>
            </w:r>
          </w:p>
        </w:tc>
        <w:tc>
          <w:tcPr>
            <w:tcW w:w="1071" w:type="dxa"/>
          </w:tcPr>
          <w:p w14:paraId="2626F3A9" w14:textId="77777777" w:rsidR="00AC47A8" w:rsidRPr="00AC47A8" w:rsidRDefault="00AC47A8" w:rsidP="00AC47A8">
            <w:pPr>
              <w:pStyle w:val="ListParagraph"/>
              <w:spacing w:before="60" w:after="30" w:line="276" w:lineRule="auto"/>
              <w:ind w:left="0"/>
              <w:jc w:val="right"/>
              <w:rPr>
                <w:rFonts w:ascii="Arial" w:hAnsi="Arial" w:cs="Arial"/>
                <w:sz w:val="18"/>
                <w:szCs w:val="18"/>
              </w:rPr>
            </w:pPr>
          </w:p>
        </w:tc>
        <w:tc>
          <w:tcPr>
            <w:tcW w:w="1386" w:type="dxa"/>
          </w:tcPr>
          <w:p w14:paraId="3F5E5896" w14:textId="77777777" w:rsidR="00AC47A8" w:rsidRPr="00AC47A8" w:rsidRDefault="00AC47A8" w:rsidP="00AC47A8">
            <w:pPr>
              <w:pStyle w:val="ListParagraph"/>
              <w:spacing w:before="60" w:after="30" w:line="276" w:lineRule="auto"/>
              <w:ind w:left="0"/>
              <w:jc w:val="right"/>
              <w:rPr>
                <w:rFonts w:ascii="Arial" w:hAnsi="Arial" w:cs="Arial"/>
                <w:sz w:val="18"/>
                <w:szCs w:val="18"/>
              </w:rPr>
            </w:pPr>
          </w:p>
        </w:tc>
        <w:tc>
          <w:tcPr>
            <w:tcW w:w="1143" w:type="dxa"/>
          </w:tcPr>
          <w:p w14:paraId="21794331" w14:textId="77777777" w:rsidR="00AC47A8" w:rsidRPr="00AC47A8" w:rsidRDefault="00AC47A8" w:rsidP="00AC47A8">
            <w:pPr>
              <w:pStyle w:val="ListParagraph"/>
              <w:spacing w:before="60" w:after="30" w:line="276" w:lineRule="auto"/>
              <w:ind w:left="0"/>
              <w:jc w:val="right"/>
              <w:rPr>
                <w:rFonts w:ascii="Arial" w:hAnsi="Arial" w:cs="Arial"/>
                <w:sz w:val="18"/>
                <w:szCs w:val="18"/>
              </w:rPr>
            </w:pPr>
          </w:p>
        </w:tc>
        <w:tc>
          <w:tcPr>
            <w:tcW w:w="1332" w:type="dxa"/>
          </w:tcPr>
          <w:p w14:paraId="44137A54" w14:textId="77777777" w:rsidR="00AC47A8" w:rsidRPr="00AC47A8" w:rsidRDefault="00AC47A8" w:rsidP="00AC47A8">
            <w:pPr>
              <w:pStyle w:val="ListParagraph"/>
              <w:spacing w:before="60" w:after="30" w:line="276" w:lineRule="auto"/>
              <w:ind w:left="0"/>
              <w:jc w:val="right"/>
              <w:rPr>
                <w:rFonts w:ascii="Arial" w:hAnsi="Arial" w:cs="Arial"/>
                <w:sz w:val="18"/>
                <w:szCs w:val="18"/>
              </w:rPr>
            </w:pPr>
          </w:p>
        </w:tc>
        <w:tc>
          <w:tcPr>
            <w:tcW w:w="1463" w:type="dxa"/>
          </w:tcPr>
          <w:p w14:paraId="3A48C5F4" w14:textId="77777777" w:rsidR="00AC47A8" w:rsidRPr="00AC47A8" w:rsidRDefault="00AC47A8" w:rsidP="00AC47A8">
            <w:pPr>
              <w:pStyle w:val="ListParagraph"/>
              <w:spacing w:before="60" w:after="30" w:line="276" w:lineRule="auto"/>
              <w:ind w:left="0"/>
              <w:jc w:val="right"/>
              <w:rPr>
                <w:rFonts w:ascii="Arial" w:hAnsi="Arial" w:cs="Arial"/>
                <w:sz w:val="18"/>
                <w:szCs w:val="18"/>
              </w:rPr>
            </w:pPr>
          </w:p>
        </w:tc>
        <w:tc>
          <w:tcPr>
            <w:tcW w:w="1291" w:type="dxa"/>
          </w:tcPr>
          <w:p w14:paraId="14DEE887" w14:textId="1CEF630F" w:rsidR="00AC47A8" w:rsidRPr="00AC47A8" w:rsidRDefault="00AC47A8" w:rsidP="00AC47A8">
            <w:pPr>
              <w:pStyle w:val="ListParagraph"/>
              <w:pBdr>
                <w:bottom w:val="single" w:sz="12" w:space="1" w:color="auto"/>
              </w:pBdr>
              <w:spacing w:before="60" w:after="30" w:line="276" w:lineRule="auto"/>
              <w:ind w:left="0"/>
              <w:jc w:val="right"/>
              <w:rPr>
                <w:rFonts w:ascii="Arial" w:hAnsi="Arial" w:cs="Arial"/>
                <w:sz w:val="18"/>
                <w:szCs w:val="18"/>
              </w:rPr>
            </w:pPr>
            <w:r w:rsidRPr="00AC47A8">
              <w:rPr>
                <w:rFonts w:ascii="Arial" w:hAnsi="Arial" w:cs="Arial"/>
                <w:sz w:val="18"/>
                <w:szCs w:val="18"/>
              </w:rPr>
              <w:t>1,160,686</w:t>
            </w:r>
          </w:p>
        </w:tc>
      </w:tr>
      <w:tr w:rsidR="00AC47A8" w:rsidRPr="00AC47A8" w14:paraId="21A01375" w14:textId="77777777" w:rsidTr="00181B6C">
        <w:tc>
          <w:tcPr>
            <w:tcW w:w="1899" w:type="dxa"/>
          </w:tcPr>
          <w:p w14:paraId="64C0291C" w14:textId="77777777" w:rsidR="00AC47A8" w:rsidRPr="00AC47A8" w:rsidRDefault="00AC47A8" w:rsidP="00AC47A8">
            <w:pPr>
              <w:pStyle w:val="ListParagraph"/>
              <w:spacing w:before="60" w:after="30" w:line="276" w:lineRule="auto"/>
              <w:ind w:left="0"/>
              <w:jc w:val="thaiDistribute"/>
              <w:rPr>
                <w:rFonts w:ascii="Arial" w:hAnsi="Arial" w:cs="Arial"/>
                <w:sz w:val="18"/>
                <w:szCs w:val="18"/>
                <w:lang w:eastAsia="en-US" w:bidi="ar-SA"/>
              </w:rPr>
            </w:pPr>
          </w:p>
        </w:tc>
        <w:tc>
          <w:tcPr>
            <w:tcW w:w="1071" w:type="dxa"/>
          </w:tcPr>
          <w:p w14:paraId="3AF5F9B4" w14:textId="77777777" w:rsidR="00AC47A8" w:rsidRPr="00AC47A8" w:rsidRDefault="00AC47A8" w:rsidP="00AC47A8">
            <w:pPr>
              <w:pStyle w:val="ListParagraph"/>
              <w:spacing w:before="60" w:after="30" w:line="276" w:lineRule="auto"/>
              <w:ind w:left="0"/>
              <w:jc w:val="right"/>
              <w:rPr>
                <w:rFonts w:ascii="Arial" w:hAnsi="Arial" w:cs="Arial"/>
                <w:sz w:val="18"/>
                <w:szCs w:val="18"/>
              </w:rPr>
            </w:pPr>
          </w:p>
        </w:tc>
        <w:tc>
          <w:tcPr>
            <w:tcW w:w="1386" w:type="dxa"/>
          </w:tcPr>
          <w:p w14:paraId="097942C3" w14:textId="77777777" w:rsidR="00AC47A8" w:rsidRPr="00AC47A8" w:rsidRDefault="00AC47A8" w:rsidP="00AC47A8">
            <w:pPr>
              <w:pStyle w:val="ListParagraph"/>
              <w:spacing w:before="60" w:after="30" w:line="276" w:lineRule="auto"/>
              <w:ind w:left="0"/>
              <w:jc w:val="right"/>
              <w:rPr>
                <w:rFonts w:ascii="Arial" w:hAnsi="Arial" w:cs="Arial"/>
                <w:sz w:val="18"/>
                <w:szCs w:val="18"/>
              </w:rPr>
            </w:pPr>
          </w:p>
        </w:tc>
        <w:tc>
          <w:tcPr>
            <w:tcW w:w="1143" w:type="dxa"/>
          </w:tcPr>
          <w:p w14:paraId="0C02FA8D" w14:textId="77777777" w:rsidR="00AC47A8" w:rsidRPr="00AC47A8" w:rsidRDefault="00AC47A8" w:rsidP="00AC47A8">
            <w:pPr>
              <w:pStyle w:val="ListParagraph"/>
              <w:spacing w:before="60" w:after="30" w:line="276" w:lineRule="auto"/>
              <w:ind w:left="0"/>
              <w:jc w:val="right"/>
              <w:rPr>
                <w:rFonts w:ascii="Arial" w:hAnsi="Arial" w:cs="Arial"/>
                <w:sz w:val="18"/>
                <w:szCs w:val="18"/>
              </w:rPr>
            </w:pPr>
          </w:p>
        </w:tc>
        <w:tc>
          <w:tcPr>
            <w:tcW w:w="1332" w:type="dxa"/>
          </w:tcPr>
          <w:p w14:paraId="6952A02D" w14:textId="77777777" w:rsidR="00AC47A8" w:rsidRPr="00AC47A8" w:rsidRDefault="00AC47A8" w:rsidP="00AC47A8">
            <w:pPr>
              <w:pStyle w:val="ListParagraph"/>
              <w:spacing w:before="60" w:after="30" w:line="276" w:lineRule="auto"/>
              <w:ind w:left="0"/>
              <w:jc w:val="right"/>
              <w:rPr>
                <w:rFonts w:ascii="Arial" w:hAnsi="Arial" w:cs="Arial"/>
                <w:sz w:val="18"/>
                <w:szCs w:val="18"/>
              </w:rPr>
            </w:pPr>
          </w:p>
        </w:tc>
        <w:tc>
          <w:tcPr>
            <w:tcW w:w="1463" w:type="dxa"/>
          </w:tcPr>
          <w:p w14:paraId="21D7DDF4" w14:textId="77777777" w:rsidR="00AC47A8" w:rsidRPr="00AC47A8" w:rsidRDefault="00AC47A8" w:rsidP="00AC47A8">
            <w:pPr>
              <w:pStyle w:val="ListParagraph"/>
              <w:spacing w:before="60" w:after="30" w:line="276" w:lineRule="auto"/>
              <w:ind w:left="0"/>
              <w:jc w:val="right"/>
              <w:rPr>
                <w:rFonts w:ascii="Arial" w:hAnsi="Arial" w:cs="Arial"/>
                <w:sz w:val="18"/>
                <w:szCs w:val="18"/>
              </w:rPr>
            </w:pPr>
          </w:p>
        </w:tc>
        <w:tc>
          <w:tcPr>
            <w:tcW w:w="1291" w:type="dxa"/>
          </w:tcPr>
          <w:p w14:paraId="716A99ED" w14:textId="77777777" w:rsidR="00AC47A8" w:rsidRPr="00AC47A8" w:rsidRDefault="00AC47A8" w:rsidP="00AC47A8">
            <w:pPr>
              <w:pStyle w:val="ListParagraph"/>
              <w:spacing w:before="60" w:after="30" w:line="276" w:lineRule="auto"/>
              <w:ind w:left="0"/>
              <w:jc w:val="right"/>
              <w:rPr>
                <w:rFonts w:ascii="Arial" w:hAnsi="Arial" w:cs="Arial"/>
                <w:sz w:val="18"/>
                <w:szCs w:val="18"/>
              </w:rPr>
            </w:pPr>
          </w:p>
        </w:tc>
      </w:tr>
      <w:tr w:rsidR="00AC47A8" w:rsidRPr="00AC47A8" w14:paraId="2D32EEF3" w14:textId="77777777">
        <w:tc>
          <w:tcPr>
            <w:tcW w:w="1899" w:type="dxa"/>
          </w:tcPr>
          <w:p w14:paraId="15173ACF" w14:textId="77777777" w:rsidR="00AC47A8" w:rsidRPr="00AC47A8" w:rsidRDefault="00AC47A8" w:rsidP="00AC47A8">
            <w:pPr>
              <w:pStyle w:val="ListParagraph"/>
              <w:spacing w:before="60" w:after="30" w:line="276" w:lineRule="auto"/>
              <w:ind w:left="0"/>
              <w:jc w:val="thaiDistribute"/>
              <w:rPr>
                <w:rFonts w:ascii="Arial" w:hAnsi="Arial" w:cs="Arial"/>
                <w:sz w:val="18"/>
                <w:szCs w:val="18"/>
              </w:rPr>
            </w:pPr>
            <w:r w:rsidRPr="00AC47A8">
              <w:rPr>
                <w:rFonts w:ascii="Arial" w:hAnsi="Arial" w:cs="Arial"/>
                <w:sz w:val="18"/>
                <w:szCs w:val="18"/>
              </w:rPr>
              <w:t>Liabilities</w:t>
            </w:r>
          </w:p>
        </w:tc>
        <w:tc>
          <w:tcPr>
            <w:tcW w:w="1071" w:type="dxa"/>
          </w:tcPr>
          <w:p w14:paraId="3737DFBB" w14:textId="26B803DA" w:rsidR="00AC47A8" w:rsidRPr="00AC47A8" w:rsidRDefault="00AC47A8" w:rsidP="00AC47A8">
            <w:pPr>
              <w:pStyle w:val="ListParagraph"/>
              <w:spacing w:before="60" w:after="30" w:line="276" w:lineRule="auto"/>
              <w:ind w:left="0"/>
              <w:jc w:val="right"/>
              <w:rPr>
                <w:rFonts w:ascii="Arial" w:hAnsi="Arial" w:cs="Arial"/>
                <w:sz w:val="18"/>
                <w:szCs w:val="18"/>
              </w:rPr>
            </w:pPr>
            <w:r w:rsidRPr="00AC47A8">
              <w:rPr>
                <w:rFonts w:ascii="Arial" w:hAnsi="Arial" w:cs="Arial"/>
                <w:sz w:val="18"/>
                <w:szCs w:val="18"/>
              </w:rPr>
              <w:t>15,112</w:t>
            </w:r>
          </w:p>
        </w:tc>
        <w:tc>
          <w:tcPr>
            <w:tcW w:w="1386" w:type="dxa"/>
          </w:tcPr>
          <w:p w14:paraId="758EDC2D" w14:textId="7C788E05" w:rsidR="00AC47A8" w:rsidRPr="00AC47A8" w:rsidRDefault="00AC47A8" w:rsidP="00AC47A8">
            <w:pPr>
              <w:pStyle w:val="ListParagraph"/>
              <w:spacing w:before="60" w:after="30" w:line="276" w:lineRule="auto"/>
              <w:ind w:left="0"/>
              <w:jc w:val="right"/>
              <w:rPr>
                <w:rFonts w:ascii="Arial" w:hAnsi="Arial" w:cs="Arial"/>
                <w:sz w:val="18"/>
                <w:szCs w:val="18"/>
              </w:rPr>
            </w:pPr>
            <w:r w:rsidRPr="00AC47A8">
              <w:rPr>
                <w:rFonts w:ascii="Arial" w:hAnsi="Arial" w:cs="Arial"/>
                <w:sz w:val="18"/>
                <w:szCs w:val="18"/>
              </w:rPr>
              <w:t>3,573</w:t>
            </w:r>
          </w:p>
        </w:tc>
        <w:tc>
          <w:tcPr>
            <w:tcW w:w="1143" w:type="dxa"/>
          </w:tcPr>
          <w:p w14:paraId="04A1A2FC" w14:textId="37ED4F20" w:rsidR="00AC47A8" w:rsidRPr="00AC47A8" w:rsidRDefault="00AC47A8" w:rsidP="00AC47A8">
            <w:pPr>
              <w:pStyle w:val="ListParagraph"/>
              <w:spacing w:before="60" w:after="30" w:line="276" w:lineRule="auto"/>
              <w:ind w:left="0"/>
              <w:jc w:val="right"/>
              <w:rPr>
                <w:rFonts w:ascii="Arial" w:hAnsi="Arial" w:cs="Arial"/>
                <w:sz w:val="18"/>
                <w:szCs w:val="18"/>
              </w:rPr>
            </w:pPr>
            <w:r w:rsidRPr="00AC47A8">
              <w:rPr>
                <w:rFonts w:ascii="Arial" w:hAnsi="Arial" w:cs="Arial"/>
                <w:sz w:val="18"/>
                <w:szCs w:val="18"/>
              </w:rPr>
              <w:t>488,168</w:t>
            </w:r>
          </w:p>
        </w:tc>
        <w:tc>
          <w:tcPr>
            <w:tcW w:w="1332" w:type="dxa"/>
          </w:tcPr>
          <w:p w14:paraId="47F6621B" w14:textId="26015B77" w:rsidR="00AC47A8" w:rsidRPr="00AC47A8" w:rsidRDefault="00AC47A8" w:rsidP="00AC47A8">
            <w:pPr>
              <w:pStyle w:val="ListParagraph"/>
              <w:spacing w:before="60" w:after="30" w:line="276" w:lineRule="auto"/>
              <w:ind w:left="0"/>
              <w:jc w:val="right"/>
              <w:rPr>
                <w:rFonts w:ascii="Arial" w:hAnsi="Arial" w:cs="Arial"/>
                <w:sz w:val="18"/>
                <w:szCs w:val="18"/>
              </w:rPr>
            </w:pPr>
            <w:r w:rsidRPr="00AC47A8">
              <w:rPr>
                <w:rFonts w:ascii="Arial" w:hAnsi="Arial" w:cs="Arial"/>
                <w:sz w:val="18"/>
                <w:szCs w:val="18"/>
              </w:rPr>
              <w:t>33,566</w:t>
            </w:r>
          </w:p>
        </w:tc>
        <w:tc>
          <w:tcPr>
            <w:tcW w:w="1463" w:type="dxa"/>
          </w:tcPr>
          <w:p w14:paraId="521E875D" w14:textId="1D1E99BB" w:rsidR="00AC47A8" w:rsidRPr="00AC47A8" w:rsidRDefault="00AC47A8" w:rsidP="00AC47A8">
            <w:pPr>
              <w:pStyle w:val="ListParagraph"/>
              <w:spacing w:before="60" w:after="30" w:line="276" w:lineRule="auto"/>
              <w:ind w:left="0"/>
              <w:jc w:val="right"/>
              <w:rPr>
                <w:rFonts w:ascii="Arial" w:hAnsi="Arial" w:cs="Arial"/>
                <w:sz w:val="18"/>
                <w:szCs w:val="18"/>
              </w:rPr>
            </w:pPr>
            <w:r w:rsidRPr="00AC47A8">
              <w:rPr>
                <w:rFonts w:ascii="Arial" w:hAnsi="Arial" w:cs="Arial"/>
                <w:sz w:val="18"/>
                <w:szCs w:val="18"/>
              </w:rPr>
              <w:t>268,256</w:t>
            </w:r>
          </w:p>
        </w:tc>
        <w:tc>
          <w:tcPr>
            <w:tcW w:w="1291" w:type="dxa"/>
          </w:tcPr>
          <w:p w14:paraId="783BE7A7" w14:textId="39FC68EF" w:rsidR="00AC47A8" w:rsidRPr="00AC47A8" w:rsidRDefault="00AC47A8" w:rsidP="00AC47A8">
            <w:pPr>
              <w:pStyle w:val="ListParagraph"/>
              <w:spacing w:before="60" w:after="30" w:line="276" w:lineRule="auto"/>
              <w:ind w:left="0"/>
              <w:jc w:val="right"/>
              <w:rPr>
                <w:rFonts w:ascii="Arial" w:hAnsi="Arial" w:cs="Arial"/>
                <w:sz w:val="18"/>
                <w:szCs w:val="18"/>
              </w:rPr>
            </w:pPr>
            <w:r w:rsidRPr="00AC47A8">
              <w:rPr>
                <w:rFonts w:ascii="Arial" w:hAnsi="Arial" w:cs="Arial"/>
                <w:sz w:val="18"/>
                <w:szCs w:val="18"/>
              </w:rPr>
              <w:t>808,675</w:t>
            </w:r>
          </w:p>
        </w:tc>
      </w:tr>
      <w:tr w:rsidR="00AC47A8" w:rsidRPr="00AC47A8" w14:paraId="3F29DEED" w14:textId="77777777" w:rsidTr="00181B6C">
        <w:tc>
          <w:tcPr>
            <w:tcW w:w="1899" w:type="dxa"/>
          </w:tcPr>
          <w:p w14:paraId="1605AEBB" w14:textId="77777777" w:rsidR="00AC47A8" w:rsidRPr="00AC47A8" w:rsidRDefault="00AC47A8" w:rsidP="00AC47A8">
            <w:pPr>
              <w:pStyle w:val="ListParagraph"/>
              <w:spacing w:before="60" w:after="30" w:line="276" w:lineRule="auto"/>
              <w:ind w:left="0"/>
              <w:jc w:val="thaiDistribute"/>
              <w:rPr>
                <w:rFonts w:ascii="Arial" w:hAnsi="Arial" w:cs="Arial"/>
                <w:sz w:val="18"/>
                <w:szCs w:val="18"/>
                <w:lang w:eastAsia="en-US" w:bidi="ar-SA"/>
              </w:rPr>
            </w:pPr>
            <w:r w:rsidRPr="00AC47A8">
              <w:rPr>
                <w:rFonts w:ascii="Arial" w:hAnsi="Arial" w:cs="Arial"/>
                <w:sz w:val="18"/>
                <w:szCs w:val="18"/>
              </w:rPr>
              <w:t>Unallocated liabilities</w:t>
            </w:r>
          </w:p>
        </w:tc>
        <w:tc>
          <w:tcPr>
            <w:tcW w:w="1071" w:type="dxa"/>
          </w:tcPr>
          <w:p w14:paraId="730CF63A" w14:textId="438A22EA" w:rsidR="00AC47A8" w:rsidRPr="00AC47A8" w:rsidRDefault="00AC47A8" w:rsidP="00AC47A8">
            <w:pPr>
              <w:pStyle w:val="ListParagraph"/>
              <w:spacing w:before="60" w:after="30" w:line="276" w:lineRule="auto"/>
              <w:ind w:left="0"/>
              <w:jc w:val="right"/>
              <w:rPr>
                <w:rFonts w:ascii="Arial" w:hAnsi="Arial" w:cs="Arial"/>
                <w:sz w:val="18"/>
                <w:szCs w:val="18"/>
              </w:rPr>
            </w:pPr>
          </w:p>
        </w:tc>
        <w:tc>
          <w:tcPr>
            <w:tcW w:w="1386" w:type="dxa"/>
          </w:tcPr>
          <w:p w14:paraId="534EF50C" w14:textId="6148DE6F" w:rsidR="00AC47A8" w:rsidRPr="00AC47A8" w:rsidRDefault="00AC47A8" w:rsidP="00AC47A8">
            <w:pPr>
              <w:pStyle w:val="ListParagraph"/>
              <w:spacing w:before="60" w:after="30" w:line="276" w:lineRule="auto"/>
              <w:ind w:left="0"/>
              <w:jc w:val="right"/>
              <w:rPr>
                <w:rFonts w:ascii="Arial" w:hAnsi="Arial" w:cs="Arial"/>
                <w:sz w:val="18"/>
                <w:szCs w:val="18"/>
              </w:rPr>
            </w:pPr>
          </w:p>
        </w:tc>
        <w:tc>
          <w:tcPr>
            <w:tcW w:w="1143" w:type="dxa"/>
          </w:tcPr>
          <w:p w14:paraId="171BAF71" w14:textId="317E9C8F" w:rsidR="00AC47A8" w:rsidRPr="00AC47A8" w:rsidRDefault="00AC47A8" w:rsidP="00AC47A8">
            <w:pPr>
              <w:pStyle w:val="ListParagraph"/>
              <w:spacing w:before="60" w:after="30" w:line="276" w:lineRule="auto"/>
              <w:ind w:left="0"/>
              <w:jc w:val="right"/>
              <w:rPr>
                <w:rFonts w:ascii="Arial" w:hAnsi="Arial" w:cs="Arial"/>
                <w:sz w:val="18"/>
                <w:szCs w:val="18"/>
              </w:rPr>
            </w:pPr>
          </w:p>
        </w:tc>
        <w:tc>
          <w:tcPr>
            <w:tcW w:w="1332" w:type="dxa"/>
          </w:tcPr>
          <w:p w14:paraId="1C2652FA" w14:textId="4EDA8DCC" w:rsidR="00AC47A8" w:rsidRPr="00AC47A8" w:rsidRDefault="00AC47A8" w:rsidP="00AC47A8">
            <w:pPr>
              <w:pStyle w:val="ListParagraph"/>
              <w:spacing w:before="60" w:after="30" w:line="276" w:lineRule="auto"/>
              <w:ind w:left="0"/>
              <w:jc w:val="right"/>
              <w:rPr>
                <w:rFonts w:ascii="Arial" w:hAnsi="Arial" w:cs="Arial"/>
                <w:sz w:val="18"/>
                <w:szCs w:val="18"/>
              </w:rPr>
            </w:pPr>
          </w:p>
        </w:tc>
        <w:tc>
          <w:tcPr>
            <w:tcW w:w="1463" w:type="dxa"/>
          </w:tcPr>
          <w:p w14:paraId="0549FAE5" w14:textId="580EE7AC" w:rsidR="00AC47A8" w:rsidRPr="00AC47A8" w:rsidRDefault="00AC47A8" w:rsidP="00AC47A8">
            <w:pPr>
              <w:pStyle w:val="ListParagraph"/>
              <w:spacing w:before="60" w:after="30" w:line="276" w:lineRule="auto"/>
              <w:ind w:left="0"/>
              <w:jc w:val="right"/>
              <w:rPr>
                <w:rFonts w:ascii="Arial" w:hAnsi="Arial" w:cs="Arial"/>
                <w:sz w:val="18"/>
                <w:szCs w:val="18"/>
              </w:rPr>
            </w:pPr>
          </w:p>
        </w:tc>
        <w:tc>
          <w:tcPr>
            <w:tcW w:w="1291" w:type="dxa"/>
          </w:tcPr>
          <w:p w14:paraId="022ACDE8" w14:textId="706AB72D" w:rsidR="00AC47A8" w:rsidRPr="00AC47A8" w:rsidRDefault="00AC47A8" w:rsidP="00AC47A8">
            <w:pPr>
              <w:pStyle w:val="ListParagraph"/>
              <w:pBdr>
                <w:bottom w:val="single" w:sz="4" w:space="1" w:color="auto"/>
              </w:pBdr>
              <w:spacing w:before="60" w:after="30" w:line="276" w:lineRule="auto"/>
              <w:ind w:left="0"/>
              <w:jc w:val="right"/>
              <w:rPr>
                <w:rFonts w:ascii="Arial" w:hAnsi="Arial" w:cs="Arial"/>
                <w:sz w:val="18"/>
                <w:szCs w:val="18"/>
              </w:rPr>
            </w:pPr>
            <w:r w:rsidRPr="00AC47A8">
              <w:rPr>
                <w:rFonts w:ascii="Arial" w:hAnsi="Arial" w:cs="Arial"/>
                <w:sz w:val="18"/>
                <w:szCs w:val="18"/>
              </w:rPr>
              <w:t>97,467</w:t>
            </w:r>
          </w:p>
        </w:tc>
      </w:tr>
      <w:tr w:rsidR="00AC47A8" w:rsidRPr="00AC47A8" w14:paraId="2F85A9F8" w14:textId="77777777" w:rsidTr="00181B6C">
        <w:tc>
          <w:tcPr>
            <w:tcW w:w="1899" w:type="dxa"/>
          </w:tcPr>
          <w:p w14:paraId="4459F2EE" w14:textId="77777777" w:rsidR="00AC47A8" w:rsidRPr="00AC47A8" w:rsidRDefault="00AC47A8" w:rsidP="00AC47A8">
            <w:pPr>
              <w:pStyle w:val="ListParagraph"/>
              <w:spacing w:before="60" w:after="30" w:line="276" w:lineRule="auto"/>
              <w:ind w:left="0"/>
              <w:jc w:val="thaiDistribute"/>
              <w:rPr>
                <w:rFonts w:ascii="Arial" w:hAnsi="Arial" w:cs="Arial"/>
                <w:sz w:val="18"/>
                <w:szCs w:val="18"/>
                <w:lang w:eastAsia="en-US" w:bidi="ar-SA"/>
              </w:rPr>
            </w:pPr>
            <w:r w:rsidRPr="00AC47A8">
              <w:rPr>
                <w:rFonts w:ascii="Browallia New" w:hAnsi="Browallia New" w:cs="Browallia New"/>
                <w:sz w:val="18"/>
                <w:szCs w:val="18"/>
              </w:rPr>
              <w:t xml:space="preserve">    </w:t>
            </w:r>
            <w:r w:rsidRPr="00AC47A8">
              <w:rPr>
                <w:rFonts w:ascii="Arial" w:hAnsi="Arial" w:cs="Arial"/>
                <w:sz w:val="18"/>
                <w:szCs w:val="18"/>
              </w:rPr>
              <w:t>Total</w:t>
            </w:r>
          </w:p>
        </w:tc>
        <w:tc>
          <w:tcPr>
            <w:tcW w:w="1071" w:type="dxa"/>
          </w:tcPr>
          <w:p w14:paraId="49C97438" w14:textId="77777777" w:rsidR="00AC47A8" w:rsidRPr="00AC47A8" w:rsidRDefault="00AC47A8" w:rsidP="00AC47A8">
            <w:pPr>
              <w:pStyle w:val="ListParagraph"/>
              <w:spacing w:before="60" w:after="30" w:line="276" w:lineRule="auto"/>
              <w:ind w:left="0"/>
              <w:jc w:val="right"/>
              <w:rPr>
                <w:rFonts w:ascii="Arial" w:hAnsi="Arial" w:cs="Arial"/>
                <w:sz w:val="18"/>
                <w:szCs w:val="18"/>
              </w:rPr>
            </w:pPr>
          </w:p>
        </w:tc>
        <w:tc>
          <w:tcPr>
            <w:tcW w:w="1386" w:type="dxa"/>
          </w:tcPr>
          <w:p w14:paraId="507C676D" w14:textId="77777777" w:rsidR="00AC47A8" w:rsidRPr="00AC47A8" w:rsidRDefault="00AC47A8" w:rsidP="00AC47A8">
            <w:pPr>
              <w:pStyle w:val="ListParagraph"/>
              <w:spacing w:before="60" w:after="30" w:line="276" w:lineRule="auto"/>
              <w:ind w:left="0"/>
              <w:jc w:val="right"/>
              <w:rPr>
                <w:rFonts w:ascii="Arial" w:hAnsi="Arial" w:cs="Arial"/>
                <w:sz w:val="18"/>
                <w:szCs w:val="18"/>
              </w:rPr>
            </w:pPr>
          </w:p>
        </w:tc>
        <w:tc>
          <w:tcPr>
            <w:tcW w:w="1143" w:type="dxa"/>
          </w:tcPr>
          <w:p w14:paraId="4F98ADB1" w14:textId="77777777" w:rsidR="00AC47A8" w:rsidRPr="00AC47A8" w:rsidRDefault="00AC47A8" w:rsidP="00AC47A8">
            <w:pPr>
              <w:pStyle w:val="ListParagraph"/>
              <w:spacing w:before="60" w:after="30" w:line="276" w:lineRule="auto"/>
              <w:ind w:left="0"/>
              <w:jc w:val="right"/>
              <w:rPr>
                <w:rFonts w:ascii="Arial" w:hAnsi="Arial" w:cs="Arial"/>
                <w:sz w:val="18"/>
                <w:szCs w:val="18"/>
              </w:rPr>
            </w:pPr>
          </w:p>
        </w:tc>
        <w:tc>
          <w:tcPr>
            <w:tcW w:w="1332" w:type="dxa"/>
          </w:tcPr>
          <w:p w14:paraId="2F4C4B20" w14:textId="77777777" w:rsidR="00AC47A8" w:rsidRPr="00AC47A8" w:rsidRDefault="00AC47A8" w:rsidP="00AC47A8">
            <w:pPr>
              <w:pStyle w:val="ListParagraph"/>
              <w:spacing w:before="60" w:after="30" w:line="276" w:lineRule="auto"/>
              <w:ind w:left="0"/>
              <w:jc w:val="right"/>
              <w:rPr>
                <w:rFonts w:ascii="Arial" w:hAnsi="Arial" w:cs="Arial"/>
                <w:sz w:val="18"/>
                <w:szCs w:val="18"/>
              </w:rPr>
            </w:pPr>
          </w:p>
        </w:tc>
        <w:tc>
          <w:tcPr>
            <w:tcW w:w="1463" w:type="dxa"/>
          </w:tcPr>
          <w:p w14:paraId="1CEACCB7" w14:textId="77777777" w:rsidR="00AC47A8" w:rsidRPr="00AC47A8" w:rsidRDefault="00AC47A8" w:rsidP="00AC47A8">
            <w:pPr>
              <w:pStyle w:val="ListParagraph"/>
              <w:spacing w:before="60" w:after="30" w:line="276" w:lineRule="auto"/>
              <w:ind w:left="0"/>
              <w:jc w:val="right"/>
              <w:rPr>
                <w:rFonts w:ascii="Arial" w:hAnsi="Arial" w:cs="Arial"/>
                <w:sz w:val="18"/>
                <w:szCs w:val="18"/>
              </w:rPr>
            </w:pPr>
          </w:p>
        </w:tc>
        <w:tc>
          <w:tcPr>
            <w:tcW w:w="1291" w:type="dxa"/>
          </w:tcPr>
          <w:p w14:paraId="76BC43E5" w14:textId="490221CC" w:rsidR="00AC47A8" w:rsidRPr="00AC47A8" w:rsidRDefault="00AC47A8" w:rsidP="00AC47A8">
            <w:pPr>
              <w:pStyle w:val="ListParagraph"/>
              <w:pBdr>
                <w:bottom w:val="single" w:sz="12" w:space="1" w:color="auto"/>
              </w:pBdr>
              <w:spacing w:before="60" w:after="30" w:line="276" w:lineRule="auto"/>
              <w:ind w:left="0"/>
              <w:jc w:val="right"/>
              <w:rPr>
                <w:rFonts w:ascii="Arial" w:hAnsi="Arial" w:cs="Arial"/>
                <w:sz w:val="18"/>
                <w:szCs w:val="18"/>
                <w:cs/>
              </w:rPr>
            </w:pPr>
            <w:r w:rsidRPr="00AC47A8">
              <w:rPr>
                <w:rFonts w:ascii="Arial" w:hAnsi="Arial" w:cs="Arial"/>
                <w:sz w:val="18"/>
                <w:szCs w:val="18"/>
              </w:rPr>
              <w:t>906,142</w:t>
            </w:r>
          </w:p>
        </w:tc>
      </w:tr>
    </w:tbl>
    <w:p w14:paraId="0AEE6A02" w14:textId="77777777" w:rsidR="00DF4623" w:rsidRPr="006252DC" w:rsidRDefault="00DF4623" w:rsidP="00EC2E77">
      <w:pPr>
        <w:pStyle w:val="BodyTextIndent3"/>
        <w:spacing w:line="360" w:lineRule="auto"/>
        <w:ind w:left="0" w:firstLine="0"/>
        <w:jc w:val="thaiDistribute"/>
        <w:rPr>
          <w:rFonts w:ascii="Arial" w:hAnsi="Arial" w:cs="Arial"/>
          <w:sz w:val="24"/>
          <w:szCs w:val="24"/>
          <w:lang w:val="en-GB"/>
        </w:rPr>
      </w:pPr>
    </w:p>
    <w:p w14:paraId="6584378B" w14:textId="77777777" w:rsidR="00FF7F88" w:rsidRPr="006252DC" w:rsidRDefault="00FF7F88" w:rsidP="00EC2E77">
      <w:pPr>
        <w:pStyle w:val="BodyTextIndent3"/>
        <w:spacing w:line="360" w:lineRule="auto"/>
        <w:ind w:left="0" w:firstLine="0"/>
        <w:jc w:val="thaiDistribute"/>
        <w:rPr>
          <w:rFonts w:ascii="Arial" w:hAnsi="Arial" w:cs="Arial"/>
          <w:sz w:val="24"/>
          <w:szCs w:val="24"/>
          <w:lang w:val="en-GB"/>
        </w:rPr>
      </w:pPr>
    </w:p>
    <w:p w14:paraId="52E15F67" w14:textId="77777777" w:rsidR="00FF7F88" w:rsidRPr="006252DC" w:rsidRDefault="00FF7F88" w:rsidP="00EC2E77">
      <w:pPr>
        <w:pStyle w:val="BodyTextIndent3"/>
        <w:spacing w:line="360" w:lineRule="auto"/>
        <w:ind w:left="0" w:firstLine="0"/>
        <w:jc w:val="thaiDistribute"/>
        <w:rPr>
          <w:rFonts w:ascii="Arial" w:hAnsi="Arial" w:cs="Arial"/>
          <w:sz w:val="24"/>
          <w:szCs w:val="24"/>
          <w:lang w:val="en-GB"/>
        </w:rPr>
      </w:pPr>
    </w:p>
    <w:p w14:paraId="7E18F3D8" w14:textId="77777777" w:rsidR="00FF7F88" w:rsidRPr="006252DC" w:rsidRDefault="00FF7F88" w:rsidP="00EC2E77">
      <w:pPr>
        <w:pStyle w:val="BodyTextIndent3"/>
        <w:spacing w:line="360" w:lineRule="auto"/>
        <w:ind w:left="0" w:firstLine="0"/>
        <w:jc w:val="thaiDistribute"/>
        <w:rPr>
          <w:rFonts w:ascii="Arial" w:hAnsi="Arial" w:cs="Arial"/>
          <w:sz w:val="24"/>
          <w:szCs w:val="24"/>
          <w:lang w:val="en-GB"/>
        </w:rPr>
      </w:pPr>
    </w:p>
    <w:p w14:paraId="6F827571" w14:textId="77777777" w:rsidR="00FF7F88" w:rsidRPr="006252DC" w:rsidRDefault="00FF7F88" w:rsidP="00EC2E77">
      <w:pPr>
        <w:pStyle w:val="BodyTextIndent3"/>
        <w:spacing w:line="360" w:lineRule="auto"/>
        <w:ind w:left="0" w:firstLine="0"/>
        <w:jc w:val="thaiDistribute"/>
        <w:rPr>
          <w:rFonts w:ascii="Arial" w:hAnsi="Arial" w:cs="Arial"/>
          <w:sz w:val="24"/>
          <w:szCs w:val="24"/>
          <w:lang w:val="en-GB"/>
        </w:rPr>
      </w:pPr>
    </w:p>
    <w:p w14:paraId="0A9C14DA" w14:textId="77777777" w:rsidR="00FF7F88" w:rsidRPr="006252DC" w:rsidRDefault="00FF7F88" w:rsidP="00EC2E77">
      <w:pPr>
        <w:pStyle w:val="BodyTextIndent3"/>
        <w:spacing w:line="360" w:lineRule="auto"/>
        <w:ind w:left="0" w:firstLine="0"/>
        <w:jc w:val="thaiDistribute"/>
        <w:rPr>
          <w:rFonts w:ascii="Arial" w:hAnsi="Arial" w:cs="Arial"/>
          <w:sz w:val="24"/>
          <w:szCs w:val="24"/>
          <w:lang w:val="en-GB"/>
        </w:rPr>
      </w:pPr>
    </w:p>
    <w:p w14:paraId="304784C8" w14:textId="77777777" w:rsidR="00FF7F88" w:rsidRPr="006252DC" w:rsidRDefault="00FF7F88" w:rsidP="00EC2E77">
      <w:pPr>
        <w:pStyle w:val="BodyTextIndent3"/>
        <w:spacing w:line="360" w:lineRule="auto"/>
        <w:ind w:left="0" w:firstLine="0"/>
        <w:jc w:val="thaiDistribute"/>
        <w:rPr>
          <w:rFonts w:ascii="Arial" w:hAnsi="Arial" w:cs="Arial"/>
          <w:sz w:val="24"/>
          <w:szCs w:val="24"/>
          <w:lang w:val="en-GB"/>
        </w:rPr>
      </w:pPr>
    </w:p>
    <w:p w14:paraId="31CF4FD1" w14:textId="77777777" w:rsidR="00C27D24" w:rsidRPr="006252DC" w:rsidRDefault="00C27D24" w:rsidP="00EC2E77">
      <w:pPr>
        <w:rPr>
          <w:rFonts w:ascii="Arial" w:hAnsi="Arial" w:cstheme="minorBidi"/>
          <w:sz w:val="19"/>
          <w:szCs w:val="19"/>
          <w:lang w:val="en-GB"/>
        </w:rPr>
        <w:sectPr w:rsidR="00C27D24" w:rsidRPr="006252DC" w:rsidSect="00A068E3">
          <w:headerReference w:type="default" r:id="rId11"/>
          <w:footerReference w:type="default" r:id="rId12"/>
          <w:pgSz w:w="11907" w:h="16840" w:code="9"/>
          <w:pgMar w:top="2250" w:right="1107" w:bottom="1078" w:left="1440" w:header="709" w:footer="395" w:gutter="0"/>
          <w:pgNumType w:start="7"/>
          <w:cols w:space="708"/>
          <w:docGrid w:linePitch="360"/>
        </w:sectPr>
      </w:pPr>
    </w:p>
    <w:p w14:paraId="3EB6B9DA" w14:textId="7CE71270" w:rsidR="007C2CB8" w:rsidRPr="006252DC" w:rsidRDefault="00601F03" w:rsidP="00601F03">
      <w:pPr>
        <w:pStyle w:val="BodyTextIndent3"/>
        <w:numPr>
          <w:ilvl w:val="0"/>
          <w:numId w:val="4"/>
        </w:numPr>
        <w:tabs>
          <w:tab w:val="clear" w:pos="360"/>
        </w:tabs>
        <w:spacing w:line="360" w:lineRule="auto"/>
        <w:rPr>
          <w:rFonts w:ascii="Arial" w:hAnsi="Arial" w:cs="Arial"/>
          <w:b/>
          <w:bCs/>
          <w:caps/>
          <w:sz w:val="19"/>
          <w:szCs w:val="19"/>
          <w:lang w:val="en-GB"/>
        </w:rPr>
      </w:pPr>
      <w:r w:rsidRPr="006252DC">
        <w:rPr>
          <w:rFonts w:ascii="Arial" w:hAnsi="Arial" w:cs="Arial"/>
          <w:b/>
          <w:bCs/>
          <w:caps/>
          <w:sz w:val="19"/>
          <w:szCs w:val="19"/>
          <w:lang w:val="en-GB"/>
        </w:rPr>
        <w:lastRenderedPageBreak/>
        <w:t>fair value</w:t>
      </w:r>
    </w:p>
    <w:p w14:paraId="79CC3689" w14:textId="77777777" w:rsidR="00601F03" w:rsidRPr="006252DC" w:rsidRDefault="00601F03" w:rsidP="00601F03">
      <w:pPr>
        <w:pStyle w:val="BodyTextIndent3"/>
        <w:spacing w:line="360" w:lineRule="auto"/>
        <w:ind w:left="360" w:firstLine="0"/>
        <w:rPr>
          <w:rFonts w:ascii="Arial" w:hAnsi="Arial" w:cs="Arial"/>
          <w:b/>
          <w:bCs/>
          <w:caps/>
          <w:sz w:val="18"/>
          <w:szCs w:val="18"/>
          <w:lang w:val="en-GB"/>
        </w:rPr>
      </w:pPr>
    </w:p>
    <w:p w14:paraId="1EC13D3D" w14:textId="48C26B6E" w:rsidR="00601F03" w:rsidRPr="006252DC" w:rsidRDefault="00CA06ED" w:rsidP="00601F03">
      <w:pPr>
        <w:pStyle w:val="BodyTextIndent3"/>
        <w:spacing w:line="360" w:lineRule="auto"/>
        <w:ind w:left="360" w:firstLine="0"/>
        <w:rPr>
          <w:rFonts w:ascii="Arial" w:hAnsi="Arial" w:cs="Arial"/>
          <w:sz w:val="19"/>
          <w:szCs w:val="19"/>
          <w:lang w:val="en-GB"/>
        </w:rPr>
      </w:pPr>
      <w:r w:rsidRPr="006252DC">
        <w:rPr>
          <w:rFonts w:ascii="Arial" w:hAnsi="Arial" w:cs="Arial"/>
          <w:sz w:val="19"/>
          <w:szCs w:val="19"/>
          <w:lang w:val="en-GB"/>
        </w:rPr>
        <w:t>The following table presents financial assets</w:t>
      </w:r>
      <w:r w:rsidR="006B1D2A">
        <w:rPr>
          <w:rFonts w:ascii="Arial" w:hAnsi="Arial" w:cs="Arial"/>
          <w:sz w:val="19"/>
          <w:szCs w:val="19"/>
          <w:lang w:val="en-GB"/>
        </w:rPr>
        <w:t xml:space="preserve">, </w:t>
      </w:r>
      <w:r w:rsidRPr="006252DC">
        <w:rPr>
          <w:rFonts w:ascii="Arial" w:hAnsi="Arial" w:cs="Arial"/>
          <w:sz w:val="19"/>
          <w:szCs w:val="19"/>
          <w:lang w:val="en-GB"/>
        </w:rPr>
        <w:t xml:space="preserve">liabilities </w:t>
      </w:r>
      <w:r w:rsidR="00453136">
        <w:rPr>
          <w:rFonts w:ascii="Arial" w:hAnsi="Arial" w:cs="Arial"/>
          <w:sz w:val="19"/>
          <w:szCs w:val="19"/>
          <w:lang w:val="en-GB"/>
        </w:rPr>
        <w:t xml:space="preserve">and non-financial asset </w:t>
      </w:r>
      <w:r w:rsidRPr="006252DC">
        <w:rPr>
          <w:rFonts w:ascii="Arial" w:hAnsi="Arial" w:cs="Arial"/>
          <w:sz w:val="19"/>
          <w:szCs w:val="19"/>
          <w:lang w:val="en-GB"/>
        </w:rPr>
        <w:t>that are measured at fair value, excluding</w:t>
      </w:r>
      <w:r w:rsidRPr="006252DC">
        <w:rPr>
          <w:rFonts w:ascii="Arial" w:hAnsi="Arial" w:cs="Arial"/>
          <w:b/>
          <w:bCs/>
          <w:caps/>
          <w:sz w:val="19"/>
          <w:szCs w:val="19"/>
          <w:lang w:val="en-GB"/>
        </w:rPr>
        <w:t xml:space="preserve"> </w:t>
      </w:r>
      <w:r w:rsidRPr="006252DC">
        <w:rPr>
          <w:rFonts w:ascii="Arial" w:hAnsi="Arial" w:cs="Arial"/>
          <w:sz w:val="19"/>
          <w:szCs w:val="19"/>
          <w:lang w:val="en-GB"/>
        </w:rPr>
        <w:t>where its fair value is approximating the carrying amount.</w:t>
      </w:r>
    </w:p>
    <w:p w14:paraId="7B136123" w14:textId="77777777" w:rsidR="00CA06ED" w:rsidRPr="006252DC" w:rsidRDefault="00CA06ED" w:rsidP="00AF7EE5">
      <w:pPr>
        <w:pStyle w:val="BodyTextIndent3"/>
        <w:tabs>
          <w:tab w:val="left" w:pos="3969"/>
          <w:tab w:val="left" w:pos="5387"/>
          <w:tab w:val="left" w:pos="6663"/>
          <w:tab w:val="left" w:pos="7938"/>
        </w:tabs>
        <w:spacing w:line="360" w:lineRule="auto"/>
        <w:ind w:left="360" w:firstLine="0"/>
        <w:rPr>
          <w:rFonts w:ascii="Arial" w:hAnsi="Arial" w:cs="Arial"/>
          <w:sz w:val="19"/>
          <w:szCs w:val="19"/>
          <w:lang w:val="en-GB"/>
        </w:rPr>
      </w:pPr>
    </w:p>
    <w:tbl>
      <w:tblPr>
        <w:tblStyle w:val="TableGridLight"/>
        <w:tblW w:w="9036" w:type="dxa"/>
        <w:tblInd w:w="333" w:type="dxa"/>
        <w:tblLayout w:type="fixed"/>
        <w:tblCellMar>
          <w:left w:w="115" w:type="dxa"/>
          <w:right w:w="115" w:type="dxa"/>
        </w:tblCellMar>
        <w:tblLook w:val="04A0" w:firstRow="1" w:lastRow="0" w:firstColumn="1" w:lastColumn="0" w:noHBand="0" w:noVBand="1"/>
      </w:tblPr>
      <w:tblGrid>
        <w:gridCol w:w="3636"/>
        <w:gridCol w:w="1380"/>
        <w:gridCol w:w="1314"/>
        <w:gridCol w:w="1412"/>
        <w:gridCol w:w="1294"/>
      </w:tblGrid>
      <w:tr w:rsidR="00F42CD0" w:rsidRPr="006252DC" w14:paraId="1F348886" w14:textId="77777777" w:rsidTr="002332E3">
        <w:tc>
          <w:tcPr>
            <w:tcW w:w="3636" w:type="dxa"/>
            <w:noWrap/>
            <w:vAlign w:val="bottom"/>
          </w:tcPr>
          <w:p w14:paraId="4E795406" w14:textId="77777777" w:rsidR="00F42CD0" w:rsidRPr="006252DC" w:rsidRDefault="00F42CD0" w:rsidP="00761E22">
            <w:pPr>
              <w:spacing w:before="60" w:after="30" w:line="276" w:lineRule="auto"/>
              <w:rPr>
                <w:rFonts w:ascii="Arial" w:hAnsi="Arial" w:cs="Arial"/>
                <w:sz w:val="19"/>
                <w:szCs w:val="19"/>
              </w:rPr>
            </w:pPr>
          </w:p>
        </w:tc>
        <w:tc>
          <w:tcPr>
            <w:tcW w:w="5400" w:type="dxa"/>
            <w:gridSpan w:val="4"/>
          </w:tcPr>
          <w:p w14:paraId="0407181B" w14:textId="616B1A76" w:rsidR="00F42CD0" w:rsidRPr="006252DC" w:rsidRDefault="00F42CD0" w:rsidP="00761E22">
            <w:pPr>
              <w:pBdr>
                <w:bottom w:val="single" w:sz="4" w:space="1" w:color="auto"/>
              </w:pBdr>
              <w:spacing w:before="60" w:after="30" w:line="276" w:lineRule="auto"/>
              <w:jc w:val="center"/>
              <w:rPr>
                <w:rFonts w:ascii="Arial" w:hAnsi="Arial" w:cs="Arial"/>
                <w:sz w:val="19"/>
                <w:szCs w:val="19"/>
              </w:rPr>
            </w:pPr>
            <w:r w:rsidRPr="006252DC">
              <w:rPr>
                <w:rFonts w:ascii="Arial" w:hAnsi="Arial" w:cs="Arial"/>
                <w:sz w:val="19"/>
                <w:szCs w:val="19"/>
              </w:rPr>
              <w:t>Thousand Baht</w:t>
            </w:r>
          </w:p>
        </w:tc>
      </w:tr>
      <w:tr w:rsidR="001F6BCF" w:rsidRPr="006252DC" w14:paraId="251CD2AC" w14:textId="77777777" w:rsidTr="002332E3">
        <w:tc>
          <w:tcPr>
            <w:tcW w:w="3636" w:type="dxa"/>
            <w:noWrap/>
            <w:vAlign w:val="bottom"/>
          </w:tcPr>
          <w:p w14:paraId="51844A03" w14:textId="77777777" w:rsidR="001F6BCF" w:rsidRPr="006252DC" w:rsidRDefault="001F6BCF" w:rsidP="00761E22">
            <w:pPr>
              <w:spacing w:before="60" w:after="30" w:line="276" w:lineRule="auto"/>
              <w:rPr>
                <w:rFonts w:ascii="Arial" w:hAnsi="Arial" w:cs="Arial"/>
                <w:sz w:val="19"/>
                <w:szCs w:val="19"/>
              </w:rPr>
            </w:pPr>
          </w:p>
        </w:tc>
        <w:tc>
          <w:tcPr>
            <w:tcW w:w="5400" w:type="dxa"/>
            <w:gridSpan w:val="4"/>
          </w:tcPr>
          <w:p w14:paraId="7C215091" w14:textId="294C09F6" w:rsidR="001F6BCF" w:rsidRPr="006252DC" w:rsidRDefault="00D67F23" w:rsidP="00761E22">
            <w:pPr>
              <w:pBdr>
                <w:bottom w:val="single" w:sz="2" w:space="1" w:color="auto"/>
              </w:pBdr>
              <w:spacing w:before="60" w:after="30" w:line="276" w:lineRule="auto"/>
              <w:jc w:val="center"/>
              <w:rPr>
                <w:rFonts w:ascii="Arial" w:hAnsi="Arial" w:cs="Arial"/>
                <w:sz w:val="19"/>
                <w:szCs w:val="19"/>
              </w:rPr>
            </w:pPr>
            <w:r w:rsidRPr="00D67F23">
              <w:rPr>
                <w:rFonts w:ascii="Arial" w:hAnsi="Arial" w:cs="Arial"/>
                <w:sz w:val="19"/>
                <w:szCs w:val="19"/>
              </w:rPr>
              <w:t>31 March 2026</w:t>
            </w:r>
          </w:p>
        </w:tc>
      </w:tr>
      <w:tr w:rsidR="001F6BCF" w:rsidRPr="006252DC" w14:paraId="56BB0F86" w14:textId="77777777" w:rsidTr="002332E3">
        <w:tc>
          <w:tcPr>
            <w:tcW w:w="3636" w:type="dxa"/>
            <w:noWrap/>
            <w:vAlign w:val="bottom"/>
          </w:tcPr>
          <w:p w14:paraId="5C01F743" w14:textId="77777777" w:rsidR="001F6BCF" w:rsidRPr="006252DC" w:rsidRDefault="001F6BCF" w:rsidP="00761E22">
            <w:pPr>
              <w:spacing w:before="60" w:after="30" w:line="276" w:lineRule="auto"/>
              <w:rPr>
                <w:rFonts w:ascii="Arial" w:hAnsi="Arial" w:cs="Arial"/>
                <w:sz w:val="19"/>
                <w:szCs w:val="19"/>
              </w:rPr>
            </w:pPr>
          </w:p>
        </w:tc>
        <w:tc>
          <w:tcPr>
            <w:tcW w:w="1380" w:type="dxa"/>
          </w:tcPr>
          <w:p w14:paraId="5277B4C2" w14:textId="0A510936" w:rsidR="001F6BCF" w:rsidRPr="006252DC" w:rsidRDefault="001F6BCF" w:rsidP="00761E22">
            <w:pPr>
              <w:pBdr>
                <w:bottom w:val="single" w:sz="4" w:space="1" w:color="auto"/>
              </w:pBdr>
              <w:spacing w:before="60" w:after="30" w:line="276" w:lineRule="auto"/>
              <w:jc w:val="center"/>
              <w:rPr>
                <w:rFonts w:ascii="Arial" w:hAnsi="Arial" w:cs="Arial"/>
                <w:sz w:val="19"/>
                <w:szCs w:val="19"/>
              </w:rPr>
            </w:pPr>
            <w:r w:rsidRPr="006252DC">
              <w:rPr>
                <w:rFonts w:ascii="Arial" w:hAnsi="Arial" w:cs="Arial"/>
                <w:sz w:val="19"/>
                <w:szCs w:val="19"/>
              </w:rPr>
              <w:t>Level 1</w:t>
            </w:r>
          </w:p>
        </w:tc>
        <w:tc>
          <w:tcPr>
            <w:tcW w:w="1314" w:type="dxa"/>
          </w:tcPr>
          <w:p w14:paraId="555E5423" w14:textId="61DB1B68" w:rsidR="001F6BCF" w:rsidRPr="006252DC" w:rsidRDefault="001F6BCF" w:rsidP="00761E22">
            <w:pPr>
              <w:pBdr>
                <w:bottom w:val="single" w:sz="4" w:space="1" w:color="auto"/>
              </w:pBdr>
              <w:spacing w:before="60" w:after="30" w:line="276" w:lineRule="auto"/>
              <w:jc w:val="center"/>
              <w:rPr>
                <w:rFonts w:ascii="Arial" w:hAnsi="Arial" w:cs="Arial"/>
                <w:sz w:val="19"/>
                <w:szCs w:val="19"/>
              </w:rPr>
            </w:pPr>
            <w:r w:rsidRPr="006252DC">
              <w:rPr>
                <w:rFonts w:ascii="Arial" w:hAnsi="Arial" w:cs="Arial"/>
                <w:sz w:val="19"/>
                <w:szCs w:val="19"/>
              </w:rPr>
              <w:t>Level 2</w:t>
            </w:r>
          </w:p>
        </w:tc>
        <w:tc>
          <w:tcPr>
            <w:tcW w:w="1412" w:type="dxa"/>
            <w:noWrap/>
          </w:tcPr>
          <w:p w14:paraId="1ECE9E81" w14:textId="2DB746DD" w:rsidR="001F6BCF" w:rsidRPr="006252DC" w:rsidRDefault="001F6BCF" w:rsidP="00761E22">
            <w:pPr>
              <w:pBdr>
                <w:bottom w:val="single" w:sz="4" w:space="1" w:color="auto"/>
              </w:pBdr>
              <w:spacing w:before="60" w:after="30" w:line="276" w:lineRule="auto"/>
              <w:jc w:val="center"/>
              <w:rPr>
                <w:rFonts w:ascii="Arial" w:hAnsi="Arial" w:cs="Arial"/>
                <w:sz w:val="19"/>
                <w:szCs w:val="19"/>
              </w:rPr>
            </w:pPr>
            <w:r w:rsidRPr="006252DC">
              <w:rPr>
                <w:rFonts w:ascii="Arial" w:hAnsi="Arial" w:cs="Arial"/>
                <w:sz w:val="19"/>
                <w:szCs w:val="19"/>
              </w:rPr>
              <w:t>Level 3</w:t>
            </w:r>
          </w:p>
        </w:tc>
        <w:tc>
          <w:tcPr>
            <w:tcW w:w="1294" w:type="dxa"/>
            <w:noWrap/>
          </w:tcPr>
          <w:p w14:paraId="77A381E4" w14:textId="6B265D35" w:rsidR="001F6BCF" w:rsidRPr="006252DC" w:rsidRDefault="001F6BCF" w:rsidP="00761E22">
            <w:pPr>
              <w:pBdr>
                <w:bottom w:val="single" w:sz="4" w:space="1" w:color="auto"/>
              </w:pBdr>
              <w:spacing w:before="60" w:after="30" w:line="276" w:lineRule="auto"/>
              <w:jc w:val="center"/>
              <w:rPr>
                <w:rFonts w:ascii="Arial" w:hAnsi="Arial" w:cs="Arial"/>
                <w:sz w:val="19"/>
                <w:szCs w:val="19"/>
              </w:rPr>
            </w:pPr>
            <w:r w:rsidRPr="006252DC">
              <w:rPr>
                <w:rFonts w:ascii="Arial" w:hAnsi="Arial" w:cs="Arial"/>
                <w:sz w:val="19"/>
                <w:szCs w:val="19"/>
              </w:rPr>
              <w:t>Total</w:t>
            </w:r>
          </w:p>
        </w:tc>
      </w:tr>
      <w:tr w:rsidR="001F6BCF" w:rsidRPr="006252DC" w14:paraId="5E7F58D6" w14:textId="77777777" w:rsidTr="002332E3">
        <w:trPr>
          <w:trHeight w:val="288"/>
        </w:trPr>
        <w:tc>
          <w:tcPr>
            <w:tcW w:w="3636" w:type="dxa"/>
            <w:noWrap/>
          </w:tcPr>
          <w:p w14:paraId="3D663671" w14:textId="77777777" w:rsidR="001F6BCF" w:rsidRPr="00E17129" w:rsidRDefault="001F6BCF" w:rsidP="00761E22">
            <w:pPr>
              <w:spacing w:before="60" w:after="30" w:line="276" w:lineRule="auto"/>
              <w:rPr>
                <w:rFonts w:ascii="Arial" w:hAnsi="Arial" w:cs="Arial"/>
                <w:sz w:val="19"/>
                <w:szCs w:val="19"/>
              </w:rPr>
            </w:pPr>
          </w:p>
        </w:tc>
        <w:tc>
          <w:tcPr>
            <w:tcW w:w="1380" w:type="dxa"/>
          </w:tcPr>
          <w:p w14:paraId="1543595E" w14:textId="77777777" w:rsidR="001F6BCF" w:rsidRPr="006252DC" w:rsidRDefault="001F6BCF" w:rsidP="00761E22">
            <w:pPr>
              <w:spacing w:before="60" w:after="30" w:line="276" w:lineRule="auto"/>
              <w:jc w:val="right"/>
              <w:rPr>
                <w:rFonts w:ascii="Arial" w:hAnsi="Arial" w:cs="Arial"/>
                <w:sz w:val="19"/>
                <w:szCs w:val="19"/>
              </w:rPr>
            </w:pPr>
          </w:p>
        </w:tc>
        <w:tc>
          <w:tcPr>
            <w:tcW w:w="1314" w:type="dxa"/>
          </w:tcPr>
          <w:p w14:paraId="53C831E1" w14:textId="77777777" w:rsidR="001F6BCF" w:rsidRPr="006252DC" w:rsidRDefault="001F6BCF" w:rsidP="00761E22">
            <w:pPr>
              <w:spacing w:before="60" w:after="30" w:line="276" w:lineRule="auto"/>
              <w:jc w:val="right"/>
              <w:rPr>
                <w:rFonts w:ascii="Arial" w:hAnsi="Arial" w:cs="Arial"/>
                <w:sz w:val="19"/>
                <w:szCs w:val="19"/>
              </w:rPr>
            </w:pPr>
          </w:p>
        </w:tc>
        <w:tc>
          <w:tcPr>
            <w:tcW w:w="1412" w:type="dxa"/>
            <w:noWrap/>
          </w:tcPr>
          <w:p w14:paraId="422E708F" w14:textId="77777777" w:rsidR="001F6BCF" w:rsidRPr="006252DC" w:rsidRDefault="001F6BCF" w:rsidP="00761E22">
            <w:pPr>
              <w:spacing w:before="60" w:after="30" w:line="276" w:lineRule="auto"/>
              <w:jc w:val="right"/>
              <w:rPr>
                <w:rFonts w:ascii="Arial" w:hAnsi="Arial" w:cs="Arial"/>
                <w:sz w:val="19"/>
                <w:szCs w:val="19"/>
              </w:rPr>
            </w:pPr>
          </w:p>
        </w:tc>
        <w:tc>
          <w:tcPr>
            <w:tcW w:w="1294" w:type="dxa"/>
            <w:noWrap/>
          </w:tcPr>
          <w:p w14:paraId="0AA10667" w14:textId="77777777" w:rsidR="001F6BCF" w:rsidRPr="006252DC" w:rsidRDefault="001F6BCF" w:rsidP="00761E22">
            <w:pPr>
              <w:spacing w:before="60" w:after="30" w:line="276" w:lineRule="auto"/>
              <w:jc w:val="right"/>
              <w:rPr>
                <w:rFonts w:ascii="Arial" w:hAnsi="Arial" w:cs="Arial"/>
                <w:sz w:val="19"/>
                <w:szCs w:val="19"/>
              </w:rPr>
            </w:pPr>
          </w:p>
        </w:tc>
      </w:tr>
      <w:tr w:rsidR="001F6BCF" w:rsidRPr="006252DC" w14:paraId="518F6EDA" w14:textId="77777777" w:rsidTr="00F164AC">
        <w:trPr>
          <w:trHeight w:val="288"/>
        </w:trPr>
        <w:tc>
          <w:tcPr>
            <w:tcW w:w="3636" w:type="dxa"/>
            <w:noWrap/>
          </w:tcPr>
          <w:p w14:paraId="567FE527" w14:textId="77777777" w:rsidR="001F6BCF" w:rsidRPr="00F707F1" w:rsidRDefault="001F6BCF" w:rsidP="00761E22">
            <w:pPr>
              <w:spacing w:before="60" w:after="30" w:line="276" w:lineRule="auto"/>
              <w:rPr>
                <w:rFonts w:ascii="Arial" w:hAnsi="Arial" w:cs="Arial"/>
                <w:b/>
                <w:bCs/>
                <w:sz w:val="19"/>
                <w:szCs w:val="19"/>
              </w:rPr>
            </w:pPr>
            <w:r w:rsidRPr="00F707F1">
              <w:rPr>
                <w:rFonts w:ascii="Arial" w:hAnsi="Arial" w:cs="Arial"/>
                <w:b/>
                <w:bCs/>
                <w:sz w:val="19"/>
                <w:szCs w:val="19"/>
              </w:rPr>
              <w:t>Assets measured at fair value</w:t>
            </w:r>
          </w:p>
        </w:tc>
        <w:tc>
          <w:tcPr>
            <w:tcW w:w="1380" w:type="dxa"/>
          </w:tcPr>
          <w:p w14:paraId="0386FA17" w14:textId="77777777" w:rsidR="001F6BCF" w:rsidRPr="006252DC" w:rsidRDefault="001F6BCF" w:rsidP="00761E22">
            <w:pPr>
              <w:spacing w:before="60" w:after="30" w:line="276" w:lineRule="auto"/>
              <w:jc w:val="right"/>
              <w:rPr>
                <w:rFonts w:ascii="Arial" w:hAnsi="Arial" w:cs="Arial"/>
                <w:sz w:val="19"/>
                <w:szCs w:val="19"/>
              </w:rPr>
            </w:pPr>
          </w:p>
        </w:tc>
        <w:tc>
          <w:tcPr>
            <w:tcW w:w="1314" w:type="dxa"/>
          </w:tcPr>
          <w:p w14:paraId="6C34ED90" w14:textId="77777777" w:rsidR="001F6BCF" w:rsidRPr="006252DC" w:rsidRDefault="001F6BCF" w:rsidP="00761E22">
            <w:pPr>
              <w:spacing w:before="60" w:after="30" w:line="276" w:lineRule="auto"/>
              <w:jc w:val="right"/>
              <w:rPr>
                <w:rFonts w:ascii="Arial" w:hAnsi="Arial" w:cs="Arial"/>
                <w:sz w:val="19"/>
                <w:szCs w:val="19"/>
              </w:rPr>
            </w:pPr>
          </w:p>
        </w:tc>
        <w:tc>
          <w:tcPr>
            <w:tcW w:w="1412" w:type="dxa"/>
            <w:noWrap/>
          </w:tcPr>
          <w:p w14:paraId="458AA9C5" w14:textId="77777777" w:rsidR="001F6BCF" w:rsidRPr="006252DC" w:rsidRDefault="001F6BCF" w:rsidP="00761E22">
            <w:pPr>
              <w:spacing w:before="60" w:after="30" w:line="276" w:lineRule="auto"/>
              <w:jc w:val="right"/>
              <w:rPr>
                <w:rFonts w:ascii="Arial" w:hAnsi="Arial" w:cs="Arial"/>
                <w:sz w:val="19"/>
                <w:szCs w:val="19"/>
              </w:rPr>
            </w:pPr>
          </w:p>
        </w:tc>
        <w:tc>
          <w:tcPr>
            <w:tcW w:w="1294" w:type="dxa"/>
            <w:noWrap/>
            <w:vAlign w:val="bottom"/>
          </w:tcPr>
          <w:p w14:paraId="739FB92A" w14:textId="77777777" w:rsidR="001F6BCF" w:rsidRPr="006252DC" w:rsidRDefault="001F6BCF" w:rsidP="00761E22">
            <w:pPr>
              <w:spacing w:before="60" w:after="30" w:line="276" w:lineRule="auto"/>
              <w:jc w:val="right"/>
              <w:rPr>
                <w:rFonts w:ascii="Arial" w:hAnsi="Arial" w:cs="Arial"/>
                <w:sz w:val="19"/>
                <w:szCs w:val="19"/>
              </w:rPr>
            </w:pPr>
          </w:p>
        </w:tc>
      </w:tr>
      <w:tr w:rsidR="0032193F" w:rsidRPr="006252DC" w14:paraId="04780F7A" w14:textId="77777777" w:rsidTr="00F164AC">
        <w:trPr>
          <w:trHeight w:val="288"/>
        </w:trPr>
        <w:tc>
          <w:tcPr>
            <w:tcW w:w="3636" w:type="dxa"/>
            <w:noWrap/>
          </w:tcPr>
          <w:p w14:paraId="069C7EEF" w14:textId="5D90F234" w:rsidR="0032193F" w:rsidRPr="006252DC" w:rsidRDefault="0032193F" w:rsidP="00761E22">
            <w:pPr>
              <w:spacing w:before="60" w:after="30" w:line="276" w:lineRule="auto"/>
              <w:rPr>
                <w:rFonts w:ascii="Arial" w:hAnsi="Arial" w:cs="Arial"/>
                <w:sz w:val="19"/>
                <w:szCs w:val="19"/>
              </w:rPr>
            </w:pPr>
            <w:r w:rsidRPr="006252DC">
              <w:rPr>
                <w:rFonts w:ascii="Arial" w:hAnsi="Arial" w:cs="Arial"/>
                <w:sz w:val="19"/>
                <w:szCs w:val="19"/>
              </w:rPr>
              <w:t>Equity instruments financial assets</w:t>
            </w:r>
          </w:p>
        </w:tc>
        <w:tc>
          <w:tcPr>
            <w:tcW w:w="1380" w:type="dxa"/>
            <w:vAlign w:val="bottom"/>
          </w:tcPr>
          <w:p w14:paraId="7446407C" w14:textId="6C1A8AC7" w:rsidR="484E31BA" w:rsidRPr="00E17129" w:rsidRDefault="00F708D1" w:rsidP="00761E22">
            <w:pPr>
              <w:spacing w:before="60" w:after="30" w:line="276" w:lineRule="auto"/>
              <w:jc w:val="right"/>
              <w:rPr>
                <w:rFonts w:ascii="Arial" w:hAnsi="Arial" w:cs="Arial"/>
                <w:sz w:val="19"/>
                <w:szCs w:val="19"/>
              </w:rPr>
            </w:pPr>
            <w:r>
              <w:rPr>
                <w:rFonts w:ascii="Arial" w:hAnsi="Arial" w:cs="Arial"/>
                <w:sz w:val="19"/>
                <w:szCs w:val="19"/>
              </w:rPr>
              <w:t>39,059</w:t>
            </w:r>
          </w:p>
        </w:tc>
        <w:tc>
          <w:tcPr>
            <w:tcW w:w="1314" w:type="dxa"/>
            <w:vAlign w:val="bottom"/>
          </w:tcPr>
          <w:p w14:paraId="7A8BB876" w14:textId="3C1C4A0D" w:rsidR="484E31BA" w:rsidRPr="00E17129" w:rsidRDefault="00F708D1" w:rsidP="00761E22">
            <w:pPr>
              <w:spacing w:before="60" w:after="30" w:line="276" w:lineRule="auto"/>
              <w:jc w:val="right"/>
              <w:rPr>
                <w:rFonts w:ascii="Arial" w:hAnsi="Arial" w:cs="Arial"/>
                <w:sz w:val="19"/>
                <w:szCs w:val="19"/>
              </w:rPr>
            </w:pPr>
            <w:r>
              <w:rPr>
                <w:rFonts w:ascii="Arial" w:hAnsi="Arial" w:cs="Arial"/>
                <w:sz w:val="19"/>
                <w:szCs w:val="19"/>
              </w:rPr>
              <w:t>49,875</w:t>
            </w:r>
          </w:p>
        </w:tc>
        <w:tc>
          <w:tcPr>
            <w:tcW w:w="1412" w:type="dxa"/>
            <w:noWrap/>
            <w:vAlign w:val="bottom"/>
          </w:tcPr>
          <w:p w14:paraId="636D1F92" w14:textId="653AA4D6" w:rsidR="484E31BA" w:rsidRPr="00E17129" w:rsidRDefault="00F708D1" w:rsidP="00761E22">
            <w:pPr>
              <w:spacing w:before="60" w:after="30" w:line="276" w:lineRule="auto"/>
              <w:jc w:val="right"/>
              <w:rPr>
                <w:rFonts w:ascii="Arial" w:hAnsi="Arial" w:cs="Arial"/>
                <w:sz w:val="19"/>
                <w:szCs w:val="19"/>
              </w:rPr>
            </w:pPr>
            <w:r>
              <w:rPr>
                <w:rFonts w:ascii="Arial" w:hAnsi="Arial" w:cs="Arial"/>
                <w:sz w:val="19"/>
                <w:szCs w:val="19"/>
              </w:rPr>
              <w:t>74,27</w:t>
            </w:r>
            <w:r w:rsidR="00255267">
              <w:rPr>
                <w:rFonts w:ascii="Arial" w:hAnsi="Arial" w:cs="Arial"/>
                <w:sz w:val="19"/>
                <w:szCs w:val="19"/>
              </w:rPr>
              <w:t>7</w:t>
            </w:r>
          </w:p>
        </w:tc>
        <w:tc>
          <w:tcPr>
            <w:tcW w:w="1294" w:type="dxa"/>
            <w:noWrap/>
            <w:vAlign w:val="bottom"/>
          </w:tcPr>
          <w:p w14:paraId="11E11F3D" w14:textId="047DD4C5" w:rsidR="0032193F" w:rsidRPr="006252DC" w:rsidRDefault="00F708D1" w:rsidP="00761E22">
            <w:pPr>
              <w:spacing w:before="60" w:after="30" w:line="276" w:lineRule="auto"/>
              <w:jc w:val="right"/>
              <w:rPr>
                <w:rFonts w:ascii="Arial" w:eastAsia="Arial" w:hAnsi="Arial" w:cs="Arial"/>
                <w:sz w:val="19"/>
                <w:szCs w:val="19"/>
              </w:rPr>
            </w:pPr>
            <w:r>
              <w:rPr>
                <w:rFonts w:ascii="Arial" w:eastAsia="Arial" w:hAnsi="Arial" w:cs="Arial"/>
                <w:sz w:val="19"/>
                <w:szCs w:val="19"/>
              </w:rPr>
              <w:t>163,21</w:t>
            </w:r>
            <w:r w:rsidR="00B07928">
              <w:rPr>
                <w:rFonts w:ascii="Arial" w:eastAsia="Arial" w:hAnsi="Arial" w:cs="Arial"/>
                <w:sz w:val="19"/>
                <w:szCs w:val="19"/>
              </w:rPr>
              <w:t>1</w:t>
            </w:r>
          </w:p>
        </w:tc>
      </w:tr>
      <w:tr w:rsidR="00545115" w:rsidRPr="006252DC" w14:paraId="641F84F7" w14:textId="77777777" w:rsidTr="00F164AC">
        <w:trPr>
          <w:trHeight w:val="288"/>
        </w:trPr>
        <w:tc>
          <w:tcPr>
            <w:tcW w:w="3636" w:type="dxa"/>
            <w:noWrap/>
          </w:tcPr>
          <w:p w14:paraId="1A5A9F3F" w14:textId="0BFC50A4" w:rsidR="00545115" w:rsidRPr="006252DC" w:rsidRDefault="00545115" w:rsidP="00545115">
            <w:pPr>
              <w:spacing w:before="60" w:after="30" w:line="276" w:lineRule="auto"/>
              <w:rPr>
                <w:rFonts w:ascii="Arial" w:hAnsi="Arial" w:cs="Arial"/>
                <w:sz w:val="19"/>
                <w:szCs w:val="19"/>
              </w:rPr>
            </w:pPr>
            <w:r w:rsidRPr="008F1D32">
              <w:rPr>
                <w:rFonts w:ascii="Arial" w:hAnsi="Arial" w:cs="Arial"/>
                <w:sz w:val="19"/>
                <w:szCs w:val="19"/>
              </w:rPr>
              <w:t>Investment property</w:t>
            </w:r>
          </w:p>
        </w:tc>
        <w:tc>
          <w:tcPr>
            <w:tcW w:w="1380" w:type="dxa"/>
            <w:vAlign w:val="bottom"/>
          </w:tcPr>
          <w:p w14:paraId="219BEDF5" w14:textId="4D892AB6" w:rsidR="00545115" w:rsidRPr="00CF2C81" w:rsidRDefault="00545115" w:rsidP="00CF2C81">
            <w:pPr>
              <w:pStyle w:val="ListParagraph"/>
              <w:spacing w:before="60" w:after="30" w:line="276" w:lineRule="auto"/>
              <w:ind w:left="0"/>
              <w:jc w:val="right"/>
              <w:rPr>
                <w:rFonts w:ascii="Arial" w:hAnsi="Arial" w:cs="Arial"/>
                <w:color w:val="000000"/>
                <w:sz w:val="19"/>
                <w:szCs w:val="19"/>
              </w:rPr>
            </w:pPr>
            <w:r w:rsidRPr="00CF2C81">
              <w:rPr>
                <w:rFonts w:ascii="Arial" w:hAnsi="Arial" w:cs="Arial"/>
                <w:color w:val="000000"/>
                <w:sz w:val="19"/>
                <w:szCs w:val="19"/>
              </w:rPr>
              <w:t>-</w:t>
            </w:r>
          </w:p>
        </w:tc>
        <w:tc>
          <w:tcPr>
            <w:tcW w:w="1314" w:type="dxa"/>
            <w:vAlign w:val="bottom"/>
          </w:tcPr>
          <w:p w14:paraId="7604A113" w14:textId="2238676E" w:rsidR="00545115" w:rsidRPr="00CF2C81" w:rsidRDefault="00545115" w:rsidP="00CF2C81">
            <w:pPr>
              <w:pStyle w:val="ListParagraph"/>
              <w:spacing w:before="60" w:after="30" w:line="276" w:lineRule="auto"/>
              <w:ind w:left="0"/>
              <w:jc w:val="right"/>
              <w:rPr>
                <w:rFonts w:ascii="Arial" w:hAnsi="Arial" w:cs="Arial"/>
                <w:color w:val="000000"/>
                <w:sz w:val="19"/>
                <w:szCs w:val="19"/>
              </w:rPr>
            </w:pPr>
            <w:r w:rsidRPr="00CF2C81">
              <w:rPr>
                <w:rFonts w:ascii="Arial" w:hAnsi="Arial" w:cs="Arial"/>
                <w:color w:val="000000"/>
                <w:sz w:val="19"/>
                <w:szCs w:val="19"/>
              </w:rPr>
              <w:t>65,750</w:t>
            </w:r>
          </w:p>
        </w:tc>
        <w:tc>
          <w:tcPr>
            <w:tcW w:w="1412" w:type="dxa"/>
            <w:noWrap/>
            <w:vAlign w:val="bottom"/>
          </w:tcPr>
          <w:p w14:paraId="2AA44446" w14:textId="68E49C3C" w:rsidR="00545115" w:rsidRPr="00CF2C81" w:rsidRDefault="00545115" w:rsidP="00CF2C81">
            <w:pPr>
              <w:pStyle w:val="ListParagraph"/>
              <w:spacing w:before="60" w:after="30" w:line="276" w:lineRule="auto"/>
              <w:ind w:left="0"/>
              <w:jc w:val="right"/>
              <w:rPr>
                <w:rFonts w:ascii="Arial" w:hAnsi="Arial" w:cs="Arial"/>
                <w:color w:val="000000"/>
                <w:sz w:val="19"/>
                <w:szCs w:val="19"/>
              </w:rPr>
            </w:pPr>
            <w:r w:rsidRPr="00CF2C81">
              <w:rPr>
                <w:rFonts w:ascii="Arial" w:hAnsi="Arial" w:cs="Arial"/>
                <w:color w:val="000000"/>
                <w:sz w:val="19"/>
                <w:szCs w:val="19"/>
              </w:rPr>
              <w:t>-</w:t>
            </w:r>
          </w:p>
        </w:tc>
        <w:tc>
          <w:tcPr>
            <w:tcW w:w="1294" w:type="dxa"/>
            <w:noWrap/>
            <w:vAlign w:val="bottom"/>
          </w:tcPr>
          <w:p w14:paraId="7ADBFA55" w14:textId="254A8942" w:rsidR="00545115" w:rsidRPr="00CF2C81" w:rsidRDefault="00545115" w:rsidP="00CF2C81">
            <w:pPr>
              <w:pStyle w:val="ListParagraph"/>
              <w:spacing w:before="60" w:after="30" w:line="276" w:lineRule="auto"/>
              <w:ind w:left="0"/>
              <w:jc w:val="right"/>
              <w:rPr>
                <w:rFonts w:ascii="Arial" w:hAnsi="Arial" w:cs="Arial"/>
                <w:color w:val="000000"/>
                <w:sz w:val="19"/>
                <w:szCs w:val="19"/>
              </w:rPr>
            </w:pPr>
            <w:r w:rsidRPr="00CF2C81">
              <w:rPr>
                <w:rFonts w:ascii="Arial" w:hAnsi="Arial" w:cs="Arial"/>
                <w:color w:val="000000"/>
                <w:sz w:val="19"/>
                <w:szCs w:val="19"/>
              </w:rPr>
              <w:t>65,750</w:t>
            </w:r>
          </w:p>
        </w:tc>
      </w:tr>
      <w:tr w:rsidR="006645C9" w:rsidRPr="006252DC" w14:paraId="1EE63B7C" w14:textId="77777777" w:rsidTr="00F164AC">
        <w:trPr>
          <w:trHeight w:val="288"/>
        </w:trPr>
        <w:tc>
          <w:tcPr>
            <w:tcW w:w="3636" w:type="dxa"/>
            <w:noWrap/>
          </w:tcPr>
          <w:p w14:paraId="7742C200" w14:textId="45164D82" w:rsidR="006645C9" w:rsidRPr="006252DC" w:rsidRDefault="006645C9" w:rsidP="00761E22">
            <w:pPr>
              <w:spacing w:before="60" w:after="30" w:line="276" w:lineRule="auto"/>
              <w:rPr>
                <w:rFonts w:ascii="Arial" w:hAnsi="Arial" w:cs="Arial"/>
                <w:sz w:val="19"/>
                <w:szCs w:val="19"/>
              </w:rPr>
            </w:pPr>
            <w:r w:rsidRPr="006252DC">
              <w:rPr>
                <w:rFonts w:ascii="Arial" w:hAnsi="Arial" w:cs="Arial"/>
                <w:sz w:val="19"/>
                <w:szCs w:val="19"/>
              </w:rPr>
              <w:t xml:space="preserve">Land, building and office equipment </w:t>
            </w:r>
            <w:r w:rsidRPr="00E17129">
              <w:rPr>
                <w:rFonts w:ascii="Arial" w:hAnsi="Arial" w:cs="Arial"/>
                <w:sz w:val="19"/>
                <w:szCs w:val="19"/>
                <w:cs/>
              </w:rPr>
              <w:br/>
            </w:r>
            <w:r w:rsidRPr="00E17129">
              <w:rPr>
                <w:rFonts w:ascii="Arial" w:hAnsi="Arial" w:cs="Arial" w:hint="cs"/>
                <w:sz w:val="19"/>
                <w:szCs w:val="19"/>
                <w:cs/>
              </w:rPr>
              <w:t xml:space="preserve">     </w:t>
            </w:r>
            <w:r w:rsidRPr="006252DC">
              <w:rPr>
                <w:rFonts w:ascii="Arial" w:hAnsi="Arial" w:cs="Arial"/>
                <w:sz w:val="19"/>
                <w:szCs w:val="19"/>
              </w:rPr>
              <w:t>at appraisal value</w:t>
            </w:r>
          </w:p>
        </w:tc>
        <w:tc>
          <w:tcPr>
            <w:tcW w:w="1380" w:type="dxa"/>
            <w:vAlign w:val="bottom"/>
          </w:tcPr>
          <w:p w14:paraId="20F82A12" w14:textId="18BFEE96" w:rsidR="484E31BA" w:rsidRPr="00E17129" w:rsidRDefault="00CF2C81" w:rsidP="00A651C4">
            <w:pPr>
              <w:pBdr>
                <w:bottom w:val="single" w:sz="4" w:space="1" w:color="auto"/>
              </w:pBdr>
              <w:spacing w:before="60" w:after="30" w:line="276" w:lineRule="auto"/>
              <w:jc w:val="right"/>
              <w:rPr>
                <w:rFonts w:ascii="Arial" w:hAnsi="Arial" w:cs="Arial"/>
                <w:sz w:val="19"/>
                <w:szCs w:val="19"/>
              </w:rPr>
            </w:pPr>
            <w:r>
              <w:rPr>
                <w:rFonts w:ascii="Arial" w:hAnsi="Arial" w:cs="Arial"/>
                <w:sz w:val="19"/>
                <w:szCs w:val="19"/>
              </w:rPr>
              <w:t>-</w:t>
            </w:r>
          </w:p>
        </w:tc>
        <w:tc>
          <w:tcPr>
            <w:tcW w:w="1314" w:type="dxa"/>
            <w:vAlign w:val="bottom"/>
          </w:tcPr>
          <w:p w14:paraId="617476C2" w14:textId="1630AACA" w:rsidR="484E31BA" w:rsidRPr="00E17129" w:rsidRDefault="00CF2C81" w:rsidP="00A651C4">
            <w:pPr>
              <w:pBdr>
                <w:bottom w:val="single" w:sz="4" w:space="1" w:color="auto"/>
              </w:pBdr>
              <w:spacing w:before="60" w:after="30" w:line="276" w:lineRule="auto"/>
              <w:jc w:val="right"/>
              <w:rPr>
                <w:rFonts w:ascii="Arial" w:hAnsi="Arial" w:cs="Arial"/>
                <w:sz w:val="19"/>
                <w:szCs w:val="19"/>
              </w:rPr>
            </w:pPr>
            <w:r>
              <w:rPr>
                <w:rFonts w:ascii="Arial" w:hAnsi="Arial" w:cs="Arial"/>
                <w:sz w:val="19"/>
                <w:szCs w:val="19"/>
              </w:rPr>
              <w:t>-</w:t>
            </w:r>
          </w:p>
        </w:tc>
        <w:tc>
          <w:tcPr>
            <w:tcW w:w="1412" w:type="dxa"/>
            <w:noWrap/>
            <w:vAlign w:val="bottom"/>
          </w:tcPr>
          <w:p w14:paraId="3BA17777" w14:textId="6C04D984" w:rsidR="484E31BA" w:rsidRPr="00E17129" w:rsidRDefault="00CF2C81" w:rsidP="00A651C4">
            <w:pPr>
              <w:pBdr>
                <w:bottom w:val="single" w:sz="4" w:space="1" w:color="auto"/>
              </w:pBdr>
              <w:spacing w:before="60" w:after="30" w:line="276" w:lineRule="auto"/>
              <w:jc w:val="right"/>
              <w:rPr>
                <w:rFonts w:ascii="Arial" w:hAnsi="Arial" w:cs="Arial"/>
                <w:sz w:val="19"/>
                <w:szCs w:val="19"/>
              </w:rPr>
            </w:pPr>
            <w:r>
              <w:rPr>
                <w:rFonts w:ascii="Arial" w:hAnsi="Arial" w:cs="Arial"/>
                <w:sz w:val="19"/>
                <w:szCs w:val="19"/>
              </w:rPr>
              <w:t>20,455</w:t>
            </w:r>
          </w:p>
        </w:tc>
        <w:tc>
          <w:tcPr>
            <w:tcW w:w="1294" w:type="dxa"/>
            <w:noWrap/>
            <w:vAlign w:val="bottom"/>
          </w:tcPr>
          <w:p w14:paraId="4DF6E7C1" w14:textId="147935EB" w:rsidR="484E31BA" w:rsidRPr="00E17129" w:rsidRDefault="00CF2C81" w:rsidP="00A651C4">
            <w:pPr>
              <w:pBdr>
                <w:bottom w:val="single" w:sz="4" w:space="1" w:color="auto"/>
              </w:pBdr>
              <w:spacing w:before="60" w:after="30" w:line="276" w:lineRule="auto"/>
              <w:jc w:val="right"/>
              <w:rPr>
                <w:rFonts w:ascii="Arial" w:hAnsi="Arial" w:cs="Arial"/>
                <w:sz w:val="19"/>
                <w:szCs w:val="19"/>
              </w:rPr>
            </w:pPr>
            <w:r>
              <w:rPr>
                <w:rFonts w:ascii="Arial" w:hAnsi="Arial" w:cs="Arial"/>
                <w:sz w:val="19"/>
                <w:szCs w:val="19"/>
              </w:rPr>
              <w:t>20,455</w:t>
            </w:r>
          </w:p>
        </w:tc>
      </w:tr>
      <w:tr w:rsidR="00CF2C81" w:rsidRPr="006252DC" w14:paraId="15D09D49" w14:textId="77777777" w:rsidTr="00F164AC">
        <w:trPr>
          <w:trHeight w:val="351"/>
        </w:trPr>
        <w:tc>
          <w:tcPr>
            <w:tcW w:w="3636" w:type="dxa"/>
            <w:noWrap/>
          </w:tcPr>
          <w:p w14:paraId="5DBEC671" w14:textId="7CA126D7" w:rsidR="00CF2C81" w:rsidRPr="00E17129" w:rsidRDefault="00CF2C81" w:rsidP="00CF2C81">
            <w:pPr>
              <w:spacing w:before="60" w:after="30" w:line="276" w:lineRule="auto"/>
              <w:rPr>
                <w:rFonts w:ascii="Arial" w:hAnsi="Arial" w:cs="Arial"/>
                <w:sz w:val="19"/>
                <w:szCs w:val="19"/>
              </w:rPr>
            </w:pPr>
            <w:r w:rsidRPr="00E17129">
              <w:rPr>
                <w:rFonts w:ascii="Arial" w:hAnsi="Arial" w:cs="Arial"/>
                <w:sz w:val="19"/>
                <w:szCs w:val="19"/>
              </w:rPr>
              <w:t xml:space="preserve">    </w:t>
            </w:r>
            <w:r w:rsidRPr="006252DC">
              <w:rPr>
                <w:rFonts w:ascii="Arial" w:hAnsi="Arial" w:cs="Arial"/>
                <w:sz w:val="19"/>
                <w:szCs w:val="19"/>
              </w:rPr>
              <w:t>Total</w:t>
            </w:r>
          </w:p>
        </w:tc>
        <w:tc>
          <w:tcPr>
            <w:tcW w:w="1380" w:type="dxa"/>
            <w:vAlign w:val="bottom"/>
          </w:tcPr>
          <w:p w14:paraId="5F9F307F" w14:textId="5735AA27" w:rsidR="00CF2C81" w:rsidRPr="00CF2C81" w:rsidRDefault="00CF2C81" w:rsidP="00CF2C81">
            <w:pPr>
              <w:pBdr>
                <w:bottom w:val="single" w:sz="12" w:space="1" w:color="000000"/>
              </w:pBdr>
              <w:spacing w:before="60" w:after="23" w:line="276" w:lineRule="auto"/>
              <w:jc w:val="right"/>
              <w:rPr>
                <w:rFonts w:ascii="Arial" w:hAnsi="Arial" w:cs="Arial"/>
                <w:color w:val="000000"/>
                <w:sz w:val="19"/>
                <w:szCs w:val="19"/>
              </w:rPr>
            </w:pPr>
            <w:r w:rsidRPr="00CF2C81">
              <w:rPr>
                <w:rFonts w:ascii="Arial" w:hAnsi="Arial" w:cs="Arial"/>
                <w:color w:val="000000"/>
                <w:sz w:val="19"/>
                <w:szCs w:val="19"/>
              </w:rPr>
              <w:t>39,059</w:t>
            </w:r>
          </w:p>
        </w:tc>
        <w:tc>
          <w:tcPr>
            <w:tcW w:w="1314" w:type="dxa"/>
            <w:vAlign w:val="bottom"/>
          </w:tcPr>
          <w:p w14:paraId="649B984C" w14:textId="40CD8DEF" w:rsidR="00CF2C81" w:rsidRPr="00CF2C81" w:rsidRDefault="00CF2C81" w:rsidP="00CF2C81">
            <w:pPr>
              <w:pBdr>
                <w:bottom w:val="single" w:sz="12" w:space="1" w:color="000000"/>
              </w:pBdr>
              <w:spacing w:before="60" w:after="23" w:line="276" w:lineRule="auto"/>
              <w:jc w:val="right"/>
              <w:rPr>
                <w:rFonts w:ascii="Arial" w:hAnsi="Arial" w:cs="Arial"/>
                <w:color w:val="000000"/>
                <w:sz w:val="19"/>
                <w:szCs w:val="19"/>
              </w:rPr>
            </w:pPr>
            <w:r w:rsidRPr="00CF2C81">
              <w:rPr>
                <w:rFonts w:ascii="Arial" w:hAnsi="Arial" w:cs="Arial"/>
                <w:color w:val="000000"/>
                <w:sz w:val="19"/>
                <w:szCs w:val="19"/>
              </w:rPr>
              <w:t>115,625</w:t>
            </w:r>
          </w:p>
        </w:tc>
        <w:tc>
          <w:tcPr>
            <w:tcW w:w="1412" w:type="dxa"/>
            <w:noWrap/>
            <w:vAlign w:val="bottom"/>
          </w:tcPr>
          <w:p w14:paraId="5C5C83EC" w14:textId="4A74C645" w:rsidR="00CF2C81" w:rsidRPr="00CF2C81" w:rsidRDefault="00CF2C81" w:rsidP="00CF2C81">
            <w:pPr>
              <w:pBdr>
                <w:bottom w:val="single" w:sz="12" w:space="1" w:color="000000"/>
              </w:pBdr>
              <w:spacing w:before="60" w:after="23" w:line="276" w:lineRule="auto"/>
              <w:jc w:val="right"/>
              <w:rPr>
                <w:rFonts w:ascii="Arial" w:hAnsi="Arial" w:cs="Arial"/>
                <w:color w:val="000000"/>
                <w:sz w:val="19"/>
                <w:szCs w:val="19"/>
              </w:rPr>
            </w:pPr>
            <w:r w:rsidRPr="00CF2C81">
              <w:rPr>
                <w:rFonts w:ascii="Arial" w:hAnsi="Arial" w:cs="Arial"/>
                <w:color w:val="000000"/>
                <w:sz w:val="19"/>
                <w:szCs w:val="19"/>
              </w:rPr>
              <w:t>94,73</w:t>
            </w:r>
            <w:r w:rsidR="00255267">
              <w:rPr>
                <w:rFonts w:ascii="Arial" w:hAnsi="Arial" w:cs="Arial"/>
                <w:color w:val="000000"/>
                <w:sz w:val="19"/>
                <w:szCs w:val="19"/>
              </w:rPr>
              <w:t>2</w:t>
            </w:r>
          </w:p>
        </w:tc>
        <w:tc>
          <w:tcPr>
            <w:tcW w:w="1294" w:type="dxa"/>
            <w:noWrap/>
            <w:vAlign w:val="bottom"/>
          </w:tcPr>
          <w:p w14:paraId="24381028" w14:textId="58C86289" w:rsidR="00CF2C81" w:rsidRPr="00CF2C81" w:rsidRDefault="00CF2C81" w:rsidP="00CF2C81">
            <w:pPr>
              <w:pBdr>
                <w:bottom w:val="single" w:sz="12" w:space="1" w:color="auto"/>
              </w:pBdr>
              <w:spacing w:before="60" w:after="23" w:line="276" w:lineRule="auto"/>
              <w:jc w:val="right"/>
              <w:rPr>
                <w:rFonts w:ascii="Arial" w:hAnsi="Arial" w:cs="Arial"/>
                <w:color w:val="000000"/>
                <w:sz w:val="19"/>
                <w:szCs w:val="19"/>
              </w:rPr>
            </w:pPr>
            <w:r w:rsidRPr="00CF2C81">
              <w:rPr>
                <w:rFonts w:ascii="Arial" w:hAnsi="Arial" w:cs="Arial"/>
                <w:color w:val="000000"/>
                <w:sz w:val="19"/>
                <w:szCs w:val="19"/>
              </w:rPr>
              <w:t>249,41</w:t>
            </w:r>
            <w:r w:rsidR="00B07928">
              <w:rPr>
                <w:rFonts w:ascii="Arial" w:hAnsi="Arial" w:cs="Arial"/>
                <w:color w:val="000000"/>
                <w:sz w:val="19"/>
                <w:szCs w:val="19"/>
              </w:rPr>
              <w:t>6</w:t>
            </w:r>
          </w:p>
        </w:tc>
      </w:tr>
      <w:tr w:rsidR="00CF2C81" w:rsidRPr="006252DC" w14:paraId="08F1F6C0" w14:textId="77777777" w:rsidTr="00F164AC">
        <w:trPr>
          <w:trHeight w:val="288"/>
        </w:trPr>
        <w:tc>
          <w:tcPr>
            <w:tcW w:w="3636" w:type="dxa"/>
            <w:noWrap/>
          </w:tcPr>
          <w:p w14:paraId="24EDC4E4" w14:textId="77777777" w:rsidR="00CF2C81" w:rsidRPr="00E17129" w:rsidRDefault="00CF2C81" w:rsidP="00CF2C81">
            <w:pPr>
              <w:spacing w:before="60" w:after="30" w:line="276" w:lineRule="auto"/>
              <w:rPr>
                <w:rFonts w:ascii="Arial" w:hAnsi="Arial" w:cs="Arial"/>
                <w:sz w:val="19"/>
                <w:szCs w:val="19"/>
              </w:rPr>
            </w:pPr>
          </w:p>
        </w:tc>
        <w:tc>
          <w:tcPr>
            <w:tcW w:w="1380" w:type="dxa"/>
            <w:vAlign w:val="bottom"/>
          </w:tcPr>
          <w:p w14:paraId="50A7142D" w14:textId="77777777" w:rsidR="00CF2C81" w:rsidRPr="00CF2C81" w:rsidRDefault="00CF2C81" w:rsidP="00CF2C81">
            <w:pPr>
              <w:spacing w:before="60" w:after="23" w:line="276" w:lineRule="auto"/>
              <w:jc w:val="right"/>
              <w:rPr>
                <w:rFonts w:ascii="Arial" w:hAnsi="Arial" w:cs="Arial"/>
                <w:color w:val="000000"/>
                <w:sz w:val="19"/>
                <w:szCs w:val="19"/>
              </w:rPr>
            </w:pPr>
          </w:p>
        </w:tc>
        <w:tc>
          <w:tcPr>
            <w:tcW w:w="1314" w:type="dxa"/>
            <w:vAlign w:val="bottom"/>
          </w:tcPr>
          <w:p w14:paraId="34BDF447" w14:textId="77777777" w:rsidR="00CF2C81" w:rsidRPr="00CF2C81" w:rsidRDefault="00CF2C81" w:rsidP="00CF2C81">
            <w:pPr>
              <w:spacing w:before="60" w:after="23" w:line="276" w:lineRule="auto"/>
              <w:jc w:val="right"/>
              <w:rPr>
                <w:rFonts w:ascii="Arial" w:hAnsi="Arial" w:cs="Arial"/>
                <w:color w:val="000000"/>
                <w:sz w:val="19"/>
                <w:szCs w:val="19"/>
              </w:rPr>
            </w:pPr>
          </w:p>
        </w:tc>
        <w:tc>
          <w:tcPr>
            <w:tcW w:w="1412" w:type="dxa"/>
            <w:noWrap/>
            <w:vAlign w:val="bottom"/>
          </w:tcPr>
          <w:p w14:paraId="76511591" w14:textId="77777777" w:rsidR="00CF2C81" w:rsidRPr="00CF2C81" w:rsidRDefault="00CF2C81" w:rsidP="00CF2C81">
            <w:pPr>
              <w:spacing w:before="60" w:after="23" w:line="276" w:lineRule="auto"/>
              <w:jc w:val="right"/>
              <w:rPr>
                <w:rFonts w:ascii="Arial" w:hAnsi="Arial" w:cs="Arial"/>
                <w:color w:val="000000"/>
                <w:sz w:val="19"/>
                <w:szCs w:val="19"/>
              </w:rPr>
            </w:pPr>
          </w:p>
        </w:tc>
        <w:tc>
          <w:tcPr>
            <w:tcW w:w="1294" w:type="dxa"/>
            <w:noWrap/>
            <w:vAlign w:val="bottom"/>
          </w:tcPr>
          <w:p w14:paraId="1FB54A59" w14:textId="77777777" w:rsidR="00CF2C81" w:rsidRPr="00CF2C81" w:rsidRDefault="00CF2C81" w:rsidP="00CF2C81">
            <w:pPr>
              <w:spacing w:before="60" w:after="23" w:line="276" w:lineRule="auto"/>
              <w:jc w:val="right"/>
              <w:rPr>
                <w:rFonts w:ascii="Arial" w:hAnsi="Arial" w:cs="Arial"/>
                <w:color w:val="000000"/>
                <w:sz w:val="19"/>
                <w:szCs w:val="19"/>
              </w:rPr>
            </w:pPr>
          </w:p>
        </w:tc>
      </w:tr>
      <w:tr w:rsidR="00CF2C81" w:rsidRPr="006252DC" w14:paraId="40A92A32" w14:textId="77777777" w:rsidTr="00F164AC">
        <w:trPr>
          <w:trHeight w:val="288"/>
        </w:trPr>
        <w:tc>
          <w:tcPr>
            <w:tcW w:w="3636" w:type="dxa"/>
            <w:noWrap/>
          </w:tcPr>
          <w:p w14:paraId="061229FA" w14:textId="77777777" w:rsidR="00CF2C81" w:rsidRPr="00F707F1" w:rsidRDefault="00CF2C81" w:rsidP="00CF2C81">
            <w:pPr>
              <w:spacing w:before="60" w:after="30" w:line="276" w:lineRule="auto"/>
              <w:rPr>
                <w:rFonts w:ascii="Arial" w:hAnsi="Arial" w:cs="Arial"/>
                <w:b/>
                <w:bCs/>
                <w:sz w:val="19"/>
                <w:szCs w:val="19"/>
              </w:rPr>
            </w:pPr>
            <w:r w:rsidRPr="00F707F1">
              <w:rPr>
                <w:rFonts w:ascii="Arial" w:hAnsi="Arial" w:cs="Arial"/>
                <w:b/>
                <w:bCs/>
                <w:sz w:val="19"/>
                <w:szCs w:val="19"/>
              </w:rPr>
              <w:t>Liabilities measured at fair value</w:t>
            </w:r>
          </w:p>
        </w:tc>
        <w:tc>
          <w:tcPr>
            <w:tcW w:w="1380" w:type="dxa"/>
            <w:vAlign w:val="bottom"/>
          </w:tcPr>
          <w:p w14:paraId="01E11D50" w14:textId="77777777" w:rsidR="00CF2C81" w:rsidRPr="00CF2C81" w:rsidRDefault="00CF2C81" w:rsidP="00CF2C81">
            <w:pPr>
              <w:spacing w:before="60" w:after="23" w:line="276" w:lineRule="auto"/>
              <w:jc w:val="right"/>
              <w:rPr>
                <w:rFonts w:ascii="Arial" w:hAnsi="Arial" w:cs="Arial"/>
                <w:color w:val="000000"/>
                <w:sz w:val="19"/>
                <w:szCs w:val="19"/>
              </w:rPr>
            </w:pPr>
          </w:p>
        </w:tc>
        <w:tc>
          <w:tcPr>
            <w:tcW w:w="1314" w:type="dxa"/>
            <w:vAlign w:val="bottom"/>
          </w:tcPr>
          <w:p w14:paraId="342E3019" w14:textId="77777777" w:rsidR="00CF2C81" w:rsidRPr="00CF2C81" w:rsidRDefault="00CF2C81" w:rsidP="00CF2C81">
            <w:pPr>
              <w:spacing w:before="60" w:after="23" w:line="276" w:lineRule="auto"/>
              <w:jc w:val="right"/>
              <w:rPr>
                <w:rFonts w:ascii="Arial" w:hAnsi="Arial" w:cs="Arial"/>
                <w:color w:val="000000"/>
                <w:sz w:val="19"/>
                <w:szCs w:val="19"/>
              </w:rPr>
            </w:pPr>
          </w:p>
        </w:tc>
        <w:tc>
          <w:tcPr>
            <w:tcW w:w="1412" w:type="dxa"/>
            <w:noWrap/>
            <w:vAlign w:val="bottom"/>
          </w:tcPr>
          <w:p w14:paraId="6AF8051A" w14:textId="77777777" w:rsidR="00CF2C81" w:rsidRPr="00CF2C81" w:rsidRDefault="00CF2C81" w:rsidP="00CF2C81">
            <w:pPr>
              <w:spacing w:before="60" w:after="23" w:line="276" w:lineRule="auto"/>
              <w:jc w:val="right"/>
              <w:rPr>
                <w:rFonts w:ascii="Arial" w:hAnsi="Arial" w:cs="Arial"/>
                <w:color w:val="000000"/>
                <w:sz w:val="19"/>
                <w:szCs w:val="19"/>
              </w:rPr>
            </w:pPr>
          </w:p>
        </w:tc>
        <w:tc>
          <w:tcPr>
            <w:tcW w:w="1294" w:type="dxa"/>
            <w:noWrap/>
            <w:vAlign w:val="bottom"/>
          </w:tcPr>
          <w:p w14:paraId="47E89501" w14:textId="77777777" w:rsidR="00CF2C81" w:rsidRPr="00CF2C81" w:rsidRDefault="00CF2C81" w:rsidP="00CF2C81">
            <w:pPr>
              <w:spacing w:before="60" w:after="23" w:line="276" w:lineRule="auto"/>
              <w:jc w:val="right"/>
              <w:rPr>
                <w:rFonts w:ascii="Arial" w:hAnsi="Arial" w:cs="Arial"/>
                <w:color w:val="000000"/>
                <w:sz w:val="19"/>
                <w:szCs w:val="19"/>
              </w:rPr>
            </w:pPr>
          </w:p>
        </w:tc>
      </w:tr>
      <w:tr w:rsidR="00CF2C81" w:rsidRPr="006252DC" w14:paraId="490F98DC" w14:textId="77777777" w:rsidTr="00F164AC">
        <w:trPr>
          <w:trHeight w:val="288"/>
        </w:trPr>
        <w:tc>
          <w:tcPr>
            <w:tcW w:w="3636" w:type="dxa"/>
            <w:noWrap/>
          </w:tcPr>
          <w:p w14:paraId="34C48A0B" w14:textId="77777777" w:rsidR="00CF2C81" w:rsidRPr="006252DC" w:rsidRDefault="00CF2C81" w:rsidP="00CF2C81">
            <w:pPr>
              <w:spacing w:before="60" w:after="30" w:line="276" w:lineRule="auto"/>
              <w:rPr>
                <w:rFonts w:ascii="Arial" w:hAnsi="Arial" w:cs="Arial"/>
                <w:sz w:val="19"/>
                <w:szCs w:val="19"/>
              </w:rPr>
            </w:pPr>
            <w:r w:rsidRPr="006252DC">
              <w:rPr>
                <w:rFonts w:ascii="Arial" w:hAnsi="Arial" w:cs="Arial"/>
                <w:sz w:val="19"/>
                <w:szCs w:val="19"/>
              </w:rPr>
              <w:t>Derivative liabilities</w:t>
            </w:r>
          </w:p>
        </w:tc>
        <w:tc>
          <w:tcPr>
            <w:tcW w:w="1380" w:type="dxa"/>
            <w:vAlign w:val="bottom"/>
          </w:tcPr>
          <w:p w14:paraId="1D1ACD7C" w14:textId="479C75CC" w:rsidR="00CF2C81" w:rsidRPr="00CF2C81" w:rsidRDefault="00CF2C81" w:rsidP="00CF2C81">
            <w:pPr>
              <w:pBdr>
                <w:bottom w:val="single" w:sz="4" w:space="1" w:color="auto"/>
              </w:pBdr>
              <w:spacing w:before="60" w:after="23" w:line="276" w:lineRule="auto"/>
              <w:jc w:val="right"/>
              <w:rPr>
                <w:rFonts w:ascii="Arial" w:hAnsi="Arial" w:cs="Arial"/>
                <w:color w:val="000000"/>
                <w:sz w:val="19"/>
                <w:szCs w:val="19"/>
              </w:rPr>
            </w:pPr>
            <w:r w:rsidRPr="00CF2C81">
              <w:rPr>
                <w:rFonts w:ascii="Arial" w:hAnsi="Arial" w:cs="Arial"/>
                <w:color w:val="000000"/>
                <w:sz w:val="19"/>
                <w:szCs w:val="19"/>
              </w:rPr>
              <w:t>-</w:t>
            </w:r>
          </w:p>
        </w:tc>
        <w:tc>
          <w:tcPr>
            <w:tcW w:w="1314" w:type="dxa"/>
            <w:vAlign w:val="bottom"/>
          </w:tcPr>
          <w:p w14:paraId="276B8FC0" w14:textId="585FE801" w:rsidR="00CF2C81" w:rsidRPr="00CF2C81" w:rsidRDefault="00CF2C81" w:rsidP="00CF2C81">
            <w:pPr>
              <w:pBdr>
                <w:bottom w:val="single" w:sz="4" w:space="1" w:color="auto"/>
              </w:pBdr>
              <w:spacing w:before="60" w:after="23" w:line="276" w:lineRule="auto"/>
              <w:jc w:val="right"/>
              <w:rPr>
                <w:rFonts w:ascii="Arial" w:hAnsi="Arial" w:cs="Arial"/>
                <w:color w:val="000000"/>
                <w:sz w:val="19"/>
                <w:szCs w:val="19"/>
              </w:rPr>
            </w:pPr>
            <w:r w:rsidRPr="00CF2C81">
              <w:rPr>
                <w:rFonts w:ascii="Arial" w:hAnsi="Arial" w:cs="Arial"/>
                <w:color w:val="000000"/>
                <w:sz w:val="19"/>
                <w:szCs w:val="19"/>
              </w:rPr>
              <w:t>494</w:t>
            </w:r>
          </w:p>
        </w:tc>
        <w:tc>
          <w:tcPr>
            <w:tcW w:w="1412" w:type="dxa"/>
            <w:noWrap/>
            <w:vAlign w:val="bottom"/>
          </w:tcPr>
          <w:p w14:paraId="52B3BBCB" w14:textId="7254407B" w:rsidR="00CF2C81" w:rsidRPr="00CF2C81" w:rsidRDefault="00CF2C81" w:rsidP="00CF2C81">
            <w:pPr>
              <w:pBdr>
                <w:bottom w:val="single" w:sz="4" w:space="1" w:color="auto"/>
              </w:pBdr>
              <w:spacing w:before="60" w:after="23" w:line="276" w:lineRule="auto"/>
              <w:jc w:val="right"/>
              <w:rPr>
                <w:rFonts w:ascii="Arial" w:hAnsi="Arial" w:cs="Arial"/>
                <w:color w:val="000000"/>
                <w:sz w:val="19"/>
                <w:szCs w:val="19"/>
              </w:rPr>
            </w:pPr>
            <w:r w:rsidRPr="00CF2C81">
              <w:rPr>
                <w:rFonts w:ascii="Arial" w:hAnsi="Arial" w:cs="Arial"/>
                <w:color w:val="000000"/>
                <w:sz w:val="19"/>
                <w:szCs w:val="19"/>
              </w:rPr>
              <w:t>-</w:t>
            </w:r>
          </w:p>
        </w:tc>
        <w:tc>
          <w:tcPr>
            <w:tcW w:w="1294" w:type="dxa"/>
            <w:noWrap/>
            <w:vAlign w:val="bottom"/>
          </w:tcPr>
          <w:p w14:paraId="1E8362CE" w14:textId="253AB1E3" w:rsidR="00CF2C81" w:rsidRPr="00CF2C81" w:rsidRDefault="00CF2C81" w:rsidP="00CF2C81">
            <w:pPr>
              <w:pBdr>
                <w:bottom w:val="single" w:sz="4" w:space="1" w:color="auto"/>
              </w:pBdr>
              <w:spacing w:before="60" w:after="23" w:line="276" w:lineRule="auto"/>
              <w:jc w:val="right"/>
              <w:rPr>
                <w:rFonts w:ascii="Arial" w:hAnsi="Arial" w:cs="Arial"/>
                <w:color w:val="000000"/>
                <w:sz w:val="19"/>
                <w:szCs w:val="19"/>
              </w:rPr>
            </w:pPr>
            <w:r w:rsidRPr="00CF2C81">
              <w:rPr>
                <w:rFonts w:ascii="Arial" w:hAnsi="Arial" w:cs="Arial"/>
                <w:color w:val="000000"/>
                <w:sz w:val="19"/>
                <w:szCs w:val="19"/>
              </w:rPr>
              <w:t>494</w:t>
            </w:r>
          </w:p>
        </w:tc>
      </w:tr>
      <w:tr w:rsidR="00CF2C81" w:rsidRPr="006252DC" w14:paraId="2757801F" w14:textId="77777777" w:rsidTr="00F164AC">
        <w:trPr>
          <w:trHeight w:val="288"/>
        </w:trPr>
        <w:tc>
          <w:tcPr>
            <w:tcW w:w="3636" w:type="dxa"/>
            <w:noWrap/>
          </w:tcPr>
          <w:p w14:paraId="76680171" w14:textId="77777777" w:rsidR="00CF2C81" w:rsidRPr="00E17129" w:rsidRDefault="00CF2C81" w:rsidP="00CF2C81">
            <w:pPr>
              <w:spacing w:before="60" w:after="30" w:line="276" w:lineRule="auto"/>
              <w:rPr>
                <w:rFonts w:ascii="Arial" w:hAnsi="Arial" w:cs="Arial"/>
                <w:sz w:val="19"/>
                <w:szCs w:val="19"/>
              </w:rPr>
            </w:pPr>
            <w:r w:rsidRPr="00E17129">
              <w:rPr>
                <w:rFonts w:ascii="Arial" w:hAnsi="Arial" w:cs="Arial"/>
                <w:sz w:val="19"/>
                <w:szCs w:val="19"/>
              </w:rPr>
              <w:t xml:space="preserve">    </w:t>
            </w:r>
            <w:r w:rsidRPr="006252DC">
              <w:rPr>
                <w:rFonts w:ascii="Arial" w:hAnsi="Arial" w:cs="Arial"/>
                <w:sz w:val="19"/>
                <w:szCs w:val="19"/>
              </w:rPr>
              <w:t>Total</w:t>
            </w:r>
          </w:p>
        </w:tc>
        <w:tc>
          <w:tcPr>
            <w:tcW w:w="1380" w:type="dxa"/>
            <w:vAlign w:val="bottom"/>
          </w:tcPr>
          <w:p w14:paraId="3961C119" w14:textId="57C7070A" w:rsidR="00CF2C81" w:rsidRPr="00CF2C81" w:rsidRDefault="00CF2C81" w:rsidP="00CF2C81">
            <w:pPr>
              <w:pBdr>
                <w:bottom w:val="single" w:sz="12" w:space="1" w:color="000000"/>
              </w:pBdr>
              <w:spacing w:before="60" w:after="23" w:line="276" w:lineRule="auto"/>
              <w:jc w:val="right"/>
              <w:rPr>
                <w:rFonts w:ascii="Arial" w:hAnsi="Arial" w:cs="Arial"/>
                <w:color w:val="000000"/>
                <w:sz w:val="19"/>
                <w:szCs w:val="19"/>
              </w:rPr>
            </w:pPr>
            <w:r w:rsidRPr="00CF2C81">
              <w:rPr>
                <w:rFonts w:ascii="Arial" w:hAnsi="Arial" w:cs="Arial"/>
                <w:color w:val="000000"/>
                <w:sz w:val="19"/>
                <w:szCs w:val="19"/>
              </w:rPr>
              <w:t>-</w:t>
            </w:r>
          </w:p>
        </w:tc>
        <w:tc>
          <w:tcPr>
            <w:tcW w:w="1314" w:type="dxa"/>
            <w:vAlign w:val="bottom"/>
          </w:tcPr>
          <w:p w14:paraId="18C03263" w14:textId="0965DF9B" w:rsidR="00CF2C81" w:rsidRPr="00CF2C81" w:rsidRDefault="00CF2C81" w:rsidP="00CF2C81">
            <w:pPr>
              <w:pBdr>
                <w:bottom w:val="single" w:sz="12" w:space="1" w:color="000000"/>
              </w:pBdr>
              <w:spacing w:before="60" w:after="23" w:line="276" w:lineRule="auto"/>
              <w:jc w:val="right"/>
              <w:rPr>
                <w:rFonts w:ascii="Arial" w:hAnsi="Arial" w:cs="Arial"/>
                <w:color w:val="000000"/>
                <w:sz w:val="19"/>
                <w:szCs w:val="19"/>
              </w:rPr>
            </w:pPr>
            <w:r w:rsidRPr="00CF2C81">
              <w:rPr>
                <w:rFonts w:ascii="Arial" w:hAnsi="Arial" w:cs="Arial"/>
                <w:color w:val="000000"/>
                <w:sz w:val="19"/>
                <w:szCs w:val="19"/>
              </w:rPr>
              <w:t>494</w:t>
            </w:r>
          </w:p>
        </w:tc>
        <w:tc>
          <w:tcPr>
            <w:tcW w:w="1412" w:type="dxa"/>
            <w:noWrap/>
            <w:vAlign w:val="bottom"/>
          </w:tcPr>
          <w:p w14:paraId="7A996EDD" w14:textId="243FF009" w:rsidR="00CF2C81" w:rsidRPr="00CF2C81" w:rsidRDefault="00CF2C81" w:rsidP="00CF2C81">
            <w:pPr>
              <w:pBdr>
                <w:bottom w:val="single" w:sz="12" w:space="1" w:color="000000"/>
              </w:pBdr>
              <w:spacing w:before="60" w:after="23" w:line="276" w:lineRule="auto"/>
              <w:jc w:val="right"/>
              <w:rPr>
                <w:rFonts w:ascii="Arial" w:hAnsi="Arial" w:cs="Arial"/>
                <w:color w:val="000000"/>
                <w:sz w:val="19"/>
                <w:szCs w:val="19"/>
              </w:rPr>
            </w:pPr>
            <w:r w:rsidRPr="00CF2C81">
              <w:rPr>
                <w:rFonts w:ascii="Arial" w:hAnsi="Arial" w:cs="Arial"/>
                <w:color w:val="000000"/>
                <w:sz w:val="19"/>
                <w:szCs w:val="19"/>
              </w:rPr>
              <w:t>-</w:t>
            </w:r>
          </w:p>
        </w:tc>
        <w:tc>
          <w:tcPr>
            <w:tcW w:w="1294" w:type="dxa"/>
            <w:noWrap/>
            <w:vAlign w:val="bottom"/>
          </w:tcPr>
          <w:p w14:paraId="1B99FAD2" w14:textId="43E861FC" w:rsidR="00CF2C81" w:rsidRPr="00CF2C81" w:rsidRDefault="00CF2C81" w:rsidP="00CF2C81">
            <w:pPr>
              <w:pBdr>
                <w:bottom w:val="single" w:sz="12" w:space="1" w:color="000000"/>
              </w:pBdr>
              <w:spacing w:before="60" w:after="23" w:line="276" w:lineRule="auto"/>
              <w:jc w:val="right"/>
              <w:rPr>
                <w:rFonts w:ascii="Arial" w:hAnsi="Arial" w:cs="Arial"/>
                <w:color w:val="000000"/>
                <w:sz w:val="19"/>
                <w:szCs w:val="19"/>
              </w:rPr>
            </w:pPr>
            <w:r w:rsidRPr="00CF2C81">
              <w:rPr>
                <w:rFonts w:ascii="Arial" w:hAnsi="Arial" w:cs="Arial"/>
                <w:color w:val="000000"/>
                <w:sz w:val="19"/>
                <w:szCs w:val="19"/>
              </w:rPr>
              <w:t>494</w:t>
            </w:r>
          </w:p>
        </w:tc>
      </w:tr>
    </w:tbl>
    <w:p w14:paraId="5E6028FE" w14:textId="77777777" w:rsidR="005534EF" w:rsidRPr="006252DC" w:rsidRDefault="005534EF" w:rsidP="00E62E18">
      <w:pPr>
        <w:pStyle w:val="BodyTextIndent3"/>
        <w:spacing w:line="360" w:lineRule="auto"/>
        <w:ind w:left="0" w:firstLine="0"/>
        <w:rPr>
          <w:rFonts w:ascii="Arial" w:hAnsi="Arial" w:cstheme="minorBidi"/>
          <w:sz w:val="24"/>
          <w:szCs w:val="30"/>
          <w:lang w:val="en-GB" w:bidi="th-TH"/>
        </w:rPr>
      </w:pPr>
    </w:p>
    <w:tbl>
      <w:tblPr>
        <w:tblW w:w="9023" w:type="dxa"/>
        <w:tblInd w:w="333" w:type="dxa"/>
        <w:tblLayout w:type="fixed"/>
        <w:tblCellMar>
          <w:left w:w="115" w:type="dxa"/>
          <w:right w:w="115" w:type="dxa"/>
        </w:tblCellMar>
        <w:tblLook w:val="04A0" w:firstRow="1" w:lastRow="0" w:firstColumn="1" w:lastColumn="0" w:noHBand="0" w:noVBand="1"/>
      </w:tblPr>
      <w:tblGrid>
        <w:gridCol w:w="3636"/>
        <w:gridCol w:w="1386"/>
        <w:gridCol w:w="1308"/>
        <w:gridCol w:w="1329"/>
        <w:gridCol w:w="1364"/>
      </w:tblGrid>
      <w:tr w:rsidR="00753203" w:rsidRPr="006252DC" w14:paraId="7EDDA00C" w14:textId="77777777" w:rsidTr="484E31BA">
        <w:tc>
          <w:tcPr>
            <w:tcW w:w="3636" w:type="dxa"/>
            <w:noWrap/>
            <w:vAlign w:val="bottom"/>
          </w:tcPr>
          <w:p w14:paraId="67B41947" w14:textId="77777777" w:rsidR="00753203" w:rsidRPr="006252DC" w:rsidRDefault="00753203">
            <w:pPr>
              <w:spacing w:before="60" w:after="23" w:line="276" w:lineRule="auto"/>
              <w:rPr>
                <w:rFonts w:ascii="Arial" w:hAnsi="Arial" w:cs="Arial"/>
                <w:sz w:val="19"/>
                <w:szCs w:val="19"/>
              </w:rPr>
            </w:pPr>
          </w:p>
        </w:tc>
        <w:tc>
          <w:tcPr>
            <w:tcW w:w="5387" w:type="dxa"/>
            <w:gridSpan w:val="4"/>
            <w:hideMark/>
          </w:tcPr>
          <w:p w14:paraId="033AB926" w14:textId="5D4D9D54" w:rsidR="00753203" w:rsidRPr="006252DC" w:rsidRDefault="00753203" w:rsidP="00046B4D">
            <w:pPr>
              <w:pBdr>
                <w:bottom w:val="single" w:sz="4" w:space="1" w:color="auto"/>
              </w:pBdr>
              <w:spacing w:before="60" w:after="23" w:line="276" w:lineRule="auto"/>
              <w:jc w:val="center"/>
              <w:rPr>
                <w:rFonts w:ascii="Arial" w:hAnsi="Arial" w:cs="Arial"/>
                <w:sz w:val="19"/>
                <w:szCs w:val="19"/>
              </w:rPr>
            </w:pPr>
            <w:r w:rsidRPr="006252DC">
              <w:rPr>
                <w:rFonts w:ascii="Arial" w:hAnsi="Arial" w:cs="Arial"/>
                <w:sz w:val="19"/>
                <w:szCs w:val="19"/>
              </w:rPr>
              <w:t>Thousand Baht</w:t>
            </w:r>
          </w:p>
        </w:tc>
      </w:tr>
      <w:tr w:rsidR="00753203" w:rsidRPr="006252DC" w14:paraId="7BC816EA" w14:textId="77777777" w:rsidTr="484E31BA">
        <w:tc>
          <w:tcPr>
            <w:tcW w:w="3636" w:type="dxa"/>
            <w:noWrap/>
            <w:vAlign w:val="bottom"/>
          </w:tcPr>
          <w:p w14:paraId="1751E3E0" w14:textId="77777777" w:rsidR="00753203" w:rsidRPr="006252DC" w:rsidRDefault="00753203">
            <w:pPr>
              <w:spacing w:before="60" w:after="23" w:line="276" w:lineRule="auto"/>
              <w:rPr>
                <w:rFonts w:ascii="Arial" w:hAnsi="Arial" w:cs="Arial"/>
                <w:sz w:val="19"/>
                <w:szCs w:val="19"/>
              </w:rPr>
            </w:pPr>
          </w:p>
        </w:tc>
        <w:tc>
          <w:tcPr>
            <w:tcW w:w="5387" w:type="dxa"/>
            <w:gridSpan w:val="4"/>
            <w:hideMark/>
          </w:tcPr>
          <w:p w14:paraId="3B9FC7FD" w14:textId="3FCE382C" w:rsidR="00753203" w:rsidRPr="006252DC" w:rsidRDefault="00753203">
            <w:pPr>
              <w:pBdr>
                <w:bottom w:val="single" w:sz="4" w:space="1" w:color="auto"/>
              </w:pBdr>
              <w:spacing w:before="60" w:after="23" w:line="276" w:lineRule="auto"/>
              <w:jc w:val="center"/>
              <w:rPr>
                <w:rFonts w:ascii="Arial" w:hAnsi="Arial" w:cs="Arial"/>
                <w:sz w:val="19"/>
                <w:szCs w:val="19"/>
              </w:rPr>
            </w:pPr>
            <w:r w:rsidRPr="006252DC">
              <w:rPr>
                <w:rFonts w:ascii="Arial" w:hAnsi="Arial" w:cs="Arial"/>
                <w:sz w:val="19"/>
                <w:szCs w:val="19"/>
                <w:lang w:val="en-GB"/>
              </w:rPr>
              <w:t>31 December 202</w:t>
            </w:r>
            <w:r w:rsidR="00D67F23">
              <w:rPr>
                <w:rFonts w:ascii="Arial" w:hAnsi="Arial" w:cs="Arial"/>
                <w:sz w:val="19"/>
                <w:szCs w:val="19"/>
                <w:lang w:val="en-GB"/>
              </w:rPr>
              <w:t>5</w:t>
            </w:r>
          </w:p>
        </w:tc>
      </w:tr>
      <w:tr w:rsidR="00753203" w:rsidRPr="006252DC" w14:paraId="431BF4FB" w14:textId="77777777" w:rsidTr="484E31BA">
        <w:tc>
          <w:tcPr>
            <w:tcW w:w="3636" w:type="dxa"/>
            <w:noWrap/>
            <w:vAlign w:val="bottom"/>
          </w:tcPr>
          <w:p w14:paraId="4623FF53" w14:textId="77777777" w:rsidR="00753203" w:rsidRPr="006252DC" w:rsidRDefault="00753203">
            <w:pPr>
              <w:spacing w:before="60" w:after="23" w:line="276" w:lineRule="auto"/>
              <w:rPr>
                <w:rFonts w:ascii="Arial" w:hAnsi="Arial" w:cs="Arial"/>
                <w:sz w:val="19"/>
                <w:szCs w:val="19"/>
              </w:rPr>
            </w:pPr>
          </w:p>
        </w:tc>
        <w:tc>
          <w:tcPr>
            <w:tcW w:w="1386" w:type="dxa"/>
            <w:hideMark/>
          </w:tcPr>
          <w:p w14:paraId="6E06F7C7" w14:textId="77777777" w:rsidR="00753203" w:rsidRPr="006252DC" w:rsidRDefault="00753203">
            <w:pPr>
              <w:pBdr>
                <w:bottom w:val="single" w:sz="4" w:space="1" w:color="auto"/>
              </w:pBdr>
              <w:spacing w:before="60" w:after="23" w:line="276" w:lineRule="auto"/>
              <w:jc w:val="center"/>
              <w:rPr>
                <w:rFonts w:ascii="Arial" w:hAnsi="Arial" w:cs="Arial"/>
                <w:sz w:val="19"/>
                <w:szCs w:val="19"/>
              </w:rPr>
            </w:pPr>
            <w:r w:rsidRPr="006252DC">
              <w:rPr>
                <w:rFonts w:ascii="Arial" w:hAnsi="Arial" w:cs="Arial"/>
                <w:sz w:val="19"/>
                <w:szCs w:val="19"/>
              </w:rPr>
              <w:t>Level 1</w:t>
            </w:r>
          </w:p>
        </w:tc>
        <w:tc>
          <w:tcPr>
            <w:tcW w:w="1308" w:type="dxa"/>
            <w:hideMark/>
          </w:tcPr>
          <w:p w14:paraId="1C5C8B53" w14:textId="77777777" w:rsidR="00753203" w:rsidRPr="006252DC" w:rsidRDefault="00753203">
            <w:pPr>
              <w:pBdr>
                <w:bottom w:val="single" w:sz="4" w:space="1" w:color="auto"/>
              </w:pBdr>
              <w:spacing w:before="60" w:after="23" w:line="276" w:lineRule="auto"/>
              <w:jc w:val="center"/>
              <w:rPr>
                <w:rFonts w:ascii="Arial" w:hAnsi="Arial" w:cs="Arial"/>
                <w:sz w:val="19"/>
                <w:szCs w:val="19"/>
              </w:rPr>
            </w:pPr>
            <w:r w:rsidRPr="006252DC">
              <w:rPr>
                <w:rFonts w:ascii="Arial" w:hAnsi="Arial" w:cs="Arial"/>
                <w:sz w:val="19"/>
                <w:szCs w:val="19"/>
              </w:rPr>
              <w:t>Level 2</w:t>
            </w:r>
          </w:p>
        </w:tc>
        <w:tc>
          <w:tcPr>
            <w:tcW w:w="1329" w:type="dxa"/>
            <w:noWrap/>
            <w:hideMark/>
          </w:tcPr>
          <w:p w14:paraId="2559B6B6" w14:textId="77777777" w:rsidR="00753203" w:rsidRPr="006252DC" w:rsidRDefault="58B163CF" w:rsidP="484E31BA">
            <w:pPr>
              <w:pBdr>
                <w:bottom w:val="single" w:sz="4" w:space="1" w:color="auto"/>
              </w:pBdr>
              <w:spacing w:before="60" w:after="23" w:line="276" w:lineRule="auto"/>
              <w:jc w:val="center"/>
              <w:rPr>
                <w:rFonts w:ascii="Arial" w:hAnsi="Arial" w:cs="Arial"/>
                <w:sz w:val="19"/>
                <w:szCs w:val="19"/>
              </w:rPr>
            </w:pPr>
            <w:r w:rsidRPr="484E31BA">
              <w:rPr>
                <w:rFonts w:ascii="Arial" w:hAnsi="Arial" w:cs="Arial"/>
                <w:sz w:val="19"/>
                <w:szCs w:val="19"/>
              </w:rPr>
              <w:t>Level 3</w:t>
            </w:r>
          </w:p>
        </w:tc>
        <w:tc>
          <w:tcPr>
            <w:tcW w:w="1364" w:type="dxa"/>
            <w:noWrap/>
            <w:hideMark/>
          </w:tcPr>
          <w:p w14:paraId="7DC3297F" w14:textId="77777777" w:rsidR="00753203" w:rsidRPr="006252DC" w:rsidRDefault="00753203">
            <w:pPr>
              <w:pBdr>
                <w:bottom w:val="single" w:sz="4" w:space="1" w:color="auto"/>
              </w:pBdr>
              <w:spacing w:before="60" w:after="23" w:line="276" w:lineRule="auto"/>
              <w:jc w:val="center"/>
              <w:rPr>
                <w:rFonts w:ascii="Arial" w:hAnsi="Arial" w:cs="Arial"/>
                <w:sz w:val="19"/>
                <w:szCs w:val="19"/>
              </w:rPr>
            </w:pPr>
            <w:r w:rsidRPr="006252DC">
              <w:rPr>
                <w:rFonts w:ascii="Arial" w:hAnsi="Arial" w:cs="Arial"/>
                <w:sz w:val="19"/>
                <w:szCs w:val="19"/>
              </w:rPr>
              <w:t>Total</w:t>
            </w:r>
          </w:p>
        </w:tc>
      </w:tr>
      <w:tr w:rsidR="00753203" w:rsidRPr="006252DC" w14:paraId="5F41B867" w14:textId="77777777" w:rsidTr="484E31BA">
        <w:trPr>
          <w:trHeight w:val="288"/>
        </w:trPr>
        <w:tc>
          <w:tcPr>
            <w:tcW w:w="3636" w:type="dxa"/>
            <w:noWrap/>
          </w:tcPr>
          <w:p w14:paraId="2292272A" w14:textId="77777777" w:rsidR="00753203" w:rsidRPr="006252DC" w:rsidRDefault="00753203">
            <w:pPr>
              <w:spacing w:before="60" w:after="23" w:line="276" w:lineRule="auto"/>
              <w:ind w:left="245" w:hanging="245"/>
              <w:rPr>
                <w:rFonts w:ascii="Arial" w:hAnsi="Arial" w:cs="Arial"/>
                <w:b/>
                <w:bCs/>
                <w:sz w:val="19"/>
                <w:szCs w:val="19"/>
              </w:rPr>
            </w:pPr>
          </w:p>
        </w:tc>
        <w:tc>
          <w:tcPr>
            <w:tcW w:w="1386" w:type="dxa"/>
          </w:tcPr>
          <w:p w14:paraId="5BF531E6" w14:textId="77777777" w:rsidR="00753203" w:rsidRPr="006252DC" w:rsidRDefault="00753203">
            <w:pPr>
              <w:spacing w:before="60" w:after="23" w:line="276" w:lineRule="auto"/>
              <w:jc w:val="right"/>
              <w:rPr>
                <w:rFonts w:ascii="Arial" w:hAnsi="Arial" w:cs="Arial"/>
                <w:sz w:val="19"/>
                <w:szCs w:val="19"/>
              </w:rPr>
            </w:pPr>
          </w:p>
        </w:tc>
        <w:tc>
          <w:tcPr>
            <w:tcW w:w="1308" w:type="dxa"/>
          </w:tcPr>
          <w:p w14:paraId="688834DF" w14:textId="77777777" w:rsidR="00753203" w:rsidRPr="006252DC" w:rsidRDefault="00753203">
            <w:pPr>
              <w:spacing w:before="60" w:after="23" w:line="276" w:lineRule="auto"/>
              <w:jc w:val="right"/>
              <w:rPr>
                <w:rFonts w:ascii="Arial" w:hAnsi="Arial" w:cs="Arial"/>
                <w:sz w:val="19"/>
                <w:szCs w:val="19"/>
              </w:rPr>
            </w:pPr>
          </w:p>
        </w:tc>
        <w:tc>
          <w:tcPr>
            <w:tcW w:w="1329" w:type="dxa"/>
            <w:noWrap/>
          </w:tcPr>
          <w:p w14:paraId="4C613391" w14:textId="77777777" w:rsidR="00753203" w:rsidRPr="006252DC" w:rsidRDefault="00753203">
            <w:pPr>
              <w:spacing w:before="60" w:after="23" w:line="276" w:lineRule="auto"/>
              <w:jc w:val="right"/>
              <w:rPr>
                <w:rFonts w:ascii="Arial" w:hAnsi="Arial" w:cs="Arial"/>
                <w:sz w:val="19"/>
                <w:szCs w:val="19"/>
              </w:rPr>
            </w:pPr>
          </w:p>
        </w:tc>
        <w:tc>
          <w:tcPr>
            <w:tcW w:w="1364" w:type="dxa"/>
            <w:noWrap/>
          </w:tcPr>
          <w:p w14:paraId="48041260" w14:textId="77777777" w:rsidR="00753203" w:rsidRPr="006252DC" w:rsidRDefault="00753203">
            <w:pPr>
              <w:spacing w:before="60" w:after="23" w:line="276" w:lineRule="auto"/>
              <w:jc w:val="right"/>
              <w:rPr>
                <w:rFonts w:ascii="Arial" w:hAnsi="Arial" w:cs="Arial"/>
                <w:sz w:val="19"/>
                <w:szCs w:val="19"/>
              </w:rPr>
            </w:pPr>
          </w:p>
        </w:tc>
      </w:tr>
      <w:tr w:rsidR="00753203" w:rsidRPr="006252DC" w14:paraId="2DEA22C3" w14:textId="77777777" w:rsidTr="484E31BA">
        <w:trPr>
          <w:trHeight w:val="288"/>
        </w:trPr>
        <w:tc>
          <w:tcPr>
            <w:tcW w:w="3636" w:type="dxa"/>
            <w:noWrap/>
          </w:tcPr>
          <w:p w14:paraId="774C24DA" w14:textId="77777777" w:rsidR="00753203" w:rsidRPr="006252DC" w:rsidRDefault="00753203">
            <w:pPr>
              <w:spacing w:before="60" w:after="23" w:line="276" w:lineRule="auto"/>
              <w:ind w:left="245" w:hanging="245"/>
              <w:rPr>
                <w:rFonts w:ascii="Arial" w:hAnsi="Arial" w:cs="Arial"/>
                <w:b/>
                <w:bCs/>
                <w:sz w:val="19"/>
                <w:szCs w:val="19"/>
              </w:rPr>
            </w:pPr>
            <w:r w:rsidRPr="006252DC">
              <w:rPr>
                <w:rFonts w:ascii="Arial" w:hAnsi="Arial" w:cs="Arial"/>
                <w:b/>
                <w:bCs/>
                <w:sz w:val="19"/>
                <w:szCs w:val="19"/>
              </w:rPr>
              <w:t>Assets measured at fair value</w:t>
            </w:r>
          </w:p>
        </w:tc>
        <w:tc>
          <w:tcPr>
            <w:tcW w:w="1386" w:type="dxa"/>
          </w:tcPr>
          <w:p w14:paraId="3F2EAC71" w14:textId="77777777" w:rsidR="00753203" w:rsidRPr="006252DC" w:rsidRDefault="00753203">
            <w:pPr>
              <w:spacing w:before="60" w:after="23" w:line="276" w:lineRule="auto"/>
              <w:jc w:val="right"/>
              <w:rPr>
                <w:rFonts w:ascii="Arial" w:hAnsi="Arial" w:cs="Arial"/>
                <w:sz w:val="19"/>
                <w:szCs w:val="19"/>
              </w:rPr>
            </w:pPr>
          </w:p>
        </w:tc>
        <w:tc>
          <w:tcPr>
            <w:tcW w:w="1308" w:type="dxa"/>
          </w:tcPr>
          <w:p w14:paraId="7C9A3E98" w14:textId="77777777" w:rsidR="00753203" w:rsidRPr="006252DC" w:rsidRDefault="00753203">
            <w:pPr>
              <w:spacing w:before="60" w:after="23" w:line="276" w:lineRule="auto"/>
              <w:jc w:val="right"/>
              <w:rPr>
                <w:rFonts w:ascii="Arial" w:hAnsi="Arial" w:cs="Arial"/>
                <w:sz w:val="19"/>
                <w:szCs w:val="19"/>
              </w:rPr>
            </w:pPr>
          </w:p>
        </w:tc>
        <w:tc>
          <w:tcPr>
            <w:tcW w:w="1329" w:type="dxa"/>
            <w:noWrap/>
          </w:tcPr>
          <w:p w14:paraId="44603B5D" w14:textId="77777777" w:rsidR="00753203" w:rsidRPr="006252DC" w:rsidRDefault="00753203">
            <w:pPr>
              <w:spacing w:before="60" w:after="23" w:line="276" w:lineRule="auto"/>
              <w:jc w:val="right"/>
              <w:rPr>
                <w:rFonts w:ascii="Arial" w:hAnsi="Arial" w:cs="Arial"/>
                <w:sz w:val="19"/>
                <w:szCs w:val="19"/>
              </w:rPr>
            </w:pPr>
          </w:p>
        </w:tc>
        <w:tc>
          <w:tcPr>
            <w:tcW w:w="1364" w:type="dxa"/>
            <w:noWrap/>
          </w:tcPr>
          <w:p w14:paraId="3AD23939" w14:textId="77777777" w:rsidR="00753203" w:rsidRPr="006252DC" w:rsidRDefault="00753203">
            <w:pPr>
              <w:spacing w:before="60" w:after="23" w:line="276" w:lineRule="auto"/>
              <w:jc w:val="right"/>
              <w:rPr>
                <w:rFonts w:ascii="Arial" w:hAnsi="Arial" w:cs="Arial"/>
                <w:sz w:val="19"/>
                <w:szCs w:val="19"/>
              </w:rPr>
            </w:pPr>
          </w:p>
        </w:tc>
      </w:tr>
      <w:tr w:rsidR="008A6EB7" w:rsidRPr="006252DC" w14:paraId="436C03CE" w14:textId="77777777" w:rsidTr="484E31BA">
        <w:trPr>
          <w:trHeight w:val="288"/>
        </w:trPr>
        <w:tc>
          <w:tcPr>
            <w:tcW w:w="3636" w:type="dxa"/>
            <w:noWrap/>
          </w:tcPr>
          <w:p w14:paraId="0A4471A1" w14:textId="77777777" w:rsidR="008A6EB7" w:rsidRPr="006252DC" w:rsidRDefault="008A6EB7" w:rsidP="008A6EB7">
            <w:pPr>
              <w:spacing w:before="60" w:after="23" w:line="276" w:lineRule="auto"/>
              <w:ind w:left="245" w:hanging="245"/>
              <w:rPr>
                <w:rFonts w:ascii="Arial" w:hAnsi="Arial" w:cs="Arial"/>
                <w:sz w:val="19"/>
                <w:szCs w:val="19"/>
              </w:rPr>
            </w:pPr>
            <w:r w:rsidRPr="006252DC">
              <w:rPr>
                <w:rFonts w:ascii="Arial" w:hAnsi="Arial" w:cs="Arial"/>
                <w:sz w:val="19"/>
                <w:szCs w:val="19"/>
              </w:rPr>
              <w:t>Equity instruments financial assets</w:t>
            </w:r>
          </w:p>
        </w:tc>
        <w:tc>
          <w:tcPr>
            <w:tcW w:w="1386" w:type="dxa"/>
            <w:vAlign w:val="bottom"/>
          </w:tcPr>
          <w:p w14:paraId="7EC7D858" w14:textId="6E32E8F9" w:rsidR="008A6EB7" w:rsidRPr="006252DC" w:rsidRDefault="008A6EB7" w:rsidP="008A6EB7">
            <w:pPr>
              <w:spacing w:before="60" w:after="23" w:line="276" w:lineRule="auto"/>
              <w:jc w:val="right"/>
              <w:rPr>
                <w:rFonts w:ascii="Arial" w:hAnsi="Arial" w:cs="Arial"/>
                <w:sz w:val="19"/>
                <w:szCs w:val="19"/>
              </w:rPr>
            </w:pPr>
            <w:r>
              <w:rPr>
                <w:rFonts w:ascii="Arial" w:hAnsi="Arial" w:cs="Arial"/>
                <w:color w:val="000000"/>
                <w:sz w:val="19"/>
                <w:szCs w:val="19"/>
              </w:rPr>
              <w:t>38,185</w:t>
            </w:r>
          </w:p>
        </w:tc>
        <w:tc>
          <w:tcPr>
            <w:tcW w:w="1308" w:type="dxa"/>
            <w:vAlign w:val="bottom"/>
          </w:tcPr>
          <w:p w14:paraId="53C3A446" w14:textId="32209D9B" w:rsidR="008A6EB7" w:rsidRPr="006252DC" w:rsidRDefault="008A6EB7" w:rsidP="008A6EB7">
            <w:pPr>
              <w:spacing w:before="60" w:after="23" w:line="276" w:lineRule="auto"/>
              <w:jc w:val="right"/>
              <w:rPr>
                <w:rFonts w:ascii="Arial" w:hAnsi="Arial" w:cs="Arial"/>
                <w:sz w:val="19"/>
                <w:szCs w:val="19"/>
              </w:rPr>
            </w:pPr>
            <w:r>
              <w:rPr>
                <w:rFonts w:ascii="Arial" w:hAnsi="Arial" w:cs="Arial"/>
                <w:color w:val="000000"/>
                <w:sz w:val="19"/>
                <w:szCs w:val="19"/>
              </w:rPr>
              <w:t>49,447</w:t>
            </w:r>
          </w:p>
        </w:tc>
        <w:tc>
          <w:tcPr>
            <w:tcW w:w="1329" w:type="dxa"/>
            <w:noWrap/>
            <w:vAlign w:val="bottom"/>
          </w:tcPr>
          <w:p w14:paraId="1381F876" w14:textId="284B149C" w:rsidR="008A6EB7" w:rsidRPr="006252DC" w:rsidRDefault="008A6EB7" w:rsidP="008A6EB7">
            <w:pPr>
              <w:spacing w:before="60" w:after="23" w:line="276" w:lineRule="auto"/>
              <w:jc w:val="right"/>
              <w:rPr>
                <w:rFonts w:ascii="Arial" w:hAnsi="Arial" w:cs="Arial"/>
                <w:sz w:val="19"/>
                <w:szCs w:val="19"/>
              </w:rPr>
            </w:pPr>
            <w:r>
              <w:rPr>
                <w:rFonts w:ascii="Arial" w:hAnsi="Arial" w:cs="Arial"/>
                <w:color w:val="000000"/>
                <w:sz w:val="19"/>
                <w:szCs w:val="19"/>
              </w:rPr>
              <w:t>74,278</w:t>
            </w:r>
          </w:p>
        </w:tc>
        <w:tc>
          <w:tcPr>
            <w:tcW w:w="1364" w:type="dxa"/>
            <w:noWrap/>
            <w:vAlign w:val="bottom"/>
          </w:tcPr>
          <w:p w14:paraId="7C2570F9" w14:textId="63625B38" w:rsidR="008A6EB7" w:rsidRPr="006252DC" w:rsidRDefault="008A6EB7" w:rsidP="008A6EB7">
            <w:pPr>
              <w:spacing w:before="60" w:after="23" w:line="276" w:lineRule="auto"/>
              <w:jc w:val="right"/>
              <w:rPr>
                <w:rFonts w:ascii="Arial" w:hAnsi="Arial" w:cs="Arial"/>
                <w:sz w:val="19"/>
                <w:szCs w:val="19"/>
              </w:rPr>
            </w:pPr>
            <w:r>
              <w:rPr>
                <w:rFonts w:ascii="Arial" w:hAnsi="Arial" w:cs="Arial"/>
                <w:color w:val="000000"/>
                <w:sz w:val="19"/>
                <w:szCs w:val="19"/>
              </w:rPr>
              <w:t>161,910</w:t>
            </w:r>
          </w:p>
        </w:tc>
      </w:tr>
      <w:tr w:rsidR="008A6EB7" w:rsidRPr="006252DC" w14:paraId="7F88F1F5" w14:textId="77777777" w:rsidTr="484E31BA">
        <w:trPr>
          <w:trHeight w:val="288"/>
        </w:trPr>
        <w:tc>
          <w:tcPr>
            <w:tcW w:w="3636" w:type="dxa"/>
            <w:noWrap/>
          </w:tcPr>
          <w:p w14:paraId="21DADFB6" w14:textId="77777777" w:rsidR="008A6EB7" w:rsidRPr="006252DC" w:rsidRDefault="008A6EB7" w:rsidP="008A6EB7">
            <w:pPr>
              <w:spacing w:before="60" w:after="23" w:line="276" w:lineRule="auto"/>
              <w:ind w:left="245" w:hanging="245"/>
              <w:rPr>
                <w:rFonts w:ascii="Arial" w:hAnsi="Arial" w:cs="Arial"/>
                <w:sz w:val="19"/>
                <w:szCs w:val="19"/>
              </w:rPr>
            </w:pPr>
            <w:r w:rsidRPr="006252DC">
              <w:rPr>
                <w:rFonts w:ascii="Arial" w:hAnsi="Arial" w:cs="Arial"/>
                <w:sz w:val="19"/>
                <w:szCs w:val="19"/>
              </w:rPr>
              <w:t>Derivative asset</w:t>
            </w:r>
          </w:p>
        </w:tc>
        <w:tc>
          <w:tcPr>
            <w:tcW w:w="1386" w:type="dxa"/>
            <w:vAlign w:val="bottom"/>
          </w:tcPr>
          <w:p w14:paraId="64C515D8" w14:textId="4F52562C" w:rsidR="008A6EB7" w:rsidRPr="006252DC" w:rsidRDefault="008A6EB7" w:rsidP="008A6EB7">
            <w:pPr>
              <w:pStyle w:val="ListParagraph"/>
              <w:spacing w:before="60" w:after="30" w:line="276" w:lineRule="auto"/>
              <w:ind w:left="0"/>
              <w:jc w:val="right"/>
              <w:rPr>
                <w:rFonts w:ascii="Arial" w:hAnsi="Arial" w:cs="Arial"/>
                <w:color w:val="000000"/>
                <w:sz w:val="15"/>
                <w:szCs w:val="15"/>
              </w:rPr>
            </w:pPr>
            <w:r w:rsidRPr="00843437">
              <w:rPr>
                <w:rFonts w:ascii="Arial" w:hAnsi="Arial" w:cs="Arial"/>
                <w:color w:val="000000"/>
                <w:sz w:val="19"/>
                <w:szCs w:val="19"/>
              </w:rPr>
              <w:t>-</w:t>
            </w:r>
          </w:p>
        </w:tc>
        <w:tc>
          <w:tcPr>
            <w:tcW w:w="1308" w:type="dxa"/>
            <w:vAlign w:val="bottom"/>
          </w:tcPr>
          <w:p w14:paraId="77E3D94E" w14:textId="24C0C63B" w:rsidR="008A6EB7" w:rsidRPr="006252DC" w:rsidRDefault="008A6EB7" w:rsidP="008A6EB7">
            <w:pPr>
              <w:spacing w:before="60" w:after="23" w:line="276" w:lineRule="auto"/>
              <w:jc w:val="right"/>
              <w:rPr>
                <w:rFonts w:ascii="Arial" w:hAnsi="Arial" w:cs="Arial"/>
                <w:sz w:val="19"/>
                <w:szCs w:val="19"/>
              </w:rPr>
            </w:pPr>
            <w:r>
              <w:rPr>
                <w:rFonts w:ascii="Arial" w:hAnsi="Arial" w:cs="Arial"/>
                <w:color w:val="000000"/>
                <w:sz w:val="19"/>
                <w:szCs w:val="19"/>
              </w:rPr>
              <w:t>105</w:t>
            </w:r>
          </w:p>
        </w:tc>
        <w:tc>
          <w:tcPr>
            <w:tcW w:w="1329" w:type="dxa"/>
            <w:noWrap/>
            <w:vAlign w:val="bottom"/>
          </w:tcPr>
          <w:p w14:paraId="7B147D5E" w14:textId="12817CA9" w:rsidR="008A6EB7" w:rsidRPr="006252DC" w:rsidRDefault="008A6EB7" w:rsidP="008A6EB7">
            <w:pPr>
              <w:pStyle w:val="ListParagraph"/>
              <w:spacing w:before="60" w:after="30" w:line="276" w:lineRule="auto"/>
              <w:ind w:left="0"/>
              <w:jc w:val="right"/>
              <w:rPr>
                <w:rFonts w:ascii="Arial" w:hAnsi="Arial" w:cs="Arial"/>
                <w:sz w:val="19"/>
                <w:szCs w:val="19"/>
              </w:rPr>
            </w:pPr>
            <w:r w:rsidRPr="00843437">
              <w:rPr>
                <w:rFonts w:ascii="Arial" w:hAnsi="Arial" w:cs="Arial"/>
                <w:color w:val="000000"/>
                <w:sz w:val="19"/>
                <w:szCs w:val="19"/>
              </w:rPr>
              <w:t>-</w:t>
            </w:r>
          </w:p>
        </w:tc>
        <w:tc>
          <w:tcPr>
            <w:tcW w:w="1364" w:type="dxa"/>
            <w:noWrap/>
            <w:vAlign w:val="bottom"/>
          </w:tcPr>
          <w:p w14:paraId="5C1A7F0D" w14:textId="0C980DDB" w:rsidR="008A6EB7" w:rsidRPr="006252DC" w:rsidRDefault="008A6EB7" w:rsidP="008A6EB7">
            <w:pPr>
              <w:spacing w:before="60" w:after="23" w:line="276" w:lineRule="auto"/>
              <w:jc w:val="right"/>
              <w:rPr>
                <w:rFonts w:ascii="Arial" w:hAnsi="Arial" w:cs="Arial"/>
                <w:sz w:val="19"/>
                <w:szCs w:val="19"/>
              </w:rPr>
            </w:pPr>
            <w:r>
              <w:rPr>
                <w:rFonts w:ascii="Arial" w:hAnsi="Arial" w:cs="Arial"/>
                <w:color w:val="000000"/>
                <w:sz w:val="19"/>
                <w:szCs w:val="19"/>
              </w:rPr>
              <w:t>105</w:t>
            </w:r>
          </w:p>
        </w:tc>
      </w:tr>
      <w:tr w:rsidR="008A6EB7" w:rsidRPr="006252DC" w14:paraId="361B833A" w14:textId="77777777" w:rsidTr="484E31BA">
        <w:trPr>
          <w:trHeight w:val="288"/>
        </w:trPr>
        <w:tc>
          <w:tcPr>
            <w:tcW w:w="3636" w:type="dxa"/>
            <w:noWrap/>
          </w:tcPr>
          <w:p w14:paraId="24B7FABF" w14:textId="27010ECD" w:rsidR="008A6EB7" w:rsidRPr="006252DC" w:rsidRDefault="008A6EB7" w:rsidP="008A6EB7">
            <w:pPr>
              <w:spacing w:before="60" w:after="23" w:line="276" w:lineRule="auto"/>
              <w:ind w:left="245" w:hanging="245"/>
              <w:rPr>
                <w:rFonts w:ascii="Arial" w:hAnsi="Arial" w:cs="Arial"/>
                <w:sz w:val="19"/>
                <w:szCs w:val="19"/>
              </w:rPr>
            </w:pPr>
            <w:r w:rsidRPr="008F1D32">
              <w:rPr>
                <w:rFonts w:ascii="Arial" w:hAnsi="Arial" w:cs="Arial"/>
                <w:sz w:val="19"/>
                <w:szCs w:val="19"/>
              </w:rPr>
              <w:t>Investment property</w:t>
            </w:r>
          </w:p>
        </w:tc>
        <w:tc>
          <w:tcPr>
            <w:tcW w:w="1386" w:type="dxa"/>
            <w:vAlign w:val="bottom"/>
          </w:tcPr>
          <w:p w14:paraId="411B2B62" w14:textId="40582F59" w:rsidR="008A6EB7" w:rsidRPr="006252DC" w:rsidRDefault="008A6EB7" w:rsidP="008A6EB7">
            <w:pPr>
              <w:pStyle w:val="ListParagraph"/>
              <w:spacing w:before="60" w:after="30" w:line="276" w:lineRule="auto"/>
              <w:ind w:left="0"/>
              <w:jc w:val="right"/>
              <w:rPr>
                <w:rFonts w:ascii="Arial" w:hAnsi="Arial" w:cs="Arial"/>
                <w:color w:val="000000"/>
                <w:sz w:val="15"/>
                <w:szCs w:val="15"/>
              </w:rPr>
            </w:pPr>
            <w:r w:rsidRPr="00843437">
              <w:rPr>
                <w:rFonts w:ascii="Arial" w:hAnsi="Arial" w:cs="Arial"/>
                <w:color w:val="000000"/>
                <w:sz w:val="19"/>
                <w:szCs w:val="19"/>
              </w:rPr>
              <w:t>-</w:t>
            </w:r>
          </w:p>
        </w:tc>
        <w:tc>
          <w:tcPr>
            <w:tcW w:w="1308" w:type="dxa"/>
            <w:vAlign w:val="bottom"/>
          </w:tcPr>
          <w:p w14:paraId="4A5C18B5" w14:textId="121D4A4B" w:rsidR="008A6EB7" w:rsidRPr="006252DC" w:rsidRDefault="008A6EB7" w:rsidP="008A6EB7">
            <w:pPr>
              <w:spacing w:before="60" w:after="23" w:line="276" w:lineRule="auto"/>
              <w:jc w:val="right"/>
              <w:rPr>
                <w:rFonts w:ascii="Arial" w:hAnsi="Arial" w:cs="Arial"/>
                <w:sz w:val="19"/>
                <w:szCs w:val="19"/>
              </w:rPr>
            </w:pPr>
            <w:r>
              <w:rPr>
                <w:rFonts w:ascii="Arial" w:hAnsi="Arial" w:cs="Arial"/>
                <w:color w:val="000000"/>
                <w:sz w:val="19"/>
                <w:szCs w:val="19"/>
              </w:rPr>
              <w:t>65,750</w:t>
            </w:r>
          </w:p>
        </w:tc>
        <w:tc>
          <w:tcPr>
            <w:tcW w:w="1329" w:type="dxa"/>
            <w:noWrap/>
            <w:vAlign w:val="bottom"/>
          </w:tcPr>
          <w:p w14:paraId="4A2CA3E1" w14:textId="08B7D460" w:rsidR="008A6EB7" w:rsidRPr="006252DC" w:rsidRDefault="008A6EB7" w:rsidP="008A6EB7">
            <w:pPr>
              <w:pStyle w:val="ListParagraph"/>
              <w:spacing w:before="60" w:after="30" w:line="276" w:lineRule="auto"/>
              <w:ind w:left="0"/>
              <w:jc w:val="right"/>
              <w:rPr>
                <w:rFonts w:ascii="Arial" w:hAnsi="Arial" w:cs="Arial"/>
                <w:sz w:val="19"/>
                <w:szCs w:val="19"/>
              </w:rPr>
            </w:pPr>
            <w:r>
              <w:rPr>
                <w:rFonts w:ascii="Arial" w:hAnsi="Arial" w:cs="Arial"/>
                <w:color w:val="000000"/>
                <w:sz w:val="19"/>
                <w:szCs w:val="19"/>
              </w:rPr>
              <w:t>-</w:t>
            </w:r>
          </w:p>
        </w:tc>
        <w:tc>
          <w:tcPr>
            <w:tcW w:w="1364" w:type="dxa"/>
            <w:noWrap/>
            <w:vAlign w:val="bottom"/>
          </w:tcPr>
          <w:p w14:paraId="2D97DD8F" w14:textId="0F5B1209" w:rsidR="008A6EB7" w:rsidRPr="006252DC" w:rsidRDefault="008A6EB7" w:rsidP="008A6EB7">
            <w:pPr>
              <w:spacing w:before="60" w:after="23" w:line="276" w:lineRule="auto"/>
              <w:jc w:val="right"/>
              <w:rPr>
                <w:rFonts w:ascii="Arial" w:hAnsi="Arial" w:cs="Arial"/>
                <w:sz w:val="19"/>
                <w:szCs w:val="19"/>
              </w:rPr>
            </w:pPr>
            <w:r>
              <w:rPr>
                <w:rFonts w:ascii="Arial" w:hAnsi="Arial" w:cs="Arial"/>
                <w:color w:val="000000"/>
                <w:sz w:val="19"/>
                <w:szCs w:val="19"/>
              </w:rPr>
              <w:t>65,750</w:t>
            </w:r>
          </w:p>
        </w:tc>
      </w:tr>
      <w:tr w:rsidR="008A6EB7" w:rsidRPr="006252DC" w14:paraId="23EDB8CD" w14:textId="77777777">
        <w:trPr>
          <w:trHeight w:val="288"/>
        </w:trPr>
        <w:tc>
          <w:tcPr>
            <w:tcW w:w="3636" w:type="dxa"/>
            <w:noWrap/>
          </w:tcPr>
          <w:p w14:paraId="22BF14F1" w14:textId="77777777" w:rsidR="008A6EB7" w:rsidRPr="006252DC" w:rsidRDefault="008A6EB7" w:rsidP="008A6EB7">
            <w:pPr>
              <w:spacing w:before="60" w:after="23" w:line="276" w:lineRule="auto"/>
              <w:ind w:right="-113"/>
              <w:rPr>
                <w:rFonts w:ascii="Arial" w:hAnsi="Arial" w:cs="Arial"/>
                <w:sz w:val="19"/>
                <w:szCs w:val="19"/>
              </w:rPr>
            </w:pPr>
            <w:r w:rsidRPr="006252DC">
              <w:rPr>
                <w:rFonts w:ascii="Arial" w:hAnsi="Arial" w:cs="Arial"/>
                <w:sz w:val="19"/>
                <w:szCs w:val="19"/>
              </w:rPr>
              <w:t xml:space="preserve">Land, building and office equipment </w:t>
            </w:r>
          </w:p>
          <w:p w14:paraId="4B21D176" w14:textId="206250E2" w:rsidR="008A6EB7" w:rsidRPr="006252DC" w:rsidRDefault="008A6EB7" w:rsidP="008A6EB7">
            <w:pPr>
              <w:spacing w:before="60" w:after="23" w:line="276" w:lineRule="auto"/>
              <w:ind w:right="-113"/>
              <w:rPr>
                <w:rFonts w:ascii="Arial" w:hAnsi="Arial" w:cs="Arial"/>
                <w:sz w:val="19"/>
                <w:szCs w:val="19"/>
              </w:rPr>
            </w:pPr>
            <w:r w:rsidRPr="006252DC">
              <w:rPr>
                <w:rFonts w:ascii="Arial" w:hAnsi="Arial" w:cs="Arial"/>
                <w:sz w:val="19"/>
                <w:szCs w:val="19"/>
              </w:rPr>
              <w:t xml:space="preserve"> </w:t>
            </w:r>
            <w:r w:rsidRPr="006252DC">
              <w:rPr>
                <w:rFonts w:ascii="Arial" w:hAnsi="Arial" w:cs="Arial" w:hint="cs"/>
                <w:sz w:val="19"/>
                <w:szCs w:val="19"/>
              </w:rPr>
              <w:t xml:space="preserve"> </w:t>
            </w:r>
            <w:r w:rsidRPr="006252DC">
              <w:rPr>
                <w:rFonts w:ascii="Arial" w:hAnsi="Arial" w:cs="Arial"/>
                <w:sz w:val="19"/>
                <w:szCs w:val="19"/>
              </w:rPr>
              <w:t xml:space="preserve">  at appraisal value</w:t>
            </w:r>
          </w:p>
        </w:tc>
        <w:tc>
          <w:tcPr>
            <w:tcW w:w="1386" w:type="dxa"/>
            <w:vAlign w:val="bottom"/>
          </w:tcPr>
          <w:p w14:paraId="6B6D7807" w14:textId="33CFAEB9" w:rsidR="008A6EB7" w:rsidRPr="006252DC" w:rsidRDefault="008A6EB7" w:rsidP="008A6EB7">
            <w:pPr>
              <w:pStyle w:val="ListParagraph"/>
              <w:pBdr>
                <w:bottom w:val="single" w:sz="4" w:space="1" w:color="auto"/>
              </w:pBdr>
              <w:spacing w:before="60" w:after="30" w:line="276" w:lineRule="auto"/>
              <w:ind w:left="0"/>
              <w:jc w:val="right"/>
              <w:rPr>
                <w:rFonts w:ascii="Arial" w:hAnsi="Arial" w:cs="Arial"/>
                <w:color w:val="000000"/>
                <w:sz w:val="15"/>
                <w:szCs w:val="15"/>
              </w:rPr>
            </w:pPr>
            <w:r>
              <w:rPr>
                <w:rFonts w:ascii="Arial" w:hAnsi="Arial" w:cs="Arial"/>
                <w:color w:val="000000"/>
                <w:sz w:val="19"/>
                <w:szCs w:val="19"/>
              </w:rPr>
              <w:t>-</w:t>
            </w:r>
          </w:p>
        </w:tc>
        <w:tc>
          <w:tcPr>
            <w:tcW w:w="1308" w:type="dxa"/>
            <w:vAlign w:val="bottom"/>
          </w:tcPr>
          <w:p w14:paraId="61A28E6A" w14:textId="416EC5AD" w:rsidR="008A6EB7" w:rsidRPr="006252DC" w:rsidRDefault="008A6EB7" w:rsidP="008A6EB7">
            <w:pPr>
              <w:pStyle w:val="ListParagraph"/>
              <w:pBdr>
                <w:bottom w:val="single" w:sz="4" w:space="1" w:color="auto"/>
              </w:pBdr>
              <w:spacing w:before="60" w:after="30" w:line="276" w:lineRule="auto"/>
              <w:ind w:left="0"/>
              <w:jc w:val="right"/>
              <w:rPr>
                <w:rFonts w:ascii="Arial" w:hAnsi="Arial" w:cs="Arial"/>
                <w:sz w:val="19"/>
                <w:szCs w:val="19"/>
              </w:rPr>
            </w:pPr>
            <w:r>
              <w:rPr>
                <w:rFonts w:ascii="Arial" w:hAnsi="Arial" w:cs="Arial"/>
                <w:color w:val="000000"/>
                <w:sz w:val="19"/>
                <w:szCs w:val="19"/>
              </w:rPr>
              <w:t>-</w:t>
            </w:r>
          </w:p>
        </w:tc>
        <w:tc>
          <w:tcPr>
            <w:tcW w:w="1329" w:type="dxa"/>
            <w:noWrap/>
            <w:vAlign w:val="bottom"/>
          </w:tcPr>
          <w:p w14:paraId="343E6BAC" w14:textId="51A248DA" w:rsidR="008A6EB7" w:rsidRPr="006252DC" w:rsidRDefault="008A6EB7" w:rsidP="008A6EB7">
            <w:pPr>
              <w:pBdr>
                <w:bottom w:val="single" w:sz="4" w:space="1" w:color="auto"/>
              </w:pBdr>
              <w:spacing w:before="60" w:after="23" w:line="276" w:lineRule="auto"/>
              <w:jc w:val="right"/>
              <w:rPr>
                <w:rFonts w:ascii="Arial" w:hAnsi="Arial" w:cs="Arial"/>
                <w:sz w:val="19"/>
                <w:szCs w:val="19"/>
              </w:rPr>
            </w:pPr>
            <w:r>
              <w:rPr>
                <w:rFonts w:ascii="Arial" w:hAnsi="Arial" w:cs="Arial"/>
                <w:color w:val="000000"/>
                <w:sz w:val="19"/>
                <w:szCs w:val="19"/>
              </w:rPr>
              <w:t>20,499</w:t>
            </w:r>
          </w:p>
        </w:tc>
        <w:tc>
          <w:tcPr>
            <w:tcW w:w="1364" w:type="dxa"/>
            <w:noWrap/>
            <w:vAlign w:val="bottom"/>
          </w:tcPr>
          <w:p w14:paraId="59B5864A" w14:textId="59D1A637" w:rsidR="008A6EB7" w:rsidRPr="006252DC" w:rsidRDefault="008A6EB7" w:rsidP="008A6EB7">
            <w:pPr>
              <w:pBdr>
                <w:bottom w:val="single" w:sz="4" w:space="1" w:color="auto"/>
              </w:pBdr>
              <w:spacing w:before="60" w:after="23" w:line="276" w:lineRule="auto"/>
              <w:jc w:val="right"/>
              <w:rPr>
                <w:rFonts w:ascii="Arial" w:hAnsi="Arial" w:cs="Arial"/>
                <w:sz w:val="19"/>
                <w:szCs w:val="19"/>
              </w:rPr>
            </w:pPr>
            <w:r>
              <w:rPr>
                <w:rFonts w:ascii="Arial" w:hAnsi="Arial" w:cs="Arial"/>
                <w:color w:val="000000"/>
                <w:sz w:val="19"/>
                <w:szCs w:val="19"/>
              </w:rPr>
              <w:t>20,499</w:t>
            </w:r>
          </w:p>
        </w:tc>
      </w:tr>
      <w:tr w:rsidR="008A6EB7" w:rsidRPr="006252DC" w14:paraId="5A1FC038" w14:textId="77777777" w:rsidTr="484E31BA">
        <w:trPr>
          <w:trHeight w:val="288"/>
        </w:trPr>
        <w:tc>
          <w:tcPr>
            <w:tcW w:w="3636" w:type="dxa"/>
            <w:noWrap/>
          </w:tcPr>
          <w:p w14:paraId="2DD93231" w14:textId="67614A3E" w:rsidR="008A6EB7" w:rsidRPr="006252DC" w:rsidRDefault="008A6EB7" w:rsidP="008A6EB7">
            <w:pPr>
              <w:spacing w:before="60" w:after="23" w:line="276" w:lineRule="auto"/>
              <w:ind w:left="245" w:hanging="245"/>
              <w:rPr>
                <w:rFonts w:ascii="Arial" w:hAnsi="Arial" w:cs="Arial"/>
                <w:b/>
                <w:bCs/>
                <w:sz w:val="19"/>
                <w:szCs w:val="19"/>
              </w:rPr>
            </w:pPr>
            <w:r w:rsidRPr="006252DC">
              <w:rPr>
                <w:rFonts w:ascii="Browallia New" w:hAnsi="Browallia New" w:cs="Browallia New"/>
                <w:sz w:val="19"/>
                <w:szCs w:val="19"/>
              </w:rPr>
              <w:t xml:space="preserve">    </w:t>
            </w:r>
            <w:r w:rsidRPr="006252DC">
              <w:rPr>
                <w:rFonts w:ascii="Arial" w:hAnsi="Arial" w:cs="Arial"/>
                <w:sz w:val="19"/>
                <w:szCs w:val="19"/>
              </w:rPr>
              <w:t>Total</w:t>
            </w:r>
          </w:p>
        </w:tc>
        <w:tc>
          <w:tcPr>
            <w:tcW w:w="1386" w:type="dxa"/>
            <w:vAlign w:val="bottom"/>
          </w:tcPr>
          <w:p w14:paraId="00675367" w14:textId="5AE26FB5" w:rsidR="008A6EB7" w:rsidRPr="006252DC" w:rsidRDefault="008A6EB7" w:rsidP="008A6EB7">
            <w:pPr>
              <w:pBdr>
                <w:bottom w:val="single" w:sz="12" w:space="1" w:color="auto"/>
              </w:pBdr>
              <w:spacing w:before="60" w:after="23" w:line="276" w:lineRule="auto"/>
              <w:jc w:val="right"/>
              <w:rPr>
                <w:rFonts w:ascii="Arial" w:hAnsi="Arial" w:cs="Arial"/>
                <w:sz w:val="19"/>
                <w:szCs w:val="19"/>
              </w:rPr>
            </w:pPr>
            <w:r>
              <w:rPr>
                <w:rFonts w:ascii="Arial" w:hAnsi="Arial" w:cs="Arial"/>
                <w:color w:val="000000"/>
                <w:sz w:val="19"/>
                <w:szCs w:val="19"/>
              </w:rPr>
              <w:t>38,185</w:t>
            </w:r>
          </w:p>
        </w:tc>
        <w:tc>
          <w:tcPr>
            <w:tcW w:w="1308" w:type="dxa"/>
            <w:vAlign w:val="bottom"/>
          </w:tcPr>
          <w:p w14:paraId="16F7427B" w14:textId="3BE469E4" w:rsidR="008A6EB7" w:rsidRPr="006252DC" w:rsidRDefault="008A6EB7" w:rsidP="008A6EB7">
            <w:pPr>
              <w:pBdr>
                <w:bottom w:val="single" w:sz="12" w:space="1" w:color="auto"/>
              </w:pBdr>
              <w:spacing w:before="60" w:after="23" w:line="276" w:lineRule="auto"/>
              <w:jc w:val="right"/>
              <w:rPr>
                <w:rFonts w:ascii="Arial" w:hAnsi="Arial" w:cs="Arial"/>
                <w:sz w:val="19"/>
                <w:szCs w:val="19"/>
              </w:rPr>
            </w:pPr>
            <w:r>
              <w:rPr>
                <w:rFonts w:ascii="Arial" w:hAnsi="Arial" w:cs="Arial"/>
                <w:color w:val="000000"/>
                <w:sz w:val="19"/>
                <w:szCs w:val="19"/>
              </w:rPr>
              <w:t>115,302</w:t>
            </w:r>
          </w:p>
        </w:tc>
        <w:tc>
          <w:tcPr>
            <w:tcW w:w="1329" w:type="dxa"/>
            <w:noWrap/>
            <w:vAlign w:val="bottom"/>
          </w:tcPr>
          <w:p w14:paraId="26BE14AB" w14:textId="44BF2253" w:rsidR="008A6EB7" w:rsidRPr="006252DC" w:rsidRDefault="008A6EB7" w:rsidP="008A6EB7">
            <w:pPr>
              <w:pBdr>
                <w:bottom w:val="single" w:sz="12" w:space="1" w:color="auto"/>
              </w:pBdr>
              <w:spacing w:before="60" w:after="23" w:line="276" w:lineRule="auto"/>
              <w:jc w:val="right"/>
              <w:rPr>
                <w:rFonts w:ascii="Arial" w:hAnsi="Arial" w:cs="Arial"/>
                <w:sz w:val="19"/>
                <w:szCs w:val="19"/>
              </w:rPr>
            </w:pPr>
            <w:r>
              <w:rPr>
                <w:rFonts w:ascii="Arial" w:hAnsi="Arial" w:cs="Arial"/>
                <w:color w:val="000000"/>
                <w:sz w:val="19"/>
                <w:szCs w:val="19"/>
              </w:rPr>
              <w:t>94,777</w:t>
            </w:r>
          </w:p>
        </w:tc>
        <w:tc>
          <w:tcPr>
            <w:tcW w:w="1364" w:type="dxa"/>
            <w:noWrap/>
            <w:vAlign w:val="bottom"/>
          </w:tcPr>
          <w:p w14:paraId="652BBDDD" w14:textId="7394A377" w:rsidR="008A6EB7" w:rsidRPr="006252DC" w:rsidRDefault="008A6EB7" w:rsidP="008A6EB7">
            <w:pPr>
              <w:pBdr>
                <w:bottom w:val="single" w:sz="12" w:space="1" w:color="auto"/>
              </w:pBdr>
              <w:spacing w:before="60" w:after="23" w:line="276" w:lineRule="auto"/>
              <w:jc w:val="right"/>
              <w:rPr>
                <w:rFonts w:ascii="Arial" w:hAnsi="Arial" w:cs="Arial"/>
                <w:sz w:val="19"/>
                <w:szCs w:val="19"/>
              </w:rPr>
            </w:pPr>
            <w:r>
              <w:rPr>
                <w:rFonts w:ascii="Arial" w:hAnsi="Arial" w:cs="Arial"/>
                <w:color w:val="000000"/>
                <w:sz w:val="19"/>
                <w:szCs w:val="19"/>
              </w:rPr>
              <w:t>248,264</w:t>
            </w:r>
          </w:p>
        </w:tc>
      </w:tr>
      <w:tr w:rsidR="008A6EB7" w:rsidRPr="006252DC" w14:paraId="681D0436" w14:textId="77777777" w:rsidTr="484E31BA">
        <w:trPr>
          <w:trHeight w:val="288"/>
        </w:trPr>
        <w:tc>
          <w:tcPr>
            <w:tcW w:w="3636" w:type="dxa"/>
            <w:noWrap/>
          </w:tcPr>
          <w:p w14:paraId="0F1E04A1" w14:textId="77777777" w:rsidR="008A6EB7" w:rsidRPr="006252DC" w:rsidRDefault="008A6EB7" w:rsidP="008A6EB7">
            <w:pPr>
              <w:spacing w:before="60" w:after="23" w:line="276" w:lineRule="auto"/>
              <w:ind w:left="245" w:hanging="245"/>
              <w:rPr>
                <w:rFonts w:ascii="Arial" w:hAnsi="Arial" w:cs="Arial"/>
                <w:sz w:val="19"/>
                <w:szCs w:val="19"/>
              </w:rPr>
            </w:pPr>
          </w:p>
        </w:tc>
        <w:tc>
          <w:tcPr>
            <w:tcW w:w="1386" w:type="dxa"/>
            <w:vAlign w:val="bottom"/>
          </w:tcPr>
          <w:p w14:paraId="0DA457A1" w14:textId="77777777" w:rsidR="008A6EB7" w:rsidRPr="006252DC" w:rsidRDefault="008A6EB7" w:rsidP="008A6EB7">
            <w:pPr>
              <w:spacing w:before="60" w:after="23" w:line="276" w:lineRule="auto"/>
              <w:jc w:val="right"/>
              <w:rPr>
                <w:rFonts w:ascii="Arial" w:hAnsi="Arial" w:cs="Arial"/>
                <w:sz w:val="19"/>
                <w:szCs w:val="19"/>
              </w:rPr>
            </w:pPr>
          </w:p>
        </w:tc>
        <w:tc>
          <w:tcPr>
            <w:tcW w:w="1308" w:type="dxa"/>
            <w:vAlign w:val="bottom"/>
          </w:tcPr>
          <w:p w14:paraId="74C2655F" w14:textId="77777777" w:rsidR="008A6EB7" w:rsidRPr="006252DC" w:rsidRDefault="008A6EB7" w:rsidP="008A6EB7">
            <w:pPr>
              <w:spacing w:before="60" w:after="23" w:line="276" w:lineRule="auto"/>
              <w:jc w:val="right"/>
              <w:rPr>
                <w:rFonts w:ascii="Arial" w:hAnsi="Arial" w:cs="Arial"/>
                <w:sz w:val="19"/>
                <w:szCs w:val="19"/>
              </w:rPr>
            </w:pPr>
          </w:p>
        </w:tc>
        <w:tc>
          <w:tcPr>
            <w:tcW w:w="1329" w:type="dxa"/>
            <w:noWrap/>
            <w:vAlign w:val="bottom"/>
          </w:tcPr>
          <w:p w14:paraId="60B7DBF4" w14:textId="77777777" w:rsidR="008A6EB7" w:rsidRPr="006252DC" w:rsidRDefault="008A6EB7" w:rsidP="008A6EB7">
            <w:pPr>
              <w:spacing w:before="60" w:after="23" w:line="276" w:lineRule="auto"/>
              <w:jc w:val="right"/>
              <w:rPr>
                <w:rFonts w:ascii="Arial" w:hAnsi="Arial" w:cs="Arial"/>
                <w:sz w:val="19"/>
                <w:szCs w:val="19"/>
              </w:rPr>
            </w:pPr>
          </w:p>
        </w:tc>
        <w:tc>
          <w:tcPr>
            <w:tcW w:w="1364" w:type="dxa"/>
            <w:noWrap/>
            <w:vAlign w:val="bottom"/>
          </w:tcPr>
          <w:p w14:paraId="087E15F5" w14:textId="77777777" w:rsidR="008A6EB7" w:rsidRPr="006252DC" w:rsidRDefault="008A6EB7" w:rsidP="008A6EB7">
            <w:pPr>
              <w:spacing w:before="60" w:after="23" w:line="276" w:lineRule="auto"/>
              <w:jc w:val="right"/>
              <w:rPr>
                <w:rFonts w:ascii="Arial" w:hAnsi="Arial" w:cs="Arial"/>
                <w:sz w:val="19"/>
                <w:szCs w:val="19"/>
              </w:rPr>
            </w:pPr>
          </w:p>
        </w:tc>
      </w:tr>
      <w:tr w:rsidR="008A6EB7" w:rsidRPr="006252DC" w14:paraId="48074847" w14:textId="77777777" w:rsidTr="484E31BA">
        <w:trPr>
          <w:trHeight w:val="288"/>
        </w:trPr>
        <w:tc>
          <w:tcPr>
            <w:tcW w:w="3636" w:type="dxa"/>
            <w:noWrap/>
          </w:tcPr>
          <w:p w14:paraId="3C376BE7" w14:textId="77777777" w:rsidR="008A6EB7" w:rsidRPr="006252DC" w:rsidRDefault="008A6EB7" w:rsidP="008A6EB7">
            <w:pPr>
              <w:spacing w:before="60" w:after="23" w:line="276" w:lineRule="auto"/>
              <w:ind w:left="245" w:hanging="245"/>
              <w:rPr>
                <w:rFonts w:ascii="Arial" w:hAnsi="Arial" w:cs="Arial"/>
                <w:b/>
                <w:bCs/>
                <w:sz w:val="19"/>
                <w:szCs w:val="19"/>
              </w:rPr>
            </w:pPr>
            <w:r w:rsidRPr="006252DC">
              <w:rPr>
                <w:rFonts w:ascii="Arial" w:hAnsi="Arial" w:cs="Arial"/>
                <w:b/>
                <w:bCs/>
                <w:sz w:val="19"/>
                <w:szCs w:val="19"/>
              </w:rPr>
              <w:t>Liabilities measured at fair value</w:t>
            </w:r>
          </w:p>
        </w:tc>
        <w:tc>
          <w:tcPr>
            <w:tcW w:w="1386" w:type="dxa"/>
            <w:vAlign w:val="bottom"/>
          </w:tcPr>
          <w:p w14:paraId="3533400E" w14:textId="77777777" w:rsidR="008A6EB7" w:rsidRPr="006252DC" w:rsidRDefault="008A6EB7" w:rsidP="008A6EB7">
            <w:pPr>
              <w:spacing w:before="60" w:after="23" w:line="276" w:lineRule="auto"/>
              <w:jc w:val="right"/>
              <w:rPr>
                <w:rFonts w:ascii="Arial" w:hAnsi="Arial" w:cs="Arial"/>
                <w:sz w:val="19"/>
                <w:szCs w:val="19"/>
              </w:rPr>
            </w:pPr>
          </w:p>
        </w:tc>
        <w:tc>
          <w:tcPr>
            <w:tcW w:w="1308" w:type="dxa"/>
            <w:vAlign w:val="bottom"/>
          </w:tcPr>
          <w:p w14:paraId="0A2D2956" w14:textId="77777777" w:rsidR="008A6EB7" w:rsidRPr="006252DC" w:rsidRDefault="008A6EB7" w:rsidP="008A6EB7">
            <w:pPr>
              <w:spacing w:before="60" w:after="23" w:line="276" w:lineRule="auto"/>
              <w:jc w:val="right"/>
              <w:rPr>
                <w:rFonts w:ascii="Arial" w:hAnsi="Arial" w:cs="Arial"/>
                <w:sz w:val="19"/>
                <w:szCs w:val="19"/>
              </w:rPr>
            </w:pPr>
          </w:p>
        </w:tc>
        <w:tc>
          <w:tcPr>
            <w:tcW w:w="1329" w:type="dxa"/>
            <w:noWrap/>
            <w:vAlign w:val="bottom"/>
          </w:tcPr>
          <w:p w14:paraId="01979054" w14:textId="77777777" w:rsidR="008A6EB7" w:rsidRPr="006252DC" w:rsidRDefault="008A6EB7" w:rsidP="008A6EB7">
            <w:pPr>
              <w:spacing w:before="60" w:after="23" w:line="276" w:lineRule="auto"/>
              <w:jc w:val="right"/>
              <w:rPr>
                <w:rFonts w:ascii="Arial" w:hAnsi="Arial" w:cs="Arial"/>
                <w:sz w:val="19"/>
                <w:szCs w:val="19"/>
              </w:rPr>
            </w:pPr>
          </w:p>
        </w:tc>
        <w:tc>
          <w:tcPr>
            <w:tcW w:w="1364" w:type="dxa"/>
            <w:noWrap/>
            <w:vAlign w:val="bottom"/>
          </w:tcPr>
          <w:p w14:paraId="2E888FF4" w14:textId="77777777" w:rsidR="008A6EB7" w:rsidRPr="006252DC" w:rsidRDefault="008A6EB7" w:rsidP="008A6EB7">
            <w:pPr>
              <w:spacing w:before="60" w:after="23" w:line="276" w:lineRule="auto"/>
              <w:jc w:val="right"/>
              <w:rPr>
                <w:rFonts w:ascii="Arial" w:hAnsi="Arial" w:cs="Arial"/>
                <w:sz w:val="19"/>
                <w:szCs w:val="19"/>
              </w:rPr>
            </w:pPr>
          </w:p>
        </w:tc>
      </w:tr>
      <w:tr w:rsidR="008A6EB7" w:rsidRPr="006252DC" w14:paraId="22173772" w14:textId="77777777" w:rsidTr="484E31BA">
        <w:trPr>
          <w:trHeight w:val="288"/>
        </w:trPr>
        <w:tc>
          <w:tcPr>
            <w:tcW w:w="3636" w:type="dxa"/>
            <w:noWrap/>
          </w:tcPr>
          <w:p w14:paraId="5A6C9974" w14:textId="77777777" w:rsidR="008A6EB7" w:rsidRPr="006252DC" w:rsidRDefault="008A6EB7" w:rsidP="008A6EB7">
            <w:pPr>
              <w:spacing w:before="60" w:after="23" w:line="276" w:lineRule="auto"/>
              <w:ind w:left="245" w:hanging="245"/>
              <w:rPr>
                <w:rFonts w:ascii="Arial" w:hAnsi="Arial" w:cs="Arial"/>
                <w:sz w:val="19"/>
                <w:szCs w:val="19"/>
              </w:rPr>
            </w:pPr>
            <w:r w:rsidRPr="006252DC">
              <w:rPr>
                <w:rFonts w:ascii="Arial" w:hAnsi="Arial" w:cs="Arial"/>
                <w:sz w:val="19"/>
                <w:szCs w:val="19"/>
              </w:rPr>
              <w:t>Derivative liabilities</w:t>
            </w:r>
          </w:p>
        </w:tc>
        <w:tc>
          <w:tcPr>
            <w:tcW w:w="1386" w:type="dxa"/>
            <w:vAlign w:val="bottom"/>
          </w:tcPr>
          <w:p w14:paraId="1347EE94" w14:textId="284FF9DA" w:rsidR="008A6EB7" w:rsidRPr="006252DC" w:rsidRDefault="008A6EB7" w:rsidP="008A6EB7">
            <w:pPr>
              <w:pStyle w:val="ListParagraph"/>
              <w:pBdr>
                <w:bottom w:val="single" w:sz="4" w:space="1" w:color="auto"/>
              </w:pBdr>
              <w:spacing w:before="60" w:after="30" w:line="276" w:lineRule="auto"/>
              <w:ind w:left="0"/>
              <w:jc w:val="right"/>
              <w:rPr>
                <w:rFonts w:ascii="Arial" w:hAnsi="Arial" w:cs="Arial"/>
                <w:color w:val="000000"/>
                <w:sz w:val="15"/>
                <w:szCs w:val="15"/>
              </w:rPr>
            </w:pPr>
            <w:r>
              <w:rPr>
                <w:rFonts w:ascii="Arial" w:hAnsi="Arial" w:cs="Arial"/>
                <w:color w:val="000000"/>
                <w:sz w:val="19"/>
                <w:szCs w:val="19"/>
              </w:rPr>
              <w:t>-</w:t>
            </w:r>
          </w:p>
        </w:tc>
        <w:tc>
          <w:tcPr>
            <w:tcW w:w="1308" w:type="dxa"/>
            <w:vAlign w:val="bottom"/>
          </w:tcPr>
          <w:p w14:paraId="49986BC5" w14:textId="1F30F025" w:rsidR="008A6EB7" w:rsidRPr="006252DC" w:rsidRDefault="008A6EB7" w:rsidP="008A6EB7">
            <w:pPr>
              <w:pBdr>
                <w:bottom w:val="single" w:sz="4" w:space="1" w:color="auto"/>
              </w:pBdr>
              <w:spacing w:before="60" w:after="23" w:line="276" w:lineRule="auto"/>
              <w:jc w:val="right"/>
              <w:rPr>
                <w:rFonts w:ascii="Arial" w:hAnsi="Arial" w:cs="Arial"/>
                <w:sz w:val="19"/>
                <w:szCs w:val="19"/>
              </w:rPr>
            </w:pPr>
            <w:r>
              <w:rPr>
                <w:rFonts w:ascii="Arial" w:hAnsi="Arial" w:cs="Arial"/>
                <w:color w:val="000000"/>
                <w:sz w:val="19"/>
                <w:szCs w:val="19"/>
              </w:rPr>
              <w:t>12</w:t>
            </w:r>
          </w:p>
        </w:tc>
        <w:tc>
          <w:tcPr>
            <w:tcW w:w="1329" w:type="dxa"/>
            <w:noWrap/>
            <w:vAlign w:val="bottom"/>
          </w:tcPr>
          <w:p w14:paraId="776B53C2" w14:textId="33798E03" w:rsidR="008A6EB7" w:rsidRPr="006252DC" w:rsidRDefault="008A6EB7" w:rsidP="008A6EB7">
            <w:pPr>
              <w:pStyle w:val="ListParagraph"/>
              <w:pBdr>
                <w:bottom w:val="single" w:sz="4" w:space="1" w:color="auto"/>
              </w:pBdr>
              <w:spacing w:before="60" w:after="30" w:line="276" w:lineRule="auto"/>
              <w:ind w:left="0"/>
              <w:jc w:val="right"/>
              <w:rPr>
                <w:rFonts w:ascii="Arial" w:hAnsi="Arial" w:cs="Arial"/>
                <w:color w:val="000000"/>
                <w:sz w:val="15"/>
                <w:szCs w:val="15"/>
              </w:rPr>
            </w:pPr>
            <w:r>
              <w:rPr>
                <w:rFonts w:ascii="Arial" w:hAnsi="Arial" w:cs="Arial"/>
                <w:color w:val="000000"/>
                <w:sz w:val="19"/>
                <w:szCs w:val="19"/>
              </w:rPr>
              <w:t>-</w:t>
            </w:r>
          </w:p>
        </w:tc>
        <w:tc>
          <w:tcPr>
            <w:tcW w:w="1364" w:type="dxa"/>
            <w:noWrap/>
            <w:vAlign w:val="bottom"/>
          </w:tcPr>
          <w:p w14:paraId="6B792898" w14:textId="5949E95F" w:rsidR="008A6EB7" w:rsidRPr="006252DC" w:rsidRDefault="008A6EB7" w:rsidP="008A6EB7">
            <w:pPr>
              <w:pBdr>
                <w:bottom w:val="single" w:sz="4" w:space="1" w:color="auto"/>
              </w:pBdr>
              <w:spacing w:before="60" w:after="23" w:line="276" w:lineRule="auto"/>
              <w:jc w:val="right"/>
              <w:rPr>
                <w:rFonts w:ascii="Arial" w:hAnsi="Arial" w:cs="Arial"/>
                <w:sz w:val="19"/>
                <w:szCs w:val="19"/>
              </w:rPr>
            </w:pPr>
            <w:r>
              <w:rPr>
                <w:rFonts w:ascii="Arial" w:hAnsi="Arial" w:cs="Arial"/>
                <w:color w:val="000000"/>
                <w:sz w:val="19"/>
                <w:szCs w:val="19"/>
              </w:rPr>
              <w:t>12</w:t>
            </w:r>
          </w:p>
        </w:tc>
      </w:tr>
      <w:tr w:rsidR="008A6EB7" w:rsidRPr="006252DC" w14:paraId="38CC3BAE" w14:textId="77777777" w:rsidTr="484E31BA">
        <w:trPr>
          <w:trHeight w:val="288"/>
        </w:trPr>
        <w:tc>
          <w:tcPr>
            <w:tcW w:w="3636" w:type="dxa"/>
            <w:noWrap/>
          </w:tcPr>
          <w:p w14:paraId="6FB6DD5D" w14:textId="73404FE6" w:rsidR="008A6EB7" w:rsidRPr="006252DC" w:rsidRDefault="008A6EB7" w:rsidP="008A6EB7">
            <w:pPr>
              <w:spacing w:before="60" w:after="23" w:line="276" w:lineRule="auto"/>
              <w:ind w:left="245" w:hanging="245"/>
              <w:rPr>
                <w:rFonts w:ascii="Arial" w:hAnsi="Arial" w:cs="Arial"/>
                <w:b/>
                <w:bCs/>
                <w:sz w:val="19"/>
                <w:szCs w:val="19"/>
                <w:lang w:val="en-GB"/>
              </w:rPr>
            </w:pPr>
            <w:r w:rsidRPr="006252DC">
              <w:rPr>
                <w:rFonts w:ascii="Browallia New" w:hAnsi="Browallia New" w:cs="Browallia New"/>
                <w:sz w:val="19"/>
                <w:szCs w:val="19"/>
              </w:rPr>
              <w:t xml:space="preserve">    </w:t>
            </w:r>
            <w:r w:rsidRPr="006252DC">
              <w:rPr>
                <w:rFonts w:ascii="Arial" w:hAnsi="Arial" w:cs="Arial"/>
                <w:sz w:val="19"/>
                <w:szCs w:val="19"/>
              </w:rPr>
              <w:t>Total</w:t>
            </w:r>
          </w:p>
        </w:tc>
        <w:tc>
          <w:tcPr>
            <w:tcW w:w="1386" w:type="dxa"/>
            <w:vAlign w:val="bottom"/>
          </w:tcPr>
          <w:p w14:paraId="55572787" w14:textId="038ACB04" w:rsidR="008A6EB7" w:rsidRPr="006252DC" w:rsidRDefault="008A6EB7" w:rsidP="008A6EB7">
            <w:pPr>
              <w:pStyle w:val="ListParagraph"/>
              <w:pBdr>
                <w:bottom w:val="single" w:sz="12" w:space="1" w:color="auto"/>
              </w:pBdr>
              <w:spacing w:before="60" w:after="30" w:line="276" w:lineRule="auto"/>
              <w:ind w:left="0"/>
              <w:jc w:val="right"/>
              <w:rPr>
                <w:rFonts w:ascii="Arial" w:hAnsi="Arial" w:cs="Arial"/>
                <w:color w:val="000000"/>
                <w:sz w:val="15"/>
                <w:szCs w:val="15"/>
              </w:rPr>
            </w:pPr>
            <w:r>
              <w:rPr>
                <w:rFonts w:ascii="Arial" w:hAnsi="Arial" w:cs="Arial"/>
                <w:color w:val="000000"/>
                <w:sz w:val="19"/>
                <w:szCs w:val="19"/>
              </w:rPr>
              <w:t>-</w:t>
            </w:r>
          </w:p>
        </w:tc>
        <w:tc>
          <w:tcPr>
            <w:tcW w:w="1308" w:type="dxa"/>
            <w:vAlign w:val="bottom"/>
          </w:tcPr>
          <w:p w14:paraId="0B9451DE" w14:textId="7E9B0256" w:rsidR="008A6EB7" w:rsidRPr="006252DC" w:rsidRDefault="008A6EB7" w:rsidP="008A6EB7">
            <w:pPr>
              <w:pBdr>
                <w:bottom w:val="single" w:sz="12" w:space="1" w:color="auto"/>
              </w:pBdr>
              <w:spacing w:before="60" w:after="23" w:line="276" w:lineRule="auto"/>
              <w:jc w:val="right"/>
              <w:rPr>
                <w:rFonts w:ascii="Arial" w:hAnsi="Arial" w:cs="Arial"/>
                <w:sz w:val="19"/>
                <w:szCs w:val="19"/>
              </w:rPr>
            </w:pPr>
            <w:r>
              <w:rPr>
                <w:rFonts w:ascii="Arial" w:hAnsi="Arial" w:cs="Arial"/>
                <w:color w:val="000000"/>
                <w:sz w:val="19"/>
                <w:szCs w:val="19"/>
              </w:rPr>
              <w:t>12</w:t>
            </w:r>
          </w:p>
        </w:tc>
        <w:tc>
          <w:tcPr>
            <w:tcW w:w="1329" w:type="dxa"/>
            <w:noWrap/>
            <w:vAlign w:val="bottom"/>
          </w:tcPr>
          <w:p w14:paraId="541573BC" w14:textId="1BB58BB0" w:rsidR="008A6EB7" w:rsidRPr="006252DC" w:rsidRDefault="008A6EB7" w:rsidP="008A6EB7">
            <w:pPr>
              <w:pStyle w:val="ListParagraph"/>
              <w:pBdr>
                <w:bottom w:val="single" w:sz="12" w:space="1" w:color="auto"/>
              </w:pBdr>
              <w:spacing w:before="60" w:after="30" w:line="276" w:lineRule="auto"/>
              <w:ind w:left="0"/>
              <w:jc w:val="right"/>
              <w:rPr>
                <w:rFonts w:ascii="Arial" w:hAnsi="Arial" w:cs="Arial"/>
                <w:color w:val="000000"/>
                <w:sz w:val="15"/>
                <w:szCs w:val="15"/>
              </w:rPr>
            </w:pPr>
            <w:r>
              <w:rPr>
                <w:rFonts w:ascii="Arial" w:hAnsi="Arial" w:cs="Arial"/>
                <w:color w:val="000000"/>
                <w:sz w:val="19"/>
                <w:szCs w:val="19"/>
              </w:rPr>
              <w:t>-</w:t>
            </w:r>
          </w:p>
        </w:tc>
        <w:tc>
          <w:tcPr>
            <w:tcW w:w="1364" w:type="dxa"/>
            <w:noWrap/>
            <w:vAlign w:val="bottom"/>
          </w:tcPr>
          <w:p w14:paraId="5605D514" w14:textId="1EBCAEE3" w:rsidR="008A6EB7" w:rsidRPr="006252DC" w:rsidRDefault="008A6EB7" w:rsidP="008A6EB7">
            <w:pPr>
              <w:pBdr>
                <w:bottom w:val="single" w:sz="12" w:space="1" w:color="auto"/>
              </w:pBdr>
              <w:spacing w:before="60" w:after="23" w:line="276" w:lineRule="auto"/>
              <w:jc w:val="right"/>
              <w:rPr>
                <w:rFonts w:ascii="Arial" w:hAnsi="Arial" w:cs="Arial"/>
                <w:sz w:val="19"/>
                <w:szCs w:val="19"/>
              </w:rPr>
            </w:pPr>
            <w:r>
              <w:rPr>
                <w:rFonts w:ascii="Arial" w:hAnsi="Arial" w:cs="Arial"/>
                <w:color w:val="000000"/>
                <w:sz w:val="19"/>
                <w:szCs w:val="19"/>
              </w:rPr>
              <w:t>12</w:t>
            </w:r>
          </w:p>
        </w:tc>
      </w:tr>
    </w:tbl>
    <w:p w14:paraId="2A1FB937" w14:textId="77777777" w:rsidR="00753203" w:rsidRPr="006252DC" w:rsidRDefault="00753203" w:rsidP="00601F03">
      <w:pPr>
        <w:pStyle w:val="BodyTextIndent3"/>
        <w:spacing w:line="360" w:lineRule="auto"/>
        <w:ind w:left="360" w:firstLine="0"/>
        <w:rPr>
          <w:rFonts w:ascii="Arial" w:hAnsi="Arial" w:cs="Arial"/>
          <w:sz w:val="19"/>
          <w:szCs w:val="19"/>
          <w:lang w:val="en-GB"/>
        </w:rPr>
      </w:pPr>
    </w:p>
    <w:p w14:paraId="63D9750A" w14:textId="2A98F3BF" w:rsidR="00873AE1" w:rsidRPr="006252DC" w:rsidRDefault="00FF02A2" w:rsidP="00601F03">
      <w:pPr>
        <w:pStyle w:val="BodyTextIndent3"/>
        <w:spacing w:line="360" w:lineRule="auto"/>
        <w:ind w:left="360" w:firstLine="0"/>
        <w:rPr>
          <w:rFonts w:ascii="Arial" w:hAnsi="Arial" w:cs="Arial"/>
          <w:sz w:val="19"/>
          <w:szCs w:val="19"/>
          <w:lang w:val="en-GB"/>
        </w:rPr>
      </w:pPr>
      <w:r w:rsidRPr="006252DC">
        <w:rPr>
          <w:rFonts w:ascii="Arial" w:hAnsi="Arial" w:cs="Arial"/>
          <w:sz w:val="19"/>
          <w:szCs w:val="19"/>
          <w:lang w:val="en-GB"/>
        </w:rPr>
        <w:t xml:space="preserve">During the period, the Company do not has transfer </w:t>
      </w:r>
      <w:r w:rsidR="00D87D94" w:rsidRPr="006252DC">
        <w:rPr>
          <w:rFonts w:ascii="Arial" w:hAnsi="Arial" w:cs="Arial"/>
          <w:sz w:val="19"/>
          <w:szCs w:val="19"/>
          <w:lang w:val="en-GB"/>
        </w:rPr>
        <w:t xml:space="preserve">fair value hierarchy </w:t>
      </w:r>
      <w:r w:rsidR="00896362" w:rsidRPr="006252DC">
        <w:rPr>
          <w:rFonts w:ascii="Arial" w:hAnsi="Arial" w:cs="Arial"/>
          <w:sz w:val="19"/>
          <w:szCs w:val="19"/>
          <w:lang w:val="en-GB"/>
        </w:rPr>
        <w:t>and valuation techniques.</w:t>
      </w:r>
    </w:p>
    <w:p w14:paraId="747D75DB" w14:textId="6BC5A6C6" w:rsidR="00750A29" w:rsidRDefault="00750A29">
      <w:pPr>
        <w:rPr>
          <w:rFonts w:ascii="Arial" w:hAnsi="Arial" w:cstheme="minorBidi"/>
          <w:b/>
          <w:bCs/>
          <w:caps/>
          <w:sz w:val="19"/>
          <w:lang w:val="en-GB" w:eastAsia="en-US"/>
        </w:rPr>
      </w:pPr>
      <w:r>
        <w:rPr>
          <w:rFonts w:ascii="Arial" w:hAnsi="Arial" w:cstheme="minorBidi"/>
          <w:b/>
          <w:bCs/>
          <w:caps/>
          <w:sz w:val="19"/>
          <w:lang w:val="en-GB" w:eastAsia="en-US"/>
        </w:rPr>
        <w:br w:type="page"/>
      </w:r>
    </w:p>
    <w:p w14:paraId="15336CCC" w14:textId="79BE3511" w:rsidR="00193226" w:rsidRPr="006252DC" w:rsidRDefault="00193226" w:rsidP="00CE197D">
      <w:pPr>
        <w:pStyle w:val="BodyTextIndent3"/>
        <w:numPr>
          <w:ilvl w:val="0"/>
          <w:numId w:val="4"/>
        </w:numPr>
        <w:tabs>
          <w:tab w:val="clear" w:pos="360"/>
        </w:tabs>
        <w:spacing w:line="360" w:lineRule="auto"/>
        <w:rPr>
          <w:rFonts w:ascii="Arial" w:hAnsi="Arial" w:cs="Arial"/>
          <w:b/>
          <w:bCs/>
          <w:sz w:val="19"/>
          <w:szCs w:val="19"/>
        </w:rPr>
      </w:pPr>
      <w:r w:rsidRPr="006252DC">
        <w:rPr>
          <w:rFonts w:ascii="Arial" w:hAnsi="Arial" w:cs="Arial"/>
          <w:b/>
          <w:bCs/>
          <w:caps/>
          <w:sz w:val="19"/>
          <w:szCs w:val="19"/>
          <w:lang w:val="en-GB"/>
        </w:rPr>
        <w:lastRenderedPageBreak/>
        <w:t>TRANSACTIONS</w:t>
      </w:r>
      <w:r w:rsidR="003A0780" w:rsidRPr="006252DC">
        <w:rPr>
          <w:rFonts w:ascii="Arial" w:hAnsi="Arial" w:cs="Arial"/>
          <w:b/>
          <w:bCs/>
          <w:sz w:val="19"/>
          <w:szCs w:val="19"/>
        </w:rPr>
        <w:t xml:space="preserve"> WITH</w:t>
      </w:r>
      <w:r w:rsidRPr="006252DC">
        <w:rPr>
          <w:rFonts w:ascii="Arial" w:hAnsi="Arial" w:cs="Arial"/>
          <w:b/>
          <w:bCs/>
          <w:sz w:val="19"/>
          <w:szCs w:val="19"/>
        </w:rPr>
        <w:t xml:space="preserve"> RELATED PARTIES</w:t>
      </w:r>
    </w:p>
    <w:p w14:paraId="70E19B48" w14:textId="77777777" w:rsidR="00193226" w:rsidRPr="006252DC" w:rsidRDefault="00193226" w:rsidP="00F56B1A">
      <w:pPr>
        <w:spacing w:line="360" w:lineRule="auto"/>
        <w:jc w:val="thaiDistribute"/>
        <w:rPr>
          <w:rFonts w:ascii="Arial" w:hAnsi="Arial" w:cs="Arial"/>
          <w:sz w:val="19"/>
          <w:szCs w:val="19"/>
          <w:lang w:val="en-GB"/>
        </w:rPr>
      </w:pPr>
    </w:p>
    <w:p w14:paraId="1A0F1CCF" w14:textId="2E3C59FD" w:rsidR="00193226" w:rsidRPr="006252DC" w:rsidRDefault="00193226" w:rsidP="008E5FA5">
      <w:pPr>
        <w:tabs>
          <w:tab w:val="left" w:pos="0"/>
          <w:tab w:val="num" w:pos="1170"/>
        </w:tabs>
        <w:spacing w:line="360" w:lineRule="auto"/>
        <w:ind w:left="369"/>
        <w:jc w:val="thaiDistribute"/>
        <w:rPr>
          <w:rFonts w:ascii="Arial" w:hAnsi="Arial" w:cs="Arial"/>
          <w:sz w:val="19"/>
          <w:szCs w:val="19"/>
          <w:lang w:val="en-GB"/>
        </w:rPr>
      </w:pPr>
      <w:r w:rsidRPr="006252DC">
        <w:rPr>
          <w:rFonts w:ascii="Arial" w:hAnsi="Arial" w:cs="Arial"/>
          <w:sz w:val="19"/>
          <w:szCs w:val="19"/>
          <w:lang w:val="en-GB"/>
        </w:rPr>
        <w:t xml:space="preserve">The Company has certain accounting transactions with related parties that are related to it through common shareholding and/or directorship. </w:t>
      </w:r>
      <w:r w:rsidR="00673828" w:rsidRPr="006252DC">
        <w:rPr>
          <w:rFonts w:ascii="Arial" w:hAnsi="Arial" w:cs="Arial"/>
          <w:sz w:val="19"/>
          <w:szCs w:val="19"/>
          <w:lang w:val="en-GB"/>
        </w:rPr>
        <w:t>Such transactions have been complied with the terms and bases determined by the Company and related parties.</w:t>
      </w:r>
    </w:p>
    <w:p w14:paraId="0353855D" w14:textId="77777777" w:rsidR="00A57AC1" w:rsidRPr="006252DC" w:rsidRDefault="00A57AC1" w:rsidP="008E5FA5">
      <w:pPr>
        <w:tabs>
          <w:tab w:val="left" w:pos="0"/>
          <w:tab w:val="num" w:pos="1170"/>
        </w:tabs>
        <w:spacing w:line="360" w:lineRule="auto"/>
        <w:ind w:left="369"/>
        <w:jc w:val="thaiDistribute"/>
        <w:rPr>
          <w:rFonts w:ascii="Arial" w:hAnsi="Arial" w:cs="Arial"/>
          <w:sz w:val="19"/>
          <w:szCs w:val="19"/>
          <w:lang w:val="en-GB"/>
        </w:rPr>
      </w:pPr>
    </w:p>
    <w:p w14:paraId="4EBB4753" w14:textId="5BAF6734" w:rsidR="00AE2F1F" w:rsidRPr="006252DC" w:rsidRDefault="00AE2F1F" w:rsidP="008E5FA5">
      <w:pPr>
        <w:tabs>
          <w:tab w:val="left" w:pos="0"/>
          <w:tab w:val="num" w:pos="1170"/>
        </w:tabs>
        <w:spacing w:line="360" w:lineRule="auto"/>
        <w:ind w:left="369"/>
        <w:jc w:val="thaiDistribute"/>
        <w:rPr>
          <w:rFonts w:ascii="Arial" w:hAnsi="Arial" w:cs="Arial"/>
          <w:sz w:val="19"/>
          <w:szCs w:val="19"/>
          <w:lang w:val="en-GB"/>
        </w:rPr>
      </w:pPr>
      <w:r w:rsidRPr="006252DC">
        <w:rPr>
          <w:rFonts w:ascii="Arial" w:hAnsi="Arial" w:cs="Arial"/>
          <w:sz w:val="19"/>
          <w:szCs w:val="19"/>
          <w:lang w:val="en-GB"/>
        </w:rPr>
        <w:t>The relationship between the Company and related parties are summarized below:</w:t>
      </w:r>
    </w:p>
    <w:p w14:paraId="43C7ADC3" w14:textId="77777777" w:rsidR="00AE2F1F" w:rsidRPr="006252DC" w:rsidRDefault="00AE2F1F" w:rsidP="008E5FA5">
      <w:pPr>
        <w:tabs>
          <w:tab w:val="left" w:pos="0"/>
          <w:tab w:val="num" w:pos="1170"/>
        </w:tabs>
        <w:spacing w:line="360" w:lineRule="auto"/>
        <w:ind w:left="369"/>
        <w:jc w:val="thaiDistribute"/>
        <w:rPr>
          <w:rFonts w:ascii="Arial" w:hAnsi="Arial" w:cs="Arial"/>
          <w:sz w:val="19"/>
          <w:szCs w:val="19"/>
          <w:lang w:val="en-GB"/>
        </w:rPr>
      </w:pPr>
    </w:p>
    <w:tbl>
      <w:tblPr>
        <w:tblW w:w="9090" w:type="dxa"/>
        <w:tblInd w:w="36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677"/>
        <w:gridCol w:w="188"/>
        <w:gridCol w:w="4225"/>
      </w:tblGrid>
      <w:tr w:rsidR="00A57AC1" w:rsidRPr="006252DC" w14:paraId="5EFF477F" w14:textId="77777777" w:rsidTr="00585FB1">
        <w:tc>
          <w:tcPr>
            <w:tcW w:w="4677" w:type="dxa"/>
            <w:tcBorders>
              <w:top w:val="nil"/>
              <w:left w:val="nil"/>
              <w:bottom w:val="nil"/>
              <w:right w:val="nil"/>
            </w:tcBorders>
            <w:hideMark/>
          </w:tcPr>
          <w:p w14:paraId="773B0E87" w14:textId="77777777" w:rsidR="00A57AC1" w:rsidRPr="006252DC" w:rsidRDefault="00A57AC1" w:rsidP="002901CC">
            <w:pPr>
              <w:pBdr>
                <w:bottom w:val="single" w:sz="2" w:space="1" w:color="auto"/>
              </w:pBdr>
              <w:spacing w:line="360" w:lineRule="auto"/>
              <w:ind w:right="-30"/>
              <w:jc w:val="center"/>
              <w:textAlignment w:val="baseline"/>
              <w:rPr>
                <w:rFonts w:ascii="Arial" w:hAnsi="Arial" w:cs="Arial"/>
                <w:sz w:val="19"/>
                <w:szCs w:val="19"/>
              </w:rPr>
            </w:pPr>
            <w:r w:rsidRPr="006252DC">
              <w:rPr>
                <w:rFonts w:ascii="Arial" w:hAnsi="Arial" w:cs="Arial"/>
                <w:sz w:val="19"/>
                <w:szCs w:val="19"/>
              </w:rPr>
              <w:t>Names of related parties</w:t>
            </w:r>
          </w:p>
        </w:tc>
        <w:tc>
          <w:tcPr>
            <w:tcW w:w="188" w:type="dxa"/>
            <w:tcBorders>
              <w:top w:val="nil"/>
              <w:left w:val="nil"/>
              <w:bottom w:val="nil"/>
              <w:right w:val="nil"/>
            </w:tcBorders>
            <w:hideMark/>
          </w:tcPr>
          <w:p w14:paraId="2FA946AF" w14:textId="77777777" w:rsidR="00A57AC1" w:rsidRPr="006252DC" w:rsidRDefault="00A57AC1" w:rsidP="002901CC">
            <w:pPr>
              <w:pBdr>
                <w:bottom w:val="single" w:sz="2" w:space="1" w:color="auto"/>
              </w:pBdr>
              <w:spacing w:line="360" w:lineRule="auto"/>
              <w:ind w:left="150" w:right="-30" w:hanging="15"/>
              <w:jc w:val="center"/>
              <w:textAlignment w:val="baseline"/>
              <w:rPr>
                <w:rFonts w:ascii="Arial" w:hAnsi="Arial" w:cs="Arial"/>
                <w:sz w:val="19"/>
                <w:szCs w:val="19"/>
              </w:rPr>
            </w:pPr>
            <w:r w:rsidRPr="006252DC">
              <w:rPr>
                <w:rFonts w:ascii="Arial" w:hAnsi="Arial" w:cs="Arial"/>
                <w:sz w:val="19"/>
                <w:szCs w:val="19"/>
              </w:rPr>
              <w:t> </w:t>
            </w:r>
          </w:p>
        </w:tc>
        <w:tc>
          <w:tcPr>
            <w:tcW w:w="4225" w:type="dxa"/>
            <w:tcBorders>
              <w:top w:val="nil"/>
              <w:left w:val="nil"/>
              <w:bottom w:val="nil"/>
              <w:right w:val="nil"/>
            </w:tcBorders>
            <w:hideMark/>
          </w:tcPr>
          <w:p w14:paraId="0C0961F2" w14:textId="77777777" w:rsidR="00A57AC1" w:rsidRPr="006252DC" w:rsidRDefault="00A57AC1" w:rsidP="002901CC">
            <w:pPr>
              <w:pBdr>
                <w:bottom w:val="single" w:sz="2" w:space="1" w:color="auto"/>
              </w:pBdr>
              <w:spacing w:line="360" w:lineRule="auto"/>
              <w:ind w:right="-30"/>
              <w:jc w:val="center"/>
              <w:textAlignment w:val="baseline"/>
              <w:rPr>
                <w:rFonts w:ascii="Arial" w:hAnsi="Arial" w:cs="Arial"/>
                <w:sz w:val="19"/>
                <w:szCs w:val="19"/>
              </w:rPr>
            </w:pPr>
            <w:r w:rsidRPr="006252DC">
              <w:rPr>
                <w:rFonts w:ascii="Arial" w:hAnsi="Arial" w:cs="Arial"/>
                <w:sz w:val="19"/>
                <w:szCs w:val="19"/>
              </w:rPr>
              <w:t>Relationship</w:t>
            </w:r>
          </w:p>
        </w:tc>
      </w:tr>
      <w:tr w:rsidR="00A57AC1" w:rsidRPr="006252DC" w14:paraId="1578EE70" w14:textId="77777777" w:rsidTr="00585FB1">
        <w:tc>
          <w:tcPr>
            <w:tcW w:w="4677" w:type="dxa"/>
            <w:tcBorders>
              <w:top w:val="nil"/>
              <w:left w:val="nil"/>
              <w:bottom w:val="nil"/>
              <w:right w:val="nil"/>
            </w:tcBorders>
          </w:tcPr>
          <w:p w14:paraId="0266B107" w14:textId="2F460FDA" w:rsidR="00A57AC1" w:rsidRPr="006252DC" w:rsidRDefault="00A57AC1" w:rsidP="00A57AC1">
            <w:pPr>
              <w:spacing w:line="360" w:lineRule="auto"/>
              <w:ind w:right="-30"/>
              <w:jc w:val="center"/>
              <w:textAlignment w:val="baseline"/>
              <w:rPr>
                <w:rFonts w:ascii="Arial" w:hAnsi="Arial" w:cs="Arial"/>
                <w:sz w:val="19"/>
                <w:szCs w:val="19"/>
                <w:cs/>
              </w:rPr>
            </w:pPr>
          </w:p>
        </w:tc>
        <w:tc>
          <w:tcPr>
            <w:tcW w:w="188" w:type="dxa"/>
            <w:tcBorders>
              <w:top w:val="nil"/>
              <w:left w:val="nil"/>
              <w:bottom w:val="nil"/>
              <w:right w:val="nil"/>
            </w:tcBorders>
          </w:tcPr>
          <w:p w14:paraId="38A1FD82" w14:textId="77777777" w:rsidR="00A57AC1" w:rsidRPr="006252DC" w:rsidRDefault="00A57AC1" w:rsidP="00A57AC1">
            <w:pPr>
              <w:spacing w:line="360" w:lineRule="auto"/>
              <w:ind w:left="150" w:right="-30" w:hanging="15"/>
              <w:jc w:val="center"/>
              <w:textAlignment w:val="baseline"/>
              <w:rPr>
                <w:rFonts w:ascii="Arial" w:hAnsi="Arial" w:cs="Arial"/>
                <w:sz w:val="19"/>
                <w:szCs w:val="19"/>
              </w:rPr>
            </w:pPr>
          </w:p>
        </w:tc>
        <w:tc>
          <w:tcPr>
            <w:tcW w:w="4225" w:type="dxa"/>
            <w:tcBorders>
              <w:top w:val="nil"/>
              <w:left w:val="nil"/>
              <w:bottom w:val="nil"/>
              <w:right w:val="nil"/>
            </w:tcBorders>
          </w:tcPr>
          <w:p w14:paraId="39874543" w14:textId="58F7A371" w:rsidR="00A57AC1" w:rsidRPr="006252DC" w:rsidRDefault="00A57AC1" w:rsidP="00A57AC1">
            <w:pPr>
              <w:spacing w:line="360" w:lineRule="auto"/>
              <w:ind w:right="-30"/>
              <w:jc w:val="center"/>
              <w:textAlignment w:val="baseline"/>
              <w:rPr>
                <w:rFonts w:ascii="Arial" w:hAnsi="Arial" w:cs="Arial"/>
                <w:sz w:val="19"/>
                <w:szCs w:val="19"/>
                <w:cs/>
              </w:rPr>
            </w:pPr>
          </w:p>
        </w:tc>
      </w:tr>
      <w:tr w:rsidR="003C1AD8" w:rsidRPr="006252DC" w14:paraId="0AEE440C" w14:textId="77777777" w:rsidTr="00A57AC1">
        <w:tc>
          <w:tcPr>
            <w:tcW w:w="4677" w:type="dxa"/>
            <w:tcBorders>
              <w:top w:val="nil"/>
              <w:left w:val="nil"/>
              <w:bottom w:val="nil"/>
              <w:right w:val="nil"/>
            </w:tcBorders>
          </w:tcPr>
          <w:p w14:paraId="5B600305" w14:textId="78D537D8" w:rsidR="003C1AD8" w:rsidRPr="006252DC" w:rsidRDefault="003C1AD8" w:rsidP="003C1AD8">
            <w:pPr>
              <w:spacing w:line="360" w:lineRule="auto"/>
              <w:ind w:left="108" w:right="-30"/>
              <w:textAlignment w:val="baseline"/>
              <w:rPr>
                <w:rFonts w:ascii="Arial" w:hAnsi="Arial" w:cs="Arial"/>
                <w:sz w:val="19"/>
                <w:szCs w:val="19"/>
                <w:cs/>
              </w:rPr>
            </w:pPr>
            <w:r w:rsidRPr="006252DC">
              <w:rPr>
                <w:rFonts w:ascii="Arial" w:hAnsi="Arial" w:cs="Arial"/>
                <w:sz w:val="19"/>
                <w:szCs w:val="19"/>
              </w:rPr>
              <w:t>Ms. Achita Bunwarut</w:t>
            </w:r>
          </w:p>
        </w:tc>
        <w:tc>
          <w:tcPr>
            <w:tcW w:w="188" w:type="dxa"/>
            <w:tcBorders>
              <w:top w:val="nil"/>
              <w:left w:val="nil"/>
              <w:bottom w:val="nil"/>
              <w:right w:val="nil"/>
            </w:tcBorders>
          </w:tcPr>
          <w:p w14:paraId="0D60C9D6" w14:textId="77777777" w:rsidR="003C1AD8" w:rsidRPr="006252DC" w:rsidRDefault="003C1AD8" w:rsidP="003C1AD8">
            <w:pPr>
              <w:spacing w:line="360" w:lineRule="auto"/>
              <w:ind w:left="108" w:right="-30" w:hanging="15"/>
              <w:textAlignment w:val="baseline"/>
              <w:rPr>
                <w:rFonts w:ascii="Arial" w:hAnsi="Arial" w:cs="Arial"/>
                <w:sz w:val="19"/>
                <w:szCs w:val="19"/>
              </w:rPr>
            </w:pPr>
          </w:p>
        </w:tc>
        <w:tc>
          <w:tcPr>
            <w:tcW w:w="4225" w:type="dxa"/>
            <w:tcBorders>
              <w:top w:val="nil"/>
              <w:left w:val="nil"/>
              <w:bottom w:val="nil"/>
              <w:right w:val="nil"/>
            </w:tcBorders>
          </w:tcPr>
          <w:p w14:paraId="552BC340" w14:textId="076C8AC9" w:rsidR="003C1AD8" w:rsidRPr="006252DC" w:rsidRDefault="003C1AD8" w:rsidP="003C1AD8">
            <w:pPr>
              <w:spacing w:line="360" w:lineRule="auto"/>
              <w:ind w:left="108" w:right="-30"/>
              <w:textAlignment w:val="baseline"/>
              <w:rPr>
                <w:rFonts w:ascii="Arial" w:hAnsi="Arial" w:cs="Arial"/>
                <w:sz w:val="19"/>
                <w:szCs w:val="19"/>
                <w:cs/>
              </w:rPr>
            </w:pPr>
            <w:r w:rsidRPr="006252DC">
              <w:rPr>
                <w:rFonts w:ascii="Arial" w:hAnsi="Arial" w:cs="Arial"/>
                <w:sz w:val="19"/>
                <w:szCs w:val="19"/>
              </w:rPr>
              <w:t>Shareholder and director</w:t>
            </w:r>
          </w:p>
        </w:tc>
      </w:tr>
    </w:tbl>
    <w:p w14:paraId="69081C85" w14:textId="77777777" w:rsidR="00A57AC1" w:rsidRPr="006252DC" w:rsidRDefault="00A57AC1" w:rsidP="008E5FA5">
      <w:pPr>
        <w:tabs>
          <w:tab w:val="left" w:pos="0"/>
          <w:tab w:val="num" w:pos="1170"/>
        </w:tabs>
        <w:spacing w:line="360" w:lineRule="auto"/>
        <w:ind w:left="369"/>
        <w:jc w:val="thaiDistribute"/>
        <w:rPr>
          <w:rFonts w:ascii="Arial" w:hAnsi="Arial" w:cs="Arial"/>
          <w:sz w:val="19"/>
          <w:szCs w:val="19"/>
          <w:lang w:val="en-GB"/>
        </w:rPr>
      </w:pPr>
    </w:p>
    <w:p w14:paraId="664E2788" w14:textId="08B1386F" w:rsidR="00E64B81" w:rsidRPr="006252DC" w:rsidRDefault="0016250F" w:rsidP="00F56B1A">
      <w:pPr>
        <w:tabs>
          <w:tab w:val="left" w:pos="900"/>
        </w:tabs>
        <w:spacing w:line="360" w:lineRule="auto"/>
        <w:ind w:left="423"/>
        <w:jc w:val="both"/>
        <w:rPr>
          <w:rFonts w:ascii="Arial" w:hAnsi="Arial" w:cs="Arial"/>
          <w:sz w:val="19"/>
          <w:szCs w:val="19"/>
        </w:rPr>
      </w:pPr>
      <w:r w:rsidRPr="006252DC">
        <w:rPr>
          <w:rFonts w:ascii="Arial" w:hAnsi="Arial" w:cs="Arial"/>
          <w:sz w:val="19"/>
          <w:szCs w:val="19"/>
        </w:rPr>
        <w:t>Pricing policies for each transaction are described as follows:</w:t>
      </w:r>
    </w:p>
    <w:p w14:paraId="500BFA17" w14:textId="77777777" w:rsidR="0016250F" w:rsidRPr="006252DC" w:rsidRDefault="0016250F" w:rsidP="00F56B1A">
      <w:pPr>
        <w:tabs>
          <w:tab w:val="left" w:pos="900"/>
        </w:tabs>
        <w:spacing w:line="360" w:lineRule="auto"/>
        <w:ind w:left="423"/>
        <w:jc w:val="both"/>
        <w:rPr>
          <w:rFonts w:ascii="Arial" w:hAnsi="Arial" w:cs="Arial"/>
          <w:sz w:val="19"/>
          <w:szCs w:val="19"/>
        </w:rPr>
      </w:pPr>
    </w:p>
    <w:tbl>
      <w:tblPr>
        <w:tblStyle w:val="TableGrid"/>
        <w:tblW w:w="0" w:type="auto"/>
        <w:tblInd w:w="423" w:type="dxa"/>
        <w:tblLook w:val="04A0" w:firstRow="1" w:lastRow="0" w:firstColumn="1" w:lastColumn="0" w:noHBand="0" w:noVBand="1"/>
      </w:tblPr>
      <w:tblGrid>
        <w:gridCol w:w="2271"/>
        <w:gridCol w:w="283"/>
        <w:gridCol w:w="6383"/>
      </w:tblGrid>
      <w:tr w:rsidR="00F6163E" w:rsidRPr="006252DC" w14:paraId="449F45C0" w14:textId="77777777" w:rsidTr="00A47653">
        <w:tc>
          <w:tcPr>
            <w:tcW w:w="2271" w:type="dxa"/>
            <w:tcBorders>
              <w:bottom w:val="single" w:sz="4" w:space="0" w:color="auto"/>
            </w:tcBorders>
          </w:tcPr>
          <w:p w14:paraId="7AD0C17A" w14:textId="4C60BB47" w:rsidR="00F6163E" w:rsidRPr="006252DC" w:rsidRDefault="00B81038" w:rsidP="00912236">
            <w:pPr>
              <w:tabs>
                <w:tab w:val="left" w:pos="900"/>
              </w:tabs>
              <w:spacing w:line="360" w:lineRule="auto"/>
              <w:jc w:val="center"/>
              <w:rPr>
                <w:rFonts w:ascii="Arial" w:hAnsi="Arial" w:cs="Arial"/>
                <w:sz w:val="19"/>
                <w:szCs w:val="19"/>
              </w:rPr>
            </w:pPr>
            <w:r w:rsidRPr="006252DC">
              <w:rPr>
                <w:rFonts w:ascii="Arial" w:hAnsi="Arial" w:cs="Arial"/>
                <w:sz w:val="19"/>
                <w:szCs w:val="19"/>
              </w:rPr>
              <w:t>Transactions</w:t>
            </w:r>
          </w:p>
        </w:tc>
        <w:tc>
          <w:tcPr>
            <w:tcW w:w="283" w:type="dxa"/>
          </w:tcPr>
          <w:p w14:paraId="359B6BBE" w14:textId="77777777" w:rsidR="00F6163E" w:rsidRPr="006252DC" w:rsidRDefault="00F6163E" w:rsidP="00912236">
            <w:pPr>
              <w:tabs>
                <w:tab w:val="left" w:pos="900"/>
              </w:tabs>
              <w:spacing w:line="360" w:lineRule="auto"/>
              <w:jc w:val="center"/>
              <w:rPr>
                <w:rFonts w:ascii="Arial" w:hAnsi="Arial" w:cs="Arial"/>
                <w:sz w:val="19"/>
                <w:szCs w:val="19"/>
              </w:rPr>
            </w:pPr>
          </w:p>
        </w:tc>
        <w:tc>
          <w:tcPr>
            <w:tcW w:w="6383" w:type="dxa"/>
            <w:tcBorders>
              <w:bottom w:val="single" w:sz="4" w:space="0" w:color="auto"/>
            </w:tcBorders>
          </w:tcPr>
          <w:p w14:paraId="26812CC5" w14:textId="3136C10E" w:rsidR="00F6163E" w:rsidRPr="006252DC" w:rsidRDefault="00A70D16" w:rsidP="00912236">
            <w:pPr>
              <w:tabs>
                <w:tab w:val="left" w:pos="900"/>
              </w:tabs>
              <w:spacing w:line="360" w:lineRule="auto"/>
              <w:jc w:val="center"/>
              <w:rPr>
                <w:rFonts w:ascii="Arial" w:hAnsi="Arial" w:cs="Arial"/>
                <w:sz w:val="19"/>
                <w:szCs w:val="19"/>
              </w:rPr>
            </w:pPr>
            <w:r w:rsidRPr="006252DC">
              <w:rPr>
                <w:rFonts w:ascii="Arial" w:hAnsi="Arial" w:cs="Arial"/>
                <w:sz w:val="19"/>
                <w:szCs w:val="19"/>
              </w:rPr>
              <w:t>Pricing policy</w:t>
            </w:r>
          </w:p>
        </w:tc>
      </w:tr>
      <w:tr w:rsidR="00F6163E" w:rsidRPr="006252DC" w14:paraId="29A1A4F7" w14:textId="77777777" w:rsidTr="00A47653">
        <w:tc>
          <w:tcPr>
            <w:tcW w:w="2271" w:type="dxa"/>
            <w:tcBorders>
              <w:top w:val="single" w:sz="4" w:space="0" w:color="auto"/>
            </w:tcBorders>
          </w:tcPr>
          <w:p w14:paraId="2D43BBD4" w14:textId="0D6B15C8" w:rsidR="00F6163E" w:rsidRPr="006252DC" w:rsidRDefault="00F6163E" w:rsidP="00F56B1A">
            <w:pPr>
              <w:tabs>
                <w:tab w:val="left" w:pos="900"/>
              </w:tabs>
              <w:spacing w:line="360" w:lineRule="auto"/>
              <w:jc w:val="both"/>
              <w:rPr>
                <w:rFonts w:ascii="Arial" w:hAnsi="Arial" w:cs="Arial"/>
                <w:sz w:val="19"/>
                <w:szCs w:val="19"/>
              </w:rPr>
            </w:pPr>
          </w:p>
        </w:tc>
        <w:tc>
          <w:tcPr>
            <w:tcW w:w="283" w:type="dxa"/>
          </w:tcPr>
          <w:p w14:paraId="1A898F22" w14:textId="77777777" w:rsidR="00F6163E" w:rsidRPr="006252DC" w:rsidRDefault="00F6163E" w:rsidP="00F56B1A">
            <w:pPr>
              <w:tabs>
                <w:tab w:val="left" w:pos="900"/>
              </w:tabs>
              <w:spacing w:line="360" w:lineRule="auto"/>
              <w:jc w:val="both"/>
              <w:rPr>
                <w:rFonts w:ascii="Arial" w:hAnsi="Arial" w:cs="Arial"/>
                <w:sz w:val="19"/>
                <w:szCs w:val="19"/>
              </w:rPr>
            </w:pPr>
          </w:p>
        </w:tc>
        <w:tc>
          <w:tcPr>
            <w:tcW w:w="6383" w:type="dxa"/>
            <w:tcBorders>
              <w:top w:val="single" w:sz="4" w:space="0" w:color="auto"/>
            </w:tcBorders>
          </w:tcPr>
          <w:p w14:paraId="2A44BA09" w14:textId="745C2101" w:rsidR="00F6163E" w:rsidRPr="006252DC" w:rsidRDefault="00F6163E" w:rsidP="00F56B1A">
            <w:pPr>
              <w:tabs>
                <w:tab w:val="left" w:pos="900"/>
              </w:tabs>
              <w:spacing w:line="360" w:lineRule="auto"/>
              <w:jc w:val="both"/>
              <w:rPr>
                <w:rFonts w:ascii="Arial" w:hAnsi="Arial" w:cs="Arial"/>
                <w:sz w:val="19"/>
                <w:szCs w:val="19"/>
              </w:rPr>
            </w:pPr>
          </w:p>
        </w:tc>
      </w:tr>
      <w:tr w:rsidR="00B4157E" w:rsidRPr="006252DC" w14:paraId="3D36443C" w14:textId="77777777" w:rsidTr="00B4157E">
        <w:tc>
          <w:tcPr>
            <w:tcW w:w="2271" w:type="dxa"/>
          </w:tcPr>
          <w:p w14:paraId="0E9E344B" w14:textId="600077E4" w:rsidR="00B4157E" w:rsidRPr="006252DC" w:rsidRDefault="00B4157E" w:rsidP="00B4157E">
            <w:pPr>
              <w:tabs>
                <w:tab w:val="left" w:pos="900"/>
              </w:tabs>
              <w:spacing w:line="360" w:lineRule="auto"/>
              <w:jc w:val="both"/>
              <w:rPr>
                <w:rFonts w:ascii="Arial" w:hAnsi="Arial" w:cs="Arial"/>
                <w:sz w:val="19"/>
                <w:szCs w:val="19"/>
              </w:rPr>
            </w:pPr>
            <w:r w:rsidRPr="006252DC">
              <w:rPr>
                <w:rFonts w:ascii="Arial" w:hAnsi="Arial" w:cs="Arial"/>
                <w:sz w:val="19"/>
                <w:szCs w:val="19"/>
              </w:rPr>
              <w:t>Gross written premiums</w:t>
            </w:r>
          </w:p>
        </w:tc>
        <w:tc>
          <w:tcPr>
            <w:tcW w:w="283" w:type="dxa"/>
          </w:tcPr>
          <w:p w14:paraId="6648CFD9" w14:textId="77777777" w:rsidR="00B4157E" w:rsidRPr="006252DC" w:rsidRDefault="00B4157E" w:rsidP="00B4157E">
            <w:pPr>
              <w:tabs>
                <w:tab w:val="left" w:pos="900"/>
              </w:tabs>
              <w:spacing w:line="360" w:lineRule="auto"/>
              <w:jc w:val="both"/>
              <w:rPr>
                <w:rFonts w:ascii="Arial" w:hAnsi="Arial" w:cs="Arial"/>
                <w:sz w:val="19"/>
                <w:szCs w:val="19"/>
              </w:rPr>
            </w:pPr>
          </w:p>
        </w:tc>
        <w:tc>
          <w:tcPr>
            <w:tcW w:w="6383" w:type="dxa"/>
          </w:tcPr>
          <w:p w14:paraId="125AB74A" w14:textId="1DD5CC10" w:rsidR="00B4157E" w:rsidRPr="006252DC" w:rsidRDefault="00B4157E" w:rsidP="00543D68">
            <w:pPr>
              <w:tabs>
                <w:tab w:val="left" w:pos="900"/>
              </w:tabs>
              <w:spacing w:line="360" w:lineRule="auto"/>
              <w:rPr>
                <w:rFonts w:ascii="Arial" w:hAnsi="Arial" w:cs="Arial"/>
                <w:sz w:val="19"/>
                <w:szCs w:val="19"/>
              </w:rPr>
            </w:pPr>
            <w:r w:rsidRPr="006252DC">
              <w:rPr>
                <w:rFonts w:ascii="Arial" w:hAnsi="Arial" w:cs="Arial"/>
                <w:sz w:val="19"/>
                <w:szCs w:val="19"/>
              </w:rPr>
              <w:t xml:space="preserve">Price determined in insurance contract comparable to those for </w:t>
            </w:r>
            <w:r w:rsidR="00543D68">
              <w:rPr>
                <w:rFonts w:ascii="Arial" w:hAnsi="Arial" w:cs="Arial"/>
                <w:sz w:val="19"/>
                <w:szCs w:val="19"/>
              </w:rPr>
              <w:br/>
              <w:t xml:space="preserve">     </w:t>
            </w:r>
            <w:r w:rsidRPr="006252DC">
              <w:rPr>
                <w:rFonts w:ascii="Arial" w:hAnsi="Arial" w:cs="Arial"/>
                <w:sz w:val="19"/>
                <w:szCs w:val="19"/>
              </w:rPr>
              <w:t>non-related parties</w:t>
            </w:r>
          </w:p>
        </w:tc>
      </w:tr>
    </w:tbl>
    <w:p w14:paraId="04712C4B" w14:textId="77777777" w:rsidR="00E64B81" w:rsidRPr="006252DC" w:rsidRDefault="00E64B81" w:rsidP="00336F2B">
      <w:pPr>
        <w:tabs>
          <w:tab w:val="left" w:pos="900"/>
        </w:tabs>
        <w:spacing w:line="360" w:lineRule="auto"/>
        <w:jc w:val="both"/>
        <w:rPr>
          <w:rFonts w:ascii="Arial" w:hAnsi="Arial" w:cstheme="minorBidi"/>
          <w:sz w:val="19"/>
          <w:szCs w:val="19"/>
        </w:rPr>
      </w:pPr>
    </w:p>
    <w:p w14:paraId="2D100F7B" w14:textId="7CFE8398" w:rsidR="00A47653" w:rsidRPr="00887765" w:rsidRDefault="00422E23" w:rsidP="00B4157E">
      <w:pPr>
        <w:tabs>
          <w:tab w:val="left" w:pos="900"/>
        </w:tabs>
        <w:spacing w:line="360" w:lineRule="auto"/>
        <w:ind w:left="423"/>
        <w:jc w:val="thaiDistribute"/>
        <w:rPr>
          <w:rFonts w:ascii="Arial" w:hAnsi="Arial" w:cs="Arial"/>
          <w:sz w:val="19"/>
          <w:szCs w:val="19"/>
        </w:rPr>
      </w:pPr>
      <w:r w:rsidRPr="00887765">
        <w:rPr>
          <w:rFonts w:ascii="Arial" w:hAnsi="Arial" w:cs="Arial"/>
          <w:sz w:val="19"/>
          <w:szCs w:val="19"/>
        </w:rPr>
        <w:t>Significant transactions with related parties for the three-month</w:t>
      </w:r>
      <w:r w:rsidR="00691B73" w:rsidRPr="00887765">
        <w:rPr>
          <w:rFonts w:ascii="Arial" w:hAnsi="Arial" w:cs="Arial"/>
          <w:sz w:val="19"/>
          <w:szCs w:val="19"/>
        </w:rPr>
        <w:t xml:space="preserve"> </w:t>
      </w:r>
      <w:r w:rsidRPr="00887765">
        <w:rPr>
          <w:rFonts w:ascii="Arial" w:hAnsi="Arial" w:cs="Arial"/>
          <w:sz w:val="19"/>
          <w:szCs w:val="19"/>
        </w:rPr>
        <w:t>period</w:t>
      </w:r>
      <w:r w:rsidR="0053586B" w:rsidRPr="00887765">
        <w:rPr>
          <w:rFonts w:ascii="Arial" w:hAnsi="Arial" w:cs="Arial"/>
          <w:sz w:val="19"/>
          <w:szCs w:val="19"/>
        </w:rPr>
        <w:t>s</w:t>
      </w:r>
      <w:r w:rsidRPr="00887765">
        <w:rPr>
          <w:rFonts w:ascii="Arial" w:hAnsi="Arial" w:cs="Arial"/>
          <w:sz w:val="19"/>
          <w:szCs w:val="19"/>
        </w:rPr>
        <w:t xml:space="preserve"> ended </w:t>
      </w:r>
      <w:r w:rsidR="00887765" w:rsidRPr="00887765">
        <w:rPr>
          <w:rFonts w:ascii="Arial" w:hAnsi="Arial" w:cs="Arial"/>
          <w:sz w:val="19"/>
          <w:szCs w:val="19"/>
        </w:rPr>
        <w:t>31 March 2026</w:t>
      </w:r>
      <w:r w:rsidRPr="00887765">
        <w:rPr>
          <w:rFonts w:ascii="Arial" w:hAnsi="Arial" w:cs="Arial"/>
          <w:sz w:val="19"/>
          <w:szCs w:val="19"/>
        </w:rPr>
        <w:t xml:space="preserve"> and 202</w:t>
      </w:r>
      <w:r w:rsidR="00887765" w:rsidRPr="00887765">
        <w:rPr>
          <w:rFonts w:ascii="Arial" w:hAnsi="Arial" w:cs="Arial"/>
          <w:sz w:val="19"/>
          <w:szCs w:val="19"/>
        </w:rPr>
        <w:t>5</w:t>
      </w:r>
      <w:r w:rsidRPr="00887765">
        <w:rPr>
          <w:rFonts w:ascii="Arial" w:hAnsi="Arial" w:cs="Arial"/>
          <w:sz w:val="19"/>
          <w:szCs w:val="19"/>
        </w:rPr>
        <w:t xml:space="preserve"> </w:t>
      </w:r>
      <w:r w:rsidR="00887765">
        <w:rPr>
          <w:rFonts w:ascii="Arial" w:hAnsi="Arial" w:cs="Arial"/>
          <w:sz w:val="19"/>
          <w:szCs w:val="19"/>
        </w:rPr>
        <w:br/>
      </w:r>
      <w:r w:rsidRPr="00887765">
        <w:rPr>
          <w:rFonts w:ascii="Arial" w:hAnsi="Arial" w:cs="Arial"/>
          <w:sz w:val="19"/>
          <w:szCs w:val="19"/>
        </w:rPr>
        <w:t>are as follows:</w:t>
      </w:r>
    </w:p>
    <w:p w14:paraId="615EC985" w14:textId="77777777" w:rsidR="00E64B81" w:rsidRPr="006252DC" w:rsidRDefault="00E64B81" w:rsidP="00F56B1A">
      <w:pPr>
        <w:tabs>
          <w:tab w:val="left" w:pos="900"/>
        </w:tabs>
        <w:spacing w:line="360" w:lineRule="auto"/>
        <w:ind w:left="423"/>
        <w:jc w:val="both"/>
        <w:rPr>
          <w:rFonts w:ascii="Arial" w:hAnsi="Arial" w:cs="Arial"/>
          <w:sz w:val="19"/>
          <w:szCs w:val="19"/>
        </w:rPr>
      </w:pPr>
    </w:p>
    <w:tbl>
      <w:tblPr>
        <w:tblStyle w:val="TableGrid"/>
        <w:tblW w:w="8974" w:type="dxa"/>
        <w:tblInd w:w="360" w:type="dxa"/>
        <w:tblLook w:val="04A0" w:firstRow="1" w:lastRow="0" w:firstColumn="1" w:lastColumn="0" w:noHBand="0" w:noVBand="1"/>
      </w:tblPr>
      <w:tblGrid>
        <w:gridCol w:w="3447"/>
        <w:gridCol w:w="1333"/>
        <w:gridCol w:w="1350"/>
        <w:gridCol w:w="1431"/>
        <w:gridCol w:w="1413"/>
      </w:tblGrid>
      <w:tr w:rsidR="00691B73" w:rsidRPr="006252DC" w14:paraId="13FE0E4C" w14:textId="77777777" w:rsidTr="484E31BA">
        <w:tc>
          <w:tcPr>
            <w:tcW w:w="3447" w:type="dxa"/>
          </w:tcPr>
          <w:p w14:paraId="7BDDA8F3" w14:textId="77777777" w:rsidR="00691B73" w:rsidRPr="006252DC" w:rsidRDefault="00691B73" w:rsidP="00B4157E">
            <w:pPr>
              <w:tabs>
                <w:tab w:val="left" w:pos="900"/>
              </w:tabs>
              <w:spacing w:before="60" w:after="30" w:line="276" w:lineRule="auto"/>
              <w:jc w:val="both"/>
              <w:rPr>
                <w:rFonts w:ascii="Arial" w:hAnsi="Arial" w:cs="Arial"/>
                <w:sz w:val="19"/>
                <w:szCs w:val="19"/>
              </w:rPr>
            </w:pPr>
          </w:p>
        </w:tc>
        <w:tc>
          <w:tcPr>
            <w:tcW w:w="5527" w:type="dxa"/>
            <w:gridSpan w:val="4"/>
          </w:tcPr>
          <w:p w14:paraId="52EAC7C1" w14:textId="315E7350" w:rsidR="00691B73" w:rsidRPr="006252DC" w:rsidRDefault="00691B73" w:rsidP="00887765">
            <w:pPr>
              <w:pBdr>
                <w:bottom w:val="single" w:sz="4" w:space="1" w:color="auto"/>
              </w:pBdr>
              <w:tabs>
                <w:tab w:val="left" w:pos="5220"/>
              </w:tabs>
              <w:spacing w:before="60" w:after="30" w:line="276" w:lineRule="auto"/>
              <w:ind w:left="2681" w:right="-25"/>
              <w:jc w:val="center"/>
              <w:rPr>
                <w:rFonts w:ascii="Arial" w:hAnsi="Arial" w:cs="Arial"/>
                <w:sz w:val="19"/>
                <w:szCs w:val="19"/>
                <w:lang w:val="en-GB"/>
              </w:rPr>
            </w:pPr>
            <w:r w:rsidRPr="006252DC">
              <w:rPr>
                <w:rFonts w:ascii="Arial" w:hAnsi="Arial" w:cs="Arial"/>
                <w:sz w:val="19"/>
                <w:szCs w:val="19"/>
              </w:rPr>
              <w:t>Thousand Baht</w:t>
            </w:r>
          </w:p>
        </w:tc>
      </w:tr>
      <w:tr w:rsidR="00691B73" w:rsidRPr="006252DC" w14:paraId="793055FA" w14:textId="77777777" w:rsidTr="484E31BA">
        <w:tc>
          <w:tcPr>
            <w:tcW w:w="3447" w:type="dxa"/>
          </w:tcPr>
          <w:p w14:paraId="63F0B5AF" w14:textId="77777777" w:rsidR="00691B73" w:rsidRPr="006252DC" w:rsidRDefault="00691B73" w:rsidP="00691B73">
            <w:pPr>
              <w:tabs>
                <w:tab w:val="left" w:pos="900"/>
              </w:tabs>
              <w:spacing w:before="60" w:after="30" w:line="276" w:lineRule="auto"/>
              <w:jc w:val="both"/>
              <w:rPr>
                <w:rFonts w:ascii="Arial" w:hAnsi="Arial" w:cs="Arial"/>
                <w:sz w:val="19"/>
                <w:szCs w:val="19"/>
              </w:rPr>
            </w:pPr>
          </w:p>
        </w:tc>
        <w:tc>
          <w:tcPr>
            <w:tcW w:w="2683" w:type="dxa"/>
            <w:gridSpan w:val="2"/>
          </w:tcPr>
          <w:p w14:paraId="69B59B43" w14:textId="59E79CF8" w:rsidR="00691B73" w:rsidRPr="006252DC" w:rsidRDefault="00691B73" w:rsidP="00887765">
            <w:pPr>
              <w:tabs>
                <w:tab w:val="left" w:pos="900"/>
              </w:tabs>
              <w:spacing w:before="60" w:after="30" w:line="276" w:lineRule="auto"/>
              <w:jc w:val="center"/>
              <w:rPr>
                <w:rFonts w:ascii="Arial" w:hAnsi="Arial" w:cs="Arial"/>
                <w:sz w:val="19"/>
                <w:szCs w:val="19"/>
              </w:rPr>
            </w:pPr>
          </w:p>
        </w:tc>
        <w:tc>
          <w:tcPr>
            <w:tcW w:w="2844" w:type="dxa"/>
            <w:gridSpan w:val="2"/>
          </w:tcPr>
          <w:p w14:paraId="034E982B" w14:textId="0F96867B" w:rsidR="00691B73" w:rsidRPr="006252DC" w:rsidRDefault="00691B73" w:rsidP="00691B73">
            <w:pPr>
              <w:pBdr>
                <w:bottom w:val="single" w:sz="4" w:space="1" w:color="auto"/>
              </w:pBdr>
              <w:tabs>
                <w:tab w:val="left" w:pos="900"/>
              </w:tabs>
              <w:spacing w:before="60" w:after="30" w:line="276" w:lineRule="auto"/>
              <w:jc w:val="center"/>
              <w:rPr>
                <w:rFonts w:ascii="Arial" w:hAnsi="Arial" w:cs="Arial"/>
                <w:sz w:val="19"/>
                <w:szCs w:val="19"/>
              </w:rPr>
            </w:pPr>
            <w:r w:rsidRPr="006252DC">
              <w:rPr>
                <w:rFonts w:ascii="Arial" w:hAnsi="Arial" w:cs="Arial"/>
                <w:sz w:val="19"/>
                <w:szCs w:val="19"/>
              </w:rPr>
              <w:t xml:space="preserve">For the </w:t>
            </w:r>
            <w:r w:rsidR="00887765">
              <w:rPr>
                <w:rFonts w:ascii="Arial" w:hAnsi="Arial" w:cs="Arial"/>
                <w:sz w:val="19"/>
                <w:szCs w:val="19"/>
              </w:rPr>
              <w:t>three</w:t>
            </w:r>
            <w:r w:rsidRPr="006252DC">
              <w:rPr>
                <w:rFonts w:ascii="Arial" w:hAnsi="Arial" w:cs="Arial"/>
                <w:sz w:val="19"/>
                <w:szCs w:val="19"/>
              </w:rPr>
              <w:t xml:space="preserve">-month period ended </w:t>
            </w:r>
            <w:r w:rsidR="00887765">
              <w:rPr>
                <w:rFonts w:ascii="Arial" w:hAnsi="Arial" w:cs="Arial"/>
                <w:sz w:val="19"/>
                <w:szCs w:val="19"/>
              </w:rPr>
              <w:t>31 March</w:t>
            </w:r>
          </w:p>
        </w:tc>
      </w:tr>
      <w:tr w:rsidR="00691B73" w:rsidRPr="006252DC" w14:paraId="5BB17C58" w14:textId="77777777" w:rsidTr="484E31BA">
        <w:tc>
          <w:tcPr>
            <w:tcW w:w="3447" w:type="dxa"/>
          </w:tcPr>
          <w:p w14:paraId="0CCC0294" w14:textId="77777777" w:rsidR="00691B73" w:rsidRPr="006252DC" w:rsidRDefault="00691B73" w:rsidP="00691B73">
            <w:pPr>
              <w:tabs>
                <w:tab w:val="left" w:pos="900"/>
              </w:tabs>
              <w:spacing w:before="60" w:after="30" w:line="276" w:lineRule="auto"/>
              <w:jc w:val="center"/>
              <w:rPr>
                <w:rFonts w:ascii="Arial" w:hAnsi="Arial" w:cs="Arial"/>
                <w:sz w:val="19"/>
                <w:szCs w:val="19"/>
              </w:rPr>
            </w:pPr>
          </w:p>
        </w:tc>
        <w:tc>
          <w:tcPr>
            <w:tcW w:w="1333" w:type="dxa"/>
          </w:tcPr>
          <w:p w14:paraId="098B9999" w14:textId="647996F9" w:rsidR="00691B73" w:rsidRPr="006252DC" w:rsidRDefault="00691B73" w:rsidP="00887765">
            <w:pPr>
              <w:tabs>
                <w:tab w:val="left" w:pos="900"/>
              </w:tabs>
              <w:spacing w:before="60" w:after="30" w:line="276" w:lineRule="auto"/>
              <w:jc w:val="center"/>
              <w:rPr>
                <w:rFonts w:ascii="Arial" w:hAnsi="Arial" w:cs="Arial"/>
                <w:sz w:val="19"/>
                <w:szCs w:val="19"/>
              </w:rPr>
            </w:pPr>
          </w:p>
        </w:tc>
        <w:tc>
          <w:tcPr>
            <w:tcW w:w="1350" w:type="dxa"/>
          </w:tcPr>
          <w:p w14:paraId="174D908D" w14:textId="257DC19E" w:rsidR="00691B73" w:rsidRPr="006252DC" w:rsidRDefault="00691B73" w:rsidP="00887765">
            <w:pPr>
              <w:tabs>
                <w:tab w:val="left" w:pos="900"/>
              </w:tabs>
              <w:spacing w:before="60" w:after="30" w:line="276" w:lineRule="auto"/>
              <w:jc w:val="center"/>
              <w:rPr>
                <w:rFonts w:ascii="Arial" w:hAnsi="Arial" w:cs="Arial"/>
                <w:sz w:val="19"/>
                <w:szCs w:val="19"/>
              </w:rPr>
            </w:pPr>
          </w:p>
        </w:tc>
        <w:tc>
          <w:tcPr>
            <w:tcW w:w="1431" w:type="dxa"/>
          </w:tcPr>
          <w:p w14:paraId="4B902E0A" w14:textId="6D351EEF" w:rsidR="00691B73" w:rsidRPr="006252DC" w:rsidRDefault="00691B73" w:rsidP="00691B73">
            <w:pPr>
              <w:pBdr>
                <w:bottom w:val="single" w:sz="4" w:space="1" w:color="auto"/>
              </w:pBdr>
              <w:tabs>
                <w:tab w:val="left" w:pos="900"/>
              </w:tabs>
              <w:spacing w:before="60" w:after="30" w:line="276" w:lineRule="auto"/>
              <w:jc w:val="center"/>
              <w:rPr>
                <w:rFonts w:ascii="Arial" w:hAnsi="Arial" w:cs="Arial"/>
                <w:sz w:val="19"/>
                <w:szCs w:val="19"/>
              </w:rPr>
            </w:pPr>
            <w:r w:rsidRPr="006252DC">
              <w:rPr>
                <w:rFonts w:ascii="Arial" w:hAnsi="Arial" w:cs="Arial"/>
                <w:sz w:val="19"/>
                <w:szCs w:val="19"/>
              </w:rPr>
              <w:t>202</w:t>
            </w:r>
            <w:r w:rsidR="00887765">
              <w:rPr>
                <w:rFonts w:ascii="Arial" w:hAnsi="Arial" w:cs="Arial"/>
                <w:sz w:val="19"/>
                <w:szCs w:val="19"/>
              </w:rPr>
              <w:t>6</w:t>
            </w:r>
          </w:p>
        </w:tc>
        <w:tc>
          <w:tcPr>
            <w:tcW w:w="1413" w:type="dxa"/>
          </w:tcPr>
          <w:p w14:paraId="2ABACF5A" w14:textId="10A7D05E" w:rsidR="00691B73" w:rsidRPr="006252DC" w:rsidRDefault="00691B73" w:rsidP="00691B73">
            <w:pPr>
              <w:pBdr>
                <w:bottom w:val="single" w:sz="4" w:space="1" w:color="auto"/>
              </w:pBdr>
              <w:tabs>
                <w:tab w:val="left" w:pos="900"/>
              </w:tabs>
              <w:spacing w:before="60" w:after="30" w:line="276" w:lineRule="auto"/>
              <w:jc w:val="center"/>
              <w:rPr>
                <w:rFonts w:ascii="Arial" w:hAnsi="Arial" w:cs="Arial"/>
                <w:sz w:val="19"/>
                <w:szCs w:val="19"/>
              </w:rPr>
            </w:pPr>
            <w:r w:rsidRPr="006252DC">
              <w:rPr>
                <w:rFonts w:ascii="Arial" w:hAnsi="Arial" w:cs="Arial"/>
                <w:sz w:val="19"/>
                <w:szCs w:val="19"/>
              </w:rPr>
              <w:t>202</w:t>
            </w:r>
            <w:r w:rsidR="00887765">
              <w:rPr>
                <w:rFonts w:ascii="Arial" w:hAnsi="Arial" w:cs="Arial"/>
                <w:sz w:val="19"/>
                <w:szCs w:val="19"/>
              </w:rPr>
              <w:t>5</w:t>
            </w:r>
          </w:p>
        </w:tc>
      </w:tr>
      <w:tr w:rsidR="00691B73" w:rsidRPr="006252DC" w14:paraId="57E36095" w14:textId="77777777" w:rsidTr="484E31BA">
        <w:tc>
          <w:tcPr>
            <w:tcW w:w="3447" w:type="dxa"/>
          </w:tcPr>
          <w:p w14:paraId="72B977E0" w14:textId="77777777" w:rsidR="00691B73" w:rsidRPr="006252DC" w:rsidRDefault="00691B73" w:rsidP="00691B73">
            <w:pPr>
              <w:tabs>
                <w:tab w:val="left" w:pos="900"/>
              </w:tabs>
              <w:spacing w:before="60" w:after="30" w:line="276" w:lineRule="auto"/>
              <w:jc w:val="center"/>
              <w:rPr>
                <w:rFonts w:ascii="Arial" w:hAnsi="Arial" w:cs="Arial"/>
                <w:sz w:val="19"/>
                <w:szCs w:val="19"/>
              </w:rPr>
            </w:pPr>
          </w:p>
        </w:tc>
        <w:tc>
          <w:tcPr>
            <w:tcW w:w="1333" w:type="dxa"/>
          </w:tcPr>
          <w:p w14:paraId="5038CE60" w14:textId="77777777" w:rsidR="00691B73" w:rsidRPr="006252DC" w:rsidRDefault="00691B73" w:rsidP="00887765">
            <w:pPr>
              <w:tabs>
                <w:tab w:val="left" w:pos="900"/>
              </w:tabs>
              <w:spacing w:before="60" w:after="30" w:line="276" w:lineRule="auto"/>
              <w:jc w:val="center"/>
              <w:rPr>
                <w:rFonts w:ascii="Arial" w:hAnsi="Arial" w:cs="Arial"/>
                <w:sz w:val="19"/>
                <w:szCs w:val="19"/>
              </w:rPr>
            </w:pPr>
          </w:p>
        </w:tc>
        <w:tc>
          <w:tcPr>
            <w:tcW w:w="1350" w:type="dxa"/>
          </w:tcPr>
          <w:p w14:paraId="354A61EB" w14:textId="77777777" w:rsidR="00691B73" w:rsidRPr="006252DC" w:rsidRDefault="00691B73" w:rsidP="00887765">
            <w:pPr>
              <w:tabs>
                <w:tab w:val="left" w:pos="900"/>
              </w:tabs>
              <w:spacing w:before="60" w:after="30" w:line="276" w:lineRule="auto"/>
              <w:jc w:val="center"/>
              <w:rPr>
                <w:rFonts w:ascii="Arial" w:hAnsi="Arial" w:cs="Arial"/>
                <w:sz w:val="19"/>
                <w:szCs w:val="19"/>
              </w:rPr>
            </w:pPr>
          </w:p>
        </w:tc>
        <w:tc>
          <w:tcPr>
            <w:tcW w:w="1431" w:type="dxa"/>
          </w:tcPr>
          <w:p w14:paraId="2E521869" w14:textId="594132E5" w:rsidR="00691B73" w:rsidRPr="006252DC" w:rsidRDefault="00691B73" w:rsidP="00691B73">
            <w:pPr>
              <w:tabs>
                <w:tab w:val="left" w:pos="900"/>
              </w:tabs>
              <w:spacing w:before="60" w:after="30" w:line="276" w:lineRule="auto"/>
              <w:jc w:val="center"/>
              <w:rPr>
                <w:rFonts w:ascii="Arial" w:hAnsi="Arial" w:cs="Arial"/>
                <w:sz w:val="19"/>
                <w:szCs w:val="19"/>
              </w:rPr>
            </w:pPr>
          </w:p>
        </w:tc>
        <w:tc>
          <w:tcPr>
            <w:tcW w:w="1413" w:type="dxa"/>
          </w:tcPr>
          <w:p w14:paraId="1286C940" w14:textId="77777777" w:rsidR="00691B73" w:rsidRPr="006252DC" w:rsidRDefault="00691B73" w:rsidP="00691B73">
            <w:pPr>
              <w:tabs>
                <w:tab w:val="left" w:pos="900"/>
              </w:tabs>
              <w:spacing w:before="60" w:after="30" w:line="276" w:lineRule="auto"/>
              <w:jc w:val="center"/>
              <w:rPr>
                <w:rFonts w:ascii="Arial" w:hAnsi="Arial" w:cs="Arial"/>
                <w:sz w:val="19"/>
                <w:szCs w:val="19"/>
              </w:rPr>
            </w:pPr>
          </w:p>
        </w:tc>
      </w:tr>
      <w:tr w:rsidR="00691B73" w:rsidRPr="006252DC" w14:paraId="61D1AB70" w14:textId="77777777" w:rsidTr="484E31BA">
        <w:tc>
          <w:tcPr>
            <w:tcW w:w="3447" w:type="dxa"/>
          </w:tcPr>
          <w:p w14:paraId="42FC3534" w14:textId="5607EC79" w:rsidR="00691B73" w:rsidRPr="006252DC" w:rsidRDefault="00691B73" w:rsidP="00691B73">
            <w:pPr>
              <w:tabs>
                <w:tab w:val="left" w:pos="5220"/>
              </w:tabs>
              <w:spacing w:before="60" w:after="30" w:line="276" w:lineRule="auto"/>
              <w:rPr>
                <w:rFonts w:ascii="Arial" w:hAnsi="Arial" w:cs="Arial"/>
                <w:b/>
                <w:bCs/>
                <w:sz w:val="19"/>
                <w:szCs w:val="19"/>
              </w:rPr>
            </w:pPr>
            <w:r w:rsidRPr="006252DC">
              <w:rPr>
                <w:rFonts w:ascii="Arial" w:hAnsi="Arial" w:cs="Arial"/>
                <w:b/>
                <w:bCs/>
                <w:sz w:val="19"/>
                <w:szCs w:val="19"/>
              </w:rPr>
              <w:t>Gross written premiums</w:t>
            </w:r>
          </w:p>
        </w:tc>
        <w:tc>
          <w:tcPr>
            <w:tcW w:w="1333" w:type="dxa"/>
          </w:tcPr>
          <w:p w14:paraId="6091E1AF" w14:textId="77777777" w:rsidR="00691B73" w:rsidRPr="006252DC" w:rsidRDefault="00691B73" w:rsidP="00887765">
            <w:pPr>
              <w:tabs>
                <w:tab w:val="left" w:pos="5220"/>
              </w:tabs>
              <w:spacing w:before="60" w:after="30" w:line="276" w:lineRule="auto"/>
              <w:rPr>
                <w:rFonts w:ascii="Arial" w:hAnsi="Arial" w:cs="Arial"/>
                <w:sz w:val="19"/>
                <w:szCs w:val="19"/>
              </w:rPr>
            </w:pPr>
          </w:p>
        </w:tc>
        <w:tc>
          <w:tcPr>
            <w:tcW w:w="1350" w:type="dxa"/>
          </w:tcPr>
          <w:p w14:paraId="634AB129" w14:textId="77777777" w:rsidR="00691B73" w:rsidRPr="006252DC" w:rsidRDefault="00691B73" w:rsidP="00887765">
            <w:pPr>
              <w:tabs>
                <w:tab w:val="left" w:pos="5220"/>
              </w:tabs>
              <w:spacing w:before="60" w:after="30" w:line="276" w:lineRule="auto"/>
              <w:rPr>
                <w:rFonts w:ascii="Arial" w:hAnsi="Arial" w:cs="Arial"/>
                <w:sz w:val="19"/>
                <w:szCs w:val="19"/>
              </w:rPr>
            </w:pPr>
          </w:p>
        </w:tc>
        <w:tc>
          <w:tcPr>
            <w:tcW w:w="1431" w:type="dxa"/>
          </w:tcPr>
          <w:p w14:paraId="578BCF97" w14:textId="1FED07A3" w:rsidR="00691B73" w:rsidRPr="006252DC" w:rsidRDefault="00691B73" w:rsidP="00691B73">
            <w:pPr>
              <w:tabs>
                <w:tab w:val="left" w:pos="5220"/>
              </w:tabs>
              <w:spacing w:before="60" w:after="30" w:line="276" w:lineRule="auto"/>
              <w:rPr>
                <w:rFonts w:ascii="Arial" w:hAnsi="Arial" w:cs="Arial"/>
                <w:sz w:val="19"/>
                <w:szCs w:val="19"/>
              </w:rPr>
            </w:pPr>
          </w:p>
        </w:tc>
        <w:tc>
          <w:tcPr>
            <w:tcW w:w="1413" w:type="dxa"/>
          </w:tcPr>
          <w:p w14:paraId="1F88E54E" w14:textId="77777777" w:rsidR="00691B73" w:rsidRPr="006252DC" w:rsidRDefault="00691B73" w:rsidP="00691B73">
            <w:pPr>
              <w:tabs>
                <w:tab w:val="left" w:pos="5220"/>
              </w:tabs>
              <w:spacing w:before="60" w:after="30" w:line="276" w:lineRule="auto"/>
              <w:rPr>
                <w:rFonts w:ascii="Arial" w:hAnsi="Arial" w:cs="Arial"/>
                <w:sz w:val="19"/>
                <w:szCs w:val="19"/>
              </w:rPr>
            </w:pPr>
          </w:p>
        </w:tc>
      </w:tr>
      <w:tr w:rsidR="00691B73" w:rsidRPr="006252DC" w14:paraId="44BE3F34" w14:textId="77777777" w:rsidTr="484E31BA">
        <w:trPr>
          <w:trHeight w:val="68"/>
        </w:trPr>
        <w:tc>
          <w:tcPr>
            <w:tcW w:w="3447" w:type="dxa"/>
          </w:tcPr>
          <w:p w14:paraId="43AADA2E" w14:textId="3DF15AA3" w:rsidR="00691B73" w:rsidRPr="006252DC" w:rsidRDefault="00691B73" w:rsidP="00691B73">
            <w:pPr>
              <w:tabs>
                <w:tab w:val="left" w:pos="900"/>
              </w:tabs>
              <w:spacing w:before="60" w:after="30" w:line="276" w:lineRule="auto"/>
              <w:jc w:val="both"/>
              <w:rPr>
                <w:rFonts w:ascii="Arial" w:hAnsi="Arial" w:cs="Arial"/>
                <w:sz w:val="19"/>
                <w:szCs w:val="19"/>
              </w:rPr>
            </w:pPr>
            <w:r w:rsidRPr="006252DC">
              <w:rPr>
                <w:rFonts w:ascii="Arial" w:hAnsi="Arial" w:cs="Arial"/>
                <w:sz w:val="19"/>
                <w:szCs w:val="19"/>
              </w:rPr>
              <w:t>Related persons</w:t>
            </w:r>
          </w:p>
        </w:tc>
        <w:tc>
          <w:tcPr>
            <w:tcW w:w="1333" w:type="dxa"/>
          </w:tcPr>
          <w:p w14:paraId="0C80DF2C" w14:textId="036B5320" w:rsidR="00691B73" w:rsidRPr="006252DC" w:rsidRDefault="00691B73" w:rsidP="00887765">
            <w:pPr>
              <w:tabs>
                <w:tab w:val="left" w:pos="900"/>
              </w:tabs>
              <w:spacing w:before="60" w:after="30" w:line="276" w:lineRule="auto"/>
              <w:jc w:val="right"/>
              <w:rPr>
                <w:rFonts w:ascii="Arial" w:hAnsi="Arial" w:cs="Arial"/>
                <w:sz w:val="19"/>
                <w:szCs w:val="19"/>
              </w:rPr>
            </w:pPr>
          </w:p>
        </w:tc>
        <w:tc>
          <w:tcPr>
            <w:tcW w:w="1350" w:type="dxa"/>
          </w:tcPr>
          <w:p w14:paraId="05DC1B38" w14:textId="27A1C0B9" w:rsidR="00691B73" w:rsidRPr="006252DC" w:rsidRDefault="00691B73" w:rsidP="00887765">
            <w:pPr>
              <w:tabs>
                <w:tab w:val="left" w:pos="900"/>
              </w:tabs>
              <w:spacing w:before="60" w:after="30" w:line="276" w:lineRule="auto"/>
              <w:jc w:val="right"/>
              <w:rPr>
                <w:rFonts w:ascii="Arial" w:hAnsi="Arial" w:cs="Arial"/>
                <w:sz w:val="19"/>
                <w:szCs w:val="19"/>
              </w:rPr>
            </w:pPr>
          </w:p>
        </w:tc>
        <w:tc>
          <w:tcPr>
            <w:tcW w:w="1431" w:type="dxa"/>
          </w:tcPr>
          <w:p w14:paraId="46FE40E6" w14:textId="2EAB8290" w:rsidR="00691B73" w:rsidRPr="006252DC" w:rsidRDefault="005D7776" w:rsidP="484E31BA">
            <w:pPr>
              <w:pBdr>
                <w:bottom w:val="single" w:sz="12" w:space="1" w:color="auto"/>
              </w:pBdr>
              <w:tabs>
                <w:tab w:val="left" w:pos="900"/>
              </w:tabs>
              <w:spacing w:before="60" w:after="30" w:line="276" w:lineRule="auto"/>
              <w:jc w:val="right"/>
              <w:rPr>
                <w:rFonts w:ascii="Arial" w:hAnsi="Arial" w:cs="Arial"/>
                <w:sz w:val="19"/>
                <w:szCs w:val="19"/>
              </w:rPr>
            </w:pPr>
            <w:r>
              <w:rPr>
                <w:rFonts w:ascii="Arial" w:hAnsi="Arial" w:cs="Arial"/>
                <w:sz w:val="19"/>
                <w:szCs w:val="19"/>
              </w:rPr>
              <w:t>1</w:t>
            </w:r>
          </w:p>
        </w:tc>
        <w:tc>
          <w:tcPr>
            <w:tcW w:w="1413" w:type="dxa"/>
          </w:tcPr>
          <w:p w14:paraId="33AE6750" w14:textId="19DAE136" w:rsidR="00691B73" w:rsidRPr="006252DC" w:rsidRDefault="00887765" w:rsidP="00691B73">
            <w:pPr>
              <w:pBdr>
                <w:bottom w:val="single" w:sz="12" w:space="1" w:color="auto"/>
              </w:pBdr>
              <w:tabs>
                <w:tab w:val="left" w:pos="900"/>
              </w:tabs>
              <w:spacing w:before="60" w:after="30" w:line="276" w:lineRule="auto"/>
              <w:jc w:val="right"/>
              <w:rPr>
                <w:rFonts w:ascii="Arial" w:hAnsi="Arial" w:cs="Arial"/>
                <w:sz w:val="19"/>
                <w:szCs w:val="19"/>
              </w:rPr>
            </w:pPr>
            <w:r>
              <w:rPr>
                <w:rFonts w:ascii="Arial" w:hAnsi="Arial" w:cs="Arial"/>
                <w:sz w:val="19"/>
                <w:szCs w:val="19"/>
              </w:rPr>
              <w:t>9</w:t>
            </w:r>
          </w:p>
        </w:tc>
      </w:tr>
    </w:tbl>
    <w:p w14:paraId="025C4210" w14:textId="3EE455AE" w:rsidR="007137DC" w:rsidRPr="006252DC" w:rsidRDefault="007137DC" w:rsidP="00005146">
      <w:pPr>
        <w:spacing w:line="360" w:lineRule="auto"/>
        <w:rPr>
          <w:rFonts w:ascii="Arial" w:hAnsi="Arial" w:cs="Arial"/>
          <w:sz w:val="19"/>
          <w:szCs w:val="19"/>
          <w:lang w:val="en-GB"/>
        </w:rPr>
      </w:pPr>
    </w:p>
    <w:p w14:paraId="58B7C6B5" w14:textId="77777777" w:rsidR="007137DC" w:rsidRPr="006252DC" w:rsidRDefault="007137DC">
      <w:pPr>
        <w:rPr>
          <w:rFonts w:ascii="Arial" w:hAnsi="Arial" w:cs="Arial"/>
          <w:sz w:val="19"/>
          <w:szCs w:val="19"/>
          <w:lang w:val="en-GB"/>
        </w:rPr>
      </w:pPr>
      <w:r w:rsidRPr="006252DC">
        <w:rPr>
          <w:rFonts w:ascii="Arial" w:hAnsi="Arial" w:cs="Arial"/>
          <w:sz w:val="19"/>
          <w:szCs w:val="19"/>
          <w:lang w:val="en-GB"/>
        </w:rPr>
        <w:br w:type="page"/>
      </w:r>
    </w:p>
    <w:p w14:paraId="5162A8B3" w14:textId="790439E9" w:rsidR="006666F4" w:rsidRPr="006252DC" w:rsidRDefault="00A70C8D" w:rsidP="00CE197D">
      <w:pPr>
        <w:pStyle w:val="BodyTextIndent3"/>
        <w:numPr>
          <w:ilvl w:val="0"/>
          <w:numId w:val="4"/>
        </w:numPr>
        <w:tabs>
          <w:tab w:val="clear" w:pos="360"/>
        </w:tabs>
        <w:spacing w:line="360" w:lineRule="auto"/>
        <w:rPr>
          <w:rFonts w:ascii="Arial" w:hAnsi="Arial" w:cs="Arial"/>
          <w:b/>
          <w:bCs/>
          <w:sz w:val="19"/>
          <w:szCs w:val="19"/>
        </w:rPr>
      </w:pPr>
      <w:r w:rsidRPr="006252DC">
        <w:rPr>
          <w:rFonts w:ascii="Arial" w:hAnsi="Arial" w:cs="Arial"/>
          <w:b/>
          <w:bCs/>
          <w:sz w:val="19"/>
          <w:szCs w:val="19"/>
          <w:lang w:val="en-GB"/>
        </w:rPr>
        <w:lastRenderedPageBreak/>
        <w:t xml:space="preserve">KEY </w:t>
      </w:r>
      <w:r w:rsidR="00893AC6" w:rsidRPr="006252DC">
        <w:rPr>
          <w:rFonts w:ascii="Arial" w:hAnsi="Arial" w:cs="Arial"/>
          <w:b/>
          <w:bCs/>
          <w:sz w:val="19"/>
          <w:szCs w:val="19"/>
          <w:lang w:val="en-GB"/>
        </w:rPr>
        <w:t xml:space="preserve">MANAGEMENT </w:t>
      </w:r>
      <w:r w:rsidR="005237A8" w:rsidRPr="006252DC">
        <w:rPr>
          <w:rFonts w:ascii="Arial" w:hAnsi="Arial" w:cs="Arial"/>
          <w:b/>
          <w:bCs/>
          <w:sz w:val="19"/>
          <w:szCs w:val="19"/>
          <w:lang w:val="en-GB"/>
        </w:rPr>
        <w:t>COMPENSATION</w:t>
      </w:r>
    </w:p>
    <w:p w14:paraId="50EEBCE2" w14:textId="77777777" w:rsidR="005D4AE2" w:rsidRPr="006252DC" w:rsidRDefault="005D4AE2" w:rsidP="00F56B1A">
      <w:pPr>
        <w:pStyle w:val="BodyTextIndent3"/>
        <w:spacing w:line="360" w:lineRule="auto"/>
        <w:ind w:left="360" w:firstLine="0"/>
        <w:rPr>
          <w:rFonts w:ascii="Arial" w:hAnsi="Arial" w:cs="Arial"/>
          <w:sz w:val="16"/>
          <w:szCs w:val="16"/>
          <w:u w:val="single"/>
        </w:rPr>
      </w:pPr>
    </w:p>
    <w:p w14:paraId="5B572680" w14:textId="3C225F55" w:rsidR="00387912" w:rsidRPr="006252DC" w:rsidRDefault="00387912" w:rsidP="00932018">
      <w:pPr>
        <w:pStyle w:val="BodyTextIndent3"/>
        <w:spacing w:line="360" w:lineRule="auto"/>
        <w:ind w:left="360" w:firstLine="0"/>
        <w:jc w:val="thaiDistribute"/>
        <w:rPr>
          <w:rFonts w:ascii="Arial" w:hAnsi="Arial" w:cs="Arial"/>
          <w:sz w:val="19"/>
          <w:szCs w:val="19"/>
        </w:rPr>
      </w:pPr>
      <w:r w:rsidRPr="006252DC">
        <w:rPr>
          <w:rFonts w:ascii="Arial" w:hAnsi="Arial" w:cs="Arial"/>
          <w:sz w:val="19"/>
          <w:szCs w:val="19"/>
        </w:rPr>
        <w:t>Key management includes</w:t>
      </w:r>
      <w:r w:rsidR="00EC173E" w:rsidRPr="006252DC">
        <w:rPr>
          <w:rFonts w:ascii="Arial" w:hAnsi="Arial" w:cs="Arial"/>
          <w:sz w:val="19"/>
          <w:szCs w:val="19"/>
        </w:rPr>
        <w:t xml:space="preserve"> directors</w:t>
      </w:r>
      <w:r w:rsidR="007F3903" w:rsidRPr="006252DC">
        <w:rPr>
          <w:rFonts w:ascii="Arial" w:hAnsi="Arial" w:cs="Arial"/>
          <w:sz w:val="19"/>
          <w:szCs w:val="19"/>
        </w:rPr>
        <w:t>,</w:t>
      </w:r>
      <w:r w:rsidR="00A578E1" w:rsidRPr="006252DC">
        <w:rPr>
          <w:rFonts w:ascii="Arial" w:hAnsi="Arial" w:cs="Arial"/>
          <w:sz w:val="19"/>
          <w:szCs w:val="19"/>
        </w:rPr>
        <w:t xml:space="preserve"> </w:t>
      </w:r>
      <w:r w:rsidR="007850B2" w:rsidRPr="006252DC">
        <w:rPr>
          <w:rFonts w:ascii="Arial" w:hAnsi="Arial" w:cs="Arial"/>
          <w:sz w:val="19"/>
          <w:szCs w:val="19"/>
        </w:rPr>
        <w:t>executive</w:t>
      </w:r>
      <w:r w:rsidR="00A9170C" w:rsidRPr="006252DC">
        <w:rPr>
          <w:rFonts w:ascii="Arial" w:hAnsi="Arial" w:cs="Arial"/>
          <w:sz w:val="19"/>
          <w:szCs w:val="19"/>
        </w:rPr>
        <w:t>-</w:t>
      </w:r>
      <w:r w:rsidR="007850B2" w:rsidRPr="006252DC">
        <w:rPr>
          <w:rFonts w:ascii="Arial" w:hAnsi="Arial" w:cs="Arial"/>
          <w:sz w:val="19"/>
          <w:szCs w:val="19"/>
        </w:rPr>
        <w:t>member</w:t>
      </w:r>
      <w:r w:rsidR="00EE2128" w:rsidRPr="006252DC">
        <w:rPr>
          <w:rFonts w:ascii="Arial" w:hAnsi="Arial" w:cs="Arial"/>
          <w:sz w:val="19"/>
          <w:szCs w:val="19"/>
        </w:rPr>
        <w:t>. The compensation paid or payable to key management</w:t>
      </w:r>
      <w:r w:rsidR="00131E17" w:rsidRPr="006252DC">
        <w:rPr>
          <w:rFonts w:ascii="Arial" w:hAnsi="Arial" w:cs="Arial"/>
          <w:sz w:val="19"/>
          <w:szCs w:val="19"/>
        </w:rPr>
        <w:t xml:space="preserve"> </w:t>
      </w:r>
      <w:r w:rsidR="003417FE" w:rsidRPr="006252DC">
        <w:rPr>
          <w:rFonts w:ascii="Arial" w:hAnsi="Arial" w:cs="Browallia New"/>
          <w:sz w:val="19"/>
          <w:szCs w:val="24"/>
          <w:lang w:bidi="th-TH"/>
        </w:rPr>
        <w:t>for the three</w:t>
      </w:r>
      <w:r w:rsidR="00E21359" w:rsidRPr="006252DC">
        <w:rPr>
          <w:rFonts w:ascii="Arial" w:hAnsi="Arial" w:cs="Browallia New"/>
          <w:sz w:val="19"/>
          <w:szCs w:val="24"/>
          <w:lang w:bidi="th-TH"/>
        </w:rPr>
        <w:t>-</w:t>
      </w:r>
      <w:r w:rsidR="003417FE" w:rsidRPr="006252DC">
        <w:rPr>
          <w:rFonts w:ascii="Arial" w:hAnsi="Arial" w:cs="Browallia New"/>
          <w:sz w:val="19"/>
          <w:szCs w:val="24"/>
          <w:lang w:bidi="th-TH"/>
        </w:rPr>
        <w:t>month period</w:t>
      </w:r>
      <w:r w:rsidR="0053586B">
        <w:rPr>
          <w:rFonts w:ascii="Arial" w:hAnsi="Arial" w:cs="Browallia New"/>
          <w:sz w:val="19"/>
          <w:szCs w:val="24"/>
          <w:lang w:bidi="th-TH"/>
        </w:rPr>
        <w:t>s</w:t>
      </w:r>
      <w:r w:rsidR="00E21359" w:rsidRPr="006252DC">
        <w:rPr>
          <w:rFonts w:ascii="Arial" w:hAnsi="Arial" w:cs="Browallia New"/>
          <w:sz w:val="19"/>
          <w:szCs w:val="24"/>
          <w:lang w:bidi="th-TH"/>
        </w:rPr>
        <w:t xml:space="preserve"> end</w:t>
      </w:r>
      <w:r w:rsidR="00D65086" w:rsidRPr="006252DC">
        <w:rPr>
          <w:rFonts w:ascii="Arial" w:hAnsi="Arial" w:cs="Browallia New"/>
          <w:sz w:val="19"/>
          <w:szCs w:val="24"/>
          <w:lang w:bidi="th-TH"/>
        </w:rPr>
        <w:t>ed</w:t>
      </w:r>
      <w:r w:rsidR="00E21359" w:rsidRPr="006252DC">
        <w:rPr>
          <w:rFonts w:ascii="Arial" w:hAnsi="Arial" w:cs="Browallia New"/>
          <w:sz w:val="19"/>
          <w:szCs w:val="24"/>
          <w:lang w:bidi="th-TH"/>
        </w:rPr>
        <w:t xml:space="preserve"> </w:t>
      </w:r>
      <w:r w:rsidR="00F5039D">
        <w:rPr>
          <w:rFonts w:ascii="Arial" w:hAnsi="Arial" w:cs="Browallia New"/>
          <w:sz w:val="19"/>
          <w:szCs w:val="24"/>
          <w:lang w:bidi="th-TH"/>
        </w:rPr>
        <w:t>31 March 2026</w:t>
      </w:r>
      <w:r w:rsidR="00E202ED" w:rsidRPr="006252DC">
        <w:rPr>
          <w:rFonts w:ascii="Arial" w:hAnsi="Arial" w:cs="Browallia New"/>
          <w:sz w:val="19"/>
          <w:szCs w:val="24"/>
          <w:lang w:bidi="th-TH"/>
        </w:rPr>
        <w:t xml:space="preserve"> and 202</w:t>
      </w:r>
      <w:r w:rsidR="00F5039D">
        <w:rPr>
          <w:rFonts w:ascii="Arial" w:hAnsi="Arial" w:cs="Browallia New"/>
          <w:sz w:val="19"/>
          <w:szCs w:val="24"/>
          <w:lang w:bidi="th-TH"/>
        </w:rPr>
        <w:t>5</w:t>
      </w:r>
      <w:r w:rsidR="003417FE" w:rsidRPr="006252DC">
        <w:rPr>
          <w:rFonts w:ascii="Arial" w:hAnsi="Arial" w:cs="Browallia New"/>
          <w:sz w:val="19"/>
          <w:szCs w:val="24"/>
          <w:lang w:bidi="th-TH"/>
        </w:rPr>
        <w:t xml:space="preserve"> </w:t>
      </w:r>
      <w:r w:rsidR="00131E17" w:rsidRPr="006252DC">
        <w:rPr>
          <w:rFonts w:ascii="Arial" w:hAnsi="Arial" w:cs="Arial"/>
          <w:sz w:val="19"/>
          <w:szCs w:val="19"/>
        </w:rPr>
        <w:t>are as follows:</w:t>
      </w:r>
    </w:p>
    <w:p w14:paraId="3F4F20FF" w14:textId="77777777" w:rsidR="00893AC6" w:rsidRPr="006252DC" w:rsidRDefault="00893AC6" w:rsidP="00F56B1A">
      <w:pPr>
        <w:pStyle w:val="BodyTextIndent3"/>
        <w:spacing w:line="360" w:lineRule="auto"/>
        <w:ind w:left="360" w:firstLine="0"/>
        <w:rPr>
          <w:rFonts w:ascii="Arial" w:hAnsi="Arial" w:cs="Arial"/>
          <w:sz w:val="16"/>
          <w:szCs w:val="16"/>
          <w:u w:val="single"/>
        </w:rPr>
      </w:pPr>
    </w:p>
    <w:tbl>
      <w:tblPr>
        <w:tblW w:w="9009" w:type="dxa"/>
        <w:tblInd w:w="351" w:type="dxa"/>
        <w:tblLayout w:type="fixed"/>
        <w:tblLook w:val="0000" w:firstRow="0" w:lastRow="0" w:firstColumn="0" w:lastColumn="0" w:noHBand="0" w:noVBand="0"/>
      </w:tblPr>
      <w:tblGrid>
        <w:gridCol w:w="3537"/>
        <w:gridCol w:w="1179"/>
        <w:gridCol w:w="243"/>
        <w:gridCol w:w="1206"/>
        <w:gridCol w:w="261"/>
        <w:gridCol w:w="1161"/>
        <w:gridCol w:w="236"/>
        <w:gridCol w:w="1186"/>
      </w:tblGrid>
      <w:tr w:rsidR="00AB2E2D" w:rsidRPr="006252DC" w14:paraId="3568B7C7" w14:textId="318BCF49" w:rsidTr="009F5C67">
        <w:trPr>
          <w:trHeight w:val="179"/>
        </w:trPr>
        <w:tc>
          <w:tcPr>
            <w:tcW w:w="3537" w:type="dxa"/>
          </w:tcPr>
          <w:p w14:paraId="5DF54E7F" w14:textId="77777777" w:rsidR="00AB2E2D" w:rsidRPr="006252DC" w:rsidRDefault="00AB2E2D" w:rsidP="00551DFB">
            <w:pPr>
              <w:spacing w:before="60" w:after="30" w:line="276" w:lineRule="auto"/>
              <w:ind w:firstLine="6"/>
              <w:jc w:val="both"/>
              <w:rPr>
                <w:rFonts w:ascii="Arial" w:hAnsi="Arial" w:cs="Arial"/>
                <w:sz w:val="19"/>
                <w:szCs w:val="19"/>
              </w:rPr>
            </w:pPr>
          </w:p>
        </w:tc>
        <w:tc>
          <w:tcPr>
            <w:tcW w:w="5472" w:type="dxa"/>
            <w:gridSpan w:val="7"/>
            <w:vAlign w:val="bottom"/>
          </w:tcPr>
          <w:p w14:paraId="5B9BE3E2" w14:textId="35DA29C0" w:rsidR="00AB2E2D" w:rsidRPr="006252DC" w:rsidRDefault="00AB2E2D" w:rsidP="009F5C67">
            <w:pPr>
              <w:pBdr>
                <w:bottom w:val="single" w:sz="4" w:space="1" w:color="auto"/>
              </w:pBdr>
              <w:spacing w:before="60" w:after="30" w:line="276" w:lineRule="auto"/>
              <w:ind w:left="2793" w:right="-108"/>
              <w:jc w:val="center"/>
              <w:rPr>
                <w:rFonts w:ascii="Arial" w:hAnsi="Arial" w:cs="Arial"/>
                <w:sz w:val="19"/>
                <w:szCs w:val="19"/>
                <w:lang w:val="en-GB"/>
              </w:rPr>
            </w:pPr>
            <w:r w:rsidRPr="006252DC">
              <w:rPr>
                <w:rFonts w:ascii="Arial" w:hAnsi="Arial" w:cs="Arial"/>
                <w:sz w:val="19"/>
                <w:szCs w:val="19"/>
              </w:rPr>
              <w:t>Thousand Baht</w:t>
            </w:r>
          </w:p>
        </w:tc>
      </w:tr>
      <w:tr w:rsidR="00AB2E2D" w:rsidRPr="006252DC" w14:paraId="76DB0FF6" w14:textId="77777777" w:rsidTr="009F5C67">
        <w:trPr>
          <w:trHeight w:val="179"/>
        </w:trPr>
        <w:tc>
          <w:tcPr>
            <w:tcW w:w="3537" w:type="dxa"/>
          </w:tcPr>
          <w:p w14:paraId="47BB0F61" w14:textId="77777777" w:rsidR="00AB2E2D" w:rsidRPr="006252DC" w:rsidRDefault="00AB2E2D" w:rsidP="00AB2E2D">
            <w:pPr>
              <w:spacing w:before="60" w:after="30" w:line="276" w:lineRule="auto"/>
              <w:ind w:firstLine="6"/>
              <w:jc w:val="both"/>
              <w:rPr>
                <w:rFonts w:ascii="Arial" w:hAnsi="Arial" w:cs="Arial"/>
                <w:sz w:val="19"/>
                <w:szCs w:val="19"/>
              </w:rPr>
            </w:pPr>
          </w:p>
        </w:tc>
        <w:tc>
          <w:tcPr>
            <w:tcW w:w="2628" w:type="dxa"/>
            <w:gridSpan w:val="3"/>
          </w:tcPr>
          <w:p w14:paraId="6E49DE3E" w14:textId="1E00390A" w:rsidR="00AB2E2D" w:rsidRPr="006252DC" w:rsidRDefault="00AB2E2D" w:rsidP="00AB2E2D">
            <w:pPr>
              <w:spacing w:before="60" w:after="30" w:line="276" w:lineRule="auto"/>
              <w:ind w:left="-108" w:right="-108"/>
              <w:jc w:val="center"/>
              <w:rPr>
                <w:rFonts w:ascii="Arial" w:hAnsi="Arial" w:cs="Arial"/>
                <w:sz w:val="19"/>
                <w:szCs w:val="19"/>
              </w:rPr>
            </w:pPr>
          </w:p>
        </w:tc>
        <w:tc>
          <w:tcPr>
            <w:tcW w:w="261" w:type="dxa"/>
          </w:tcPr>
          <w:p w14:paraId="22DFE0D8" w14:textId="77777777" w:rsidR="00AB2E2D" w:rsidRPr="006252DC" w:rsidRDefault="00AB2E2D" w:rsidP="00AB2E2D">
            <w:pPr>
              <w:spacing w:before="60" w:after="30" w:line="276" w:lineRule="auto"/>
              <w:ind w:left="-108" w:right="-108"/>
              <w:jc w:val="center"/>
              <w:rPr>
                <w:rFonts w:ascii="Arial" w:hAnsi="Arial" w:cs="Arial"/>
                <w:sz w:val="19"/>
                <w:szCs w:val="19"/>
                <w:lang w:val="en-GB"/>
              </w:rPr>
            </w:pPr>
          </w:p>
        </w:tc>
        <w:tc>
          <w:tcPr>
            <w:tcW w:w="2583" w:type="dxa"/>
            <w:gridSpan w:val="3"/>
            <w:tcBorders>
              <w:bottom w:val="single" w:sz="4" w:space="0" w:color="auto"/>
            </w:tcBorders>
          </w:tcPr>
          <w:p w14:paraId="01C17CBD" w14:textId="1D8D69FE" w:rsidR="00AB2E2D" w:rsidRPr="006252DC" w:rsidRDefault="00AB2E2D" w:rsidP="00AB2E2D">
            <w:pPr>
              <w:spacing w:before="60" w:after="30" w:line="276" w:lineRule="auto"/>
              <w:ind w:left="-108" w:right="-108"/>
              <w:jc w:val="center"/>
              <w:rPr>
                <w:rFonts w:ascii="Arial" w:hAnsi="Arial" w:cs="Arial"/>
                <w:sz w:val="19"/>
                <w:szCs w:val="19"/>
              </w:rPr>
            </w:pPr>
            <w:r w:rsidRPr="006252DC">
              <w:rPr>
                <w:rFonts w:ascii="Arial" w:hAnsi="Arial" w:cs="Arial"/>
                <w:sz w:val="19"/>
                <w:szCs w:val="19"/>
              </w:rPr>
              <w:t xml:space="preserve">For the </w:t>
            </w:r>
            <w:r w:rsidR="009F5C67">
              <w:rPr>
                <w:rFonts w:ascii="Arial" w:hAnsi="Arial" w:cs="Arial"/>
                <w:sz w:val="19"/>
                <w:szCs w:val="19"/>
              </w:rPr>
              <w:t>three</w:t>
            </w:r>
            <w:r w:rsidRPr="006252DC">
              <w:rPr>
                <w:rFonts w:ascii="Arial" w:hAnsi="Arial" w:cs="Arial"/>
                <w:sz w:val="19"/>
                <w:szCs w:val="19"/>
              </w:rPr>
              <w:t xml:space="preserve">-month period ended </w:t>
            </w:r>
            <w:r w:rsidR="009F5C67">
              <w:rPr>
                <w:rFonts w:ascii="Arial" w:hAnsi="Arial" w:cs="Arial"/>
                <w:sz w:val="19"/>
                <w:szCs w:val="19"/>
              </w:rPr>
              <w:t>31 March</w:t>
            </w:r>
          </w:p>
        </w:tc>
      </w:tr>
      <w:tr w:rsidR="00AB2E2D" w:rsidRPr="006252DC" w14:paraId="3C0D2CF1" w14:textId="3FA28975" w:rsidTr="009F5C67">
        <w:trPr>
          <w:trHeight w:val="179"/>
        </w:trPr>
        <w:tc>
          <w:tcPr>
            <w:tcW w:w="3537" w:type="dxa"/>
          </w:tcPr>
          <w:p w14:paraId="0E4BDAB5" w14:textId="77777777" w:rsidR="00AB2E2D" w:rsidRPr="006252DC" w:rsidRDefault="00AB2E2D" w:rsidP="00AB2E2D">
            <w:pPr>
              <w:spacing w:before="60" w:after="30" w:line="276" w:lineRule="auto"/>
              <w:ind w:firstLine="6"/>
              <w:jc w:val="both"/>
              <w:rPr>
                <w:rFonts w:ascii="Arial" w:hAnsi="Arial" w:cs="Arial"/>
                <w:sz w:val="19"/>
                <w:szCs w:val="19"/>
              </w:rPr>
            </w:pPr>
          </w:p>
        </w:tc>
        <w:tc>
          <w:tcPr>
            <w:tcW w:w="1179" w:type="dxa"/>
            <w:vAlign w:val="bottom"/>
          </w:tcPr>
          <w:p w14:paraId="0F1204EF" w14:textId="4A04AC3B" w:rsidR="00AB2E2D" w:rsidRPr="006252DC" w:rsidRDefault="00AB2E2D" w:rsidP="00AB2E2D">
            <w:pPr>
              <w:spacing w:before="60" w:after="30" w:line="276" w:lineRule="auto"/>
              <w:ind w:left="-108" w:right="-108"/>
              <w:jc w:val="center"/>
              <w:rPr>
                <w:rFonts w:ascii="Arial" w:hAnsi="Arial" w:cs="Arial"/>
                <w:sz w:val="19"/>
                <w:szCs w:val="19"/>
                <w:lang w:val="en-GB"/>
              </w:rPr>
            </w:pPr>
          </w:p>
        </w:tc>
        <w:tc>
          <w:tcPr>
            <w:tcW w:w="243" w:type="dxa"/>
            <w:vAlign w:val="bottom"/>
          </w:tcPr>
          <w:p w14:paraId="4153FA9F" w14:textId="77777777" w:rsidR="00AB2E2D" w:rsidRPr="006252DC" w:rsidRDefault="00AB2E2D" w:rsidP="00AB2E2D">
            <w:pPr>
              <w:spacing w:before="60" w:after="30" w:line="276" w:lineRule="auto"/>
              <w:ind w:left="-108" w:right="-108"/>
              <w:jc w:val="center"/>
              <w:rPr>
                <w:rFonts w:ascii="Arial" w:hAnsi="Arial" w:cs="Arial"/>
                <w:sz w:val="19"/>
                <w:szCs w:val="19"/>
              </w:rPr>
            </w:pPr>
          </w:p>
        </w:tc>
        <w:tc>
          <w:tcPr>
            <w:tcW w:w="1206" w:type="dxa"/>
            <w:vAlign w:val="bottom"/>
          </w:tcPr>
          <w:p w14:paraId="4DC28FA3" w14:textId="0998E7E3" w:rsidR="00AB2E2D" w:rsidRPr="006252DC" w:rsidRDefault="00AB2E2D" w:rsidP="00AB2E2D">
            <w:pPr>
              <w:spacing w:before="60" w:after="30" w:line="276" w:lineRule="auto"/>
              <w:ind w:left="-108" w:right="-108"/>
              <w:jc w:val="center"/>
              <w:rPr>
                <w:rFonts w:ascii="Arial" w:hAnsi="Arial" w:cs="Arial"/>
                <w:sz w:val="19"/>
                <w:szCs w:val="19"/>
                <w:lang w:val="en-GB"/>
              </w:rPr>
            </w:pPr>
          </w:p>
        </w:tc>
        <w:tc>
          <w:tcPr>
            <w:tcW w:w="261" w:type="dxa"/>
          </w:tcPr>
          <w:p w14:paraId="35B52DEF" w14:textId="77777777" w:rsidR="00AB2E2D" w:rsidRPr="006252DC" w:rsidRDefault="00AB2E2D" w:rsidP="00AB2E2D">
            <w:pPr>
              <w:spacing w:before="60" w:after="30" w:line="276" w:lineRule="auto"/>
              <w:ind w:left="-108" w:right="-108"/>
              <w:jc w:val="center"/>
              <w:rPr>
                <w:rFonts w:ascii="Arial" w:hAnsi="Arial" w:cs="Arial"/>
                <w:sz w:val="19"/>
                <w:szCs w:val="19"/>
                <w:lang w:val="en-GB"/>
              </w:rPr>
            </w:pPr>
          </w:p>
        </w:tc>
        <w:tc>
          <w:tcPr>
            <w:tcW w:w="1161" w:type="dxa"/>
            <w:tcBorders>
              <w:top w:val="single" w:sz="4" w:space="0" w:color="auto"/>
              <w:bottom w:val="single" w:sz="4" w:space="0" w:color="auto"/>
            </w:tcBorders>
            <w:vAlign w:val="bottom"/>
          </w:tcPr>
          <w:p w14:paraId="2E442EBE" w14:textId="4E23D3D1" w:rsidR="00AB2E2D" w:rsidRPr="006252DC" w:rsidRDefault="00AB2E2D" w:rsidP="00AB2E2D">
            <w:pPr>
              <w:spacing w:before="60" w:after="30" w:line="276" w:lineRule="auto"/>
              <w:ind w:left="-108" w:right="-108"/>
              <w:jc w:val="center"/>
              <w:rPr>
                <w:rFonts w:ascii="Arial" w:hAnsi="Arial" w:cs="Arial"/>
                <w:sz w:val="19"/>
                <w:szCs w:val="19"/>
                <w:lang w:val="en-GB"/>
              </w:rPr>
            </w:pPr>
            <w:r w:rsidRPr="006252DC">
              <w:rPr>
                <w:rFonts w:ascii="Arial" w:hAnsi="Arial" w:cs="Arial"/>
                <w:sz w:val="19"/>
                <w:szCs w:val="19"/>
                <w:lang w:val="en-GB"/>
              </w:rPr>
              <w:t>202</w:t>
            </w:r>
            <w:r w:rsidR="00193D10">
              <w:rPr>
                <w:rFonts w:ascii="Arial" w:hAnsi="Arial" w:cs="Arial"/>
                <w:sz w:val="19"/>
                <w:szCs w:val="19"/>
                <w:lang w:val="en-GB"/>
              </w:rPr>
              <w:t>6</w:t>
            </w:r>
          </w:p>
        </w:tc>
        <w:tc>
          <w:tcPr>
            <w:tcW w:w="236" w:type="dxa"/>
            <w:tcBorders>
              <w:top w:val="single" w:sz="4" w:space="0" w:color="auto"/>
            </w:tcBorders>
            <w:vAlign w:val="bottom"/>
          </w:tcPr>
          <w:p w14:paraId="7E69E01F" w14:textId="77777777" w:rsidR="00AB2E2D" w:rsidRPr="006252DC" w:rsidRDefault="00AB2E2D" w:rsidP="00AB2E2D">
            <w:pPr>
              <w:spacing w:before="60" w:after="30" w:line="276" w:lineRule="auto"/>
              <w:ind w:left="-108" w:right="-108"/>
              <w:jc w:val="center"/>
              <w:rPr>
                <w:rFonts w:ascii="Arial" w:hAnsi="Arial" w:cs="Arial"/>
                <w:sz w:val="19"/>
                <w:szCs w:val="19"/>
                <w:lang w:val="en-GB"/>
              </w:rPr>
            </w:pPr>
          </w:p>
        </w:tc>
        <w:tc>
          <w:tcPr>
            <w:tcW w:w="1186" w:type="dxa"/>
            <w:tcBorders>
              <w:top w:val="single" w:sz="4" w:space="0" w:color="auto"/>
              <w:bottom w:val="single" w:sz="4" w:space="0" w:color="auto"/>
            </w:tcBorders>
            <w:vAlign w:val="bottom"/>
          </w:tcPr>
          <w:p w14:paraId="59802159" w14:textId="4342F215" w:rsidR="00AB2E2D" w:rsidRPr="006252DC" w:rsidRDefault="00AB2E2D" w:rsidP="00AB2E2D">
            <w:pPr>
              <w:spacing w:before="60" w:after="30" w:line="276" w:lineRule="auto"/>
              <w:ind w:left="-108" w:right="-108"/>
              <w:jc w:val="center"/>
              <w:rPr>
                <w:rFonts w:ascii="Arial" w:hAnsi="Arial" w:cs="Arial"/>
                <w:sz w:val="19"/>
                <w:szCs w:val="19"/>
                <w:lang w:val="en-GB"/>
              </w:rPr>
            </w:pPr>
            <w:r w:rsidRPr="006252DC">
              <w:rPr>
                <w:rFonts w:ascii="Arial" w:hAnsi="Arial" w:cs="Arial"/>
                <w:sz w:val="19"/>
                <w:szCs w:val="19"/>
                <w:lang w:val="en-GB"/>
              </w:rPr>
              <w:t>202</w:t>
            </w:r>
            <w:r w:rsidR="00193D10">
              <w:rPr>
                <w:rFonts w:ascii="Arial" w:hAnsi="Arial" w:cs="Arial"/>
                <w:sz w:val="19"/>
                <w:szCs w:val="19"/>
                <w:lang w:val="en-GB"/>
              </w:rPr>
              <w:t>5</w:t>
            </w:r>
          </w:p>
        </w:tc>
      </w:tr>
      <w:tr w:rsidR="00AB2E2D" w:rsidRPr="006252DC" w14:paraId="23B89677" w14:textId="3A19B019" w:rsidTr="009F5C67">
        <w:trPr>
          <w:trHeight w:val="107"/>
        </w:trPr>
        <w:tc>
          <w:tcPr>
            <w:tcW w:w="3537" w:type="dxa"/>
          </w:tcPr>
          <w:p w14:paraId="0D5F2EDA" w14:textId="77777777" w:rsidR="00AB2E2D" w:rsidRPr="006252DC" w:rsidRDefault="00AB2E2D" w:rsidP="00AB2E2D">
            <w:pPr>
              <w:spacing w:before="60" w:after="30" w:line="276" w:lineRule="auto"/>
              <w:rPr>
                <w:rFonts w:ascii="Arial" w:hAnsi="Arial" w:cs="Arial"/>
                <w:sz w:val="19"/>
                <w:szCs w:val="19"/>
              </w:rPr>
            </w:pPr>
          </w:p>
        </w:tc>
        <w:tc>
          <w:tcPr>
            <w:tcW w:w="1179" w:type="dxa"/>
          </w:tcPr>
          <w:p w14:paraId="179527B5" w14:textId="77777777" w:rsidR="00AB2E2D" w:rsidRPr="006252DC" w:rsidRDefault="00AB2E2D" w:rsidP="00AB2E2D">
            <w:pPr>
              <w:spacing w:before="60" w:after="30" w:line="276" w:lineRule="auto"/>
              <w:rPr>
                <w:rFonts w:ascii="Arial" w:hAnsi="Arial" w:cs="Arial"/>
                <w:sz w:val="19"/>
                <w:szCs w:val="19"/>
              </w:rPr>
            </w:pPr>
          </w:p>
        </w:tc>
        <w:tc>
          <w:tcPr>
            <w:tcW w:w="243" w:type="dxa"/>
          </w:tcPr>
          <w:p w14:paraId="5020FB4F" w14:textId="77777777" w:rsidR="00AB2E2D" w:rsidRPr="006252DC" w:rsidRDefault="00AB2E2D" w:rsidP="00AB2E2D">
            <w:pPr>
              <w:spacing w:before="60" w:after="30" w:line="276" w:lineRule="auto"/>
              <w:rPr>
                <w:rFonts w:ascii="Arial" w:hAnsi="Arial" w:cs="Arial"/>
                <w:sz w:val="19"/>
                <w:szCs w:val="19"/>
              </w:rPr>
            </w:pPr>
          </w:p>
        </w:tc>
        <w:tc>
          <w:tcPr>
            <w:tcW w:w="1206" w:type="dxa"/>
          </w:tcPr>
          <w:p w14:paraId="1C55D427" w14:textId="77777777" w:rsidR="00AB2E2D" w:rsidRPr="006252DC" w:rsidRDefault="00AB2E2D" w:rsidP="00AB2E2D">
            <w:pPr>
              <w:spacing w:before="60" w:after="30" w:line="276" w:lineRule="auto"/>
              <w:rPr>
                <w:rFonts w:ascii="Arial" w:hAnsi="Arial" w:cs="Arial"/>
                <w:sz w:val="19"/>
                <w:szCs w:val="19"/>
              </w:rPr>
            </w:pPr>
          </w:p>
        </w:tc>
        <w:tc>
          <w:tcPr>
            <w:tcW w:w="261" w:type="dxa"/>
          </w:tcPr>
          <w:p w14:paraId="34F6D2D7" w14:textId="77777777" w:rsidR="00AB2E2D" w:rsidRPr="006252DC" w:rsidRDefault="00AB2E2D" w:rsidP="00AB2E2D">
            <w:pPr>
              <w:spacing w:before="60" w:after="30" w:line="276" w:lineRule="auto"/>
              <w:rPr>
                <w:rFonts w:ascii="Arial" w:hAnsi="Arial" w:cs="Arial"/>
                <w:sz w:val="19"/>
                <w:szCs w:val="19"/>
              </w:rPr>
            </w:pPr>
          </w:p>
        </w:tc>
        <w:tc>
          <w:tcPr>
            <w:tcW w:w="1161" w:type="dxa"/>
            <w:tcBorders>
              <w:top w:val="single" w:sz="4" w:space="0" w:color="auto"/>
            </w:tcBorders>
          </w:tcPr>
          <w:p w14:paraId="300C9F46" w14:textId="77777777" w:rsidR="00AB2E2D" w:rsidRPr="006252DC" w:rsidRDefault="00AB2E2D" w:rsidP="00AB2E2D">
            <w:pPr>
              <w:spacing w:before="60" w:after="30" w:line="276" w:lineRule="auto"/>
              <w:rPr>
                <w:rFonts w:ascii="Arial" w:hAnsi="Arial" w:cs="Arial"/>
                <w:sz w:val="19"/>
                <w:szCs w:val="19"/>
              </w:rPr>
            </w:pPr>
          </w:p>
        </w:tc>
        <w:tc>
          <w:tcPr>
            <w:tcW w:w="236" w:type="dxa"/>
          </w:tcPr>
          <w:p w14:paraId="22F0B593" w14:textId="77777777" w:rsidR="00AB2E2D" w:rsidRPr="006252DC" w:rsidRDefault="00AB2E2D" w:rsidP="00AB2E2D">
            <w:pPr>
              <w:spacing w:before="60" w:after="30" w:line="276" w:lineRule="auto"/>
              <w:rPr>
                <w:rFonts w:ascii="Arial" w:hAnsi="Arial" w:cs="Arial"/>
                <w:sz w:val="19"/>
                <w:szCs w:val="19"/>
              </w:rPr>
            </w:pPr>
          </w:p>
        </w:tc>
        <w:tc>
          <w:tcPr>
            <w:tcW w:w="1186" w:type="dxa"/>
            <w:tcBorders>
              <w:top w:val="single" w:sz="4" w:space="0" w:color="auto"/>
            </w:tcBorders>
          </w:tcPr>
          <w:p w14:paraId="06858807" w14:textId="77777777" w:rsidR="00AB2E2D" w:rsidRPr="006252DC" w:rsidRDefault="00AB2E2D" w:rsidP="00AB2E2D">
            <w:pPr>
              <w:spacing w:before="60" w:after="30" w:line="276" w:lineRule="auto"/>
              <w:rPr>
                <w:rFonts w:ascii="Arial" w:hAnsi="Arial" w:cs="Arial"/>
                <w:sz w:val="19"/>
                <w:szCs w:val="19"/>
              </w:rPr>
            </w:pPr>
          </w:p>
        </w:tc>
      </w:tr>
      <w:tr w:rsidR="00492539" w:rsidRPr="006252DC" w14:paraId="3C35E53F" w14:textId="0CB185C8" w:rsidTr="484E31BA">
        <w:trPr>
          <w:trHeight w:val="177"/>
        </w:trPr>
        <w:tc>
          <w:tcPr>
            <w:tcW w:w="3537" w:type="dxa"/>
          </w:tcPr>
          <w:p w14:paraId="2C6D0539" w14:textId="77777777" w:rsidR="00492539" w:rsidRPr="006252DC" w:rsidRDefault="00492539" w:rsidP="00492539">
            <w:pPr>
              <w:spacing w:before="60" w:after="30" w:line="276" w:lineRule="auto"/>
              <w:ind w:left="-63"/>
              <w:rPr>
                <w:rFonts w:ascii="Arial" w:hAnsi="Arial" w:cs="Arial"/>
                <w:sz w:val="19"/>
                <w:szCs w:val="19"/>
              </w:rPr>
            </w:pPr>
            <w:r w:rsidRPr="006252DC">
              <w:rPr>
                <w:rFonts w:ascii="Arial" w:hAnsi="Arial" w:cs="Arial"/>
                <w:sz w:val="19"/>
                <w:szCs w:val="19"/>
              </w:rPr>
              <w:t>Salaries and other benefits of</w:t>
            </w:r>
          </w:p>
          <w:p w14:paraId="7B7112D7" w14:textId="2A4A7082" w:rsidR="00492539" w:rsidRPr="006252DC" w:rsidRDefault="00492539" w:rsidP="00492539">
            <w:pPr>
              <w:spacing w:before="60" w:after="30" w:line="276" w:lineRule="auto"/>
              <w:ind w:left="-63"/>
              <w:rPr>
                <w:rFonts w:ascii="Arial" w:hAnsi="Arial" w:cs="Arial"/>
                <w:sz w:val="19"/>
                <w:szCs w:val="19"/>
                <w:cs/>
              </w:rPr>
            </w:pPr>
            <w:r w:rsidRPr="006252DC">
              <w:rPr>
                <w:rFonts w:ascii="Arial" w:hAnsi="Arial" w:cs="Arial"/>
                <w:sz w:val="19"/>
                <w:szCs w:val="19"/>
              </w:rPr>
              <w:t xml:space="preserve">     managements</w:t>
            </w:r>
          </w:p>
        </w:tc>
        <w:tc>
          <w:tcPr>
            <w:tcW w:w="1179" w:type="dxa"/>
          </w:tcPr>
          <w:p w14:paraId="3BECCA7A" w14:textId="7BECD4EE" w:rsidR="00492539" w:rsidRPr="00907103" w:rsidRDefault="00492539" w:rsidP="00492539">
            <w:pPr>
              <w:spacing w:before="60" w:after="30" w:line="276" w:lineRule="auto"/>
              <w:jc w:val="right"/>
              <w:rPr>
                <w:rFonts w:ascii="Arial" w:eastAsia="Cordia New" w:hAnsi="Arial" w:cs="Arial"/>
                <w:sz w:val="19"/>
                <w:szCs w:val="19"/>
              </w:rPr>
            </w:pPr>
          </w:p>
        </w:tc>
        <w:tc>
          <w:tcPr>
            <w:tcW w:w="243" w:type="dxa"/>
          </w:tcPr>
          <w:p w14:paraId="06207447" w14:textId="77777777" w:rsidR="00492539" w:rsidRPr="00907103" w:rsidRDefault="00492539" w:rsidP="00492539">
            <w:pPr>
              <w:pStyle w:val="Index8"/>
              <w:spacing w:before="60" w:after="30" w:line="276" w:lineRule="auto"/>
              <w:ind w:right="72"/>
              <w:rPr>
                <w:rFonts w:cs="Arial"/>
                <w:sz w:val="19"/>
                <w:szCs w:val="19"/>
                <w:cs/>
              </w:rPr>
            </w:pPr>
          </w:p>
        </w:tc>
        <w:tc>
          <w:tcPr>
            <w:tcW w:w="1206" w:type="dxa"/>
          </w:tcPr>
          <w:p w14:paraId="261985FC" w14:textId="192A8B74" w:rsidR="00492539" w:rsidRPr="00907103" w:rsidRDefault="00492539" w:rsidP="00492539">
            <w:pPr>
              <w:spacing w:before="60" w:after="30" w:line="276" w:lineRule="auto"/>
              <w:jc w:val="right"/>
              <w:rPr>
                <w:rFonts w:ascii="Arial" w:hAnsi="Arial" w:cs="Arial"/>
                <w:sz w:val="19"/>
                <w:szCs w:val="19"/>
              </w:rPr>
            </w:pPr>
          </w:p>
        </w:tc>
        <w:tc>
          <w:tcPr>
            <w:tcW w:w="261" w:type="dxa"/>
          </w:tcPr>
          <w:p w14:paraId="794A1E5D" w14:textId="77777777" w:rsidR="00492539" w:rsidRPr="00907103" w:rsidRDefault="00492539" w:rsidP="00492539">
            <w:pPr>
              <w:spacing w:before="60" w:after="30" w:line="276" w:lineRule="auto"/>
              <w:jc w:val="right"/>
              <w:rPr>
                <w:rFonts w:ascii="Arial" w:eastAsia="Cordia New" w:hAnsi="Arial" w:cs="Arial"/>
                <w:sz w:val="19"/>
                <w:szCs w:val="19"/>
              </w:rPr>
            </w:pPr>
          </w:p>
        </w:tc>
        <w:tc>
          <w:tcPr>
            <w:tcW w:w="1161" w:type="dxa"/>
          </w:tcPr>
          <w:p w14:paraId="0EB6FC00" w14:textId="77777777" w:rsidR="00492539" w:rsidRDefault="00492539" w:rsidP="00492539">
            <w:pPr>
              <w:spacing w:before="60" w:after="30" w:line="276" w:lineRule="auto"/>
              <w:jc w:val="right"/>
              <w:rPr>
                <w:rFonts w:ascii="Arial" w:eastAsia="Cordia New" w:hAnsi="Arial" w:cs="Arial"/>
                <w:sz w:val="19"/>
                <w:szCs w:val="19"/>
              </w:rPr>
            </w:pPr>
          </w:p>
          <w:p w14:paraId="113E39CA" w14:textId="1F0EBB36" w:rsidR="00492539" w:rsidRPr="00492539" w:rsidRDefault="00655B54" w:rsidP="00492539">
            <w:pPr>
              <w:spacing w:before="60" w:after="30" w:line="276" w:lineRule="auto"/>
              <w:jc w:val="right"/>
              <w:rPr>
                <w:rFonts w:ascii="Arial" w:eastAsia="Cordia New" w:hAnsi="Arial" w:cs="Arial"/>
                <w:sz w:val="19"/>
                <w:szCs w:val="19"/>
              </w:rPr>
            </w:pPr>
            <w:r>
              <w:rPr>
                <w:rFonts w:ascii="Arial" w:eastAsia="Cordia New" w:hAnsi="Arial" w:cs="Arial"/>
                <w:sz w:val="19"/>
                <w:szCs w:val="19"/>
              </w:rPr>
              <w:t>5,064</w:t>
            </w:r>
          </w:p>
        </w:tc>
        <w:tc>
          <w:tcPr>
            <w:tcW w:w="236" w:type="dxa"/>
          </w:tcPr>
          <w:p w14:paraId="4EA24A8D" w14:textId="77777777" w:rsidR="00492539" w:rsidRPr="00492539" w:rsidRDefault="00492539" w:rsidP="00492539">
            <w:pPr>
              <w:spacing w:before="60" w:after="30" w:line="276" w:lineRule="auto"/>
              <w:jc w:val="right"/>
              <w:rPr>
                <w:rFonts w:ascii="Arial" w:eastAsia="Cordia New" w:hAnsi="Arial" w:cs="Arial"/>
                <w:sz w:val="19"/>
                <w:szCs w:val="19"/>
              </w:rPr>
            </w:pPr>
          </w:p>
        </w:tc>
        <w:tc>
          <w:tcPr>
            <w:tcW w:w="1186" w:type="dxa"/>
          </w:tcPr>
          <w:p w14:paraId="49F3E52F" w14:textId="77777777" w:rsidR="00492539" w:rsidRDefault="00492539" w:rsidP="00492539">
            <w:pPr>
              <w:spacing w:before="60" w:after="30" w:line="276" w:lineRule="auto"/>
              <w:jc w:val="right"/>
              <w:rPr>
                <w:rFonts w:ascii="Arial" w:eastAsia="Cordia New" w:hAnsi="Arial" w:cs="Arial"/>
                <w:sz w:val="19"/>
                <w:szCs w:val="19"/>
              </w:rPr>
            </w:pPr>
          </w:p>
          <w:p w14:paraId="1165F2F2" w14:textId="1E65FEFD" w:rsidR="00492539" w:rsidRPr="00492539" w:rsidRDefault="00492539" w:rsidP="00492539">
            <w:pPr>
              <w:spacing w:before="60" w:after="30" w:line="276" w:lineRule="auto"/>
              <w:jc w:val="right"/>
              <w:rPr>
                <w:rFonts w:ascii="Arial" w:eastAsia="Cordia New" w:hAnsi="Arial" w:cs="Arial"/>
                <w:sz w:val="19"/>
                <w:szCs w:val="19"/>
              </w:rPr>
            </w:pPr>
            <w:r w:rsidRPr="00492539">
              <w:rPr>
                <w:rFonts w:ascii="Arial" w:eastAsia="Cordia New" w:hAnsi="Arial" w:cs="Arial"/>
                <w:sz w:val="19"/>
                <w:szCs w:val="19"/>
              </w:rPr>
              <w:t>5,076</w:t>
            </w:r>
          </w:p>
        </w:tc>
      </w:tr>
      <w:tr w:rsidR="00492539" w:rsidRPr="006252DC" w14:paraId="4A5B8052" w14:textId="556921B0" w:rsidTr="484E31BA">
        <w:trPr>
          <w:trHeight w:val="177"/>
        </w:trPr>
        <w:tc>
          <w:tcPr>
            <w:tcW w:w="3537" w:type="dxa"/>
          </w:tcPr>
          <w:p w14:paraId="3E36D6F0" w14:textId="45796714" w:rsidR="00492539" w:rsidRPr="006252DC" w:rsidRDefault="00492539" w:rsidP="00492539">
            <w:pPr>
              <w:spacing w:before="60" w:after="30" w:line="276" w:lineRule="auto"/>
              <w:ind w:left="-63"/>
              <w:rPr>
                <w:rFonts w:ascii="Arial" w:hAnsi="Arial" w:cs="Arial"/>
                <w:sz w:val="19"/>
                <w:szCs w:val="19"/>
              </w:rPr>
            </w:pPr>
            <w:r w:rsidRPr="006252DC">
              <w:rPr>
                <w:rFonts w:ascii="Arial" w:hAnsi="Arial" w:cs="Arial"/>
                <w:sz w:val="19"/>
                <w:szCs w:val="19"/>
              </w:rPr>
              <w:t>Meeting allowances of directors</w:t>
            </w:r>
          </w:p>
        </w:tc>
        <w:tc>
          <w:tcPr>
            <w:tcW w:w="1179" w:type="dxa"/>
          </w:tcPr>
          <w:p w14:paraId="58E083C9" w14:textId="0638E4ED" w:rsidR="00492539" w:rsidRPr="00907103" w:rsidRDefault="00492539" w:rsidP="00492539">
            <w:pPr>
              <w:spacing w:before="60" w:after="30" w:line="276" w:lineRule="auto"/>
              <w:jc w:val="right"/>
              <w:rPr>
                <w:rFonts w:ascii="Arial" w:eastAsia="Cordia New" w:hAnsi="Arial" w:cs="Arial"/>
                <w:sz w:val="19"/>
                <w:szCs w:val="19"/>
              </w:rPr>
            </w:pPr>
          </w:p>
        </w:tc>
        <w:tc>
          <w:tcPr>
            <w:tcW w:w="243" w:type="dxa"/>
          </w:tcPr>
          <w:p w14:paraId="382CA49D" w14:textId="77777777" w:rsidR="00492539" w:rsidRPr="00907103" w:rsidRDefault="00492539" w:rsidP="00492539">
            <w:pPr>
              <w:pStyle w:val="Index8"/>
              <w:spacing w:before="60" w:after="30" w:line="276" w:lineRule="auto"/>
              <w:ind w:right="72"/>
              <w:rPr>
                <w:rFonts w:cs="Arial"/>
                <w:sz w:val="19"/>
                <w:szCs w:val="19"/>
                <w:cs/>
              </w:rPr>
            </w:pPr>
          </w:p>
        </w:tc>
        <w:tc>
          <w:tcPr>
            <w:tcW w:w="1206" w:type="dxa"/>
          </w:tcPr>
          <w:p w14:paraId="23B3F8C6" w14:textId="47B1ACA4" w:rsidR="00492539" w:rsidRPr="00907103" w:rsidRDefault="00492539" w:rsidP="00492539">
            <w:pPr>
              <w:spacing w:before="60" w:after="30" w:line="276" w:lineRule="auto"/>
              <w:jc w:val="right"/>
              <w:rPr>
                <w:rFonts w:ascii="Arial" w:hAnsi="Arial" w:cs="Arial"/>
                <w:sz w:val="19"/>
                <w:szCs w:val="19"/>
              </w:rPr>
            </w:pPr>
          </w:p>
        </w:tc>
        <w:tc>
          <w:tcPr>
            <w:tcW w:w="261" w:type="dxa"/>
          </w:tcPr>
          <w:p w14:paraId="57DDA731" w14:textId="77777777" w:rsidR="00492539" w:rsidRPr="00907103" w:rsidRDefault="00492539" w:rsidP="00492539">
            <w:pPr>
              <w:spacing w:before="60" w:after="30" w:line="276" w:lineRule="auto"/>
              <w:jc w:val="right"/>
              <w:rPr>
                <w:rFonts w:ascii="Arial" w:hAnsi="Arial" w:cs="Arial"/>
                <w:sz w:val="19"/>
                <w:szCs w:val="19"/>
              </w:rPr>
            </w:pPr>
          </w:p>
        </w:tc>
        <w:tc>
          <w:tcPr>
            <w:tcW w:w="1161" w:type="dxa"/>
          </w:tcPr>
          <w:p w14:paraId="2258911F" w14:textId="02B2128B" w:rsidR="00492539" w:rsidRPr="00492539" w:rsidRDefault="00655B54" w:rsidP="00492539">
            <w:pPr>
              <w:spacing w:before="60" w:after="30" w:line="276" w:lineRule="auto"/>
              <w:jc w:val="right"/>
              <w:rPr>
                <w:rFonts w:ascii="Arial" w:eastAsia="Cordia New" w:hAnsi="Arial" w:cs="Arial"/>
                <w:sz w:val="19"/>
                <w:szCs w:val="19"/>
              </w:rPr>
            </w:pPr>
            <w:r>
              <w:rPr>
                <w:rFonts w:ascii="Arial" w:eastAsia="Cordia New" w:hAnsi="Arial" w:cs="Arial"/>
                <w:sz w:val="19"/>
                <w:szCs w:val="19"/>
              </w:rPr>
              <w:t>390</w:t>
            </w:r>
          </w:p>
        </w:tc>
        <w:tc>
          <w:tcPr>
            <w:tcW w:w="236" w:type="dxa"/>
          </w:tcPr>
          <w:p w14:paraId="7A8C467A" w14:textId="77777777" w:rsidR="00492539" w:rsidRPr="00492539" w:rsidRDefault="00492539" w:rsidP="00492539">
            <w:pPr>
              <w:spacing w:before="60" w:after="30" w:line="276" w:lineRule="auto"/>
              <w:jc w:val="right"/>
              <w:rPr>
                <w:rFonts w:ascii="Arial" w:hAnsi="Arial" w:cs="Arial"/>
                <w:sz w:val="19"/>
                <w:szCs w:val="19"/>
              </w:rPr>
            </w:pPr>
          </w:p>
        </w:tc>
        <w:tc>
          <w:tcPr>
            <w:tcW w:w="1186" w:type="dxa"/>
          </w:tcPr>
          <w:p w14:paraId="3D3E3B46" w14:textId="5814C743" w:rsidR="00492539" w:rsidRPr="00492539" w:rsidRDefault="00492539" w:rsidP="00492539">
            <w:pPr>
              <w:spacing w:before="60" w:after="30" w:line="276" w:lineRule="auto"/>
              <w:jc w:val="right"/>
              <w:rPr>
                <w:rFonts w:ascii="Arial" w:hAnsi="Arial" w:cs="Arial"/>
                <w:sz w:val="19"/>
                <w:szCs w:val="19"/>
              </w:rPr>
            </w:pPr>
            <w:r w:rsidRPr="00492539">
              <w:rPr>
                <w:rFonts w:ascii="Arial" w:eastAsia="Cordia New" w:hAnsi="Arial" w:cs="Arial"/>
                <w:sz w:val="19"/>
                <w:szCs w:val="19"/>
              </w:rPr>
              <w:t>340</w:t>
            </w:r>
          </w:p>
        </w:tc>
      </w:tr>
      <w:tr w:rsidR="00492539" w:rsidRPr="006252DC" w14:paraId="4E2EE1F6" w14:textId="631791A7" w:rsidTr="484E31BA">
        <w:trPr>
          <w:trHeight w:val="357"/>
        </w:trPr>
        <w:tc>
          <w:tcPr>
            <w:tcW w:w="3537" w:type="dxa"/>
          </w:tcPr>
          <w:p w14:paraId="29509505" w14:textId="77777777" w:rsidR="00492539" w:rsidRPr="006252DC" w:rsidRDefault="00492539" w:rsidP="00492539">
            <w:pPr>
              <w:spacing w:before="60" w:after="30" w:line="276" w:lineRule="auto"/>
              <w:ind w:left="-63"/>
              <w:rPr>
                <w:rFonts w:ascii="Arial" w:hAnsi="Arial" w:cs="Arial"/>
                <w:sz w:val="19"/>
                <w:szCs w:val="19"/>
              </w:rPr>
            </w:pPr>
            <w:r w:rsidRPr="006252DC">
              <w:rPr>
                <w:rFonts w:ascii="Arial" w:hAnsi="Arial" w:cs="Arial"/>
                <w:sz w:val="19"/>
                <w:szCs w:val="19"/>
              </w:rPr>
              <w:t>Contribution to the Company’s</w:t>
            </w:r>
          </w:p>
          <w:p w14:paraId="7AA86D69" w14:textId="2C7BB631" w:rsidR="00492539" w:rsidRPr="006252DC" w:rsidRDefault="00492539" w:rsidP="00492539">
            <w:pPr>
              <w:spacing w:before="60" w:after="30" w:line="276" w:lineRule="auto"/>
              <w:ind w:left="-63"/>
              <w:rPr>
                <w:rFonts w:ascii="Arial" w:hAnsi="Arial" w:cs="Arial"/>
                <w:sz w:val="19"/>
                <w:szCs w:val="19"/>
                <w:cs/>
              </w:rPr>
            </w:pPr>
            <w:r w:rsidRPr="006252DC">
              <w:rPr>
                <w:rFonts w:ascii="Arial" w:hAnsi="Arial" w:cs="Arial"/>
                <w:sz w:val="19"/>
                <w:szCs w:val="19"/>
              </w:rPr>
              <w:t xml:space="preserve">     provident fund</w:t>
            </w:r>
          </w:p>
        </w:tc>
        <w:tc>
          <w:tcPr>
            <w:tcW w:w="1179" w:type="dxa"/>
          </w:tcPr>
          <w:p w14:paraId="2A7A58F2" w14:textId="34C2BA94" w:rsidR="00492539" w:rsidRPr="00907103" w:rsidRDefault="00492539" w:rsidP="00492539">
            <w:pPr>
              <w:spacing w:before="60" w:after="30" w:line="276" w:lineRule="auto"/>
              <w:jc w:val="right"/>
              <w:rPr>
                <w:rFonts w:ascii="Arial" w:eastAsia="Cordia New" w:hAnsi="Arial" w:cs="Arial"/>
                <w:sz w:val="19"/>
                <w:szCs w:val="19"/>
              </w:rPr>
            </w:pPr>
          </w:p>
        </w:tc>
        <w:tc>
          <w:tcPr>
            <w:tcW w:w="243" w:type="dxa"/>
          </w:tcPr>
          <w:p w14:paraId="32B302DF" w14:textId="77777777" w:rsidR="00492539" w:rsidRPr="00907103" w:rsidRDefault="00492539" w:rsidP="00492539">
            <w:pPr>
              <w:pStyle w:val="a0"/>
              <w:spacing w:before="60" w:after="30" w:line="276" w:lineRule="auto"/>
              <w:ind w:right="72"/>
              <w:jc w:val="center"/>
              <w:rPr>
                <w:rFonts w:ascii="Arial" w:eastAsia="Cordia New" w:hAnsi="Arial" w:cs="Arial"/>
                <w:sz w:val="19"/>
                <w:szCs w:val="19"/>
                <w:cs/>
                <w:lang w:val="en-US" w:eastAsia="en-GB"/>
              </w:rPr>
            </w:pPr>
          </w:p>
        </w:tc>
        <w:tc>
          <w:tcPr>
            <w:tcW w:w="1206" w:type="dxa"/>
          </w:tcPr>
          <w:p w14:paraId="1881FF61" w14:textId="0CF39687" w:rsidR="00492539" w:rsidRPr="00907103" w:rsidRDefault="00492539" w:rsidP="00492539">
            <w:pPr>
              <w:spacing w:before="60" w:after="30" w:line="276" w:lineRule="auto"/>
              <w:jc w:val="right"/>
              <w:rPr>
                <w:rFonts w:ascii="Arial" w:hAnsi="Arial" w:cs="Arial"/>
                <w:sz w:val="19"/>
                <w:szCs w:val="19"/>
              </w:rPr>
            </w:pPr>
          </w:p>
        </w:tc>
        <w:tc>
          <w:tcPr>
            <w:tcW w:w="261" w:type="dxa"/>
          </w:tcPr>
          <w:p w14:paraId="2595CBCD" w14:textId="77777777" w:rsidR="00492539" w:rsidRPr="00907103" w:rsidRDefault="00492539" w:rsidP="00492539">
            <w:pPr>
              <w:spacing w:before="60" w:after="30" w:line="276" w:lineRule="auto"/>
              <w:jc w:val="right"/>
              <w:rPr>
                <w:rFonts w:ascii="Arial" w:hAnsi="Arial" w:cs="Arial"/>
                <w:sz w:val="19"/>
                <w:szCs w:val="19"/>
              </w:rPr>
            </w:pPr>
          </w:p>
        </w:tc>
        <w:tc>
          <w:tcPr>
            <w:tcW w:w="1161" w:type="dxa"/>
          </w:tcPr>
          <w:p w14:paraId="722E3E85" w14:textId="77777777" w:rsidR="00492539" w:rsidRDefault="00492539" w:rsidP="00492539">
            <w:pPr>
              <w:spacing w:before="60" w:after="30" w:line="276" w:lineRule="auto"/>
              <w:jc w:val="right"/>
              <w:rPr>
                <w:rFonts w:ascii="Arial" w:eastAsia="Cordia New" w:hAnsi="Arial" w:cs="Arial"/>
                <w:sz w:val="19"/>
                <w:szCs w:val="19"/>
              </w:rPr>
            </w:pPr>
          </w:p>
          <w:p w14:paraId="1F625E4E" w14:textId="34020844" w:rsidR="00492539" w:rsidRPr="00492539" w:rsidRDefault="00655B54" w:rsidP="00492539">
            <w:pPr>
              <w:spacing w:before="60" w:after="30" w:line="276" w:lineRule="auto"/>
              <w:jc w:val="right"/>
              <w:rPr>
                <w:rFonts w:ascii="Arial" w:eastAsia="Cordia New" w:hAnsi="Arial" w:cs="Arial"/>
                <w:sz w:val="19"/>
                <w:szCs w:val="19"/>
              </w:rPr>
            </w:pPr>
            <w:r>
              <w:rPr>
                <w:rFonts w:ascii="Arial" w:eastAsia="Cordia New" w:hAnsi="Arial" w:cs="Arial"/>
                <w:sz w:val="19"/>
                <w:szCs w:val="19"/>
              </w:rPr>
              <w:t>104</w:t>
            </w:r>
          </w:p>
        </w:tc>
        <w:tc>
          <w:tcPr>
            <w:tcW w:w="236" w:type="dxa"/>
          </w:tcPr>
          <w:p w14:paraId="51D752EB" w14:textId="77777777" w:rsidR="00492539" w:rsidRPr="00492539" w:rsidRDefault="00492539" w:rsidP="00492539">
            <w:pPr>
              <w:spacing w:before="60" w:after="30" w:line="276" w:lineRule="auto"/>
              <w:jc w:val="right"/>
              <w:rPr>
                <w:rFonts w:ascii="Arial" w:hAnsi="Arial" w:cs="Arial"/>
                <w:sz w:val="19"/>
                <w:szCs w:val="19"/>
              </w:rPr>
            </w:pPr>
          </w:p>
        </w:tc>
        <w:tc>
          <w:tcPr>
            <w:tcW w:w="1186" w:type="dxa"/>
          </w:tcPr>
          <w:p w14:paraId="687BE852" w14:textId="77777777" w:rsidR="00492539" w:rsidRDefault="00492539" w:rsidP="00492539">
            <w:pPr>
              <w:spacing w:before="60" w:after="30" w:line="276" w:lineRule="auto"/>
              <w:jc w:val="right"/>
              <w:rPr>
                <w:rFonts w:ascii="Arial" w:eastAsia="Cordia New" w:hAnsi="Arial" w:cs="Arial"/>
                <w:sz w:val="19"/>
                <w:szCs w:val="19"/>
              </w:rPr>
            </w:pPr>
          </w:p>
          <w:p w14:paraId="1A3B924E" w14:textId="6882441D" w:rsidR="00492539" w:rsidRPr="00492539" w:rsidRDefault="00492539" w:rsidP="00492539">
            <w:pPr>
              <w:spacing w:before="60" w:after="30" w:line="276" w:lineRule="auto"/>
              <w:jc w:val="right"/>
              <w:rPr>
                <w:rFonts w:ascii="Arial" w:hAnsi="Arial" w:cs="Arial"/>
                <w:sz w:val="19"/>
                <w:szCs w:val="19"/>
              </w:rPr>
            </w:pPr>
            <w:r w:rsidRPr="00492539">
              <w:rPr>
                <w:rFonts w:ascii="Arial" w:eastAsia="Cordia New" w:hAnsi="Arial" w:cs="Arial"/>
                <w:sz w:val="19"/>
                <w:szCs w:val="19"/>
              </w:rPr>
              <w:t>90</w:t>
            </w:r>
          </w:p>
        </w:tc>
      </w:tr>
      <w:tr w:rsidR="00492539" w:rsidRPr="006252DC" w14:paraId="1AAFB682" w14:textId="6D1E9C30" w:rsidTr="009F5C67">
        <w:trPr>
          <w:trHeight w:val="353"/>
        </w:trPr>
        <w:tc>
          <w:tcPr>
            <w:tcW w:w="3537" w:type="dxa"/>
          </w:tcPr>
          <w:p w14:paraId="779F7D45" w14:textId="4EE462CF" w:rsidR="00492539" w:rsidRPr="006252DC" w:rsidRDefault="00492539" w:rsidP="00492539">
            <w:pPr>
              <w:spacing w:before="60" w:after="30" w:line="276" w:lineRule="auto"/>
              <w:ind w:left="-63"/>
              <w:rPr>
                <w:rFonts w:ascii="Arial" w:hAnsi="Arial" w:cs="Arial"/>
                <w:sz w:val="19"/>
                <w:szCs w:val="19"/>
                <w:cs/>
              </w:rPr>
            </w:pPr>
            <w:r w:rsidRPr="006252DC">
              <w:rPr>
                <w:rFonts w:ascii="Arial" w:hAnsi="Arial" w:cs="Arial"/>
                <w:sz w:val="19"/>
                <w:szCs w:val="19"/>
              </w:rPr>
              <w:t>Post-employment benefits</w:t>
            </w:r>
          </w:p>
        </w:tc>
        <w:tc>
          <w:tcPr>
            <w:tcW w:w="1179" w:type="dxa"/>
          </w:tcPr>
          <w:p w14:paraId="3C95B747" w14:textId="1EC1D0A2" w:rsidR="00492539" w:rsidRPr="00907103" w:rsidRDefault="00492539" w:rsidP="00492539">
            <w:pPr>
              <w:spacing w:before="60" w:after="30" w:line="276" w:lineRule="auto"/>
              <w:jc w:val="right"/>
              <w:rPr>
                <w:rFonts w:ascii="Arial" w:eastAsia="Cordia New" w:hAnsi="Arial" w:cs="Arial"/>
                <w:sz w:val="19"/>
                <w:szCs w:val="19"/>
              </w:rPr>
            </w:pPr>
          </w:p>
        </w:tc>
        <w:tc>
          <w:tcPr>
            <w:tcW w:w="243" w:type="dxa"/>
          </w:tcPr>
          <w:p w14:paraId="56A4F855" w14:textId="77777777" w:rsidR="00492539" w:rsidRPr="00907103" w:rsidRDefault="00492539" w:rsidP="00492539">
            <w:pPr>
              <w:pStyle w:val="a0"/>
              <w:spacing w:before="60" w:after="30" w:line="276" w:lineRule="auto"/>
              <w:ind w:right="72"/>
              <w:rPr>
                <w:rFonts w:ascii="Arial" w:hAnsi="Arial" w:cs="Arial"/>
                <w:sz w:val="19"/>
                <w:szCs w:val="19"/>
                <w:cs/>
              </w:rPr>
            </w:pPr>
          </w:p>
        </w:tc>
        <w:tc>
          <w:tcPr>
            <w:tcW w:w="1206" w:type="dxa"/>
          </w:tcPr>
          <w:p w14:paraId="11D7B10B" w14:textId="2D7C908A" w:rsidR="00492539" w:rsidRPr="00907103" w:rsidRDefault="00492539" w:rsidP="00492539">
            <w:pPr>
              <w:spacing w:before="60" w:after="30" w:line="276" w:lineRule="auto"/>
              <w:jc w:val="right"/>
              <w:rPr>
                <w:rFonts w:ascii="Arial" w:hAnsi="Arial" w:cs="Arial"/>
                <w:sz w:val="19"/>
                <w:szCs w:val="19"/>
              </w:rPr>
            </w:pPr>
          </w:p>
        </w:tc>
        <w:tc>
          <w:tcPr>
            <w:tcW w:w="261" w:type="dxa"/>
          </w:tcPr>
          <w:p w14:paraId="610F3022" w14:textId="77777777" w:rsidR="00492539" w:rsidRPr="00907103" w:rsidRDefault="00492539" w:rsidP="00492539">
            <w:pPr>
              <w:spacing w:before="60" w:after="30" w:line="276" w:lineRule="auto"/>
              <w:jc w:val="right"/>
              <w:rPr>
                <w:rFonts w:ascii="Arial" w:hAnsi="Arial" w:cs="Arial"/>
                <w:sz w:val="19"/>
                <w:szCs w:val="19"/>
              </w:rPr>
            </w:pPr>
          </w:p>
        </w:tc>
        <w:tc>
          <w:tcPr>
            <w:tcW w:w="1161" w:type="dxa"/>
          </w:tcPr>
          <w:p w14:paraId="3259F19B" w14:textId="2A1066B5" w:rsidR="00492539" w:rsidRPr="00492539" w:rsidRDefault="00655B54" w:rsidP="00492539">
            <w:pPr>
              <w:spacing w:before="60" w:after="30" w:line="276" w:lineRule="auto"/>
              <w:jc w:val="right"/>
              <w:rPr>
                <w:rFonts w:ascii="Arial" w:eastAsia="Cordia New" w:hAnsi="Arial" w:cs="Arial"/>
                <w:sz w:val="19"/>
                <w:szCs w:val="19"/>
              </w:rPr>
            </w:pPr>
            <w:r>
              <w:rPr>
                <w:rFonts w:ascii="Arial" w:eastAsia="Cordia New" w:hAnsi="Arial" w:cs="Arial"/>
                <w:sz w:val="19"/>
                <w:szCs w:val="19"/>
              </w:rPr>
              <w:t>357</w:t>
            </w:r>
          </w:p>
        </w:tc>
        <w:tc>
          <w:tcPr>
            <w:tcW w:w="236" w:type="dxa"/>
          </w:tcPr>
          <w:p w14:paraId="6AE404AF" w14:textId="77777777" w:rsidR="00492539" w:rsidRPr="00492539" w:rsidRDefault="00492539" w:rsidP="00492539">
            <w:pPr>
              <w:spacing w:before="60" w:after="30" w:line="276" w:lineRule="auto"/>
              <w:jc w:val="right"/>
              <w:rPr>
                <w:rFonts w:ascii="Arial" w:hAnsi="Arial" w:cs="Arial"/>
                <w:sz w:val="19"/>
                <w:szCs w:val="19"/>
              </w:rPr>
            </w:pPr>
          </w:p>
        </w:tc>
        <w:tc>
          <w:tcPr>
            <w:tcW w:w="1186" w:type="dxa"/>
          </w:tcPr>
          <w:p w14:paraId="4A5ADB51" w14:textId="3216082A" w:rsidR="00492539" w:rsidRPr="00492539" w:rsidRDefault="00492539" w:rsidP="00492539">
            <w:pPr>
              <w:spacing w:before="60" w:after="30" w:line="276" w:lineRule="auto"/>
              <w:jc w:val="right"/>
              <w:rPr>
                <w:rFonts w:ascii="Arial" w:hAnsi="Arial" w:cs="Arial"/>
                <w:sz w:val="19"/>
                <w:szCs w:val="19"/>
              </w:rPr>
            </w:pPr>
            <w:r w:rsidRPr="00492539">
              <w:rPr>
                <w:rFonts w:ascii="Arial" w:eastAsia="Cordia New" w:hAnsi="Arial" w:cs="Arial"/>
                <w:sz w:val="19"/>
                <w:szCs w:val="19"/>
              </w:rPr>
              <w:t>299</w:t>
            </w:r>
          </w:p>
        </w:tc>
      </w:tr>
      <w:tr w:rsidR="00492539" w:rsidRPr="006252DC" w14:paraId="4AB1C4E5" w14:textId="3F09F985" w:rsidTr="009F5C67">
        <w:trPr>
          <w:trHeight w:val="170"/>
        </w:trPr>
        <w:tc>
          <w:tcPr>
            <w:tcW w:w="3537" w:type="dxa"/>
            <w:vAlign w:val="bottom"/>
          </w:tcPr>
          <w:p w14:paraId="5F909273" w14:textId="44D178C0" w:rsidR="00492539" w:rsidRPr="006252DC" w:rsidRDefault="00492539" w:rsidP="00492539">
            <w:pPr>
              <w:spacing w:before="60" w:after="30" w:line="276" w:lineRule="auto"/>
              <w:rPr>
                <w:rFonts w:ascii="Arial" w:hAnsi="Arial" w:cs="Arial"/>
                <w:sz w:val="19"/>
                <w:szCs w:val="19"/>
              </w:rPr>
            </w:pPr>
            <w:r w:rsidRPr="006252DC">
              <w:rPr>
                <w:rFonts w:ascii="Arial" w:hAnsi="Arial" w:cs="Arial"/>
                <w:sz w:val="19"/>
                <w:szCs w:val="19"/>
              </w:rPr>
              <w:t xml:space="preserve">    Total</w:t>
            </w:r>
          </w:p>
        </w:tc>
        <w:tc>
          <w:tcPr>
            <w:tcW w:w="1179" w:type="dxa"/>
          </w:tcPr>
          <w:p w14:paraId="484F357F" w14:textId="614C6B17" w:rsidR="00492539" w:rsidRPr="00907103" w:rsidRDefault="00492539" w:rsidP="00492539">
            <w:pPr>
              <w:spacing w:before="60" w:after="30" w:line="276" w:lineRule="auto"/>
              <w:jc w:val="right"/>
              <w:rPr>
                <w:rFonts w:ascii="Arial" w:eastAsia="Cordia New" w:hAnsi="Arial" w:cs="Arial"/>
                <w:sz w:val="19"/>
                <w:szCs w:val="19"/>
              </w:rPr>
            </w:pPr>
          </w:p>
        </w:tc>
        <w:tc>
          <w:tcPr>
            <w:tcW w:w="243" w:type="dxa"/>
          </w:tcPr>
          <w:p w14:paraId="21C41C4F" w14:textId="77777777" w:rsidR="00492539" w:rsidRPr="00907103" w:rsidRDefault="00492539" w:rsidP="00492539">
            <w:pPr>
              <w:pStyle w:val="a0"/>
              <w:spacing w:before="60" w:after="30" w:line="276" w:lineRule="auto"/>
              <w:ind w:right="72"/>
              <w:rPr>
                <w:rFonts w:ascii="Arial" w:hAnsi="Arial" w:cs="Arial"/>
                <w:sz w:val="19"/>
                <w:szCs w:val="19"/>
                <w:cs/>
              </w:rPr>
            </w:pPr>
          </w:p>
        </w:tc>
        <w:tc>
          <w:tcPr>
            <w:tcW w:w="1206" w:type="dxa"/>
          </w:tcPr>
          <w:p w14:paraId="7B7ECE00" w14:textId="0C6D89CE" w:rsidR="00492539" w:rsidRPr="00907103" w:rsidRDefault="00492539" w:rsidP="00492539">
            <w:pPr>
              <w:spacing w:before="60" w:after="30" w:line="276" w:lineRule="auto"/>
              <w:jc w:val="right"/>
              <w:rPr>
                <w:rFonts w:ascii="Arial" w:hAnsi="Arial" w:cs="Arial"/>
                <w:sz w:val="19"/>
                <w:szCs w:val="19"/>
              </w:rPr>
            </w:pPr>
          </w:p>
        </w:tc>
        <w:tc>
          <w:tcPr>
            <w:tcW w:w="261" w:type="dxa"/>
          </w:tcPr>
          <w:p w14:paraId="08D12B69" w14:textId="77777777" w:rsidR="00492539" w:rsidRPr="00907103" w:rsidRDefault="00492539" w:rsidP="00492539">
            <w:pPr>
              <w:spacing w:before="60" w:after="30" w:line="276" w:lineRule="auto"/>
              <w:jc w:val="right"/>
              <w:rPr>
                <w:rFonts w:ascii="Arial" w:hAnsi="Arial" w:cs="Arial"/>
                <w:sz w:val="19"/>
                <w:szCs w:val="19"/>
              </w:rPr>
            </w:pPr>
          </w:p>
        </w:tc>
        <w:tc>
          <w:tcPr>
            <w:tcW w:w="1161" w:type="dxa"/>
            <w:tcBorders>
              <w:top w:val="single" w:sz="4" w:space="0" w:color="auto"/>
              <w:bottom w:val="single" w:sz="12" w:space="0" w:color="auto"/>
            </w:tcBorders>
          </w:tcPr>
          <w:p w14:paraId="4F500932" w14:textId="04383AE2" w:rsidR="00492539" w:rsidRPr="00492539" w:rsidRDefault="00655B54" w:rsidP="00492539">
            <w:pPr>
              <w:spacing w:before="60" w:after="30" w:line="276" w:lineRule="auto"/>
              <w:jc w:val="right"/>
              <w:rPr>
                <w:rFonts w:ascii="Arial" w:eastAsia="Cordia New" w:hAnsi="Arial" w:cs="Arial"/>
                <w:sz w:val="19"/>
                <w:szCs w:val="19"/>
              </w:rPr>
            </w:pPr>
            <w:r>
              <w:rPr>
                <w:rFonts w:ascii="Arial" w:eastAsia="Cordia New" w:hAnsi="Arial" w:cs="Arial"/>
                <w:sz w:val="19"/>
                <w:szCs w:val="19"/>
              </w:rPr>
              <w:t>5,915</w:t>
            </w:r>
          </w:p>
        </w:tc>
        <w:tc>
          <w:tcPr>
            <w:tcW w:w="236" w:type="dxa"/>
          </w:tcPr>
          <w:p w14:paraId="6236FA44" w14:textId="77777777" w:rsidR="00492539" w:rsidRPr="00492539" w:rsidRDefault="00492539" w:rsidP="00492539">
            <w:pPr>
              <w:spacing w:before="60" w:after="30" w:line="276" w:lineRule="auto"/>
              <w:jc w:val="right"/>
              <w:rPr>
                <w:rFonts w:ascii="Arial" w:hAnsi="Arial" w:cs="Arial"/>
                <w:sz w:val="19"/>
                <w:szCs w:val="19"/>
              </w:rPr>
            </w:pPr>
          </w:p>
        </w:tc>
        <w:tc>
          <w:tcPr>
            <w:tcW w:w="1186" w:type="dxa"/>
            <w:tcBorders>
              <w:top w:val="single" w:sz="4" w:space="0" w:color="auto"/>
              <w:bottom w:val="single" w:sz="12" w:space="0" w:color="auto"/>
            </w:tcBorders>
          </w:tcPr>
          <w:p w14:paraId="7CB62925" w14:textId="12440E99" w:rsidR="00492539" w:rsidRPr="00492539" w:rsidRDefault="00492539" w:rsidP="00492539">
            <w:pPr>
              <w:spacing w:before="60" w:after="30" w:line="276" w:lineRule="auto"/>
              <w:jc w:val="right"/>
              <w:rPr>
                <w:rFonts w:ascii="Arial" w:hAnsi="Arial" w:cs="Arial"/>
                <w:sz w:val="19"/>
                <w:szCs w:val="19"/>
              </w:rPr>
            </w:pPr>
            <w:r w:rsidRPr="00492539">
              <w:rPr>
                <w:rFonts w:ascii="Arial" w:eastAsia="Cordia New" w:hAnsi="Arial" w:cs="Arial"/>
                <w:sz w:val="19"/>
                <w:szCs w:val="19"/>
              </w:rPr>
              <w:t>5,805</w:t>
            </w:r>
          </w:p>
        </w:tc>
      </w:tr>
    </w:tbl>
    <w:p w14:paraId="2CA868C0" w14:textId="77777777" w:rsidR="00005146" w:rsidRPr="006252DC" w:rsidRDefault="00005146" w:rsidP="007137DC">
      <w:pPr>
        <w:spacing w:line="360" w:lineRule="auto"/>
        <w:jc w:val="thaiDistribute"/>
        <w:rPr>
          <w:rFonts w:ascii="Arial" w:hAnsi="Arial" w:cs="Arial"/>
          <w:sz w:val="19"/>
          <w:szCs w:val="19"/>
          <w:lang w:val="en-GB"/>
        </w:rPr>
      </w:pPr>
    </w:p>
    <w:p w14:paraId="0291ECBF" w14:textId="40CF47B4" w:rsidR="00DD4083" w:rsidRPr="006252DC" w:rsidRDefault="00D02622" w:rsidP="00CE197D">
      <w:pPr>
        <w:pStyle w:val="BodyTextIndent3"/>
        <w:numPr>
          <w:ilvl w:val="0"/>
          <w:numId w:val="4"/>
        </w:numPr>
        <w:spacing w:line="360" w:lineRule="auto"/>
        <w:rPr>
          <w:rFonts w:ascii="Arial" w:hAnsi="Arial" w:cs="Arial"/>
          <w:b/>
          <w:bCs/>
          <w:sz w:val="19"/>
          <w:szCs w:val="19"/>
        </w:rPr>
      </w:pPr>
      <w:r w:rsidRPr="006252DC">
        <w:rPr>
          <w:rFonts w:ascii="Arial" w:hAnsi="Arial" w:cs="Arial"/>
          <w:b/>
          <w:bCs/>
          <w:sz w:val="19"/>
          <w:szCs w:val="19"/>
        </w:rPr>
        <w:t>CASH AND CASH EQUIVALENTS</w:t>
      </w:r>
    </w:p>
    <w:p w14:paraId="333416A8" w14:textId="77777777" w:rsidR="00193226" w:rsidRPr="006252DC" w:rsidRDefault="00193226" w:rsidP="00F56B1A">
      <w:pPr>
        <w:spacing w:line="360" w:lineRule="auto"/>
        <w:jc w:val="thaiDistribute"/>
        <w:rPr>
          <w:rFonts w:ascii="Arial" w:hAnsi="Arial" w:cs="Arial"/>
          <w:sz w:val="16"/>
          <w:szCs w:val="16"/>
          <w:u w:val="single"/>
        </w:rPr>
      </w:pPr>
    </w:p>
    <w:tbl>
      <w:tblPr>
        <w:tblW w:w="9086" w:type="dxa"/>
        <w:tblInd w:w="350" w:type="dxa"/>
        <w:tblLayout w:type="fixed"/>
        <w:tblLook w:val="0000" w:firstRow="0" w:lastRow="0" w:firstColumn="0" w:lastColumn="0" w:noHBand="0" w:noVBand="0"/>
      </w:tblPr>
      <w:tblGrid>
        <w:gridCol w:w="5167"/>
        <w:gridCol w:w="1819"/>
        <w:gridCol w:w="270"/>
        <w:gridCol w:w="1830"/>
      </w:tblGrid>
      <w:tr w:rsidR="00193226" w:rsidRPr="006252DC" w14:paraId="14BD6046" w14:textId="77777777" w:rsidTr="484E31BA">
        <w:tc>
          <w:tcPr>
            <w:tcW w:w="5167" w:type="dxa"/>
          </w:tcPr>
          <w:p w14:paraId="78683B4C" w14:textId="77777777" w:rsidR="00193226" w:rsidRPr="006252DC" w:rsidRDefault="00193226" w:rsidP="008201E0">
            <w:pPr>
              <w:spacing w:before="60" w:after="30" w:line="276" w:lineRule="auto"/>
              <w:rPr>
                <w:rFonts w:ascii="Arial" w:hAnsi="Arial" w:cs="Arial"/>
                <w:sz w:val="19"/>
                <w:szCs w:val="19"/>
                <w:lang w:val="en-GB"/>
              </w:rPr>
            </w:pPr>
          </w:p>
        </w:tc>
        <w:tc>
          <w:tcPr>
            <w:tcW w:w="3919" w:type="dxa"/>
            <w:gridSpan w:val="3"/>
            <w:tcBorders>
              <w:bottom w:val="single" w:sz="4" w:space="0" w:color="auto"/>
            </w:tcBorders>
            <w:vAlign w:val="bottom"/>
          </w:tcPr>
          <w:p w14:paraId="51B7D6EF" w14:textId="77777777" w:rsidR="00193226" w:rsidRPr="006252DC" w:rsidRDefault="00193226" w:rsidP="008201E0">
            <w:pPr>
              <w:spacing w:before="60" w:after="30" w:line="276" w:lineRule="auto"/>
              <w:ind w:left="-108" w:right="-108"/>
              <w:jc w:val="center"/>
              <w:rPr>
                <w:rFonts w:ascii="Arial" w:hAnsi="Arial" w:cs="Arial"/>
                <w:sz w:val="19"/>
                <w:szCs w:val="19"/>
              </w:rPr>
            </w:pPr>
            <w:r w:rsidRPr="006252DC">
              <w:rPr>
                <w:rFonts w:ascii="Arial" w:hAnsi="Arial" w:cs="Arial"/>
                <w:sz w:val="19"/>
                <w:szCs w:val="19"/>
              </w:rPr>
              <w:t>Thousand Baht</w:t>
            </w:r>
          </w:p>
        </w:tc>
      </w:tr>
      <w:tr w:rsidR="00551DFB" w:rsidRPr="006252DC" w14:paraId="4A616CDE" w14:textId="77777777" w:rsidTr="484E31BA">
        <w:trPr>
          <w:trHeight w:val="58"/>
        </w:trPr>
        <w:tc>
          <w:tcPr>
            <w:tcW w:w="5167" w:type="dxa"/>
          </w:tcPr>
          <w:p w14:paraId="402321EA" w14:textId="77777777" w:rsidR="00551DFB" w:rsidRPr="006252DC" w:rsidRDefault="00551DFB" w:rsidP="00551DFB">
            <w:pPr>
              <w:spacing w:before="60" w:after="30" w:line="276" w:lineRule="auto"/>
              <w:rPr>
                <w:rFonts w:ascii="Arial" w:hAnsi="Arial" w:cs="Arial"/>
                <w:sz w:val="19"/>
                <w:szCs w:val="19"/>
                <w:lang w:val="en-GB"/>
              </w:rPr>
            </w:pPr>
          </w:p>
        </w:tc>
        <w:tc>
          <w:tcPr>
            <w:tcW w:w="1819" w:type="dxa"/>
            <w:tcBorders>
              <w:top w:val="single" w:sz="4" w:space="0" w:color="auto"/>
              <w:bottom w:val="single" w:sz="4" w:space="0" w:color="auto"/>
            </w:tcBorders>
            <w:vAlign w:val="bottom"/>
          </w:tcPr>
          <w:p w14:paraId="1ED8E899" w14:textId="4A6110A4" w:rsidR="00551DFB" w:rsidRPr="006252DC" w:rsidRDefault="00923AB2" w:rsidP="00551DFB">
            <w:pPr>
              <w:spacing w:before="60" w:after="30" w:line="276" w:lineRule="auto"/>
              <w:ind w:left="-108" w:right="-108"/>
              <w:jc w:val="center"/>
              <w:rPr>
                <w:rFonts w:ascii="Arial" w:hAnsi="Arial" w:cs="Arial"/>
                <w:sz w:val="19"/>
                <w:szCs w:val="19"/>
                <w:lang w:val="en-GB"/>
              </w:rPr>
            </w:pPr>
            <w:r>
              <w:rPr>
                <w:rFonts w:ascii="Arial" w:hAnsi="Arial" w:cs="Browallia New"/>
                <w:sz w:val="19"/>
              </w:rPr>
              <w:t>31 March 2026</w:t>
            </w:r>
          </w:p>
        </w:tc>
        <w:tc>
          <w:tcPr>
            <w:tcW w:w="270" w:type="dxa"/>
            <w:tcBorders>
              <w:top w:val="single" w:sz="4" w:space="0" w:color="auto"/>
            </w:tcBorders>
            <w:vAlign w:val="bottom"/>
          </w:tcPr>
          <w:p w14:paraId="02600037" w14:textId="77777777" w:rsidR="00551DFB" w:rsidRPr="006252DC" w:rsidRDefault="00551DFB" w:rsidP="00551DFB">
            <w:pPr>
              <w:spacing w:before="60" w:after="30" w:line="276" w:lineRule="auto"/>
              <w:ind w:left="-108" w:right="-108"/>
              <w:jc w:val="center"/>
              <w:rPr>
                <w:rFonts w:ascii="Arial" w:hAnsi="Arial" w:cs="Arial"/>
                <w:sz w:val="19"/>
                <w:szCs w:val="19"/>
              </w:rPr>
            </w:pPr>
          </w:p>
        </w:tc>
        <w:tc>
          <w:tcPr>
            <w:tcW w:w="1830" w:type="dxa"/>
            <w:tcBorders>
              <w:top w:val="single" w:sz="4" w:space="0" w:color="auto"/>
              <w:bottom w:val="single" w:sz="4" w:space="0" w:color="auto"/>
            </w:tcBorders>
            <w:vAlign w:val="bottom"/>
          </w:tcPr>
          <w:p w14:paraId="37F4EE29" w14:textId="07CBC24F" w:rsidR="00551DFB" w:rsidRPr="006252DC" w:rsidRDefault="00551DFB" w:rsidP="00551DFB">
            <w:pPr>
              <w:spacing w:before="60" w:after="30" w:line="276" w:lineRule="auto"/>
              <w:ind w:left="-108" w:right="-108"/>
              <w:jc w:val="center"/>
              <w:rPr>
                <w:rFonts w:ascii="Arial" w:hAnsi="Arial" w:cs="Arial"/>
                <w:sz w:val="19"/>
                <w:szCs w:val="19"/>
              </w:rPr>
            </w:pPr>
            <w:r w:rsidRPr="006252DC">
              <w:rPr>
                <w:rFonts w:ascii="Arial" w:hAnsi="Arial" w:cs="Arial"/>
                <w:sz w:val="19"/>
                <w:szCs w:val="19"/>
                <w:lang w:val="en-GB"/>
              </w:rPr>
              <w:t>31 December 202</w:t>
            </w:r>
            <w:r w:rsidR="00923AB2">
              <w:rPr>
                <w:rFonts w:ascii="Arial" w:hAnsi="Arial" w:cs="Arial"/>
                <w:sz w:val="19"/>
                <w:szCs w:val="19"/>
                <w:lang w:val="en-GB"/>
              </w:rPr>
              <w:t>5</w:t>
            </w:r>
          </w:p>
        </w:tc>
      </w:tr>
      <w:tr w:rsidR="00193226" w:rsidRPr="006252DC" w14:paraId="2007EC29" w14:textId="77777777" w:rsidTr="484E31BA">
        <w:trPr>
          <w:trHeight w:hRule="exact" w:val="352"/>
        </w:trPr>
        <w:tc>
          <w:tcPr>
            <w:tcW w:w="5167" w:type="dxa"/>
          </w:tcPr>
          <w:p w14:paraId="169A668E" w14:textId="77777777" w:rsidR="00193226" w:rsidRPr="006252DC" w:rsidRDefault="00193226" w:rsidP="008201E0">
            <w:pPr>
              <w:spacing w:before="60" w:after="30" w:line="276" w:lineRule="auto"/>
              <w:rPr>
                <w:rFonts w:ascii="Arial" w:hAnsi="Arial" w:cs="Arial"/>
                <w:sz w:val="19"/>
                <w:szCs w:val="19"/>
                <w:lang w:val="en-GB"/>
              </w:rPr>
            </w:pPr>
          </w:p>
        </w:tc>
        <w:tc>
          <w:tcPr>
            <w:tcW w:w="1819" w:type="dxa"/>
            <w:tcBorders>
              <w:top w:val="single" w:sz="4" w:space="0" w:color="auto"/>
            </w:tcBorders>
          </w:tcPr>
          <w:p w14:paraId="3C5D0A43" w14:textId="77777777" w:rsidR="00193226" w:rsidRPr="006252DC" w:rsidRDefault="00193226" w:rsidP="008201E0">
            <w:pPr>
              <w:spacing w:before="60" w:after="30" w:line="276" w:lineRule="auto"/>
              <w:rPr>
                <w:rFonts w:ascii="Arial" w:hAnsi="Arial" w:cs="Arial"/>
                <w:sz w:val="19"/>
                <w:szCs w:val="19"/>
                <w:lang w:val="en-GB"/>
              </w:rPr>
            </w:pPr>
          </w:p>
        </w:tc>
        <w:tc>
          <w:tcPr>
            <w:tcW w:w="270" w:type="dxa"/>
          </w:tcPr>
          <w:p w14:paraId="585F7A6A" w14:textId="77777777" w:rsidR="00193226" w:rsidRPr="006252DC" w:rsidRDefault="00193226" w:rsidP="008201E0">
            <w:pPr>
              <w:spacing w:before="60" w:after="30" w:line="276" w:lineRule="auto"/>
              <w:rPr>
                <w:rFonts w:ascii="Arial" w:hAnsi="Arial" w:cs="Arial"/>
                <w:sz w:val="19"/>
                <w:szCs w:val="19"/>
                <w:lang w:val="en-GB"/>
              </w:rPr>
            </w:pPr>
          </w:p>
        </w:tc>
        <w:tc>
          <w:tcPr>
            <w:tcW w:w="1830" w:type="dxa"/>
            <w:tcBorders>
              <w:top w:val="single" w:sz="4" w:space="0" w:color="auto"/>
            </w:tcBorders>
          </w:tcPr>
          <w:p w14:paraId="61E818AF" w14:textId="77777777" w:rsidR="00193226" w:rsidRPr="006252DC" w:rsidRDefault="00193226" w:rsidP="008201E0">
            <w:pPr>
              <w:spacing w:before="60" w:after="30" w:line="276" w:lineRule="auto"/>
              <w:rPr>
                <w:rFonts w:ascii="Arial" w:hAnsi="Arial" w:cs="Arial"/>
                <w:sz w:val="19"/>
                <w:szCs w:val="19"/>
                <w:lang w:val="en-GB"/>
              </w:rPr>
            </w:pPr>
          </w:p>
        </w:tc>
      </w:tr>
      <w:tr w:rsidR="0078657B" w:rsidRPr="006252DC" w14:paraId="5D1E2808" w14:textId="77777777" w:rsidTr="484E31BA">
        <w:trPr>
          <w:trHeight w:val="307"/>
        </w:trPr>
        <w:tc>
          <w:tcPr>
            <w:tcW w:w="5167" w:type="dxa"/>
            <w:vAlign w:val="bottom"/>
          </w:tcPr>
          <w:p w14:paraId="6AFB9AA9" w14:textId="086C7194" w:rsidR="0078657B" w:rsidRPr="006252DC" w:rsidRDefault="0078657B" w:rsidP="0078657B">
            <w:pPr>
              <w:spacing w:before="60" w:after="30" w:line="276" w:lineRule="auto"/>
              <w:ind w:left="-63"/>
              <w:rPr>
                <w:rFonts w:ascii="Arial" w:hAnsi="Arial" w:cs="Arial"/>
                <w:sz w:val="19"/>
                <w:szCs w:val="19"/>
              </w:rPr>
            </w:pPr>
            <w:r w:rsidRPr="006252DC">
              <w:rPr>
                <w:rFonts w:ascii="Arial" w:hAnsi="Arial" w:cs="Arial"/>
                <w:sz w:val="19"/>
                <w:szCs w:val="19"/>
              </w:rPr>
              <w:t>Cash</w:t>
            </w:r>
          </w:p>
        </w:tc>
        <w:tc>
          <w:tcPr>
            <w:tcW w:w="1819" w:type="dxa"/>
          </w:tcPr>
          <w:p w14:paraId="51694752" w14:textId="7018164A" w:rsidR="0078657B" w:rsidRPr="0078657B" w:rsidRDefault="0078657B" w:rsidP="0078657B">
            <w:pPr>
              <w:spacing w:before="60" w:after="30" w:line="276" w:lineRule="auto"/>
              <w:jc w:val="right"/>
              <w:rPr>
                <w:rFonts w:ascii="Arial" w:hAnsi="Arial" w:cs="Arial"/>
                <w:sz w:val="19"/>
                <w:szCs w:val="19"/>
              </w:rPr>
            </w:pPr>
            <w:r w:rsidRPr="0078657B">
              <w:rPr>
                <w:rFonts w:ascii="Arial" w:hAnsi="Arial" w:cs="Arial"/>
                <w:sz w:val="19"/>
                <w:szCs w:val="19"/>
              </w:rPr>
              <w:t>112</w:t>
            </w:r>
          </w:p>
        </w:tc>
        <w:tc>
          <w:tcPr>
            <w:tcW w:w="270" w:type="dxa"/>
          </w:tcPr>
          <w:p w14:paraId="4EE1ED6E" w14:textId="77777777" w:rsidR="0078657B" w:rsidRPr="006252DC" w:rsidRDefault="0078657B" w:rsidP="0078657B">
            <w:pPr>
              <w:spacing w:before="60" w:after="30" w:line="276" w:lineRule="auto"/>
              <w:jc w:val="right"/>
              <w:rPr>
                <w:rFonts w:ascii="Arial" w:hAnsi="Arial" w:cs="Arial"/>
                <w:sz w:val="19"/>
                <w:szCs w:val="19"/>
                <w:lang w:val="en-GB"/>
              </w:rPr>
            </w:pPr>
          </w:p>
        </w:tc>
        <w:tc>
          <w:tcPr>
            <w:tcW w:w="1830" w:type="dxa"/>
          </w:tcPr>
          <w:p w14:paraId="4C5E6A3B" w14:textId="00612E89" w:rsidR="0078657B" w:rsidRPr="00CD3891" w:rsidRDefault="0078657B" w:rsidP="0078657B">
            <w:pPr>
              <w:spacing w:before="60" w:after="30" w:line="276" w:lineRule="auto"/>
              <w:jc w:val="right"/>
              <w:rPr>
                <w:rFonts w:ascii="Arial" w:hAnsi="Arial" w:cs="Arial"/>
                <w:sz w:val="19"/>
                <w:szCs w:val="19"/>
                <w:lang w:val="en-GB"/>
              </w:rPr>
            </w:pPr>
            <w:r w:rsidRPr="00CD3891">
              <w:rPr>
                <w:rFonts w:ascii="Arial" w:hAnsi="Arial" w:cs="Arial"/>
                <w:sz w:val="19"/>
                <w:szCs w:val="19"/>
              </w:rPr>
              <w:t>127</w:t>
            </w:r>
          </w:p>
        </w:tc>
      </w:tr>
      <w:tr w:rsidR="0078657B" w:rsidRPr="006252DC" w14:paraId="73A1A0D7" w14:textId="77777777" w:rsidTr="484E31BA">
        <w:trPr>
          <w:trHeight w:val="305"/>
        </w:trPr>
        <w:tc>
          <w:tcPr>
            <w:tcW w:w="5167" w:type="dxa"/>
            <w:vAlign w:val="bottom"/>
          </w:tcPr>
          <w:p w14:paraId="68F2A980" w14:textId="45857DC6" w:rsidR="0078657B" w:rsidRPr="006252DC" w:rsidRDefault="0078657B" w:rsidP="0078657B">
            <w:pPr>
              <w:spacing w:before="60" w:after="30" w:line="276" w:lineRule="auto"/>
              <w:ind w:left="-63"/>
              <w:rPr>
                <w:rFonts w:ascii="Arial" w:hAnsi="Arial" w:cs="Arial"/>
                <w:sz w:val="19"/>
                <w:szCs w:val="19"/>
              </w:rPr>
            </w:pPr>
            <w:r w:rsidRPr="006252DC">
              <w:rPr>
                <w:rFonts w:ascii="Arial" w:hAnsi="Arial" w:cs="Arial"/>
                <w:sz w:val="19"/>
                <w:szCs w:val="19"/>
              </w:rPr>
              <w:t>Deposits at banks with no fixed maturity date</w:t>
            </w:r>
          </w:p>
        </w:tc>
        <w:tc>
          <w:tcPr>
            <w:tcW w:w="1819" w:type="dxa"/>
            <w:tcBorders>
              <w:bottom w:val="single" w:sz="4" w:space="0" w:color="auto"/>
            </w:tcBorders>
          </w:tcPr>
          <w:p w14:paraId="405D713C" w14:textId="671C0652" w:rsidR="0078657B" w:rsidRPr="0078657B" w:rsidRDefault="0078657B" w:rsidP="0078657B">
            <w:pPr>
              <w:spacing w:before="60" w:after="30" w:line="276" w:lineRule="auto"/>
              <w:jc w:val="right"/>
              <w:rPr>
                <w:rFonts w:ascii="Arial" w:hAnsi="Arial" w:cs="Arial"/>
                <w:sz w:val="19"/>
                <w:szCs w:val="19"/>
              </w:rPr>
            </w:pPr>
            <w:r w:rsidRPr="0078657B">
              <w:rPr>
                <w:rFonts w:ascii="Arial" w:hAnsi="Arial" w:cs="Arial"/>
                <w:sz w:val="19"/>
                <w:szCs w:val="19"/>
              </w:rPr>
              <w:t>216,425</w:t>
            </w:r>
          </w:p>
        </w:tc>
        <w:tc>
          <w:tcPr>
            <w:tcW w:w="270" w:type="dxa"/>
          </w:tcPr>
          <w:p w14:paraId="5BCDED8D" w14:textId="77777777" w:rsidR="0078657B" w:rsidRPr="006252DC" w:rsidRDefault="0078657B" w:rsidP="0078657B">
            <w:pPr>
              <w:spacing w:before="60" w:after="30" w:line="276" w:lineRule="auto"/>
              <w:jc w:val="right"/>
              <w:rPr>
                <w:rFonts w:ascii="Arial" w:hAnsi="Arial" w:cs="Arial"/>
                <w:sz w:val="19"/>
                <w:szCs w:val="19"/>
                <w:lang w:val="en-GB"/>
              </w:rPr>
            </w:pPr>
          </w:p>
        </w:tc>
        <w:tc>
          <w:tcPr>
            <w:tcW w:w="1830" w:type="dxa"/>
            <w:tcBorders>
              <w:bottom w:val="single" w:sz="4" w:space="0" w:color="auto"/>
            </w:tcBorders>
          </w:tcPr>
          <w:p w14:paraId="061F2380" w14:textId="2B42FB23" w:rsidR="0078657B" w:rsidRPr="00CD3891" w:rsidRDefault="0078657B" w:rsidP="0078657B">
            <w:pPr>
              <w:spacing w:before="60" w:after="30" w:line="276" w:lineRule="auto"/>
              <w:jc w:val="right"/>
              <w:rPr>
                <w:rFonts w:ascii="Arial" w:hAnsi="Arial" w:cs="Arial"/>
                <w:sz w:val="19"/>
                <w:szCs w:val="19"/>
                <w:lang w:val="en-GB"/>
              </w:rPr>
            </w:pPr>
            <w:r w:rsidRPr="00CD3891">
              <w:rPr>
                <w:rFonts w:ascii="Arial" w:hAnsi="Arial" w:cs="Arial"/>
                <w:sz w:val="19"/>
                <w:szCs w:val="19"/>
              </w:rPr>
              <w:t>284,301</w:t>
            </w:r>
          </w:p>
        </w:tc>
      </w:tr>
      <w:tr w:rsidR="0078657B" w:rsidRPr="006252DC" w14:paraId="0BBF7860" w14:textId="77777777" w:rsidTr="484E31BA">
        <w:trPr>
          <w:trHeight w:val="302"/>
        </w:trPr>
        <w:tc>
          <w:tcPr>
            <w:tcW w:w="5167" w:type="dxa"/>
            <w:vAlign w:val="bottom"/>
          </w:tcPr>
          <w:p w14:paraId="5792121F" w14:textId="50C802AE" w:rsidR="0078657B" w:rsidRPr="006252DC" w:rsidRDefault="0078657B" w:rsidP="0078657B">
            <w:pPr>
              <w:spacing w:before="60" w:after="30" w:line="276" w:lineRule="auto"/>
              <w:rPr>
                <w:rFonts w:ascii="Arial" w:hAnsi="Arial" w:cstheme="minorBidi"/>
                <w:sz w:val="19"/>
                <w:szCs w:val="19"/>
              </w:rPr>
            </w:pPr>
            <w:r w:rsidRPr="006252DC">
              <w:rPr>
                <w:rFonts w:ascii="Arial" w:hAnsi="Arial" w:cs="Arial"/>
                <w:sz w:val="19"/>
                <w:szCs w:val="19"/>
              </w:rPr>
              <w:t xml:space="preserve">    Total cash and deposits at</w:t>
            </w:r>
            <w:r w:rsidRPr="006252DC">
              <w:rPr>
                <w:rFonts w:ascii="Arial" w:hAnsi="Arial" w:cstheme="minorBidi" w:hint="cs"/>
                <w:sz w:val="19"/>
                <w:szCs w:val="19"/>
                <w:cs/>
              </w:rPr>
              <w:t xml:space="preserve"> </w:t>
            </w:r>
            <w:r w:rsidRPr="006252DC">
              <w:rPr>
                <w:rFonts w:ascii="Arial" w:hAnsi="Arial" w:cstheme="minorBidi"/>
                <w:sz w:val="19"/>
                <w:szCs w:val="19"/>
              </w:rPr>
              <w:t>financial institutions</w:t>
            </w:r>
          </w:p>
        </w:tc>
        <w:tc>
          <w:tcPr>
            <w:tcW w:w="1819" w:type="dxa"/>
            <w:tcBorders>
              <w:top w:val="single" w:sz="4" w:space="0" w:color="auto"/>
            </w:tcBorders>
          </w:tcPr>
          <w:p w14:paraId="19CE207B" w14:textId="392B784B" w:rsidR="0078657B" w:rsidRPr="0078657B" w:rsidRDefault="0078657B" w:rsidP="0078657B">
            <w:pPr>
              <w:spacing w:before="60" w:after="30" w:line="276" w:lineRule="auto"/>
              <w:jc w:val="right"/>
              <w:rPr>
                <w:rFonts w:ascii="Arial" w:hAnsi="Arial" w:cs="Arial"/>
                <w:sz w:val="19"/>
                <w:szCs w:val="19"/>
              </w:rPr>
            </w:pPr>
            <w:r w:rsidRPr="0078657B">
              <w:rPr>
                <w:rFonts w:ascii="Arial" w:hAnsi="Arial" w:cs="Arial"/>
                <w:sz w:val="19"/>
                <w:szCs w:val="19"/>
              </w:rPr>
              <w:t>216,537</w:t>
            </w:r>
          </w:p>
        </w:tc>
        <w:tc>
          <w:tcPr>
            <w:tcW w:w="270" w:type="dxa"/>
          </w:tcPr>
          <w:p w14:paraId="13C0D3C5" w14:textId="77777777" w:rsidR="0078657B" w:rsidRPr="006252DC" w:rsidRDefault="0078657B" w:rsidP="0078657B">
            <w:pPr>
              <w:spacing w:before="60" w:after="30" w:line="276" w:lineRule="auto"/>
              <w:jc w:val="right"/>
              <w:rPr>
                <w:rFonts w:ascii="Arial" w:hAnsi="Arial" w:cs="Arial"/>
                <w:sz w:val="19"/>
                <w:szCs w:val="19"/>
                <w:lang w:val="en-GB"/>
              </w:rPr>
            </w:pPr>
          </w:p>
        </w:tc>
        <w:tc>
          <w:tcPr>
            <w:tcW w:w="1830" w:type="dxa"/>
            <w:tcBorders>
              <w:top w:val="single" w:sz="4" w:space="0" w:color="auto"/>
            </w:tcBorders>
          </w:tcPr>
          <w:p w14:paraId="6788F22C" w14:textId="43A93E7D" w:rsidR="0078657B" w:rsidRPr="00CD3891" w:rsidRDefault="0078657B" w:rsidP="0078657B">
            <w:pPr>
              <w:spacing w:before="60" w:after="30" w:line="276" w:lineRule="auto"/>
              <w:jc w:val="right"/>
              <w:rPr>
                <w:rFonts w:ascii="Arial" w:hAnsi="Arial" w:cs="Arial"/>
                <w:sz w:val="19"/>
                <w:szCs w:val="19"/>
                <w:lang w:val="en-GB"/>
              </w:rPr>
            </w:pPr>
            <w:r w:rsidRPr="00CD3891">
              <w:rPr>
                <w:rFonts w:ascii="Arial" w:eastAsia="Cordia New" w:hAnsi="Arial" w:cs="Arial"/>
                <w:sz w:val="19"/>
                <w:szCs w:val="19"/>
              </w:rPr>
              <w:t>284,428</w:t>
            </w:r>
          </w:p>
        </w:tc>
      </w:tr>
      <w:tr w:rsidR="0078657B" w:rsidRPr="006252DC" w14:paraId="529B7CD6" w14:textId="77777777" w:rsidTr="484E31BA">
        <w:trPr>
          <w:trHeight w:val="302"/>
        </w:trPr>
        <w:tc>
          <w:tcPr>
            <w:tcW w:w="5167" w:type="dxa"/>
            <w:vAlign w:val="bottom"/>
          </w:tcPr>
          <w:p w14:paraId="4141F3CF" w14:textId="4FEC6512" w:rsidR="0078657B" w:rsidRPr="006252DC" w:rsidRDefault="0078657B" w:rsidP="0078657B">
            <w:pPr>
              <w:spacing w:before="60" w:after="30" w:line="276" w:lineRule="auto"/>
              <w:rPr>
                <w:rFonts w:ascii="Arial" w:hAnsi="Arial" w:cs="Arial"/>
                <w:sz w:val="19"/>
                <w:szCs w:val="19"/>
              </w:rPr>
            </w:pPr>
            <w:r w:rsidRPr="006252DC">
              <w:rPr>
                <w:rFonts w:ascii="Arial" w:hAnsi="Arial" w:cs="Arial"/>
                <w:sz w:val="19"/>
                <w:szCs w:val="19"/>
                <w:u w:val="single"/>
              </w:rPr>
              <w:t>Less</w:t>
            </w:r>
            <w:r w:rsidRPr="006252DC">
              <w:rPr>
                <w:rFonts w:ascii="Arial" w:hAnsi="Arial" w:cs="Arial"/>
                <w:sz w:val="19"/>
                <w:szCs w:val="19"/>
              </w:rPr>
              <w:t xml:space="preserve"> restricted cash (Note 27)</w:t>
            </w:r>
          </w:p>
        </w:tc>
        <w:tc>
          <w:tcPr>
            <w:tcW w:w="1819" w:type="dxa"/>
            <w:tcBorders>
              <w:bottom w:val="single" w:sz="4" w:space="0" w:color="auto"/>
            </w:tcBorders>
          </w:tcPr>
          <w:p w14:paraId="1A33272A" w14:textId="53B29C6D" w:rsidR="0078657B" w:rsidRPr="0078657B" w:rsidRDefault="0078657B" w:rsidP="0078657B">
            <w:pPr>
              <w:spacing w:before="60" w:after="30" w:line="276" w:lineRule="auto"/>
              <w:jc w:val="right"/>
              <w:rPr>
                <w:rFonts w:ascii="Arial" w:hAnsi="Arial" w:cs="Arial"/>
                <w:sz w:val="19"/>
                <w:szCs w:val="19"/>
              </w:rPr>
            </w:pPr>
            <w:r w:rsidRPr="0078657B">
              <w:rPr>
                <w:rFonts w:ascii="Arial" w:hAnsi="Arial" w:cs="Arial"/>
                <w:sz w:val="19"/>
                <w:szCs w:val="19"/>
              </w:rPr>
              <w:t>(206,782)</w:t>
            </w:r>
          </w:p>
        </w:tc>
        <w:tc>
          <w:tcPr>
            <w:tcW w:w="270" w:type="dxa"/>
          </w:tcPr>
          <w:p w14:paraId="37723D5E" w14:textId="77777777" w:rsidR="0078657B" w:rsidRPr="006252DC" w:rsidRDefault="0078657B" w:rsidP="0078657B">
            <w:pPr>
              <w:spacing w:before="60" w:after="30" w:line="276" w:lineRule="auto"/>
              <w:jc w:val="right"/>
              <w:rPr>
                <w:rFonts w:ascii="Arial" w:hAnsi="Arial" w:cs="Arial"/>
                <w:sz w:val="19"/>
                <w:szCs w:val="19"/>
                <w:lang w:val="en-GB"/>
              </w:rPr>
            </w:pPr>
          </w:p>
        </w:tc>
        <w:tc>
          <w:tcPr>
            <w:tcW w:w="1830" w:type="dxa"/>
            <w:tcBorders>
              <w:bottom w:val="single" w:sz="4" w:space="0" w:color="auto"/>
            </w:tcBorders>
          </w:tcPr>
          <w:p w14:paraId="34A90116" w14:textId="4ECF224B" w:rsidR="0078657B" w:rsidRPr="00CD3891" w:rsidRDefault="0078657B" w:rsidP="0078657B">
            <w:pPr>
              <w:spacing w:before="60" w:after="30" w:line="276" w:lineRule="auto"/>
              <w:jc w:val="right"/>
              <w:rPr>
                <w:rFonts w:ascii="Arial" w:eastAsia="Cordia New" w:hAnsi="Arial" w:cs="Arial"/>
                <w:sz w:val="19"/>
                <w:szCs w:val="19"/>
              </w:rPr>
            </w:pPr>
            <w:r w:rsidRPr="00CD3891">
              <w:rPr>
                <w:rFonts w:ascii="Arial" w:eastAsia="Cordia New" w:hAnsi="Arial" w:cs="Arial"/>
                <w:sz w:val="19"/>
                <w:szCs w:val="19"/>
              </w:rPr>
              <w:t>(272,461)</w:t>
            </w:r>
          </w:p>
        </w:tc>
      </w:tr>
      <w:tr w:rsidR="0078657B" w:rsidRPr="006252DC" w14:paraId="74139F49" w14:textId="77777777" w:rsidTr="484E31BA">
        <w:trPr>
          <w:trHeight w:val="302"/>
        </w:trPr>
        <w:tc>
          <w:tcPr>
            <w:tcW w:w="5167" w:type="dxa"/>
            <w:vAlign w:val="bottom"/>
          </w:tcPr>
          <w:p w14:paraId="08136721" w14:textId="6AE1784E" w:rsidR="0078657B" w:rsidRPr="006252DC" w:rsidRDefault="0078657B" w:rsidP="0078657B">
            <w:pPr>
              <w:spacing w:before="60" w:after="30" w:line="276" w:lineRule="auto"/>
              <w:rPr>
                <w:rFonts w:ascii="Arial" w:hAnsi="Arial" w:cs="Arial"/>
                <w:sz w:val="19"/>
                <w:szCs w:val="19"/>
              </w:rPr>
            </w:pPr>
            <w:r w:rsidRPr="006252DC">
              <w:rPr>
                <w:rFonts w:ascii="Arial" w:hAnsi="Arial" w:cs="Arial"/>
                <w:sz w:val="19"/>
                <w:szCs w:val="19"/>
              </w:rPr>
              <w:t>Cash and cash equivalents</w:t>
            </w:r>
          </w:p>
        </w:tc>
        <w:tc>
          <w:tcPr>
            <w:tcW w:w="1819" w:type="dxa"/>
            <w:tcBorders>
              <w:top w:val="single" w:sz="4" w:space="0" w:color="auto"/>
              <w:bottom w:val="single" w:sz="12" w:space="0" w:color="auto"/>
            </w:tcBorders>
          </w:tcPr>
          <w:p w14:paraId="6B680825" w14:textId="0627F0DF" w:rsidR="0078657B" w:rsidRPr="0078657B" w:rsidRDefault="0078657B" w:rsidP="0078657B">
            <w:pPr>
              <w:spacing w:before="60" w:after="30" w:line="276" w:lineRule="auto"/>
              <w:jc w:val="right"/>
              <w:rPr>
                <w:rFonts w:ascii="Arial" w:hAnsi="Arial" w:cs="Arial"/>
                <w:sz w:val="19"/>
                <w:szCs w:val="19"/>
              </w:rPr>
            </w:pPr>
            <w:r w:rsidRPr="0078657B">
              <w:rPr>
                <w:rFonts w:ascii="Arial" w:hAnsi="Arial" w:cs="Arial"/>
                <w:sz w:val="19"/>
                <w:szCs w:val="19"/>
              </w:rPr>
              <w:t>9,755</w:t>
            </w:r>
          </w:p>
        </w:tc>
        <w:tc>
          <w:tcPr>
            <w:tcW w:w="270" w:type="dxa"/>
          </w:tcPr>
          <w:p w14:paraId="110D6543" w14:textId="77777777" w:rsidR="0078657B" w:rsidRPr="006252DC" w:rsidRDefault="0078657B" w:rsidP="0078657B">
            <w:pPr>
              <w:spacing w:before="60" w:after="30" w:line="276" w:lineRule="auto"/>
              <w:jc w:val="right"/>
              <w:rPr>
                <w:rFonts w:ascii="Arial" w:hAnsi="Arial" w:cs="Arial"/>
                <w:sz w:val="19"/>
                <w:szCs w:val="19"/>
                <w:lang w:val="en-GB"/>
              </w:rPr>
            </w:pPr>
          </w:p>
        </w:tc>
        <w:tc>
          <w:tcPr>
            <w:tcW w:w="1830" w:type="dxa"/>
            <w:tcBorders>
              <w:top w:val="single" w:sz="4" w:space="0" w:color="auto"/>
              <w:bottom w:val="single" w:sz="12" w:space="0" w:color="auto"/>
            </w:tcBorders>
          </w:tcPr>
          <w:p w14:paraId="49F26B85" w14:textId="7B636BC3" w:rsidR="0078657B" w:rsidRPr="00CD3891" w:rsidRDefault="0078657B" w:rsidP="0078657B">
            <w:pPr>
              <w:spacing w:before="60" w:after="30" w:line="276" w:lineRule="auto"/>
              <w:jc w:val="right"/>
              <w:rPr>
                <w:rFonts w:ascii="Arial" w:eastAsia="Cordia New" w:hAnsi="Arial" w:cs="Arial"/>
                <w:sz w:val="19"/>
                <w:szCs w:val="19"/>
              </w:rPr>
            </w:pPr>
            <w:r w:rsidRPr="00CD3891">
              <w:rPr>
                <w:rFonts w:ascii="Arial" w:eastAsia="Cordia New" w:hAnsi="Arial" w:cs="Arial"/>
                <w:sz w:val="19"/>
                <w:szCs w:val="19"/>
              </w:rPr>
              <w:t>11,967</w:t>
            </w:r>
          </w:p>
        </w:tc>
      </w:tr>
    </w:tbl>
    <w:p w14:paraId="40492DCF" w14:textId="77777777" w:rsidR="008541E9" w:rsidRPr="006252DC" w:rsidRDefault="008541E9" w:rsidP="00F56B1A">
      <w:pPr>
        <w:pStyle w:val="BodyTextIndent3"/>
        <w:spacing w:line="360" w:lineRule="auto"/>
        <w:ind w:left="0" w:firstLine="0"/>
        <w:rPr>
          <w:rFonts w:ascii="Arial" w:hAnsi="Arial" w:cs="Arial"/>
          <w:sz w:val="20"/>
          <w:szCs w:val="20"/>
          <w:u w:val="single"/>
        </w:rPr>
      </w:pPr>
    </w:p>
    <w:p w14:paraId="5D5D5851" w14:textId="3D5BD837" w:rsidR="009D15EE" w:rsidRPr="00C02A09" w:rsidRDefault="21886159" w:rsidP="484E31BA">
      <w:pPr>
        <w:tabs>
          <w:tab w:val="num" w:pos="180"/>
        </w:tabs>
        <w:spacing w:line="360" w:lineRule="auto"/>
        <w:ind w:left="360"/>
        <w:jc w:val="both"/>
        <w:rPr>
          <w:rFonts w:ascii="Arial" w:hAnsi="Arial" w:cstheme="minorBidi"/>
          <w:sz w:val="19"/>
          <w:szCs w:val="19"/>
        </w:rPr>
      </w:pPr>
      <w:r w:rsidRPr="006252DC">
        <w:rPr>
          <w:rFonts w:ascii="Arial" w:hAnsi="Arial" w:cs="Arial"/>
          <w:sz w:val="19"/>
          <w:szCs w:val="19"/>
          <w:lang w:val="en-GB"/>
        </w:rPr>
        <w:t xml:space="preserve">As at </w:t>
      </w:r>
      <w:r w:rsidR="00CD3891">
        <w:rPr>
          <w:rFonts w:ascii="Arial" w:hAnsi="Arial" w:cs="Browallia New"/>
          <w:sz w:val="19"/>
        </w:rPr>
        <w:t>31 March 2026</w:t>
      </w:r>
      <w:r w:rsidRPr="006252DC">
        <w:rPr>
          <w:rFonts w:ascii="Arial" w:hAnsi="Arial" w:cs="Arial"/>
          <w:sz w:val="19"/>
          <w:szCs w:val="19"/>
          <w:lang w:val="en-GB"/>
        </w:rPr>
        <w:t xml:space="preserve">, </w:t>
      </w:r>
      <w:r w:rsidR="6AADD7F8" w:rsidRPr="006252DC">
        <w:rPr>
          <w:rFonts w:ascii="Arial" w:hAnsi="Arial" w:cs="Arial"/>
          <w:sz w:val="19"/>
          <w:szCs w:val="19"/>
          <w:lang w:val="en-GB"/>
        </w:rPr>
        <w:t xml:space="preserve">the Company has </w:t>
      </w:r>
      <w:r w:rsidR="60F115FD" w:rsidRPr="006252DC">
        <w:rPr>
          <w:rFonts w:ascii="Arial" w:hAnsi="Arial" w:cs="Arial"/>
          <w:sz w:val="19"/>
          <w:szCs w:val="19"/>
          <w:lang w:val="en-GB"/>
        </w:rPr>
        <w:t>place</w:t>
      </w:r>
      <w:r w:rsidR="3AAA1D92" w:rsidRPr="006252DC">
        <w:rPr>
          <w:rFonts w:ascii="Arial" w:hAnsi="Arial" w:cs="Arial"/>
          <w:sz w:val="19"/>
          <w:szCs w:val="19"/>
          <w:lang w:val="en-GB"/>
        </w:rPr>
        <w:t>d</w:t>
      </w:r>
      <w:r w:rsidR="115A41C5" w:rsidRPr="006252DC">
        <w:rPr>
          <w:rFonts w:ascii="Arial" w:hAnsi="Arial" w:cs="Arial"/>
          <w:sz w:val="19"/>
          <w:szCs w:val="19"/>
          <w:lang w:val="en-GB"/>
        </w:rPr>
        <w:t xml:space="preserve"> </w:t>
      </w:r>
      <w:r w:rsidR="74068B1D" w:rsidRPr="484E31BA">
        <w:rPr>
          <w:rFonts w:ascii="Arial" w:hAnsi="Arial" w:cs="Browallia New"/>
          <w:sz w:val="19"/>
          <w:szCs w:val="19"/>
        </w:rPr>
        <w:t xml:space="preserve">deposit at banks </w:t>
      </w:r>
      <w:r w:rsidR="6AADD7F8" w:rsidRPr="006252DC">
        <w:rPr>
          <w:rFonts w:ascii="Arial" w:hAnsi="Arial" w:cs="Arial"/>
          <w:sz w:val="19"/>
          <w:szCs w:val="19"/>
          <w:lang w:val="en-GB"/>
        </w:rPr>
        <w:t>of Baht</w:t>
      </w:r>
      <w:r w:rsidR="4341B2B3" w:rsidRPr="006252DC">
        <w:rPr>
          <w:rFonts w:ascii="Arial" w:hAnsi="Arial" w:cs="Arial"/>
          <w:sz w:val="19"/>
          <w:szCs w:val="19"/>
          <w:lang w:val="en-GB"/>
        </w:rPr>
        <w:t xml:space="preserve"> </w:t>
      </w:r>
      <w:r w:rsidR="00854D0E">
        <w:rPr>
          <w:rFonts w:ascii="Arial" w:hAnsi="Arial" w:cs="Arial"/>
          <w:sz w:val="19"/>
          <w:szCs w:val="19"/>
          <w:lang w:val="en-GB"/>
        </w:rPr>
        <w:t>206.78</w:t>
      </w:r>
      <w:r w:rsidR="6AADD7F8" w:rsidRPr="006252DC">
        <w:rPr>
          <w:rFonts w:ascii="Arial" w:hAnsi="Arial" w:cs="Arial"/>
          <w:sz w:val="19"/>
          <w:szCs w:val="19"/>
          <w:lang w:val="en-GB"/>
        </w:rPr>
        <w:t xml:space="preserve"> million as </w:t>
      </w:r>
      <w:r w:rsidR="03B68BD8" w:rsidRPr="484E31BA">
        <w:rPr>
          <w:rFonts w:ascii="Arial" w:hAnsi="Arial" w:cs="Browallia New"/>
          <w:sz w:val="19"/>
          <w:szCs w:val="19"/>
        </w:rPr>
        <w:t>de</w:t>
      </w:r>
      <w:r w:rsidR="30DAE8BE" w:rsidRPr="484E31BA">
        <w:rPr>
          <w:rFonts w:ascii="Arial" w:hAnsi="Arial" w:cs="Browallia New"/>
          <w:sz w:val="19"/>
          <w:szCs w:val="19"/>
        </w:rPr>
        <w:t>posit</w:t>
      </w:r>
      <w:r w:rsidR="6AADD7F8" w:rsidRPr="484E31BA">
        <w:rPr>
          <w:rFonts w:ascii="Arial" w:hAnsi="Arial" w:cs="Browallia New"/>
          <w:sz w:val="19"/>
          <w:szCs w:val="19"/>
        </w:rPr>
        <w:t xml:space="preserve"> with </w:t>
      </w:r>
      <w:r w:rsidR="00CC1863">
        <w:rPr>
          <w:rFonts w:ascii="Arial" w:hAnsi="Arial" w:cs="Browallia New"/>
          <w:sz w:val="19"/>
          <w:szCs w:val="19"/>
        </w:rPr>
        <w:t>f</w:t>
      </w:r>
      <w:r w:rsidR="00D41840">
        <w:rPr>
          <w:rFonts w:ascii="Arial" w:hAnsi="Arial" w:cs="Browallia New"/>
          <w:sz w:val="19"/>
          <w:szCs w:val="19"/>
        </w:rPr>
        <w:t>ive</w:t>
      </w:r>
      <w:r w:rsidR="30DAE8BE" w:rsidRPr="484E31BA">
        <w:rPr>
          <w:rFonts w:ascii="Arial" w:hAnsi="Arial" w:cs="Browallia New"/>
          <w:sz w:val="19"/>
          <w:szCs w:val="19"/>
        </w:rPr>
        <w:t xml:space="preserve"> banks for the Company’s asset ba</w:t>
      </w:r>
      <w:r w:rsidR="26506C4A" w:rsidRPr="484E31BA">
        <w:rPr>
          <w:rFonts w:ascii="Arial" w:hAnsi="Arial" w:cs="Browallia New"/>
          <w:sz w:val="19"/>
          <w:szCs w:val="19"/>
        </w:rPr>
        <w:t>cking insurance liabilities</w:t>
      </w:r>
      <w:r w:rsidR="6AADD7F8" w:rsidRPr="484E31BA">
        <w:rPr>
          <w:rFonts w:ascii="Arial" w:hAnsi="Arial" w:cs="Browallia New"/>
          <w:sz w:val="19"/>
          <w:szCs w:val="19"/>
          <w:cs/>
        </w:rPr>
        <w:t xml:space="preserve"> </w:t>
      </w:r>
      <w:r w:rsidR="3AAA1D92" w:rsidRPr="484E31BA">
        <w:rPr>
          <w:rFonts w:ascii="Arial" w:hAnsi="Arial" w:cstheme="minorBidi"/>
          <w:sz w:val="19"/>
          <w:szCs w:val="19"/>
          <w:lang w:val="en-GB"/>
        </w:rPr>
        <w:t xml:space="preserve">and </w:t>
      </w:r>
      <w:r w:rsidRPr="006252DC">
        <w:rPr>
          <w:rFonts w:ascii="Arial" w:hAnsi="Arial" w:cs="Arial"/>
          <w:sz w:val="19"/>
          <w:szCs w:val="19"/>
          <w:lang w:val="en-GB"/>
        </w:rPr>
        <w:t xml:space="preserve">pledged as collateral for credit facilities from a local bank as discussed in Note </w:t>
      </w:r>
      <w:r w:rsidR="2F2A0163" w:rsidRPr="006252DC">
        <w:rPr>
          <w:rFonts w:ascii="Arial" w:hAnsi="Arial" w:cs="Arial"/>
          <w:sz w:val="19"/>
          <w:szCs w:val="19"/>
          <w:lang w:val="en-GB"/>
        </w:rPr>
        <w:t>2</w:t>
      </w:r>
      <w:r w:rsidR="2FF9D938" w:rsidRPr="006252DC">
        <w:rPr>
          <w:rFonts w:ascii="Arial" w:hAnsi="Arial" w:cs="Arial"/>
          <w:sz w:val="19"/>
          <w:szCs w:val="19"/>
          <w:lang w:val="en-GB"/>
        </w:rPr>
        <w:t>7</w:t>
      </w:r>
      <w:r w:rsidR="2F2A0163" w:rsidRPr="006252DC">
        <w:rPr>
          <w:rFonts w:ascii="Arial" w:hAnsi="Arial" w:cs="Arial"/>
          <w:sz w:val="19"/>
          <w:szCs w:val="19"/>
          <w:lang w:val="en-GB"/>
        </w:rPr>
        <w:t>.</w:t>
      </w:r>
      <w:r w:rsidR="00C02A09">
        <w:rPr>
          <w:rFonts w:ascii="Arial" w:hAnsi="Arial" w:cs="Arial"/>
          <w:sz w:val="19"/>
          <w:szCs w:val="19"/>
          <w:lang w:val="en-GB"/>
        </w:rPr>
        <w:t xml:space="preserve"> ( </w:t>
      </w:r>
      <w:r w:rsidR="00C02A09">
        <w:rPr>
          <w:rFonts w:ascii="Arial" w:hAnsi="Arial" w:cstheme="minorBidi"/>
          <w:sz w:val="19"/>
          <w:szCs w:val="19"/>
        </w:rPr>
        <w:t>31 December 2025</w:t>
      </w:r>
      <w:r w:rsidR="003D0678">
        <w:rPr>
          <w:rFonts w:ascii="Arial" w:hAnsi="Arial" w:cstheme="minorBidi"/>
          <w:sz w:val="19"/>
          <w:szCs w:val="19"/>
        </w:rPr>
        <w:t xml:space="preserve"> : Baht 272.46 million</w:t>
      </w:r>
      <w:r w:rsidR="003D0678">
        <w:rPr>
          <w:rFonts w:ascii="Arial" w:hAnsi="Arial" w:cstheme="minorBidi" w:hint="cs"/>
          <w:sz w:val="19"/>
          <w:szCs w:val="19"/>
          <w:cs/>
        </w:rPr>
        <w:t xml:space="preserve"> </w:t>
      </w:r>
      <w:r w:rsidR="003D0678">
        <w:rPr>
          <w:rFonts w:ascii="Arial" w:hAnsi="Arial" w:cstheme="minorBidi"/>
          <w:sz w:val="19"/>
          <w:szCs w:val="19"/>
        </w:rPr>
        <w:t>)</w:t>
      </w:r>
    </w:p>
    <w:p w14:paraId="70C4924A" w14:textId="6585590D" w:rsidR="00E766FB" w:rsidRPr="006252DC" w:rsidRDefault="00E766FB">
      <w:pPr>
        <w:rPr>
          <w:rFonts w:ascii="Arial" w:hAnsi="Arial" w:cstheme="minorBidi"/>
          <w:b/>
          <w:bCs/>
          <w:sz w:val="19"/>
          <w:szCs w:val="19"/>
          <w:lang w:val="en-GB" w:eastAsia="en-US"/>
        </w:rPr>
      </w:pPr>
      <w:r w:rsidRPr="006252DC">
        <w:rPr>
          <w:rFonts w:ascii="Arial" w:hAnsi="Arial" w:cstheme="minorBidi"/>
          <w:b/>
          <w:bCs/>
          <w:sz w:val="19"/>
          <w:szCs w:val="19"/>
          <w:lang w:val="en-GB" w:eastAsia="en-US"/>
        </w:rPr>
        <w:br w:type="page"/>
      </w:r>
    </w:p>
    <w:p w14:paraId="3A62A6DF" w14:textId="6249A48A" w:rsidR="00601965" w:rsidRPr="006252DC" w:rsidRDefault="00244CE0" w:rsidP="00CE197D">
      <w:pPr>
        <w:pStyle w:val="BodyTextIndent3"/>
        <w:numPr>
          <w:ilvl w:val="0"/>
          <w:numId w:val="4"/>
        </w:numPr>
        <w:tabs>
          <w:tab w:val="clear" w:pos="360"/>
        </w:tabs>
        <w:spacing w:line="360" w:lineRule="auto"/>
        <w:rPr>
          <w:rFonts w:ascii="Arial" w:hAnsi="Arial" w:cs="Arial"/>
          <w:b/>
          <w:bCs/>
          <w:sz w:val="19"/>
          <w:szCs w:val="19"/>
        </w:rPr>
      </w:pPr>
      <w:r w:rsidRPr="006252DC">
        <w:rPr>
          <w:rFonts w:ascii="Arial" w:hAnsi="Arial" w:cs="Arial"/>
          <w:b/>
          <w:bCs/>
          <w:sz w:val="19"/>
          <w:szCs w:val="19"/>
          <w:lang w:val="en-GB"/>
        </w:rPr>
        <w:lastRenderedPageBreak/>
        <w:t>DEBT INSTRUMENTS FINANCIAL ASSETS</w:t>
      </w:r>
    </w:p>
    <w:p w14:paraId="2C1494AF" w14:textId="42059A7C" w:rsidR="00C04C3A" w:rsidRPr="006252DC" w:rsidRDefault="00C04C3A" w:rsidP="00251E4C">
      <w:pPr>
        <w:pStyle w:val="BodyTextIndent3"/>
        <w:tabs>
          <w:tab w:val="left" w:pos="360"/>
          <w:tab w:val="left" w:pos="5387"/>
          <w:tab w:val="left" w:pos="7230"/>
          <w:tab w:val="left" w:pos="7513"/>
        </w:tabs>
        <w:spacing w:line="360" w:lineRule="auto"/>
        <w:ind w:left="360" w:firstLine="0"/>
        <w:rPr>
          <w:rFonts w:ascii="Arial" w:hAnsi="Arial" w:cs="Arial"/>
          <w:sz w:val="16"/>
          <w:szCs w:val="16"/>
          <w:lang w:val="en-GB"/>
        </w:rPr>
      </w:pPr>
    </w:p>
    <w:tbl>
      <w:tblPr>
        <w:tblW w:w="9104" w:type="dxa"/>
        <w:tblInd w:w="252" w:type="dxa"/>
        <w:tblLayout w:type="fixed"/>
        <w:tblLook w:val="0000" w:firstRow="0" w:lastRow="0" w:firstColumn="0" w:lastColumn="0" w:noHBand="0" w:noVBand="0"/>
      </w:tblPr>
      <w:tblGrid>
        <w:gridCol w:w="5135"/>
        <w:gridCol w:w="1843"/>
        <w:gridCol w:w="283"/>
        <w:gridCol w:w="1843"/>
      </w:tblGrid>
      <w:tr w:rsidR="00244CE0" w:rsidRPr="006252DC" w14:paraId="1B81A438" w14:textId="77777777" w:rsidTr="484E31BA">
        <w:tc>
          <w:tcPr>
            <w:tcW w:w="5135" w:type="dxa"/>
          </w:tcPr>
          <w:p w14:paraId="3A53A9B8" w14:textId="77777777" w:rsidR="00244CE0" w:rsidRPr="006252DC" w:rsidRDefault="00244CE0">
            <w:pPr>
              <w:spacing w:before="60" w:after="30" w:line="276" w:lineRule="auto"/>
              <w:rPr>
                <w:rFonts w:ascii="Arial" w:hAnsi="Arial" w:cs="Arial"/>
                <w:sz w:val="19"/>
                <w:szCs w:val="19"/>
                <w:lang w:val="en-GB"/>
              </w:rPr>
            </w:pPr>
          </w:p>
        </w:tc>
        <w:tc>
          <w:tcPr>
            <w:tcW w:w="3969" w:type="dxa"/>
            <w:gridSpan w:val="3"/>
            <w:tcBorders>
              <w:bottom w:val="single" w:sz="4" w:space="0" w:color="auto"/>
            </w:tcBorders>
            <w:vAlign w:val="bottom"/>
          </w:tcPr>
          <w:p w14:paraId="36A2B835" w14:textId="77777777" w:rsidR="00244CE0" w:rsidRPr="006252DC" w:rsidRDefault="00244CE0">
            <w:pPr>
              <w:spacing w:before="60" w:after="30" w:line="276" w:lineRule="auto"/>
              <w:ind w:left="-108" w:right="-108"/>
              <w:jc w:val="center"/>
              <w:rPr>
                <w:rFonts w:ascii="Arial" w:hAnsi="Arial" w:cs="Arial"/>
                <w:sz w:val="19"/>
                <w:szCs w:val="19"/>
              </w:rPr>
            </w:pPr>
            <w:r w:rsidRPr="006252DC">
              <w:rPr>
                <w:rFonts w:ascii="Arial" w:hAnsi="Arial" w:cs="Arial"/>
                <w:sz w:val="19"/>
                <w:szCs w:val="19"/>
              </w:rPr>
              <w:t>Thousand Baht</w:t>
            </w:r>
          </w:p>
        </w:tc>
      </w:tr>
      <w:tr w:rsidR="00CD3891" w:rsidRPr="006252DC" w14:paraId="38737DD2" w14:textId="77777777" w:rsidTr="484E31BA">
        <w:trPr>
          <w:trHeight w:val="58"/>
        </w:trPr>
        <w:tc>
          <w:tcPr>
            <w:tcW w:w="5135" w:type="dxa"/>
          </w:tcPr>
          <w:p w14:paraId="5785BF73" w14:textId="77777777" w:rsidR="00CD3891" w:rsidRPr="006252DC" w:rsidRDefault="00CD3891" w:rsidP="00CD3891">
            <w:pPr>
              <w:spacing w:before="60" w:after="30" w:line="276" w:lineRule="auto"/>
              <w:rPr>
                <w:rFonts w:ascii="Arial" w:hAnsi="Arial" w:cs="Arial"/>
                <w:sz w:val="19"/>
                <w:szCs w:val="19"/>
                <w:lang w:val="en-GB"/>
              </w:rPr>
            </w:pPr>
          </w:p>
        </w:tc>
        <w:tc>
          <w:tcPr>
            <w:tcW w:w="1843" w:type="dxa"/>
            <w:tcBorders>
              <w:top w:val="single" w:sz="4" w:space="0" w:color="auto"/>
              <w:bottom w:val="single" w:sz="4" w:space="0" w:color="auto"/>
            </w:tcBorders>
            <w:vAlign w:val="bottom"/>
          </w:tcPr>
          <w:p w14:paraId="410E8714" w14:textId="1B3519CA" w:rsidR="00CD3891" w:rsidRPr="006252DC" w:rsidRDefault="00CD3891" w:rsidP="00CD3891">
            <w:pPr>
              <w:spacing w:before="60" w:after="30" w:line="276" w:lineRule="auto"/>
              <w:ind w:left="-108" w:right="-108"/>
              <w:jc w:val="center"/>
              <w:rPr>
                <w:rFonts w:ascii="Arial" w:hAnsi="Arial" w:cs="Arial"/>
                <w:sz w:val="19"/>
                <w:szCs w:val="19"/>
                <w:lang w:val="en-GB"/>
              </w:rPr>
            </w:pPr>
            <w:r>
              <w:rPr>
                <w:rFonts w:ascii="Arial" w:hAnsi="Arial" w:cs="Browallia New"/>
                <w:sz w:val="19"/>
              </w:rPr>
              <w:t>31 March 2026</w:t>
            </w:r>
          </w:p>
        </w:tc>
        <w:tc>
          <w:tcPr>
            <w:tcW w:w="283" w:type="dxa"/>
            <w:tcBorders>
              <w:top w:val="single" w:sz="4" w:space="0" w:color="auto"/>
            </w:tcBorders>
            <w:vAlign w:val="bottom"/>
          </w:tcPr>
          <w:p w14:paraId="6560DE1C" w14:textId="77777777" w:rsidR="00CD3891" w:rsidRPr="006252DC" w:rsidRDefault="00CD3891" w:rsidP="00CD3891">
            <w:pPr>
              <w:spacing w:before="60" w:after="30" w:line="276" w:lineRule="auto"/>
              <w:ind w:left="-108" w:right="-108"/>
              <w:jc w:val="center"/>
              <w:rPr>
                <w:rFonts w:ascii="Arial" w:hAnsi="Arial" w:cs="Arial"/>
                <w:sz w:val="19"/>
                <w:szCs w:val="19"/>
              </w:rPr>
            </w:pPr>
          </w:p>
        </w:tc>
        <w:tc>
          <w:tcPr>
            <w:tcW w:w="1843" w:type="dxa"/>
            <w:tcBorders>
              <w:top w:val="single" w:sz="4" w:space="0" w:color="auto"/>
              <w:bottom w:val="single" w:sz="4" w:space="0" w:color="auto"/>
            </w:tcBorders>
            <w:vAlign w:val="bottom"/>
          </w:tcPr>
          <w:p w14:paraId="5035BBD3" w14:textId="151AFBEE" w:rsidR="00CD3891" w:rsidRPr="006252DC" w:rsidRDefault="00CD3891" w:rsidP="00CD3891">
            <w:pPr>
              <w:spacing w:before="60" w:after="30" w:line="276" w:lineRule="auto"/>
              <w:ind w:left="-108" w:right="-108"/>
              <w:jc w:val="center"/>
              <w:rPr>
                <w:rFonts w:ascii="Arial" w:hAnsi="Arial" w:cs="Arial"/>
                <w:sz w:val="19"/>
                <w:szCs w:val="19"/>
              </w:rPr>
            </w:pPr>
            <w:r w:rsidRPr="006252DC">
              <w:rPr>
                <w:rFonts w:ascii="Arial" w:hAnsi="Arial" w:cs="Arial"/>
                <w:sz w:val="19"/>
                <w:szCs w:val="19"/>
                <w:lang w:val="en-GB"/>
              </w:rPr>
              <w:t>31 December 202</w:t>
            </w:r>
            <w:r>
              <w:rPr>
                <w:rFonts w:ascii="Arial" w:hAnsi="Arial" w:cs="Arial"/>
                <w:sz w:val="19"/>
                <w:szCs w:val="19"/>
                <w:lang w:val="en-GB"/>
              </w:rPr>
              <w:t>5</w:t>
            </w:r>
          </w:p>
        </w:tc>
      </w:tr>
      <w:tr w:rsidR="00244CE0" w:rsidRPr="006252DC" w14:paraId="7CE12EC5" w14:textId="77777777" w:rsidTr="484E31BA">
        <w:trPr>
          <w:trHeight w:hRule="exact" w:val="352"/>
        </w:trPr>
        <w:tc>
          <w:tcPr>
            <w:tcW w:w="5135" w:type="dxa"/>
          </w:tcPr>
          <w:p w14:paraId="41AEB7E8" w14:textId="77777777" w:rsidR="00244CE0" w:rsidRPr="006252DC" w:rsidRDefault="00244CE0">
            <w:pPr>
              <w:spacing w:before="60" w:after="30" w:line="276" w:lineRule="auto"/>
              <w:rPr>
                <w:rFonts w:ascii="Arial" w:hAnsi="Arial" w:cs="Arial"/>
                <w:sz w:val="19"/>
                <w:szCs w:val="19"/>
                <w:lang w:val="en-GB"/>
              </w:rPr>
            </w:pPr>
          </w:p>
        </w:tc>
        <w:tc>
          <w:tcPr>
            <w:tcW w:w="1843" w:type="dxa"/>
            <w:tcBorders>
              <w:top w:val="single" w:sz="4" w:space="0" w:color="auto"/>
            </w:tcBorders>
          </w:tcPr>
          <w:p w14:paraId="66D21838" w14:textId="77777777" w:rsidR="00244CE0" w:rsidRPr="006252DC" w:rsidRDefault="00244CE0">
            <w:pPr>
              <w:spacing w:before="60" w:after="30" w:line="276" w:lineRule="auto"/>
              <w:rPr>
                <w:rFonts w:ascii="Arial" w:hAnsi="Arial" w:cs="Arial"/>
                <w:sz w:val="19"/>
                <w:szCs w:val="19"/>
                <w:lang w:val="en-GB"/>
              </w:rPr>
            </w:pPr>
          </w:p>
        </w:tc>
        <w:tc>
          <w:tcPr>
            <w:tcW w:w="283" w:type="dxa"/>
          </w:tcPr>
          <w:p w14:paraId="24F80D7D" w14:textId="77777777" w:rsidR="00244CE0" w:rsidRPr="006252DC" w:rsidRDefault="00244CE0">
            <w:pPr>
              <w:spacing w:before="60" w:after="30" w:line="276" w:lineRule="auto"/>
              <w:rPr>
                <w:rFonts w:ascii="Arial" w:hAnsi="Arial" w:cs="Arial"/>
                <w:sz w:val="19"/>
                <w:szCs w:val="19"/>
                <w:lang w:val="en-GB"/>
              </w:rPr>
            </w:pPr>
          </w:p>
        </w:tc>
        <w:tc>
          <w:tcPr>
            <w:tcW w:w="1843" w:type="dxa"/>
            <w:tcBorders>
              <w:top w:val="single" w:sz="4" w:space="0" w:color="auto"/>
            </w:tcBorders>
          </w:tcPr>
          <w:p w14:paraId="5B2A3286" w14:textId="77777777" w:rsidR="00244CE0" w:rsidRPr="006252DC" w:rsidRDefault="00244CE0">
            <w:pPr>
              <w:spacing w:before="60" w:after="30" w:line="276" w:lineRule="auto"/>
              <w:rPr>
                <w:rFonts w:ascii="Arial" w:hAnsi="Arial" w:cs="Arial"/>
                <w:sz w:val="19"/>
                <w:szCs w:val="19"/>
                <w:lang w:val="en-GB"/>
              </w:rPr>
            </w:pPr>
          </w:p>
        </w:tc>
      </w:tr>
      <w:tr w:rsidR="0029642D" w:rsidRPr="006252DC" w14:paraId="3917438D" w14:textId="77777777" w:rsidTr="484E31BA">
        <w:trPr>
          <w:trHeight w:val="307"/>
        </w:trPr>
        <w:tc>
          <w:tcPr>
            <w:tcW w:w="5135" w:type="dxa"/>
          </w:tcPr>
          <w:p w14:paraId="65CC3194" w14:textId="1DB3B376" w:rsidR="0029642D" w:rsidRPr="006252DC" w:rsidRDefault="0029642D" w:rsidP="0029642D">
            <w:pPr>
              <w:spacing w:before="60" w:after="30" w:line="276" w:lineRule="auto"/>
              <w:rPr>
                <w:rFonts w:ascii="Arial" w:hAnsi="Arial" w:cs="Arial"/>
                <w:sz w:val="19"/>
                <w:szCs w:val="19"/>
              </w:rPr>
            </w:pPr>
            <w:r w:rsidRPr="006252DC">
              <w:rPr>
                <w:rFonts w:ascii="Arial" w:hAnsi="Arial" w:cs="Arial"/>
                <w:b/>
                <w:bCs/>
                <w:sz w:val="19"/>
                <w:szCs w:val="19"/>
              </w:rPr>
              <w:t xml:space="preserve">Debt instruments measured at </w:t>
            </w:r>
            <w:r w:rsidR="009125E9" w:rsidRPr="006252DC">
              <w:rPr>
                <w:rFonts w:ascii="Arial" w:hAnsi="Arial" w:cs="Arial"/>
                <w:b/>
                <w:bCs/>
                <w:sz w:val="19"/>
                <w:szCs w:val="19"/>
              </w:rPr>
              <w:t>amortized</w:t>
            </w:r>
            <w:r w:rsidRPr="006252DC">
              <w:rPr>
                <w:rFonts w:ascii="Arial" w:hAnsi="Arial" w:cs="Arial"/>
                <w:b/>
                <w:bCs/>
                <w:sz w:val="19"/>
                <w:szCs w:val="19"/>
              </w:rPr>
              <w:t xml:space="preserve"> cost</w:t>
            </w:r>
          </w:p>
        </w:tc>
        <w:tc>
          <w:tcPr>
            <w:tcW w:w="1843" w:type="dxa"/>
            <w:vAlign w:val="bottom"/>
          </w:tcPr>
          <w:p w14:paraId="6596D7E6" w14:textId="77777777" w:rsidR="0029642D" w:rsidRPr="006252DC" w:rsidRDefault="0029642D" w:rsidP="0029642D">
            <w:pPr>
              <w:spacing w:before="60" w:after="30" w:line="276" w:lineRule="auto"/>
              <w:jc w:val="right"/>
              <w:rPr>
                <w:rFonts w:ascii="Arial" w:hAnsi="Arial" w:cs="Arial"/>
                <w:sz w:val="19"/>
                <w:szCs w:val="19"/>
              </w:rPr>
            </w:pPr>
          </w:p>
        </w:tc>
        <w:tc>
          <w:tcPr>
            <w:tcW w:w="283" w:type="dxa"/>
          </w:tcPr>
          <w:p w14:paraId="66E58A4A" w14:textId="77777777" w:rsidR="0029642D" w:rsidRPr="006252DC" w:rsidRDefault="0029642D" w:rsidP="0029642D">
            <w:pPr>
              <w:spacing w:before="60" w:after="30" w:line="276" w:lineRule="auto"/>
              <w:jc w:val="right"/>
              <w:rPr>
                <w:rFonts w:ascii="Arial" w:hAnsi="Arial" w:cs="Arial"/>
                <w:sz w:val="19"/>
                <w:szCs w:val="19"/>
                <w:lang w:val="en-GB"/>
              </w:rPr>
            </w:pPr>
          </w:p>
        </w:tc>
        <w:tc>
          <w:tcPr>
            <w:tcW w:w="1843" w:type="dxa"/>
          </w:tcPr>
          <w:p w14:paraId="0EF71CC4" w14:textId="5CE6B13B" w:rsidR="0029642D" w:rsidRPr="006252DC" w:rsidRDefault="0029642D" w:rsidP="0029642D">
            <w:pPr>
              <w:spacing w:before="60" w:after="30" w:line="276" w:lineRule="auto"/>
              <w:jc w:val="right"/>
              <w:rPr>
                <w:rFonts w:ascii="Arial" w:hAnsi="Arial" w:cs="Arial"/>
                <w:sz w:val="19"/>
                <w:szCs w:val="19"/>
                <w:lang w:val="en-GB"/>
              </w:rPr>
            </w:pPr>
          </w:p>
        </w:tc>
      </w:tr>
      <w:tr w:rsidR="009814DF" w:rsidRPr="006252DC" w14:paraId="7426A0E1" w14:textId="77777777" w:rsidTr="484E31BA">
        <w:trPr>
          <w:trHeight w:val="307"/>
        </w:trPr>
        <w:tc>
          <w:tcPr>
            <w:tcW w:w="5135" w:type="dxa"/>
          </w:tcPr>
          <w:p w14:paraId="4C87427A" w14:textId="3427AF59" w:rsidR="009814DF" w:rsidRPr="006252DC" w:rsidRDefault="009814DF" w:rsidP="009814DF">
            <w:pPr>
              <w:spacing w:before="60" w:after="30" w:line="276" w:lineRule="auto"/>
              <w:rPr>
                <w:rFonts w:ascii="Arial" w:hAnsi="Arial" w:cs="Arial"/>
                <w:sz w:val="19"/>
                <w:szCs w:val="19"/>
                <w:lang w:val="en-GB"/>
              </w:rPr>
            </w:pPr>
            <w:r w:rsidRPr="006252DC">
              <w:rPr>
                <w:rFonts w:ascii="Arial" w:hAnsi="Arial" w:cs="Arial"/>
                <w:sz w:val="19"/>
                <w:szCs w:val="19"/>
              </w:rPr>
              <w:t xml:space="preserve">Deposits at banks with maturity of more than </w:t>
            </w:r>
            <w:r w:rsidRPr="006252DC">
              <w:rPr>
                <w:rFonts w:ascii="Arial" w:hAnsi="Arial" w:cs="Arial"/>
                <w:sz w:val="19"/>
                <w:szCs w:val="19"/>
                <w:cs/>
              </w:rPr>
              <w:t xml:space="preserve">3 </w:t>
            </w:r>
            <w:r w:rsidRPr="006252DC">
              <w:rPr>
                <w:rFonts w:ascii="Arial" w:hAnsi="Arial" w:cs="Arial"/>
                <w:sz w:val="19"/>
                <w:szCs w:val="19"/>
              </w:rPr>
              <w:t>months</w:t>
            </w:r>
          </w:p>
        </w:tc>
        <w:tc>
          <w:tcPr>
            <w:tcW w:w="1843" w:type="dxa"/>
          </w:tcPr>
          <w:p w14:paraId="7C0E1C61" w14:textId="73BEC543" w:rsidR="009814DF" w:rsidRPr="009814DF" w:rsidRDefault="009814DF" w:rsidP="009814DF">
            <w:pPr>
              <w:spacing w:before="60" w:after="30" w:line="276" w:lineRule="auto"/>
              <w:jc w:val="right"/>
              <w:rPr>
                <w:rFonts w:ascii="Arial" w:hAnsi="Arial" w:cs="Arial"/>
                <w:sz w:val="19"/>
                <w:szCs w:val="19"/>
              </w:rPr>
            </w:pPr>
            <w:r w:rsidRPr="009814DF">
              <w:rPr>
                <w:rFonts w:ascii="Arial" w:hAnsi="Arial" w:cs="Arial"/>
                <w:sz w:val="19"/>
                <w:szCs w:val="19"/>
              </w:rPr>
              <w:tab/>
              <w:t>164,</w:t>
            </w:r>
            <w:r w:rsidR="00BF4A1A">
              <w:rPr>
                <w:rFonts w:ascii="Arial" w:hAnsi="Arial" w:cs="Arial"/>
                <w:sz w:val="19"/>
                <w:szCs w:val="19"/>
              </w:rPr>
              <w:t>186</w:t>
            </w:r>
          </w:p>
        </w:tc>
        <w:tc>
          <w:tcPr>
            <w:tcW w:w="283" w:type="dxa"/>
          </w:tcPr>
          <w:p w14:paraId="4463C22E" w14:textId="77777777" w:rsidR="009814DF" w:rsidRPr="006252DC" w:rsidRDefault="009814DF" w:rsidP="009814DF">
            <w:pPr>
              <w:spacing w:before="60" w:after="30" w:line="276" w:lineRule="auto"/>
              <w:jc w:val="right"/>
              <w:rPr>
                <w:rFonts w:ascii="Arial" w:hAnsi="Arial" w:cs="Arial"/>
                <w:sz w:val="19"/>
                <w:szCs w:val="19"/>
                <w:lang w:val="en-GB"/>
              </w:rPr>
            </w:pPr>
          </w:p>
        </w:tc>
        <w:tc>
          <w:tcPr>
            <w:tcW w:w="1843" w:type="dxa"/>
          </w:tcPr>
          <w:p w14:paraId="421D2BD0" w14:textId="6222966D" w:rsidR="009814DF" w:rsidRPr="00A641F5" w:rsidRDefault="009814DF" w:rsidP="009814DF">
            <w:pPr>
              <w:spacing w:before="60" w:after="30" w:line="276" w:lineRule="auto"/>
              <w:jc w:val="right"/>
              <w:rPr>
                <w:rFonts w:ascii="Arial" w:eastAsia="Cordia New" w:hAnsi="Arial" w:cs="Arial"/>
                <w:sz w:val="19"/>
                <w:szCs w:val="19"/>
              </w:rPr>
            </w:pPr>
            <w:r w:rsidRPr="00A641F5">
              <w:rPr>
                <w:rFonts w:ascii="Arial" w:hAnsi="Arial" w:cs="Arial"/>
                <w:sz w:val="19"/>
                <w:szCs w:val="19"/>
              </w:rPr>
              <w:t>164,439</w:t>
            </w:r>
          </w:p>
        </w:tc>
      </w:tr>
      <w:tr w:rsidR="009814DF" w:rsidRPr="006252DC" w14:paraId="54818574" w14:textId="77777777" w:rsidTr="484E31BA">
        <w:trPr>
          <w:trHeight w:val="307"/>
        </w:trPr>
        <w:tc>
          <w:tcPr>
            <w:tcW w:w="5135" w:type="dxa"/>
          </w:tcPr>
          <w:p w14:paraId="5A784C56" w14:textId="5C901D98" w:rsidR="009814DF" w:rsidRPr="006252DC" w:rsidRDefault="009814DF" w:rsidP="009814DF">
            <w:pPr>
              <w:spacing w:before="60" w:after="30" w:line="276" w:lineRule="auto"/>
              <w:rPr>
                <w:rFonts w:ascii="Arial" w:hAnsi="Arial" w:cs="Arial"/>
                <w:sz w:val="19"/>
                <w:szCs w:val="19"/>
              </w:rPr>
            </w:pPr>
            <w:r w:rsidRPr="006252DC">
              <w:rPr>
                <w:rFonts w:ascii="Arial" w:hAnsi="Arial" w:cs="Arial"/>
                <w:sz w:val="19"/>
                <w:szCs w:val="19"/>
              </w:rPr>
              <w:t>Private enterprises debt securities</w:t>
            </w:r>
          </w:p>
        </w:tc>
        <w:tc>
          <w:tcPr>
            <w:tcW w:w="1843" w:type="dxa"/>
          </w:tcPr>
          <w:p w14:paraId="541554CF" w14:textId="1A7B4D9D" w:rsidR="009814DF" w:rsidRPr="009814DF" w:rsidRDefault="009814DF" w:rsidP="009814DF">
            <w:pPr>
              <w:spacing w:before="60" w:after="30" w:line="276" w:lineRule="auto"/>
              <w:jc w:val="right"/>
              <w:rPr>
                <w:rFonts w:ascii="Arial" w:hAnsi="Arial" w:cs="Arial"/>
                <w:sz w:val="19"/>
                <w:szCs w:val="19"/>
              </w:rPr>
            </w:pPr>
            <w:r w:rsidRPr="009814DF">
              <w:rPr>
                <w:rFonts w:ascii="Arial" w:hAnsi="Arial" w:cs="Arial"/>
                <w:sz w:val="19"/>
                <w:szCs w:val="19"/>
              </w:rPr>
              <w:t>4,000</w:t>
            </w:r>
          </w:p>
        </w:tc>
        <w:tc>
          <w:tcPr>
            <w:tcW w:w="283" w:type="dxa"/>
          </w:tcPr>
          <w:p w14:paraId="516373AC" w14:textId="77777777" w:rsidR="009814DF" w:rsidRPr="006252DC" w:rsidRDefault="009814DF" w:rsidP="009814DF">
            <w:pPr>
              <w:spacing w:before="60" w:after="30" w:line="276" w:lineRule="auto"/>
              <w:jc w:val="right"/>
              <w:rPr>
                <w:rFonts w:ascii="Arial" w:hAnsi="Arial" w:cs="Arial"/>
                <w:sz w:val="19"/>
                <w:szCs w:val="19"/>
                <w:lang w:val="en-GB"/>
              </w:rPr>
            </w:pPr>
          </w:p>
        </w:tc>
        <w:tc>
          <w:tcPr>
            <w:tcW w:w="1843" w:type="dxa"/>
          </w:tcPr>
          <w:p w14:paraId="6F596B97" w14:textId="63F1C872" w:rsidR="009814DF" w:rsidRPr="00A641F5" w:rsidRDefault="009814DF" w:rsidP="009814DF">
            <w:pPr>
              <w:spacing w:before="60" w:after="30" w:line="276" w:lineRule="auto"/>
              <w:jc w:val="right"/>
              <w:rPr>
                <w:rFonts w:ascii="Arial" w:eastAsia="Cordia New" w:hAnsi="Arial" w:cs="Arial"/>
                <w:sz w:val="19"/>
                <w:szCs w:val="19"/>
              </w:rPr>
            </w:pPr>
            <w:r w:rsidRPr="00A641F5">
              <w:rPr>
                <w:rFonts w:ascii="Arial" w:hAnsi="Arial" w:cs="Arial"/>
                <w:sz w:val="19"/>
                <w:szCs w:val="19"/>
              </w:rPr>
              <w:t>4,000</w:t>
            </w:r>
          </w:p>
        </w:tc>
      </w:tr>
      <w:tr w:rsidR="009814DF" w:rsidRPr="006252DC" w14:paraId="6AAFDDBF" w14:textId="77777777" w:rsidTr="484E31BA">
        <w:trPr>
          <w:trHeight w:val="302"/>
        </w:trPr>
        <w:tc>
          <w:tcPr>
            <w:tcW w:w="5135" w:type="dxa"/>
            <w:vAlign w:val="bottom"/>
          </w:tcPr>
          <w:p w14:paraId="43E943A6" w14:textId="77777777" w:rsidR="009814DF" w:rsidRPr="006252DC" w:rsidRDefault="009814DF" w:rsidP="009814DF">
            <w:pPr>
              <w:tabs>
                <w:tab w:val="left" w:pos="245"/>
              </w:tabs>
              <w:spacing w:before="60" w:after="30" w:line="276" w:lineRule="auto"/>
              <w:rPr>
                <w:rFonts w:ascii="Arial" w:hAnsi="Arial" w:cs="Arial"/>
                <w:sz w:val="19"/>
                <w:szCs w:val="19"/>
                <w:cs/>
              </w:rPr>
            </w:pPr>
            <w:r w:rsidRPr="006252DC">
              <w:rPr>
                <w:rFonts w:ascii="Arial" w:hAnsi="Arial" w:cs="Arial"/>
                <w:sz w:val="19"/>
                <w:szCs w:val="19"/>
              </w:rPr>
              <w:t xml:space="preserve">     Total</w:t>
            </w:r>
          </w:p>
        </w:tc>
        <w:tc>
          <w:tcPr>
            <w:tcW w:w="1843" w:type="dxa"/>
            <w:tcBorders>
              <w:top w:val="single" w:sz="4" w:space="0" w:color="auto"/>
              <w:bottom w:val="single" w:sz="12" w:space="0" w:color="auto"/>
            </w:tcBorders>
          </w:tcPr>
          <w:p w14:paraId="66D506F4" w14:textId="03B38E34" w:rsidR="009814DF" w:rsidRPr="009814DF" w:rsidRDefault="009814DF" w:rsidP="009814DF">
            <w:pPr>
              <w:spacing w:before="60" w:after="30" w:line="276" w:lineRule="auto"/>
              <w:jc w:val="right"/>
              <w:rPr>
                <w:rFonts w:ascii="Arial" w:hAnsi="Arial" w:cs="Arial"/>
                <w:sz w:val="19"/>
                <w:szCs w:val="19"/>
              </w:rPr>
            </w:pPr>
            <w:r w:rsidRPr="009814DF">
              <w:rPr>
                <w:rFonts w:ascii="Arial" w:hAnsi="Arial" w:cs="Arial"/>
                <w:sz w:val="19"/>
                <w:szCs w:val="19"/>
              </w:rPr>
              <w:t>168,</w:t>
            </w:r>
            <w:r w:rsidR="00BF4A1A">
              <w:rPr>
                <w:rFonts w:ascii="Arial" w:hAnsi="Arial" w:cs="Arial"/>
                <w:sz w:val="19"/>
                <w:szCs w:val="19"/>
              </w:rPr>
              <w:t>186</w:t>
            </w:r>
          </w:p>
        </w:tc>
        <w:tc>
          <w:tcPr>
            <w:tcW w:w="283" w:type="dxa"/>
          </w:tcPr>
          <w:p w14:paraId="15789BB4" w14:textId="77777777" w:rsidR="009814DF" w:rsidRPr="006252DC" w:rsidRDefault="009814DF" w:rsidP="009814DF">
            <w:pPr>
              <w:spacing w:before="60" w:after="30" w:line="276" w:lineRule="auto"/>
              <w:jc w:val="right"/>
              <w:rPr>
                <w:rFonts w:ascii="Arial" w:hAnsi="Arial" w:cs="Arial"/>
                <w:sz w:val="19"/>
                <w:szCs w:val="19"/>
                <w:lang w:val="en-GB"/>
              </w:rPr>
            </w:pPr>
          </w:p>
        </w:tc>
        <w:tc>
          <w:tcPr>
            <w:tcW w:w="1843" w:type="dxa"/>
            <w:tcBorders>
              <w:top w:val="single" w:sz="4" w:space="0" w:color="auto"/>
              <w:bottom w:val="single" w:sz="12" w:space="0" w:color="auto"/>
            </w:tcBorders>
          </w:tcPr>
          <w:p w14:paraId="4EFA12CB" w14:textId="4DA3B4B3" w:rsidR="009814DF" w:rsidRPr="00A641F5" w:rsidRDefault="009814DF" w:rsidP="009814DF">
            <w:pPr>
              <w:spacing w:before="60" w:after="30" w:line="276" w:lineRule="auto"/>
              <w:jc w:val="right"/>
              <w:rPr>
                <w:rFonts w:ascii="Arial" w:hAnsi="Arial" w:cs="Arial"/>
                <w:sz w:val="19"/>
                <w:szCs w:val="19"/>
                <w:lang w:val="en-GB"/>
              </w:rPr>
            </w:pPr>
            <w:r w:rsidRPr="00A641F5">
              <w:rPr>
                <w:rFonts w:ascii="Arial" w:hAnsi="Arial" w:cs="Arial"/>
                <w:sz w:val="19"/>
                <w:szCs w:val="19"/>
                <w:lang w:val="en-GB"/>
              </w:rPr>
              <w:t>168,439</w:t>
            </w:r>
          </w:p>
        </w:tc>
      </w:tr>
    </w:tbl>
    <w:p w14:paraId="2D5B8197" w14:textId="77777777" w:rsidR="00251E4C" w:rsidRPr="006252DC" w:rsidRDefault="00251E4C" w:rsidP="00526E88">
      <w:pPr>
        <w:tabs>
          <w:tab w:val="left" w:pos="576"/>
          <w:tab w:val="left" w:pos="900"/>
        </w:tabs>
        <w:spacing w:line="360" w:lineRule="auto"/>
        <w:jc w:val="thaiDistribute"/>
        <w:rPr>
          <w:rFonts w:ascii="Arial" w:hAnsi="Arial" w:cs="Arial"/>
          <w:sz w:val="19"/>
          <w:szCs w:val="19"/>
        </w:rPr>
      </w:pPr>
    </w:p>
    <w:p w14:paraId="70DA0B60" w14:textId="5BAE76E2" w:rsidR="00EF61BE" w:rsidRPr="006252DC" w:rsidRDefault="00FC5F07" w:rsidP="0057670B">
      <w:pPr>
        <w:tabs>
          <w:tab w:val="left" w:pos="567"/>
          <w:tab w:val="left" w:pos="851"/>
        </w:tabs>
        <w:spacing w:line="360" w:lineRule="auto"/>
        <w:ind w:left="369"/>
        <w:jc w:val="thaiDistribute"/>
        <w:rPr>
          <w:rFonts w:ascii="Arial" w:hAnsi="Arial" w:cs="Arial"/>
          <w:sz w:val="19"/>
          <w:szCs w:val="19"/>
          <w:lang w:val="en-GB"/>
        </w:rPr>
      </w:pPr>
      <w:r w:rsidRPr="006252DC">
        <w:rPr>
          <w:rFonts w:ascii="Arial" w:hAnsi="Arial" w:cs="Arial"/>
          <w:sz w:val="19"/>
          <w:szCs w:val="19"/>
          <w:lang w:val="en-GB"/>
        </w:rPr>
        <w:t xml:space="preserve">As at </w:t>
      </w:r>
      <w:r w:rsidR="00A641F5">
        <w:rPr>
          <w:rFonts w:ascii="Arial" w:hAnsi="Arial" w:cs="Browallia New"/>
          <w:sz w:val="19"/>
        </w:rPr>
        <w:t xml:space="preserve">31 March 2026 </w:t>
      </w:r>
      <w:r w:rsidRPr="006252DC">
        <w:rPr>
          <w:rFonts w:ascii="Arial" w:hAnsi="Arial" w:cs="Arial"/>
          <w:sz w:val="19"/>
          <w:szCs w:val="19"/>
          <w:lang w:val="en-GB"/>
        </w:rPr>
        <w:t>and 31 December 202</w:t>
      </w:r>
      <w:r w:rsidR="00A641F5">
        <w:rPr>
          <w:rFonts w:ascii="Arial" w:hAnsi="Arial" w:cs="Arial"/>
          <w:sz w:val="19"/>
          <w:szCs w:val="19"/>
          <w:lang w:val="en-GB"/>
        </w:rPr>
        <w:t>5</w:t>
      </w:r>
      <w:r w:rsidRPr="006252DC">
        <w:rPr>
          <w:rFonts w:ascii="Arial" w:hAnsi="Arial" w:cs="Arial"/>
          <w:sz w:val="19"/>
          <w:szCs w:val="19"/>
          <w:lang w:val="en-GB"/>
        </w:rPr>
        <w:t xml:space="preserve">, debt instruments measured at </w:t>
      </w:r>
      <w:r w:rsidR="005F3559" w:rsidRPr="006252DC">
        <w:rPr>
          <w:rFonts w:ascii="Arial" w:hAnsi="Arial" w:cs="Arial"/>
          <w:sz w:val="19"/>
          <w:szCs w:val="19"/>
          <w:lang w:val="en-GB"/>
        </w:rPr>
        <w:t>amortized</w:t>
      </w:r>
      <w:r w:rsidRPr="006252DC">
        <w:rPr>
          <w:rFonts w:ascii="Arial" w:hAnsi="Arial" w:cs="Arial"/>
          <w:sz w:val="19"/>
          <w:szCs w:val="19"/>
          <w:lang w:val="en-GB"/>
        </w:rPr>
        <w:t xml:space="preserve"> cost have period to maturity as follows:</w:t>
      </w:r>
    </w:p>
    <w:p w14:paraId="4A4F2154" w14:textId="77777777" w:rsidR="00EF61BE" w:rsidRPr="006252DC" w:rsidRDefault="00EF61BE" w:rsidP="00FC5F07">
      <w:pPr>
        <w:tabs>
          <w:tab w:val="left" w:pos="567"/>
          <w:tab w:val="left" w:pos="851"/>
        </w:tabs>
        <w:spacing w:line="360" w:lineRule="auto"/>
        <w:ind w:left="369"/>
        <w:jc w:val="thaiDistribute"/>
        <w:rPr>
          <w:rFonts w:ascii="Arial" w:hAnsi="Arial" w:cs="Arial"/>
          <w:sz w:val="10"/>
          <w:szCs w:val="10"/>
          <w:lang w:val="en-GB"/>
        </w:rPr>
      </w:pPr>
    </w:p>
    <w:tbl>
      <w:tblPr>
        <w:tblStyle w:val="TableGrid"/>
        <w:tblW w:w="9164" w:type="dxa"/>
        <w:tblInd w:w="297" w:type="dxa"/>
        <w:tblLook w:val="04A0" w:firstRow="1" w:lastRow="0" w:firstColumn="1" w:lastColumn="0" w:noHBand="0" w:noVBand="1"/>
      </w:tblPr>
      <w:tblGrid>
        <w:gridCol w:w="4405"/>
        <w:gridCol w:w="971"/>
        <w:gridCol w:w="269"/>
        <w:gridCol w:w="986"/>
        <w:gridCol w:w="269"/>
        <w:gridCol w:w="984"/>
        <w:gridCol w:w="284"/>
        <w:gridCol w:w="996"/>
      </w:tblGrid>
      <w:tr w:rsidR="004F1851" w:rsidRPr="006252DC" w14:paraId="6126A3B3" w14:textId="77777777" w:rsidTr="484E31BA">
        <w:trPr>
          <w:trHeight w:val="315"/>
        </w:trPr>
        <w:tc>
          <w:tcPr>
            <w:tcW w:w="4405" w:type="dxa"/>
          </w:tcPr>
          <w:p w14:paraId="1EEE9953" w14:textId="77777777" w:rsidR="004F1851" w:rsidRPr="006252DC" w:rsidRDefault="004F1851" w:rsidP="00862D22">
            <w:pPr>
              <w:pStyle w:val="Default"/>
              <w:spacing w:before="60" w:after="30" w:line="276" w:lineRule="auto"/>
              <w:rPr>
                <w:rFonts w:ascii="Arial" w:hAnsi="Arial" w:cs="Arial"/>
                <w:sz w:val="19"/>
                <w:szCs w:val="19"/>
              </w:rPr>
            </w:pPr>
          </w:p>
        </w:tc>
        <w:tc>
          <w:tcPr>
            <w:tcW w:w="4759" w:type="dxa"/>
            <w:gridSpan w:val="7"/>
            <w:tcBorders>
              <w:bottom w:val="single" w:sz="4" w:space="0" w:color="auto"/>
            </w:tcBorders>
          </w:tcPr>
          <w:p w14:paraId="491C639F" w14:textId="77777777" w:rsidR="004F1851" w:rsidRPr="006252DC" w:rsidRDefault="004F1851" w:rsidP="00862D22">
            <w:pPr>
              <w:tabs>
                <w:tab w:val="left" w:pos="900"/>
              </w:tabs>
              <w:spacing w:before="60" w:after="30" w:line="276" w:lineRule="auto"/>
              <w:jc w:val="center"/>
              <w:rPr>
                <w:rFonts w:ascii="Arial" w:eastAsia="Calibri" w:hAnsi="Arial" w:cs="Arial"/>
                <w:color w:val="000000"/>
                <w:sz w:val="19"/>
                <w:szCs w:val="19"/>
                <w:cs/>
              </w:rPr>
            </w:pPr>
            <w:r w:rsidRPr="006252DC">
              <w:rPr>
                <w:rFonts w:ascii="Arial" w:hAnsi="Arial" w:cs="Arial"/>
                <w:sz w:val="19"/>
                <w:szCs w:val="19"/>
              </w:rPr>
              <w:t>Thousand Baht</w:t>
            </w:r>
          </w:p>
        </w:tc>
      </w:tr>
      <w:tr w:rsidR="004F1851" w:rsidRPr="006252DC" w14:paraId="7DD08DFE" w14:textId="77777777" w:rsidTr="484E31BA">
        <w:trPr>
          <w:trHeight w:val="251"/>
        </w:trPr>
        <w:tc>
          <w:tcPr>
            <w:tcW w:w="4405" w:type="dxa"/>
          </w:tcPr>
          <w:p w14:paraId="2262FB2C" w14:textId="77777777" w:rsidR="004F1851" w:rsidRPr="006252DC" w:rsidRDefault="004F1851" w:rsidP="00862D22">
            <w:pPr>
              <w:pStyle w:val="Default"/>
              <w:spacing w:before="60" w:after="30" w:line="276" w:lineRule="auto"/>
              <w:rPr>
                <w:rFonts w:ascii="Arial" w:hAnsi="Arial" w:cs="Arial"/>
                <w:sz w:val="19"/>
                <w:szCs w:val="19"/>
              </w:rPr>
            </w:pPr>
          </w:p>
        </w:tc>
        <w:tc>
          <w:tcPr>
            <w:tcW w:w="4759" w:type="dxa"/>
            <w:gridSpan w:val="7"/>
            <w:tcBorders>
              <w:top w:val="single" w:sz="4" w:space="0" w:color="auto"/>
              <w:bottom w:val="single" w:sz="4" w:space="0" w:color="auto"/>
            </w:tcBorders>
          </w:tcPr>
          <w:p w14:paraId="27E1002D" w14:textId="3D9CEE06" w:rsidR="004F1851" w:rsidRPr="006252DC" w:rsidRDefault="00A641F5" w:rsidP="00862D22">
            <w:pPr>
              <w:spacing w:before="60" w:after="30" w:line="276" w:lineRule="auto"/>
              <w:jc w:val="center"/>
              <w:rPr>
                <w:rFonts w:ascii="Arial" w:eastAsia="Calibri" w:hAnsi="Arial" w:cs="Arial"/>
                <w:color w:val="000000"/>
                <w:sz w:val="19"/>
                <w:szCs w:val="19"/>
              </w:rPr>
            </w:pPr>
            <w:r>
              <w:rPr>
                <w:rFonts w:ascii="Arial" w:hAnsi="Arial" w:cs="Browallia New"/>
                <w:sz w:val="19"/>
              </w:rPr>
              <w:t>31 March 2026</w:t>
            </w:r>
          </w:p>
        </w:tc>
      </w:tr>
      <w:tr w:rsidR="004F1851" w:rsidRPr="006252DC" w14:paraId="6C047EAA" w14:textId="77777777" w:rsidTr="484E31BA">
        <w:trPr>
          <w:trHeight w:val="350"/>
        </w:trPr>
        <w:tc>
          <w:tcPr>
            <w:tcW w:w="4405" w:type="dxa"/>
          </w:tcPr>
          <w:p w14:paraId="44E44CB3" w14:textId="77777777" w:rsidR="004F1851" w:rsidRPr="006252DC" w:rsidRDefault="004F1851" w:rsidP="00862D22">
            <w:pPr>
              <w:pStyle w:val="Default"/>
              <w:spacing w:before="60" w:after="30" w:line="276" w:lineRule="auto"/>
              <w:rPr>
                <w:rFonts w:ascii="Arial" w:hAnsi="Arial" w:cs="Arial"/>
                <w:sz w:val="19"/>
                <w:szCs w:val="19"/>
              </w:rPr>
            </w:pPr>
          </w:p>
        </w:tc>
        <w:tc>
          <w:tcPr>
            <w:tcW w:w="3479" w:type="dxa"/>
            <w:gridSpan w:val="5"/>
            <w:tcBorders>
              <w:top w:val="single" w:sz="4" w:space="0" w:color="auto"/>
              <w:bottom w:val="single" w:sz="4" w:space="0" w:color="auto"/>
            </w:tcBorders>
            <w:vAlign w:val="center"/>
          </w:tcPr>
          <w:p w14:paraId="3130D8B4" w14:textId="77777777" w:rsidR="004F1851" w:rsidRPr="006252DC" w:rsidRDefault="004F1851" w:rsidP="00862D22">
            <w:pPr>
              <w:pStyle w:val="Default"/>
              <w:spacing w:before="60" w:after="30" w:line="276" w:lineRule="auto"/>
              <w:jc w:val="center"/>
              <w:rPr>
                <w:rFonts w:ascii="Arial" w:hAnsi="Arial" w:cs="Arial"/>
                <w:sz w:val="19"/>
                <w:szCs w:val="19"/>
              </w:rPr>
            </w:pPr>
            <w:r w:rsidRPr="006252DC">
              <w:rPr>
                <w:rFonts w:ascii="Arial" w:hAnsi="Arial" w:cs="Arial"/>
                <w:sz w:val="19"/>
                <w:szCs w:val="19"/>
              </w:rPr>
              <w:t>Due within</w:t>
            </w:r>
          </w:p>
        </w:tc>
        <w:tc>
          <w:tcPr>
            <w:tcW w:w="284" w:type="dxa"/>
            <w:tcBorders>
              <w:top w:val="single" w:sz="4" w:space="0" w:color="auto"/>
            </w:tcBorders>
          </w:tcPr>
          <w:p w14:paraId="39F6477C" w14:textId="77777777" w:rsidR="004F1851" w:rsidRPr="006252DC" w:rsidRDefault="004F1851" w:rsidP="00862D22">
            <w:pPr>
              <w:tabs>
                <w:tab w:val="left" w:pos="900"/>
              </w:tabs>
              <w:spacing w:before="60" w:after="30" w:line="276" w:lineRule="auto"/>
              <w:jc w:val="center"/>
              <w:rPr>
                <w:rFonts w:ascii="Arial" w:hAnsi="Arial" w:cs="Arial"/>
                <w:sz w:val="19"/>
                <w:szCs w:val="19"/>
              </w:rPr>
            </w:pPr>
          </w:p>
        </w:tc>
        <w:tc>
          <w:tcPr>
            <w:tcW w:w="996" w:type="dxa"/>
            <w:tcBorders>
              <w:top w:val="single" w:sz="4" w:space="0" w:color="auto"/>
            </w:tcBorders>
          </w:tcPr>
          <w:p w14:paraId="38212E93" w14:textId="77777777" w:rsidR="004F1851" w:rsidRPr="006252DC" w:rsidRDefault="004F1851" w:rsidP="00862D22">
            <w:pPr>
              <w:pStyle w:val="Default"/>
              <w:spacing w:before="60" w:after="30" w:line="276" w:lineRule="auto"/>
              <w:rPr>
                <w:rFonts w:ascii="Arial" w:hAnsi="Arial" w:cs="Arial"/>
                <w:sz w:val="19"/>
                <w:szCs w:val="19"/>
              </w:rPr>
            </w:pPr>
          </w:p>
        </w:tc>
      </w:tr>
      <w:tr w:rsidR="004F1851" w:rsidRPr="006252DC" w14:paraId="1BD4EEDA" w14:textId="77777777" w:rsidTr="484E31BA">
        <w:trPr>
          <w:trHeight w:val="389"/>
        </w:trPr>
        <w:tc>
          <w:tcPr>
            <w:tcW w:w="4405" w:type="dxa"/>
          </w:tcPr>
          <w:p w14:paraId="037C219E" w14:textId="77777777" w:rsidR="004F1851" w:rsidRPr="006252DC" w:rsidRDefault="004F1851" w:rsidP="00862D22">
            <w:pPr>
              <w:pStyle w:val="Default"/>
              <w:spacing w:before="60" w:after="30" w:line="276" w:lineRule="auto"/>
              <w:rPr>
                <w:rFonts w:ascii="Arial" w:hAnsi="Arial" w:cs="Arial"/>
                <w:sz w:val="19"/>
                <w:szCs w:val="19"/>
              </w:rPr>
            </w:pPr>
          </w:p>
        </w:tc>
        <w:tc>
          <w:tcPr>
            <w:tcW w:w="971" w:type="dxa"/>
            <w:tcBorders>
              <w:top w:val="single" w:sz="4" w:space="0" w:color="auto"/>
              <w:bottom w:val="single" w:sz="4" w:space="0" w:color="auto"/>
            </w:tcBorders>
          </w:tcPr>
          <w:p w14:paraId="5EC59D0B" w14:textId="68F56045" w:rsidR="004F1851" w:rsidRPr="006252DC" w:rsidRDefault="004F1851" w:rsidP="00862D22">
            <w:pPr>
              <w:pStyle w:val="Default"/>
              <w:spacing w:before="60" w:after="30" w:line="276" w:lineRule="auto"/>
              <w:jc w:val="center"/>
              <w:rPr>
                <w:rFonts w:ascii="Arial" w:hAnsi="Arial" w:cs="Arial"/>
                <w:sz w:val="19"/>
                <w:szCs w:val="19"/>
                <w:cs/>
              </w:rPr>
            </w:pPr>
            <w:r w:rsidRPr="006252DC">
              <w:rPr>
                <w:rFonts w:ascii="Arial" w:hAnsi="Arial" w:cs="Arial"/>
                <w:sz w:val="19"/>
                <w:szCs w:val="19"/>
              </w:rPr>
              <w:t xml:space="preserve">1 </w:t>
            </w:r>
            <w:r w:rsidRPr="006252DC">
              <w:rPr>
                <w:rFonts w:ascii="Arial" w:hAnsi="Arial" w:cs="Arial"/>
                <w:sz w:val="19"/>
                <w:szCs w:val="19"/>
              </w:rPr>
              <w:br/>
              <w:t>year</w:t>
            </w:r>
          </w:p>
        </w:tc>
        <w:tc>
          <w:tcPr>
            <w:tcW w:w="269" w:type="dxa"/>
            <w:tcBorders>
              <w:top w:val="single" w:sz="4" w:space="0" w:color="auto"/>
            </w:tcBorders>
          </w:tcPr>
          <w:p w14:paraId="5E269D10" w14:textId="77777777" w:rsidR="004F1851" w:rsidRPr="006252DC" w:rsidRDefault="004F1851" w:rsidP="00862D22">
            <w:pPr>
              <w:tabs>
                <w:tab w:val="left" w:pos="-3402"/>
                <w:tab w:val="left" w:pos="-3261"/>
                <w:tab w:val="left" w:pos="-3119"/>
                <w:tab w:val="left" w:pos="284"/>
              </w:tabs>
              <w:spacing w:before="60" w:after="30" w:line="276" w:lineRule="auto"/>
              <w:ind w:left="-108" w:right="56"/>
              <w:jc w:val="right"/>
              <w:rPr>
                <w:rFonts w:ascii="Arial" w:hAnsi="Arial" w:cs="Arial"/>
                <w:sz w:val="19"/>
                <w:szCs w:val="19"/>
              </w:rPr>
            </w:pPr>
          </w:p>
        </w:tc>
        <w:tc>
          <w:tcPr>
            <w:tcW w:w="986" w:type="dxa"/>
            <w:tcBorders>
              <w:top w:val="single" w:sz="4" w:space="0" w:color="auto"/>
              <w:bottom w:val="single" w:sz="4" w:space="0" w:color="auto"/>
            </w:tcBorders>
          </w:tcPr>
          <w:p w14:paraId="0A646880" w14:textId="287B328D" w:rsidR="004F1851" w:rsidRPr="006252DC" w:rsidRDefault="004F1851" w:rsidP="00862D22">
            <w:pPr>
              <w:pStyle w:val="Default"/>
              <w:spacing w:before="60" w:after="30" w:line="276" w:lineRule="auto"/>
              <w:ind w:left="-110" w:right="-104"/>
              <w:jc w:val="center"/>
              <w:rPr>
                <w:rFonts w:ascii="Arial" w:hAnsi="Arial" w:cs="Arial"/>
                <w:sz w:val="19"/>
                <w:szCs w:val="19"/>
                <w:cs/>
              </w:rPr>
            </w:pPr>
            <w:r w:rsidRPr="006252DC">
              <w:rPr>
                <w:rFonts w:ascii="Arial" w:hAnsi="Arial" w:cs="Arial"/>
                <w:sz w:val="19"/>
                <w:szCs w:val="19"/>
              </w:rPr>
              <w:t xml:space="preserve">1 - 5 </w:t>
            </w:r>
            <w:r w:rsidRPr="006252DC">
              <w:rPr>
                <w:rFonts w:ascii="Arial" w:hAnsi="Arial" w:cs="Arial"/>
                <w:sz w:val="19"/>
                <w:szCs w:val="19"/>
              </w:rPr>
              <w:br/>
              <w:t>years</w:t>
            </w:r>
          </w:p>
        </w:tc>
        <w:tc>
          <w:tcPr>
            <w:tcW w:w="269" w:type="dxa"/>
            <w:tcBorders>
              <w:top w:val="single" w:sz="4" w:space="0" w:color="auto"/>
            </w:tcBorders>
          </w:tcPr>
          <w:p w14:paraId="4909A960" w14:textId="77777777" w:rsidR="004F1851" w:rsidRPr="006252DC" w:rsidRDefault="004F1851" w:rsidP="00862D22">
            <w:pPr>
              <w:tabs>
                <w:tab w:val="left" w:pos="-3402"/>
                <w:tab w:val="left" w:pos="-3261"/>
                <w:tab w:val="left" w:pos="-3119"/>
                <w:tab w:val="left" w:pos="284"/>
              </w:tabs>
              <w:spacing w:before="60" w:after="30" w:line="276" w:lineRule="auto"/>
              <w:ind w:left="-108" w:right="56"/>
              <w:jc w:val="right"/>
              <w:rPr>
                <w:rFonts w:ascii="Arial" w:hAnsi="Arial" w:cs="Arial"/>
                <w:sz w:val="19"/>
                <w:szCs w:val="19"/>
              </w:rPr>
            </w:pPr>
          </w:p>
        </w:tc>
        <w:tc>
          <w:tcPr>
            <w:tcW w:w="984" w:type="dxa"/>
            <w:tcBorders>
              <w:top w:val="single" w:sz="4" w:space="0" w:color="auto"/>
              <w:bottom w:val="single" w:sz="4" w:space="0" w:color="auto"/>
            </w:tcBorders>
          </w:tcPr>
          <w:p w14:paraId="12B3AE88" w14:textId="7D507EA8" w:rsidR="004F1851" w:rsidRPr="006252DC" w:rsidRDefault="004F1851" w:rsidP="00862D22">
            <w:pPr>
              <w:pStyle w:val="Default"/>
              <w:spacing w:before="60" w:after="30" w:line="276" w:lineRule="auto"/>
              <w:ind w:left="-102" w:right="-111"/>
              <w:jc w:val="center"/>
              <w:rPr>
                <w:rFonts w:ascii="Arial" w:hAnsi="Arial" w:cs="Arial"/>
                <w:sz w:val="19"/>
                <w:szCs w:val="19"/>
                <w:cs/>
              </w:rPr>
            </w:pPr>
            <w:r w:rsidRPr="006252DC">
              <w:rPr>
                <w:rFonts w:ascii="Arial" w:hAnsi="Arial" w:cs="Arial"/>
                <w:sz w:val="19"/>
                <w:szCs w:val="19"/>
              </w:rPr>
              <w:t xml:space="preserve">Over </w:t>
            </w:r>
            <w:r w:rsidR="003E2EE5" w:rsidRPr="006252DC">
              <w:rPr>
                <w:rFonts w:ascii="Arial" w:hAnsi="Arial" w:cstheme="minorBidi"/>
                <w:sz w:val="19"/>
                <w:szCs w:val="19"/>
                <w:cs/>
              </w:rPr>
              <w:br/>
            </w:r>
            <w:r w:rsidRPr="006252DC">
              <w:rPr>
                <w:rFonts w:ascii="Arial" w:hAnsi="Arial" w:cs="Arial"/>
                <w:sz w:val="19"/>
                <w:szCs w:val="19"/>
              </w:rPr>
              <w:t>5 years</w:t>
            </w:r>
          </w:p>
        </w:tc>
        <w:tc>
          <w:tcPr>
            <w:tcW w:w="284" w:type="dxa"/>
          </w:tcPr>
          <w:p w14:paraId="123B450A" w14:textId="77777777" w:rsidR="004F1851" w:rsidRPr="006252DC" w:rsidRDefault="004F1851" w:rsidP="00862D22">
            <w:pPr>
              <w:tabs>
                <w:tab w:val="left" w:pos="900"/>
              </w:tabs>
              <w:spacing w:before="60" w:after="30" w:line="276" w:lineRule="auto"/>
              <w:jc w:val="center"/>
              <w:rPr>
                <w:rFonts w:ascii="Arial" w:hAnsi="Arial" w:cs="Arial"/>
                <w:sz w:val="19"/>
                <w:szCs w:val="19"/>
              </w:rPr>
            </w:pPr>
          </w:p>
        </w:tc>
        <w:tc>
          <w:tcPr>
            <w:tcW w:w="996" w:type="dxa"/>
            <w:tcBorders>
              <w:bottom w:val="single" w:sz="4" w:space="0" w:color="auto"/>
            </w:tcBorders>
          </w:tcPr>
          <w:p w14:paraId="06D45BDD" w14:textId="194F0BE3" w:rsidR="004F1851" w:rsidRPr="006252DC" w:rsidRDefault="004F1851" w:rsidP="00862D22">
            <w:pPr>
              <w:pStyle w:val="Default"/>
              <w:spacing w:before="60" w:after="30" w:line="276" w:lineRule="auto"/>
              <w:jc w:val="center"/>
              <w:rPr>
                <w:rFonts w:ascii="Arial" w:hAnsi="Arial" w:cs="Arial"/>
                <w:sz w:val="19"/>
                <w:szCs w:val="19"/>
              </w:rPr>
            </w:pPr>
            <w:r w:rsidRPr="006252DC">
              <w:rPr>
                <w:rFonts w:ascii="Arial" w:hAnsi="Arial" w:cs="Arial"/>
                <w:sz w:val="19"/>
                <w:szCs w:val="19"/>
              </w:rPr>
              <w:br/>
              <w:t>Total</w:t>
            </w:r>
          </w:p>
        </w:tc>
      </w:tr>
      <w:tr w:rsidR="004F1851" w:rsidRPr="006252DC" w14:paraId="6DAC3753" w14:textId="77777777" w:rsidTr="00C60C33">
        <w:trPr>
          <w:trHeight w:val="230"/>
        </w:trPr>
        <w:tc>
          <w:tcPr>
            <w:tcW w:w="4405" w:type="dxa"/>
          </w:tcPr>
          <w:p w14:paraId="52DBD233" w14:textId="2D2CCC8B" w:rsidR="004F1851" w:rsidRPr="006252DC" w:rsidRDefault="004F1851" w:rsidP="00862D22">
            <w:pPr>
              <w:pStyle w:val="Default"/>
              <w:spacing w:before="60" w:after="30" w:line="276" w:lineRule="auto"/>
              <w:rPr>
                <w:rFonts w:ascii="Arial" w:hAnsi="Arial" w:cs="Arial"/>
                <w:b/>
                <w:bCs/>
                <w:sz w:val="19"/>
                <w:szCs w:val="19"/>
              </w:rPr>
            </w:pPr>
            <w:r w:rsidRPr="006252DC">
              <w:rPr>
                <w:rFonts w:ascii="Arial" w:hAnsi="Arial" w:cs="Arial"/>
                <w:b/>
                <w:bCs/>
                <w:sz w:val="19"/>
                <w:szCs w:val="19"/>
              </w:rPr>
              <w:t xml:space="preserve">Debt instruments measured at </w:t>
            </w:r>
            <w:r w:rsidR="008E14DE" w:rsidRPr="006252DC">
              <w:rPr>
                <w:rFonts w:ascii="Arial" w:hAnsi="Arial" w:cs="Arial"/>
                <w:b/>
                <w:bCs/>
                <w:sz w:val="19"/>
                <w:szCs w:val="19"/>
              </w:rPr>
              <w:t>amortized</w:t>
            </w:r>
            <w:r w:rsidRPr="006252DC">
              <w:rPr>
                <w:rFonts w:ascii="Arial" w:hAnsi="Arial" w:cs="Arial"/>
                <w:b/>
                <w:bCs/>
                <w:sz w:val="19"/>
                <w:szCs w:val="19"/>
              </w:rPr>
              <w:t xml:space="preserve"> cost</w:t>
            </w:r>
          </w:p>
        </w:tc>
        <w:tc>
          <w:tcPr>
            <w:tcW w:w="971" w:type="dxa"/>
          </w:tcPr>
          <w:p w14:paraId="01B1DD88" w14:textId="77777777" w:rsidR="004F1851" w:rsidRPr="006252DC" w:rsidRDefault="004F1851" w:rsidP="00862D22">
            <w:pPr>
              <w:tabs>
                <w:tab w:val="left" w:pos="-3402"/>
                <w:tab w:val="left" w:pos="-3261"/>
                <w:tab w:val="left" w:pos="-3119"/>
                <w:tab w:val="left" w:pos="284"/>
              </w:tabs>
              <w:spacing w:before="60" w:after="30" w:line="276" w:lineRule="auto"/>
              <w:ind w:left="-108" w:right="56"/>
              <w:jc w:val="right"/>
              <w:rPr>
                <w:rFonts w:ascii="Arial" w:hAnsi="Arial" w:cs="Arial"/>
                <w:sz w:val="19"/>
                <w:szCs w:val="19"/>
              </w:rPr>
            </w:pPr>
          </w:p>
        </w:tc>
        <w:tc>
          <w:tcPr>
            <w:tcW w:w="269" w:type="dxa"/>
          </w:tcPr>
          <w:p w14:paraId="1F8C6C45" w14:textId="77777777" w:rsidR="004F1851" w:rsidRPr="006252DC" w:rsidRDefault="004F1851" w:rsidP="00862D22">
            <w:pPr>
              <w:tabs>
                <w:tab w:val="left" w:pos="-3402"/>
                <w:tab w:val="left" w:pos="-3261"/>
                <w:tab w:val="left" w:pos="-3119"/>
                <w:tab w:val="left" w:pos="284"/>
              </w:tabs>
              <w:spacing w:before="60" w:after="30" w:line="276" w:lineRule="auto"/>
              <w:ind w:left="-108" w:right="56"/>
              <w:jc w:val="right"/>
              <w:rPr>
                <w:rFonts w:ascii="Arial" w:hAnsi="Arial" w:cs="Arial"/>
                <w:sz w:val="19"/>
                <w:szCs w:val="19"/>
              </w:rPr>
            </w:pPr>
          </w:p>
        </w:tc>
        <w:tc>
          <w:tcPr>
            <w:tcW w:w="986" w:type="dxa"/>
            <w:tcBorders>
              <w:top w:val="single" w:sz="4" w:space="0" w:color="auto"/>
            </w:tcBorders>
          </w:tcPr>
          <w:p w14:paraId="69225FF1" w14:textId="77777777" w:rsidR="004F1851" w:rsidRPr="006252DC" w:rsidRDefault="004F1851" w:rsidP="00862D22">
            <w:pPr>
              <w:tabs>
                <w:tab w:val="left" w:pos="-3402"/>
                <w:tab w:val="left" w:pos="-3261"/>
                <w:tab w:val="left" w:pos="-3119"/>
                <w:tab w:val="left" w:pos="284"/>
              </w:tabs>
              <w:spacing w:before="60" w:after="30" w:line="276" w:lineRule="auto"/>
              <w:ind w:left="-108" w:right="56"/>
              <w:jc w:val="right"/>
              <w:rPr>
                <w:rFonts w:ascii="Arial" w:hAnsi="Arial" w:cs="Arial"/>
                <w:sz w:val="19"/>
                <w:szCs w:val="19"/>
              </w:rPr>
            </w:pPr>
          </w:p>
        </w:tc>
        <w:tc>
          <w:tcPr>
            <w:tcW w:w="269" w:type="dxa"/>
          </w:tcPr>
          <w:p w14:paraId="66C79F54" w14:textId="77777777" w:rsidR="004F1851" w:rsidRPr="006252DC" w:rsidRDefault="004F1851" w:rsidP="00862D22">
            <w:pPr>
              <w:tabs>
                <w:tab w:val="left" w:pos="-3402"/>
                <w:tab w:val="left" w:pos="-3261"/>
                <w:tab w:val="left" w:pos="-3119"/>
                <w:tab w:val="left" w:pos="284"/>
              </w:tabs>
              <w:spacing w:before="60" w:after="30" w:line="276" w:lineRule="auto"/>
              <w:ind w:left="-108" w:right="56"/>
              <w:jc w:val="right"/>
              <w:rPr>
                <w:rFonts w:ascii="Arial" w:hAnsi="Arial" w:cs="Arial"/>
                <w:sz w:val="19"/>
                <w:szCs w:val="19"/>
              </w:rPr>
            </w:pPr>
          </w:p>
        </w:tc>
        <w:tc>
          <w:tcPr>
            <w:tcW w:w="984" w:type="dxa"/>
            <w:tcBorders>
              <w:top w:val="single" w:sz="4" w:space="0" w:color="auto"/>
            </w:tcBorders>
          </w:tcPr>
          <w:p w14:paraId="1338403F" w14:textId="77777777" w:rsidR="004F1851" w:rsidRPr="006252DC" w:rsidRDefault="004F1851" w:rsidP="00862D22">
            <w:pPr>
              <w:tabs>
                <w:tab w:val="left" w:pos="-3402"/>
                <w:tab w:val="left" w:pos="-3261"/>
                <w:tab w:val="left" w:pos="-3119"/>
                <w:tab w:val="left" w:pos="284"/>
              </w:tabs>
              <w:spacing w:before="60" w:after="30" w:line="276" w:lineRule="auto"/>
              <w:ind w:left="-108" w:right="56"/>
              <w:jc w:val="right"/>
              <w:rPr>
                <w:rFonts w:ascii="Arial" w:hAnsi="Arial" w:cs="Arial"/>
                <w:sz w:val="19"/>
                <w:szCs w:val="19"/>
              </w:rPr>
            </w:pPr>
          </w:p>
        </w:tc>
        <w:tc>
          <w:tcPr>
            <w:tcW w:w="284" w:type="dxa"/>
          </w:tcPr>
          <w:p w14:paraId="7005657C" w14:textId="77777777" w:rsidR="004F1851" w:rsidRPr="006252DC" w:rsidRDefault="004F1851" w:rsidP="00862D22">
            <w:pPr>
              <w:tabs>
                <w:tab w:val="left" w:pos="-3402"/>
                <w:tab w:val="left" w:pos="-3261"/>
                <w:tab w:val="left" w:pos="-3119"/>
                <w:tab w:val="left" w:pos="284"/>
              </w:tabs>
              <w:spacing w:before="60" w:after="30" w:line="276" w:lineRule="auto"/>
              <w:ind w:left="-108" w:right="56"/>
              <w:jc w:val="right"/>
              <w:rPr>
                <w:rFonts w:ascii="Arial" w:hAnsi="Arial" w:cs="Arial"/>
                <w:sz w:val="19"/>
                <w:szCs w:val="19"/>
              </w:rPr>
            </w:pPr>
          </w:p>
        </w:tc>
        <w:tc>
          <w:tcPr>
            <w:tcW w:w="996" w:type="dxa"/>
            <w:tcBorders>
              <w:top w:val="single" w:sz="4" w:space="0" w:color="auto"/>
            </w:tcBorders>
          </w:tcPr>
          <w:p w14:paraId="1A133385" w14:textId="77777777" w:rsidR="004F1851" w:rsidRPr="006252DC" w:rsidRDefault="004F1851" w:rsidP="00862D22">
            <w:pPr>
              <w:tabs>
                <w:tab w:val="left" w:pos="-3402"/>
                <w:tab w:val="left" w:pos="-3261"/>
                <w:tab w:val="left" w:pos="-3119"/>
                <w:tab w:val="left" w:pos="284"/>
              </w:tabs>
              <w:spacing w:before="60" w:after="30" w:line="276" w:lineRule="auto"/>
              <w:ind w:left="-28" w:right="-18"/>
              <w:jc w:val="right"/>
              <w:rPr>
                <w:rFonts w:ascii="Arial" w:hAnsi="Arial" w:cs="Arial"/>
                <w:sz w:val="19"/>
                <w:szCs w:val="19"/>
              </w:rPr>
            </w:pPr>
          </w:p>
        </w:tc>
      </w:tr>
      <w:tr w:rsidR="00144D65" w:rsidRPr="006252DC" w14:paraId="37A0166D" w14:textId="77777777" w:rsidTr="484E31BA">
        <w:trPr>
          <w:trHeight w:val="450"/>
        </w:trPr>
        <w:tc>
          <w:tcPr>
            <w:tcW w:w="4405" w:type="dxa"/>
          </w:tcPr>
          <w:p w14:paraId="73367C8D" w14:textId="77777777" w:rsidR="00144D65" w:rsidRPr="006252DC" w:rsidRDefault="00144D65" w:rsidP="00144D65">
            <w:pPr>
              <w:pStyle w:val="Default"/>
              <w:spacing w:before="60" w:after="30" w:line="276" w:lineRule="auto"/>
              <w:rPr>
                <w:rFonts w:ascii="Arial" w:hAnsi="Arial" w:cs="Arial"/>
                <w:sz w:val="19"/>
                <w:szCs w:val="19"/>
              </w:rPr>
            </w:pPr>
            <w:r w:rsidRPr="006252DC">
              <w:rPr>
                <w:rFonts w:ascii="Arial" w:hAnsi="Arial" w:cs="Arial"/>
                <w:sz w:val="19"/>
                <w:szCs w:val="19"/>
              </w:rPr>
              <w:t xml:space="preserve">Deposits at banks with maturity of </w:t>
            </w:r>
          </w:p>
          <w:p w14:paraId="54FE478D" w14:textId="09475C6E" w:rsidR="00144D65" w:rsidRPr="006252DC" w:rsidRDefault="00144D65" w:rsidP="00144D65">
            <w:pPr>
              <w:pStyle w:val="Default"/>
              <w:tabs>
                <w:tab w:val="left" w:pos="238"/>
              </w:tabs>
              <w:spacing w:before="60" w:after="30" w:line="276" w:lineRule="auto"/>
              <w:rPr>
                <w:rFonts w:ascii="Arial" w:hAnsi="Arial" w:cs="Arial"/>
                <w:b/>
                <w:bCs/>
                <w:sz w:val="19"/>
                <w:szCs w:val="19"/>
              </w:rPr>
            </w:pPr>
            <w:r w:rsidRPr="006252DC">
              <w:rPr>
                <w:rFonts w:ascii="Arial" w:hAnsi="Arial" w:cs="Arial"/>
                <w:sz w:val="19"/>
                <w:szCs w:val="19"/>
              </w:rPr>
              <w:t xml:space="preserve">     more than </w:t>
            </w:r>
            <w:r w:rsidRPr="006252DC">
              <w:rPr>
                <w:rFonts w:ascii="Arial" w:hAnsi="Arial" w:cs="Arial"/>
                <w:sz w:val="19"/>
                <w:szCs w:val="19"/>
                <w:cs/>
              </w:rPr>
              <w:t xml:space="preserve">3 </w:t>
            </w:r>
            <w:r w:rsidRPr="006252DC">
              <w:rPr>
                <w:rFonts w:ascii="Arial" w:hAnsi="Arial" w:cs="Arial"/>
                <w:sz w:val="19"/>
                <w:szCs w:val="19"/>
              </w:rPr>
              <w:t>months</w:t>
            </w:r>
          </w:p>
        </w:tc>
        <w:tc>
          <w:tcPr>
            <w:tcW w:w="971" w:type="dxa"/>
            <w:tcBorders>
              <w:top w:val="nil"/>
              <w:left w:val="nil"/>
              <w:bottom w:val="nil"/>
              <w:right w:val="nil"/>
            </w:tcBorders>
            <w:vAlign w:val="bottom"/>
          </w:tcPr>
          <w:p w14:paraId="3A0BD725" w14:textId="158D6F79" w:rsidR="00144D65" w:rsidRPr="006252DC" w:rsidRDefault="00144D65" w:rsidP="00C60C33">
            <w:pPr>
              <w:tabs>
                <w:tab w:val="left" w:pos="-3402"/>
                <w:tab w:val="left" w:pos="-3261"/>
                <w:tab w:val="left" w:pos="-3119"/>
                <w:tab w:val="left" w:pos="284"/>
              </w:tabs>
              <w:spacing w:before="60" w:after="30" w:line="276" w:lineRule="auto"/>
              <w:ind w:left="-108" w:right="-21"/>
              <w:jc w:val="right"/>
              <w:rPr>
                <w:rFonts w:ascii="Arial" w:hAnsi="Arial" w:cs="Arial"/>
                <w:sz w:val="19"/>
                <w:szCs w:val="19"/>
              </w:rPr>
            </w:pPr>
            <w:r w:rsidRPr="00144D65">
              <w:rPr>
                <w:rFonts w:ascii="Arial" w:hAnsi="Arial" w:cs="Arial"/>
                <w:sz w:val="19"/>
                <w:szCs w:val="19"/>
              </w:rPr>
              <w:t>164,</w:t>
            </w:r>
            <w:r w:rsidR="00BF4A1A">
              <w:rPr>
                <w:rFonts w:ascii="Arial" w:hAnsi="Arial" w:cs="Arial"/>
                <w:sz w:val="19"/>
                <w:szCs w:val="19"/>
              </w:rPr>
              <w:t>186</w:t>
            </w:r>
          </w:p>
        </w:tc>
        <w:tc>
          <w:tcPr>
            <w:tcW w:w="269" w:type="dxa"/>
            <w:tcBorders>
              <w:top w:val="nil"/>
              <w:left w:val="nil"/>
              <w:bottom w:val="nil"/>
              <w:right w:val="nil"/>
            </w:tcBorders>
            <w:vAlign w:val="bottom"/>
          </w:tcPr>
          <w:p w14:paraId="734987FF" w14:textId="77777777" w:rsidR="00144D65" w:rsidRPr="006252DC" w:rsidRDefault="00144D65" w:rsidP="00C60C33">
            <w:pPr>
              <w:tabs>
                <w:tab w:val="left" w:pos="-3402"/>
                <w:tab w:val="left" w:pos="-3261"/>
                <w:tab w:val="left" w:pos="-3119"/>
                <w:tab w:val="left" w:pos="284"/>
              </w:tabs>
              <w:spacing w:before="60" w:after="30" w:line="276" w:lineRule="auto"/>
              <w:ind w:left="-108" w:right="-21"/>
              <w:jc w:val="right"/>
              <w:rPr>
                <w:rFonts w:ascii="Arial" w:hAnsi="Arial" w:cs="Arial"/>
                <w:sz w:val="19"/>
                <w:szCs w:val="19"/>
              </w:rPr>
            </w:pPr>
          </w:p>
        </w:tc>
        <w:tc>
          <w:tcPr>
            <w:tcW w:w="986" w:type="dxa"/>
            <w:tcBorders>
              <w:top w:val="nil"/>
              <w:left w:val="nil"/>
              <w:bottom w:val="nil"/>
              <w:right w:val="nil"/>
            </w:tcBorders>
            <w:vAlign w:val="bottom"/>
          </w:tcPr>
          <w:p w14:paraId="66F32E81" w14:textId="7356118F" w:rsidR="00144D65" w:rsidRPr="006252DC" w:rsidRDefault="00144D65" w:rsidP="00C60C33">
            <w:pPr>
              <w:tabs>
                <w:tab w:val="left" w:pos="-3402"/>
                <w:tab w:val="left" w:pos="-3261"/>
                <w:tab w:val="left" w:pos="-3119"/>
                <w:tab w:val="left" w:pos="284"/>
              </w:tabs>
              <w:spacing w:before="60" w:after="30" w:line="276" w:lineRule="auto"/>
              <w:ind w:left="-108" w:right="-21"/>
              <w:jc w:val="right"/>
              <w:rPr>
                <w:rFonts w:ascii="Arial" w:hAnsi="Arial" w:cs="Arial"/>
                <w:sz w:val="19"/>
                <w:szCs w:val="19"/>
              </w:rPr>
            </w:pPr>
            <w:r w:rsidRPr="00144D65">
              <w:rPr>
                <w:rFonts w:ascii="Arial" w:hAnsi="Arial" w:cs="Arial"/>
                <w:sz w:val="19"/>
                <w:szCs w:val="19"/>
              </w:rPr>
              <w:t>-</w:t>
            </w:r>
          </w:p>
        </w:tc>
        <w:tc>
          <w:tcPr>
            <w:tcW w:w="269" w:type="dxa"/>
            <w:tcBorders>
              <w:top w:val="nil"/>
              <w:left w:val="nil"/>
              <w:bottom w:val="nil"/>
              <w:right w:val="nil"/>
            </w:tcBorders>
            <w:vAlign w:val="bottom"/>
          </w:tcPr>
          <w:p w14:paraId="1A4C0839" w14:textId="77777777" w:rsidR="00144D65" w:rsidRPr="006252DC" w:rsidRDefault="00144D65" w:rsidP="00C60C33">
            <w:pPr>
              <w:tabs>
                <w:tab w:val="left" w:pos="-3402"/>
                <w:tab w:val="left" w:pos="-3261"/>
                <w:tab w:val="left" w:pos="-3119"/>
                <w:tab w:val="left" w:pos="284"/>
              </w:tabs>
              <w:spacing w:before="60" w:after="30" w:line="276" w:lineRule="auto"/>
              <w:ind w:left="-108" w:right="-21"/>
              <w:jc w:val="right"/>
              <w:rPr>
                <w:rFonts w:ascii="Arial" w:hAnsi="Arial" w:cs="Arial"/>
                <w:sz w:val="19"/>
                <w:szCs w:val="19"/>
              </w:rPr>
            </w:pPr>
          </w:p>
        </w:tc>
        <w:tc>
          <w:tcPr>
            <w:tcW w:w="984" w:type="dxa"/>
            <w:tcBorders>
              <w:top w:val="nil"/>
              <w:left w:val="nil"/>
              <w:bottom w:val="nil"/>
              <w:right w:val="nil"/>
            </w:tcBorders>
            <w:vAlign w:val="bottom"/>
          </w:tcPr>
          <w:p w14:paraId="71E421C2" w14:textId="47EC9395" w:rsidR="00144D65" w:rsidRPr="006252DC" w:rsidRDefault="00144D65" w:rsidP="00C60C33">
            <w:pPr>
              <w:tabs>
                <w:tab w:val="left" w:pos="-3402"/>
                <w:tab w:val="left" w:pos="-3261"/>
                <w:tab w:val="left" w:pos="-3119"/>
                <w:tab w:val="left" w:pos="284"/>
              </w:tabs>
              <w:spacing w:before="60" w:after="30" w:line="276" w:lineRule="auto"/>
              <w:ind w:left="-108" w:right="-21"/>
              <w:jc w:val="right"/>
              <w:rPr>
                <w:rFonts w:ascii="Arial" w:hAnsi="Arial" w:cs="Arial"/>
                <w:sz w:val="19"/>
                <w:szCs w:val="19"/>
              </w:rPr>
            </w:pPr>
            <w:r w:rsidRPr="00144D65">
              <w:rPr>
                <w:rFonts w:ascii="Arial" w:hAnsi="Arial" w:cs="Arial"/>
                <w:sz w:val="19"/>
                <w:szCs w:val="19"/>
              </w:rPr>
              <w:t>-</w:t>
            </w:r>
          </w:p>
        </w:tc>
        <w:tc>
          <w:tcPr>
            <w:tcW w:w="284" w:type="dxa"/>
            <w:tcBorders>
              <w:top w:val="nil"/>
              <w:left w:val="nil"/>
              <w:bottom w:val="nil"/>
              <w:right w:val="nil"/>
            </w:tcBorders>
            <w:vAlign w:val="bottom"/>
          </w:tcPr>
          <w:p w14:paraId="57F01260" w14:textId="77777777" w:rsidR="00144D65" w:rsidRPr="006252DC" w:rsidRDefault="00144D65" w:rsidP="00C60C33">
            <w:pPr>
              <w:tabs>
                <w:tab w:val="left" w:pos="-3402"/>
                <w:tab w:val="left" w:pos="-3261"/>
                <w:tab w:val="left" w:pos="-3119"/>
                <w:tab w:val="left" w:pos="284"/>
              </w:tabs>
              <w:spacing w:before="60" w:after="30" w:line="276" w:lineRule="auto"/>
              <w:ind w:left="-108" w:right="-21"/>
              <w:jc w:val="right"/>
              <w:rPr>
                <w:rFonts w:ascii="Arial" w:hAnsi="Arial" w:cs="Arial"/>
                <w:sz w:val="19"/>
                <w:szCs w:val="19"/>
              </w:rPr>
            </w:pPr>
          </w:p>
        </w:tc>
        <w:tc>
          <w:tcPr>
            <w:tcW w:w="996" w:type="dxa"/>
            <w:tcBorders>
              <w:top w:val="nil"/>
              <w:left w:val="nil"/>
              <w:bottom w:val="nil"/>
              <w:right w:val="nil"/>
            </w:tcBorders>
            <w:vAlign w:val="bottom"/>
          </w:tcPr>
          <w:p w14:paraId="2FFDD34E" w14:textId="1A660EB2" w:rsidR="00144D65" w:rsidRPr="006252DC" w:rsidRDefault="00144D65" w:rsidP="00C60C33">
            <w:pPr>
              <w:tabs>
                <w:tab w:val="left" w:pos="-3402"/>
                <w:tab w:val="left" w:pos="-3261"/>
                <w:tab w:val="left" w:pos="-3119"/>
                <w:tab w:val="left" w:pos="284"/>
              </w:tabs>
              <w:spacing w:before="60" w:after="30" w:line="276" w:lineRule="auto"/>
              <w:ind w:left="-28" w:right="-21"/>
              <w:jc w:val="right"/>
              <w:rPr>
                <w:rFonts w:ascii="Arial" w:hAnsi="Arial" w:cs="Arial"/>
                <w:sz w:val="19"/>
                <w:szCs w:val="19"/>
              </w:rPr>
            </w:pPr>
            <w:r w:rsidRPr="00144D65">
              <w:rPr>
                <w:rFonts w:ascii="Arial" w:hAnsi="Arial" w:cs="Arial"/>
                <w:sz w:val="19"/>
                <w:szCs w:val="19"/>
              </w:rPr>
              <w:t>164,</w:t>
            </w:r>
            <w:r w:rsidR="00BF4A1A">
              <w:rPr>
                <w:rFonts w:ascii="Arial" w:hAnsi="Arial" w:cs="Arial"/>
                <w:sz w:val="19"/>
                <w:szCs w:val="19"/>
              </w:rPr>
              <w:t>186</w:t>
            </w:r>
          </w:p>
        </w:tc>
      </w:tr>
      <w:tr w:rsidR="00C60C33" w:rsidRPr="006252DC" w14:paraId="47938604" w14:textId="77777777" w:rsidTr="00C60C33">
        <w:trPr>
          <w:trHeight w:val="312"/>
        </w:trPr>
        <w:tc>
          <w:tcPr>
            <w:tcW w:w="4405" w:type="dxa"/>
          </w:tcPr>
          <w:p w14:paraId="02D36C55" w14:textId="77777777" w:rsidR="00C60C33" w:rsidRPr="006252DC" w:rsidRDefault="00C60C33" w:rsidP="00C60C33">
            <w:pPr>
              <w:pStyle w:val="Default"/>
              <w:spacing w:before="60" w:after="30" w:line="276" w:lineRule="auto"/>
              <w:rPr>
                <w:rFonts w:ascii="Arial" w:hAnsi="Arial" w:cs="Arial"/>
                <w:sz w:val="19"/>
                <w:szCs w:val="19"/>
              </w:rPr>
            </w:pPr>
            <w:r w:rsidRPr="006252DC">
              <w:rPr>
                <w:rFonts w:ascii="Arial" w:hAnsi="Arial" w:cs="Arial"/>
                <w:sz w:val="19"/>
                <w:szCs w:val="19"/>
              </w:rPr>
              <w:t>Private enterprises debt securities</w:t>
            </w:r>
          </w:p>
        </w:tc>
        <w:tc>
          <w:tcPr>
            <w:tcW w:w="971" w:type="dxa"/>
            <w:tcBorders>
              <w:top w:val="nil"/>
              <w:left w:val="nil"/>
              <w:bottom w:val="single" w:sz="4" w:space="0" w:color="auto"/>
              <w:right w:val="nil"/>
            </w:tcBorders>
            <w:vAlign w:val="bottom"/>
          </w:tcPr>
          <w:p w14:paraId="1D8E66E8" w14:textId="007D2249" w:rsidR="00C60C33" w:rsidRPr="006252DC" w:rsidRDefault="00C60C33" w:rsidP="00C60C33">
            <w:pPr>
              <w:tabs>
                <w:tab w:val="left" w:pos="-3402"/>
                <w:tab w:val="left" w:pos="-3261"/>
                <w:tab w:val="left" w:pos="-3119"/>
                <w:tab w:val="left" w:pos="284"/>
              </w:tabs>
              <w:spacing w:before="60" w:after="30" w:line="276" w:lineRule="auto"/>
              <w:ind w:left="-108" w:right="-21"/>
              <w:jc w:val="right"/>
              <w:rPr>
                <w:rFonts w:ascii="Arial" w:hAnsi="Arial" w:cs="Arial"/>
                <w:sz w:val="19"/>
                <w:szCs w:val="19"/>
              </w:rPr>
            </w:pPr>
            <w:r w:rsidRPr="00144D65">
              <w:rPr>
                <w:rFonts w:ascii="Arial" w:hAnsi="Arial" w:cs="Arial"/>
                <w:sz w:val="19"/>
                <w:szCs w:val="19"/>
              </w:rPr>
              <w:t>2,000</w:t>
            </w:r>
          </w:p>
        </w:tc>
        <w:tc>
          <w:tcPr>
            <w:tcW w:w="269" w:type="dxa"/>
            <w:tcBorders>
              <w:top w:val="nil"/>
              <w:left w:val="nil"/>
              <w:bottom w:val="nil"/>
              <w:right w:val="nil"/>
            </w:tcBorders>
            <w:vAlign w:val="bottom"/>
          </w:tcPr>
          <w:p w14:paraId="7B0E9601" w14:textId="77777777" w:rsidR="00C60C33" w:rsidRPr="006252DC" w:rsidRDefault="00C60C33" w:rsidP="00C60C33">
            <w:pPr>
              <w:tabs>
                <w:tab w:val="left" w:pos="-3402"/>
                <w:tab w:val="left" w:pos="-3261"/>
                <w:tab w:val="left" w:pos="-3119"/>
                <w:tab w:val="left" w:pos="284"/>
              </w:tabs>
              <w:spacing w:before="60" w:after="30" w:line="276" w:lineRule="auto"/>
              <w:ind w:left="-108" w:right="-21"/>
              <w:jc w:val="right"/>
              <w:rPr>
                <w:rFonts w:ascii="Arial" w:hAnsi="Arial" w:cs="Arial"/>
                <w:sz w:val="19"/>
                <w:szCs w:val="19"/>
              </w:rPr>
            </w:pPr>
          </w:p>
        </w:tc>
        <w:tc>
          <w:tcPr>
            <w:tcW w:w="986" w:type="dxa"/>
            <w:tcBorders>
              <w:top w:val="nil"/>
              <w:left w:val="nil"/>
              <w:bottom w:val="single" w:sz="4" w:space="0" w:color="auto"/>
              <w:right w:val="nil"/>
            </w:tcBorders>
            <w:vAlign w:val="bottom"/>
          </w:tcPr>
          <w:p w14:paraId="799D9D1B" w14:textId="5B98EAAA" w:rsidR="00C60C33" w:rsidRPr="006252DC" w:rsidRDefault="00C60C33" w:rsidP="00C60C33">
            <w:pPr>
              <w:tabs>
                <w:tab w:val="left" w:pos="-3402"/>
                <w:tab w:val="left" w:pos="-3261"/>
                <w:tab w:val="left" w:pos="-3119"/>
                <w:tab w:val="left" w:pos="284"/>
              </w:tabs>
              <w:spacing w:before="60" w:after="30" w:line="276" w:lineRule="auto"/>
              <w:ind w:left="-108" w:right="-21"/>
              <w:jc w:val="right"/>
              <w:rPr>
                <w:rFonts w:ascii="Arial" w:hAnsi="Arial" w:cs="Arial"/>
                <w:sz w:val="19"/>
                <w:szCs w:val="19"/>
              </w:rPr>
            </w:pPr>
            <w:r w:rsidRPr="00144D65">
              <w:rPr>
                <w:rFonts w:ascii="Arial" w:hAnsi="Arial" w:cs="Arial"/>
                <w:sz w:val="19"/>
                <w:szCs w:val="19"/>
              </w:rPr>
              <w:t>2,000</w:t>
            </w:r>
          </w:p>
        </w:tc>
        <w:tc>
          <w:tcPr>
            <w:tcW w:w="269" w:type="dxa"/>
            <w:tcBorders>
              <w:top w:val="nil"/>
              <w:left w:val="nil"/>
              <w:bottom w:val="nil"/>
              <w:right w:val="nil"/>
            </w:tcBorders>
            <w:vAlign w:val="bottom"/>
          </w:tcPr>
          <w:p w14:paraId="2EA11D41" w14:textId="77777777" w:rsidR="00C60C33" w:rsidRPr="006252DC" w:rsidRDefault="00C60C33" w:rsidP="00C60C33">
            <w:pPr>
              <w:tabs>
                <w:tab w:val="left" w:pos="-3402"/>
                <w:tab w:val="left" w:pos="-3261"/>
                <w:tab w:val="left" w:pos="-3119"/>
              </w:tabs>
              <w:spacing w:before="60" w:after="30" w:line="276" w:lineRule="auto"/>
              <w:ind w:right="-21"/>
              <w:jc w:val="right"/>
              <w:rPr>
                <w:rFonts w:ascii="Arial" w:hAnsi="Arial" w:cs="Arial"/>
                <w:sz w:val="19"/>
                <w:szCs w:val="19"/>
              </w:rPr>
            </w:pPr>
          </w:p>
        </w:tc>
        <w:tc>
          <w:tcPr>
            <w:tcW w:w="984" w:type="dxa"/>
            <w:tcBorders>
              <w:top w:val="nil"/>
              <w:left w:val="nil"/>
              <w:bottom w:val="single" w:sz="4" w:space="0" w:color="auto"/>
              <w:right w:val="nil"/>
            </w:tcBorders>
          </w:tcPr>
          <w:p w14:paraId="75EC179C" w14:textId="293B6762" w:rsidR="00C60C33" w:rsidRPr="006252DC" w:rsidRDefault="00C60C33" w:rsidP="00C60C33">
            <w:pPr>
              <w:tabs>
                <w:tab w:val="left" w:pos="-3402"/>
                <w:tab w:val="left" w:pos="-3261"/>
                <w:tab w:val="left" w:pos="-3119"/>
                <w:tab w:val="left" w:pos="284"/>
              </w:tabs>
              <w:spacing w:before="60" w:after="30" w:line="276" w:lineRule="auto"/>
              <w:ind w:left="-108" w:right="-21"/>
              <w:jc w:val="right"/>
              <w:rPr>
                <w:rFonts w:ascii="Arial" w:hAnsi="Arial" w:cs="Arial"/>
                <w:sz w:val="19"/>
                <w:szCs w:val="19"/>
              </w:rPr>
            </w:pPr>
            <w:r w:rsidRPr="00320678">
              <w:rPr>
                <w:rFonts w:ascii="Arial" w:hAnsi="Arial" w:cs="Arial"/>
                <w:sz w:val="19"/>
                <w:szCs w:val="19"/>
              </w:rPr>
              <w:t>-</w:t>
            </w:r>
          </w:p>
        </w:tc>
        <w:tc>
          <w:tcPr>
            <w:tcW w:w="284" w:type="dxa"/>
            <w:tcBorders>
              <w:top w:val="nil"/>
              <w:left w:val="nil"/>
              <w:bottom w:val="nil"/>
              <w:right w:val="nil"/>
            </w:tcBorders>
            <w:vAlign w:val="bottom"/>
          </w:tcPr>
          <w:p w14:paraId="7D52A312" w14:textId="77777777" w:rsidR="00C60C33" w:rsidRPr="006252DC" w:rsidRDefault="00C60C33" w:rsidP="00C60C33">
            <w:pPr>
              <w:tabs>
                <w:tab w:val="left" w:pos="-3402"/>
                <w:tab w:val="left" w:pos="-3261"/>
                <w:tab w:val="left" w:pos="-3119"/>
                <w:tab w:val="left" w:pos="284"/>
              </w:tabs>
              <w:spacing w:before="60" w:after="30" w:line="276" w:lineRule="auto"/>
              <w:ind w:left="-108" w:right="-21"/>
              <w:jc w:val="right"/>
              <w:rPr>
                <w:rFonts w:ascii="Arial" w:hAnsi="Arial" w:cs="Arial"/>
                <w:sz w:val="19"/>
                <w:szCs w:val="19"/>
              </w:rPr>
            </w:pPr>
          </w:p>
        </w:tc>
        <w:tc>
          <w:tcPr>
            <w:tcW w:w="996" w:type="dxa"/>
            <w:tcBorders>
              <w:top w:val="nil"/>
              <w:left w:val="nil"/>
              <w:bottom w:val="single" w:sz="4" w:space="0" w:color="auto"/>
              <w:right w:val="nil"/>
            </w:tcBorders>
            <w:vAlign w:val="bottom"/>
          </w:tcPr>
          <w:p w14:paraId="6646DCDA" w14:textId="0DC390C4" w:rsidR="00C60C33" w:rsidRPr="006252DC" w:rsidRDefault="00C60C33" w:rsidP="00C60C33">
            <w:pPr>
              <w:tabs>
                <w:tab w:val="left" w:pos="-3402"/>
                <w:tab w:val="left" w:pos="-3261"/>
                <w:tab w:val="left" w:pos="-3119"/>
                <w:tab w:val="left" w:pos="284"/>
              </w:tabs>
              <w:spacing w:before="60" w:after="30" w:line="276" w:lineRule="auto"/>
              <w:ind w:left="-108" w:right="-21"/>
              <w:jc w:val="right"/>
              <w:rPr>
                <w:rFonts w:ascii="Arial" w:hAnsi="Arial" w:cs="Arial"/>
                <w:sz w:val="19"/>
                <w:szCs w:val="19"/>
              </w:rPr>
            </w:pPr>
            <w:r w:rsidRPr="00144D65">
              <w:rPr>
                <w:rFonts w:ascii="Arial" w:hAnsi="Arial" w:cs="Arial"/>
                <w:sz w:val="19"/>
                <w:szCs w:val="19"/>
              </w:rPr>
              <w:t>4,000</w:t>
            </w:r>
          </w:p>
        </w:tc>
      </w:tr>
      <w:tr w:rsidR="00C60C33" w:rsidRPr="006252DC" w14:paraId="27E6EB37" w14:textId="77777777" w:rsidTr="00C60C33">
        <w:trPr>
          <w:trHeight w:val="249"/>
        </w:trPr>
        <w:tc>
          <w:tcPr>
            <w:tcW w:w="4405" w:type="dxa"/>
          </w:tcPr>
          <w:p w14:paraId="26E30EE3" w14:textId="27F47CD2" w:rsidR="00C60C33" w:rsidRPr="006252DC" w:rsidRDefault="00C60C33" w:rsidP="00C60C33">
            <w:pPr>
              <w:tabs>
                <w:tab w:val="left" w:pos="900"/>
              </w:tabs>
              <w:spacing w:before="60" w:after="30" w:line="276" w:lineRule="auto"/>
              <w:rPr>
                <w:rFonts w:ascii="Arial" w:hAnsi="Arial" w:cs="Arial"/>
                <w:sz w:val="19"/>
                <w:szCs w:val="19"/>
                <w:cs/>
              </w:rPr>
            </w:pPr>
            <w:r w:rsidRPr="006252DC">
              <w:rPr>
                <w:rFonts w:ascii="Arial" w:hAnsi="Arial" w:cs="Arial"/>
                <w:sz w:val="19"/>
                <w:szCs w:val="19"/>
              </w:rPr>
              <w:t xml:space="preserve">     Total</w:t>
            </w:r>
          </w:p>
        </w:tc>
        <w:tc>
          <w:tcPr>
            <w:tcW w:w="971" w:type="dxa"/>
            <w:tcBorders>
              <w:top w:val="single" w:sz="4" w:space="0" w:color="auto"/>
              <w:left w:val="nil"/>
              <w:bottom w:val="single" w:sz="12" w:space="0" w:color="auto"/>
              <w:right w:val="nil"/>
            </w:tcBorders>
            <w:vAlign w:val="bottom"/>
          </w:tcPr>
          <w:p w14:paraId="0A33B715" w14:textId="059E7FF3" w:rsidR="00C60C33" w:rsidRPr="006252DC" w:rsidRDefault="00C60C33" w:rsidP="00C60C33">
            <w:pPr>
              <w:tabs>
                <w:tab w:val="left" w:pos="-3402"/>
                <w:tab w:val="left" w:pos="-3261"/>
                <w:tab w:val="left" w:pos="-3119"/>
                <w:tab w:val="left" w:pos="284"/>
              </w:tabs>
              <w:spacing w:before="60" w:after="30" w:line="276" w:lineRule="auto"/>
              <w:ind w:left="-108" w:right="-21"/>
              <w:jc w:val="right"/>
              <w:rPr>
                <w:rFonts w:ascii="Arial" w:hAnsi="Arial" w:cs="Arial"/>
                <w:sz w:val="19"/>
                <w:szCs w:val="19"/>
              </w:rPr>
            </w:pPr>
            <w:r w:rsidRPr="00144D65">
              <w:rPr>
                <w:rFonts w:ascii="Arial" w:hAnsi="Arial" w:cs="Arial"/>
                <w:sz w:val="19"/>
                <w:szCs w:val="19"/>
              </w:rPr>
              <w:t>166,</w:t>
            </w:r>
            <w:r>
              <w:rPr>
                <w:rFonts w:ascii="Arial" w:hAnsi="Arial" w:cs="Arial"/>
                <w:sz w:val="19"/>
                <w:szCs w:val="19"/>
              </w:rPr>
              <w:t>186</w:t>
            </w:r>
          </w:p>
        </w:tc>
        <w:tc>
          <w:tcPr>
            <w:tcW w:w="269" w:type="dxa"/>
            <w:tcBorders>
              <w:top w:val="nil"/>
              <w:left w:val="nil"/>
              <w:bottom w:val="nil"/>
              <w:right w:val="nil"/>
            </w:tcBorders>
            <w:vAlign w:val="bottom"/>
          </w:tcPr>
          <w:p w14:paraId="7D035AB2" w14:textId="77777777" w:rsidR="00C60C33" w:rsidRPr="006252DC" w:rsidRDefault="00C60C33" w:rsidP="00C60C33">
            <w:pPr>
              <w:tabs>
                <w:tab w:val="left" w:pos="-3402"/>
                <w:tab w:val="left" w:pos="-3261"/>
                <w:tab w:val="left" w:pos="-3119"/>
                <w:tab w:val="left" w:pos="284"/>
              </w:tabs>
              <w:spacing w:before="60" w:after="30" w:line="276" w:lineRule="auto"/>
              <w:ind w:left="-108" w:right="-21"/>
              <w:jc w:val="right"/>
              <w:rPr>
                <w:rFonts w:ascii="Arial" w:hAnsi="Arial" w:cs="Arial"/>
                <w:sz w:val="19"/>
                <w:szCs w:val="19"/>
              </w:rPr>
            </w:pPr>
          </w:p>
        </w:tc>
        <w:tc>
          <w:tcPr>
            <w:tcW w:w="986" w:type="dxa"/>
            <w:tcBorders>
              <w:top w:val="single" w:sz="4" w:space="0" w:color="auto"/>
              <w:left w:val="nil"/>
              <w:bottom w:val="single" w:sz="12" w:space="0" w:color="auto"/>
              <w:right w:val="nil"/>
            </w:tcBorders>
            <w:vAlign w:val="bottom"/>
          </w:tcPr>
          <w:p w14:paraId="04BB561B" w14:textId="57C980F3" w:rsidR="00C60C33" w:rsidRPr="006252DC" w:rsidRDefault="00C60C33" w:rsidP="00C60C33">
            <w:pPr>
              <w:tabs>
                <w:tab w:val="left" w:pos="-3402"/>
                <w:tab w:val="left" w:pos="-3261"/>
                <w:tab w:val="left" w:pos="-3119"/>
                <w:tab w:val="left" w:pos="284"/>
              </w:tabs>
              <w:spacing w:before="60" w:after="30" w:line="276" w:lineRule="auto"/>
              <w:ind w:left="-108" w:right="-21"/>
              <w:jc w:val="right"/>
              <w:rPr>
                <w:rFonts w:ascii="Arial" w:hAnsi="Arial" w:cs="Arial"/>
                <w:sz w:val="19"/>
                <w:szCs w:val="19"/>
              </w:rPr>
            </w:pPr>
            <w:r w:rsidRPr="00144D65">
              <w:rPr>
                <w:rFonts w:ascii="Arial" w:hAnsi="Arial" w:cs="Arial"/>
                <w:sz w:val="19"/>
                <w:szCs w:val="19"/>
              </w:rPr>
              <w:t>2,000</w:t>
            </w:r>
          </w:p>
        </w:tc>
        <w:tc>
          <w:tcPr>
            <w:tcW w:w="269" w:type="dxa"/>
            <w:tcBorders>
              <w:top w:val="nil"/>
              <w:left w:val="nil"/>
              <w:bottom w:val="nil"/>
              <w:right w:val="nil"/>
            </w:tcBorders>
            <w:vAlign w:val="bottom"/>
          </w:tcPr>
          <w:p w14:paraId="21E2EB9A" w14:textId="77777777" w:rsidR="00C60C33" w:rsidRPr="006252DC" w:rsidRDefault="00C60C33" w:rsidP="00C60C33">
            <w:pPr>
              <w:tabs>
                <w:tab w:val="left" w:pos="-3402"/>
                <w:tab w:val="left" w:pos="-3261"/>
                <w:tab w:val="left" w:pos="-3119"/>
              </w:tabs>
              <w:spacing w:before="60" w:after="30" w:line="276" w:lineRule="auto"/>
              <w:ind w:right="-21"/>
              <w:jc w:val="right"/>
              <w:rPr>
                <w:rFonts w:ascii="Arial" w:hAnsi="Arial" w:cs="Arial"/>
                <w:sz w:val="19"/>
                <w:szCs w:val="19"/>
              </w:rPr>
            </w:pPr>
          </w:p>
        </w:tc>
        <w:tc>
          <w:tcPr>
            <w:tcW w:w="984" w:type="dxa"/>
            <w:tcBorders>
              <w:top w:val="single" w:sz="4" w:space="0" w:color="auto"/>
              <w:left w:val="nil"/>
              <w:bottom w:val="single" w:sz="12" w:space="0" w:color="auto"/>
              <w:right w:val="nil"/>
            </w:tcBorders>
          </w:tcPr>
          <w:p w14:paraId="197549B7" w14:textId="1B775A82" w:rsidR="00C60C33" w:rsidRPr="006252DC" w:rsidRDefault="00C60C33" w:rsidP="00C60C33">
            <w:pPr>
              <w:tabs>
                <w:tab w:val="left" w:pos="-3402"/>
                <w:tab w:val="left" w:pos="-3261"/>
                <w:tab w:val="left" w:pos="-3119"/>
                <w:tab w:val="left" w:pos="284"/>
              </w:tabs>
              <w:spacing w:before="60" w:after="30" w:line="276" w:lineRule="auto"/>
              <w:ind w:left="-108" w:right="-21"/>
              <w:jc w:val="right"/>
              <w:rPr>
                <w:rFonts w:ascii="Arial" w:hAnsi="Arial" w:cs="Arial"/>
                <w:sz w:val="19"/>
                <w:szCs w:val="19"/>
              </w:rPr>
            </w:pPr>
            <w:r w:rsidRPr="00320678">
              <w:rPr>
                <w:rFonts w:ascii="Arial" w:hAnsi="Arial" w:cs="Arial"/>
                <w:sz w:val="19"/>
                <w:szCs w:val="19"/>
              </w:rPr>
              <w:t>-</w:t>
            </w:r>
          </w:p>
        </w:tc>
        <w:tc>
          <w:tcPr>
            <w:tcW w:w="284" w:type="dxa"/>
            <w:tcBorders>
              <w:top w:val="nil"/>
              <w:left w:val="nil"/>
              <w:bottom w:val="nil"/>
              <w:right w:val="nil"/>
            </w:tcBorders>
            <w:vAlign w:val="bottom"/>
          </w:tcPr>
          <w:p w14:paraId="4399B1FE" w14:textId="77777777" w:rsidR="00C60C33" w:rsidRPr="006252DC" w:rsidRDefault="00C60C33" w:rsidP="00C60C33">
            <w:pPr>
              <w:tabs>
                <w:tab w:val="left" w:pos="-3402"/>
                <w:tab w:val="left" w:pos="-3261"/>
                <w:tab w:val="left" w:pos="-3119"/>
                <w:tab w:val="left" w:pos="284"/>
              </w:tabs>
              <w:spacing w:before="60" w:after="30" w:line="276" w:lineRule="auto"/>
              <w:ind w:left="-108" w:right="-21"/>
              <w:jc w:val="right"/>
              <w:rPr>
                <w:rFonts w:ascii="Arial" w:hAnsi="Arial" w:cs="Arial"/>
                <w:sz w:val="19"/>
                <w:szCs w:val="19"/>
              </w:rPr>
            </w:pPr>
          </w:p>
        </w:tc>
        <w:tc>
          <w:tcPr>
            <w:tcW w:w="996" w:type="dxa"/>
            <w:tcBorders>
              <w:top w:val="single" w:sz="4" w:space="0" w:color="auto"/>
              <w:left w:val="nil"/>
              <w:bottom w:val="single" w:sz="12" w:space="0" w:color="auto"/>
              <w:right w:val="nil"/>
            </w:tcBorders>
            <w:vAlign w:val="bottom"/>
          </w:tcPr>
          <w:p w14:paraId="7A4E462B" w14:textId="7BD7D7CD" w:rsidR="00C60C33" w:rsidRPr="006252DC" w:rsidRDefault="00C60C33" w:rsidP="00C60C33">
            <w:pPr>
              <w:tabs>
                <w:tab w:val="left" w:pos="-3402"/>
                <w:tab w:val="left" w:pos="-3261"/>
                <w:tab w:val="left" w:pos="-3119"/>
                <w:tab w:val="left" w:pos="284"/>
              </w:tabs>
              <w:spacing w:before="60" w:after="30" w:line="276" w:lineRule="auto"/>
              <w:ind w:left="-108" w:right="-21"/>
              <w:jc w:val="right"/>
              <w:rPr>
                <w:rFonts w:ascii="Arial" w:hAnsi="Arial" w:cs="Arial"/>
                <w:sz w:val="19"/>
                <w:szCs w:val="19"/>
              </w:rPr>
            </w:pPr>
            <w:r w:rsidRPr="00144D65">
              <w:rPr>
                <w:rFonts w:ascii="Arial" w:hAnsi="Arial" w:cs="Arial"/>
                <w:sz w:val="19"/>
                <w:szCs w:val="19"/>
              </w:rPr>
              <w:t>168,</w:t>
            </w:r>
            <w:r>
              <w:rPr>
                <w:rFonts w:ascii="Arial" w:hAnsi="Arial" w:cs="Arial"/>
                <w:sz w:val="19"/>
                <w:szCs w:val="19"/>
              </w:rPr>
              <w:t>186</w:t>
            </w:r>
          </w:p>
        </w:tc>
      </w:tr>
    </w:tbl>
    <w:p w14:paraId="01A59055" w14:textId="77777777" w:rsidR="000E64F2" w:rsidRPr="006252DC" w:rsidRDefault="000E64F2" w:rsidP="00FE77D8">
      <w:pPr>
        <w:rPr>
          <w:rFonts w:ascii="Arial" w:hAnsi="Arial" w:cs="Arial"/>
          <w:sz w:val="36"/>
          <w:szCs w:val="36"/>
          <w:lang w:val="en-GB"/>
        </w:rPr>
      </w:pPr>
    </w:p>
    <w:tbl>
      <w:tblPr>
        <w:tblStyle w:val="TableGrid"/>
        <w:tblW w:w="9155" w:type="dxa"/>
        <w:tblInd w:w="297" w:type="dxa"/>
        <w:tblLook w:val="04A0" w:firstRow="1" w:lastRow="0" w:firstColumn="1" w:lastColumn="0" w:noHBand="0" w:noVBand="1"/>
      </w:tblPr>
      <w:tblGrid>
        <w:gridCol w:w="4446"/>
        <w:gridCol w:w="972"/>
        <w:gridCol w:w="270"/>
        <w:gridCol w:w="990"/>
        <w:gridCol w:w="270"/>
        <w:gridCol w:w="927"/>
        <w:gridCol w:w="284"/>
        <w:gridCol w:w="996"/>
      </w:tblGrid>
      <w:tr w:rsidR="004F1851" w:rsidRPr="006252DC" w14:paraId="2449747C" w14:textId="77777777" w:rsidTr="003E2EE5">
        <w:trPr>
          <w:trHeight w:val="315"/>
        </w:trPr>
        <w:tc>
          <w:tcPr>
            <w:tcW w:w="4446" w:type="dxa"/>
          </w:tcPr>
          <w:p w14:paraId="28AC450A" w14:textId="77777777" w:rsidR="004F1851" w:rsidRPr="006252DC" w:rsidRDefault="004F1851">
            <w:pPr>
              <w:pStyle w:val="Default"/>
              <w:spacing w:before="60" w:after="30" w:line="276" w:lineRule="auto"/>
              <w:rPr>
                <w:rFonts w:ascii="Arial" w:hAnsi="Arial" w:cs="Arial"/>
                <w:sz w:val="19"/>
                <w:szCs w:val="19"/>
              </w:rPr>
            </w:pPr>
          </w:p>
        </w:tc>
        <w:tc>
          <w:tcPr>
            <w:tcW w:w="4709" w:type="dxa"/>
            <w:gridSpan w:val="7"/>
            <w:tcBorders>
              <w:bottom w:val="single" w:sz="4" w:space="0" w:color="auto"/>
            </w:tcBorders>
          </w:tcPr>
          <w:p w14:paraId="73E1460E" w14:textId="77777777" w:rsidR="004F1851" w:rsidRPr="006252DC" w:rsidRDefault="004F1851">
            <w:pPr>
              <w:tabs>
                <w:tab w:val="left" w:pos="900"/>
              </w:tabs>
              <w:spacing w:before="60" w:after="30" w:line="276" w:lineRule="auto"/>
              <w:jc w:val="center"/>
              <w:rPr>
                <w:rFonts w:ascii="Arial" w:eastAsia="Calibri" w:hAnsi="Arial" w:cs="Arial"/>
                <w:color w:val="000000"/>
                <w:sz w:val="19"/>
                <w:szCs w:val="19"/>
                <w:cs/>
              </w:rPr>
            </w:pPr>
            <w:r w:rsidRPr="006252DC">
              <w:rPr>
                <w:rFonts w:ascii="Arial" w:hAnsi="Arial" w:cs="Arial"/>
                <w:sz w:val="19"/>
                <w:szCs w:val="19"/>
              </w:rPr>
              <w:t>Thousand Baht</w:t>
            </w:r>
          </w:p>
        </w:tc>
      </w:tr>
      <w:tr w:rsidR="004F1851" w:rsidRPr="006252DC" w14:paraId="3B7A0D27" w14:textId="77777777" w:rsidTr="003E2EE5">
        <w:trPr>
          <w:trHeight w:val="251"/>
        </w:trPr>
        <w:tc>
          <w:tcPr>
            <w:tcW w:w="4446" w:type="dxa"/>
          </w:tcPr>
          <w:p w14:paraId="31067404" w14:textId="77777777" w:rsidR="004F1851" w:rsidRPr="006252DC" w:rsidRDefault="004F1851">
            <w:pPr>
              <w:pStyle w:val="Default"/>
              <w:spacing w:before="60" w:after="30" w:line="276" w:lineRule="auto"/>
              <w:rPr>
                <w:rFonts w:ascii="Arial" w:hAnsi="Arial" w:cs="Arial"/>
                <w:sz w:val="19"/>
                <w:szCs w:val="19"/>
              </w:rPr>
            </w:pPr>
          </w:p>
        </w:tc>
        <w:tc>
          <w:tcPr>
            <w:tcW w:w="4709" w:type="dxa"/>
            <w:gridSpan w:val="7"/>
            <w:tcBorders>
              <w:top w:val="single" w:sz="4" w:space="0" w:color="auto"/>
              <w:bottom w:val="single" w:sz="4" w:space="0" w:color="auto"/>
            </w:tcBorders>
          </w:tcPr>
          <w:p w14:paraId="5F9D956B" w14:textId="1F7E3D6F" w:rsidR="004F1851" w:rsidRPr="006252DC" w:rsidRDefault="004F1851">
            <w:pPr>
              <w:spacing w:before="60" w:after="30" w:line="276" w:lineRule="auto"/>
              <w:jc w:val="center"/>
              <w:rPr>
                <w:rFonts w:ascii="Arial" w:eastAsia="Calibri" w:hAnsi="Arial" w:cs="Arial"/>
                <w:color w:val="000000"/>
                <w:sz w:val="19"/>
                <w:szCs w:val="19"/>
              </w:rPr>
            </w:pPr>
            <w:r w:rsidRPr="006252DC">
              <w:rPr>
                <w:rFonts w:ascii="Arial" w:eastAsia="Cordia New" w:hAnsi="Arial" w:cs="Arial"/>
                <w:sz w:val="19"/>
                <w:szCs w:val="19"/>
              </w:rPr>
              <w:t>31 December 202</w:t>
            </w:r>
            <w:r w:rsidR="00A641F5">
              <w:rPr>
                <w:rFonts w:ascii="Arial" w:eastAsia="Cordia New" w:hAnsi="Arial" w:cs="Arial"/>
                <w:sz w:val="19"/>
                <w:szCs w:val="19"/>
              </w:rPr>
              <w:t>5</w:t>
            </w:r>
          </w:p>
        </w:tc>
      </w:tr>
      <w:tr w:rsidR="004F1851" w:rsidRPr="006252DC" w14:paraId="6613FAB5" w14:textId="77777777" w:rsidTr="003E2EE5">
        <w:trPr>
          <w:trHeight w:val="350"/>
        </w:trPr>
        <w:tc>
          <w:tcPr>
            <w:tcW w:w="4446" w:type="dxa"/>
          </w:tcPr>
          <w:p w14:paraId="54575E7E" w14:textId="77777777" w:rsidR="004F1851" w:rsidRPr="006252DC" w:rsidRDefault="004F1851">
            <w:pPr>
              <w:pStyle w:val="Default"/>
              <w:spacing w:before="60" w:after="30" w:line="276" w:lineRule="auto"/>
              <w:rPr>
                <w:rFonts w:ascii="Arial" w:hAnsi="Arial" w:cs="Arial"/>
                <w:sz w:val="19"/>
                <w:szCs w:val="19"/>
              </w:rPr>
            </w:pPr>
          </w:p>
        </w:tc>
        <w:tc>
          <w:tcPr>
            <w:tcW w:w="3429" w:type="dxa"/>
            <w:gridSpan w:val="5"/>
            <w:tcBorders>
              <w:top w:val="single" w:sz="4" w:space="0" w:color="auto"/>
              <w:bottom w:val="single" w:sz="4" w:space="0" w:color="auto"/>
            </w:tcBorders>
            <w:vAlign w:val="center"/>
          </w:tcPr>
          <w:p w14:paraId="36D0F2FF" w14:textId="77777777" w:rsidR="004F1851" w:rsidRPr="006252DC" w:rsidRDefault="004F1851">
            <w:pPr>
              <w:pStyle w:val="Default"/>
              <w:spacing w:before="60" w:after="30" w:line="276" w:lineRule="auto"/>
              <w:jc w:val="center"/>
              <w:rPr>
                <w:rFonts w:ascii="Arial" w:hAnsi="Arial" w:cs="Arial"/>
                <w:sz w:val="19"/>
                <w:szCs w:val="19"/>
              </w:rPr>
            </w:pPr>
            <w:r w:rsidRPr="006252DC">
              <w:rPr>
                <w:rFonts w:ascii="Arial" w:hAnsi="Arial" w:cs="Arial"/>
                <w:sz w:val="19"/>
                <w:szCs w:val="19"/>
              </w:rPr>
              <w:t>Due within</w:t>
            </w:r>
          </w:p>
        </w:tc>
        <w:tc>
          <w:tcPr>
            <w:tcW w:w="284" w:type="dxa"/>
            <w:tcBorders>
              <w:top w:val="single" w:sz="4" w:space="0" w:color="auto"/>
            </w:tcBorders>
          </w:tcPr>
          <w:p w14:paraId="0906F7B5" w14:textId="77777777" w:rsidR="004F1851" w:rsidRPr="006252DC" w:rsidRDefault="004F1851">
            <w:pPr>
              <w:tabs>
                <w:tab w:val="left" w:pos="900"/>
              </w:tabs>
              <w:spacing w:before="60" w:after="30" w:line="276" w:lineRule="auto"/>
              <w:jc w:val="center"/>
              <w:rPr>
                <w:rFonts w:ascii="Arial" w:hAnsi="Arial" w:cs="Arial"/>
                <w:sz w:val="19"/>
                <w:szCs w:val="19"/>
              </w:rPr>
            </w:pPr>
          </w:p>
        </w:tc>
        <w:tc>
          <w:tcPr>
            <w:tcW w:w="996" w:type="dxa"/>
            <w:tcBorders>
              <w:top w:val="single" w:sz="4" w:space="0" w:color="auto"/>
            </w:tcBorders>
          </w:tcPr>
          <w:p w14:paraId="6B5990C6" w14:textId="77777777" w:rsidR="004F1851" w:rsidRPr="006252DC" w:rsidRDefault="004F1851">
            <w:pPr>
              <w:pStyle w:val="Default"/>
              <w:spacing w:before="60" w:after="30" w:line="276" w:lineRule="auto"/>
              <w:rPr>
                <w:rFonts w:ascii="Arial" w:hAnsi="Arial" w:cs="Arial"/>
                <w:sz w:val="19"/>
                <w:szCs w:val="19"/>
              </w:rPr>
            </w:pPr>
          </w:p>
        </w:tc>
      </w:tr>
      <w:tr w:rsidR="004F1851" w:rsidRPr="006252DC" w14:paraId="3B3A743F" w14:textId="77777777" w:rsidTr="003E2EE5">
        <w:trPr>
          <w:trHeight w:val="389"/>
        </w:trPr>
        <w:tc>
          <w:tcPr>
            <w:tcW w:w="4446" w:type="dxa"/>
          </w:tcPr>
          <w:p w14:paraId="2785D87B" w14:textId="77777777" w:rsidR="004F1851" w:rsidRPr="006252DC" w:rsidRDefault="004F1851">
            <w:pPr>
              <w:pStyle w:val="Default"/>
              <w:spacing w:before="60" w:after="30" w:line="276" w:lineRule="auto"/>
              <w:rPr>
                <w:rFonts w:ascii="Arial" w:hAnsi="Arial" w:cs="Arial"/>
                <w:sz w:val="19"/>
                <w:szCs w:val="19"/>
              </w:rPr>
            </w:pPr>
          </w:p>
        </w:tc>
        <w:tc>
          <w:tcPr>
            <w:tcW w:w="972" w:type="dxa"/>
            <w:tcBorders>
              <w:top w:val="single" w:sz="4" w:space="0" w:color="auto"/>
              <w:bottom w:val="single" w:sz="4" w:space="0" w:color="auto"/>
            </w:tcBorders>
          </w:tcPr>
          <w:p w14:paraId="54CEC1A5" w14:textId="77777777" w:rsidR="004F1851" w:rsidRPr="006252DC" w:rsidRDefault="004F1851">
            <w:pPr>
              <w:pStyle w:val="Default"/>
              <w:spacing w:before="60" w:after="30" w:line="276" w:lineRule="auto"/>
              <w:jc w:val="center"/>
              <w:rPr>
                <w:rFonts w:ascii="Arial" w:hAnsi="Arial" w:cs="Arial"/>
                <w:sz w:val="19"/>
                <w:szCs w:val="19"/>
                <w:cs/>
              </w:rPr>
            </w:pPr>
            <w:r w:rsidRPr="006252DC">
              <w:rPr>
                <w:rFonts w:ascii="Arial" w:hAnsi="Arial" w:cs="Arial"/>
                <w:sz w:val="19"/>
                <w:szCs w:val="19"/>
              </w:rPr>
              <w:t xml:space="preserve">1 </w:t>
            </w:r>
            <w:r w:rsidRPr="006252DC">
              <w:rPr>
                <w:rFonts w:ascii="Arial" w:hAnsi="Arial" w:cs="Arial"/>
                <w:sz w:val="19"/>
                <w:szCs w:val="19"/>
              </w:rPr>
              <w:br/>
              <w:t>year</w:t>
            </w:r>
          </w:p>
        </w:tc>
        <w:tc>
          <w:tcPr>
            <w:tcW w:w="270" w:type="dxa"/>
            <w:tcBorders>
              <w:top w:val="single" w:sz="4" w:space="0" w:color="auto"/>
            </w:tcBorders>
          </w:tcPr>
          <w:p w14:paraId="1AE7C46A" w14:textId="77777777" w:rsidR="004F1851" w:rsidRPr="006252DC" w:rsidRDefault="004F1851">
            <w:pPr>
              <w:tabs>
                <w:tab w:val="left" w:pos="-3402"/>
                <w:tab w:val="left" w:pos="-3261"/>
                <w:tab w:val="left" w:pos="-3119"/>
                <w:tab w:val="left" w:pos="284"/>
              </w:tabs>
              <w:spacing w:before="60" w:after="30" w:line="276" w:lineRule="auto"/>
              <w:ind w:left="-108" w:right="56"/>
              <w:jc w:val="right"/>
              <w:rPr>
                <w:rFonts w:ascii="Arial" w:hAnsi="Arial" w:cs="Arial"/>
                <w:sz w:val="19"/>
                <w:szCs w:val="19"/>
              </w:rPr>
            </w:pPr>
          </w:p>
        </w:tc>
        <w:tc>
          <w:tcPr>
            <w:tcW w:w="990" w:type="dxa"/>
            <w:tcBorders>
              <w:top w:val="single" w:sz="4" w:space="0" w:color="auto"/>
              <w:bottom w:val="single" w:sz="4" w:space="0" w:color="auto"/>
            </w:tcBorders>
          </w:tcPr>
          <w:p w14:paraId="4866D872" w14:textId="77777777" w:rsidR="004F1851" w:rsidRPr="006252DC" w:rsidRDefault="004F1851">
            <w:pPr>
              <w:pStyle w:val="Default"/>
              <w:spacing w:before="60" w:after="30" w:line="276" w:lineRule="auto"/>
              <w:ind w:left="-110" w:right="-104"/>
              <w:jc w:val="center"/>
              <w:rPr>
                <w:rFonts w:ascii="Arial" w:hAnsi="Arial" w:cs="Arial"/>
                <w:sz w:val="19"/>
                <w:szCs w:val="19"/>
                <w:cs/>
              </w:rPr>
            </w:pPr>
            <w:r w:rsidRPr="006252DC">
              <w:rPr>
                <w:rFonts w:ascii="Arial" w:hAnsi="Arial" w:cs="Arial"/>
                <w:sz w:val="19"/>
                <w:szCs w:val="19"/>
              </w:rPr>
              <w:t xml:space="preserve">1 - 5 </w:t>
            </w:r>
            <w:r w:rsidRPr="006252DC">
              <w:rPr>
                <w:rFonts w:ascii="Arial" w:hAnsi="Arial" w:cs="Arial"/>
                <w:sz w:val="19"/>
                <w:szCs w:val="19"/>
              </w:rPr>
              <w:br/>
              <w:t>years</w:t>
            </w:r>
          </w:p>
        </w:tc>
        <w:tc>
          <w:tcPr>
            <w:tcW w:w="270" w:type="dxa"/>
            <w:tcBorders>
              <w:top w:val="single" w:sz="4" w:space="0" w:color="auto"/>
            </w:tcBorders>
          </w:tcPr>
          <w:p w14:paraId="2C8A6143" w14:textId="77777777" w:rsidR="004F1851" w:rsidRPr="006252DC" w:rsidRDefault="004F1851">
            <w:pPr>
              <w:tabs>
                <w:tab w:val="left" w:pos="-3402"/>
                <w:tab w:val="left" w:pos="-3261"/>
                <w:tab w:val="left" w:pos="-3119"/>
                <w:tab w:val="left" w:pos="284"/>
              </w:tabs>
              <w:spacing w:before="60" w:after="30" w:line="276" w:lineRule="auto"/>
              <w:ind w:left="-108" w:right="56"/>
              <w:jc w:val="right"/>
              <w:rPr>
                <w:rFonts w:ascii="Arial" w:hAnsi="Arial" w:cs="Arial"/>
                <w:sz w:val="19"/>
                <w:szCs w:val="19"/>
              </w:rPr>
            </w:pPr>
          </w:p>
        </w:tc>
        <w:tc>
          <w:tcPr>
            <w:tcW w:w="927" w:type="dxa"/>
            <w:tcBorders>
              <w:top w:val="single" w:sz="4" w:space="0" w:color="auto"/>
              <w:bottom w:val="single" w:sz="4" w:space="0" w:color="auto"/>
            </w:tcBorders>
          </w:tcPr>
          <w:p w14:paraId="53C204A1" w14:textId="2D087C73" w:rsidR="004F1851" w:rsidRPr="006252DC" w:rsidRDefault="004F1851">
            <w:pPr>
              <w:pStyle w:val="Default"/>
              <w:spacing w:before="60" w:after="30" w:line="276" w:lineRule="auto"/>
              <w:ind w:left="-102" w:right="-111"/>
              <w:jc w:val="center"/>
              <w:rPr>
                <w:rFonts w:ascii="Arial" w:hAnsi="Arial" w:cs="Arial"/>
                <w:sz w:val="19"/>
                <w:szCs w:val="19"/>
                <w:cs/>
              </w:rPr>
            </w:pPr>
            <w:r w:rsidRPr="006252DC">
              <w:rPr>
                <w:rFonts w:ascii="Arial" w:hAnsi="Arial" w:cs="Arial"/>
                <w:sz w:val="19"/>
                <w:szCs w:val="19"/>
              </w:rPr>
              <w:t xml:space="preserve">Over </w:t>
            </w:r>
            <w:r w:rsidR="003E2EE5" w:rsidRPr="006252DC">
              <w:rPr>
                <w:rFonts w:ascii="Arial" w:hAnsi="Arial" w:cstheme="minorBidi"/>
                <w:sz w:val="19"/>
                <w:szCs w:val="19"/>
                <w:cs/>
              </w:rPr>
              <w:br/>
            </w:r>
            <w:r w:rsidRPr="006252DC">
              <w:rPr>
                <w:rFonts w:ascii="Arial" w:hAnsi="Arial" w:cs="Arial"/>
                <w:sz w:val="19"/>
                <w:szCs w:val="19"/>
              </w:rPr>
              <w:t>5 years</w:t>
            </w:r>
          </w:p>
        </w:tc>
        <w:tc>
          <w:tcPr>
            <w:tcW w:w="284" w:type="dxa"/>
          </w:tcPr>
          <w:p w14:paraId="553884A8" w14:textId="77777777" w:rsidR="004F1851" w:rsidRPr="006252DC" w:rsidRDefault="004F1851">
            <w:pPr>
              <w:tabs>
                <w:tab w:val="left" w:pos="900"/>
              </w:tabs>
              <w:spacing w:before="60" w:after="30" w:line="276" w:lineRule="auto"/>
              <w:jc w:val="center"/>
              <w:rPr>
                <w:rFonts w:ascii="Arial" w:hAnsi="Arial" w:cs="Arial"/>
                <w:sz w:val="19"/>
                <w:szCs w:val="19"/>
              </w:rPr>
            </w:pPr>
          </w:p>
        </w:tc>
        <w:tc>
          <w:tcPr>
            <w:tcW w:w="996" w:type="dxa"/>
            <w:tcBorders>
              <w:bottom w:val="single" w:sz="4" w:space="0" w:color="auto"/>
            </w:tcBorders>
          </w:tcPr>
          <w:p w14:paraId="7445F7A5" w14:textId="77777777" w:rsidR="004F1851" w:rsidRPr="006252DC" w:rsidRDefault="004F1851">
            <w:pPr>
              <w:pStyle w:val="Default"/>
              <w:spacing w:before="60" w:after="30" w:line="276" w:lineRule="auto"/>
              <w:jc w:val="center"/>
              <w:rPr>
                <w:rFonts w:ascii="Arial" w:hAnsi="Arial" w:cs="Arial"/>
                <w:sz w:val="19"/>
                <w:szCs w:val="19"/>
              </w:rPr>
            </w:pPr>
            <w:r w:rsidRPr="006252DC">
              <w:rPr>
                <w:rFonts w:ascii="Arial" w:hAnsi="Arial" w:cs="Arial"/>
                <w:sz w:val="19"/>
                <w:szCs w:val="19"/>
              </w:rPr>
              <w:br/>
              <w:t>Total</w:t>
            </w:r>
          </w:p>
        </w:tc>
      </w:tr>
      <w:tr w:rsidR="004F1851" w:rsidRPr="006252DC" w14:paraId="230412BE" w14:textId="77777777" w:rsidTr="00C60C33">
        <w:trPr>
          <w:trHeight w:val="356"/>
        </w:trPr>
        <w:tc>
          <w:tcPr>
            <w:tcW w:w="4446" w:type="dxa"/>
          </w:tcPr>
          <w:p w14:paraId="4C8A5FBD" w14:textId="0D0E6B0C" w:rsidR="004F1851" w:rsidRPr="006252DC" w:rsidRDefault="004F1851">
            <w:pPr>
              <w:pStyle w:val="Default"/>
              <w:spacing w:before="60" w:after="30" w:line="276" w:lineRule="auto"/>
              <w:rPr>
                <w:rFonts w:ascii="Arial" w:hAnsi="Arial" w:cs="Arial"/>
                <w:b/>
                <w:bCs/>
                <w:sz w:val="19"/>
                <w:szCs w:val="19"/>
              </w:rPr>
            </w:pPr>
            <w:r w:rsidRPr="006252DC">
              <w:rPr>
                <w:rFonts w:ascii="Arial" w:hAnsi="Arial" w:cs="Arial"/>
                <w:b/>
                <w:bCs/>
                <w:sz w:val="19"/>
                <w:szCs w:val="19"/>
              </w:rPr>
              <w:t xml:space="preserve">Debt instruments measured at </w:t>
            </w:r>
            <w:r w:rsidR="001166D3" w:rsidRPr="006252DC">
              <w:rPr>
                <w:rFonts w:ascii="Arial" w:hAnsi="Arial" w:cs="Arial"/>
                <w:b/>
                <w:bCs/>
                <w:sz w:val="19"/>
                <w:szCs w:val="19"/>
              </w:rPr>
              <w:t>amortized</w:t>
            </w:r>
            <w:r w:rsidRPr="006252DC">
              <w:rPr>
                <w:rFonts w:ascii="Arial" w:hAnsi="Arial" w:cs="Arial"/>
                <w:b/>
                <w:bCs/>
                <w:sz w:val="19"/>
                <w:szCs w:val="19"/>
              </w:rPr>
              <w:t xml:space="preserve"> cost</w:t>
            </w:r>
          </w:p>
        </w:tc>
        <w:tc>
          <w:tcPr>
            <w:tcW w:w="972" w:type="dxa"/>
          </w:tcPr>
          <w:p w14:paraId="7387C11B" w14:textId="77777777" w:rsidR="004F1851" w:rsidRPr="006252DC" w:rsidRDefault="004F1851">
            <w:pPr>
              <w:tabs>
                <w:tab w:val="left" w:pos="-3402"/>
                <w:tab w:val="left" w:pos="-3261"/>
                <w:tab w:val="left" w:pos="-3119"/>
                <w:tab w:val="left" w:pos="284"/>
              </w:tabs>
              <w:spacing w:before="60" w:after="30" w:line="276" w:lineRule="auto"/>
              <w:ind w:left="-108" w:right="56"/>
              <w:jc w:val="right"/>
              <w:rPr>
                <w:rFonts w:ascii="Arial" w:hAnsi="Arial" w:cs="Arial"/>
                <w:sz w:val="19"/>
                <w:szCs w:val="19"/>
              </w:rPr>
            </w:pPr>
          </w:p>
        </w:tc>
        <w:tc>
          <w:tcPr>
            <w:tcW w:w="270" w:type="dxa"/>
          </w:tcPr>
          <w:p w14:paraId="3A0814C8" w14:textId="77777777" w:rsidR="004F1851" w:rsidRPr="006252DC" w:rsidRDefault="004F1851">
            <w:pPr>
              <w:tabs>
                <w:tab w:val="left" w:pos="-3402"/>
                <w:tab w:val="left" w:pos="-3261"/>
                <w:tab w:val="left" w:pos="-3119"/>
                <w:tab w:val="left" w:pos="284"/>
              </w:tabs>
              <w:spacing w:before="60" w:after="30" w:line="276" w:lineRule="auto"/>
              <w:ind w:left="-108" w:right="56"/>
              <w:jc w:val="right"/>
              <w:rPr>
                <w:rFonts w:ascii="Arial" w:hAnsi="Arial" w:cs="Arial"/>
                <w:sz w:val="19"/>
                <w:szCs w:val="19"/>
              </w:rPr>
            </w:pPr>
          </w:p>
        </w:tc>
        <w:tc>
          <w:tcPr>
            <w:tcW w:w="990" w:type="dxa"/>
            <w:tcBorders>
              <w:top w:val="single" w:sz="4" w:space="0" w:color="auto"/>
            </w:tcBorders>
          </w:tcPr>
          <w:p w14:paraId="63120CC1" w14:textId="77777777" w:rsidR="004F1851" w:rsidRPr="006252DC" w:rsidRDefault="004F1851">
            <w:pPr>
              <w:tabs>
                <w:tab w:val="left" w:pos="-3402"/>
                <w:tab w:val="left" w:pos="-3261"/>
                <w:tab w:val="left" w:pos="-3119"/>
                <w:tab w:val="left" w:pos="284"/>
              </w:tabs>
              <w:spacing w:before="60" w:after="30" w:line="276" w:lineRule="auto"/>
              <w:ind w:left="-108" w:right="56"/>
              <w:jc w:val="right"/>
              <w:rPr>
                <w:rFonts w:ascii="Arial" w:hAnsi="Arial" w:cs="Arial"/>
                <w:sz w:val="19"/>
                <w:szCs w:val="19"/>
              </w:rPr>
            </w:pPr>
          </w:p>
        </w:tc>
        <w:tc>
          <w:tcPr>
            <w:tcW w:w="270" w:type="dxa"/>
          </w:tcPr>
          <w:p w14:paraId="4680289F" w14:textId="77777777" w:rsidR="004F1851" w:rsidRPr="006252DC" w:rsidRDefault="004F1851">
            <w:pPr>
              <w:tabs>
                <w:tab w:val="left" w:pos="-3402"/>
                <w:tab w:val="left" w:pos="-3261"/>
                <w:tab w:val="left" w:pos="-3119"/>
                <w:tab w:val="left" w:pos="284"/>
              </w:tabs>
              <w:spacing w:before="60" w:after="30" w:line="276" w:lineRule="auto"/>
              <w:ind w:left="-108" w:right="56"/>
              <w:jc w:val="right"/>
              <w:rPr>
                <w:rFonts w:ascii="Arial" w:hAnsi="Arial" w:cs="Arial"/>
                <w:sz w:val="19"/>
                <w:szCs w:val="19"/>
              </w:rPr>
            </w:pPr>
          </w:p>
        </w:tc>
        <w:tc>
          <w:tcPr>
            <w:tcW w:w="927" w:type="dxa"/>
            <w:tcBorders>
              <w:top w:val="single" w:sz="4" w:space="0" w:color="auto"/>
            </w:tcBorders>
          </w:tcPr>
          <w:p w14:paraId="3DA333CE" w14:textId="77777777" w:rsidR="004F1851" w:rsidRPr="006252DC" w:rsidRDefault="004F1851">
            <w:pPr>
              <w:tabs>
                <w:tab w:val="left" w:pos="-3402"/>
                <w:tab w:val="left" w:pos="-3261"/>
                <w:tab w:val="left" w:pos="-3119"/>
                <w:tab w:val="left" w:pos="284"/>
              </w:tabs>
              <w:spacing w:before="60" w:after="30" w:line="276" w:lineRule="auto"/>
              <w:ind w:left="-108" w:right="56"/>
              <w:jc w:val="right"/>
              <w:rPr>
                <w:rFonts w:ascii="Arial" w:hAnsi="Arial" w:cs="Arial"/>
                <w:sz w:val="19"/>
                <w:szCs w:val="19"/>
              </w:rPr>
            </w:pPr>
          </w:p>
        </w:tc>
        <w:tc>
          <w:tcPr>
            <w:tcW w:w="284" w:type="dxa"/>
          </w:tcPr>
          <w:p w14:paraId="390729B9" w14:textId="77777777" w:rsidR="004F1851" w:rsidRPr="006252DC" w:rsidRDefault="004F1851">
            <w:pPr>
              <w:tabs>
                <w:tab w:val="left" w:pos="-3402"/>
                <w:tab w:val="left" w:pos="-3261"/>
                <w:tab w:val="left" w:pos="-3119"/>
                <w:tab w:val="left" w:pos="284"/>
              </w:tabs>
              <w:spacing w:before="60" w:after="30" w:line="276" w:lineRule="auto"/>
              <w:ind w:left="-108" w:right="56"/>
              <w:jc w:val="right"/>
              <w:rPr>
                <w:rFonts w:ascii="Arial" w:hAnsi="Arial" w:cs="Arial"/>
                <w:sz w:val="19"/>
                <w:szCs w:val="19"/>
              </w:rPr>
            </w:pPr>
          </w:p>
        </w:tc>
        <w:tc>
          <w:tcPr>
            <w:tcW w:w="996" w:type="dxa"/>
            <w:tcBorders>
              <w:top w:val="single" w:sz="4" w:space="0" w:color="auto"/>
            </w:tcBorders>
          </w:tcPr>
          <w:p w14:paraId="62D86769" w14:textId="77777777" w:rsidR="004F1851" w:rsidRPr="006252DC" w:rsidRDefault="004F1851">
            <w:pPr>
              <w:tabs>
                <w:tab w:val="left" w:pos="-3402"/>
                <w:tab w:val="left" w:pos="-3261"/>
                <w:tab w:val="left" w:pos="-3119"/>
                <w:tab w:val="left" w:pos="284"/>
              </w:tabs>
              <w:spacing w:before="60" w:after="30" w:line="276" w:lineRule="auto"/>
              <w:ind w:left="-28" w:right="-18"/>
              <w:jc w:val="right"/>
              <w:rPr>
                <w:rFonts w:ascii="Arial" w:hAnsi="Arial" w:cs="Arial"/>
                <w:sz w:val="19"/>
                <w:szCs w:val="19"/>
              </w:rPr>
            </w:pPr>
          </w:p>
        </w:tc>
      </w:tr>
      <w:tr w:rsidR="005423ED" w:rsidRPr="006252DC" w14:paraId="500B9699" w14:textId="77777777" w:rsidTr="000B3683">
        <w:trPr>
          <w:trHeight w:val="389"/>
        </w:trPr>
        <w:tc>
          <w:tcPr>
            <w:tcW w:w="4446" w:type="dxa"/>
          </w:tcPr>
          <w:p w14:paraId="207FA680" w14:textId="77777777" w:rsidR="005423ED" w:rsidRPr="006252DC" w:rsidRDefault="005423ED" w:rsidP="005423ED">
            <w:pPr>
              <w:pStyle w:val="Default"/>
              <w:spacing w:before="60" w:after="30" w:line="276" w:lineRule="auto"/>
              <w:rPr>
                <w:rFonts w:ascii="Arial" w:hAnsi="Arial" w:cs="Arial"/>
                <w:sz w:val="19"/>
                <w:szCs w:val="19"/>
              </w:rPr>
            </w:pPr>
            <w:r w:rsidRPr="006252DC">
              <w:rPr>
                <w:rFonts w:ascii="Arial" w:hAnsi="Arial" w:cs="Arial"/>
                <w:sz w:val="19"/>
                <w:szCs w:val="19"/>
              </w:rPr>
              <w:t xml:space="preserve">Deposits at banks with maturity of </w:t>
            </w:r>
          </w:p>
          <w:p w14:paraId="5C233F8F" w14:textId="6454987D" w:rsidR="005423ED" w:rsidRPr="006252DC" w:rsidRDefault="005423ED" w:rsidP="005423ED">
            <w:pPr>
              <w:pStyle w:val="Default"/>
              <w:spacing w:before="60" w:after="30" w:line="276" w:lineRule="auto"/>
              <w:rPr>
                <w:rFonts w:ascii="Arial" w:hAnsi="Arial" w:cs="Arial"/>
                <w:sz w:val="19"/>
                <w:szCs w:val="19"/>
              </w:rPr>
            </w:pPr>
            <w:r w:rsidRPr="006252DC">
              <w:rPr>
                <w:rFonts w:ascii="Arial" w:hAnsi="Arial" w:cs="Arial"/>
                <w:sz w:val="19"/>
                <w:szCs w:val="19"/>
              </w:rPr>
              <w:t xml:space="preserve">     more than </w:t>
            </w:r>
            <w:r w:rsidRPr="006252DC">
              <w:rPr>
                <w:rFonts w:ascii="Arial" w:hAnsi="Arial" w:cs="Arial"/>
                <w:sz w:val="19"/>
                <w:szCs w:val="19"/>
                <w:cs/>
              </w:rPr>
              <w:t xml:space="preserve">3 </w:t>
            </w:r>
            <w:r w:rsidRPr="006252DC">
              <w:rPr>
                <w:rFonts w:ascii="Arial" w:hAnsi="Arial" w:cs="Arial"/>
                <w:sz w:val="19"/>
                <w:szCs w:val="19"/>
              </w:rPr>
              <w:t>months</w:t>
            </w:r>
          </w:p>
        </w:tc>
        <w:tc>
          <w:tcPr>
            <w:tcW w:w="972" w:type="dxa"/>
            <w:vAlign w:val="bottom"/>
          </w:tcPr>
          <w:p w14:paraId="4F4A4097" w14:textId="485225B3" w:rsidR="005423ED" w:rsidRPr="005423ED" w:rsidRDefault="005423ED" w:rsidP="00C60C33">
            <w:pPr>
              <w:tabs>
                <w:tab w:val="left" w:pos="-3402"/>
                <w:tab w:val="left" w:pos="-3261"/>
                <w:tab w:val="left" w:pos="-3119"/>
                <w:tab w:val="left" w:pos="284"/>
              </w:tabs>
              <w:spacing w:before="60" w:after="30" w:line="276" w:lineRule="auto"/>
              <w:ind w:left="-108" w:right="-21"/>
              <w:jc w:val="right"/>
              <w:rPr>
                <w:rFonts w:ascii="Arial" w:hAnsi="Arial" w:cs="Arial"/>
                <w:sz w:val="19"/>
                <w:szCs w:val="19"/>
              </w:rPr>
            </w:pPr>
            <w:r w:rsidRPr="005423ED">
              <w:rPr>
                <w:rFonts w:ascii="Arial" w:hAnsi="Arial" w:cs="Arial"/>
                <w:sz w:val="19"/>
                <w:szCs w:val="19"/>
              </w:rPr>
              <w:t>164,439</w:t>
            </w:r>
          </w:p>
        </w:tc>
        <w:tc>
          <w:tcPr>
            <w:tcW w:w="270" w:type="dxa"/>
            <w:vAlign w:val="bottom"/>
          </w:tcPr>
          <w:p w14:paraId="6E9CD36B" w14:textId="77777777" w:rsidR="005423ED" w:rsidRPr="005423ED" w:rsidRDefault="005423ED" w:rsidP="00C60C33">
            <w:pPr>
              <w:tabs>
                <w:tab w:val="left" w:pos="-3402"/>
                <w:tab w:val="left" w:pos="-3261"/>
                <w:tab w:val="left" w:pos="-3119"/>
                <w:tab w:val="left" w:pos="284"/>
              </w:tabs>
              <w:spacing w:before="60" w:after="30" w:line="276" w:lineRule="auto"/>
              <w:ind w:left="-108" w:right="-21"/>
              <w:jc w:val="right"/>
              <w:rPr>
                <w:rFonts w:ascii="Arial" w:hAnsi="Arial" w:cs="Arial"/>
                <w:sz w:val="19"/>
                <w:szCs w:val="19"/>
              </w:rPr>
            </w:pPr>
          </w:p>
        </w:tc>
        <w:tc>
          <w:tcPr>
            <w:tcW w:w="990" w:type="dxa"/>
            <w:vAlign w:val="bottom"/>
          </w:tcPr>
          <w:p w14:paraId="1167A5A9" w14:textId="127D1AB9" w:rsidR="005423ED" w:rsidRPr="005423ED" w:rsidRDefault="005423ED" w:rsidP="00C60C33">
            <w:pPr>
              <w:tabs>
                <w:tab w:val="left" w:pos="-3402"/>
                <w:tab w:val="left" w:pos="-3261"/>
                <w:tab w:val="left" w:pos="-3119"/>
                <w:tab w:val="left" w:pos="284"/>
              </w:tabs>
              <w:spacing w:before="60" w:after="30" w:line="276" w:lineRule="auto"/>
              <w:ind w:left="-108" w:right="-21"/>
              <w:jc w:val="right"/>
              <w:rPr>
                <w:rFonts w:ascii="Arial" w:hAnsi="Arial" w:cs="Arial"/>
                <w:sz w:val="19"/>
                <w:szCs w:val="19"/>
              </w:rPr>
            </w:pPr>
            <w:r w:rsidRPr="005423ED">
              <w:rPr>
                <w:rFonts w:ascii="Arial" w:hAnsi="Arial" w:cs="Arial"/>
                <w:sz w:val="19"/>
                <w:szCs w:val="19"/>
              </w:rPr>
              <w:t>-</w:t>
            </w:r>
          </w:p>
        </w:tc>
        <w:tc>
          <w:tcPr>
            <w:tcW w:w="270" w:type="dxa"/>
            <w:vAlign w:val="bottom"/>
          </w:tcPr>
          <w:p w14:paraId="504B0C8D" w14:textId="77777777" w:rsidR="005423ED" w:rsidRPr="005423ED" w:rsidRDefault="005423ED" w:rsidP="00C60C33">
            <w:pPr>
              <w:tabs>
                <w:tab w:val="left" w:pos="-3402"/>
                <w:tab w:val="left" w:pos="-3261"/>
                <w:tab w:val="left" w:pos="-3119"/>
                <w:tab w:val="left" w:pos="284"/>
              </w:tabs>
              <w:spacing w:before="60" w:after="30" w:line="276" w:lineRule="auto"/>
              <w:ind w:left="-108" w:right="-21"/>
              <w:jc w:val="right"/>
              <w:rPr>
                <w:rFonts w:ascii="Arial" w:hAnsi="Arial" w:cs="Arial"/>
                <w:sz w:val="19"/>
                <w:szCs w:val="19"/>
              </w:rPr>
            </w:pPr>
          </w:p>
        </w:tc>
        <w:tc>
          <w:tcPr>
            <w:tcW w:w="927" w:type="dxa"/>
            <w:vAlign w:val="bottom"/>
          </w:tcPr>
          <w:p w14:paraId="6A2D53FD" w14:textId="6476E4C0" w:rsidR="005423ED" w:rsidRPr="005423ED" w:rsidRDefault="005423ED" w:rsidP="00C60C33">
            <w:pPr>
              <w:tabs>
                <w:tab w:val="left" w:pos="-3402"/>
                <w:tab w:val="left" w:pos="-3261"/>
                <w:tab w:val="left" w:pos="-3119"/>
                <w:tab w:val="left" w:pos="284"/>
              </w:tabs>
              <w:spacing w:before="60" w:after="30" w:line="276" w:lineRule="auto"/>
              <w:ind w:left="-108" w:right="-21"/>
              <w:jc w:val="right"/>
              <w:rPr>
                <w:rFonts w:ascii="Arial" w:hAnsi="Arial" w:cs="Arial"/>
                <w:sz w:val="19"/>
                <w:szCs w:val="19"/>
              </w:rPr>
            </w:pPr>
            <w:r w:rsidRPr="005423ED">
              <w:rPr>
                <w:rFonts w:ascii="Arial" w:hAnsi="Arial" w:cs="Arial"/>
                <w:sz w:val="19"/>
                <w:szCs w:val="19"/>
              </w:rPr>
              <w:t>-</w:t>
            </w:r>
          </w:p>
        </w:tc>
        <w:tc>
          <w:tcPr>
            <w:tcW w:w="284" w:type="dxa"/>
            <w:vAlign w:val="bottom"/>
          </w:tcPr>
          <w:p w14:paraId="67FBF7C9" w14:textId="77777777" w:rsidR="005423ED" w:rsidRPr="005423ED" w:rsidRDefault="005423ED" w:rsidP="00C60C33">
            <w:pPr>
              <w:tabs>
                <w:tab w:val="left" w:pos="-3402"/>
                <w:tab w:val="left" w:pos="-3261"/>
                <w:tab w:val="left" w:pos="-3119"/>
                <w:tab w:val="left" w:pos="284"/>
              </w:tabs>
              <w:spacing w:before="60" w:after="30" w:line="276" w:lineRule="auto"/>
              <w:ind w:left="-108" w:right="-21"/>
              <w:jc w:val="right"/>
              <w:rPr>
                <w:rFonts w:ascii="Arial" w:hAnsi="Arial" w:cs="Arial"/>
                <w:sz w:val="19"/>
                <w:szCs w:val="19"/>
              </w:rPr>
            </w:pPr>
          </w:p>
        </w:tc>
        <w:tc>
          <w:tcPr>
            <w:tcW w:w="996" w:type="dxa"/>
            <w:vAlign w:val="bottom"/>
          </w:tcPr>
          <w:p w14:paraId="485DC2EB" w14:textId="403286C5" w:rsidR="005423ED" w:rsidRPr="005423ED" w:rsidRDefault="005423ED" w:rsidP="00C60C33">
            <w:pPr>
              <w:tabs>
                <w:tab w:val="left" w:pos="-3402"/>
                <w:tab w:val="left" w:pos="-3261"/>
                <w:tab w:val="left" w:pos="-3119"/>
                <w:tab w:val="left" w:pos="284"/>
              </w:tabs>
              <w:spacing w:before="60" w:after="30" w:line="276" w:lineRule="auto"/>
              <w:ind w:left="-28" w:right="-21"/>
              <w:jc w:val="right"/>
              <w:rPr>
                <w:rFonts w:ascii="Arial" w:hAnsi="Arial" w:cs="Arial"/>
                <w:sz w:val="19"/>
                <w:szCs w:val="19"/>
              </w:rPr>
            </w:pPr>
            <w:r w:rsidRPr="005423ED">
              <w:rPr>
                <w:rFonts w:ascii="Arial" w:hAnsi="Arial" w:cs="Arial"/>
                <w:sz w:val="19"/>
                <w:szCs w:val="19"/>
              </w:rPr>
              <w:t>164,439</w:t>
            </w:r>
          </w:p>
        </w:tc>
      </w:tr>
      <w:tr w:rsidR="005423ED" w:rsidRPr="006252DC" w14:paraId="0221530A" w14:textId="77777777" w:rsidTr="00C60C33">
        <w:trPr>
          <w:trHeight w:val="296"/>
        </w:trPr>
        <w:tc>
          <w:tcPr>
            <w:tcW w:w="4446" w:type="dxa"/>
          </w:tcPr>
          <w:p w14:paraId="2FE63EE3" w14:textId="341DBFED" w:rsidR="005423ED" w:rsidRPr="006252DC" w:rsidRDefault="005423ED" w:rsidP="005423ED">
            <w:pPr>
              <w:pStyle w:val="Default"/>
              <w:spacing w:before="60" w:after="30" w:line="276" w:lineRule="auto"/>
              <w:rPr>
                <w:rFonts w:ascii="Arial" w:hAnsi="Arial" w:cs="Arial"/>
                <w:sz w:val="19"/>
                <w:szCs w:val="19"/>
              </w:rPr>
            </w:pPr>
            <w:r w:rsidRPr="006252DC">
              <w:rPr>
                <w:rFonts w:ascii="Arial" w:hAnsi="Arial" w:cs="Arial"/>
                <w:sz w:val="19"/>
                <w:szCs w:val="19"/>
              </w:rPr>
              <w:t>Private enterprises debt securities</w:t>
            </w:r>
          </w:p>
        </w:tc>
        <w:tc>
          <w:tcPr>
            <w:tcW w:w="972" w:type="dxa"/>
            <w:tcBorders>
              <w:bottom w:val="single" w:sz="4" w:space="0" w:color="auto"/>
            </w:tcBorders>
            <w:vAlign w:val="bottom"/>
          </w:tcPr>
          <w:p w14:paraId="2F07602F" w14:textId="6D69186B" w:rsidR="005423ED" w:rsidRPr="005423ED" w:rsidRDefault="005423ED" w:rsidP="00C60C33">
            <w:pPr>
              <w:tabs>
                <w:tab w:val="left" w:pos="-3402"/>
                <w:tab w:val="left" w:pos="-3261"/>
                <w:tab w:val="left" w:pos="-3119"/>
                <w:tab w:val="left" w:pos="284"/>
              </w:tabs>
              <w:spacing w:before="60" w:after="30" w:line="276" w:lineRule="auto"/>
              <w:ind w:left="-108" w:right="-21"/>
              <w:jc w:val="right"/>
              <w:rPr>
                <w:rFonts w:ascii="Arial" w:hAnsi="Arial" w:cs="Arial"/>
                <w:sz w:val="19"/>
                <w:szCs w:val="19"/>
              </w:rPr>
            </w:pPr>
            <w:r w:rsidRPr="005423ED">
              <w:rPr>
                <w:rFonts w:ascii="Arial" w:hAnsi="Arial" w:cs="Arial"/>
                <w:sz w:val="19"/>
                <w:szCs w:val="19"/>
              </w:rPr>
              <w:t>2,000</w:t>
            </w:r>
          </w:p>
        </w:tc>
        <w:tc>
          <w:tcPr>
            <w:tcW w:w="270" w:type="dxa"/>
            <w:vAlign w:val="bottom"/>
          </w:tcPr>
          <w:p w14:paraId="4901BD1F" w14:textId="77777777" w:rsidR="005423ED" w:rsidRPr="005423ED" w:rsidRDefault="005423ED" w:rsidP="00C60C33">
            <w:pPr>
              <w:tabs>
                <w:tab w:val="left" w:pos="-3402"/>
                <w:tab w:val="left" w:pos="-3261"/>
                <w:tab w:val="left" w:pos="-3119"/>
                <w:tab w:val="left" w:pos="284"/>
              </w:tabs>
              <w:spacing w:before="60" w:after="30" w:line="276" w:lineRule="auto"/>
              <w:ind w:left="-108" w:right="-21"/>
              <w:jc w:val="right"/>
              <w:rPr>
                <w:rFonts w:ascii="Arial" w:hAnsi="Arial" w:cs="Arial"/>
                <w:sz w:val="19"/>
                <w:szCs w:val="19"/>
              </w:rPr>
            </w:pPr>
          </w:p>
        </w:tc>
        <w:tc>
          <w:tcPr>
            <w:tcW w:w="990" w:type="dxa"/>
            <w:tcBorders>
              <w:bottom w:val="single" w:sz="4" w:space="0" w:color="auto"/>
            </w:tcBorders>
            <w:vAlign w:val="bottom"/>
          </w:tcPr>
          <w:p w14:paraId="62C12421" w14:textId="73DAAD70" w:rsidR="005423ED" w:rsidRPr="005423ED" w:rsidRDefault="005423ED" w:rsidP="00C60C33">
            <w:pPr>
              <w:tabs>
                <w:tab w:val="left" w:pos="-3402"/>
                <w:tab w:val="left" w:pos="-3261"/>
                <w:tab w:val="left" w:pos="-3119"/>
                <w:tab w:val="left" w:pos="284"/>
              </w:tabs>
              <w:spacing w:before="60" w:after="30" w:line="276" w:lineRule="auto"/>
              <w:ind w:left="-108" w:right="-21"/>
              <w:jc w:val="right"/>
              <w:rPr>
                <w:rFonts w:ascii="Arial" w:hAnsi="Arial" w:cs="Arial"/>
                <w:sz w:val="19"/>
                <w:szCs w:val="19"/>
              </w:rPr>
            </w:pPr>
            <w:r w:rsidRPr="005423ED">
              <w:rPr>
                <w:rFonts w:ascii="Arial" w:hAnsi="Arial" w:cs="Arial"/>
                <w:sz w:val="19"/>
                <w:szCs w:val="19"/>
              </w:rPr>
              <w:t>2,000</w:t>
            </w:r>
          </w:p>
        </w:tc>
        <w:tc>
          <w:tcPr>
            <w:tcW w:w="270" w:type="dxa"/>
            <w:vAlign w:val="bottom"/>
          </w:tcPr>
          <w:p w14:paraId="2693E5F9" w14:textId="77777777" w:rsidR="005423ED" w:rsidRPr="005423ED" w:rsidRDefault="005423ED" w:rsidP="00C60C33">
            <w:pPr>
              <w:tabs>
                <w:tab w:val="left" w:pos="-3402"/>
                <w:tab w:val="left" w:pos="-3261"/>
                <w:tab w:val="left" w:pos="-3119"/>
                <w:tab w:val="left" w:pos="284"/>
              </w:tabs>
              <w:spacing w:before="60" w:after="30" w:line="276" w:lineRule="auto"/>
              <w:ind w:left="-108" w:right="-21"/>
              <w:jc w:val="right"/>
              <w:rPr>
                <w:rFonts w:ascii="Arial" w:hAnsi="Arial" w:cs="Arial"/>
                <w:sz w:val="19"/>
                <w:szCs w:val="19"/>
              </w:rPr>
            </w:pPr>
          </w:p>
        </w:tc>
        <w:tc>
          <w:tcPr>
            <w:tcW w:w="927" w:type="dxa"/>
            <w:tcBorders>
              <w:bottom w:val="single" w:sz="4" w:space="0" w:color="auto"/>
            </w:tcBorders>
            <w:vAlign w:val="bottom"/>
          </w:tcPr>
          <w:p w14:paraId="12EA4F16" w14:textId="273CA989" w:rsidR="005423ED" w:rsidRPr="005423ED" w:rsidRDefault="005423ED" w:rsidP="00C60C33">
            <w:pPr>
              <w:tabs>
                <w:tab w:val="left" w:pos="-3402"/>
                <w:tab w:val="left" w:pos="-3261"/>
                <w:tab w:val="left" w:pos="-3119"/>
                <w:tab w:val="left" w:pos="284"/>
              </w:tabs>
              <w:spacing w:before="60" w:after="30" w:line="276" w:lineRule="auto"/>
              <w:ind w:left="-108" w:right="-21"/>
              <w:jc w:val="right"/>
              <w:rPr>
                <w:rFonts w:ascii="Arial" w:hAnsi="Arial" w:cs="Arial"/>
                <w:sz w:val="19"/>
                <w:szCs w:val="19"/>
              </w:rPr>
            </w:pPr>
            <w:r w:rsidRPr="005423ED">
              <w:rPr>
                <w:rFonts w:ascii="Arial" w:hAnsi="Arial" w:cs="Arial"/>
                <w:sz w:val="19"/>
                <w:szCs w:val="19"/>
              </w:rPr>
              <w:t>-</w:t>
            </w:r>
          </w:p>
        </w:tc>
        <w:tc>
          <w:tcPr>
            <w:tcW w:w="284" w:type="dxa"/>
            <w:vAlign w:val="bottom"/>
          </w:tcPr>
          <w:p w14:paraId="41E8B95D" w14:textId="77777777" w:rsidR="005423ED" w:rsidRPr="005423ED" w:rsidRDefault="005423ED" w:rsidP="00C60C33">
            <w:pPr>
              <w:tabs>
                <w:tab w:val="left" w:pos="-3402"/>
                <w:tab w:val="left" w:pos="-3261"/>
                <w:tab w:val="left" w:pos="-3119"/>
                <w:tab w:val="left" w:pos="284"/>
              </w:tabs>
              <w:spacing w:before="60" w:after="30" w:line="276" w:lineRule="auto"/>
              <w:ind w:left="-108" w:right="-21"/>
              <w:jc w:val="right"/>
              <w:rPr>
                <w:rFonts w:ascii="Arial" w:hAnsi="Arial" w:cs="Arial"/>
                <w:sz w:val="19"/>
                <w:szCs w:val="19"/>
              </w:rPr>
            </w:pPr>
          </w:p>
        </w:tc>
        <w:tc>
          <w:tcPr>
            <w:tcW w:w="996" w:type="dxa"/>
            <w:tcBorders>
              <w:bottom w:val="single" w:sz="4" w:space="0" w:color="auto"/>
            </w:tcBorders>
            <w:vAlign w:val="bottom"/>
          </w:tcPr>
          <w:p w14:paraId="181BEB5F" w14:textId="5D40AC62" w:rsidR="005423ED" w:rsidRPr="005423ED" w:rsidRDefault="005423ED" w:rsidP="00C60C33">
            <w:pPr>
              <w:tabs>
                <w:tab w:val="left" w:pos="-3402"/>
                <w:tab w:val="left" w:pos="-3261"/>
                <w:tab w:val="left" w:pos="-3119"/>
                <w:tab w:val="left" w:pos="284"/>
              </w:tabs>
              <w:spacing w:before="60" w:after="30" w:line="276" w:lineRule="auto"/>
              <w:ind w:left="-28" w:right="-21"/>
              <w:jc w:val="right"/>
              <w:rPr>
                <w:rFonts w:ascii="Arial" w:hAnsi="Arial" w:cs="Arial"/>
                <w:sz w:val="19"/>
                <w:szCs w:val="19"/>
              </w:rPr>
            </w:pPr>
            <w:r w:rsidRPr="005423ED">
              <w:rPr>
                <w:rFonts w:ascii="Arial" w:hAnsi="Arial" w:cs="Arial"/>
                <w:sz w:val="19"/>
                <w:szCs w:val="19"/>
              </w:rPr>
              <w:t>4,000</w:t>
            </w:r>
          </w:p>
        </w:tc>
      </w:tr>
      <w:tr w:rsidR="005423ED" w:rsidRPr="006252DC" w14:paraId="52BCC64E" w14:textId="77777777" w:rsidTr="00C60C33">
        <w:trPr>
          <w:trHeight w:val="92"/>
        </w:trPr>
        <w:tc>
          <w:tcPr>
            <w:tcW w:w="4446" w:type="dxa"/>
          </w:tcPr>
          <w:p w14:paraId="679D54A1" w14:textId="4B841D10" w:rsidR="005423ED" w:rsidRPr="006252DC" w:rsidRDefault="005423ED" w:rsidP="005423ED">
            <w:pPr>
              <w:tabs>
                <w:tab w:val="left" w:pos="900"/>
              </w:tabs>
              <w:spacing w:before="60" w:after="30" w:line="276" w:lineRule="auto"/>
              <w:rPr>
                <w:rFonts w:ascii="Arial" w:hAnsi="Arial" w:cs="Arial"/>
                <w:sz w:val="19"/>
                <w:szCs w:val="19"/>
                <w:cs/>
              </w:rPr>
            </w:pPr>
            <w:r w:rsidRPr="006252DC">
              <w:rPr>
                <w:rFonts w:ascii="Arial" w:hAnsi="Arial" w:cs="Arial"/>
                <w:sz w:val="19"/>
                <w:szCs w:val="19"/>
              </w:rPr>
              <w:t xml:space="preserve">     Total</w:t>
            </w:r>
          </w:p>
        </w:tc>
        <w:tc>
          <w:tcPr>
            <w:tcW w:w="972" w:type="dxa"/>
            <w:tcBorders>
              <w:top w:val="single" w:sz="4" w:space="0" w:color="auto"/>
              <w:bottom w:val="single" w:sz="12" w:space="0" w:color="auto"/>
            </w:tcBorders>
            <w:vAlign w:val="bottom"/>
          </w:tcPr>
          <w:p w14:paraId="19C497A8" w14:textId="15220D9C" w:rsidR="005423ED" w:rsidRPr="005423ED" w:rsidRDefault="005423ED" w:rsidP="00C60C33">
            <w:pPr>
              <w:tabs>
                <w:tab w:val="left" w:pos="-3402"/>
                <w:tab w:val="left" w:pos="-3261"/>
                <w:tab w:val="left" w:pos="-3119"/>
                <w:tab w:val="left" w:pos="284"/>
              </w:tabs>
              <w:spacing w:before="60" w:after="30" w:line="276" w:lineRule="auto"/>
              <w:ind w:left="-108" w:right="-21"/>
              <w:jc w:val="right"/>
              <w:rPr>
                <w:rFonts w:ascii="Arial" w:hAnsi="Arial" w:cs="Arial"/>
                <w:b/>
                <w:bCs/>
                <w:sz w:val="19"/>
                <w:szCs w:val="19"/>
              </w:rPr>
            </w:pPr>
            <w:r w:rsidRPr="005423ED">
              <w:rPr>
                <w:rFonts w:ascii="Arial" w:hAnsi="Arial" w:cs="Arial"/>
                <w:sz w:val="19"/>
                <w:szCs w:val="19"/>
              </w:rPr>
              <w:t>166,439</w:t>
            </w:r>
          </w:p>
        </w:tc>
        <w:tc>
          <w:tcPr>
            <w:tcW w:w="270" w:type="dxa"/>
            <w:vAlign w:val="bottom"/>
          </w:tcPr>
          <w:p w14:paraId="25FAC27A" w14:textId="77777777" w:rsidR="005423ED" w:rsidRPr="005423ED" w:rsidRDefault="005423ED" w:rsidP="00C60C33">
            <w:pPr>
              <w:tabs>
                <w:tab w:val="left" w:pos="-3402"/>
                <w:tab w:val="left" w:pos="-3261"/>
                <w:tab w:val="left" w:pos="-3119"/>
                <w:tab w:val="left" w:pos="284"/>
              </w:tabs>
              <w:spacing w:before="60" w:after="30" w:line="276" w:lineRule="auto"/>
              <w:ind w:left="-108" w:right="-21"/>
              <w:jc w:val="right"/>
              <w:rPr>
                <w:rFonts w:ascii="Arial" w:hAnsi="Arial" w:cs="Arial"/>
                <w:b/>
                <w:bCs/>
                <w:sz w:val="19"/>
                <w:szCs w:val="19"/>
              </w:rPr>
            </w:pPr>
          </w:p>
        </w:tc>
        <w:tc>
          <w:tcPr>
            <w:tcW w:w="990" w:type="dxa"/>
            <w:tcBorders>
              <w:top w:val="single" w:sz="4" w:space="0" w:color="auto"/>
              <w:bottom w:val="single" w:sz="12" w:space="0" w:color="auto"/>
            </w:tcBorders>
            <w:vAlign w:val="bottom"/>
          </w:tcPr>
          <w:p w14:paraId="20038FE0" w14:textId="5670E3A0" w:rsidR="005423ED" w:rsidRPr="00C60C33" w:rsidRDefault="005423ED" w:rsidP="00C60C33">
            <w:pPr>
              <w:tabs>
                <w:tab w:val="left" w:pos="-3402"/>
                <w:tab w:val="left" w:pos="-3261"/>
                <w:tab w:val="left" w:pos="-3119"/>
                <w:tab w:val="left" w:pos="284"/>
              </w:tabs>
              <w:spacing w:before="60" w:after="30" w:line="276" w:lineRule="auto"/>
              <w:ind w:left="-108" w:right="-21"/>
              <w:jc w:val="right"/>
              <w:rPr>
                <w:rFonts w:ascii="Arial" w:hAnsi="Arial" w:cs="Arial"/>
                <w:sz w:val="19"/>
                <w:szCs w:val="19"/>
              </w:rPr>
            </w:pPr>
            <w:r w:rsidRPr="005423ED">
              <w:rPr>
                <w:rFonts w:ascii="Arial" w:hAnsi="Arial" w:cs="Arial"/>
                <w:sz w:val="19"/>
                <w:szCs w:val="19"/>
              </w:rPr>
              <w:t>2,000</w:t>
            </w:r>
          </w:p>
        </w:tc>
        <w:tc>
          <w:tcPr>
            <w:tcW w:w="270" w:type="dxa"/>
            <w:vAlign w:val="bottom"/>
          </w:tcPr>
          <w:p w14:paraId="43B337C7" w14:textId="77777777" w:rsidR="005423ED" w:rsidRPr="00C60C33" w:rsidRDefault="005423ED" w:rsidP="00C60C33">
            <w:pPr>
              <w:tabs>
                <w:tab w:val="left" w:pos="-3402"/>
                <w:tab w:val="left" w:pos="-3261"/>
                <w:tab w:val="left" w:pos="-3119"/>
                <w:tab w:val="left" w:pos="284"/>
              </w:tabs>
              <w:spacing w:before="60" w:after="30" w:line="276" w:lineRule="auto"/>
              <w:ind w:left="-108" w:right="-21"/>
              <w:jc w:val="right"/>
              <w:rPr>
                <w:rFonts w:ascii="Arial" w:hAnsi="Arial" w:cs="Arial"/>
                <w:sz w:val="19"/>
                <w:szCs w:val="19"/>
              </w:rPr>
            </w:pPr>
          </w:p>
        </w:tc>
        <w:tc>
          <w:tcPr>
            <w:tcW w:w="927" w:type="dxa"/>
            <w:tcBorders>
              <w:top w:val="single" w:sz="4" w:space="0" w:color="auto"/>
              <w:bottom w:val="single" w:sz="12" w:space="0" w:color="auto"/>
            </w:tcBorders>
            <w:vAlign w:val="bottom"/>
          </w:tcPr>
          <w:p w14:paraId="4D6F97FF" w14:textId="43D955AE" w:rsidR="005423ED" w:rsidRPr="005423ED" w:rsidRDefault="005423ED" w:rsidP="00C60C33">
            <w:pPr>
              <w:tabs>
                <w:tab w:val="left" w:pos="-3402"/>
                <w:tab w:val="left" w:pos="-3261"/>
                <w:tab w:val="left" w:pos="-3119"/>
                <w:tab w:val="left" w:pos="284"/>
              </w:tabs>
              <w:spacing w:before="60" w:after="30" w:line="276" w:lineRule="auto"/>
              <w:ind w:left="-108" w:right="-21"/>
              <w:jc w:val="right"/>
              <w:rPr>
                <w:rFonts w:ascii="Arial" w:hAnsi="Arial" w:cs="Arial"/>
                <w:sz w:val="19"/>
                <w:szCs w:val="19"/>
              </w:rPr>
            </w:pPr>
            <w:r w:rsidRPr="005423ED">
              <w:rPr>
                <w:rFonts w:ascii="Arial" w:hAnsi="Arial" w:cs="Arial"/>
                <w:sz w:val="19"/>
                <w:szCs w:val="19"/>
              </w:rPr>
              <w:t>-</w:t>
            </w:r>
          </w:p>
        </w:tc>
        <w:tc>
          <w:tcPr>
            <w:tcW w:w="284" w:type="dxa"/>
            <w:vAlign w:val="bottom"/>
          </w:tcPr>
          <w:p w14:paraId="4D26EF26" w14:textId="77777777" w:rsidR="005423ED" w:rsidRPr="00C60C33" w:rsidRDefault="005423ED" w:rsidP="00C60C33">
            <w:pPr>
              <w:tabs>
                <w:tab w:val="left" w:pos="-3402"/>
                <w:tab w:val="left" w:pos="-3261"/>
                <w:tab w:val="left" w:pos="-3119"/>
                <w:tab w:val="left" w:pos="284"/>
              </w:tabs>
              <w:spacing w:before="60" w:after="30" w:line="276" w:lineRule="auto"/>
              <w:ind w:left="-108" w:right="-21"/>
              <w:jc w:val="right"/>
              <w:rPr>
                <w:rFonts w:ascii="Arial" w:hAnsi="Arial" w:cs="Arial"/>
                <w:sz w:val="19"/>
                <w:szCs w:val="19"/>
              </w:rPr>
            </w:pPr>
          </w:p>
        </w:tc>
        <w:tc>
          <w:tcPr>
            <w:tcW w:w="996" w:type="dxa"/>
            <w:tcBorders>
              <w:top w:val="single" w:sz="4" w:space="0" w:color="auto"/>
              <w:bottom w:val="single" w:sz="12" w:space="0" w:color="auto"/>
            </w:tcBorders>
            <w:vAlign w:val="bottom"/>
          </w:tcPr>
          <w:p w14:paraId="69B152A7" w14:textId="03B8C4EA" w:rsidR="005423ED" w:rsidRPr="00C60C33" w:rsidRDefault="005423ED" w:rsidP="00C60C33">
            <w:pPr>
              <w:tabs>
                <w:tab w:val="left" w:pos="-3402"/>
                <w:tab w:val="left" w:pos="-3261"/>
                <w:tab w:val="left" w:pos="-3119"/>
                <w:tab w:val="left" w:pos="284"/>
              </w:tabs>
              <w:spacing w:before="60" w:after="30" w:line="276" w:lineRule="auto"/>
              <w:ind w:left="-28" w:right="-21"/>
              <w:jc w:val="right"/>
              <w:rPr>
                <w:rFonts w:ascii="Arial" w:hAnsi="Arial" w:cs="Arial"/>
                <w:sz w:val="19"/>
                <w:szCs w:val="19"/>
              </w:rPr>
            </w:pPr>
            <w:r w:rsidRPr="005423ED">
              <w:rPr>
                <w:rFonts w:ascii="Arial" w:hAnsi="Arial" w:cs="Arial"/>
                <w:sz w:val="19"/>
                <w:szCs w:val="19"/>
              </w:rPr>
              <w:t>168,439</w:t>
            </w:r>
          </w:p>
        </w:tc>
      </w:tr>
    </w:tbl>
    <w:p w14:paraId="4939E2CF" w14:textId="2458D274" w:rsidR="005015A1" w:rsidRPr="006252DC" w:rsidRDefault="005015A1" w:rsidP="00F81480">
      <w:pPr>
        <w:tabs>
          <w:tab w:val="left" w:pos="567"/>
          <w:tab w:val="left" w:pos="851"/>
        </w:tabs>
        <w:spacing w:line="360" w:lineRule="auto"/>
        <w:jc w:val="thaiDistribute"/>
        <w:rPr>
          <w:rFonts w:ascii="Arial" w:hAnsi="Arial" w:cs="Arial"/>
          <w:sz w:val="19"/>
          <w:szCs w:val="19"/>
          <w:lang w:val="en-GB"/>
        </w:rPr>
      </w:pPr>
    </w:p>
    <w:p w14:paraId="37757C61" w14:textId="38AA5E66" w:rsidR="00F81480" w:rsidRPr="006252DC" w:rsidRDefault="40451864" w:rsidP="00F81480">
      <w:pPr>
        <w:tabs>
          <w:tab w:val="left" w:pos="567"/>
          <w:tab w:val="left" w:pos="851"/>
        </w:tabs>
        <w:spacing w:line="360" w:lineRule="auto"/>
        <w:ind w:left="369"/>
        <w:jc w:val="thaiDistribute"/>
        <w:rPr>
          <w:rFonts w:ascii="Arial" w:hAnsi="Arial" w:cs="Arial"/>
          <w:sz w:val="19"/>
          <w:szCs w:val="19"/>
          <w:lang w:val="en-GB"/>
        </w:rPr>
      </w:pPr>
      <w:r w:rsidRPr="484E31BA">
        <w:rPr>
          <w:rFonts w:ascii="Arial" w:hAnsi="Arial" w:cs="Arial"/>
          <w:sz w:val="19"/>
          <w:szCs w:val="19"/>
          <w:lang w:val="en-GB"/>
        </w:rPr>
        <w:t xml:space="preserve">As at </w:t>
      </w:r>
      <w:r w:rsidR="005423ED">
        <w:rPr>
          <w:rFonts w:ascii="Arial" w:hAnsi="Arial" w:cs="Browallia New"/>
          <w:sz w:val="19"/>
        </w:rPr>
        <w:t>31 March 2026</w:t>
      </w:r>
      <w:r w:rsidRPr="484E31BA">
        <w:rPr>
          <w:rFonts w:ascii="Arial" w:hAnsi="Arial" w:cs="Arial"/>
          <w:sz w:val="19"/>
          <w:szCs w:val="19"/>
          <w:lang w:val="en-GB"/>
        </w:rPr>
        <w:t xml:space="preserve">, deposits at banks with maturity of more than 3 months amounting to Baht </w:t>
      </w:r>
      <w:r w:rsidR="00072E42">
        <w:rPr>
          <w:rFonts w:ascii="Arial" w:hAnsi="Arial" w:cs="Browallia New"/>
          <w:sz w:val="19"/>
          <w:szCs w:val="19"/>
        </w:rPr>
        <w:t>140.55</w:t>
      </w:r>
      <w:r w:rsidRPr="484E31BA">
        <w:rPr>
          <w:rFonts w:ascii="Arial" w:hAnsi="Arial" w:cs="Arial"/>
          <w:sz w:val="19"/>
          <w:szCs w:val="19"/>
          <w:lang w:val="en-GB"/>
        </w:rPr>
        <w:t xml:space="preserve"> million (31 December 202</w:t>
      </w:r>
      <w:r w:rsidR="005423ED">
        <w:rPr>
          <w:rFonts w:ascii="Arial" w:hAnsi="Arial" w:cs="Arial"/>
          <w:sz w:val="19"/>
          <w:szCs w:val="19"/>
          <w:lang w:val="en-GB"/>
        </w:rPr>
        <w:t>5</w:t>
      </w:r>
      <w:r w:rsidR="23F6977A" w:rsidRPr="484E31BA">
        <w:rPr>
          <w:rFonts w:ascii="Arial" w:hAnsi="Arial" w:cs="Arial"/>
          <w:sz w:val="19"/>
          <w:szCs w:val="19"/>
          <w:lang w:val="en-GB"/>
        </w:rPr>
        <w:t xml:space="preserve"> </w:t>
      </w:r>
      <w:r w:rsidRPr="484E31BA">
        <w:rPr>
          <w:rFonts w:ascii="Arial" w:hAnsi="Arial" w:cs="Arial"/>
          <w:sz w:val="19"/>
          <w:szCs w:val="19"/>
          <w:lang w:val="en-GB"/>
        </w:rPr>
        <w:t xml:space="preserve">: Baht </w:t>
      </w:r>
      <w:r w:rsidR="00CF01EA" w:rsidRPr="00CF01EA">
        <w:rPr>
          <w:rFonts w:ascii="Arial" w:hAnsi="Arial" w:cs="Arial"/>
          <w:sz w:val="19"/>
          <w:szCs w:val="19"/>
          <w:lang w:val="en-GB"/>
        </w:rPr>
        <w:t xml:space="preserve">140.55 </w:t>
      </w:r>
      <w:r w:rsidRPr="484E31BA">
        <w:rPr>
          <w:rFonts w:ascii="Arial" w:hAnsi="Arial" w:cs="Arial"/>
          <w:sz w:val="19"/>
          <w:szCs w:val="19"/>
          <w:lang w:val="en-GB"/>
        </w:rPr>
        <w:t>million), were pledged with the Registrar as discussed in Note</w:t>
      </w:r>
      <w:r w:rsidR="55EB65CF" w:rsidRPr="484E31BA">
        <w:rPr>
          <w:rFonts w:ascii="Arial" w:hAnsi="Arial" w:cs="Browallia New"/>
          <w:sz w:val="19"/>
          <w:szCs w:val="19"/>
        </w:rPr>
        <w:t>s</w:t>
      </w:r>
      <w:r w:rsidRPr="484E31BA">
        <w:rPr>
          <w:rFonts w:ascii="Arial" w:hAnsi="Arial" w:cs="Arial"/>
          <w:sz w:val="19"/>
          <w:szCs w:val="19"/>
          <w:lang w:val="en-GB"/>
        </w:rPr>
        <w:t xml:space="preserve"> </w:t>
      </w:r>
      <w:r w:rsidR="2C90B208" w:rsidRPr="484E31BA">
        <w:rPr>
          <w:rFonts w:ascii="Arial" w:hAnsi="Arial" w:cs="Arial"/>
          <w:sz w:val="19"/>
          <w:szCs w:val="19"/>
          <w:lang w:val="en-GB"/>
        </w:rPr>
        <w:t>2</w:t>
      </w:r>
      <w:r w:rsidR="53CC4502" w:rsidRPr="484E31BA">
        <w:rPr>
          <w:rFonts w:ascii="Arial" w:hAnsi="Arial" w:cs="Arial"/>
          <w:sz w:val="19"/>
          <w:szCs w:val="19"/>
          <w:lang w:val="en-GB"/>
        </w:rPr>
        <w:t>5</w:t>
      </w:r>
      <w:r w:rsidR="2C90B208" w:rsidRPr="484E31BA">
        <w:rPr>
          <w:rFonts w:ascii="Arial" w:hAnsi="Arial" w:cs="Arial"/>
          <w:sz w:val="19"/>
          <w:szCs w:val="19"/>
          <w:lang w:val="en-GB"/>
        </w:rPr>
        <w:t xml:space="preserve"> </w:t>
      </w:r>
      <w:r w:rsidR="00F81480">
        <w:br/>
      </w:r>
      <w:r w:rsidR="2C90B208" w:rsidRPr="484E31BA">
        <w:rPr>
          <w:rFonts w:ascii="Arial" w:hAnsi="Arial" w:cs="Arial"/>
          <w:sz w:val="19"/>
          <w:szCs w:val="19"/>
          <w:lang w:val="en-GB"/>
        </w:rPr>
        <w:t>and 2</w:t>
      </w:r>
      <w:r w:rsidR="53CC4502" w:rsidRPr="484E31BA">
        <w:rPr>
          <w:rFonts w:ascii="Arial" w:hAnsi="Arial" w:cs="Arial"/>
          <w:sz w:val="19"/>
          <w:szCs w:val="19"/>
          <w:lang w:val="en-GB"/>
        </w:rPr>
        <w:t>6</w:t>
      </w:r>
      <w:r w:rsidRPr="484E31BA">
        <w:rPr>
          <w:rFonts w:ascii="Arial" w:hAnsi="Arial" w:cs="Arial"/>
          <w:sz w:val="19"/>
          <w:szCs w:val="19"/>
          <w:lang w:val="en-GB"/>
        </w:rPr>
        <w:t>.</w:t>
      </w:r>
      <w:r w:rsidR="00B932BE">
        <w:rPr>
          <w:rFonts w:ascii="Arial" w:hAnsi="Arial" w:cs="Arial"/>
          <w:sz w:val="19"/>
          <w:szCs w:val="19"/>
          <w:lang w:val="en-GB"/>
        </w:rPr>
        <w:t xml:space="preserve"> </w:t>
      </w:r>
      <w:r w:rsidR="003418C4" w:rsidRPr="005B5C66">
        <w:rPr>
          <w:rFonts w:ascii="Arial" w:hAnsi="Arial" w:cs="Browallia New"/>
          <w:sz w:val="19"/>
        </w:rPr>
        <w:t xml:space="preserve">and </w:t>
      </w:r>
      <w:r w:rsidR="00B932BE" w:rsidRPr="005B5C66">
        <w:rPr>
          <w:rFonts w:ascii="Arial" w:hAnsi="Arial" w:cs="Arial"/>
          <w:sz w:val="19"/>
          <w:szCs w:val="19"/>
          <w:lang w:val="en-GB"/>
        </w:rPr>
        <w:t xml:space="preserve">pledged with the Court </w:t>
      </w:r>
      <w:r w:rsidR="006B3D54" w:rsidRPr="005B5C66">
        <w:rPr>
          <w:rFonts w:ascii="Arial" w:hAnsi="Arial" w:cs="Arial"/>
          <w:sz w:val="19"/>
          <w:szCs w:val="19"/>
          <w:lang w:val="en-GB"/>
        </w:rPr>
        <w:t xml:space="preserve">amounting to Baht 0.26 million </w:t>
      </w:r>
      <w:r w:rsidR="00B932BE" w:rsidRPr="005B5C66">
        <w:rPr>
          <w:rFonts w:ascii="Arial" w:hAnsi="Arial" w:cs="Arial"/>
          <w:sz w:val="19"/>
          <w:szCs w:val="19"/>
          <w:lang w:val="en-GB"/>
        </w:rPr>
        <w:t>as discussed in Note 27.</w:t>
      </w:r>
    </w:p>
    <w:p w14:paraId="668546B0" w14:textId="4FCCC462" w:rsidR="00104BB7" w:rsidRPr="006252DC" w:rsidRDefault="00104BB7">
      <w:pPr>
        <w:rPr>
          <w:rFonts w:ascii="Arial" w:hAnsi="Arial" w:cs="Arial"/>
          <w:sz w:val="19"/>
          <w:szCs w:val="19"/>
          <w:lang w:val="en-GB"/>
        </w:rPr>
      </w:pPr>
      <w:r w:rsidRPr="006252DC">
        <w:rPr>
          <w:rFonts w:ascii="Arial" w:hAnsi="Arial" w:cs="Arial"/>
          <w:sz w:val="19"/>
          <w:szCs w:val="19"/>
          <w:lang w:val="en-GB"/>
        </w:rPr>
        <w:br w:type="page"/>
      </w:r>
    </w:p>
    <w:p w14:paraId="3F55D5D2" w14:textId="3E33A401" w:rsidR="00EC2AE1" w:rsidRPr="006252DC" w:rsidRDefault="00212EEE" w:rsidP="00CE197D">
      <w:pPr>
        <w:pStyle w:val="BodyTextIndent3"/>
        <w:numPr>
          <w:ilvl w:val="0"/>
          <w:numId w:val="4"/>
        </w:numPr>
        <w:tabs>
          <w:tab w:val="clear" w:pos="360"/>
        </w:tabs>
        <w:spacing w:line="360" w:lineRule="auto"/>
        <w:rPr>
          <w:rFonts w:ascii="Arial" w:hAnsi="Arial" w:cs="Arial"/>
          <w:b/>
          <w:bCs/>
          <w:sz w:val="19"/>
          <w:szCs w:val="19"/>
        </w:rPr>
      </w:pPr>
      <w:r w:rsidRPr="006252DC">
        <w:rPr>
          <w:rFonts w:ascii="Arial" w:hAnsi="Arial" w:cs="Arial"/>
          <w:b/>
          <w:bCs/>
          <w:sz w:val="19"/>
          <w:szCs w:val="19"/>
          <w:lang w:val="en-GB"/>
        </w:rPr>
        <w:lastRenderedPageBreak/>
        <w:t>EQUITY INSTRUMENTS FINANCIAL ASSETS</w:t>
      </w:r>
    </w:p>
    <w:p w14:paraId="576CE611" w14:textId="7093A323" w:rsidR="00EC2AE1" w:rsidRPr="006252DC" w:rsidRDefault="00EC2AE1" w:rsidP="00F56B1A">
      <w:pPr>
        <w:pStyle w:val="BodyTextIndent3"/>
        <w:spacing w:line="360" w:lineRule="auto"/>
        <w:ind w:left="426" w:firstLine="0"/>
        <w:rPr>
          <w:rFonts w:ascii="Arial" w:hAnsi="Arial" w:cs="Arial"/>
          <w:caps/>
          <w:sz w:val="16"/>
          <w:szCs w:val="16"/>
          <w:u w:val="single"/>
          <w:lang w:bidi="th-TH"/>
        </w:rPr>
      </w:pPr>
    </w:p>
    <w:tbl>
      <w:tblPr>
        <w:tblW w:w="9059" w:type="dxa"/>
        <w:tblInd w:w="297" w:type="dxa"/>
        <w:tblLayout w:type="fixed"/>
        <w:tblLook w:val="0000" w:firstRow="0" w:lastRow="0" w:firstColumn="0" w:lastColumn="0" w:noHBand="0" w:noVBand="0"/>
      </w:tblPr>
      <w:tblGrid>
        <w:gridCol w:w="5220"/>
        <w:gridCol w:w="1819"/>
        <w:gridCol w:w="270"/>
        <w:gridCol w:w="1750"/>
      </w:tblGrid>
      <w:tr w:rsidR="00212EEE" w:rsidRPr="006A4EA4" w14:paraId="5822BB08" w14:textId="77777777" w:rsidTr="484E31BA">
        <w:tc>
          <w:tcPr>
            <w:tcW w:w="5220" w:type="dxa"/>
          </w:tcPr>
          <w:p w14:paraId="3EB9DA12" w14:textId="77777777" w:rsidR="00212EEE" w:rsidRPr="006A4EA4" w:rsidRDefault="00212EEE" w:rsidP="00F80B05">
            <w:pPr>
              <w:spacing w:before="60" w:after="30" w:line="276" w:lineRule="auto"/>
              <w:rPr>
                <w:rFonts w:ascii="Arial" w:hAnsi="Arial" w:cs="Arial"/>
                <w:sz w:val="19"/>
                <w:szCs w:val="19"/>
                <w:lang w:val="en-GB"/>
              </w:rPr>
            </w:pPr>
          </w:p>
        </w:tc>
        <w:tc>
          <w:tcPr>
            <w:tcW w:w="3839" w:type="dxa"/>
            <w:gridSpan w:val="3"/>
            <w:tcBorders>
              <w:bottom w:val="single" w:sz="4" w:space="0" w:color="auto"/>
            </w:tcBorders>
            <w:vAlign w:val="bottom"/>
          </w:tcPr>
          <w:p w14:paraId="7AEFAF3D" w14:textId="77777777" w:rsidR="00212EEE" w:rsidRPr="006A4EA4" w:rsidRDefault="00212EEE" w:rsidP="00F80B05">
            <w:pPr>
              <w:spacing w:before="60" w:after="30" w:line="276" w:lineRule="auto"/>
              <w:ind w:left="-108" w:right="-108"/>
              <w:jc w:val="center"/>
              <w:rPr>
                <w:rFonts w:ascii="Arial" w:hAnsi="Arial" w:cs="Arial"/>
                <w:sz w:val="19"/>
                <w:szCs w:val="19"/>
              </w:rPr>
            </w:pPr>
            <w:r w:rsidRPr="006A4EA4">
              <w:rPr>
                <w:rFonts w:ascii="Arial" w:hAnsi="Arial" w:cs="Arial"/>
                <w:sz w:val="19"/>
                <w:szCs w:val="19"/>
              </w:rPr>
              <w:t>Thousand Baht</w:t>
            </w:r>
          </w:p>
        </w:tc>
      </w:tr>
      <w:tr w:rsidR="00CF01EA" w:rsidRPr="006A4EA4" w14:paraId="0DF0D085" w14:textId="77777777" w:rsidTr="484E31BA">
        <w:trPr>
          <w:trHeight w:val="58"/>
        </w:trPr>
        <w:tc>
          <w:tcPr>
            <w:tcW w:w="5220" w:type="dxa"/>
          </w:tcPr>
          <w:p w14:paraId="476E161F" w14:textId="77777777" w:rsidR="00CF01EA" w:rsidRPr="006A4EA4" w:rsidRDefault="00CF01EA" w:rsidP="00CF01EA">
            <w:pPr>
              <w:spacing w:before="60" w:after="30" w:line="276" w:lineRule="auto"/>
              <w:rPr>
                <w:rFonts w:ascii="Arial" w:hAnsi="Arial" w:cs="Arial"/>
                <w:sz w:val="19"/>
                <w:szCs w:val="19"/>
                <w:lang w:val="en-GB"/>
              </w:rPr>
            </w:pPr>
          </w:p>
        </w:tc>
        <w:tc>
          <w:tcPr>
            <w:tcW w:w="1819" w:type="dxa"/>
            <w:tcBorders>
              <w:top w:val="single" w:sz="4" w:space="0" w:color="auto"/>
              <w:bottom w:val="single" w:sz="4" w:space="0" w:color="auto"/>
            </w:tcBorders>
            <w:vAlign w:val="bottom"/>
          </w:tcPr>
          <w:p w14:paraId="65537289" w14:textId="64DBD288" w:rsidR="00CF01EA" w:rsidRPr="006A4EA4" w:rsidRDefault="00CF01EA" w:rsidP="00CF01EA">
            <w:pPr>
              <w:spacing w:before="60" w:after="30" w:line="276" w:lineRule="auto"/>
              <w:ind w:left="-108" w:right="-108"/>
              <w:jc w:val="center"/>
              <w:rPr>
                <w:rFonts w:ascii="Arial" w:hAnsi="Arial" w:cs="Arial"/>
                <w:sz w:val="19"/>
                <w:szCs w:val="19"/>
                <w:lang w:val="en-GB"/>
              </w:rPr>
            </w:pPr>
            <w:r w:rsidRPr="006A4EA4">
              <w:rPr>
                <w:rFonts w:ascii="Arial" w:hAnsi="Arial" w:cs="Arial"/>
                <w:sz w:val="19"/>
                <w:szCs w:val="19"/>
              </w:rPr>
              <w:t>31 March 2026</w:t>
            </w:r>
          </w:p>
        </w:tc>
        <w:tc>
          <w:tcPr>
            <w:tcW w:w="270" w:type="dxa"/>
            <w:tcBorders>
              <w:top w:val="single" w:sz="4" w:space="0" w:color="auto"/>
            </w:tcBorders>
            <w:vAlign w:val="bottom"/>
          </w:tcPr>
          <w:p w14:paraId="4D5DD25A" w14:textId="77777777" w:rsidR="00CF01EA" w:rsidRPr="006A4EA4" w:rsidRDefault="00CF01EA" w:rsidP="00CF01EA">
            <w:pPr>
              <w:spacing w:before="60" w:after="30" w:line="276" w:lineRule="auto"/>
              <w:ind w:left="-108" w:right="-108"/>
              <w:jc w:val="center"/>
              <w:rPr>
                <w:rFonts w:ascii="Arial" w:hAnsi="Arial" w:cs="Arial"/>
                <w:sz w:val="19"/>
                <w:szCs w:val="19"/>
              </w:rPr>
            </w:pPr>
          </w:p>
        </w:tc>
        <w:tc>
          <w:tcPr>
            <w:tcW w:w="1750" w:type="dxa"/>
            <w:tcBorders>
              <w:top w:val="single" w:sz="4" w:space="0" w:color="auto"/>
              <w:bottom w:val="single" w:sz="4" w:space="0" w:color="auto"/>
            </w:tcBorders>
            <w:vAlign w:val="bottom"/>
          </w:tcPr>
          <w:p w14:paraId="235BA5B5" w14:textId="129179C1" w:rsidR="00CF01EA" w:rsidRPr="006A4EA4" w:rsidRDefault="00CF01EA" w:rsidP="00CF01EA">
            <w:pPr>
              <w:spacing w:before="60" w:after="30" w:line="276" w:lineRule="auto"/>
              <w:ind w:left="-108" w:right="-108"/>
              <w:jc w:val="center"/>
              <w:rPr>
                <w:rFonts w:ascii="Arial" w:hAnsi="Arial" w:cs="Arial"/>
                <w:sz w:val="19"/>
                <w:szCs w:val="19"/>
              </w:rPr>
            </w:pPr>
            <w:r w:rsidRPr="006A4EA4">
              <w:rPr>
                <w:rFonts w:ascii="Arial" w:hAnsi="Arial" w:cs="Arial"/>
                <w:sz w:val="19"/>
                <w:szCs w:val="19"/>
                <w:lang w:val="en-GB"/>
              </w:rPr>
              <w:t>31 December 2025</w:t>
            </w:r>
          </w:p>
        </w:tc>
      </w:tr>
      <w:tr w:rsidR="00212EEE" w:rsidRPr="006A4EA4" w14:paraId="51F9D048" w14:textId="77777777" w:rsidTr="484E31BA">
        <w:trPr>
          <w:trHeight w:hRule="exact" w:val="352"/>
        </w:trPr>
        <w:tc>
          <w:tcPr>
            <w:tcW w:w="5220" w:type="dxa"/>
          </w:tcPr>
          <w:p w14:paraId="6A7C47E5" w14:textId="77777777" w:rsidR="00212EEE" w:rsidRPr="006A4EA4" w:rsidRDefault="00212EEE" w:rsidP="00F80B05">
            <w:pPr>
              <w:spacing w:before="60" w:after="30" w:line="276" w:lineRule="auto"/>
              <w:rPr>
                <w:rFonts w:ascii="Arial" w:hAnsi="Arial" w:cs="Arial"/>
                <w:sz w:val="19"/>
                <w:szCs w:val="19"/>
                <w:lang w:val="en-GB"/>
              </w:rPr>
            </w:pPr>
          </w:p>
        </w:tc>
        <w:tc>
          <w:tcPr>
            <w:tcW w:w="1819" w:type="dxa"/>
            <w:tcBorders>
              <w:top w:val="single" w:sz="4" w:space="0" w:color="auto"/>
            </w:tcBorders>
          </w:tcPr>
          <w:p w14:paraId="3CDF0444" w14:textId="77777777" w:rsidR="00212EEE" w:rsidRPr="006A4EA4" w:rsidRDefault="00212EEE" w:rsidP="00F80B05">
            <w:pPr>
              <w:spacing w:before="60" w:after="30" w:line="276" w:lineRule="auto"/>
              <w:rPr>
                <w:rFonts w:ascii="Arial" w:hAnsi="Arial" w:cs="Arial"/>
                <w:sz w:val="19"/>
                <w:szCs w:val="19"/>
                <w:lang w:val="en-GB"/>
              </w:rPr>
            </w:pPr>
          </w:p>
        </w:tc>
        <w:tc>
          <w:tcPr>
            <w:tcW w:w="270" w:type="dxa"/>
          </w:tcPr>
          <w:p w14:paraId="52B38A01" w14:textId="77777777" w:rsidR="00212EEE" w:rsidRPr="006A4EA4" w:rsidRDefault="00212EEE" w:rsidP="00F80B05">
            <w:pPr>
              <w:spacing w:before="60" w:after="30" w:line="276" w:lineRule="auto"/>
              <w:rPr>
                <w:rFonts w:ascii="Arial" w:hAnsi="Arial" w:cs="Arial"/>
                <w:sz w:val="19"/>
                <w:szCs w:val="19"/>
                <w:lang w:val="en-GB"/>
              </w:rPr>
            </w:pPr>
          </w:p>
        </w:tc>
        <w:tc>
          <w:tcPr>
            <w:tcW w:w="1750" w:type="dxa"/>
            <w:tcBorders>
              <w:top w:val="single" w:sz="4" w:space="0" w:color="auto"/>
            </w:tcBorders>
          </w:tcPr>
          <w:p w14:paraId="4CC23861" w14:textId="77777777" w:rsidR="00212EEE" w:rsidRPr="006A4EA4" w:rsidRDefault="00212EEE" w:rsidP="00F80B05">
            <w:pPr>
              <w:spacing w:before="60" w:after="30" w:line="276" w:lineRule="auto"/>
              <w:rPr>
                <w:rFonts w:ascii="Arial" w:hAnsi="Arial" w:cs="Arial"/>
                <w:sz w:val="19"/>
                <w:szCs w:val="19"/>
                <w:lang w:val="en-GB"/>
              </w:rPr>
            </w:pPr>
          </w:p>
        </w:tc>
      </w:tr>
      <w:tr w:rsidR="00BC4282" w:rsidRPr="006A4EA4" w14:paraId="6B97ACE9" w14:textId="77777777" w:rsidTr="484E31BA">
        <w:trPr>
          <w:trHeight w:val="307"/>
        </w:trPr>
        <w:tc>
          <w:tcPr>
            <w:tcW w:w="5220" w:type="dxa"/>
          </w:tcPr>
          <w:p w14:paraId="77B83B56" w14:textId="61CB5D55" w:rsidR="00BC4282" w:rsidRPr="006A4EA4" w:rsidRDefault="00BC4282" w:rsidP="00675913">
            <w:pPr>
              <w:tabs>
                <w:tab w:val="left" w:pos="166"/>
              </w:tabs>
              <w:spacing w:before="60" w:after="30" w:line="276" w:lineRule="auto"/>
              <w:rPr>
                <w:rFonts w:ascii="Arial" w:hAnsi="Arial" w:cs="Arial"/>
                <w:sz w:val="19"/>
                <w:szCs w:val="19"/>
              </w:rPr>
            </w:pPr>
            <w:r w:rsidRPr="006A4EA4">
              <w:rPr>
                <w:rFonts w:ascii="Arial" w:hAnsi="Arial" w:cs="Arial"/>
                <w:b/>
                <w:bCs/>
                <w:color w:val="000000"/>
                <w:sz w:val="19"/>
                <w:szCs w:val="19"/>
              </w:rPr>
              <w:t xml:space="preserve">Equity instruments measured at fair value </w:t>
            </w:r>
            <w:r w:rsidRPr="006A4EA4">
              <w:rPr>
                <w:rFonts w:ascii="Arial" w:hAnsi="Arial" w:cs="Arial"/>
                <w:b/>
                <w:bCs/>
                <w:color w:val="000000"/>
                <w:sz w:val="19"/>
                <w:szCs w:val="19"/>
              </w:rPr>
              <w:br/>
              <w:t xml:space="preserve">    through profit or loss</w:t>
            </w:r>
          </w:p>
        </w:tc>
        <w:tc>
          <w:tcPr>
            <w:tcW w:w="1819" w:type="dxa"/>
            <w:vAlign w:val="bottom"/>
          </w:tcPr>
          <w:p w14:paraId="71C942A2" w14:textId="77777777" w:rsidR="00BC4282" w:rsidRPr="006A4EA4" w:rsidRDefault="00BC4282" w:rsidP="00F80B05">
            <w:pPr>
              <w:spacing w:before="60" w:after="30" w:line="276" w:lineRule="auto"/>
              <w:jc w:val="right"/>
              <w:rPr>
                <w:rFonts w:ascii="Arial" w:hAnsi="Arial" w:cs="Arial"/>
                <w:sz w:val="19"/>
                <w:szCs w:val="19"/>
              </w:rPr>
            </w:pPr>
          </w:p>
        </w:tc>
        <w:tc>
          <w:tcPr>
            <w:tcW w:w="270" w:type="dxa"/>
          </w:tcPr>
          <w:p w14:paraId="510E2C5F" w14:textId="77777777" w:rsidR="00BC4282" w:rsidRPr="006A4EA4" w:rsidRDefault="00BC4282" w:rsidP="00F80B05">
            <w:pPr>
              <w:spacing w:before="60" w:after="30" w:line="276" w:lineRule="auto"/>
              <w:jc w:val="right"/>
              <w:rPr>
                <w:rFonts w:ascii="Arial" w:hAnsi="Arial" w:cs="Arial"/>
                <w:sz w:val="19"/>
                <w:szCs w:val="19"/>
                <w:lang w:val="en-GB"/>
              </w:rPr>
            </w:pPr>
          </w:p>
        </w:tc>
        <w:tc>
          <w:tcPr>
            <w:tcW w:w="1750" w:type="dxa"/>
          </w:tcPr>
          <w:p w14:paraId="27C92B87" w14:textId="77777777" w:rsidR="00BC4282" w:rsidRPr="006A4EA4" w:rsidRDefault="00BC4282" w:rsidP="00F80B05">
            <w:pPr>
              <w:spacing w:before="60" w:after="30" w:line="276" w:lineRule="auto"/>
              <w:jc w:val="right"/>
              <w:rPr>
                <w:rFonts w:ascii="Arial" w:hAnsi="Arial" w:cs="Arial"/>
                <w:sz w:val="19"/>
                <w:szCs w:val="19"/>
                <w:lang w:val="en-GB"/>
              </w:rPr>
            </w:pPr>
          </w:p>
        </w:tc>
      </w:tr>
      <w:tr w:rsidR="009F2ACC" w:rsidRPr="006A4EA4" w14:paraId="3CA97723" w14:textId="77777777" w:rsidTr="484E31BA">
        <w:trPr>
          <w:trHeight w:val="307"/>
        </w:trPr>
        <w:tc>
          <w:tcPr>
            <w:tcW w:w="5220" w:type="dxa"/>
          </w:tcPr>
          <w:p w14:paraId="34D162CD" w14:textId="5B310762" w:rsidR="009F2ACC" w:rsidRPr="006A4EA4" w:rsidRDefault="009F2ACC" w:rsidP="009F2ACC">
            <w:pPr>
              <w:spacing w:before="60" w:after="30" w:line="276" w:lineRule="auto"/>
              <w:rPr>
                <w:rFonts w:ascii="Arial" w:hAnsi="Arial" w:cs="Arial"/>
                <w:sz w:val="19"/>
                <w:szCs w:val="19"/>
                <w:lang w:val="en-GB"/>
              </w:rPr>
            </w:pPr>
            <w:r w:rsidRPr="006A4EA4">
              <w:rPr>
                <w:rFonts w:ascii="Arial" w:hAnsi="Arial" w:cs="Arial"/>
                <w:color w:val="000000"/>
                <w:sz w:val="19"/>
                <w:szCs w:val="19"/>
              </w:rPr>
              <w:t>Domestic equity instruments</w:t>
            </w:r>
          </w:p>
        </w:tc>
        <w:tc>
          <w:tcPr>
            <w:tcW w:w="1819" w:type="dxa"/>
          </w:tcPr>
          <w:p w14:paraId="5FC82B90" w14:textId="07C12AD4" w:rsidR="009F2ACC" w:rsidRPr="006A4EA4" w:rsidRDefault="009F2ACC" w:rsidP="009F2ACC">
            <w:pPr>
              <w:spacing w:before="60" w:after="30" w:line="276" w:lineRule="auto"/>
              <w:jc w:val="right"/>
              <w:rPr>
                <w:rFonts w:ascii="Arial" w:hAnsi="Arial" w:cs="Arial"/>
                <w:sz w:val="19"/>
                <w:szCs w:val="19"/>
              </w:rPr>
            </w:pPr>
            <w:r w:rsidRPr="002E7A9E">
              <w:rPr>
                <w:rFonts w:ascii="Arial" w:hAnsi="Arial" w:cs="Arial"/>
                <w:sz w:val="19"/>
                <w:szCs w:val="19"/>
              </w:rPr>
              <w:t>16,483</w:t>
            </w:r>
          </w:p>
        </w:tc>
        <w:tc>
          <w:tcPr>
            <w:tcW w:w="270" w:type="dxa"/>
          </w:tcPr>
          <w:p w14:paraId="1D3C0C08" w14:textId="77777777" w:rsidR="009F2ACC" w:rsidRPr="006A4EA4" w:rsidRDefault="009F2ACC" w:rsidP="009F2ACC">
            <w:pPr>
              <w:spacing w:before="60" w:after="30" w:line="276" w:lineRule="auto"/>
              <w:jc w:val="right"/>
              <w:rPr>
                <w:rFonts w:ascii="Arial" w:hAnsi="Arial" w:cs="Arial"/>
                <w:sz w:val="19"/>
                <w:szCs w:val="19"/>
                <w:lang w:val="en-GB"/>
              </w:rPr>
            </w:pPr>
          </w:p>
        </w:tc>
        <w:tc>
          <w:tcPr>
            <w:tcW w:w="1750" w:type="dxa"/>
          </w:tcPr>
          <w:p w14:paraId="23A644C8" w14:textId="7DF5CD2F" w:rsidR="009F2ACC" w:rsidRPr="006A4EA4" w:rsidRDefault="009F2ACC" w:rsidP="009F2ACC">
            <w:pPr>
              <w:spacing w:before="60" w:after="30" w:line="276" w:lineRule="auto"/>
              <w:jc w:val="right"/>
              <w:rPr>
                <w:rFonts w:ascii="Arial" w:eastAsia="Cordia New" w:hAnsi="Arial" w:cs="Arial"/>
                <w:sz w:val="19"/>
                <w:szCs w:val="19"/>
              </w:rPr>
            </w:pPr>
            <w:r w:rsidRPr="006A4EA4">
              <w:rPr>
                <w:rFonts w:ascii="Arial" w:hAnsi="Arial" w:cs="Arial"/>
                <w:sz w:val="19"/>
                <w:szCs w:val="19"/>
              </w:rPr>
              <w:t>15,760</w:t>
            </w:r>
          </w:p>
        </w:tc>
      </w:tr>
      <w:tr w:rsidR="009F2ACC" w:rsidRPr="006A4EA4" w14:paraId="348128C2" w14:textId="77777777" w:rsidTr="484E31BA">
        <w:trPr>
          <w:trHeight w:val="305"/>
        </w:trPr>
        <w:tc>
          <w:tcPr>
            <w:tcW w:w="5220" w:type="dxa"/>
          </w:tcPr>
          <w:p w14:paraId="4C4C4252" w14:textId="02F51B1D" w:rsidR="009F2ACC" w:rsidRPr="006A4EA4" w:rsidRDefault="009F2ACC" w:rsidP="009F2ACC">
            <w:pPr>
              <w:spacing w:before="60" w:after="30" w:line="276" w:lineRule="auto"/>
              <w:rPr>
                <w:rFonts w:ascii="Arial" w:hAnsi="Arial" w:cs="Arial"/>
                <w:sz w:val="19"/>
                <w:szCs w:val="19"/>
              </w:rPr>
            </w:pPr>
            <w:r w:rsidRPr="006A4EA4">
              <w:rPr>
                <w:rFonts w:ascii="Arial" w:hAnsi="Arial" w:cs="Arial"/>
                <w:color w:val="000000"/>
                <w:sz w:val="19"/>
                <w:szCs w:val="19"/>
              </w:rPr>
              <w:t>Domestic unit trusts</w:t>
            </w:r>
          </w:p>
        </w:tc>
        <w:tc>
          <w:tcPr>
            <w:tcW w:w="1819" w:type="dxa"/>
          </w:tcPr>
          <w:p w14:paraId="24991E01" w14:textId="1894BF37" w:rsidR="009F2ACC" w:rsidRPr="006A4EA4" w:rsidRDefault="009F2ACC" w:rsidP="009F2ACC">
            <w:pPr>
              <w:spacing w:before="60" w:after="30" w:line="276" w:lineRule="auto"/>
              <w:jc w:val="right"/>
              <w:rPr>
                <w:rFonts w:ascii="Arial" w:hAnsi="Arial" w:cs="Arial"/>
                <w:sz w:val="19"/>
                <w:szCs w:val="19"/>
              </w:rPr>
            </w:pPr>
            <w:r w:rsidRPr="002E7A9E">
              <w:rPr>
                <w:rFonts w:ascii="Arial" w:hAnsi="Arial" w:cs="Arial"/>
                <w:sz w:val="19"/>
                <w:szCs w:val="19"/>
              </w:rPr>
              <w:t>27,569</w:t>
            </w:r>
          </w:p>
        </w:tc>
        <w:tc>
          <w:tcPr>
            <w:tcW w:w="270" w:type="dxa"/>
          </w:tcPr>
          <w:p w14:paraId="2120DA84" w14:textId="77777777" w:rsidR="009F2ACC" w:rsidRPr="006A4EA4" w:rsidRDefault="009F2ACC" w:rsidP="009F2ACC">
            <w:pPr>
              <w:spacing w:before="60" w:after="30" w:line="276" w:lineRule="auto"/>
              <w:jc w:val="right"/>
              <w:rPr>
                <w:rFonts w:ascii="Arial" w:hAnsi="Arial" w:cs="Arial"/>
                <w:sz w:val="19"/>
                <w:szCs w:val="19"/>
                <w:lang w:val="en-GB"/>
              </w:rPr>
            </w:pPr>
          </w:p>
        </w:tc>
        <w:tc>
          <w:tcPr>
            <w:tcW w:w="1750" w:type="dxa"/>
          </w:tcPr>
          <w:p w14:paraId="046BBEBE" w14:textId="59CD870C" w:rsidR="009F2ACC" w:rsidRPr="006A4EA4" w:rsidRDefault="009F2ACC" w:rsidP="009F2ACC">
            <w:pPr>
              <w:spacing w:before="60" w:after="30" w:line="276" w:lineRule="auto"/>
              <w:jc w:val="right"/>
              <w:rPr>
                <w:rFonts w:ascii="Arial" w:hAnsi="Arial" w:cs="Arial"/>
                <w:sz w:val="19"/>
                <w:szCs w:val="19"/>
                <w:lang w:val="en-GB"/>
              </w:rPr>
            </w:pPr>
            <w:r w:rsidRPr="006A4EA4">
              <w:rPr>
                <w:rFonts w:ascii="Arial" w:hAnsi="Arial" w:cs="Arial"/>
                <w:sz w:val="19"/>
                <w:szCs w:val="19"/>
              </w:rPr>
              <w:t>26,416</w:t>
            </w:r>
          </w:p>
        </w:tc>
      </w:tr>
      <w:tr w:rsidR="009F2ACC" w:rsidRPr="006A4EA4" w14:paraId="691FBBAA" w14:textId="77777777" w:rsidTr="484E31BA">
        <w:trPr>
          <w:trHeight w:val="302"/>
        </w:trPr>
        <w:tc>
          <w:tcPr>
            <w:tcW w:w="5220" w:type="dxa"/>
          </w:tcPr>
          <w:p w14:paraId="5A057AFC" w14:textId="101DD937" w:rsidR="009F2ACC" w:rsidRPr="006A4EA4" w:rsidRDefault="009F2ACC" w:rsidP="009F2ACC">
            <w:pPr>
              <w:spacing w:before="60" w:after="30" w:line="276" w:lineRule="auto"/>
              <w:rPr>
                <w:rFonts w:ascii="Arial" w:hAnsi="Arial" w:cs="Arial"/>
                <w:sz w:val="19"/>
                <w:szCs w:val="19"/>
                <w:cs/>
              </w:rPr>
            </w:pPr>
            <w:r w:rsidRPr="006A4EA4">
              <w:rPr>
                <w:rFonts w:ascii="Arial" w:hAnsi="Arial" w:cs="Arial"/>
                <w:color w:val="000000"/>
                <w:sz w:val="19"/>
                <w:szCs w:val="19"/>
              </w:rPr>
              <w:t>Foreign unit trusts</w:t>
            </w:r>
          </w:p>
        </w:tc>
        <w:tc>
          <w:tcPr>
            <w:tcW w:w="1819" w:type="dxa"/>
            <w:tcBorders>
              <w:bottom w:val="single" w:sz="4" w:space="0" w:color="auto"/>
            </w:tcBorders>
          </w:tcPr>
          <w:p w14:paraId="1F4BED97" w14:textId="1D785D4D" w:rsidR="009F2ACC" w:rsidRPr="006A4EA4" w:rsidRDefault="009F2ACC" w:rsidP="009F2ACC">
            <w:pPr>
              <w:spacing w:before="60" w:after="30" w:line="276" w:lineRule="auto"/>
              <w:jc w:val="right"/>
              <w:rPr>
                <w:rFonts w:ascii="Arial" w:hAnsi="Arial" w:cs="Arial"/>
                <w:sz w:val="19"/>
                <w:szCs w:val="19"/>
              </w:rPr>
            </w:pPr>
            <w:r w:rsidRPr="002E7A9E">
              <w:rPr>
                <w:rFonts w:ascii="Arial" w:hAnsi="Arial" w:cs="Arial"/>
                <w:sz w:val="19"/>
                <w:szCs w:val="19"/>
              </w:rPr>
              <w:t>13,907</w:t>
            </w:r>
          </w:p>
        </w:tc>
        <w:tc>
          <w:tcPr>
            <w:tcW w:w="270" w:type="dxa"/>
          </w:tcPr>
          <w:p w14:paraId="3EE67DBE" w14:textId="77777777" w:rsidR="009F2ACC" w:rsidRPr="006A4EA4" w:rsidRDefault="009F2ACC" w:rsidP="009F2ACC">
            <w:pPr>
              <w:spacing w:before="60" w:after="30" w:line="276" w:lineRule="auto"/>
              <w:jc w:val="right"/>
              <w:rPr>
                <w:rFonts w:ascii="Arial" w:hAnsi="Arial" w:cs="Arial"/>
                <w:sz w:val="19"/>
                <w:szCs w:val="19"/>
                <w:lang w:val="en-GB"/>
              </w:rPr>
            </w:pPr>
          </w:p>
        </w:tc>
        <w:tc>
          <w:tcPr>
            <w:tcW w:w="1750" w:type="dxa"/>
            <w:tcBorders>
              <w:bottom w:val="single" w:sz="4" w:space="0" w:color="auto"/>
            </w:tcBorders>
          </w:tcPr>
          <w:p w14:paraId="2B72AB3B" w14:textId="3CC2C4AE" w:rsidR="009F2ACC" w:rsidRPr="006A4EA4" w:rsidRDefault="009F2ACC" w:rsidP="009F2ACC">
            <w:pPr>
              <w:spacing w:before="60" w:after="30" w:line="276" w:lineRule="auto"/>
              <w:jc w:val="right"/>
              <w:rPr>
                <w:rFonts w:ascii="Arial" w:hAnsi="Arial" w:cs="Arial"/>
                <w:sz w:val="19"/>
                <w:szCs w:val="19"/>
                <w:lang w:val="en-GB"/>
              </w:rPr>
            </w:pPr>
            <w:r w:rsidRPr="006A4EA4">
              <w:rPr>
                <w:rFonts w:ascii="Arial" w:hAnsi="Arial" w:cs="Arial"/>
                <w:sz w:val="19"/>
                <w:szCs w:val="19"/>
              </w:rPr>
              <w:t>13,565</w:t>
            </w:r>
          </w:p>
        </w:tc>
      </w:tr>
      <w:tr w:rsidR="009F2ACC" w:rsidRPr="006A4EA4" w14:paraId="012D89B6" w14:textId="77777777" w:rsidTr="484E31BA">
        <w:trPr>
          <w:trHeight w:val="302"/>
        </w:trPr>
        <w:tc>
          <w:tcPr>
            <w:tcW w:w="5220" w:type="dxa"/>
          </w:tcPr>
          <w:p w14:paraId="13633464" w14:textId="77777777" w:rsidR="009F2ACC" w:rsidRPr="006A4EA4" w:rsidRDefault="009F2ACC" w:rsidP="009F2ACC">
            <w:pPr>
              <w:tabs>
                <w:tab w:val="left" w:pos="308"/>
              </w:tabs>
              <w:spacing w:before="60" w:after="30" w:line="276" w:lineRule="auto"/>
              <w:rPr>
                <w:rFonts w:ascii="Arial" w:hAnsi="Arial" w:cs="Arial"/>
                <w:color w:val="000000"/>
                <w:sz w:val="19"/>
                <w:szCs w:val="19"/>
              </w:rPr>
            </w:pPr>
            <w:r w:rsidRPr="006A4EA4">
              <w:rPr>
                <w:rFonts w:ascii="Arial" w:hAnsi="Arial" w:cs="Arial"/>
                <w:color w:val="000000"/>
                <w:sz w:val="19"/>
                <w:szCs w:val="19"/>
              </w:rPr>
              <w:t xml:space="preserve">Total equity instruments measured at fair value </w:t>
            </w:r>
          </w:p>
          <w:p w14:paraId="674D049A" w14:textId="5B6D83B9" w:rsidR="009F2ACC" w:rsidRPr="006A4EA4" w:rsidRDefault="009F2ACC" w:rsidP="009F2ACC">
            <w:pPr>
              <w:tabs>
                <w:tab w:val="left" w:pos="308"/>
              </w:tabs>
              <w:spacing w:before="60" w:after="30" w:line="276" w:lineRule="auto"/>
              <w:rPr>
                <w:rFonts w:ascii="Arial" w:hAnsi="Arial" w:cs="Arial"/>
                <w:sz w:val="19"/>
                <w:szCs w:val="19"/>
              </w:rPr>
            </w:pPr>
            <w:r w:rsidRPr="006A4EA4">
              <w:rPr>
                <w:rFonts w:ascii="Arial" w:hAnsi="Arial" w:cs="Arial"/>
                <w:color w:val="000000"/>
                <w:sz w:val="19"/>
                <w:szCs w:val="19"/>
              </w:rPr>
              <w:t xml:space="preserve">      through profit or loss</w:t>
            </w:r>
          </w:p>
        </w:tc>
        <w:tc>
          <w:tcPr>
            <w:tcW w:w="1819" w:type="dxa"/>
            <w:tcBorders>
              <w:top w:val="single" w:sz="4" w:space="0" w:color="auto"/>
              <w:bottom w:val="single" w:sz="12" w:space="0" w:color="auto"/>
            </w:tcBorders>
          </w:tcPr>
          <w:p w14:paraId="3F0011AE" w14:textId="77777777" w:rsidR="002E7A9E" w:rsidRDefault="002E7A9E" w:rsidP="009F2ACC">
            <w:pPr>
              <w:spacing w:before="60" w:after="30" w:line="276" w:lineRule="auto"/>
              <w:jc w:val="right"/>
              <w:rPr>
                <w:rFonts w:ascii="Arial" w:hAnsi="Arial" w:cs="Arial"/>
                <w:sz w:val="19"/>
                <w:szCs w:val="19"/>
              </w:rPr>
            </w:pPr>
          </w:p>
          <w:p w14:paraId="10B666A8" w14:textId="6595CDAB" w:rsidR="009F2ACC" w:rsidRPr="006A4EA4" w:rsidRDefault="009F2ACC" w:rsidP="009F2ACC">
            <w:pPr>
              <w:spacing w:before="60" w:after="30" w:line="276" w:lineRule="auto"/>
              <w:jc w:val="right"/>
              <w:rPr>
                <w:rFonts w:ascii="Arial" w:hAnsi="Arial" w:cs="Arial"/>
                <w:sz w:val="19"/>
                <w:szCs w:val="19"/>
              </w:rPr>
            </w:pPr>
            <w:r w:rsidRPr="002E7A9E">
              <w:rPr>
                <w:rFonts w:ascii="Arial" w:hAnsi="Arial" w:cs="Arial"/>
                <w:sz w:val="19"/>
                <w:szCs w:val="19"/>
              </w:rPr>
              <w:t>57,959</w:t>
            </w:r>
          </w:p>
        </w:tc>
        <w:tc>
          <w:tcPr>
            <w:tcW w:w="270" w:type="dxa"/>
          </w:tcPr>
          <w:p w14:paraId="408D0549" w14:textId="77777777" w:rsidR="009F2ACC" w:rsidRPr="006A4EA4" w:rsidRDefault="009F2ACC" w:rsidP="009F2ACC">
            <w:pPr>
              <w:spacing w:before="60" w:after="30" w:line="276" w:lineRule="auto"/>
              <w:jc w:val="right"/>
              <w:rPr>
                <w:rFonts w:ascii="Arial" w:hAnsi="Arial" w:cs="Arial"/>
                <w:sz w:val="19"/>
                <w:szCs w:val="19"/>
                <w:lang w:val="en-GB"/>
              </w:rPr>
            </w:pPr>
          </w:p>
        </w:tc>
        <w:tc>
          <w:tcPr>
            <w:tcW w:w="1750" w:type="dxa"/>
            <w:tcBorders>
              <w:top w:val="single" w:sz="4" w:space="0" w:color="auto"/>
              <w:bottom w:val="single" w:sz="12" w:space="0" w:color="auto"/>
            </w:tcBorders>
          </w:tcPr>
          <w:p w14:paraId="09ACE36F" w14:textId="77777777" w:rsidR="009F2ACC" w:rsidRDefault="009F2ACC" w:rsidP="009F2ACC">
            <w:pPr>
              <w:spacing w:before="60" w:after="30" w:line="276" w:lineRule="auto"/>
              <w:jc w:val="right"/>
              <w:rPr>
                <w:rFonts w:ascii="Arial" w:hAnsi="Arial" w:cs="Arial"/>
                <w:sz w:val="19"/>
                <w:szCs w:val="19"/>
              </w:rPr>
            </w:pPr>
          </w:p>
          <w:p w14:paraId="7D109B94" w14:textId="507A94D7" w:rsidR="009F2ACC" w:rsidRPr="006A4EA4" w:rsidRDefault="009F2ACC" w:rsidP="009F2ACC">
            <w:pPr>
              <w:spacing w:before="60" w:after="30" w:line="276" w:lineRule="auto"/>
              <w:jc w:val="right"/>
              <w:rPr>
                <w:rFonts w:ascii="Arial" w:hAnsi="Arial" w:cs="Arial"/>
                <w:sz w:val="19"/>
                <w:szCs w:val="19"/>
              </w:rPr>
            </w:pPr>
            <w:r w:rsidRPr="006A4EA4">
              <w:rPr>
                <w:rFonts w:ascii="Arial" w:hAnsi="Arial" w:cs="Arial"/>
                <w:sz w:val="19"/>
                <w:szCs w:val="19"/>
              </w:rPr>
              <w:t>55,741</w:t>
            </w:r>
          </w:p>
        </w:tc>
      </w:tr>
      <w:tr w:rsidR="006A4EA4" w:rsidRPr="006A4EA4" w14:paraId="3EC92350" w14:textId="77777777" w:rsidTr="484E31BA">
        <w:trPr>
          <w:trHeight w:val="302"/>
        </w:trPr>
        <w:tc>
          <w:tcPr>
            <w:tcW w:w="5220" w:type="dxa"/>
            <w:vAlign w:val="bottom"/>
          </w:tcPr>
          <w:p w14:paraId="0BA6F453" w14:textId="77777777" w:rsidR="006A4EA4" w:rsidRPr="006A4EA4" w:rsidRDefault="006A4EA4" w:rsidP="006A4EA4">
            <w:pPr>
              <w:spacing w:before="60" w:after="30" w:line="276" w:lineRule="auto"/>
              <w:rPr>
                <w:rFonts w:ascii="Arial" w:hAnsi="Arial" w:cs="Arial"/>
                <w:sz w:val="19"/>
                <w:szCs w:val="19"/>
              </w:rPr>
            </w:pPr>
          </w:p>
        </w:tc>
        <w:tc>
          <w:tcPr>
            <w:tcW w:w="1819" w:type="dxa"/>
            <w:tcBorders>
              <w:top w:val="single" w:sz="12" w:space="0" w:color="auto"/>
            </w:tcBorders>
            <w:vAlign w:val="bottom"/>
          </w:tcPr>
          <w:p w14:paraId="1EF7D6FE" w14:textId="77777777" w:rsidR="006A4EA4" w:rsidRPr="006A4EA4" w:rsidRDefault="006A4EA4" w:rsidP="006A4EA4">
            <w:pPr>
              <w:spacing w:before="60" w:after="30" w:line="276" w:lineRule="auto"/>
              <w:jc w:val="right"/>
              <w:rPr>
                <w:rFonts w:ascii="Arial" w:hAnsi="Arial" w:cs="Arial"/>
                <w:sz w:val="19"/>
                <w:szCs w:val="19"/>
              </w:rPr>
            </w:pPr>
          </w:p>
        </w:tc>
        <w:tc>
          <w:tcPr>
            <w:tcW w:w="270" w:type="dxa"/>
          </w:tcPr>
          <w:p w14:paraId="24FF82A6" w14:textId="77777777" w:rsidR="006A4EA4" w:rsidRPr="006A4EA4" w:rsidRDefault="006A4EA4" w:rsidP="006A4EA4">
            <w:pPr>
              <w:spacing w:before="60" w:after="30" w:line="276" w:lineRule="auto"/>
              <w:jc w:val="right"/>
              <w:rPr>
                <w:rFonts w:ascii="Arial" w:hAnsi="Arial" w:cs="Arial"/>
                <w:sz w:val="19"/>
                <w:szCs w:val="19"/>
                <w:lang w:val="en-GB"/>
              </w:rPr>
            </w:pPr>
          </w:p>
        </w:tc>
        <w:tc>
          <w:tcPr>
            <w:tcW w:w="1750" w:type="dxa"/>
            <w:tcBorders>
              <w:top w:val="single" w:sz="12" w:space="0" w:color="auto"/>
            </w:tcBorders>
          </w:tcPr>
          <w:p w14:paraId="7943F2DE" w14:textId="77777777" w:rsidR="006A4EA4" w:rsidRPr="006A4EA4" w:rsidRDefault="006A4EA4" w:rsidP="006A4EA4">
            <w:pPr>
              <w:spacing w:before="60" w:after="30" w:line="276" w:lineRule="auto"/>
              <w:jc w:val="right"/>
              <w:rPr>
                <w:rFonts w:ascii="Arial" w:hAnsi="Arial" w:cs="Arial"/>
                <w:sz w:val="19"/>
                <w:szCs w:val="19"/>
                <w:lang w:val="en-GB"/>
              </w:rPr>
            </w:pPr>
          </w:p>
        </w:tc>
      </w:tr>
      <w:tr w:rsidR="006A4EA4" w:rsidRPr="006A4EA4" w14:paraId="26E3D127" w14:textId="77777777" w:rsidTr="484E31BA">
        <w:trPr>
          <w:trHeight w:val="302"/>
        </w:trPr>
        <w:tc>
          <w:tcPr>
            <w:tcW w:w="5220" w:type="dxa"/>
          </w:tcPr>
          <w:p w14:paraId="24657E0E" w14:textId="135CDCA1" w:rsidR="006A4EA4" w:rsidRPr="006A4EA4" w:rsidRDefault="006A4EA4" w:rsidP="006A4EA4">
            <w:pPr>
              <w:autoSpaceDE w:val="0"/>
              <w:autoSpaceDN w:val="0"/>
              <w:adjustRightInd w:val="0"/>
              <w:spacing w:before="60" w:after="30" w:line="276" w:lineRule="auto"/>
              <w:rPr>
                <w:rFonts w:ascii="Arial" w:hAnsi="Arial" w:cs="Arial"/>
                <w:sz w:val="19"/>
                <w:szCs w:val="19"/>
              </w:rPr>
            </w:pPr>
            <w:r w:rsidRPr="006A4EA4">
              <w:rPr>
                <w:rFonts w:ascii="Arial" w:hAnsi="Arial" w:cs="Arial"/>
                <w:b/>
                <w:bCs/>
                <w:color w:val="000000"/>
                <w:sz w:val="19"/>
                <w:szCs w:val="19"/>
              </w:rPr>
              <w:t xml:space="preserve">Equity instruments measured at fair value </w:t>
            </w:r>
            <w:r w:rsidRPr="006A4EA4">
              <w:rPr>
                <w:rFonts w:ascii="Arial" w:hAnsi="Arial" w:cs="Arial"/>
                <w:b/>
                <w:bCs/>
                <w:color w:val="000000"/>
                <w:sz w:val="19"/>
                <w:szCs w:val="19"/>
              </w:rPr>
              <w:br/>
              <w:t xml:space="preserve">     through other comprehensive income</w:t>
            </w:r>
          </w:p>
        </w:tc>
        <w:tc>
          <w:tcPr>
            <w:tcW w:w="1819" w:type="dxa"/>
            <w:vAlign w:val="bottom"/>
          </w:tcPr>
          <w:p w14:paraId="64A19BB3" w14:textId="77777777" w:rsidR="006A4EA4" w:rsidRPr="006A4EA4" w:rsidRDefault="006A4EA4" w:rsidP="006A4EA4">
            <w:pPr>
              <w:spacing w:before="60" w:after="30" w:line="276" w:lineRule="auto"/>
              <w:jc w:val="right"/>
              <w:rPr>
                <w:rFonts w:ascii="Arial" w:hAnsi="Arial" w:cs="Arial"/>
                <w:sz w:val="19"/>
                <w:szCs w:val="19"/>
              </w:rPr>
            </w:pPr>
          </w:p>
        </w:tc>
        <w:tc>
          <w:tcPr>
            <w:tcW w:w="270" w:type="dxa"/>
          </w:tcPr>
          <w:p w14:paraId="26DF2035" w14:textId="77777777" w:rsidR="006A4EA4" w:rsidRPr="006A4EA4" w:rsidRDefault="006A4EA4" w:rsidP="006A4EA4">
            <w:pPr>
              <w:spacing w:before="60" w:after="30" w:line="276" w:lineRule="auto"/>
              <w:jc w:val="right"/>
              <w:rPr>
                <w:rFonts w:ascii="Arial" w:hAnsi="Arial" w:cs="Arial"/>
                <w:sz w:val="19"/>
                <w:szCs w:val="19"/>
                <w:lang w:val="en-GB"/>
              </w:rPr>
            </w:pPr>
          </w:p>
        </w:tc>
        <w:tc>
          <w:tcPr>
            <w:tcW w:w="1750" w:type="dxa"/>
          </w:tcPr>
          <w:p w14:paraId="58E36699" w14:textId="77777777" w:rsidR="006A4EA4" w:rsidRPr="006A4EA4" w:rsidRDefault="006A4EA4" w:rsidP="006A4EA4">
            <w:pPr>
              <w:spacing w:before="60" w:after="30" w:line="276" w:lineRule="auto"/>
              <w:jc w:val="right"/>
              <w:rPr>
                <w:rFonts w:ascii="Arial" w:hAnsi="Arial" w:cs="Arial"/>
                <w:sz w:val="19"/>
                <w:szCs w:val="19"/>
                <w:lang w:val="en-GB"/>
              </w:rPr>
            </w:pPr>
          </w:p>
        </w:tc>
      </w:tr>
      <w:tr w:rsidR="00DB6E55" w:rsidRPr="006A4EA4" w14:paraId="2BA03DC9" w14:textId="77777777" w:rsidTr="484E31BA">
        <w:trPr>
          <w:trHeight w:val="302"/>
        </w:trPr>
        <w:tc>
          <w:tcPr>
            <w:tcW w:w="5220" w:type="dxa"/>
          </w:tcPr>
          <w:p w14:paraId="5A8A3310" w14:textId="596F8D3E" w:rsidR="00DB6E55" w:rsidRPr="006A4EA4" w:rsidRDefault="00DB6E55" w:rsidP="00DB6E55">
            <w:pPr>
              <w:spacing w:before="60" w:after="30" w:line="276" w:lineRule="auto"/>
              <w:rPr>
                <w:rFonts w:ascii="Arial" w:hAnsi="Arial" w:cs="Arial"/>
                <w:sz w:val="19"/>
                <w:szCs w:val="19"/>
              </w:rPr>
            </w:pPr>
            <w:r w:rsidRPr="006A4EA4">
              <w:rPr>
                <w:rFonts w:ascii="Arial" w:hAnsi="Arial" w:cs="Arial"/>
                <w:color w:val="000000"/>
                <w:sz w:val="19"/>
                <w:szCs w:val="19"/>
              </w:rPr>
              <w:t xml:space="preserve">Domestic equity instruments </w:t>
            </w:r>
          </w:p>
        </w:tc>
        <w:tc>
          <w:tcPr>
            <w:tcW w:w="1819" w:type="dxa"/>
          </w:tcPr>
          <w:p w14:paraId="02D5E4ED" w14:textId="7628D651" w:rsidR="00DB6E55" w:rsidRPr="006A4EA4" w:rsidRDefault="00DB6E55" w:rsidP="00DB6E55">
            <w:pPr>
              <w:spacing w:before="60" w:after="30" w:line="276" w:lineRule="auto"/>
              <w:jc w:val="right"/>
              <w:rPr>
                <w:rFonts w:ascii="Arial" w:hAnsi="Arial" w:cs="Arial"/>
                <w:sz w:val="19"/>
                <w:szCs w:val="19"/>
              </w:rPr>
            </w:pPr>
            <w:r w:rsidRPr="00DB6E55">
              <w:rPr>
                <w:rFonts w:ascii="Arial" w:hAnsi="Arial" w:cs="Arial"/>
                <w:sz w:val="19"/>
                <w:szCs w:val="19"/>
              </w:rPr>
              <w:t>74,278</w:t>
            </w:r>
          </w:p>
        </w:tc>
        <w:tc>
          <w:tcPr>
            <w:tcW w:w="270" w:type="dxa"/>
          </w:tcPr>
          <w:p w14:paraId="62BC1217" w14:textId="77777777" w:rsidR="00DB6E55" w:rsidRPr="006A4EA4" w:rsidRDefault="00DB6E55" w:rsidP="00DB6E55">
            <w:pPr>
              <w:spacing w:before="60" w:after="30" w:line="276" w:lineRule="auto"/>
              <w:jc w:val="right"/>
              <w:rPr>
                <w:rFonts w:ascii="Arial" w:hAnsi="Arial" w:cs="Arial"/>
                <w:sz w:val="19"/>
                <w:szCs w:val="19"/>
                <w:lang w:val="en-GB"/>
              </w:rPr>
            </w:pPr>
          </w:p>
        </w:tc>
        <w:tc>
          <w:tcPr>
            <w:tcW w:w="1750" w:type="dxa"/>
          </w:tcPr>
          <w:p w14:paraId="640EECD3" w14:textId="7B14E07C" w:rsidR="00DB6E55" w:rsidRPr="006A4EA4" w:rsidRDefault="00DB6E55" w:rsidP="00DB6E55">
            <w:pPr>
              <w:spacing w:before="60" w:after="30" w:line="276" w:lineRule="auto"/>
              <w:jc w:val="right"/>
              <w:rPr>
                <w:rFonts w:ascii="Arial" w:hAnsi="Arial" w:cs="Arial"/>
                <w:sz w:val="19"/>
                <w:szCs w:val="19"/>
                <w:lang w:val="en-GB"/>
              </w:rPr>
            </w:pPr>
            <w:r w:rsidRPr="006A4EA4">
              <w:rPr>
                <w:rFonts w:ascii="Arial" w:hAnsi="Arial" w:cs="Arial"/>
                <w:sz w:val="19"/>
                <w:szCs w:val="19"/>
              </w:rPr>
              <w:t>74,278</w:t>
            </w:r>
          </w:p>
        </w:tc>
      </w:tr>
      <w:tr w:rsidR="00DB6E55" w:rsidRPr="006A4EA4" w14:paraId="78A7FAF5" w14:textId="77777777" w:rsidTr="484E31BA">
        <w:trPr>
          <w:trHeight w:val="302"/>
        </w:trPr>
        <w:tc>
          <w:tcPr>
            <w:tcW w:w="5220" w:type="dxa"/>
          </w:tcPr>
          <w:p w14:paraId="6E1A82A5" w14:textId="278A6814" w:rsidR="00DB6E55" w:rsidRPr="006A4EA4" w:rsidRDefault="00DB6E55" w:rsidP="00DB6E55">
            <w:pPr>
              <w:tabs>
                <w:tab w:val="left" w:pos="250"/>
              </w:tabs>
              <w:spacing w:before="60" w:after="30" w:line="276" w:lineRule="auto"/>
              <w:rPr>
                <w:rFonts w:ascii="Arial" w:hAnsi="Arial" w:cs="Arial"/>
                <w:sz w:val="19"/>
                <w:szCs w:val="19"/>
              </w:rPr>
            </w:pPr>
            <w:r w:rsidRPr="006A4EA4">
              <w:rPr>
                <w:rFonts w:ascii="Arial" w:hAnsi="Arial" w:cs="Arial"/>
                <w:color w:val="000000"/>
                <w:sz w:val="19"/>
                <w:szCs w:val="19"/>
              </w:rPr>
              <w:t>Domestic unit trusts</w:t>
            </w:r>
          </w:p>
        </w:tc>
        <w:tc>
          <w:tcPr>
            <w:tcW w:w="1819" w:type="dxa"/>
            <w:tcBorders>
              <w:bottom w:val="single" w:sz="4" w:space="0" w:color="auto"/>
            </w:tcBorders>
          </w:tcPr>
          <w:p w14:paraId="0A12F51F" w14:textId="44729011" w:rsidR="00DB6E55" w:rsidRPr="006A4EA4" w:rsidRDefault="00DB6E55" w:rsidP="00DB6E55">
            <w:pPr>
              <w:spacing w:before="60" w:after="30" w:line="276" w:lineRule="auto"/>
              <w:jc w:val="right"/>
              <w:rPr>
                <w:rFonts w:ascii="Arial" w:hAnsi="Arial" w:cs="Arial"/>
                <w:sz w:val="19"/>
                <w:szCs w:val="19"/>
              </w:rPr>
            </w:pPr>
            <w:r w:rsidRPr="00DB6E55">
              <w:rPr>
                <w:rFonts w:ascii="Arial" w:hAnsi="Arial" w:cs="Arial"/>
                <w:sz w:val="19"/>
                <w:szCs w:val="19"/>
              </w:rPr>
              <w:t>30,974</w:t>
            </w:r>
          </w:p>
        </w:tc>
        <w:tc>
          <w:tcPr>
            <w:tcW w:w="270" w:type="dxa"/>
          </w:tcPr>
          <w:p w14:paraId="14525F6F" w14:textId="77777777" w:rsidR="00DB6E55" w:rsidRPr="006A4EA4" w:rsidRDefault="00DB6E55" w:rsidP="00DB6E55">
            <w:pPr>
              <w:spacing w:before="60" w:after="30" w:line="276" w:lineRule="auto"/>
              <w:jc w:val="right"/>
              <w:rPr>
                <w:rFonts w:ascii="Arial" w:hAnsi="Arial" w:cs="Arial"/>
                <w:sz w:val="19"/>
                <w:szCs w:val="19"/>
                <w:lang w:val="en-GB"/>
              </w:rPr>
            </w:pPr>
          </w:p>
        </w:tc>
        <w:tc>
          <w:tcPr>
            <w:tcW w:w="1750" w:type="dxa"/>
            <w:tcBorders>
              <w:bottom w:val="single" w:sz="4" w:space="0" w:color="auto"/>
            </w:tcBorders>
          </w:tcPr>
          <w:p w14:paraId="3723EF81" w14:textId="6AF4FE50" w:rsidR="00DB6E55" w:rsidRPr="006A4EA4" w:rsidRDefault="00DB6E55" w:rsidP="00DB6E55">
            <w:pPr>
              <w:spacing w:before="60" w:after="30" w:line="276" w:lineRule="auto"/>
              <w:jc w:val="right"/>
              <w:rPr>
                <w:rFonts w:ascii="Arial" w:hAnsi="Arial" w:cs="Arial"/>
                <w:sz w:val="19"/>
                <w:szCs w:val="19"/>
                <w:lang w:val="en-GB"/>
              </w:rPr>
            </w:pPr>
            <w:r w:rsidRPr="006A4EA4">
              <w:rPr>
                <w:rFonts w:ascii="Arial" w:hAnsi="Arial" w:cs="Arial"/>
                <w:sz w:val="19"/>
                <w:szCs w:val="19"/>
              </w:rPr>
              <w:t>31,891</w:t>
            </w:r>
          </w:p>
        </w:tc>
      </w:tr>
      <w:tr w:rsidR="00DB6E55" w:rsidRPr="006A4EA4" w14:paraId="0A22B47F" w14:textId="77777777" w:rsidTr="484E31BA">
        <w:trPr>
          <w:trHeight w:val="302"/>
        </w:trPr>
        <w:tc>
          <w:tcPr>
            <w:tcW w:w="5220" w:type="dxa"/>
          </w:tcPr>
          <w:p w14:paraId="73FD3FD0" w14:textId="77777777" w:rsidR="00DB6E55" w:rsidRPr="006A4EA4" w:rsidRDefault="00DB6E55" w:rsidP="00DB6E55">
            <w:pPr>
              <w:autoSpaceDE w:val="0"/>
              <w:autoSpaceDN w:val="0"/>
              <w:adjustRightInd w:val="0"/>
              <w:spacing w:before="60" w:after="30" w:line="276" w:lineRule="auto"/>
              <w:rPr>
                <w:rFonts w:ascii="Arial" w:hAnsi="Arial" w:cs="Arial"/>
                <w:color w:val="000000"/>
                <w:sz w:val="19"/>
                <w:szCs w:val="19"/>
              </w:rPr>
            </w:pPr>
            <w:r w:rsidRPr="006A4EA4">
              <w:rPr>
                <w:rFonts w:ascii="Arial" w:hAnsi="Arial" w:cs="Arial"/>
                <w:color w:val="000000"/>
                <w:spacing w:val="-2"/>
                <w:sz w:val="19"/>
                <w:szCs w:val="19"/>
              </w:rPr>
              <w:t>Total equity</w:t>
            </w:r>
            <w:r w:rsidRPr="006A4EA4">
              <w:rPr>
                <w:rFonts w:ascii="Arial" w:hAnsi="Arial" w:cs="Arial"/>
                <w:color w:val="000000"/>
                <w:sz w:val="19"/>
                <w:szCs w:val="19"/>
              </w:rPr>
              <w:t xml:space="preserve"> instruments measured at fair value </w:t>
            </w:r>
          </w:p>
          <w:p w14:paraId="62C8FB5B" w14:textId="39E3D208" w:rsidR="00DB6E55" w:rsidRPr="006A4EA4" w:rsidRDefault="00DB6E55" w:rsidP="00DB6E55">
            <w:pPr>
              <w:autoSpaceDE w:val="0"/>
              <w:autoSpaceDN w:val="0"/>
              <w:adjustRightInd w:val="0"/>
              <w:spacing w:before="60" w:after="30" w:line="276" w:lineRule="auto"/>
              <w:rPr>
                <w:rFonts w:ascii="Arial" w:hAnsi="Arial" w:cs="Arial"/>
                <w:sz w:val="19"/>
                <w:szCs w:val="19"/>
              </w:rPr>
            </w:pPr>
            <w:r w:rsidRPr="006A4EA4">
              <w:rPr>
                <w:rFonts w:ascii="Arial" w:hAnsi="Arial" w:cs="Arial"/>
                <w:color w:val="000000"/>
                <w:sz w:val="19"/>
                <w:szCs w:val="19"/>
              </w:rPr>
              <w:t xml:space="preserve">     through other comprehensive income</w:t>
            </w:r>
          </w:p>
        </w:tc>
        <w:tc>
          <w:tcPr>
            <w:tcW w:w="1819" w:type="dxa"/>
            <w:tcBorders>
              <w:top w:val="single" w:sz="4" w:space="0" w:color="auto"/>
              <w:bottom w:val="single" w:sz="12" w:space="0" w:color="auto"/>
            </w:tcBorders>
          </w:tcPr>
          <w:p w14:paraId="798E3A52" w14:textId="77777777" w:rsidR="00DB6E55" w:rsidRPr="005E1434" w:rsidRDefault="00DB6E55" w:rsidP="00DB6E55">
            <w:pPr>
              <w:spacing w:before="60" w:after="30" w:line="276" w:lineRule="auto"/>
              <w:jc w:val="right"/>
              <w:rPr>
                <w:rFonts w:ascii="Arial" w:hAnsi="Arial" w:cstheme="minorBidi"/>
                <w:sz w:val="19"/>
                <w:szCs w:val="19"/>
                <w:cs/>
              </w:rPr>
            </w:pPr>
          </w:p>
          <w:p w14:paraId="535FB6C3" w14:textId="606066A1" w:rsidR="00DB6E55" w:rsidRPr="006A4EA4" w:rsidRDefault="00DB6E55" w:rsidP="00DB6E55">
            <w:pPr>
              <w:spacing w:before="60" w:after="30" w:line="276" w:lineRule="auto"/>
              <w:jc w:val="right"/>
              <w:rPr>
                <w:rFonts w:ascii="Arial" w:hAnsi="Arial" w:cs="Arial"/>
                <w:sz w:val="19"/>
                <w:szCs w:val="19"/>
              </w:rPr>
            </w:pPr>
            <w:r w:rsidRPr="00DB6E55">
              <w:rPr>
                <w:rFonts w:ascii="Arial" w:hAnsi="Arial" w:cs="Arial"/>
                <w:sz w:val="19"/>
                <w:szCs w:val="19"/>
              </w:rPr>
              <w:t>105,252</w:t>
            </w:r>
          </w:p>
        </w:tc>
        <w:tc>
          <w:tcPr>
            <w:tcW w:w="270" w:type="dxa"/>
          </w:tcPr>
          <w:p w14:paraId="19F3357A" w14:textId="77777777" w:rsidR="00DB6E55" w:rsidRPr="006A4EA4" w:rsidRDefault="00DB6E55" w:rsidP="00DB6E55">
            <w:pPr>
              <w:spacing w:before="60" w:after="30" w:line="276" w:lineRule="auto"/>
              <w:jc w:val="right"/>
              <w:rPr>
                <w:rFonts w:ascii="Arial" w:hAnsi="Arial" w:cs="Arial"/>
                <w:sz w:val="19"/>
                <w:szCs w:val="19"/>
                <w:lang w:val="en-GB"/>
              </w:rPr>
            </w:pPr>
          </w:p>
        </w:tc>
        <w:tc>
          <w:tcPr>
            <w:tcW w:w="1750" w:type="dxa"/>
            <w:tcBorders>
              <w:top w:val="single" w:sz="4" w:space="0" w:color="auto"/>
              <w:bottom w:val="single" w:sz="12" w:space="0" w:color="auto"/>
            </w:tcBorders>
          </w:tcPr>
          <w:p w14:paraId="20DAC5B1" w14:textId="77777777" w:rsidR="00DB6E55" w:rsidRDefault="00DB6E55" w:rsidP="00DB6E55">
            <w:pPr>
              <w:spacing w:before="60" w:after="30" w:line="276" w:lineRule="auto"/>
              <w:jc w:val="right"/>
              <w:rPr>
                <w:rFonts w:ascii="Arial" w:hAnsi="Arial" w:cs="Arial"/>
                <w:sz w:val="19"/>
                <w:szCs w:val="19"/>
              </w:rPr>
            </w:pPr>
          </w:p>
          <w:p w14:paraId="22574C9C" w14:textId="0DD0DDD4" w:rsidR="00DB6E55" w:rsidRPr="006A4EA4" w:rsidRDefault="00DB6E55" w:rsidP="00DB6E55">
            <w:pPr>
              <w:spacing w:before="60" w:after="30" w:line="276" w:lineRule="auto"/>
              <w:jc w:val="right"/>
              <w:rPr>
                <w:rFonts w:ascii="Arial" w:hAnsi="Arial" w:cs="Arial"/>
                <w:sz w:val="19"/>
                <w:szCs w:val="19"/>
                <w:lang w:val="en-GB"/>
              </w:rPr>
            </w:pPr>
            <w:r w:rsidRPr="006A4EA4">
              <w:rPr>
                <w:rFonts w:ascii="Arial" w:hAnsi="Arial" w:cs="Arial"/>
                <w:sz w:val="19"/>
                <w:szCs w:val="19"/>
              </w:rPr>
              <w:t>106,169</w:t>
            </w:r>
          </w:p>
        </w:tc>
      </w:tr>
      <w:tr w:rsidR="00DB6E55" w:rsidRPr="006A4EA4" w14:paraId="1C81B45A" w14:textId="77777777">
        <w:trPr>
          <w:trHeight w:val="302"/>
        </w:trPr>
        <w:tc>
          <w:tcPr>
            <w:tcW w:w="5220" w:type="dxa"/>
          </w:tcPr>
          <w:p w14:paraId="3341E0F2" w14:textId="77777777" w:rsidR="00DB6E55" w:rsidRPr="006A4EA4" w:rsidRDefault="00DB6E55" w:rsidP="00DB6E55">
            <w:pPr>
              <w:autoSpaceDE w:val="0"/>
              <w:autoSpaceDN w:val="0"/>
              <w:adjustRightInd w:val="0"/>
              <w:spacing w:before="60" w:after="30" w:line="276" w:lineRule="auto"/>
              <w:rPr>
                <w:rFonts w:ascii="Arial" w:hAnsi="Arial" w:cs="Arial"/>
                <w:color w:val="000000"/>
                <w:spacing w:val="-2"/>
                <w:sz w:val="19"/>
                <w:szCs w:val="19"/>
              </w:rPr>
            </w:pPr>
          </w:p>
        </w:tc>
        <w:tc>
          <w:tcPr>
            <w:tcW w:w="1819" w:type="dxa"/>
            <w:tcBorders>
              <w:top w:val="single" w:sz="12" w:space="0" w:color="auto"/>
            </w:tcBorders>
          </w:tcPr>
          <w:p w14:paraId="015F6063" w14:textId="6D4E1EA7" w:rsidR="00DB6E55" w:rsidRPr="006A4EA4" w:rsidRDefault="00DB6E55" w:rsidP="00DB6E55">
            <w:pPr>
              <w:spacing w:before="60" w:after="30" w:line="276" w:lineRule="auto"/>
              <w:jc w:val="right"/>
              <w:rPr>
                <w:rFonts w:ascii="Arial" w:hAnsi="Arial" w:cs="Arial"/>
                <w:sz w:val="19"/>
                <w:szCs w:val="19"/>
              </w:rPr>
            </w:pPr>
          </w:p>
        </w:tc>
        <w:tc>
          <w:tcPr>
            <w:tcW w:w="270" w:type="dxa"/>
          </w:tcPr>
          <w:p w14:paraId="4301597B" w14:textId="77777777" w:rsidR="00DB6E55" w:rsidRPr="006A4EA4" w:rsidRDefault="00DB6E55" w:rsidP="00DB6E55">
            <w:pPr>
              <w:spacing w:before="60" w:after="30" w:line="276" w:lineRule="auto"/>
              <w:jc w:val="right"/>
              <w:rPr>
                <w:rFonts w:ascii="Arial" w:hAnsi="Arial" w:cs="Arial"/>
                <w:sz w:val="19"/>
                <w:szCs w:val="19"/>
                <w:lang w:val="en-GB"/>
              </w:rPr>
            </w:pPr>
          </w:p>
        </w:tc>
        <w:tc>
          <w:tcPr>
            <w:tcW w:w="1750" w:type="dxa"/>
            <w:tcBorders>
              <w:top w:val="single" w:sz="12" w:space="0" w:color="auto"/>
            </w:tcBorders>
          </w:tcPr>
          <w:p w14:paraId="25D2A146" w14:textId="77777777" w:rsidR="00DB6E55" w:rsidRPr="006A4EA4" w:rsidRDefault="00DB6E55" w:rsidP="00DB6E55">
            <w:pPr>
              <w:spacing w:before="60" w:after="30" w:line="276" w:lineRule="auto"/>
              <w:jc w:val="right"/>
              <w:rPr>
                <w:rFonts w:ascii="Arial" w:hAnsi="Arial" w:cs="Arial"/>
                <w:sz w:val="19"/>
                <w:szCs w:val="19"/>
                <w:lang w:val="en-GB"/>
              </w:rPr>
            </w:pPr>
          </w:p>
        </w:tc>
      </w:tr>
      <w:tr w:rsidR="00DB6E55" w:rsidRPr="006A4EA4" w14:paraId="61EF2618" w14:textId="77777777" w:rsidTr="484E31BA">
        <w:trPr>
          <w:trHeight w:val="302"/>
        </w:trPr>
        <w:tc>
          <w:tcPr>
            <w:tcW w:w="5220" w:type="dxa"/>
          </w:tcPr>
          <w:p w14:paraId="61AAC2C4" w14:textId="315C7869" w:rsidR="00DB6E55" w:rsidRPr="006A4EA4" w:rsidRDefault="00DB6E55" w:rsidP="00DB6E55">
            <w:pPr>
              <w:tabs>
                <w:tab w:val="left" w:pos="313"/>
              </w:tabs>
              <w:spacing w:before="60" w:after="30" w:line="276" w:lineRule="auto"/>
              <w:rPr>
                <w:rFonts w:ascii="Arial" w:hAnsi="Arial" w:cs="Arial"/>
                <w:sz w:val="19"/>
                <w:szCs w:val="19"/>
              </w:rPr>
            </w:pPr>
            <w:r w:rsidRPr="006A4EA4">
              <w:rPr>
                <w:rFonts w:ascii="Arial" w:hAnsi="Arial" w:cs="Arial"/>
                <w:color w:val="000000"/>
                <w:sz w:val="19"/>
                <w:szCs w:val="19"/>
              </w:rPr>
              <w:t xml:space="preserve">     Total </w:t>
            </w:r>
          </w:p>
        </w:tc>
        <w:tc>
          <w:tcPr>
            <w:tcW w:w="1819" w:type="dxa"/>
            <w:tcBorders>
              <w:bottom w:val="single" w:sz="12" w:space="0" w:color="auto"/>
            </w:tcBorders>
          </w:tcPr>
          <w:p w14:paraId="6EFED1E9" w14:textId="7CE25E3E" w:rsidR="00DB6E55" w:rsidRPr="006A4EA4" w:rsidRDefault="00DB6E55" w:rsidP="00DB6E55">
            <w:pPr>
              <w:spacing w:before="60" w:after="30" w:line="276" w:lineRule="auto"/>
              <w:jc w:val="right"/>
              <w:rPr>
                <w:rFonts w:ascii="Arial" w:hAnsi="Arial" w:cs="Arial"/>
                <w:sz w:val="19"/>
                <w:szCs w:val="19"/>
              </w:rPr>
            </w:pPr>
            <w:r w:rsidRPr="00DB6E55">
              <w:rPr>
                <w:rFonts w:ascii="Arial" w:hAnsi="Arial" w:cs="Arial"/>
                <w:sz w:val="19"/>
                <w:szCs w:val="19"/>
              </w:rPr>
              <w:t>163,211</w:t>
            </w:r>
          </w:p>
        </w:tc>
        <w:tc>
          <w:tcPr>
            <w:tcW w:w="270" w:type="dxa"/>
          </w:tcPr>
          <w:p w14:paraId="40C7C963" w14:textId="77777777" w:rsidR="00DB6E55" w:rsidRPr="006A4EA4" w:rsidRDefault="00DB6E55" w:rsidP="00DB6E55">
            <w:pPr>
              <w:spacing w:before="60" w:after="30" w:line="276" w:lineRule="auto"/>
              <w:jc w:val="right"/>
              <w:rPr>
                <w:rFonts w:ascii="Arial" w:hAnsi="Arial" w:cs="Arial"/>
                <w:sz w:val="19"/>
                <w:szCs w:val="19"/>
                <w:lang w:val="en-GB"/>
              </w:rPr>
            </w:pPr>
          </w:p>
        </w:tc>
        <w:tc>
          <w:tcPr>
            <w:tcW w:w="1750" w:type="dxa"/>
            <w:tcBorders>
              <w:bottom w:val="single" w:sz="12" w:space="0" w:color="auto"/>
            </w:tcBorders>
          </w:tcPr>
          <w:p w14:paraId="4B85AA9D" w14:textId="7F64CE41" w:rsidR="00DB6E55" w:rsidRPr="006A4EA4" w:rsidRDefault="00DB6E55" w:rsidP="00DB6E55">
            <w:pPr>
              <w:spacing w:before="60" w:after="30" w:line="276" w:lineRule="auto"/>
              <w:jc w:val="right"/>
              <w:rPr>
                <w:rFonts w:ascii="Arial" w:hAnsi="Arial" w:cs="Arial"/>
                <w:sz w:val="19"/>
                <w:szCs w:val="19"/>
                <w:lang w:val="en-GB"/>
              </w:rPr>
            </w:pPr>
            <w:r w:rsidRPr="006A4EA4">
              <w:rPr>
                <w:rFonts w:ascii="Arial" w:hAnsi="Arial" w:cs="Arial"/>
                <w:sz w:val="19"/>
                <w:szCs w:val="19"/>
                <w:lang w:val="en-GB"/>
              </w:rPr>
              <w:t>161,910</w:t>
            </w:r>
          </w:p>
        </w:tc>
      </w:tr>
    </w:tbl>
    <w:p w14:paraId="0840B247" w14:textId="77777777" w:rsidR="00290C52" w:rsidRPr="006252DC" w:rsidRDefault="00290C52" w:rsidP="00F56B1A">
      <w:pPr>
        <w:pStyle w:val="BodyTextIndent3"/>
        <w:spacing w:line="360" w:lineRule="auto"/>
        <w:ind w:left="426" w:firstLine="0"/>
        <w:rPr>
          <w:rFonts w:ascii="Arial" w:hAnsi="Arial" w:cs="Arial"/>
          <w:caps/>
          <w:sz w:val="19"/>
          <w:szCs w:val="19"/>
          <w:u w:val="single"/>
        </w:rPr>
      </w:pPr>
    </w:p>
    <w:p w14:paraId="040F0CFB" w14:textId="74F7CD01" w:rsidR="00DB6604" w:rsidRPr="006252DC" w:rsidRDefault="00DB6604" w:rsidP="00CE197D">
      <w:pPr>
        <w:pStyle w:val="BodyTextIndent3"/>
        <w:numPr>
          <w:ilvl w:val="0"/>
          <w:numId w:val="4"/>
        </w:numPr>
        <w:tabs>
          <w:tab w:val="clear" w:pos="360"/>
        </w:tabs>
        <w:spacing w:line="360" w:lineRule="auto"/>
        <w:rPr>
          <w:rFonts w:ascii="Arial" w:hAnsi="Arial" w:cs="Arial"/>
          <w:b/>
          <w:bCs/>
          <w:caps/>
          <w:sz w:val="19"/>
          <w:szCs w:val="19"/>
        </w:rPr>
      </w:pPr>
      <w:r w:rsidRPr="006252DC">
        <w:rPr>
          <w:rFonts w:ascii="Arial" w:hAnsi="Arial" w:cs="Arial"/>
          <w:b/>
          <w:bCs/>
          <w:sz w:val="19"/>
          <w:szCs w:val="19"/>
          <w:lang w:val="en-GB"/>
        </w:rPr>
        <w:t>L</w:t>
      </w:r>
      <w:r w:rsidR="00C26C55" w:rsidRPr="006252DC">
        <w:rPr>
          <w:rFonts w:ascii="Arial" w:hAnsi="Arial" w:cs="Arial"/>
          <w:b/>
          <w:bCs/>
          <w:sz w:val="19"/>
          <w:szCs w:val="19"/>
          <w:lang w:val="en-GB"/>
        </w:rPr>
        <w:t>OANS</w:t>
      </w:r>
    </w:p>
    <w:p w14:paraId="51997426" w14:textId="043E5911" w:rsidR="00D300FE" w:rsidRPr="006252DC" w:rsidRDefault="00D300FE" w:rsidP="00F56B1A">
      <w:pPr>
        <w:spacing w:line="360" w:lineRule="auto"/>
        <w:rPr>
          <w:rFonts w:ascii="Arial" w:hAnsi="Arial" w:cs="Arial"/>
          <w:sz w:val="18"/>
          <w:szCs w:val="18"/>
          <w:lang w:val="en-GB" w:eastAsia="th-TH"/>
        </w:rPr>
      </w:pPr>
    </w:p>
    <w:p w14:paraId="6B70F208" w14:textId="79693611" w:rsidR="00AC0E16" w:rsidRPr="006252DC" w:rsidRDefault="00904993" w:rsidP="00C45DCD">
      <w:pPr>
        <w:spacing w:after="240" w:line="360" w:lineRule="auto"/>
        <w:ind w:left="360"/>
        <w:jc w:val="thaiDistribute"/>
        <w:rPr>
          <w:rFonts w:ascii="Arial" w:hAnsi="Arial" w:cs="Arial"/>
          <w:sz w:val="19"/>
          <w:szCs w:val="19"/>
          <w:lang w:val="en-GB"/>
        </w:rPr>
      </w:pPr>
      <w:r w:rsidRPr="006252DC">
        <w:rPr>
          <w:rFonts w:ascii="Arial" w:hAnsi="Arial" w:cs="Arial"/>
          <w:sz w:val="19"/>
          <w:szCs w:val="19"/>
        </w:rPr>
        <w:t xml:space="preserve">As at </w:t>
      </w:r>
      <w:r w:rsidR="006A4EA4" w:rsidRPr="006A4EA4">
        <w:rPr>
          <w:rFonts w:ascii="Arial" w:hAnsi="Arial" w:cs="Arial"/>
          <w:sz w:val="19"/>
          <w:szCs w:val="19"/>
        </w:rPr>
        <w:t>31 March 2026</w:t>
      </w:r>
      <w:r w:rsidR="006A4EA4">
        <w:rPr>
          <w:rFonts w:ascii="Arial" w:hAnsi="Arial" w:cs="Arial"/>
          <w:sz w:val="19"/>
          <w:szCs w:val="19"/>
        </w:rPr>
        <w:t xml:space="preserve"> </w:t>
      </w:r>
      <w:r w:rsidRPr="006252DC">
        <w:rPr>
          <w:rFonts w:ascii="Arial" w:hAnsi="Arial" w:cs="Arial"/>
          <w:sz w:val="19"/>
          <w:szCs w:val="19"/>
        </w:rPr>
        <w:t>and 31 December 202</w:t>
      </w:r>
      <w:r w:rsidR="006A4EA4">
        <w:rPr>
          <w:rFonts w:ascii="Arial" w:hAnsi="Arial" w:cs="Arial"/>
          <w:sz w:val="19"/>
          <w:szCs w:val="19"/>
        </w:rPr>
        <w:t>5</w:t>
      </w:r>
      <w:r w:rsidRPr="006252DC">
        <w:rPr>
          <w:rFonts w:ascii="Arial" w:hAnsi="Arial" w:cs="Arial"/>
          <w:sz w:val="19"/>
          <w:szCs w:val="19"/>
        </w:rPr>
        <w:t>, the balance of loans, classified by stage of credit risk, was as follows:</w:t>
      </w:r>
    </w:p>
    <w:p w14:paraId="642A7E32" w14:textId="77777777" w:rsidR="0032394C" w:rsidRPr="006252DC" w:rsidRDefault="0032394C" w:rsidP="00687E7D">
      <w:pPr>
        <w:spacing w:line="360" w:lineRule="auto"/>
        <w:ind w:left="360"/>
        <w:jc w:val="thaiDistribute"/>
        <w:rPr>
          <w:rFonts w:ascii="Arial" w:hAnsi="Arial" w:cs="Arial"/>
          <w:sz w:val="2"/>
          <w:szCs w:val="2"/>
          <w:lang w:val="en-GB"/>
        </w:rPr>
      </w:pPr>
    </w:p>
    <w:tbl>
      <w:tblPr>
        <w:tblW w:w="9006" w:type="dxa"/>
        <w:tblInd w:w="350" w:type="dxa"/>
        <w:tblLayout w:type="fixed"/>
        <w:tblLook w:val="0000" w:firstRow="0" w:lastRow="0" w:firstColumn="0" w:lastColumn="0" w:noHBand="0" w:noVBand="0"/>
      </w:tblPr>
      <w:tblGrid>
        <w:gridCol w:w="4879"/>
        <w:gridCol w:w="270"/>
        <w:gridCol w:w="1819"/>
        <w:gridCol w:w="270"/>
        <w:gridCol w:w="1768"/>
      </w:tblGrid>
      <w:tr w:rsidR="00B86F85" w:rsidRPr="006252DC" w14:paraId="14C6A220" w14:textId="77777777" w:rsidTr="484E31BA">
        <w:tc>
          <w:tcPr>
            <w:tcW w:w="4879" w:type="dxa"/>
          </w:tcPr>
          <w:p w14:paraId="1A599DA8" w14:textId="77777777" w:rsidR="00B86F85" w:rsidRPr="006252DC" w:rsidRDefault="00B86F85">
            <w:pPr>
              <w:spacing w:before="60" w:after="30" w:line="276" w:lineRule="auto"/>
              <w:rPr>
                <w:rFonts w:ascii="Arial" w:hAnsi="Arial" w:cs="Arial"/>
                <w:sz w:val="19"/>
                <w:szCs w:val="19"/>
                <w:lang w:val="en-GB"/>
              </w:rPr>
            </w:pPr>
          </w:p>
        </w:tc>
        <w:tc>
          <w:tcPr>
            <w:tcW w:w="270" w:type="dxa"/>
          </w:tcPr>
          <w:p w14:paraId="4E220820" w14:textId="77777777" w:rsidR="00B86F85" w:rsidRPr="006252DC" w:rsidRDefault="00B86F85">
            <w:pPr>
              <w:spacing w:before="60" w:after="30" w:line="276" w:lineRule="auto"/>
              <w:ind w:left="-108" w:right="-108"/>
              <w:jc w:val="center"/>
              <w:rPr>
                <w:rFonts w:ascii="Arial" w:hAnsi="Arial" w:cs="Arial"/>
                <w:sz w:val="19"/>
                <w:szCs w:val="19"/>
              </w:rPr>
            </w:pPr>
          </w:p>
        </w:tc>
        <w:tc>
          <w:tcPr>
            <w:tcW w:w="3857" w:type="dxa"/>
            <w:gridSpan w:val="3"/>
            <w:tcBorders>
              <w:bottom w:val="single" w:sz="4" w:space="0" w:color="auto"/>
            </w:tcBorders>
            <w:vAlign w:val="bottom"/>
          </w:tcPr>
          <w:p w14:paraId="7B01F2A5" w14:textId="4B712194" w:rsidR="00B86F85" w:rsidRPr="006252DC" w:rsidRDefault="00B86F85">
            <w:pPr>
              <w:spacing w:before="60" w:after="30" w:line="276" w:lineRule="auto"/>
              <w:ind w:left="-108" w:right="-108"/>
              <w:jc w:val="center"/>
              <w:rPr>
                <w:rFonts w:ascii="Arial" w:hAnsi="Arial" w:cs="Arial"/>
                <w:sz w:val="19"/>
                <w:szCs w:val="19"/>
              </w:rPr>
            </w:pPr>
            <w:r w:rsidRPr="006252DC">
              <w:rPr>
                <w:rFonts w:ascii="Arial" w:hAnsi="Arial" w:cs="Arial"/>
                <w:sz w:val="19"/>
                <w:szCs w:val="19"/>
              </w:rPr>
              <w:t>Thousand Baht</w:t>
            </w:r>
          </w:p>
        </w:tc>
      </w:tr>
      <w:tr w:rsidR="00B86F85" w:rsidRPr="006252DC" w14:paraId="224BBECC" w14:textId="77777777" w:rsidTr="484E31BA">
        <w:tc>
          <w:tcPr>
            <w:tcW w:w="4879" w:type="dxa"/>
          </w:tcPr>
          <w:p w14:paraId="1945A76D" w14:textId="77777777" w:rsidR="00B86F85" w:rsidRPr="006252DC" w:rsidRDefault="00B86F85">
            <w:pPr>
              <w:spacing w:before="60" w:after="30" w:line="276" w:lineRule="auto"/>
              <w:rPr>
                <w:rFonts w:ascii="Arial" w:hAnsi="Arial" w:cs="Arial"/>
                <w:sz w:val="19"/>
                <w:szCs w:val="19"/>
                <w:lang w:val="en-GB"/>
              </w:rPr>
            </w:pPr>
          </w:p>
        </w:tc>
        <w:tc>
          <w:tcPr>
            <w:tcW w:w="270" w:type="dxa"/>
          </w:tcPr>
          <w:p w14:paraId="3A5BF896" w14:textId="77777777" w:rsidR="00B86F85" w:rsidRPr="006252DC" w:rsidRDefault="00B86F85">
            <w:pPr>
              <w:spacing w:before="60" w:after="30" w:line="276" w:lineRule="auto"/>
              <w:ind w:left="-108" w:right="-108"/>
              <w:jc w:val="center"/>
              <w:rPr>
                <w:rFonts w:ascii="Arial" w:hAnsi="Arial" w:cs="Arial"/>
                <w:sz w:val="19"/>
                <w:szCs w:val="19"/>
              </w:rPr>
            </w:pPr>
          </w:p>
        </w:tc>
        <w:tc>
          <w:tcPr>
            <w:tcW w:w="3857" w:type="dxa"/>
            <w:gridSpan w:val="3"/>
            <w:tcBorders>
              <w:bottom w:val="single" w:sz="4" w:space="0" w:color="auto"/>
            </w:tcBorders>
            <w:vAlign w:val="bottom"/>
          </w:tcPr>
          <w:p w14:paraId="2034BD38" w14:textId="1B342429" w:rsidR="00B86F85" w:rsidRPr="006252DC" w:rsidRDefault="00B86F85">
            <w:pPr>
              <w:spacing w:before="60" w:after="30" w:line="276" w:lineRule="auto"/>
              <w:ind w:left="-108" w:right="-108"/>
              <w:jc w:val="center"/>
              <w:rPr>
                <w:rFonts w:ascii="Arial" w:hAnsi="Arial" w:cs="Arial"/>
                <w:sz w:val="19"/>
                <w:szCs w:val="19"/>
              </w:rPr>
            </w:pPr>
            <w:r w:rsidRPr="006252DC">
              <w:rPr>
                <w:rFonts w:ascii="Arial" w:hAnsi="Arial" w:cs="Arial"/>
                <w:sz w:val="19"/>
                <w:szCs w:val="19"/>
              </w:rPr>
              <w:t>Mortgaged loan</w:t>
            </w:r>
          </w:p>
        </w:tc>
      </w:tr>
      <w:tr w:rsidR="006A4EA4" w:rsidRPr="006252DC" w14:paraId="4D2A08C9" w14:textId="77777777" w:rsidTr="484E31BA">
        <w:trPr>
          <w:trHeight w:val="58"/>
        </w:trPr>
        <w:tc>
          <w:tcPr>
            <w:tcW w:w="4879" w:type="dxa"/>
            <w:tcBorders>
              <w:bottom w:val="single" w:sz="4" w:space="0" w:color="auto"/>
            </w:tcBorders>
          </w:tcPr>
          <w:p w14:paraId="2346549B" w14:textId="3756C3B1" w:rsidR="006A4EA4" w:rsidRPr="006252DC" w:rsidRDefault="006A4EA4" w:rsidP="006A4EA4">
            <w:pPr>
              <w:spacing w:before="60" w:after="30" w:line="276" w:lineRule="auto"/>
              <w:jc w:val="center"/>
              <w:rPr>
                <w:rFonts w:ascii="Arial" w:hAnsi="Arial" w:cs="Arial"/>
                <w:sz w:val="19"/>
                <w:szCs w:val="19"/>
                <w:lang w:val="en-GB"/>
              </w:rPr>
            </w:pPr>
            <w:r w:rsidRPr="006252DC">
              <w:rPr>
                <w:rFonts w:ascii="Arial" w:hAnsi="Arial" w:cs="Arial"/>
                <w:sz w:val="19"/>
                <w:szCs w:val="19"/>
                <w:lang w:val="en-GB"/>
              </w:rPr>
              <w:t>Classification</w:t>
            </w:r>
          </w:p>
        </w:tc>
        <w:tc>
          <w:tcPr>
            <w:tcW w:w="270" w:type="dxa"/>
          </w:tcPr>
          <w:p w14:paraId="0EA8EE8D" w14:textId="77777777" w:rsidR="006A4EA4" w:rsidRPr="006252DC" w:rsidRDefault="006A4EA4" w:rsidP="006A4EA4">
            <w:pPr>
              <w:spacing w:before="60" w:after="30" w:line="276" w:lineRule="auto"/>
              <w:ind w:left="-108" w:right="-108"/>
              <w:jc w:val="center"/>
              <w:rPr>
                <w:rFonts w:ascii="Arial" w:hAnsi="Arial" w:cs="Arial"/>
                <w:sz w:val="19"/>
                <w:szCs w:val="19"/>
                <w:lang w:val="en-GB"/>
              </w:rPr>
            </w:pPr>
          </w:p>
        </w:tc>
        <w:tc>
          <w:tcPr>
            <w:tcW w:w="1819" w:type="dxa"/>
            <w:tcBorders>
              <w:top w:val="single" w:sz="4" w:space="0" w:color="auto"/>
              <w:bottom w:val="single" w:sz="4" w:space="0" w:color="auto"/>
            </w:tcBorders>
            <w:vAlign w:val="bottom"/>
          </w:tcPr>
          <w:p w14:paraId="5C2893E0" w14:textId="0B2FE85A" w:rsidR="006A4EA4" w:rsidRPr="006252DC" w:rsidRDefault="006A4EA4" w:rsidP="006A4EA4">
            <w:pPr>
              <w:spacing w:before="60" w:after="30" w:line="276" w:lineRule="auto"/>
              <w:ind w:left="-108" w:right="-108"/>
              <w:jc w:val="center"/>
              <w:rPr>
                <w:rFonts w:ascii="Arial" w:hAnsi="Arial" w:cs="Arial"/>
                <w:sz w:val="19"/>
                <w:szCs w:val="19"/>
                <w:lang w:val="en-GB"/>
              </w:rPr>
            </w:pPr>
            <w:r w:rsidRPr="006A4EA4">
              <w:rPr>
                <w:rFonts w:ascii="Arial" w:hAnsi="Arial" w:cs="Arial"/>
                <w:sz w:val="19"/>
                <w:szCs w:val="19"/>
              </w:rPr>
              <w:t>31 March 2026</w:t>
            </w:r>
          </w:p>
        </w:tc>
        <w:tc>
          <w:tcPr>
            <w:tcW w:w="270" w:type="dxa"/>
            <w:tcBorders>
              <w:top w:val="single" w:sz="4" w:space="0" w:color="auto"/>
            </w:tcBorders>
            <w:vAlign w:val="bottom"/>
          </w:tcPr>
          <w:p w14:paraId="1BBDE2DA" w14:textId="77777777" w:rsidR="006A4EA4" w:rsidRPr="006252DC" w:rsidRDefault="006A4EA4" w:rsidP="006A4EA4">
            <w:pPr>
              <w:spacing w:before="60" w:after="30" w:line="276" w:lineRule="auto"/>
              <w:ind w:left="-108" w:right="-108"/>
              <w:jc w:val="center"/>
              <w:rPr>
                <w:rFonts w:ascii="Arial" w:hAnsi="Arial" w:cs="Arial"/>
                <w:sz w:val="19"/>
                <w:szCs w:val="19"/>
              </w:rPr>
            </w:pPr>
          </w:p>
        </w:tc>
        <w:tc>
          <w:tcPr>
            <w:tcW w:w="1768" w:type="dxa"/>
            <w:tcBorders>
              <w:top w:val="single" w:sz="4" w:space="0" w:color="auto"/>
              <w:bottom w:val="single" w:sz="4" w:space="0" w:color="auto"/>
            </w:tcBorders>
            <w:vAlign w:val="bottom"/>
          </w:tcPr>
          <w:p w14:paraId="5EB47CF1" w14:textId="16AD20E0" w:rsidR="006A4EA4" w:rsidRPr="006252DC" w:rsidRDefault="006A4EA4" w:rsidP="006A4EA4">
            <w:pPr>
              <w:spacing w:before="60" w:after="30" w:line="276" w:lineRule="auto"/>
              <w:ind w:left="-108" w:right="-108"/>
              <w:jc w:val="center"/>
              <w:rPr>
                <w:rFonts w:ascii="Arial" w:hAnsi="Arial" w:cs="Arial"/>
                <w:sz w:val="19"/>
                <w:szCs w:val="19"/>
              </w:rPr>
            </w:pPr>
            <w:r w:rsidRPr="006A4EA4">
              <w:rPr>
                <w:rFonts w:ascii="Arial" w:hAnsi="Arial" w:cs="Arial"/>
                <w:sz w:val="19"/>
                <w:szCs w:val="19"/>
                <w:lang w:val="en-GB"/>
              </w:rPr>
              <w:t>31 December 2025</w:t>
            </w:r>
          </w:p>
        </w:tc>
      </w:tr>
      <w:tr w:rsidR="00B86F85" w:rsidRPr="006252DC" w14:paraId="367959D9" w14:textId="77777777" w:rsidTr="484E31BA">
        <w:trPr>
          <w:trHeight w:hRule="exact" w:val="352"/>
        </w:trPr>
        <w:tc>
          <w:tcPr>
            <w:tcW w:w="4879" w:type="dxa"/>
            <w:tcBorders>
              <w:top w:val="single" w:sz="4" w:space="0" w:color="auto"/>
            </w:tcBorders>
          </w:tcPr>
          <w:p w14:paraId="609FDBB0" w14:textId="77777777" w:rsidR="00B86F85" w:rsidRPr="006252DC" w:rsidRDefault="00B86F85">
            <w:pPr>
              <w:spacing w:before="60" w:after="30" w:line="276" w:lineRule="auto"/>
              <w:rPr>
                <w:rFonts w:ascii="Arial" w:hAnsi="Arial" w:cs="Arial"/>
                <w:sz w:val="19"/>
                <w:szCs w:val="19"/>
                <w:lang w:val="en-GB"/>
              </w:rPr>
            </w:pPr>
          </w:p>
        </w:tc>
        <w:tc>
          <w:tcPr>
            <w:tcW w:w="270" w:type="dxa"/>
          </w:tcPr>
          <w:p w14:paraId="6889635C" w14:textId="77777777" w:rsidR="00B86F85" w:rsidRPr="006252DC" w:rsidRDefault="00B86F85">
            <w:pPr>
              <w:spacing w:before="60" w:after="30" w:line="276" w:lineRule="auto"/>
              <w:rPr>
                <w:rFonts w:ascii="Arial" w:hAnsi="Arial" w:cs="Arial"/>
                <w:sz w:val="19"/>
                <w:szCs w:val="19"/>
                <w:lang w:val="en-GB"/>
              </w:rPr>
            </w:pPr>
          </w:p>
        </w:tc>
        <w:tc>
          <w:tcPr>
            <w:tcW w:w="1819" w:type="dxa"/>
            <w:tcBorders>
              <w:top w:val="single" w:sz="4" w:space="0" w:color="auto"/>
            </w:tcBorders>
          </w:tcPr>
          <w:p w14:paraId="6FBBD284" w14:textId="2757A609" w:rsidR="00B86F85" w:rsidRPr="006252DC" w:rsidRDefault="00B86F85">
            <w:pPr>
              <w:spacing w:before="60" w:after="30" w:line="276" w:lineRule="auto"/>
              <w:rPr>
                <w:rFonts w:ascii="Arial" w:hAnsi="Arial" w:cs="Arial"/>
                <w:sz w:val="19"/>
                <w:szCs w:val="19"/>
                <w:lang w:val="en-GB"/>
              </w:rPr>
            </w:pPr>
          </w:p>
        </w:tc>
        <w:tc>
          <w:tcPr>
            <w:tcW w:w="270" w:type="dxa"/>
          </w:tcPr>
          <w:p w14:paraId="1387FB28" w14:textId="77777777" w:rsidR="00B86F85" w:rsidRPr="006252DC" w:rsidRDefault="00B86F85">
            <w:pPr>
              <w:spacing w:before="60" w:after="30" w:line="276" w:lineRule="auto"/>
              <w:rPr>
                <w:rFonts w:ascii="Arial" w:hAnsi="Arial" w:cs="Arial"/>
                <w:sz w:val="19"/>
                <w:szCs w:val="19"/>
                <w:lang w:val="en-GB"/>
              </w:rPr>
            </w:pPr>
          </w:p>
        </w:tc>
        <w:tc>
          <w:tcPr>
            <w:tcW w:w="1768" w:type="dxa"/>
            <w:tcBorders>
              <w:top w:val="single" w:sz="4" w:space="0" w:color="auto"/>
            </w:tcBorders>
          </w:tcPr>
          <w:p w14:paraId="62BAE1E8" w14:textId="77777777" w:rsidR="00B86F85" w:rsidRPr="006252DC" w:rsidRDefault="00B86F85">
            <w:pPr>
              <w:spacing w:before="60" w:after="30" w:line="276" w:lineRule="auto"/>
              <w:rPr>
                <w:rFonts w:ascii="Arial" w:hAnsi="Arial" w:cs="Arial"/>
                <w:sz w:val="19"/>
                <w:szCs w:val="19"/>
                <w:lang w:val="en-GB"/>
              </w:rPr>
            </w:pPr>
          </w:p>
        </w:tc>
      </w:tr>
      <w:tr w:rsidR="004D200D" w:rsidRPr="006252DC" w14:paraId="4AD52E99" w14:textId="77777777" w:rsidTr="484E31BA">
        <w:trPr>
          <w:trHeight w:val="305"/>
        </w:trPr>
        <w:tc>
          <w:tcPr>
            <w:tcW w:w="4879" w:type="dxa"/>
          </w:tcPr>
          <w:p w14:paraId="2103221B" w14:textId="2F3BFB5B" w:rsidR="004D200D" w:rsidRPr="006252DC" w:rsidRDefault="004D200D" w:rsidP="004D200D">
            <w:pPr>
              <w:spacing w:before="60" w:after="30" w:line="276" w:lineRule="auto"/>
              <w:rPr>
                <w:rFonts w:ascii="Arial" w:hAnsi="Arial" w:cs="Arial"/>
                <w:sz w:val="19"/>
                <w:szCs w:val="19"/>
              </w:rPr>
            </w:pPr>
            <w:r w:rsidRPr="006252DC">
              <w:rPr>
                <w:rFonts w:ascii="Arial" w:hAnsi="Arial" w:cs="Arial"/>
                <w:sz w:val="19"/>
                <w:szCs w:val="19"/>
              </w:rPr>
              <w:t xml:space="preserve">Stage 1 - Loans without a significant increase of </w:t>
            </w:r>
            <w:r w:rsidRPr="006252DC">
              <w:rPr>
                <w:rFonts w:ascii="Arial" w:hAnsi="Arial" w:cs="Arial"/>
                <w:sz w:val="19"/>
                <w:szCs w:val="19"/>
              </w:rPr>
              <w:br/>
              <w:t xml:space="preserve">     credit risk</w:t>
            </w:r>
          </w:p>
        </w:tc>
        <w:tc>
          <w:tcPr>
            <w:tcW w:w="270" w:type="dxa"/>
          </w:tcPr>
          <w:p w14:paraId="362DF037" w14:textId="77777777" w:rsidR="004D200D" w:rsidRPr="006252DC" w:rsidRDefault="004D200D" w:rsidP="004D200D">
            <w:pPr>
              <w:spacing w:before="60" w:after="30" w:line="276" w:lineRule="auto"/>
              <w:jc w:val="right"/>
              <w:rPr>
                <w:rFonts w:ascii="Arial" w:hAnsi="Arial" w:cs="Arial"/>
                <w:sz w:val="19"/>
                <w:szCs w:val="19"/>
              </w:rPr>
            </w:pPr>
          </w:p>
        </w:tc>
        <w:tc>
          <w:tcPr>
            <w:tcW w:w="1819" w:type="dxa"/>
          </w:tcPr>
          <w:p w14:paraId="10401DEF" w14:textId="148DB6F3" w:rsidR="004D200D" w:rsidRPr="006252DC" w:rsidRDefault="00382FB5" w:rsidP="004D200D">
            <w:pPr>
              <w:spacing w:before="60" w:after="30" w:line="276" w:lineRule="auto"/>
              <w:jc w:val="right"/>
              <w:rPr>
                <w:rFonts w:ascii="Arial" w:hAnsi="Arial" w:cs="Arial"/>
                <w:sz w:val="19"/>
                <w:szCs w:val="19"/>
                <w:lang w:val="en-GB"/>
              </w:rPr>
            </w:pPr>
            <w:r>
              <w:rPr>
                <w:rFonts w:ascii="Arial" w:hAnsi="Arial" w:cs="Arial"/>
                <w:sz w:val="19"/>
                <w:szCs w:val="19"/>
                <w:lang w:val="en-GB"/>
              </w:rPr>
              <w:br/>
            </w:r>
            <w:r w:rsidR="004D200D" w:rsidRPr="004D200D">
              <w:rPr>
                <w:rFonts w:ascii="Arial" w:hAnsi="Arial" w:cs="Arial"/>
                <w:sz w:val="19"/>
                <w:szCs w:val="19"/>
                <w:lang w:val="en-GB"/>
              </w:rPr>
              <w:t>44,800</w:t>
            </w:r>
          </w:p>
        </w:tc>
        <w:tc>
          <w:tcPr>
            <w:tcW w:w="270" w:type="dxa"/>
          </w:tcPr>
          <w:p w14:paraId="06C90F2D" w14:textId="77777777" w:rsidR="004D200D" w:rsidRPr="006252DC" w:rsidRDefault="004D200D" w:rsidP="004D200D">
            <w:pPr>
              <w:spacing w:before="60" w:after="30" w:line="276" w:lineRule="auto"/>
              <w:jc w:val="right"/>
              <w:rPr>
                <w:rFonts w:ascii="Arial" w:hAnsi="Arial" w:cs="Arial"/>
                <w:sz w:val="19"/>
                <w:szCs w:val="19"/>
                <w:lang w:val="en-GB"/>
              </w:rPr>
            </w:pPr>
          </w:p>
        </w:tc>
        <w:tc>
          <w:tcPr>
            <w:tcW w:w="1768" w:type="dxa"/>
          </w:tcPr>
          <w:p w14:paraId="6A57F169" w14:textId="0CEEFEFF" w:rsidR="004D200D" w:rsidRPr="006252DC" w:rsidRDefault="004D200D" w:rsidP="004D200D">
            <w:pPr>
              <w:spacing w:before="60" w:after="30" w:line="276" w:lineRule="auto"/>
              <w:jc w:val="right"/>
              <w:rPr>
                <w:rFonts w:ascii="Arial" w:hAnsi="Arial" w:cs="Arial"/>
                <w:sz w:val="19"/>
                <w:szCs w:val="19"/>
                <w:lang w:val="en-GB"/>
              </w:rPr>
            </w:pPr>
            <w:r>
              <w:rPr>
                <w:rFonts w:ascii="Arial" w:hAnsi="Arial" w:cs="Arial"/>
                <w:sz w:val="19"/>
                <w:szCs w:val="19"/>
                <w:lang w:val="en-GB"/>
              </w:rPr>
              <w:br/>
            </w:r>
            <w:r w:rsidRPr="001D4C14">
              <w:rPr>
                <w:rFonts w:ascii="Arial" w:hAnsi="Arial" w:cs="Arial"/>
                <w:sz w:val="19"/>
                <w:szCs w:val="19"/>
                <w:lang w:val="en-GB"/>
              </w:rPr>
              <w:t>44,834</w:t>
            </w:r>
          </w:p>
        </w:tc>
      </w:tr>
      <w:tr w:rsidR="004D200D" w:rsidRPr="006252DC" w14:paraId="4390EAF3" w14:textId="77777777" w:rsidTr="484E31BA">
        <w:trPr>
          <w:trHeight w:val="302"/>
        </w:trPr>
        <w:tc>
          <w:tcPr>
            <w:tcW w:w="4879" w:type="dxa"/>
            <w:vAlign w:val="bottom"/>
          </w:tcPr>
          <w:p w14:paraId="6F697B2C" w14:textId="77777777" w:rsidR="004D200D" w:rsidRPr="006252DC" w:rsidRDefault="004D200D" w:rsidP="004D200D">
            <w:pPr>
              <w:spacing w:before="60" w:after="30" w:line="276" w:lineRule="auto"/>
              <w:rPr>
                <w:rFonts w:ascii="Arial" w:hAnsi="Arial" w:cs="Arial"/>
                <w:sz w:val="19"/>
                <w:szCs w:val="19"/>
                <w:cs/>
              </w:rPr>
            </w:pPr>
            <w:r w:rsidRPr="006252DC">
              <w:rPr>
                <w:rFonts w:ascii="Arial" w:hAnsi="Arial" w:cs="Arial"/>
                <w:sz w:val="19"/>
                <w:szCs w:val="19"/>
              </w:rPr>
              <w:t xml:space="preserve">     Total</w:t>
            </w:r>
          </w:p>
        </w:tc>
        <w:tc>
          <w:tcPr>
            <w:tcW w:w="270" w:type="dxa"/>
          </w:tcPr>
          <w:p w14:paraId="3A322DD6" w14:textId="77777777" w:rsidR="004D200D" w:rsidRPr="006252DC" w:rsidRDefault="004D200D" w:rsidP="004D200D">
            <w:pPr>
              <w:spacing w:before="60" w:after="30" w:line="276" w:lineRule="auto"/>
              <w:jc w:val="right"/>
              <w:rPr>
                <w:rFonts w:ascii="Arial" w:hAnsi="Arial" w:cs="Arial"/>
                <w:sz w:val="19"/>
                <w:szCs w:val="19"/>
              </w:rPr>
            </w:pPr>
          </w:p>
        </w:tc>
        <w:tc>
          <w:tcPr>
            <w:tcW w:w="1819" w:type="dxa"/>
            <w:tcBorders>
              <w:top w:val="single" w:sz="4" w:space="0" w:color="auto"/>
              <w:bottom w:val="single" w:sz="12" w:space="0" w:color="auto"/>
            </w:tcBorders>
          </w:tcPr>
          <w:p w14:paraId="3CA72DC9" w14:textId="54FB128D" w:rsidR="004D200D" w:rsidRPr="006252DC" w:rsidRDefault="004D200D" w:rsidP="004D200D">
            <w:pPr>
              <w:spacing w:before="60" w:after="30" w:line="276" w:lineRule="auto"/>
              <w:jc w:val="right"/>
              <w:rPr>
                <w:rFonts w:ascii="Arial" w:hAnsi="Arial" w:cs="Arial"/>
                <w:sz w:val="19"/>
                <w:szCs w:val="19"/>
                <w:lang w:val="en-GB"/>
              </w:rPr>
            </w:pPr>
            <w:r w:rsidRPr="004D200D">
              <w:rPr>
                <w:rFonts w:ascii="Arial" w:hAnsi="Arial" w:cs="Arial"/>
                <w:sz w:val="19"/>
                <w:szCs w:val="19"/>
                <w:lang w:val="en-GB"/>
              </w:rPr>
              <w:t>44,800</w:t>
            </w:r>
          </w:p>
        </w:tc>
        <w:tc>
          <w:tcPr>
            <w:tcW w:w="270" w:type="dxa"/>
          </w:tcPr>
          <w:p w14:paraId="749459F3" w14:textId="77777777" w:rsidR="004D200D" w:rsidRPr="006252DC" w:rsidRDefault="004D200D" w:rsidP="004D200D">
            <w:pPr>
              <w:spacing w:before="60" w:after="30" w:line="276" w:lineRule="auto"/>
              <w:jc w:val="right"/>
              <w:rPr>
                <w:rFonts w:ascii="Arial" w:hAnsi="Arial" w:cs="Arial"/>
                <w:sz w:val="19"/>
                <w:szCs w:val="19"/>
                <w:lang w:val="en-GB"/>
              </w:rPr>
            </w:pPr>
          </w:p>
        </w:tc>
        <w:tc>
          <w:tcPr>
            <w:tcW w:w="1768" w:type="dxa"/>
            <w:tcBorders>
              <w:top w:val="single" w:sz="4" w:space="0" w:color="auto"/>
              <w:bottom w:val="single" w:sz="12" w:space="0" w:color="auto"/>
            </w:tcBorders>
          </w:tcPr>
          <w:p w14:paraId="7A4BA8A0" w14:textId="5FFD500B" w:rsidR="004D200D" w:rsidRPr="006252DC" w:rsidRDefault="004D200D" w:rsidP="004D200D">
            <w:pPr>
              <w:spacing w:before="60" w:after="30" w:line="276" w:lineRule="auto"/>
              <w:jc w:val="right"/>
              <w:rPr>
                <w:rFonts w:ascii="Arial" w:hAnsi="Arial" w:cs="Arial"/>
                <w:sz w:val="19"/>
                <w:szCs w:val="19"/>
                <w:lang w:val="en-GB"/>
              </w:rPr>
            </w:pPr>
            <w:r w:rsidRPr="001D4C14">
              <w:rPr>
                <w:rFonts w:ascii="Arial" w:hAnsi="Arial" w:cs="Arial"/>
                <w:sz w:val="19"/>
                <w:szCs w:val="19"/>
                <w:lang w:val="en-GB"/>
              </w:rPr>
              <w:t>44,834</w:t>
            </w:r>
          </w:p>
        </w:tc>
      </w:tr>
    </w:tbl>
    <w:p w14:paraId="64361AFD" w14:textId="77777777" w:rsidR="007733EA" w:rsidRPr="006252DC" w:rsidRDefault="007733EA" w:rsidP="00B11395">
      <w:pPr>
        <w:spacing w:line="360" w:lineRule="auto"/>
        <w:ind w:left="360"/>
        <w:jc w:val="thaiDistribute"/>
        <w:rPr>
          <w:rFonts w:ascii="Arial" w:hAnsi="Arial" w:cs="Arial"/>
          <w:sz w:val="19"/>
          <w:szCs w:val="19"/>
        </w:rPr>
      </w:pPr>
    </w:p>
    <w:p w14:paraId="18F485BD" w14:textId="77777777" w:rsidR="00AF67A4" w:rsidRPr="006252DC" w:rsidRDefault="00AF67A4">
      <w:pPr>
        <w:rPr>
          <w:rFonts w:ascii="Arial" w:hAnsi="Arial" w:cs="Arial"/>
          <w:sz w:val="19"/>
          <w:szCs w:val="19"/>
        </w:rPr>
      </w:pPr>
      <w:r w:rsidRPr="006252DC">
        <w:rPr>
          <w:rFonts w:ascii="Arial" w:hAnsi="Arial" w:cs="Arial"/>
          <w:sz w:val="19"/>
          <w:szCs w:val="19"/>
        </w:rPr>
        <w:br w:type="page"/>
      </w:r>
    </w:p>
    <w:p w14:paraId="27D6066D" w14:textId="6A5830D1" w:rsidR="00B11395" w:rsidRPr="006252DC" w:rsidRDefault="00B11395" w:rsidP="00B11395">
      <w:pPr>
        <w:spacing w:line="360" w:lineRule="auto"/>
        <w:ind w:left="360"/>
        <w:jc w:val="thaiDistribute"/>
        <w:rPr>
          <w:rFonts w:ascii="Arial" w:hAnsi="Arial" w:cs="Arial"/>
          <w:sz w:val="19"/>
          <w:szCs w:val="19"/>
        </w:rPr>
      </w:pPr>
      <w:r w:rsidRPr="688E4275">
        <w:rPr>
          <w:rFonts w:ascii="Arial" w:hAnsi="Arial" w:cs="Arial"/>
          <w:sz w:val="19"/>
          <w:szCs w:val="19"/>
        </w:rPr>
        <w:lastRenderedPageBreak/>
        <w:t xml:space="preserve">As at </w:t>
      </w:r>
      <w:r w:rsidR="001D4C14" w:rsidRPr="006A4EA4">
        <w:rPr>
          <w:rFonts w:ascii="Arial" w:hAnsi="Arial" w:cs="Arial"/>
          <w:sz w:val="19"/>
          <w:szCs w:val="19"/>
        </w:rPr>
        <w:t>31 March 2026</w:t>
      </w:r>
      <w:r w:rsidRPr="688E4275">
        <w:rPr>
          <w:rFonts w:ascii="Arial" w:hAnsi="Arial" w:cs="Arial"/>
          <w:sz w:val="19"/>
          <w:szCs w:val="19"/>
        </w:rPr>
        <w:t xml:space="preserve">, loan amounting </w:t>
      </w:r>
      <w:r w:rsidR="00E47315" w:rsidRPr="688E4275">
        <w:rPr>
          <w:rFonts w:ascii="Arial" w:hAnsi="Arial" w:cs="Arial"/>
          <w:sz w:val="19"/>
          <w:szCs w:val="19"/>
        </w:rPr>
        <w:t xml:space="preserve">to </w:t>
      </w:r>
      <w:r w:rsidRPr="688E4275">
        <w:rPr>
          <w:rFonts w:ascii="Arial" w:hAnsi="Arial" w:cs="Arial"/>
          <w:sz w:val="19"/>
          <w:szCs w:val="19"/>
        </w:rPr>
        <w:t xml:space="preserve">Baht </w:t>
      </w:r>
      <w:r w:rsidR="007F1047">
        <w:rPr>
          <w:rFonts w:ascii="Arial" w:hAnsi="Arial" w:cs="Arial"/>
          <w:sz w:val="19"/>
          <w:szCs w:val="19"/>
        </w:rPr>
        <w:t>44.80</w:t>
      </w:r>
      <w:r w:rsidRPr="688E4275">
        <w:rPr>
          <w:rFonts w:ascii="Arial" w:hAnsi="Arial" w:cs="Arial"/>
          <w:sz w:val="19"/>
          <w:szCs w:val="19"/>
        </w:rPr>
        <w:t xml:space="preserve"> million was granted as below.</w:t>
      </w:r>
    </w:p>
    <w:p w14:paraId="63A597BB" w14:textId="77777777" w:rsidR="00C15ECE" w:rsidRPr="006252DC" w:rsidRDefault="00C15ECE" w:rsidP="005825CC">
      <w:pPr>
        <w:spacing w:line="360" w:lineRule="auto"/>
        <w:jc w:val="thaiDistribute"/>
        <w:rPr>
          <w:rFonts w:ascii="Arial" w:hAnsi="Arial" w:cstheme="minorBidi"/>
          <w:sz w:val="19"/>
          <w:szCs w:val="19"/>
        </w:rPr>
      </w:pPr>
    </w:p>
    <w:p w14:paraId="17E93D2F" w14:textId="06349783" w:rsidR="000C0087" w:rsidRPr="006252DC" w:rsidRDefault="006F76DC" w:rsidP="00553751">
      <w:pPr>
        <w:pStyle w:val="ListParagraph"/>
        <w:numPr>
          <w:ilvl w:val="0"/>
          <w:numId w:val="6"/>
        </w:numPr>
        <w:spacing w:line="360" w:lineRule="auto"/>
        <w:jc w:val="thaiDistribute"/>
        <w:rPr>
          <w:rFonts w:ascii="Arial" w:hAnsi="Arial" w:cs="Arial"/>
          <w:sz w:val="19"/>
          <w:szCs w:val="19"/>
        </w:rPr>
      </w:pPr>
      <w:r w:rsidRPr="006252DC">
        <w:rPr>
          <w:rFonts w:ascii="Arial" w:hAnsi="Arial" w:cs="Arial"/>
          <w:sz w:val="19"/>
          <w:szCs w:val="19"/>
        </w:rPr>
        <w:t>The loan amounting to Baht 12 million was one-year agreement with an interest rate at 10% per annum and interest was due on a monthly basis. The repayment date is due on 3 May 2025, and the loan is secured by the mortgage of the property. The appraised value of the collateral by an independent appraiser made on 10 April 2023 was Baht 15 million, which covered the loan amount. The loan provision was approved by and in accordance with the resolution of the Credit Commission Meeting No. 2/2024 held on 30 April 2024.</w:t>
      </w:r>
    </w:p>
    <w:p w14:paraId="477FE1D8" w14:textId="77777777" w:rsidR="00DA08CA" w:rsidRPr="006252DC" w:rsidRDefault="00DA08CA" w:rsidP="00DB7405">
      <w:pPr>
        <w:pStyle w:val="ListParagraph"/>
        <w:spacing w:line="360" w:lineRule="auto"/>
        <w:rPr>
          <w:rFonts w:ascii="Arial" w:hAnsi="Arial" w:cs="Arial"/>
          <w:sz w:val="19"/>
          <w:szCs w:val="19"/>
        </w:rPr>
      </w:pPr>
    </w:p>
    <w:p w14:paraId="0FEB5630" w14:textId="5943D256" w:rsidR="00B32EA7" w:rsidRDefault="0482AF9A" w:rsidP="00DB7405">
      <w:pPr>
        <w:pStyle w:val="ListParagraph"/>
        <w:spacing w:line="360" w:lineRule="auto"/>
        <w:jc w:val="thaiDistribute"/>
        <w:rPr>
          <w:rFonts w:ascii="Arial" w:hAnsi="Arial" w:cs="Arial"/>
          <w:sz w:val="19"/>
          <w:szCs w:val="19"/>
        </w:rPr>
      </w:pPr>
      <w:r w:rsidRPr="688E4275">
        <w:rPr>
          <w:rFonts w:ascii="Arial" w:hAnsi="Arial" w:cs="Arial"/>
          <w:sz w:val="19"/>
          <w:szCs w:val="19"/>
        </w:rPr>
        <w:t xml:space="preserve">On </w:t>
      </w:r>
      <w:r w:rsidR="00D05C06">
        <w:rPr>
          <w:rFonts w:ascii="Arial" w:hAnsi="Arial" w:cs="Arial"/>
          <w:sz w:val="19"/>
          <w:szCs w:val="19"/>
        </w:rPr>
        <w:t xml:space="preserve">30 </w:t>
      </w:r>
      <w:r w:rsidRPr="688E4275">
        <w:rPr>
          <w:rFonts w:ascii="Arial" w:hAnsi="Arial" w:cs="Arial"/>
          <w:sz w:val="19"/>
          <w:szCs w:val="19"/>
        </w:rPr>
        <w:t xml:space="preserve">April 2025, the </w:t>
      </w:r>
      <w:r w:rsidR="00517A43">
        <w:rPr>
          <w:rFonts w:ascii="Arial" w:hAnsi="Arial" w:cs="Arial"/>
          <w:sz w:val="19"/>
          <w:szCs w:val="19"/>
        </w:rPr>
        <w:t>C</w:t>
      </w:r>
      <w:r w:rsidRPr="688E4275">
        <w:rPr>
          <w:rFonts w:ascii="Arial" w:hAnsi="Arial" w:cs="Arial"/>
          <w:sz w:val="19"/>
          <w:szCs w:val="19"/>
        </w:rPr>
        <w:t>ompany entered into a supplementary agreement and approved an extension of the loan contract granted to an external party. The loan term was extended by one year</w:t>
      </w:r>
      <w:r w:rsidR="00782956" w:rsidRPr="00782956">
        <w:rPr>
          <w:rFonts w:ascii="Arial" w:hAnsi="Arial" w:cs="Arial"/>
          <w:sz w:val="19"/>
          <w:szCs w:val="19"/>
        </w:rPr>
        <w:t xml:space="preserve">, with the repayment due on </w:t>
      </w:r>
      <w:r w:rsidR="00F51ED4">
        <w:rPr>
          <w:rFonts w:ascii="Arial" w:hAnsi="Arial" w:cstheme="minorBidi"/>
          <w:sz w:val="19"/>
          <w:szCs w:val="19"/>
        </w:rPr>
        <w:t>3</w:t>
      </w:r>
      <w:r w:rsidR="00782956" w:rsidRPr="00782956">
        <w:rPr>
          <w:rFonts w:ascii="Arial" w:hAnsi="Arial" w:cs="Arial"/>
          <w:sz w:val="19"/>
          <w:szCs w:val="19"/>
        </w:rPr>
        <w:t xml:space="preserve"> </w:t>
      </w:r>
      <w:r w:rsidR="00F51ED4">
        <w:rPr>
          <w:rFonts w:ascii="Arial" w:hAnsi="Arial" w:cs="Arial"/>
          <w:sz w:val="19"/>
          <w:szCs w:val="19"/>
        </w:rPr>
        <w:t>May</w:t>
      </w:r>
      <w:r w:rsidR="00782956" w:rsidRPr="00782956">
        <w:rPr>
          <w:rFonts w:ascii="Arial" w:hAnsi="Arial" w:cs="Arial"/>
          <w:sz w:val="19"/>
          <w:szCs w:val="19"/>
        </w:rPr>
        <w:t xml:space="preserve"> 2026.</w:t>
      </w:r>
      <w:r w:rsidR="00F51ED4">
        <w:rPr>
          <w:rFonts w:ascii="Arial" w:hAnsi="Arial" w:cs="Arial"/>
          <w:sz w:val="19"/>
          <w:szCs w:val="19"/>
        </w:rPr>
        <w:t xml:space="preserve"> </w:t>
      </w:r>
      <w:r w:rsidR="00F51ED4" w:rsidRPr="688E4275">
        <w:rPr>
          <w:rFonts w:ascii="Arial" w:hAnsi="Arial" w:cs="Arial"/>
          <w:sz w:val="19"/>
          <w:szCs w:val="19"/>
        </w:rPr>
        <w:t xml:space="preserve">This loan extension was approved in accordance with the resolution of the Credit Commission Meeting No. 2/2025, held on </w:t>
      </w:r>
      <w:r w:rsidR="00F51ED4">
        <w:rPr>
          <w:rFonts w:ascii="Arial" w:hAnsi="Arial" w:cs="Arial"/>
          <w:sz w:val="19"/>
          <w:szCs w:val="19"/>
        </w:rPr>
        <w:t xml:space="preserve">27 </w:t>
      </w:r>
      <w:r w:rsidR="00F51ED4" w:rsidRPr="688E4275">
        <w:rPr>
          <w:rFonts w:ascii="Arial" w:hAnsi="Arial" w:cs="Arial"/>
          <w:sz w:val="19"/>
          <w:szCs w:val="19"/>
        </w:rPr>
        <w:t>March 2025.</w:t>
      </w:r>
    </w:p>
    <w:p w14:paraId="766F03FB" w14:textId="77777777" w:rsidR="00F51ED4" w:rsidRDefault="00F51ED4" w:rsidP="00DB7405">
      <w:pPr>
        <w:pStyle w:val="ListParagraph"/>
        <w:spacing w:line="360" w:lineRule="auto"/>
        <w:jc w:val="thaiDistribute"/>
        <w:rPr>
          <w:rFonts w:ascii="Arial" w:hAnsi="Arial" w:cs="Arial"/>
          <w:sz w:val="19"/>
          <w:szCs w:val="19"/>
        </w:rPr>
      </w:pPr>
    </w:p>
    <w:p w14:paraId="7FD368C3" w14:textId="77777777" w:rsidR="00493126" w:rsidRDefault="00493126" w:rsidP="00493126">
      <w:pPr>
        <w:pStyle w:val="ListParagraph"/>
        <w:spacing w:line="360" w:lineRule="auto"/>
        <w:jc w:val="thaiDistribute"/>
        <w:rPr>
          <w:rFonts w:ascii="Arial" w:hAnsi="Arial" w:cstheme="minorBidi"/>
          <w:sz w:val="19"/>
          <w:szCs w:val="19"/>
        </w:rPr>
      </w:pPr>
      <w:r w:rsidRPr="688E4275">
        <w:rPr>
          <w:rFonts w:ascii="Arial" w:hAnsi="Arial" w:cs="Arial"/>
          <w:sz w:val="19"/>
          <w:szCs w:val="19"/>
        </w:rPr>
        <w:t xml:space="preserve">On </w:t>
      </w:r>
      <w:r>
        <w:rPr>
          <w:rFonts w:ascii="Arial" w:hAnsi="Arial" w:cs="Arial"/>
          <w:sz w:val="19"/>
          <w:szCs w:val="19"/>
        </w:rPr>
        <w:t xml:space="preserve">30 </w:t>
      </w:r>
      <w:r w:rsidRPr="688E4275">
        <w:rPr>
          <w:rFonts w:ascii="Arial" w:hAnsi="Arial" w:cs="Arial"/>
          <w:sz w:val="19"/>
          <w:szCs w:val="19"/>
        </w:rPr>
        <w:t>April 202</w:t>
      </w:r>
      <w:r>
        <w:rPr>
          <w:rFonts w:ascii="Arial" w:hAnsi="Arial" w:cs="Arial"/>
          <w:sz w:val="19"/>
          <w:szCs w:val="19"/>
        </w:rPr>
        <w:t>6</w:t>
      </w:r>
      <w:r w:rsidRPr="688E4275">
        <w:rPr>
          <w:rFonts w:ascii="Arial" w:hAnsi="Arial" w:cs="Arial"/>
          <w:sz w:val="19"/>
          <w:szCs w:val="19"/>
        </w:rPr>
        <w:t xml:space="preserve">, the </w:t>
      </w:r>
      <w:r>
        <w:rPr>
          <w:rFonts w:ascii="Arial" w:hAnsi="Arial" w:cs="Arial"/>
          <w:sz w:val="19"/>
          <w:szCs w:val="19"/>
        </w:rPr>
        <w:t>C</w:t>
      </w:r>
      <w:r w:rsidRPr="688E4275">
        <w:rPr>
          <w:rFonts w:ascii="Arial" w:hAnsi="Arial" w:cs="Arial"/>
          <w:sz w:val="19"/>
          <w:szCs w:val="19"/>
        </w:rPr>
        <w:t>ompany entered into a supplementary agreement and approved an extension of the loan contract granted to an external party. The loan term was extended by one year</w:t>
      </w:r>
      <w:r w:rsidRPr="00782956">
        <w:rPr>
          <w:rFonts w:ascii="Arial" w:hAnsi="Arial" w:cs="Arial"/>
          <w:sz w:val="19"/>
          <w:szCs w:val="19"/>
        </w:rPr>
        <w:t xml:space="preserve">, with the repayment due on </w:t>
      </w:r>
      <w:r>
        <w:rPr>
          <w:rFonts w:ascii="Arial" w:hAnsi="Arial" w:cstheme="minorBidi"/>
          <w:sz w:val="19"/>
          <w:szCs w:val="19"/>
        </w:rPr>
        <w:t>3</w:t>
      </w:r>
      <w:r w:rsidRPr="00782956">
        <w:rPr>
          <w:rFonts w:ascii="Arial" w:hAnsi="Arial" w:cs="Arial"/>
          <w:sz w:val="19"/>
          <w:szCs w:val="19"/>
        </w:rPr>
        <w:t xml:space="preserve"> </w:t>
      </w:r>
      <w:r>
        <w:rPr>
          <w:rFonts w:ascii="Arial" w:hAnsi="Arial" w:cs="Arial"/>
          <w:sz w:val="19"/>
          <w:szCs w:val="19"/>
        </w:rPr>
        <w:t>May</w:t>
      </w:r>
      <w:r w:rsidRPr="00782956">
        <w:rPr>
          <w:rFonts w:ascii="Arial" w:hAnsi="Arial" w:cs="Arial"/>
          <w:sz w:val="19"/>
          <w:szCs w:val="19"/>
        </w:rPr>
        <w:t xml:space="preserve"> 202</w:t>
      </w:r>
      <w:r>
        <w:rPr>
          <w:rFonts w:ascii="Arial" w:hAnsi="Arial" w:cs="Arial"/>
          <w:sz w:val="19"/>
          <w:szCs w:val="19"/>
        </w:rPr>
        <w:t>7</w:t>
      </w:r>
      <w:r w:rsidRPr="00782956">
        <w:rPr>
          <w:rFonts w:ascii="Arial" w:hAnsi="Arial" w:cs="Arial"/>
          <w:sz w:val="19"/>
          <w:szCs w:val="19"/>
        </w:rPr>
        <w:t>.</w:t>
      </w:r>
      <w:r>
        <w:rPr>
          <w:rFonts w:ascii="Arial" w:hAnsi="Arial" w:cs="Arial"/>
          <w:sz w:val="19"/>
          <w:szCs w:val="19"/>
        </w:rPr>
        <w:t xml:space="preserve"> </w:t>
      </w:r>
      <w:r w:rsidRPr="688E4275">
        <w:rPr>
          <w:rFonts w:ascii="Arial" w:hAnsi="Arial" w:cs="Arial"/>
          <w:sz w:val="19"/>
          <w:szCs w:val="19"/>
        </w:rPr>
        <w:t>This loan extension was approved in accordance with the resolution of the Credit Commission Meeting No. 2/202</w:t>
      </w:r>
      <w:r>
        <w:rPr>
          <w:rFonts w:ascii="Arial" w:hAnsi="Arial" w:cs="Arial"/>
          <w:sz w:val="19"/>
          <w:szCs w:val="19"/>
        </w:rPr>
        <w:t>6</w:t>
      </w:r>
      <w:r w:rsidRPr="688E4275">
        <w:rPr>
          <w:rFonts w:ascii="Arial" w:hAnsi="Arial" w:cs="Arial"/>
          <w:sz w:val="19"/>
          <w:szCs w:val="19"/>
        </w:rPr>
        <w:t xml:space="preserve">, held on </w:t>
      </w:r>
      <w:r>
        <w:rPr>
          <w:rFonts w:ascii="Arial" w:hAnsi="Arial" w:cs="Arial"/>
          <w:sz w:val="19"/>
          <w:szCs w:val="19"/>
        </w:rPr>
        <w:t>26 February</w:t>
      </w:r>
      <w:r w:rsidRPr="688E4275">
        <w:rPr>
          <w:rFonts w:ascii="Arial" w:hAnsi="Arial" w:cs="Arial"/>
          <w:sz w:val="19"/>
          <w:szCs w:val="19"/>
        </w:rPr>
        <w:t xml:space="preserve"> 202</w:t>
      </w:r>
      <w:r>
        <w:rPr>
          <w:rFonts w:ascii="Arial" w:hAnsi="Arial" w:cs="Arial"/>
          <w:sz w:val="19"/>
          <w:szCs w:val="19"/>
        </w:rPr>
        <w:t>6</w:t>
      </w:r>
      <w:r w:rsidRPr="688E4275">
        <w:rPr>
          <w:rFonts w:ascii="Arial" w:hAnsi="Arial" w:cs="Arial"/>
          <w:sz w:val="19"/>
          <w:szCs w:val="19"/>
        </w:rPr>
        <w:t>.</w:t>
      </w:r>
    </w:p>
    <w:p w14:paraId="434619B6" w14:textId="77777777" w:rsidR="00493126" w:rsidRDefault="00493126" w:rsidP="00DB7405">
      <w:pPr>
        <w:pStyle w:val="ListParagraph"/>
        <w:spacing w:line="360" w:lineRule="auto"/>
        <w:jc w:val="thaiDistribute"/>
        <w:rPr>
          <w:rFonts w:ascii="Arial" w:hAnsi="Arial" w:cs="Arial"/>
          <w:sz w:val="19"/>
          <w:szCs w:val="19"/>
        </w:rPr>
      </w:pPr>
    </w:p>
    <w:p w14:paraId="499A3348" w14:textId="04263672" w:rsidR="00F51ED4" w:rsidRDefault="00710C65" w:rsidP="00D86BB0">
      <w:pPr>
        <w:spacing w:line="360" w:lineRule="auto"/>
        <w:ind w:left="720"/>
        <w:jc w:val="thaiDistribute"/>
        <w:rPr>
          <w:rFonts w:ascii="Arial" w:hAnsi="Arial" w:cs="Arial"/>
          <w:sz w:val="19"/>
          <w:szCs w:val="19"/>
        </w:rPr>
      </w:pPr>
      <w:r>
        <w:rPr>
          <w:rStyle w:val="ListParagraphChar"/>
          <w:rFonts w:ascii="Arial" w:eastAsia="Arial" w:hAnsi="Arial" w:cs="Arial"/>
          <w:sz w:val="19"/>
          <w:szCs w:val="19"/>
        </w:rPr>
        <w:t xml:space="preserve">As at </w:t>
      </w:r>
      <w:r w:rsidR="00610886" w:rsidRPr="006A4EA4">
        <w:rPr>
          <w:rFonts w:ascii="Arial" w:hAnsi="Arial" w:cs="Arial"/>
          <w:sz w:val="19"/>
          <w:szCs w:val="19"/>
        </w:rPr>
        <w:t>31 March 2026</w:t>
      </w:r>
      <w:r>
        <w:rPr>
          <w:rStyle w:val="ListParagraphChar"/>
          <w:rFonts w:ascii="Arial" w:eastAsia="Arial" w:hAnsi="Arial" w:cs="Arial"/>
          <w:sz w:val="19"/>
          <w:szCs w:val="19"/>
        </w:rPr>
        <w:t xml:space="preserve">, the Company had outstanding loan </w:t>
      </w:r>
      <w:r w:rsidR="003979BD">
        <w:rPr>
          <w:rStyle w:val="ListParagraphChar"/>
          <w:rFonts w:ascii="Arial" w:eastAsia="Arial" w:hAnsi="Arial" w:cs="Arial"/>
          <w:sz w:val="19"/>
          <w:szCs w:val="19"/>
        </w:rPr>
        <w:t xml:space="preserve">amounting to Baht </w:t>
      </w:r>
      <w:r w:rsidR="001A21E1">
        <w:rPr>
          <w:rStyle w:val="ListParagraphChar"/>
          <w:rFonts w:ascii="Arial" w:eastAsia="Arial" w:hAnsi="Arial" w:cs="Arial"/>
          <w:sz w:val="19"/>
          <w:szCs w:val="19"/>
        </w:rPr>
        <w:t>11.89</w:t>
      </w:r>
      <w:r w:rsidR="00E13883">
        <w:rPr>
          <w:rStyle w:val="ListParagraphChar"/>
          <w:rFonts w:ascii="Arial" w:eastAsia="Arial" w:hAnsi="Arial" w:cs="Arial"/>
          <w:sz w:val="19"/>
          <w:szCs w:val="19"/>
        </w:rPr>
        <w:t xml:space="preserve"> million.</w:t>
      </w:r>
    </w:p>
    <w:p w14:paraId="4F328969" w14:textId="77777777" w:rsidR="00B32EA7" w:rsidRDefault="00B32EA7" w:rsidP="00DB7405">
      <w:pPr>
        <w:pStyle w:val="ListParagraph"/>
        <w:spacing w:line="360" w:lineRule="auto"/>
        <w:jc w:val="thaiDistribute"/>
        <w:rPr>
          <w:rFonts w:ascii="Arial" w:hAnsi="Arial" w:cstheme="minorBidi"/>
          <w:sz w:val="19"/>
          <w:szCs w:val="19"/>
        </w:rPr>
      </w:pPr>
    </w:p>
    <w:p w14:paraId="2675F460" w14:textId="53092C3A" w:rsidR="00CE15A2" w:rsidRDefault="00CE15A2" w:rsidP="00553751">
      <w:pPr>
        <w:pStyle w:val="ListParagraph"/>
        <w:numPr>
          <w:ilvl w:val="0"/>
          <w:numId w:val="6"/>
        </w:numPr>
        <w:spacing w:line="360" w:lineRule="auto"/>
        <w:jc w:val="thaiDistribute"/>
        <w:rPr>
          <w:rFonts w:ascii="Arial" w:hAnsi="Arial" w:cs="Arial"/>
          <w:sz w:val="19"/>
          <w:szCs w:val="19"/>
        </w:rPr>
      </w:pPr>
      <w:r w:rsidRPr="688E4275">
        <w:rPr>
          <w:rFonts w:ascii="Arial" w:hAnsi="Arial" w:cs="Arial"/>
          <w:sz w:val="19"/>
          <w:szCs w:val="19"/>
        </w:rPr>
        <w:t>The loan amounting to Baht 12.</w:t>
      </w:r>
      <w:r w:rsidR="00361ED0">
        <w:rPr>
          <w:rFonts w:ascii="Arial" w:hAnsi="Arial" w:cs="Arial"/>
          <w:sz w:val="19"/>
          <w:szCs w:val="19"/>
        </w:rPr>
        <w:t>50</w:t>
      </w:r>
      <w:r w:rsidRPr="688E4275">
        <w:rPr>
          <w:rFonts w:ascii="Arial" w:hAnsi="Arial" w:cs="Arial"/>
          <w:sz w:val="19"/>
          <w:szCs w:val="19"/>
        </w:rPr>
        <w:t xml:space="preserve"> million was two-years agreement with an interest rate at 10% per annum and interest was due on a monthly basis. The repayment date is 7 July 2026, and the loan is secured by the mortgage of the property. The appraised value of the collateral by an independent appraiser made on 15 May 2024 was Baht 35.51 million, which covered the loan amount. The loan provision was approved by and in accordance with the resolution of the Credit Commission Meeting </w:t>
      </w:r>
      <w:r>
        <w:br/>
      </w:r>
      <w:r w:rsidRPr="688E4275">
        <w:rPr>
          <w:rFonts w:ascii="Arial" w:hAnsi="Arial" w:cs="Arial"/>
          <w:sz w:val="19"/>
          <w:szCs w:val="19"/>
        </w:rPr>
        <w:t>No. 3/2024 held on 4 June 2024.</w:t>
      </w:r>
    </w:p>
    <w:p w14:paraId="24C45CB1" w14:textId="77777777" w:rsidR="00C90BAE" w:rsidRPr="00B132CA" w:rsidRDefault="00C90BAE" w:rsidP="00B132CA">
      <w:pPr>
        <w:spacing w:line="360" w:lineRule="auto"/>
        <w:jc w:val="thaiDistribute"/>
        <w:rPr>
          <w:rFonts w:ascii="Arial" w:hAnsi="Arial" w:cs="Arial"/>
          <w:sz w:val="19"/>
          <w:szCs w:val="19"/>
        </w:rPr>
      </w:pPr>
    </w:p>
    <w:p w14:paraId="4FBC1AA9" w14:textId="00D98F3A" w:rsidR="00F059E2" w:rsidRDefault="12EAF240" w:rsidP="00F059E2">
      <w:pPr>
        <w:pStyle w:val="ListParagraph"/>
        <w:spacing w:line="360" w:lineRule="auto"/>
        <w:jc w:val="thaiDistribute"/>
        <w:rPr>
          <w:rFonts w:ascii="Arial" w:hAnsi="Arial" w:cs="Arial"/>
          <w:sz w:val="19"/>
          <w:szCs w:val="19"/>
        </w:rPr>
      </w:pPr>
      <w:r w:rsidRPr="688E4275">
        <w:rPr>
          <w:rFonts w:ascii="Arial" w:hAnsi="Arial" w:cs="Arial"/>
          <w:sz w:val="19"/>
          <w:szCs w:val="19"/>
        </w:rPr>
        <w:t xml:space="preserve">On </w:t>
      </w:r>
      <w:r w:rsidR="0041153D">
        <w:rPr>
          <w:rFonts w:ascii="Arial" w:hAnsi="Arial" w:cs="Arial"/>
          <w:sz w:val="19"/>
          <w:szCs w:val="19"/>
        </w:rPr>
        <w:t xml:space="preserve">6 </w:t>
      </w:r>
      <w:r w:rsidRPr="688E4275">
        <w:rPr>
          <w:rFonts w:ascii="Arial" w:hAnsi="Arial" w:cs="Arial"/>
          <w:sz w:val="19"/>
          <w:szCs w:val="19"/>
        </w:rPr>
        <w:t xml:space="preserve">June 2025, the </w:t>
      </w:r>
      <w:r w:rsidR="0041153D">
        <w:rPr>
          <w:rFonts w:ascii="Arial" w:hAnsi="Arial" w:cs="Arial"/>
          <w:sz w:val="19"/>
          <w:szCs w:val="19"/>
        </w:rPr>
        <w:t>C</w:t>
      </w:r>
      <w:r w:rsidRPr="688E4275">
        <w:rPr>
          <w:rFonts w:ascii="Arial" w:hAnsi="Arial" w:cs="Arial"/>
          <w:sz w:val="19"/>
          <w:szCs w:val="19"/>
        </w:rPr>
        <w:t xml:space="preserve">ompany entered into a supplementary agreement to amend the principal repayment terms and interest rate. Under the revised terms, the borrower will repay </w:t>
      </w:r>
      <w:r w:rsidR="00776A3E">
        <w:rPr>
          <w:rFonts w:ascii="Arial" w:hAnsi="Arial" w:cs="Arial"/>
          <w:sz w:val="19"/>
          <w:szCs w:val="19"/>
        </w:rPr>
        <w:t>Baht</w:t>
      </w:r>
      <w:r w:rsidRPr="688E4275">
        <w:rPr>
          <w:rFonts w:ascii="Arial" w:hAnsi="Arial" w:cs="Arial"/>
          <w:sz w:val="19"/>
          <w:szCs w:val="19"/>
        </w:rPr>
        <w:t xml:space="preserve"> 12.05 million in principal along with interest at an annual rate of 13.50%</w:t>
      </w:r>
      <w:r w:rsidR="005461BA">
        <w:rPr>
          <w:rFonts w:ascii="Arial" w:hAnsi="Arial" w:cs="Arial"/>
          <w:sz w:val="19"/>
          <w:szCs w:val="19"/>
        </w:rPr>
        <w:t xml:space="preserve"> per annum</w:t>
      </w:r>
      <w:r w:rsidRPr="688E4275">
        <w:rPr>
          <w:rFonts w:ascii="Arial" w:hAnsi="Arial" w:cs="Arial"/>
          <w:sz w:val="19"/>
          <w:szCs w:val="19"/>
        </w:rPr>
        <w:t xml:space="preserve">, </w:t>
      </w:r>
      <w:r w:rsidR="00DF6FDF" w:rsidRPr="00DF6FDF">
        <w:rPr>
          <w:rFonts w:ascii="Arial" w:hAnsi="Arial" w:cs="Arial"/>
          <w:sz w:val="19"/>
          <w:szCs w:val="19"/>
        </w:rPr>
        <w:t xml:space="preserve">effective from </w:t>
      </w:r>
      <w:r w:rsidR="009632C3">
        <w:rPr>
          <w:rFonts w:ascii="Arial" w:hAnsi="Arial" w:cs="Arial"/>
          <w:sz w:val="19"/>
          <w:szCs w:val="19"/>
        </w:rPr>
        <w:t xml:space="preserve">7 </w:t>
      </w:r>
      <w:r w:rsidR="00DF6FDF" w:rsidRPr="00DF6FDF">
        <w:rPr>
          <w:rFonts w:ascii="Arial" w:hAnsi="Arial" w:cs="Arial"/>
          <w:sz w:val="19"/>
          <w:szCs w:val="19"/>
        </w:rPr>
        <w:t>June 2025</w:t>
      </w:r>
      <w:r w:rsidRPr="688E4275">
        <w:rPr>
          <w:rFonts w:ascii="Arial" w:hAnsi="Arial" w:cs="Arial"/>
          <w:sz w:val="19"/>
          <w:szCs w:val="19"/>
        </w:rPr>
        <w:t>.</w:t>
      </w:r>
      <w:r w:rsidR="00F059E2">
        <w:rPr>
          <w:rFonts w:ascii="Arial" w:hAnsi="Arial" w:cs="Arial"/>
          <w:sz w:val="19"/>
          <w:szCs w:val="19"/>
        </w:rPr>
        <w:t xml:space="preserve"> </w:t>
      </w:r>
      <w:r w:rsidR="00D86BB0">
        <w:rPr>
          <w:rFonts w:ascii="Arial" w:hAnsi="Arial" w:cs="Arial"/>
          <w:sz w:val="19"/>
          <w:szCs w:val="19"/>
        </w:rPr>
        <w:br/>
      </w:r>
      <w:r w:rsidR="00F059E2" w:rsidRPr="688E4275">
        <w:rPr>
          <w:rFonts w:ascii="Arial" w:hAnsi="Arial" w:cs="Arial"/>
          <w:sz w:val="19"/>
          <w:szCs w:val="19"/>
        </w:rPr>
        <w:t xml:space="preserve">This loan extension was approved in accordance with the resolution of the Credit Commission Meeting No. 2/2025, held on </w:t>
      </w:r>
      <w:r w:rsidR="00F059E2">
        <w:rPr>
          <w:rFonts w:ascii="Arial" w:hAnsi="Arial" w:cs="Arial"/>
          <w:sz w:val="19"/>
          <w:szCs w:val="19"/>
        </w:rPr>
        <w:t xml:space="preserve">27 </w:t>
      </w:r>
      <w:r w:rsidR="00F059E2" w:rsidRPr="688E4275">
        <w:rPr>
          <w:rFonts w:ascii="Arial" w:hAnsi="Arial" w:cs="Arial"/>
          <w:sz w:val="19"/>
          <w:szCs w:val="19"/>
        </w:rPr>
        <w:t>March 2025.</w:t>
      </w:r>
    </w:p>
    <w:p w14:paraId="6CAF877B" w14:textId="77777777" w:rsidR="002813FB" w:rsidRDefault="002813FB" w:rsidP="00F059E2">
      <w:pPr>
        <w:pStyle w:val="ListParagraph"/>
        <w:spacing w:line="360" w:lineRule="auto"/>
        <w:jc w:val="thaiDistribute"/>
        <w:rPr>
          <w:rFonts w:ascii="Arial" w:hAnsi="Arial" w:cs="Arial"/>
          <w:sz w:val="19"/>
          <w:szCs w:val="19"/>
        </w:rPr>
      </w:pPr>
    </w:p>
    <w:p w14:paraId="4386E0F0" w14:textId="03B6581D" w:rsidR="002813FB" w:rsidRPr="005B18FF" w:rsidRDefault="005B18FF" w:rsidP="00D86BB0">
      <w:pPr>
        <w:spacing w:line="360" w:lineRule="auto"/>
        <w:ind w:left="720"/>
        <w:jc w:val="thaiDistribute"/>
        <w:rPr>
          <w:rFonts w:ascii="Arial" w:hAnsi="Arial" w:cs="Arial"/>
          <w:sz w:val="19"/>
          <w:szCs w:val="19"/>
        </w:rPr>
      </w:pPr>
      <w:r>
        <w:rPr>
          <w:rStyle w:val="ListParagraphChar"/>
          <w:rFonts w:ascii="Arial" w:eastAsia="Arial" w:hAnsi="Arial" w:cs="Arial"/>
          <w:sz w:val="19"/>
          <w:szCs w:val="19"/>
        </w:rPr>
        <w:t xml:space="preserve">As at </w:t>
      </w:r>
      <w:r w:rsidR="00E11F21" w:rsidRPr="006A4EA4">
        <w:rPr>
          <w:rFonts w:ascii="Arial" w:hAnsi="Arial" w:cs="Arial"/>
          <w:sz w:val="19"/>
          <w:szCs w:val="19"/>
        </w:rPr>
        <w:t>31 March 2026</w:t>
      </w:r>
      <w:r>
        <w:rPr>
          <w:rStyle w:val="ListParagraphChar"/>
          <w:rFonts w:ascii="Arial" w:eastAsia="Arial" w:hAnsi="Arial" w:cs="Arial"/>
          <w:sz w:val="19"/>
          <w:szCs w:val="19"/>
        </w:rPr>
        <w:t xml:space="preserve">, the Company had outstanding loan amounting to Baht </w:t>
      </w:r>
      <w:r w:rsidR="00891335">
        <w:rPr>
          <w:rStyle w:val="ListParagraphChar"/>
          <w:rFonts w:ascii="Arial" w:eastAsia="Arial" w:hAnsi="Arial" w:cs="Arial"/>
          <w:sz w:val="19"/>
          <w:szCs w:val="19"/>
        </w:rPr>
        <w:t>11.99</w:t>
      </w:r>
      <w:r>
        <w:rPr>
          <w:rStyle w:val="ListParagraphChar"/>
          <w:rFonts w:ascii="Arial" w:eastAsia="Arial" w:hAnsi="Arial" w:cs="Arial"/>
          <w:sz w:val="19"/>
          <w:szCs w:val="19"/>
        </w:rPr>
        <w:t xml:space="preserve"> million.</w:t>
      </w:r>
    </w:p>
    <w:p w14:paraId="0FC6C179" w14:textId="7AB69C07" w:rsidR="00731CE2" w:rsidRDefault="0064164F">
      <w:pPr>
        <w:rPr>
          <w:rFonts w:ascii="Arial" w:hAnsi="Arial" w:cs="Arial"/>
        </w:rPr>
      </w:pPr>
      <w:r>
        <w:rPr>
          <w:rFonts w:ascii="Arial" w:hAnsi="Arial" w:cs="Arial"/>
        </w:rPr>
        <w:br w:type="page"/>
      </w:r>
    </w:p>
    <w:p w14:paraId="5D14389F" w14:textId="6726713C" w:rsidR="00F00C60" w:rsidRDefault="2C62D79B" w:rsidP="00553751">
      <w:pPr>
        <w:pStyle w:val="ListParagraph"/>
        <w:numPr>
          <w:ilvl w:val="0"/>
          <w:numId w:val="6"/>
        </w:numPr>
        <w:spacing w:line="360" w:lineRule="auto"/>
        <w:jc w:val="thaiDistribute"/>
        <w:rPr>
          <w:rFonts w:ascii="Browallia New" w:eastAsia="Browallia New" w:hAnsi="Browallia New" w:cs="Browallia New"/>
          <w:sz w:val="28"/>
          <w:szCs w:val="28"/>
        </w:rPr>
      </w:pPr>
      <w:r w:rsidRPr="688E4275">
        <w:rPr>
          <w:rFonts w:ascii="Arial" w:hAnsi="Arial" w:cs="Arial"/>
          <w:sz w:val="19"/>
          <w:szCs w:val="19"/>
        </w:rPr>
        <w:lastRenderedPageBreak/>
        <w:t xml:space="preserve">The loan amounting to Baht 22 million was one-year agreement with an interest rate at 8% per annum and interest was due on a monthly basis. The repayment date is 12 July 2025, and the loan is secured by the mortgage of the property. The appraised value of the collateral by an independent appraiser made on 3 July 2024 was Baht 28.06 million, which covered the loan amount. The loan provision was approved by and in accordance with the resolution of the Credit Commission Meeting No. 4/2024 held on </w:t>
      </w:r>
      <w:r w:rsidRPr="688E4275">
        <w:rPr>
          <w:rFonts w:ascii="Arial" w:hAnsi="Arial" w:cs="Browallia New"/>
          <w:sz w:val="19"/>
          <w:szCs w:val="19"/>
        </w:rPr>
        <w:t>9</w:t>
      </w:r>
      <w:r w:rsidRPr="688E4275">
        <w:rPr>
          <w:rFonts w:ascii="Arial" w:hAnsi="Arial" w:cs="Arial"/>
          <w:sz w:val="19"/>
          <w:szCs w:val="19"/>
        </w:rPr>
        <w:t xml:space="preserve"> July 2024.</w:t>
      </w:r>
    </w:p>
    <w:p w14:paraId="0A6EF136" w14:textId="77777777" w:rsidR="003601A7" w:rsidRDefault="003601A7" w:rsidP="003601A7">
      <w:pPr>
        <w:pStyle w:val="ListParagraph"/>
        <w:spacing w:line="360" w:lineRule="auto"/>
        <w:jc w:val="thaiDistribute"/>
        <w:rPr>
          <w:rFonts w:ascii="Arial" w:hAnsi="Arial" w:cs="Arial"/>
          <w:sz w:val="19"/>
          <w:szCs w:val="19"/>
        </w:rPr>
      </w:pPr>
    </w:p>
    <w:p w14:paraId="7E51AF46" w14:textId="5FE3D700" w:rsidR="00A91A66" w:rsidRDefault="003601A7" w:rsidP="00A91A66">
      <w:pPr>
        <w:pStyle w:val="ListParagraph"/>
        <w:spacing w:line="360" w:lineRule="auto"/>
        <w:jc w:val="thaiDistribute"/>
        <w:rPr>
          <w:rFonts w:ascii="Arial" w:hAnsi="Arial" w:cs="Arial"/>
          <w:sz w:val="19"/>
          <w:szCs w:val="19"/>
        </w:rPr>
      </w:pPr>
      <w:r w:rsidRPr="006252DC">
        <w:rPr>
          <w:rFonts w:ascii="Arial" w:hAnsi="Arial" w:cs="Arial"/>
          <w:sz w:val="19"/>
          <w:szCs w:val="19"/>
        </w:rPr>
        <w:t xml:space="preserve">On </w:t>
      </w:r>
      <w:r w:rsidR="003502A3">
        <w:rPr>
          <w:rFonts w:ascii="Arial" w:hAnsi="Arial" w:cs="Arial"/>
          <w:sz w:val="19"/>
          <w:szCs w:val="19"/>
        </w:rPr>
        <w:t>1</w:t>
      </w:r>
      <w:r w:rsidRPr="006252DC">
        <w:rPr>
          <w:rFonts w:ascii="Arial" w:hAnsi="Arial" w:cs="Arial"/>
          <w:sz w:val="19"/>
          <w:szCs w:val="19"/>
        </w:rPr>
        <w:t xml:space="preserve"> </w:t>
      </w:r>
      <w:r w:rsidR="003502A3">
        <w:rPr>
          <w:rFonts w:ascii="Arial" w:hAnsi="Arial" w:cs="Arial"/>
          <w:sz w:val="19"/>
          <w:szCs w:val="19"/>
        </w:rPr>
        <w:t>July</w:t>
      </w:r>
      <w:r w:rsidRPr="006252DC">
        <w:rPr>
          <w:rFonts w:ascii="Arial" w:hAnsi="Arial" w:cs="Arial"/>
          <w:sz w:val="19"/>
          <w:szCs w:val="19"/>
        </w:rPr>
        <w:t xml:space="preserve"> 2025, the Company entered into an agreement and approved an extended loan to others. The loan has been extended, with the repayment due on </w:t>
      </w:r>
      <w:r w:rsidR="00947CCF">
        <w:rPr>
          <w:rFonts w:ascii="Arial" w:hAnsi="Arial" w:cstheme="minorBidi"/>
          <w:sz w:val="19"/>
          <w:szCs w:val="19"/>
        </w:rPr>
        <w:t>30</w:t>
      </w:r>
      <w:r w:rsidRPr="006252DC">
        <w:rPr>
          <w:rFonts w:ascii="Arial" w:hAnsi="Arial" w:cs="Arial"/>
          <w:sz w:val="19"/>
          <w:szCs w:val="19"/>
        </w:rPr>
        <w:t xml:space="preserve"> </w:t>
      </w:r>
      <w:r w:rsidR="003502A3">
        <w:rPr>
          <w:rFonts w:ascii="Arial" w:hAnsi="Arial" w:cs="Arial"/>
          <w:sz w:val="19"/>
          <w:szCs w:val="19"/>
        </w:rPr>
        <w:t>Ju</w:t>
      </w:r>
      <w:r w:rsidR="00947CCF">
        <w:rPr>
          <w:rFonts w:ascii="Arial" w:hAnsi="Arial" w:cs="Arial"/>
          <w:sz w:val="19"/>
          <w:szCs w:val="19"/>
        </w:rPr>
        <w:t>ne</w:t>
      </w:r>
      <w:r w:rsidRPr="006252DC">
        <w:rPr>
          <w:rFonts w:ascii="Arial" w:hAnsi="Arial" w:cs="Arial"/>
          <w:sz w:val="19"/>
          <w:szCs w:val="19"/>
        </w:rPr>
        <w:t xml:space="preserve"> 202</w:t>
      </w:r>
      <w:r w:rsidR="00BE6370">
        <w:rPr>
          <w:rFonts w:ascii="Arial" w:hAnsi="Arial" w:cs="Arial"/>
          <w:sz w:val="19"/>
          <w:szCs w:val="19"/>
        </w:rPr>
        <w:t>6</w:t>
      </w:r>
      <w:r w:rsidRPr="006252DC">
        <w:rPr>
          <w:rFonts w:ascii="Arial" w:hAnsi="Arial" w:cs="Arial"/>
          <w:sz w:val="19"/>
          <w:szCs w:val="19"/>
        </w:rPr>
        <w:t>.</w:t>
      </w:r>
      <w:r w:rsidR="00A91A66">
        <w:rPr>
          <w:rFonts w:ascii="Arial" w:hAnsi="Arial" w:cstheme="minorBidi" w:hint="cs"/>
          <w:sz w:val="19"/>
          <w:szCs w:val="19"/>
          <w:cs/>
        </w:rPr>
        <w:t xml:space="preserve"> </w:t>
      </w:r>
      <w:r w:rsidR="00A91A66" w:rsidRPr="688E4275">
        <w:rPr>
          <w:rFonts w:ascii="Arial" w:hAnsi="Arial" w:cs="Arial"/>
          <w:sz w:val="19"/>
          <w:szCs w:val="19"/>
        </w:rPr>
        <w:t xml:space="preserve">This loan extension was approved in accordance with the resolution of the Credit Commission Meeting No. </w:t>
      </w:r>
      <w:r w:rsidR="00A91A66">
        <w:rPr>
          <w:rFonts w:ascii="Arial" w:hAnsi="Arial" w:cs="Arial"/>
          <w:sz w:val="19"/>
          <w:szCs w:val="19"/>
        </w:rPr>
        <w:t>5</w:t>
      </w:r>
      <w:r w:rsidR="00A91A66" w:rsidRPr="688E4275">
        <w:rPr>
          <w:rFonts w:ascii="Arial" w:hAnsi="Arial" w:cs="Arial"/>
          <w:sz w:val="19"/>
          <w:szCs w:val="19"/>
        </w:rPr>
        <w:t xml:space="preserve">/2025, held on </w:t>
      </w:r>
      <w:r w:rsidR="00A91A66">
        <w:rPr>
          <w:rFonts w:ascii="Arial" w:hAnsi="Arial" w:cs="Arial"/>
          <w:sz w:val="19"/>
          <w:szCs w:val="19"/>
        </w:rPr>
        <w:t xml:space="preserve">1 </w:t>
      </w:r>
      <w:r w:rsidR="003502A3">
        <w:rPr>
          <w:rFonts w:ascii="Arial" w:hAnsi="Arial" w:cs="Arial"/>
          <w:sz w:val="19"/>
          <w:szCs w:val="19"/>
        </w:rPr>
        <w:t>July</w:t>
      </w:r>
      <w:r w:rsidRPr="006252DC">
        <w:rPr>
          <w:rFonts w:ascii="Arial" w:hAnsi="Arial" w:cs="Arial"/>
          <w:sz w:val="19"/>
          <w:szCs w:val="19"/>
        </w:rPr>
        <w:t xml:space="preserve"> </w:t>
      </w:r>
      <w:r w:rsidR="00A91A66" w:rsidRPr="688E4275">
        <w:rPr>
          <w:rFonts w:ascii="Arial" w:hAnsi="Arial" w:cs="Arial"/>
          <w:sz w:val="19"/>
          <w:szCs w:val="19"/>
        </w:rPr>
        <w:t>2025.</w:t>
      </w:r>
    </w:p>
    <w:p w14:paraId="4B5F3E1F" w14:textId="77777777" w:rsidR="006970CA" w:rsidRDefault="006970CA" w:rsidP="00A91A66">
      <w:pPr>
        <w:pStyle w:val="ListParagraph"/>
        <w:spacing w:line="360" w:lineRule="auto"/>
        <w:jc w:val="thaiDistribute"/>
        <w:rPr>
          <w:rFonts w:ascii="Arial" w:hAnsi="Arial" w:cs="Arial"/>
          <w:sz w:val="19"/>
          <w:szCs w:val="19"/>
        </w:rPr>
      </w:pPr>
    </w:p>
    <w:p w14:paraId="27D795B8" w14:textId="58FCF8DF" w:rsidR="006970CA" w:rsidRPr="007A1FD7" w:rsidRDefault="00D274A1" w:rsidP="006970CA">
      <w:pPr>
        <w:pStyle w:val="ListParagraph"/>
        <w:spacing w:line="360" w:lineRule="auto"/>
        <w:jc w:val="thaiDistribute"/>
        <w:rPr>
          <w:rFonts w:ascii="Arial" w:hAnsi="Arial" w:cs="Browallia New"/>
          <w:sz w:val="19"/>
          <w:szCs w:val="24"/>
        </w:rPr>
      </w:pPr>
      <w:r w:rsidRPr="00D274A1">
        <w:rPr>
          <w:rStyle w:val="ListParagraphChar"/>
          <w:rFonts w:ascii="Arial" w:eastAsia="Arial" w:hAnsi="Arial" w:cs="Arial"/>
          <w:sz w:val="19"/>
          <w:szCs w:val="19"/>
        </w:rPr>
        <w:t>During</w:t>
      </w:r>
      <w:r w:rsidR="00B55A37">
        <w:rPr>
          <w:rStyle w:val="ListParagraphChar"/>
          <w:rFonts w:ascii="Arial" w:eastAsia="Arial" w:hAnsi="Arial" w:cs="Arial"/>
          <w:sz w:val="19"/>
          <w:szCs w:val="19"/>
        </w:rPr>
        <w:t xml:space="preserve"> 2026</w:t>
      </w:r>
      <w:r w:rsidRPr="00D274A1">
        <w:rPr>
          <w:rStyle w:val="ListParagraphChar"/>
          <w:rFonts w:ascii="Arial" w:eastAsia="Arial" w:hAnsi="Arial" w:cs="Arial"/>
          <w:sz w:val="19"/>
          <w:szCs w:val="19"/>
        </w:rPr>
        <w:t>, the Company received a principal repayment of Baht 0.03 million</w:t>
      </w:r>
      <w:r w:rsidR="006970CA">
        <w:rPr>
          <w:rStyle w:val="ListParagraphChar"/>
          <w:rFonts w:ascii="Arial" w:eastAsia="Arial" w:hAnsi="Arial" w:cs="Browallia New"/>
          <w:sz w:val="19"/>
          <w:szCs w:val="24"/>
        </w:rPr>
        <w:t>.</w:t>
      </w:r>
      <w:r w:rsidR="00AC21E6">
        <w:rPr>
          <w:rStyle w:val="ListParagraphChar"/>
          <w:rFonts w:ascii="Arial" w:eastAsia="Arial" w:hAnsi="Arial" w:cs="Browallia New"/>
          <w:sz w:val="19"/>
          <w:szCs w:val="24"/>
        </w:rPr>
        <w:t xml:space="preserve"> </w:t>
      </w:r>
      <w:r w:rsidR="00AC21E6">
        <w:rPr>
          <w:rStyle w:val="ListParagraphChar"/>
          <w:rFonts w:ascii="Arial" w:eastAsia="Arial" w:hAnsi="Arial" w:cs="Arial"/>
          <w:sz w:val="19"/>
          <w:szCs w:val="19"/>
        </w:rPr>
        <w:t xml:space="preserve">As at </w:t>
      </w:r>
      <w:r w:rsidR="00A82752">
        <w:rPr>
          <w:rStyle w:val="ListParagraphChar"/>
          <w:rFonts w:ascii="Arial" w:eastAsia="Arial" w:hAnsi="Arial" w:cs="Arial"/>
          <w:sz w:val="19"/>
          <w:szCs w:val="19"/>
        </w:rPr>
        <w:t>31 March 2026</w:t>
      </w:r>
      <w:r w:rsidR="00AC21E6">
        <w:rPr>
          <w:rStyle w:val="ListParagraphChar"/>
          <w:rFonts w:ascii="Arial" w:eastAsia="Arial" w:hAnsi="Arial" w:cs="Arial"/>
          <w:sz w:val="19"/>
          <w:szCs w:val="19"/>
        </w:rPr>
        <w:t xml:space="preserve">, the Company had outstanding loan amounting to Baht </w:t>
      </w:r>
      <w:r w:rsidR="00B55A37">
        <w:rPr>
          <w:rStyle w:val="ListParagraphChar"/>
          <w:rFonts w:ascii="Arial" w:eastAsia="Arial" w:hAnsi="Arial" w:cs="Arial"/>
          <w:sz w:val="19"/>
          <w:szCs w:val="19"/>
        </w:rPr>
        <w:t>20.92</w:t>
      </w:r>
      <w:r w:rsidR="00AC21E6">
        <w:rPr>
          <w:rStyle w:val="ListParagraphChar"/>
          <w:rFonts w:ascii="Arial" w:eastAsia="Arial" w:hAnsi="Arial" w:cs="Arial"/>
          <w:sz w:val="19"/>
          <w:szCs w:val="19"/>
        </w:rPr>
        <w:t xml:space="preserve"> million.</w:t>
      </w:r>
    </w:p>
    <w:p w14:paraId="576A038C" w14:textId="3762E82F" w:rsidR="00F00C60" w:rsidRDefault="00F00C60" w:rsidP="688E4275">
      <w:pPr>
        <w:pStyle w:val="ListParagraph"/>
        <w:spacing w:line="360" w:lineRule="auto"/>
        <w:jc w:val="thaiDistribute"/>
        <w:rPr>
          <w:rFonts w:ascii="Arial" w:eastAsia="Arial" w:hAnsi="Arial" w:cstheme="minorBidi"/>
          <w:sz w:val="19"/>
          <w:szCs w:val="19"/>
        </w:rPr>
      </w:pPr>
    </w:p>
    <w:p w14:paraId="3CC98706" w14:textId="77777777" w:rsidR="00F918B0" w:rsidRPr="00413B38" w:rsidRDefault="00F918B0" w:rsidP="00F918B0">
      <w:pPr>
        <w:pStyle w:val="ListParagraph"/>
        <w:numPr>
          <w:ilvl w:val="0"/>
          <w:numId w:val="4"/>
        </w:numPr>
        <w:spacing w:line="360" w:lineRule="auto"/>
        <w:jc w:val="thaiDistribute"/>
        <w:rPr>
          <w:rFonts w:ascii="Arial" w:eastAsia="Arial" w:hAnsi="Arial" w:cstheme="minorBidi"/>
          <w:b/>
          <w:bCs/>
          <w:sz w:val="19"/>
          <w:szCs w:val="19"/>
        </w:rPr>
      </w:pPr>
      <w:r w:rsidRPr="00413B38">
        <w:rPr>
          <w:rFonts w:ascii="Arial" w:eastAsia="Arial" w:hAnsi="Arial" w:cstheme="minorBidi"/>
          <w:b/>
          <w:bCs/>
          <w:sz w:val="19"/>
          <w:szCs w:val="19"/>
        </w:rPr>
        <w:t>INVESTMENT PROPERTIES</w:t>
      </w:r>
    </w:p>
    <w:p w14:paraId="1A4DC806" w14:textId="77777777" w:rsidR="00F918B0" w:rsidRDefault="00F918B0" w:rsidP="00F918B0">
      <w:pPr>
        <w:pStyle w:val="BodyTextIndent3"/>
        <w:spacing w:line="360" w:lineRule="auto"/>
        <w:ind w:left="360" w:firstLine="0"/>
        <w:rPr>
          <w:rFonts w:ascii="Arial" w:hAnsi="Arial" w:cs="Arial"/>
          <w:b/>
          <w:bCs/>
          <w:sz w:val="19"/>
          <w:szCs w:val="19"/>
          <w:lang w:val="en-GB"/>
        </w:rPr>
      </w:pPr>
    </w:p>
    <w:p w14:paraId="34FF55AA" w14:textId="77777777" w:rsidR="00F918B0" w:rsidRDefault="00F918B0" w:rsidP="00F918B0">
      <w:pPr>
        <w:pStyle w:val="BodyTextIndent3"/>
        <w:spacing w:line="360" w:lineRule="auto"/>
        <w:ind w:left="360" w:firstLine="0"/>
        <w:rPr>
          <w:rFonts w:ascii="Arial" w:hAnsi="Arial" w:cs="Arial"/>
          <w:sz w:val="19"/>
          <w:szCs w:val="19"/>
          <w:lang w:val="en-GB"/>
        </w:rPr>
      </w:pPr>
      <w:r w:rsidRPr="00E258A5">
        <w:rPr>
          <w:rFonts w:ascii="Arial" w:hAnsi="Arial" w:cs="Arial"/>
          <w:sz w:val="19"/>
          <w:szCs w:val="19"/>
          <w:lang w:val="en-GB"/>
        </w:rPr>
        <w:t xml:space="preserve">As at </w:t>
      </w:r>
      <w:r>
        <w:rPr>
          <w:rFonts w:ascii="Arial" w:hAnsi="Arial" w:cs="Arial"/>
          <w:sz w:val="19"/>
          <w:szCs w:val="19"/>
          <w:lang w:val="en-GB" w:bidi="th-TH"/>
        </w:rPr>
        <w:t>31 March 2026</w:t>
      </w:r>
      <w:r w:rsidRPr="006252DC">
        <w:rPr>
          <w:rFonts w:ascii="Arial" w:hAnsi="Arial" w:cs="Arial"/>
          <w:sz w:val="19"/>
          <w:szCs w:val="19"/>
          <w:lang w:val="en-GB" w:bidi="th-TH"/>
        </w:rPr>
        <w:t xml:space="preserve"> and 31 December 202</w:t>
      </w:r>
      <w:r>
        <w:rPr>
          <w:rFonts w:ascii="Arial" w:hAnsi="Arial" w:cs="Arial"/>
          <w:sz w:val="19"/>
          <w:szCs w:val="19"/>
          <w:lang w:val="en-GB" w:bidi="th-TH"/>
        </w:rPr>
        <w:t>5</w:t>
      </w:r>
      <w:r w:rsidRPr="00E258A5">
        <w:rPr>
          <w:rFonts w:ascii="Arial" w:hAnsi="Arial" w:cs="Arial"/>
          <w:sz w:val="19"/>
          <w:szCs w:val="19"/>
          <w:lang w:val="en-GB"/>
        </w:rPr>
        <w:t>, investment properties presented at fair value consist of :</w:t>
      </w:r>
    </w:p>
    <w:p w14:paraId="4286192C" w14:textId="77777777" w:rsidR="00F918B0" w:rsidRDefault="00F918B0" w:rsidP="00F918B0">
      <w:pPr>
        <w:pStyle w:val="BodyTextIndent3"/>
        <w:spacing w:line="360" w:lineRule="auto"/>
        <w:ind w:left="360" w:firstLine="0"/>
        <w:rPr>
          <w:rFonts w:ascii="Arial" w:hAnsi="Arial" w:cs="Arial"/>
          <w:sz w:val="19"/>
          <w:szCs w:val="19"/>
          <w:lang w:val="en-GB"/>
        </w:rPr>
      </w:pPr>
    </w:p>
    <w:tbl>
      <w:tblPr>
        <w:tblStyle w:val="TableGrid"/>
        <w:tblW w:w="9158" w:type="dxa"/>
        <w:tblInd w:w="252" w:type="dxa"/>
        <w:tblLook w:val="04A0" w:firstRow="1" w:lastRow="0" w:firstColumn="1" w:lastColumn="0" w:noHBand="0" w:noVBand="1"/>
      </w:tblPr>
      <w:tblGrid>
        <w:gridCol w:w="5417"/>
        <w:gridCol w:w="1861"/>
        <w:gridCol w:w="1880"/>
      </w:tblGrid>
      <w:tr w:rsidR="00F918B0" w14:paraId="4AE42060" w14:textId="77777777" w:rsidTr="001F6314">
        <w:tc>
          <w:tcPr>
            <w:tcW w:w="5417" w:type="dxa"/>
          </w:tcPr>
          <w:p w14:paraId="2D809297" w14:textId="77777777" w:rsidR="00F918B0" w:rsidRDefault="00F918B0" w:rsidP="00F7561F">
            <w:pPr>
              <w:pStyle w:val="BodyTextIndent3"/>
              <w:spacing w:before="60" w:after="30" w:line="276" w:lineRule="auto"/>
              <w:ind w:left="0" w:firstLine="0"/>
              <w:rPr>
                <w:rFonts w:ascii="Arial" w:hAnsi="Arial" w:cs="Arial"/>
                <w:sz w:val="19"/>
                <w:szCs w:val="19"/>
                <w:lang w:val="en-GB"/>
              </w:rPr>
            </w:pPr>
          </w:p>
        </w:tc>
        <w:tc>
          <w:tcPr>
            <w:tcW w:w="3741" w:type="dxa"/>
            <w:gridSpan w:val="2"/>
          </w:tcPr>
          <w:p w14:paraId="38846A05" w14:textId="24743137" w:rsidR="00F918B0" w:rsidRDefault="00F918B0" w:rsidP="00F7561F">
            <w:pPr>
              <w:pStyle w:val="BodyTextIndent3"/>
              <w:pBdr>
                <w:bottom w:val="single" w:sz="4" w:space="1" w:color="auto"/>
              </w:pBdr>
              <w:spacing w:before="60" w:after="30" w:line="276" w:lineRule="auto"/>
              <w:ind w:left="0" w:firstLine="0"/>
              <w:jc w:val="center"/>
              <w:rPr>
                <w:rFonts w:ascii="Arial" w:hAnsi="Arial" w:cs="Arial"/>
                <w:sz w:val="19"/>
                <w:szCs w:val="19"/>
                <w:lang w:val="en-GB"/>
              </w:rPr>
            </w:pPr>
            <w:r>
              <w:rPr>
                <w:rFonts w:ascii="Arial" w:hAnsi="Arial" w:cs="Arial"/>
                <w:sz w:val="19"/>
                <w:szCs w:val="19"/>
                <w:lang w:val="en-GB"/>
              </w:rPr>
              <w:t>Thousand Baht</w:t>
            </w:r>
          </w:p>
        </w:tc>
      </w:tr>
      <w:tr w:rsidR="00F918B0" w14:paraId="36447B1A" w14:textId="77777777" w:rsidTr="001F6314">
        <w:tc>
          <w:tcPr>
            <w:tcW w:w="5417" w:type="dxa"/>
          </w:tcPr>
          <w:p w14:paraId="2CBAE58F" w14:textId="77777777" w:rsidR="00F918B0" w:rsidRDefault="00F918B0" w:rsidP="00F7561F">
            <w:pPr>
              <w:pStyle w:val="BodyTextIndent3"/>
              <w:spacing w:before="60" w:after="30" w:line="276" w:lineRule="auto"/>
              <w:ind w:left="0" w:firstLine="0"/>
              <w:rPr>
                <w:rFonts w:ascii="Arial" w:hAnsi="Arial" w:cs="Arial"/>
                <w:sz w:val="19"/>
                <w:szCs w:val="19"/>
                <w:lang w:val="en-GB"/>
              </w:rPr>
            </w:pPr>
          </w:p>
        </w:tc>
        <w:tc>
          <w:tcPr>
            <w:tcW w:w="1861" w:type="dxa"/>
            <w:vAlign w:val="center"/>
          </w:tcPr>
          <w:p w14:paraId="19055AE5" w14:textId="77777777" w:rsidR="00F918B0" w:rsidRDefault="00F918B0" w:rsidP="00F7561F">
            <w:pPr>
              <w:pStyle w:val="BodyTextIndent3"/>
              <w:pBdr>
                <w:bottom w:val="single" w:sz="4" w:space="1" w:color="auto"/>
              </w:pBdr>
              <w:spacing w:before="60" w:after="30" w:line="276" w:lineRule="auto"/>
              <w:ind w:left="0" w:firstLine="0"/>
              <w:jc w:val="center"/>
              <w:rPr>
                <w:rFonts w:ascii="Arial" w:hAnsi="Arial" w:cs="Arial"/>
                <w:sz w:val="19"/>
                <w:szCs w:val="19"/>
                <w:lang w:val="en-GB"/>
              </w:rPr>
            </w:pPr>
            <w:r>
              <w:rPr>
                <w:rFonts w:ascii="Arial" w:hAnsi="Arial" w:cs="Arial"/>
                <w:sz w:val="19"/>
                <w:szCs w:val="19"/>
                <w:lang w:val="en-GB"/>
              </w:rPr>
              <w:t>31 March 2026</w:t>
            </w:r>
          </w:p>
        </w:tc>
        <w:tc>
          <w:tcPr>
            <w:tcW w:w="1880" w:type="dxa"/>
            <w:vAlign w:val="center"/>
          </w:tcPr>
          <w:p w14:paraId="7D7CC2A7" w14:textId="77777777" w:rsidR="00F918B0" w:rsidRDefault="00F918B0" w:rsidP="00F7561F">
            <w:pPr>
              <w:pStyle w:val="BodyTextIndent3"/>
              <w:pBdr>
                <w:bottom w:val="single" w:sz="4" w:space="1" w:color="auto"/>
              </w:pBdr>
              <w:spacing w:before="60" w:after="30" w:line="276" w:lineRule="auto"/>
              <w:ind w:left="0" w:firstLine="0"/>
              <w:jc w:val="center"/>
              <w:rPr>
                <w:rFonts w:ascii="Arial" w:hAnsi="Arial" w:cs="Arial"/>
                <w:sz w:val="19"/>
                <w:szCs w:val="19"/>
                <w:lang w:val="en-GB"/>
              </w:rPr>
            </w:pPr>
            <w:r>
              <w:rPr>
                <w:rFonts w:ascii="Arial" w:hAnsi="Arial" w:cs="Arial"/>
                <w:sz w:val="19"/>
                <w:szCs w:val="19"/>
                <w:lang w:val="en-GB"/>
              </w:rPr>
              <w:t>31 December 2025</w:t>
            </w:r>
          </w:p>
        </w:tc>
      </w:tr>
      <w:tr w:rsidR="00F918B0" w14:paraId="79B8D67D" w14:textId="77777777" w:rsidTr="001F6314">
        <w:tc>
          <w:tcPr>
            <w:tcW w:w="5417" w:type="dxa"/>
          </w:tcPr>
          <w:p w14:paraId="7C3366CA" w14:textId="77777777" w:rsidR="00F918B0" w:rsidRDefault="00F918B0" w:rsidP="00F7561F">
            <w:pPr>
              <w:pStyle w:val="BodyTextIndent3"/>
              <w:spacing w:before="60" w:after="30" w:line="276" w:lineRule="auto"/>
              <w:ind w:left="0" w:firstLine="0"/>
              <w:rPr>
                <w:rFonts w:ascii="Arial" w:hAnsi="Arial" w:cs="Arial"/>
                <w:sz w:val="19"/>
                <w:szCs w:val="19"/>
                <w:lang w:val="en-GB"/>
              </w:rPr>
            </w:pPr>
          </w:p>
        </w:tc>
        <w:tc>
          <w:tcPr>
            <w:tcW w:w="1861" w:type="dxa"/>
          </w:tcPr>
          <w:p w14:paraId="5AFB451F" w14:textId="77777777" w:rsidR="00F918B0" w:rsidRDefault="00F918B0" w:rsidP="00F7561F">
            <w:pPr>
              <w:pStyle w:val="BodyTextIndent3"/>
              <w:spacing w:before="60" w:after="30" w:line="276" w:lineRule="auto"/>
              <w:ind w:left="0" w:firstLine="0"/>
              <w:rPr>
                <w:rFonts w:ascii="Arial" w:hAnsi="Arial" w:cs="Arial"/>
                <w:sz w:val="19"/>
                <w:szCs w:val="19"/>
                <w:lang w:val="en-GB"/>
              </w:rPr>
            </w:pPr>
          </w:p>
        </w:tc>
        <w:tc>
          <w:tcPr>
            <w:tcW w:w="1880" w:type="dxa"/>
          </w:tcPr>
          <w:p w14:paraId="7497AC45" w14:textId="77777777" w:rsidR="00F918B0" w:rsidRDefault="00F918B0" w:rsidP="00F7561F">
            <w:pPr>
              <w:pStyle w:val="BodyTextIndent3"/>
              <w:spacing w:before="60" w:after="30" w:line="276" w:lineRule="auto"/>
              <w:ind w:left="0" w:firstLine="0"/>
              <w:rPr>
                <w:rFonts w:ascii="Arial" w:hAnsi="Arial" w:cs="Arial"/>
                <w:sz w:val="19"/>
                <w:szCs w:val="19"/>
                <w:lang w:val="en-GB"/>
              </w:rPr>
            </w:pPr>
          </w:p>
        </w:tc>
      </w:tr>
      <w:tr w:rsidR="007A5630" w14:paraId="723CC431" w14:textId="77777777" w:rsidTr="001F6314">
        <w:tc>
          <w:tcPr>
            <w:tcW w:w="5417" w:type="dxa"/>
          </w:tcPr>
          <w:p w14:paraId="43096A54" w14:textId="77777777" w:rsidR="007A5630" w:rsidRPr="00120FA8" w:rsidRDefault="007A5630" w:rsidP="007A5630">
            <w:pPr>
              <w:pStyle w:val="BodyTextIndent3"/>
              <w:spacing w:before="60" w:after="30" w:line="276" w:lineRule="auto"/>
              <w:ind w:left="0" w:firstLine="0"/>
              <w:rPr>
                <w:rFonts w:ascii="Arial" w:hAnsi="Arial" w:cs="Arial"/>
                <w:sz w:val="19"/>
                <w:szCs w:val="19"/>
              </w:rPr>
            </w:pPr>
            <w:r w:rsidRPr="00120FA8">
              <w:rPr>
                <w:rFonts w:ascii="Arial" w:hAnsi="Arial" w:cs="Arial"/>
                <w:sz w:val="19"/>
                <w:szCs w:val="19"/>
              </w:rPr>
              <w:t>Land</w:t>
            </w:r>
          </w:p>
        </w:tc>
        <w:tc>
          <w:tcPr>
            <w:tcW w:w="1861" w:type="dxa"/>
            <w:vAlign w:val="bottom"/>
          </w:tcPr>
          <w:p w14:paraId="5B40E82A" w14:textId="1ECE3EE6" w:rsidR="007A5630" w:rsidRPr="002E7EF6" w:rsidRDefault="007A5630" w:rsidP="007A5630">
            <w:pPr>
              <w:pStyle w:val="BodyTextIndent3"/>
              <w:spacing w:before="60" w:after="30" w:line="276" w:lineRule="auto"/>
              <w:ind w:left="0" w:firstLine="0"/>
              <w:jc w:val="right"/>
              <w:rPr>
                <w:rFonts w:ascii="Arial" w:eastAsia="Cordia New" w:hAnsi="Arial" w:cs="Arial"/>
                <w:sz w:val="19"/>
                <w:szCs w:val="19"/>
              </w:rPr>
            </w:pPr>
            <w:r w:rsidRPr="002E7EF6">
              <w:rPr>
                <w:rFonts w:ascii="Arial" w:eastAsia="Cordia New" w:hAnsi="Arial" w:cs="Arial"/>
                <w:sz w:val="19"/>
                <w:szCs w:val="19"/>
              </w:rPr>
              <w:t>55,332</w:t>
            </w:r>
          </w:p>
        </w:tc>
        <w:tc>
          <w:tcPr>
            <w:tcW w:w="1880" w:type="dxa"/>
            <w:vAlign w:val="bottom"/>
          </w:tcPr>
          <w:p w14:paraId="64177051" w14:textId="77777777" w:rsidR="007A5630" w:rsidRPr="002E7EF6" w:rsidRDefault="007A5630" w:rsidP="007A5630">
            <w:pPr>
              <w:pStyle w:val="BodyTextIndent3"/>
              <w:spacing w:before="60" w:after="30" w:line="276" w:lineRule="auto"/>
              <w:ind w:left="0" w:firstLine="0"/>
              <w:jc w:val="right"/>
              <w:rPr>
                <w:rFonts w:ascii="Arial" w:eastAsia="Cordia New" w:hAnsi="Arial" w:cs="Arial"/>
                <w:sz w:val="19"/>
                <w:szCs w:val="19"/>
              </w:rPr>
            </w:pPr>
            <w:r w:rsidRPr="002E7EF6">
              <w:rPr>
                <w:rFonts w:ascii="Arial" w:eastAsia="Cordia New" w:hAnsi="Arial" w:cs="Arial"/>
                <w:sz w:val="19"/>
                <w:szCs w:val="19"/>
              </w:rPr>
              <w:t>55,332</w:t>
            </w:r>
          </w:p>
        </w:tc>
      </w:tr>
      <w:tr w:rsidR="007A5630" w14:paraId="64558E20" w14:textId="77777777" w:rsidTr="001F6314">
        <w:tc>
          <w:tcPr>
            <w:tcW w:w="5417" w:type="dxa"/>
          </w:tcPr>
          <w:p w14:paraId="203F73CE" w14:textId="77777777" w:rsidR="007A5630" w:rsidRPr="004306C8" w:rsidRDefault="007A5630" w:rsidP="007A5630">
            <w:pPr>
              <w:pStyle w:val="BodyTextIndent3"/>
              <w:spacing w:before="60" w:after="30" w:line="276" w:lineRule="auto"/>
              <w:ind w:left="0" w:firstLine="0"/>
              <w:rPr>
                <w:rFonts w:ascii="Arial" w:hAnsi="Arial" w:cstheme="minorBidi"/>
                <w:sz w:val="19"/>
                <w:szCs w:val="24"/>
                <w:lang w:bidi="th-TH"/>
              </w:rPr>
            </w:pPr>
            <w:r w:rsidRPr="00120FA8">
              <w:rPr>
                <w:rFonts w:ascii="Arial" w:hAnsi="Arial" w:cs="Arial"/>
                <w:sz w:val="19"/>
                <w:szCs w:val="19"/>
              </w:rPr>
              <w:t>Building</w:t>
            </w:r>
            <w:r w:rsidRPr="004306C8">
              <w:rPr>
                <w:rFonts w:ascii="Arial" w:hAnsi="Arial" w:cs="Arial" w:hint="cs"/>
                <w:sz w:val="19"/>
                <w:szCs w:val="19"/>
                <w:cs/>
                <w:lang w:bidi="th-TH"/>
              </w:rPr>
              <w:t xml:space="preserve"> </w:t>
            </w:r>
            <w:r w:rsidRPr="004306C8">
              <w:rPr>
                <w:rFonts w:ascii="Arial" w:hAnsi="Arial" w:cs="Arial"/>
                <w:sz w:val="19"/>
                <w:szCs w:val="19"/>
              </w:rPr>
              <w:t>Improvement</w:t>
            </w:r>
          </w:p>
        </w:tc>
        <w:tc>
          <w:tcPr>
            <w:tcW w:w="1861" w:type="dxa"/>
            <w:vAlign w:val="bottom"/>
          </w:tcPr>
          <w:p w14:paraId="3D4A5DCF" w14:textId="694FB5AC" w:rsidR="007A5630" w:rsidRPr="002E7EF6" w:rsidRDefault="007A5630" w:rsidP="007A5630">
            <w:pPr>
              <w:pStyle w:val="BodyTextIndent3"/>
              <w:pBdr>
                <w:bottom w:val="single" w:sz="4" w:space="1" w:color="auto"/>
              </w:pBdr>
              <w:spacing w:before="60" w:after="30" w:line="276" w:lineRule="auto"/>
              <w:ind w:left="0" w:firstLine="0"/>
              <w:jc w:val="right"/>
              <w:rPr>
                <w:rFonts w:ascii="Arial" w:eastAsia="Cordia New" w:hAnsi="Arial" w:cs="Arial"/>
                <w:sz w:val="19"/>
                <w:szCs w:val="19"/>
              </w:rPr>
            </w:pPr>
            <w:r w:rsidRPr="002E7EF6">
              <w:rPr>
                <w:rFonts w:ascii="Arial" w:eastAsia="Cordia New" w:hAnsi="Arial" w:cs="Arial"/>
                <w:sz w:val="19"/>
                <w:szCs w:val="19"/>
              </w:rPr>
              <w:t>10,418</w:t>
            </w:r>
          </w:p>
        </w:tc>
        <w:tc>
          <w:tcPr>
            <w:tcW w:w="1880" w:type="dxa"/>
            <w:vAlign w:val="bottom"/>
          </w:tcPr>
          <w:p w14:paraId="68FD9BF9" w14:textId="77777777" w:rsidR="007A5630" w:rsidRPr="002E7EF6" w:rsidRDefault="007A5630" w:rsidP="007A5630">
            <w:pPr>
              <w:pStyle w:val="BodyTextIndent3"/>
              <w:pBdr>
                <w:bottom w:val="single" w:sz="4" w:space="1" w:color="auto"/>
              </w:pBdr>
              <w:spacing w:before="60" w:after="30" w:line="276" w:lineRule="auto"/>
              <w:ind w:left="0" w:firstLine="0"/>
              <w:jc w:val="right"/>
              <w:rPr>
                <w:rFonts w:ascii="Arial" w:eastAsia="Cordia New" w:hAnsi="Arial" w:cs="Arial"/>
                <w:sz w:val="19"/>
                <w:szCs w:val="19"/>
              </w:rPr>
            </w:pPr>
            <w:r w:rsidRPr="002E7EF6">
              <w:rPr>
                <w:rFonts w:ascii="Arial" w:eastAsia="Cordia New" w:hAnsi="Arial" w:cs="Arial"/>
                <w:sz w:val="19"/>
                <w:szCs w:val="19"/>
              </w:rPr>
              <w:t>10,418</w:t>
            </w:r>
          </w:p>
        </w:tc>
      </w:tr>
      <w:tr w:rsidR="007A5630" w14:paraId="1013CA7B" w14:textId="77777777" w:rsidTr="001F6314">
        <w:tc>
          <w:tcPr>
            <w:tcW w:w="5417" w:type="dxa"/>
          </w:tcPr>
          <w:p w14:paraId="413A4654" w14:textId="77777777" w:rsidR="007A5630" w:rsidRPr="00120FA8" w:rsidRDefault="007A5630" w:rsidP="007A5630">
            <w:pPr>
              <w:pStyle w:val="BodyTextIndent3"/>
              <w:spacing w:before="60" w:after="30" w:line="276" w:lineRule="auto"/>
              <w:ind w:left="0" w:firstLine="0"/>
              <w:rPr>
                <w:rFonts w:ascii="Arial" w:hAnsi="Arial" w:cs="Arial"/>
                <w:sz w:val="19"/>
                <w:szCs w:val="19"/>
              </w:rPr>
            </w:pPr>
            <w:r w:rsidRPr="00120FA8">
              <w:rPr>
                <w:rFonts w:ascii="Arial" w:hAnsi="Arial" w:cs="Arial"/>
                <w:sz w:val="19"/>
                <w:szCs w:val="19"/>
              </w:rPr>
              <w:t>Total</w:t>
            </w:r>
          </w:p>
        </w:tc>
        <w:tc>
          <w:tcPr>
            <w:tcW w:w="1861" w:type="dxa"/>
            <w:vAlign w:val="bottom"/>
          </w:tcPr>
          <w:p w14:paraId="73A8E326" w14:textId="31F98990" w:rsidR="007A5630" w:rsidRPr="002E7EF6" w:rsidRDefault="007A5630" w:rsidP="007A5630">
            <w:pPr>
              <w:pStyle w:val="BodyTextIndent3"/>
              <w:pBdr>
                <w:bottom w:val="single" w:sz="12" w:space="1" w:color="auto"/>
              </w:pBdr>
              <w:spacing w:before="60" w:after="30" w:line="276" w:lineRule="auto"/>
              <w:ind w:left="0" w:firstLine="0"/>
              <w:jc w:val="right"/>
              <w:rPr>
                <w:rFonts w:ascii="Arial" w:eastAsia="Cordia New" w:hAnsi="Arial" w:cs="Arial"/>
                <w:sz w:val="19"/>
                <w:szCs w:val="19"/>
              </w:rPr>
            </w:pPr>
            <w:r w:rsidRPr="002E7EF6">
              <w:rPr>
                <w:rFonts w:ascii="Arial" w:eastAsia="Cordia New" w:hAnsi="Arial" w:cs="Arial"/>
                <w:sz w:val="19"/>
                <w:szCs w:val="19"/>
              </w:rPr>
              <w:t>65,750</w:t>
            </w:r>
          </w:p>
        </w:tc>
        <w:tc>
          <w:tcPr>
            <w:tcW w:w="1880" w:type="dxa"/>
            <w:vAlign w:val="bottom"/>
          </w:tcPr>
          <w:p w14:paraId="311F1274" w14:textId="77777777" w:rsidR="007A5630" w:rsidRPr="002E7EF6" w:rsidRDefault="007A5630" w:rsidP="007A5630">
            <w:pPr>
              <w:pStyle w:val="BodyTextIndent3"/>
              <w:pBdr>
                <w:bottom w:val="single" w:sz="12" w:space="1" w:color="auto"/>
              </w:pBdr>
              <w:spacing w:before="60" w:after="30" w:line="276" w:lineRule="auto"/>
              <w:ind w:left="0" w:firstLine="0"/>
              <w:jc w:val="right"/>
              <w:rPr>
                <w:rFonts w:ascii="Arial" w:eastAsia="Cordia New" w:hAnsi="Arial" w:cs="Arial"/>
                <w:sz w:val="19"/>
                <w:szCs w:val="19"/>
              </w:rPr>
            </w:pPr>
            <w:r w:rsidRPr="002E7EF6">
              <w:rPr>
                <w:rFonts w:ascii="Arial" w:eastAsia="Cordia New" w:hAnsi="Arial" w:cs="Arial"/>
                <w:sz w:val="19"/>
                <w:szCs w:val="19"/>
              </w:rPr>
              <w:t>65,750</w:t>
            </w:r>
          </w:p>
        </w:tc>
      </w:tr>
    </w:tbl>
    <w:p w14:paraId="624B7818" w14:textId="77777777" w:rsidR="00F918B0" w:rsidRPr="00E258A5" w:rsidRDefault="00F918B0" w:rsidP="00F918B0">
      <w:pPr>
        <w:pStyle w:val="BodyTextIndent3"/>
        <w:spacing w:line="360" w:lineRule="auto"/>
        <w:ind w:left="360" w:firstLine="0"/>
        <w:rPr>
          <w:rFonts w:ascii="Arial" w:hAnsi="Arial" w:cs="Arial"/>
          <w:sz w:val="19"/>
          <w:szCs w:val="19"/>
          <w:lang w:val="en-GB"/>
        </w:rPr>
      </w:pPr>
    </w:p>
    <w:p w14:paraId="044B1F64" w14:textId="77777777" w:rsidR="00F918B0" w:rsidRPr="00F72F4C" w:rsidRDefault="00F918B0" w:rsidP="00F918B0">
      <w:pPr>
        <w:pStyle w:val="BodyTextIndent3"/>
        <w:spacing w:line="360" w:lineRule="auto"/>
        <w:ind w:left="360" w:firstLine="0"/>
        <w:rPr>
          <w:rFonts w:ascii="Arial" w:hAnsi="Arial" w:cstheme="minorBidi"/>
          <w:sz w:val="19"/>
          <w:szCs w:val="24"/>
          <w:cs/>
          <w:lang w:val="en-GB" w:bidi="th-TH"/>
        </w:rPr>
      </w:pPr>
      <w:r w:rsidRPr="00060328">
        <w:rPr>
          <w:rFonts w:ascii="Arial" w:hAnsi="Arial" w:cs="Arial"/>
          <w:sz w:val="19"/>
          <w:szCs w:val="19"/>
          <w:lang w:val="en-GB"/>
        </w:rPr>
        <w:t>Investment properties was subsequent measurement at fair value which assess by independent appraisers under the market approach.</w:t>
      </w:r>
    </w:p>
    <w:p w14:paraId="50FFFDAB" w14:textId="77777777" w:rsidR="00F918B0" w:rsidRPr="0024090D" w:rsidRDefault="00F918B0" w:rsidP="00F918B0">
      <w:pPr>
        <w:pStyle w:val="ListParagraph"/>
        <w:spacing w:line="360" w:lineRule="auto"/>
        <w:ind w:left="360"/>
        <w:jc w:val="thaiDistribute"/>
        <w:rPr>
          <w:rFonts w:ascii="Arial" w:hAnsi="Arial" w:cs="Arial"/>
          <w:sz w:val="18"/>
          <w:szCs w:val="18"/>
        </w:rPr>
      </w:pPr>
    </w:p>
    <w:p w14:paraId="07B367C2" w14:textId="77777777" w:rsidR="00F918B0" w:rsidRPr="0024090D" w:rsidRDefault="00F918B0" w:rsidP="00F918B0">
      <w:pPr>
        <w:pStyle w:val="ListParagraph"/>
        <w:spacing w:line="360" w:lineRule="auto"/>
        <w:ind w:left="360"/>
        <w:jc w:val="thaiDistribute"/>
        <w:rPr>
          <w:rFonts w:ascii="Arial" w:hAnsi="Arial" w:cs="Arial"/>
          <w:sz w:val="18"/>
          <w:szCs w:val="18"/>
        </w:rPr>
      </w:pPr>
    </w:p>
    <w:p w14:paraId="08A040C4" w14:textId="77777777" w:rsidR="00F918B0" w:rsidRPr="0024090D" w:rsidRDefault="00F918B0" w:rsidP="00F918B0">
      <w:pPr>
        <w:pStyle w:val="ListParagraph"/>
        <w:spacing w:line="360" w:lineRule="auto"/>
        <w:ind w:left="360"/>
        <w:jc w:val="thaiDistribute"/>
        <w:rPr>
          <w:rFonts w:ascii="Arial" w:hAnsi="Arial" w:cs="Arial"/>
          <w:sz w:val="18"/>
          <w:szCs w:val="18"/>
        </w:rPr>
      </w:pPr>
    </w:p>
    <w:p w14:paraId="06E15707" w14:textId="77777777" w:rsidR="00F918B0" w:rsidRPr="0024090D" w:rsidRDefault="00F918B0" w:rsidP="00F918B0">
      <w:pPr>
        <w:pStyle w:val="ListParagraph"/>
        <w:spacing w:line="360" w:lineRule="auto"/>
        <w:ind w:left="360"/>
        <w:jc w:val="thaiDistribute"/>
        <w:rPr>
          <w:rFonts w:ascii="Arial" w:hAnsi="Arial" w:cs="Arial"/>
          <w:sz w:val="18"/>
          <w:szCs w:val="18"/>
        </w:rPr>
      </w:pPr>
    </w:p>
    <w:p w14:paraId="0DD46763" w14:textId="77777777" w:rsidR="00F918B0" w:rsidRPr="0024090D" w:rsidRDefault="00F918B0" w:rsidP="00F918B0">
      <w:pPr>
        <w:pStyle w:val="ListParagraph"/>
        <w:spacing w:line="360" w:lineRule="auto"/>
        <w:ind w:left="360"/>
        <w:jc w:val="thaiDistribute"/>
        <w:rPr>
          <w:rFonts w:ascii="Arial" w:hAnsi="Arial" w:cs="Arial"/>
          <w:sz w:val="18"/>
          <w:szCs w:val="18"/>
        </w:rPr>
      </w:pPr>
    </w:p>
    <w:p w14:paraId="288EEB27" w14:textId="77777777" w:rsidR="00F918B0" w:rsidRPr="0024090D" w:rsidRDefault="00F918B0" w:rsidP="00F918B0">
      <w:pPr>
        <w:pStyle w:val="ListParagraph"/>
        <w:spacing w:line="360" w:lineRule="auto"/>
        <w:ind w:left="360"/>
        <w:jc w:val="thaiDistribute"/>
        <w:rPr>
          <w:rFonts w:ascii="Arial" w:hAnsi="Arial" w:cs="Arial"/>
          <w:sz w:val="18"/>
          <w:szCs w:val="18"/>
        </w:rPr>
      </w:pPr>
    </w:p>
    <w:p w14:paraId="0DDFF4C3" w14:textId="77777777" w:rsidR="00F918B0" w:rsidRPr="0024090D" w:rsidRDefault="00F918B0" w:rsidP="00F918B0">
      <w:pPr>
        <w:pStyle w:val="ListParagraph"/>
        <w:spacing w:line="360" w:lineRule="auto"/>
        <w:ind w:left="360"/>
        <w:jc w:val="thaiDistribute"/>
        <w:rPr>
          <w:rFonts w:ascii="Arial" w:hAnsi="Arial" w:cs="Arial"/>
          <w:sz w:val="18"/>
          <w:szCs w:val="18"/>
        </w:rPr>
      </w:pPr>
    </w:p>
    <w:p w14:paraId="63BD9C27" w14:textId="77777777" w:rsidR="00F918B0" w:rsidRPr="0024090D" w:rsidRDefault="00F918B0" w:rsidP="00F918B0">
      <w:pPr>
        <w:pStyle w:val="ListParagraph"/>
        <w:spacing w:line="360" w:lineRule="auto"/>
        <w:ind w:left="360"/>
        <w:jc w:val="thaiDistribute"/>
        <w:rPr>
          <w:rFonts w:ascii="Arial" w:hAnsi="Arial" w:cs="Arial"/>
          <w:sz w:val="18"/>
          <w:szCs w:val="18"/>
        </w:rPr>
      </w:pPr>
    </w:p>
    <w:p w14:paraId="7C1C70A9" w14:textId="77777777" w:rsidR="00F918B0" w:rsidRPr="0024090D" w:rsidRDefault="00F918B0" w:rsidP="00F918B0">
      <w:pPr>
        <w:pStyle w:val="ListParagraph"/>
        <w:spacing w:line="360" w:lineRule="auto"/>
        <w:ind w:left="360"/>
        <w:jc w:val="thaiDistribute"/>
        <w:rPr>
          <w:rFonts w:ascii="Arial" w:hAnsi="Arial" w:cs="Arial"/>
          <w:sz w:val="18"/>
          <w:szCs w:val="18"/>
        </w:rPr>
      </w:pPr>
    </w:p>
    <w:p w14:paraId="6A1B0432" w14:textId="77777777" w:rsidR="00F918B0" w:rsidRPr="0024090D" w:rsidRDefault="00F918B0" w:rsidP="00F918B0">
      <w:pPr>
        <w:pStyle w:val="ListParagraph"/>
        <w:spacing w:line="360" w:lineRule="auto"/>
        <w:ind w:left="360"/>
        <w:jc w:val="thaiDistribute"/>
        <w:rPr>
          <w:rFonts w:ascii="Arial" w:hAnsi="Arial" w:cs="Arial"/>
          <w:sz w:val="18"/>
          <w:szCs w:val="18"/>
        </w:rPr>
      </w:pPr>
    </w:p>
    <w:p w14:paraId="297CD54C" w14:textId="77777777" w:rsidR="00F918B0" w:rsidRPr="0024090D" w:rsidRDefault="00F918B0" w:rsidP="00F918B0">
      <w:pPr>
        <w:pStyle w:val="ListParagraph"/>
        <w:spacing w:line="360" w:lineRule="auto"/>
        <w:ind w:left="360"/>
        <w:jc w:val="thaiDistribute"/>
        <w:rPr>
          <w:rFonts w:ascii="Arial" w:hAnsi="Arial" w:cs="Arial"/>
          <w:sz w:val="18"/>
          <w:szCs w:val="18"/>
        </w:rPr>
      </w:pPr>
    </w:p>
    <w:p w14:paraId="350F8400" w14:textId="77777777" w:rsidR="00F918B0" w:rsidRPr="0024090D" w:rsidRDefault="00F918B0" w:rsidP="00F918B0">
      <w:pPr>
        <w:pStyle w:val="ListParagraph"/>
        <w:spacing w:line="360" w:lineRule="auto"/>
        <w:ind w:left="360"/>
        <w:jc w:val="thaiDistribute"/>
        <w:rPr>
          <w:rFonts w:ascii="Arial" w:hAnsi="Arial" w:cs="Arial"/>
          <w:sz w:val="18"/>
          <w:szCs w:val="18"/>
        </w:rPr>
      </w:pPr>
    </w:p>
    <w:p w14:paraId="2F47C11A" w14:textId="77777777" w:rsidR="00F918B0" w:rsidRPr="0024090D" w:rsidRDefault="00F918B0" w:rsidP="00F918B0">
      <w:pPr>
        <w:pStyle w:val="ListParagraph"/>
        <w:spacing w:line="360" w:lineRule="auto"/>
        <w:ind w:left="360"/>
        <w:jc w:val="thaiDistribute"/>
        <w:rPr>
          <w:rFonts w:ascii="Arial" w:hAnsi="Arial" w:cs="Arial"/>
          <w:sz w:val="18"/>
          <w:szCs w:val="18"/>
        </w:rPr>
      </w:pPr>
    </w:p>
    <w:p w14:paraId="6EC7D8C3" w14:textId="77777777" w:rsidR="00F918B0" w:rsidRPr="00060328" w:rsidRDefault="00F918B0" w:rsidP="00F918B0">
      <w:pPr>
        <w:pStyle w:val="BodyTextIndent3"/>
        <w:spacing w:line="360" w:lineRule="auto"/>
        <w:ind w:left="360" w:firstLine="0"/>
        <w:rPr>
          <w:rFonts w:ascii="Arial" w:hAnsi="Arial" w:cs="Arial"/>
          <w:sz w:val="19"/>
          <w:szCs w:val="19"/>
          <w:lang w:val="en-GB"/>
        </w:rPr>
      </w:pPr>
      <w:r w:rsidRPr="00060328">
        <w:rPr>
          <w:rFonts w:ascii="Arial" w:hAnsi="Arial" w:cs="Arial"/>
          <w:sz w:val="19"/>
          <w:szCs w:val="19"/>
          <w:lang w:val="en-GB"/>
        </w:rPr>
        <w:lastRenderedPageBreak/>
        <w:t xml:space="preserve">Movements in investment properties for the years ended </w:t>
      </w:r>
      <w:r>
        <w:rPr>
          <w:rFonts w:ascii="Arial" w:hAnsi="Arial" w:cs="Arial"/>
          <w:sz w:val="19"/>
          <w:szCs w:val="19"/>
          <w:lang w:val="en-GB" w:bidi="th-TH"/>
        </w:rPr>
        <w:t>31 March 2026</w:t>
      </w:r>
      <w:r w:rsidRPr="006252DC">
        <w:rPr>
          <w:rFonts w:ascii="Arial" w:hAnsi="Arial" w:cs="Arial"/>
          <w:sz w:val="19"/>
          <w:szCs w:val="19"/>
          <w:lang w:val="en-GB" w:bidi="th-TH"/>
        </w:rPr>
        <w:t xml:space="preserve"> and 31 December 202</w:t>
      </w:r>
      <w:r>
        <w:rPr>
          <w:rFonts w:ascii="Arial" w:hAnsi="Arial" w:cs="Arial"/>
          <w:sz w:val="19"/>
          <w:szCs w:val="19"/>
          <w:lang w:val="en-GB" w:bidi="th-TH"/>
        </w:rPr>
        <w:t xml:space="preserve">5 </w:t>
      </w:r>
      <w:r w:rsidRPr="00060328">
        <w:rPr>
          <w:rFonts w:ascii="Arial" w:hAnsi="Arial" w:cs="Arial"/>
          <w:sz w:val="19"/>
          <w:szCs w:val="19"/>
          <w:lang w:val="en-GB"/>
        </w:rPr>
        <w:t>are as follows :</w:t>
      </w:r>
    </w:p>
    <w:p w14:paraId="03D39446" w14:textId="77777777" w:rsidR="00F918B0" w:rsidRPr="0024090D" w:rsidRDefault="00F918B0" w:rsidP="00F918B0">
      <w:pPr>
        <w:pStyle w:val="ListParagraph"/>
        <w:spacing w:line="360" w:lineRule="auto"/>
        <w:ind w:left="360"/>
        <w:jc w:val="thaiDistribute"/>
        <w:rPr>
          <w:rFonts w:ascii="Arial" w:hAnsi="Arial" w:cs="Arial"/>
          <w:sz w:val="18"/>
          <w:szCs w:val="18"/>
        </w:rPr>
      </w:pPr>
    </w:p>
    <w:tbl>
      <w:tblPr>
        <w:tblStyle w:val="TableGrid"/>
        <w:tblW w:w="0" w:type="auto"/>
        <w:tblInd w:w="280" w:type="dxa"/>
        <w:tblLook w:val="04A0" w:firstRow="1" w:lastRow="0" w:firstColumn="1" w:lastColumn="0" w:noHBand="0" w:noVBand="1"/>
      </w:tblPr>
      <w:tblGrid>
        <w:gridCol w:w="5390"/>
        <w:gridCol w:w="1843"/>
        <w:gridCol w:w="1844"/>
      </w:tblGrid>
      <w:tr w:rsidR="00F918B0" w14:paraId="377F64D8" w14:textId="77777777" w:rsidTr="0058338E">
        <w:tc>
          <w:tcPr>
            <w:tcW w:w="5390" w:type="dxa"/>
          </w:tcPr>
          <w:p w14:paraId="66EBF667" w14:textId="77777777" w:rsidR="00F918B0" w:rsidRPr="006A3AED" w:rsidRDefault="00F918B0" w:rsidP="0063598A">
            <w:pPr>
              <w:pStyle w:val="BodyTextIndent3"/>
              <w:spacing w:before="60" w:after="30" w:line="276" w:lineRule="auto"/>
              <w:ind w:left="0" w:firstLine="0"/>
              <w:rPr>
                <w:rFonts w:ascii="Arial" w:hAnsi="Arial" w:cs="Arial"/>
                <w:sz w:val="19"/>
                <w:szCs w:val="19"/>
                <w:highlight w:val="yellow"/>
                <w:lang w:val="en-GB"/>
              </w:rPr>
            </w:pPr>
          </w:p>
        </w:tc>
        <w:tc>
          <w:tcPr>
            <w:tcW w:w="3687" w:type="dxa"/>
            <w:gridSpan w:val="2"/>
          </w:tcPr>
          <w:p w14:paraId="0558B75F" w14:textId="7AFCBC98" w:rsidR="00F918B0" w:rsidRDefault="00F918B0" w:rsidP="0063598A">
            <w:pPr>
              <w:pStyle w:val="BodyTextIndent3"/>
              <w:pBdr>
                <w:bottom w:val="single" w:sz="4" w:space="1" w:color="auto"/>
              </w:pBdr>
              <w:spacing w:before="60" w:after="30" w:line="276" w:lineRule="auto"/>
              <w:ind w:left="0" w:firstLine="0"/>
              <w:jc w:val="center"/>
              <w:rPr>
                <w:rFonts w:ascii="Arial" w:hAnsi="Arial" w:cs="Arial"/>
                <w:sz w:val="19"/>
                <w:szCs w:val="19"/>
                <w:lang w:val="en-GB"/>
              </w:rPr>
            </w:pPr>
            <w:r>
              <w:rPr>
                <w:rFonts w:ascii="Arial" w:hAnsi="Arial" w:cs="Arial"/>
                <w:sz w:val="19"/>
                <w:szCs w:val="19"/>
                <w:lang w:val="en-GB"/>
              </w:rPr>
              <w:t>Thousand Baht</w:t>
            </w:r>
          </w:p>
        </w:tc>
      </w:tr>
      <w:tr w:rsidR="00F918B0" w14:paraId="2A017624" w14:textId="77777777" w:rsidTr="0058338E">
        <w:tc>
          <w:tcPr>
            <w:tcW w:w="5390" w:type="dxa"/>
          </w:tcPr>
          <w:p w14:paraId="2D4C8830" w14:textId="77777777" w:rsidR="00F918B0" w:rsidRPr="006A3AED" w:rsidRDefault="00F918B0" w:rsidP="0063598A">
            <w:pPr>
              <w:pStyle w:val="BodyTextIndent3"/>
              <w:spacing w:before="60" w:after="30" w:line="276" w:lineRule="auto"/>
              <w:ind w:left="0" w:firstLine="0"/>
              <w:rPr>
                <w:rFonts w:ascii="Arial" w:hAnsi="Arial" w:cs="Arial"/>
                <w:sz w:val="19"/>
                <w:szCs w:val="19"/>
                <w:highlight w:val="yellow"/>
                <w:lang w:val="en-GB"/>
              </w:rPr>
            </w:pPr>
          </w:p>
        </w:tc>
        <w:tc>
          <w:tcPr>
            <w:tcW w:w="1843" w:type="dxa"/>
          </w:tcPr>
          <w:p w14:paraId="6C116B7B" w14:textId="77777777" w:rsidR="00F918B0" w:rsidRPr="005F68DC" w:rsidRDefault="00F918B0" w:rsidP="0063598A">
            <w:pPr>
              <w:pStyle w:val="BodyTextIndent3"/>
              <w:pBdr>
                <w:bottom w:val="single" w:sz="4" w:space="1" w:color="auto"/>
              </w:pBdr>
              <w:spacing w:before="60" w:after="30" w:line="276" w:lineRule="auto"/>
              <w:ind w:left="0" w:firstLine="0"/>
              <w:jc w:val="center"/>
              <w:rPr>
                <w:rFonts w:ascii="Arial" w:hAnsi="Arial" w:cs="Arial"/>
                <w:sz w:val="19"/>
                <w:szCs w:val="19"/>
                <w:lang w:val="en-GB"/>
              </w:rPr>
            </w:pPr>
            <w:r>
              <w:rPr>
                <w:rFonts w:ascii="Arial" w:hAnsi="Arial" w:cs="Arial"/>
                <w:sz w:val="19"/>
                <w:szCs w:val="19"/>
                <w:lang w:val="en-GB"/>
              </w:rPr>
              <w:t>31 March 2026</w:t>
            </w:r>
          </w:p>
        </w:tc>
        <w:tc>
          <w:tcPr>
            <w:tcW w:w="1844" w:type="dxa"/>
          </w:tcPr>
          <w:p w14:paraId="735549E9" w14:textId="77777777" w:rsidR="00F918B0" w:rsidRDefault="00F918B0" w:rsidP="0063598A">
            <w:pPr>
              <w:pStyle w:val="BodyTextIndent3"/>
              <w:pBdr>
                <w:bottom w:val="single" w:sz="4" w:space="1" w:color="auto"/>
              </w:pBdr>
              <w:spacing w:before="60" w:after="30" w:line="276" w:lineRule="auto"/>
              <w:ind w:left="0" w:firstLine="0"/>
              <w:jc w:val="center"/>
              <w:rPr>
                <w:rFonts w:ascii="Arial" w:hAnsi="Arial" w:cs="Arial"/>
                <w:sz w:val="19"/>
                <w:szCs w:val="19"/>
                <w:lang w:val="en-GB"/>
              </w:rPr>
            </w:pPr>
            <w:r>
              <w:rPr>
                <w:rFonts w:ascii="Arial" w:hAnsi="Arial" w:cs="Arial"/>
                <w:sz w:val="19"/>
                <w:szCs w:val="19"/>
                <w:lang w:val="en-GB"/>
              </w:rPr>
              <w:t>31 December 2025</w:t>
            </w:r>
          </w:p>
        </w:tc>
      </w:tr>
      <w:tr w:rsidR="00F918B0" w14:paraId="6F33E90E" w14:textId="77777777" w:rsidTr="0058338E">
        <w:tc>
          <w:tcPr>
            <w:tcW w:w="5390" w:type="dxa"/>
          </w:tcPr>
          <w:p w14:paraId="151E1EB8" w14:textId="77777777" w:rsidR="00F918B0" w:rsidRPr="006A3AED" w:rsidRDefault="00F918B0" w:rsidP="0063598A">
            <w:pPr>
              <w:pStyle w:val="BodyTextIndent3"/>
              <w:spacing w:before="60" w:after="30" w:line="276" w:lineRule="auto"/>
              <w:ind w:left="0" w:firstLine="0"/>
              <w:rPr>
                <w:rFonts w:ascii="Arial" w:hAnsi="Arial" w:cs="Arial"/>
                <w:sz w:val="19"/>
                <w:szCs w:val="19"/>
                <w:highlight w:val="yellow"/>
                <w:lang w:val="en-GB"/>
              </w:rPr>
            </w:pPr>
          </w:p>
        </w:tc>
        <w:tc>
          <w:tcPr>
            <w:tcW w:w="1843" w:type="dxa"/>
          </w:tcPr>
          <w:p w14:paraId="3F8D31F1" w14:textId="77777777" w:rsidR="00F918B0" w:rsidRPr="006A3AED" w:rsidRDefault="00F918B0" w:rsidP="0063598A">
            <w:pPr>
              <w:pStyle w:val="BodyTextIndent3"/>
              <w:spacing w:before="60" w:after="30" w:line="276" w:lineRule="auto"/>
              <w:ind w:left="0" w:firstLine="0"/>
              <w:rPr>
                <w:rFonts w:ascii="Arial" w:hAnsi="Arial" w:cs="Arial"/>
                <w:sz w:val="19"/>
                <w:szCs w:val="19"/>
                <w:highlight w:val="yellow"/>
                <w:lang w:val="en-GB"/>
              </w:rPr>
            </w:pPr>
          </w:p>
        </w:tc>
        <w:tc>
          <w:tcPr>
            <w:tcW w:w="1844" w:type="dxa"/>
          </w:tcPr>
          <w:p w14:paraId="26C1ADC3" w14:textId="77777777" w:rsidR="00F918B0" w:rsidRDefault="00F918B0" w:rsidP="0063598A">
            <w:pPr>
              <w:pStyle w:val="BodyTextIndent3"/>
              <w:spacing w:before="60" w:after="30" w:line="276" w:lineRule="auto"/>
              <w:ind w:left="0" w:firstLine="0"/>
              <w:rPr>
                <w:rFonts w:ascii="Arial" w:hAnsi="Arial" w:cs="Arial"/>
                <w:sz w:val="19"/>
                <w:szCs w:val="19"/>
                <w:lang w:val="en-GB"/>
              </w:rPr>
            </w:pPr>
          </w:p>
        </w:tc>
      </w:tr>
      <w:tr w:rsidR="00F918B0" w14:paraId="7093B1BA" w14:textId="77777777" w:rsidTr="0058338E">
        <w:tc>
          <w:tcPr>
            <w:tcW w:w="5390" w:type="dxa"/>
          </w:tcPr>
          <w:p w14:paraId="3580A869" w14:textId="19F34B39" w:rsidR="00F918B0" w:rsidRPr="000D6393" w:rsidRDefault="00F918B0">
            <w:pPr>
              <w:pStyle w:val="BodyTextIndent3"/>
              <w:spacing w:before="60" w:after="30" w:line="276" w:lineRule="auto"/>
              <w:ind w:left="0" w:firstLine="0"/>
              <w:rPr>
                <w:rFonts w:ascii="Arial" w:hAnsi="Arial" w:cs="Browallia New"/>
                <w:b/>
                <w:bCs/>
                <w:sz w:val="19"/>
                <w:szCs w:val="24"/>
                <w:lang w:bidi="th-TH"/>
              </w:rPr>
            </w:pPr>
            <w:r w:rsidRPr="002B6CF2">
              <w:rPr>
                <w:rFonts w:ascii="Arial" w:hAnsi="Arial" w:cs="Arial"/>
                <w:b/>
                <w:bCs/>
                <w:sz w:val="19"/>
                <w:szCs w:val="19"/>
              </w:rPr>
              <w:t xml:space="preserve">Net book value as </w:t>
            </w:r>
            <w:r w:rsidR="006D2350">
              <w:rPr>
                <w:rFonts w:ascii="Arial" w:hAnsi="Arial" w:cs="Arial"/>
                <w:b/>
                <w:bCs/>
                <w:sz w:val="19"/>
                <w:szCs w:val="19"/>
              </w:rPr>
              <w:t xml:space="preserve">at </w:t>
            </w:r>
            <w:r w:rsidR="00622296" w:rsidRPr="00622296">
              <w:rPr>
                <w:rFonts w:ascii="Arial" w:hAnsi="Arial" w:cs="Arial"/>
                <w:b/>
                <w:bCs/>
                <w:sz w:val="19"/>
                <w:szCs w:val="19"/>
              </w:rPr>
              <w:t>beginning of period</w:t>
            </w:r>
            <w:r w:rsidR="000D6393">
              <w:rPr>
                <w:rFonts w:ascii="Arial" w:hAnsi="Arial" w:cs="Arial"/>
                <w:b/>
                <w:bCs/>
                <w:sz w:val="19"/>
                <w:szCs w:val="19"/>
              </w:rPr>
              <w:t>/year</w:t>
            </w:r>
          </w:p>
        </w:tc>
        <w:tc>
          <w:tcPr>
            <w:tcW w:w="1843" w:type="dxa"/>
          </w:tcPr>
          <w:p w14:paraId="23C99465" w14:textId="77777777" w:rsidR="00F918B0" w:rsidRPr="002E7EF6" w:rsidRDefault="00F918B0">
            <w:pPr>
              <w:pStyle w:val="BodyTextIndent3"/>
              <w:spacing w:before="60" w:after="30" w:line="276" w:lineRule="auto"/>
              <w:ind w:left="0" w:firstLine="0"/>
              <w:jc w:val="right"/>
              <w:rPr>
                <w:rFonts w:ascii="Arial" w:eastAsia="Cordia New" w:hAnsi="Arial" w:cs="Arial"/>
                <w:sz w:val="19"/>
                <w:szCs w:val="19"/>
              </w:rPr>
            </w:pPr>
            <w:r w:rsidRPr="002E7EF6">
              <w:rPr>
                <w:rFonts w:ascii="Arial" w:eastAsia="Cordia New" w:hAnsi="Arial" w:cs="Arial"/>
                <w:sz w:val="19"/>
                <w:szCs w:val="19"/>
              </w:rPr>
              <w:t>65,750</w:t>
            </w:r>
          </w:p>
        </w:tc>
        <w:tc>
          <w:tcPr>
            <w:tcW w:w="1844" w:type="dxa"/>
          </w:tcPr>
          <w:p w14:paraId="074EAEC7" w14:textId="77777777" w:rsidR="00F918B0" w:rsidRPr="002E7EF6" w:rsidRDefault="00F918B0">
            <w:pPr>
              <w:pStyle w:val="BodyTextIndent3"/>
              <w:spacing w:before="60" w:after="30" w:line="276" w:lineRule="auto"/>
              <w:ind w:left="0" w:firstLine="0"/>
              <w:jc w:val="right"/>
              <w:rPr>
                <w:rFonts w:ascii="Arial" w:eastAsia="Cordia New" w:hAnsi="Arial" w:cs="Arial"/>
                <w:sz w:val="19"/>
                <w:szCs w:val="19"/>
              </w:rPr>
            </w:pPr>
            <w:r w:rsidRPr="002E7EF6">
              <w:rPr>
                <w:rFonts w:ascii="Arial" w:eastAsia="Cordia New" w:hAnsi="Arial" w:cs="Arial"/>
                <w:sz w:val="19"/>
                <w:szCs w:val="19"/>
              </w:rPr>
              <w:t>-</w:t>
            </w:r>
          </w:p>
        </w:tc>
      </w:tr>
      <w:tr w:rsidR="00F918B0" w14:paraId="546F01F4" w14:textId="77777777" w:rsidTr="0058338E">
        <w:tc>
          <w:tcPr>
            <w:tcW w:w="5390" w:type="dxa"/>
          </w:tcPr>
          <w:p w14:paraId="6D161791" w14:textId="77777777" w:rsidR="00F918B0" w:rsidRPr="001D08AD" w:rsidRDefault="00F918B0">
            <w:pPr>
              <w:pStyle w:val="BodyTextIndent3"/>
              <w:spacing w:before="60" w:after="30" w:line="276" w:lineRule="auto"/>
              <w:ind w:left="0" w:firstLine="0"/>
              <w:rPr>
                <w:rFonts w:ascii="Arial" w:hAnsi="Arial" w:cs="Browallia New"/>
                <w:sz w:val="19"/>
                <w:szCs w:val="24"/>
                <w:lang w:bidi="th-TH"/>
              </w:rPr>
            </w:pPr>
            <w:r w:rsidRPr="00120FA8">
              <w:rPr>
                <w:rFonts w:ascii="Arial" w:hAnsi="Arial" w:cs="Arial"/>
                <w:sz w:val="19"/>
                <w:szCs w:val="19"/>
              </w:rPr>
              <w:t xml:space="preserve">Add : Transferred from </w:t>
            </w:r>
            <w:r>
              <w:rPr>
                <w:rFonts w:ascii="Arial" w:hAnsi="Arial" w:cs="Arial"/>
                <w:sz w:val="19"/>
                <w:szCs w:val="19"/>
              </w:rPr>
              <w:t>Land</w:t>
            </w:r>
          </w:p>
        </w:tc>
        <w:tc>
          <w:tcPr>
            <w:tcW w:w="1843" w:type="dxa"/>
          </w:tcPr>
          <w:p w14:paraId="0392FE34" w14:textId="4D8E13C7" w:rsidR="00F918B0" w:rsidRPr="002E7EF6" w:rsidRDefault="007A5630">
            <w:pPr>
              <w:pStyle w:val="BodyTextIndent3"/>
              <w:spacing w:before="60" w:after="30" w:line="276" w:lineRule="auto"/>
              <w:ind w:left="0" w:firstLine="0"/>
              <w:jc w:val="right"/>
              <w:rPr>
                <w:rFonts w:ascii="Arial" w:eastAsia="Cordia New" w:hAnsi="Arial" w:cs="Arial"/>
                <w:sz w:val="19"/>
                <w:szCs w:val="19"/>
              </w:rPr>
            </w:pPr>
            <w:r>
              <w:rPr>
                <w:rFonts w:ascii="Arial" w:eastAsia="Cordia New" w:hAnsi="Arial" w:cs="Arial"/>
                <w:sz w:val="19"/>
                <w:szCs w:val="19"/>
              </w:rPr>
              <w:t>-</w:t>
            </w:r>
          </w:p>
        </w:tc>
        <w:tc>
          <w:tcPr>
            <w:tcW w:w="1844" w:type="dxa"/>
          </w:tcPr>
          <w:p w14:paraId="392ED35A" w14:textId="77777777" w:rsidR="00F918B0" w:rsidRPr="002E7EF6" w:rsidRDefault="00F918B0">
            <w:pPr>
              <w:pStyle w:val="BodyTextIndent3"/>
              <w:spacing w:before="60" w:after="30" w:line="276" w:lineRule="auto"/>
              <w:ind w:left="0" w:firstLine="0"/>
              <w:jc w:val="right"/>
              <w:rPr>
                <w:rFonts w:ascii="Arial" w:eastAsia="Cordia New" w:hAnsi="Arial" w:cs="Arial"/>
                <w:sz w:val="19"/>
                <w:szCs w:val="19"/>
              </w:rPr>
            </w:pPr>
            <w:r>
              <w:rPr>
                <w:rFonts w:ascii="Arial" w:eastAsia="Cordia New" w:hAnsi="Arial" w:cs="Arial"/>
                <w:sz w:val="19"/>
                <w:szCs w:val="19"/>
              </w:rPr>
              <w:t>55,332</w:t>
            </w:r>
          </w:p>
        </w:tc>
      </w:tr>
      <w:tr w:rsidR="009A4957" w14:paraId="0BA50D52" w14:textId="77777777" w:rsidTr="0058338E">
        <w:tc>
          <w:tcPr>
            <w:tcW w:w="5390" w:type="dxa"/>
          </w:tcPr>
          <w:p w14:paraId="41AADAD0" w14:textId="0E0C213A" w:rsidR="009A4957" w:rsidRPr="00C06192" w:rsidRDefault="009A4957" w:rsidP="009A4957">
            <w:pPr>
              <w:pStyle w:val="BodyTextIndent3"/>
              <w:spacing w:before="60" w:after="30" w:line="276" w:lineRule="auto"/>
              <w:ind w:left="0" w:firstLine="0"/>
              <w:rPr>
                <w:rFonts w:ascii="Arial" w:hAnsi="Arial" w:cs="Browallia New"/>
                <w:sz w:val="19"/>
                <w:szCs w:val="24"/>
                <w:lang w:bidi="th-TH"/>
              </w:rPr>
            </w:pPr>
            <w:r w:rsidRPr="00120FA8">
              <w:rPr>
                <w:rFonts w:ascii="Arial" w:hAnsi="Arial" w:cs="Arial"/>
                <w:sz w:val="19"/>
                <w:szCs w:val="19"/>
              </w:rPr>
              <w:t>Add : Transferred from Building</w:t>
            </w:r>
            <w:r w:rsidRPr="004306C8">
              <w:rPr>
                <w:rFonts w:ascii="Arial" w:hAnsi="Arial" w:cs="Arial" w:hint="cs"/>
                <w:sz w:val="19"/>
                <w:szCs w:val="19"/>
                <w:cs/>
                <w:lang w:bidi="th-TH"/>
              </w:rPr>
              <w:t xml:space="preserve"> </w:t>
            </w:r>
            <w:r w:rsidRPr="004306C8">
              <w:rPr>
                <w:rFonts w:ascii="Arial" w:hAnsi="Arial" w:cs="Arial"/>
                <w:sz w:val="19"/>
                <w:szCs w:val="19"/>
              </w:rPr>
              <w:t>Improvement</w:t>
            </w:r>
          </w:p>
        </w:tc>
        <w:tc>
          <w:tcPr>
            <w:tcW w:w="1843" w:type="dxa"/>
          </w:tcPr>
          <w:p w14:paraId="529929FD" w14:textId="5E99A0D8" w:rsidR="009A4957" w:rsidRDefault="007A5630" w:rsidP="009A4957">
            <w:pPr>
              <w:pStyle w:val="BodyTextIndent3"/>
              <w:pBdr>
                <w:bottom w:val="single" w:sz="4" w:space="1" w:color="auto"/>
              </w:pBdr>
              <w:spacing w:before="60" w:after="30" w:line="276" w:lineRule="auto"/>
              <w:ind w:left="0" w:firstLine="0"/>
              <w:jc w:val="right"/>
              <w:rPr>
                <w:rFonts w:ascii="Arial" w:eastAsia="Cordia New" w:hAnsi="Arial" w:cs="Arial"/>
                <w:sz w:val="19"/>
                <w:szCs w:val="19"/>
              </w:rPr>
            </w:pPr>
            <w:r>
              <w:rPr>
                <w:rFonts w:ascii="Arial" w:eastAsia="Cordia New" w:hAnsi="Arial" w:cs="Arial"/>
                <w:sz w:val="19"/>
                <w:szCs w:val="19"/>
              </w:rPr>
              <w:t>-</w:t>
            </w:r>
          </w:p>
        </w:tc>
        <w:tc>
          <w:tcPr>
            <w:tcW w:w="1844" w:type="dxa"/>
          </w:tcPr>
          <w:p w14:paraId="58ECB33D" w14:textId="02637901" w:rsidR="009A4957" w:rsidRPr="002E7EF6" w:rsidRDefault="009A4957" w:rsidP="009A4957">
            <w:pPr>
              <w:pStyle w:val="BodyTextIndent3"/>
              <w:pBdr>
                <w:bottom w:val="single" w:sz="4" w:space="1" w:color="auto"/>
              </w:pBdr>
              <w:spacing w:before="60" w:after="30" w:line="276" w:lineRule="auto"/>
              <w:ind w:left="0" w:firstLine="0"/>
              <w:jc w:val="right"/>
              <w:rPr>
                <w:rFonts w:ascii="Arial" w:eastAsia="Cordia New" w:hAnsi="Arial" w:cs="Arial"/>
                <w:sz w:val="19"/>
                <w:szCs w:val="19"/>
              </w:rPr>
            </w:pPr>
            <w:r>
              <w:rPr>
                <w:rFonts w:ascii="Arial" w:eastAsia="Cordia New" w:hAnsi="Arial" w:cs="Arial"/>
                <w:sz w:val="19"/>
                <w:szCs w:val="19"/>
              </w:rPr>
              <w:t>10,418</w:t>
            </w:r>
          </w:p>
        </w:tc>
      </w:tr>
      <w:tr w:rsidR="00C06192" w14:paraId="06CDC5A9" w14:textId="77777777" w:rsidTr="0058338E">
        <w:tc>
          <w:tcPr>
            <w:tcW w:w="5390" w:type="dxa"/>
          </w:tcPr>
          <w:p w14:paraId="55FCB451" w14:textId="12EEC110" w:rsidR="00C06192" w:rsidRPr="00622296" w:rsidRDefault="00C06192" w:rsidP="00C06192">
            <w:pPr>
              <w:pStyle w:val="BodyTextIndent3"/>
              <w:spacing w:before="60" w:after="30" w:line="276" w:lineRule="auto"/>
              <w:ind w:left="0" w:firstLine="0"/>
              <w:rPr>
                <w:rFonts w:ascii="Arial" w:hAnsi="Arial" w:cs="Browallia New"/>
                <w:b/>
                <w:bCs/>
                <w:sz w:val="19"/>
                <w:szCs w:val="24"/>
                <w:lang w:bidi="th-TH"/>
              </w:rPr>
            </w:pPr>
            <w:r w:rsidRPr="002B6CF2">
              <w:rPr>
                <w:rFonts w:ascii="Arial" w:hAnsi="Arial" w:cs="Arial"/>
                <w:b/>
                <w:bCs/>
                <w:sz w:val="19"/>
                <w:szCs w:val="19"/>
              </w:rPr>
              <w:t>Net book value as at</w:t>
            </w:r>
            <w:r w:rsidR="00622296">
              <w:rPr>
                <w:rFonts w:ascii="Arial" w:hAnsi="Arial" w:cs="Arial"/>
                <w:b/>
                <w:bCs/>
                <w:sz w:val="19"/>
                <w:szCs w:val="19"/>
              </w:rPr>
              <w:t xml:space="preserve"> ending </w:t>
            </w:r>
            <w:r w:rsidR="00DF785F">
              <w:rPr>
                <w:rFonts w:ascii="Arial" w:hAnsi="Arial" w:cs="Arial"/>
                <w:b/>
                <w:bCs/>
                <w:sz w:val="19"/>
                <w:szCs w:val="19"/>
              </w:rPr>
              <w:t>of period</w:t>
            </w:r>
            <w:r w:rsidR="000D6393">
              <w:rPr>
                <w:rFonts w:ascii="Arial" w:hAnsi="Arial" w:cs="Arial"/>
                <w:b/>
                <w:bCs/>
                <w:sz w:val="19"/>
                <w:szCs w:val="19"/>
              </w:rPr>
              <w:t>/year</w:t>
            </w:r>
          </w:p>
        </w:tc>
        <w:tc>
          <w:tcPr>
            <w:tcW w:w="1843" w:type="dxa"/>
            <w:vAlign w:val="bottom"/>
          </w:tcPr>
          <w:p w14:paraId="5A9E63BC" w14:textId="3F12D570" w:rsidR="00C06192" w:rsidRPr="002E7EF6" w:rsidRDefault="003E35C6" w:rsidP="00C06192">
            <w:pPr>
              <w:pStyle w:val="BodyTextIndent3"/>
              <w:pBdr>
                <w:bottom w:val="single" w:sz="12" w:space="1" w:color="auto"/>
              </w:pBdr>
              <w:spacing w:before="60" w:after="30" w:line="276" w:lineRule="auto"/>
              <w:ind w:left="0" w:firstLine="0"/>
              <w:jc w:val="right"/>
              <w:rPr>
                <w:rFonts w:ascii="Arial" w:eastAsia="Cordia New" w:hAnsi="Arial" w:cs="Arial"/>
                <w:sz w:val="19"/>
                <w:szCs w:val="19"/>
              </w:rPr>
            </w:pPr>
            <w:r>
              <w:rPr>
                <w:rFonts w:ascii="Arial" w:eastAsia="Cordia New" w:hAnsi="Arial" w:cs="Arial"/>
                <w:sz w:val="19"/>
                <w:szCs w:val="19"/>
              </w:rPr>
              <w:t>65,750</w:t>
            </w:r>
          </w:p>
        </w:tc>
        <w:tc>
          <w:tcPr>
            <w:tcW w:w="1844" w:type="dxa"/>
            <w:vAlign w:val="bottom"/>
          </w:tcPr>
          <w:p w14:paraId="09651B1C" w14:textId="77777777" w:rsidR="00C06192" w:rsidRPr="002E7EF6" w:rsidRDefault="00C06192" w:rsidP="00C06192">
            <w:pPr>
              <w:pStyle w:val="BodyTextIndent3"/>
              <w:pBdr>
                <w:bottom w:val="single" w:sz="12" w:space="1" w:color="auto"/>
              </w:pBdr>
              <w:spacing w:before="60" w:after="30" w:line="276" w:lineRule="auto"/>
              <w:ind w:left="0" w:firstLine="0"/>
              <w:jc w:val="right"/>
              <w:rPr>
                <w:rFonts w:ascii="Arial" w:eastAsia="Cordia New" w:hAnsi="Arial" w:cs="Arial"/>
                <w:sz w:val="19"/>
                <w:szCs w:val="19"/>
              </w:rPr>
            </w:pPr>
            <w:r w:rsidRPr="002E7EF6">
              <w:rPr>
                <w:rFonts w:ascii="Arial" w:eastAsia="Cordia New" w:hAnsi="Arial" w:cs="Arial"/>
                <w:sz w:val="19"/>
                <w:szCs w:val="19"/>
              </w:rPr>
              <w:t>65,750</w:t>
            </w:r>
          </w:p>
        </w:tc>
      </w:tr>
    </w:tbl>
    <w:p w14:paraId="11008AB8" w14:textId="77777777" w:rsidR="00583888" w:rsidRDefault="00583888" w:rsidP="688E4275">
      <w:pPr>
        <w:pStyle w:val="ListParagraph"/>
        <w:spacing w:line="360" w:lineRule="auto"/>
        <w:jc w:val="thaiDistribute"/>
        <w:rPr>
          <w:rFonts w:ascii="Arial" w:eastAsia="Arial" w:hAnsi="Arial" w:cstheme="minorBidi"/>
          <w:sz w:val="19"/>
          <w:szCs w:val="19"/>
        </w:rPr>
      </w:pPr>
    </w:p>
    <w:p w14:paraId="44258788" w14:textId="152BD1B2" w:rsidR="000C09B2" w:rsidRDefault="000C09B2" w:rsidP="00984186">
      <w:pPr>
        <w:pStyle w:val="BodyTextIndent3"/>
        <w:spacing w:line="360" w:lineRule="auto"/>
        <w:ind w:left="360" w:firstLine="0"/>
        <w:rPr>
          <w:rFonts w:ascii="Arial" w:hAnsi="Arial" w:cs="Arial"/>
          <w:sz w:val="19"/>
          <w:szCs w:val="19"/>
          <w:lang w:val="en-GB" w:bidi="th-TH"/>
        </w:rPr>
      </w:pPr>
      <w:r w:rsidRPr="006252DC">
        <w:rPr>
          <w:rFonts w:ascii="Arial" w:hAnsi="Arial" w:cs="Arial"/>
          <w:sz w:val="19"/>
          <w:szCs w:val="19"/>
          <w:lang w:val="en-GB" w:bidi="th-TH"/>
        </w:rPr>
        <w:t xml:space="preserve">As at </w:t>
      </w:r>
      <w:r>
        <w:rPr>
          <w:rFonts w:ascii="Arial" w:hAnsi="Arial" w:cs="Arial"/>
          <w:sz w:val="19"/>
          <w:szCs w:val="19"/>
          <w:lang w:val="en-GB" w:bidi="th-TH"/>
        </w:rPr>
        <w:t>31 March 2026</w:t>
      </w:r>
      <w:r w:rsidRPr="006252DC">
        <w:rPr>
          <w:rFonts w:ascii="Arial" w:hAnsi="Arial" w:cs="Arial"/>
          <w:sz w:val="19"/>
          <w:szCs w:val="19"/>
          <w:lang w:val="en-GB" w:bidi="th-TH"/>
        </w:rPr>
        <w:t xml:space="preserve"> and 31 December 202</w:t>
      </w:r>
      <w:r>
        <w:rPr>
          <w:rFonts w:ascii="Arial" w:hAnsi="Arial" w:cs="Arial"/>
          <w:sz w:val="19"/>
          <w:szCs w:val="19"/>
          <w:lang w:val="en-GB" w:bidi="th-TH"/>
        </w:rPr>
        <w:t>5</w:t>
      </w:r>
      <w:r w:rsidR="004B00E3">
        <w:rPr>
          <w:rFonts w:ascii="Arial" w:hAnsi="Arial" w:cstheme="minorBidi" w:hint="cs"/>
          <w:sz w:val="19"/>
          <w:szCs w:val="19"/>
          <w:cs/>
          <w:lang w:val="en-GB" w:bidi="th-TH"/>
        </w:rPr>
        <w:t xml:space="preserve"> </w:t>
      </w:r>
      <w:r w:rsidR="004B00E3">
        <w:rPr>
          <w:rFonts w:ascii="Arial" w:hAnsi="Arial" w:cstheme="minorBidi"/>
          <w:sz w:val="19"/>
          <w:szCs w:val="19"/>
          <w:lang w:bidi="th-TH"/>
        </w:rPr>
        <w:t>t</w:t>
      </w:r>
      <w:r w:rsidRPr="484E31BA">
        <w:rPr>
          <w:rFonts w:ascii="Arial" w:hAnsi="Arial" w:cs="Arial"/>
          <w:sz w:val="19"/>
          <w:szCs w:val="19"/>
          <w:lang w:val="en-GB" w:bidi="th-TH"/>
        </w:rPr>
        <w:t xml:space="preserve">he net carrying amounts totalling Baht </w:t>
      </w:r>
      <w:r>
        <w:rPr>
          <w:rFonts w:ascii="Arial" w:hAnsi="Arial" w:cs="Arial"/>
          <w:sz w:val="19"/>
          <w:szCs w:val="19"/>
          <w:lang w:val="en-GB" w:bidi="th-TH"/>
        </w:rPr>
        <w:t>36.</w:t>
      </w:r>
      <w:r w:rsidR="00D04861">
        <w:rPr>
          <w:rFonts w:ascii="Arial" w:hAnsi="Arial" w:cs="Arial"/>
          <w:sz w:val="19"/>
          <w:szCs w:val="19"/>
          <w:lang w:val="en-GB" w:bidi="th-TH"/>
        </w:rPr>
        <w:t>95</w:t>
      </w:r>
      <w:r w:rsidRPr="484E31BA">
        <w:rPr>
          <w:rFonts w:ascii="Arial" w:hAnsi="Arial" w:cs="Arial"/>
          <w:sz w:val="19"/>
          <w:szCs w:val="19"/>
          <w:lang w:val="en-GB" w:bidi="th-TH"/>
        </w:rPr>
        <w:t xml:space="preserve"> million and Baht </w:t>
      </w:r>
      <w:r>
        <w:rPr>
          <w:rFonts w:ascii="Arial" w:hAnsi="Arial" w:cs="Arial"/>
          <w:sz w:val="19"/>
          <w:szCs w:val="19"/>
          <w:lang w:val="en-GB" w:bidi="th-TH"/>
        </w:rPr>
        <w:t>36.</w:t>
      </w:r>
      <w:r w:rsidR="00D04861">
        <w:rPr>
          <w:rFonts w:ascii="Arial" w:hAnsi="Arial" w:cs="Arial"/>
          <w:sz w:val="19"/>
          <w:szCs w:val="19"/>
          <w:lang w:val="en-GB" w:bidi="th-TH"/>
        </w:rPr>
        <w:t>95</w:t>
      </w:r>
      <w:r w:rsidRPr="484E31BA">
        <w:rPr>
          <w:rFonts w:ascii="Arial" w:hAnsi="Arial" w:cs="Arial"/>
          <w:sz w:val="19"/>
          <w:szCs w:val="19"/>
          <w:lang w:val="en-GB" w:bidi="th-TH"/>
        </w:rPr>
        <w:t xml:space="preserve"> million, respectively, were mortgaged/pledged as collateral for credit facilities from local banks as discussed in Note 28.2.</w:t>
      </w:r>
    </w:p>
    <w:p w14:paraId="60A59A7A" w14:textId="77777777" w:rsidR="000C09B2" w:rsidRPr="000C09B2" w:rsidRDefault="000C09B2" w:rsidP="688E4275">
      <w:pPr>
        <w:pStyle w:val="ListParagraph"/>
        <w:spacing w:line="360" w:lineRule="auto"/>
        <w:jc w:val="thaiDistribute"/>
        <w:rPr>
          <w:rFonts w:ascii="Arial" w:eastAsia="Arial" w:hAnsi="Arial" w:cstheme="minorBidi"/>
          <w:sz w:val="19"/>
          <w:szCs w:val="19"/>
          <w:lang w:val="en-GB"/>
        </w:rPr>
      </w:pPr>
    </w:p>
    <w:p w14:paraId="1CC20A19" w14:textId="30A20FE5" w:rsidR="00420FAB" w:rsidRPr="006252DC" w:rsidRDefault="006D25F5" w:rsidP="00CE197D">
      <w:pPr>
        <w:pStyle w:val="BodyTextIndent3"/>
        <w:numPr>
          <w:ilvl w:val="0"/>
          <w:numId w:val="4"/>
        </w:numPr>
        <w:tabs>
          <w:tab w:val="clear" w:pos="360"/>
        </w:tabs>
        <w:spacing w:line="360" w:lineRule="auto"/>
        <w:rPr>
          <w:rFonts w:ascii="Arial" w:hAnsi="Arial" w:cs="Arial"/>
          <w:b/>
          <w:bCs/>
          <w:caps/>
          <w:sz w:val="19"/>
          <w:szCs w:val="19"/>
        </w:rPr>
      </w:pPr>
      <w:r w:rsidRPr="006252DC">
        <w:rPr>
          <w:rFonts w:ascii="Arial" w:hAnsi="Arial" w:cs="Arial"/>
          <w:b/>
          <w:bCs/>
          <w:sz w:val="19"/>
          <w:szCs w:val="19"/>
          <w:lang w:val="en-GB"/>
        </w:rPr>
        <w:t>PROPERTY, PLANT AND EQUIPMENT</w:t>
      </w:r>
    </w:p>
    <w:p w14:paraId="0C618030" w14:textId="77777777" w:rsidR="0026188C" w:rsidRPr="006252DC" w:rsidRDefault="0026188C" w:rsidP="0026188C">
      <w:pPr>
        <w:pStyle w:val="BodyTextIndent3"/>
        <w:spacing w:line="360" w:lineRule="auto"/>
        <w:ind w:left="360" w:firstLine="0"/>
        <w:rPr>
          <w:rFonts w:ascii="Arial" w:hAnsi="Arial" w:cs="Arial"/>
          <w:sz w:val="19"/>
          <w:szCs w:val="19"/>
          <w:lang w:eastAsia="en-GB" w:bidi="th-TH"/>
        </w:rPr>
      </w:pPr>
    </w:p>
    <w:p w14:paraId="19BF51A3" w14:textId="1EC7ECAE" w:rsidR="0026188C" w:rsidRPr="006252DC" w:rsidRDefault="00AD2C39" w:rsidP="0026188C">
      <w:pPr>
        <w:pStyle w:val="BodyTextIndent3"/>
        <w:spacing w:line="360" w:lineRule="auto"/>
        <w:ind w:left="360" w:firstLine="0"/>
        <w:rPr>
          <w:rFonts w:ascii="Arial" w:hAnsi="Arial" w:cs="Arial"/>
          <w:sz w:val="19"/>
          <w:szCs w:val="19"/>
          <w:lang w:eastAsia="en-GB" w:bidi="th-TH"/>
        </w:rPr>
      </w:pPr>
      <w:r w:rsidRPr="006252DC">
        <w:rPr>
          <w:rFonts w:ascii="Arial" w:hAnsi="Arial" w:cs="Arial"/>
          <w:sz w:val="19"/>
          <w:szCs w:val="19"/>
          <w:lang w:eastAsia="en-GB" w:bidi="th-TH"/>
        </w:rPr>
        <w:t xml:space="preserve">The condensed movements of property, plant and equipment for the </w:t>
      </w:r>
      <w:r w:rsidR="003E6C88">
        <w:rPr>
          <w:rFonts w:ascii="Arial" w:hAnsi="Arial" w:cs="Arial"/>
          <w:sz w:val="19"/>
          <w:szCs w:val="19"/>
          <w:lang w:eastAsia="en-GB" w:bidi="th-TH"/>
        </w:rPr>
        <w:t>three</w:t>
      </w:r>
      <w:r w:rsidRPr="006252DC">
        <w:rPr>
          <w:rFonts w:ascii="Arial" w:hAnsi="Arial" w:cs="Arial"/>
          <w:sz w:val="19"/>
          <w:szCs w:val="19"/>
          <w:lang w:eastAsia="en-GB" w:bidi="th-TH"/>
        </w:rPr>
        <w:t xml:space="preserve">-month period ended </w:t>
      </w:r>
      <w:r w:rsidR="00CE2434" w:rsidRPr="00CE2434">
        <w:rPr>
          <w:rFonts w:ascii="Arial" w:hAnsi="Arial" w:cs="Arial"/>
          <w:sz w:val="19"/>
          <w:szCs w:val="19"/>
          <w:lang w:eastAsia="en-GB" w:bidi="th-TH"/>
        </w:rPr>
        <w:t>3</w:t>
      </w:r>
      <w:r w:rsidR="003E6C88">
        <w:rPr>
          <w:rFonts w:ascii="Arial" w:hAnsi="Arial" w:cs="Arial"/>
          <w:sz w:val="19"/>
          <w:szCs w:val="19"/>
          <w:lang w:eastAsia="en-GB" w:bidi="th-TH"/>
        </w:rPr>
        <w:t>1 March 2026</w:t>
      </w:r>
      <w:r w:rsidRPr="006252DC">
        <w:rPr>
          <w:rFonts w:ascii="Arial" w:hAnsi="Arial" w:cs="Arial"/>
          <w:sz w:val="19"/>
          <w:szCs w:val="19"/>
          <w:lang w:eastAsia="en-GB" w:bidi="th-TH"/>
        </w:rPr>
        <w:t xml:space="preserve"> are as follows:</w:t>
      </w:r>
    </w:p>
    <w:p w14:paraId="56075ECC" w14:textId="77777777" w:rsidR="000F73F6" w:rsidRPr="006252DC" w:rsidRDefault="000F73F6" w:rsidP="0026188C">
      <w:pPr>
        <w:pStyle w:val="BodyTextIndent3"/>
        <w:spacing w:line="360" w:lineRule="auto"/>
        <w:ind w:left="360" w:firstLine="0"/>
        <w:rPr>
          <w:rFonts w:ascii="Arial" w:hAnsi="Arial" w:cs="Arial"/>
          <w:sz w:val="10"/>
          <w:szCs w:val="10"/>
          <w:lang w:eastAsia="en-GB" w:bidi="th-TH"/>
        </w:rPr>
      </w:pPr>
    </w:p>
    <w:tbl>
      <w:tblPr>
        <w:tblpPr w:leftFromText="180" w:rightFromText="180" w:vertAnchor="text" w:horzAnchor="margin" w:tblpX="246" w:tblpY="71"/>
        <w:tblW w:w="9167" w:type="dxa"/>
        <w:tblLook w:val="04A0" w:firstRow="1" w:lastRow="0" w:firstColumn="1" w:lastColumn="0" w:noHBand="0" w:noVBand="1"/>
      </w:tblPr>
      <w:tblGrid>
        <w:gridCol w:w="3052"/>
        <w:gridCol w:w="1134"/>
        <w:gridCol w:w="1267"/>
        <w:gridCol w:w="1426"/>
        <w:gridCol w:w="1168"/>
        <w:gridCol w:w="1120"/>
      </w:tblGrid>
      <w:tr w:rsidR="006726F4" w:rsidRPr="00C02835" w14:paraId="5B35E0A6" w14:textId="77777777" w:rsidTr="00C02835">
        <w:trPr>
          <w:trHeight w:val="275"/>
        </w:trPr>
        <w:tc>
          <w:tcPr>
            <w:tcW w:w="3052" w:type="dxa"/>
            <w:tcBorders>
              <w:top w:val="nil"/>
              <w:left w:val="nil"/>
              <w:bottom w:val="nil"/>
              <w:right w:val="nil"/>
            </w:tcBorders>
            <w:noWrap/>
            <w:vAlign w:val="bottom"/>
            <w:hideMark/>
          </w:tcPr>
          <w:p w14:paraId="6B5593AD" w14:textId="77777777" w:rsidR="000F73F6" w:rsidRPr="00C02835" w:rsidRDefault="000F73F6" w:rsidP="009C586D">
            <w:pPr>
              <w:spacing w:before="60" w:after="30" w:line="276" w:lineRule="auto"/>
              <w:rPr>
                <w:rFonts w:ascii="Arial" w:hAnsi="Arial" w:cs="Arial"/>
                <w:sz w:val="18"/>
                <w:szCs w:val="18"/>
                <w:lang w:val="en-GB"/>
              </w:rPr>
            </w:pPr>
          </w:p>
        </w:tc>
        <w:tc>
          <w:tcPr>
            <w:tcW w:w="6115" w:type="dxa"/>
            <w:gridSpan w:val="5"/>
            <w:tcBorders>
              <w:top w:val="nil"/>
              <w:left w:val="nil"/>
              <w:right w:val="nil"/>
            </w:tcBorders>
            <w:noWrap/>
            <w:vAlign w:val="center"/>
            <w:hideMark/>
          </w:tcPr>
          <w:p w14:paraId="4D0F3375" w14:textId="77777777" w:rsidR="000F73F6" w:rsidRPr="00C02835" w:rsidRDefault="000F73F6" w:rsidP="00D47CA6">
            <w:pPr>
              <w:pBdr>
                <w:bottom w:val="single" w:sz="4" w:space="1" w:color="auto"/>
              </w:pBdr>
              <w:spacing w:before="60" w:after="30" w:line="276" w:lineRule="auto"/>
              <w:jc w:val="center"/>
              <w:rPr>
                <w:rFonts w:ascii="Arial" w:hAnsi="Arial" w:cs="Arial"/>
                <w:color w:val="000000"/>
                <w:sz w:val="18"/>
                <w:szCs w:val="18"/>
                <w:lang w:val="en-GB"/>
              </w:rPr>
            </w:pPr>
            <w:r w:rsidRPr="00C02835">
              <w:rPr>
                <w:rFonts w:ascii="Arial" w:hAnsi="Arial" w:cs="Arial"/>
                <w:color w:val="000000"/>
                <w:sz w:val="18"/>
                <w:szCs w:val="18"/>
                <w:lang w:val="en-GB"/>
              </w:rPr>
              <w:t>Thousand</w:t>
            </w:r>
            <w:r w:rsidRPr="00C02835">
              <w:rPr>
                <w:rFonts w:ascii="Arial" w:hAnsi="Arial" w:cs="Arial"/>
                <w:color w:val="000000"/>
                <w:sz w:val="18"/>
                <w:szCs w:val="18"/>
                <w:cs/>
                <w:lang w:val="en-GB"/>
              </w:rPr>
              <w:t xml:space="preserve"> </w:t>
            </w:r>
            <w:r w:rsidRPr="00C02835">
              <w:rPr>
                <w:rFonts w:ascii="Arial" w:hAnsi="Arial" w:cs="Arial"/>
                <w:color w:val="000000"/>
                <w:sz w:val="18"/>
                <w:szCs w:val="18"/>
                <w:lang w:val="en-GB"/>
              </w:rPr>
              <w:t>Baht</w:t>
            </w:r>
          </w:p>
        </w:tc>
      </w:tr>
      <w:tr w:rsidR="00735572" w:rsidRPr="00C02835" w14:paraId="5CD629E6" w14:textId="77777777" w:rsidTr="00C02835">
        <w:trPr>
          <w:trHeight w:val="266"/>
        </w:trPr>
        <w:tc>
          <w:tcPr>
            <w:tcW w:w="3052" w:type="dxa"/>
            <w:tcBorders>
              <w:top w:val="nil"/>
              <w:left w:val="nil"/>
              <w:bottom w:val="nil"/>
              <w:right w:val="nil"/>
            </w:tcBorders>
            <w:noWrap/>
            <w:vAlign w:val="bottom"/>
            <w:hideMark/>
          </w:tcPr>
          <w:p w14:paraId="4E38EBA6" w14:textId="77777777" w:rsidR="000F73F6" w:rsidRPr="00C02835" w:rsidRDefault="000F73F6" w:rsidP="009C586D">
            <w:pPr>
              <w:spacing w:before="60" w:after="30" w:line="276" w:lineRule="auto"/>
              <w:jc w:val="center"/>
              <w:rPr>
                <w:rFonts w:ascii="Arial" w:hAnsi="Arial" w:cs="Arial"/>
                <w:color w:val="000000"/>
                <w:sz w:val="18"/>
                <w:szCs w:val="18"/>
                <w:lang w:val="en-GB"/>
              </w:rPr>
            </w:pPr>
          </w:p>
        </w:tc>
        <w:tc>
          <w:tcPr>
            <w:tcW w:w="1134" w:type="dxa"/>
            <w:tcBorders>
              <w:top w:val="nil"/>
              <w:left w:val="nil"/>
              <w:right w:val="nil"/>
            </w:tcBorders>
            <w:noWrap/>
            <w:vAlign w:val="center"/>
            <w:hideMark/>
          </w:tcPr>
          <w:p w14:paraId="78B52787" w14:textId="77777777" w:rsidR="000F73F6" w:rsidRPr="00C02835" w:rsidRDefault="000F73F6" w:rsidP="009C586D">
            <w:pPr>
              <w:spacing w:before="60" w:after="30" w:line="276" w:lineRule="auto"/>
              <w:rPr>
                <w:rFonts w:ascii="Arial" w:hAnsi="Arial" w:cs="Arial"/>
                <w:sz w:val="18"/>
                <w:szCs w:val="18"/>
                <w:lang w:val="en-GB"/>
              </w:rPr>
            </w:pPr>
          </w:p>
        </w:tc>
        <w:tc>
          <w:tcPr>
            <w:tcW w:w="1267" w:type="dxa"/>
            <w:tcBorders>
              <w:top w:val="nil"/>
              <w:left w:val="nil"/>
              <w:bottom w:val="nil"/>
              <w:right w:val="nil"/>
            </w:tcBorders>
            <w:noWrap/>
            <w:vAlign w:val="center"/>
            <w:hideMark/>
          </w:tcPr>
          <w:p w14:paraId="0D9A138A" w14:textId="77777777" w:rsidR="000F73F6" w:rsidRPr="00C02835" w:rsidRDefault="000F73F6" w:rsidP="009C586D">
            <w:pPr>
              <w:spacing w:before="60" w:after="30" w:line="276" w:lineRule="auto"/>
              <w:jc w:val="center"/>
              <w:rPr>
                <w:rFonts w:ascii="Arial" w:hAnsi="Arial" w:cs="Arial"/>
                <w:sz w:val="18"/>
                <w:szCs w:val="18"/>
                <w:lang w:val="en-GB"/>
              </w:rPr>
            </w:pPr>
          </w:p>
        </w:tc>
        <w:tc>
          <w:tcPr>
            <w:tcW w:w="1426" w:type="dxa"/>
            <w:tcBorders>
              <w:top w:val="nil"/>
              <w:left w:val="nil"/>
              <w:bottom w:val="nil"/>
              <w:right w:val="nil"/>
            </w:tcBorders>
            <w:noWrap/>
            <w:vAlign w:val="center"/>
            <w:hideMark/>
          </w:tcPr>
          <w:p w14:paraId="050C4176" w14:textId="29393B46" w:rsidR="000F73F6" w:rsidRPr="00C02835" w:rsidRDefault="00C02835" w:rsidP="009C586D">
            <w:pPr>
              <w:spacing w:before="60" w:after="30" w:line="276" w:lineRule="auto"/>
              <w:jc w:val="center"/>
              <w:rPr>
                <w:rFonts w:ascii="Arial" w:hAnsi="Arial" w:cs="Arial"/>
                <w:color w:val="000000"/>
                <w:sz w:val="18"/>
                <w:szCs w:val="18"/>
                <w:lang w:val="en-GB"/>
              </w:rPr>
            </w:pPr>
            <w:r w:rsidRPr="00C02835">
              <w:rPr>
                <w:rFonts w:ascii="Arial" w:hAnsi="Arial" w:cs="Arial"/>
                <w:color w:val="000000"/>
                <w:sz w:val="18"/>
                <w:szCs w:val="18"/>
              </w:rPr>
              <w:t>Furniture</w:t>
            </w:r>
          </w:p>
        </w:tc>
        <w:tc>
          <w:tcPr>
            <w:tcW w:w="1168" w:type="dxa"/>
            <w:tcBorders>
              <w:top w:val="nil"/>
              <w:left w:val="nil"/>
              <w:bottom w:val="nil"/>
              <w:right w:val="nil"/>
            </w:tcBorders>
            <w:noWrap/>
            <w:vAlign w:val="center"/>
            <w:hideMark/>
          </w:tcPr>
          <w:p w14:paraId="78B62B5D" w14:textId="77777777" w:rsidR="000F73F6" w:rsidRPr="00C02835" w:rsidRDefault="000F73F6" w:rsidP="009C586D">
            <w:pPr>
              <w:spacing w:before="60" w:after="30" w:line="276" w:lineRule="auto"/>
              <w:jc w:val="center"/>
              <w:rPr>
                <w:rFonts w:ascii="Arial" w:hAnsi="Arial" w:cs="Arial"/>
                <w:sz w:val="18"/>
                <w:szCs w:val="18"/>
                <w:lang w:val="en-GB"/>
              </w:rPr>
            </w:pPr>
          </w:p>
        </w:tc>
        <w:tc>
          <w:tcPr>
            <w:tcW w:w="1120" w:type="dxa"/>
            <w:tcBorders>
              <w:top w:val="nil"/>
              <w:left w:val="nil"/>
              <w:bottom w:val="nil"/>
              <w:right w:val="nil"/>
            </w:tcBorders>
            <w:noWrap/>
            <w:vAlign w:val="center"/>
            <w:hideMark/>
          </w:tcPr>
          <w:p w14:paraId="6A0BAC19" w14:textId="77777777" w:rsidR="000F73F6" w:rsidRPr="00C02835" w:rsidRDefault="000F73F6" w:rsidP="009C586D">
            <w:pPr>
              <w:spacing w:before="60" w:after="30" w:line="276" w:lineRule="auto"/>
              <w:jc w:val="center"/>
              <w:rPr>
                <w:rFonts w:ascii="Arial" w:hAnsi="Arial" w:cs="Arial"/>
                <w:sz w:val="18"/>
                <w:szCs w:val="18"/>
                <w:lang w:val="en-GB"/>
              </w:rPr>
            </w:pPr>
          </w:p>
        </w:tc>
      </w:tr>
      <w:tr w:rsidR="00735572" w:rsidRPr="00C02835" w14:paraId="79C6E249" w14:textId="77777777" w:rsidTr="00C02835">
        <w:trPr>
          <w:trHeight w:val="266"/>
        </w:trPr>
        <w:tc>
          <w:tcPr>
            <w:tcW w:w="3052" w:type="dxa"/>
            <w:tcBorders>
              <w:top w:val="nil"/>
              <w:left w:val="nil"/>
              <w:bottom w:val="nil"/>
              <w:right w:val="nil"/>
            </w:tcBorders>
            <w:noWrap/>
            <w:vAlign w:val="bottom"/>
            <w:hideMark/>
          </w:tcPr>
          <w:p w14:paraId="1F124F33" w14:textId="77777777" w:rsidR="000F73F6" w:rsidRPr="00C02835" w:rsidRDefault="000F73F6" w:rsidP="009C586D">
            <w:pPr>
              <w:spacing w:before="60" w:after="30" w:line="276" w:lineRule="auto"/>
              <w:jc w:val="center"/>
              <w:rPr>
                <w:rFonts w:ascii="Arial" w:hAnsi="Arial" w:cs="Arial"/>
                <w:sz w:val="18"/>
                <w:szCs w:val="18"/>
                <w:lang w:val="en-GB"/>
              </w:rPr>
            </w:pPr>
          </w:p>
        </w:tc>
        <w:tc>
          <w:tcPr>
            <w:tcW w:w="1134" w:type="dxa"/>
            <w:tcBorders>
              <w:top w:val="nil"/>
              <w:left w:val="nil"/>
              <w:bottom w:val="nil"/>
              <w:right w:val="nil"/>
            </w:tcBorders>
            <w:noWrap/>
            <w:vAlign w:val="center"/>
            <w:hideMark/>
          </w:tcPr>
          <w:p w14:paraId="1C75078F" w14:textId="77777777" w:rsidR="000F73F6" w:rsidRPr="00C02835" w:rsidRDefault="000F73F6" w:rsidP="009C586D">
            <w:pPr>
              <w:spacing w:before="60" w:after="30" w:line="276" w:lineRule="auto"/>
              <w:rPr>
                <w:rFonts w:ascii="Arial" w:hAnsi="Arial" w:cs="Arial"/>
                <w:sz w:val="18"/>
                <w:szCs w:val="18"/>
                <w:lang w:val="en-GB"/>
              </w:rPr>
            </w:pPr>
          </w:p>
        </w:tc>
        <w:tc>
          <w:tcPr>
            <w:tcW w:w="1267" w:type="dxa"/>
            <w:tcBorders>
              <w:top w:val="nil"/>
              <w:left w:val="nil"/>
              <w:bottom w:val="nil"/>
              <w:right w:val="nil"/>
            </w:tcBorders>
            <w:noWrap/>
            <w:vAlign w:val="center"/>
            <w:hideMark/>
          </w:tcPr>
          <w:p w14:paraId="3B08FE8B" w14:textId="77777777" w:rsidR="000F73F6" w:rsidRPr="00C02835" w:rsidRDefault="000F73F6" w:rsidP="009C586D">
            <w:pPr>
              <w:spacing w:before="60" w:after="30" w:line="276" w:lineRule="auto"/>
              <w:jc w:val="center"/>
              <w:rPr>
                <w:rFonts w:ascii="Arial" w:hAnsi="Arial" w:cs="Arial"/>
                <w:color w:val="000000"/>
                <w:sz w:val="18"/>
                <w:szCs w:val="18"/>
                <w:lang w:val="en-GB"/>
              </w:rPr>
            </w:pPr>
            <w:r w:rsidRPr="00C02835">
              <w:rPr>
                <w:rFonts w:ascii="Arial" w:hAnsi="Arial" w:cs="Arial"/>
                <w:color w:val="000000"/>
                <w:sz w:val="18"/>
                <w:szCs w:val="18"/>
              </w:rPr>
              <w:t>Building</w:t>
            </w:r>
          </w:p>
        </w:tc>
        <w:tc>
          <w:tcPr>
            <w:tcW w:w="1426" w:type="dxa"/>
            <w:tcBorders>
              <w:top w:val="nil"/>
              <w:left w:val="nil"/>
              <w:bottom w:val="nil"/>
              <w:right w:val="nil"/>
            </w:tcBorders>
            <w:noWrap/>
            <w:vAlign w:val="center"/>
            <w:hideMark/>
          </w:tcPr>
          <w:p w14:paraId="73B43073" w14:textId="48FCCD7F" w:rsidR="000F73F6" w:rsidRPr="00C02835" w:rsidRDefault="00C02835" w:rsidP="009C586D">
            <w:pPr>
              <w:spacing w:before="60" w:after="30" w:line="276" w:lineRule="auto"/>
              <w:jc w:val="center"/>
              <w:rPr>
                <w:rFonts w:ascii="Arial" w:hAnsi="Arial" w:cs="Arial"/>
                <w:color w:val="000000"/>
                <w:sz w:val="18"/>
                <w:szCs w:val="18"/>
                <w:lang w:val="en-GB"/>
              </w:rPr>
            </w:pPr>
            <w:r w:rsidRPr="00C02835">
              <w:rPr>
                <w:rFonts w:ascii="Arial" w:hAnsi="Arial" w:cs="Arial"/>
                <w:color w:val="000000"/>
                <w:sz w:val="18"/>
                <w:szCs w:val="18"/>
              </w:rPr>
              <w:t xml:space="preserve">and </w:t>
            </w:r>
            <w:r w:rsidR="000F73F6" w:rsidRPr="00C02835">
              <w:rPr>
                <w:rFonts w:ascii="Arial" w:hAnsi="Arial" w:cs="Arial"/>
                <w:color w:val="000000"/>
                <w:sz w:val="18"/>
                <w:szCs w:val="18"/>
              </w:rPr>
              <w:t>Office</w:t>
            </w:r>
          </w:p>
        </w:tc>
        <w:tc>
          <w:tcPr>
            <w:tcW w:w="1168" w:type="dxa"/>
            <w:tcBorders>
              <w:top w:val="nil"/>
              <w:left w:val="nil"/>
              <w:bottom w:val="nil"/>
              <w:right w:val="nil"/>
            </w:tcBorders>
            <w:noWrap/>
            <w:vAlign w:val="center"/>
            <w:hideMark/>
          </w:tcPr>
          <w:p w14:paraId="1F332C74" w14:textId="77777777" w:rsidR="000F73F6" w:rsidRPr="00C02835" w:rsidRDefault="000F73F6" w:rsidP="009C586D">
            <w:pPr>
              <w:spacing w:before="60" w:after="30" w:line="276" w:lineRule="auto"/>
              <w:jc w:val="center"/>
              <w:rPr>
                <w:rFonts w:ascii="Arial" w:hAnsi="Arial" w:cs="Arial"/>
                <w:sz w:val="18"/>
                <w:szCs w:val="18"/>
                <w:lang w:val="en-GB"/>
              </w:rPr>
            </w:pPr>
          </w:p>
        </w:tc>
        <w:tc>
          <w:tcPr>
            <w:tcW w:w="1120" w:type="dxa"/>
            <w:tcBorders>
              <w:top w:val="nil"/>
              <w:left w:val="nil"/>
              <w:bottom w:val="nil"/>
              <w:right w:val="nil"/>
            </w:tcBorders>
            <w:noWrap/>
            <w:vAlign w:val="center"/>
            <w:hideMark/>
          </w:tcPr>
          <w:p w14:paraId="17F3A9D4" w14:textId="77777777" w:rsidR="000F73F6" w:rsidRPr="00C02835" w:rsidRDefault="000F73F6" w:rsidP="009C586D">
            <w:pPr>
              <w:spacing w:before="60" w:after="30" w:line="276" w:lineRule="auto"/>
              <w:jc w:val="center"/>
              <w:rPr>
                <w:rFonts w:ascii="Arial" w:hAnsi="Arial" w:cs="Arial"/>
                <w:sz w:val="18"/>
                <w:szCs w:val="18"/>
                <w:lang w:val="en-GB"/>
              </w:rPr>
            </w:pPr>
          </w:p>
        </w:tc>
      </w:tr>
      <w:tr w:rsidR="00735572" w:rsidRPr="00C02835" w14:paraId="125D48B7" w14:textId="77777777" w:rsidTr="00C02835">
        <w:trPr>
          <w:trHeight w:val="275"/>
        </w:trPr>
        <w:tc>
          <w:tcPr>
            <w:tcW w:w="3052" w:type="dxa"/>
            <w:tcBorders>
              <w:top w:val="nil"/>
              <w:left w:val="nil"/>
              <w:bottom w:val="nil"/>
              <w:right w:val="nil"/>
            </w:tcBorders>
            <w:noWrap/>
            <w:vAlign w:val="bottom"/>
            <w:hideMark/>
          </w:tcPr>
          <w:p w14:paraId="5DE3F42B" w14:textId="77777777" w:rsidR="000F73F6" w:rsidRPr="00C02835" w:rsidRDefault="000F73F6" w:rsidP="009C586D">
            <w:pPr>
              <w:spacing w:before="60" w:after="30" w:line="276" w:lineRule="auto"/>
              <w:jc w:val="center"/>
              <w:rPr>
                <w:rFonts w:ascii="Arial" w:hAnsi="Arial" w:cs="Arial"/>
                <w:sz w:val="18"/>
                <w:szCs w:val="18"/>
                <w:lang w:val="en-GB"/>
              </w:rPr>
            </w:pPr>
          </w:p>
        </w:tc>
        <w:tc>
          <w:tcPr>
            <w:tcW w:w="1134" w:type="dxa"/>
            <w:tcBorders>
              <w:top w:val="nil"/>
              <w:left w:val="nil"/>
              <w:right w:val="nil"/>
            </w:tcBorders>
            <w:noWrap/>
            <w:vAlign w:val="center"/>
            <w:hideMark/>
          </w:tcPr>
          <w:p w14:paraId="0D1AF3F6" w14:textId="77777777" w:rsidR="000F73F6" w:rsidRPr="00C02835" w:rsidRDefault="000F73F6" w:rsidP="00D47CA6">
            <w:pPr>
              <w:pBdr>
                <w:bottom w:val="single" w:sz="4" w:space="1" w:color="auto"/>
              </w:pBdr>
              <w:spacing w:before="60" w:after="30" w:line="276" w:lineRule="auto"/>
              <w:jc w:val="center"/>
              <w:rPr>
                <w:rFonts w:ascii="Arial" w:hAnsi="Arial" w:cs="Arial"/>
                <w:color w:val="000000"/>
                <w:sz w:val="18"/>
                <w:szCs w:val="18"/>
                <w:lang w:val="en-GB"/>
              </w:rPr>
            </w:pPr>
            <w:r w:rsidRPr="00C02835">
              <w:rPr>
                <w:rFonts w:ascii="Arial" w:hAnsi="Arial" w:cs="Arial"/>
                <w:color w:val="000000"/>
                <w:sz w:val="18"/>
                <w:szCs w:val="18"/>
                <w:lang w:val="en-GB"/>
              </w:rPr>
              <w:t>Land</w:t>
            </w:r>
          </w:p>
        </w:tc>
        <w:tc>
          <w:tcPr>
            <w:tcW w:w="1267" w:type="dxa"/>
            <w:tcBorders>
              <w:top w:val="nil"/>
              <w:left w:val="nil"/>
              <w:right w:val="nil"/>
            </w:tcBorders>
            <w:noWrap/>
            <w:vAlign w:val="center"/>
            <w:hideMark/>
          </w:tcPr>
          <w:p w14:paraId="711CC22C" w14:textId="77777777" w:rsidR="000F73F6" w:rsidRPr="00C02835" w:rsidRDefault="000F73F6" w:rsidP="00D47CA6">
            <w:pPr>
              <w:pBdr>
                <w:bottom w:val="single" w:sz="4" w:space="1" w:color="auto"/>
              </w:pBdr>
              <w:spacing w:before="60" w:after="30" w:line="276" w:lineRule="auto"/>
              <w:jc w:val="center"/>
              <w:rPr>
                <w:rFonts w:ascii="Arial" w:hAnsi="Arial" w:cs="Arial"/>
                <w:color w:val="000000"/>
                <w:sz w:val="18"/>
                <w:szCs w:val="18"/>
                <w:lang w:val="en-GB"/>
              </w:rPr>
            </w:pPr>
            <w:r w:rsidRPr="00C02835">
              <w:rPr>
                <w:rFonts w:ascii="Arial" w:hAnsi="Arial" w:cs="Arial"/>
                <w:color w:val="000000"/>
                <w:sz w:val="18"/>
                <w:szCs w:val="18"/>
                <w:lang w:val="en-GB"/>
              </w:rPr>
              <w:t>Improvement</w:t>
            </w:r>
          </w:p>
        </w:tc>
        <w:tc>
          <w:tcPr>
            <w:tcW w:w="1426" w:type="dxa"/>
            <w:tcBorders>
              <w:top w:val="nil"/>
              <w:left w:val="nil"/>
              <w:right w:val="nil"/>
            </w:tcBorders>
            <w:noWrap/>
            <w:vAlign w:val="center"/>
            <w:hideMark/>
          </w:tcPr>
          <w:p w14:paraId="1F2F5430" w14:textId="77777777" w:rsidR="000F73F6" w:rsidRPr="00C02835" w:rsidRDefault="000F73F6" w:rsidP="00D47CA6">
            <w:pPr>
              <w:pBdr>
                <w:bottom w:val="single" w:sz="4" w:space="1" w:color="auto"/>
              </w:pBdr>
              <w:spacing w:before="60" w:after="30" w:line="276" w:lineRule="auto"/>
              <w:jc w:val="center"/>
              <w:rPr>
                <w:rFonts w:ascii="Arial" w:hAnsi="Arial" w:cs="Arial"/>
                <w:color w:val="000000"/>
                <w:sz w:val="18"/>
                <w:szCs w:val="18"/>
                <w:lang w:val="en-GB"/>
              </w:rPr>
            </w:pPr>
            <w:r w:rsidRPr="00C02835">
              <w:rPr>
                <w:rFonts w:ascii="Arial" w:hAnsi="Arial" w:cs="Arial"/>
                <w:color w:val="000000"/>
                <w:sz w:val="18"/>
                <w:szCs w:val="18"/>
                <w:lang w:val="en-GB"/>
              </w:rPr>
              <w:t>Decorations</w:t>
            </w:r>
          </w:p>
        </w:tc>
        <w:tc>
          <w:tcPr>
            <w:tcW w:w="1168" w:type="dxa"/>
            <w:tcBorders>
              <w:top w:val="nil"/>
              <w:left w:val="nil"/>
              <w:right w:val="nil"/>
            </w:tcBorders>
            <w:noWrap/>
            <w:vAlign w:val="center"/>
            <w:hideMark/>
          </w:tcPr>
          <w:p w14:paraId="02627D29" w14:textId="77777777" w:rsidR="000F73F6" w:rsidRPr="00C02835" w:rsidRDefault="000F73F6" w:rsidP="00C02835">
            <w:pPr>
              <w:pBdr>
                <w:bottom w:val="single" w:sz="4" w:space="1" w:color="auto"/>
              </w:pBdr>
              <w:spacing w:before="60" w:after="30" w:line="276" w:lineRule="auto"/>
              <w:jc w:val="center"/>
              <w:rPr>
                <w:rFonts w:ascii="Arial" w:hAnsi="Arial" w:cs="Arial"/>
                <w:color w:val="000000"/>
                <w:sz w:val="18"/>
                <w:szCs w:val="18"/>
                <w:lang w:val="en-GB"/>
              </w:rPr>
            </w:pPr>
            <w:r w:rsidRPr="00C02835">
              <w:rPr>
                <w:rFonts w:ascii="Arial" w:hAnsi="Arial" w:cs="Arial"/>
                <w:color w:val="000000"/>
                <w:sz w:val="18"/>
                <w:szCs w:val="18"/>
                <w:lang w:val="en-GB"/>
              </w:rPr>
              <w:t>Computer</w:t>
            </w:r>
          </w:p>
        </w:tc>
        <w:tc>
          <w:tcPr>
            <w:tcW w:w="1120" w:type="dxa"/>
            <w:tcBorders>
              <w:top w:val="nil"/>
              <w:left w:val="nil"/>
              <w:right w:val="nil"/>
            </w:tcBorders>
            <w:noWrap/>
            <w:vAlign w:val="center"/>
            <w:hideMark/>
          </w:tcPr>
          <w:p w14:paraId="46750568" w14:textId="77777777" w:rsidR="000F73F6" w:rsidRPr="00C02835" w:rsidRDefault="000F73F6" w:rsidP="00D47CA6">
            <w:pPr>
              <w:pBdr>
                <w:bottom w:val="single" w:sz="4" w:space="1" w:color="auto"/>
              </w:pBdr>
              <w:spacing w:before="60" w:after="30" w:line="276" w:lineRule="auto"/>
              <w:jc w:val="center"/>
              <w:rPr>
                <w:rFonts w:ascii="Arial" w:hAnsi="Arial" w:cs="Arial"/>
                <w:color w:val="000000"/>
                <w:sz w:val="18"/>
                <w:szCs w:val="18"/>
                <w:lang w:val="en-GB"/>
              </w:rPr>
            </w:pPr>
            <w:r w:rsidRPr="00C02835">
              <w:rPr>
                <w:rFonts w:ascii="Arial" w:hAnsi="Arial" w:cs="Arial"/>
                <w:color w:val="000000"/>
                <w:sz w:val="18"/>
                <w:szCs w:val="18"/>
                <w:lang w:val="en-GB"/>
              </w:rPr>
              <w:t>Total</w:t>
            </w:r>
          </w:p>
        </w:tc>
      </w:tr>
      <w:tr w:rsidR="00735572" w:rsidRPr="00C02835" w14:paraId="6FA83D27" w14:textId="77777777" w:rsidTr="00C02835">
        <w:trPr>
          <w:trHeight w:val="285"/>
        </w:trPr>
        <w:tc>
          <w:tcPr>
            <w:tcW w:w="3052" w:type="dxa"/>
            <w:tcBorders>
              <w:top w:val="nil"/>
              <w:left w:val="nil"/>
              <w:bottom w:val="nil"/>
              <w:right w:val="nil"/>
            </w:tcBorders>
            <w:noWrap/>
            <w:vAlign w:val="bottom"/>
            <w:hideMark/>
          </w:tcPr>
          <w:p w14:paraId="1FBB5778" w14:textId="77777777" w:rsidR="000F73F6" w:rsidRPr="00C02835" w:rsidRDefault="000F73F6" w:rsidP="009C586D">
            <w:pPr>
              <w:spacing w:before="60" w:after="30" w:line="276" w:lineRule="auto"/>
              <w:jc w:val="center"/>
              <w:rPr>
                <w:rFonts w:ascii="Arial" w:hAnsi="Arial" w:cs="Arial"/>
                <w:color w:val="000000"/>
                <w:sz w:val="18"/>
                <w:szCs w:val="18"/>
                <w:lang w:val="en-GB"/>
              </w:rPr>
            </w:pPr>
          </w:p>
        </w:tc>
        <w:tc>
          <w:tcPr>
            <w:tcW w:w="1134" w:type="dxa"/>
            <w:tcBorders>
              <w:top w:val="nil"/>
              <w:left w:val="nil"/>
              <w:bottom w:val="nil"/>
              <w:right w:val="nil"/>
            </w:tcBorders>
            <w:noWrap/>
            <w:vAlign w:val="bottom"/>
            <w:hideMark/>
          </w:tcPr>
          <w:p w14:paraId="711758E7" w14:textId="77777777" w:rsidR="000F73F6" w:rsidRPr="00C02835" w:rsidRDefault="000F73F6" w:rsidP="009C586D">
            <w:pPr>
              <w:spacing w:before="60" w:after="30" w:line="276" w:lineRule="auto"/>
              <w:rPr>
                <w:rFonts w:ascii="Arial" w:hAnsi="Arial" w:cs="Arial"/>
                <w:sz w:val="18"/>
                <w:szCs w:val="18"/>
                <w:lang w:val="en-GB"/>
              </w:rPr>
            </w:pPr>
          </w:p>
        </w:tc>
        <w:tc>
          <w:tcPr>
            <w:tcW w:w="1267" w:type="dxa"/>
            <w:tcBorders>
              <w:top w:val="nil"/>
              <w:left w:val="nil"/>
              <w:bottom w:val="nil"/>
              <w:right w:val="nil"/>
            </w:tcBorders>
            <w:noWrap/>
            <w:vAlign w:val="bottom"/>
            <w:hideMark/>
          </w:tcPr>
          <w:p w14:paraId="6ECB9874" w14:textId="77777777" w:rsidR="000F73F6" w:rsidRPr="00C02835" w:rsidRDefault="000F73F6" w:rsidP="009C586D">
            <w:pPr>
              <w:spacing w:before="60" w:after="30" w:line="276" w:lineRule="auto"/>
              <w:rPr>
                <w:rFonts w:ascii="Arial" w:hAnsi="Arial" w:cs="Arial"/>
                <w:sz w:val="18"/>
                <w:szCs w:val="18"/>
                <w:lang w:val="en-GB"/>
              </w:rPr>
            </w:pPr>
          </w:p>
        </w:tc>
        <w:tc>
          <w:tcPr>
            <w:tcW w:w="1426" w:type="dxa"/>
            <w:tcBorders>
              <w:top w:val="nil"/>
              <w:left w:val="nil"/>
              <w:bottom w:val="nil"/>
              <w:right w:val="nil"/>
            </w:tcBorders>
            <w:noWrap/>
            <w:vAlign w:val="bottom"/>
            <w:hideMark/>
          </w:tcPr>
          <w:p w14:paraId="28AE8296" w14:textId="77777777" w:rsidR="000F73F6" w:rsidRPr="00C02835" w:rsidRDefault="000F73F6" w:rsidP="009C586D">
            <w:pPr>
              <w:spacing w:before="60" w:after="30" w:line="276" w:lineRule="auto"/>
              <w:rPr>
                <w:rFonts w:ascii="Arial" w:hAnsi="Arial" w:cs="Arial"/>
                <w:sz w:val="18"/>
                <w:szCs w:val="18"/>
                <w:lang w:val="en-GB"/>
              </w:rPr>
            </w:pPr>
          </w:p>
        </w:tc>
        <w:tc>
          <w:tcPr>
            <w:tcW w:w="1168" w:type="dxa"/>
            <w:tcBorders>
              <w:top w:val="nil"/>
              <w:left w:val="nil"/>
              <w:bottom w:val="nil"/>
              <w:right w:val="nil"/>
            </w:tcBorders>
            <w:noWrap/>
            <w:vAlign w:val="bottom"/>
            <w:hideMark/>
          </w:tcPr>
          <w:p w14:paraId="7A4B45B6" w14:textId="77777777" w:rsidR="000F73F6" w:rsidRPr="00C02835" w:rsidRDefault="000F73F6" w:rsidP="009C586D">
            <w:pPr>
              <w:spacing w:before="60" w:after="30" w:line="276" w:lineRule="auto"/>
              <w:rPr>
                <w:rFonts w:ascii="Arial" w:hAnsi="Arial" w:cs="Arial"/>
                <w:sz w:val="18"/>
                <w:szCs w:val="18"/>
                <w:lang w:val="en-GB"/>
              </w:rPr>
            </w:pPr>
          </w:p>
        </w:tc>
        <w:tc>
          <w:tcPr>
            <w:tcW w:w="1120" w:type="dxa"/>
            <w:tcBorders>
              <w:top w:val="nil"/>
              <w:left w:val="nil"/>
              <w:bottom w:val="nil"/>
              <w:right w:val="nil"/>
            </w:tcBorders>
            <w:noWrap/>
            <w:vAlign w:val="bottom"/>
            <w:hideMark/>
          </w:tcPr>
          <w:p w14:paraId="16D7CB8A" w14:textId="77777777" w:rsidR="000F73F6" w:rsidRPr="00C02835" w:rsidRDefault="000F73F6" w:rsidP="009C586D">
            <w:pPr>
              <w:spacing w:before="60" w:after="30" w:line="276" w:lineRule="auto"/>
              <w:rPr>
                <w:rFonts w:ascii="Arial" w:hAnsi="Arial" w:cs="Arial"/>
                <w:sz w:val="18"/>
                <w:szCs w:val="18"/>
                <w:lang w:val="en-GB"/>
              </w:rPr>
            </w:pPr>
          </w:p>
        </w:tc>
      </w:tr>
      <w:tr w:rsidR="00D24936" w:rsidRPr="00C02835" w14:paraId="47024FC4" w14:textId="77777777" w:rsidTr="00C02835">
        <w:trPr>
          <w:trHeight w:val="323"/>
        </w:trPr>
        <w:tc>
          <w:tcPr>
            <w:tcW w:w="3052" w:type="dxa"/>
            <w:tcBorders>
              <w:top w:val="nil"/>
              <w:left w:val="nil"/>
              <w:bottom w:val="nil"/>
              <w:right w:val="nil"/>
            </w:tcBorders>
            <w:noWrap/>
            <w:vAlign w:val="center"/>
            <w:hideMark/>
          </w:tcPr>
          <w:p w14:paraId="5433C1D5" w14:textId="77777777" w:rsidR="00D24936" w:rsidRPr="00C02835" w:rsidRDefault="00D24936" w:rsidP="00D24936">
            <w:pPr>
              <w:spacing w:before="60" w:after="30" w:line="276" w:lineRule="auto"/>
              <w:jc w:val="both"/>
              <w:rPr>
                <w:rFonts w:ascii="Arial" w:hAnsi="Arial" w:cs="Arial"/>
                <w:color w:val="000000"/>
                <w:sz w:val="18"/>
                <w:szCs w:val="18"/>
              </w:rPr>
            </w:pPr>
            <w:r w:rsidRPr="00C02835">
              <w:rPr>
                <w:rFonts w:ascii="Arial" w:hAnsi="Arial" w:cs="Arial"/>
                <w:color w:val="000000"/>
                <w:sz w:val="18"/>
                <w:szCs w:val="18"/>
              </w:rPr>
              <w:t xml:space="preserve">Net book value </w:t>
            </w:r>
          </w:p>
          <w:p w14:paraId="243F0113" w14:textId="6A5DF04A" w:rsidR="00D24936" w:rsidRPr="00C02835" w:rsidRDefault="00D24936" w:rsidP="00D24936">
            <w:pPr>
              <w:spacing w:before="60" w:after="30" w:line="276" w:lineRule="auto"/>
              <w:jc w:val="both"/>
              <w:rPr>
                <w:rFonts w:ascii="Arial" w:hAnsi="Arial" w:cs="Arial"/>
                <w:color w:val="000000"/>
                <w:sz w:val="18"/>
                <w:szCs w:val="18"/>
              </w:rPr>
            </w:pPr>
            <w:r w:rsidRPr="00C02835">
              <w:rPr>
                <w:rFonts w:ascii="Arial" w:hAnsi="Arial" w:cs="Arial"/>
                <w:color w:val="000000"/>
                <w:sz w:val="18"/>
                <w:szCs w:val="18"/>
              </w:rPr>
              <w:t xml:space="preserve">     as at 1 January 202</w:t>
            </w:r>
            <w:r w:rsidR="003E6C88" w:rsidRPr="00C02835">
              <w:rPr>
                <w:rFonts w:ascii="Arial" w:hAnsi="Arial" w:cs="Arial"/>
                <w:color w:val="000000"/>
                <w:sz w:val="18"/>
                <w:szCs w:val="18"/>
              </w:rPr>
              <w:t>6</w:t>
            </w:r>
          </w:p>
        </w:tc>
        <w:tc>
          <w:tcPr>
            <w:tcW w:w="1134" w:type="dxa"/>
            <w:tcBorders>
              <w:top w:val="nil"/>
              <w:left w:val="nil"/>
              <w:bottom w:val="nil"/>
              <w:right w:val="nil"/>
            </w:tcBorders>
            <w:noWrap/>
            <w:vAlign w:val="center"/>
          </w:tcPr>
          <w:p w14:paraId="5A78FB30" w14:textId="77777777" w:rsidR="004E2EB5" w:rsidRPr="00C02835" w:rsidRDefault="004E2EB5" w:rsidP="00D24936">
            <w:pPr>
              <w:spacing w:before="60" w:after="30" w:line="276" w:lineRule="auto"/>
              <w:jc w:val="right"/>
              <w:rPr>
                <w:rFonts w:ascii="Arial" w:hAnsi="Arial" w:cs="Arial"/>
                <w:color w:val="000000"/>
                <w:sz w:val="18"/>
                <w:szCs w:val="18"/>
                <w:lang w:val="en-GB"/>
              </w:rPr>
            </w:pPr>
          </w:p>
          <w:p w14:paraId="2018EBC7" w14:textId="11E006FE" w:rsidR="00D24936" w:rsidRPr="00C02835" w:rsidRDefault="004E2EB5" w:rsidP="00D24936">
            <w:pPr>
              <w:spacing w:before="60" w:after="30" w:line="276" w:lineRule="auto"/>
              <w:jc w:val="right"/>
              <w:rPr>
                <w:rFonts w:ascii="Arial" w:hAnsi="Arial" w:cs="Arial"/>
                <w:color w:val="000000"/>
                <w:sz w:val="18"/>
                <w:szCs w:val="18"/>
                <w:lang w:val="en-GB"/>
              </w:rPr>
            </w:pPr>
            <w:r w:rsidRPr="00C02835">
              <w:rPr>
                <w:rFonts w:ascii="Arial" w:hAnsi="Arial" w:cs="Arial"/>
                <w:color w:val="000000"/>
                <w:sz w:val="18"/>
                <w:szCs w:val="18"/>
                <w:lang w:val="en-GB"/>
              </w:rPr>
              <w:t>18,564</w:t>
            </w:r>
          </w:p>
        </w:tc>
        <w:tc>
          <w:tcPr>
            <w:tcW w:w="1267" w:type="dxa"/>
            <w:tcBorders>
              <w:top w:val="nil"/>
              <w:left w:val="nil"/>
              <w:bottom w:val="nil"/>
              <w:right w:val="nil"/>
            </w:tcBorders>
            <w:noWrap/>
            <w:vAlign w:val="center"/>
          </w:tcPr>
          <w:p w14:paraId="11567B13" w14:textId="77777777" w:rsidR="009A65BB" w:rsidRPr="00C02835" w:rsidRDefault="009A65BB" w:rsidP="00D24936">
            <w:pPr>
              <w:spacing w:before="60" w:after="30" w:line="276" w:lineRule="auto"/>
              <w:jc w:val="right"/>
              <w:rPr>
                <w:rFonts w:ascii="Arial" w:hAnsi="Arial" w:cs="Arial"/>
                <w:color w:val="000000"/>
                <w:sz w:val="18"/>
                <w:szCs w:val="18"/>
                <w:lang w:val="en-GB"/>
              </w:rPr>
            </w:pPr>
          </w:p>
          <w:p w14:paraId="234EA992" w14:textId="38402EF7" w:rsidR="00D24936" w:rsidRPr="00C02835" w:rsidRDefault="00D22F84" w:rsidP="00D24936">
            <w:pPr>
              <w:spacing w:before="60" w:after="30" w:line="276" w:lineRule="auto"/>
              <w:jc w:val="right"/>
              <w:rPr>
                <w:rFonts w:ascii="Arial" w:hAnsi="Arial" w:cs="Arial"/>
                <w:color w:val="000000"/>
                <w:sz w:val="18"/>
                <w:szCs w:val="18"/>
                <w:lang w:val="en-GB"/>
              </w:rPr>
            </w:pPr>
            <w:r w:rsidRPr="00C02835">
              <w:rPr>
                <w:rFonts w:ascii="Arial" w:hAnsi="Arial" w:cs="Arial"/>
                <w:color w:val="000000"/>
                <w:sz w:val="18"/>
                <w:szCs w:val="18"/>
                <w:lang w:val="en-GB"/>
              </w:rPr>
              <w:t>1,946</w:t>
            </w:r>
          </w:p>
        </w:tc>
        <w:tc>
          <w:tcPr>
            <w:tcW w:w="1426" w:type="dxa"/>
            <w:tcBorders>
              <w:top w:val="nil"/>
              <w:left w:val="nil"/>
              <w:bottom w:val="nil"/>
              <w:right w:val="nil"/>
            </w:tcBorders>
            <w:noWrap/>
            <w:vAlign w:val="center"/>
          </w:tcPr>
          <w:p w14:paraId="79306A8E" w14:textId="77777777" w:rsidR="009A65BB" w:rsidRPr="00C02835" w:rsidRDefault="009A65BB" w:rsidP="00D24936">
            <w:pPr>
              <w:spacing w:before="60" w:after="30" w:line="276" w:lineRule="auto"/>
              <w:jc w:val="right"/>
              <w:rPr>
                <w:rFonts w:ascii="Arial" w:hAnsi="Arial" w:cs="Arial"/>
                <w:color w:val="000000"/>
                <w:sz w:val="18"/>
                <w:szCs w:val="18"/>
                <w:lang w:val="en-GB"/>
              </w:rPr>
            </w:pPr>
          </w:p>
          <w:p w14:paraId="7D29F7DC" w14:textId="3DBC3B01" w:rsidR="00D24936" w:rsidRPr="00C02835" w:rsidRDefault="002444A5" w:rsidP="00D24936">
            <w:pPr>
              <w:spacing w:before="60" w:after="30" w:line="276" w:lineRule="auto"/>
              <w:jc w:val="right"/>
              <w:rPr>
                <w:rFonts w:ascii="Arial" w:hAnsi="Arial" w:cs="Arial"/>
                <w:color w:val="000000"/>
                <w:sz w:val="18"/>
                <w:szCs w:val="18"/>
                <w:lang w:val="en-GB"/>
              </w:rPr>
            </w:pPr>
            <w:r w:rsidRPr="00C02835">
              <w:rPr>
                <w:rFonts w:ascii="Arial" w:hAnsi="Arial" w:cs="Arial"/>
                <w:color w:val="000000"/>
                <w:sz w:val="18"/>
                <w:szCs w:val="18"/>
                <w:lang w:val="en-GB"/>
              </w:rPr>
              <w:t>321</w:t>
            </w:r>
          </w:p>
        </w:tc>
        <w:tc>
          <w:tcPr>
            <w:tcW w:w="1168" w:type="dxa"/>
            <w:tcBorders>
              <w:top w:val="nil"/>
              <w:left w:val="nil"/>
              <w:bottom w:val="nil"/>
              <w:right w:val="nil"/>
            </w:tcBorders>
            <w:noWrap/>
            <w:vAlign w:val="center"/>
          </w:tcPr>
          <w:p w14:paraId="05B39B7C" w14:textId="77777777" w:rsidR="009A65BB" w:rsidRPr="00C02835" w:rsidRDefault="009A65BB" w:rsidP="00D24936">
            <w:pPr>
              <w:spacing w:before="60" w:after="30" w:line="276" w:lineRule="auto"/>
              <w:jc w:val="right"/>
              <w:rPr>
                <w:rFonts w:ascii="Arial" w:hAnsi="Arial" w:cs="Arial"/>
                <w:color w:val="000000"/>
                <w:sz w:val="18"/>
                <w:szCs w:val="18"/>
                <w:lang w:val="en-GB"/>
              </w:rPr>
            </w:pPr>
          </w:p>
          <w:p w14:paraId="585B5EF0" w14:textId="6FB36FD0" w:rsidR="00D24936" w:rsidRPr="00C02835" w:rsidRDefault="009C06B0" w:rsidP="00D24936">
            <w:pPr>
              <w:spacing w:before="60" w:after="30" w:line="276" w:lineRule="auto"/>
              <w:jc w:val="right"/>
              <w:rPr>
                <w:rFonts w:ascii="Arial" w:hAnsi="Arial" w:cstheme="minorBidi"/>
                <w:color w:val="000000"/>
                <w:sz w:val="18"/>
                <w:szCs w:val="18"/>
              </w:rPr>
            </w:pPr>
            <w:r w:rsidRPr="00C02835">
              <w:rPr>
                <w:rFonts w:ascii="Arial" w:hAnsi="Arial" w:cstheme="minorBidi"/>
                <w:color w:val="000000"/>
                <w:sz w:val="18"/>
                <w:szCs w:val="18"/>
              </w:rPr>
              <w:t>896</w:t>
            </w:r>
          </w:p>
        </w:tc>
        <w:tc>
          <w:tcPr>
            <w:tcW w:w="1120" w:type="dxa"/>
            <w:tcBorders>
              <w:top w:val="nil"/>
              <w:left w:val="nil"/>
              <w:bottom w:val="nil"/>
              <w:right w:val="nil"/>
            </w:tcBorders>
            <w:noWrap/>
            <w:vAlign w:val="center"/>
          </w:tcPr>
          <w:p w14:paraId="5328DB46" w14:textId="77777777" w:rsidR="009A65BB" w:rsidRPr="00C02835" w:rsidRDefault="009A65BB" w:rsidP="00D24936">
            <w:pPr>
              <w:spacing w:before="60" w:after="30" w:line="276" w:lineRule="auto"/>
              <w:jc w:val="right"/>
              <w:rPr>
                <w:rFonts w:ascii="Arial" w:hAnsi="Arial" w:cs="Arial"/>
                <w:color w:val="000000"/>
                <w:sz w:val="18"/>
                <w:szCs w:val="18"/>
                <w:lang w:val="en-GB"/>
              </w:rPr>
            </w:pPr>
          </w:p>
          <w:p w14:paraId="1B131B12" w14:textId="0FE47B56" w:rsidR="00D24936" w:rsidRPr="00C02835" w:rsidRDefault="00DE24DC" w:rsidP="00D24936">
            <w:pPr>
              <w:spacing w:before="60" w:after="30" w:line="276" w:lineRule="auto"/>
              <w:jc w:val="right"/>
              <w:rPr>
                <w:rFonts w:ascii="Arial" w:hAnsi="Arial" w:cs="Arial"/>
                <w:color w:val="000000"/>
                <w:sz w:val="18"/>
                <w:szCs w:val="18"/>
                <w:lang w:val="en-GB"/>
              </w:rPr>
            </w:pPr>
            <w:r w:rsidRPr="00C02835">
              <w:rPr>
                <w:rFonts w:ascii="Arial" w:hAnsi="Arial" w:cs="Arial"/>
                <w:color w:val="000000"/>
                <w:sz w:val="18"/>
                <w:szCs w:val="18"/>
                <w:lang w:val="en-GB"/>
              </w:rPr>
              <w:t>21,727</w:t>
            </w:r>
          </w:p>
        </w:tc>
      </w:tr>
      <w:tr w:rsidR="00C7519C" w:rsidRPr="00C02835" w14:paraId="691B3D8D" w14:textId="77777777" w:rsidTr="00C02835">
        <w:trPr>
          <w:trHeight w:val="300"/>
        </w:trPr>
        <w:tc>
          <w:tcPr>
            <w:tcW w:w="3052" w:type="dxa"/>
            <w:tcBorders>
              <w:top w:val="nil"/>
              <w:left w:val="nil"/>
              <w:bottom w:val="nil"/>
              <w:right w:val="nil"/>
            </w:tcBorders>
            <w:noWrap/>
            <w:vAlign w:val="center"/>
            <w:hideMark/>
          </w:tcPr>
          <w:p w14:paraId="3EBADDF5" w14:textId="679C315F" w:rsidR="00C7519C" w:rsidRPr="00C02835" w:rsidRDefault="00C7519C" w:rsidP="00C7519C">
            <w:pPr>
              <w:spacing w:before="60" w:after="30" w:line="276" w:lineRule="auto"/>
              <w:jc w:val="both"/>
              <w:rPr>
                <w:rFonts w:ascii="Arial" w:hAnsi="Arial" w:cs="Arial"/>
                <w:color w:val="000000"/>
                <w:sz w:val="18"/>
                <w:szCs w:val="18"/>
                <w:u w:val="single"/>
                <w:lang w:val="en-GB"/>
              </w:rPr>
            </w:pPr>
            <w:r w:rsidRPr="00C02835">
              <w:rPr>
                <w:rFonts w:ascii="Arial" w:hAnsi="Arial" w:cs="Arial"/>
                <w:color w:val="000000"/>
                <w:sz w:val="18"/>
                <w:szCs w:val="18"/>
                <w:u w:val="single"/>
              </w:rPr>
              <w:t>Add</w:t>
            </w:r>
            <w:r w:rsidRPr="00C02835">
              <w:rPr>
                <w:rFonts w:ascii="Arial" w:hAnsi="Arial" w:cs="Arial"/>
                <w:color w:val="000000"/>
                <w:sz w:val="18"/>
                <w:szCs w:val="18"/>
              </w:rPr>
              <w:t xml:space="preserve"> Purchased</w:t>
            </w:r>
          </w:p>
        </w:tc>
        <w:tc>
          <w:tcPr>
            <w:tcW w:w="1134" w:type="dxa"/>
            <w:tcBorders>
              <w:top w:val="nil"/>
              <w:left w:val="nil"/>
              <w:bottom w:val="nil"/>
              <w:right w:val="nil"/>
            </w:tcBorders>
            <w:noWrap/>
            <w:vAlign w:val="bottom"/>
          </w:tcPr>
          <w:p w14:paraId="21E1CBFC" w14:textId="5C8E553A" w:rsidR="00C7519C" w:rsidRPr="00C02835" w:rsidRDefault="004244FC" w:rsidP="484E31BA">
            <w:pPr>
              <w:spacing w:before="60" w:after="30" w:line="276" w:lineRule="auto"/>
              <w:jc w:val="right"/>
              <w:rPr>
                <w:rFonts w:ascii="Arial" w:hAnsi="Arial" w:cs="Arial"/>
                <w:color w:val="000000"/>
                <w:sz w:val="18"/>
                <w:szCs w:val="18"/>
              </w:rPr>
            </w:pPr>
            <w:r w:rsidRPr="00C02835">
              <w:rPr>
                <w:rFonts w:ascii="Arial" w:hAnsi="Arial" w:cs="Arial"/>
                <w:color w:val="000000"/>
                <w:sz w:val="18"/>
                <w:szCs w:val="18"/>
              </w:rPr>
              <w:t>-</w:t>
            </w:r>
          </w:p>
        </w:tc>
        <w:tc>
          <w:tcPr>
            <w:tcW w:w="1267" w:type="dxa"/>
            <w:tcBorders>
              <w:top w:val="nil"/>
              <w:left w:val="nil"/>
              <w:bottom w:val="nil"/>
              <w:right w:val="nil"/>
            </w:tcBorders>
            <w:noWrap/>
            <w:vAlign w:val="bottom"/>
          </w:tcPr>
          <w:p w14:paraId="45216CC7" w14:textId="7BD1884C" w:rsidR="00C7519C" w:rsidRPr="00C02835" w:rsidRDefault="00D923D5" w:rsidP="484E31BA">
            <w:pPr>
              <w:spacing w:before="60" w:after="30" w:line="276" w:lineRule="auto"/>
              <w:jc w:val="right"/>
              <w:rPr>
                <w:rFonts w:ascii="Arial" w:hAnsi="Arial" w:cs="Arial"/>
                <w:color w:val="000000"/>
                <w:sz w:val="18"/>
                <w:szCs w:val="18"/>
              </w:rPr>
            </w:pPr>
            <w:r w:rsidRPr="00C02835">
              <w:rPr>
                <w:rFonts w:ascii="Arial" w:hAnsi="Arial" w:cs="Arial"/>
                <w:color w:val="000000"/>
                <w:sz w:val="18"/>
                <w:szCs w:val="18"/>
              </w:rPr>
              <w:t>-</w:t>
            </w:r>
          </w:p>
        </w:tc>
        <w:tc>
          <w:tcPr>
            <w:tcW w:w="1426" w:type="dxa"/>
            <w:tcBorders>
              <w:top w:val="nil"/>
              <w:left w:val="nil"/>
              <w:bottom w:val="nil"/>
              <w:right w:val="nil"/>
            </w:tcBorders>
            <w:noWrap/>
            <w:vAlign w:val="center"/>
          </w:tcPr>
          <w:p w14:paraId="5719F1C3" w14:textId="3066D614" w:rsidR="00C7519C" w:rsidRPr="00C02835" w:rsidRDefault="00D923D5" w:rsidP="00C7519C">
            <w:pPr>
              <w:spacing w:before="60" w:after="30" w:line="276" w:lineRule="auto"/>
              <w:jc w:val="right"/>
              <w:rPr>
                <w:rFonts w:ascii="Arial" w:hAnsi="Arial" w:cs="Arial"/>
                <w:color w:val="000000"/>
                <w:sz w:val="18"/>
                <w:szCs w:val="18"/>
              </w:rPr>
            </w:pPr>
            <w:r w:rsidRPr="00C02835">
              <w:rPr>
                <w:rFonts w:ascii="Arial" w:hAnsi="Arial" w:cs="Arial"/>
                <w:color w:val="000000"/>
                <w:sz w:val="18"/>
                <w:szCs w:val="18"/>
              </w:rPr>
              <w:t>3</w:t>
            </w:r>
          </w:p>
        </w:tc>
        <w:tc>
          <w:tcPr>
            <w:tcW w:w="1168" w:type="dxa"/>
            <w:tcBorders>
              <w:top w:val="nil"/>
              <w:left w:val="nil"/>
              <w:bottom w:val="nil"/>
              <w:right w:val="nil"/>
            </w:tcBorders>
            <w:noWrap/>
            <w:vAlign w:val="bottom"/>
          </w:tcPr>
          <w:p w14:paraId="15D8F4AC" w14:textId="42B91E69" w:rsidR="00C7519C" w:rsidRPr="00C02835" w:rsidRDefault="00D923D5" w:rsidP="484E31BA">
            <w:pPr>
              <w:spacing w:before="60" w:after="30" w:line="276" w:lineRule="auto"/>
              <w:jc w:val="right"/>
              <w:rPr>
                <w:rFonts w:ascii="Arial" w:eastAsia="Cordia New" w:hAnsi="Arial" w:cs="Arial"/>
                <w:sz w:val="18"/>
                <w:szCs w:val="18"/>
              </w:rPr>
            </w:pPr>
            <w:r w:rsidRPr="00C02835">
              <w:rPr>
                <w:rFonts w:ascii="Arial" w:eastAsia="Cordia New" w:hAnsi="Arial" w:cs="Arial"/>
                <w:sz w:val="18"/>
                <w:szCs w:val="18"/>
              </w:rPr>
              <w:t>-</w:t>
            </w:r>
          </w:p>
        </w:tc>
        <w:tc>
          <w:tcPr>
            <w:tcW w:w="1120" w:type="dxa"/>
            <w:tcBorders>
              <w:top w:val="nil"/>
              <w:left w:val="nil"/>
              <w:bottom w:val="nil"/>
              <w:right w:val="nil"/>
            </w:tcBorders>
            <w:noWrap/>
            <w:vAlign w:val="center"/>
          </w:tcPr>
          <w:p w14:paraId="11D3100B" w14:textId="054B2385" w:rsidR="00C7519C" w:rsidRPr="00C02835" w:rsidRDefault="00686CFA" w:rsidP="00C7519C">
            <w:pPr>
              <w:spacing w:before="60" w:after="30" w:line="276" w:lineRule="auto"/>
              <w:jc w:val="right"/>
              <w:rPr>
                <w:rFonts w:ascii="Arial" w:hAnsi="Arial" w:cs="Arial"/>
                <w:color w:val="000000"/>
                <w:sz w:val="18"/>
                <w:szCs w:val="18"/>
              </w:rPr>
            </w:pPr>
            <w:r w:rsidRPr="00C02835">
              <w:rPr>
                <w:rFonts w:ascii="Arial" w:hAnsi="Arial" w:cs="Arial"/>
                <w:color w:val="000000"/>
                <w:sz w:val="18"/>
                <w:szCs w:val="18"/>
              </w:rPr>
              <w:t>3</w:t>
            </w:r>
          </w:p>
        </w:tc>
      </w:tr>
      <w:tr w:rsidR="00C7519C" w:rsidRPr="00C02835" w14:paraId="6271B873" w14:textId="77777777" w:rsidTr="00C02835">
        <w:trPr>
          <w:trHeight w:val="275"/>
        </w:trPr>
        <w:tc>
          <w:tcPr>
            <w:tcW w:w="3052" w:type="dxa"/>
            <w:tcBorders>
              <w:top w:val="nil"/>
              <w:left w:val="nil"/>
              <w:bottom w:val="nil"/>
              <w:right w:val="nil"/>
            </w:tcBorders>
            <w:noWrap/>
            <w:vAlign w:val="center"/>
            <w:hideMark/>
          </w:tcPr>
          <w:p w14:paraId="551535F8" w14:textId="770E287A" w:rsidR="00C7519C" w:rsidRPr="00C02835" w:rsidRDefault="00C7519C" w:rsidP="00C7519C">
            <w:pPr>
              <w:spacing w:before="60" w:after="30" w:line="276" w:lineRule="auto"/>
              <w:jc w:val="both"/>
              <w:rPr>
                <w:rFonts w:ascii="Arial" w:hAnsi="Arial" w:cs="Arial"/>
                <w:color w:val="000000"/>
                <w:sz w:val="18"/>
                <w:szCs w:val="18"/>
              </w:rPr>
            </w:pPr>
            <w:r w:rsidRPr="00C02835">
              <w:rPr>
                <w:rFonts w:ascii="Arial" w:hAnsi="Arial" w:cs="Arial"/>
                <w:color w:val="000000"/>
                <w:sz w:val="18"/>
                <w:szCs w:val="18"/>
                <w:u w:val="single"/>
              </w:rPr>
              <w:t>Less</w:t>
            </w:r>
            <w:r w:rsidRPr="00C02835">
              <w:rPr>
                <w:rFonts w:ascii="Arial" w:hAnsi="Arial" w:cs="Arial"/>
                <w:color w:val="000000"/>
                <w:sz w:val="18"/>
                <w:szCs w:val="18"/>
              </w:rPr>
              <w:t xml:space="preserve"> Depreciation for the period</w:t>
            </w:r>
          </w:p>
        </w:tc>
        <w:tc>
          <w:tcPr>
            <w:tcW w:w="1134" w:type="dxa"/>
            <w:tcBorders>
              <w:top w:val="nil"/>
              <w:left w:val="nil"/>
              <w:right w:val="nil"/>
            </w:tcBorders>
            <w:noWrap/>
            <w:vAlign w:val="bottom"/>
          </w:tcPr>
          <w:p w14:paraId="29C44C94" w14:textId="14C219BF" w:rsidR="00C7519C" w:rsidRPr="00C02835" w:rsidRDefault="004244FC" w:rsidP="484E31BA">
            <w:pPr>
              <w:pBdr>
                <w:bottom w:val="single" w:sz="4" w:space="1" w:color="auto"/>
              </w:pBdr>
              <w:spacing w:before="60" w:after="30" w:line="276" w:lineRule="auto"/>
              <w:jc w:val="right"/>
              <w:rPr>
                <w:rFonts w:ascii="Arial" w:hAnsi="Arial" w:cs="Arial"/>
                <w:color w:val="000000"/>
                <w:sz w:val="18"/>
                <w:szCs w:val="18"/>
              </w:rPr>
            </w:pPr>
            <w:r w:rsidRPr="00C02835">
              <w:rPr>
                <w:rFonts w:ascii="Arial" w:hAnsi="Arial" w:cs="Arial"/>
                <w:color w:val="000000"/>
                <w:sz w:val="18"/>
                <w:szCs w:val="18"/>
              </w:rPr>
              <w:t>-</w:t>
            </w:r>
          </w:p>
        </w:tc>
        <w:tc>
          <w:tcPr>
            <w:tcW w:w="1267" w:type="dxa"/>
            <w:tcBorders>
              <w:top w:val="nil"/>
              <w:left w:val="nil"/>
              <w:right w:val="nil"/>
            </w:tcBorders>
            <w:noWrap/>
            <w:vAlign w:val="center"/>
          </w:tcPr>
          <w:p w14:paraId="52C28E75" w14:textId="4279D3DF" w:rsidR="009A65BB" w:rsidRPr="00C02835" w:rsidRDefault="00D923D5" w:rsidP="484E31BA">
            <w:pPr>
              <w:pBdr>
                <w:bottom w:val="single" w:sz="4" w:space="1" w:color="auto"/>
              </w:pBdr>
              <w:spacing w:before="60" w:after="30" w:line="276" w:lineRule="auto"/>
              <w:jc w:val="right"/>
              <w:rPr>
                <w:rFonts w:ascii="Arial" w:hAnsi="Arial" w:cs="Arial"/>
                <w:color w:val="000000"/>
                <w:sz w:val="18"/>
                <w:szCs w:val="18"/>
              </w:rPr>
            </w:pPr>
            <w:r w:rsidRPr="00C02835">
              <w:rPr>
                <w:rFonts w:ascii="Arial" w:hAnsi="Arial" w:cs="Arial"/>
                <w:color w:val="000000"/>
                <w:sz w:val="18"/>
                <w:szCs w:val="18"/>
              </w:rPr>
              <w:t>(43)</w:t>
            </w:r>
          </w:p>
        </w:tc>
        <w:tc>
          <w:tcPr>
            <w:tcW w:w="1426" w:type="dxa"/>
            <w:tcBorders>
              <w:top w:val="nil"/>
              <w:left w:val="nil"/>
              <w:right w:val="nil"/>
            </w:tcBorders>
            <w:noWrap/>
            <w:vAlign w:val="center"/>
          </w:tcPr>
          <w:p w14:paraId="066F8358" w14:textId="497F71E0" w:rsidR="009A65BB" w:rsidRPr="00C02835" w:rsidRDefault="00D923D5" w:rsidP="484E31BA">
            <w:pPr>
              <w:pBdr>
                <w:bottom w:val="single" w:sz="4" w:space="1" w:color="auto"/>
              </w:pBdr>
              <w:spacing w:before="60" w:after="30" w:line="276" w:lineRule="auto"/>
              <w:jc w:val="right"/>
              <w:rPr>
                <w:rFonts w:ascii="Arial" w:hAnsi="Arial" w:cs="Arial"/>
                <w:color w:val="000000"/>
                <w:sz w:val="18"/>
                <w:szCs w:val="18"/>
              </w:rPr>
            </w:pPr>
            <w:r w:rsidRPr="00C02835">
              <w:rPr>
                <w:rFonts w:ascii="Arial" w:hAnsi="Arial" w:cs="Arial"/>
                <w:color w:val="000000"/>
                <w:sz w:val="18"/>
                <w:szCs w:val="18"/>
              </w:rPr>
              <w:t>(54)</w:t>
            </w:r>
          </w:p>
        </w:tc>
        <w:tc>
          <w:tcPr>
            <w:tcW w:w="1168" w:type="dxa"/>
            <w:tcBorders>
              <w:top w:val="nil"/>
              <w:left w:val="nil"/>
              <w:right w:val="nil"/>
            </w:tcBorders>
            <w:noWrap/>
            <w:vAlign w:val="center"/>
          </w:tcPr>
          <w:p w14:paraId="69BE561C" w14:textId="4D63181A" w:rsidR="009A65BB" w:rsidRPr="00C02835" w:rsidRDefault="00D923D5" w:rsidP="484E31BA">
            <w:pPr>
              <w:pBdr>
                <w:bottom w:val="single" w:sz="4" w:space="1" w:color="auto"/>
              </w:pBdr>
              <w:spacing w:before="60" w:after="30" w:line="276" w:lineRule="auto"/>
              <w:jc w:val="right"/>
              <w:rPr>
                <w:rFonts w:ascii="Arial" w:hAnsi="Arial" w:cs="Arial"/>
                <w:color w:val="000000"/>
                <w:sz w:val="18"/>
                <w:szCs w:val="18"/>
              </w:rPr>
            </w:pPr>
            <w:r w:rsidRPr="00C02835">
              <w:rPr>
                <w:rFonts w:ascii="Arial" w:hAnsi="Arial" w:cs="Arial"/>
                <w:color w:val="000000"/>
                <w:sz w:val="18"/>
                <w:szCs w:val="18"/>
              </w:rPr>
              <w:t>(184)</w:t>
            </w:r>
          </w:p>
        </w:tc>
        <w:tc>
          <w:tcPr>
            <w:tcW w:w="1120" w:type="dxa"/>
            <w:tcBorders>
              <w:top w:val="nil"/>
              <w:left w:val="nil"/>
              <w:right w:val="nil"/>
            </w:tcBorders>
            <w:noWrap/>
            <w:vAlign w:val="center"/>
          </w:tcPr>
          <w:p w14:paraId="4FA75B98" w14:textId="78F9774C" w:rsidR="009A65BB" w:rsidRPr="00C02835" w:rsidRDefault="00686CFA" w:rsidP="484E31BA">
            <w:pPr>
              <w:pBdr>
                <w:bottom w:val="single" w:sz="4" w:space="1" w:color="auto"/>
              </w:pBdr>
              <w:spacing w:before="60" w:after="30" w:line="276" w:lineRule="auto"/>
              <w:jc w:val="right"/>
              <w:rPr>
                <w:rFonts w:ascii="Arial" w:hAnsi="Arial" w:cs="Arial"/>
                <w:color w:val="000000"/>
                <w:sz w:val="18"/>
                <w:szCs w:val="18"/>
              </w:rPr>
            </w:pPr>
            <w:r w:rsidRPr="00C02835">
              <w:rPr>
                <w:rFonts w:ascii="Arial" w:hAnsi="Arial" w:cs="Arial"/>
                <w:color w:val="000000"/>
                <w:sz w:val="18"/>
                <w:szCs w:val="18"/>
              </w:rPr>
              <w:t>(281)</w:t>
            </w:r>
          </w:p>
        </w:tc>
      </w:tr>
      <w:tr w:rsidR="00BF3483" w:rsidRPr="00C02835" w14:paraId="76591952" w14:textId="77777777" w:rsidTr="00C02835">
        <w:trPr>
          <w:trHeight w:val="332"/>
        </w:trPr>
        <w:tc>
          <w:tcPr>
            <w:tcW w:w="3052" w:type="dxa"/>
            <w:tcBorders>
              <w:top w:val="nil"/>
              <w:left w:val="nil"/>
              <w:bottom w:val="nil"/>
              <w:right w:val="nil"/>
            </w:tcBorders>
            <w:noWrap/>
            <w:vAlign w:val="center"/>
            <w:hideMark/>
          </w:tcPr>
          <w:p w14:paraId="4FA59B7B" w14:textId="77777777" w:rsidR="00BF3483" w:rsidRPr="00C02835" w:rsidRDefault="00BF3483" w:rsidP="00BF3483">
            <w:pPr>
              <w:spacing w:before="60" w:after="30" w:line="276" w:lineRule="auto"/>
              <w:rPr>
                <w:rFonts w:ascii="Arial" w:hAnsi="Arial" w:cs="Arial"/>
                <w:color w:val="000000"/>
                <w:sz w:val="18"/>
                <w:szCs w:val="18"/>
              </w:rPr>
            </w:pPr>
            <w:r w:rsidRPr="00C02835">
              <w:rPr>
                <w:rFonts w:ascii="Arial" w:hAnsi="Arial" w:cs="Arial"/>
                <w:color w:val="000000"/>
                <w:sz w:val="18"/>
                <w:szCs w:val="18"/>
              </w:rPr>
              <w:t xml:space="preserve">Net book value as at </w:t>
            </w:r>
          </w:p>
          <w:p w14:paraId="3FBDF2A3" w14:textId="27472431" w:rsidR="00BF3483" w:rsidRPr="00C02835" w:rsidRDefault="00BF3483" w:rsidP="00BF3483">
            <w:pPr>
              <w:spacing w:before="60" w:after="30" w:line="276" w:lineRule="auto"/>
              <w:rPr>
                <w:rFonts w:ascii="Arial" w:hAnsi="Arial" w:cs="Arial"/>
                <w:color w:val="000000"/>
                <w:sz w:val="18"/>
                <w:szCs w:val="18"/>
              </w:rPr>
            </w:pPr>
            <w:r w:rsidRPr="00C02835">
              <w:rPr>
                <w:rFonts w:ascii="Arial" w:hAnsi="Arial" w:cs="Arial"/>
                <w:color w:val="000000"/>
                <w:sz w:val="18"/>
                <w:szCs w:val="18"/>
              </w:rPr>
              <w:t xml:space="preserve">    </w:t>
            </w:r>
            <w:r w:rsidR="003E6C88" w:rsidRPr="00C02835">
              <w:rPr>
                <w:rFonts w:ascii="Arial" w:hAnsi="Arial" w:cs="Arial"/>
                <w:color w:val="000000"/>
                <w:sz w:val="18"/>
                <w:szCs w:val="18"/>
              </w:rPr>
              <w:t>31 March 2026</w:t>
            </w:r>
          </w:p>
        </w:tc>
        <w:tc>
          <w:tcPr>
            <w:tcW w:w="1134" w:type="dxa"/>
            <w:tcBorders>
              <w:top w:val="nil"/>
              <w:left w:val="nil"/>
              <w:right w:val="nil"/>
            </w:tcBorders>
            <w:noWrap/>
            <w:vAlign w:val="center"/>
          </w:tcPr>
          <w:p w14:paraId="31773C8A" w14:textId="77777777" w:rsidR="0078697D" w:rsidRPr="00C02835" w:rsidRDefault="0078697D" w:rsidP="484E31BA">
            <w:pPr>
              <w:pBdr>
                <w:bottom w:val="single" w:sz="12" w:space="1" w:color="auto"/>
              </w:pBdr>
              <w:spacing w:before="60" w:after="30" w:line="276" w:lineRule="auto"/>
              <w:jc w:val="right"/>
              <w:rPr>
                <w:rFonts w:ascii="Arial" w:hAnsi="Arial" w:cs="Arial"/>
                <w:color w:val="000000"/>
                <w:sz w:val="18"/>
                <w:szCs w:val="18"/>
              </w:rPr>
            </w:pPr>
          </w:p>
          <w:p w14:paraId="75122F67" w14:textId="43171A9E" w:rsidR="009A65BB" w:rsidRPr="00C02835" w:rsidRDefault="004244FC" w:rsidP="484E31BA">
            <w:pPr>
              <w:pBdr>
                <w:bottom w:val="single" w:sz="12" w:space="1" w:color="auto"/>
              </w:pBdr>
              <w:spacing w:before="60" w:after="30" w:line="276" w:lineRule="auto"/>
              <w:jc w:val="right"/>
              <w:rPr>
                <w:rFonts w:ascii="Arial" w:hAnsi="Arial" w:cs="Arial"/>
                <w:color w:val="000000"/>
                <w:sz w:val="18"/>
                <w:szCs w:val="18"/>
              </w:rPr>
            </w:pPr>
            <w:r w:rsidRPr="00C02835">
              <w:rPr>
                <w:rFonts w:ascii="Arial" w:hAnsi="Arial" w:cs="Arial"/>
                <w:color w:val="000000"/>
                <w:sz w:val="18"/>
                <w:szCs w:val="18"/>
              </w:rPr>
              <w:t>18,564</w:t>
            </w:r>
          </w:p>
        </w:tc>
        <w:tc>
          <w:tcPr>
            <w:tcW w:w="1267" w:type="dxa"/>
            <w:tcBorders>
              <w:top w:val="nil"/>
              <w:left w:val="nil"/>
              <w:right w:val="nil"/>
            </w:tcBorders>
            <w:noWrap/>
            <w:vAlign w:val="center"/>
          </w:tcPr>
          <w:p w14:paraId="5AF553EC" w14:textId="77777777" w:rsidR="0078697D" w:rsidRPr="00C02835" w:rsidRDefault="0078697D" w:rsidP="484E31BA">
            <w:pPr>
              <w:pBdr>
                <w:bottom w:val="single" w:sz="12" w:space="1" w:color="auto"/>
              </w:pBdr>
              <w:spacing w:before="60" w:after="30" w:line="276" w:lineRule="auto"/>
              <w:jc w:val="right"/>
              <w:rPr>
                <w:rFonts w:ascii="Arial" w:hAnsi="Arial" w:cs="Arial"/>
                <w:color w:val="000000"/>
                <w:sz w:val="18"/>
                <w:szCs w:val="18"/>
              </w:rPr>
            </w:pPr>
          </w:p>
          <w:p w14:paraId="6CD87B02" w14:textId="2FD24035" w:rsidR="009A65BB" w:rsidRPr="00C02835" w:rsidRDefault="004244FC" w:rsidP="484E31BA">
            <w:pPr>
              <w:pBdr>
                <w:bottom w:val="single" w:sz="12" w:space="1" w:color="auto"/>
              </w:pBdr>
              <w:spacing w:before="60" w:after="30" w:line="276" w:lineRule="auto"/>
              <w:jc w:val="right"/>
              <w:rPr>
                <w:rFonts w:ascii="Arial" w:hAnsi="Arial" w:cs="Arial"/>
                <w:color w:val="000000"/>
                <w:sz w:val="18"/>
                <w:szCs w:val="18"/>
              </w:rPr>
            </w:pPr>
            <w:r w:rsidRPr="00C02835">
              <w:rPr>
                <w:rFonts w:ascii="Arial" w:hAnsi="Arial" w:cs="Arial"/>
                <w:color w:val="000000"/>
                <w:sz w:val="18"/>
                <w:szCs w:val="18"/>
              </w:rPr>
              <w:t>1,903</w:t>
            </w:r>
          </w:p>
        </w:tc>
        <w:tc>
          <w:tcPr>
            <w:tcW w:w="1426" w:type="dxa"/>
            <w:tcBorders>
              <w:top w:val="nil"/>
              <w:left w:val="nil"/>
              <w:right w:val="nil"/>
            </w:tcBorders>
            <w:noWrap/>
            <w:vAlign w:val="center"/>
          </w:tcPr>
          <w:p w14:paraId="1C50E113" w14:textId="77777777" w:rsidR="0078697D" w:rsidRPr="00C02835" w:rsidRDefault="0078697D" w:rsidP="484E31BA">
            <w:pPr>
              <w:pBdr>
                <w:bottom w:val="single" w:sz="12" w:space="1" w:color="auto"/>
              </w:pBdr>
              <w:spacing w:before="60" w:after="30" w:line="276" w:lineRule="auto"/>
              <w:jc w:val="right"/>
              <w:rPr>
                <w:rFonts w:ascii="Arial" w:hAnsi="Arial" w:cs="Arial"/>
                <w:color w:val="000000"/>
                <w:sz w:val="18"/>
                <w:szCs w:val="18"/>
              </w:rPr>
            </w:pPr>
          </w:p>
          <w:p w14:paraId="72F2AF36" w14:textId="3D3D7B4B" w:rsidR="009A65BB" w:rsidRPr="00C02835" w:rsidRDefault="00D923D5" w:rsidP="484E31BA">
            <w:pPr>
              <w:pBdr>
                <w:bottom w:val="single" w:sz="12" w:space="1" w:color="auto"/>
              </w:pBdr>
              <w:spacing w:before="60" w:after="30" w:line="276" w:lineRule="auto"/>
              <w:jc w:val="right"/>
              <w:rPr>
                <w:rFonts w:ascii="Arial" w:hAnsi="Arial" w:cs="Arial"/>
                <w:color w:val="000000"/>
                <w:sz w:val="18"/>
                <w:szCs w:val="18"/>
              </w:rPr>
            </w:pPr>
            <w:r w:rsidRPr="00C02835">
              <w:rPr>
                <w:rFonts w:ascii="Arial" w:hAnsi="Arial" w:cs="Arial"/>
                <w:color w:val="000000"/>
                <w:sz w:val="18"/>
                <w:szCs w:val="18"/>
              </w:rPr>
              <w:t>270</w:t>
            </w:r>
          </w:p>
        </w:tc>
        <w:tc>
          <w:tcPr>
            <w:tcW w:w="1168" w:type="dxa"/>
            <w:tcBorders>
              <w:top w:val="nil"/>
              <w:left w:val="nil"/>
              <w:right w:val="nil"/>
            </w:tcBorders>
            <w:noWrap/>
            <w:vAlign w:val="center"/>
          </w:tcPr>
          <w:p w14:paraId="0F889B84" w14:textId="77777777" w:rsidR="0078697D" w:rsidRPr="00C02835" w:rsidRDefault="0078697D" w:rsidP="484E31BA">
            <w:pPr>
              <w:pBdr>
                <w:bottom w:val="single" w:sz="12" w:space="1" w:color="auto"/>
              </w:pBdr>
              <w:spacing w:before="60" w:after="30" w:line="276" w:lineRule="auto"/>
              <w:jc w:val="right"/>
              <w:rPr>
                <w:rFonts w:ascii="Arial" w:hAnsi="Arial" w:cs="Arial"/>
                <w:color w:val="000000"/>
                <w:sz w:val="18"/>
                <w:szCs w:val="18"/>
              </w:rPr>
            </w:pPr>
          </w:p>
          <w:p w14:paraId="0FC1AED4" w14:textId="1F674D9E" w:rsidR="009A65BB" w:rsidRPr="00C02835" w:rsidRDefault="00D923D5" w:rsidP="484E31BA">
            <w:pPr>
              <w:pBdr>
                <w:bottom w:val="single" w:sz="12" w:space="1" w:color="auto"/>
              </w:pBdr>
              <w:spacing w:before="60" w:after="30" w:line="276" w:lineRule="auto"/>
              <w:jc w:val="right"/>
              <w:rPr>
                <w:rFonts w:ascii="Arial" w:hAnsi="Arial" w:cs="Arial"/>
                <w:color w:val="000000"/>
                <w:sz w:val="18"/>
                <w:szCs w:val="18"/>
              </w:rPr>
            </w:pPr>
            <w:r w:rsidRPr="00C02835">
              <w:rPr>
                <w:rFonts w:ascii="Arial" w:hAnsi="Arial" w:cs="Arial"/>
                <w:color w:val="000000"/>
                <w:sz w:val="18"/>
                <w:szCs w:val="18"/>
              </w:rPr>
              <w:t>712</w:t>
            </w:r>
          </w:p>
        </w:tc>
        <w:tc>
          <w:tcPr>
            <w:tcW w:w="1120" w:type="dxa"/>
            <w:tcBorders>
              <w:top w:val="nil"/>
              <w:left w:val="nil"/>
              <w:right w:val="nil"/>
            </w:tcBorders>
            <w:noWrap/>
            <w:vAlign w:val="center"/>
          </w:tcPr>
          <w:p w14:paraId="7BCB1963" w14:textId="77777777" w:rsidR="0078697D" w:rsidRPr="00C02835" w:rsidRDefault="0078697D" w:rsidP="484E31BA">
            <w:pPr>
              <w:pBdr>
                <w:bottom w:val="single" w:sz="12" w:space="1" w:color="auto"/>
              </w:pBdr>
              <w:spacing w:before="60" w:after="30" w:line="276" w:lineRule="auto"/>
              <w:jc w:val="right"/>
              <w:rPr>
                <w:rFonts w:ascii="Arial" w:hAnsi="Arial" w:cs="Arial"/>
                <w:color w:val="000000"/>
                <w:sz w:val="18"/>
                <w:szCs w:val="18"/>
              </w:rPr>
            </w:pPr>
          </w:p>
          <w:p w14:paraId="5FDE831F" w14:textId="15C6BFDC" w:rsidR="009A65BB" w:rsidRPr="00C02835" w:rsidRDefault="00686CFA" w:rsidP="484E31BA">
            <w:pPr>
              <w:pBdr>
                <w:bottom w:val="single" w:sz="12" w:space="1" w:color="auto"/>
              </w:pBdr>
              <w:spacing w:before="60" w:after="30" w:line="276" w:lineRule="auto"/>
              <w:jc w:val="right"/>
              <w:rPr>
                <w:rFonts w:ascii="Arial" w:hAnsi="Arial" w:cs="Arial"/>
                <w:color w:val="000000"/>
                <w:sz w:val="18"/>
                <w:szCs w:val="18"/>
              </w:rPr>
            </w:pPr>
            <w:r w:rsidRPr="00C02835">
              <w:rPr>
                <w:rFonts w:ascii="Arial" w:hAnsi="Arial" w:cs="Arial"/>
                <w:color w:val="000000"/>
                <w:sz w:val="18"/>
                <w:szCs w:val="18"/>
              </w:rPr>
              <w:t>21,449</w:t>
            </w:r>
          </w:p>
        </w:tc>
      </w:tr>
    </w:tbl>
    <w:p w14:paraId="6F92449F" w14:textId="77777777" w:rsidR="00C02835" w:rsidRDefault="00C02835" w:rsidP="006D1D3E">
      <w:pPr>
        <w:pStyle w:val="BodyTextIndent3"/>
        <w:spacing w:line="360" w:lineRule="auto"/>
        <w:ind w:left="360" w:firstLine="0"/>
        <w:rPr>
          <w:rFonts w:ascii="Arial" w:hAnsi="Arial" w:cstheme="minorBidi"/>
          <w:sz w:val="19"/>
          <w:szCs w:val="19"/>
          <w:lang w:val="en-GB" w:bidi="th-TH"/>
        </w:rPr>
      </w:pPr>
    </w:p>
    <w:p w14:paraId="6B34ED2F" w14:textId="0BDCF63E" w:rsidR="00A40485" w:rsidRPr="006252DC" w:rsidRDefault="0031092C" w:rsidP="00F76ACC">
      <w:pPr>
        <w:pStyle w:val="BodyTextIndent3"/>
        <w:spacing w:line="360" w:lineRule="auto"/>
        <w:ind w:left="360" w:firstLine="0"/>
        <w:rPr>
          <w:rFonts w:ascii="Arial" w:hAnsi="Arial" w:cs="Arial"/>
          <w:sz w:val="19"/>
          <w:szCs w:val="19"/>
          <w:lang w:val="en-GB" w:bidi="th-TH"/>
        </w:rPr>
      </w:pPr>
      <w:r w:rsidRPr="006252DC">
        <w:rPr>
          <w:rFonts w:ascii="Arial" w:hAnsi="Arial" w:cs="Arial"/>
          <w:sz w:val="19"/>
          <w:szCs w:val="19"/>
          <w:lang w:val="en-GB" w:bidi="th-TH"/>
        </w:rPr>
        <w:t xml:space="preserve">As at </w:t>
      </w:r>
      <w:r w:rsidR="00E60185">
        <w:rPr>
          <w:rFonts w:ascii="Arial" w:hAnsi="Arial" w:cs="Arial"/>
          <w:sz w:val="19"/>
          <w:szCs w:val="19"/>
          <w:lang w:val="en-GB" w:bidi="th-TH"/>
        </w:rPr>
        <w:t>31 March 2026</w:t>
      </w:r>
      <w:r w:rsidRPr="006252DC">
        <w:rPr>
          <w:rFonts w:ascii="Arial" w:hAnsi="Arial" w:cs="Arial"/>
          <w:sz w:val="19"/>
          <w:szCs w:val="19"/>
          <w:lang w:val="en-GB" w:bidi="th-TH"/>
        </w:rPr>
        <w:t xml:space="preserve"> and 31 December 202</w:t>
      </w:r>
      <w:r w:rsidR="00E60185">
        <w:rPr>
          <w:rFonts w:ascii="Arial" w:hAnsi="Arial" w:cs="Arial"/>
          <w:sz w:val="19"/>
          <w:szCs w:val="19"/>
          <w:lang w:val="en-GB" w:bidi="th-TH"/>
        </w:rPr>
        <w:t>5</w:t>
      </w:r>
      <w:r w:rsidRPr="006252DC">
        <w:rPr>
          <w:rFonts w:ascii="Arial" w:hAnsi="Arial" w:cs="Arial"/>
          <w:sz w:val="19"/>
          <w:szCs w:val="19"/>
          <w:lang w:val="en-GB" w:bidi="th-TH"/>
        </w:rPr>
        <w:t xml:space="preserve">, </w:t>
      </w:r>
      <w:r w:rsidR="00F76ACC">
        <w:rPr>
          <w:rFonts w:ascii="Arial" w:hAnsi="Arial" w:cs="Arial"/>
          <w:sz w:val="19"/>
          <w:szCs w:val="19"/>
          <w:lang w:val="en-GB" w:bidi="th-TH"/>
        </w:rPr>
        <w:t>t</w:t>
      </w:r>
      <w:r w:rsidR="315405E8" w:rsidRPr="484E31BA">
        <w:rPr>
          <w:rFonts w:ascii="Arial" w:hAnsi="Arial" w:cs="Arial"/>
          <w:sz w:val="19"/>
          <w:szCs w:val="19"/>
          <w:lang w:val="en-GB" w:bidi="th-TH"/>
        </w:rPr>
        <w:t>he gross carrying amounts totalling Baht</w:t>
      </w:r>
      <w:r w:rsidR="003E35C6">
        <w:rPr>
          <w:rFonts w:ascii="Arial" w:hAnsi="Arial" w:cs="Arial"/>
          <w:sz w:val="19"/>
          <w:szCs w:val="19"/>
          <w:lang w:val="en-GB" w:bidi="th-TH"/>
        </w:rPr>
        <w:t xml:space="preserve"> 28.15</w:t>
      </w:r>
      <w:r w:rsidR="315405E8" w:rsidRPr="484E31BA">
        <w:rPr>
          <w:rFonts w:ascii="Arial" w:hAnsi="Arial" w:cs="Arial"/>
          <w:sz w:val="19"/>
          <w:szCs w:val="19"/>
          <w:lang w:val="en-GB" w:bidi="th-TH"/>
        </w:rPr>
        <w:t xml:space="preserve"> </w:t>
      </w:r>
      <w:r w:rsidR="315405E8" w:rsidRPr="007A4185">
        <w:rPr>
          <w:rFonts w:ascii="Arial" w:hAnsi="Arial" w:cs="Arial"/>
          <w:sz w:val="19"/>
          <w:szCs w:val="19"/>
          <w:lang w:val="en-GB" w:bidi="th-TH"/>
        </w:rPr>
        <w:t xml:space="preserve">million and Baht </w:t>
      </w:r>
      <w:r w:rsidR="007A4185" w:rsidRPr="007A4185">
        <w:rPr>
          <w:rFonts w:ascii="Arial" w:hAnsi="Arial" w:cs="Arial"/>
          <w:sz w:val="19"/>
          <w:szCs w:val="19"/>
          <w:lang w:val="en-GB" w:bidi="th-TH"/>
        </w:rPr>
        <w:t>25</w:t>
      </w:r>
      <w:r w:rsidR="004A423F" w:rsidRPr="007A4185">
        <w:rPr>
          <w:rFonts w:ascii="Arial" w:hAnsi="Arial" w:cs="Arial"/>
          <w:sz w:val="19"/>
          <w:szCs w:val="19"/>
          <w:lang w:val="en-GB" w:bidi="th-TH"/>
        </w:rPr>
        <w:t>.</w:t>
      </w:r>
      <w:r w:rsidR="007A4185">
        <w:rPr>
          <w:rFonts w:ascii="Arial" w:hAnsi="Arial" w:cs="Arial"/>
          <w:sz w:val="19"/>
          <w:szCs w:val="19"/>
          <w:lang w:val="en-GB" w:bidi="th-TH"/>
        </w:rPr>
        <w:t>99</w:t>
      </w:r>
      <w:r w:rsidR="315405E8" w:rsidRPr="484E31BA">
        <w:rPr>
          <w:rFonts w:ascii="Arial" w:hAnsi="Arial" w:cs="Arial"/>
          <w:sz w:val="19"/>
          <w:szCs w:val="19"/>
          <w:lang w:val="en-GB" w:bidi="th-TH"/>
        </w:rPr>
        <w:t xml:space="preserve"> million, respectively, were fully depreciated, but these items are still in active use.</w:t>
      </w:r>
    </w:p>
    <w:p w14:paraId="14FD68AC" w14:textId="1D1CF0E6" w:rsidR="00F918B0" w:rsidRDefault="00F918B0">
      <w:pPr>
        <w:rPr>
          <w:rFonts w:ascii="Arial" w:hAnsi="Arial" w:cs="Arial"/>
          <w:sz w:val="19"/>
          <w:szCs w:val="19"/>
          <w:cs/>
          <w:lang w:val="en-GB" w:eastAsia="en-US"/>
        </w:rPr>
      </w:pPr>
      <w:r>
        <w:rPr>
          <w:rFonts w:ascii="Arial" w:hAnsi="Arial"/>
          <w:sz w:val="19"/>
          <w:szCs w:val="19"/>
          <w:cs/>
          <w:lang w:val="en-GB" w:eastAsia="en-US"/>
        </w:rPr>
        <w:br w:type="page"/>
      </w:r>
    </w:p>
    <w:p w14:paraId="0F5496BC" w14:textId="27734C03" w:rsidR="00AE218C" w:rsidRPr="006252DC" w:rsidRDefault="00AE218C" w:rsidP="00CE197D">
      <w:pPr>
        <w:pStyle w:val="BodyTextIndent3"/>
        <w:numPr>
          <w:ilvl w:val="0"/>
          <w:numId w:val="4"/>
        </w:numPr>
        <w:tabs>
          <w:tab w:val="clear" w:pos="360"/>
          <w:tab w:val="left" w:pos="1260"/>
        </w:tabs>
        <w:spacing w:line="360" w:lineRule="auto"/>
        <w:jc w:val="left"/>
        <w:rPr>
          <w:rFonts w:ascii="Arial" w:hAnsi="Arial" w:cs="Arial"/>
          <w:b/>
          <w:bCs/>
          <w:caps/>
          <w:sz w:val="19"/>
          <w:szCs w:val="19"/>
        </w:rPr>
      </w:pPr>
      <w:r w:rsidRPr="006252DC">
        <w:rPr>
          <w:rFonts w:ascii="Arial" w:hAnsi="Arial" w:cs="Arial"/>
          <w:b/>
          <w:bCs/>
          <w:caps/>
          <w:sz w:val="19"/>
          <w:szCs w:val="19"/>
        </w:rPr>
        <w:lastRenderedPageBreak/>
        <w:t>R</w:t>
      </w:r>
      <w:r w:rsidR="008D100E" w:rsidRPr="006252DC">
        <w:rPr>
          <w:rFonts w:ascii="Arial" w:hAnsi="Arial" w:cs="Arial"/>
          <w:b/>
          <w:bCs/>
          <w:caps/>
          <w:sz w:val="19"/>
          <w:szCs w:val="19"/>
        </w:rPr>
        <w:t>IGHT-OF-USE ASSETS</w:t>
      </w:r>
    </w:p>
    <w:p w14:paraId="09ADF9E8" w14:textId="77777777" w:rsidR="00AE218C" w:rsidRPr="006252DC" w:rsidRDefault="00AE218C" w:rsidP="00F56B1A">
      <w:pPr>
        <w:pStyle w:val="BodyTextIndent3"/>
        <w:spacing w:line="360" w:lineRule="auto"/>
        <w:ind w:left="360" w:firstLine="0"/>
        <w:rPr>
          <w:rFonts w:ascii="Arial" w:hAnsi="Arial" w:cs="Arial"/>
          <w:sz w:val="19"/>
          <w:szCs w:val="19"/>
        </w:rPr>
      </w:pPr>
    </w:p>
    <w:p w14:paraId="64CD6277" w14:textId="5620B315" w:rsidR="00BD5237" w:rsidRPr="006252DC" w:rsidRDefault="001743B9" w:rsidP="00F56B1A">
      <w:pPr>
        <w:pStyle w:val="BodyTextIndent3"/>
        <w:spacing w:line="360" w:lineRule="auto"/>
        <w:ind w:left="360" w:firstLine="0"/>
        <w:rPr>
          <w:rFonts w:ascii="Arial" w:hAnsi="Arial" w:cs="Arial"/>
          <w:sz w:val="19"/>
          <w:szCs w:val="19"/>
        </w:rPr>
      </w:pPr>
      <w:r w:rsidRPr="006252DC">
        <w:rPr>
          <w:rFonts w:ascii="Arial" w:hAnsi="Arial" w:cs="Arial"/>
          <w:sz w:val="19"/>
          <w:szCs w:val="19"/>
        </w:rPr>
        <w:t xml:space="preserve">The condensed movements of right-of-use assets for the </w:t>
      </w:r>
      <w:r w:rsidR="003437E6">
        <w:rPr>
          <w:rFonts w:ascii="Arial" w:hAnsi="Arial" w:cs="Arial"/>
          <w:sz w:val="19"/>
          <w:szCs w:val="19"/>
        </w:rPr>
        <w:t>three</w:t>
      </w:r>
      <w:r w:rsidRPr="006252DC">
        <w:rPr>
          <w:rFonts w:ascii="Arial" w:hAnsi="Arial" w:cs="Arial"/>
          <w:sz w:val="19"/>
          <w:szCs w:val="19"/>
        </w:rPr>
        <w:t xml:space="preserve">-month period ended </w:t>
      </w:r>
      <w:r w:rsidR="003437E6">
        <w:rPr>
          <w:rFonts w:ascii="Arial" w:hAnsi="Arial" w:cs="Arial"/>
          <w:sz w:val="19"/>
          <w:szCs w:val="19"/>
        </w:rPr>
        <w:t>31 March 2026</w:t>
      </w:r>
      <w:r w:rsidRPr="006252DC">
        <w:rPr>
          <w:rFonts w:ascii="Arial" w:hAnsi="Arial" w:cs="Arial"/>
          <w:sz w:val="19"/>
          <w:szCs w:val="19"/>
        </w:rPr>
        <w:t xml:space="preserve"> are as follows:</w:t>
      </w:r>
    </w:p>
    <w:p w14:paraId="6A51CC1C" w14:textId="77777777" w:rsidR="00BD5237" w:rsidRPr="006252DC" w:rsidRDefault="00BD5237" w:rsidP="00F56B1A">
      <w:pPr>
        <w:pStyle w:val="BodyTextIndent3"/>
        <w:spacing w:line="360" w:lineRule="auto"/>
        <w:ind w:left="360" w:firstLine="0"/>
        <w:rPr>
          <w:rFonts w:ascii="Arial" w:hAnsi="Arial" w:cs="Arial"/>
          <w:sz w:val="19"/>
          <w:szCs w:val="19"/>
        </w:rPr>
      </w:pPr>
    </w:p>
    <w:tbl>
      <w:tblPr>
        <w:tblStyle w:val="TableGrid"/>
        <w:tblW w:w="8996" w:type="dxa"/>
        <w:tblInd w:w="360" w:type="dxa"/>
        <w:tblLook w:val="04A0" w:firstRow="1" w:lastRow="0" w:firstColumn="1" w:lastColumn="0" w:noHBand="0" w:noVBand="1"/>
      </w:tblPr>
      <w:tblGrid>
        <w:gridCol w:w="6750"/>
        <w:gridCol w:w="2246"/>
      </w:tblGrid>
      <w:tr w:rsidR="00281B12" w:rsidRPr="006252DC" w14:paraId="3259EEF6" w14:textId="77777777" w:rsidTr="484E31BA">
        <w:tc>
          <w:tcPr>
            <w:tcW w:w="6750" w:type="dxa"/>
          </w:tcPr>
          <w:p w14:paraId="156D8C07" w14:textId="77777777" w:rsidR="00281B12" w:rsidRPr="006252DC" w:rsidRDefault="00281B12" w:rsidP="00D47CA6">
            <w:pPr>
              <w:pStyle w:val="BodyTextIndent3"/>
              <w:spacing w:before="60" w:after="30" w:line="276" w:lineRule="auto"/>
              <w:ind w:left="0" w:firstLine="0"/>
              <w:rPr>
                <w:rFonts w:ascii="Arial" w:hAnsi="Arial" w:cs="Arial"/>
                <w:sz w:val="19"/>
                <w:szCs w:val="19"/>
                <w:lang w:eastAsia="en-GB" w:bidi="th-TH"/>
              </w:rPr>
            </w:pPr>
          </w:p>
        </w:tc>
        <w:tc>
          <w:tcPr>
            <w:tcW w:w="2246" w:type="dxa"/>
            <w:tcBorders>
              <w:bottom w:val="single" w:sz="4" w:space="0" w:color="auto"/>
            </w:tcBorders>
            <w:vAlign w:val="center"/>
          </w:tcPr>
          <w:p w14:paraId="26A1B366" w14:textId="0F7E7A09" w:rsidR="00281B12" w:rsidRPr="006252DC" w:rsidRDefault="00281B12" w:rsidP="00D47CA6">
            <w:pPr>
              <w:pStyle w:val="BodyTextIndent3"/>
              <w:spacing w:before="60" w:after="30" w:line="276" w:lineRule="auto"/>
              <w:ind w:left="0" w:firstLine="0"/>
              <w:jc w:val="center"/>
              <w:rPr>
                <w:rFonts w:ascii="Arial" w:hAnsi="Arial" w:cs="Arial"/>
                <w:sz w:val="19"/>
                <w:szCs w:val="19"/>
              </w:rPr>
            </w:pPr>
            <w:r w:rsidRPr="006252DC">
              <w:rPr>
                <w:rFonts w:ascii="Arial" w:hAnsi="Arial" w:cs="Arial"/>
                <w:color w:val="000000"/>
                <w:sz w:val="19"/>
                <w:szCs w:val="19"/>
                <w:lang w:val="en-GB"/>
              </w:rPr>
              <w:t>Thousand</w:t>
            </w:r>
            <w:r w:rsidRPr="006252DC">
              <w:rPr>
                <w:rFonts w:ascii="Arial" w:hAnsi="Arial" w:cs="Arial"/>
                <w:color w:val="000000"/>
                <w:sz w:val="19"/>
                <w:szCs w:val="19"/>
                <w:cs/>
                <w:lang w:val="en-GB"/>
              </w:rPr>
              <w:t xml:space="preserve"> </w:t>
            </w:r>
            <w:r w:rsidRPr="006252DC">
              <w:rPr>
                <w:rFonts w:ascii="Arial" w:hAnsi="Arial" w:cs="Arial"/>
                <w:color w:val="000000"/>
                <w:sz w:val="19"/>
                <w:szCs w:val="19"/>
                <w:lang w:val="en-GB"/>
              </w:rPr>
              <w:t>Baht</w:t>
            </w:r>
          </w:p>
        </w:tc>
      </w:tr>
      <w:tr w:rsidR="00281B12" w:rsidRPr="006252DC" w14:paraId="03D1778B" w14:textId="77777777" w:rsidTr="484E31BA">
        <w:tc>
          <w:tcPr>
            <w:tcW w:w="6750" w:type="dxa"/>
          </w:tcPr>
          <w:p w14:paraId="777994BA" w14:textId="77777777" w:rsidR="00281B12" w:rsidRPr="006252DC" w:rsidRDefault="00281B12" w:rsidP="00D47CA6">
            <w:pPr>
              <w:pStyle w:val="BodyTextIndent3"/>
              <w:spacing w:before="60" w:after="30" w:line="276" w:lineRule="auto"/>
              <w:ind w:left="0" w:firstLine="0"/>
              <w:rPr>
                <w:rFonts w:ascii="Arial" w:hAnsi="Arial" w:cs="Arial"/>
                <w:sz w:val="19"/>
                <w:szCs w:val="19"/>
                <w:lang w:eastAsia="en-GB" w:bidi="th-TH"/>
              </w:rPr>
            </w:pPr>
          </w:p>
        </w:tc>
        <w:tc>
          <w:tcPr>
            <w:tcW w:w="2246" w:type="dxa"/>
            <w:tcBorders>
              <w:top w:val="single" w:sz="4" w:space="0" w:color="auto"/>
            </w:tcBorders>
            <w:vAlign w:val="center"/>
          </w:tcPr>
          <w:p w14:paraId="0E4B8F9F" w14:textId="51F3E7E8" w:rsidR="00281B12" w:rsidRPr="006252DC" w:rsidRDefault="00281B12" w:rsidP="00D47CA6">
            <w:pPr>
              <w:pStyle w:val="BodyTextIndent3"/>
              <w:spacing w:before="60" w:after="30" w:line="276" w:lineRule="auto"/>
              <w:ind w:left="0" w:firstLine="0"/>
              <w:jc w:val="center"/>
              <w:rPr>
                <w:rFonts w:ascii="Arial" w:hAnsi="Arial" w:cs="Arial"/>
                <w:sz w:val="19"/>
              </w:rPr>
            </w:pPr>
            <w:r w:rsidRPr="006252DC">
              <w:rPr>
                <w:rFonts w:ascii="Arial" w:hAnsi="Arial" w:cs="Arial"/>
                <w:sz w:val="19"/>
              </w:rPr>
              <w:t>Building</w:t>
            </w:r>
            <w:r w:rsidR="00D47CA6" w:rsidRPr="006252DC">
              <w:rPr>
                <w:rFonts w:ascii="Arial" w:hAnsi="Arial" w:cs="Arial"/>
                <w:sz w:val="19"/>
              </w:rPr>
              <w:t xml:space="preserve"> and</w:t>
            </w:r>
          </w:p>
        </w:tc>
      </w:tr>
      <w:tr w:rsidR="00281B12" w:rsidRPr="006252DC" w14:paraId="5BED7FF7" w14:textId="77777777" w:rsidTr="484E31BA">
        <w:tc>
          <w:tcPr>
            <w:tcW w:w="6750" w:type="dxa"/>
          </w:tcPr>
          <w:p w14:paraId="1099BC13" w14:textId="77777777" w:rsidR="00281B12" w:rsidRPr="006252DC" w:rsidRDefault="00281B12" w:rsidP="00D47CA6">
            <w:pPr>
              <w:pStyle w:val="BodyTextIndent3"/>
              <w:spacing w:before="60" w:after="30" w:line="276" w:lineRule="auto"/>
              <w:ind w:left="0" w:firstLine="0"/>
              <w:rPr>
                <w:rFonts w:ascii="Arial" w:hAnsi="Arial" w:cs="Arial"/>
                <w:sz w:val="19"/>
                <w:szCs w:val="19"/>
                <w:lang w:eastAsia="en-GB" w:bidi="th-TH"/>
              </w:rPr>
            </w:pPr>
          </w:p>
        </w:tc>
        <w:tc>
          <w:tcPr>
            <w:tcW w:w="2246" w:type="dxa"/>
            <w:tcBorders>
              <w:bottom w:val="single" w:sz="4" w:space="0" w:color="auto"/>
            </w:tcBorders>
            <w:vAlign w:val="center"/>
          </w:tcPr>
          <w:p w14:paraId="74D0E51D" w14:textId="1F3F86F5" w:rsidR="00281B12" w:rsidRPr="006252DC" w:rsidRDefault="00D47CA6" w:rsidP="00D47CA6">
            <w:pPr>
              <w:pStyle w:val="BodyTextIndent3"/>
              <w:spacing w:before="60" w:after="30" w:line="276" w:lineRule="auto"/>
              <w:ind w:left="0" w:firstLine="0"/>
              <w:jc w:val="center"/>
              <w:rPr>
                <w:rFonts w:ascii="Arial" w:hAnsi="Arial" w:cs="Arial"/>
                <w:sz w:val="19"/>
              </w:rPr>
            </w:pPr>
            <w:r w:rsidRPr="006252DC">
              <w:rPr>
                <w:rFonts w:ascii="Arial" w:hAnsi="Arial" w:cs="Arial"/>
                <w:sz w:val="19"/>
              </w:rPr>
              <w:t>building d</w:t>
            </w:r>
            <w:r w:rsidR="00281B12" w:rsidRPr="006252DC">
              <w:rPr>
                <w:rFonts w:ascii="Arial" w:hAnsi="Arial" w:cs="Arial"/>
                <w:sz w:val="19"/>
              </w:rPr>
              <w:t>ecorations</w:t>
            </w:r>
          </w:p>
        </w:tc>
      </w:tr>
      <w:tr w:rsidR="00281B12" w:rsidRPr="006252DC" w14:paraId="67146A80" w14:textId="77777777" w:rsidTr="484E31BA">
        <w:tc>
          <w:tcPr>
            <w:tcW w:w="6750" w:type="dxa"/>
          </w:tcPr>
          <w:p w14:paraId="0B2FEB5D" w14:textId="77777777" w:rsidR="00281B12" w:rsidRPr="006252DC" w:rsidRDefault="00281B12" w:rsidP="00D47CA6">
            <w:pPr>
              <w:pStyle w:val="BodyTextIndent3"/>
              <w:spacing w:before="60" w:after="30" w:line="276" w:lineRule="auto"/>
              <w:ind w:left="0" w:firstLine="0"/>
              <w:rPr>
                <w:rFonts w:ascii="Arial" w:hAnsi="Arial" w:cs="Arial"/>
                <w:sz w:val="19"/>
                <w:szCs w:val="19"/>
                <w:lang w:eastAsia="en-GB" w:bidi="th-TH"/>
              </w:rPr>
            </w:pPr>
          </w:p>
        </w:tc>
        <w:tc>
          <w:tcPr>
            <w:tcW w:w="2246" w:type="dxa"/>
            <w:tcBorders>
              <w:top w:val="single" w:sz="4" w:space="0" w:color="auto"/>
            </w:tcBorders>
          </w:tcPr>
          <w:p w14:paraId="5B1CC9F8" w14:textId="77777777" w:rsidR="00281B12" w:rsidRPr="006252DC" w:rsidRDefault="00281B12" w:rsidP="00D47CA6">
            <w:pPr>
              <w:pStyle w:val="BodyTextIndent3"/>
              <w:spacing w:before="60" w:after="30" w:line="276" w:lineRule="auto"/>
              <w:ind w:left="0" w:firstLine="0"/>
              <w:rPr>
                <w:rFonts w:ascii="Arial" w:hAnsi="Arial" w:cs="Arial"/>
                <w:sz w:val="19"/>
                <w:szCs w:val="19"/>
                <w:lang w:eastAsia="en-GB" w:bidi="th-TH"/>
              </w:rPr>
            </w:pPr>
          </w:p>
        </w:tc>
      </w:tr>
      <w:tr w:rsidR="00281B12" w:rsidRPr="006252DC" w14:paraId="5E7EFC3C" w14:textId="77777777" w:rsidTr="484E31BA">
        <w:tc>
          <w:tcPr>
            <w:tcW w:w="6750" w:type="dxa"/>
          </w:tcPr>
          <w:p w14:paraId="15469AC0" w14:textId="0C39FFBF" w:rsidR="00281B12" w:rsidRPr="006252DC" w:rsidRDefault="00281B12" w:rsidP="00D47CA6">
            <w:pPr>
              <w:pStyle w:val="BodyTextIndent3"/>
              <w:spacing w:before="60" w:after="30" w:line="276" w:lineRule="auto"/>
              <w:ind w:left="0" w:firstLine="0"/>
              <w:rPr>
                <w:rFonts w:ascii="Arial" w:hAnsi="Arial" w:cs="Arial"/>
                <w:sz w:val="19"/>
                <w:szCs w:val="19"/>
                <w:lang w:eastAsia="en-GB" w:bidi="th-TH"/>
              </w:rPr>
            </w:pPr>
            <w:r w:rsidRPr="006252DC">
              <w:rPr>
                <w:rFonts w:ascii="Arial" w:hAnsi="Arial" w:cs="Arial"/>
                <w:sz w:val="19"/>
                <w:szCs w:val="19"/>
              </w:rPr>
              <w:t>Net book value as at 1 January 202</w:t>
            </w:r>
            <w:r w:rsidR="003437E6">
              <w:rPr>
                <w:rFonts w:ascii="Arial" w:hAnsi="Arial" w:cs="Arial"/>
                <w:sz w:val="19"/>
                <w:szCs w:val="19"/>
              </w:rPr>
              <w:t>6</w:t>
            </w:r>
          </w:p>
        </w:tc>
        <w:tc>
          <w:tcPr>
            <w:tcW w:w="2246" w:type="dxa"/>
            <w:tcBorders>
              <w:bottom w:val="none" w:sz="4" w:space="0" w:color="000000" w:themeColor="text1"/>
            </w:tcBorders>
          </w:tcPr>
          <w:p w14:paraId="059327E7" w14:textId="6D59F904" w:rsidR="00281B12" w:rsidRPr="006252DC" w:rsidRDefault="005F143B" w:rsidP="00D47CA6">
            <w:pPr>
              <w:pStyle w:val="BodyTextIndent3"/>
              <w:spacing w:before="60" w:after="30" w:line="276" w:lineRule="auto"/>
              <w:ind w:left="0" w:firstLine="0"/>
              <w:jc w:val="right"/>
              <w:rPr>
                <w:rFonts w:ascii="Arial" w:hAnsi="Arial" w:cs="Arial"/>
                <w:sz w:val="19"/>
                <w:szCs w:val="19"/>
                <w:lang w:eastAsia="en-GB" w:bidi="th-TH"/>
              </w:rPr>
            </w:pPr>
            <w:r w:rsidRPr="005F143B">
              <w:rPr>
                <w:rFonts w:ascii="Arial" w:hAnsi="Arial" w:cs="Arial"/>
                <w:sz w:val="19"/>
                <w:szCs w:val="19"/>
                <w:lang w:eastAsia="en-GB" w:bidi="th-TH"/>
              </w:rPr>
              <w:t>41,515</w:t>
            </w:r>
          </w:p>
        </w:tc>
      </w:tr>
      <w:tr w:rsidR="00A130EA" w:rsidRPr="006252DC" w14:paraId="43883822" w14:textId="77777777" w:rsidTr="484E31BA">
        <w:tc>
          <w:tcPr>
            <w:tcW w:w="6750" w:type="dxa"/>
          </w:tcPr>
          <w:p w14:paraId="420055DC" w14:textId="186D042B" w:rsidR="00A130EA" w:rsidRPr="006252DC" w:rsidRDefault="00A130EA" w:rsidP="00D47CA6">
            <w:pPr>
              <w:pStyle w:val="BodyTextIndent3"/>
              <w:spacing w:before="60" w:after="30" w:line="276" w:lineRule="auto"/>
              <w:ind w:left="0" w:firstLine="0"/>
              <w:rPr>
                <w:rFonts w:ascii="Arial" w:hAnsi="Arial" w:cs="Arial"/>
                <w:sz w:val="19"/>
                <w:szCs w:val="19"/>
              </w:rPr>
            </w:pPr>
            <w:r w:rsidRPr="484E31BA">
              <w:rPr>
                <w:rFonts w:ascii="Arial" w:hAnsi="Arial" w:cs="Arial"/>
                <w:sz w:val="19"/>
                <w:szCs w:val="19"/>
              </w:rPr>
              <w:t>Measurement of lease liabilities arising from new lease contract</w:t>
            </w:r>
          </w:p>
        </w:tc>
        <w:tc>
          <w:tcPr>
            <w:tcW w:w="2246" w:type="dxa"/>
            <w:tcBorders>
              <w:bottom w:val="none" w:sz="4" w:space="0" w:color="000000" w:themeColor="text1"/>
            </w:tcBorders>
          </w:tcPr>
          <w:p w14:paraId="21EAB0AA" w14:textId="0E74A3B8" w:rsidR="00A130EA" w:rsidRPr="006252DC" w:rsidRDefault="00686CFA" w:rsidP="00D47CA6">
            <w:pPr>
              <w:pStyle w:val="BodyTextIndent3"/>
              <w:spacing w:before="60" w:after="30" w:line="276" w:lineRule="auto"/>
              <w:ind w:left="0" w:firstLine="0"/>
              <w:jc w:val="right"/>
              <w:rPr>
                <w:rFonts w:ascii="Arial" w:hAnsi="Arial" w:cs="Arial"/>
                <w:sz w:val="19"/>
                <w:szCs w:val="19"/>
                <w:lang w:eastAsia="en-GB" w:bidi="th-TH"/>
              </w:rPr>
            </w:pPr>
            <w:r>
              <w:rPr>
                <w:rFonts w:ascii="Arial" w:hAnsi="Arial" w:cs="Arial"/>
                <w:sz w:val="19"/>
                <w:szCs w:val="19"/>
                <w:lang w:eastAsia="en-GB" w:bidi="th-TH"/>
              </w:rPr>
              <w:t>(75)</w:t>
            </w:r>
          </w:p>
        </w:tc>
      </w:tr>
      <w:tr w:rsidR="00A130EA" w:rsidRPr="006252DC" w14:paraId="13E0DA96" w14:textId="77777777" w:rsidTr="484E31BA">
        <w:tc>
          <w:tcPr>
            <w:tcW w:w="6750" w:type="dxa"/>
          </w:tcPr>
          <w:p w14:paraId="68D50DAF" w14:textId="042662D7" w:rsidR="00A130EA" w:rsidRPr="006252DC" w:rsidRDefault="00A130EA" w:rsidP="00D47CA6">
            <w:pPr>
              <w:pStyle w:val="BodyTextIndent3"/>
              <w:spacing w:before="60" w:after="30" w:line="276" w:lineRule="auto"/>
              <w:ind w:left="0" w:firstLine="0"/>
              <w:rPr>
                <w:rFonts w:ascii="Arial" w:hAnsi="Arial" w:cs="Arial"/>
                <w:sz w:val="19"/>
                <w:szCs w:val="19"/>
              </w:rPr>
            </w:pPr>
            <w:r w:rsidRPr="484E31BA">
              <w:rPr>
                <w:rFonts w:ascii="Arial" w:hAnsi="Arial" w:cs="Arial"/>
                <w:sz w:val="19"/>
                <w:szCs w:val="19"/>
              </w:rPr>
              <w:t>Depreciation for the period</w:t>
            </w:r>
          </w:p>
        </w:tc>
        <w:tc>
          <w:tcPr>
            <w:tcW w:w="2246" w:type="dxa"/>
            <w:tcBorders>
              <w:bottom w:val="none" w:sz="4" w:space="0" w:color="000000" w:themeColor="text1"/>
            </w:tcBorders>
          </w:tcPr>
          <w:p w14:paraId="507AD8ED" w14:textId="5C7F820E" w:rsidR="00A130EA" w:rsidRPr="006252DC" w:rsidRDefault="00686CFA" w:rsidP="00D47CA6">
            <w:pPr>
              <w:pStyle w:val="BodyTextIndent3"/>
              <w:spacing w:before="60" w:after="30" w:line="276" w:lineRule="auto"/>
              <w:ind w:left="0" w:firstLine="0"/>
              <w:jc w:val="right"/>
              <w:rPr>
                <w:rFonts w:ascii="Arial" w:hAnsi="Arial" w:cs="Arial"/>
                <w:sz w:val="19"/>
                <w:szCs w:val="19"/>
                <w:lang w:eastAsia="en-GB" w:bidi="th-TH"/>
              </w:rPr>
            </w:pPr>
            <w:r>
              <w:rPr>
                <w:rFonts w:ascii="Arial" w:hAnsi="Arial" w:cs="Arial"/>
                <w:sz w:val="19"/>
                <w:szCs w:val="19"/>
                <w:lang w:eastAsia="en-GB" w:bidi="th-TH"/>
              </w:rPr>
              <w:t>(1,813)</w:t>
            </w:r>
          </w:p>
        </w:tc>
      </w:tr>
      <w:tr w:rsidR="00281B12" w:rsidRPr="006252DC" w14:paraId="48F29F23" w14:textId="77777777" w:rsidTr="484E31BA">
        <w:tc>
          <w:tcPr>
            <w:tcW w:w="6750" w:type="dxa"/>
          </w:tcPr>
          <w:p w14:paraId="77665A15" w14:textId="257146F3" w:rsidR="00281B12" w:rsidRPr="006252DC" w:rsidRDefault="00281B12" w:rsidP="00D47CA6">
            <w:pPr>
              <w:pStyle w:val="BodyTextIndent3"/>
              <w:spacing w:before="60" w:after="30" w:line="276" w:lineRule="auto"/>
              <w:ind w:left="0" w:firstLine="0"/>
              <w:rPr>
                <w:rFonts w:ascii="Arial" w:hAnsi="Arial" w:cs="Arial"/>
                <w:sz w:val="19"/>
                <w:szCs w:val="19"/>
                <w:u w:val="single"/>
              </w:rPr>
            </w:pPr>
            <w:r w:rsidRPr="006252DC">
              <w:rPr>
                <w:rFonts w:ascii="Arial" w:hAnsi="Arial" w:cs="Arial"/>
                <w:sz w:val="19"/>
                <w:szCs w:val="19"/>
              </w:rPr>
              <w:t xml:space="preserve">Net book value as at </w:t>
            </w:r>
            <w:r w:rsidR="003437E6">
              <w:rPr>
                <w:rFonts w:ascii="Arial" w:hAnsi="Arial" w:cs="Arial"/>
                <w:sz w:val="19"/>
                <w:szCs w:val="19"/>
              </w:rPr>
              <w:t>31 March 2026</w:t>
            </w:r>
          </w:p>
        </w:tc>
        <w:tc>
          <w:tcPr>
            <w:tcW w:w="2246" w:type="dxa"/>
            <w:tcBorders>
              <w:top w:val="single" w:sz="4" w:space="0" w:color="auto"/>
              <w:bottom w:val="single" w:sz="12" w:space="0" w:color="auto"/>
            </w:tcBorders>
          </w:tcPr>
          <w:p w14:paraId="6236438F" w14:textId="476AF7C6" w:rsidR="00281B12" w:rsidRPr="006252DC" w:rsidRDefault="00686CFA" w:rsidP="00D47CA6">
            <w:pPr>
              <w:pStyle w:val="BodyTextIndent3"/>
              <w:spacing w:before="60" w:after="30" w:line="276" w:lineRule="auto"/>
              <w:ind w:left="0" w:firstLine="0"/>
              <w:jc w:val="right"/>
              <w:rPr>
                <w:rFonts w:ascii="Arial" w:hAnsi="Arial" w:cs="Arial"/>
                <w:sz w:val="19"/>
                <w:szCs w:val="19"/>
                <w:lang w:eastAsia="en-GB" w:bidi="th-TH"/>
              </w:rPr>
            </w:pPr>
            <w:r>
              <w:rPr>
                <w:rFonts w:ascii="Arial" w:hAnsi="Arial" w:cs="Arial"/>
                <w:sz w:val="19"/>
                <w:szCs w:val="19"/>
                <w:lang w:eastAsia="en-GB" w:bidi="th-TH"/>
              </w:rPr>
              <w:t>39,627</w:t>
            </w:r>
          </w:p>
        </w:tc>
      </w:tr>
    </w:tbl>
    <w:p w14:paraId="0E903694" w14:textId="77777777" w:rsidR="00BD5237" w:rsidRPr="006252DC" w:rsidRDefault="00BD5237" w:rsidP="00F56B1A">
      <w:pPr>
        <w:pStyle w:val="BodyTextIndent3"/>
        <w:spacing w:line="360" w:lineRule="auto"/>
        <w:ind w:left="360" w:firstLine="0"/>
        <w:rPr>
          <w:rFonts w:ascii="Arial" w:hAnsi="Arial" w:cs="Arial"/>
          <w:sz w:val="19"/>
          <w:szCs w:val="19"/>
        </w:rPr>
      </w:pPr>
    </w:p>
    <w:p w14:paraId="1A789AA3" w14:textId="5E0FE1AA" w:rsidR="00DD1C63" w:rsidRPr="00591DBB" w:rsidRDefault="0E8C4EDE" w:rsidP="008C13EF">
      <w:pPr>
        <w:spacing w:line="360" w:lineRule="auto"/>
        <w:ind w:left="369"/>
        <w:jc w:val="thaiDistribute"/>
        <w:rPr>
          <w:rFonts w:ascii="Arial" w:hAnsi="Arial" w:cs="Browallia New"/>
          <w:sz w:val="19"/>
          <w:lang w:eastAsia="en-US" w:bidi="ar-SA"/>
        </w:rPr>
      </w:pPr>
      <w:r w:rsidRPr="484E31BA">
        <w:rPr>
          <w:rFonts w:ascii="Arial" w:hAnsi="Arial" w:cs="Arial"/>
          <w:sz w:val="19"/>
          <w:szCs w:val="19"/>
          <w:lang w:eastAsia="en-US" w:bidi="ar-SA"/>
        </w:rPr>
        <w:t xml:space="preserve">For the </w:t>
      </w:r>
      <w:r w:rsidR="005F143B">
        <w:rPr>
          <w:rFonts w:ascii="Arial" w:hAnsi="Arial" w:cs="Arial"/>
          <w:sz w:val="19"/>
          <w:szCs w:val="19"/>
          <w:lang w:eastAsia="en-US" w:bidi="ar-SA"/>
        </w:rPr>
        <w:t>three</w:t>
      </w:r>
      <w:r w:rsidR="0C403A2F" w:rsidRPr="484E31BA">
        <w:rPr>
          <w:rFonts w:ascii="Arial" w:hAnsi="Arial" w:cs="Arial"/>
          <w:sz w:val="19"/>
          <w:szCs w:val="19"/>
        </w:rPr>
        <w:t xml:space="preserve">-month period ended </w:t>
      </w:r>
      <w:r w:rsidR="005F143B">
        <w:rPr>
          <w:rFonts w:ascii="Arial" w:hAnsi="Arial" w:cs="Arial"/>
          <w:sz w:val="19"/>
          <w:szCs w:val="19"/>
        </w:rPr>
        <w:t>31 March 2026</w:t>
      </w:r>
      <w:r w:rsidRPr="484E31BA">
        <w:rPr>
          <w:rFonts w:ascii="Arial" w:hAnsi="Arial" w:cs="Arial"/>
          <w:sz w:val="19"/>
          <w:szCs w:val="19"/>
          <w:lang w:eastAsia="en-US" w:bidi="ar-SA"/>
        </w:rPr>
        <w:t xml:space="preserve">, the lease payments resulting from lease contracts which are not capitalised comprised of low-value leases amounting to Baht </w:t>
      </w:r>
      <w:r w:rsidR="00686CFA">
        <w:rPr>
          <w:rFonts w:ascii="Arial" w:hAnsi="Arial" w:cs="Arial"/>
          <w:sz w:val="19"/>
          <w:szCs w:val="19"/>
          <w:lang w:eastAsia="en-US" w:bidi="ar-SA"/>
        </w:rPr>
        <w:t>0.</w:t>
      </w:r>
      <w:r w:rsidR="00BD64C5">
        <w:rPr>
          <w:rFonts w:ascii="Arial" w:hAnsi="Arial" w:cs="Arial"/>
          <w:sz w:val="19"/>
          <w:szCs w:val="19"/>
          <w:lang w:eastAsia="en-US" w:bidi="ar-SA"/>
        </w:rPr>
        <w:t>1</w:t>
      </w:r>
      <w:r w:rsidR="00686CFA">
        <w:rPr>
          <w:rFonts w:ascii="Arial" w:hAnsi="Arial" w:cs="Arial"/>
          <w:sz w:val="19"/>
          <w:szCs w:val="19"/>
          <w:lang w:eastAsia="en-US" w:bidi="ar-SA"/>
        </w:rPr>
        <w:t>0</w:t>
      </w:r>
      <w:r w:rsidRPr="484E31BA">
        <w:rPr>
          <w:rFonts w:ascii="Arial" w:hAnsi="Arial" w:cs="Arial"/>
          <w:sz w:val="19"/>
          <w:szCs w:val="19"/>
          <w:lang w:eastAsia="en-US" w:bidi="ar-SA"/>
        </w:rPr>
        <w:t xml:space="preserve"> million</w:t>
      </w:r>
      <w:r w:rsidR="00591DBB">
        <w:rPr>
          <w:rFonts w:ascii="Arial" w:hAnsi="Arial" w:cs="Browallia New"/>
          <w:sz w:val="19"/>
          <w:lang w:eastAsia="en-US" w:bidi="ar-SA"/>
        </w:rPr>
        <w:t>.</w:t>
      </w:r>
    </w:p>
    <w:p w14:paraId="6F152D44" w14:textId="724EB644" w:rsidR="00997171" w:rsidRPr="006252DC" w:rsidRDefault="00997171" w:rsidP="00380E8B">
      <w:pPr>
        <w:rPr>
          <w:rFonts w:ascii="Arial" w:hAnsi="Arial" w:cstheme="minorBidi"/>
          <w:b/>
          <w:bCs/>
          <w:sz w:val="19"/>
          <w:cs/>
          <w:lang w:val="en-GB" w:eastAsia="en-US"/>
        </w:rPr>
      </w:pPr>
    </w:p>
    <w:p w14:paraId="679AF1E4" w14:textId="06B27D63" w:rsidR="00420FAB" w:rsidRPr="002101E1" w:rsidRDefault="00FA3E1F" w:rsidP="00CE197D">
      <w:pPr>
        <w:pStyle w:val="BodyTextIndent3"/>
        <w:numPr>
          <w:ilvl w:val="0"/>
          <w:numId w:val="4"/>
        </w:numPr>
        <w:tabs>
          <w:tab w:val="clear" w:pos="360"/>
        </w:tabs>
        <w:spacing w:line="360" w:lineRule="auto"/>
        <w:rPr>
          <w:rFonts w:ascii="Arial" w:hAnsi="Arial" w:cs="Arial"/>
          <w:b/>
          <w:bCs/>
          <w:sz w:val="19"/>
          <w:szCs w:val="19"/>
        </w:rPr>
      </w:pPr>
      <w:r w:rsidRPr="003B453A">
        <w:rPr>
          <w:rFonts w:ascii="Arial" w:hAnsi="Arial" w:cs="Arial"/>
          <w:b/>
          <w:bCs/>
          <w:sz w:val="19"/>
          <w:szCs w:val="19"/>
          <w:lang w:val="en-GB"/>
        </w:rPr>
        <w:t>OTHER</w:t>
      </w:r>
      <w:r w:rsidRPr="003B453A">
        <w:rPr>
          <w:rFonts w:ascii="Arial" w:hAnsi="Arial" w:cs="Arial"/>
          <w:b/>
          <w:bCs/>
          <w:sz w:val="19"/>
          <w:szCs w:val="19"/>
        </w:rPr>
        <w:t xml:space="preserve"> </w:t>
      </w:r>
      <w:r w:rsidR="0051074B" w:rsidRPr="003B453A">
        <w:rPr>
          <w:rFonts w:ascii="Arial" w:hAnsi="Arial" w:cs="Arial"/>
          <w:b/>
          <w:bCs/>
          <w:sz w:val="19"/>
          <w:szCs w:val="19"/>
          <w:lang w:val="en-GB"/>
        </w:rPr>
        <w:t>ASSETS</w:t>
      </w:r>
    </w:p>
    <w:p w14:paraId="0F7914FC" w14:textId="77777777" w:rsidR="002101E1" w:rsidRPr="003B453A" w:rsidRDefault="002101E1" w:rsidP="002101E1">
      <w:pPr>
        <w:pStyle w:val="BodyTextIndent3"/>
        <w:spacing w:line="360" w:lineRule="auto"/>
        <w:ind w:left="360" w:firstLine="0"/>
        <w:rPr>
          <w:rFonts w:ascii="Arial" w:hAnsi="Arial" w:cs="Arial"/>
          <w:b/>
          <w:bCs/>
          <w:sz w:val="19"/>
          <w:szCs w:val="19"/>
        </w:rPr>
      </w:pPr>
    </w:p>
    <w:p w14:paraId="14735F3A" w14:textId="77777777" w:rsidR="00F72F4C" w:rsidRPr="002101E1" w:rsidRDefault="00F72F4C" w:rsidP="002101E1">
      <w:pPr>
        <w:pStyle w:val="ListParagraph"/>
        <w:numPr>
          <w:ilvl w:val="0"/>
          <w:numId w:val="7"/>
        </w:numPr>
        <w:spacing w:line="360" w:lineRule="auto"/>
        <w:ind w:left="891" w:right="-10" w:hanging="531"/>
        <w:jc w:val="thaiDistribute"/>
        <w:rPr>
          <w:rFonts w:ascii="Arial" w:hAnsi="Arial" w:cs="Arial"/>
          <w:sz w:val="19"/>
          <w:szCs w:val="19"/>
          <w:lang w:val="en-GB"/>
        </w:rPr>
      </w:pPr>
      <w:r w:rsidRPr="002101E1">
        <w:rPr>
          <w:rFonts w:ascii="Arial" w:hAnsi="Arial" w:cs="Arial"/>
          <w:sz w:val="19"/>
          <w:szCs w:val="19"/>
          <w:lang w:val="en-GB"/>
        </w:rPr>
        <w:t>Restricted cash</w:t>
      </w:r>
    </w:p>
    <w:p w14:paraId="2918FD21" w14:textId="77777777" w:rsidR="00F72F4C" w:rsidRDefault="00F72F4C" w:rsidP="00F72F4C">
      <w:pPr>
        <w:pStyle w:val="BodyTextIndent3"/>
        <w:spacing w:line="360" w:lineRule="auto"/>
        <w:ind w:left="426" w:firstLine="0"/>
        <w:rPr>
          <w:rFonts w:ascii="Arial" w:hAnsi="Arial" w:cs="Arial"/>
          <w:sz w:val="19"/>
          <w:szCs w:val="19"/>
          <w:u w:val="single"/>
        </w:rPr>
      </w:pPr>
    </w:p>
    <w:tbl>
      <w:tblPr>
        <w:tblW w:w="8604" w:type="dxa"/>
        <w:tblInd w:w="756" w:type="dxa"/>
        <w:tblLayout w:type="fixed"/>
        <w:tblLook w:val="0000" w:firstRow="0" w:lastRow="0" w:firstColumn="0" w:lastColumn="0" w:noHBand="0" w:noVBand="0"/>
      </w:tblPr>
      <w:tblGrid>
        <w:gridCol w:w="5121"/>
        <w:gridCol w:w="1593"/>
        <w:gridCol w:w="270"/>
        <w:gridCol w:w="1620"/>
      </w:tblGrid>
      <w:tr w:rsidR="00F72F4C" w:rsidRPr="00353F27" w14:paraId="36CD5BBB" w14:textId="77777777">
        <w:tc>
          <w:tcPr>
            <w:tcW w:w="5121" w:type="dxa"/>
          </w:tcPr>
          <w:p w14:paraId="3EB39249" w14:textId="77777777" w:rsidR="00F72F4C" w:rsidRPr="00353F27" w:rsidRDefault="00F72F4C">
            <w:pPr>
              <w:spacing w:before="60" w:after="30" w:line="276" w:lineRule="auto"/>
              <w:rPr>
                <w:rFonts w:ascii="Arial" w:hAnsi="Arial" w:cs="Arial"/>
                <w:sz w:val="19"/>
                <w:szCs w:val="19"/>
                <w:lang w:val="en-GB"/>
              </w:rPr>
            </w:pPr>
          </w:p>
        </w:tc>
        <w:tc>
          <w:tcPr>
            <w:tcW w:w="3483" w:type="dxa"/>
            <w:gridSpan w:val="3"/>
            <w:tcBorders>
              <w:bottom w:val="single" w:sz="4" w:space="0" w:color="auto"/>
            </w:tcBorders>
            <w:vAlign w:val="bottom"/>
          </w:tcPr>
          <w:p w14:paraId="09FFD64F" w14:textId="77777777" w:rsidR="00F72F4C" w:rsidRPr="00353F27" w:rsidRDefault="00F72F4C">
            <w:pPr>
              <w:spacing w:before="60" w:after="30" w:line="276" w:lineRule="auto"/>
              <w:ind w:left="-108" w:right="-108"/>
              <w:jc w:val="center"/>
              <w:rPr>
                <w:rFonts w:ascii="Arial" w:hAnsi="Arial" w:cs="Arial"/>
                <w:sz w:val="19"/>
                <w:szCs w:val="19"/>
              </w:rPr>
            </w:pPr>
            <w:r w:rsidRPr="00353F27">
              <w:rPr>
                <w:rFonts w:ascii="Arial" w:hAnsi="Arial" w:cs="Arial"/>
                <w:sz w:val="19"/>
                <w:szCs w:val="19"/>
              </w:rPr>
              <w:t>Thousand Baht</w:t>
            </w:r>
          </w:p>
        </w:tc>
      </w:tr>
      <w:tr w:rsidR="00F50777" w:rsidRPr="00353F27" w14:paraId="02CDDD08" w14:textId="77777777">
        <w:trPr>
          <w:trHeight w:val="58"/>
        </w:trPr>
        <w:tc>
          <w:tcPr>
            <w:tcW w:w="5121" w:type="dxa"/>
          </w:tcPr>
          <w:p w14:paraId="7F44F643" w14:textId="77777777" w:rsidR="00F50777" w:rsidRPr="00353F27" w:rsidRDefault="00F50777" w:rsidP="00F50777">
            <w:pPr>
              <w:spacing w:before="60" w:after="30" w:line="276" w:lineRule="auto"/>
              <w:rPr>
                <w:rFonts w:ascii="Arial" w:hAnsi="Arial" w:cs="Arial"/>
                <w:sz w:val="19"/>
                <w:szCs w:val="19"/>
                <w:lang w:val="en-GB"/>
              </w:rPr>
            </w:pPr>
          </w:p>
        </w:tc>
        <w:tc>
          <w:tcPr>
            <w:tcW w:w="1593" w:type="dxa"/>
            <w:tcBorders>
              <w:top w:val="single" w:sz="4" w:space="0" w:color="auto"/>
              <w:bottom w:val="single" w:sz="4" w:space="0" w:color="auto"/>
            </w:tcBorders>
            <w:vAlign w:val="bottom"/>
          </w:tcPr>
          <w:p w14:paraId="13A866AC" w14:textId="3B9F6D5E" w:rsidR="00F50777" w:rsidRPr="0017197E" w:rsidRDefault="00F50777" w:rsidP="00F50777">
            <w:pPr>
              <w:spacing w:before="60" w:after="30" w:line="276" w:lineRule="auto"/>
              <w:ind w:left="-108" w:right="-108"/>
              <w:jc w:val="center"/>
              <w:rPr>
                <w:rFonts w:ascii="Arial" w:hAnsi="Arial" w:cstheme="minorBidi"/>
                <w:sz w:val="19"/>
                <w:szCs w:val="19"/>
              </w:rPr>
            </w:pPr>
            <w:r w:rsidRPr="00EA5F11">
              <w:rPr>
                <w:rFonts w:ascii="Arial" w:hAnsi="Arial" w:cs="Arial"/>
                <w:sz w:val="19"/>
                <w:szCs w:val="19"/>
              </w:rPr>
              <w:t>31 March 2026</w:t>
            </w:r>
          </w:p>
        </w:tc>
        <w:tc>
          <w:tcPr>
            <w:tcW w:w="270" w:type="dxa"/>
            <w:tcBorders>
              <w:top w:val="single" w:sz="4" w:space="0" w:color="auto"/>
            </w:tcBorders>
            <w:vAlign w:val="bottom"/>
          </w:tcPr>
          <w:p w14:paraId="3E77918D" w14:textId="77777777" w:rsidR="00F50777" w:rsidRPr="00353F27" w:rsidRDefault="00F50777" w:rsidP="00F50777">
            <w:pPr>
              <w:spacing w:before="60" w:after="30" w:line="276" w:lineRule="auto"/>
              <w:ind w:left="-108" w:right="-108"/>
              <w:jc w:val="center"/>
              <w:rPr>
                <w:rFonts w:ascii="Arial" w:hAnsi="Arial" w:cs="Arial"/>
                <w:sz w:val="19"/>
                <w:szCs w:val="19"/>
              </w:rPr>
            </w:pPr>
          </w:p>
        </w:tc>
        <w:tc>
          <w:tcPr>
            <w:tcW w:w="1620" w:type="dxa"/>
            <w:tcBorders>
              <w:top w:val="single" w:sz="4" w:space="0" w:color="auto"/>
              <w:bottom w:val="single" w:sz="4" w:space="0" w:color="auto"/>
            </w:tcBorders>
            <w:vAlign w:val="bottom"/>
          </w:tcPr>
          <w:p w14:paraId="0C17A97D" w14:textId="4BFE0DDB" w:rsidR="00F50777" w:rsidRPr="00353F27" w:rsidRDefault="00F50777" w:rsidP="00F50777">
            <w:pPr>
              <w:spacing w:before="60" w:after="30" w:line="276" w:lineRule="auto"/>
              <w:ind w:left="-108" w:right="-108"/>
              <w:jc w:val="center"/>
              <w:rPr>
                <w:rFonts w:ascii="Arial" w:hAnsi="Arial" w:cs="Arial"/>
                <w:sz w:val="19"/>
                <w:szCs w:val="19"/>
              </w:rPr>
            </w:pPr>
            <w:r w:rsidRPr="00EA5F11">
              <w:rPr>
                <w:rFonts w:ascii="Arial" w:hAnsi="Arial" w:cs="Arial"/>
                <w:sz w:val="19"/>
                <w:szCs w:val="19"/>
                <w:lang w:val="en-GB"/>
              </w:rPr>
              <w:t>31 December 2025</w:t>
            </w:r>
          </w:p>
        </w:tc>
      </w:tr>
      <w:tr w:rsidR="00F72F4C" w:rsidRPr="00353F27" w14:paraId="03FAB12E" w14:textId="77777777">
        <w:trPr>
          <w:trHeight w:hRule="exact" w:val="352"/>
        </w:trPr>
        <w:tc>
          <w:tcPr>
            <w:tcW w:w="5121" w:type="dxa"/>
          </w:tcPr>
          <w:p w14:paraId="2EA52D5C" w14:textId="77777777" w:rsidR="00F72F4C" w:rsidRPr="00353F27" w:rsidRDefault="00F72F4C">
            <w:pPr>
              <w:spacing w:before="60" w:after="30" w:line="276" w:lineRule="auto"/>
              <w:rPr>
                <w:rFonts w:ascii="Arial" w:hAnsi="Arial" w:cs="Arial"/>
                <w:sz w:val="19"/>
                <w:szCs w:val="19"/>
                <w:lang w:val="en-GB"/>
              </w:rPr>
            </w:pPr>
          </w:p>
        </w:tc>
        <w:tc>
          <w:tcPr>
            <w:tcW w:w="1593" w:type="dxa"/>
            <w:tcBorders>
              <w:top w:val="single" w:sz="4" w:space="0" w:color="auto"/>
            </w:tcBorders>
          </w:tcPr>
          <w:p w14:paraId="11C9F7C5" w14:textId="77777777" w:rsidR="00F72F4C" w:rsidRPr="00353F27" w:rsidRDefault="00F72F4C">
            <w:pPr>
              <w:spacing w:before="60" w:after="30" w:line="276" w:lineRule="auto"/>
              <w:rPr>
                <w:rFonts w:ascii="Arial" w:hAnsi="Arial" w:cs="Arial"/>
                <w:sz w:val="19"/>
                <w:szCs w:val="19"/>
                <w:lang w:val="en-GB"/>
              </w:rPr>
            </w:pPr>
          </w:p>
        </w:tc>
        <w:tc>
          <w:tcPr>
            <w:tcW w:w="270" w:type="dxa"/>
          </w:tcPr>
          <w:p w14:paraId="0C3306C7" w14:textId="77777777" w:rsidR="00F72F4C" w:rsidRPr="00353F27" w:rsidRDefault="00F72F4C">
            <w:pPr>
              <w:spacing w:before="60" w:after="30" w:line="276" w:lineRule="auto"/>
              <w:rPr>
                <w:rFonts w:ascii="Arial" w:hAnsi="Arial" w:cs="Arial"/>
                <w:sz w:val="19"/>
                <w:szCs w:val="19"/>
                <w:lang w:val="en-GB"/>
              </w:rPr>
            </w:pPr>
          </w:p>
        </w:tc>
        <w:tc>
          <w:tcPr>
            <w:tcW w:w="1620" w:type="dxa"/>
            <w:tcBorders>
              <w:top w:val="single" w:sz="4" w:space="0" w:color="auto"/>
            </w:tcBorders>
          </w:tcPr>
          <w:p w14:paraId="1C97BB57" w14:textId="77777777" w:rsidR="00F72F4C" w:rsidRPr="00353F27" w:rsidRDefault="00F72F4C">
            <w:pPr>
              <w:spacing w:before="60" w:after="30" w:line="276" w:lineRule="auto"/>
              <w:rPr>
                <w:rFonts w:ascii="Arial" w:hAnsi="Arial" w:cs="Arial"/>
                <w:sz w:val="19"/>
                <w:szCs w:val="19"/>
                <w:lang w:val="en-GB"/>
              </w:rPr>
            </w:pPr>
          </w:p>
        </w:tc>
      </w:tr>
      <w:tr w:rsidR="00F72F4C" w:rsidRPr="00E7014B" w14:paraId="293C7629" w14:textId="77777777">
        <w:trPr>
          <w:trHeight w:val="307"/>
        </w:trPr>
        <w:tc>
          <w:tcPr>
            <w:tcW w:w="5121" w:type="dxa"/>
            <w:vAlign w:val="bottom"/>
          </w:tcPr>
          <w:p w14:paraId="436BEA82" w14:textId="68F10248" w:rsidR="00F72F4C" w:rsidRPr="002A348D" w:rsidRDefault="00F72F4C">
            <w:pPr>
              <w:spacing w:before="60" w:after="30" w:line="276" w:lineRule="auto"/>
              <w:rPr>
                <w:rFonts w:ascii="Arial" w:hAnsi="Arial" w:cs="Arial"/>
                <w:sz w:val="19"/>
                <w:szCs w:val="19"/>
              </w:rPr>
            </w:pPr>
            <w:r w:rsidRPr="00CB7355">
              <w:rPr>
                <w:rFonts w:ascii="Arial" w:hAnsi="Arial" w:cs="Arial"/>
                <w:sz w:val="19"/>
                <w:szCs w:val="19"/>
              </w:rPr>
              <w:t xml:space="preserve">Restricted </w:t>
            </w:r>
            <w:r>
              <w:rPr>
                <w:rFonts w:ascii="Arial" w:hAnsi="Arial" w:cs="Arial"/>
                <w:sz w:val="19"/>
                <w:szCs w:val="19"/>
              </w:rPr>
              <w:t xml:space="preserve">cash </w:t>
            </w:r>
            <w:r>
              <w:rPr>
                <w:rFonts w:ascii="Arial" w:hAnsi="Arial" w:cs="Browallia New"/>
                <w:sz w:val="19"/>
              </w:rPr>
              <w:t>at banks</w:t>
            </w:r>
          </w:p>
        </w:tc>
        <w:tc>
          <w:tcPr>
            <w:tcW w:w="1593" w:type="dxa"/>
            <w:tcBorders>
              <w:bottom w:val="single" w:sz="12" w:space="0" w:color="auto"/>
            </w:tcBorders>
          </w:tcPr>
          <w:p w14:paraId="1E104AEE" w14:textId="180B1864" w:rsidR="00F72F4C" w:rsidRDefault="002F19AB">
            <w:pPr>
              <w:spacing w:before="60" w:after="30" w:line="276" w:lineRule="auto"/>
              <w:jc w:val="right"/>
              <w:rPr>
                <w:rFonts w:ascii="Arial" w:hAnsi="Arial" w:cs="Arial"/>
                <w:sz w:val="19"/>
                <w:szCs w:val="19"/>
                <w:lang w:val="en-GB"/>
              </w:rPr>
            </w:pPr>
            <w:r>
              <w:rPr>
                <w:rFonts w:ascii="Arial" w:hAnsi="Arial" w:cs="Arial"/>
                <w:sz w:val="19"/>
                <w:szCs w:val="19"/>
                <w:lang w:val="en-GB"/>
              </w:rPr>
              <w:t>207,039</w:t>
            </w:r>
          </w:p>
        </w:tc>
        <w:tc>
          <w:tcPr>
            <w:tcW w:w="270" w:type="dxa"/>
          </w:tcPr>
          <w:p w14:paraId="72174DCC" w14:textId="77777777" w:rsidR="00F72F4C" w:rsidRPr="00353F27" w:rsidRDefault="00F72F4C">
            <w:pPr>
              <w:spacing w:before="60" w:after="30" w:line="276" w:lineRule="auto"/>
              <w:jc w:val="right"/>
              <w:rPr>
                <w:rFonts w:ascii="Arial" w:hAnsi="Arial" w:cs="Arial"/>
                <w:sz w:val="19"/>
                <w:szCs w:val="19"/>
                <w:lang w:val="en-GB"/>
              </w:rPr>
            </w:pPr>
          </w:p>
        </w:tc>
        <w:tc>
          <w:tcPr>
            <w:tcW w:w="1620" w:type="dxa"/>
            <w:tcBorders>
              <w:bottom w:val="single" w:sz="12" w:space="0" w:color="auto"/>
            </w:tcBorders>
          </w:tcPr>
          <w:p w14:paraId="031073F0" w14:textId="3AD214D2" w:rsidR="00F72F4C" w:rsidRPr="00E7014B" w:rsidRDefault="00526756">
            <w:pPr>
              <w:spacing w:before="60" w:after="30" w:line="276" w:lineRule="auto"/>
              <w:jc w:val="right"/>
              <w:rPr>
                <w:rFonts w:ascii="Arial" w:hAnsi="Arial" w:cs="Arial"/>
                <w:sz w:val="19"/>
                <w:szCs w:val="19"/>
                <w:lang w:val="en-GB"/>
              </w:rPr>
            </w:pPr>
            <w:r w:rsidRPr="005E12B3">
              <w:rPr>
                <w:rFonts w:ascii="Arial" w:hAnsi="Arial" w:cs="Arial"/>
                <w:sz w:val="19"/>
                <w:szCs w:val="19"/>
                <w:lang w:val="en-GB"/>
              </w:rPr>
              <w:t>272,461</w:t>
            </w:r>
          </w:p>
        </w:tc>
      </w:tr>
    </w:tbl>
    <w:p w14:paraId="0F8DD0AD" w14:textId="77777777" w:rsidR="00F72F4C" w:rsidRDefault="00F72F4C" w:rsidP="00F72F4C">
      <w:pPr>
        <w:pStyle w:val="BodyTextIndent3"/>
        <w:spacing w:line="360" w:lineRule="auto"/>
        <w:ind w:left="426" w:firstLine="0"/>
        <w:rPr>
          <w:rFonts w:ascii="Arial" w:hAnsi="Arial" w:cs="Arial"/>
          <w:sz w:val="19"/>
          <w:szCs w:val="19"/>
          <w:u w:val="single"/>
        </w:rPr>
      </w:pPr>
    </w:p>
    <w:p w14:paraId="247555D1" w14:textId="77777777" w:rsidR="00113947" w:rsidRDefault="00F72F4C" w:rsidP="00F72F4C">
      <w:pPr>
        <w:pStyle w:val="ListParagraph"/>
        <w:tabs>
          <w:tab w:val="left" w:pos="0"/>
          <w:tab w:val="num" w:pos="180"/>
        </w:tabs>
        <w:spacing w:line="360" w:lineRule="auto"/>
        <w:ind w:left="882"/>
        <w:jc w:val="both"/>
        <w:rPr>
          <w:rFonts w:ascii="Arial" w:hAnsi="Arial" w:cs="Browallia New"/>
          <w:sz w:val="19"/>
        </w:rPr>
      </w:pPr>
      <w:r w:rsidRPr="00380E8B">
        <w:rPr>
          <w:rFonts w:ascii="Arial" w:hAnsi="Arial" w:cs="Arial"/>
          <w:sz w:val="19"/>
          <w:szCs w:val="19"/>
          <w:lang w:val="en-GB"/>
        </w:rPr>
        <w:t xml:space="preserve">As at </w:t>
      </w:r>
      <w:r w:rsidRPr="00302422">
        <w:rPr>
          <w:rFonts w:ascii="Arial" w:hAnsi="Arial" w:cs="Arial"/>
          <w:sz w:val="19"/>
          <w:szCs w:val="19"/>
          <w:lang w:val="en-GB"/>
        </w:rPr>
        <w:t xml:space="preserve">31 </w:t>
      </w:r>
      <w:r w:rsidR="00264AAC">
        <w:rPr>
          <w:rFonts w:ascii="Arial" w:hAnsi="Arial" w:cs="Arial"/>
          <w:sz w:val="19"/>
          <w:szCs w:val="19"/>
          <w:lang w:val="en-GB"/>
        </w:rPr>
        <w:t>March 2026</w:t>
      </w:r>
      <w:r w:rsidR="00113947">
        <w:rPr>
          <w:rFonts w:ascii="Arial" w:hAnsi="Arial" w:cstheme="minorBidi" w:hint="cs"/>
          <w:sz w:val="19"/>
          <w:szCs w:val="19"/>
          <w:cs/>
          <w:lang w:val="en-GB"/>
        </w:rPr>
        <w:t xml:space="preserve"> </w:t>
      </w:r>
      <w:r w:rsidR="00113947">
        <w:rPr>
          <w:rFonts w:ascii="Arial" w:hAnsi="Arial" w:cstheme="minorBidi"/>
          <w:sz w:val="19"/>
          <w:szCs w:val="19"/>
        </w:rPr>
        <w:t>and 31 December 2025</w:t>
      </w:r>
      <w:r w:rsidRPr="00380E8B">
        <w:rPr>
          <w:rFonts w:ascii="Arial" w:hAnsi="Arial" w:cs="Arial"/>
          <w:sz w:val="19"/>
          <w:szCs w:val="19"/>
          <w:lang w:val="en-GB"/>
        </w:rPr>
        <w:t xml:space="preserve"> the Company has </w:t>
      </w:r>
      <w:r w:rsidR="00113947">
        <w:rPr>
          <w:rFonts w:ascii="Arial" w:hAnsi="Arial" w:cs="Arial"/>
          <w:sz w:val="19"/>
          <w:szCs w:val="19"/>
        </w:rPr>
        <w:t>r</w:t>
      </w:r>
      <w:r w:rsidR="00113947" w:rsidRPr="00CB7355">
        <w:rPr>
          <w:rFonts w:ascii="Arial" w:hAnsi="Arial" w:cs="Arial"/>
          <w:sz w:val="19"/>
          <w:szCs w:val="19"/>
        </w:rPr>
        <w:t xml:space="preserve">estricted </w:t>
      </w:r>
      <w:r w:rsidR="00113947">
        <w:rPr>
          <w:rFonts w:ascii="Arial" w:hAnsi="Arial" w:cs="Arial"/>
          <w:sz w:val="19"/>
          <w:szCs w:val="19"/>
        </w:rPr>
        <w:t xml:space="preserve">cash </w:t>
      </w:r>
      <w:r w:rsidR="00113947">
        <w:rPr>
          <w:rFonts w:ascii="Arial" w:hAnsi="Arial" w:cs="Browallia New"/>
          <w:sz w:val="19"/>
        </w:rPr>
        <w:t>at banks as follows ;</w:t>
      </w:r>
    </w:p>
    <w:p w14:paraId="4E8B35CB" w14:textId="3CFF2D30" w:rsidR="00F72F4C" w:rsidRPr="00380E8B" w:rsidRDefault="00F72F4C" w:rsidP="00F72F4C">
      <w:pPr>
        <w:pStyle w:val="ListParagraph"/>
        <w:tabs>
          <w:tab w:val="left" w:pos="0"/>
          <w:tab w:val="num" w:pos="180"/>
        </w:tabs>
        <w:spacing w:line="360" w:lineRule="auto"/>
        <w:ind w:left="882"/>
        <w:jc w:val="both"/>
        <w:rPr>
          <w:rFonts w:ascii="Arial" w:hAnsi="Arial" w:cs="Arial"/>
          <w:sz w:val="19"/>
          <w:szCs w:val="19"/>
          <w:lang w:val="en-GB"/>
        </w:rPr>
      </w:pPr>
      <w:r w:rsidRPr="00772FD9">
        <w:rPr>
          <w:rFonts w:ascii="Arial" w:hAnsi="Arial" w:cs="Arial"/>
          <w:sz w:val="19"/>
          <w:szCs w:val="19"/>
          <w:lang w:val="en-GB"/>
        </w:rPr>
        <w:t xml:space="preserve"> </w:t>
      </w:r>
    </w:p>
    <w:tbl>
      <w:tblPr>
        <w:tblW w:w="8604" w:type="dxa"/>
        <w:tblInd w:w="756" w:type="dxa"/>
        <w:tblLayout w:type="fixed"/>
        <w:tblLook w:val="0000" w:firstRow="0" w:lastRow="0" w:firstColumn="0" w:lastColumn="0" w:noHBand="0" w:noVBand="0"/>
      </w:tblPr>
      <w:tblGrid>
        <w:gridCol w:w="5121"/>
        <w:gridCol w:w="1593"/>
        <w:gridCol w:w="270"/>
        <w:gridCol w:w="1620"/>
      </w:tblGrid>
      <w:tr w:rsidR="00113947" w:rsidRPr="00353F27" w14:paraId="02BE6B42" w14:textId="77777777" w:rsidTr="008B2F70">
        <w:tc>
          <w:tcPr>
            <w:tcW w:w="5121" w:type="dxa"/>
          </w:tcPr>
          <w:p w14:paraId="55F3F470" w14:textId="285DE534" w:rsidR="00113947" w:rsidRPr="00353F27" w:rsidRDefault="006E0C69" w:rsidP="008B2F70">
            <w:pPr>
              <w:spacing w:before="60" w:after="30" w:line="276" w:lineRule="auto"/>
              <w:rPr>
                <w:rFonts w:ascii="Arial" w:hAnsi="Arial" w:cs="Arial"/>
                <w:sz w:val="19"/>
                <w:szCs w:val="19"/>
                <w:lang w:val="en-GB"/>
              </w:rPr>
            </w:pPr>
            <w:r>
              <w:rPr>
                <w:rFonts w:ascii="Arial" w:hAnsi="Arial" w:cs="Arial"/>
                <w:sz w:val="19"/>
                <w:szCs w:val="19"/>
                <w:u w:val="single"/>
                <w:lang w:val="en-GB" w:eastAsia="en-US" w:bidi="ar-SA"/>
              </w:rPr>
              <w:br w:type="page"/>
            </w:r>
          </w:p>
        </w:tc>
        <w:tc>
          <w:tcPr>
            <w:tcW w:w="3483" w:type="dxa"/>
            <w:gridSpan w:val="3"/>
            <w:tcBorders>
              <w:bottom w:val="single" w:sz="4" w:space="0" w:color="auto"/>
            </w:tcBorders>
            <w:vAlign w:val="bottom"/>
          </w:tcPr>
          <w:p w14:paraId="0AF56207" w14:textId="77777777" w:rsidR="00113947" w:rsidRPr="00353F27" w:rsidRDefault="00113947" w:rsidP="008B2F70">
            <w:pPr>
              <w:spacing w:before="60" w:after="30" w:line="276" w:lineRule="auto"/>
              <w:ind w:left="-108" w:right="-108"/>
              <w:jc w:val="center"/>
              <w:rPr>
                <w:rFonts w:ascii="Arial" w:hAnsi="Arial" w:cs="Arial"/>
                <w:sz w:val="19"/>
                <w:szCs w:val="19"/>
              </w:rPr>
            </w:pPr>
            <w:r w:rsidRPr="00353F27">
              <w:rPr>
                <w:rFonts w:ascii="Arial" w:hAnsi="Arial" w:cs="Arial"/>
                <w:sz w:val="19"/>
                <w:szCs w:val="19"/>
              </w:rPr>
              <w:t>Thousand Baht</w:t>
            </w:r>
          </w:p>
        </w:tc>
      </w:tr>
      <w:tr w:rsidR="00113947" w:rsidRPr="00353F27" w14:paraId="7068108C" w14:textId="77777777" w:rsidTr="008B2F70">
        <w:trPr>
          <w:trHeight w:val="58"/>
        </w:trPr>
        <w:tc>
          <w:tcPr>
            <w:tcW w:w="5121" w:type="dxa"/>
          </w:tcPr>
          <w:p w14:paraId="5E2565BE" w14:textId="77777777" w:rsidR="00113947" w:rsidRPr="00353F27" w:rsidRDefault="00113947" w:rsidP="008B2F70">
            <w:pPr>
              <w:spacing w:before="60" w:after="30" w:line="276" w:lineRule="auto"/>
              <w:rPr>
                <w:rFonts w:ascii="Arial" w:hAnsi="Arial" w:cs="Arial"/>
                <w:sz w:val="19"/>
                <w:szCs w:val="19"/>
                <w:lang w:val="en-GB"/>
              </w:rPr>
            </w:pPr>
          </w:p>
        </w:tc>
        <w:tc>
          <w:tcPr>
            <w:tcW w:w="1593" w:type="dxa"/>
            <w:tcBorders>
              <w:top w:val="single" w:sz="4" w:space="0" w:color="auto"/>
              <w:bottom w:val="single" w:sz="4" w:space="0" w:color="auto"/>
            </w:tcBorders>
            <w:vAlign w:val="bottom"/>
          </w:tcPr>
          <w:p w14:paraId="5BBD0EA7" w14:textId="77777777" w:rsidR="00113947" w:rsidRPr="0017197E" w:rsidRDefault="00113947" w:rsidP="008B2F70">
            <w:pPr>
              <w:spacing w:before="60" w:after="30" w:line="276" w:lineRule="auto"/>
              <w:ind w:left="-108" w:right="-108"/>
              <w:jc w:val="center"/>
              <w:rPr>
                <w:rFonts w:ascii="Arial" w:hAnsi="Arial" w:cstheme="minorBidi"/>
                <w:sz w:val="19"/>
                <w:szCs w:val="19"/>
              </w:rPr>
            </w:pPr>
            <w:r w:rsidRPr="00EA5F11">
              <w:rPr>
                <w:rFonts w:ascii="Arial" w:hAnsi="Arial" w:cs="Arial"/>
                <w:sz w:val="19"/>
                <w:szCs w:val="19"/>
              </w:rPr>
              <w:t>31 March 2026</w:t>
            </w:r>
          </w:p>
        </w:tc>
        <w:tc>
          <w:tcPr>
            <w:tcW w:w="270" w:type="dxa"/>
            <w:tcBorders>
              <w:top w:val="single" w:sz="4" w:space="0" w:color="auto"/>
            </w:tcBorders>
            <w:vAlign w:val="bottom"/>
          </w:tcPr>
          <w:p w14:paraId="7EE80B55" w14:textId="77777777" w:rsidR="00113947" w:rsidRPr="00353F27" w:rsidRDefault="00113947" w:rsidP="008B2F70">
            <w:pPr>
              <w:spacing w:before="60" w:after="30" w:line="276" w:lineRule="auto"/>
              <w:ind w:left="-108" w:right="-108"/>
              <w:jc w:val="center"/>
              <w:rPr>
                <w:rFonts w:ascii="Arial" w:hAnsi="Arial" w:cs="Arial"/>
                <w:sz w:val="19"/>
                <w:szCs w:val="19"/>
              </w:rPr>
            </w:pPr>
          </w:p>
        </w:tc>
        <w:tc>
          <w:tcPr>
            <w:tcW w:w="1620" w:type="dxa"/>
            <w:tcBorders>
              <w:top w:val="single" w:sz="4" w:space="0" w:color="auto"/>
              <w:bottom w:val="single" w:sz="4" w:space="0" w:color="auto"/>
            </w:tcBorders>
            <w:vAlign w:val="bottom"/>
          </w:tcPr>
          <w:p w14:paraId="2707C6F3" w14:textId="77777777" w:rsidR="00113947" w:rsidRPr="00353F27" w:rsidRDefault="00113947" w:rsidP="008B2F70">
            <w:pPr>
              <w:spacing w:before="60" w:after="30" w:line="276" w:lineRule="auto"/>
              <w:ind w:left="-108" w:right="-108"/>
              <w:jc w:val="center"/>
              <w:rPr>
                <w:rFonts w:ascii="Arial" w:hAnsi="Arial" w:cs="Arial"/>
                <w:sz w:val="19"/>
                <w:szCs w:val="19"/>
              </w:rPr>
            </w:pPr>
            <w:r w:rsidRPr="00EA5F11">
              <w:rPr>
                <w:rFonts w:ascii="Arial" w:hAnsi="Arial" w:cs="Arial"/>
                <w:sz w:val="19"/>
                <w:szCs w:val="19"/>
                <w:lang w:val="en-GB"/>
              </w:rPr>
              <w:t>31 December 2025</w:t>
            </w:r>
          </w:p>
        </w:tc>
      </w:tr>
      <w:tr w:rsidR="00113947" w:rsidRPr="00353F27" w14:paraId="74A7ED18" w14:textId="77777777" w:rsidTr="008B2F70">
        <w:trPr>
          <w:trHeight w:hRule="exact" w:val="352"/>
        </w:trPr>
        <w:tc>
          <w:tcPr>
            <w:tcW w:w="5121" w:type="dxa"/>
          </w:tcPr>
          <w:p w14:paraId="634FB482" w14:textId="77777777" w:rsidR="00113947" w:rsidRPr="00353F27" w:rsidRDefault="00113947" w:rsidP="008B2F70">
            <w:pPr>
              <w:spacing w:before="60" w:after="30" w:line="276" w:lineRule="auto"/>
              <w:rPr>
                <w:rFonts w:ascii="Arial" w:hAnsi="Arial" w:cs="Arial"/>
                <w:sz w:val="19"/>
                <w:szCs w:val="19"/>
                <w:lang w:val="en-GB"/>
              </w:rPr>
            </w:pPr>
          </w:p>
        </w:tc>
        <w:tc>
          <w:tcPr>
            <w:tcW w:w="1593" w:type="dxa"/>
            <w:tcBorders>
              <w:top w:val="single" w:sz="4" w:space="0" w:color="auto"/>
            </w:tcBorders>
          </w:tcPr>
          <w:p w14:paraId="03CCBD91" w14:textId="77777777" w:rsidR="00113947" w:rsidRPr="00353F27" w:rsidRDefault="00113947" w:rsidP="008B2F70">
            <w:pPr>
              <w:spacing w:before="60" w:after="30" w:line="276" w:lineRule="auto"/>
              <w:rPr>
                <w:rFonts w:ascii="Arial" w:hAnsi="Arial" w:cs="Arial"/>
                <w:sz w:val="19"/>
                <w:szCs w:val="19"/>
                <w:lang w:val="en-GB"/>
              </w:rPr>
            </w:pPr>
          </w:p>
        </w:tc>
        <w:tc>
          <w:tcPr>
            <w:tcW w:w="270" w:type="dxa"/>
          </w:tcPr>
          <w:p w14:paraId="60910B16" w14:textId="77777777" w:rsidR="00113947" w:rsidRPr="00353F27" w:rsidRDefault="00113947" w:rsidP="008B2F70">
            <w:pPr>
              <w:spacing w:before="60" w:after="30" w:line="276" w:lineRule="auto"/>
              <w:rPr>
                <w:rFonts w:ascii="Arial" w:hAnsi="Arial" w:cs="Arial"/>
                <w:sz w:val="19"/>
                <w:szCs w:val="19"/>
                <w:lang w:val="en-GB"/>
              </w:rPr>
            </w:pPr>
          </w:p>
        </w:tc>
        <w:tc>
          <w:tcPr>
            <w:tcW w:w="1620" w:type="dxa"/>
            <w:tcBorders>
              <w:top w:val="single" w:sz="4" w:space="0" w:color="auto"/>
            </w:tcBorders>
          </w:tcPr>
          <w:p w14:paraId="376339AA" w14:textId="77777777" w:rsidR="00113947" w:rsidRPr="00353F27" w:rsidRDefault="00113947" w:rsidP="008B2F70">
            <w:pPr>
              <w:spacing w:before="60" w:after="30" w:line="276" w:lineRule="auto"/>
              <w:rPr>
                <w:rFonts w:ascii="Arial" w:hAnsi="Arial" w:cs="Arial"/>
                <w:sz w:val="19"/>
                <w:szCs w:val="19"/>
                <w:lang w:val="en-GB"/>
              </w:rPr>
            </w:pPr>
          </w:p>
        </w:tc>
      </w:tr>
      <w:tr w:rsidR="006D0675" w:rsidRPr="00E7014B" w14:paraId="2CECAC44" w14:textId="77777777" w:rsidTr="006D0675">
        <w:trPr>
          <w:trHeight w:val="307"/>
        </w:trPr>
        <w:tc>
          <w:tcPr>
            <w:tcW w:w="5121" w:type="dxa"/>
          </w:tcPr>
          <w:p w14:paraId="693FB6B7" w14:textId="4FE9FBA0" w:rsidR="006D0675" w:rsidRPr="002A348D" w:rsidRDefault="006D0675" w:rsidP="006D0675">
            <w:pPr>
              <w:spacing w:before="60" w:after="30" w:line="276" w:lineRule="auto"/>
              <w:rPr>
                <w:rFonts w:ascii="Arial" w:hAnsi="Arial" w:cs="Arial"/>
                <w:sz w:val="19"/>
                <w:szCs w:val="19"/>
              </w:rPr>
            </w:pPr>
            <w:r w:rsidRPr="006252DC">
              <w:rPr>
                <w:rFonts w:ascii="Arial" w:hAnsi="Arial" w:cs="Arial"/>
                <w:sz w:val="19"/>
                <w:szCs w:val="19"/>
              </w:rPr>
              <w:t>Current accounts</w:t>
            </w:r>
            <w:r>
              <w:rPr>
                <w:rFonts w:ascii="Arial" w:hAnsi="Arial" w:cs="Arial"/>
                <w:sz w:val="19"/>
                <w:szCs w:val="19"/>
              </w:rPr>
              <w:t xml:space="preserve"> </w:t>
            </w:r>
            <w:r w:rsidR="00746F2A">
              <w:rPr>
                <w:rFonts w:ascii="Arial" w:hAnsi="Arial" w:cs="Arial"/>
                <w:sz w:val="19"/>
                <w:szCs w:val="19"/>
              </w:rPr>
              <w:t>(Notes 12, 27)</w:t>
            </w:r>
          </w:p>
        </w:tc>
        <w:tc>
          <w:tcPr>
            <w:tcW w:w="1593" w:type="dxa"/>
          </w:tcPr>
          <w:p w14:paraId="4C517434" w14:textId="5DFEBC68" w:rsidR="006D0675" w:rsidRDefault="006D0675" w:rsidP="006D0675">
            <w:pPr>
              <w:spacing w:before="60" w:after="30" w:line="276" w:lineRule="auto"/>
              <w:jc w:val="right"/>
              <w:rPr>
                <w:rFonts w:ascii="Arial" w:hAnsi="Arial" w:cs="Arial"/>
                <w:sz w:val="19"/>
                <w:szCs w:val="19"/>
                <w:lang w:val="en-GB"/>
              </w:rPr>
            </w:pPr>
            <w:r>
              <w:rPr>
                <w:rFonts w:ascii="Arial" w:hAnsi="Arial" w:cs="Arial"/>
                <w:sz w:val="19"/>
                <w:szCs w:val="19"/>
                <w:lang w:val="en-GB"/>
              </w:rPr>
              <w:t>580</w:t>
            </w:r>
          </w:p>
        </w:tc>
        <w:tc>
          <w:tcPr>
            <w:tcW w:w="270" w:type="dxa"/>
          </w:tcPr>
          <w:p w14:paraId="6BE3D40B" w14:textId="77777777" w:rsidR="006D0675" w:rsidRPr="00353F27" w:rsidRDefault="006D0675" w:rsidP="006D0675">
            <w:pPr>
              <w:spacing w:before="60" w:after="30" w:line="276" w:lineRule="auto"/>
              <w:jc w:val="right"/>
              <w:rPr>
                <w:rFonts w:ascii="Arial" w:hAnsi="Arial" w:cs="Arial"/>
                <w:sz w:val="19"/>
                <w:szCs w:val="19"/>
                <w:lang w:val="en-GB"/>
              </w:rPr>
            </w:pPr>
          </w:p>
        </w:tc>
        <w:tc>
          <w:tcPr>
            <w:tcW w:w="1620" w:type="dxa"/>
          </w:tcPr>
          <w:p w14:paraId="1E4A8C14" w14:textId="0F6521FE" w:rsidR="006D0675" w:rsidRPr="00E7014B" w:rsidRDefault="00746F2A" w:rsidP="006D0675">
            <w:pPr>
              <w:spacing w:before="60" w:after="30" w:line="276" w:lineRule="auto"/>
              <w:jc w:val="right"/>
              <w:rPr>
                <w:rFonts w:ascii="Arial" w:hAnsi="Arial" w:cs="Arial"/>
                <w:sz w:val="19"/>
                <w:szCs w:val="19"/>
                <w:lang w:val="en-GB"/>
              </w:rPr>
            </w:pPr>
            <w:r>
              <w:rPr>
                <w:rFonts w:ascii="Arial" w:hAnsi="Arial" w:cs="Arial"/>
                <w:sz w:val="19"/>
                <w:szCs w:val="19"/>
                <w:lang w:val="en-GB"/>
              </w:rPr>
              <w:t>997</w:t>
            </w:r>
          </w:p>
        </w:tc>
      </w:tr>
      <w:tr w:rsidR="006D0675" w:rsidRPr="00E7014B" w14:paraId="0B06F172" w14:textId="77777777" w:rsidTr="00ED27A9">
        <w:trPr>
          <w:trHeight w:val="307"/>
        </w:trPr>
        <w:tc>
          <w:tcPr>
            <w:tcW w:w="5121" w:type="dxa"/>
          </w:tcPr>
          <w:p w14:paraId="2F9A2C47" w14:textId="0F1CA2C4" w:rsidR="006D0675" w:rsidRPr="00CB7355" w:rsidRDefault="006D0675" w:rsidP="006D0675">
            <w:pPr>
              <w:spacing w:before="60" w:after="30" w:line="276" w:lineRule="auto"/>
              <w:rPr>
                <w:rFonts w:ascii="Arial" w:hAnsi="Arial" w:cs="Arial"/>
                <w:sz w:val="19"/>
                <w:szCs w:val="19"/>
              </w:rPr>
            </w:pPr>
            <w:r w:rsidRPr="006252DC">
              <w:rPr>
                <w:rFonts w:ascii="Arial" w:hAnsi="Arial" w:cs="Arial"/>
                <w:sz w:val="19"/>
                <w:szCs w:val="19"/>
              </w:rPr>
              <w:t>Savings accounts</w:t>
            </w:r>
            <w:r>
              <w:rPr>
                <w:rFonts w:ascii="Arial" w:hAnsi="Arial" w:cs="Arial"/>
                <w:sz w:val="19"/>
                <w:szCs w:val="19"/>
              </w:rPr>
              <w:t xml:space="preserve"> </w:t>
            </w:r>
            <w:r w:rsidR="00746F2A">
              <w:rPr>
                <w:rFonts w:ascii="Arial" w:hAnsi="Arial" w:cs="Arial"/>
                <w:sz w:val="19"/>
                <w:szCs w:val="19"/>
              </w:rPr>
              <w:t>(Notes 12, 27</w:t>
            </w:r>
            <w:r w:rsidR="007A2910">
              <w:rPr>
                <w:rFonts w:ascii="Arial" w:hAnsi="Arial" w:cs="Browallia New"/>
                <w:sz w:val="19"/>
              </w:rPr>
              <w:t>, 28.2</w:t>
            </w:r>
            <w:r w:rsidR="00746F2A">
              <w:rPr>
                <w:rFonts w:ascii="Arial" w:hAnsi="Arial" w:cs="Arial"/>
                <w:sz w:val="19"/>
                <w:szCs w:val="19"/>
              </w:rPr>
              <w:t>)</w:t>
            </w:r>
          </w:p>
        </w:tc>
        <w:tc>
          <w:tcPr>
            <w:tcW w:w="1593" w:type="dxa"/>
          </w:tcPr>
          <w:p w14:paraId="48A1640D" w14:textId="79E1327D" w:rsidR="006D0675" w:rsidRDefault="00746F2A" w:rsidP="006D0675">
            <w:pPr>
              <w:spacing w:before="60" w:after="30" w:line="276" w:lineRule="auto"/>
              <w:jc w:val="right"/>
              <w:rPr>
                <w:rFonts w:ascii="Arial" w:hAnsi="Arial" w:cs="Arial"/>
                <w:sz w:val="19"/>
                <w:szCs w:val="19"/>
                <w:lang w:val="en-GB"/>
              </w:rPr>
            </w:pPr>
            <w:r>
              <w:rPr>
                <w:rFonts w:ascii="Arial" w:hAnsi="Arial" w:cs="Arial"/>
                <w:sz w:val="19"/>
                <w:szCs w:val="19"/>
                <w:lang w:val="en-GB"/>
              </w:rPr>
              <w:t>206,202</w:t>
            </w:r>
          </w:p>
        </w:tc>
        <w:tc>
          <w:tcPr>
            <w:tcW w:w="270" w:type="dxa"/>
          </w:tcPr>
          <w:p w14:paraId="728832C4" w14:textId="77777777" w:rsidR="006D0675" w:rsidRPr="00353F27" w:rsidRDefault="006D0675" w:rsidP="006D0675">
            <w:pPr>
              <w:spacing w:before="60" w:after="30" w:line="276" w:lineRule="auto"/>
              <w:jc w:val="right"/>
              <w:rPr>
                <w:rFonts w:ascii="Arial" w:hAnsi="Arial" w:cs="Arial"/>
                <w:sz w:val="19"/>
                <w:szCs w:val="19"/>
                <w:lang w:val="en-GB"/>
              </w:rPr>
            </w:pPr>
          </w:p>
        </w:tc>
        <w:tc>
          <w:tcPr>
            <w:tcW w:w="1620" w:type="dxa"/>
          </w:tcPr>
          <w:p w14:paraId="6E10868E" w14:textId="0375ECEB" w:rsidR="006D0675" w:rsidRPr="005E12B3" w:rsidRDefault="00746F2A" w:rsidP="006D0675">
            <w:pPr>
              <w:spacing w:before="60" w:after="30" w:line="276" w:lineRule="auto"/>
              <w:jc w:val="right"/>
              <w:rPr>
                <w:rFonts w:ascii="Arial" w:hAnsi="Arial" w:cs="Arial"/>
                <w:sz w:val="19"/>
                <w:szCs w:val="19"/>
                <w:lang w:val="en-GB"/>
              </w:rPr>
            </w:pPr>
            <w:r>
              <w:rPr>
                <w:rFonts w:ascii="Arial" w:hAnsi="Arial" w:cs="Arial"/>
                <w:sz w:val="19"/>
                <w:szCs w:val="19"/>
                <w:lang w:val="en-GB"/>
              </w:rPr>
              <w:t>271,464</w:t>
            </w:r>
          </w:p>
        </w:tc>
      </w:tr>
      <w:tr w:rsidR="006D0675" w:rsidRPr="00E7014B" w14:paraId="7F662414" w14:textId="77777777" w:rsidTr="00ED27A9">
        <w:trPr>
          <w:trHeight w:val="307"/>
        </w:trPr>
        <w:tc>
          <w:tcPr>
            <w:tcW w:w="5121" w:type="dxa"/>
            <w:vAlign w:val="bottom"/>
          </w:tcPr>
          <w:p w14:paraId="7C410618" w14:textId="5442DC7D" w:rsidR="006D0675" w:rsidRPr="00CB7355" w:rsidRDefault="00191A7A" w:rsidP="008B2F70">
            <w:pPr>
              <w:spacing w:before="60" w:after="30" w:line="276" w:lineRule="auto"/>
              <w:rPr>
                <w:rFonts w:ascii="Arial" w:hAnsi="Arial" w:cs="Arial"/>
                <w:sz w:val="19"/>
                <w:szCs w:val="19"/>
              </w:rPr>
            </w:pPr>
            <w:r w:rsidRPr="006252DC">
              <w:rPr>
                <w:rFonts w:ascii="Arial" w:hAnsi="Arial" w:cs="Arial"/>
                <w:sz w:val="19"/>
                <w:szCs w:val="19"/>
              </w:rPr>
              <w:t xml:space="preserve">Deposits at banks with maturity of more than </w:t>
            </w:r>
            <w:r w:rsidRPr="006252DC">
              <w:rPr>
                <w:rFonts w:ascii="Arial" w:hAnsi="Arial" w:cs="Arial"/>
                <w:sz w:val="19"/>
                <w:szCs w:val="19"/>
              </w:rPr>
              <w:br/>
              <w:t xml:space="preserve">     </w:t>
            </w:r>
            <w:r w:rsidRPr="006252DC">
              <w:rPr>
                <w:rFonts w:ascii="Arial" w:hAnsi="Arial" w:cs="Arial"/>
                <w:sz w:val="19"/>
                <w:szCs w:val="19"/>
                <w:cs/>
              </w:rPr>
              <w:t xml:space="preserve">3 </w:t>
            </w:r>
            <w:r w:rsidRPr="006252DC">
              <w:rPr>
                <w:rFonts w:ascii="Arial" w:hAnsi="Arial" w:cs="Arial"/>
                <w:sz w:val="19"/>
                <w:szCs w:val="19"/>
              </w:rPr>
              <w:t>months</w:t>
            </w:r>
            <w:r>
              <w:rPr>
                <w:rFonts w:ascii="Arial" w:hAnsi="Arial" w:cs="Arial"/>
                <w:sz w:val="19"/>
                <w:szCs w:val="19"/>
              </w:rPr>
              <w:t xml:space="preserve"> (Notes 13, 27)</w:t>
            </w:r>
          </w:p>
        </w:tc>
        <w:tc>
          <w:tcPr>
            <w:tcW w:w="1593" w:type="dxa"/>
            <w:tcBorders>
              <w:bottom w:val="single" w:sz="4" w:space="0" w:color="auto"/>
            </w:tcBorders>
          </w:tcPr>
          <w:p w14:paraId="4E5EC882" w14:textId="77777777" w:rsidR="006D0675" w:rsidRDefault="006D0675" w:rsidP="008B2F70">
            <w:pPr>
              <w:spacing w:before="60" w:after="30" w:line="276" w:lineRule="auto"/>
              <w:jc w:val="right"/>
              <w:rPr>
                <w:rFonts w:ascii="Arial" w:hAnsi="Arial" w:cs="Arial"/>
                <w:sz w:val="19"/>
                <w:szCs w:val="19"/>
              </w:rPr>
            </w:pPr>
          </w:p>
          <w:p w14:paraId="6593D142" w14:textId="610EC091" w:rsidR="00191A7A" w:rsidRPr="00191A7A" w:rsidRDefault="00191A7A" w:rsidP="008B2F70">
            <w:pPr>
              <w:spacing w:before="60" w:after="30" w:line="276" w:lineRule="auto"/>
              <w:jc w:val="right"/>
              <w:rPr>
                <w:rFonts w:ascii="Arial" w:hAnsi="Arial" w:cs="Arial"/>
                <w:sz w:val="19"/>
                <w:szCs w:val="19"/>
              </w:rPr>
            </w:pPr>
            <w:r>
              <w:rPr>
                <w:rFonts w:ascii="Arial" w:hAnsi="Arial" w:cs="Arial"/>
                <w:sz w:val="19"/>
                <w:szCs w:val="19"/>
              </w:rPr>
              <w:t>257</w:t>
            </w:r>
          </w:p>
        </w:tc>
        <w:tc>
          <w:tcPr>
            <w:tcW w:w="270" w:type="dxa"/>
          </w:tcPr>
          <w:p w14:paraId="72CFCBA2" w14:textId="77777777" w:rsidR="006D0675" w:rsidRPr="00353F27" w:rsidRDefault="006D0675" w:rsidP="008B2F70">
            <w:pPr>
              <w:spacing w:before="60" w:after="30" w:line="276" w:lineRule="auto"/>
              <w:jc w:val="right"/>
              <w:rPr>
                <w:rFonts w:ascii="Arial" w:hAnsi="Arial" w:cs="Arial"/>
                <w:sz w:val="19"/>
                <w:szCs w:val="19"/>
                <w:lang w:val="en-GB"/>
              </w:rPr>
            </w:pPr>
          </w:p>
        </w:tc>
        <w:tc>
          <w:tcPr>
            <w:tcW w:w="1620" w:type="dxa"/>
            <w:tcBorders>
              <w:bottom w:val="single" w:sz="4" w:space="0" w:color="auto"/>
            </w:tcBorders>
          </w:tcPr>
          <w:p w14:paraId="73308446" w14:textId="77777777" w:rsidR="006D0675" w:rsidRDefault="006D0675" w:rsidP="008B2F70">
            <w:pPr>
              <w:spacing w:before="60" w:after="30" w:line="276" w:lineRule="auto"/>
              <w:jc w:val="right"/>
              <w:rPr>
                <w:rFonts w:ascii="Arial" w:hAnsi="Arial" w:cs="Arial"/>
                <w:sz w:val="19"/>
                <w:szCs w:val="19"/>
                <w:lang w:val="en-GB"/>
              </w:rPr>
            </w:pPr>
          </w:p>
          <w:p w14:paraId="28C3ECF4" w14:textId="274F6F16" w:rsidR="00191A7A" w:rsidRPr="005E12B3" w:rsidRDefault="00191A7A" w:rsidP="008B2F70">
            <w:pPr>
              <w:spacing w:before="60" w:after="30" w:line="276" w:lineRule="auto"/>
              <w:jc w:val="right"/>
              <w:rPr>
                <w:rFonts w:ascii="Arial" w:hAnsi="Arial" w:cs="Arial"/>
                <w:sz w:val="19"/>
                <w:szCs w:val="19"/>
                <w:lang w:val="en-GB"/>
              </w:rPr>
            </w:pPr>
            <w:r>
              <w:rPr>
                <w:rFonts w:ascii="Arial" w:hAnsi="Arial" w:cs="Arial"/>
                <w:sz w:val="19"/>
                <w:szCs w:val="19"/>
                <w:lang w:val="en-GB"/>
              </w:rPr>
              <w:t>-</w:t>
            </w:r>
          </w:p>
        </w:tc>
      </w:tr>
      <w:tr w:rsidR="00ED27A9" w:rsidRPr="00E7014B" w14:paraId="645DDE6C" w14:textId="77777777" w:rsidTr="00ED27A9">
        <w:trPr>
          <w:trHeight w:val="307"/>
        </w:trPr>
        <w:tc>
          <w:tcPr>
            <w:tcW w:w="5121" w:type="dxa"/>
            <w:vAlign w:val="bottom"/>
          </w:tcPr>
          <w:p w14:paraId="46457832" w14:textId="22248EAC" w:rsidR="00ED27A9" w:rsidRPr="00CB7355" w:rsidRDefault="00ED27A9" w:rsidP="00ED27A9">
            <w:pPr>
              <w:spacing w:before="60" w:after="30" w:line="276" w:lineRule="auto"/>
              <w:rPr>
                <w:rFonts w:ascii="Arial" w:hAnsi="Arial" w:cs="Arial"/>
                <w:sz w:val="19"/>
                <w:szCs w:val="19"/>
              </w:rPr>
            </w:pPr>
            <w:r>
              <w:rPr>
                <w:rFonts w:ascii="Arial" w:hAnsi="Arial" w:cs="Arial"/>
                <w:sz w:val="19"/>
                <w:szCs w:val="19"/>
              </w:rPr>
              <w:t xml:space="preserve">     </w:t>
            </w:r>
            <w:r w:rsidRPr="00353F27">
              <w:rPr>
                <w:rFonts w:ascii="Arial" w:hAnsi="Arial" w:cs="Arial"/>
                <w:sz w:val="19"/>
                <w:szCs w:val="19"/>
              </w:rPr>
              <w:t>Total</w:t>
            </w:r>
          </w:p>
        </w:tc>
        <w:tc>
          <w:tcPr>
            <w:tcW w:w="1593" w:type="dxa"/>
            <w:tcBorders>
              <w:top w:val="single" w:sz="4" w:space="0" w:color="auto"/>
              <w:bottom w:val="single" w:sz="12" w:space="0" w:color="auto"/>
            </w:tcBorders>
          </w:tcPr>
          <w:p w14:paraId="7220FFE3" w14:textId="67316A33" w:rsidR="00ED27A9" w:rsidRDefault="00ED27A9" w:rsidP="00ED27A9">
            <w:pPr>
              <w:spacing w:before="60" w:after="30" w:line="276" w:lineRule="auto"/>
              <w:jc w:val="right"/>
              <w:rPr>
                <w:rFonts w:ascii="Arial" w:hAnsi="Arial" w:cs="Arial"/>
                <w:sz w:val="19"/>
                <w:szCs w:val="19"/>
                <w:lang w:val="en-GB"/>
              </w:rPr>
            </w:pPr>
            <w:r>
              <w:rPr>
                <w:rFonts w:ascii="Arial" w:hAnsi="Arial" w:cs="Arial"/>
                <w:sz w:val="19"/>
                <w:szCs w:val="19"/>
                <w:lang w:val="en-GB"/>
              </w:rPr>
              <w:t>207,039</w:t>
            </w:r>
          </w:p>
        </w:tc>
        <w:tc>
          <w:tcPr>
            <w:tcW w:w="270" w:type="dxa"/>
          </w:tcPr>
          <w:p w14:paraId="77058C9D" w14:textId="77777777" w:rsidR="00ED27A9" w:rsidRPr="00353F27" w:rsidRDefault="00ED27A9" w:rsidP="00ED27A9">
            <w:pPr>
              <w:spacing w:before="60" w:after="30" w:line="276" w:lineRule="auto"/>
              <w:jc w:val="right"/>
              <w:rPr>
                <w:rFonts w:ascii="Arial" w:hAnsi="Arial" w:cs="Arial"/>
                <w:sz w:val="19"/>
                <w:szCs w:val="19"/>
                <w:lang w:val="en-GB"/>
              </w:rPr>
            </w:pPr>
          </w:p>
        </w:tc>
        <w:tc>
          <w:tcPr>
            <w:tcW w:w="1620" w:type="dxa"/>
            <w:tcBorders>
              <w:top w:val="single" w:sz="4" w:space="0" w:color="auto"/>
              <w:bottom w:val="single" w:sz="12" w:space="0" w:color="auto"/>
            </w:tcBorders>
          </w:tcPr>
          <w:p w14:paraId="2AF06BA2" w14:textId="5D854676" w:rsidR="00ED27A9" w:rsidRPr="005E12B3" w:rsidRDefault="00ED27A9" w:rsidP="00ED27A9">
            <w:pPr>
              <w:spacing w:before="60" w:after="30" w:line="276" w:lineRule="auto"/>
              <w:jc w:val="right"/>
              <w:rPr>
                <w:rFonts w:ascii="Arial" w:hAnsi="Arial" w:cs="Arial"/>
                <w:sz w:val="19"/>
                <w:szCs w:val="19"/>
                <w:lang w:val="en-GB"/>
              </w:rPr>
            </w:pPr>
            <w:r>
              <w:rPr>
                <w:rFonts w:ascii="Arial" w:hAnsi="Arial" w:cs="Arial"/>
                <w:sz w:val="19"/>
                <w:szCs w:val="19"/>
                <w:lang w:val="en-GB"/>
              </w:rPr>
              <w:t>272,461</w:t>
            </w:r>
          </w:p>
        </w:tc>
      </w:tr>
    </w:tbl>
    <w:p w14:paraId="4D9B8862" w14:textId="418D15A8" w:rsidR="00113947" w:rsidRDefault="00113947">
      <w:pPr>
        <w:rPr>
          <w:rFonts w:ascii="Arial" w:hAnsi="Arial" w:cs="Arial"/>
          <w:sz w:val="19"/>
          <w:szCs w:val="19"/>
          <w:u w:val="single"/>
          <w:lang w:val="en-GB" w:eastAsia="en-US" w:bidi="ar-SA"/>
        </w:rPr>
      </w:pPr>
    </w:p>
    <w:p w14:paraId="5C84A8B1" w14:textId="77777777" w:rsidR="00113947" w:rsidRDefault="00113947">
      <w:pPr>
        <w:rPr>
          <w:rFonts w:ascii="Arial" w:hAnsi="Arial" w:cs="Arial"/>
          <w:sz w:val="19"/>
          <w:szCs w:val="19"/>
          <w:u w:val="single"/>
          <w:lang w:val="en-GB" w:eastAsia="en-US" w:bidi="ar-SA"/>
        </w:rPr>
      </w:pPr>
      <w:r>
        <w:rPr>
          <w:rFonts w:ascii="Arial" w:hAnsi="Arial" w:cs="Arial"/>
          <w:sz w:val="19"/>
          <w:szCs w:val="19"/>
          <w:u w:val="single"/>
          <w:lang w:val="en-GB" w:eastAsia="en-US" w:bidi="ar-SA"/>
        </w:rPr>
        <w:br w:type="page"/>
      </w:r>
    </w:p>
    <w:p w14:paraId="62CBF70F" w14:textId="77777777" w:rsidR="00F72F4C" w:rsidRPr="002101E1" w:rsidRDefault="00F72F4C" w:rsidP="002101E1">
      <w:pPr>
        <w:pStyle w:val="ListParagraph"/>
        <w:numPr>
          <w:ilvl w:val="0"/>
          <w:numId w:val="7"/>
        </w:numPr>
        <w:spacing w:line="360" w:lineRule="auto"/>
        <w:ind w:left="891" w:right="-10" w:hanging="531"/>
        <w:jc w:val="thaiDistribute"/>
        <w:rPr>
          <w:rFonts w:ascii="Arial" w:hAnsi="Arial" w:cs="Arial"/>
          <w:sz w:val="19"/>
          <w:szCs w:val="19"/>
          <w:lang w:val="en-GB"/>
        </w:rPr>
      </w:pPr>
      <w:r w:rsidRPr="002101E1">
        <w:rPr>
          <w:rFonts w:ascii="Arial" w:hAnsi="Arial" w:cs="Arial"/>
          <w:sz w:val="19"/>
          <w:szCs w:val="19"/>
          <w:lang w:val="en-GB"/>
        </w:rPr>
        <w:lastRenderedPageBreak/>
        <w:t>Other assets</w:t>
      </w:r>
    </w:p>
    <w:p w14:paraId="45D1E406" w14:textId="77777777" w:rsidR="00F72F4C" w:rsidRPr="009C6394" w:rsidRDefault="00F72F4C" w:rsidP="00F72F4C">
      <w:pPr>
        <w:pStyle w:val="BodyTextIndent3"/>
        <w:spacing w:line="360" w:lineRule="auto"/>
        <w:ind w:left="426" w:firstLine="0"/>
        <w:rPr>
          <w:rFonts w:ascii="Arial" w:hAnsi="Arial" w:cs="Arial"/>
          <w:sz w:val="16"/>
          <w:szCs w:val="16"/>
          <w:u w:val="single"/>
        </w:rPr>
      </w:pPr>
    </w:p>
    <w:tbl>
      <w:tblPr>
        <w:tblW w:w="8539" w:type="dxa"/>
        <w:tblInd w:w="812" w:type="dxa"/>
        <w:tblLayout w:type="fixed"/>
        <w:tblLook w:val="0000" w:firstRow="0" w:lastRow="0" w:firstColumn="0" w:lastColumn="0" w:noHBand="0" w:noVBand="0"/>
      </w:tblPr>
      <w:tblGrid>
        <w:gridCol w:w="4927"/>
        <w:gridCol w:w="1666"/>
        <w:gridCol w:w="270"/>
        <w:gridCol w:w="1676"/>
      </w:tblGrid>
      <w:tr w:rsidR="00F72F4C" w:rsidRPr="00353F27" w14:paraId="46B7FBA0" w14:textId="77777777">
        <w:tc>
          <w:tcPr>
            <w:tcW w:w="4927" w:type="dxa"/>
          </w:tcPr>
          <w:p w14:paraId="20259166" w14:textId="77777777" w:rsidR="00F72F4C" w:rsidRPr="00353F27" w:rsidRDefault="00F72F4C">
            <w:pPr>
              <w:spacing w:before="60" w:after="30" w:line="276" w:lineRule="auto"/>
              <w:rPr>
                <w:rFonts w:ascii="Arial" w:hAnsi="Arial" w:cs="Arial"/>
                <w:sz w:val="19"/>
                <w:szCs w:val="19"/>
                <w:lang w:val="en-GB"/>
              </w:rPr>
            </w:pPr>
          </w:p>
        </w:tc>
        <w:tc>
          <w:tcPr>
            <w:tcW w:w="3612" w:type="dxa"/>
            <w:gridSpan w:val="3"/>
            <w:tcBorders>
              <w:bottom w:val="single" w:sz="4" w:space="0" w:color="auto"/>
            </w:tcBorders>
            <w:vAlign w:val="bottom"/>
          </w:tcPr>
          <w:p w14:paraId="5C47BA03" w14:textId="77777777" w:rsidR="00F72F4C" w:rsidRPr="00353F27" w:rsidRDefault="00F72F4C">
            <w:pPr>
              <w:spacing w:before="60" w:after="30" w:line="276" w:lineRule="auto"/>
              <w:ind w:left="-108" w:right="-108"/>
              <w:jc w:val="center"/>
              <w:rPr>
                <w:rFonts w:ascii="Arial" w:hAnsi="Arial" w:cs="Arial"/>
                <w:sz w:val="19"/>
                <w:szCs w:val="19"/>
              </w:rPr>
            </w:pPr>
            <w:r w:rsidRPr="00353F27">
              <w:rPr>
                <w:rFonts w:ascii="Arial" w:hAnsi="Arial" w:cs="Arial"/>
                <w:sz w:val="19"/>
                <w:szCs w:val="19"/>
              </w:rPr>
              <w:t>Thousand Baht</w:t>
            </w:r>
          </w:p>
        </w:tc>
      </w:tr>
      <w:tr w:rsidR="00F50777" w:rsidRPr="00353F27" w14:paraId="220E3882" w14:textId="77777777">
        <w:trPr>
          <w:trHeight w:val="58"/>
        </w:trPr>
        <w:tc>
          <w:tcPr>
            <w:tcW w:w="4927" w:type="dxa"/>
          </w:tcPr>
          <w:p w14:paraId="1B3D109B" w14:textId="77777777" w:rsidR="00F50777" w:rsidRPr="00353F27" w:rsidRDefault="00F50777" w:rsidP="00F50777">
            <w:pPr>
              <w:spacing w:before="60" w:after="30" w:line="276" w:lineRule="auto"/>
              <w:rPr>
                <w:rFonts w:ascii="Arial" w:hAnsi="Arial" w:cs="Arial"/>
                <w:sz w:val="19"/>
                <w:szCs w:val="19"/>
                <w:lang w:val="en-GB"/>
              </w:rPr>
            </w:pPr>
          </w:p>
        </w:tc>
        <w:tc>
          <w:tcPr>
            <w:tcW w:w="1666" w:type="dxa"/>
            <w:tcBorders>
              <w:top w:val="single" w:sz="4" w:space="0" w:color="auto"/>
              <w:bottom w:val="single" w:sz="4" w:space="0" w:color="auto"/>
            </w:tcBorders>
            <w:vAlign w:val="bottom"/>
          </w:tcPr>
          <w:p w14:paraId="10B2B7DE" w14:textId="72DB9C21" w:rsidR="00F50777" w:rsidRPr="0017197E" w:rsidRDefault="00F50777" w:rsidP="00F50777">
            <w:pPr>
              <w:spacing w:before="60" w:after="30" w:line="276" w:lineRule="auto"/>
              <w:ind w:left="-108" w:right="-108"/>
              <w:jc w:val="center"/>
              <w:rPr>
                <w:rFonts w:ascii="Arial" w:hAnsi="Arial" w:cstheme="minorBidi"/>
                <w:sz w:val="19"/>
                <w:szCs w:val="19"/>
              </w:rPr>
            </w:pPr>
            <w:r w:rsidRPr="00EA5F11">
              <w:rPr>
                <w:rFonts w:ascii="Arial" w:hAnsi="Arial" w:cs="Arial"/>
                <w:sz w:val="19"/>
                <w:szCs w:val="19"/>
              </w:rPr>
              <w:t>31 March 2026</w:t>
            </w:r>
          </w:p>
        </w:tc>
        <w:tc>
          <w:tcPr>
            <w:tcW w:w="270" w:type="dxa"/>
            <w:tcBorders>
              <w:top w:val="single" w:sz="4" w:space="0" w:color="auto"/>
            </w:tcBorders>
            <w:vAlign w:val="bottom"/>
          </w:tcPr>
          <w:p w14:paraId="334483E9" w14:textId="77777777" w:rsidR="00F50777" w:rsidRPr="00353F27" w:rsidRDefault="00F50777" w:rsidP="00F50777">
            <w:pPr>
              <w:spacing w:before="60" w:after="30" w:line="276" w:lineRule="auto"/>
              <w:ind w:left="-108" w:right="-108"/>
              <w:jc w:val="center"/>
              <w:rPr>
                <w:rFonts w:ascii="Arial" w:hAnsi="Arial" w:cs="Arial"/>
                <w:sz w:val="19"/>
                <w:szCs w:val="19"/>
              </w:rPr>
            </w:pPr>
          </w:p>
        </w:tc>
        <w:tc>
          <w:tcPr>
            <w:tcW w:w="1676" w:type="dxa"/>
            <w:tcBorders>
              <w:top w:val="single" w:sz="4" w:space="0" w:color="auto"/>
              <w:bottom w:val="single" w:sz="4" w:space="0" w:color="auto"/>
            </w:tcBorders>
            <w:vAlign w:val="bottom"/>
          </w:tcPr>
          <w:p w14:paraId="66854753" w14:textId="4BF9B3C2" w:rsidR="00F50777" w:rsidRPr="00353F27" w:rsidRDefault="00F50777" w:rsidP="00F50777">
            <w:pPr>
              <w:spacing w:before="60" w:after="30" w:line="276" w:lineRule="auto"/>
              <w:ind w:left="-108" w:right="-108"/>
              <w:jc w:val="center"/>
              <w:rPr>
                <w:rFonts w:ascii="Arial" w:hAnsi="Arial" w:cs="Arial"/>
                <w:sz w:val="19"/>
                <w:szCs w:val="19"/>
              </w:rPr>
            </w:pPr>
            <w:r w:rsidRPr="00EA5F11">
              <w:rPr>
                <w:rFonts w:ascii="Arial" w:hAnsi="Arial" w:cs="Arial"/>
                <w:sz w:val="19"/>
                <w:szCs w:val="19"/>
                <w:lang w:val="en-GB"/>
              </w:rPr>
              <w:t>31 December 2025</w:t>
            </w:r>
          </w:p>
        </w:tc>
      </w:tr>
      <w:tr w:rsidR="00F72F4C" w:rsidRPr="00353F27" w14:paraId="0BCBCDCF" w14:textId="77777777">
        <w:trPr>
          <w:trHeight w:hRule="exact" w:val="352"/>
        </w:trPr>
        <w:tc>
          <w:tcPr>
            <w:tcW w:w="4927" w:type="dxa"/>
          </w:tcPr>
          <w:p w14:paraId="169AA8A6" w14:textId="77777777" w:rsidR="00F72F4C" w:rsidRPr="00353F27" w:rsidRDefault="00F72F4C">
            <w:pPr>
              <w:spacing w:before="60" w:after="30" w:line="276" w:lineRule="auto"/>
              <w:rPr>
                <w:rFonts w:ascii="Arial" w:hAnsi="Arial" w:cs="Arial"/>
                <w:sz w:val="19"/>
                <w:szCs w:val="19"/>
                <w:lang w:val="en-GB"/>
              </w:rPr>
            </w:pPr>
          </w:p>
        </w:tc>
        <w:tc>
          <w:tcPr>
            <w:tcW w:w="1666" w:type="dxa"/>
            <w:tcBorders>
              <w:top w:val="single" w:sz="4" w:space="0" w:color="auto"/>
            </w:tcBorders>
          </w:tcPr>
          <w:p w14:paraId="46449E7A" w14:textId="77777777" w:rsidR="00F72F4C" w:rsidRPr="00353F27" w:rsidRDefault="00F72F4C">
            <w:pPr>
              <w:spacing w:before="60" w:after="30" w:line="276" w:lineRule="auto"/>
              <w:rPr>
                <w:rFonts w:ascii="Arial" w:hAnsi="Arial" w:cs="Arial"/>
                <w:sz w:val="19"/>
                <w:szCs w:val="19"/>
                <w:lang w:val="en-GB"/>
              </w:rPr>
            </w:pPr>
          </w:p>
        </w:tc>
        <w:tc>
          <w:tcPr>
            <w:tcW w:w="270" w:type="dxa"/>
          </w:tcPr>
          <w:p w14:paraId="518094AC" w14:textId="77777777" w:rsidR="00F72F4C" w:rsidRPr="00353F27" w:rsidRDefault="00F72F4C">
            <w:pPr>
              <w:spacing w:before="60" w:after="30" w:line="276" w:lineRule="auto"/>
              <w:rPr>
                <w:rFonts w:ascii="Arial" w:hAnsi="Arial" w:cs="Arial"/>
                <w:sz w:val="19"/>
                <w:szCs w:val="19"/>
                <w:lang w:val="en-GB"/>
              </w:rPr>
            </w:pPr>
          </w:p>
        </w:tc>
        <w:tc>
          <w:tcPr>
            <w:tcW w:w="1676" w:type="dxa"/>
            <w:tcBorders>
              <w:top w:val="single" w:sz="4" w:space="0" w:color="auto"/>
            </w:tcBorders>
          </w:tcPr>
          <w:p w14:paraId="4CD468F8" w14:textId="77777777" w:rsidR="00F72F4C" w:rsidRPr="00353F27" w:rsidRDefault="00F72F4C">
            <w:pPr>
              <w:spacing w:before="60" w:after="30" w:line="276" w:lineRule="auto"/>
              <w:rPr>
                <w:rFonts w:ascii="Arial" w:hAnsi="Arial" w:cs="Arial"/>
                <w:sz w:val="19"/>
                <w:szCs w:val="19"/>
                <w:lang w:val="en-GB"/>
              </w:rPr>
            </w:pPr>
          </w:p>
        </w:tc>
      </w:tr>
      <w:tr w:rsidR="006E0C69" w:rsidRPr="00353F27" w14:paraId="05711EAF" w14:textId="77777777">
        <w:trPr>
          <w:trHeight w:val="307"/>
        </w:trPr>
        <w:tc>
          <w:tcPr>
            <w:tcW w:w="4927" w:type="dxa"/>
            <w:vAlign w:val="bottom"/>
          </w:tcPr>
          <w:p w14:paraId="24A33E44" w14:textId="77777777" w:rsidR="006E0C69" w:rsidRDefault="006E0C69" w:rsidP="006E0C69">
            <w:pPr>
              <w:spacing w:before="60" w:after="30" w:line="276" w:lineRule="auto"/>
              <w:rPr>
                <w:rFonts w:ascii="Arial" w:hAnsi="Arial" w:cs="Arial"/>
                <w:sz w:val="19"/>
                <w:szCs w:val="19"/>
              </w:rPr>
            </w:pPr>
            <w:r w:rsidRPr="002A348D">
              <w:rPr>
                <w:rFonts w:ascii="Arial" w:hAnsi="Arial" w:cs="Arial"/>
                <w:sz w:val="19"/>
                <w:szCs w:val="19"/>
              </w:rPr>
              <w:t>Deposit with Road Accident Victims Protection Co., Ltd.</w:t>
            </w:r>
          </w:p>
          <w:p w14:paraId="259875CB" w14:textId="77777777" w:rsidR="006E0C69" w:rsidRPr="002A348D" w:rsidRDefault="006E0C69" w:rsidP="006E0C69">
            <w:pPr>
              <w:spacing w:before="60" w:after="30" w:line="276" w:lineRule="auto"/>
              <w:rPr>
                <w:rFonts w:ascii="Arial" w:hAnsi="Arial" w:cs="Arial"/>
                <w:sz w:val="19"/>
                <w:szCs w:val="19"/>
              </w:rPr>
            </w:pPr>
            <w:r>
              <w:rPr>
                <w:rFonts w:ascii="Arial" w:hAnsi="Arial" w:cs="Arial"/>
                <w:sz w:val="19"/>
                <w:szCs w:val="19"/>
              </w:rPr>
              <w:t xml:space="preserve">     </w:t>
            </w:r>
            <w:r w:rsidRPr="002A348D">
              <w:rPr>
                <w:rFonts w:ascii="Arial" w:hAnsi="Arial" w:cs="Arial"/>
                <w:sz w:val="19"/>
                <w:szCs w:val="19"/>
              </w:rPr>
              <w:t>for claim payment</w:t>
            </w:r>
          </w:p>
        </w:tc>
        <w:tc>
          <w:tcPr>
            <w:tcW w:w="1666" w:type="dxa"/>
          </w:tcPr>
          <w:p w14:paraId="3CDBF4D3" w14:textId="77777777" w:rsidR="006E0C69" w:rsidRDefault="006E0C69" w:rsidP="006E0C69">
            <w:pPr>
              <w:spacing w:before="60" w:after="30" w:line="276" w:lineRule="auto"/>
              <w:jc w:val="right"/>
              <w:rPr>
                <w:rFonts w:ascii="Arial" w:hAnsi="Arial" w:cs="Arial"/>
                <w:sz w:val="19"/>
                <w:szCs w:val="19"/>
                <w:lang w:val="en-GB"/>
              </w:rPr>
            </w:pPr>
          </w:p>
          <w:p w14:paraId="43D7FE0B" w14:textId="7ABDF580" w:rsidR="009B5E0B" w:rsidRPr="00782AE0" w:rsidRDefault="009B5E0B" w:rsidP="006E0C69">
            <w:pPr>
              <w:spacing w:before="60" w:after="30" w:line="276" w:lineRule="auto"/>
              <w:jc w:val="right"/>
              <w:rPr>
                <w:rFonts w:ascii="Arial" w:hAnsi="Arial" w:cs="Arial"/>
                <w:sz w:val="19"/>
                <w:szCs w:val="19"/>
                <w:lang w:val="en-GB"/>
              </w:rPr>
            </w:pPr>
            <w:r>
              <w:rPr>
                <w:rFonts w:ascii="Arial" w:hAnsi="Arial" w:cs="Arial"/>
                <w:sz w:val="19"/>
                <w:szCs w:val="19"/>
                <w:lang w:val="en-GB"/>
              </w:rPr>
              <w:t>13,900</w:t>
            </w:r>
          </w:p>
        </w:tc>
        <w:tc>
          <w:tcPr>
            <w:tcW w:w="270" w:type="dxa"/>
          </w:tcPr>
          <w:p w14:paraId="5039CDED" w14:textId="77777777" w:rsidR="006E0C69" w:rsidRPr="00353F27" w:rsidRDefault="006E0C69" w:rsidP="006E0C69">
            <w:pPr>
              <w:spacing w:before="60" w:after="30" w:line="276" w:lineRule="auto"/>
              <w:jc w:val="right"/>
              <w:rPr>
                <w:rFonts w:ascii="Arial" w:hAnsi="Arial" w:cs="Arial"/>
                <w:sz w:val="19"/>
                <w:szCs w:val="19"/>
                <w:lang w:val="en-GB"/>
              </w:rPr>
            </w:pPr>
          </w:p>
        </w:tc>
        <w:tc>
          <w:tcPr>
            <w:tcW w:w="1676" w:type="dxa"/>
          </w:tcPr>
          <w:p w14:paraId="04FF6C21" w14:textId="77777777" w:rsidR="006E0C69" w:rsidRPr="005E12B3" w:rsidRDefault="006E0C69" w:rsidP="006E0C69">
            <w:pPr>
              <w:spacing w:before="60" w:after="30" w:line="276" w:lineRule="auto"/>
              <w:jc w:val="right"/>
              <w:rPr>
                <w:rFonts w:ascii="Arial" w:hAnsi="Arial" w:cs="Arial"/>
                <w:sz w:val="19"/>
                <w:szCs w:val="19"/>
                <w:lang w:val="en-GB"/>
              </w:rPr>
            </w:pPr>
          </w:p>
          <w:p w14:paraId="489E8C17" w14:textId="55E3E835" w:rsidR="006E0C69" w:rsidRPr="00E7014B" w:rsidRDefault="006E0C69" w:rsidP="006E0C69">
            <w:pPr>
              <w:spacing w:before="60" w:after="30" w:line="276" w:lineRule="auto"/>
              <w:jc w:val="right"/>
              <w:rPr>
                <w:rFonts w:ascii="Arial" w:hAnsi="Arial" w:cs="Arial"/>
                <w:sz w:val="19"/>
                <w:szCs w:val="19"/>
                <w:lang w:val="en-GB"/>
              </w:rPr>
            </w:pPr>
            <w:r w:rsidRPr="005E12B3">
              <w:rPr>
                <w:rFonts w:ascii="Arial" w:hAnsi="Arial" w:cs="Arial"/>
                <w:sz w:val="19"/>
                <w:szCs w:val="19"/>
                <w:lang w:val="en-GB"/>
              </w:rPr>
              <w:t>13,900</w:t>
            </w:r>
          </w:p>
        </w:tc>
      </w:tr>
      <w:tr w:rsidR="006E0C69" w:rsidRPr="00353F27" w14:paraId="19E3B22E" w14:textId="77777777">
        <w:trPr>
          <w:trHeight w:val="307"/>
        </w:trPr>
        <w:tc>
          <w:tcPr>
            <w:tcW w:w="4927" w:type="dxa"/>
            <w:vAlign w:val="bottom"/>
          </w:tcPr>
          <w:p w14:paraId="5FB2C842" w14:textId="77777777" w:rsidR="006E0C69" w:rsidRPr="002A348D" w:rsidRDefault="006E0C69" w:rsidP="006E0C69">
            <w:pPr>
              <w:spacing w:before="60" w:after="30" w:line="276" w:lineRule="auto"/>
              <w:rPr>
                <w:rFonts w:ascii="Arial" w:hAnsi="Arial" w:cs="Arial"/>
                <w:sz w:val="19"/>
                <w:szCs w:val="19"/>
              </w:rPr>
            </w:pPr>
            <w:r w:rsidRPr="002A348D">
              <w:rPr>
                <w:rFonts w:ascii="Arial" w:hAnsi="Arial" w:cs="Arial"/>
                <w:sz w:val="19"/>
                <w:szCs w:val="19"/>
              </w:rPr>
              <w:t>Revenue Department receivable</w:t>
            </w:r>
          </w:p>
        </w:tc>
        <w:tc>
          <w:tcPr>
            <w:tcW w:w="1666" w:type="dxa"/>
          </w:tcPr>
          <w:p w14:paraId="68B97E04" w14:textId="7889D03B" w:rsidR="006E0C69" w:rsidRPr="00782AE0" w:rsidRDefault="009B5E0B" w:rsidP="006E0C69">
            <w:pPr>
              <w:spacing w:before="60" w:after="30" w:line="276" w:lineRule="auto"/>
              <w:jc w:val="right"/>
              <w:rPr>
                <w:rFonts w:ascii="Arial" w:hAnsi="Arial" w:cs="Arial"/>
                <w:sz w:val="19"/>
                <w:szCs w:val="19"/>
                <w:lang w:val="en-GB"/>
              </w:rPr>
            </w:pPr>
            <w:r>
              <w:rPr>
                <w:rFonts w:ascii="Arial" w:hAnsi="Arial" w:cs="Arial"/>
                <w:sz w:val="19"/>
                <w:szCs w:val="19"/>
                <w:lang w:val="en-GB"/>
              </w:rPr>
              <w:t>5,366</w:t>
            </w:r>
          </w:p>
        </w:tc>
        <w:tc>
          <w:tcPr>
            <w:tcW w:w="270" w:type="dxa"/>
          </w:tcPr>
          <w:p w14:paraId="2F244AD4" w14:textId="77777777" w:rsidR="006E0C69" w:rsidRPr="00353F27" w:rsidRDefault="006E0C69" w:rsidP="006E0C69">
            <w:pPr>
              <w:spacing w:before="60" w:after="30" w:line="276" w:lineRule="auto"/>
              <w:jc w:val="right"/>
              <w:rPr>
                <w:rFonts w:ascii="Arial" w:hAnsi="Arial" w:cs="Arial"/>
                <w:sz w:val="19"/>
                <w:szCs w:val="19"/>
                <w:lang w:val="en-GB"/>
              </w:rPr>
            </w:pPr>
          </w:p>
        </w:tc>
        <w:tc>
          <w:tcPr>
            <w:tcW w:w="1676" w:type="dxa"/>
          </w:tcPr>
          <w:p w14:paraId="1E5765A8" w14:textId="52BFA877" w:rsidR="006E0C69" w:rsidRPr="00E7014B" w:rsidRDefault="006E0C69" w:rsidP="006E0C69">
            <w:pPr>
              <w:spacing w:before="60" w:after="30" w:line="276" w:lineRule="auto"/>
              <w:jc w:val="right"/>
              <w:rPr>
                <w:rFonts w:ascii="Arial" w:hAnsi="Arial" w:cs="Arial"/>
                <w:sz w:val="19"/>
                <w:szCs w:val="19"/>
                <w:lang w:val="en-GB"/>
              </w:rPr>
            </w:pPr>
            <w:r w:rsidRPr="005E12B3">
              <w:rPr>
                <w:rFonts w:ascii="Arial" w:hAnsi="Arial" w:cs="Arial"/>
                <w:sz w:val="19"/>
                <w:szCs w:val="19"/>
                <w:lang w:val="en-GB"/>
              </w:rPr>
              <w:t>6,631</w:t>
            </w:r>
          </w:p>
        </w:tc>
      </w:tr>
      <w:tr w:rsidR="006E0C69" w:rsidRPr="00353F27" w14:paraId="2A6B1591" w14:textId="77777777">
        <w:trPr>
          <w:trHeight w:val="307"/>
        </w:trPr>
        <w:tc>
          <w:tcPr>
            <w:tcW w:w="4927" w:type="dxa"/>
            <w:vAlign w:val="bottom"/>
          </w:tcPr>
          <w:p w14:paraId="4F374183" w14:textId="77777777" w:rsidR="006E0C69" w:rsidRPr="002A348D" w:rsidRDefault="006E0C69" w:rsidP="006E0C69">
            <w:pPr>
              <w:spacing w:before="60" w:after="30" w:line="276" w:lineRule="auto"/>
              <w:rPr>
                <w:rFonts w:ascii="Arial" w:hAnsi="Arial" w:cs="Arial"/>
                <w:sz w:val="19"/>
                <w:szCs w:val="19"/>
              </w:rPr>
            </w:pPr>
            <w:r w:rsidRPr="002A348D">
              <w:rPr>
                <w:rFonts w:ascii="Arial" w:hAnsi="Arial" w:cs="Arial"/>
                <w:sz w:val="19"/>
                <w:szCs w:val="19"/>
              </w:rPr>
              <w:t>Prepaid withholding tax</w:t>
            </w:r>
          </w:p>
        </w:tc>
        <w:tc>
          <w:tcPr>
            <w:tcW w:w="1666" w:type="dxa"/>
          </w:tcPr>
          <w:p w14:paraId="15D91E47" w14:textId="2D7DC5A9" w:rsidR="006E0C69" w:rsidRPr="00782AE0" w:rsidRDefault="009B5E0B" w:rsidP="006E0C69">
            <w:pPr>
              <w:spacing w:before="60" w:after="30" w:line="276" w:lineRule="auto"/>
              <w:jc w:val="right"/>
              <w:rPr>
                <w:rFonts w:ascii="Arial" w:hAnsi="Arial" w:cs="Arial"/>
                <w:sz w:val="19"/>
                <w:szCs w:val="19"/>
                <w:lang w:val="en-GB"/>
              </w:rPr>
            </w:pPr>
            <w:r>
              <w:rPr>
                <w:rFonts w:ascii="Arial" w:hAnsi="Arial" w:cs="Arial"/>
                <w:sz w:val="19"/>
                <w:szCs w:val="19"/>
                <w:lang w:val="en-GB"/>
              </w:rPr>
              <w:t>333</w:t>
            </w:r>
          </w:p>
        </w:tc>
        <w:tc>
          <w:tcPr>
            <w:tcW w:w="270" w:type="dxa"/>
          </w:tcPr>
          <w:p w14:paraId="456B3B8C" w14:textId="77777777" w:rsidR="006E0C69" w:rsidRPr="00353F27" w:rsidRDefault="006E0C69" w:rsidP="006E0C69">
            <w:pPr>
              <w:spacing w:before="60" w:after="30" w:line="276" w:lineRule="auto"/>
              <w:jc w:val="right"/>
              <w:rPr>
                <w:rFonts w:ascii="Arial" w:hAnsi="Arial" w:cs="Arial"/>
                <w:sz w:val="19"/>
                <w:szCs w:val="19"/>
                <w:lang w:val="en-GB"/>
              </w:rPr>
            </w:pPr>
          </w:p>
        </w:tc>
        <w:tc>
          <w:tcPr>
            <w:tcW w:w="1676" w:type="dxa"/>
          </w:tcPr>
          <w:p w14:paraId="3DD834B7" w14:textId="5601F90F" w:rsidR="006E0C69" w:rsidRPr="00E7014B" w:rsidRDefault="006E0C69" w:rsidP="006E0C69">
            <w:pPr>
              <w:spacing w:before="60" w:after="30" w:line="276" w:lineRule="auto"/>
              <w:jc w:val="right"/>
              <w:rPr>
                <w:rFonts w:ascii="Arial" w:hAnsi="Arial" w:cs="Arial"/>
                <w:sz w:val="19"/>
                <w:szCs w:val="19"/>
                <w:lang w:val="en-GB"/>
              </w:rPr>
            </w:pPr>
            <w:r>
              <w:rPr>
                <w:rFonts w:ascii="Arial" w:hAnsi="Arial" w:cs="Arial"/>
                <w:sz w:val="19"/>
                <w:szCs w:val="19"/>
                <w:lang w:val="en-GB"/>
              </w:rPr>
              <w:t>-</w:t>
            </w:r>
          </w:p>
        </w:tc>
      </w:tr>
      <w:tr w:rsidR="006E0C69" w:rsidRPr="00353F27" w14:paraId="14BBF5D6" w14:textId="77777777">
        <w:trPr>
          <w:trHeight w:val="307"/>
        </w:trPr>
        <w:tc>
          <w:tcPr>
            <w:tcW w:w="4927" w:type="dxa"/>
            <w:vAlign w:val="bottom"/>
          </w:tcPr>
          <w:p w14:paraId="69272148" w14:textId="77777777" w:rsidR="006E0C69" w:rsidRPr="002A348D" w:rsidRDefault="006E0C69" w:rsidP="006E0C69">
            <w:pPr>
              <w:spacing w:before="60" w:after="30" w:line="276" w:lineRule="auto"/>
              <w:rPr>
                <w:rFonts w:ascii="Arial" w:hAnsi="Arial" w:cs="Arial"/>
                <w:sz w:val="19"/>
                <w:szCs w:val="19"/>
              </w:rPr>
            </w:pPr>
            <w:r w:rsidRPr="002A348D">
              <w:rPr>
                <w:rFonts w:ascii="Arial" w:hAnsi="Arial" w:cs="Arial"/>
                <w:sz w:val="19"/>
                <w:szCs w:val="19"/>
              </w:rPr>
              <w:t>Prepaid expenses</w:t>
            </w:r>
          </w:p>
        </w:tc>
        <w:tc>
          <w:tcPr>
            <w:tcW w:w="1666" w:type="dxa"/>
          </w:tcPr>
          <w:p w14:paraId="1D34BD8C" w14:textId="4BE72EC5" w:rsidR="006E0C69" w:rsidRPr="00782AE0" w:rsidRDefault="009B5E0B" w:rsidP="006E0C69">
            <w:pPr>
              <w:spacing w:before="60" w:after="30" w:line="276" w:lineRule="auto"/>
              <w:jc w:val="right"/>
              <w:rPr>
                <w:rFonts w:ascii="Arial" w:hAnsi="Arial" w:cs="Arial"/>
                <w:sz w:val="19"/>
                <w:szCs w:val="19"/>
                <w:lang w:val="en-GB"/>
              </w:rPr>
            </w:pPr>
            <w:r>
              <w:rPr>
                <w:rFonts w:ascii="Arial" w:hAnsi="Arial" w:cs="Arial"/>
                <w:sz w:val="19"/>
                <w:szCs w:val="19"/>
                <w:lang w:val="en-GB"/>
              </w:rPr>
              <w:t>1,778</w:t>
            </w:r>
          </w:p>
        </w:tc>
        <w:tc>
          <w:tcPr>
            <w:tcW w:w="270" w:type="dxa"/>
          </w:tcPr>
          <w:p w14:paraId="0B58570A" w14:textId="77777777" w:rsidR="006E0C69" w:rsidRPr="00353F27" w:rsidRDefault="006E0C69" w:rsidP="006E0C69">
            <w:pPr>
              <w:spacing w:before="60" w:after="30" w:line="276" w:lineRule="auto"/>
              <w:jc w:val="right"/>
              <w:rPr>
                <w:rFonts w:ascii="Arial" w:hAnsi="Arial" w:cs="Arial"/>
                <w:sz w:val="19"/>
                <w:szCs w:val="19"/>
                <w:lang w:val="en-GB"/>
              </w:rPr>
            </w:pPr>
          </w:p>
        </w:tc>
        <w:tc>
          <w:tcPr>
            <w:tcW w:w="1676" w:type="dxa"/>
          </w:tcPr>
          <w:p w14:paraId="570FD06E" w14:textId="72634AC4" w:rsidR="006E0C69" w:rsidRPr="00E7014B" w:rsidRDefault="006E0C69" w:rsidP="006E0C69">
            <w:pPr>
              <w:spacing w:before="60" w:after="30" w:line="276" w:lineRule="auto"/>
              <w:jc w:val="right"/>
              <w:rPr>
                <w:rFonts w:ascii="Arial" w:hAnsi="Arial" w:cs="Arial"/>
                <w:sz w:val="19"/>
                <w:szCs w:val="19"/>
                <w:lang w:val="en-GB"/>
              </w:rPr>
            </w:pPr>
            <w:r w:rsidRPr="005E12B3">
              <w:rPr>
                <w:rFonts w:ascii="Arial" w:hAnsi="Arial" w:cs="Arial"/>
                <w:sz w:val="19"/>
                <w:szCs w:val="19"/>
                <w:lang w:val="en-GB"/>
              </w:rPr>
              <w:t>811</w:t>
            </w:r>
          </w:p>
        </w:tc>
      </w:tr>
      <w:tr w:rsidR="006E0C69" w:rsidRPr="00353F27" w14:paraId="4FE9ED82" w14:textId="77777777">
        <w:trPr>
          <w:trHeight w:val="307"/>
        </w:trPr>
        <w:tc>
          <w:tcPr>
            <w:tcW w:w="4927" w:type="dxa"/>
            <w:vAlign w:val="bottom"/>
          </w:tcPr>
          <w:p w14:paraId="09D2DF79" w14:textId="77777777" w:rsidR="006E0C69" w:rsidRPr="002A348D" w:rsidRDefault="006E0C69" w:rsidP="006E0C69">
            <w:pPr>
              <w:spacing w:before="60" w:after="30" w:line="276" w:lineRule="auto"/>
              <w:rPr>
                <w:rFonts w:ascii="Arial" w:hAnsi="Arial" w:cs="Arial"/>
                <w:sz w:val="19"/>
                <w:szCs w:val="19"/>
              </w:rPr>
            </w:pPr>
            <w:r w:rsidRPr="002A348D">
              <w:rPr>
                <w:rFonts w:ascii="Arial" w:hAnsi="Arial" w:cs="Arial"/>
                <w:sz w:val="19"/>
                <w:szCs w:val="19"/>
              </w:rPr>
              <w:t>Deposits</w:t>
            </w:r>
          </w:p>
        </w:tc>
        <w:tc>
          <w:tcPr>
            <w:tcW w:w="1666" w:type="dxa"/>
          </w:tcPr>
          <w:p w14:paraId="79D3D86E" w14:textId="1AD9A18C" w:rsidR="006E0C69" w:rsidRDefault="009B5E0B" w:rsidP="006E0C69">
            <w:pPr>
              <w:spacing w:before="60" w:after="30" w:line="276" w:lineRule="auto"/>
              <w:jc w:val="right"/>
              <w:rPr>
                <w:rFonts w:ascii="Arial" w:hAnsi="Arial" w:cs="Arial"/>
                <w:sz w:val="19"/>
                <w:szCs w:val="19"/>
                <w:lang w:val="en-GB"/>
              </w:rPr>
            </w:pPr>
            <w:r>
              <w:rPr>
                <w:rFonts w:ascii="Arial" w:hAnsi="Arial" w:cs="Arial"/>
                <w:sz w:val="19"/>
                <w:szCs w:val="19"/>
                <w:lang w:val="en-GB"/>
              </w:rPr>
              <w:t>1,152</w:t>
            </w:r>
          </w:p>
        </w:tc>
        <w:tc>
          <w:tcPr>
            <w:tcW w:w="270" w:type="dxa"/>
          </w:tcPr>
          <w:p w14:paraId="4F22EBFF" w14:textId="77777777" w:rsidR="006E0C69" w:rsidRPr="00353F27" w:rsidRDefault="006E0C69" w:rsidP="006E0C69">
            <w:pPr>
              <w:spacing w:before="60" w:after="30" w:line="276" w:lineRule="auto"/>
              <w:jc w:val="right"/>
              <w:rPr>
                <w:rFonts w:ascii="Arial" w:hAnsi="Arial" w:cs="Arial"/>
                <w:sz w:val="19"/>
                <w:szCs w:val="19"/>
                <w:lang w:val="en-GB"/>
              </w:rPr>
            </w:pPr>
          </w:p>
        </w:tc>
        <w:tc>
          <w:tcPr>
            <w:tcW w:w="1676" w:type="dxa"/>
          </w:tcPr>
          <w:p w14:paraId="09C46F2E" w14:textId="149FC239" w:rsidR="006E0C69" w:rsidRPr="00CE5CEC" w:rsidRDefault="006E0C69" w:rsidP="006E0C69">
            <w:pPr>
              <w:spacing w:before="60" w:after="30" w:line="276" w:lineRule="auto"/>
              <w:jc w:val="right"/>
              <w:rPr>
                <w:rFonts w:ascii="Arial" w:hAnsi="Arial" w:cs="Arial"/>
                <w:sz w:val="19"/>
                <w:szCs w:val="19"/>
                <w:lang w:val="en-GB"/>
              </w:rPr>
            </w:pPr>
            <w:r w:rsidRPr="005E12B3">
              <w:rPr>
                <w:rFonts w:ascii="Arial" w:hAnsi="Arial" w:cs="Arial"/>
                <w:sz w:val="19"/>
                <w:szCs w:val="19"/>
                <w:lang w:val="en-GB"/>
              </w:rPr>
              <w:t>1,162</w:t>
            </w:r>
          </w:p>
        </w:tc>
      </w:tr>
      <w:tr w:rsidR="006E0C69" w:rsidRPr="00353F27" w14:paraId="70A40A8A" w14:textId="77777777">
        <w:trPr>
          <w:trHeight w:val="305"/>
        </w:trPr>
        <w:tc>
          <w:tcPr>
            <w:tcW w:w="4927" w:type="dxa"/>
            <w:vAlign w:val="bottom"/>
          </w:tcPr>
          <w:p w14:paraId="5C497E19" w14:textId="77777777" w:rsidR="006E0C69" w:rsidRPr="002A348D" w:rsidRDefault="006E0C69" w:rsidP="006E0C69">
            <w:pPr>
              <w:spacing w:before="60" w:after="30" w:line="276" w:lineRule="auto"/>
              <w:rPr>
                <w:rFonts w:ascii="Arial" w:hAnsi="Arial" w:cs="Arial"/>
                <w:sz w:val="19"/>
                <w:szCs w:val="19"/>
              </w:rPr>
            </w:pPr>
            <w:r w:rsidRPr="002A348D">
              <w:rPr>
                <w:rFonts w:ascii="Arial" w:hAnsi="Arial" w:cs="Arial"/>
                <w:sz w:val="19"/>
                <w:szCs w:val="19"/>
              </w:rPr>
              <w:t xml:space="preserve">Others </w:t>
            </w:r>
          </w:p>
        </w:tc>
        <w:tc>
          <w:tcPr>
            <w:tcW w:w="1666" w:type="dxa"/>
          </w:tcPr>
          <w:p w14:paraId="0A77782D" w14:textId="2CF88BA6" w:rsidR="006E0C69" w:rsidRPr="00782AE0" w:rsidRDefault="009B5E0B" w:rsidP="006E0C69">
            <w:pPr>
              <w:spacing w:before="60" w:after="30" w:line="276" w:lineRule="auto"/>
              <w:jc w:val="right"/>
              <w:rPr>
                <w:rFonts w:ascii="Arial" w:hAnsi="Arial" w:cs="Arial"/>
                <w:sz w:val="19"/>
                <w:szCs w:val="19"/>
                <w:lang w:val="en-GB"/>
              </w:rPr>
            </w:pPr>
            <w:r>
              <w:rPr>
                <w:rFonts w:ascii="Arial" w:hAnsi="Arial" w:cs="Arial"/>
                <w:sz w:val="19"/>
                <w:szCs w:val="19"/>
                <w:lang w:val="en-GB"/>
              </w:rPr>
              <w:t>4,481</w:t>
            </w:r>
          </w:p>
        </w:tc>
        <w:tc>
          <w:tcPr>
            <w:tcW w:w="270" w:type="dxa"/>
          </w:tcPr>
          <w:p w14:paraId="244A09D3" w14:textId="77777777" w:rsidR="006E0C69" w:rsidRPr="00353F27" w:rsidRDefault="006E0C69" w:rsidP="006E0C69">
            <w:pPr>
              <w:spacing w:before="60" w:after="30" w:line="276" w:lineRule="auto"/>
              <w:jc w:val="right"/>
              <w:rPr>
                <w:rFonts w:ascii="Arial" w:hAnsi="Arial" w:cs="Arial"/>
                <w:sz w:val="19"/>
                <w:szCs w:val="19"/>
                <w:lang w:val="en-GB"/>
              </w:rPr>
            </w:pPr>
          </w:p>
        </w:tc>
        <w:tc>
          <w:tcPr>
            <w:tcW w:w="1676" w:type="dxa"/>
          </w:tcPr>
          <w:p w14:paraId="4767B553" w14:textId="7A60D7FA" w:rsidR="006E0C69" w:rsidRPr="00E7014B" w:rsidRDefault="006E0C69" w:rsidP="006E0C69">
            <w:pPr>
              <w:spacing w:before="60" w:after="30" w:line="276" w:lineRule="auto"/>
              <w:jc w:val="right"/>
              <w:rPr>
                <w:rFonts w:ascii="Arial" w:hAnsi="Arial" w:cs="Arial"/>
                <w:sz w:val="19"/>
                <w:szCs w:val="19"/>
                <w:lang w:val="en-GB"/>
              </w:rPr>
            </w:pPr>
            <w:r w:rsidRPr="005E12B3">
              <w:rPr>
                <w:rFonts w:ascii="Arial" w:hAnsi="Arial" w:cs="Arial"/>
                <w:sz w:val="19"/>
                <w:szCs w:val="19"/>
                <w:lang w:val="en-GB"/>
              </w:rPr>
              <w:t>4,790</w:t>
            </w:r>
          </w:p>
        </w:tc>
      </w:tr>
      <w:tr w:rsidR="006E0C69" w:rsidRPr="00353F27" w14:paraId="6190D874" w14:textId="77777777">
        <w:trPr>
          <w:trHeight w:val="302"/>
        </w:trPr>
        <w:tc>
          <w:tcPr>
            <w:tcW w:w="4927" w:type="dxa"/>
            <w:vAlign w:val="bottom"/>
          </w:tcPr>
          <w:p w14:paraId="603544B8" w14:textId="77777777" w:rsidR="006E0C69" w:rsidRPr="00353F27" w:rsidRDefault="006E0C69" w:rsidP="006E0C69">
            <w:pPr>
              <w:spacing w:before="60" w:after="30" w:line="276" w:lineRule="auto"/>
              <w:rPr>
                <w:rFonts w:ascii="Arial" w:hAnsi="Arial" w:cs="Arial"/>
                <w:sz w:val="19"/>
                <w:szCs w:val="19"/>
                <w:cs/>
              </w:rPr>
            </w:pPr>
            <w:r>
              <w:rPr>
                <w:rFonts w:ascii="Arial" w:hAnsi="Arial" w:cs="Arial"/>
                <w:sz w:val="19"/>
                <w:szCs w:val="19"/>
              </w:rPr>
              <w:t xml:space="preserve">     </w:t>
            </w:r>
            <w:r w:rsidRPr="00353F27">
              <w:rPr>
                <w:rFonts w:ascii="Arial" w:hAnsi="Arial" w:cs="Arial"/>
                <w:sz w:val="19"/>
                <w:szCs w:val="19"/>
              </w:rPr>
              <w:t>Total</w:t>
            </w:r>
          </w:p>
        </w:tc>
        <w:tc>
          <w:tcPr>
            <w:tcW w:w="1666" w:type="dxa"/>
            <w:tcBorders>
              <w:top w:val="single" w:sz="4" w:space="0" w:color="auto"/>
              <w:bottom w:val="single" w:sz="12" w:space="0" w:color="auto"/>
            </w:tcBorders>
          </w:tcPr>
          <w:p w14:paraId="769A38F5" w14:textId="6725F114" w:rsidR="006E0C69" w:rsidRPr="00782AE0" w:rsidRDefault="009B5E0B" w:rsidP="006E0C69">
            <w:pPr>
              <w:spacing w:before="60" w:after="30" w:line="276" w:lineRule="auto"/>
              <w:jc w:val="right"/>
              <w:rPr>
                <w:rFonts w:ascii="Arial" w:hAnsi="Arial" w:cs="Arial"/>
                <w:sz w:val="19"/>
                <w:szCs w:val="19"/>
                <w:lang w:val="en-GB"/>
              </w:rPr>
            </w:pPr>
            <w:r>
              <w:rPr>
                <w:rFonts w:ascii="Arial" w:hAnsi="Arial" w:cs="Arial"/>
                <w:sz w:val="19"/>
                <w:szCs w:val="19"/>
                <w:lang w:val="en-GB"/>
              </w:rPr>
              <w:t>27,010</w:t>
            </w:r>
          </w:p>
        </w:tc>
        <w:tc>
          <w:tcPr>
            <w:tcW w:w="270" w:type="dxa"/>
          </w:tcPr>
          <w:p w14:paraId="15880159" w14:textId="77777777" w:rsidR="006E0C69" w:rsidRPr="00353F27" w:rsidRDefault="006E0C69" w:rsidP="006E0C69">
            <w:pPr>
              <w:spacing w:before="60" w:after="30" w:line="276" w:lineRule="auto"/>
              <w:jc w:val="right"/>
              <w:rPr>
                <w:rFonts w:ascii="Arial" w:hAnsi="Arial" w:cs="Arial"/>
                <w:sz w:val="19"/>
                <w:szCs w:val="19"/>
                <w:lang w:val="en-GB"/>
              </w:rPr>
            </w:pPr>
          </w:p>
        </w:tc>
        <w:tc>
          <w:tcPr>
            <w:tcW w:w="1676" w:type="dxa"/>
            <w:tcBorders>
              <w:top w:val="single" w:sz="4" w:space="0" w:color="auto"/>
              <w:bottom w:val="single" w:sz="12" w:space="0" w:color="auto"/>
            </w:tcBorders>
          </w:tcPr>
          <w:p w14:paraId="1DA86E01" w14:textId="75F0B772" w:rsidR="006E0C69" w:rsidRPr="00FE2CD4" w:rsidRDefault="006E0C69" w:rsidP="006E0C69">
            <w:pPr>
              <w:spacing w:before="60" w:after="30" w:line="276" w:lineRule="auto"/>
              <w:jc w:val="right"/>
              <w:rPr>
                <w:rFonts w:ascii="Arial" w:hAnsi="Arial" w:cstheme="minorBidi"/>
                <w:sz w:val="19"/>
                <w:szCs w:val="19"/>
                <w:cs/>
                <w:lang w:val="en-GB"/>
              </w:rPr>
            </w:pPr>
            <w:r>
              <w:rPr>
                <w:rFonts w:ascii="Arial" w:hAnsi="Arial" w:cs="Arial"/>
                <w:sz w:val="19"/>
                <w:szCs w:val="19"/>
                <w:lang w:val="en-GB"/>
              </w:rPr>
              <w:t>27,294</w:t>
            </w:r>
          </w:p>
        </w:tc>
      </w:tr>
    </w:tbl>
    <w:p w14:paraId="53FE94C7" w14:textId="134A3399" w:rsidR="00AF67A4" w:rsidRPr="006252DC" w:rsidRDefault="00AF67A4" w:rsidP="00D70A75">
      <w:pPr>
        <w:spacing w:line="360" w:lineRule="auto"/>
        <w:rPr>
          <w:rFonts w:ascii="Arial" w:hAnsi="Arial" w:cs="Arial"/>
          <w:b/>
          <w:bCs/>
          <w:sz w:val="19"/>
          <w:szCs w:val="19"/>
          <w:lang w:val="en-GB" w:eastAsia="en-US" w:bidi="ar-SA"/>
        </w:rPr>
      </w:pPr>
    </w:p>
    <w:p w14:paraId="78F7AF6F" w14:textId="3D8FD855" w:rsidR="005D2CC3" w:rsidRPr="00CF4911" w:rsidRDefault="068D8A8A" w:rsidP="484E31BA">
      <w:pPr>
        <w:numPr>
          <w:ilvl w:val="0"/>
          <w:numId w:val="4"/>
        </w:numPr>
        <w:spacing w:line="360" w:lineRule="auto"/>
        <w:ind w:right="-10"/>
        <w:jc w:val="thaiDistribute"/>
        <w:rPr>
          <w:rFonts w:ascii="Arial" w:hAnsi="Arial" w:cs="Arial"/>
          <w:b/>
          <w:bCs/>
          <w:sz w:val="19"/>
          <w:szCs w:val="19"/>
          <w:lang w:val="en-GB"/>
        </w:rPr>
      </w:pPr>
      <w:r w:rsidRPr="00CF4911">
        <w:rPr>
          <w:rFonts w:ascii="Arial" w:hAnsi="Arial" w:cs="Arial"/>
          <w:b/>
          <w:bCs/>
          <w:sz w:val="19"/>
          <w:szCs w:val="19"/>
          <w:lang w:val="en-GB"/>
        </w:rPr>
        <w:t>DEFERRED TAX</w:t>
      </w:r>
    </w:p>
    <w:p w14:paraId="6DEA33FE" w14:textId="77777777" w:rsidR="002B234E" w:rsidRPr="006252DC" w:rsidRDefault="002B234E" w:rsidP="002B234E">
      <w:pPr>
        <w:spacing w:line="360" w:lineRule="auto"/>
        <w:ind w:left="360" w:right="-10"/>
        <w:jc w:val="thaiDistribute"/>
        <w:rPr>
          <w:rFonts w:ascii="Arial" w:hAnsi="Arial" w:cs="Arial"/>
          <w:b/>
          <w:bCs/>
          <w:sz w:val="19"/>
          <w:szCs w:val="19"/>
          <w:lang w:val="en-GB"/>
        </w:rPr>
      </w:pPr>
    </w:p>
    <w:p w14:paraId="4DB28D40" w14:textId="12FEF635" w:rsidR="002B234E" w:rsidRPr="006252DC" w:rsidRDefault="009307AB" w:rsidP="002B234E">
      <w:pPr>
        <w:spacing w:line="360" w:lineRule="auto"/>
        <w:ind w:left="360" w:right="-10"/>
        <w:jc w:val="thaiDistribute"/>
        <w:rPr>
          <w:rFonts w:ascii="Arial" w:hAnsi="Arial" w:cs="Arial"/>
          <w:sz w:val="19"/>
          <w:szCs w:val="19"/>
          <w:lang w:val="en-GB"/>
        </w:rPr>
      </w:pPr>
      <w:r w:rsidRPr="006252DC">
        <w:rPr>
          <w:rFonts w:ascii="Arial" w:hAnsi="Arial" w:cs="Arial"/>
          <w:sz w:val="19"/>
          <w:szCs w:val="19"/>
          <w:lang w:val="en-GB"/>
        </w:rPr>
        <w:t xml:space="preserve">Income tax </w:t>
      </w:r>
      <w:r w:rsidR="009B4C00">
        <w:rPr>
          <w:rFonts w:ascii="Arial" w:hAnsi="Arial" w:cs="Arial"/>
          <w:sz w:val="19"/>
          <w:szCs w:val="19"/>
          <w:lang w:val="en-GB"/>
        </w:rPr>
        <w:t>benefit</w:t>
      </w:r>
      <w:r w:rsidRPr="006252DC">
        <w:rPr>
          <w:rFonts w:ascii="Arial" w:hAnsi="Arial" w:cs="Arial"/>
          <w:sz w:val="19"/>
          <w:szCs w:val="19"/>
          <w:lang w:val="en-GB"/>
        </w:rPr>
        <w:t xml:space="preserve"> for the </w:t>
      </w:r>
      <w:r w:rsidR="00BA43C0" w:rsidRPr="006252DC">
        <w:rPr>
          <w:rFonts w:ascii="Arial" w:hAnsi="Arial" w:cs="Arial"/>
          <w:sz w:val="19"/>
          <w:szCs w:val="19"/>
        </w:rPr>
        <w:t>three-month period</w:t>
      </w:r>
      <w:r w:rsidR="004E6840">
        <w:rPr>
          <w:rFonts w:ascii="Arial" w:hAnsi="Arial" w:cs="Arial"/>
          <w:sz w:val="19"/>
          <w:szCs w:val="19"/>
        </w:rPr>
        <w:t>s</w:t>
      </w:r>
      <w:r w:rsidR="00BA43C0" w:rsidRPr="006252DC">
        <w:rPr>
          <w:rFonts w:ascii="Arial" w:hAnsi="Arial" w:cs="Arial"/>
          <w:sz w:val="19"/>
          <w:szCs w:val="19"/>
        </w:rPr>
        <w:t xml:space="preserve"> ended </w:t>
      </w:r>
      <w:r w:rsidR="007015B7">
        <w:rPr>
          <w:rFonts w:ascii="Arial" w:hAnsi="Arial" w:cs="Arial"/>
          <w:sz w:val="19"/>
          <w:szCs w:val="19"/>
        </w:rPr>
        <w:t>31 March 2026</w:t>
      </w:r>
      <w:r w:rsidR="00BA43C0" w:rsidRPr="006252DC">
        <w:rPr>
          <w:rFonts w:ascii="Arial" w:hAnsi="Arial" w:cs="Arial"/>
          <w:sz w:val="19"/>
          <w:szCs w:val="19"/>
          <w:lang w:eastAsia="en-US" w:bidi="ar-SA"/>
        </w:rPr>
        <w:t xml:space="preserve"> </w:t>
      </w:r>
      <w:r w:rsidRPr="006252DC">
        <w:rPr>
          <w:rFonts w:ascii="Arial" w:hAnsi="Arial" w:cs="Arial"/>
          <w:sz w:val="19"/>
          <w:szCs w:val="19"/>
          <w:lang w:val="en-GB"/>
        </w:rPr>
        <w:t>and 202</w:t>
      </w:r>
      <w:r w:rsidR="007015B7">
        <w:rPr>
          <w:rFonts w:ascii="Arial" w:hAnsi="Arial" w:cs="Arial"/>
          <w:sz w:val="19"/>
          <w:szCs w:val="19"/>
          <w:lang w:val="en-GB"/>
        </w:rPr>
        <w:t>5</w:t>
      </w:r>
      <w:r w:rsidRPr="006252DC">
        <w:rPr>
          <w:rFonts w:ascii="Arial" w:hAnsi="Arial" w:cs="Arial"/>
          <w:sz w:val="19"/>
          <w:szCs w:val="19"/>
          <w:lang w:val="en-GB"/>
        </w:rPr>
        <w:t xml:space="preserve"> are as follows:</w:t>
      </w:r>
    </w:p>
    <w:p w14:paraId="48834585" w14:textId="77777777" w:rsidR="009307AB" w:rsidRPr="009C6394" w:rsidRDefault="009307AB" w:rsidP="00317E64">
      <w:pPr>
        <w:tabs>
          <w:tab w:val="left" w:pos="5670"/>
          <w:tab w:val="left" w:pos="7371"/>
          <w:tab w:val="left" w:pos="7655"/>
        </w:tabs>
        <w:spacing w:line="360" w:lineRule="auto"/>
        <w:ind w:left="360" w:right="-10"/>
        <w:jc w:val="thaiDistribute"/>
        <w:rPr>
          <w:rFonts w:ascii="Arial" w:hAnsi="Arial" w:cs="Arial"/>
          <w:sz w:val="16"/>
          <w:szCs w:val="16"/>
          <w:lang w:val="en-GB"/>
        </w:rPr>
      </w:pPr>
    </w:p>
    <w:tbl>
      <w:tblPr>
        <w:tblW w:w="9072" w:type="dxa"/>
        <w:tblInd w:w="288" w:type="dxa"/>
        <w:tblLayout w:type="fixed"/>
        <w:tblLook w:val="0000" w:firstRow="0" w:lastRow="0" w:firstColumn="0" w:lastColumn="0" w:noHBand="0" w:noVBand="0"/>
      </w:tblPr>
      <w:tblGrid>
        <w:gridCol w:w="3708"/>
        <w:gridCol w:w="1143"/>
        <w:gridCol w:w="270"/>
        <w:gridCol w:w="1098"/>
        <w:gridCol w:w="239"/>
        <w:gridCol w:w="1147"/>
        <w:gridCol w:w="270"/>
        <w:gridCol w:w="1197"/>
      </w:tblGrid>
      <w:tr w:rsidR="002F3CEE" w:rsidRPr="006252DC" w14:paraId="13374259" w14:textId="1DEF6E35" w:rsidTr="007015B7">
        <w:trPr>
          <w:trHeight w:val="58"/>
        </w:trPr>
        <w:tc>
          <w:tcPr>
            <w:tcW w:w="3708" w:type="dxa"/>
          </w:tcPr>
          <w:p w14:paraId="5C491D8C" w14:textId="77777777" w:rsidR="002F3CEE" w:rsidRPr="006252DC" w:rsidRDefault="002F3CEE">
            <w:pPr>
              <w:spacing w:before="60" w:after="30" w:line="276" w:lineRule="auto"/>
              <w:rPr>
                <w:rFonts w:ascii="Arial" w:hAnsi="Arial" w:cs="Arial"/>
                <w:sz w:val="19"/>
                <w:szCs w:val="19"/>
                <w:lang w:val="en-GB"/>
              </w:rPr>
            </w:pPr>
          </w:p>
        </w:tc>
        <w:tc>
          <w:tcPr>
            <w:tcW w:w="5364" w:type="dxa"/>
            <w:gridSpan w:val="7"/>
            <w:vAlign w:val="bottom"/>
          </w:tcPr>
          <w:p w14:paraId="0563A4A0" w14:textId="76B71092" w:rsidR="002F3CEE" w:rsidRPr="006252DC" w:rsidRDefault="007015B7" w:rsidP="007015B7">
            <w:pPr>
              <w:pBdr>
                <w:bottom w:val="single" w:sz="4" w:space="1" w:color="auto"/>
              </w:pBdr>
              <w:spacing w:before="60" w:after="30" w:line="276" w:lineRule="auto"/>
              <w:ind w:left="2643" w:right="-108"/>
              <w:rPr>
                <w:rFonts w:ascii="Arial" w:hAnsi="Arial" w:cs="Arial"/>
                <w:sz w:val="19"/>
                <w:szCs w:val="19"/>
              </w:rPr>
            </w:pPr>
            <w:r>
              <w:rPr>
                <w:rFonts w:ascii="Arial" w:hAnsi="Arial" w:cs="Arial"/>
                <w:sz w:val="19"/>
                <w:szCs w:val="19"/>
              </w:rPr>
              <w:t xml:space="preserve">            </w:t>
            </w:r>
            <w:r w:rsidR="002F3CEE" w:rsidRPr="006252DC">
              <w:rPr>
                <w:rFonts w:ascii="Arial" w:hAnsi="Arial" w:cs="Arial"/>
                <w:sz w:val="19"/>
                <w:szCs w:val="19"/>
              </w:rPr>
              <w:t>Thousand Baht</w:t>
            </w:r>
          </w:p>
        </w:tc>
      </w:tr>
      <w:tr w:rsidR="002F3CEE" w:rsidRPr="006252DC" w14:paraId="100B632B" w14:textId="77777777" w:rsidTr="007015B7">
        <w:trPr>
          <w:trHeight w:val="58"/>
        </w:trPr>
        <w:tc>
          <w:tcPr>
            <w:tcW w:w="3708" w:type="dxa"/>
          </w:tcPr>
          <w:p w14:paraId="644AD039" w14:textId="77777777" w:rsidR="002F3CEE" w:rsidRPr="006252DC" w:rsidRDefault="002F3CEE" w:rsidP="002F3CEE">
            <w:pPr>
              <w:spacing w:before="60" w:after="30" w:line="276" w:lineRule="auto"/>
              <w:rPr>
                <w:rFonts w:ascii="Arial" w:hAnsi="Arial" w:cs="Arial"/>
                <w:sz w:val="19"/>
                <w:szCs w:val="19"/>
                <w:lang w:val="en-GB"/>
              </w:rPr>
            </w:pPr>
          </w:p>
        </w:tc>
        <w:tc>
          <w:tcPr>
            <w:tcW w:w="2511" w:type="dxa"/>
            <w:gridSpan w:val="3"/>
          </w:tcPr>
          <w:p w14:paraId="2522FAC4" w14:textId="74C541D1" w:rsidR="002F3CEE" w:rsidRPr="006252DC" w:rsidRDefault="002F3CEE" w:rsidP="002F3CEE">
            <w:pPr>
              <w:spacing w:before="60" w:after="30" w:line="276" w:lineRule="auto"/>
              <w:ind w:left="-108" w:right="-108"/>
              <w:jc w:val="center"/>
              <w:rPr>
                <w:rFonts w:ascii="Arial" w:hAnsi="Arial" w:cs="Arial"/>
                <w:sz w:val="19"/>
                <w:szCs w:val="19"/>
              </w:rPr>
            </w:pPr>
          </w:p>
        </w:tc>
        <w:tc>
          <w:tcPr>
            <w:tcW w:w="239" w:type="dxa"/>
          </w:tcPr>
          <w:p w14:paraId="49FB05CC" w14:textId="77777777" w:rsidR="002F3CEE" w:rsidRPr="006252DC" w:rsidRDefault="002F3CEE" w:rsidP="002F3CEE">
            <w:pPr>
              <w:spacing w:before="60" w:after="30" w:line="276" w:lineRule="auto"/>
              <w:ind w:left="-108" w:right="-108"/>
              <w:jc w:val="center"/>
              <w:rPr>
                <w:rFonts w:ascii="Arial" w:hAnsi="Arial" w:cs="Arial"/>
                <w:sz w:val="19"/>
                <w:szCs w:val="19"/>
              </w:rPr>
            </w:pPr>
          </w:p>
        </w:tc>
        <w:tc>
          <w:tcPr>
            <w:tcW w:w="2614" w:type="dxa"/>
            <w:gridSpan w:val="3"/>
            <w:tcBorders>
              <w:bottom w:val="single" w:sz="4" w:space="0" w:color="auto"/>
            </w:tcBorders>
          </w:tcPr>
          <w:p w14:paraId="3E1A3FB9" w14:textId="25D2A97F" w:rsidR="002F3CEE" w:rsidRPr="006252DC" w:rsidRDefault="002F3CEE" w:rsidP="002F3CEE">
            <w:pPr>
              <w:spacing w:before="60" w:after="30" w:line="276" w:lineRule="auto"/>
              <w:ind w:left="-108" w:right="-108"/>
              <w:jc w:val="center"/>
              <w:rPr>
                <w:rFonts w:ascii="Arial" w:hAnsi="Arial" w:cs="Arial"/>
                <w:sz w:val="19"/>
                <w:szCs w:val="19"/>
              </w:rPr>
            </w:pPr>
            <w:r w:rsidRPr="006252DC">
              <w:rPr>
                <w:rFonts w:ascii="Arial" w:hAnsi="Arial" w:cs="Arial"/>
                <w:sz w:val="19"/>
                <w:szCs w:val="19"/>
              </w:rPr>
              <w:t xml:space="preserve">For the </w:t>
            </w:r>
            <w:r w:rsidR="007015B7">
              <w:rPr>
                <w:rFonts w:ascii="Arial" w:hAnsi="Arial" w:cs="Arial"/>
                <w:sz w:val="19"/>
                <w:szCs w:val="19"/>
              </w:rPr>
              <w:t>three</w:t>
            </w:r>
            <w:r w:rsidRPr="006252DC">
              <w:rPr>
                <w:rFonts w:ascii="Arial" w:hAnsi="Arial" w:cs="Arial"/>
                <w:sz w:val="19"/>
                <w:szCs w:val="19"/>
              </w:rPr>
              <w:t xml:space="preserve">-month period </w:t>
            </w:r>
            <w:r w:rsidRPr="006252DC">
              <w:rPr>
                <w:rFonts w:ascii="Arial" w:hAnsi="Arial" w:cstheme="minorBidi"/>
                <w:sz w:val="19"/>
                <w:szCs w:val="19"/>
                <w:cs/>
              </w:rPr>
              <w:br/>
            </w:r>
            <w:r w:rsidRPr="006252DC">
              <w:rPr>
                <w:rFonts w:ascii="Arial" w:hAnsi="Arial" w:cs="Arial"/>
                <w:sz w:val="19"/>
                <w:szCs w:val="19"/>
              </w:rPr>
              <w:t xml:space="preserve">ended </w:t>
            </w:r>
            <w:r w:rsidR="007015B7">
              <w:rPr>
                <w:rFonts w:ascii="Arial" w:hAnsi="Arial" w:cs="Arial"/>
                <w:sz w:val="19"/>
                <w:szCs w:val="19"/>
              </w:rPr>
              <w:t>31 March</w:t>
            </w:r>
          </w:p>
        </w:tc>
      </w:tr>
      <w:tr w:rsidR="002F3CEE" w:rsidRPr="006252DC" w14:paraId="5390DC48" w14:textId="77777777" w:rsidTr="007015B7">
        <w:trPr>
          <w:trHeight w:val="58"/>
        </w:trPr>
        <w:tc>
          <w:tcPr>
            <w:tcW w:w="3708" w:type="dxa"/>
          </w:tcPr>
          <w:p w14:paraId="5432B4C2" w14:textId="77777777" w:rsidR="002F3CEE" w:rsidRPr="006252DC" w:rsidRDefault="002F3CEE" w:rsidP="002F3CEE">
            <w:pPr>
              <w:spacing w:before="60" w:after="30" w:line="276" w:lineRule="auto"/>
              <w:rPr>
                <w:rFonts w:ascii="Arial" w:hAnsi="Arial" w:cs="Arial"/>
                <w:sz w:val="19"/>
                <w:szCs w:val="19"/>
              </w:rPr>
            </w:pPr>
          </w:p>
        </w:tc>
        <w:tc>
          <w:tcPr>
            <w:tcW w:w="1143" w:type="dxa"/>
            <w:vAlign w:val="bottom"/>
          </w:tcPr>
          <w:p w14:paraId="384D53FD" w14:textId="5AFE5049" w:rsidR="002F3CEE" w:rsidRPr="006252DC" w:rsidRDefault="002F3CEE" w:rsidP="002F3CEE">
            <w:pPr>
              <w:spacing w:before="60" w:after="30" w:line="276" w:lineRule="auto"/>
              <w:ind w:left="-108" w:right="-108"/>
              <w:jc w:val="center"/>
              <w:rPr>
                <w:rFonts w:ascii="Arial" w:hAnsi="Arial" w:cs="Arial"/>
                <w:sz w:val="19"/>
                <w:szCs w:val="19"/>
                <w:lang w:val="en-GB"/>
              </w:rPr>
            </w:pPr>
          </w:p>
        </w:tc>
        <w:tc>
          <w:tcPr>
            <w:tcW w:w="270" w:type="dxa"/>
            <w:vAlign w:val="bottom"/>
          </w:tcPr>
          <w:p w14:paraId="099BDEC4" w14:textId="77777777" w:rsidR="002F3CEE" w:rsidRPr="006252DC" w:rsidRDefault="002F3CEE" w:rsidP="002F3CEE">
            <w:pPr>
              <w:spacing w:before="60" w:after="30" w:line="276" w:lineRule="auto"/>
              <w:ind w:left="-108" w:right="-108"/>
              <w:jc w:val="center"/>
              <w:rPr>
                <w:rFonts w:ascii="Arial" w:hAnsi="Arial" w:cs="Arial"/>
                <w:sz w:val="19"/>
                <w:szCs w:val="19"/>
              </w:rPr>
            </w:pPr>
          </w:p>
        </w:tc>
        <w:tc>
          <w:tcPr>
            <w:tcW w:w="1098" w:type="dxa"/>
            <w:vAlign w:val="bottom"/>
          </w:tcPr>
          <w:p w14:paraId="3BBDAE1D" w14:textId="4E7AE05E" w:rsidR="002F3CEE" w:rsidRPr="006252DC" w:rsidRDefault="002F3CEE" w:rsidP="002F3CEE">
            <w:pPr>
              <w:spacing w:before="60" w:after="30" w:line="276" w:lineRule="auto"/>
              <w:ind w:left="-108" w:right="-108"/>
              <w:jc w:val="center"/>
              <w:rPr>
                <w:rFonts w:ascii="Arial" w:hAnsi="Arial" w:cs="Arial"/>
                <w:sz w:val="19"/>
                <w:szCs w:val="19"/>
              </w:rPr>
            </w:pPr>
          </w:p>
        </w:tc>
        <w:tc>
          <w:tcPr>
            <w:tcW w:w="239" w:type="dxa"/>
          </w:tcPr>
          <w:p w14:paraId="76CD6F1D" w14:textId="77777777" w:rsidR="002F3CEE" w:rsidRPr="006252DC" w:rsidRDefault="002F3CEE" w:rsidP="002F3CEE">
            <w:pPr>
              <w:spacing w:before="60" w:after="30" w:line="276" w:lineRule="auto"/>
              <w:ind w:left="-108" w:right="-108"/>
              <w:jc w:val="center"/>
              <w:rPr>
                <w:rFonts w:ascii="Arial" w:hAnsi="Arial" w:cs="Arial"/>
                <w:sz w:val="19"/>
                <w:szCs w:val="19"/>
              </w:rPr>
            </w:pPr>
          </w:p>
        </w:tc>
        <w:tc>
          <w:tcPr>
            <w:tcW w:w="1147" w:type="dxa"/>
            <w:tcBorders>
              <w:top w:val="single" w:sz="4" w:space="0" w:color="auto"/>
              <w:bottom w:val="single" w:sz="4" w:space="0" w:color="auto"/>
            </w:tcBorders>
            <w:vAlign w:val="bottom"/>
          </w:tcPr>
          <w:p w14:paraId="422CB0E8" w14:textId="7D25A6DB" w:rsidR="002F3CEE" w:rsidRPr="006252DC" w:rsidRDefault="002F3CEE" w:rsidP="002F3CEE">
            <w:pPr>
              <w:spacing w:before="60" w:after="30" w:line="276" w:lineRule="auto"/>
              <w:ind w:left="-108" w:right="-108"/>
              <w:jc w:val="center"/>
              <w:rPr>
                <w:rFonts w:ascii="Arial" w:hAnsi="Arial" w:cs="Arial"/>
                <w:sz w:val="19"/>
                <w:szCs w:val="19"/>
              </w:rPr>
            </w:pPr>
            <w:r w:rsidRPr="006252DC">
              <w:rPr>
                <w:rFonts w:ascii="Arial" w:hAnsi="Arial" w:cs="Arial"/>
                <w:sz w:val="19"/>
                <w:szCs w:val="19"/>
                <w:lang w:val="en-GB"/>
              </w:rPr>
              <w:t>202</w:t>
            </w:r>
            <w:r w:rsidR="007015B7">
              <w:rPr>
                <w:rFonts w:ascii="Arial" w:hAnsi="Arial" w:cs="Arial"/>
                <w:sz w:val="19"/>
                <w:szCs w:val="19"/>
                <w:lang w:val="en-GB"/>
              </w:rPr>
              <w:t>6</w:t>
            </w:r>
          </w:p>
        </w:tc>
        <w:tc>
          <w:tcPr>
            <w:tcW w:w="270" w:type="dxa"/>
            <w:tcBorders>
              <w:top w:val="single" w:sz="4" w:space="0" w:color="auto"/>
            </w:tcBorders>
            <w:vAlign w:val="bottom"/>
          </w:tcPr>
          <w:p w14:paraId="478B9A69" w14:textId="77777777" w:rsidR="002F3CEE" w:rsidRPr="006252DC" w:rsidRDefault="002F3CEE" w:rsidP="002F3CEE">
            <w:pPr>
              <w:spacing w:before="60" w:after="30" w:line="276" w:lineRule="auto"/>
              <w:ind w:left="-108" w:right="-108"/>
              <w:jc w:val="center"/>
              <w:rPr>
                <w:rFonts w:ascii="Arial" w:hAnsi="Arial" w:cs="Arial"/>
                <w:sz w:val="19"/>
                <w:szCs w:val="19"/>
              </w:rPr>
            </w:pPr>
          </w:p>
        </w:tc>
        <w:tc>
          <w:tcPr>
            <w:tcW w:w="1197" w:type="dxa"/>
            <w:tcBorders>
              <w:top w:val="single" w:sz="4" w:space="0" w:color="auto"/>
              <w:bottom w:val="single" w:sz="4" w:space="0" w:color="auto"/>
            </w:tcBorders>
            <w:vAlign w:val="bottom"/>
          </w:tcPr>
          <w:p w14:paraId="51AF77B9" w14:textId="30E3C2B9" w:rsidR="002F3CEE" w:rsidRPr="006252DC" w:rsidRDefault="002F3CEE" w:rsidP="002F3CEE">
            <w:pPr>
              <w:spacing w:before="60" w:after="30" w:line="276" w:lineRule="auto"/>
              <w:ind w:left="-108" w:right="-108"/>
              <w:jc w:val="center"/>
              <w:rPr>
                <w:rFonts w:ascii="Arial" w:hAnsi="Arial" w:cs="Arial"/>
                <w:sz w:val="19"/>
                <w:szCs w:val="19"/>
              </w:rPr>
            </w:pPr>
            <w:r w:rsidRPr="006252DC">
              <w:rPr>
                <w:rFonts w:ascii="Arial" w:hAnsi="Arial" w:cs="Arial"/>
                <w:sz w:val="19"/>
                <w:szCs w:val="19"/>
              </w:rPr>
              <w:t>202</w:t>
            </w:r>
            <w:r w:rsidR="007015B7">
              <w:rPr>
                <w:rFonts w:ascii="Arial" w:hAnsi="Arial" w:cs="Arial"/>
                <w:sz w:val="19"/>
                <w:szCs w:val="19"/>
              </w:rPr>
              <w:t>5</w:t>
            </w:r>
          </w:p>
        </w:tc>
      </w:tr>
      <w:tr w:rsidR="002F3CEE" w:rsidRPr="006252DC" w14:paraId="7FDDF5C4" w14:textId="417BB405" w:rsidTr="007015B7">
        <w:trPr>
          <w:trHeight w:hRule="exact" w:val="352"/>
        </w:trPr>
        <w:tc>
          <w:tcPr>
            <w:tcW w:w="3708" w:type="dxa"/>
          </w:tcPr>
          <w:p w14:paraId="49F910D8" w14:textId="77777777" w:rsidR="002F3CEE" w:rsidRPr="006252DC" w:rsidRDefault="002F3CEE" w:rsidP="002F3CEE">
            <w:pPr>
              <w:spacing w:before="60" w:after="30" w:line="276" w:lineRule="auto"/>
              <w:rPr>
                <w:rFonts w:ascii="Arial" w:hAnsi="Arial" w:cs="Arial"/>
                <w:sz w:val="19"/>
                <w:szCs w:val="19"/>
                <w:lang w:val="en-GB"/>
              </w:rPr>
            </w:pPr>
          </w:p>
        </w:tc>
        <w:tc>
          <w:tcPr>
            <w:tcW w:w="1143" w:type="dxa"/>
          </w:tcPr>
          <w:p w14:paraId="7308175E" w14:textId="77777777" w:rsidR="002F3CEE" w:rsidRPr="006252DC" w:rsidRDefault="002F3CEE" w:rsidP="002F3CEE">
            <w:pPr>
              <w:spacing w:before="60" w:after="30" w:line="276" w:lineRule="auto"/>
              <w:rPr>
                <w:rFonts w:ascii="Arial" w:hAnsi="Arial" w:cs="Arial"/>
                <w:sz w:val="19"/>
                <w:szCs w:val="19"/>
                <w:lang w:val="en-GB"/>
              </w:rPr>
            </w:pPr>
          </w:p>
        </w:tc>
        <w:tc>
          <w:tcPr>
            <w:tcW w:w="270" w:type="dxa"/>
          </w:tcPr>
          <w:p w14:paraId="18755661" w14:textId="77777777" w:rsidR="002F3CEE" w:rsidRPr="006252DC" w:rsidRDefault="002F3CEE" w:rsidP="002F3CEE">
            <w:pPr>
              <w:spacing w:before="60" w:after="30" w:line="276" w:lineRule="auto"/>
              <w:rPr>
                <w:rFonts w:ascii="Arial" w:hAnsi="Arial" w:cs="Arial"/>
                <w:sz w:val="19"/>
                <w:szCs w:val="19"/>
                <w:lang w:val="en-GB"/>
              </w:rPr>
            </w:pPr>
          </w:p>
        </w:tc>
        <w:tc>
          <w:tcPr>
            <w:tcW w:w="1098" w:type="dxa"/>
          </w:tcPr>
          <w:p w14:paraId="687F89FF" w14:textId="77777777" w:rsidR="002F3CEE" w:rsidRPr="006252DC" w:rsidRDefault="002F3CEE" w:rsidP="002F3CEE">
            <w:pPr>
              <w:spacing w:before="60" w:after="30" w:line="276" w:lineRule="auto"/>
              <w:rPr>
                <w:rFonts w:ascii="Arial" w:hAnsi="Arial" w:cs="Arial"/>
                <w:sz w:val="19"/>
                <w:szCs w:val="19"/>
                <w:lang w:val="en-GB"/>
              </w:rPr>
            </w:pPr>
          </w:p>
        </w:tc>
        <w:tc>
          <w:tcPr>
            <w:tcW w:w="239" w:type="dxa"/>
          </w:tcPr>
          <w:p w14:paraId="07E9D275" w14:textId="77777777" w:rsidR="002F3CEE" w:rsidRPr="006252DC" w:rsidRDefault="002F3CEE" w:rsidP="002F3CEE">
            <w:pPr>
              <w:spacing w:before="60" w:after="30" w:line="276" w:lineRule="auto"/>
              <w:rPr>
                <w:rFonts w:ascii="Arial" w:hAnsi="Arial" w:cs="Arial"/>
                <w:sz w:val="19"/>
                <w:szCs w:val="19"/>
                <w:lang w:val="en-GB"/>
              </w:rPr>
            </w:pPr>
          </w:p>
        </w:tc>
        <w:tc>
          <w:tcPr>
            <w:tcW w:w="1147" w:type="dxa"/>
            <w:tcBorders>
              <w:top w:val="single" w:sz="4" w:space="0" w:color="auto"/>
            </w:tcBorders>
          </w:tcPr>
          <w:p w14:paraId="1A6FAA37" w14:textId="77777777" w:rsidR="002F3CEE" w:rsidRPr="006252DC" w:rsidRDefault="002F3CEE" w:rsidP="002F3CEE">
            <w:pPr>
              <w:spacing w:before="60" w:after="30" w:line="276" w:lineRule="auto"/>
              <w:rPr>
                <w:rFonts w:ascii="Arial" w:hAnsi="Arial" w:cs="Arial"/>
                <w:sz w:val="19"/>
                <w:szCs w:val="19"/>
                <w:lang w:val="en-GB"/>
              </w:rPr>
            </w:pPr>
          </w:p>
        </w:tc>
        <w:tc>
          <w:tcPr>
            <w:tcW w:w="270" w:type="dxa"/>
          </w:tcPr>
          <w:p w14:paraId="20B2FD69" w14:textId="77777777" w:rsidR="002F3CEE" w:rsidRPr="006252DC" w:rsidRDefault="002F3CEE" w:rsidP="002F3CEE">
            <w:pPr>
              <w:spacing w:before="60" w:after="30" w:line="276" w:lineRule="auto"/>
              <w:rPr>
                <w:rFonts w:ascii="Arial" w:hAnsi="Arial" w:cs="Arial"/>
                <w:sz w:val="19"/>
                <w:szCs w:val="19"/>
                <w:lang w:val="en-GB"/>
              </w:rPr>
            </w:pPr>
          </w:p>
        </w:tc>
        <w:tc>
          <w:tcPr>
            <w:tcW w:w="1197" w:type="dxa"/>
            <w:tcBorders>
              <w:top w:val="single" w:sz="4" w:space="0" w:color="auto"/>
            </w:tcBorders>
          </w:tcPr>
          <w:p w14:paraId="41B5EB13" w14:textId="77777777" w:rsidR="002F3CEE" w:rsidRPr="006252DC" w:rsidRDefault="002F3CEE" w:rsidP="002F3CEE">
            <w:pPr>
              <w:spacing w:before="60" w:after="30" w:line="276" w:lineRule="auto"/>
              <w:rPr>
                <w:rFonts w:ascii="Arial" w:hAnsi="Arial" w:cs="Arial"/>
                <w:sz w:val="19"/>
                <w:szCs w:val="19"/>
                <w:lang w:val="en-GB"/>
              </w:rPr>
            </w:pPr>
          </w:p>
        </w:tc>
      </w:tr>
      <w:tr w:rsidR="002F3CEE" w:rsidRPr="006252DC" w14:paraId="171058A3" w14:textId="0C70BDAC" w:rsidTr="007015B7">
        <w:trPr>
          <w:trHeight w:val="300"/>
        </w:trPr>
        <w:tc>
          <w:tcPr>
            <w:tcW w:w="3708" w:type="dxa"/>
          </w:tcPr>
          <w:p w14:paraId="7823C94E" w14:textId="32DD36F2" w:rsidR="002F3CEE" w:rsidRPr="006252DC" w:rsidRDefault="002F3CEE" w:rsidP="002F3CEE">
            <w:pPr>
              <w:spacing w:before="60" w:after="30" w:line="276" w:lineRule="auto"/>
              <w:rPr>
                <w:rFonts w:ascii="Arial" w:hAnsi="Arial" w:cs="Arial"/>
                <w:b/>
                <w:bCs/>
                <w:sz w:val="19"/>
                <w:szCs w:val="19"/>
              </w:rPr>
            </w:pPr>
            <w:r w:rsidRPr="006252DC">
              <w:rPr>
                <w:rFonts w:ascii="Arial" w:hAnsi="Arial" w:cs="Arial"/>
                <w:sz w:val="19"/>
                <w:szCs w:val="19"/>
              </w:rPr>
              <w:t>Deferred income tax</w:t>
            </w:r>
          </w:p>
        </w:tc>
        <w:tc>
          <w:tcPr>
            <w:tcW w:w="1143" w:type="dxa"/>
          </w:tcPr>
          <w:p w14:paraId="0FEEA68E" w14:textId="606BCB14" w:rsidR="002F3CEE" w:rsidRPr="006252DC" w:rsidRDefault="002F3CEE" w:rsidP="002F3CEE">
            <w:pPr>
              <w:spacing w:before="60" w:after="30" w:line="276" w:lineRule="auto"/>
              <w:jc w:val="right"/>
              <w:rPr>
                <w:rFonts w:ascii="Arial" w:hAnsi="Arial" w:cs="Arial"/>
                <w:sz w:val="19"/>
                <w:szCs w:val="19"/>
                <w:lang w:val="en-GB"/>
              </w:rPr>
            </w:pPr>
          </w:p>
        </w:tc>
        <w:tc>
          <w:tcPr>
            <w:tcW w:w="270" w:type="dxa"/>
          </w:tcPr>
          <w:p w14:paraId="51785ABE" w14:textId="77777777" w:rsidR="002F3CEE" w:rsidRPr="006252DC" w:rsidRDefault="002F3CEE" w:rsidP="002F3CEE">
            <w:pPr>
              <w:spacing w:before="60" w:after="30" w:line="276" w:lineRule="auto"/>
              <w:jc w:val="right"/>
              <w:rPr>
                <w:rFonts w:ascii="Arial" w:hAnsi="Arial" w:cs="Arial"/>
                <w:sz w:val="19"/>
                <w:szCs w:val="19"/>
                <w:lang w:val="en-GB"/>
              </w:rPr>
            </w:pPr>
          </w:p>
        </w:tc>
        <w:tc>
          <w:tcPr>
            <w:tcW w:w="1098" w:type="dxa"/>
          </w:tcPr>
          <w:p w14:paraId="113E1DF7" w14:textId="695AEE10" w:rsidR="002F3CEE" w:rsidRPr="006252DC" w:rsidRDefault="002F3CEE" w:rsidP="002F3CEE">
            <w:pPr>
              <w:spacing w:before="60" w:after="30" w:line="276" w:lineRule="auto"/>
              <w:jc w:val="right"/>
              <w:rPr>
                <w:rFonts w:ascii="Arial" w:hAnsi="Arial" w:cs="Arial"/>
                <w:sz w:val="19"/>
                <w:szCs w:val="19"/>
                <w:lang w:val="en-GB"/>
              </w:rPr>
            </w:pPr>
          </w:p>
        </w:tc>
        <w:tc>
          <w:tcPr>
            <w:tcW w:w="239" w:type="dxa"/>
          </w:tcPr>
          <w:p w14:paraId="00515953" w14:textId="77777777" w:rsidR="002F3CEE" w:rsidRPr="006252DC" w:rsidRDefault="002F3CEE" w:rsidP="002F3CEE">
            <w:pPr>
              <w:spacing w:before="60" w:after="30" w:line="276" w:lineRule="auto"/>
              <w:jc w:val="right"/>
              <w:rPr>
                <w:rFonts w:ascii="Arial" w:hAnsi="Arial" w:cs="Arial"/>
                <w:sz w:val="19"/>
                <w:szCs w:val="19"/>
                <w:lang w:val="en-GB"/>
              </w:rPr>
            </w:pPr>
          </w:p>
        </w:tc>
        <w:tc>
          <w:tcPr>
            <w:tcW w:w="1147" w:type="dxa"/>
            <w:tcBorders>
              <w:bottom w:val="single" w:sz="12" w:space="0" w:color="auto"/>
            </w:tcBorders>
          </w:tcPr>
          <w:p w14:paraId="72F36C2F" w14:textId="6A7F5D70" w:rsidR="002F3CEE" w:rsidRPr="006252DC" w:rsidRDefault="00395E5C" w:rsidP="002F3CEE">
            <w:pPr>
              <w:spacing w:before="60" w:after="30" w:line="276" w:lineRule="auto"/>
              <w:jc w:val="right"/>
              <w:rPr>
                <w:rFonts w:ascii="Arial" w:hAnsi="Arial" w:cs="Arial"/>
                <w:sz w:val="19"/>
                <w:szCs w:val="19"/>
                <w:lang w:val="en-GB"/>
              </w:rPr>
            </w:pPr>
            <w:r>
              <w:rPr>
                <w:rFonts w:ascii="Arial" w:hAnsi="Arial" w:cs="Arial"/>
                <w:sz w:val="19"/>
                <w:szCs w:val="19"/>
                <w:lang w:val="en-GB"/>
              </w:rPr>
              <w:t>9</w:t>
            </w:r>
          </w:p>
        </w:tc>
        <w:tc>
          <w:tcPr>
            <w:tcW w:w="270" w:type="dxa"/>
          </w:tcPr>
          <w:p w14:paraId="4AF314D3" w14:textId="77777777" w:rsidR="002F3CEE" w:rsidRPr="006252DC" w:rsidRDefault="002F3CEE" w:rsidP="002F3CEE">
            <w:pPr>
              <w:spacing w:before="60" w:after="30" w:line="276" w:lineRule="auto"/>
              <w:jc w:val="right"/>
              <w:rPr>
                <w:rFonts w:ascii="Arial" w:hAnsi="Arial" w:cs="Arial"/>
                <w:sz w:val="19"/>
                <w:szCs w:val="19"/>
                <w:lang w:val="en-GB"/>
              </w:rPr>
            </w:pPr>
          </w:p>
        </w:tc>
        <w:tc>
          <w:tcPr>
            <w:tcW w:w="1197" w:type="dxa"/>
            <w:tcBorders>
              <w:bottom w:val="single" w:sz="12" w:space="0" w:color="auto"/>
            </w:tcBorders>
          </w:tcPr>
          <w:p w14:paraId="5C29394A" w14:textId="18185C0B" w:rsidR="002F3CEE" w:rsidRPr="006252DC" w:rsidRDefault="007015B7" w:rsidP="002F3CEE">
            <w:pPr>
              <w:spacing w:before="60" w:after="30" w:line="276" w:lineRule="auto"/>
              <w:jc w:val="right"/>
              <w:rPr>
                <w:rFonts w:ascii="Arial" w:hAnsi="Arial" w:cs="Arial"/>
                <w:sz w:val="19"/>
                <w:szCs w:val="19"/>
                <w:lang w:val="en-GB"/>
              </w:rPr>
            </w:pPr>
            <w:r>
              <w:rPr>
                <w:rFonts w:ascii="Arial" w:hAnsi="Arial" w:cs="Arial"/>
                <w:sz w:val="19"/>
                <w:szCs w:val="19"/>
                <w:lang w:val="en-GB"/>
              </w:rPr>
              <w:t>25</w:t>
            </w:r>
          </w:p>
        </w:tc>
      </w:tr>
    </w:tbl>
    <w:p w14:paraId="65C0DF74" w14:textId="77777777" w:rsidR="00665AE9" w:rsidRPr="006252DC" w:rsidRDefault="00665AE9" w:rsidP="00ED0956">
      <w:pPr>
        <w:spacing w:line="360" w:lineRule="auto"/>
        <w:ind w:right="-10"/>
        <w:jc w:val="thaiDistribute"/>
        <w:rPr>
          <w:rFonts w:ascii="Arial" w:hAnsi="Arial" w:cs="Arial"/>
          <w:b/>
          <w:bCs/>
          <w:sz w:val="19"/>
          <w:szCs w:val="19"/>
          <w:lang w:val="en-GB"/>
        </w:rPr>
      </w:pPr>
    </w:p>
    <w:p w14:paraId="4BA146BD" w14:textId="240FD924" w:rsidR="00F20F93" w:rsidRDefault="001D06CF" w:rsidP="005D2CC3">
      <w:pPr>
        <w:spacing w:line="360" w:lineRule="auto"/>
        <w:ind w:left="360" w:right="-10"/>
        <w:jc w:val="thaiDistribute"/>
        <w:rPr>
          <w:rFonts w:ascii="Arial" w:hAnsi="Arial" w:cs="Arial"/>
          <w:sz w:val="19"/>
          <w:szCs w:val="19"/>
          <w:lang w:val="en-GB"/>
        </w:rPr>
      </w:pPr>
      <w:r w:rsidRPr="006252DC">
        <w:rPr>
          <w:rFonts w:ascii="Arial" w:hAnsi="Arial" w:cs="Arial"/>
          <w:sz w:val="19"/>
          <w:szCs w:val="19"/>
          <w:lang w:val="en-GB"/>
        </w:rPr>
        <w:t xml:space="preserve">Reconciliations between income tax expenses and accounting loss multiplied by the applicable tax rate for the </w:t>
      </w:r>
      <w:r w:rsidR="00BA43C0" w:rsidRPr="006252DC">
        <w:rPr>
          <w:rFonts w:ascii="Arial" w:hAnsi="Arial" w:cs="Arial"/>
          <w:sz w:val="19"/>
          <w:szCs w:val="19"/>
        </w:rPr>
        <w:t>three-month period</w:t>
      </w:r>
      <w:r w:rsidR="004E6840">
        <w:rPr>
          <w:rFonts w:ascii="Arial" w:hAnsi="Arial" w:cs="Arial"/>
          <w:sz w:val="19"/>
          <w:szCs w:val="19"/>
        </w:rPr>
        <w:t>s</w:t>
      </w:r>
      <w:r w:rsidR="00BA43C0" w:rsidRPr="006252DC">
        <w:rPr>
          <w:rFonts w:ascii="Arial" w:hAnsi="Arial" w:cs="Arial"/>
          <w:sz w:val="19"/>
          <w:szCs w:val="19"/>
        </w:rPr>
        <w:t xml:space="preserve"> ended </w:t>
      </w:r>
      <w:r w:rsidR="007015B7">
        <w:rPr>
          <w:rFonts w:ascii="Arial" w:hAnsi="Arial" w:cs="Arial"/>
          <w:sz w:val="19"/>
          <w:szCs w:val="19"/>
        </w:rPr>
        <w:t>31 March 2026</w:t>
      </w:r>
      <w:r w:rsidR="007015B7" w:rsidRPr="006252DC">
        <w:rPr>
          <w:rFonts w:ascii="Arial" w:hAnsi="Arial" w:cs="Arial"/>
          <w:sz w:val="19"/>
          <w:szCs w:val="19"/>
          <w:lang w:eastAsia="en-US" w:bidi="ar-SA"/>
        </w:rPr>
        <w:t xml:space="preserve"> </w:t>
      </w:r>
      <w:r w:rsidR="007015B7" w:rsidRPr="006252DC">
        <w:rPr>
          <w:rFonts w:ascii="Arial" w:hAnsi="Arial" w:cs="Arial"/>
          <w:sz w:val="19"/>
          <w:szCs w:val="19"/>
          <w:lang w:val="en-GB"/>
        </w:rPr>
        <w:t>and 202</w:t>
      </w:r>
      <w:r w:rsidR="007015B7">
        <w:rPr>
          <w:rFonts w:ascii="Arial" w:hAnsi="Arial" w:cs="Arial"/>
          <w:sz w:val="19"/>
          <w:szCs w:val="19"/>
          <w:lang w:val="en-GB"/>
        </w:rPr>
        <w:t>5</w:t>
      </w:r>
      <w:r w:rsidR="007015B7" w:rsidRPr="006252DC">
        <w:rPr>
          <w:rFonts w:ascii="Arial" w:hAnsi="Arial" w:cs="Arial"/>
          <w:sz w:val="19"/>
          <w:szCs w:val="19"/>
          <w:lang w:val="en-GB"/>
        </w:rPr>
        <w:t xml:space="preserve"> </w:t>
      </w:r>
      <w:r w:rsidRPr="006252DC">
        <w:rPr>
          <w:rFonts w:ascii="Arial" w:hAnsi="Arial" w:cs="Arial"/>
          <w:sz w:val="19"/>
          <w:szCs w:val="19"/>
          <w:lang w:val="en-GB"/>
        </w:rPr>
        <w:t>are as follows:</w:t>
      </w:r>
    </w:p>
    <w:p w14:paraId="0F09F640" w14:textId="67B48E57" w:rsidR="00F20F93" w:rsidRDefault="00F20F93">
      <w:pPr>
        <w:rPr>
          <w:rFonts w:ascii="Arial" w:hAnsi="Arial" w:cs="Arial"/>
          <w:sz w:val="19"/>
          <w:szCs w:val="19"/>
          <w:lang w:val="en-GB"/>
        </w:rPr>
      </w:pPr>
    </w:p>
    <w:tbl>
      <w:tblPr>
        <w:tblW w:w="9058" w:type="dxa"/>
        <w:tblInd w:w="288" w:type="dxa"/>
        <w:tblLayout w:type="fixed"/>
        <w:tblLook w:val="0000" w:firstRow="0" w:lastRow="0" w:firstColumn="0" w:lastColumn="0" w:noHBand="0" w:noVBand="0"/>
      </w:tblPr>
      <w:tblGrid>
        <w:gridCol w:w="3708"/>
        <w:gridCol w:w="1116"/>
        <w:gridCol w:w="283"/>
        <w:gridCol w:w="1103"/>
        <w:gridCol w:w="284"/>
        <w:gridCol w:w="1138"/>
        <w:gridCol w:w="270"/>
        <w:gridCol w:w="1156"/>
      </w:tblGrid>
      <w:tr w:rsidR="001447B0" w:rsidRPr="00C91EEE" w14:paraId="0EDE0B58" w14:textId="737A7016" w:rsidTr="007015B7">
        <w:trPr>
          <w:trHeight w:val="58"/>
        </w:trPr>
        <w:tc>
          <w:tcPr>
            <w:tcW w:w="3708" w:type="dxa"/>
          </w:tcPr>
          <w:p w14:paraId="3E84AFBD" w14:textId="77777777" w:rsidR="001447B0" w:rsidRPr="00C91EEE" w:rsidRDefault="001447B0" w:rsidP="0074624A">
            <w:pPr>
              <w:spacing w:before="60" w:after="30" w:line="276" w:lineRule="auto"/>
              <w:rPr>
                <w:rFonts w:ascii="Arial" w:hAnsi="Arial" w:cs="Arial"/>
                <w:sz w:val="19"/>
                <w:szCs w:val="19"/>
                <w:lang w:val="en-GB"/>
              </w:rPr>
            </w:pPr>
          </w:p>
        </w:tc>
        <w:tc>
          <w:tcPr>
            <w:tcW w:w="5350" w:type="dxa"/>
            <w:gridSpan w:val="7"/>
            <w:vAlign w:val="bottom"/>
          </w:tcPr>
          <w:p w14:paraId="3B2AE737" w14:textId="29EB0E93" w:rsidR="001447B0" w:rsidRPr="00C91EEE" w:rsidRDefault="007015B7" w:rsidP="007015B7">
            <w:pPr>
              <w:pBdr>
                <w:bottom w:val="single" w:sz="4" w:space="1" w:color="auto"/>
              </w:pBdr>
              <w:spacing w:before="60" w:after="30" w:line="276" w:lineRule="auto"/>
              <w:ind w:left="2671" w:right="-108"/>
              <w:rPr>
                <w:rFonts w:ascii="Arial" w:hAnsi="Arial" w:cs="Arial"/>
                <w:sz w:val="19"/>
                <w:szCs w:val="19"/>
              </w:rPr>
            </w:pPr>
            <w:r w:rsidRPr="00C91EEE">
              <w:rPr>
                <w:rFonts w:ascii="Arial" w:hAnsi="Arial" w:cs="Arial"/>
                <w:sz w:val="19"/>
                <w:szCs w:val="19"/>
              </w:rPr>
              <w:t xml:space="preserve">            </w:t>
            </w:r>
            <w:r w:rsidR="001447B0" w:rsidRPr="00C91EEE">
              <w:rPr>
                <w:rFonts w:ascii="Arial" w:hAnsi="Arial" w:cs="Arial"/>
                <w:sz w:val="19"/>
                <w:szCs w:val="19"/>
              </w:rPr>
              <w:t>Thousand Baht</w:t>
            </w:r>
          </w:p>
        </w:tc>
      </w:tr>
      <w:tr w:rsidR="001447B0" w:rsidRPr="00C91EEE" w14:paraId="3F405572" w14:textId="77777777" w:rsidTr="007015B7">
        <w:trPr>
          <w:trHeight w:val="58"/>
        </w:trPr>
        <w:tc>
          <w:tcPr>
            <w:tcW w:w="3708" w:type="dxa"/>
          </w:tcPr>
          <w:p w14:paraId="7FBB839A" w14:textId="77777777" w:rsidR="001447B0" w:rsidRPr="00C91EEE" w:rsidRDefault="001447B0" w:rsidP="001447B0">
            <w:pPr>
              <w:spacing w:before="60" w:after="30" w:line="276" w:lineRule="auto"/>
              <w:rPr>
                <w:rFonts w:ascii="Arial" w:hAnsi="Arial" w:cs="Arial"/>
                <w:sz w:val="19"/>
                <w:szCs w:val="19"/>
                <w:lang w:val="en-GB"/>
              </w:rPr>
            </w:pPr>
          </w:p>
        </w:tc>
        <w:tc>
          <w:tcPr>
            <w:tcW w:w="2502" w:type="dxa"/>
            <w:gridSpan w:val="3"/>
          </w:tcPr>
          <w:p w14:paraId="57B498CA" w14:textId="1A18D9DB" w:rsidR="001447B0" w:rsidRPr="00C91EEE" w:rsidRDefault="001447B0" w:rsidP="001447B0">
            <w:pPr>
              <w:spacing w:before="60" w:after="30" w:line="276" w:lineRule="auto"/>
              <w:ind w:left="-108" w:right="-108"/>
              <w:jc w:val="center"/>
              <w:rPr>
                <w:rFonts w:ascii="Arial" w:hAnsi="Arial" w:cs="Arial"/>
                <w:sz w:val="19"/>
                <w:szCs w:val="19"/>
              </w:rPr>
            </w:pPr>
          </w:p>
        </w:tc>
        <w:tc>
          <w:tcPr>
            <w:tcW w:w="284" w:type="dxa"/>
          </w:tcPr>
          <w:p w14:paraId="46566250" w14:textId="77777777" w:rsidR="001447B0" w:rsidRPr="00C91EEE" w:rsidRDefault="001447B0" w:rsidP="001447B0">
            <w:pPr>
              <w:spacing w:before="60" w:after="30" w:line="276" w:lineRule="auto"/>
              <w:ind w:left="-108" w:right="-108"/>
              <w:jc w:val="center"/>
              <w:rPr>
                <w:rFonts w:ascii="Arial" w:hAnsi="Arial" w:cs="Arial"/>
                <w:sz w:val="19"/>
                <w:szCs w:val="19"/>
              </w:rPr>
            </w:pPr>
          </w:p>
        </w:tc>
        <w:tc>
          <w:tcPr>
            <w:tcW w:w="2564" w:type="dxa"/>
            <w:gridSpan w:val="3"/>
            <w:tcBorders>
              <w:bottom w:val="single" w:sz="4" w:space="0" w:color="auto"/>
            </w:tcBorders>
          </w:tcPr>
          <w:p w14:paraId="7B06643C" w14:textId="4B58E274" w:rsidR="001447B0" w:rsidRPr="00C91EEE" w:rsidRDefault="007015B7" w:rsidP="001447B0">
            <w:pPr>
              <w:spacing w:before="60" w:after="30" w:line="276" w:lineRule="auto"/>
              <w:ind w:left="-108" w:right="-108"/>
              <w:jc w:val="center"/>
              <w:rPr>
                <w:rFonts w:ascii="Arial" w:hAnsi="Arial" w:cs="Arial"/>
                <w:sz w:val="19"/>
                <w:szCs w:val="19"/>
              </w:rPr>
            </w:pPr>
            <w:r w:rsidRPr="00C91EEE">
              <w:rPr>
                <w:rFonts w:ascii="Arial" w:hAnsi="Arial" w:cs="Arial"/>
                <w:sz w:val="19"/>
                <w:szCs w:val="19"/>
              </w:rPr>
              <w:t xml:space="preserve">For the three-month period </w:t>
            </w:r>
            <w:r w:rsidRPr="00C91EEE">
              <w:rPr>
                <w:rFonts w:ascii="Arial" w:hAnsi="Arial" w:cs="Arial"/>
                <w:sz w:val="19"/>
                <w:szCs w:val="19"/>
                <w:cs/>
              </w:rPr>
              <w:br/>
            </w:r>
            <w:r w:rsidRPr="00C91EEE">
              <w:rPr>
                <w:rFonts w:ascii="Arial" w:hAnsi="Arial" w:cs="Arial"/>
                <w:sz w:val="19"/>
                <w:szCs w:val="19"/>
              </w:rPr>
              <w:t>ended 31 March</w:t>
            </w:r>
          </w:p>
        </w:tc>
      </w:tr>
      <w:tr w:rsidR="007015B7" w:rsidRPr="00C91EEE" w14:paraId="66FC764C" w14:textId="77777777">
        <w:trPr>
          <w:trHeight w:val="58"/>
        </w:trPr>
        <w:tc>
          <w:tcPr>
            <w:tcW w:w="3708" w:type="dxa"/>
          </w:tcPr>
          <w:p w14:paraId="240901EC" w14:textId="77777777" w:rsidR="007015B7" w:rsidRPr="00C91EEE" w:rsidRDefault="007015B7" w:rsidP="007015B7">
            <w:pPr>
              <w:spacing w:before="60" w:after="30" w:line="276" w:lineRule="auto"/>
              <w:rPr>
                <w:rFonts w:ascii="Arial" w:hAnsi="Arial" w:cs="Arial"/>
                <w:sz w:val="19"/>
                <w:szCs w:val="19"/>
                <w:lang w:val="en-GB"/>
              </w:rPr>
            </w:pPr>
          </w:p>
        </w:tc>
        <w:tc>
          <w:tcPr>
            <w:tcW w:w="1116" w:type="dxa"/>
          </w:tcPr>
          <w:p w14:paraId="089B7E79" w14:textId="6DD7CD2F" w:rsidR="007015B7" w:rsidRPr="00C91EEE" w:rsidRDefault="007015B7" w:rsidP="007015B7">
            <w:pPr>
              <w:spacing w:before="60" w:after="30" w:line="276" w:lineRule="auto"/>
              <w:ind w:left="-108" w:right="-108"/>
              <w:jc w:val="center"/>
              <w:rPr>
                <w:rFonts w:ascii="Arial" w:hAnsi="Arial" w:cs="Arial"/>
                <w:sz w:val="19"/>
                <w:szCs w:val="19"/>
                <w:lang w:val="en-GB"/>
              </w:rPr>
            </w:pPr>
          </w:p>
        </w:tc>
        <w:tc>
          <w:tcPr>
            <w:tcW w:w="283" w:type="dxa"/>
            <w:vAlign w:val="bottom"/>
          </w:tcPr>
          <w:p w14:paraId="504FA33A" w14:textId="77777777" w:rsidR="007015B7" w:rsidRPr="00C91EEE" w:rsidRDefault="007015B7" w:rsidP="007015B7">
            <w:pPr>
              <w:spacing w:before="60" w:after="30" w:line="276" w:lineRule="auto"/>
              <w:ind w:left="-108" w:right="-108"/>
              <w:jc w:val="center"/>
              <w:rPr>
                <w:rFonts w:ascii="Arial" w:hAnsi="Arial" w:cs="Arial"/>
                <w:sz w:val="19"/>
                <w:szCs w:val="19"/>
              </w:rPr>
            </w:pPr>
          </w:p>
        </w:tc>
        <w:tc>
          <w:tcPr>
            <w:tcW w:w="1103" w:type="dxa"/>
            <w:vAlign w:val="bottom"/>
          </w:tcPr>
          <w:p w14:paraId="1A35B58C" w14:textId="0EE121BB" w:rsidR="007015B7" w:rsidRPr="00C91EEE" w:rsidRDefault="007015B7" w:rsidP="007015B7">
            <w:pPr>
              <w:spacing w:before="60" w:after="30" w:line="276" w:lineRule="auto"/>
              <w:ind w:left="-108" w:right="-108"/>
              <w:jc w:val="center"/>
              <w:rPr>
                <w:rFonts w:ascii="Arial" w:hAnsi="Arial" w:cs="Arial"/>
                <w:sz w:val="19"/>
                <w:szCs w:val="19"/>
              </w:rPr>
            </w:pPr>
          </w:p>
        </w:tc>
        <w:tc>
          <w:tcPr>
            <w:tcW w:w="284" w:type="dxa"/>
          </w:tcPr>
          <w:p w14:paraId="19828EA8" w14:textId="77777777" w:rsidR="007015B7" w:rsidRPr="00C91EEE" w:rsidRDefault="007015B7" w:rsidP="007015B7">
            <w:pPr>
              <w:spacing w:before="60" w:after="30" w:line="276" w:lineRule="auto"/>
              <w:ind w:left="-108" w:right="-108"/>
              <w:jc w:val="center"/>
              <w:rPr>
                <w:rFonts w:ascii="Arial" w:hAnsi="Arial" w:cs="Arial"/>
                <w:sz w:val="19"/>
                <w:szCs w:val="19"/>
              </w:rPr>
            </w:pPr>
          </w:p>
        </w:tc>
        <w:tc>
          <w:tcPr>
            <w:tcW w:w="1138" w:type="dxa"/>
            <w:tcBorders>
              <w:top w:val="single" w:sz="4" w:space="0" w:color="auto"/>
              <w:bottom w:val="single" w:sz="4" w:space="0" w:color="auto"/>
            </w:tcBorders>
            <w:vAlign w:val="bottom"/>
          </w:tcPr>
          <w:p w14:paraId="40A791DB" w14:textId="19C4578F" w:rsidR="007015B7" w:rsidRPr="00C91EEE" w:rsidRDefault="007015B7" w:rsidP="007015B7">
            <w:pPr>
              <w:spacing w:before="60" w:after="30" w:line="276" w:lineRule="auto"/>
              <w:ind w:left="-108" w:right="-108"/>
              <w:jc w:val="center"/>
              <w:rPr>
                <w:rFonts w:ascii="Arial" w:hAnsi="Arial" w:cs="Arial"/>
                <w:sz w:val="19"/>
                <w:szCs w:val="19"/>
              </w:rPr>
            </w:pPr>
            <w:r w:rsidRPr="00C91EEE">
              <w:rPr>
                <w:rFonts w:ascii="Arial" w:hAnsi="Arial" w:cs="Arial"/>
                <w:sz w:val="19"/>
                <w:szCs w:val="19"/>
                <w:lang w:val="en-GB"/>
              </w:rPr>
              <w:t>2026</w:t>
            </w:r>
          </w:p>
        </w:tc>
        <w:tc>
          <w:tcPr>
            <w:tcW w:w="270" w:type="dxa"/>
            <w:tcBorders>
              <w:top w:val="single" w:sz="4" w:space="0" w:color="auto"/>
            </w:tcBorders>
            <w:vAlign w:val="bottom"/>
          </w:tcPr>
          <w:p w14:paraId="77935BB1" w14:textId="77777777" w:rsidR="007015B7" w:rsidRPr="00C91EEE" w:rsidRDefault="007015B7" w:rsidP="007015B7">
            <w:pPr>
              <w:spacing w:before="60" w:after="30" w:line="276" w:lineRule="auto"/>
              <w:ind w:left="-108" w:right="-108"/>
              <w:jc w:val="center"/>
              <w:rPr>
                <w:rFonts w:ascii="Arial" w:hAnsi="Arial" w:cs="Arial"/>
                <w:sz w:val="19"/>
                <w:szCs w:val="19"/>
              </w:rPr>
            </w:pPr>
          </w:p>
        </w:tc>
        <w:tc>
          <w:tcPr>
            <w:tcW w:w="1156" w:type="dxa"/>
            <w:tcBorders>
              <w:top w:val="single" w:sz="4" w:space="0" w:color="auto"/>
              <w:bottom w:val="single" w:sz="4" w:space="0" w:color="auto"/>
            </w:tcBorders>
            <w:vAlign w:val="bottom"/>
          </w:tcPr>
          <w:p w14:paraId="6B318D09" w14:textId="23056E28" w:rsidR="007015B7" w:rsidRPr="00C91EEE" w:rsidRDefault="007015B7" w:rsidP="007015B7">
            <w:pPr>
              <w:spacing w:before="60" w:after="30" w:line="276" w:lineRule="auto"/>
              <w:ind w:left="-108" w:right="-108"/>
              <w:jc w:val="center"/>
              <w:rPr>
                <w:rFonts w:ascii="Arial" w:hAnsi="Arial" w:cs="Arial"/>
                <w:sz w:val="19"/>
                <w:szCs w:val="19"/>
              </w:rPr>
            </w:pPr>
            <w:r w:rsidRPr="00C91EEE">
              <w:rPr>
                <w:rFonts w:ascii="Arial" w:hAnsi="Arial" w:cs="Arial"/>
                <w:sz w:val="19"/>
                <w:szCs w:val="19"/>
              </w:rPr>
              <w:t>2025</w:t>
            </w:r>
          </w:p>
        </w:tc>
      </w:tr>
      <w:tr w:rsidR="001447B0" w:rsidRPr="00C91EEE" w14:paraId="5CE0C71F" w14:textId="1B0FE9D8" w:rsidTr="007015B7">
        <w:trPr>
          <w:trHeight w:hRule="exact" w:val="352"/>
        </w:trPr>
        <w:tc>
          <w:tcPr>
            <w:tcW w:w="3708" w:type="dxa"/>
          </w:tcPr>
          <w:p w14:paraId="7765E18B" w14:textId="77777777" w:rsidR="001447B0" w:rsidRPr="00C91EEE" w:rsidRDefault="001447B0" w:rsidP="001447B0">
            <w:pPr>
              <w:spacing w:before="60" w:after="30" w:line="276" w:lineRule="auto"/>
              <w:rPr>
                <w:rFonts w:ascii="Arial" w:hAnsi="Arial" w:cs="Arial"/>
                <w:sz w:val="19"/>
                <w:szCs w:val="19"/>
                <w:lang w:val="en-GB"/>
              </w:rPr>
            </w:pPr>
          </w:p>
        </w:tc>
        <w:tc>
          <w:tcPr>
            <w:tcW w:w="1116" w:type="dxa"/>
          </w:tcPr>
          <w:p w14:paraId="1A8A82A4" w14:textId="77777777" w:rsidR="001447B0" w:rsidRPr="00C91EEE" w:rsidRDefault="001447B0" w:rsidP="001447B0">
            <w:pPr>
              <w:spacing w:before="60" w:after="30" w:line="276" w:lineRule="auto"/>
              <w:rPr>
                <w:rFonts w:ascii="Arial" w:hAnsi="Arial" w:cs="Arial"/>
                <w:sz w:val="19"/>
                <w:szCs w:val="19"/>
                <w:lang w:val="en-GB"/>
              </w:rPr>
            </w:pPr>
          </w:p>
        </w:tc>
        <w:tc>
          <w:tcPr>
            <w:tcW w:w="283" w:type="dxa"/>
          </w:tcPr>
          <w:p w14:paraId="4EC28BD8" w14:textId="77777777" w:rsidR="001447B0" w:rsidRPr="00C91EEE" w:rsidRDefault="001447B0" w:rsidP="001447B0">
            <w:pPr>
              <w:spacing w:before="60" w:after="30" w:line="276" w:lineRule="auto"/>
              <w:rPr>
                <w:rFonts w:ascii="Arial" w:hAnsi="Arial" w:cs="Arial"/>
                <w:sz w:val="19"/>
                <w:szCs w:val="19"/>
                <w:lang w:val="en-GB"/>
              </w:rPr>
            </w:pPr>
          </w:p>
        </w:tc>
        <w:tc>
          <w:tcPr>
            <w:tcW w:w="1103" w:type="dxa"/>
          </w:tcPr>
          <w:p w14:paraId="187BB523" w14:textId="77777777" w:rsidR="001447B0" w:rsidRPr="00C91EEE" w:rsidRDefault="001447B0" w:rsidP="001447B0">
            <w:pPr>
              <w:spacing w:before="60" w:after="30" w:line="276" w:lineRule="auto"/>
              <w:rPr>
                <w:rFonts w:ascii="Arial" w:hAnsi="Arial" w:cs="Arial"/>
                <w:sz w:val="19"/>
                <w:szCs w:val="19"/>
                <w:lang w:val="en-GB"/>
              </w:rPr>
            </w:pPr>
          </w:p>
        </w:tc>
        <w:tc>
          <w:tcPr>
            <w:tcW w:w="284" w:type="dxa"/>
          </w:tcPr>
          <w:p w14:paraId="0992CC5E" w14:textId="77777777" w:rsidR="001447B0" w:rsidRPr="00C91EEE" w:rsidRDefault="001447B0" w:rsidP="001447B0">
            <w:pPr>
              <w:spacing w:before="60" w:after="30" w:line="276" w:lineRule="auto"/>
              <w:rPr>
                <w:rFonts w:ascii="Arial" w:hAnsi="Arial" w:cs="Arial"/>
                <w:sz w:val="19"/>
                <w:szCs w:val="19"/>
                <w:lang w:val="en-GB"/>
              </w:rPr>
            </w:pPr>
          </w:p>
        </w:tc>
        <w:tc>
          <w:tcPr>
            <w:tcW w:w="1138" w:type="dxa"/>
            <w:tcBorders>
              <w:top w:val="single" w:sz="4" w:space="0" w:color="auto"/>
            </w:tcBorders>
          </w:tcPr>
          <w:p w14:paraId="4AE631EA" w14:textId="77777777" w:rsidR="001447B0" w:rsidRPr="00C91EEE" w:rsidRDefault="001447B0" w:rsidP="001447B0">
            <w:pPr>
              <w:spacing w:before="60" w:after="30" w:line="276" w:lineRule="auto"/>
              <w:rPr>
                <w:rFonts w:ascii="Arial" w:hAnsi="Arial" w:cs="Arial"/>
                <w:sz w:val="19"/>
                <w:szCs w:val="19"/>
                <w:lang w:val="en-GB"/>
              </w:rPr>
            </w:pPr>
          </w:p>
        </w:tc>
        <w:tc>
          <w:tcPr>
            <w:tcW w:w="270" w:type="dxa"/>
          </w:tcPr>
          <w:p w14:paraId="55508D1D" w14:textId="77777777" w:rsidR="001447B0" w:rsidRPr="00C91EEE" w:rsidRDefault="001447B0" w:rsidP="001447B0">
            <w:pPr>
              <w:spacing w:before="60" w:after="30" w:line="276" w:lineRule="auto"/>
              <w:rPr>
                <w:rFonts w:ascii="Arial" w:hAnsi="Arial" w:cs="Arial"/>
                <w:sz w:val="19"/>
                <w:szCs w:val="19"/>
                <w:lang w:val="en-GB"/>
              </w:rPr>
            </w:pPr>
          </w:p>
        </w:tc>
        <w:tc>
          <w:tcPr>
            <w:tcW w:w="1156" w:type="dxa"/>
            <w:tcBorders>
              <w:top w:val="single" w:sz="4" w:space="0" w:color="auto"/>
            </w:tcBorders>
          </w:tcPr>
          <w:p w14:paraId="4C8AD225" w14:textId="77777777" w:rsidR="001447B0" w:rsidRPr="00C91EEE" w:rsidRDefault="001447B0" w:rsidP="001447B0">
            <w:pPr>
              <w:spacing w:before="60" w:after="30" w:line="276" w:lineRule="auto"/>
              <w:rPr>
                <w:rFonts w:ascii="Arial" w:hAnsi="Arial" w:cs="Arial"/>
                <w:sz w:val="19"/>
                <w:szCs w:val="19"/>
                <w:lang w:val="en-GB"/>
              </w:rPr>
            </w:pPr>
          </w:p>
        </w:tc>
      </w:tr>
      <w:tr w:rsidR="00C91EEE" w:rsidRPr="00C91EEE" w14:paraId="53895A7B" w14:textId="027B97EF" w:rsidTr="007015B7">
        <w:trPr>
          <w:trHeight w:val="307"/>
        </w:trPr>
        <w:tc>
          <w:tcPr>
            <w:tcW w:w="3708" w:type="dxa"/>
          </w:tcPr>
          <w:p w14:paraId="3643CE13" w14:textId="05CB8CDB" w:rsidR="00C91EEE" w:rsidRPr="00C91EEE" w:rsidRDefault="00E46223" w:rsidP="00C91EEE">
            <w:pPr>
              <w:spacing w:before="60" w:after="30" w:line="276" w:lineRule="auto"/>
              <w:rPr>
                <w:rFonts w:ascii="Arial" w:hAnsi="Arial" w:cs="Arial"/>
                <w:sz w:val="19"/>
                <w:szCs w:val="19"/>
              </w:rPr>
            </w:pPr>
            <w:r>
              <w:rPr>
                <w:rFonts w:ascii="Arial" w:hAnsi="Arial" w:cs="Arial"/>
                <w:sz w:val="19"/>
                <w:szCs w:val="19"/>
              </w:rPr>
              <w:t>Profit</w:t>
            </w:r>
            <w:r w:rsidR="00C91EEE" w:rsidRPr="00C91EEE">
              <w:rPr>
                <w:rFonts w:ascii="Arial" w:hAnsi="Arial" w:cs="Arial"/>
                <w:sz w:val="19"/>
                <w:szCs w:val="19"/>
              </w:rPr>
              <w:t xml:space="preserve"> (loss) before income tax</w:t>
            </w:r>
          </w:p>
        </w:tc>
        <w:tc>
          <w:tcPr>
            <w:tcW w:w="1116" w:type="dxa"/>
          </w:tcPr>
          <w:p w14:paraId="62457243" w14:textId="6ED30939" w:rsidR="00C91EEE" w:rsidRPr="00C91EEE" w:rsidRDefault="00C91EEE" w:rsidP="00C91EEE">
            <w:pPr>
              <w:spacing w:before="60" w:after="30" w:line="276" w:lineRule="auto"/>
              <w:jc w:val="right"/>
              <w:rPr>
                <w:rFonts w:ascii="Arial" w:hAnsi="Arial" w:cs="Arial"/>
                <w:sz w:val="19"/>
                <w:szCs w:val="19"/>
              </w:rPr>
            </w:pPr>
          </w:p>
        </w:tc>
        <w:tc>
          <w:tcPr>
            <w:tcW w:w="283" w:type="dxa"/>
          </w:tcPr>
          <w:p w14:paraId="1D3D597F" w14:textId="77777777" w:rsidR="00C91EEE" w:rsidRPr="00C91EEE" w:rsidRDefault="00C91EEE" w:rsidP="00C91EEE">
            <w:pPr>
              <w:spacing w:before="60" w:after="30" w:line="276" w:lineRule="auto"/>
              <w:jc w:val="right"/>
              <w:rPr>
                <w:rFonts w:ascii="Arial" w:hAnsi="Arial" w:cs="Arial"/>
                <w:sz w:val="19"/>
                <w:szCs w:val="19"/>
                <w:lang w:val="en-GB"/>
              </w:rPr>
            </w:pPr>
          </w:p>
        </w:tc>
        <w:tc>
          <w:tcPr>
            <w:tcW w:w="1103" w:type="dxa"/>
          </w:tcPr>
          <w:p w14:paraId="559F18DB" w14:textId="0AE78481" w:rsidR="00C91EEE" w:rsidRPr="00C91EEE" w:rsidRDefault="00C91EEE" w:rsidP="00C91EEE">
            <w:pPr>
              <w:spacing w:before="60" w:after="30" w:line="276" w:lineRule="auto"/>
              <w:jc w:val="right"/>
              <w:rPr>
                <w:rFonts w:ascii="Arial" w:hAnsi="Arial" w:cs="Arial"/>
                <w:sz w:val="19"/>
                <w:szCs w:val="19"/>
                <w:lang w:val="en-GB"/>
              </w:rPr>
            </w:pPr>
          </w:p>
        </w:tc>
        <w:tc>
          <w:tcPr>
            <w:tcW w:w="284" w:type="dxa"/>
          </w:tcPr>
          <w:p w14:paraId="507F8F35" w14:textId="77777777" w:rsidR="00C91EEE" w:rsidRPr="00C91EEE" w:rsidRDefault="00C91EEE" w:rsidP="00C91EEE">
            <w:pPr>
              <w:spacing w:before="60" w:after="30" w:line="276" w:lineRule="auto"/>
              <w:jc w:val="right"/>
              <w:rPr>
                <w:rFonts w:ascii="Arial" w:hAnsi="Arial" w:cs="Arial"/>
                <w:sz w:val="19"/>
                <w:szCs w:val="19"/>
              </w:rPr>
            </w:pPr>
          </w:p>
        </w:tc>
        <w:tc>
          <w:tcPr>
            <w:tcW w:w="1138" w:type="dxa"/>
            <w:tcBorders>
              <w:bottom w:val="single" w:sz="4" w:space="0" w:color="auto"/>
            </w:tcBorders>
          </w:tcPr>
          <w:p w14:paraId="622589D7" w14:textId="68F4477C" w:rsidR="00C91EEE" w:rsidRPr="00C91EEE" w:rsidRDefault="00235841" w:rsidP="00C91EEE">
            <w:pPr>
              <w:spacing w:before="60" w:after="30" w:line="276" w:lineRule="auto"/>
              <w:jc w:val="right"/>
              <w:rPr>
                <w:rFonts w:ascii="Arial" w:hAnsi="Arial" w:cs="Arial"/>
                <w:sz w:val="19"/>
                <w:szCs w:val="19"/>
              </w:rPr>
            </w:pPr>
            <w:r>
              <w:rPr>
                <w:rFonts w:ascii="Arial" w:hAnsi="Arial" w:cs="Browallia New"/>
                <w:sz w:val="19"/>
              </w:rPr>
              <w:t>(</w:t>
            </w:r>
            <w:r w:rsidR="00EC3EF1">
              <w:rPr>
                <w:rFonts w:ascii="Arial" w:hAnsi="Arial" w:cs="Browallia New"/>
                <w:sz w:val="19"/>
              </w:rPr>
              <w:t>14,204</w:t>
            </w:r>
            <w:r>
              <w:rPr>
                <w:rFonts w:ascii="Arial" w:hAnsi="Arial" w:cs="Browallia New"/>
                <w:sz w:val="19"/>
              </w:rPr>
              <w:t>)</w:t>
            </w:r>
          </w:p>
        </w:tc>
        <w:tc>
          <w:tcPr>
            <w:tcW w:w="270" w:type="dxa"/>
          </w:tcPr>
          <w:p w14:paraId="154635B2" w14:textId="77777777" w:rsidR="00C91EEE" w:rsidRPr="00C91EEE" w:rsidRDefault="00C91EEE" w:rsidP="00C91EEE">
            <w:pPr>
              <w:spacing w:before="60" w:after="30" w:line="276" w:lineRule="auto"/>
              <w:jc w:val="right"/>
              <w:rPr>
                <w:rFonts w:ascii="Arial" w:hAnsi="Arial" w:cs="Arial"/>
                <w:sz w:val="19"/>
                <w:szCs w:val="19"/>
              </w:rPr>
            </w:pPr>
          </w:p>
        </w:tc>
        <w:tc>
          <w:tcPr>
            <w:tcW w:w="1156" w:type="dxa"/>
            <w:tcBorders>
              <w:bottom w:val="single" w:sz="4" w:space="0" w:color="auto"/>
            </w:tcBorders>
          </w:tcPr>
          <w:p w14:paraId="5A806B4A" w14:textId="48357235" w:rsidR="00C91EEE" w:rsidRPr="00C91EEE" w:rsidRDefault="00C91EEE" w:rsidP="00C91EEE">
            <w:pPr>
              <w:spacing w:before="60" w:after="30" w:line="276" w:lineRule="auto"/>
              <w:jc w:val="right"/>
              <w:rPr>
                <w:rFonts w:ascii="Arial" w:hAnsi="Arial" w:cs="Arial"/>
                <w:sz w:val="19"/>
                <w:szCs w:val="19"/>
              </w:rPr>
            </w:pPr>
            <w:r w:rsidRPr="00C91EEE">
              <w:rPr>
                <w:rFonts w:ascii="Arial" w:hAnsi="Arial" w:cs="Arial"/>
                <w:sz w:val="19"/>
                <w:szCs w:val="19"/>
              </w:rPr>
              <w:t>1,448</w:t>
            </w:r>
          </w:p>
        </w:tc>
      </w:tr>
      <w:tr w:rsidR="00C91EEE" w:rsidRPr="00C91EEE" w14:paraId="6403AD24" w14:textId="20BED8D9" w:rsidTr="007015B7">
        <w:trPr>
          <w:trHeight w:val="307"/>
        </w:trPr>
        <w:tc>
          <w:tcPr>
            <w:tcW w:w="3708" w:type="dxa"/>
          </w:tcPr>
          <w:p w14:paraId="63E96C59" w14:textId="6846D512" w:rsidR="00C91EEE" w:rsidRPr="00C91EEE" w:rsidRDefault="00C91EEE" w:rsidP="00C91EEE">
            <w:pPr>
              <w:spacing w:before="60" w:after="30" w:line="276" w:lineRule="auto"/>
              <w:rPr>
                <w:rFonts w:ascii="Arial" w:hAnsi="Arial" w:cs="Arial"/>
                <w:sz w:val="19"/>
                <w:szCs w:val="19"/>
              </w:rPr>
            </w:pPr>
            <w:r w:rsidRPr="00C91EEE">
              <w:rPr>
                <w:rFonts w:ascii="Arial" w:hAnsi="Arial" w:cs="Arial"/>
                <w:sz w:val="19"/>
                <w:szCs w:val="19"/>
              </w:rPr>
              <w:t>Income tax rate at 20%</w:t>
            </w:r>
          </w:p>
        </w:tc>
        <w:tc>
          <w:tcPr>
            <w:tcW w:w="1116" w:type="dxa"/>
          </w:tcPr>
          <w:p w14:paraId="0CEE73D1" w14:textId="2D010D87" w:rsidR="00C91EEE" w:rsidRPr="00C91EEE" w:rsidRDefault="00C91EEE" w:rsidP="00C91EEE">
            <w:pPr>
              <w:spacing w:before="60" w:after="30" w:line="276" w:lineRule="auto"/>
              <w:jc w:val="right"/>
              <w:rPr>
                <w:rFonts w:ascii="Arial" w:hAnsi="Arial" w:cs="Arial"/>
                <w:sz w:val="19"/>
                <w:szCs w:val="19"/>
              </w:rPr>
            </w:pPr>
          </w:p>
        </w:tc>
        <w:tc>
          <w:tcPr>
            <w:tcW w:w="283" w:type="dxa"/>
          </w:tcPr>
          <w:p w14:paraId="32DDD877" w14:textId="77777777" w:rsidR="00C91EEE" w:rsidRPr="00C91EEE" w:rsidRDefault="00C91EEE" w:rsidP="00C91EEE">
            <w:pPr>
              <w:spacing w:before="60" w:after="30" w:line="276" w:lineRule="auto"/>
              <w:jc w:val="right"/>
              <w:rPr>
                <w:rFonts w:ascii="Arial" w:hAnsi="Arial" w:cs="Arial"/>
                <w:sz w:val="19"/>
                <w:szCs w:val="19"/>
                <w:lang w:val="en-GB"/>
              </w:rPr>
            </w:pPr>
          </w:p>
        </w:tc>
        <w:tc>
          <w:tcPr>
            <w:tcW w:w="1103" w:type="dxa"/>
          </w:tcPr>
          <w:p w14:paraId="03C62846" w14:textId="3115D109" w:rsidR="00C91EEE" w:rsidRPr="00C91EEE" w:rsidRDefault="00C91EEE" w:rsidP="00C91EEE">
            <w:pPr>
              <w:spacing w:before="60" w:after="30" w:line="276" w:lineRule="auto"/>
              <w:jc w:val="right"/>
              <w:rPr>
                <w:rFonts w:ascii="Arial" w:hAnsi="Arial" w:cs="Arial"/>
                <w:sz w:val="19"/>
                <w:szCs w:val="19"/>
                <w:lang w:val="en-GB"/>
              </w:rPr>
            </w:pPr>
          </w:p>
        </w:tc>
        <w:tc>
          <w:tcPr>
            <w:tcW w:w="284" w:type="dxa"/>
          </w:tcPr>
          <w:p w14:paraId="443B04C3" w14:textId="77777777" w:rsidR="00C91EEE" w:rsidRPr="00C91EEE" w:rsidRDefault="00C91EEE" w:rsidP="00C91EEE">
            <w:pPr>
              <w:spacing w:before="60" w:after="30" w:line="276" w:lineRule="auto"/>
              <w:jc w:val="right"/>
              <w:rPr>
                <w:rFonts w:ascii="Arial" w:hAnsi="Arial" w:cs="Arial"/>
                <w:sz w:val="19"/>
                <w:szCs w:val="19"/>
              </w:rPr>
            </w:pPr>
          </w:p>
        </w:tc>
        <w:tc>
          <w:tcPr>
            <w:tcW w:w="1138" w:type="dxa"/>
            <w:tcBorders>
              <w:top w:val="single" w:sz="4" w:space="0" w:color="auto"/>
            </w:tcBorders>
          </w:tcPr>
          <w:p w14:paraId="1B7C3585" w14:textId="6F89D7D9" w:rsidR="00C91EEE" w:rsidRPr="00AA63D9" w:rsidRDefault="005B2A30" w:rsidP="00C91EEE">
            <w:pPr>
              <w:spacing w:before="60" w:after="30" w:line="276" w:lineRule="auto"/>
              <w:jc w:val="right"/>
              <w:rPr>
                <w:rFonts w:ascii="Arial" w:hAnsi="Arial" w:cstheme="minorBidi"/>
                <w:sz w:val="19"/>
                <w:szCs w:val="19"/>
                <w:cs/>
              </w:rPr>
            </w:pPr>
            <w:r>
              <w:rPr>
                <w:rFonts w:ascii="Arial" w:hAnsi="Arial" w:cs="Arial"/>
                <w:sz w:val="19"/>
                <w:szCs w:val="19"/>
              </w:rPr>
              <w:t>(</w:t>
            </w:r>
            <w:r w:rsidR="0061709F">
              <w:rPr>
                <w:rFonts w:ascii="Arial" w:hAnsi="Arial" w:cs="Arial"/>
                <w:sz w:val="19"/>
                <w:szCs w:val="19"/>
              </w:rPr>
              <w:t>2,841</w:t>
            </w:r>
            <w:r>
              <w:rPr>
                <w:rFonts w:ascii="Arial" w:hAnsi="Arial" w:cs="Arial"/>
                <w:sz w:val="19"/>
                <w:szCs w:val="19"/>
              </w:rPr>
              <w:t>)</w:t>
            </w:r>
          </w:p>
        </w:tc>
        <w:tc>
          <w:tcPr>
            <w:tcW w:w="270" w:type="dxa"/>
          </w:tcPr>
          <w:p w14:paraId="56E3A9D2" w14:textId="77777777" w:rsidR="00C91EEE" w:rsidRPr="00C91EEE" w:rsidRDefault="00C91EEE" w:rsidP="00C91EEE">
            <w:pPr>
              <w:spacing w:before="60" w:after="30" w:line="276" w:lineRule="auto"/>
              <w:jc w:val="right"/>
              <w:rPr>
                <w:rFonts w:ascii="Arial" w:hAnsi="Arial" w:cs="Arial"/>
                <w:sz w:val="19"/>
                <w:szCs w:val="19"/>
              </w:rPr>
            </w:pPr>
          </w:p>
        </w:tc>
        <w:tc>
          <w:tcPr>
            <w:tcW w:w="1156" w:type="dxa"/>
            <w:tcBorders>
              <w:top w:val="single" w:sz="4" w:space="0" w:color="auto"/>
            </w:tcBorders>
          </w:tcPr>
          <w:p w14:paraId="5491AF08" w14:textId="456B2F53" w:rsidR="00C91EEE" w:rsidRPr="00C91EEE" w:rsidRDefault="00C91EEE" w:rsidP="00C91EEE">
            <w:pPr>
              <w:spacing w:before="60" w:after="30" w:line="276" w:lineRule="auto"/>
              <w:jc w:val="right"/>
              <w:rPr>
                <w:rFonts w:ascii="Arial" w:hAnsi="Arial" w:cs="Arial"/>
                <w:sz w:val="19"/>
                <w:szCs w:val="19"/>
              </w:rPr>
            </w:pPr>
            <w:r w:rsidRPr="00C91EEE">
              <w:rPr>
                <w:rFonts w:ascii="Arial" w:hAnsi="Arial" w:cs="Arial"/>
                <w:sz w:val="19"/>
                <w:szCs w:val="19"/>
              </w:rPr>
              <w:t>290</w:t>
            </w:r>
          </w:p>
        </w:tc>
      </w:tr>
      <w:tr w:rsidR="00C91EEE" w:rsidRPr="00C91EEE" w14:paraId="211515BC" w14:textId="1BCF11B3">
        <w:trPr>
          <w:trHeight w:val="307"/>
        </w:trPr>
        <w:tc>
          <w:tcPr>
            <w:tcW w:w="3708" w:type="dxa"/>
          </w:tcPr>
          <w:p w14:paraId="3790D0AD" w14:textId="77777777" w:rsidR="00C91EEE" w:rsidRPr="00C91EEE" w:rsidRDefault="00C91EEE" w:rsidP="00C91EEE">
            <w:pPr>
              <w:spacing w:before="60" w:after="30" w:line="276" w:lineRule="auto"/>
              <w:rPr>
                <w:rFonts w:ascii="Arial" w:hAnsi="Arial" w:cs="Arial"/>
                <w:sz w:val="19"/>
                <w:szCs w:val="19"/>
              </w:rPr>
            </w:pPr>
            <w:r w:rsidRPr="00C91EEE">
              <w:rPr>
                <w:rFonts w:ascii="Arial" w:hAnsi="Arial" w:cs="Arial"/>
                <w:sz w:val="19"/>
                <w:szCs w:val="19"/>
              </w:rPr>
              <w:t xml:space="preserve">Tax effect of exempted income and </w:t>
            </w:r>
          </w:p>
          <w:p w14:paraId="2BB40986" w14:textId="49A2600D" w:rsidR="00C91EEE" w:rsidRPr="00C91EEE" w:rsidRDefault="00C91EEE" w:rsidP="00C91EEE">
            <w:pPr>
              <w:spacing w:before="60" w:after="30" w:line="276" w:lineRule="auto"/>
              <w:rPr>
                <w:rFonts w:ascii="Arial" w:hAnsi="Arial" w:cs="Arial"/>
                <w:sz w:val="19"/>
                <w:szCs w:val="19"/>
              </w:rPr>
            </w:pPr>
            <w:r w:rsidRPr="00C91EEE">
              <w:rPr>
                <w:rFonts w:ascii="Arial" w:hAnsi="Arial" w:cs="Arial"/>
                <w:sz w:val="19"/>
                <w:szCs w:val="19"/>
              </w:rPr>
              <w:t xml:space="preserve">     non-deductible expenses</w:t>
            </w:r>
          </w:p>
        </w:tc>
        <w:tc>
          <w:tcPr>
            <w:tcW w:w="1116" w:type="dxa"/>
          </w:tcPr>
          <w:p w14:paraId="34DE1C11" w14:textId="3D77C4AD" w:rsidR="00C91EEE" w:rsidRPr="00C91EEE" w:rsidRDefault="00C91EEE" w:rsidP="00C91EEE">
            <w:pPr>
              <w:spacing w:before="60" w:after="30" w:line="276" w:lineRule="auto"/>
              <w:jc w:val="right"/>
              <w:rPr>
                <w:rFonts w:ascii="Arial" w:hAnsi="Arial" w:cs="Arial"/>
                <w:sz w:val="19"/>
                <w:szCs w:val="19"/>
              </w:rPr>
            </w:pPr>
          </w:p>
        </w:tc>
        <w:tc>
          <w:tcPr>
            <w:tcW w:w="283" w:type="dxa"/>
          </w:tcPr>
          <w:p w14:paraId="47E78F78" w14:textId="77777777" w:rsidR="00C91EEE" w:rsidRPr="00C91EEE" w:rsidRDefault="00C91EEE" w:rsidP="00C91EEE">
            <w:pPr>
              <w:spacing w:before="60" w:after="30" w:line="276" w:lineRule="auto"/>
              <w:jc w:val="right"/>
              <w:rPr>
                <w:rFonts w:ascii="Arial" w:hAnsi="Arial" w:cs="Arial"/>
                <w:sz w:val="19"/>
                <w:szCs w:val="19"/>
                <w:lang w:val="en-GB"/>
              </w:rPr>
            </w:pPr>
          </w:p>
        </w:tc>
        <w:tc>
          <w:tcPr>
            <w:tcW w:w="1103" w:type="dxa"/>
          </w:tcPr>
          <w:p w14:paraId="1977B986" w14:textId="2D6F09DD" w:rsidR="00C91EEE" w:rsidRPr="00C91EEE" w:rsidRDefault="00C91EEE" w:rsidP="00C91EEE">
            <w:pPr>
              <w:spacing w:before="60" w:after="30" w:line="276" w:lineRule="auto"/>
              <w:jc w:val="right"/>
              <w:rPr>
                <w:rFonts w:ascii="Arial" w:hAnsi="Arial" w:cs="Arial"/>
                <w:sz w:val="19"/>
                <w:szCs w:val="19"/>
                <w:lang w:val="en-GB"/>
              </w:rPr>
            </w:pPr>
          </w:p>
        </w:tc>
        <w:tc>
          <w:tcPr>
            <w:tcW w:w="284" w:type="dxa"/>
          </w:tcPr>
          <w:p w14:paraId="26810C27" w14:textId="77777777" w:rsidR="00C91EEE" w:rsidRPr="00C91EEE" w:rsidRDefault="00C91EEE" w:rsidP="00C91EEE">
            <w:pPr>
              <w:ind w:left="-108"/>
              <w:jc w:val="right"/>
              <w:rPr>
                <w:rFonts w:ascii="Arial" w:hAnsi="Arial" w:cs="Arial"/>
                <w:sz w:val="19"/>
                <w:szCs w:val="19"/>
              </w:rPr>
            </w:pPr>
          </w:p>
        </w:tc>
        <w:tc>
          <w:tcPr>
            <w:tcW w:w="1138" w:type="dxa"/>
          </w:tcPr>
          <w:p w14:paraId="0053B52B" w14:textId="77777777" w:rsidR="00C91EEE" w:rsidRDefault="00C91EEE" w:rsidP="00C91EEE">
            <w:pPr>
              <w:spacing w:before="60" w:after="30" w:line="276" w:lineRule="auto"/>
              <w:jc w:val="right"/>
              <w:rPr>
                <w:rFonts w:ascii="Arial" w:hAnsi="Arial" w:cs="Arial"/>
                <w:sz w:val="19"/>
                <w:szCs w:val="19"/>
              </w:rPr>
            </w:pPr>
          </w:p>
          <w:p w14:paraId="594C9299" w14:textId="65984994" w:rsidR="00C91EEE" w:rsidRPr="00C91EEE" w:rsidRDefault="00FB5E21" w:rsidP="00C91EEE">
            <w:pPr>
              <w:spacing w:before="60" w:after="30" w:line="276" w:lineRule="auto"/>
              <w:jc w:val="right"/>
              <w:rPr>
                <w:rFonts w:ascii="Arial" w:hAnsi="Arial" w:cs="Arial"/>
                <w:sz w:val="19"/>
                <w:szCs w:val="19"/>
              </w:rPr>
            </w:pPr>
            <w:r>
              <w:rPr>
                <w:rFonts w:ascii="Arial" w:hAnsi="Arial" w:cs="Arial"/>
                <w:sz w:val="19"/>
                <w:szCs w:val="19"/>
              </w:rPr>
              <w:t>(</w:t>
            </w:r>
            <w:r w:rsidR="00235841">
              <w:rPr>
                <w:rFonts w:ascii="Arial" w:hAnsi="Arial" w:cs="Arial"/>
                <w:sz w:val="19"/>
                <w:szCs w:val="19"/>
              </w:rPr>
              <w:t>52</w:t>
            </w:r>
            <w:r>
              <w:rPr>
                <w:rFonts w:ascii="Arial" w:hAnsi="Arial" w:cs="Arial"/>
                <w:sz w:val="19"/>
                <w:szCs w:val="19"/>
              </w:rPr>
              <w:t>)</w:t>
            </w:r>
          </w:p>
        </w:tc>
        <w:tc>
          <w:tcPr>
            <w:tcW w:w="270" w:type="dxa"/>
          </w:tcPr>
          <w:p w14:paraId="6C47E034" w14:textId="77777777" w:rsidR="00C91EEE" w:rsidRPr="00C91EEE" w:rsidRDefault="00C91EEE" w:rsidP="00C91EEE">
            <w:pPr>
              <w:ind w:left="-108"/>
              <w:jc w:val="right"/>
              <w:rPr>
                <w:rFonts w:ascii="Arial" w:hAnsi="Arial" w:cs="Arial"/>
                <w:sz w:val="19"/>
                <w:szCs w:val="19"/>
              </w:rPr>
            </w:pPr>
          </w:p>
        </w:tc>
        <w:tc>
          <w:tcPr>
            <w:tcW w:w="1156" w:type="dxa"/>
          </w:tcPr>
          <w:p w14:paraId="223E0A39" w14:textId="77777777" w:rsidR="00C91EEE" w:rsidRDefault="00C91EEE" w:rsidP="00C91EEE">
            <w:pPr>
              <w:spacing w:before="60" w:after="30" w:line="276" w:lineRule="auto"/>
              <w:jc w:val="right"/>
              <w:rPr>
                <w:rFonts w:ascii="Arial" w:hAnsi="Arial" w:cs="Arial"/>
                <w:sz w:val="19"/>
                <w:szCs w:val="19"/>
              </w:rPr>
            </w:pPr>
          </w:p>
          <w:p w14:paraId="71E6BAEB" w14:textId="5ED4BC06" w:rsidR="00C91EEE" w:rsidRPr="00C91EEE" w:rsidRDefault="00C91EEE" w:rsidP="00C91EEE">
            <w:pPr>
              <w:spacing w:before="60" w:after="30" w:line="276" w:lineRule="auto"/>
              <w:jc w:val="right"/>
              <w:rPr>
                <w:rFonts w:ascii="Arial" w:hAnsi="Arial" w:cs="Arial"/>
                <w:sz w:val="19"/>
                <w:szCs w:val="19"/>
              </w:rPr>
            </w:pPr>
            <w:r w:rsidRPr="00C91EEE">
              <w:rPr>
                <w:rFonts w:ascii="Arial" w:hAnsi="Arial" w:cs="Arial"/>
                <w:sz w:val="19"/>
                <w:szCs w:val="19"/>
              </w:rPr>
              <w:t>48</w:t>
            </w:r>
          </w:p>
        </w:tc>
      </w:tr>
      <w:tr w:rsidR="00C91EEE" w:rsidRPr="00C91EEE" w14:paraId="0103222D" w14:textId="5927ABBE">
        <w:trPr>
          <w:trHeight w:val="307"/>
        </w:trPr>
        <w:tc>
          <w:tcPr>
            <w:tcW w:w="3708" w:type="dxa"/>
          </w:tcPr>
          <w:p w14:paraId="09475B2C" w14:textId="676197DA" w:rsidR="00C91EEE" w:rsidRPr="00C91EEE" w:rsidRDefault="00C91EEE" w:rsidP="00C91EEE">
            <w:pPr>
              <w:spacing w:before="60" w:after="30" w:line="276" w:lineRule="auto"/>
              <w:rPr>
                <w:rFonts w:ascii="Arial" w:hAnsi="Arial" w:cs="Arial"/>
                <w:sz w:val="19"/>
                <w:szCs w:val="19"/>
              </w:rPr>
            </w:pPr>
            <w:r w:rsidRPr="00C91EEE">
              <w:rPr>
                <w:rFonts w:ascii="Arial" w:hAnsi="Arial" w:cs="Arial"/>
                <w:sz w:val="19"/>
                <w:szCs w:val="19"/>
              </w:rPr>
              <w:t>Deferred tax recognised in the period</w:t>
            </w:r>
          </w:p>
        </w:tc>
        <w:tc>
          <w:tcPr>
            <w:tcW w:w="1116" w:type="dxa"/>
          </w:tcPr>
          <w:p w14:paraId="11816720" w14:textId="2294F82D" w:rsidR="00C91EEE" w:rsidRPr="00C91EEE" w:rsidRDefault="00C91EEE" w:rsidP="00C91EEE">
            <w:pPr>
              <w:spacing w:before="60" w:after="30" w:line="276" w:lineRule="auto"/>
              <w:jc w:val="right"/>
              <w:rPr>
                <w:rFonts w:ascii="Arial" w:hAnsi="Arial" w:cs="Arial"/>
                <w:sz w:val="19"/>
                <w:szCs w:val="19"/>
              </w:rPr>
            </w:pPr>
          </w:p>
        </w:tc>
        <w:tc>
          <w:tcPr>
            <w:tcW w:w="283" w:type="dxa"/>
          </w:tcPr>
          <w:p w14:paraId="2C5DFCAF" w14:textId="77777777" w:rsidR="00C91EEE" w:rsidRPr="00C91EEE" w:rsidRDefault="00C91EEE" w:rsidP="00C91EEE">
            <w:pPr>
              <w:spacing w:before="60" w:after="30" w:line="276" w:lineRule="auto"/>
              <w:jc w:val="right"/>
              <w:rPr>
                <w:rFonts w:ascii="Arial" w:hAnsi="Arial" w:cs="Arial"/>
                <w:sz w:val="19"/>
                <w:szCs w:val="19"/>
                <w:lang w:val="en-GB"/>
              </w:rPr>
            </w:pPr>
          </w:p>
        </w:tc>
        <w:tc>
          <w:tcPr>
            <w:tcW w:w="1103" w:type="dxa"/>
          </w:tcPr>
          <w:p w14:paraId="2CB3990C" w14:textId="36C0EEC6" w:rsidR="00C91EEE" w:rsidRPr="00C91EEE" w:rsidRDefault="00C91EEE" w:rsidP="00C91EEE">
            <w:pPr>
              <w:spacing w:before="60" w:after="30" w:line="276" w:lineRule="auto"/>
              <w:jc w:val="right"/>
              <w:rPr>
                <w:rFonts w:ascii="Arial" w:hAnsi="Arial" w:cs="Arial"/>
                <w:sz w:val="19"/>
                <w:szCs w:val="19"/>
                <w:lang w:val="en-GB"/>
              </w:rPr>
            </w:pPr>
          </w:p>
        </w:tc>
        <w:tc>
          <w:tcPr>
            <w:tcW w:w="284" w:type="dxa"/>
          </w:tcPr>
          <w:p w14:paraId="1C2A7A93" w14:textId="77777777" w:rsidR="00C91EEE" w:rsidRPr="00C91EEE" w:rsidRDefault="00C91EEE" w:rsidP="00C91EEE">
            <w:pPr>
              <w:spacing w:before="60" w:after="30" w:line="276" w:lineRule="auto"/>
              <w:jc w:val="right"/>
              <w:rPr>
                <w:rFonts w:ascii="Arial" w:hAnsi="Arial" w:cs="Arial"/>
                <w:sz w:val="19"/>
                <w:szCs w:val="19"/>
              </w:rPr>
            </w:pPr>
          </w:p>
        </w:tc>
        <w:tc>
          <w:tcPr>
            <w:tcW w:w="1138" w:type="dxa"/>
          </w:tcPr>
          <w:p w14:paraId="32052A9A" w14:textId="6865547E" w:rsidR="00C91EEE" w:rsidRPr="00C91EEE" w:rsidRDefault="00D91643" w:rsidP="00C91EEE">
            <w:pPr>
              <w:spacing w:before="60" w:after="30" w:line="276" w:lineRule="auto"/>
              <w:jc w:val="right"/>
              <w:rPr>
                <w:rFonts w:ascii="Arial" w:hAnsi="Arial" w:cs="Arial"/>
                <w:sz w:val="19"/>
                <w:szCs w:val="19"/>
              </w:rPr>
            </w:pPr>
            <w:r>
              <w:rPr>
                <w:rFonts w:ascii="Arial" w:hAnsi="Arial" w:cs="Arial"/>
                <w:sz w:val="19"/>
                <w:szCs w:val="19"/>
              </w:rPr>
              <w:t>(</w:t>
            </w:r>
            <w:r w:rsidR="00FB5E21">
              <w:rPr>
                <w:rFonts w:ascii="Arial" w:hAnsi="Arial" w:cs="Arial"/>
                <w:sz w:val="19"/>
                <w:szCs w:val="19"/>
              </w:rPr>
              <w:t>9</w:t>
            </w:r>
            <w:r>
              <w:rPr>
                <w:rFonts w:ascii="Arial" w:hAnsi="Arial" w:cs="Arial"/>
                <w:sz w:val="19"/>
                <w:szCs w:val="19"/>
              </w:rPr>
              <w:t>)</w:t>
            </w:r>
          </w:p>
        </w:tc>
        <w:tc>
          <w:tcPr>
            <w:tcW w:w="270" w:type="dxa"/>
          </w:tcPr>
          <w:p w14:paraId="0E630C08" w14:textId="77777777" w:rsidR="00C91EEE" w:rsidRPr="00C91EEE" w:rsidRDefault="00C91EEE" w:rsidP="00C91EEE">
            <w:pPr>
              <w:spacing w:before="60" w:after="30" w:line="276" w:lineRule="auto"/>
              <w:jc w:val="right"/>
              <w:rPr>
                <w:rFonts w:ascii="Arial" w:hAnsi="Arial" w:cs="Arial"/>
                <w:sz w:val="19"/>
                <w:szCs w:val="19"/>
              </w:rPr>
            </w:pPr>
          </w:p>
        </w:tc>
        <w:tc>
          <w:tcPr>
            <w:tcW w:w="1156" w:type="dxa"/>
          </w:tcPr>
          <w:p w14:paraId="61F47C20" w14:textId="5FD687E1" w:rsidR="00C91EEE" w:rsidRPr="00C91EEE" w:rsidRDefault="00C91EEE" w:rsidP="00C91EEE">
            <w:pPr>
              <w:spacing w:before="60" w:after="30" w:line="276" w:lineRule="auto"/>
              <w:jc w:val="right"/>
              <w:rPr>
                <w:rFonts w:ascii="Arial" w:hAnsi="Arial" w:cs="Arial"/>
                <w:sz w:val="19"/>
                <w:szCs w:val="19"/>
              </w:rPr>
            </w:pPr>
            <w:r w:rsidRPr="00C91EEE">
              <w:rPr>
                <w:rFonts w:ascii="Arial" w:hAnsi="Arial" w:cs="Arial"/>
                <w:sz w:val="19"/>
                <w:szCs w:val="19"/>
              </w:rPr>
              <w:t>(25)</w:t>
            </w:r>
          </w:p>
        </w:tc>
      </w:tr>
      <w:tr w:rsidR="00C91EEE" w:rsidRPr="00C91EEE" w14:paraId="6656C891" w14:textId="6D2B1C46" w:rsidTr="007015B7">
        <w:trPr>
          <w:trHeight w:val="307"/>
        </w:trPr>
        <w:tc>
          <w:tcPr>
            <w:tcW w:w="3708" w:type="dxa"/>
          </w:tcPr>
          <w:p w14:paraId="5761011D" w14:textId="126D303E" w:rsidR="00C91EEE" w:rsidRPr="00C91EEE" w:rsidRDefault="00C91EEE" w:rsidP="00C91EEE">
            <w:pPr>
              <w:spacing w:before="60" w:after="30" w:line="276" w:lineRule="auto"/>
              <w:rPr>
                <w:rFonts w:ascii="Arial" w:hAnsi="Arial" w:cs="Arial"/>
                <w:sz w:val="19"/>
                <w:szCs w:val="19"/>
              </w:rPr>
            </w:pPr>
            <w:r w:rsidRPr="00C91EEE">
              <w:rPr>
                <w:rFonts w:ascii="Arial" w:hAnsi="Arial" w:cs="Arial"/>
                <w:sz w:val="19"/>
                <w:szCs w:val="19"/>
              </w:rPr>
              <w:t xml:space="preserve">Unrecognition of </w:t>
            </w:r>
            <w:r w:rsidR="00F507C9">
              <w:rPr>
                <w:rFonts w:ascii="Arial" w:hAnsi="Arial" w:cs="Arial"/>
                <w:sz w:val="19"/>
                <w:szCs w:val="19"/>
              </w:rPr>
              <w:t>temporary differences</w:t>
            </w:r>
          </w:p>
        </w:tc>
        <w:tc>
          <w:tcPr>
            <w:tcW w:w="1116" w:type="dxa"/>
          </w:tcPr>
          <w:p w14:paraId="3F74ACF9" w14:textId="333D3D06" w:rsidR="00C91EEE" w:rsidRPr="00C91EEE" w:rsidRDefault="00C91EEE" w:rsidP="00C91EEE">
            <w:pPr>
              <w:spacing w:before="60" w:after="30" w:line="276" w:lineRule="auto"/>
              <w:jc w:val="right"/>
              <w:rPr>
                <w:rFonts w:ascii="Arial" w:hAnsi="Arial" w:cs="Arial"/>
                <w:sz w:val="19"/>
                <w:szCs w:val="19"/>
              </w:rPr>
            </w:pPr>
          </w:p>
        </w:tc>
        <w:tc>
          <w:tcPr>
            <w:tcW w:w="283" w:type="dxa"/>
          </w:tcPr>
          <w:p w14:paraId="7A1C9476" w14:textId="77777777" w:rsidR="00C91EEE" w:rsidRPr="00C91EEE" w:rsidRDefault="00C91EEE" w:rsidP="00C91EEE">
            <w:pPr>
              <w:spacing w:before="60" w:after="30" w:line="276" w:lineRule="auto"/>
              <w:jc w:val="right"/>
              <w:rPr>
                <w:rFonts w:ascii="Arial" w:hAnsi="Arial" w:cs="Arial"/>
                <w:sz w:val="19"/>
                <w:szCs w:val="19"/>
                <w:lang w:val="en-GB"/>
              </w:rPr>
            </w:pPr>
          </w:p>
        </w:tc>
        <w:tc>
          <w:tcPr>
            <w:tcW w:w="1103" w:type="dxa"/>
          </w:tcPr>
          <w:p w14:paraId="35786210" w14:textId="066A3343" w:rsidR="00C91EEE" w:rsidRPr="00C91EEE" w:rsidRDefault="00C91EEE" w:rsidP="00C91EEE">
            <w:pPr>
              <w:spacing w:before="60" w:after="30" w:line="276" w:lineRule="auto"/>
              <w:jc w:val="right"/>
              <w:rPr>
                <w:rFonts w:ascii="Arial" w:hAnsi="Arial" w:cs="Arial"/>
                <w:sz w:val="19"/>
                <w:szCs w:val="19"/>
                <w:lang w:val="en-GB"/>
              </w:rPr>
            </w:pPr>
          </w:p>
        </w:tc>
        <w:tc>
          <w:tcPr>
            <w:tcW w:w="284" w:type="dxa"/>
          </w:tcPr>
          <w:p w14:paraId="22B7FF4E" w14:textId="77777777" w:rsidR="00C91EEE" w:rsidRPr="00C91EEE" w:rsidRDefault="00C91EEE" w:rsidP="00C91EEE">
            <w:pPr>
              <w:spacing w:before="60" w:after="30" w:line="276" w:lineRule="auto"/>
              <w:jc w:val="right"/>
              <w:rPr>
                <w:rFonts w:ascii="Arial" w:hAnsi="Arial" w:cs="Arial"/>
                <w:sz w:val="19"/>
                <w:szCs w:val="19"/>
                <w:lang w:val="en-GB"/>
              </w:rPr>
            </w:pPr>
          </w:p>
        </w:tc>
        <w:tc>
          <w:tcPr>
            <w:tcW w:w="1138" w:type="dxa"/>
            <w:tcBorders>
              <w:bottom w:val="single" w:sz="4" w:space="0" w:color="auto"/>
            </w:tcBorders>
          </w:tcPr>
          <w:p w14:paraId="0709C19D" w14:textId="38E7416D" w:rsidR="00C91EEE" w:rsidRPr="00235841" w:rsidRDefault="0061709F" w:rsidP="00C91EEE">
            <w:pPr>
              <w:spacing w:before="60" w:after="30" w:line="276" w:lineRule="auto"/>
              <w:jc w:val="right"/>
              <w:rPr>
                <w:rFonts w:ascii="Arial" w:hAnsi="Arial" w:cs="Arial"/>
                <w:sz w:val="19"/>
                <w:szCs w:val="19"/>
                <w:lang w:val="en-GB"/>
              </w:rPr>
            </w:pPr>
            <w:r>
              <w:rPr>
                <w:rFonts w:ascii="Arial" w:hAnsi="Arial" w:cs="Arial"/>
                <w:sz w:val="19"/>
                <w:szCs w:val="19"/>
                <w:lang w:val="en-GB"/>
              </w:rPr>
              <w:t>2,911</w:t>
            </w:r>
          </w:p>
        </w:tc>
        <w:tc>
          <w:tcPr>
            <w:tcW w:w="270" w:type="dxa"/>
          </w:tcPr>
          <w:p w14:paraId="05C29411" w14:textId="77777777" w:rsidR="00C91EEE" w:rsidRPr="00C91EEE" w:rsidRDefault="00C91EEE" w:rsidP="00C91EEE">
            <w:pPr>
              <w:spacing w:before="60" w:after="30" w:line="276" w:lineRule="auto"/>
              <w:jc w:val="right"/>
              <w:rPr>
                <w:rFonts w:ascii="Arial" w:hAnsi="Arial" w:cs="Arial"/>
                <w:sz w:val="19"/>
                <w:szCs w:val="19"/>
                <w:lang w:val="en-GB"/>
              </w:rPr>
            </w:pPr>
          </w:p>
        </w:tc>
        <w:tc>
          <w:tcPr>
            <w:tcW w:w="1156" w:type="dxa"/>
            <w:tcBorders>
              <w:bottom w:val="single" w:sz="4" w:space="0" w:color="auto"/>
            </w:tcBorders>
          </w:tcPr>
          <w:p w14:paraId="29E8A271" w14:textId="7166ED4B" w:rsidR="00C91EEE" w:rsidRPr="00C91EEE" w:rsidRDefault="00C91EEE" w:rsidP="00C91EEE">
            <w:pPr>
              <w:spacing w:before="60" w:after="30" w:line="276" w:lineRule="auto"/>
              <w:jc w:val="right"/>
              <w:rPr>
                <w:rFonts w:ascii="Arial" w:hAnsi="Arial" w:cs="Arial"/>
                <w:sz w:val="19"/>
                <w:szCs w:val="19"/>
                <w:lang w:val="en-GB"/>
              </w:rPr>
            </w:pPr>
            <w:r w:rsidRPr="00C91EEE">
              <w:rPr>
                <w:rFonts w:ascii="Arial" w:hAnsi="Arial" w:cs="Arial"/>
                <w:sz w:val="19"/>
                <w:szCs w:val="19"/>
                <w:lang w:val="en-GB"/>
              </w:rPr>
              <w:t>(288)</w:t>
            </w:r>
          </w:p>
        </w:tc>
      </w:tr>
      <w:tr w:rsidR="00C91EEE" w:rsidRPr="00C91EEE" w14:paraId="3F088204" w14:textId="066D7231" w:rsidTr="007015B7">
        <w:trPr>
          <w:trHeight w:val="305"/>
        </w:trPr>
        <w:tc>
          <w:tcPr>
            <w:tcW w:w="3708" w:type="dxa"/>
          </w:tcPr>
          <w:p w14:paraId="2A594AD4" w14:textId="52FBD121" w:rsidR="00C91EEE" w:rsidRPr="00C91EEE" w:rsidRDefault="00C91EEE" w:rsidP="00C91EEE">
            <w:pPr>
              <w:spacing w:before="60" w:after="30" w:line="276" w:lineRule="auto"/>
              <w:rPr>
                <w:rFonts w:ascii="Arial" w:hAnsi="Arial" w:cs="Arial"/>
                <w:sz w:val="19"/>
                <w:szCs w:val="19"/>
              </w:rPr>
            </w:pPr>
            <w:r w:rsidRPr="00C91EEE">
              <w:rPr>
                <w:rFonts w:ascii="Arial" w:hAnsi="Arial" w:cs="Arial"/>
                <w:sz w:val="19"/>
                <w:szCs w:val="19"/>
              </w:rPr>
              <w:t>Income tax benefit</w:t>
            </w:r>
          </w:p>
        </w:tc>
        <w:tc>
          <w:tcPr>
            <w:tcW w:w="1116" w:type="dxa"/>
          </w:tcPr>
          <w:p w14:paraId="3E986CED" w14:textId="6D11DD57" w:rsidR="00C91EEE" w:rsidRPr="00C91EEE" w:rsidRDefault="00C91EEE" w:rsidP="00C91EEE">
            <w:pPr>
              <w:spacing w:before="60" w:after="30" w:line="276" w:lineRule="auto"/>
              <w:jc w:val="right"/>
              <w:rPr>
                <w:rFonts w:ascii="Arial" w:hAnsi="Arial" w:cs="Arial"/>
                <w:sz w:val="19"/>
                <w:szCs w:val="19"/>
              </w:rPr>
            </w:pPr>
          </w:p>
        </w:tc>
        <w:tc>
          <w:tcPr>
            <w:tcW w:w="283" w:type="dxa"/>
          </w:tcPr>
          <w:p w14:paraId="789785A1" w14:textId="77777777" w:rsidR="00C91EEE" w:rsidRPr="00C91EEE" w:rsidRDefault="00C91EEE" w:rsidP="00C91EEE">
            <w:pPr>
              <w:spacing w:before="60" w:after="30" w:line="276" w:lineRule="auto"/>
              <w:jc w:val="right"/>
              <w:rPr>
                <w:rFonts w:ascii="Arial" w:hAnsi="Arial" w:cs="Arial"/>
                <w:sz w:val="19"/>
                <w:szCs w:val="19"/>
                <w:lang w:val="en-GB"/>
              </w:rPr>
            </w:pPr>
          </w:p>
        </w:tc>
        <w:tc>
          <w:tcPr>
            <w:tcW w:w="1103" w:type="dxa"/>
          </w:tcPr>
          <w:p w14:paraId="67EE60E8" w14:textId="4F5AE50C" w:rsidR="00C91EEE" w:rsidRPr="00C91EEE" w:rsidRDefault="00C91EEE" w:rsidP="00C91EEE">
            <w:pPr>
              <w:spacing w:before="60" w:after="30" w:line="276" w:lineRule="auto"/>
              <w:jc w:val="right"/>
              <w:rPr>
                <w:rFonts w:ascii="Arial" w:hAnsi="Arial" w:cs="Arial"/>
                <w:sz w:val="19"/>
                <w:szCs w:val="19"/>
                <w:lang w:val="en-GB"/>
              </w:rPr>
            </w:pPr>
          </w:p>
        </w:tc>
        <w:tc>
          <w:tcPr>
            <w:tcW w:w="284" w:type="dxa"/>
          </w:tcPr>
          <w:p w14:paraId="0F30825F" w14:textId="77777777" w:rsidR="00C91EEE" w:rsidRPr="00C91EEE" w:rsidRDefault="00C91EEE" w:rsidP="00C91EEE">
            <w:pPr>
              <w:spacing w:before="60" w:after="30" w:line="276" w:lineRule="auto"/>
              <w:jc w:val="right"/>
              <w:rPr>
                <w:rFonts w:ascii="Arial" w:hAnsi="Arial" w:cs="Arial"/>
                <w:sz w:val="19"/>
                <w:szCs w:val="19"/>
                <w:lang w:val="en-GB"/>
              </w:rPr>
            </w:pPr>
          </w:p>
        </w:tc>
        <w:tc>
          <w:tcPr>
            <w:tcW w:w="1138" w:type="dxa"/>
            <w:tcBorders>
              <w:top w:val="single" w:sz="4" w:space="0" w:color="auto"/>
              <w:bottom w:val="single" w:sz="12" w:space="0" w:color="auto"/>
            </w:tcBorders>
          </w:tcPr>
          <w:p w14:paraId="25223E99" w14:textId="13BD16A6" w:rsidR="00C91EEE" w:rsidRPr="00C91EEE" w:rsidRDefault="00D91643" w:rsidP="00C91EEE">
            <w:pPr>
              <w:spacing w:before="60" w:after="30" w:line="276" w:lineRule="auto"/>
              <w:jc w:val="right"/>
              <w:rPr>
                <w:rFonts w:ascii="Arial" w:hAnsi="Arial" w:cs="Arial"/>
                <w:sz w:val="19"/>
                <w:szCs w:val="19"/>
              </w:rPr>
            </w:pPr>
            <w:r>
              <w:rPr>
                <w:rFonts w:ascii="Arial" w:hAnsi="Arial" w:cs="Arial"/>
                <w:sz w:val="19"/>
                <w:szCs w:val="19"/>
              </w:rPr>
              <w:t>9</w:t>
            </w:r>
          </w:p>
        </w:tc>
        <w:tc>
          <w:tcPr>
            <w:tcW w:w="270" w:type="dxa"/>
          </w:tcPr>
          <w:p w14:paraId="64FFEB22" w14:textId="77777777" w:rsidR="00C91EEE" w:rsidRPr="00C91EEE" w:rsidRDefault="00C91EEE" w:rsidP="00C91EEE">
            <w:pPr>
              <w:spacing w:before="60" w:after="30" w:line="276" w:lineRule="auto"/>
              <w:jc w:val="right"/>
              <w:rPr>
                <w:rFonts w:ascii="Arial" w:hAnsi="Arial" w:cs="Arial"/>
                <w:sz w:val="19"/>
                <w:szCs w:val="19"/>
                <w:lang w:val="en-GB"/>
              </w:rPr>
            </w:pPr>
          </w:p>
        </w:tc>
        <w:tc>
          <w:tcPr>
            <w:tcW w:w="1156" w:type="dxa"/>
            <w:tcBorders>
              <w:top w:val="single" w:sz="4" w:space="0" w:color="auto"/>
              <w:bottom w:val="single" w:sz="12" w:space="0" w:color="auto"/>
            </w:tcBorders>
          </w:tcPr>
          <w:p w14:paraId="2FC286BC" w14:textId="14AA4A17" w:rsidR="00C91EEE" w:rsidRPr="00C91EEE" w:rsidRDefault="00C91EEE" w:rsidP="00C91EEE">
            <w:pPr>
              <w:spacing w:before="60" w:after="30" w:line="276" w:lineRule="auto"/>
              <w:jc w:val="right"/>
              <w:rPr>
                <w:rFonts w:ascii="Arial" w:hAnsi="Arial" w:cs="Arial"/>
                <w:sz w:val="19"/>
                <w:szCs w:val="19"/>
                <w:lang w:val="en-GB"/>
              </w:rPr>
            </w:pPr>
            <w:r w:rsidRPr="00C91EEE">
              <w:rPr>
                <w:rFonts w:ascii="Arial" w:hAnsi="Arial" w:cs="Arial"/>
                <w:sz w:val="19"/>
                <w:szCs w:val="19"/>
                <w:lang w:val="en-GB"/>
              </w:rPr>
              <w:t>25</w:t>
            </w:r>
          </w:p>
        </w:tc>
      </w:tr>
    </w:tbl>
    <w:p w14:paraId="752B42C0" w14:textId="77777777" w:rsidR="009C6394" w:rsidRDefault="009C6394" w:rsidP="005D2CC3">
      <w:pPr>
        <w:spacing w:line="360" w:lineRule="auto"/>
        <w:ind w:left="360" w:right="-10"/>
        <w:jc w:val="thaiDistribute"/>
        <w:rPr>
          <w:rFonts w:ascii="Arial" w:hAnsi="Arial" w:cs="Arial"/>
          <w:sz w:val="19"/>
          <w:szCs w:val="19"/>
          <w:lang w:val="en-GB"/>
        </w:rPr>
      </w:pPr>
    </w:p>
    <w:p w14:paraId="6E1B9FFC" w14:textId="36C66C08" w:rsidR="00D16171" w:rsidRPr="006252DC" w:rsidRDefault="00997454" w:rsidP="005D2CC3">
      <w:pPr>
        <w:spacing w:line="360" w:lineRule="auto"/>
        <w:ind w:left="360" w:right="-10"/>
        <w:jc w:val="thaiDistribute"/>
        <w:rPr>
          <w:rFonts w:ascii="Arial" w:hAnsi="Arial" w:cstheme="minorBidi"/>
          <w:sz w:val="19"/>
          <w:szCs w:val="19"/>
          <w:lang w:val="en-GB"/>
        </w:rPr>
      </w:pPr>
      <w:r w:rsidRPr="006252DC">
        <w:rPr>
          <w:rFonts w:ascii="Arial" w:hAnsi="Arial" w:cs="Arial"/>
          <w:sz w:val="19"/>
          <w:szCs w:val="19"/>
          <w:lang w:val="en-GB"/>
        </w:rPr>
        <w:lastRenderedPageBreak/>
        <w:t xml:space="preserve">The details of deferred tax assets and liabilities as at </w:t>
      </w:r>
      <w:r w:rsidR="00C91EEE">
        <w:rPr>
          <w:rFonts w:ascii="Arial" w:hAnsi="Arial" w:cs="Arial"/>
          <w:sz w:val="19"/>
          <w:szCs w:val="19"/>
          <w:lang w:val="en-GB"/>
        </w:rPr>
        <w:t>31 March 2026</w:t>
      </w:r>
      <w:r w:rsidRPr="006252DC">
        <w:rPr>
          <w:rFonts w:ascii="Arial" w:hAnsi="Arial" w:cs="Arial"/>
          <w:sz w:val="19"/>
          <w:szCs w:val="19"/>
          <w:lang w:val="en-GB"/>
        </w:rPr>
        <w:t xml:space="preserve"> and</w:t>
      </w:r>
      <w:r w:rsidR="00D55002" w:rsidRPr="006252DC">
        <w:rPr>
          <w:rFonts w:ascii="Arial" w:hAnsi="Arial" w:cstheme="minorBidi" w:hint="cs"/>
          <w:sz w:val="19"/>
          <w:szCs w:val="19"/>
          <w:cs/>
          <w:lang w:val="en-GB"/>
        </w:rPr>
        <w:t xml:space="preserve"> </w:t>
      </w:r>
      <w:r w:rsidR="00D55002" w:rsidRPr="006252DC">
        <w:rPr>
          <w:rFonts w:ascii="Arial" w:hAnsi="Arial" w:cstheme="minorBidi"/>
          <w:sz w:val="19"/>
          <w:szCs w:val="19"/>
        </w:rPr>
        <w:t>31 December</w:t>
      </w:r>
      <w:r w:rsidRPr="006252DC">
        <w:rPr>
          <w:rFonts w:ascii="Arial" w:hAnsi="Arial" w:cs="Arial"/>
          <w:sz w:val="19"/>
          <w:szCs w:val="19"/>
          <w:lang w:val="en-GB"/>
        </w:rPr>
        <w:t xml:space="preserve"> 202</w:t>
      </w:r>
      <w:r w:rsidR="00C91EEE">
        <w:rPr>
          <w:rFonts w:ascii="Arial" w:hAnsi="Arial" w:cs="Arial"/>
          <w:sz w:val="19"/>
          <w:szCs w:val="19"/>
          <w:lang w:val="en-GB"/>
        </w:rPr>
        <w:t>5</w:t>
      </w:r>
      <w:r w:rsidRPr="006252DC">
        <w:rPr>
          <w:rFonts w:ascii="Arial" w:hAnsi="Arial" w:cs="Arial"/>
          <w:sz w:val="19"/>
          <w:szCs w:val="19"/>
          <w:lang w:val="en-GB"/>
        </w:rPr>
        <w:t xml:space="preserve"> are as follows:</w:t>
      </w:r>
    </w:p>
    <w:p w14:paraId="2F1D58F6" w14:textId="77777777" w:rsidR="00997454" w:rsidRPr="006252DC" w:rsidRDefault="00997454" w:rsidP="005D2CC3">
      <w:pPr>
        <w:spacing w:line="360" w:lineRule="auto"/>
        <w:ind w:left="360" w:right="-10"/>
        <w:jc w:val="thaiDistribute"/>
        <w:rPr>
          <w:rFonts w:ascii="Arial" w:hAnsi="Arial" w:cs="Arial"/>
          <w:sz w:val="19"/>
          <w:szCs w:val="19"/>
          <w:lang w:val="en-GB"/>
        </w:rPr>
      </w:pPr>
    </w:p>
    <w:tbl>
      <w:tblPr>
        <w:tblStyle w:val="TableGrid"/>
        <w:tblW w:w="9063" w:type="dxa"/>
        <w:tblInd w:w="360" w:type="dxa"/>
        <w:tblLook w:val="04A0" w:firstRow="1" w:lastRow="0" w:firstColumn="1" w:lastColumn="0" w:noHBand="0" w:noVBand="1"/>
      </w:tblPr>
      <w:tblGrid>
        <w:gridCol w:w="3159"/>
        <w:gridCol w:w="1368"/>
        <w:gridCol w:w="1350"/>
        <w:gridCol w:w="1701"/>
        <w:gridCol w:w="1485"/>
      </w:tblGrid>
      <w:tr w:rsidR="00433A7E" w:rsidRPr="003F0B4A" w14:paraId="70C3E8D1" w14:textId="77777777" w:rsidTr="00296B9B">
        <w:tc>
          <w:tcPr>
            <w:tcW w:w="3159" w:type="dxa"/>
          </w:tcPr>
          <w:p w14:paraId="4628CDDC" w14:textId="77777777" w:rsidR="00433A7E" w:rsidRPr="003F0B4A" w:rsidRDefault="00433A7E" w:rsidP="00D42E2B">
            <w:pPr>
              <w:spacing w:before="60" w:after="30" w:line="276" w:lineRule="auto"/>
              <w:ind w:right="-14"/>
              <w:jc w:val="thaiDistribute"/>
              <w:rPr>
                <w:rFonts w:ascii="Arial" w:hAnsi="Arial" w:cs="Arial"/>
                <w:sz w:val="18"/>
                <w:szCs w:val="18"/>
                <w:lang w:val="en-GB"/>
              </w:rPr>
            </w:pPr>
          </w:p>
        </w:tc>
        <w:tc>
          <w:tcPr>
            <w:tcW w:w="5904" w:type="dxa"/>
            <w:gridSpan w:val="4"/>
          </w:tcPr>
          <w:p w14:paraId="4CD05E71" w14:textId="5AE2FCA1" w:rsidR="00433A7E" w:rsidRPr="003F0B4A" w:rsidRDefault="00E32C96" w:rsidP="00D42E2B">
            <w:pPr>
              <w:pBdr>
                <w:bottom w:val="single" w:sz="4" w:space="1" w:color="auto"/>
              </w:pBdr>
              <w:spacing w:before="60" w:after="30" w:line="276" w:lineRule="auto"/>
              <w:ind w:right="-14"/>
              <w:jc w:val="center"/>
              <w:rPr>
                <w:rFonts w:ascii="Arial" w:hAnsi="Arial" w:cs="Arial"/>
                <w:sz w:val="18"/>
                <w:szCs w:val="18"/>
                <w:lang w:val="en-GB"/>
              </w:rPr>
            </w:pPr>
            <w:r w:rsidRPr="003F0B4A">
              <w:rPr>
                <w:rFonts w:ascii="Arial" w:hAnsi="Arial" w:cs="Arial"/>
                <w:sz w:val="18"/>
                <w:szCs w:val="18"/>
                <w:lang w:val="en-GB"/>
              </w:rPr>
              <w:t>Thousand Baht</w:t>
            </w:r>
          </w:p>
        </w:tc>
      </w:tr>
      <w:tr w:rsidR="00433A7E" w:rsidRPr="003F0B4A" w14:paraId="4292A75F" w14:textId="77777777" w:rsidTr="00586697">
        <w:tc>
          <w:tcPr>
            <w:tcW w:w="3159" w:type="dxa"/>
          </w:tcPr>
          <w:p w14:paraId="26C79CFA" w14:textId="77777777" w:rsidR="00433A7E" w:rsidRPr="003F0B4A" w:rsidRDefault="00433A7E" w:rsidP="00D42E2B">
            <w:pPr>
              <w:spacing w:before="60" w:after="30" w:line="276" w:lineRule="auto"/>
              <w:ind w:right="-14"/>
              <w:jc w:val="thaiDistribute"/>
              <w:rPr>
                <w:rFonts w:ascii="Arial" w:hAnsi="Arial" w:cs="Arial"/>
                <w:sz w:val="18"/>
                <w:szCs w:val="18"/>
                <w:lang w:val="en-GB"/>
              </w:rPr>
            </w:pPr>
          </w:p>
        </w:tc>
        <w:tc>
          <w:tcPr>
            <w:tcW w:w="1368" w:type="dxa"/>
          </w:tcPr>
          <w:p w14:paraId="52DDF0D2" w14:textId="77777777" w:rsidR="00433A7E" w:rsidRPr="003F0B4A" w:rsidRDefault="00433A7E" w:rsidP="00D42E2B">
            <w:pPr>
              <w:spacing w:before="60" w:after="30" w:line="276" w:lineRule="auto"/>
              <w:ind w:right="-14"/>
              <w:jc w:val="center"/>
              <w:rPr>
                <w:rFonts w:ascii="Arial" w:hAnsi="Arial" w:cs="Arial"/>
                <w:sz w:val="18"/>
                <w:szCs w:val="18"/>
                <w:lang w:val="en-GB"/>
              </w:rPr>
            </w:pPr>
          </w:p>
        </w:tc>
        <w:tc>
          <w:tcPr>
            <w:tcW w:w="3051" w:type="dxa"/>
            <w:gridSpan w:val="2"/>
          </w:tcPr>
          <w:p w14:paraId="094A57D8" w14:textId="7BDE8F00" w:rsidR="00433A7E" w:rsidRPr="003F0B4A" w:rsidRDefault="00D336A8" w:rsidP="00D42E2B">
            <w:pPr>
              <w:pBdr>
                <w:bottom w:val="single" w:sz="4" w:space="1" w:color="auto"/>
              </w:pBdr>
              <w:spacing w:before="60" w:after="30" w:line="276" w:lineRule="auto"/>
              <w:ind w:right="-14"/>
              <w:jc w:val="center"/>
              <w:rPr>
                <w:rFonts w:ascii="Arial" w:hAnsi="Arial" w:cs="Arial"/>
                <w:sz w:val="18"/>
                <w:szCs w:val="18"/>
                <w:lang w:val="en-GB"/>
              </w:rPr>
            </w:pPr>
            <w:r w:rsidRPr="003F0B4A">
              <w:rPr>
                <w:rFonts w:ascii="Arial" w:hAnsi="Arial" w:cs="Arial"/>
                <w:sz w:val="18"/>
                <w:szCs w:val="18"/>
                <w:lang w:val="en-GB"/>
              </w:rPr>
              <w:t>Charged to</w:t>
            </w:r>
          </w:p>
        </w:tc>
        <w:tc>
          <w:tcPr>
            <w:tcW w:w="1485" w:type="dxa"/>
          </w:tcPr>
          <w:p w14:paraId="0418B2DE" w14:textId="77777777" w:rsidR="00433A7E" w:rsidRPr="003F0B4A" w:rsidRDefault="00433A7E" w:rsidP="00D42E2B">
            <w:pPr>
              <w:spacing w:before="60" w:after="30" w:line="276" w:lineRule="auto"/>
              <w:ind w:right="-14"/>
              <w:jc w:val="center"/>
              <w:rPr>
                <w:rFonts w:ascii="Arial" w:hAnsi="Arial" w:cs="Arial"/>
                <w:sz w:val="18"/>
                <w:szCs w:val="18"/>
                <w:lang w:val="en-GB"/>
              </w:rPr>
            </w:pPr>
          </w:p>
        </w:tc>
      </w:tr>
      <w:tr w:rsidR="00933C66" w:rsidRPr="003F0B4A" w14:paraId="7FF21374" w14:textId="77777777" w:rsidTr="00586697">
        <w:tc>
          <w:tcPr>
            <w:tcW w:w="3159" w:type="dxa"/>
          </w:tcPr>
          <w:p w14:paraId="4648A2A6" w14:textId="77777777" w:rsidR="00933C66" w:rsidRPr="003F0B4A" w:rsidRDefault="00933C66" w:rsidP="00D42E2B">
            <w:pPr>
              <w:spacing w:before="60" w:after="30" w:line="276" w:lineRule="auto"/>
              <w:ind w:right="-14"/>
              <w:jc w:val="thaiDistribute"/>
              <w:rPr>
                <w:rFonts w:ascii="Arial" w:hAnsi="Arial" w:cs="Arial"/>
                <w:sz w:val="18"/>
                <w:szCs w:val="18"/>
                <w:lang w:val="en-GB"/>
              </w:rPr>
            </w:pPr>
          </w:p>
        </w:tc>
        <w:tc>
          <w:tcPr>
            <w:tcW w:w="1368" w:type="dxa"/>
          </w:tcPr>
          <w:p w14:paraId="6B949065" w14:textId="22662E3A" w:rsidR="00933C66" w:rsidRPr="003F0B4A" w:rsidRDefault="009C6394" w:rsidP="00D42E2B">
            <w:pPr>
              <w:spacing w:before="60" w:after="30" w:line="276" w:lineRule="auto"/>
              <w:ind w:right="-14"/>
              <w:jc w:val="center"/>
              <w:rPr>
                <w:rFonts w:ascii="Arial" w:hAnsi="Arial" w:cs="Arial"/>
                <w:sz w:val="18"/>
                <w:szCs w:val="18"/>
                <w:lang w:val="en-GB"/>
              </w:rPr>
            </w:pPr>
            <w:r>
              <w:rPr>
                <w:rFonts w:ascii="Arial" w:hAnsi="Arial" w:cs="Arial"/>
                <w:sz w:val="18"/>
                <w:szCs w:val="18"/>
                <w:lang w:val="en-GB"/>
              </w:rPr>
              <w:br/>
            </w:r>
            <w:r>
              <w:rPr>
                <w:rFonts w:ascii="Arial" w:hAnsi="Arial" w:cs="Arial"/>
                <w:sz w:val="18"/>
                <w:szCs w:val="18"/>
                <w:lang w:val="en-GB"/>
              </w:rPr>
              <w:br/>
            </w:r>
            <w:r w:rsidR="00933C66" w:rsidRPr="003F0B4A">
              <w:rPr>
                <w:rFonts w:ascii="Arial" w:hAnsi="Arial" w:cs="Arial"/>
                <w:sz w:val="18"/>
                <w:szCs w:val="18"/>
                <w:lang w:val="en-GB"/>
              </w:rPr>
              <w:t>1 January</w:t>
            </w:r>
          </w:p>
        </w:tc>
        <w:tc>
          <w:tcPr>
            <w:tcW w:w="1350" w:type="dxa"/>
          </w:tcPr>
          <w:p w14:paraId="3D746794" w14:textId="09C4BD3F" w:rsidR="00933C66" w:rsidRPr="003F0B4A" w:rsidRDefault="009C6394" w:rsidP="00D42E2B">
            <w:pPr>
              <w:spacing w:before="60" w:after="30" w:line="276" w:lineRule="auto"/>
              <w:ind w:right="-14"/>
              <w:jc w:val="center"/>
              <w:rPr>
                <w:rFonts w:ascii="Arial" w:hAnsi="Arial" w:cs="Arial"/>
                <w:sz w:val="18"/>
                <w:szCs w:val="18"/>
              </w:rPr>
            </w:pPr>
            <w:r>
              <w:rPr>
                <w:rFonts w:ascii="Arial" w:hAnsi="Arial" w:cs="Arial"/>
                <w:sz w:val="18"/>
                <w:szCs w:val="18"/>
              </w:rPr>
              <w:br/>
            </w:r>
            <w:r>
              <w:rPr>
                <w:rFonts w:ascii="Arial" w:hAnsi="Arial" w:cs="Arial"/>
                <w:sz w:val="18"/>
                <w:szCs w:val="18"/>
              </w:rPr>
              <w:br/>
            </w:r>
            <w:r w:rsidR="00F149FB" w:rsidRPr="003F0B4A">
              <w:rPr>
                <w:rFonts w:ascii="Arial" w:hAnsi="Arial" w:cs="Arial"/>
                <w:sz w:val="18"/>
                <w:szCs w:val="18"/>
              </w:rPr>
              <w:t>Profit or</w:t>
            </w:r>
          </w:p>
        </w:tc>
        <w:tc>
          <w:tcPr>
            <w:tcW w:w="1701" w:type="dxa"/>
          </w:tcPr>
          <w:p w14:paraId="35B68064" w14:textId="52748EDA" w:rsidR="00933C66" w:rsidRPr="002F6DFA" w:rsidRDefault="00EE6071" w:rsidP="00D42E2B">
            <w:pPr>
              <w:spacing w:before="60" w:after="30" w:line="276" w:lineRule="auto"/>
              <w:ind w:right="-14"/>
              <w:jc w:val="center"/>
              <w:rPr>
                <w:rFonts w:ascii="Arial" w:hAnsi="Arial" w:cstheme="minorBidi"/>
                <w:sz w:val="18"/>
                <w:szCs w:val="18"/>
              </w:rPr>
            </w:pPr>
            <w:r w:rsidRPr="003F0B4A">
              <w:rPr>
                <w:rFonts w:ascii="Arial" w:hAnsi="Arial" w:cs="Arial"/>
                <w:sz w:val="18"/>
                <w:szCs w:val="18"/>
                <w:lang w:val="en-GB"/>
              </w:rPr>
              <w:t>Other</w:t>
            </w:r>
            <w:r w:rsidRPr="003F0B4A">
              <w:rPr>
                <w:rFonts w:ascii="Arial" w:hAnsi="Arial" w:cs="Arial"/>
                <w:sz w:val="18"/>
                <w:szCs w:val="18"/>
              </w:rPr>
              <w:t xml:space="preserve"> </w:t>
            </w:r>
            <w:r w:rsidRPr="003F0B4A">
              <w:rPr>
                <w:rFonts w:ascii="Arial" w:hAnsi="Arial" w:cs="Arial"/>
                <w:sz w:val="18"/>
                <w:szCs w:val="18"/>
                <w:lang w:val="en-GB"/>
              </w:rPr>
              <w:t>comprehensive</w:t>
            </w:r>
            <w:r w:rsidR="002F6DFA">
              <w:rPr>
                <w:rFonts w:ascii="Arial" w:hAnsi="Arial" w:cstheme="minorBidi" w:hint="cs"/>
                <w:sz w:val="18"/>
                <w:szCs w:val="18"/>
                <w:cs/>
                <w:lang w:val="en-GB"/>
              </w:rPr>
              <w:t xml:space="preserve"> </w:t>
            </w:r>
            <w:r w:rsidR="00586697">
              <w:rPr>
                <w:rFonts w:ascii="Arial" w:hAnsi="Arial" w:cstheme="minorBidi"/>
                <w:sz w:val="18"/>
                <w:szCs w:val="18"/>
                <w:lang w:val="en-GB"/>
              </w:rPr>
              <w:t>income</w:t>
            </w:r>
            <w:r w:rsidR="009F4101">
              <w:rPr>
                <w:rFonts w:ascii="Arial" w:hAnsi="Arial" w:cstheme="minorBidi"/>
                <w:sz w:val="18"/>
                <w:szCs w:val="18"/>
                <w:lang w:val="en-GB"/>
              </w:rPr>
              <w:t xml:space="preserve"> (loss)</w:t>
            </w:r>
          </w:p>
        </w:tc>
        <w:tc>
          <w:tcPr>
            <w:tcW w:w="1485" w:type="dxa"/>
          </w:tcPr>
          <w:p w14:paraId="35685E2F" w14:textId="27DE6D36" w:rsidR="00C91EEE" w:rsidRPr="003F0B4A" w:rsidRDefault="009C6394" w:rsidP="00D42E2B">
            <w:pPr>
              <w:spacing w:before="60" w:after="30" w:line="276" w:lineRule="auto"/>
              <w:ind w:right="-14"/>
              <w:jc w:val="center"/>
              <w:rPr>
                <w:rFonts w:ascii="Arial" w:hAnsi="Arial" w:cs="Arial"/>
                <w:sz w:val="18"/>
                <w:szCs w:val="18"/>
                <w:lang w:val="en-GB"/>
              </w:rPr>
            </w:pPr>
            <w:r>
              <w:rPr>
                <w:rFonts w:ascii="Arial" w:hAnsi="Arial" w:cs="Arial"/>
                <w:sz w:val="18"/>
                <w:szCs w:val="18"/>
                <w:lang w:val="en-GB"/>
              </w:rPr>
              <w:br/>
            </w:r>
            <w:r>
              <w:rPr>
                <w:rFonts w:ascii="Arial" w:hAnsi="Arial" w:cs="Arial"/>
                <w:sz w:val="18"/>
                <w:szCs w:val="18"/>
                <w:lang w:val="en-GB"/>
              </w:rPr>
              <w:br/>
            </w:r>
            <w:r w:rsidR="00C91EEE" w:rsidRPr="003F0B4A">
              <w:rPr>
                <w:rFonts w:ascii="Arial" w:hAnsi="Arial" w:cs="Arial"/>
                <w:sz w:val="18"/>
                <w:szCs w:val="18"/>
                <w:lang w:val="en-GB"/>
              </w:rPr>
              <w:t>31 March</w:t>
            </w:r>
          </w:p>
        </w:tc>
      </w:tr>
      <w:tr w:rsidR="00933C66" w:rsidRPr="003F0B4A" w14:paraId="4623CAB5" w14:textId="77777777" w:rsidTr="00586697">
        <w:tc>
          <w:tcPr>
            <w:tcW w:w="3159" w:type="dxa"/>
          </w:tcPr>
          <w:p w14:paraId="04E135F1" w14:textId="77777777" w:rsidR="00933C66" w:rsidRPr="003F0B4A" w:rsidRDefault="00933C66" w:rsidP="00D42E2B">
            <w:pPr>
              <w:spacing w:before="60" w:after="30" w:line="276" w:lineRule="auto"/>
              <w:ind w:right="-14"/>
              <w:jc w:val="thaiDistribute"/>
              <w:rPr>
                <w:rFonts w:ascii="Arial" w:hAnsi="Arial" w:cs="Arial"/>
                <w:sz w:val="18"/>
                <w:szCs w:val="18"/>
                <w:lang w:val="en-GB"/>
              </w:rPr>
            </w:pPr>
          </w:p>
        </w:tc>
        <w:tc>
          <w:tcPr>
            <w:tcW w:w="1368" w:type="dxa"/>
          </w:tcPr>
          <w:p w14:paraId="4EDF0823" w14:textId="1BAD6C01" w:rsidR="00933C66" w:rsidRPr="003F0B4A" w:rsidRDefault="00933C66" w:rsidP="00D42E2B">
            <w:pPr>
              <w:pBdr>
                <w:bottom w:val="single" w:sz="4" w:space="1" w:color="auto"/>
              </w:pBdr>
              <w:spacing w:before="60" w:after="30" w:line="276" w:lineRule="auto"/>
              <w:ind w:right="-14"/>
              <w:jc w:val="center"/>
              <w:rPr>
                <w:rFonts w:ascii="Arial" w:hAnsi="Arial" w:cs="Arial"/>
                <w:sz w:val="18"/>
                <w:szCs w:val="18"/>
                <w:lang w:val="en-GB"/>
              </w:rPr>
            </w:pPr>
            <w:r w:rsidRPr="003F0B4A">
              <w:rPr>
                <w:rFonts w:ascii="Arial" w:hAnsi="Arial" w:cs="Arial"/>
                <w:sz w:val="18"/>
                <w:szCs w:val="18"/>
                <w:lang w:val="en-GB"/>
              </w:rPr>
              <w:t>202</w:t>
            </w:r>
            <w:r w:rsidR="00C91EEE" w:rsidRPr="003F0B4A">
              <w:rPr>
                <w:rFonts w:ascii="Arial" w:hAnsi="Arial" w:cs="Arial"/>
                <w:sz w:val="18"/>
                <w:szCs w:val="18"/>
                <w:lang w:val="en-GB"/>
              </w:rPr>
              <w:t>6</w:t>
            </w:r>
          </w:p>
        </w:tc>
        <w:tc>
          <w:tcPr>
            <w:tcW w:w="1350" w:type="dxa"/>
          </w:tcPr>
          <w:p w14:paraId="5D47F949" w14:textId="34BBADDA" w:rsidR="00933C66" w:rsidRPr="003F0B4A" w:rsidRDefault="00F149FB" w:rsidP="00D42E2B">
            <w:pPr>
              <w:pBdr>
                <w:bottom w:val="single" w:sz="4" w:space="1" w:color="auto"/>
              </w:pBdr>
              <w:spacing w:before="60" w:after="30" w:line="276" w:lineRule="auto"/>
              <w:ind w:right="-14"/>
              <w:jc w:val="center"/>
              <w:rPr>
                <w:rFonts w:ascii="Arial" w:hAnsi="Arial" w:cs="Arial"/>
                <w:sz w:val="18"/>
                <w:szCs w:val="18"/>
                <w:lang w:val="en-GB"/>
              </w:rPr>
            </w:pPr>
            <w:r w:rsidRPr="003F0B4A">
              <w:rPr>
                <w:rFonts w:ascii="Arial" w:hAnsi="Arial" w:cs="Arial"/>
                <w:sz w:val="18"/>
                <w:szCs w:val="18"/>
                <w:lang w:val="en-GB"/>
              </w:rPr>
              <w:t>Loss</w:t>
            </w:r>
          </w:p>
        </w:tc>
        <w:tc>
          <w:tcPr>
            <w:tcW w:w="1701" w:type="dxa"/>
          </w:tcPr>
          <w:p w14:paraId="2D3345CE" w14:textId="752125AA" w:rsidR="00933C66" w:rsidRPr="003F0B4A" w:rsidRDefault="00933C66" w:rsidP="009F4101">
            <w:pPr>
              <w:pBdr>
                <w:bottom w:val="single" w:sz="4" w:space="1" w:color="auto"/>
              </w:pBdr>
              <w:spacing w:before="60" w:after="30" w:line="276" w:lineRule="auto"/>
              <w:ind w:right="-14"/>
              <w:jc w:val="center"/>
              <w:rPr>
                <w:rFonts w:ascii="Arial" w:hAnsi="Arial" w:cs="Arial"/>
                <w:sz w:val="18"/>
                <w:szCs w:val="18"/>
                <w:lang w:val="en-GB"/>
              </w:rPr>
            </w:pPr>
            <w:r w:rsidRPr="003F0B4A">
              <w:rPr>
                <w:rFonts w:ascii="Arial" w:hAnsi="Arial" w:cs="Arial"/>
                <w:sz w:val="18"/>
                <w:szCs w:val="18"/>
                <w:lang w:val="en-GB"/>
              </w:rPr>
              <w:t>for the period</w:t>
            </w:r>
          </w:p>
        </w:tc>
        <w:tc>
          <w:tcPr>
            <w:tcW w:w="1485" w:type="dxa"/>
          </w:tcPr>
          <w:p w14:paraId="2309B2F9" w14:textId="224B6619" w:rsidR="00933C66" w:rsidRPr="003F0B4A" w:rsidRDefault="00933C66" w:rsidP="00D42E2B">
            <w:pPr>
              <w:pBdr>
                <w:bottom w:val="single" w:sz="4" w:space="1" w:color="auto"/>
              </w:pBdr>
              <w:spacing w:before="60" w:after="30" w:line="276" w:lineRule="auto"/>
              <w:ind w:right="-14"/>
              <w:jc w:val="center"/>
              <w:rPr>
                <w:rFonts w:ascii="Arial" w:hAnsi="Arial" w:cs="Arial"/>
                <w:sz w:val="18"/>
                <w:szCs w:val="18"/>
                <w:lang w:val="en-GB"/>
              </w:rPr>
            </w:pPr>
            <w:r w:rsidRPr="003F0B4A">
              <w:rPr>
                <w:rFonts w:ascii="Arial" w:hAnsi="Arial" w:cs="Arial"/>
                <w:sz w:val="18"/>
                <w:szCs w:val="18"/>
                <w:lang w:val="en-GB"/>
              </w:rPr>
              <w:t>202</w:t>
            </w:r>
            <w:r w:rsidR="00C91EEE" w:rsidRPr="003F0B4A">
              <w:rPr>
                <w:rFonts w:ascii="Arial" w:hAnsi="Arial" w:cs="Arial"/>
                <w:sz w:val="18"/>
                <w:szCs w:val="18"/>
                <w:lang w:val="en-GB"/>
              </w:rPr>
              <w:t>6</w:t>
            </w:r>
          </w:p>
        </w:tc>
      </w:tr>
      <w:tr w:rsidR="00933C66" w:rsidRPr="003F0B4A" w14:paraId="72EC6FE5" w14:textId="77777777" w:rsidTr="00586697">
        <w:tc>
          <w:tcPr>
            <w:tcW w:w="3159" w:type="dxa"/>
          </w:tcPr>
          <w:p w14:paraId="662449D5" w14:textId="77777777" w:rsidR="00933C66" w:rsidRPr="003F0B4A" w:rsidRDefault="00933C66" w:rsidP="00D42E2B">
            <w:pPr>
              <w:spacing w:before="60" w:after="30" w:line="276" w:lineRule="auto"/>
              <w:ind w:right="-14"/>
              <w:jc w:val="thaiDistribute"/>
              <w:rPr>
                <w:rFonts w:ascii="Arial" w:hAnsi="Arial" w:cs="Arial"/>
                <w:sz w:val="18"/>
                <w:szCs w:val="18"/>
                <w:lang w:val="en-GB"/>
              </w:rPr>
            </w:pPr>
          </w:p>
        </w:tc>
        <w:tc>
          <w:tcPr>
            <w:tcW w:w="1368" w:type="dxa"/>
          </w:tcPr>
          <w:p w14:paraId="1931668B" w14:textId="77777777" w:rsidR="00933C66" w:rsidRPr="003F0B4A" w:rsidRDefault="00933C66" w:rsidP="00D42E2B">
            <w:pPr>
              <w:spacing w:before="60" w:after="30" w:line="276" w:lineRule="auto"/>
              <w:ind w:right="-14"/>
              <w:jc w:val="right"/>
              <w:rPr>
                <w:rFonts w:ascii="Arial" w:hAnsi="Arial" w:cs="Arial"/>
                <w:sz w:val="18"/>
                <w:szCs w:val="18"/>
                <w:lang w:val="en-GB"/>
              </w:rPr>
            </w:pPr>
          </w:p>
        </w:tc>
        <w:tc>
          <w:tcPr>
            <w:tcW w:w="1350" w:type="dxa"/>
          </w:tcPr>
          <w:p w14:paraId="1737A722" w14:textId="77777777" w:rsidR="00933C66" w:rsidRPr="003F0B4A" w:rsidRDefault="00933C66" w:rsidP="00D42E2B">
            <w:pPr>
              <w:spacing w:before="60" w:after="30" w:line="276" w:lineRule="auto"/>
              <w:ind w:right="-14"/>
              <w:jc w:val="right"/>
              <w:rPr>
                <w:rFonts w:ascii="Arial" w:hAnsi="Arial" w:cs="Arial"/>
                <w:sz w:val="18"/>
                <w:szCs w:val="18"/>
                <w:lang w:val="en-GB"/>
              </w:rPr>
            </w:pPr>
          </w:p>
        </w:tc>
        <w:tc>
          <w:tcPr>
            <w:tcW w:w="1701" w:type="dxa"/>
          </w:tcPr>
          <w:p w14:paraId="4D138583" w14:textId="77777777" w:rsidR="00933C66" w:rsidRPr="003F0B4A" w:rsidRDefault="00933C66" w:rsidP="00D42E2B">
            <w:pPr>
              <w:spacing w:before="60" w:after="30" w:line="276" w:lineRule="auto"/>
              <w:ind w:right="-14"/>
              <w:jc w:val="right"/>
              <w:rPr>
                <w:rFonts w:ascii="Arial" w:hAnsi="Arial" w:cs="Arial"/>
                <w:sz w:val="18"/>
                <w:szCs w:val="18"/>
                <w:lang w:val="en-GB"/>
              </w:rPr>
            </w:pPr>
          </w:p>
        </w:tc>
        <w:tc>
          <w:tcPr>
            <w:tcW w:w="1485" w:type="dxa"/>
          </w:tcPr>
          <w:p w14:paraId="00F5DB58" w14:textId="77777777" w:rsidR="00933C66" w:rsidRPr="003F0B4A" w:rsidRDefault="00933C66" w:rsidP="00D42E2B">
            <w:pPr>
              <w:spacing w:before="60" w:after="30" w:line="276" w:lineRule="auto"/>
              <w:ind w:right="-14"/>
              <w:jc w:val="right"/>
              <w:rPr>
                <w:rFonts w:ascii="Arial" w:hAnsi="Arial" w:cs="Arial"/>
                <w:sz w:val="18"/>
                <w:szCs w:val="18"/>
                <w:lang w:val="en-GB"/>
              </w:rPr>
            </w:pPr>
          </w:p>
        </w:tc>
      </w:tr>
      <w:tr w:rsidR="00A84E46" w:rsidRPr="003F0B4A" w14:paraId="4FCC0779" w14:textId="77777777" w:rsidTr="00586697">
        <w:tc>
          <w:tcPr>
            <w:tcW w:w="3159" w:type="dxa"/>
            <w:vAlign w:val="bottom"/>
          </w:tcPr>
          <w:p w14:paraId="3E51D171" w14:textId="51717E53" w:rsidR="00A84E46" w:rsidRPr="003F0B4A" w:rsidRDefault="00A84E46" w:rsidP="00D42E2B">
            <w:pPr>
              <w:spacing w:before="60" w:after="30" w:line="276" w:lineRule="auto"/>
              <w:ind w:right="-14"/>
              <w:jc w:val="thaiDistribute"/>
              <w:rPr>
                <w:rFonts w:ascii="Arial" w:hAnsi="Arial" w:cs="Arial"/>
                <w:sz w:val="18"/>
                <w:szCs w:val="18"/>
                <w:lang w:val="en-GB"/>
              </w:rPr>
            </w:pPr>
            <w:r w:rsidRPr="003F0B4A">
              <w:rPr>
                <w:rFonts w:ascii="Arial" w:hAnsi="Arial" w:cs="Arial"/>
                <w:b/>
                <w:bCs/>
                <w:sz w:val="18"/>
                <w:szCs w:val="18"/>
              </w:rPr>
              <w:t>Deferred tax assets</w:t>
            </w:r>
          </w:p>
        </w:tc>
        <w:tc>
          <w:tcPr>
            <w:tcW w:w="1368" w:type="dxa"/>
          </w:tcPr>
          <w:p w14:paraId="63DCAF85" w14:textId="77777777" w:rsidR="00A84E46" w:rsidRPr="003F0B4A" w:rsidRDefault="00A84E46" w:rsidP="00D42E2B">
            <w:pPr>
              <w:spacing w:before="60" w:after="30" w:line="276" w:lineRule="auto"/>
              <w:ind w:right="-14"/>
              <w:jc w:val="right"/>
              <w:rPr>
                <w:rFonts w:ascii="Arial" w:hAnsi="Arial" w:cs="Arial"/>
                <w:sz w:val="18"/>
                <w:szCs w:val="18"/>
                <w:lang w:val="en-GB"/>
              </w:rPr>
            </w:pPr>
          </w:p>
        </w:tc>
        <w:tc>
          <w:tcPr>
            <w:tcW w:w="1350" w:type="dxa"/>
          </w:tcPr>
          <w:p w14:paraId="2446687F" w14:textId="77777777" w:rsidR="00A84E46" w:rsidRPr="003F0B4A" w:rsidRDefault="00A84E46" w:rsidP="00D42E2B">
            <w:pPr>
              <w:spacing w:before="60" w:after="30" w:line="276" w:lineRule="auto"/>
              <w:ind w:right="-14"/>
              <w:jc w:val="right"/>
              <w:rPr>
                <w:rFonts w:ascii="Arial" w:hAnsi="Arial" w:cs="Arial"/>
                <w:sz w:val="18"/>
                <w:szCs w:val="18"/>
                <w:lang w:val="en-GB"/>
              </w:rPr>
            </w:pPr>
          </w:p>
        </w:tc>
        <w:tc>
          <w:tcPr>
            <w:tcW w:w="1701" w:type="dxa"/>
          </w:tcPr>
          <w:p w14:paraId="3C23882F" w14:textId="77777777" w:rsidR="00A84E46" w:rsidRPr="003F0B4A" w:rsidRDefault="00A84E46" w:rsidP="00D42E2B">
            <w:pPr>
              <w:spacing w:before="60" w:after="30" w:line="276" w:lineRule="auto"/>
              <w:ind w:right="-14"/>
              <w:jc w:val="right"/>
              <w:rPr>
                <w:rFonts w:ascii="Arial" w:hAnsi="Arial" w:cs="Arial"/>
                <w:sz w:val="18"/>
                <w:szCs w:val="18"/>
                <w:lang w:val="en-GB"/>
              </w:rPr>
            </w:pPr>
          </w:p>
        </w:tc>
        <w:tc>
          <w:tcPr>
            <w:tcW w:w="1485" w:type="dxa"/>
          </w:tcPr>
          <w:p w14:paraId="3A2C47D2" w14:textId="77777777" w:rsidR="00A84E46" w:rsidRPr="003F0B4A" w:rsidRDefault="00A84E46" w:rsidP="00D42E2B">
            <w:pPr>
              <w:spacing w:before="60" w:after="30" w:line="276" w:lineRule="auto"/>
              <w:ind w:right="-14"/>
              <w:jc w:val="right"/>
              <w:rPr>
                <w:rFonts w:ascii="Arial" w:hAnsi="Arial" w:cs="Arial"/>
                <w:sz w:val="18"/>
                <w:szCs w:val="18"/>
                <w:lang w:val="en-GB"/>
              </w:rPr>
            </w:pPr>
          </w:p>
        </w:tc>
      </w:tr>
      <w:tr w:rsidR="00574EF5" w:rsidRPr="003F0B4A" w14:paraId="76C1D12C" w14:textId="77777777" w:rsidTr="00586697">
        <w:tc>
          <w:tcPr>
            <w:tcW w:w="3159" w:type="dxa"/>
          </w:tcPr>
          <w:p w14:paraId="7CFC8510" w14:textId="037E6778" w:rsidR="00574EF5" w:rsidRPr="00157DE2" w:rsidRDefault="00574EF5" w:rsidP="00574EF5">
            <w:pPr>
              <w:spacing w:before="60" w:after="30" w:line="276" w:lineRule="auto"/>
              <w:ind w:right="-14"/>
              <w:jc w:val="thaiDistribute"/>
              <w:rPr>
                <w:rFonts w:ascii="Arial" w:hAnsi="Arial" w:cs="Browallia New"/>
                <w:sz w:val="18"/>
                <w:szCs w:val="22"/>
                <w:lang w:val="en-GB"/>
              </w:rPr>
            </w:pPr>
            <w:r w:rsidRPr="003F0B4A">
              <w:rPr>
                <w:rFonts w:ascii="Arial" w:hAnsi="Arial" w:cs="Arial"/>
                <w:sz w:val="18"/>
                <w:szCs w:val="18"/>
              </w:rPr>
              <w:t xml:space="preserve">Allowance for </w:t>
            </w:r>
            <w:r w:rsidR="00157DE2">
              <w:rPr>
                <w:rFonts w:ascii="Arial" w:hAnsi="Arial" w:cs="Arial"/>
                <w:sz w:val="18"/>
                <w:szCs w:val="18"/>
              </w:rPr>
              <w:t>expected credit loss</w:t>
            </w:r>
          </w:p>
        </w:tc>
        <w:tc>
          <w:tcPr>
            <w:tcW w:w="1368" w:type="dxa"/>
          </w:tcPr>
          <w:p w14:paraId="7E89B9A2" w14:textId="3C4619BD" w:rsidR="00574EF5" w:rsidRPr="003F0B4A" w:rsidRDefault="006B74EA" w:rsidP="00574EF5">
            <w:pPr>
              <w:spacing w:before="60" w:after="30" w:line="276" w:lineRule="auto"/>
              <w:ind w:right="-14"/>
              <w:jc w:val="right"/>
              <w:rPr>
                <w:rFonts w:ascii="Arial" w:hAnsi="Arial" w:cs="Arial"/>
                <w:sz w:val="18"/>
                <w:szCs w:val="18"/>
                <w:lang w:val="en-GB"/>
              </w:rPr>
            </w:pPr>
            <w:r w:rsidRPr="003F0B4A">
              <w:rPr>
                <w:rFonts w:ascii="Arial" w:hAnsi="Arial" w:cs="Arial"/>
                <w:sz w:val="18"/>
                <w:szCs w:val="18"/>
                <w:lang w:val="en-GB"/>
              </w:rPr>
              <w:t>1,043</w:t>
            </w:r>
          </w:p>
        </w:tc>
        <w:tc>
          <w:tcPr>
            <w:tcW w:w="1350" w:type="dxa"/>
          </w:tcPr>
          <w:p w14:paraId="04A381C1" w14:textId="43932D8C" w:rsidR="00574EF5" w:rsidRPr="003F0B4A" w:rsidRDefault="00B24E72" w:rsidP="00574EF5">
            <w:pPr>
              <w:spacing w:before="60" w:after="30" w:line="276" w:lineRule="auto"/>
              <w:jc w:val="right"/>
              <w:rPr>
                <w:rFonts w:ascii="Arial" w:hAnsi="Arial" w:cs="Arial"/>
                <w:sz w:val="18"/>
                <w:szCs w:val="18"/>
              </w:rPr>
            </w:pPr>
            <w:r>
              <w:rPr>
                <w:rFonts w:ascii="Arial" w:hAnsi="Arial" w:cs="Arial"/>
                <w:sz w:val="18"/>
                <w:szCs w:val="18"/>
              </w:rPr>
              <w:t>-</w:t>
            </w:r>
          </w:p>
        </w:tc>
        <w:tc>
          <w:tcPr>
            <w:tcW w:w="1701" w:type="dxa"/>
          </w:tcPr>
          <w:p w14:paraId="0FB56D02" w14:textId="2497FCA9" w:rsidR="00574EF5" w:rsidRPr="003F0B4A" w:rsidRDefault="00B24E72" w:rsidP="00574EF5">
            <w:pPr>
              <w:spacing w:before="60" w:after="30" w:line="276" w:lineRule="auto"/>
              <w:jc w:val="right"/>
              <w:rPr>
                <w:rFonts w:ascii="Arial" w:hAnsi="Arial" w:cs="Arial"/>
                <w:sz w:val="18"/>
                <w:szCs w:val="18"/>
              </w:rPr>
            </w:pPr>
            <w:r>
              <w:rPr>
                <w:rFonts w:ascii="Arial" w:hAnsi="Arial" w:cs="Arial"/>
                <w:sz w:val="18"/>
                <w:szCs w:val="18"/>
              </w:rPr>
              <w:t>-</w:t>
            </w:r>
          </w:p>
        </w:tc>
        <w:tc>
          <w:tcPr>
            <w:tcW w:w="1485" w:type="dxa"/>
          </w:tcPr>
          <w:p w14:paraId="3E23996D" w14:textId="1D2CDBD4" w:rsidR="00574EF5" w:rsidRPr="003F0B4A" w:rsidRDefault="00B24E72" w:rsidP="00574EF5">
            <w:pPr>
              <w:spacing w:before="60" w:after="30" w:line="276" w:lineRule="auto"/>
              <w:ind w:right="-14"/>
              <w:jc w:val="right"/>
              <w:rPr>
                <w:rFonts w:ascii="Arial" w:hAnsi="Arial" w:cs="Arial"/>
                <w:sz w:val="18"/>
                <w:szCs w:val="18"/>
                <w:lang w:val="en-GB"/>
              </w:rPr>
            </w:pPr>
            <w:r w:rsidRPr="003F0B4A">
              <w:rPr>
                <w:rFonts w:ascii="Arial" w:hAnsi="Arial" w:cs="Arial"/>
                <w:sz w:val="18"/>
                <w:szCs w:val="18"/>
                <w:lang w:val="en-GB"/>
              </w:rPr>
              <w:t>1,043</w:t>
            </w:r>
          </w:p>
        </w:tc>
      </w:tr>
      <w:tr w:rsidR="00574EF5" w:rsidRPr="003F0B4A" w14:paraId="7D151EF1" w14:textId="77777777" w:rsidTr="00586697">
        <w:tc>
          <w:tcPr>
            <w:tcW w:w="3159" w:type="dxa"/>
          </w:tcPr>
          <w:p w14:paraId="10D20B10" w14:textId="3B772E95" w:rsidR="00574EF5" w:rsidRPr="003F0B4A" w:rsidRDefault="00574EF5" w:rsidP="00574EF5">
            <w:pPr>
              <w:tabs>
                <w:tab w:val="left" w:pos="540"/>
              </w:tabs>
              <w:spacing w:before="60" w:after="30" w:line="276" w:lineRule="auto"/>
              <w:ind w:right="71"/>
              <w:rPr>
                <w:rFonts w:ascii="Arial" w:hAnsi="Arial" w:cs="Arial"/>
                <w:sz w:val="18"/>
                <w:szCs w:val="18"/>
              </w:rPr>
            </w:pPr>
            <w:r w:rsidRPr="003F0B4A">
              <w:rPr>
                <w:rFonts w:ascii="Arial" w:hAnsi="Arial" w:cs="Arial"/>
                <w:sz w:val="18"/>
                <w:szCs w:val="18"/>
              </w:rPr>
              <w:t xml:space="preserve">Revaluation on financial assets  </w:t>
            </w:r>
          </w:p>
        </w:tc>
        <w:tc>
          <w:tcPr>
            <w:tcW w:w="1368" w:type="dxa"/>
          </w:tcPr>
          <w:p w14:paraId="64FF2B8B" w14:textId="77777777" w:rsidR="00574EF5" w:rsidRPr="003F0B4A" w:rsidRDefault="00574EF5" w:rsidP="00574EF5">
            <w:pPr>
              <w:spacing w:before="60" w:after="30" w:line="276" w:lineRule="auto"/>
              <w:ind w:right="-14"/>
              <w:jc w:val="right"/>
              <w:rPr>
                <w:rFonts w:ascii="Arial" w:hAnsi="Arial" w:cs="Arial"/>
                <w:sz w:val="18"/>
                <w:szCs w:val="18"/>
                <w:lang w:val="en-GB"/>
              </w:rPr>
            </w:pPr>
          </w:p>
        </w:tc>
        <w:tc>
          <w:tcPr>
            <w:tcW w:w="1350" w:type="dxa"/>
          </w:tcPr>
          <w:p w14:paraId="2C365F52" w14:textId="77777777" w:rsidR="00574EF5" w:rsidRPr="003F0B4A" w:rsidRDefault="00574EF5" w:rsidP="00574EF5">
            <w:pPr>
              <w:spacing w:before="60" w:after="30" w:line="276" w:lineRule="auto"/>
              <w:ind w:right="-14"/>
              <w:jc w:val="right"/>
              <w:rPr>
                <w:rFonts w:ascii="Arial" w:hAnsi="Arial" w:cs="Arial"/>
                <w:sz w:val="18"/>
                <w:szCs w:val="18"/>
                <w:lang w:val="en-GB"/>
              </w:rPr>
            </w:pPr>
          </w:p>
        </w:tc>
        <w:tc>
          <w:tcPr>
            <w:tcW w:w="1701" w:type="dxa"/>
          </w:tcPr>
          <w:p w14:paraId="3CF38EE0" w14:textId="77777777" w:rsidR="00574EF5" w:rsidRPr="003F0B4A" w:rsidRDefault="00574EF5" w:rsidP="00574EF5">
            <w:pPr>
              <w:spacing w:before="60" w:after="30" w:line="276" w:lineRule="auto"/>
              <w:ind w:right="-14"/>
              <w:jc w:val="right"/>
              <w:rPr>
                <w:rFonts w:ascii="Arial" w:hAnsi="Arial" w:cs="Arial"/>
                <w:sz w:val="18"/>
                <w:szCs w:val="18"/>
                <w:lang w:val="en-GB"/>
              </w:rPr>
            </w:pPr>
          </w:p>
        </w:tc>
        <w:tc>
          <w:tcPr>
            <w:tcW w:w="1485" w:type="dxa"/>
          </w:tcPr>
          <w:p w14:paraId="66BD0928" w14:textId="77777777" w:rsidR="00574EF5" w:rsidRPr="003F0B4A" w:rsidRDefault="00574EF5" w:rsidP="00574EF5">
            <w:pPr>
              <w:spacing w:before="60" w:after="30" w:line="276" w:lineRule="auto"/>
              <w:ind w:right="-14"/>
              <w:jc w:val="right"/>
              <w:rPr>
                <w:rFonts w:ascii="Arial" w:hAnsi="Arial" w:cs="Arial"/>
                <w:sz w:val="18"/>
                <w:szCs w:val="18"/>
                <w:lang w:val="en-GB"/>
              </w:rPr>
            </w:pPr>
          </w:p>
        </w:tc>
      </w:tr>
      <w:tr w:rsidR="00574EF5" w:rsidRPr="003F0B4A" w14:paraId="28BA6955" w14:textId="77777777" w:rsidTr="00586697">
        <w:trPr>
          <w:trHeight w:val="171"/>
        </w:trPr>
        <w:tc>
          <w:tcPr>
            <w:tcW w:w="3159" w:type="dxa"/>
          </w:tcPr>
          <w:p w14:paraId="3C64D6D5" w14:textId="7FB471CE" w:rsidR="00574EF5" w:rsidRPr="003F0B4A" w:rsidRDefault="00574EF5" w:rsidP="00574EF5">
            <w:pPr>
              <w:tabs>
                <w:tab w:val="left" w:pos="540"/>
              </w:tabs>
              <w:spacing w:before="60" w:after="30" w:line="276" w:lineRule="auto"/>
              <w:ind w:right="71"/>
              <w:rPr>
                <w:rFonts w:ascii="Arial" w:hAnsi="Arial" w:cs="Arial"/>
                <w:sz w:val="18"/>
                <w:szCs w:val="18"/>
              </w:rPr>
            </w:pPr>
            <w:r w:rsidRPr="003F0B4A">
              <w:rPr>
                <w:rFonts w:ascii="Arial" w:hAnsi="Arial" w:cs="Arial"/>
                <w:sz w:val="18"/>
                <w:szCs w:val="18"/>
              </w:rPr>
              <w:t xml:space="preserve">     measured at FVPL</w:t>
            </w:r>
          </w:p>
        </w:tc>
        <w:tc>
          <w:tcPr>
            <w:tcW w:w="1368" w:type="dxa"/>
          </w:tcPr>
          <w:p w14:paraId="039285D8" w14:textId="62D10C80" w:rsidR="00574EF5" w:rsidRPr="003F0B4A" w:rsidRDefault="00C45266" w:rsidP="00574EF5">
            <w:pPr>
              <w:spacing w:before="60" w:after="30" w:line="276" w:lineRule="auto"/>
              <w:ind w:right="-14"/>
              <w:jc w:val="right"/>
              <w:rPr>
                <w:rFonts w:ascii="Arial" w:hAnsi="Arial" w:cs="Arial"/>
                <w:sz w:val="18"/>
                <w:szCs w:val="18"/>
                <w:lang w:val="en-GB"/>
              </w:rPr>
            </w:pPr>
            <w:r w:rsidRPr="003F0B4A">
              <w:rPr>
                <w:rFonts w:ascii="Arial" w:hAnsi="Arial" w:cs="Arial"/>
                <w:sz w:val="18"/>
                <w:szCs w:val="18"/>
                <w:lang w:val="en-GB"/>
              </w:rPr>
              <w:t>4,207</w:t>
            </w:r>
          </w:p>
        </w:tc>
        <w:tc>
          <w:tcPr>
            <w:tcW w:w="1350" w:type="dxa"/>
          </w:tcPr>
          <w:p w14:paraId="2725687E" w14:textId="3D79EC13" w:rsidR="00574EF5" w:rsidRPr="003F0B4A" w:rsidRDefault="00B24E72" w:rsidP="00574EF5">
            <w:pPr>
              <w:spacing w:before="60" w:after="30" w:line="276" w:lineRule="auto"/>
              <w:jc w:val="right"/>
              <w:rPr>
                <w:rFonts w:ascii="Arial" w:hAnsi="Arial" w:cs="Arial"/>
                <w:sz w:val="18"/>
                <w:szCs w:val="18"/>
              </w:rPr>
            </w:pPr>
            <w:r>
              <w:rPr>
                <w:rFonts w:ascii="Arial" w:hAnsi="Arial" w:cs="Arial"/>
                <w:sz w:val="18"/>
                <w:szCs w:val="18"/>
              </w:rPr>
              <w:t>-</w:t>
            </w:r>
          </w:p>
        </w:tc>
        <w:tc>
          <w:tcPr>
            <w:tcW w:w="1701" w:type="dxa"/>
          </w:tcPr>
          <w:p w14:paraId="61266604" w14:textId="75C4ADC4" w:rsidR="00574EF5" w:rsidRPr="003F0B4A" w:rsidRDefault="00B24E72" w:rsidP="00574EF5">
            <w:pPr>
              <w:spacing w:before="60" w:after="30" w:line="276" w:lineRule="auto"/>
              <w:jc w:val="right"/>
              <w:rPr>
                <w:rFonts w:ascii="Arial" w:hAnsi="Arial" w:cs="Arial"/>
                <w:sz w:val="18"/>
                <w:szCs w:val="18"/>
              </w:rPr>
            </w:pPr>
            <w:r>
              <w:rPr>
                <w:rFonts w:ascii="Arial" w:hAnsi="Arial" w:cs="Arial"/>
                <w:sz w:val="18"/>
                <w:szCs w:val="18"/>
              </w:rPr>
              <w:t>-</w:t>
            </w:r>
          </w:p>
        </w:tc>
        <w:tc>
          <w:tcPr>
            <w:tcW w:w="1485" w:type="dxa"/>
          </w:tcPr>
          <w:p w14:paraId="192482CB" w14:textId="5CFA0BC3" w:rsidR="00574EF5" w:rsidRPr="003F0B4A" w:rsidRDefault="00B24E72" w:rsidP="00574EF5">
            <w:pPr>
              <w:spacing w:before="60" w:after="30" w:line="276" w:lineRule="auto"/>
              <w:ind w:right="-14"/>
              <w:jc w:val="right"/>
              <w:rPr>
                <w:rFonts w:ascii="Arial" w:hAnsi="Arial" w:cs="Arial"/>
                <w:sz w:val="18"/>
                <w:szCs w:val="18"/>
                <w:lang w:val="en-GB"/>
              </w:rPr>
            </w:pPr>
            <w:r w:rsidRPr="003F0B4A">
              <w:rPr>
                <w:rFonts w:ascii="Arial" w:hAnsi="Arial" w:cs="Arial"/>
                <w:sz w:val="18"/>
                <w:szCs w:val="18"/>
                <w:lang w:val="en-GB"/>
              </w:rPr>
              <w:t>4,207</w:t>
            </w:r>
          </w:p>
        </w:tc>
      </w:tr>
      <w:tr w:rsidR="00574EF5" w:rsidRPr="003F0B4A" w14:paraId="61D0380F" w14:textId="77777777" w:rsidTr="00586697">
        <w:tc>
          <w:tcPr>
            <w:tcW w:w="3159" w:type="dxa"/>
            <w:vAlign w:val="bottom"/>
          </w:tcPr>
          <w:p w14:paraId="14DC7FEE" w14:textId="7FE8EE10" w:rsidR="00574EF5" w:rsidRPr="003F0B4A" w:rsidRDefault="00574EF5" w:rsidP="00574EF5">
            <w:pPr>
              <w:tabs>
                <w:tab w:val="left" w:pos="540"/>
              </w:tabs>
              <w:spacing w:before="60" w:after="30" w:line="276" w:lineRule="auto"/>
              <w:ind w:right="71"/>
              <w:rPr>
                <w:rFonts w:ascii="Arial" w:hAnsi="Arial" w:cs="Arial"/>
                <w:sz w:val="18"/>
                <w:szCs w:val="18"/>
              </w:rPr>
            </w:pPr>
            <w:r w:rsidRPr="003F0B4A">
              <w:rPr>
                <w:rFonts w:ascii="Arial" w:hAnsi="Arial" w:cs="Arial"/>
                <w:sz w:val="18"/>
                <w:szCs w:val="18"/>
              </w:rPr>
              <w:t xml:space="preserve">Provision </w:t>
            </w:r>
            <w:r w:rsidR="004C25DC" w:rsidRPr="003F0B4A">
              <w:rPr>
                <w:rFonts w:ascii="Arial" w:hAnsi="Arial" w:cs="Arial"/>
                <w:sz w:val="18"/>
                <w:szCs w:val="18"/>
              </w:rPr>
              <w:t>related to insurance</w:t>
            </w:r>
          </w:p>
        </w:tc>
        <w:tc>
          <w:tcPr>
            <w:tcW w:w="1368" w:type="dxa"/>
          </w:tcPr>
          <w:p w14:paraId="6A249624" w14:textId="77777777" w:rsidR="00574EF5" w:rsidRPr="003F0B4A" w:rsidRDefault="00574EF5" w:rsidP="00574EF5">
            <w:pPr>
              <w:spacing w:before="60" w:after="30" w:line="276" w:lineRule="auto"/>
              <w:ind w:right="-14"/>
              <w:jc w:val="right"/>
              <w:rPr>
                <w:rFonts w:ascii="Arial" w:hAnsi="Arial" w:cs="Arial"/>
                <w:sz w:val="18"/>
                <w:szCs w:val="18"/>
                <w:lang w:val="en-GB"/>
              </w:rPr>
            </w:pPr>
          </w:p>
        </w:tc>
        <w:tc>
          <w:tcPr>
            <w:tcW w:w="1350" w:type="dxa"/>
          </w:tcPr>
          <w:p w14:paraId="18A0C443" w14:textId="77777777" w:rsidR="00574EF5" w:rsidRPr="003F0B4A" w:rsidRDefault="00574EF5" w:rsidP="00574EF5">
            <w:pPr>
              <w:spacing w:before="60" w:after="30" w:line="276" w:lineRule="auto"/>
              <w:ind w:right="-14"/>
              <w:jc w:val="right"/>
              <w:rPr>
                <w:rFonts w:ascii="Arial" w:hAnsi="Arial" w:cs="Arial"/>
                <w:sz w:val="18"/>
                <w:szCs w:val="18"/>
                <w:lang w:val="en-GB"/>
              </w:rPr>
            </w:pPr>
          </w:p>
        </w:tc>
        <w:tc>
          <w:tcPr>
            <w:tcW w:w="1701" w:type="dxa"/>
          </w:tcPr>
          <w:p w14:paraId="6A96085E" w14:textId="77777777" w:rsidR="00574EF5" w:rsidRPr="003F0B4A" w:rsidRDefault="00574EF5" w:rsidP="00574EF5">
            <w:pPr>
              <w:spacing w:before="60" w:after="30" w:line="276" w:lineRule="auto"/>
              <w:ind w:right="-14"/>
              <w:jc w:val="right"/>
              <w:rPr>
                <w:rFonts w:ascii="Arial" w:hAnsi="Arial" w:cs="Arial"/>
                <w:sz w:val="18"/>
                <w:szCs w:val="18"/>
                <w:lang w:val="en-GB"/>
              </w:rPr>
            </w:pPr>
          </w:p>
        </w:tc>
        <w:tc>
          <w:tcPr>
            <w:tcW w:w="1485" w:type="dxa"/>
          </w:tcPr>
          <w:p w14:paraId="18CBE9AC" w14:textId="77777777" w:rsidR="00574EF5" w:rsidRPr="003F0B4A" w:rsidRDefault="00574EF5" w:rsidP="00574EF5">
            <w:pPr>
              <w:spacing w:before="60" w:after="30" w:line="276" w:lineRule="auto"/>
              <w:ind w:right="-14"/>
              <w:jc w:val="right"/>
              <w:rPr>
                <w:rFonts w:ascii="Arial" w:hAnsi="Arial" w:cs="Arial"/>
                <w:sz w:val="18"/>
                <w:szCs w:val="18"/>
                <w:lang w:val="en-GB"/>
              </w:rPr>
            </w:pPr>
          </w:p>
        </w:tc>
      </w:tr>
      <w:tr w:rsidR="00AE7A71" w:rsidRPr="003F0B4A" w14:paraId="72F5E645" w14:textId="77777777" w:rsidTr="00586697">
        <w:tc>
          <w:tcPr>
            <w:tcW w:w="3159" w:type="dxa"/>
            <w:vAlign w:val="bottom"/>
          </w:tcPr>
          <w:p w14:paraId="63B917F0" w14:textId="44B7DA0C" w:rsidR="00AE7A71" w:rsidRPr="003F0B4A" w:rsidRDefault="00AE7A71" w:rsidP="00AE7A71">
            <w:pPr>
              <w:tabs>
                <w:tab w:val="left" w:pos="540"/>
              </w:tabs>
              <w:spacing w:before="60" w:after="30" w:line="276" w:lineRule="auto"/>
              <w:ind w:right="71"/>
              <w:rPr>
                <w:rFonts w:ascii="Arial" w:hAnsi="Arial" w:cs="Arial"/>
                <w:sz w:val="18"/>
                <w:szCs w:val="18"/>
              </w:rPr>
            </w:pPr>
            <w:r w:rsidRPr="003F0B4A">
              <w:rPr>
                <w:rFonts w:ascii="Arial" w:hAnsi="Arial" w:cs="Arial"/>
                <w:sz w:val="18"/>
                <w:szCs w:val="18"/>
              </w:rPr>
              <w:t xml:space="preserve">     contract liabilities</w:t>
            </w:r>
          </w:p>
        </w:tc>
        <w:tc>
          <w:tcPr>
            <w:tcW w:w="1368" w:type="dxa"/>
          </w:tcPr>
          <w:p w14:paraId="4ED849D9" w14:textId="440CEF76" w:rsidR="00AE7A71" w:rsidRPr="003F0B4A" w:rsidRDefault="00AE7A71" w:rsidP="00AE7A71">
            <w:pPr>
              <w:spacing w:before="60" w:after="30" w:line="276" w:lineRule="auto"/>
              <w:ind w:right="-14"/>
              <w:jc w:val="right"/>
              <w:rPr>
                <w:rFonts w:ascii="Arial" w:hAnsi="Arial" w:cs="Arial"/>
                <w:sz w:val="18"/>
                <w:szCs w:val="18"/>
                <w:lang w:val="en-GB"/>
              </w:rPr>
            </w:pPr>
            <w:r w:rsidRPr="003F0B4A">
              <w:rPr>
                <w:rFonts w:ascii="Arial" w:hAnsi="Arial" w:cs="Arial"/>
                <w:color w:val="000000"/>
                <w:sz w:val="18"/>
                <w:szCs w:val="18"/>
              </w:rPr>
              <w:t>8,656</w:t>
            </w:r>
          </w:p>
        </w:tc>
        <w:tc>
          <w:tcPr>
            <w:tcW w:w="1350" w:type="dxa"/>
          </w:tcPr>
          <w:p w14:paraId="5A95E6BE" w14:textId="09625725" w:rsidR="00AE7A71" w:rsidRPr="003F0B4A" w:rsidRDefault="00B24E72" w:rsidP="00AE7A71">
            <w:pPr>
              <w:spacing w:before="60" w:after="30" w:line="276" w:lineRule="auto"/>
              <w:jc w:val="right"/>
              <w:rPr>
                <w:rFonts w:ascii="Arial" w:hAnsi="Arial" w:cs="Arial"/>
                <w:sz w:val="18"/>
                <w:szCs w:val="18"/>
              </w:rPr>
            </w:pPr>
            <w:r>
              <w:rPr>
                <w:rFonts w:ascii="Arial" w:hAnsi="Arial" w:cs="Arial"/>
                <w:sz w:val="18"/>
                <w:szCs w:val="18"/>
              </w:rPr>
              <w:t>-</w:t>
            </w:r>
          </w:p>
        </w:tc>
        <w:tc>
          <w:tcPr>
            <w:tcW w:w="1701" w:type="dxa"/>
          </w:tcPr>
          <w:p w14:paraId="43C1E9DB" w14:textId="0B512571" w:rsidR="00AE7A71" w:rsidRPr="003F0B4A" w:rsidRDefault="00B24E72" w:rsidP="00AE7A71">
            <w:pPr>
              <w:spacing w:before="60" w:after="30" w:line="276" w:lineRule="auto"/>
              <w:jc w:val="right"/>
              <w:rPr>
                <w:rFonts w:ascii="Arial" w:hAnsi="Arial" w:cs="Arial"/>
                <w:sz w:val="18"/>
                <w:szCs w:val="18"/>
              </w:rPr>
            </w:pPr>
            <w:r>
              <w:rPr>
                <w:rFonts w:ascii="Arial" w:hAnsi="Arial" w:cs="Arial"/>
                <w:sz w:val="18"/>
                <w:szCs w:val="18"/>
              </w:rPr>
              <w:t>-</w:t>
            </w:r>
          </w:p>
        </w:tc>
        <w:tc>
          <w:tcPr>
            <w:tcW w:w="1485" w:type="dxa"/>
          </w:tcPr>
          <w:p w14:paraId="01354071" w14:textId="7FA21712" w:rsidR="00AE7A71" w:rsidRPr="003F0B4A" w:rsidRDefault="00B24E72" w:rsidP="00AE7A71">
            <w:pPr>
              <w:spacing w:before="60" w:after="30" w:line="276" w:lineRule="auto"/>
              <w:ind w:right="-14"/>
              <w:jc w:val="right"/>
              <w:rPr>
                <w:rFonts w:ascii="Arial" w:hAnsi="Arial" w:cs="Arial"/>
                <w:sz w:val="18"/>
                <w:szCs w:val="18"/>
                <w:lang w:val="en-GB"/>
              </w:rPr>
            </w:pPr>
            <w:r w:rsidRPr="003F0B4A">
              <w:rPr>
                <w:rFonts w:ascii="Arial" w:hAnsi="Arial" w:cs="Arial"/>
                <w:color w:val="000000"/>
                <w:sz w:val="18"/>
                <w:szCs w:val="18"/>
              </w:rPr>
              <w:t>8,656</w:t>
            </w:r>
          </w:p>
        </w:tc>
      </w:tr>
      <w:tr w:rsidR="00AE7A71" w:rsidRPr="003F0B4A" w14:paraId="7AA2F494" w14:textId="77777777" w:rsidTr="00586697">
        <w:tc>
          <w:tcPr>
            <w:tcW w:w="3159" w:type="dxa"/>
            <w:vAlign w:val="bottom"/>
          </w:tcPr>
          <w:p w14:paraId="417A1E8B" w14:textId="01F77ED0" w:rsidR="00AE7A71" w:rsidRPr="003F0B4A" w:rsidRDefault="00AE7A71" w:rsidP="00AE7A71">
            <w:pPr>
              <w:spacing w:before="60" w:after="30" w:line="276" w:lineRule="auto"/>
              <w:ind w:right="-14"/>
              <w:jc w:val="thaiDistribute"/>
              <w:rPr>
                <w:rFonts w:ascii="Arial" w:hAnsi="Arial" w:cs="Arial"/>
                <w:sz w:val="18"/>
                <w:szCs w:val="18"/>
                <w:lang w:val="en-GB"/>
              </w:rPr>
            </w:pPr>
            <w:r w:rsidRPr="003F0B4A">
              <w:rPr>
                <w:rFonts w:ascii="Arial" w:hAnsi="Arial" w:cs="Arial"/>
                <w:sz w:val="18"/>
                <w:szCs w:val="18"/>
              </w:rPr>
              <w:t>Employee benefit obligations</w:t>
            </w:r>
          </w:p>
        </w:tc>
        <w:tc>
          <w:tcPr>
            <w:tcW w:w="1368" w:type="dxa"/>
          </w:tcPr>
          <w:p w14:paraId="04F29B89" w14:textId="3F4B611A" w:rsidR="00AE7A71" w:rsidRPr="003F0B4A" w:rsidRDefault="00AE7A71" w:rsidP="00AE7A71">
            <w:pPr>
              <w:pBdr>
                <w:bottom w:val="single" w:sz="2" w:space="1" w:color="auto"/>
              </w:pBdr>
              <w:spacing w:before="60" w:after="30" w:line="276" w:lineRule="auto"/>
              <w:ind w:right="-14"/>
              <w:jc w:val="right"/>
              <w:rPr>
                <w:rFonts w:ascii="Arial" w:hAnsi="Arial" w:cs="Arial"/>
                <w:sz w:val="18"/>
                <w:szCs w:val="18"/>
                <w:lang w:val="en-GB"/>
              </w:rPr>
            </w:pPr>
            <w:r w:rsidRPr="003F0B4A">
              <w:rPr>
                <w:rFonts w:ascii="Arial" w:hAnsi="Arial" w:cs="Arial"/>
                <w:color w:val="000000"/>
                <w:sz w:val="18"/>
                <w:szCs w:val="18"/>
              </w:rPr>
              <w:t>2,461</w:t>
            </w:r>
          </w:p>
        </w:tc>
        <w:tc>
          <w:tcPr>
            <w:tcW w:w="1350" w:type="dxa"/>
          </w:tcPr>
          <w:p w14:paraId="6A458380" w14:textId="1CB5C96F" w:rsidR="00AE7A71" w:rsidRPr="003F0B4A" w:rsidRDefault="00B24E72" w:rsidP="00AE7A71">
            <w:pPr>
              <w:pBdr>
                <w:bottom w:val="single" w:sz="2" w:space="1" w:color="auto"/>
              </w:pBdr>
              <w:spacing w:before="60" w:after="30" w:line="276" w:lineRule="auto"/>
              <w:jc w:val="right"/>
              <w:rPr>
                <w:rFonts w:ascii="Arial" w:hAnsi="Arial" w:cs="Arial"/>
                <w:sz w:val="18"/>
                <w:szCs w:val="18"/>
              </w:rPr>
            </w:pPr>
            <w:r>
              <w:rPr>
                <w:rFonts w:ascii="Arial" w:hAnsi="Arial" w:cs="Arial"/>
                <w:sz w:val="18"/>
                <w:szCs w:val="18"/>
              </w:rPr>
              <w:t>-</w:t>
            </w:r>
          </w:p>
        </w:tc>
        <w:tc>
          <w:tcPr>
            <w:tcW w:w="1701" w:type="dxa"/>
          </w:tcPr>
          <w:p w14:paraId="07D2B034" w14:textId="43162895" w:rsidR="00AE7A71" w:rsidRPr="003F0B4A" w:rsidRDefault="00B24E72" w:rsidP="00AE7A71">
            <w:pPr>
              <w:pBdr>
                <w:bottom w:val="single" w:sz="2" w:space="1" w:color="auto"/>
              </w:pBdr>
              <w:spacing w:before="60" w:after="30" w:line="276" w:lineRule="auto"/>
              <w:ind w:right="-14"/>
              <w:jc w:val="right"/>
              <w:rPr>
                <w:rFonts w:ascii="Arial" w:hAnsi="Arial" w:cs="Arial"/>
                <w:sz w:val="18"/>
                <w:szCs w:val="18"/>
                <w:lang w:val="en-GB"/>
              </w:rPr>
            </w:pPr>
            <w:r>
              <w:rPr>
                <w:rFonts w:ascii="Arial" w:hAnsi="Arial" w:cs="Arial"/>
                <w:sz w:val="18"/>
                <w:szCs w:val="18"/>
                <w:lang w:val="en-GB"/>
              </w:rPr>
              <w:t>-</w:t>
            </w:r>
          </w:p>
        </w:tc>
        <w:tc>
          <w:tcPr>
            <w:tcW w:w="1485" w:type="dxa"/>
          </w:tcPr>
          <w:p w14:paraId="38BE612E" w14:textId="085C0893" w:rsidR="00AE7A71" w:rsidRPr="003F0B4A" w:rsidRDefault="00B24E72" w:rsidP="00AE7A71">
            <w:pPr>
              <w:pBdr>
                <w:bottom w:val="single" w:sz="2" w:space="1" w:color="auto"/>
              </w:pBdr>
              <w:spacing w:before="60" w:after="30" w:line="276" w:lineRule="auto"/>
              <w:ind w:right="-14"/>
              <w:jc w:val="right"/>
              <w:rPr>
                <w:rFonts w:ascii="Arial" w:hAnsi="Arial" w:cs="Arial"/>
                <w:sz w:val="18"/>
                <w:szCs w:val="18"/>
                <w:lang w:val="en-GB"/>
              </w:rPr>
            </w:pPr>
            <w:r w:rsidRPr="003F0B4A">
              <w:rPr>
                <w:rFonts w:ascii="Arial" w:hAnsi="Arial" w:cs="Arial"/>
                <w:color w:val="000000"/>
                <w:sz w:val="18"/>
                <w:szCs w:val="18"/>
              </w:rPr>
              <w:t>2,461</w:t>
            </w:r>
          </w:p>
        </w:tc>
      </w:tr>
      <w:tr w:rsidR="00AE7A71" w:rsidRPr="003F0B4A" w14:paraId="080B836B" w14:textId="77777777" w:rsidTr="00586697">
        <w:tc>
          <w:tcPr>
            <w:tcW w:w="3159" w:type="dxa"/>
          </w:tcPr>
          <w:p w14:paraId="55B6DE7B" w14:textId="1A0D8168" w:rsidR="00AE7A71" w:rsidRPr="003F0B4A" w:rsidRDefault="00AE7A71" w:rsidP="00AE7A71">
            <w:pPr>
              <w:tabs>
                <w:tab w:val="left" w:pos="251"/>
              </w:tabs>
              <w:spacing w:before="60" w:after="30" w:line="276" w:lineRule="auto"/>
              <w:ind w:right="-14"/>
              <w:jc w:val="thaiDistribute"/>
              <w:rPr>
                <w:rFonts w:ascii="Arial" w:hAnsi="Arial" w:cs="Arial"/>
                <w:sz w:val="18"/>
                <w:szCs w:val="18"/>
                <w:lang w:val="en-GB"/>
              </w:rPr>
            </w:pPr>
            <w:r w:rsidRPr="003F0B4A">
              <w:rPr>
                <w:rFonts w:ascii="Arial" w:hAnsi="Arial" w:cs="Arial"/>
                <w:sz w:val="18"/>
                <w:szCs w:val="18"/>
              </w:rPr>
              <w:t xml:space="preserve">     Total</w:t>
            </w:r>
          </w:p>
        </w:tc>
        <w:tc>
          <w:tcPr>
            <w:tcW w:w="1368" w:type="dxa"/>
            <w:vAlign w:val="bottom"/>
          </w:tcPr>
          <w:p w14:paraId="63820380" w14:textId="49D8F71D" w:rsidR="00AE7A71" w:rsidRPr="003F0B4A" w:rsidRDefault="00AE7A71" w:rsidP="00AE7A71">
            <w:pPr>
              <w:pBdr>
                <w:bottom w:val="single" w:sz="12" w:space="1" w:color="auto"/>
              </w:pBdr>
              <w:spacing w:before="60" w:after="30" w:line="276" w:lineRule="auto"/>
              <w:ind w:right="-14"/>
              <w:jc w:val="right"/>
              <w:rPr>
                <w:rFonts w:ascii="Arial" w:hAnsi="Arial" w:cs="Arial"/>
                <w:sz w:val="18"/>
                <w:szCs w:val="18"/>
                <w:lang w:val="en-GB"/>
              </w:rPr>
            </w:pPr>
            <w:r w:rsidRPr="003F0B4A">
              <w:rPr>
                <w:rFonts w:ascii="Arial" w:hAnsi="Arial" w:cs="Arial"/>
                <w:color w:val="000000"/>
                <w:sz w:val="18"/>
                <w:szCs w:val="18"/>
              </w:rPr>
              <w:t>16,367</w:t>
            </w:r>
          </w:p>
        </w:tc>
        <w:tc>
          <w:tcPr>
            <w:tcW w:w="1350" w:type="dxa"/>
          </w:tcPr>
          <w:p w14:paraId="0DCD3825" w14:textId="04FD7A80" w:rsidR="00AE7A71" w:rsidRPr="003F0B4A" w:rsidRDefault="00B24E72" w:rsidP="00AE7A71">
            <w:pPr>
              <w:pBdr>
                <w:bottom w:val="single" w:sz="12" w:space="1" w:color="auto"/>
              </w:pBdr>
              <w:spacing w:before="60" w:after="30" w:line="276" w:lineRule="auto"/>
              <w:jc w:val="right"/>
              <w:rPr>
                <w:rFonts w:ascii="Arial" w:hAnsi="Arial" w:cs="Arial"/>
                <w:sz w:val="18"/>
                <w:szCs w:val="18"/>
              </w:rPr>
            </w:pPr>
            <w:r>
              <w:rPr>
                <w:rFonts w:ascii="Arial" w:hAnsi="Arial" w:cs="Arial"/>
                <w:sz w:val="18"/>
                <w:szCs w:val="18"/>
              </w:rPr>
              <w:t>-</w:t>
            </w:r>
          </w:p>
        </w:tc>
        <w:tc>
          <w:tcPr>
            <w:tcW w:w="1701" w:type="dxa"/>
          </w:tcPr>
          <w:p w14:paraId="14EF9379" w14:textId="441FAF60" w:rsidR="00AE7A71" w:rsidRPr="003F0B4A" w:rsidRDefault="00B24E72" w:rsidP="00AE7A71">
            <w:pPr>
              <w:pBdr>
                <w:bottom w:val="single" w:sz="12" w:space="1" w:color="auto"/>
              </w:pBdr>
              <w:spacing w:before="60" w:after="30" w:line="276" w:lineRule="auto"/>
              <w:ind w:right="-14"/>
              <w:jc w:val="right"/>
              <w:rPr>
                <w:rFonts w:ascii="Arial" w:hAnsi="Arial" w:cs="Arial"/>
                <w:sz w:val="18"/>
                <w:szCs w:val="18"/>
                <w:lang w:val="en-GB"/>
              </w:rPr>
            </w:pPr>
            <w:r>
              <w:rPr>
                <w:rFonts w:ascii="Arial" w:hAnsi="Arial" w:cs="Arial"/>
                <w:sz w:val="18"/>
                <w:szCs w:val="18"/>
                <w:lang w:val="en-GB"/>
              </w:rPr>
              <w:t>-</w:t>
            </w:r>
          </w:p>
        </w:tc>
        <w:tc>
          <w:tcPr>
            <w:tcW w:w="1485" w:type="dxa"/>
            <w:vAlign w:val="bottom"/>
          </w:tcPr>
          <w:p w14:paraId="45F94CFE" w14:textId="4DC1ACC5" w:rsidR="00AE7A71" w:rsidRPr="003F0B4A" w:rsidRDefault="00B24E72" w:rsidP="00AE7A71">
            <w:pPr>
              <w:pBdr>
                <w:bottom w:val="single" w:sz="12" w:space="1" w:color="auto"/>
              </w:pBdr>
              <w:spacing w:before="60" w:after="30" w:line="276" w:lineRule="auto"/>
              <w:ind w:right="-14"/>
              <w:jc w:val="right"/>
              <w:rPr>
                <w:rFonts w:ascii="Arial" w:hAnsi="Arial" w:cs="Arial"/>
                <w:sz w:val="18"/>
                <w:szCs w:val="18"/>
                <w:lang w:val="en-GB"/>
              </w:rPr>
            </w:pPr>
            <w:r w:rsidRPr="003F0B4A">
              <w:rPr>
                <w:rFonts w:ascii="Arial" w:hAnsi="Arial" w:cs="Arial"/>
                <w:color w:val="000000"/>
                <w:sz w:val="18"/>
                <w:szCs w:val="18"/>
              </w:rPr>
              <w:t>16,367</w:t>
            </w:r>
          </w:p>
        </w:tc>
      </w:tr>
      <w:tr w:rsidR="00AE7A71" w:rsidRPr="003F0B4A" w14:paraId="35C43BD3" w14:textId="77777777" w:rsidTr="00586697">
        <w:tc>
          <w:tcPr>
            <w:tcW w:w="3159" w:type="dxa"/>
          </w:tcPr>
          <w:p w14:paraId="5A875BD4" w14:textId="77777777" w:rsidR="00AE7A71" w:rsidRPr="003F0B4A" w:rsidRDefault="00AE7A71" w:rsidP="00AE7A71">
            <w:pPr>
              <w:spacing w:before="60" w:after="30" w:line="276" w:lineRule="auto"/>
              <w:ind w:right="-14"/>
              <w:jc w:val="thaiDistribute"/>
              <w:rPr>
                <w:rFonts w:ascii="Arial" w:hAnsi="Arial" w:cs="Arial"/>
                <w:sz w:val="18"/>
                <w:szCs w:val="18"/>
                <w:lang w:val="en-GB"/>
              </w:rPr>
            </w:pPr>
          </w:p>
        </w:tc>
        <w:tc>
          <w:tcPr>
            <w:tcW w:w="1368" w:type="dxa"/>
          </w:tcPr>
          <w:p w14:paraId="15DABDF8" w14:textId="77777777" w:rsidR="00AE7A71" w:rsidRPr="003F0B4A" w:rsidRDefault="00AE7A71" w:rsidP="00AE7A71">
            <w:pPr>
              <w:spacing w:before="60" w:after="30" w:line="276" w:lineRule="auto"/>
              <w:ind w:right="-14"/>
              <w:jc w:val="right"/>
              <w:rPr>
                <w:rFonts w:ascii="Arial" w:hAnsi="Arial" w:cs="Arial"/>
                <w:sz w:val="18"/>
                <w:szCs w:val="18"/>
                <w:lang w:val="en-GB"/>
              </w:rPr>
            </w:pPr>
          </w:p>
        </w:tc>
        <w:tc>
          <w:tcPr>
            <w:tcW w:w="1350" w:type="dxa"/>
          </w:tcPr>
          <w:p w14:paraId="03B6806E" w14:textId="77777777" w:rsidR="00AE7A71" w:rsidRPr="003F0B4A" w:rsidRDefault="00AE7A71" w:rsidP="00AE7A71">
            <w:pPr>
              <w:spacing w:before="60" w:after="30" w:line="276" w:lineRule="auto"/>
              <w:ind w:right="-14"/>
              <w:jc w:val="right"/>
              <w:rPr>
                <w:rFonts w:ascii="Arial" w:hAnsi="Arial" w:cs="Arial"/>
                <w:sz w:val="18"/>
                <w:szCs w:val="18"/>
                <w:lang w:val="en-GB"/>
              </w:rPr>
            </w:pPr>
          </w:p>
        </w:tc>
        <w:tc>
          <w:tcPr>
            <w:tcW w:w="1701" w:type="dxa"/>
          </w:tcPr>
          <w:p w14:paraId="0B69AB52" w14:textId="77777777" w:rsidR="00AE7A71" w:rsidRPr="003F0B4A" w:rsidRDefault="00AE7A71" w:rsidP="00AE7A71">
            <w:pPr>
              <w:spacing w:before="60" w:after="30" w:line="276" w:lineRule="auto"/>
              <w:ind w:right="-14"/>
              <w:jc w:val="right"/>
              <w:rPr>
                <w:rFonts w:ascii="Arial" w:hAnsi="Arial" w:cs="Arial"/>
                <w:sz w:val="18"/>
                <w:szCs w:val="18"/>
                <w:lang w:val="en-GB"/>
              </w:rPr>
            </w:pPr>
          </w:p>
        </w:tc>
        <w:tc>
          <w:tcPr>
            <w:tcW w:w="1485" w:type="dxa"/>
          </w:tcPr>
          <w:p w14:paraId="6FDE1478" w14:textId="77777777" w:rsidR="00AE7A71" w:rsidRPr="003F0B4A" w:rsidRDefault="00AE7A71" w:rsidP="00AE7A71">
            <w:pPr>
              <w:spacing w:before="60" w:after="30" w:line="276" w:lineRule="auto"/>
              <w:ind w:right="-14"/>
              <w:jc w:val="right"/>
              <w:rPr>
                <w:rFonts w:ascii="Arial" w:hAnsi="Arial" w:cs="Arial"/>
                <w:sz w:val="18"/>
                <w:szCs w:val="18"/>
                <w:lang w:val="en-GB"/>
              </w:rPr>
            </w:pPr>
          </w:p>
        </w:tc>
      </w:tr>
      <w:tr w:rsidR="00AE7A71" w:rsidRPr="003F0B4A" w14:paraId="2A4FC0CC" w14:textId="77777777" w:rsidTr="00586697">
        <w:tc>
          <w:tcPr>
            <w:tcW w:w="3159" w:type="dxa"/>
            <w:vAlign w:val="bottom"/>
          </w:tcPr>
          <w:p w14:paraId="4437EDC9" w14:textId="2F06F74B" w:rsidR="00AE7A71" w:rsidRPr="003F0B4A" w:rsidRDefault="00AE7A71" w:rsidP="00AE7A71">
            <w:pPr>
              <w:spacing w:before="60" w:after="30" w:line="276" w:lineRule="auto"/>
              <w:ind w:right="-14"/>
              <w:jc w:val="thaiDistribute"/>
              <w:rPr>
                <w:rFonts w:ascii="Arial" w:hAnsi="Arial" w:cs="Arial"/>
                <w:sz w:val="18"/>
                <w:szCs w:val="18"/>
                <w:lang w:val="en-GB"/>
              </w:rPr>
            </w:pPr>
            <w:r w:rsidRPr="003F0B4A">
              <w:rPr>
                <w:rFonts w:ascii="Arial" w:hAnsi="Arial" w:cs="Arial"/>
                <w:b/>
                <w:bCs/>
                <w:sz w:val="18"/>
                <w:szCs w:val="18"/>
              </w:rPr>
              <w:t>Deferred tax liabilities</w:t>
            </w:r>
          </w:p>
        </w:tc>
        <w:tc>
          <w:tcPr>
            <w:tcW w:w="1368" w:type="dxa"/>
          </w:tcPr>
          <w:p w14:paraId="30AA1395" w14:textId="77777777" w:rsidR="00AE7A71" w:rsidRPr="003F0B4A" w:rsidRDefault="00AE7A71" w:rsidP="00AE7A71">
            <w:pPr>
              <w:spacing w:before="60" w:after="30" w:line="276" w:lineRule="auto"/>
              <w:ind w:right="-14"/>
              <w:jc w:val="right"/>
              <w:rPr>
                <w:rFonts w:ascii="Arial" w:hAnsi="Arial" w:cs="Arial"/>
                <w:sz w:val="18"/>
                <w:szCs w:val="18"/>
                <w:lang w:val="en-GB"/>
              </w:rPr>
            </w:pPr>
          </w:p>
        </w:tc>
        <w:tc>
          <w:tcPr>
            <w:tcW w:w="1350" w:type="dxa"/>
          </w:tcPr>
          <w:p w14:paraId="07BE139F" w14:textId="77777777" w:rsidR="00AE7A71" w:rsidRPr="003F0B4A" w:rsidRDefault="00AE7A71" w:rsidP="00AE7A71">
            <w:pPr>
              <w:spacing w:before="60" w:after="30" w:line="276" w:lineRule="auto"/>
              <w:ind w:right="-14"/>
              <w:jc w:val="right"/>
              <w:rPr>
                <w:rFonts w:ascii="Arial" w:hAnsi="Arial" w:cs="Arial"/>
                <w:sz w:val="18"/>
                <w:szCs w:val="18"/>
                <w:lang w:val="en-GB"/>
              </w:rPr>
            </w:pPr>
          </w:p>
        </w:tc>
        <w:tc>
          <w:tcPr>
            <w:tcW w:w="1701" w:type="dxa"/>
          </w:tcPr>
          <w:p w14:paraId="22038218" w14:textId="77777777" w:rsidR="00AE7A71" w:rsidRPr="003F0B4A" w:rsidRDefault="00AE7A71" w:rsidP="00AE7A71">
            <w:pPr>
              <w:spacing w:before="60" w:after="30" w:line="276" w:lineRule="auto"/>
              <w:ind w:right="-14"/>
              <w:jc w:val="right"/>
              <w:rPr>
                <w:rFonts w:ascii="Arial" w:hAnsi="Arial" w:cs="Arial"/>
                <w:sz w:val="18"/>
                <w:szCs w:val="18"/>
                <w:lang w:val="en-GB"/>
              </w:rPr>
            </w:pPr>
          </w:p>
        </w:tc>
        <w:tc>
          <w:tcPr>
            <w:tcW w:w="1485" w:type="dxa"/>
          </w:tcPr>
          <w:p w14:paraId="7BA2A98F" w14:textId="77777777" w:rsidR="00AE7A71" w:rsidRPr="003F0B4A" w:rsidRDefault="00AE7A71" w:rsidP="00AE7A71">
            <w:pPr>
              <w:spacing w:before="60" w:after="30" w:line="276" w:lineRule="auto"/>
              <w:ind w:right="-14"/>
              <w:jc w:val="right"/>
              <w:rPr>
                <w:rFonts w:ascii="Arial" w:hAnsi="Arial" w:cs="Arial"/>
                <w:sz w:val="18"/>
                <w:szCs w:val="18"/>
                <w:lang w:val="en-GB"/>
              </w:rPr>
            </w:pPr>
          </w:p>
        </w:tc>
      </w:tr>
      <w:tr w:rsidR="00AE7A71" w:rsidRPr="003F0B4A" w14:paraId="3661F707" w14:textId="77777777" w:rsidTr="00586697">
        <w:tc>
          <w:tcPr>
            <w:tcW w:w="3159" w:type="dxa"/>
          </w:tcPr>
          <w:p w14:paraId="50A410AC" w14:textId="2154F8B8" w:rsidR="00AE7A71" w:rsidRPr="003F0B4A" w:rsidRDefault="00AE7A71" w:rsidP="00AE7A71">
            <w:pPr>
              <w:spacing w:before="60" w:after="30" w:line="276" w:lineRule="auto"/>
              <w:ind w:right="-14"/>
              <w:jc w:val="thaiDistribute"/>
              <w:rPr>
                <w:rFonts w:ascii="Arial" w:hAnsi="Arial" w:cs="Arial"/>
                <w:sz w:val="18"/>
                <w:szCs w:val="18"/>
                <w:lang w:val="en-GB"/>
              </w:rPr>
            </w:pPr>
            <w:r w:rsidRPr="003F0B4A">
              <w:rPr>
                <w:rFonts w:ascii="Arial" w:hAnsi="Arial" w:cs="Arial"/>
                <w:sz w:val="18"/>
                <w:szCs w:val="18"/>
              </w:rPr>
              <w:t>Surplus from fair value of building</w:t>
            </w:r>
          </w:p>
        </w:tc>
        <w:tc>
          <w:tcPr>
            <w:tcW w:w="1368" w:type="dxa"/>
          </w:tcPr>
          <w:p w14:paraId="41208A06" w14:textId="7E924A23" w:rsidR="00AE7A71" w:rsidRPr="003F0B4A" w:rsidRDefault="00EA43CF" w:rsidP="00AE7A71">
            <w:pPr>
              <w:spacing w:before="60" w:after="30" w:line="276" w:lineRule="auto"/>
              <w:ind w:right="-14"/>
              <w:jc w:val="right"/>
              <w:rPr>
                <w:rFonts w:ascii="Arial" w:hAnsi="Arial" w:cs="Arial"/>
                <w:sz w:val="18"/>
                <w:szCs w:val="18"/>
                <w:lang w:val="en-GB"/>
              </w:rPr>
            </w:pPr>
            <w:r w:rsidRPr="003F0B4A">
              <w:rPr>
                <w:rFonts w:ascii="Arial" w:hAnsi="Arial" w:cs="Arial"/>
                <w:sz w:val="18"/>
                <w:szCs w:val="18"/>
                <w:lang w:val="en-GB"/>
              </w:rPr>
              <w:t>(10,916)</w:t>
            </w:r>
          </w:p>
        </w:tc>
        <w:tc>
          <w:tcPr>
            <w:tcW w:w="1350" w:type="dxa"/>
          </w:tcPr>
          <w:p w14:paraId="185BE578" w14:textId="2048467B" w:rsidR="00AE7A71" w:rsidRPr="003F0B4A" w:rsidRDefault="00B24E72" w:rsidP="00AE7A71">
            <w:pPr>
              <w:spacing w:before="60" w:after="30" w:line="276" w:lineRule="auto"/>
              <w:jc w:val="right"/>
              <w:rPr>
                <w:rFonts w:ascii="Arial" w:hAnsi="Arial" w:cs="Arial"/>
                <w:sz w:val="18"/>
                <w:szCs w:val="18"/>
              </w:rPr>
            </w:pPr>
            <w:r>
              <w:rPr>
                <w:rFonts w:ascii="Arial" w:hAnsi="Arial" w:cs="Arial"/>
                <w:sz w:val="18"/>
                <w:szCs w:val="18"/>
              </w:rPr>
              <w:t>9</w:t>
            </w:r>
          </w:p>
        </w:tc>
        <w:tc>
          <w:tcPr>
            <w:tcW w:w="1701" w:type="dxa"/>
          </w:tcPr>
          <w:p w14:paraId="187EE58B" w14:textId="58E1CA04" w:rsidR="00AE7A71" w:rsidRPr="003F0B4A" w:rsidRDefault="00500FF0" w:rsidP="00AE7A71">
            <w:pPr>
              <w:spacing w:before="60" w:after="30" w:line="276" w:lineRule="auto"/>
              <w:jc w:val="right"/>
              <w:rPr>
                <w:rFonts w:ascii="Arial" w:hAnsi="Arial" w:cs="Arial"/>
                <w:sz w:val="18"/>
                <w:szCs w:val="18"/>
              </w:rPr>
            </w:pPr>
            <w:r>
              <w:rPr>
                <w:rFonts w:ascii="Arial" w:hAnsi="Arial" w:cs="Arial"/>
                <w:sz w:val="18"/>
                <w:szCs w:val="18"/>
              </w:rPr>
              <w:t>-</w:t>
            </w:r>
          </w:p>
        </w:tc>
        <w:tc>
          <w:tcPr>
            <w:tcW w:w="1485" w:type="dxa"/>
          </w:tcPr>
          <w:p w14:paraId="5738BAC5" w14:textId="62F1FFC4" w:rsidR="00AE7A71" w:rsidRPr="003F0B4A" w:rsidRDefault="00B24E72" w:rsidP="00AE7A71">
            <w:pPr>
              <w:spacing w:before="60" w:after="30" w:line="276" w:lineRule="auto"/>
              <w:ind w:right="-14"/>
              <w:jc w:val="right"/>
              <w:rPr>
                <w:rFonts w:ascii="Arial" w:hAnsi="Arial" w:cs="Arial"/>
                <w:sz w:val="18"/>
                <w:szCs w:val="18"/>
                <w:lang w:val="en-GB"/>
              </w:rPr>
            </w:pPr>
            <w:r>
              <w:rPr>
                <w:rFonts w:ascii="Arial" w:hAnsi="Arial" w:cs="Arial"/>
                <w:sz w:val="18"/>
                <w:szCs w:val="18"/>
                <w:lang w:val="en-GB"/>
              </w:rPr>
              <w:t>(10,90</w:t>
            </w:r>
            <w:r w:rsidR="007B3250">
              <w:rPr>
                <w:rFonts w:ascii="Arial" w:hAnsi="Arial" w:cs="Arial"/>
                <w:sz w:val="18"/>
                <w:szCs w:val="18"/>
                <w:lang w:val="en-GB"/>
              </w:rPr>
              <w:t>7</w:t>
            </w:r>
            <w:r>
              <w:rPr>
                <w:rFonts w:ascii="Arial" w:hAnsi="Arial" w:cs="Arial"/>
                <w:sz w:val="18"/>
                <w:szCs w:val="18"/>
                <w:lang w:val="en-GB"/>
              </w:rPr>
              <w:t>)</w:t>
            </w:r>
          </w:p>
        </w:tc>
      </w:tr>
      <w:tr w:rsidR="00AE7A71" w:rsidRPr="003F0B4A" w14:paraId="69A466FC" w14:textId="77777777" w:rsidTr="00586697">
        <w:tc>
          <w:tcPr>
            <w:tcW w:w="3159" w:type="dxa"/>
          </w:tcPr>
          <w:p w14:paraId="674E8AC0" w14:textId="77777777" w:rsidR="00AE7A71" w:rsidRPr="003F0B4A" w:rsidRDefault="00AE7A71" w:rsidP="00AE7A71">
            <w:pPr>
              <w:tabs>
                <w:tab w:val="left" w:pos="540"/>
              </w:tabs>
              <w:spacing w:before="60" w:after="30" w:line="276" w:lineRule="auto"/>
              <w:ind w:right="71"/>
              <w:rPr>
                <w:rFonts w:ascii="Arial" w:hAnsi="Arial" w:cs="Arial"/>
                <w:sz w:val="18"/>
                <w:szCs w:val="18"/>
              </w:rPr>
            </w:pPr>
            <w:r w:rsidRPr="003F0B4A">
              <w:rPr>
                <w:rFonts w:ascii="Arial" w:hAnsi="Arial" w:cs="Arial"/>
                <w:sz w:val="18"/>
                <w:szCs w:val="18"/>
              </w:rPr>
              <w:t xml:space="preserve">Revaluation on financial assets  </w:t>
            </w:r>
          </w:p>
        </w:tc>
        <w:tc>
          <w:tcPr>
            <w:tcW w:w="1368" w:type="dxa"/>
          </w:tcPr>
          <w:p w14:paraId="4B2DE554" w14:textId="77777777" w:rsidR="00AE7A71" w:rsidRPr="003F0B4A" w:rsidRDefault="00AE7A71" w:rsidP="00AE7A71">
            <w:pPr>
              <w:spacing w:before="60" w:after="30" w:line="276" w:lineRule="auto"/>
              <w:ind w:right="-14"/>
              <w:jc w:val="right"/>
              <w:rPr>
                <w:rFonts w:ascii="Arial" w:hAnsi="Arial" w:cs="Arial"/>
                <w:sz w:val="18"/>
                <w:szCs w:val="18"/>
                <w:lang w:val="en-GB"/>
              </w:rPr>
            </w:pPr>
          </w:p>
        </w:tc>
        <w:tc>
          <w:tcPr>
            <w:tcW w:w="1350" w:type="dxa"/>
          </w:tcPr>
          <w:p w14:paraId="3AC3B1D7" w14:textId="77777777" w:rsidR="00AE7A71" w:rsidRPr="003F0B4A" w:rsidRDefault="00AE7A71" w:rsidP="00AE7A71">
            <w:pPr>
              <w:spacing w:before="60" w:after="30" w:line="276" w:lineRule="auto"/>
              <w:ind w:right="-14"/>
              <w:jc w:val="right"/>
              <w:rPr>
                <w:rFonts w:ascii="Arial" w:hAnsi="Arial" w:cs="Arial"/>
                <w:sz w:val="18"/>
                <w:szCs w:val="18"/>
                <w:lang w:val="en-GB"/>
              </w:rPr>
            </w:pPr>
          </w:p>
        </w:tc>
        <w:tc>
          <w:tcPr>
            <w:tcW w:w="1701" w:type="dxa"/>
          </w:tcPr>
          <w:p w14:paraId="008A5548" w14:textId="77777777" w:rsidR="00AE7A71" w:rsidRPr="003F0B4A" w:rsidRDefault="00AE7A71" w:rsidP="00AE7A71">
            <w:pPr>
              <w:spacing w:before="60" w:after="30" w:line="276" w:lineRule="auto"/>
              <w:ind w:right="-14"/>
              <w:jc w:val="right"/>
              <w:rPr>
                <w:rFonts w:ascii="Arial" w:hAnsi="Arial" w:cs="Arial"/>
                <w:sz w:val="18"/>
                <w:szCs w:val="18"/>
                <w:lang w:val="en-GB"/>
              </w:rPr>
            </w:pPr>
          </w:p>
        </w:tc>
        <w:tc>
          <w:tcPr>
            <w:tcW w:w="1485" w:type="dxa"/>
          </w:tcPr>
          <w:p w14:paraId="55F66C45" w14:textId="77777777" w:rsidR="00AE7A71" w:rsidRPr="003F0B4A" w:rsidRDefault="00AE7A71" w:rsidP="00AE7A71">
            <w:pPr>
              <w:spacing w:before="60" w:after="30" w:line="276" w:lineRule="auto"/>
              <w:ind w:right="-14"/>
              <w:jc w:val="right"/>
              <w:rPr>
                <w:rFonts w:ascii="Arial" w:hAnsi="Arial" w:cs="Arial"/>
                <w:sz w:val="18"/>
                <w:szCs w:val="18"/>
                <w:lang w:val="en-GB"/>
              </w:rPr>
            </w:pPr>
          </w:p>
        </w:tc>
      </w:tr>
      <w:tr w:rsidR="003F0B4A" w:rsidRPr="003F0B4A" w14:paraId="3029AF2B" w14:textId="77777777" w:rsidTr="00586697">
        <w:trPr>
          <w:trHeight w:val="171"/>
        </w:trPr>
        <w:tc>
          <w:tcPr>
            <w:tcW w:w="3159" w:type="dxa"/>
          </w:tcPr>
          <w:p w14:paraId="630FC7A2" w14:textId="55C03047" w:rsidR="003F0B4A" w:rsidRPr="003F0B4A" w:rsidRDefault="003F0B4A" w:rsidP="003F0B4A">
            <w:pPr>
              <w:tabs>
                <w:tab w:val="left" w:pos="288"/>
                <w:tab w:val="left" w:pos="540"/>
              </w:tabs>
              <w:spacing w:before="60" w:after="30" w:line="276" w:lineRule="auto"/>
              <w:ind w:right="71"/>
              <w:rPr>
                <w:rFonts w:ascii="Arial" w:hAnsi="Arial" w:cs="Arial"/>
                <w:sz w:val="18"/>
                <w:szCs w:val="18"/>
              </w:rPr>
            </w:pPr>
            <w:r w:rsidRPr="003F0B4A">
              <w:rPr>
                <w:rFonts w:ascii="Arial" w:hAnsi="Arial" w:cs="Arial"/>
                <w:sz w:val="18"/>
                <w:szCs w:val="18"/>
              </w:rPr>
              <w:t xml:space="preserve">     measured at FVOCI</w:t>
            </w:r>
          </w:p>
        </w:tc>
        <w:tc>
          <w:tcPr>
            <w:tcW w:w="1368" w:type="dxa"/>
            <w:vAlign w:val="bottom"/>
          </w:tcPr>
          <w:p w14:paraId="6F6A75E1" w14:textId="03730C7C" w:rsidR="003F0B4A" w:rsidRPr="003F0B4A" w:rsidRDefault="003F0B4A" w:rsidP="003F0B4A">
            <w:pPr>
              <w:pBdr>
                <w:bottom w:val="single" w:sz="4" w:space="1" w:color="auto"/>
              </w:pBdr>
              <w:spacing w:before="60" w:after="30" w:line="276" w:lineRule="auto"/>
              <w:ind w:right="-14"/>
              <w:jc w:val="right"/>
              <w:rPr>
                <w:rFonts w:ascii="Arial" w:hAnsi="Arial" w:cs="Arial"/>
                <w:sz w:val="18"/>
                <w:szCs w:val="18"/>
                <w:lang w:val="en-GB"/>
              </w:rPr>
            </w:pPr>
            <w:r w:rsidRPr="003F0B4A">
              <w:rPr>
                <w:rFonts w:ascii="Arial" w:hAnsi="Arial" w:cs="Arial"/>
                <w:sz w:val="18"/>
                <w:szCs w:val="18"/>
              </w:rPr>
              <w:t>(14,574)</w:t>
            </w:r>
          </w:p>
        </w:tc>
        <w:tc>
          <w:tcPr>
            <w:tcW w:w="1350" w:type="dxa"/>
          </w:tcPr>
          <w:p w14:paraId="62392562" w14:textId="195A736F" w:rsidR="003F0B4A" w:rsidRPr="003F0B4A" w:rsidRDefault="00B24E72" w:rsidP="003F0B4A">
            <w:pPr>
              <w:pBdr>
                <w:bottom w:val="single" w:sz="4" w:space="1" w:color="auto"/>
              </w:pBdr>
              <w:spacing w:before="60" w:after="30" w:line="276" w:lineRule="auto"/>
              <w:jc w:val="right"/>
              <w:rPr>
                <w:rFonts w:ascii="Arial" w:hAnsi="Arial" w:cs="Arial"/>
                <w:sz w:val="18"/>
                <w:szCs w:val="18"/>
              </w:rPr>
            </w:pPr>
            <w:r>
              <w:rPr>
                <w:rFonts w:ascii="Arial" w:hAnsi="Arial" w:cs="Arial"/>
                <w:sz w:val="18"/>
                <w:szCs w:val="18"/>
              </w:rPr>
              <w:t>-</w:t>
            </w:r>
          </w:p>
        </w:tc>
        <w:tc>
          <w:tcPr>
            <w:tcW w:w="1701" w:type="dxa"/>
          </w:tcPr>
          <w:p w14:paraId="455C0920" w14:textId="498479CD" w:rsidR="003F0B4A" w:rsidRPr="003F0B4A" w:rsidRDefault="00B777EA" w:rsidP="003F0B4A">
            <w:pPr>
              <w:pBdr>
                <w:bottom w:val="single" w:sz="4" w:space="1" w:color="auto"/>
              </w:pBdr>
              <w:spacing w:before="60" w:after="30" w:line="276" w:lineRule="auto"/>
              <w:ind w:right="-14"/>
              <w:jc w:val="right"/>
              <w:rPr>
                <w:rFonts w:ascii="Arial" w:hAnsi="Arial" w:cs="Arial"/>
                <w:sz w:val="18"/>
                <w:szCs w:val="18"/>
                <w:lang w:val="en-GB"/>
              </w:rPr>
            </w:pPr>
            <w:r>
              <w:rPr>
                <w:rFonts w:ascii="Arial" w:hAnsi="Arial" w:cs="Arial"/>
                <w:sz w:val="18"/>
                <w:szCs w:val="18"/>
                <w:lang w:val="en-GB"/>
              </w:rPr>
              <w:t>183</w:t>
            </w:r>
          </w:p>
        </w:tc>
        <w:tc>
          <w:tcPr>
            <w:tcW w:w="1485" w:type="dxa"/>
          </w:tcPr>
          <w:p w14:paraId="76D6F95F" w14:textId="5B6C9FB2" w:rsidR="003F0B4A" w:rsidRPr="003F0B4A" w:rsidRDefault="00B24E72" w:rsidP="003F0B4A">
            <w:pPr>
              <w:pBdr>
                <w:bottom w:val="single" w:sz="4" w:space="1" w:color="auto"/>
              </w:pBdr>
              <w:spacing w:before="60" w:after="30" w:line="276" w:lineRule="auto"/>
              <w:ind w:right="-14"/>
              <w:jc w:val="right"/>
              <w:rPr>
                <w:rFonts w:ascii="Arial" w:hAnsi="Arial" w:cs="Arial"/>
                <w:sz w:val="18"/>
                <w:szCs w:val="18"/>
                <w:lang w:val="en-GB"/>
              </w:rPr>
            </w:pPr>
            <w:r>
              <w:rPr>
                <w:rFonts w:ascii="Arial" w:hAnsi="Arial" w:cs="Arial"/>
                <w:sz w:val="18"/>
                <w:szCs w:val="18"/>
                <w:lang w:val="en-GB"/>
              </w:rPr>
              <w:t>(14,</w:t>
            </w:r>
            <w:r w:rsidR="00B777EA">
              <w:rPr>
                <w:rFonts w:ascii="Arial" w:hAnsi="Arial" w:cs="Arial"/>
                <w:sz w:val="18"/>
                <w:szCs w:val="18"/>
                <w:lang w:val="en-GB"/>
              </w:rPr>
              <w:t>391</w:t>
            </w:r>
            <w:r>
              <w:rPr>
                <w:rFonts w:ascii="Arial" w:hAnsi="Arial" w:cs="Arial"/>
                <w:sz w:val="18"/>
                <w:szCs w:val="18"/>
                <w:lang w:val="en-GB"/>
              </w:rPr>
              <w:t>)</w:t>
            </w:r>
          </w:p>
        </w:tc>
      </w:tr>
      <w:tr w:rsidR="003F0B4A" w:rsidRPr="003F0B4A" w14:paraId="68BA75AD" w14:textId="77777777" w:rsidTr="00586697">
        <w:trPr>
          <w:trHeight w:val="198"/>
        </w:trPr>
        <w:tc>
          <w:tcPr>
            <w:tcW w:w="3159" w:type="dxa"/>
          </w:tcPr>
          <w:p w14:paraId="01752A61" w14:textId="6EAE6637" w:rsidR="003F0B4A" w:rsidRPr="003F0B4A" w:rsidRDefault="003F0B4A" w:rsidP="003F0B4A">
            <w:pPr>
              <w:tabs>
                <w:tab w:val="left" w:pos="251"/>
                <w:tab w:val="left" w:pos="401"/>
              </w:tabs>
              <w:spacing w:before="60" w:after="30" w:line="276" w:lineRule="auto"/>
              <w:ind w:right="-14"/>
              <w:jc w:val="thaiDistribute"/>
              <w:rPr>
                <w:rFonts w:ascii="Arial" w:hAnsi="Arial" w:cs="Arial"/>
                <w:sz w:val="18"/>
                <w:szCs w:val="18"/>
                <w:lang w:val="en-GB"/>
              </w:rPr>
            </w:pPr>
            <w:r w:rsidRPr="003F0B4A">
              <w:rPr>
                <w:rFonts w:ascii="Arial" w:hAnsi="Arial" w:cs="Arial"/>
                <w:sz w:val="18"/>
                <w:szCs w:val="18"/>
              </w:rPr>
              <w:t xml:space="preserve">     Total</w:t>
            </w:r>
          </w:p>
        </w:tc>
        <w:tc>
          <w:tcPr>
            <w:tcW w:w="1368" w:type="dxa"/>
            <w:vAlign w:val="bottom"/>
          </w:tcPr>
          <w:p w14:paraId="06E774AD" w14:textId="6FB2A44C" w:rsidR="003F0B4A" w:rsidRPr="003F0B4A" w:rsidRDefault="003F0B4A" w:rsidP="00D13BFF">
            <w:pPr>
              <w:pBdr>
                <w:bottom w:val="single" w:sz="4" w:space="1" w:color="auto"/>
              </w:pBdr>
              <w:spacing w:before="60" w:after="30" w:line="276" w:lineRule="auto"/>
              <w:ind w:right="-14"/>
              <w:jc w:val="right"/>
              <w:rPr>
                <w:rFonts w:ascii="Arial" w:hAnsi="Arial" w:cs="Arial"/>
                <w:sz w:val="18"/>
                <w:szCs w:val="18"/>
                <w:lang w:val="en-GB"/>
              </w:rPr>
            </w:pPr>
            <w:r w:rsidRPr="003F0B4A">
              <w:rPr>
                <w:rFonts w:ascii="Arial" w:hAnsi="Arial" w:cs="Arial"/>
                <w:color w:val="000000"/>
                <w:sz w:val="18"/>
                <w:szCs w:val="18"/>
              </w:rPr>
              <w:t>(25,490)</w:t>
            </w:r>
          </w:p>
        </w:tc>
        <w:tc>
          <w:tcPr>
            <w:tcW w:w="1350" w:type="dxa"/>
          </w:tcPr>
          <w:p w14:paraId="7873D57B" w14:textId="03B2DCDF" w:rsidR="003F0B4A" w:rsidRPr="003F0B4A" w:rsidRDefault="00B24E72" w:rsidP="00D13BFF">
            <w:pPr>
              <w:pBdr>
                <w:bottom w:val="single" w:sz="4" w:space="1" w:color="auto"/>
              </w:pBdr>
              <w:spacing w:before="60" w:after="30" w:line="276" w:lineRule="auto"/>
              <w:jc w:val="right"/>
              <w:rPr>
                <w:rFonts w:ascii="Arial" w:hAnsi="Arial" w:cs="Arial"/>
                <w:sz w:val="18"/>
                <w:szCs w:val="18"/>
              </w:rPr>
            </w:pPr>
            <w:r>
              <w:rPr>
                <w:rFonts w:ascii="Arial" w:hAnsi="Arial" w:cs="Arial"/>
                <w:sz w:val="18"/>
                <w:szCs w:val="18"/>
              </w:rPr>
              <w:t>9</w:t>
            </w:r>
          </w:p>
        </w:tc>
        <w:tc>
          <w:tcPr>
            <w:tcW w:w="1701" w:type="dxa"/>
          </w:tcPr>
          <w:p w14:paraId="0ED1C3B7" w14:textId="4A35AC97" w:rsidR="003F0B4A" w:rsidRPr="003F0B4A" w:rsidRDefault="00500FF0" w:rsidP="00D13BFF">
            <w:pPr>
              <w:pBdr>
                <w:bottom w:val="single" w:sz="4" w:space="1" w:color="auto"/>
              </w:pBdr>
              <w:spacing w:before="60" w:after="30" w:line="276" w:lineRule="auto"/>
              <w:ind w:right="-14"/>
              <w:jc w:val="right"/>
              <w:rPr>
                <w:rFonts w:ascii="Arial" w:hAnsi="Arial" w:cs="Arial"/>
                <w:sz w:val="18"/>
                <w:szCs w:val="18"/>
                <w:lang w:val="en-GB"/>
              </w:rPr>
            </w:pPr>
            <w:r>
              <w:rPr>
                <w:rFonts w:ascii="Arial" w:hAnsi="Arial" w:cs="Arial"/>
                <w:sz w:val="18"/>
                <w:szCs w:val="18"/>
                <w:lang w:val="en-GB"/>
              </w:rPr>
              <w:t>183</w:t>
            </w:r>
          </w:p>
        </w:tc>
        <w:tc>
          <w:tcPr>
            <w:tcW w:w="1485" w:type="dxa"/>
          </w:tcPr>
          <w:p w14:paraId="204DEE44" w14:textId="26F322CC" w:rsidR="003F0B4A" w:rsidRPr="003F0B4A" w:rsidRDefault="00DF4EC7" w:rsidP="00D13BFF">
            <w:pPr>
              <w:pBdr>
                <w:bottom w:val="single" w:sz="4" w:space="1" w:color="auto"/>
              </w:pBdr>
              <w:spacing w:before="60" w:after="30" w:line="276" w:lineRule="auto"/>
              <w:ind w:right="-14"/>
              <w:jc w:val="right"/>
              <w:rPr>
                <w:rFonts w:ascii="Arial" w:hAnsi="Arial" w:cs="Arial"/>
                <w:sz w:val="18"/>
                <w:szCs w:val="18"/>
                <w:lang w:val="en-GB"/>
              </w:rPr>
            </w:pPr>
            <w:r>
              <w:rPr>
                <w:rFonts w:ascii="Arial" w:hAnsi="Arial" w:cs="Arial"/>
                <w:sz w:val="18"/>
                <w:szCs w:val="18"/>
                <w:lang w:val="en-GB"/>
              </w:rPr>
              <w:t>(25,</w:t>
            </w:r>
            <w:r w:rsidR="00E4682E">
              <w:rPr>
                <w:rFonts w:ascii="Arial" w:hAnsi="Arial" w:cs="Arial"/>
                <w:sz w:val="18"/>
                <w:szCs w:val="18"/>
                <w:lang w:val="en-GB"/>
              </w:rPr>
              <w:t>29</w:t>
            </w:r>
            <w:r w:rsidR="00077C16">
              <w:rPr>
                <w:rFonts w:ascii="Arial" w:hAnsi="Arial" w:cs="Arial"/>
                <w:sz w:val="18"/>
                <w:szCs w:val="18"/>
                <w:lang w:val="en-GB"/>
              </w:rPr>
              <w:t>8</w:t>
            </w:r>
            <w:r>
              <w:rPr>
                <w:rFonts w:ascii="Arial" w:hAnsi="Arial" w:cs="Arial"/>
                <w:sz w:val="18"/>
                <w:szCs w:val="18"/>
                <w:lang w:val="en-GB"/>
              </w:rPr>
              <w:t>)</w:t>
            </w:r>
          </w:p>
        </w:tc>
      </w:tr>
      <w:tr w:rsidR="003F0B4A" w:rsidRPr="003F0B4A" w14:paraId="7630C9CB" w14:textId="77777777" w:rsidTr="00586697">
        <w:trPr>
          <w:trHeight w:val="198"/>
        </w:trPr>
        <w:tc>
          <w:tcPr>
            <w:tcW w:w="3159" w:type="dxa"/>
          </w:tcPr>
          <w:p w14:paraId="6D8243F6" w14:textId="460A455F" w:rsidR="003F0B4A" w:rsidRPr="003F0B4A" w:rsidRDefault="003F0B4A" w:rsidP="003F0B4A">
            <w:pPr>
              <w:tabs>
                <w:tab w:val="left" w:pos="251"/>
                <w:tab w:val="left" w:pos="401"/>
              </w:tabs>
              <w:spacing w:before="60" w:after="30" w:line="276" w:lineRule="auto"/>
              <w:ind w:right="-14"/>
              <w:jc w:val="thaiDistribute"/>
              <w:rPr>
                <w:rFonts w:ascii="Arial" w:hAnsi="Arial" w:cs="Arial"/>
                <w:sz w:val="18"/>
                <w:szCs w:val="18"/>
              </w:rPr>
            </w:pPr>
            <w:r w:rsidRPr="003F0B4A">
              <w:rPr>
                <w:rFonts w:ascii="Arial" w:hAnsi="Arial" w:cs="Arial"/>
                <w:sz w:val="18"/>
                <w:szCs w:val="18"/>
              </w:rPr>
              <w:t>Net</w:t>
            </w:r>
          </w:p>
        </w:tc>
        <w:tc>
          <w:tcPr>
            <w:tcW w:w="1368" w:type="dxa"/>
            <w:vAlign w:val="bottom"/>
          </w:tcPr>
          <w:p w14:paraId="39762CC7" w14:textId="5E3CBB22" w:rsidR="003F0B4A" w:rsidRPr="003F0B4A" w:rsidRDefault="003F0B4A" w:rsidP="003F0B4A">
            <w:pPr>
              <w:pBdr>
                <w:bottom w:val="single" w:sz="12" w:space="1" w:color="auto"/>
              </w:pBdr>
              <w:spacing w:before="60" w:after="30" w:line="276" w:lineRule="auto"/>
              <w:ind w:right="-14"/>
              <w:jc w:val="right"/>
              <w:rPr>
                <w:rFonts w:ascii="Arial" w:hAnsi="Arial" w:cs="Arial"/>
                <w:color w:val="000000"/>
                <w:sz w:val="18"/>
                <w:szCs w:val="18"/>
              </w:rPr>
            </w:pPr>
            <w:r w:rsidRPr="003F0B4A">
              <w:rPr>
                <w:rFonts w:ascii="Arial" w:hAnsi="Arial" w:cs="Arial"/>
                <w:color w:val="000000"/>
                <w:sz w:val="18"/>
                <w:szCs w:val="18"/>
                <w:cs/>
              </w:rPr>
              <w:t>(</w:t>
            </w:r>
            <w:r w:rsidR="00C601F5">
              <w:rPr>
                <w:rFonts w:ascii="Arial" w:hAnsi="Arial" w:cs="Arial"/>
                <w:color w:val="000000"/>
                <w:sz w:val="18"/>
                <w:szCs w:val="18"/>
              </w:rPr>
              <w:t>9,123</w:t>
            </w:r>
            <w:r w:rsidRPr="003F0B4A">
              <w:rPr>
                <w:rFonts w:ascii="Arial" w:hAnsi="Arial" w:cs="Arial"/>
                <w:color w:val="000000"/>
                <w:sz w:val="18"/>
                <w:szCs w:val="18"/>
                <w:cs/>
              </w:rPr>
              <w:t>)</w:t>
            </w:r>
          </w:p>
        </w:tc>
        <w:tc>
          <w:tcPr>
            <w:tcW w:w="1350" w:type="dxa"/>
          </w:tcPr>
          <w:p w14:paraId="05A0A43D" w14:textId="6ACA939B" w:rsidR="003F0B4A" w:rsidRPr="003F0B4A" w:rsidRDefault="00DF4EC7" w:rsidP="003F0B4A">
            <w:pPr>
              <w:pBdr>
                <w:bottom w:val="single" w:sz="12" w:space="1" w:color="auto"/>
              </w:pBdr>
              <w:spacing w:before="60" w:after="30" w:line="276" w:lineRule="auto"/>
              <w:jc w:val="right"/>
              <w:rPr>
                <w:rFonts w:ascii="Arial" w:hAnsi="Arial" w:cs="Arial"/>
                <w:sz w:val="18"/>
                <w:szCs w:val="18"/>
              </w:rPr>
            </w:pPr>
            <w:r>
              <w:rPr>
                <w:rFonts w:ascii="Arial" w:hAnsi="Arial" w:cs="Arial"/>
                <w:sz w:val="18"/>
                <w:szCs w:val="18"/>
              </w:rPr>
              <w:t>9</w:t>
            </w:r>
          </w:p>
        </w:tc>
        <w:tc>
          <w:tcPr>
            <w:tcW w:w="1701" w:type="dxa"/>
          </w:tcPr>
          <w:p w14:paraId="7EC978BF" w14:textId="41E72DC4" w:rsidR="003F0B4A" w:rsidRPr="003F0B4A" w:rsidRDefault="00500FF0" w:rsidP="003F0B4A">
            <w:pPr>
              <w:pBdr>
                <w:bottom w:val="single" w:sz="12" w:space="1" w:color="auto"/>
              </w:pBdr>
              <w:spacing w:before="60" w:after="30" w:line="276" w:lineRule="auto"/>
              <w:ind w:right="-14"/>
              <w:jc w:val="right"/>
              <w:rPr>
                <w:rFonts w:ascii="Arial" w:hAnsi="Arial" w:cs="Arial"/>
                <w:sz w:val="18"/>
                <w:szCs w:val="18"/>
                <w:lang w:val="en-GB"/>
              </w:rPr>
            </w:pPr>
            <w:r>
              <w:rPr>
                <w:rFonts w:ascii="Arial" w:hAnsi="Arial" w:cs="Arial"/>
                <w:sz w:val="18"/>
                <w:szCs w:val="18"/>
                <w:lang w:val="en-GB"/>
              </w:rPr>
              <w:t>183</w:t>
            </w:r>
          </w:p>
        </w:tc>
        <w:tc>
          <w:tcPr>
            <w:tcW w:w="1485" w:type="dxa"/>
          </w:tcPr>
          <w:p w14:paraId="122A2742" w14:textId="166583E0" w:rsidR="003F0B4A" w:rsidRPr="003F0B4A" w:rsidRDefault="00DF4EC7" w:rsidP="003F0B4A">
            <w:pPr>
              <w:pBdr>
                <w:bottom w:val="single" w:sz="12" w:space="1" w:color="auto"/>
              </w:pBdr>
              <w:spacing w:before="60" w:after="30" w:line="276" w:lineRule="auto"/>
              <w:ind w:right="-14"/>
              <w:jc w:val="right"/>
              <w:rPr>
                <w:rFonts w:ascii="Arial" w:hAnsi="Arial" w:cs="Arial"/>
                <w:sz w:val="18"/>
                <w:szCs w:val="18"/>
                <w:lang w:val="en-GB"/>
              </w:rPr>
            </w:pPr>
            <w:r>
              <w:rPr>
                <w:rFonts w:ascii="Arial" w:hAnsi="Arial" w:cs="Arial"/>
                <w:sz w:val="18"/>
                <w:szCs w:val="18"/>
                <w:lang w:val="en-GB"/>
              </w:rPr>
              <w:t>(</w:t>
            </w:r>
            <w:r w:rsidR="00E4682E">
              <w:rPr>
                <w:rFonts w:ascii="Arial" w:hAnsi="Arial" w:cs="Arial"/>
                <w:sz w:val="18"/>
                <w:szCs w:val="18"/>
                <w:lang w:val="en-GB"/>
              </w:rPr>
              <w:t>8,93</w:t>
            </w:r>
            <w:r w:rsidR="00077C16">
              <w:rPr>
                <w:rFonts w:ascii="Arial" w:hAnsi="Arial" w:cs="Arial"/>
                <w:sz w:val="18"/>
                <w:szCs w:val="18"/>
                <w:lang w:val="en-GB"/>
              </w:rPr>
              <w:t>1</w:t>
            </w:r>
            <w:r w:rsidR="00131343">
              <w:rPr>
                <w:rFonts w:ascii="Arial" w:hAnsi="Arial" w:cs="Arial"/>
                <w:sz w:val="18"/>
                <w:szCs w:val="18"/>
                <w:lang w:val="en-GB"/>
              </w:rPr>
              <w:t>)</w:t>
            </w:r>
          </w:p>
        </w:tc>
      </w:tr>
    </w:tbl>
    <w:p w14:paraId="32FD4F47" w14:textId="77777777" w:rsidR="007C27A2" w:rsidRPr="006252DC" w:rsidRDefault="007C27A2" w:rsidP="005D2CC3">
      <w:pPr>
        <w:spacing w:line="360" w:lineRule="auto"/>
        <w:ind w:left="360" w:right="-10"/>
        <w:jc w:val="thaiDistribute"/>
        <w:rPr>
          <w:rFonts w:ascii="Arial" w:hAnsi="Arial" w:cs="Arial"/>
          <w:lang w:val="en-GB"/>
        </w:rPr>
      </w:pPr>
    </w:p>
    <w:p w14:paraId="61079CEB" w14:textId="77777777" w:rsidR="004C25DC" w:rsidRDefault="004C25DC" w:rsidP="005D2CC3">
      <w:pPr>
        <w:spacing w:line="360" w:lineRule="auto"/>
        <w:ind w:left="360" w:right="-10"/>
        <w:jc w:val="thaiDistribute"/>
        <w:rPr>
          <w:rFonts w:ascii="Arial" w:hAnsi="Arial" w:cs="Arial"/>
          <w:lang w:val="en-GB"/>
        </w:rPr>
      </w:pPr>
    </w:p>
    <w:p w14:paraId="59D85339" w14:textId="77777777" w:rsidR="004C25DC" w:rsidRDefault="004C25DC" w:rsidP="005D2CC3">
      <w:pPr>
        <w:spacing w:line="360" w:lineRule="auto"/>
        <w:ind w:left="360" w:right="-10"/>
        <w:jc w:val="thaiDistribute"/>
        <w:rPr>
          <w:rFonts w:ascii="Arial" w:hAnsi="Arial" w:cs="Arial"/>
          <w:lang w:val="en-GB"/>
        </w:rPr>
      </w:pPr>
    </w:p>
    <w:p w14:paraId="4B441284" w14:textId="77777777" w:rsidR="004C25DC" w:rsidRPr="006252DC" w:rsidRDefault="004C25DC" w:rsidP="005D2CC3">
      <w:pPr>
        <w:spacing w:line="360" w:lineRule="auto"/>
        <w:ind w:left="360" w:right="-10"/>
        <w:jc w:val="thaiDistribute"/>
        <w:rPr>
          <w:rFonts w:ascii="Arial" w:hAnsi="Arial" w:cs="Arial"/>
          <w:lang w:val="en-GB"/>
        </w:rPr>
      </w:pPr>
    </w:p>
    <w:p w14:paraId="540F78E8" w14:textId="77777777" w:rsidR="00941C47" w:rsidRPr="006252DC" w:rsidRDefault="00941C47" w:rsidP="005D2CC3">
      <w:pPr>
        <w:spacing w:line="360" w:lineRule="auto"/>
        <w:ind w:left="360" w:right="-10"/>
        <w:jc w:val="thaiDistribute"/>
        <w:rPr>
          <w:rFonts w:ascii="Arial" w:hAnsi="Arial" w:cs="Arial"/>
          <w:lang w:val="en-GB"/>
        </w:rPr>
      </w:pPr>
    </w:p>
    <w:p w14:paraId="00303935" w14:textId="77777777" w:rsidR="00941C47" w:rsidRPr="006252DC" w:rsidRDefault="00941C47" w:rsidP="005D2CC3">
      <w:pPr>
        <w:spacing w:line="360" w:lineRule="auto"/>
        <w:ind w:left="360" w:right="-10"/>
        <w:jc w:val="thaiDistribute"/>
        <w:rPr>
          <w:rFonts w:ascii="Arial" w:hAnsi="Arial" w:cs="Arial"/>
          <w:lang w:val="en-GB"/>
        </w:rPr>
      </w:pPr>
    </w:p>
    <w:p w14:paraId="46460B63" w14:textId="77777777" w:rsidR="00941C47" w:rsidRPr="006252DC" w:rsidRDefault="00941C47" w:rsidP="005D2CC3">
      <w:pPr>
        <w:spacing w:line="360" w:lineRule="auto"/>
        <w:ind w:left="360" w:right="-10"/>
        <w:jc w:val="thaiDistribute"/>
        <w:rPr>
          <w:rFonts w:ascii="Arial" w:hAnsi="Arial" w:cs="Arial"/>
          <w:lang w:val="en-GB"/>
        </w:rPr>
      </w:pPr>
    </w:p>
    <w:p w14:paraId="27EA6B2A" w14:textId="77777777" w:rsidR="00941C47" w:rsidRPr="006252DC" w:rsidRDefault="00941C47" w:rsidP="005D2CC3">
      <w:pPr>
        <w:spacing w:line="360" w:lineRule="auto"/>
        <w:ind w:left="360" w:right="-10"/>
        <w:jc w:val="thaiDistribute"/>
        <w:rPr>
          <w:rFonts w:ascii="Arial" w:hAnsi="Arial" w:cs="Arial"/>
          <w:lang w:val="en-GB"/>
        </w:rPr>
      </w:pPr>
    </w:p>
    <w:p w14:paraId="04BB4E54" w14:textId="77777777" w:rsidR="00941C47" w:rsidRPr="006252DC" w:rsidRDefault="00941C47" w:rsidP="005D2CC3">
      <w:pPr>
        <w:spacing w:line="360" w:lineRule="auto"/>
        <w:ind w:left="360" w:right="-10"/>
        <w:jc w:val="thaiDistribute"/>
        <w:rPr>
          <w:rFonts w:ascii="Arial" w:hAnsi="Arial" w:cs="Arial"/>
          <w:lang w:val="en-GB"/>
        </w:rPr>
      </w:pPr>
    </w:p>
    <w:p w14:paraId="6582A915" w14:textId="77777777" w:rsidR="00941C47" w:rsidRPr="006252DC" w:rsidRDefault="00941C47" w:rsidP="005D2CC3">
      <w:pPr>
        <w:spacing w:line="360" w:lineRule="auto"/>
        <w:ind w:left="360" w:right="-10"/>
        <w:jc w:val="thaiDistribute"/>
        <w:rPr>
          <w:rFonts w:ascii="Arial" w:hAnsi="Arial" w:cs="Arial"/>
          <w:lang w:val="en-GB"/>
        </w:rPr>
      </w:pPr>
    </w:p>
    <w:p w14:paraId="1396C513" w14:textId="77777777" w:rsidR="00941C47" w:rsidRPr="006252DC" w:rsidRDefault="00941C47" w:rsidP="005D2CC3">
      <w:pPr>
        <w:spacing w:line="360" w:lineRule="auto"/>
        <w:ind w:left="360" w:right="-10"/>
        <w:jc w:val="thaiDistribute"/>
        <w:rPr>
          <w:rFonts w:ascii="Arial" w:hAnsi="Arial" w:cs="Arial"/>
          <w:lang w:val="en-GB"/>
        </w:rPr>
      </w:pPr>
    </w:p>
    <w:p w14:paraId="6DA23E25" w14:textId="77777777" w:rsidR="00941C47" w:rsidRPr="006252DC" w:rsidRDefault="00941C47" w:rsidP="005D2CC3">
      <w:pPr>
        <w:spacing w:line="360" w:lineRule="auto"/>
        <w:ind w:left="360" w:right="-10"/>
        <w:jc w:val="thaiDistribute"/>
        <w:rPr>
          <w:rFonts w:ascii="Arial" w:hAnsi="Arial" w:cs="Arial"/>
          <w:lang w:val="en-GB"/>
        </w:rPr>
      </w:pPr>
    </w:p>
    <w:p w14:paraId="4D7F11C7" w14:textId="77777777" w:rsidR="00941C47" w:rsidRPr="006252DC" w:rsidRDefault="00941C47" w:rsidP="005D2CC3">
      <w:pPr>
        <w:spacing w:line="360" w:lineRule="auto"/>
        <w:ind w:left="360" w:right="-10"/>
        <w:jc w:val="thaiDistribute"/>
        <w:rPr>
          <w:rFonts w:ascii="Arial" w:hAnsi="Arial" w:cs="Arial"/>
          <w:lang w:val="en-GB"/>
        </w:rPr>
      </w:pPr>
    </w:p>
    <w:tbl>
      <w:tblPr>
        <w:tblStyle w:val="TableGrid"/>
        <w:tblW w:w="9063" w:type="dxa"/>
        <w:tblInd w:w="360" w:type="dxa"/>
        <w:tblLook w:val="04A0" w:firstRow="1" w:lastRow="0" w:firstColumn="1" w:lastColumn="0" w:noHBand="0" w:noVBand="1"/>
      </w:tblPr>
      <w:tblGrid>
        <w:gridCol w:w="3159"/>
        <w:gridCol w:w="1368"/>
        <w:gridCol w:w="1449"/>
        <w:gridCol w:w="1674"/>
        <w:gridCol w:w="9"/>
        <w:gridCol w:w="1404"/>
      </w:tblGrid>
      <w:tr w:rsidR="00C53F45" w:rsidRPr="00B624B8" w14:paraId="0228D78B" w14:textId="77777777">
        <w:tc>
          <w:tcPr>
            <w:tcW w:w="3159" w:type="dxa"/>
          </w:tcPr>
          <w:p w14:paraId="337E1CD4" w14:textId="77777777" w:rsidR="00C53F45" w:rsidRPr="00B624B8" w:rsidRDefault="00C53F45">
            <w:pPr>
              <w:spacing w:before="60" w:after="30" w:line="276" w:lineRule="auto"/>
              <w:ind w:right="-14"/>
              <w:jc w:val="thaiDistribute"/>
              <w:rPr>
                <w:rFonts w:ascii="Arial" w:hAnsi="Arial" w:cs="Arial"/>
                <w:sz w:val="18"/>
                <w:szCs w:val="18"/>
                <w:lang w:val="en-GB"/>
              </w:rPr>
            </w:pPr>
          </w:p>
        </w:tc>
        <w:tc>
          <w:tcPr>
            <w:tcW w:w="5904" w:type="dxa"/>
            <w:gridSpan w:val="5"/>
          </w:tcPr>
          <w:p w14:paraId="0824ADB6" w14:textId="77777777" w:rsidR="00C53F45" w:rsidRPr="00B624B8" w:rsidRDefault="00C53F45">
            <w:pPr>
              <w:pBdr>
                <w:bottom w:val="single" w:sz="4" w:space="1" w:color="auto"/>
              </w:pBdr>
              <w:spacing w:before="60" w:after="30" w:line="276" w:lineRule="auto"/>
              <w:ind w:right="-14"/>
              <w:jc w:val="center"/>
              <w:rPr>
                <w:rFonts w:ascii="Arial" w:hAnsi="Arial" w:cs="Arial"/>
                <w:sz w:val="18"/>
                <w:szCs w:val="18"/>
                <w:lang w:val="en-GB"/>
              </w:rPr>
            </w:pPr>
            <w:r w:rsidRPr="00B624B8">
              <w:rPr>
                <w:rFonts w:ascii="Arial" w:hAnsi="Arial" w:cs="Arial"/>
                <w:sz w:val="18"/>
                <w:szCs w:val="18"/>
                <w:lang w:val="en-GB"/>
              </w:rPr>
              <w:t>Thousand Baht</w:t>
            </w:r>
          </w:p>
        </w:tc>
      </w:tr>
      <w:tr w:rsidR="00C53F45" w:rsidRPr="00B624B8" w14:paraId="7BECC7FB" w14:textId="77777777">
        <w:tc>
          <w:tcPr>
            <w:tcW w:w="3159" w:type="dxa"/>
          </w:tcPr>
          <w:p w14:paraId="73E19A5A" w14:textId="77777777" w:rsidR="00C53F45" w:rsidRPr="00B624B8" w:rsidRDefault="00C53F45">
            <w:pPr>
              <w:spacing w:before="60" w:after="30" w:line="276" w:lineRule="auto"/>
              <w:ind w:right="-14"/>
              <w:jc w:val="thaiDistribute"/>
              <w:rPr>
                <w:rFonts w:ascii="Arial" w:hAnsi="Arial" w:cs="Arial"/>
                <w:sz w:val="18"/>
                <w:szCs w:val="18"/>
                <w:lang w:val="en-GB"/>
              </w:rPr>
            </w:pPr>
          </w:p>
        </w:tc>
        <w:tc>
          <w:tcPr>
            <w:tcW w:w="1368" w:type="dxa"/>
          </w:tcPr>
          <w:p w14:paraId="30EB6B01" w14:textId="77777777" w:rsidR="00C53F45" w:rsidRPr="00B624B8" w:rsidRDefault="00C53F45">
            <w:pPr>
              <w:spacing w:before="60" w:after="30" w:line="276" w:lineRule="auto"/>
              <w:ind w:right="-14"/>
              <w:jc w:val="center"/>
              <w:rPr>
                <w:rFonts w:ascii="Arial" w:hAnsi="Arial" w:cs="Arial"/>
                <w:sz w:val="18"/>
                <w:szCs w:val="18"/>
                <w:lang w:val="en-GB"/>
              </w:rPr>
            </w:pPr>
          </w:p>
        </w:tc>
        <w:tc>
          <w:tcPr>
            <w:tcW w:w="3123" w:type="dxa"/>
            <w:gridSpan w:val="2"/>
          </w:tcPr>
          <w:p w14:paraId="5274DCF4" w14:textId="77777777" w:rsidR="00C53F45" w:rsidRPr="00B624B8" w:rsidRDefault="00C53F45">
            <w:pPr>
              <w:pBdr>
                <w:bottom w:val="single" w:sz="4" w:space="1" w:color="auto"/>
              </w:pBdr>
              <w:spacing w:before="60" w:after="30" w:line="276" w:lineRule="auto"/>
              <w:ind w:right="-14"/>
              <w:jc w:val="center"/>
              <w:rPr>
                <w:rFonts w:ascii="Arial" w:hAnsi="Arial" w:cs="Arial"/>
                <w:sz w:val="18"/>
                <w:szCs w:val="18"/>
                <w:lang w:val="en-GB"/>
              </w:rPr>
            </w:pPr>
            <w:r w:rsidRPr="00B624B8">
              <w:rPr>
                <w:rFonts w:ascii="Arial" w:hAnsi="Arial" w:cs="Arial"/>
                <w:sz w:val="18"/>
                <w:szCs w:val="18"/>
                <w:lang w:val="en-GB"/>
              </w:rPr>
              <w:t>Charged to</w:t>
            </w:r>
          </w:p>
        </w:tc>
        <w:tc>
          <w:tcPr>
            <w:tcW w:w="1413" w:type="dxa"/>
            <w:gridSpan w:val="2"/>
          </w:tcPr>
          <w:p w14:paraId="684D6371" w14:textId="77777777" w:rsidR="00C53F45" w:rsidRPr="00B624B8" w:rsidRDefault="00C53F45">
            <w:pPr>
              <w:spacing w:before="60" w:after="30" w:line="276" w:lineRule="auto"/>
              <w:ind w:right="-14"/>
              <w:jc w:val="center"/>
              <w:rPr>
                <w:rFonts w:ascii="Arial" w:hAnsi="Arial" w:cs="Arial"/>
                <w:sz w:val="18"/>
                <w:szCs w:val="18"/>
                <w:lang w:val="en-GB"/>
              </w:rPr>
            </w:pPr>
          </w:p>
        </w:tc>
      </w:tr>
      <w:tr w:rsidR="00C53F45" w:rsidRPr="00B624B8" w14:paraId="47537068" w14:textId="77777777">
        <w:tc>
          <w:tcPr>
            <w:tcW w:w="3159" w:type="dxa"/>
          </w:tcPr>
          <w:p w14:paraId="45C0D188" w14:textId="77777777" w:rsidR="00C53F45" w:rsidRPr="00B624B8" w:rsidRDefault="00C53F45">
            <w:pPr>
              <w:spacing w:before="60" w:after="30" w:line="276" w:lineRule="auto"/>
              <w:ind w:right="-14"/>
              <w:jc w:val="thaiDistribute"/>
              <w:rPr>
                <w:rFonts w:ascii="Arial" w:hAnsi="Arial" w:cs="Arial"/>
                <w:sz w:val="18"/>
                <w:szCs w:val="18"/>
                <w:lang w:val="en-GB"/>
              </w:rPr>
            </w:pPr>
          </w:p>
        </w:tc>
        <w:tc>
          <w:tcPr>
            <w:tcW w:w="1368" w:type="dxa"/>
          </w:tcPr>
          <w:p w14:paraId="74DAB0B1" w14:textId="5C969B87" w:rsidR="00C53F45" w:rsidRPr="00B624B8" w:rsidRDefault="009C6394">
            <w:pPr>
              <w:spacing w:before="60" w:after="30" w:line="276" w:lineRule="auto"/>
              <w:ind w:right="-14"/>
              <w:jc w:val="center"/>
              <w:rPr>
                <w:rFonts w:ascii="Arial" w:hAnsi="Arial" w:cs="Arial"/>
                <w:sz w:val="18"/>
                <w:szCs w:val="18"/>
                <w:lang w:val="en-GB"/>
              </w:rPr>
            </w:pPr>
            <w:r>
              <w:rPr>
                <w:rFonts w:ascii="Arial" w:hAnsi="Arial" w:cs="Arial"/>
                <w:sz w:val="18"/>
                <w:szCs w:val="18"/>
                <w:lang w:val="en-GB"/>
              </w:rPr>
              <w:br/>
            </w:r>
            <w:r>
              <w:rPr>
                <w:rFonts w:ascii="Arial" w:hAnsi="Arial" w:cs="Arial"/>
                <w:sz w:val="18"/>
                <w:szCs w:val="18"/>
                <w:lang w:val="en-GB"/>
              </w:rPr>
              <w:br/>
            </w:r>
            <w:r w:rsidR="00C53F45" w:rsidRPr="00B624B8">
              <w:rPr>
                <w:rFonts w:ascii="Arial" w:hAnsi="Arial" w:cs="Arial"/>
                <w:sz w:val="18"/>
                <w:szCs w:val="18"/>
                <w:lang w:val="en-GB"/>
              </w:rPr>
              <w:t>1 January</w:t>
            </w:r>
          </w:p>
        </w:tc>
        <w:tc>
          <w:tcPr>
            <w:tcW w:w="1449" w:type="dxa"/>
          </w:tcPr>
          <w:p w14:paraId="5729E575" w14:textId="6AF8974F" w:rsidR="00C53F45" w:rsidRPr="00B624B8" w:rsidRDefault="009C6394">
            <w:pPr>
              <w:spacing w:before="60" w:after="30" w:line="276" w:lineRule="auto"/>
              <w:ind w:right="-14"/>
              <w:jc w:val="center"/>
              <w:rPr>
                <w:rFonts w:ascii="Arial" w:hAnsi="Arial" w:cs="Arial"/>
                <w:sz w:val="18"/>
                <w:szCs w:val="18"/>
              </w:rPr>
            </w:pPr>
            <w:r>
              <w:rPr>
                <w:rFonts w:ascii="Arial" w:hAnsi="Arial" w:cs="Arial"/>
                <w:sz w:val="18"/>
                <w:szCs w:val="18"/>
              </w:rPr>
              <w:br/>
            </w:r>
            <w:r>
              <w:rPr>
                <w:rFonts w:ascii="Arial" w:hAnsi="Arial" w:cs="Arial"/>
                <w:sz w:val="18"/>
                <w:szCs w:val="18"/>
              </w:rPr>
              <w:br/>
            </w:r>
            <w:r w:rsidR="00C53F45" w:rsidRPr="00B624B8">
              <w:rPr>
                <w:rFonts w:ascii="Arial" w:hAnsi="Arial" w:cs="Arial"/>
                <w:sz w:val="18"/>
                <w:szCs w:val="18"/>
              </w:rPr>
              <w:t>Profit or</w:t>
            </w:r>
          </w:p>
        </w:tc>
        <w:tc>
          <w:tcPr>
            <w:tcW w:w="1674" w:type="dxa"/>
          </w:tcPr>
          <w:p w14:paraId="33432A82" w14:textId="52FE661E" w:rsidR="00C53F45" w:rsidRPr="00B624B8" w:rsidRDefault="00CA0C3E" w:rsidP="00CA0C3E">
            <w:pPr>
              <w:spacing w:before="60" w:after="30" w:line="276" w:lineRule="auto"/>
              <w:ind w:right="-14"/>
              <w:jc w:val="center"/>
              <w:rPr>
                <w:rFonts w:ascii="Arial" w:hAnsi="Arial" w:cs="Arial"/>
                <w:sz w:val="18"/>
                <w:szCs w:val="18"/>
                <w:lang w:val="en-GB"/>
              </w:rPr>
            </w:pPr>
            <w:r w:rsidRPr="003F0B4A">
              <w:rPr>
                <w:rFonts w:ascii="Arial" w:hAnsi="Arial" w:cs="Arial"/>
                <w:sz w:val="18"/>
                <w:szCs w:val="18"/>
                <w:lang w:val="en-GB"/>
              </w:rPr>
              <w:t>Other</w:t>
            </w:r>
            <w:r w:rsidRPr="003F0B4A">
              <w:rPr>
                <w:rFonts w:ascii="Arial" w:hAnsi="Arial" w:cs="Arial"/>
                <w:sz w:val="18"/>
                <w:szCs w:val="18"/>
              </w:rPr>
              <w:t xml:space="preserve"> </w:t>
            </w:r>
            <w:r w:rsidRPr="003F0B4A">
              <w:rPr>
                <w:rFonts w:ascii="Arial" w:hAnsi="Arial" w:cs="Arial"/>
                <w:sz w:val="18"/>
                <w:szCs w:val="18"/>
                <w:lang w:val="en-GB"/>
              </w:rPr>
              <w:t>comprehensive</w:t>
            </w:r>
            <w:r>
              <w:rPr>
                <w:rFonts w:ascii="Arial" w:hAnsi="Arial" w:cstheme="minorBidi" w:hint="cs"/>
                <w:sz w:val="18"/>
                <w:szCs w:val="18"/>
                <w:cs/>
                <w:lang w:val="en-GB"/>
              </w:rPr>
              <w:t xml:space="preserve"> </w:t>
            </w:r>
            <w:r>
              <w:rPr>
                <w:rFonts w:ascii="Arial" w:hAnsi="Arial" w:cstheme="minorBidi"/>
                <w:sz w:val="18"/>
                <w:szCs w:val="18"/>
                <w:lang w:val="en-GB"/>
              </w:rPr>
              <w:t>income (loss)</w:t>
            </w:r>
          </w:p>
        </w:tc>
        <w:tc>
          <w:tcPr>
            <w:tcW w:w="1413" w:type="dxa"/>
            <w:gridSpan w:val="2"/>
          </w:tcPr>
          <w:p w14:paraId="6DF0BB6F" w14:textId="4E21B96E" w:rsidR="00C53F45" w:rsidRPr="00B624B8" w:rsidRDefault="009C6394">
            <w:pPr>
              <w:spacing w:before="60" w:after="30" w:line="276" w:lineRule="auto"/>
              <w:ind w:right="-14"/>
              <w:jc w:val="center"/>
              <w:rPr>
                <w:rFonts w:ascii="Arial" w:hAnsi="Arial" w:cs="Arial"/>
                <w:sz w:val="18"/>
                <w:szCs w:val="18"/>
                <w:lang w:val="en-GB"/>
              </w:rPr>
            </w:pPr>
            <w:r>
              <w:rPr>
                <w:rFonts w:ascii="Arial" w:hAnsi="Arial" w:cs="Arial"/>
                <w:sz w:val="18"/>
                <w:szCs w:val="18"/>
                <w:lang w:val="en-GB"/>
              </w:rPr>
              <w:br/>
            </w:r>
            <w:r>
              <w:rPr>
                <w:rFonts w:ascii="Arial" w:hAnsi="Arial" w:cs="Arial"/>
                <w:sz w:val="18"/>
                <w:szCs w:val="18"/>
                <w:lang w:val="en-GB"/>
              </w:rPr>
              <w:br/>
            </w:r>
            <w:r w:rsidR="00C53F45" w:rsidRPr="00B624B8">
              <w:rPr>
                <w:rFonts w:ascii="Arial" w:hAnsi="Arial" w:cs="Arial"/>
                <w:sz w:val="18"/>
                <w:szCs w:val="18"/>
                <w:lang w:val="en-GB"/>
              </w:rPr>
              <w:t>31 December</w:t>
            </w:r>
          </w:p>
        </w:tc>
      </w:tr>
      <w:tr w:rsidR="00C53F45" w:rsidRPr="00B624B8" w14:paraId="7EEF6D10" w14:textId="77777777">
        <w:tc>
          <w:tcPr>
            <w:tcW w:w="3159" w:type="dxa"/>
          </w:tcPr>
          <w:p w14:paraId="670C32F3" w14:textId="77777777" w:rsidR="00C53F45" w:rsidRPr="00B624B8" w:rsidRDefault="00C53F45">
            <w:pPr>
              <w:spacing w:before="60" w:after="30" w:line="276" w:lineRule="auto"/>
              <w:ind w:right="-14"/>
              <w:jc w:val="thaiDistribute"/>
              <w:rPr>
                <w:rFonts w:ascii="Arial" w:hAnsi="Arial" w:cs="Arial"/>
                <w:sz w:val="18"/>
                <w:szCs w:val="18"/>
                <w:lang w:val="en-GB"/>
              </w:rPr>
            </w:pPr>
          </w:p>
        </w:tc>
        <w:tc>
          <w:tcPr>
            <w:tcW w:w="1368" w:type="dxa"/>
          </w:tcPr>
          <w:p w14:paraId="5A0B8711" w14:textId="2692819F" w:rsidR="00C53F45" w:rsidRPr="00B624B8" w:rsidRDefault="00C53F45">
            <w:pPr>
              <w:pBdr>
                <w:bottom w:val="single" w:sz="4" w:space="1" w:color="auto"/>
              </w:pBdr>
              <w:spacing w:before="60" w:after="30" w:line="276" w:lineRule="auto"/>
              <w:ind w:right="-14"/>
              <w:jc w:val="center"/>
              <w:rPr>
                <w:rFonts w:ascii="Arial" w:hAnsi="Arial" w:cs="Arial"/>
                <w:sz w:val="18"/>
                <w:szCs w:val="18"/>
                <w:lang w:val="en-GB"/>
              </w:rPr>
            </w:pPr>
            <w:r w:rsidRPr="00B624B8">
              <w:rPr>
                <w:rFonts w:ascii="Arial" w:hAnsi="Arial" w:cs="Arial"/>
                <w:sz w:val="18"/>
                <w:szCs w:val="18"/>
                <w:lang w:val="en-GB"/>
              </w:rPr>
              <w:t>202</w:t>
            </w:r>
            <w:r w:rsidR="003F0B4A" w:rsidRPr="00B624B8">
              <w:rPr>
                <w:rFonts w:ascii="Arial" w:hAnsi="Arial" w:cs="Arial"/>
                <w:sz w:val="18"/>
                <w:szCs w:val="18"/>
                <w:lang w:val="en-GB"/>
              </w:rPr>
              <w:t>5</w:t>
            </w:r>
          </w:p>
        </w:tc>
        <w:tc>
          <w:tcPr>
            <w:tcW w:w="1449" w:type="dxa"/>
          </w:tcPr>
          <w:p w14:paraId="07497B82" w14:textId="77777777" w:rsidR="00C53F45" w:rsidRPr="00B624B8" w:rsidRDefault="00C53F45">
            <w:pPr>
              <w:pBdr>
                <w:bottom w:val="single" w:sz="4" w:space="1" w:color="auto"/>
              </w:pBdr>
              <w:spacing w:before="60" w:after="30" w:line="276" w:lineRule="auto"/>
              <w:ind w:right="-14"/>
              <w:jc w:val="center"/>
              <w:rPr>
                <w:rFonts w:ascii="Arial" w:hAnsi="Arial" w:cs="Arial"/>
                <w:sz w:val="18"/>
                <w:szCs w:val="18"/>
                <w:lang w:val="en-GB"/>
              </w:rPr>
            </w:pPr>
            <w:r w:rsidRPr="00B624B8">
              <w:rPr>
                <w:rFonts w:ascii="Arial" w:hAnsi="Arial" w:cs="Arial"/>
                <w:sz w:val="18"/>
                <w:szCs w:val="18"/>
                <w:lang w:val="en-GB"/>
              </w:rPr>
              <w:t>Loss</w:t>
            </w:r>
          </w:p>
        </w:tc>
        <w:tc>
          <w:tcPr>
            <w:tcW w:w="1674" w:type="dxa"/>
          </w:tcPr>
          <w:p w14:paraId="2913E605" w14:textId="65155D45" w:rsidR="00C53F45" w:rsidRPr="00B624B8" w:rsidRDefault="00C53F45">
            <w:pPr>
              <w:pBdr>
                <w:bottom w:val="single" w:sz="4" w:space="1" w:color="auto"/>
              </w:pBdr>
              <w:spacing w:before="60" w:after="30" w:line="276" w:lineRule="auto"/>
              <w:ind w:right="-14"/>
              <w:jc w:val="center"/>
              <w:rPr>
                <w:rFonts w:ascii="Arial" w:hAnsi="Arial" w:cs="Arial"/>
                <w:sz w:val="18"/>
                <w:szCs w:val="18"/>
                <w:lang w:val="en-GB"/>
              </w:rPr>
            </w:pPr>
            <w:r w:rsidRPr="00B624B8">
              <w:rPr>
                <w:rFonts w:ascii="Arial" w:hAnsi="Arial" w:cs="Arial"/>
                <w:sz w:val="18"/>
                <w:szCs w:val="18"/>
                <w:lang w:val="en-GB"/>
              </w:rPr>
              <w:t>for the period</w:t>
            </w:r>
          </w:p>
        </w:tc>
        <w:tc>
          <w:tcPr>
            <w:tcW w:w="1413" w:type="dxa"/>
            <w:gridSpan w:val="2"/>
          </w:tcPr>
          <w:p w14:paraId="7B6C25B4" w14:textId="187D7DBC" w:rsidR="00C53F45" w:rsidRPr="00B624B8" w:rsidRDefault="00C53F45">
            <w:pPr>
              <w:pBdr>
                <w:bottom w:val="single" w:sz="4" w:space="1" w:color="auto"/>
              </w:pBdr>
              <w:spacing w:before="60" w:after="30" w:line="276" w:lineRule="auto"/>
              <w:ind w:right="-14"/>
              <w:jc w:val="center"/>
              <w:rPr>
                <w:rFonts w:ascii="Arial" w:hAnsi="Arial" w:cs="Arial"/>
                <w:sz w:val="18"/>
                <w:szCs w:val="18"/>
                <w:lang w:val="en-GB"/>
              </w:rPr>
            </w:pPr>
            <w:r w:rsidRPr="00B624B8">
              <w:rPr>
                <w:rFonts w:ascii="Arial" w:hAnsi="Arial" w:cs="Arial"/>
                <w:sz w:val="18"/>
                <w:szCs w:val="18"/>
                <w:lang w:val="en-GB"/>
              </w:rPr>
              <w:t>202</w:t>
            </w:r>
            <w:r w:rsidR="003F0B4A" w:rsidRPr="00B624B8">
              <w:rPr>
                <w:rFonts w:ascii="Arial" w:hAnsi="Arial" w:cs="Arial"/>
                <w:sz w:val="18"/>
                <w:szCs w:val="18"/>
                <w:lang w:val="en-GB"/>
              </w:rPr>
              <w:t>5</w:t>
            </w:r>
          </w:p>
        </w:tc>
      </w:tr>
      <w:tr w:rsidR="00C53F45" w:rsidRPr="00B624B8" w14:paraId="59A26156" w14:textId="77777777">
        <w:tc>
          <w:tcPr>
            <w:tcW w:w="3159" w:type="dxa"/>
          </w:tcPr>
          <w:p w14:paraId="4237F69F" w14:textId="77777777" w:rsidR="00C53F45" w:rsidRPr="00B624B8" w:rsidRDefault="00C53F45">
            <w:pPr>
              <w:spacing w:before="60" w:after="30" w:line="276" w:lineRule="auto"/>
              <w:ind w:right="-14"/>
              <w:jc w:val="thaiDistribute"/>
              <w:rPr>
                <w:rFonts w:ascii="Arial" w:hAnsi="Arial" w:cs="Arial"/>
                <w:sz w:val="18"/>
                <w:szCs w:val="18"/>
                <w:lang w:val="en-GB"/>
              </w:rPr>
            </w:pPr>
          </w:p>
        </w:tc>
        <w:tc>
          <w:tcPr>
            <w:tcW w:w="1368" w:type="dxa"/>
          </w:tcPr>
          <w:p w14:paraId="77FD1CAE" w14:textId="77777777" w:rsidR="00C53F45" w:rsidRPr="00B624B8" w:rsidRDefault="00C53F45">
            <w:pPr>
              <w:spacing w:before="60" w:after="30" w:line="276" w:lineRule="auto"/>
              <w:ind w:right="-14"/>
              <w:jc w:val="right"/>
              <w:rPr>
                <w:rFonts w:ascii="Arial" w:hAnsi="Arial" w:cs="Arial"/>
                <w:sz w:val="18"/>
                <w:szCs w:val="18"/>
                <w:lang w:val="en-GB"/>
              </w:rPr>
            </w:pPr>
          </w:p>
        </w:tc>
        <w:tc>
          <w:tcPr>
            <w:tcW w:w="1449" w:type="dxa"/>
          </w:tcPr>
          <w:p w14:paraId="44424722" w14:textId="77777777" w:rsidR="00C53F45" w:rsidRPr="00B624B8" w:rsidRDefault="00C53F45">
            <w:pPr>
              <w:spacing w:before="60" w:after="30" w:line="276" w:lineRule="auto"/>
              <w:ind w:right="-14"/>
              <w:jc w:val="right"/>
              <w:rPr>
                <w:rFonts w:ascii="Arial" w:hAnsi="Arial" w:cs="Arial"/>
                <w:sz w:val="18"/>
                <w:szCs w:val="18"/>
                <w:lang w:val="en-GB"/>
              </w:rPr>
            </w:pPr>
          </w:p>
        </w:tc>
        <w:tc>
          <w:tcPr>
            <w:tcW w:w="1674" w:type="dxa"/>
          </w:tcPr>
          <w:p w14:paraId="3DAFAA02" w14:textId="77777777" w:rsidR="00C53F45" w:rsidRPr="00B624B8" w:rsidRDefault="00C53F45">
            <w:pPr>
              <w:spacing w:before="60" w:after="30" w:line="276" w:lineRule="auto"/>
              <w:ind w:right="-14"/>
              <w:jc w:val="right"/>
              <w:rPr>
                <w:rFonts w:ascii="Arial" w:hAnsi="Arial" w:cs="Arial"/>
                <w:sz w:val="18"/>
                <w:szCs w:val="18"/>
                <w:lang w:val="en-GB"/>
              </w:rPr>
            </w:pPr>
          </w:p>
        </w:tc>
        <w:tc>
          <w:tcPr>
            <w:tcW w:w="1413" w:type="dxa"/>
            <w:gridSpan w:val="2"/>
          </w:tcPr>
          <w:p w14:paraId="1719F395" w14:textId="77777777" w:rsidR="00C53F45" w:rsidRPr="00B624B8" w:rsidRDefault="00C53F45">
            <w:pPr>
              <w:spacing w:before="60" w:after="30" w:line="276" w:lineRule="auto"/>
              <w:ind w:right="-14"/>
              <w:jc w:val="right"/>
              <w:rPr>
                <w:rFonts w:ascii="Arial" w:hAnsi="Arial" w:cs="Arial"/>
                <w:sz w:val="18"/>
                <w:szCs w:val="18"/>
                <w:lang w:val="en-GB"/>
              </w:rPr>
            </w:pPr>
          </w:p>
        </w:tc>
      </w:tr>
      <w:tr w:rsidR="00C53F45" w:rsidRPr="00B624B8" w14:paraId="59554BFF" w14:textId="77777777">
        <w:tc>
          <w:tcPr>
            <w:tcW w:w="3159" w:type="dxa"/>
            <w:vAlign w:val="bottom"/>
          </w:tcPr>
          <w:p w14:paraId="457D01A6" w14:textId="77777777" w:rsidR="00C53F45" w:rsidRPr="00B624B8" w:rsidRDefault="00C53F45">
            <w:pPr>
              <w:spacing w:before="60" w:after="30" w:line="276" w:lineRule="auto"/>
              <w:ind w:right="-14"/>
              <w:jc w:val="thaiDistribute"/>
              <w:rPr>
                <w:rFonts w:ascii="Arial" w:hAnsi="Arial" w:cs="Arial"/>
                <w:sz w:val="18"/>
                <w:szCs w:val="18"/>
                <w:lang w:val="en-GB"/>
              </w:rPr>
            </w:pPr>
            <w:r w:rsidRPr="00B624B8">
              <w:rPr>
                <w:rFonts w:ascii="Arial" w:hAnsi="Arial" w:cs="Arial"/>
                <w:b/>
                <w:bCs/>
                <w:sz w:val="18"/>
                <w:szCs w:val="18"/>
              </w:rPr>
              <w:t>Deferred tax assets</w:t>
            </w:r>
          </w:p>
        </w:tc>
        <w:tc>
          <w:tcPr>
            <w:tcW w:w="1368" w:type="dxa"/>
          </w:tcPr>
          <w:p w14:paraId="67B51C3D" w14:textId="77777777" w:rsidR="00C53F45" w:rsidRPr="00B624B8" w:rsidRDefault="00C53F45">
            <w:pPr>
              <w:spacing w:before="60" w:after="30" w:line="276" w:lineRule="auto"/>
              <w:ind w:right="-14"/>
              <w:jc w:val="right"/>
              <w:rPr>
                <w:rFonts w:ascii="Arial" w:hAnsi="Arial" w:cs="Arial"/>
                <w:sz w:val="18"/>
                <w:szCs w:val="18"/>
                <w:lang w:val="en-GB"/>
              </w:rPr>
            </w:pPr>
          </w:p>
        </w:tc>
        <w:tc>
          <w:tcPr>
            <w:tcW w:w="1449" w:type="dxa"/>
          </w:tcPr>
          <w:p w14:paraId="2A092F52" w14:textId="77777777" w:rsidR="00C53F45" w:rsidRPr="00B624B8" w:rsidRDefault="00C53F45">
            <w:pPr>
              <w:spacing w:before="60" w:after="30" w:line="276" w:lineRule="auto"/>
              <w:ind w:right="-14"/>
              <w:jc w:val="right"/>
              <w:rPr>
                <w:rFonts w:ascii="Arial" w:hAnsi="Arial" w:cs="Arial"/>
                <w:sz w:val="18"/>
                <w:szCs w:val="18"/>
                <w:lang w:val="en-GB"/>
              </w:rPr>
            </w:pPr>
          </w:p>
        </w:tc>
        <w:tc>
          <w:tcPr>
            <w:tcW w:w="1674" w:type="dxa"/>
          </w:tcPr>
          <w:p w14:paraId="3D692A7D" w14:textId="77777777" w:rsidR="00C53F45" w:rsidRPr="00B624B8" w:rsidRDefault="00C53F45">
            <w:pPr>
              <w:spacing w:before="60" w:after="30" w:line="276" w:lineRule="auto"/>
              <w:ind w:right="-14"/>
              <w:jc w:val="right"/>
              <w:rPr>
                <w:rFonts w:ascii="Arial" w:hAnsi="Arial" w:cs="Arial"/>
                <w:sz w:val="18"/>
                <w:szCs w:val="18"/>
                <w:lang w:val="en-GB"/>
              </w:rPr>
            </w:pPr>
          </w:p>
        </w:tc>
        <w:tc>
          <w:tcPr>
            <w:tcW w:w="1413" w:type="dxa"/>
            <w:gridSpan w:val="2"/>
          </w:tcPr>
          <w:p w14:paraId="068FE51D" w14:textId="77777777" w:rsidR="00C53F45" w:rsidRPr="00B624B8" w:rsidRDefault="00C53F45">
            <w:pPr>
              <w:spacing w:before="60" w:after="30" w:line="276" w:lineRule="auto"/>
              <w:ind w:right="-14"/>
              <w:jc w:val="right"/>
              <w:rPr>
                <w:rFonts w:ascii="Arial" w:hAnsi="Arial" w:cs="Arial"/>
                <w:sz w:val="18"/>
                <w:szCs w:val="18"/>
                <w:lang w:val="en-GB"/>
              </w:rPr>
            </w:pPr>
          </w:p>
        </w:tc>
      </w:tr>
      <w:tr w:rsidR="00C53F45" w:rsidRPr="00B624B8" w14:paraId="657D8C94" w14:textId="77777777">
        <w:tc>
          <w:tcPr>
            <w:tcW w:w="3159" w:type="dxa"/>
          </w:tcPr>
          <w:p w14:paraId="385153E6" w14:textId="77777777" w:rsidR="00C53F45" w:rsidRPr="00B624B8" w:rsidRDefault="00C53F45">
            <w:pPr>
              <w:spacing w:before="60" w:after="30" w:line="276" w:lineRule="auto"/>
              <w:ind w:right="-14"/>
              <w:jc w:val="thaiDistribute"/>
              <w:rPr>
                <w:rFonts w:ascii="Arial" w:hAnsi="Arial" w:cs="Arial"/>
                <w:sz w:val="18"/>
                <w:szCs w:val="18"/>
                <w:lang w:val="en-GB"/>
              </w:rPr>
            </w:pPr>
            <w:r w:rsidRPr="00B624B8">
              <w:rPr>
                <w:rFonts w:ascii="Arial" w:hAnsi="Arial" w:cs="Arial"/>
                <w:sz w:val="18"/>
                <w:szCs w:val="18"/>
              </w:rPr>
              <w:t>Allowance for doubtful accounts</w:t>
            </w:r>
          </w:p>
        </w:tc>
        <w:tc>
          <w:tcPr>
            <w:tcW w:w="1368" w:type="dxa"/>
          </w:tcPr>
          <w:p w14:paraId="230C655D" w14:textId="63982A93" w:rsidR="00C53F45" w:rsidRPr="00B624B8" w:rsidRDefault="002C1D20">
            <w:pPr>
              <w:spacing w:before="60" w:after="30" w:line="276" w:lineRule="auto"/>
              <w:ind w:right="-14"/>
              <w:jc w:val="right"/>
              <w:rPr>
                <w:rFonts w:ascii="Arial" w:hAnsi="Arial" w:cs="Arial"/>
                <w:sz w:val="18"/>
                <w:szCs w:val="18"/>
                <w:lang w:val="en-GB"/>
              </w:rPr>
            </w:pPr>
            <w:r w:rsidRPr="00B624B8">
              <w:rPr>
                <w:rFonts w:ascii="Arial" w:hAnsi="Arial" w:cs="Arial"/>
                <w:sz w:val="18"/>
                <w:szCs w:val="18"/>
                <w:lang w:val="en-GB"/>
              </w:rPr>
              <w:t>1,043</w:t>
            </w:r>
          </w:p>
        </w:tc>
        <w:tc>
          <w:tcPr>
            <w:tcW w:w="1449" w:type="dxa"/>
          </w:tcPr>
          <w:p w14:paraId="2D996D37" w14:textId="362237C6" w:rsidR="00C53F45" w:rsidRPr="00B624B8" w:rsidRDefault="00465F36" w:rsidP="002F397D">
            <w:pPr>
              <w:spacing w:before="60" w:after="30" w:line="276" w:lineRule="auto"/>
              <w:jc w:val="right"/>
              <w:rPr>
                <w:rFonts w:ascii="Arial" w:hAnsi="Arial" w:cs="Arial"/>
                <w:sz w:val="18"/>
                <w:szCs w:val="18"/>
              </w:rPr>
            </w:pPr>
            <w:r w:rsidRPr="00B624B8">
              <w:rPr>
                <w:rFonts w:ascii="Arial" w:hAnsi="Arial" w:cs="Arial"/>
                <w:sz w:val="18"/>
                <w:szCs w:val="18"/>
              </w:rPr>
              <w:t>-</w:t>
            </w:r>
          </w:p>
        </w:tc>
        <w:tc>
          <w:tcPr>
            <w:tcW w:w="1674" w:type="dxa"/>
          </w:tcPr>
          <w:p w14:paraId="71FF94F2" w14:textId="59C27BD2" w:rsidR="00C53F45" w:rsidRPr="00B624B8" w:rsidRDefault="00465F36" w:rsidP="002F397D">
            <w:pPr>
              <w:spacing w:before="60" w:after="30" w:line="276" w:lineRule="auto"/>
              <w:jc w:val="right"/>
              <w:rPr>
                <w:rFonts w:ascii="Arial" w:hAnsi="Arial" w:cs="Arial"/>
                <w:sz w:val="18"/>
                <w:szCs w:val="18"/>
              </w:rPr>
            </w:pPr>
            <w:r w:rsidRPr="00B624B8">
              <w:rPr>
                <w:rFonts w:ascii="Arial" w:hAnsi="Arial" w:cs="Arial"/>
                <w:sz w:val="18"/>
                <w:szCs w:val="18"/>
              </w:rPr>
              <w:t>-</w:t>
            </w:r>
          </w:p>
        </w:tc>
        <w:tc>
          <w:tcPr>
            <w:tcW w:w="1413" w:type="dxa"/>
            <w:gridSpan w:val="2"/>
          </w:tcPr>
          <w:p w14:paraId="7501EA11" w14:textId="51A4B0DF" w:rsidR="00C53F45" w:rsidRPr="00B624B8" w:rsidRDefault="00465F36">
            <w:pPr>
              <w:spacing w:before="60" w:after="30" w:line="276" w:lineRule="auto"/>
              <w:ind w:right="-14"/>
              <w:jc w:val="right"/>
              <w:rPr>
                <w:rFonts w:ascii="Arial" w:hAnsi="Arial" w:cs="Arial"/>
                <w:sz w:val="18"/>
                <w:szCs w:val="18"/>
                <w:lang w:val="en-GB"/>
              </w:rPr>
            </w:pPr>
            <w:r w:rsidRPr="00B624B8">
              <w:rPr>
                <w:rFonts w:ascii="Arial" w:hAnsi="Arial" w:cs="Arial"/>
                <w:sz w:val="18"/>
                <w:szCs w:val="18"/>
                <w:lang w:val="en-GB"/>
              </w:rPr>
              <w:t>1,043</w:t>
            </w:r>
          </w:p>
        </w:tc>
      </w:tr>
      <w:tr w:rsidR="00C53F45" w:rsidRPr="00B624B8" w14:paraId="1DC5E62A" w14:textId="77777777">
        <w:tc>
          <w:tcPr>
            <w:tcW w:w="3159" w:type="dxa"/>
          </w:tcPr>
          <w:p w14:paraId="1C86F417" w14:textId="77777777" w:rsidR="00C53F45" w:rsidRPr="00B624B8" w:rsidRDefault="00C53F45">
            <w:pPr>
              <w:tabs>
                <w:tab w:val="left" w:pos="540"/>
              </w:tabs>
              <w:spacing w:before="60" w:after="30" w:line="276" w:lineRule="auto"/>
              <w:ind w:right="71"/>
              <w:rPr>
                <w:rFonts w:ascii="Arial" w:hAnsi="Arial" w:cs="Arial"/>
                <w:sz w:val="18"/>
                <w:szCs w:val="18"/>
              </w:rPr>
            </w:pPr>
            <w:r w:rsidRPr="00B624B8">
              <w:rPr>
                <w:rFonts w:ascii="Arial" w:hAnsi="Arial" w:cs="Arial"/>
                <w:sz w:val="18"/>
                <w:szCs w:val="18"/>
              </w:rPr>
              <w:t xml:space="preserve">Revaluation on financial assets  </w:t>
            </w:r>
          </w:p>
        </w:tc>
        <w:tc>
          <w:tcPr>
            <w:tcW w:w="1368" w:type="dxa"/>
          </w:tcPr>
          <w:p w14:paraId="004EE688" w14:textId="77777777" w:rsidR="00C53F45" w:rsidRPr="00B624B8" w:rsidRDefault="00C53F45">
            <w:pPr>
              <w:spacing w:before="60" w:after="30" w:line="276" w:lineRule="auto"/>
              <w:ind w:right="-14"/>
              <w:jc w:val="right"/>
              <w:rPr>
                <w:rFonts w:ascii="Arial" w:hAnsi="Arial" w:cs="Arial"/>
                <w:sz w:val="18"/>
                <w:szCs w:val="18"/>
                <w:lang w:val="en-GB"/>
              </w:rPr>
            </w:pPr>
          </w:p>
        </w:tc>
        <w:tc>
          <w:tcPr>
            <w:tcW w:w="1449" w:type="dxa"/>
          </w:tcPr>
          <w:p w14:paraId="6DEEB084" w14:textId="77777777" w:rsidR="00C53F45" w:rsidRPr="00B624B8" w:rsidRDefault="00C53F45">
            <w:pPr>
              <w:spacing w:before="60" w:after="30" w:line="276" w:lineRule="auto"/>
              <w:ind w:right="-14"/>
              <w:jc w:val="right"/>
              <w:rPr>
                <w:rFonts w:ascii="Arial" w:hAnsi="Arial" w:cs="Arial"/>
                <w:sz w:val="18"/>
                <w:szCs w:val="18"/>
                <w:lang w:val="en-GB"/>
              </w:rPr>
            </w:pPr>
          </w:p>
        </w:tc>
        <w:tc>
          <w:tcPr>
            <w:tcW w:w="1674" w:type="dxa"/>
          </w:tcPr>
          <w:p w14:paraId="78F6B23C" w14:textId="77777777" w:rsidR="00C53F45" w:rsidRPr="00B624B8" w:rsidRDefault="00C53F45">
            <w:pPr>
              <w:spacing w:before="60" w:after="30" w:line="276" w:lineRule="auto"/>
              <w:ind w:right="-14"/>
              <w:jc w:val="right"/>
              <w:rPr>
                <w:rFonts w:ascii="Arial" w:hAnsi="Arial" w:cs="Arial"/>
                <w:sz w:val="18"/>
                <w:szCs w:val="18"/>
                <w:lang w:val="en-GB"/>
              </w:rPr>
            </w:pPr>
          </w:p>
        </w:tc>
        <w:tc>
          <w:tcPr>
            <w:tcW w:w="1413" w:type="dxa"/>
            <w:gridSpan w:val="2"/>
          </w:tcPr>
          <w:p w14:paraId="2B20A0CF" w14:textId="77777777" w:rsidR="00C53F45" w:rsidRPr="00B624B8" w:rsidRDefault="00C53F45">
            <w:pPr>
              <w:spacing w:before="60" w:after="30" w:line="276" w:lineRule="auto"/>
              <w:ind w:right="-14"/>
              <w:jc w:val="right"/>
              <w:rPr>
                <w:rFonts w:ascii="Arial" w:hAnsi="Arial" w:cs="Arial"/>
                <w:sz w:val="18"/>
                <w:szCs w:val="18"/>
                <w:lang w:val="en-GB"/>
              </w:rPr>
            </w:pPr>
          </w:p>
        </w:tc>
      </w:tr>
      <w:tr w:rsidR="00C53F45" w:rsidRPr="00B624B8" w14:paraId="4CA9E868" w14:textId="77777777">
        <w:trPr>
          <w:trHeight w:val="171"/>
        </w:trPr>
        <w:tc>
          <w:tcPr>
            <w:tcW w:w="3159" w:type="dxa"/>
          </w:tcPr>
          <w:p w14:paraId="4C1B9F3E" w14:textId="77777777" w:rsidR="00C53F45" w:rsidRPr="00B624B8" w:rsidRDefault="00C53F45">
            <w:pPr>
              <w:tabs>
                <w:tab w:val="left" w:pos="540"/>
              </w:tabs>
              <w:spacing w:before="60" w:after="30" w:line="276" w:lineRule="auto"/>
              <w:ind w:right="71"/>
              <w:rPr>
                <w:rFonts w:ascii="Arial" w:hAnsi="Arial" w:cs="Arial"/>
                <w:sz w:val="18"/>
                <w:szCs w:val="18"/>
              </w:rPr>
            </w:pPr>
            <w:r w:rsidRPr="00B624B8">
              <w:rPr>
                <w:rFonts w:ascii="Arial" w:hAnsi="Arial" w:cs="Arial"/>
                <w:sz w:val="18"/>
                <w:szCs w:val="18"/>
              </w:rPr>
              <w:t xml:space="preserve">     measured at FVPL</w:t>
            </w:r>
          </w:p>
        </w:tc>
        <w:tc>
          <w:tcPr>
            <w:tcW w:w="1368" w:type="dxa"/>
          </w:tcPr>
          <w:p w14:paraId="5AB8DA06" w14:textId="5AA7A56F" w:rsidR="00C53F45" w:rsidRPr="00B624B8" w:rsidRDefault="001407A6">
            <w:pPr>
              <w:spacing w:before="60" w:after="30" w:line="276" w:lineRule="auto"/>
              <w:ind w:right="-14"/>
              <w:jc w:val="right"/>
              <w:rPr>
                <w:rFonts w:ascii="Arial" w:hAnsi="Arial" w:cs="Arial"/>
                <w:sz w:val="18"/>
                <w:szCs w:val="18"/>
                <w:lang w:val="en-GB"/>
              </w:rPr>
            </w:pPr>
            <w:r w:rsidRPr="00B624B8">
              <w:rPr>
                <w:rFonts w:ascii="Arial" w:hAnsi="Arial" w:cs="Arial"/>
                <w:sz w:val="18"/>
                <w:szCs w:val="18"/>
                <w:lang w:val="en-GB"/>
              </w:rPr>
              <w:t>4,207</w:t>
            </w:r>
          </w:p>
        </w:tc>
        <w:tc>
          <w:tcPr>
            <w:tcW w:w="1449" w:type="dxa"/>
          </w:tcPr>
          <w:p w14:paraId="0091037B" w14:textId="42BF0CDC" w:rsidR="00C53F45" w:rsidRPr="00B624B8" w:rsidRDefault="001407A6" w:rsidP="002F397D">
            <w:pPr>
              <w:spacing w:before="60" w:after="30" w:line="276" w:lineRule="auto"/>
              <w:jc w:val="right"/>
              <w:rPr>
                <w:rFonts w:ascii="Arial" w:hAnsi="Arial" w:cs="Arial"/>
                <w:sz w:val="18"/>
                <w:szCs w:val="18"/>
              </w:rPr>
            </w:pPr>
            <w:r w:rsidRPr="00B624B8">
              <w:rPr>
                <w:rFonts w:ascii="Arial" w:hAnsi="Arial" w:cs="Arial"/>
                <w:sz w:val="18"/>
                <w:szCs w:val="18"/>
              </w:rPr>
              <w:t>-</w:t>
            </w:r>
          </w:p>
        </w:tc>
        <w:tc>
          <w:tcPr>
            <w:tcW w:w="1674" w:type="dxa"/>
          </w:tcPr>
          <w:p w14:paraId="563F3D5B" w14:textId="365D1B7B" w:rsidR="00C53F45" w:rsidRPr="00B624B8" w:rsidRDefault="001407A6" w:rsidP="002F397D">
            <w:pPr>
              <w:spacing w:before="60" w:after="30" w:line="276" w:lineRule="auto"/>
              <w:jc w:val="right"/>
              <w:rPr>
                <w:rFonts w:ascii="Arial" w:hAnsi="Arial" w:cs="Arial"/>
                <w:sz w:val="18"/>
                <w:szCs w:val="18"/>
              </w:rPr>
            </w:pPr>
            <w:r w:rsidRPr="00B624B8">
              <w:rPr>
                <w:rFonts w:ascii="Arial" w:hAnsi="Arial" w:cs="Arial"/>
                <w:sz w:val="18"/>
                <w:szCs w:val="18"/>
              </w:rPr>
              <w:t>-</w:t>
            </w:r>
          </w:p>
        </w:tc>
        <w:tc>
          <w:tcPr>
            <w:tcW w:w="1413" w:type="dxa"/>
            <w:gridSpan w:val="2"/>
          </w:tcPr>
          <w:p w14:paraId="5321A453" w14:textId="3EDD16C3" w:rsidR="00C53F45" w:rsidRPr="00B624B8" w:rsidRDefault="001407A6">
            <w:pPr>
              <w:spacing w:before="60" w:after="30" w:line="276" w:lineRule="auto"/>
              <w:ind w:right="-14"/>
              <w:jc w:val="right"/>
              <w:rPr>
                <w:rFonts w:ascii="Arial" w:hAnsi="Arial" w:cs="Arial"/>
                <w:sz w:val="18"/>
                <w:szCs w:val="18"/>
                <w:lang w:val="en-GB"/>
              </w:rPr>
            </w:pPr>
            <w:r w:rsidRPr="00B624B8">
              <w:rPr>
                <w:rFonts w:ascii="Arial" w:hAnsi="Arial" w:cs="Arial"/>
                <w:sz w:val="18"/>
                <w:szCs w:val="18"/>
                <w:lang w:val="en-GB"/>
              </w:rPr>
              <w:t>4,207</w:t>
            </w:r>
          </w:p>
        </w:tc>
      </w:tr>
      <w:tr w:rsidR="00C53F45" w:rsidRPr="00B624B8" w14:paraId="70701272" w14:textId="77777777">
        <w:tc>
          <w:tcPr>
            <w:tcW w:w="3159" w:type="dxa"/>
            <w:vAlign w:val="bottom"/>
          </w:tcPr>
          <w:p w14:paraId="7DE3A98D" w14:textId="35E8447E" w:rsidR="00C53F45" w:rsidRPr="00B624B8" w:rsidRDefault="00901400">
            <w:pPr>
              <w:tabs>
                <w:tab w:val="left" w:pos="540"/>
              </w:tabs>
              <w:spacing w:before="60" w:after="30" w:line="276" w:lineRule="auto"/>
              <w:ind w:right="71"/>
              <w:rPr>
                <w:rFonts w:ascii="Arial" w:hAnsi="Arial" w:cs="Arial"/>
                <w:sz w:val="18"/>
                <w:szCs w:val="18"/>
              </w:rPr>
            </w:pPr>
            <w:r w:rsidRPr="00B624B8">
              <w:rPr>
                <w:rFonts w:ascii="Arial" w:hAnsi="Arial" w:cs="Arial"/>
                <w:sz w:val="18"/>
                <w:szCs w:val="18"/>
              </w:rPr>
              <w:t>Provision related to insurance</w:t>
            </w:r>
          </w:p>
        </w:tc>
        <w:tc>
          <w:tcPr>
            <w:tcW w:w="1368" w:type="dxa"/>
          </w:tcPr>
          <w:p w14:paraId="21EC7711" w14:textId="2C144B04" w:rsidR="00C53F45" w:rsidRPr="00B624B8" w:rsidRDefault="00C53F45">
            <w:pPr>
              <w:spacing w:before="60" w:after="30" w:line="276" w:lineRule="auto"/>
              <w:ind w:right="-14"/>
              <w:jc w:val="right"/>
              <w:rPr>
                <w:rFonts w:ascii="Arial" w:hAnsi="Arial" w:cs="Arial"/>
                <w:sz w:val="18"/>
                <w:szCs w:val="18"/>
                <w:lang w:val="en-GB"/>
              </w:rPr>
            </w:pPr>
          </w:p>
        </w:tc>
        <w:tc>
          <w:tcPr>
            <w:tcW w:w="1449" w:type="dxa"/>
          </w:tcPr>
          <w:p w14:paraId="07A08FEF" w14:textId="50B0DCD2" w:rsidR="00C53F45" w:rsidRPr="00B624B8" w:rsidRDefault="00C53F45">
            <w:pPr>
              <w:spacing w:before="60" w:after="30" w:line="276" w:lineRule="auto"/>
              <w:ind w:right="-14"/>
              <w:jc w:val="right"/>
              <w:rPr>
                <w:rFonts w:ascii="Arial" w:hAnsi="Arial" w:cs="Arial"/>
                <w:sz w:val="18"/>
                <w:szCs w:val="18"/>
                <w:lang w:val="en-GB"/>
              </w:rPr>
            </w:pPr>
          </w:p>
        </w:tc>
        <w:tc>
          <w:tcPr>
            <w:tcW w:w="1674" w:type="dxa"/>
          </w:tcPr>
          <w:p w14:paraId="35BE859D" w14:textId="052DFF89" w:rsidR="00C53F45" w:rsidRPr="00B624B8" w:rsidRDefault="00C53F45">
            <w:pPr>
              <w:spacing w:before="60" w:after="30" w:line="276" w:lineRule="auto"/>
              <w:ind w:right="-14"/>
              <w:jc w:val="right"/>
              <w:rPr>
                <w:rFonts w:ascii="Arial" w:hAnsi="Arial" w:cs="Arial"/>
                <w:sz w:val="18"/>
                <w:szCs w:val="18"/>
                <w:lang w:val="en-GB"/>
              </w:rPr>
            </w:pPr>
          </w:p>
        </w:tc>
        <w:tc>
          <w:tcPr>
            <w:tcW w:w="1413" w:type="dxa"/>
            <w:gridSpan w:val="2"/>
          </w:tcPr>
          <w:p w14:paraId="69189DF1" w14:textId="0F92936A" w:rsidR="00C53F45" w:rsidRPr="00B624B8" w:rsidRDefault="00C53F45">
            <w:pPr>
              <w:spacing w:before="60" w:after="30" w:line="276" w:lineRule="auto"/>
              <w:ind w:right="-14"/>
              <w:jc w:val="right"/>
              <w:rPr>
                <w:rFonts w:ascii="Arial" w:hAnsi="Arial" w:cs="Arial"/>
                <w:sz w:val="18"/>
                <w:szCs w:val="18"/>
                <w:lang w:val="en-GB"/>
              </w:rPr>
            </w:pPr>
          </w:p>
        </w:tc>
      </w:tr>
      <w:tr w:rsidR="00C53F45" w:rsidRPr="00B624B8" w14:paraId="70320E9A" w14:textId="77777777">
        <w:tc>
          <w:tcPr>
            <w:tcW w:w="3159" w:type="dxa"/>
            <w:vAlign w:val="bottom"/>
          </w:tcPr>
          <w:p w14:paraId="16808ED6" w14:textId="3283684A" w:rsidR="00C53F45" w:rsidRPr="00B624B8" w:rsidRDefault="005A0D85">
            <w:pPr>
              <w:tabs>
                <w:tab w:val="left" w:pos="540"/>
              </w:tabs>
              <w:spacing w:before="60" w:after="30" w:line="276" w:lineRule="auto"/>
              <w:ind w:right="71"/>
              <w:rPr>
                <w:rFonts w:ascii="Arial" w:hAnsi="Arial" w:cs="Arial"/>
                <w:sz w:val="18"/>
                <w:szCs w:val="18"/>
              </w:rPr>
            </w:pPr>
            <w:r w:rsidRPr="00B624B8">
              <w:rPr>
                <w:rFonts w:ascii="Arial" w:hAnsi="Arial" w:cs="Arial"/>
                <w:sz w:val="18"/>
                <w:szCs w:val="18"/>
              </w:rPr>
              <w:t xml:space="preserve">     contract liabilities</w:t>
            </w:r>
          </w:p>
        </w:tc>
        <w:tc>
          <w:tcPr>
            <w:tcW w:w="1368" w:type="dxa"/>
          </w:tcPr>
          <w:p w14:paraId="5CF45F1D" w14:textId="729F0680" w:rsidR="00C53F45" w:rsidRPr="00B624B8" w:rsidRDefault="00C12B38">
            <w:pPr>
              <w:spacing w:before="60" w:after="30" w:line="276" w:lineRule="auto"/>
              <w:ind w:right="-14"/>
              <w:jc w:val="right"/>
              <w:rPr>
                <w:rFonts w:ascii="Arial" w:hAnsi="Arial" w:cs="Arial"/>
                <w:sz w:val="18"/>
                <w:szCs w:val="18"/>
                <w:lang w:val="en-GB"/>
              </w:rPr>
            </w:pPr>
            <w:r w:rsidRPr="00B624B8">
              <w:rPr>
                <w:rFonts w:ascii="Arial" w:hAnsi="Arial" w:cs="Arial"/>
                <w:sz w:val="18"/>
                <w:szCs w:val="18"/>
                <w:lang w:val="en-GB"/>
              </w:rPr>
              <w:t>8,656</w:t>
            </w:r>
          </w:p>
        </w:tc>
        <w:tc>
          <w:tcPr>
            <w:tcW w:w="1449" w:type="dxa"/>
          </w:tcPr>
          <w:p w14:paraId="25F1BE4B" w14:textId="68B68F3D" w:rsidR="00C53F45" w:rsidRPr="00B624B8" w:rsidRDefault="00C12B38" w:rsidP="002F397D">
            <w:pPr>
              <w:spacing w:before="60" w:after="30" w:line="276" w:lineRule="auto"/>
              <w:jc w:val="right"/>
              <w:rPr>
                <w:rFonts w:ascii="Arial" w:hAnsi="Arial" w:cs="Arial"/>
                <w:sz w:val="18"/>
                <w:szCs w:val="18"/>
              </w:rPr>
            </w:pPr>
            <w:r w:rsidRPr="00B624B8">
              <w:rPr>
                <w:rFonts w:ascii="Arial" w:hAnsi="Arial" w:cs="Arial"/>
                <w:sz w:val="18"/>
                <w:szCs w:val="18"/>
              </w:rPr>
              <w:t>-</w:t>
            </w:r>
          </w:p>
        </w:tc>
        <w:tc>
          <w:tcPr>
            <w:tcW w:w="1674" w:type="dxa"/>
          </w:tcPr>
          <w:p w14:paraId="461E0628" w14:textId="3EA1FBCA" w:rsidR="00C53F45" w:rsidRPr="00B624B8" w:rsidRDefault="00C12B38" w:rsidP="002F397D">
            <w:pPr>
              <w:spacing w:before="60" w:after="30" w:line="276" w:lineRule="auto"/>
              <w:jc w:val="right"/>
              <w:rPr>
                <w:rFonts w:ascii="Arial" w:hAnsi="Arial" w:cs="Arial"/>
                <w:sz w:val="18"/>
                <w:szCs w:val="18"/>
              </w:rPr>
            </w:pPr>
            <w:r w:rsidRPr="00B624B8">
              <w:rPr>
                <w:rFonts w:ascii="Arial" w:hAnsi="Arial" w:cs="Arial"/>
                <w:sz w:val="18"/>
                <w:szCs w:val="18"/>
              </w:rPr>
              <w:t>-</w:t>
            </w:r>
          </w:p>
        </w:tc>
        <w:tc>
          <w:tcPr>
            <w:tcW w:w="1413" w:type="dxa"/>
            <w:gridSpan w:val="2"/>
          </w:tcPr>
          <w:p w14:paraId="08DF0E3E" w14:textId="161CC4CC" w:rsidR="00C53F45" w:rsidRPr="00B624B8" w:rsidRDefault="00C12B38">
            <w:pPr>
              <w:spacing w:before="60" w:after="30" w:line="276" w:lineRule="auto"/>
              <w:ind w:right="-14"/>
              <w:jc w:val="right"/>
              <w:rPr>
                <w:rFonts w:ascii="Arial" w:hAnsi="Arial" w:cs="Arial"/>
                <w:sz w:val="18"/>
                <w:szCs w:val="18"/>
                <w:lang w:val="en-GB"/>
              </w:rPr>
            </w:pPr>
            <w:r w:rsidRPr="00B624B8">
              <w:rPr>
                <w:rFonts w:ascii="Arial" w:hAnsi="Arial" w:cs="Arial"/>
                <w:sz w:val="18"/>
                <w:szCs w:val="18"/>
                <w:lang w:val="en-GB"/>
              </w:rPr>
              <w:t>8,656</w:t>
            </w:r>
          </w:p>
        </w:tc>
      </w:tr>
      <w:tr w:rsidR="0026619C" w:rsidRPr="00B624B8" w14:paraId="1CCD8BCA" w14:textId="77777777">
        <w:tc>
          <w:tcPr>
            <w:tcW w:w="3159" w:type="dxa"/>
            <w:vAlign w:val="bottom"/>
          </w:tcPr>
          <w:p w14:paraId="2972387C" w14:textId="77777777" w:rsidR="0026619C" w:rsidRPr="00B624B8" w:rsidRDefault="0026619C" w:rsidP="0026619C">
            <w:pPr>
              <w:spacing w:before="60" w:after="30" w:line="276" w:lineRule="auto"/>
              <w:ind w:right="-14"/>
              <w:jc w:val="thaiDistribute"/>
              <w:rPr>
                <w:rFonts w:ascii="Arial" w:hAnsi="Arial" w:cs="Arial"/>
                <w:sz w:val="18"/>
                <w:szCs w:val="18"/>
                <w:lang w:val="en-GB"/>
              </w:rPr>
            </w:pPr>
            <w:r w:rsidRPr="00B624B8">
              <w:rPr>
                <w:rFonts w:ascii="Arial" w:hAnsi="Arial" w:cs="Arial"/>
                <w:sz w:val="18"/>
                <w:szCs w:val="18"/>
              </w:rPr>
              <w:t>Employee benefit obligations</w:t>
            </w:r>
          </w:p>
        </w:tc>
        <w:tc>
          <w:tcPr>
            <w:tcW w:w="1368" w:type="dxa"/>
          </w:tcPr>
          <w:p w14:paraId="1DEDA95E" w14:textId="677F9166" w:rsidR="0026619C" w:rsidRPr="00B624B8" w:rsidRDefault="0026619C" w:rsidP="0026619C">
            <w:pPr>
              <w:pBdr>
                <w:bottom w:val="single" w:sz="2" w:space="1" w:color="auto"/>
              </w:pBdr>
              <w:spacing w:before="60" w:after="30" w:line="276" w:lineRule="auto"/>
              <w:ind w:right="-14"/>
              <w:jc w:val="right"/>
              <w:rPr>
                <w:rFonts w:ascii="Arial" w:hAnsi="Arial" w:cs="Arial"/>
                <w:sz w:val="18"/>
                <w:szCs w:val="18"/>
                <w:lang w:val="en-GB"/>
              </w:rPr>
            </w:pPr>
            <w:r w:rsidRPr="00B624B8">
              <w:rPr>
                <w:rFonts w:ascii="Arial" w:hAnsi="Arial" w:cs="Arial"/>
                <w:color w:val="000000"/>
                <w:sz w:val="18"/>
                <w:szCs w:val="18"/>
              </w:rPr>
              <w:t>1,436</w:t>
            </w:r>
          </w:p>
        </w:tc>
        <w:tc>
          <w:tcPr>
            <w:tcW w:w="1449" w:type="dxa"/>
          </w:tcPr>
          <w:p w14:paraId="41873717" w14:textId="796EB11B" w:rsidR="0026619C" w:rsidRPr="00B624B8" w:rsidRDefault="0026619C" w:rsidP="0026619C">
            <w:pPr>
              <w:pBdr>
                <w:bottom w:val="single" w:sz="2" w:space="1" w:color="auto"/>
              </w:pBdr>
              <w:spacing w:before="60" w:after="30" w:line="276" w:lineRule="auto"/>
              <w:jc w:val="right"/>
              <w:rPr>
                <w:rFonts w:ascii="Arial" w:hAnsi="Arial" w:cs="Arial"/>
                <w:sz w:val="18"/>
                <w:szCs w:val="18"/>
              </w:rPr>
            </w:pPr>
            <w:r w:rsidRPr="00B624B8">
              <w:rPr>
                <w:rFonts w:ascii="Arial" w:hAnsi="Arial" w:cs="Arial"/>
                <w:color w:val="000000"/>
                <w:sz w:val="18"/>
                <w:szCs w:val="18"/>
              </w:rPr>
              <w:t>73</w:t>
            </w:r>
          </w:p>
        </w:tc>
        <w:tc>
          <w:tcPr>
            <w:tcW w:w="1674" w:type="dxa"/>
          </w:tcPr>
          <w:p w14:paraId="7B59532E" w14:textId="36818EFA" w:rsidR="0026619C" w:rsidRPr="00B624B8" w:rsidRDefault="0026619C" w:rsidP="0026619C">
            <w:pPr>
              <w:pBdr>
                <w:bottom w:val="single" w:sz="2" w:space="1" w:color="auto"/>
              </w:pBdr>
              <w:spacing w:before="60" w:after="30" w:line="276" w:lineRule="auto"/>
              <w:ind w:right="-14"/>
              <w:jc w:val="right"/>
              <w:rPr>
                <w:rFonts w:ascii="Arial" w:hAnsi="Arial" w:cs="Arial"/>
                <w:sz w:val="18"/>
                <w:szCs w:val="18"/>
                <w:lang w:val="en-GB"/>
              </w:rPr>
            </w:pPr>
            <w:r w:rsidRPr="00B624B8">
              <w:rPr>
                <w:rFonts w:ascii="Arial" w:hAnsi="Arial" w:cs="Arial"/>
                <w:sz w:val="18"/>
                <w:szCs w:val="18"/>
              </w:rPr>
              <w:t>952</w:t>
            </w:r>
          </w:p>
        </w:tc>
        <w:tc>
          <w:tcPr>
            <w:tcW w:w="1413" w:type="dxa"/>
            <w:gridSpan w:val="2"/>
          </w:tcPr>
          <w:p w14:paraId="2CD90625" w14:textId="33568224" w:rsidR="0026619C" w:rsidRPr="00B624B8" w:rsidRDefault="0026619C" w:rsidP="0026619C">
            <w:pPr>
              <w:pBdr>
                <w:bottom w:val="single" w:sz="2" w:space="1" w:color="auto"/>
              </w:pBdr>
              <w:spacing w:before="60" w:after="30" w:line="276" w:lineRule="auto"/>
              <w:ind w:right="-14"/>
              <w:jc w:val="right"/>
              <w:rPr>
                <w:rFonts w:ascii="Arial" w:hAnsi="Arial" w:cs="Arial"/>
                <w:sz w:val="18"/>
                <w:szCs w:val="18"/>
                <w:lang w:val="en-GB"/>
              </w:rPr>
            </w:pPr>
            <w:r w:rsidRPr="00B624B8">
              <w:rPr>
                <w:rFonts w:ascii="Arial" w:hAnsi="Arial" w:cs="Arial"/>
                <w:color w:val="000000"/>
                <w:sz w:val="18"/>
                <w:szCs w:val="18"/>
              </w:rPr>
              <w:t>2,461</w:t>
            </w:r>
          </w:p>
        </w:tc>
      </w:tr>
      <w:tr w:rsidR="0026619C" w:rsidRPr="00B624B8" w14:paraId="53E0BAB3" w14:textId="77777777">
        <w:tc>
          <w:tcPr>
            <w:tcW w:w="3159" w:type="dxa"/>
          </w:tcPr>
          <w:p w14:paraId="14788FC3" w14:textId="77777777" w:rsidR="0026619C" w:rsidRPr="00B624B8" w:rsidRDefault="0026619C" w:rsidP="0026619C">
            <w:pPr>
              <w:tabs>
                <w:tab w:val="left" w:pos="251"/>
              </w:tabs>
              <w:spacing w:before="60" w:after="30" w:line="276" w:lineRule="auto"/>
              <w:ind w:right="-14"/>
              <w:jc w:val="thaiDistribute"/>
              <w:rPr>
                <w:rFonts w:ascii="Arial" w:hAnsi="Arial" w:cs="Arial"/>
                <w:sz w:val="18"/>
                <w:szCs w:val="18"/>
                <w:lang w:val="en-GB"/>
              </w:rPr>
            </w:pPr>
            <w:r w:rsidRPr="00B624B8">
              <w:rPr>
                <w:rFonts w:ascii="Arial" w:hAnsi="Arial" w:cs="Arial"/>
                <w:sz w:val="18"/>
                <w:szCs w:val="18"/>
              </w:rPr>
              <w:t xml:space="preserve">     Total</w:t>
            </w:r>
          </w:p>
        </w:tc>
        <w:tc>
          <w:tcPr>
            <w:tcW w:w="1368" w:type="dxa"/>
            <w:vAlign w:val="bottom"/>
          </w:tcPr>
          <w:p w14:paraId="702FFB56" w14:textId="23F9F2D0" w:rsidR="0026619C" w:rsidRPr="00B624B8" w:rsidRDefault="0026619C" w:rsidP="0026619C">
            <w:pPr>
              <w:pBdr>
                <w:bottom w:val="single" w:sz="12" w:space="1" w:color="auto"/>
              </w:pBdr>
              <w:spacing w:before="60" w:after="30" w:line="276" w:lineRule="auto"/>
              <w:ind w:right="-14"/>
              <w:jc w:val="right"/>
              <w:rPr>
                <w:rFonts w:ascii="Arial" w:hAnsi="Arial" w:cs="Arial"/>
                <w:sz w:val="18"/>
                <w:szCs w:val="18"/>
                <w:lang w:val="en-GB"/>
              </w:rPr>
            </w:pPr>
            <w:r w:rsidRPr="00B624B8">
              <w:rPr>
                <w:rFonts w:ascii="Arial" w:hAnsi="Arial" w:cs="Arial"/>
                <w:color w:val="000000"/>
                <w:sz w:val="18"/>
                <w:szCs w:val="18"/>
              </w:rPr>
              <w:t>15,342</w:t>
            </w:r>
          </w:p>
        </w:tc>
        <w:tc>
          <w:tcPr>
            <w:tcW w:w="1449" w:type="dxa"/>
          </w:tcPr>
          <w:p w14:paraId="7BCA07BA" w14:textId="268D52A5" w:rsidR="0026619C" w:rsidRPr="00B624B8" w:rsidRDefault="0026619C" w:rsidP="0026619C">
            <w:pPr>
              <w:pBdr>
                <w:bottom w:val="single" w:sz="12" w:space="1" w:color="auto"/>
              </w:pBdr>
              <w:spacing w:before="60" w:after="30" w:line="276" w:lineRule="auto"/>
              <w:jc w:val="right"/>
              <w:rPr>
                <w:rFonts w:ascii="Arial" w:hAnsi="Arial" w:cs="Arial"/>
                <w:sz w:val="18"/>
                <w:szCs w:val="18"/>
              </w:rPr>
            </w:pPr>
            <w:r w:rsidRPr="00B624B8">
              <w:rPr>
                <w:rFonts w:ascii="Arial" w:hAnsi="Arial" w:cs="Arial"/>
                <w:color w:val="000000"/>
                <w:sz w:val="18"/>
                <w:szCs w:val="18"/>
              </w:rPr>
              <w:t>73</w:t>
            </w:r>
          </w:p>
        </w:tc>
        <w:tc>
          <w:tcPr>
            <w:tcW w:w="1674" w:type="dxa"/>
            <w:vAlign w:val="bottom"/>
          </w:tcPr>
          <w:p w14:paraId="10976395" w14:textId="2356E862" w:rsidR="0026619C" w:rsidRPr="00B624B8" w:rsidRDefault="0026619C" w:rsidP="0026619C">
            <w:pPr>
              <w:pBdr>
                <w:bottom w:val="single" w:sz="12" w:space="1" w:color="auto"/>
              </w:pBdr>
              <w:spacing w:before="60" w:after="30" w:line="276" w:lineRule="auto"/>
              <w:ind w:right="-14"/>
              <w:jc w:val="right"/>
              <w:rPr>
                <w:rFonts w:ascii="Arial" w:hAnsi="Arial" w:cs="Arial"/>
                <w:sz w:val="18"/>
                <w:szCs w:val="18"/>
                <w:lang w:val="en-GB"/>
              </w:rPr>
            </w:pPr>
            <w:r w:rsidRPr="00B624B8">
              <w:rPr>
                <w:rFonts w:ascii="Arial" w:hAnsi="Arial" w:cs="Arial"/>
                <w:sz w:val="18"/>
                <w:szCs w:val="18"/>
              </w:rPr>
              <w:t>952</w:t>
            </w:r>
          </w:p>
        </w:tc>
        <w:tc>
          <w:tcPr>
            <w:tcW w:w="1413" w:type="dxa"/>
            <w:gridSpan w:val="2"/>
            <w:vAlign w:val="bottom"/>
          </w:tcPr>
          <w:p w14:paraId="1AD40C18" w14:textId="18CB807D" w:rsidR="0026619C" w:rsidRPr="00B624B8" w:rsidRDefault="0026619C" w:rsidP="0026619C">
            <w:pPr>
              <w:pBdr>
                <w:bottom w:val="single" w:sz="12" w:space="1" w:color="auto"/>
              </w:pBdr>
              <w:spacing w:before="60" w:after="30" w:line="276" w:lineRule="auto"/>
              <w:ind w:right="-14"/>
              <w:jc w:val="right"/>
              <w:rPr>
                <w:rFonts w:ascii="Arial" w:hAnsi="Arial" w:cs="Arial"/>
                <w:sz w:val="18"/>
                <w:szCs w:val="18"/>
                <w:lang w:val="en-GB"/>
              </w:rPr>
            </w:pPr>
            <w:r w:rsidRPr="00B624B8">
              <w:rPr>
                <w:rFonts w:ascii="Arial" w:hAnsi="Arial" w:cs="Arial"/>
                <w:color w:val="000000"/>
                <w:sz w:val="18"/>
                <w:szCs w:val="18"/>
              </w:rPr>
              <w:t>16,367</w:t>
            </w:r>
          </w:p>
        </w:tc>
      </w:tr>
      <w:tr w:rsidR="0026619C" w:rsidRPr="00B624B8" w14:paraId="606B7B47" w14:textId="77777777">
        <w:tc>
          <w:tcPr>
            <w:tcW w:w="3159" w:type="dxa"/>
          </w:tcPr>
          <w:p w14:paraId="6F6757E4" w14:textId="77777777" w:rsidR="0026619C" w:rsidRPr="00B624B8" w:rsidRDefault="0026619C" w:rsidP="0026619C">
            <w:pPr>
              <w:spacing w:before="60" w:after="30" w:line="276" w:lineRule="auto"/>
              <w:ind w:right="-14"/>
              <w:jc w:val="thaiDistribute"/>
              <w:rPr>
                <w:rFonts w:ascii="Arial" w:hAnsi="Arial" w:cs="Arial"/>
                <w:sz w:val="18"/>
                <w:szCs w:val="18"/>
                <w:lang w:val="en-GB"/>
              </w:rPr>
            </w:pPr>
          </w:p>
        </w:tc>
        <w:tc>
          <w:tcPr>
            <w:tcW w:w="1368" w:type="dxa"/>
          </w:tcPr>
          <w:p w14:paraId="6AA3B120" w14:textId="77777777" w:rsidR="0026619C" w:rsidRPr="00B624B8" w:rsidRDefault="0026619C" w:rsidP="0026619C">
            <w:pPr>
              <w:spacing w:before="60" w:after="30" w:line="276" w:lineRule="auto"/>
              <w:ind w:right="-14"/>
              <w:jc w:val="right"/>
              <w:rPr>
                <w:rFonts w:ascii="Arial" w:hAnsi="Arial" w:cs="Arial"/>
                <w:sz w:val="18"/>
                <w:szCs w:val="18"/>
                <w:lang w:val="en-GB"/>
              </w:rPr>
            </w:pPr>
          </w:p>
        </w:tc>
        <w:tc>
          <w:tcPr>
            <w:tcW w:w="1449" w:type="dxa"/>
          </w:tcPr>
          <w:p w14:paraId="24CEF6A9" w14:textId="77777777" w:rsidR="0026619C" w:rsidRPr="00B624B8" w:rsidRDefault="0026619C" w:rsidP="0026619C">
            <w:pPr>
              <w:spacing w:before="60" w:after="30" w:line="276" w:lineRule="auto"/>
              <w:ind w:right="-14"/>
              <w:jc w:val="right"/>
              <w:rPr>
                <w:rFonts w:ascii="Arial" w:hAnsi="Arial" w:cs="Arial"/>
                <w:sz w:val="18"/>
                <w:szCs w:val="18"/>
                <w:lang w:val="en-GB"/>
              </w:rPr>
            </w:pPr>
          </w:p>
        </w:tc>
        <w:tc>
          <w:tcPr>
            <w:tcW w:w="1683" w:type="dxa"/>
            <w:gridSpan w:val="2"/>
          </w:tcPr>
          <w:p w14:paraId="32D989A9" w14:textId="77777777" w:rsidR="0026619C" w:rsidRPr="00B624B8" w:rsidRDefault="0026619C" w:rsidP="0026619C">
            <w:pPr>
              <w:spacing w:before="60" w:after="30" w:line="276" w:lineRule="auto"/>
              <w:ind w:right="-14"/>
              <w:jc w:val="right"/>
              <w:rPr>
                <w:rFonts w:ascii="Arial" w:hAnsi="Arial" w:cs="Arial"/>
                <w:sz w:val="18"/>
                <w:szCs w:val="18"/>
                <w:lang w:val="en-GB"/>
              </w:rPr>
            </w:pPr>
          </w:p>
        </w:tc>
        <w:tc>
          <w:tcPr>
            <w:tcW w:w="1404" w:type="dxa"/>
          </w:tcPr>
          <w:p w14:paraId="5E82F12F" w14:textId="77777777" w:rsidR="0026619C" w:rsidRPr="00B624B8" w:rsidRDefault="0026619C" w:rsidP="0026619C">
            <w:pPr>
              <w:spacing w:before="60" w:after="30" w:line="276" w:lineRule="auto"/>
              <w:ind w:right="-14"/>
              <w:jc w:val="right"/>
              <w:rPr>
                <w:rFonts w:ascii="Arial" w:hAnsi="Arial" w:cs="Arial"/>
                <w:sz w:val="18"/>
                <w:szCs w:val="18"/>
                <w:lang w:val="en-GB"/>
              </w:rPr>
            </w:pPr>
          </w:p>
        </w:tc>
      </w:tr>
      <w:tr w:rsidR="0026619C" w:rsidRPr="00B624B8" w14:paraId="1D4D805D" w14:textId="77777777">
        <w:tc>
          <w:tcPr>
            <w:tcW w:w="3159" w:type="dxa"/>
            <w:vAlign w:val="bottom"/>
          </w:tcPr>
          <w:p w14:paraId="711EB777" w14:textId="77777777" w:rsidR="0026619C" w:rsidRPr="00B624B8" w:rsidRDefault="0026619C" w:rsidP="0026619C">
            <w:pPr>
              <w:spacing w:before="60" w:after="30" w:line="276" w:lineRule="auto"/>
              <w:ind w:right="-14"/>
              <w:jc w:val="thaiDistribute"/>
              <w:rPr>
                <w:rFonts w:ascii="Arial" w:hAnsi="Arial" w:cs="Arial"/>
                <w:sz w:val="18"/>
                <w:szCs w:val="18"/>
                <w:lang w:val="en-GB"/>
              </w:rPr>
            </w:pPr>
            <w:r w:rsidRPr="00B624B8">
              <w:rPr>
                <w:rFonts w:ascii="Arial" w:hAnsi="Arial" w:cs="Arial"/>
                <w:b/>
                <w:bCs/>
                <w:sz w:val="18"/>
                <w:szCs w:val="18"/>
              </w:rPr>
              <w:t>Deferred tax liabilities</w:t>
            </w:r>
          </w:p>
        </w:tc>
        <w:tc>
          <w:tcPr>
            <w:tcW w:w="1368" w:type="dxa"/>
          </w:tcPr>
          <w:p w14:paraId="42714917" w14:textId="77777777" w:rsidR="0026619C" w:rsidRPr="00B624B8" w:rsidRDefault="0026619C" w:rsidP="0026619C">
            <w:pPr>
              <w:spacing w:before="60" w:after="30" w:line="276" w:lineRule="auto"/>
              <w:ind w:right="-14"/>
              <w:jc w:val="right"/>
              <w:rPr>
                <w:rFonts w:ascii="Arial" w:hAnsi="Arial" w:cs="Arial"/>
                <w:sz w:val="18"/>
                <w:szCs w:val="18"/>
                <w:lang w:val="en-GB"/>
              </w:rPr>
            </w:pPr>
          </w:p>
        </w:tc>
        <w:tc>
          <w:tcPr>
            <w:tcW w:w="1449" w:type="dxa"/>
          </w:tcPr>
          <w:p w14:paraId="0F0DD0C0" w14:textId="77777777" w:rsidR="0026619C" w:rsidRPr="00B624B8" w:rsidRDefault="0026619C" w:rsidP="0026619C">
            <w:pPr>
              <w:spacing w:before="60" w:after="30" w:line="276" w:lineRule="auto"/>
              <w:ind w:right="-14"/>
              <w:jc w:val="right"/>
              <w:rPr>
                <w:rFonts w:ascii="Arial" w:hAnsi="Arial" w:cs="Arial"/>
                <w:sz w:val="18"/>
                <w:szCs w:val="18"/>
                <w:lang w:val="en-GB"/>
              </w:rPr>
            </w:pPr>
          </w:p>
        </w:tc>
        <w:tc>
          <w:tcPr>
            <w:tcW w:w="1683" w:type="dxa"/>
            <w:gridSpan w:val="2"/>
          </w:tcPr>
          <w:p w14:paraId="200DFD9D" w14:textId="77777777" w:rsidR="0026619C" w:rsidRPr="00B624B8" w:rsidRDefault="0026619C" w:rsidP="0026619C">
            <w:pPr>
              <w:spacing w:before="60" w:after="30" w:line="276" w:lineRule="auto"/>
              <w:ind w:right="-14"/>
              <w:jc w:val="right"/>
              <w:rPr>
                <w:rFonts w:ascii="Arial" w:hAnsi="Arial" w:cs="Arial"/>
                <w:sz w:val="18"/>
                <w:szCs w:val="18"/>
                <w:lang w:val="en-GB"/>
              </w:rPr>
            </w:pPr>
          </w:p>
        </w:tc>
        <w:tc>
          <w:tcPr>
            <w:tcW w:w="1404" w:type="dxa"/>
          </w:tcPr>
          <w:p w14:paraId="53C73BC9" w14:textId="77777777" w:rsidR="0026619C" w:rsidRPr="00B624B8" w:rsidRDefault="0026619C" w:rsidP="0026619C">
            <w:pPr>
              <w:spacing w:before="60" w:after="30" w:line="276" w:lineRule="auto"/>
              <w:ind w:right="-14"/>
              <w:jc w:val="right"/>
              <w:rPr>
                <w:rFonts w:ascii="Arial" w:hAnsi="Arial" w:cs="Arial"/>
                <w:sz w:val="18"/>
                <w:szCs w:val="18"/>
                <w:lang w:val="en-GB"/>
              </w:rPr>
            </w:pPr>
          </w:p>
        </w:tc>
      </w:tr>
      <w:tr w:rsidR="0026619C" w:rsidRPr="00B624B8" w14:paraId="6992763D" w14:textId="77777777">
        <w:tc>
          <w:tcPr>
            <w:tcW w:w="3159" w:type="dxa"/>
          </w:tcPr>
          <w:p w14:paraId="41422A4E" w14:textId="77777777" w:rsidR="0026619C" w:rsidRPr="00B624B8" w:rsidRDefault="0026619C" w:rsidP="0026619C">
            <w:pPr>
              <w:spacing w:before="60" w:after="30" w:line="276" w:lineRule="auto"/>
              <w:ind w:right="-14"/>
              <w:jc w:val="thaiDistribute"/>
              <w:rPr>
                <w:rFonts w:ascii="Arial" w:hAnsi="Arial" w:cs="Arial"/>
                <w:sz w:val="18"/>
                <w:szCs w:val="18"/>
                <w:lang w:val="en-GB"/>
              </w:rPr>
            </w:pPr>
            <w:r w:rsidRPr="00B624B8">
              <w:rPr>
                <w:rFonts w:ascii="Arial" w:hAnsi="Arial" w:cs="Arial"/>
                <w:sz w:val="18"/>
                <w:szCs w:val="18"/>
              </w:rPr>
              <w:t>Surplus from fair value of building</w:t>
            </w:r>
          </w:p>
        </w:tc>
        <w:tc>
          <w:tcPr>
            <w:tcW w:w="1368" w:type="dxa"/>
          </w:tcPr>
          <w:p w14:paraId="225DC6DB" w14:textId="7F489B5E" w:rsidR="0026619C" w:rsidRPr="00B624B8" w:rsidRDefault="003666B1" w:rsidP="0026619C">
            <w:pPr>
              <w:spacing w:before="60" w:after="30" w:line="276" w:lineRule="auto"/>
              <w:ind w:right="-14"/>
              <w:jc w:val="right"/>
              <w:rPr>
                <w:rFonts w:ascii="Arial" w:hAnsi="Arial" w:cs="Arial"/>
                <w:sz w:val="18"/>
                <w:szCs w:val="18"/>
                <w:lang w:val="en-GB"/>
              </w:rPr>
            </w:pPr>
            <w:r w:rsidRPr="00B624B8">
              <w:rPr>
                <w:rFonts w:ascii="Arial" w:hAnsi="Arial" w:cs="Arial"/>
                <w:sz w:val="18"/>
                <w:szCs w:val="18"/>
                <w:lang w:val="en-GB"/>
              </w:rPr>
              <w:t>(10,620)</w:t>
            </w:r>
          </w:p>
        </w:tc>
        <w:tc>
          <w:tcPr>
            <w:tcW w:w="1449" w:type="dxa"/>
          </w:tcPr>
          <w:p w14:paraId="02A29535" w14:textId="6EEF326E" w:rsidR="0026619C" w:rsidRPr="00B624B8" w:rsidRDefault="008711EB" w:rsidP="0026619C">
            <w:pPr>
              <w:spacing w:before="60" w:after="30" w:line="276" w:lineRule="auto"/>
              <w:jc w:val="right"/>
              <w:rPr>
                <w:rFonts w:ascii="Arial" w:hAnsi="Arial" w:cs="Arial"/>
                <w:sz w:val="18"/>
                <w:szCs w:val="18"/>
              </w:rPr>
            </w:pPr>
            <w:r>
              <w:rPr>
                <w:rFonts w:ascii="Arial" w:hAnsi="Arial" w:cs="Arial"/>
                <w:sz w:val="18"/>
                <w:szCs w:val="18"/>
              </w:rPr>
              <w:t>118</w:t>
            </w:r>
          </w:p>
        </w:tc>
        <w:tc>
          <w:tcPr>
            <w:tcW w:w="1683" w:type="dxa"/>
            <w:gridSpan w:val="2"/>
          </w:tcPr>
          <w:p w14:paraId="3242B6F8" w14:textId="64CB0D86" w:rsidR="0026619C" w:rsidRPr="00B624B8" w:rsidRDefault="002D1C03" w:rsidP="0026619C">
            <w:pPr>
              <w:spacing w:before="60" w:after="30" w:line="276" w:lineRule="auto"/>
              <w:jc w:val="right"/>
              <w:rPr>
                <w:rFonts w:ascii="Arial" w:hAnsi="Arial" w:cs="Arial"/>
                <w:sz w:val="18"/>
                <w:szCs w:val="18"/>
              </w:rPr>
            </w:pPr>
            <w:r>
              <w:rPr>
                <w:rFonts w:ascii="Arial" w:hAnsi="Arial" w:cs="Arial"/>
                <w:sz w:val="18"/>
                <w:szCs w:val="18"/>
              </w:rPr>
              <w:t>(414)</w:t>
            </w:r>
          </w:p>
        </w:tc>
        <w:tc>
          <w:tcPr>
            <w:tcW w:w="1404" w:type="dxa"/>
          </w:tcPr>
          <w:p w14:paraId="44722216" w14:textId="26D2CC4A" w:rsidR="0026619C" w:rsidRPr="00B624B8" w:rsidRDefault="00C90797" w:rsidP="0026619C">
            <w:pPr>
              <w:spacing w:before="60" w:after="30" w:line="276" w:lineRule="auto"/>
              <w:ind w:right="-14"/>
              <w:jc w:val="right"/>
              <w:rPr>
                <w:rFonts w:ascii="Arial" w:hAnsi="Arial" w:cs="Arial"/>
                <w:sz w:val="18"/>
                <w:szCs w:val="18"/>
                <w:lang w:val="en-GB"/>
              </w:rPr>
            </w:pPr>
            <w:r w:rsidRPr="00B624B8">
              <w:rPr>
                <w:rFonts w:ascii="Arial" w:hAnsi="Arial" w:cs="Arial"/>
                <w:sz w:val="18"/>
                <w:szCs w:val="18"/>
                <w:lang w:val="en-GB"/>
              </w:rPr>
              <w:t>(10,916)</w:t>
            </w:r>
          </w:p>
        </w:tc>
      </w:tr>
      <w:tr w:rsidR="0026619C" w:rsidRPr="00B624B8" w14:paraId="1E478047" w14:textId="77777777">
        <w:tc>
          <w:tcPr>
            <w:tcW w:w="3159" w:type="dxa"/>
          </w:tcPr>
          <w:p w14:paraId="32CEF09B" w14:textId="77777777" w:rsidR="0026619C" w:rsidRPr="00B624B8" w:rsidRDefault="0026619C" w:rsidP="0026619C">
            <w:pPr>
              <w:tabs>
                <w:tab w:val="left" w:pos="540"/>
              </w:tabs>
              <w:spacing w:before="60" w:after="30" w:line="276" w:lineRule="auto"/>
              <w:ind w:right="71"/>
              <w:rPr>
                <w:rFonts w:ascii="Arial" w:hAnsi="Arial" w:cs="Arial"/>
                <w:sz w:val="18"/>
                <w:szCs w:val="18"/>
              </w:rPr>
            </w:pPr>
            <w:r w:rsidRPr="00B624B8">
              <w:rPr>
                <w:rFonts w:ascii="Arial" w:hAnsi="Arial" w:cs="Arial"/>
                <w:sz w:val="18"/>
                <w:szCs w:val="18"/>
              </w:rPr>
              <w:t xml:space="preserve">Revaluation on financial assets  </w:t>
            </w:r>
          </w:p>
        </w:tc>
        <w:tc>
          <w:tcPr>
            <w:tcW w:w="1368" w:type="dxa"/>
          </w:tcPr>
          <w:p w14:paraId="47F13A1B" w14:textId="77777777" w:rsidR="0026619C" w:rsidRPr="00B624B8" w:rsidRDefault="0026619C" w:rsidP="0026619C">
            <w:pPr>
              <w:spacing w:before="60" w:after="30" w:line="276" w:lineRule="auto"/>
              <w:ind w:right="-14"/>
              <w:jc w:val="right"/>
              <w:rPr>
                <w:rFonts w:ascii="Arial" w:hAnsi="Arial" w:cs="Arial"/>
                <w:sz w:val="18"/>
                <w:szCs w:val="18"/>
                <w:lang w:val="en-GB"/>
              </w:rPr>
            </w:pPr>
          </w:p>
        </w:tc>
        <w:tc>
          <w:tcPr>
            <w:tcW w:w="1449" w:type="dxa"/>
          </w:tcPr>
          <w:p w14:paraId="0C4F08CF" w14:textId="77777777" w:rsidR="0026619C" w:rsidRPr="00B624B8" w:rsidRDefault="0026619C" w:rsidP="0026619C">
            <w:pPr>
              <w:spacing w:before="60" w:after="30" w:line="276" w:lineRule="auto"/>
              <w:ind w:right="-14"/>
              <w:jc w:val="right"/>
              <w:rPr>
                <w:rFonts w:ascii="Arial" w:hAnsi="Arial" w:cs="Arial"/>
                <w:sz w:val="18"/>
                <w:szCs w:val="18"/>
                <w:lang w:val="en-GB"/>
              </w:rPr>
            </w:pPr>
          </w:p>
        </w:tc>
        <w:tc>
          <w:tcPr>
            <w:tcW w:w="1683" w:type="dxa"/>
            <w:gridSpan w:val="2"/>
          </w:tcPr>
          <w:p w14:paraId="4F11AF5C" w14:textId="77777777" w:rsidR="0026619C" w:rsidRPr="00B624B8" w:rsidRDefault="0026619C" w:rsidP="0026619C">
            <w:pPr>
              <w:spacing w:before="60" w:after="30" w:line="276" w:lineRule="auto"/>
              <w:ind w:right="-14"/>
              <w:jc w:val="right"/>
              <w:rPr>
                <w:rFonts w:ascii="Arial" w:hAnsi="Arial" w:cs="Arial"/>
                <w:sz w:val="18"/>
                <w:szCs w:val="18"/>
                <w:lang w:val="en-GB"/>
              </w:rPr>
            </w:pPr>
          </w:p>
        </w:tc>
        <w:tc>
          <w:tcPr>
            <w:tcW w:w="1404" w:type="dxa"/>
          </w:tcPr>
          <w:p w14:paraId="7481452B" w14:textId="77777777" w:rsidR="0026619C" w:rsidRPr="00B624B8" w:rsidRDefault="0026619C" w:rsidP="0026619C">
            <w:pPr>
              <w:spacing w:before="60" w:after="30" w:line="276" w:lineRule="auto"/>
              <w:ind w:right="-14"/>
              <w:jc w:val="right"/>
              <w:rPr>
                <w:rFonts w:ascii="Arial" w:hAnsi="Arial" w:cs="Arial"/>
                <w:sz w:val="18"/>
                <w:szCs w:val="18"/>
                <w:lang w:val="en-GB"/>
              </w:rPr>
            </w:pPr>
          </w:p>
        </w:tc>
      </w:tr>
      <w:tr w:rsidR="00B624B8" w:rsidRPr="00B624B8" w14:paraId="34A47D67" w14:textId="77777777">
        <w:trPr>
          <w:trHeight w:val="171"/>
        </w:trPr>
        <w:tc>
          <w:tcPr>
            <w:tcW w:w="3159" w:type="dxa"/>
          </w:tcPr>
          <w:p w14:paraId="3810EECC" w14:textId="77777777" w:rsidR="00B624B8" w:rsidRPr="00B624B8" w:rsidRDefault="00B624B8" w:rsidP="00B624B8">
            <w:pPr>
              <w:tabs>
                <w:tab w:val="left" w:pos="288"/>
                <w:tab w:val="left" w:pos="540"/>
              </w:tabs>
              <w:spacing w:before="60" w:after="30" w:line="276" w:lineRule="auto"/>
              <w:ind w:right="71"/>
              <w:rPr>
                <w:rFonts w:ascii="Arial" w:hAnsi="Arial" w:cs="Arial"/>
                <w:sz w:val="18"/>
                <w:szCs w:val="18"/>
              </w:rPr>
            </w:pPr>
            <w:r w:rsidRPr="00B624B8">
              <w:rPr>
                <w:rFonts w:ascii="Arial" w:hAnsi="Arial" w:cs="Arial"/>
                <w:sz w:val="18"/>
                <w:szCs w:val="18"/>
              </w:rPr>
              <w:t xml:space="preserve">     measured at FVOCI</w:t>
            </w:r>
          </w:p>
        </w:tc>
        <w:tc>
          <w:tcPr>
            <w:tcW w:w="1368" w:type="dxa"/>
            <w:vAlign w:val="bottom"/>
          </w:tcPr>
          <w:p w14:paraId="7CA5DB20" w14:textId="6C8521B9" w:rsidR="00B624B8" w:rsidRPr="00B624B8" w:rsidRDefault="00B624B8" w:rsidP="00B624B8">
            <w:pPr>
              <w:pBdr>
                <w:bottom w:val="single" w:sz="4" w:space="1" w:color="auto"/>
              </w:pBdr>
              <w:spacing w:before="60" w:after="30" w:line="276" w:lineRule="auto"/>
              <w:ind w:right="-14"/>
              <w:jc w:val="right"/>
              <w:rPr>
                <w:rFonts w:ascii="Arial" w:hAnsi="Arial" w:cs="Arial"/>
                <w:sz w:val="18"/>
                <w:szCs w:val="18"/>
                <w:lang w:val="en-GB"/>
              </w:rPr>
            </w:pPr>
            <w:r w:rsidRPr="00B624B8">
              <w:rPr>
                <w:rFonts w:ascii="Arial" w:hAnsi="Arial" w:cs="Arial"/>
                <w:color w:val="000000"/>
                <w:sz w:val="18"/>
                <w:szCs w:val="18"/>
              </w:rPr>
              <w:t>(9,355)</w:t>
            </w:r>
          </w:p>
        </w:tc>
        <w:tc>
          <w:tcPr>
            <w:tcW w:w="1449" w:type="dxa"/>
          </w:tcPr>
          <w:p w14:paraId="01D464B9" w14:textId="7D465A09" w:rsidR="00B624B8" w:rsidRPr="00B624B8" w:rsidRDefault="00B624B8" w:rsidP="00B624B8">
            <w:pPr>
              <w:pBdr>
                <w:bottom w:val="single" w:sz="4" w:space="1" w:color="auto"/>
              </w:pBdr>
              <w:spacing w:before="60" w:after="30" w:line="276" w:lineRule="auto"/>
              <w:jc w:val="right"/>
              <w:rPr>
                <w:rFonts w:ascii="Arial" w:hAnsi="Arial" w:cs="Arial"/>
                <w:sz w:val="18"/>
                <w:szCs w:val="18"/>
              </w:rPr>
            </w:pPr>
            <w:r w:rsidRPr="00B624B8">
              <w:rPr>
                <w:rFonts w:ascii="Arial" w:hAnsi="Arial" w:cs="Arial"/>
                <w:sz w:val="18"/>
                <w:szCs w:val="18"/>
              </w:rPr>
              <w:t>-</w:t>
            </w:r>
          </w:p>
        </w:tc>
        <w:tc>
          <w:tcPr>
            <w:tcW w:w="1683" w:type="dxa"/>
            <w:gridSpan w:val="2"/>
            <w:vAlign w:val="bottom"/>
          </w:tcPr>
          <w:p w14:paraId="4C28B7B1" w14:textId="627DBE43" w:rsidR="00B624B8" w:rsidRPr="00B624B8" w:rsidRDefault="00B624B8" w:rsidP="00B624B8">
            <w:pPr>
              <w:pBdr>
                <w:bottom w:val="single" w:sz="4" w:space="1" w:color="auto"/>
              </w:pBdr>
              <w:spacing w:before="60" w:after="30" w:line="276" w:lineRule="auto"/>
              <w:ind w:right="-14"/>
              <w:jc w:val="right"/>
              <w:rPr>
                <w:rFonts w:ascii="Arial" w:hAnsi="Arial" w:cs="Arial"/>
                <w:sz w:val="18"/>
                <w:szCs w:val="18"/>
                <w:lang w:val="en-GB"/>
              </w:rPr>
            </w:pPr>
            <w:r w:rsidRPr="00B624B8">
              <w:rPr>
                <w:rFonts w:ascii="Arial" w:hAnsi="Arial" w:cs="Arial"/>
                <w:sz w:val="18"/>
                <w:szCs w:val="18"/>
              </w:rPr>
              <w:t>(5,219)</w:t>
            </w:r>
          </w:p>
        </w:tc>
        <w:tc>
          <w:tcPr>
            <w:tcW w:w="1404" w:type="dxa"/>
            <w:vAlign w:val="bottom"/>
          </w:tcPr>
          <w:p w14:paraId="511BDAC4" w14:textId="3EC1D5A3" w:rsidR="00B624B8" w:rsidRPr="00B624B8" w:rsidRDefault="00B624B8" w:rsidP="00B624B8">
            <w:pPr>
              <w:pBdr>
                <w:bottom w:val="single" w:sz="4" w:space="1" w:color="auto"/>
              </w:pBdr>
              <w:spacing w:before="60" w:after="30" w:line="276" w:lineRule="auto"/>
              <w:ind w:right="-14"/>
              <w:jc w:val="right"/>
              <w:rPr>
                <w:rFonts w:ascii="Arial" w:hAnsi="Arial" w:cs="Arial"/>
                <w:sz w:val="18"/>
                <w:szCs w:val="18"/>
                <w:lang w:val="en-GB"/>
              </w:rPr>
            </w:pPr>
            <w:r w:rsidRPr="00B624B8">
              <w:rPr>
                <w:rFonts w:ascii="Arial" w:hAnsi="Arial" w:cs="Arial"/>
                <w:sz w:val="18"/>
                <w:szCs w:val="18"/>
              </w:rPr>
              <w:t>(14,574)</w:t>
            </w:r>
          </w:p>
        </w:tc>
      </w:tr>
      <w:tr w:rsidR="00B624B8" w:rsidRPr="00B624B8" w14:paraId="126D522A" w14:textId="77777777">
        <w:trPr>
          <w:trHeight w:val="198"/>
        </w:trPr>
        <w:tc>
          <w:tcPr>
            <w:tcW w:w="3159" w:type="dxa"/>
          </w:tcPr>
          <w:p w14:paraId="256B96FC" w14:textId="77777777" w:rsidR="00B624B8" w:rsidRPr="00B624B8" w:rsidRDefault="00B624B8" w:rsidP="00B624B8">
            <w:pPr>
              <w:tabs>
                <w:tab w:val="left" w:pos="251"/>
                <w:tab w:val="left" w:pos="401"/>
              </w:tabs>
              <w:spacing w:before="60" w:after="30" w:line="276" w:lineRule="auto"/>
              <w:ind w:right="-14"/>
              <w:jc w:val="thaiDistribute"/>
              <w:rPr>
                <w:rFonts w:ascii="Arial" w:hAnsi="Arial" w:cs="Arial"/>
                <w:sz w:val="18"/>
                <w:szCs w:val="18"/>
                <w:lang w:val="en-GB"/>
              </w:rPr>
            </w:pPr>
            <w:r w:rsidRPr="00B624B8">
              <w:rPr>
                <w:rFonts w:ascii="Arial" w:hAnsi="Arial" w:cs="Arial"/>
                <w:sz w:val="18"/>
                <w:szCs w:val="18"/>
              </w:rPr>
              <w:t xml:space="preserve">     Total</w:t>
            </w:r>
          </w:p>
        </w:tc>
        <w:tc>
          <w:tcPr>
            <w:tcW w:w="1368" w:type="dxa"/>
            <w:vAlign w:val="bottom"/>
          </w:tcPr>
          <w:p w14:paraId="2B8C0EB9" w14:textId="4A6BA447" w:rsidR="00B624B8" w:rsidRPr="00B624B8" w:rsidRDefault="00B624B8" w:rsidP="00DE7848">
            <w:pPr>
              <w:pBdr>
                <w:bottom w:val="single" w:sz="4" w:space="1" w:color="auto"/>
              </w:pBdr>
              <w:spacing w:before="60" w:after="30" w:line="276" w:lineRule="auto"/>
              <w:ind w:right="-14"/>
              <w:jc w:val="right"/>
              <w:rPr>
                <w:rFonts w:ascii="Arial" w:hAnsi="Arial" w:cs="Arial"/>
                <w:sz w:val="18"/>
                <w:szCs w:val="18"/>
                <w:lang w:val="en-GB"/>
              </w:rPr>
            </w:pPr>
            <w:r w:rsidRPr="00B624B8">
              <w:rPr>
                <w:rFonts w:ascii="Arial" w:hAnsi="Arial" w:cs="Arial"/>
                <w:color w:val="000000"/>
                <w:sz w:val="18"/>
                <w:szCs w:val="18"/>
              </w:rPr>
              <w:t>(19,975)</w:t>
            </w:r>
          </w:p>
        </w:tc>
        <w:tc>
          <w:tcPr>
            <w:tcW w:w="1449" w:type="dxa"/>
            <w:vAlign w:val="bottom"/>
          </w:tcPr>
          <w:p w14:paraId="371DAC7E" w14:textId="2878B499" w:rsidR="00B624B8" w:rsidRPr="00B624B8" w:rsidRDefault="008711EB" w:rsidP="00DE7848">
            <w:pPr>
              <w:pBdr>
                <w:bottom w:val="single" w:sz="4" w:space="1" w:color="auto"/>
              </w:pBdr>
              <w:spacing w:before="60" w:after="30" w:line="276" w:lineRule="auto"/>
              <w:jc w:val="right"/>
              <w:rPr>
                <w:rFonts w:ascii="Arial" w:hAnsi="Arial" w:cs="Arial"/>
                <w:sz w:val="18"/>
                <w:szCs w:val="18"/>
              </w:rPr>
            </w:pPr>
            <w:r>
              <w:rPr>
                <w:rFonts w:ascii="Arial" w:hAnsi="Arial" w:cs="Arial"/>
                <w:sz w:val="18"/>
                <w:szCs w:val="18"/>
              </w:rPr>
              <w:t>118</w:t>
            </w:r>
          </w:p>
        </w:tc>
        <w:tc>
          <w:tcPr>
            <w:tcW w:w="1683" w:type="dxa"/>
            <w:gridSpan w:val="2"/>
            <w:vAlign w:val="bottom"/>
          </w:tcPr>
          <w:p w14:paraId="086F3D16" w14:textId="58C6DB29" w:rsidR="00B624B8" w:rsidRPr="00B624B8" w:rsidRDefault="00B624B8" w:rsidP="00DE7848">
            <w:pPr>
              <w:pBdr>
                <w:bottom w:val="single" w:sz="4" w:space="1" w:color="auto"/>
              </w:pBdr>
              <w:spacing w:before="60" w:after="30" w:line="276" w:lineRule="auto"/>
              <w:ind w:right="-14"/>
              <w:jc w:val="right"/>
              <w:rPr>
                <w:rFonts w:ascii="Arial" w:hAnsi="Arial" w:cs="Arial"/>
                <w:sz w:val="18"/>
                <w:szCs w:val="18"/>
                <w:lang w:val="en-GB"/>
              </w:rPr>
            </w:pPr>
            <w:r w:rsidRPr="00B624B8">
              <w:rPr>
                <w:rFonts w:ascii="Arial" w:hAnsi="Arial" w:cs="Arial"/>
                <w:sz w:val="18"/>
                <w:szCs w:val="18"/>
              </w:rPr>
              <w:t>(</w:t>
            </w:r>
            <w:r w:rsidR="00AB7EB5">
              <w:rPr>
                <w:rFonts w:ascii="Arial" w:hAnsi="Arial" w:cs="Arial"/>
                <w:sz w:val="18"/>
                <w:szCs w:val="18"/>
              </w:rPr>
              <w:t>5,633</w:t>
            </w:r>
            <w:r w:rsidRPr="00B624B8">
              <w:rPr>
                <w:rFonts w:ascii="Arial" w:hAnsi="Arial" w:cs="Arial"/>
                <w:sz w:val="18"/>
                <w:szCs w:val="18"/>
              </w:rPr>
              <w:t>)</w:t>
            </w:r>
          </w:p>
        </w:tc>
        <w:tc>
          <w:tcPr>
            <w:tcW w:w="1404" w:type="dxa"/>
            <w:vAlign w:val="bottom"/>
          </w:tcPr>
          <w:p w14:paraId="2E872A45" w14:textId="2D2DA5A8" w:rsidR="00B624B8" w:rsidRPr="00B624B8" w:rsidRDefault="00B624B8" w:rsidP="00DE7848">
            <w:pPr>
              <w:pBdr>
                <w:bottom w:val="single" w:sz="4" w:space="1" w:color="auto"/>
              </w:pBdr>
              <w:spacing w:before="60" w:after="30" w:line="276" w:lineRule="auto"/>
              <w:ind w:right="-14"/>
              <w:jc w:val="right"/>
              <w:rPr>
                <w:rFonts w:ascii="Arial" w:hAnsi="Arial" w:cs="Arial"/>
                <w:sz w:val="18"/>
                <w:szCs w:val="18"/>
                <w:lang w:val="en-GB"/>
              </w:rPr>
            </w:pPr>
            <w:r w:rsidRPr="00B624B8">
              <w:rPr>
                <w:rFonts w:ascii="Arial" w:hAnsi="Arial" w:cs="Arial"/>
                <w:color w:val="000000"/>
                <w:sz w:val="18"/>
                <w:szCs w:val="18"/>
              </w:rPr>
              <w:t>(25,490)</w:t>
            </w:r>
          </w:p>
        </w:tc>
      </w:tr>
      <w:tr w:rsidR="00B624B8" w:rsidRPr="00B624B8" w14:paraId="0CF17CC3" w14:textId="77777777">
        <w:trPr>
          <w:trHeight w:val="198"/>
        </w:trPr>
        <w:tc>
          <w:tcPr>
            <w:tcW w:w="3159" w:type="dxa"/>
          </w:tcPr>
          <w:p w14:paraId="53E2C607" w14:textId="3169C251" w:rsidR="00B624B8" w:rsidRPr="00B624B8" w:rsidRDefault="00B624B8" w:rsidP="00B624B8">
            <w:pPr>
              <w:tabs>
                <w:tab w:val="left" w:pos="251"/>
                <w:tab w:val="left" w:pos="401"/>
              </w:tabs>
              <w:spacing w:before="60" w:after="30" w:line="276" w:lineRule="auto"/>
              <w:ind w:right="-14"/>
              <w:jc w:val="thaiDistribute"/>
              <w:rPr>
                <w:rFonts w:ascii="Arial" w:hAnsi="Arial" w:cs="Arial"/>
                <w:sz w:val="18"/>
                <w:szCs w:val="18"/>
              </w:rPr>
            </w:pPr>
            <w:r>
              <w:rPr>
                <w:rFonts w:ascii="Arial" w:hAnsi="Arial" w:cs="Arial"/>
                <w:sz w:val="18"/>
                <w:szCs w:val="18"/>
              </w:rPr>
              <w:t>Net</w:t>
            </w:r>
          </w:p>
        </w:tc>
        <w:tc>
          <w:tcPr>
            <w:tcW w:w="1368" w:type="dxa"/>
            <w:vAlign w:val="bottom"/>
          </w:tcPr>
          <w:p w14:paraId="3DD3D3C8" w14:textId="274BECC7" w:rsidR="00B624B8" w:rsidRPr="00B624B8" w:rsidRDefault="00B624B8" w:rsidP="00B624B8">
            <w:pPr>
              <w:pBdr>
                <w:bottom w:val="single" w:sz="12" w:space="1" w:color="auto"/>
              </w:pBdr>
              <w:spacing w:before="60" w:after="30" w:line="276" w:lineRule="auto"/>
              <w:ind w:right="-14"/>
              <w:jc w:val="right"/>
              <w:rPr>
                <w:rFonts w:ascii="Arial" w:hAnsi="Arial" w:cs="Arial"/>
                <w:color w:val="000000"/>
                <w:sz w:val="18"/>
                <w:szCs w:val="18"/>
              </w:rPr>
            </w:pPr>
            <w:r w:rsidRPr="00B624B8">
              <w:rPr>
                <w:rFonts w:ascii="Arial" w:hAnsi="Arial" w:cs="Arial"/>
                <w:color w:val="000000"/>
                <w:sz w:val="18"/>
                <w:szCs w:val="18"/>
              </w:rPr>
              <w:t>(4,633)</w:t>
            </w:r>
          </w:p>
        </w:tc>
        <w:tc>
          <w:tcPr>
            <w:tcW w:w="1449" w:type="dxa"/>
            <w:vAlign w:val="bottom"/>
          </w:tcPr>
          <w:p w14:paraId="02708650" w14:textId="5F6FD24F" w:rsidR="00B624B8" w:rsidRPr="00B624B8" w:rsidRDefault="008711EB" w:rsidP="00B624B8">
            <w:pPr>
              <w:pBdr>
                <w:bottom w:val="single" w:sz="12" w:space="1" w:color="auto"/>
              </w:pBdr>
              <w:spacing w:before="60" w:after="30" w:line="276" w:lineRule="auto"/>
              <w:jc w:val="right"/>
              <w:rPr>
                <w:rFonts w:ascii="Arial" w:hAnsi="Arial" w:cs="Arial"/>
                <w:sz w:val="18"/>
                <w:szCs w:val="18"/>
              </w:rPr>
            </w:pPr>
            <w:r>
              <w:rPr>
                <w:rFonts w:ascii="Arial" w:hAnsi="Arial" w:cs="Arial"/>
                <w:sz w:val="18"/>
                <w:szCs w:val="18"/>
              </w:rPr>
              <w:t>191</w:t>
            </w:r>
          </w:p>
        </w:tc>
        <w:tc>
          <w:tcPr>
            <w:tcW w:w="1683" w:type="dxa"/>
            <w:gridSpan w:val="2"/>
            <w:vAlign w:val="bottom"/>
          </w:tcPr>
          <w:p w14:paraId="31DD58B2" w14:textId="24462BD2" w:rsidR="00B624B8" w:rsidRPr="00B624B8" w:rsidRDefault="00B624B8" w:rsidP="00B624B8">
            <w:pPr>
              <w:pBdr>
                <w:bottom w:val="single" w:sz="12" w:space="1" w:color="auto"/>
              </w:pBdr>
              <w:spacing w:before="60" w:after="30" w:line="276" w:lineRule="auto"/>
              <w:ind w:right="-14"/>
              <w:jc w:val="right"/>
              <w:rPr>
                <w:rFonts w:ascii="Arial" w:hAnsi="Arial" w:cs="Arial"/>
                <w:sz w:val="18"/>
                <w:szCs w:val="18"/>
                <w:lang w:val="en-GB"/>
              </w:rPr>
            </w:pPr>
            <w:r w:rsidRPr="00B624B8">
              <w:rPr>
                <w:rFonts w:ascii="Arial" w:hAnsi="Arial" w:cs="Arial"/>
                <w:sz w:val="18"/>
                <w:szCs w:val="18"/>
              </w:rPr>
              <w:t>(</w:t>
            </w:r>
            <w:r w:rsidR="00AB7EB5">
              <w:rPr>
                <w:rFonts w:ascii="Arial" w:hAnsi="Arial" w:cs="Arial"/>
                <w:sz w:val="18"/>
                <w:szCs w:val="18"/>
              </w:rPr>
              <w:t>4,681</w:t>
            </w:r>
            <w:r w:rsidRPr="00B624B8">
              <w:rPr>
                <w:rFonts w:ascii="Arial" w:hAnsi="Arial" w:cs="Arial"/>
                <w:sz w:val="18"/>
                <w:szCs w:val="18"/>
              </w:rPr>
              <w:t>)</w:t>
            </w:r>
          </w:p>
        </w:tc>
        <w:tc>
          <w:tcPr>
            <w:tcW w:w="1404" w:type="dxa"/>
            <w:vAlign w:val="bottom"/>
          </w:tcPr>
          <w:p w14:paraId="13A06FE6" w14:textId="4B38F6E5" w:rsidR="00B624B8" w:rsidRPr="00B624B8" w:rsidRDefault="00B624B8" w:rsidP="00B624B8">
            <w:pPr>
              <w:pBdr>
                <w:bottom w:val="single" w:sz="12" w:space="1" w:color="auto"/>
              </w:pBdr>
              <w:spacing w:before="60" w:after="30" w:line="276" w:lineRule="auto"/>
              <w:ind w:right="-14"/>
              <w:jc w:val="right"/>
              <w:rPr>
                <w:rFonts w:ascii="Arial" w:hAnsi="Arial" w:cs="Arial"/>
                <w:sz w:val="18"/>
                <w:szCs w:val="18"/>
                <w:lang w:val="en-GB"/>
              </w:rPr>
            </w:pPr>
            <w:r w:rsidRPr="00B624B8">
              <w:rPr>
                <w:rFonts w:ascii="Arial" w:hAnsi="Arial" w:cs="Arial"/>
                <w:color w:val="000000"/>
                <w:sz w:val="18"/>
                <w:szCs w:val="18"/>
              </w:rPr>
              <w:t>(9,123)</w:t>
            </w:r>
          </w:p>
        </w:tc>
      </w:tr>
    </w:tbl>
    <w:p w14:paraId="528CFBE1" w14:textId="77777777" w:rsidR="00296B9B" w:rsidRPr="006252DC" w:rsidRDefault="00296B9B" w:rsidP="005D2CC3">
      <w:pPr>
        <w:spacing w:line="360" w:lineRule="auto"/>
        <w:ind w:left="360" w:right="-10"/>
        <w:jc w:val="thaiDistribute"/>
        <w:rPr>
          <w:rFonts w:ascii="Arial" w:hAnsi="Arial" w:cs="Arial"/>
          <w:lang w:val="en-GB"/>
        </w:rPr>
      </w:pPr>
    </w:p>
    <w:p w14:paraId="268E977D" w14:textId="56B35AC0" w:rsidR="00CA4365" w:rsidRPr="006252DC" w:rsidRDefault="00C1577F" w:rsidP="005D2CC3">
      <w:pPr>
        <w:spacing w:line="360" w:lineRule="auto"/>
        <w:ind w:left="360" w:right="-10"/>
        <w:jc w:val="thaiDistribute"/>
        <w:rPr>
          <w:rFonts w:ascii="Arial" w:hAnsi="Arial" w:cs="Arial"/>
          <w:sz w:val="19"/>
          <w:szCs w:val="19"/>
          <w:lang w:val="en-GB"/>
        </w:rPr>
      </w:pPr>
      <w:r w:rsidRPr="006252DC">
        <w:rPr>
          <w:rFonts w:ascii="Arial" w:hAnsi="Arial" w:cs="Arial"/>
          <w:sz w:val="19"/>
          <w:szCs w:val="19"/>
          <w:lang w:val="en-GB"/>
        </w:rPr>
        <w:t xml:space="preserve">As at </w:t>
      </w:r>
      <w:r w:rsidR="00B624B8">
        <w:rPr>
          <w:rFonts w:ascii="Arial" w:hAnsi="Arial" w:cs="Arial"/>
          <w:sz w:val="19"/>
          <w:szCs w:val="19"/>
          <w:lang w:val="en-GB"/>
        </w:rPr>
        <w:t>31 March 2026</w:t>
      </w:r>
      <w:r w:rsidRPr="006252DC">
        <w:rPr>
          <w:rFonts w:ascii="Arial" w:hAnsi="Arial" w:cs="Arial"/>
          <w:sz w:val="19"/>
          <w:szCs w:val="19"/>
          <w:lang w:val="en-GB"/>
        </w:rPr>
        <w:t xml:space="preserve">, the Company has unused tax losses </w:t>
      </w:r>
      <w:r w:rsidR="00B63038" w:rsidRPr="006252DC">
        <w:rPr>
          <w:rFonts w:ascii="Arial" w:hAnsi="Arial" w:cs="Arial"/>
          <w:sz w:val="19"/>
          <w:szCs w:val="19"/>
          <w:lang w:val="en-GB"/>
        </w:rPr>
        <w:t>totalling</w:t>
      </w:r>
      <w:r w:rsidRPr="006252DC">
        <w:rPr>
          <w:rFonts w:ascii="Arial" w:hAnsi="Arial" w:cs="Arial"/>
          <w:sz w:val="19"/>
          <w:szCs w:val="19"/>
          <w:lang w:val="en-GB"/>
        </w:rPr>
        <w:t xml:space="preserve"> Baht </w:t>
      </w:r>
      <w:r w:rsidR="00CC47F3">
        <w:rPr>
          <w:rFonts w:ascii="Arial" w:hAnsi="Arial" w:cs="Arial"/>
          <w:sz w:val="19"/>
          <w:szCs w:val="19"/>
          <w:lang w:val="en-GB"/>
        </w:rPr>
        <w:t>334.88</w:t>
      </w:r>
      <w:r w:rsidRPr="006252DC">
        <w:rPr>
          <w:rFonts w:ascii="Arial" w:hAnsi="Arial" w:cs="Arial"/>
          <w:sz w:val="19"/>
          <w:szCs w:val="19"/>
          <w:lang w:val="en-GB"/>
        </w:rPr>
        <w:t xml:space="preserve"> million (31 December 202</w:t>
      </w:r>
      <w:r w:rsidR="00B624B8">
        <w:rPr>
          <w:rFonts w:ascii="Arial" w:hAnsi="Arial" w:cs="Arial"/>
          <w:sz w:val="19"/>
          <w:szCs w:val="19"/>
          <w:lang w:val="en-GB"/>
        </w:rPr>
        <w:t>5</w:t>
      </w:r>
      <w:r w:rsidRPr="006252DC">
        <w:rPr>
          <w:rFonts w:ascii="Arial" w:hAnsi="Arial" w:cs="Arial"/>
          <w:sz w:val="19"/>
          <w:szCs w:val="19"/>
          <w:lang w:val="en-GB"/>
        </w:rPr>
        <w:t xml:space="preserve">: Baht </w:t>
      </w:r>
      <w:r w:rsidR="00225108" w:rsidRPr="00225108">
        <w:rPr>
          <w:rFonts w:ascii="Arial" w:hAnsi="Arial" w:cs="Arial"/>
          <w:sz w:val="19"/>
          <w:szCs w:val="19"/>
          <w:lang w:val="en-GB"/>
        </w:rPr>
        <w:t>334.8</w:t>
      </w:r>
      <w:r w:rsidR="00A006F0">
        <w:rPr>
          <w:rFonts w:ascii="Arial" w:hAnsi="Arial" w:cs="Arial"/>
          <w:sz w:val="19"/>
          <w:szCs w:val="19"/>
          <w:lang w:val="en-GB"/>
        </w:rPr>
        <w:t>8</w:t>
      </w:r>
      <w:r w:rsidR="00225108" w:rsidRPr="00225108">
        <w:rPr>
          <w:rFonts w:ascii="Arial" w:hAnsi="Arial" w:cs="Arial"/>
          <w:sz w:val="19"/>
          <w:szCs w:val="19"/>
          <w:lang w:val="en-GB"/>
        </w:rPr>
        <w:t xml:space="preserve"> </w:t>
      </w:r>
      <w:r w:rsidRPr="006252DC">
        <w:rPr>
          <w:rFonts w:ascii="Arial" w:hAnsi="Arial" w:cs="Arial"/>
          <w:sz w:val="19"/>
          <w:szCs w:val="19"/>
          <w:lang w:val="en-GB"/>
        </w:rPr>
        <w:t>million), on which deferred tax assets have not been recognised as the Company believes future taxable profits may not be sufficient to allow utilisation of the temporary differences and unused tax losses.</w:t>
      </w:r>
    </w:p>
    <w:p w14:paraId="0543D167" w14:textId="399C2380" w:rsidR="005F4648" w:rsidRPr="006252DC" w:rsidRDefault="005F4648" w:rsidP="00F10243">
      <w:pPr>
        <w:spacing w:line="360" w:lineRule="auto"/>
        <w:rPr>
          <w:rFonts w:ascii="Arial" w:hAnsi="Arial" w:cs="Arial"/>
          <w:sz w:val="19"/>
          <w:szCs w:val="19"/>
          <w:lang w:val="en-GB"/>
        </w:rPr>
      </w:pPr>
    </w:p>
    <w:p w14:paraId="29B20961" w14:textId="73F47BF1" w:rsidR="001932BC" w:rsidRPr="006252DC" w:rsidRDefault="001932BC" w:rsidP="005D2CC3">
      <w:pPr>
        <w:spacing w:line="360" w:lineRule="auto"/>
        <w:ind w:left="360" w:right="-10"/>
        <w:jc w:val="thaiDistribute"/>
        <w:rPr>
          <w:rFonts w:ascii="Arial" w:hAnsi="Arial" w:cs="Arial"/>
          <w:sz w:val="19"/>
          <w:szCs w:val="19"/>
          <w:lang w:val="en-GB"/>
        </w:rPr>
      </w:pPr>
      <w:r w:rsidRPr="006252DC">
        <w:rPr>
          <w:rFonts w:ascii="Arial" w:hAnsi="Arial" w:cs="Arial"/>
          <w:sz w:val="19"/>
          <w:szCs w:val="19"/>
          <w:lang w:val="en-GB"/>
        </w:rPr>
        <w:t>Detail of expiry date of unused tax losses are summarised as below:</w:t>
      </w:r>
    </w:p>
    <w:p w14:paraId="3D293FCD" w14:textId="77777777" w:rsidR="00CA4365" w:rsidRPr="00F13CE8" w:rsidRDefault="00CA4365" w:rsidP="005D2CC3">
      <w:pPr>
        <w:spacing w:line="360" w:lineRule="auto"/>
        <w:ind w:left="360" w:right="-10"/>
        <w:jc w:val="thaiDistribute"/>
        <w:rPr>
          <w:rFonts w:ascii="Arial" w:hAnsi="Arial" w:cs="Arial"/>
          <w:sz w:val="16"/>
          <w:szCs w:val="16"/>
          <w:lang w:val="en-GB"/>
        </w:rPr>
      </w:pPr>
    </w:p>
    <w:tbl>
      <w:tblPr>
        <w:tblW w:w="9036" w:type="dxa"/>
        <w:tblInd w:w="288" w:type="dxa"/>
        <w:tblLayout w:type="fixed"/>
        <w:tblLook w:val="0000" w:firstRow="0" w:lastRow="0" w:firstColumn="0" w:lastColumn="0" w:noHBand="0" w:noVBand="0"/>
      </w:tblPr>
      <w:tblGrid>
        <w:gridCol w:w="5229"/>
        <w:gridCol w:w="1773"/>
        <w:gridCol w:w="270"/>
        <w:gridCol w:w="1764"/>
      </w:tblGrid>
      <w:tr w:rsidR="00337B2E" w:rsidRPr="002C7485" w14:paraId="48D0C455" w14:textId="77777777" w:rsidTr="00E27C54">
        <w:tc>
          <w:tcPr>
            <w:tcW w:w="5229" w:type="dxa"/>
          </w:tcPr>
          <w:p w14:paraId="7A9BA549" w14:textId="77777777" w:rsidR="00337B2E" w:rsidRPr="002C7485" w:rsidRDefault="00337B2E">
            <w:pPr>
              <w:spacing w:before="60" w:after="30" w:line="276" w:lineRule="auto"/>
              <w:rPr>
                <w:rFonts w:ascii="Arial" w:hAnsi="Arial" w:cs="Arial"/>
                <w:sz w:val="19"/>
                <w:szCs w:val="19"/>
                <w:lang w:val="en-GB"/>
              </w:rPr>
            </w:pPr>
          </w:p>
        </w:tc>
        <w:tc>
          <w:tcPr>
            <w:tcW w:w="3807" w:type="dxa"/>
            <w:gridSpan w:val="3"/>
            <w:tcBorders>
              <w:bottom w:val="single" w:sz="4" w:space="0" w:color="auto"/>
            </w:tcBorders>
            <w:vAlign w:val="bottom"/>
          </w:tcPr>
          <w:p w14:paraId="4020E3D2" w14:textId="77777777" w:rsidR="00337B2E" w:rsidRPr="002C7485" w:rsidRDefault="00337B2E">
            <w:pPr>
              <w:spacing w:before="60" w:after="30" w:line="276" w:lineRule="auto"/>
              <w:ind w:left="-108" w:right="-108"/>
              <w:jc w:val="center"/>
              <w:rPr>
                <w:rFonts w:ascii="Arial" w:hAnsi="Arial" w:cs="Arial"/>
                <w:sz w:val="19"/>
                <w:szCs w:val="19"/>
              </w:rPr>
            </w:pPr>
            <w:r w:rsidRPr="002C7485">
              <w:rPr>
                <w:rFonts w:ascii="Arial" w:hAnsi="Arial" w:cs="Arial"/>
                <w:sz w:val="19"/>
                <w:szCs w:val="19"/>
              </w:rPr>
              <w:t>Thousand Baht</w:t>
            </w:r>
          </w:p>
        </w:tc>
      </w:tr>
      <w:tr w:rsidR="002B2E88" w:rsidRPr="002C7485" w14:paraId="1637AA8C" w14:textId="77777777" w:rsidTr="00E27C54">
        <w:trPr>
          <w:trHeight w:val="58"/>
        </w:trPr>
        <w:tc>
          <w:tcPr>
            <w:tcW w:w="5229" w:type="dxa"/>
          </w:tcPr>
          <w:p w14:paraId="0C08D0F1" w14:textId="77777777" w:rsidR="002B2E88" w:rsidRPr="002C7485" w:rsidRDefault="002B2E88" w:rsidP="002B2E88">
            <w:pPr>
              <w:spacing w:before="60" w:after="30" w:line="276" w:lineRule="auto"/>
              <w:rPr>
                <w:rFonts w:ascii="Arial" w:hAnsi="Arial" w:cs="Arial"/>
                <w:sz w:val="19"/>
                <w:szCs w:val="19"/>
                <w:lang w:val="en-GB"/>
              </w:rPr>
            </w:pPr>
          </w:p>
        </w:tc>
        <w:tc>
          <w:tcPr>
            <w:tcW w:w="1773" w:type="dxa"/>
            <w:tcBorders>
              <w:top w:val="single" w:sz="4" w:space="0" w:color="auto"/>
              <w:bottom w:val="single" w:sz="4" w:space="0" w:color="auto"/>
            </w:tcBorders>
            <w:vAlign w:val="bottom"/>
          </w:tcPr>
          <w:p w14:paraId="49445BC8" w14:textId="4A873565" w:rsidR="002B2E88" w:rsidRPr="002C7485" w:rsidRDefault="00225108" w:rsidP="002B2E88">
            <w:pPr>
              <w:spacing w:before="60" w:after="30" w:line="276" w:lineRule="auto"/>
              <w:ind w:left="-108" w:right="-108"/>
              <w:jc w:val="center"/>
              <w:rPr>
                <w:rFonts w:ascii="Arial" w:hAnsi="Arial" w:cs="Arial"/>
                <w:sz w:val="19"/>
                <w:szCs w:val="19"/>
                <w:lang w:val="en-GB"/>
              </w:rPr>
            </w:pPr>
            <w:r w:rsidRPr="002C7485">
              <w:rPr>
                <w:rFonts w:ascii="Arial" w:hAnsi="Arial" w:cs="Arial"/>
                <w:sz w:val="19"/>
                <w:szCs w:val="19"/>
                <w:lang w:val="en-GB"/>
              </w:rPr>
              <w:t>31 March 2026</w:t>
            </w:r>
          </w:p>
        </w:tc>
        <w:tc>
          <w:tcPr>
            <w:tcW w:w="270" w:type="dxa"/>
            <w:tcBorders>
              <w:top w:val="single" w:sz="4" w:space="0" w:color="auto"/>
            </w:tcBorders>
            <w:vAlign w:val="bottom"/>
          </w:tcPr>
          <w:p w14:paraId="5E81E444" w14:textId="77777777" w:rsidR="002B2E88" w:rsidRPr="002C7485" w:rsidRDefault="002B2E88" w:rsidP="002B2E88">
            <w:pPr>
              <w:spacing w:before="60" w:after="30" w:line="276" w:lineRule="auto"/>
              <w:ind w:left="-108" w:right="-108"/>
              <w:jc w:val="center"/>
              <w:rPr>
                <w:rFonts w:ascii="Arial" w:hAnsi="Arial" w:cs="Arial"/>
                <w:sz w:val="19"/>
                <w:szCs w:val="19"/>
              </w:rPr>
            </w:pPr>
          </w:p>
        </w:tc>
        <w:tc>
          <w:tcPr>
            <w:tcW w:w="1764" w:type="dxa"/>
            <w:tcBorders>
              <w:top w:val="single" w:sz="4" w:space="0" w:color="auto"/>
              <w:bottom w:val="single" w:sz="4" w:space="0" w:color="auto"/>
            </w:tcBorders>
            <w:vAlign w:val="bottom"/>
          </w:tcPr>
          <w:p w14:paraId="381EF206" w14:textId="7F8CBE97" w:rsidR="002B2E88" w:rsidRPr="002C7485" w:rsidRDefault="002B2E88" w:rsidP="002B2E88">
            <w:pPr>
              <w:spacing w:before="60" w:after="30" w:line="276" w:lineRule="auto"/>
              <w:ind w:left="-108" w:right="-108"/>
              <w:jc w:val="center"/>
              <w:rPr>
                <w:rFonts w:ascii="Arial" w:hAnsi="Arial" w:cs="Arial"/>
                <w:sz w:val="19"/>
                <w:szCs w:val="19"/>
              </w:rPr>
            </w:pPr>
            <w:r w:rsidRPr="002C7485">
              <w:rPr>
                <w:rFonts w:ascii="Arial" w:hAnsi="Arial" w:cs="Arial"/>
                <w:sz w:val="19"/>
                <w:szCs w:val="19"/>
                <w:lang w:val="en-GB"/>
              </w:rPr>
              <w:t>31 December 202</w:t>
            </w:r>
            <w:r w:rsidR="00225108" w:rsidRPr="002C7485">
              <w:rPr>
                <w:rFonts w:ascii="Arial" w:hAnsi="Arial" w:cs="Arial"/>
                <w:sz w:val="19"/>
                <w:szCs w:val="19"/>
                <w:lang w:val="en-GB"/>
              </w:rPr>
              <w:t>5</w:t>
            </w:r>
          </w:p>
        </w:tc>
      </w:tr>
      <w:tr w:rsidR="00337B2E" w:rsidRPr="002C7485" w14:paraId="1EF1DBFB" w14:textId="77777777" w:rsidTr="00E27C54">
        <w:trPr>
          <w:trHeight w:hRule="exact" w:val="352"/>
        </w:trPr>
        <w:tc>
          <w:tcPr>
            <w:tcW w:w="5229" w:type="dxa"/>
          </w:tcPr>
          <w:p w14:paraId="70967295" w14:textId="77777777" w:rsidR="00337B2E" w:rsidRPr="002C7485" w:rsidRDefault="00337B2E">
            <w:pPr>
              <w:spacing w:before="60" w:after="30" w:line="276" w:lineRule="auto"/>
              <w:rPr>
                <w:rFonts w:ascii="Arial" w:hAnsi="Arial" w:cs="Arial"/>
                <w:sz w:val="19"/>
                <w:szCs w:val="19"/>
                <w:lang w:val="en-GB"/>
              </w:rPr>
            </w:pPr>
          </w:p>
        </w:tc>
        <w:tc>
          <w:tcPr>
            <w:tcW w:w="1773" w:type="dxa"/>
            <w:tcBorders>
              <w:top w:val="single" w:sz="4" w:space="0" w:color="auto"/>
            </w:tcBorders>
          </w:tcPr>
          <w:p w14:paraId="56B6A108" w14:textId="77777777" w:rsidR="00337B2E" w:rsidRPr="002C7485" w:rsidRDefault="00337B2E">
            <w:pPr>
              <w:spacing w:before="60" w:after="30" w:line="276" w:lineRule="auto"/>
              <w:rPr>
                <w:rFonts w:ascii="Arial" w:hAnsi="Arial" w:cs="Arial"/>
                <w:sz w:val="19"/>
                <w:szCs w:val="19"/>
                <w:lang w:val="en-GB"/>
              </w:rPr>
            </w:pPr>
          </w:p>
        </w:tc>
        <w:tc>
          <w:tcPr>
            <w:tcW w:w="270" w:type="dxa"/>
          </w:tcPr>
          <w:p w14:paraId="374CA71E" w14:textId="77777777" w:rsidR="00337B2E" w:rsidRPr="002C7485" w:rsidRDefault="00337B2E">
            <w:pPr>
              <w:spacing w:before="60" w:after="30" w:line="276" w:lineRule="auto"/>
              <w:rPr>
                <w:rFonts w:ascii="Arial" w:hAnsi="Arial" w:cs="Arial"/>
                <w:sz w:val="19"/>
                <w:szCs w:val="19"/>
                <w:lang w:val="en-GB"/>
              </w:rPr>
            </w:pPr>
          </w:p>
        </w:tc>
        <w:tc>
          <w:tcPr>
            <w:tcW w:w="1764" w:type="dxa"/>
            <w:tcBorders>
              <w:top w:val="single" w:sz="4" w:space="0" w:color="auto"/>
            </w:tcBorders>
          </w:tcPr>
          <w:p w14:paraId="12B4035E" w14:textId="77777777" w:rsidR="00337B2E" w:rsidRPr="002C7485" w:rsidRDefault="00337B2E">
            <w:pPr>
              <w:spacing w:before="60" w:after="30" w:line="276" w:lineRule="auto"/>
              <w:rPr>
                <w:rFonts w:ascii="Arial" w:hAnsi="Arial" w:cs="Arial"/>
                <w:sz w:val="19"/>
                <w:szCs w:val="19"/>
                <w:lang w:val="en-GB"/>
              </w:rPr>
            </w:pPr>
          </w:p>
        </w:tc>
      </w:tr>
      <w:tr w:rsidR="002C7485" w:rsidRPr="002C7485" w14:paraId="0E39E204" w14:textId="77777777" w:rsidTr="00E27C54">
        <w:trPr>
          <w:trHeight w:val="307"/>
        </w:trPr>
        <w:tc>
          <w:tcPr>
            <w:tcW w:w="5229" w:type="dxa"/>
          </w:tcPr>
          <w:p w14:paraId="69B65FB1" w14:textId="79B419F4" w:rsidR="002C7485" w:rsidRPr="002C7485" w:rsidRDefault="002C7485" w:rsidP="002C7485">
            <w:pPr>
              <w:spacing w:before="60" w:after="30" w:line="276" w:lineRule="auto"/>
              <w:rPr>
                <w:rFonts w:ascii="Arial" w:hAnsi="Arial" w:cs="Arial"/>
                <w:sz w:val="19"/>
                <w:szCs w:val="19"/>
              </w:rPr>
            </w:pPr>
            <w:r w:rsidRPr="002C7485">
              <w:rPr>
                <w:rFonts w:ascii="Arial" w:hAnsi="Arial" w:cs="Arial"/>
                <w:sz w:val="19"/>
                <w:szCs w:val="19"/>
              </w:rPr>
              <w:t>31 December 2025</w:t>
            </w:r>
          </w:p>
        </w:tc>
        <w:tc>
          <w:tcPr>
            <w:tcW w:w="1773" w:type="dxa"/>
          </w:tcPr>
          <w:p w14:paraId="1481EB89" w14:textId="46957750" w:rsidR="002C7485" w:rsidRPr="002C7485" w:rsidRDefault="00CC47F3" w:rsidP="002C7485">
            <w:pPr>
              <w:spacing w:before="60" w:after="30" w:line="276" w:lineRule="auto"/>
              <w:jc w:val="right"/>
              <w:rPr>
                <w:rFonts w:ascii="Arial" w:hAnsi="Arial" w:cs="Arial"/>
                <w:sz w:val="19"/>
                <w:szCs w:val="19"/>
              </w:rPr>
            </w:pPr>
            <w:r>
              <w:rPr>
                <w:rFonts w:ascii="Arial" w:hAnsi="Arial" w:cs="Arial"/>
                <w:sz w:val="19"/>
                <w:szCs w:val="19"/>
              </w:rPr>
              <w:t>135,073</w:t>
            </w:r>
          </w:p>
        </w:tc>
        <w:tc>
          <w:tcPr>
            <w:tcW w:w="270" w:type="dxa"/>
          </w:tcPr>
          <w:p w14:paraId="57359F44" w14:textId="77777777" w:rsidR="002C7485" w:rsidRPr="002C7485" w:rsidRDefault="002C7485" w:rsidP="002C7485">
            <w:pPr>
              <w:spacing w:before="60" w:after="30" w:line="276" w:lineRule="auto"/>
              <w:jc w:val="right"/>
              <w:rPr>
                <w:rFonts w:ascii="Arial" w:hAnsi="Arial" w:cs="Arial"/>
                <w:sz w:val="19"/>
                <w:szCs w:val="19"/>
                <w:lang w:val="en-GB"/>
              </w:rPr>
            </w:pPr>
          </w:p>
        </w:tc>
        <w:tc>
          <w:tcPr>
            <w:tcW w:w="1764" w:type="dxa"/>
          </w:tcPr>
          <w:p w14:paraId="3F2BCBE5" w14:textId="4183EE0E" w:rsidR="002C7485" w:rsidRPr="002C7485" w:rsidRDefault="002C7485" w:rsidP="002C7485">
            <w:pPr>
              <w:spacing w:before="60" w:after="30" w:line="276" w:lineRule="auto"/>
              <w:jc w:val="right"/>
              <w:rPr>
                <w:rFonts w:ascii="Arial" w:hAnsi="Arial" w:cs="Arial"/>
                <w:sz w:val="19"/>
                <w:szCs w:val="19"/>
                <w:lang w:val="en-GB"/>
              </w:rPr>
            </w:pPr>
            <w:r w:rsidRPr="002C7485">
              <w:rPr>
                <w:rFonts w:ascii="Arial" w:hAnsi="Arial" w:cs="Arial"/>
                <w:sz w:val="19"/>
                <w:szCs w:val="19"/>
              </w:rPr>
              <w:t>135,073</w:t>
            </w:r>
          </w:p>
        </w:tc>
      </w:tr>
      <w:tr w:rsidR="002C7485" w:rsidRPr="002C7485" w14:paraId="73086C77" w14:textId="77777777" w:rsidTr="00E27C54">
        <w:trPr>
          <w:trHeight w:val="307"/>
        </w:trPr>
        <w:tc>
          <w:tcPr>
            <w:tcW w:w="5229" w:type="dxa"/>
          </w:tcPr>
          <w:p w14:paraId="2B67B0E2" w14:textId="4C076F16" w:rsidR="002C7485" w:rsidRPr="002C7485" w:rsidRDefault="002C7485" w:rsidP="002C7485">
            <w:pPr>
              <w:spacing w:before="60" w:after="30" w:line="276" w:lineRule="auto"/>
              <w:rPr>
                <w:rFonts w:ascii="Arial" w:hAnsi="Arial" w:cs="Arial"/>
                <w:sz w:val="19"/>
                <w:szCs w:val="19"/>
              </w:rPr>
            </w:pPr>
            <w:r w:rsidRPr="002C7485">
              <w:rPr>
                <w:rFonts w:ascii="Arial" w:hAnsi="Arial" w:cs="Arial"/>
                <w:sz w:val="19"/>
                <w:szCs w:val="19"/>
              </w:rPr>
              <w:t>31 December 2026</w:t>
            </w:r>
          </w:p>
        </w:tc>
        <w:tc>
          <w:tcPr>
            <w:tcW w:w="1773" w:type="dxa"/>
          </w:tcPr>
          <w:p w14:paraId="43F996A2" w14:textId="4BA15692" w:rsidR="002C7485" w:rsidRPr="002C7485" w:rsidRDefault="00CC47F3" w:rsidP="002C7485">
            <w:pPr>
              <w:spacing w:before="60" w:after="30" w:line="276" w:lineRule="auto"/>
              <w:jc w:val="right"/>
              <w:rPr>
                <w:rFonts w:ascii="Arial" w:hAnsi="Arial" w:cs="Arial"/>
                <w:sz w:val="19"/>
                <w:szCs w:val="19"/>
              </w:rPr>
            </w:pPr>
            <w:r>
              <w:rPr>
                <w:rFonts w:ascii="Arial" w:hAnsi="Arial" w:cs="Arial"/>
                <w:sz w:val="19"/>
                <w:szCs w:val="19"/>
              </w:rPr>
              <w:t>42,790</w:t>
            </w:r>
          </w:p>
        </w:tc>
        <w:tc>
          <w:tcPr>
            <w:tcW w:w="270" w:type="dxa"/>
          </w:tcPr>
          <w:p w14:paraId="59149818" w14:textId="77777777" w:rsidR="002C7485" w:rsidRPr="002C7485" w:rsidRDefault="002C7485" w:rsidP="002C7485">
            <w:pPr>
              <w:spacing w:before="60" w:after="30" w:line="276" w:lineRule="auto"/>
              <w:jc w:val="right"/>
              <w:rPr>
                <w:rFonts w:ascii="Arial" w:hAnsi="Arial" w:cs="Arial"/>
                <w:sz w:val="19"/>
                <w:szCs w:val="19"/>
                <w:lang w:val="en-GB"/>
              </w:rPr>
            </w:pPr>
          </w:p>
        </w:tc>
        <w:tc>
          <w:tcPr>
            <w:tcW w:w="1764" w:type="dxa"/>
          </w:tcPr>
          <w:p w14:paraId="061BC95B" w14:textId="7D505C1C" w:rsidR="002C7485" w:rsidRPr="002C7485" w:rsidRDefault="002C7485" w:rsidP="002C7485">
            <w:pPr>
              <w:spacing w:before="60" w:after="30" w:line="276" w:lineRule="auto"/>
              <w:jc w:val="right"/>
              <w:rPr>
                <w:rFonts w:ascii="Arial" w:hAnsi="Arial" w:cs="Arial"/>
                <w:sz w:val="19"/>
                <w:szCs w:val="19"/>
                <w:lang w:val="en-GB"/>
              </w:rPr>
            </w:pPr>
            <w:r w:rsidRPr="002C7485">
              <w:rPr>
                <w:rFonts w:ascii="Arial" w:hAnsi="Arial" w:cs="Arial"/>
                <w:sz w:val="19"/>
                <w:szCs w:val="19"/>
              </w:rPr>
              <w:t>42,790</w:t>
            </w:r>
          </w:p>
        </w:tc>
      </w:tr>
      <w:tr w:rsidR="002C7485" w:rsidRPr="002C7485" w14:paraId="66A0BE14" w14:textId="77777777" w:rsidTr="00E27C54">
        <w:trPr>
          <w:trHeight w:val="307"/>
        </w:trPr>
        <w:tc>
          <w:tcPr>
            <w:tcW w:w="5229" w:type="dxa"/>
          </w:tcPr>
          <w:p w14:paraId="1C0D6E4C" w14:textId="345D9840" w:rsidR="002C7485" w:rsidRPr="002C7485" w:rsidRDefault="002C7485" w:rsidP="002C7485">
            <w:pPr>
              <w:spacing w:before="60" w:after="30" w:line="276" w:lineRule="auto"/>
              <w:rPr>
                <w:rFonts w:ascii="Arial" w:hAnsi="Arial" w:cs="Arial"/>
                <w:sz w:val="19"/>
                <w:szCs w:val="19"/>
              </w:rPr>
            </w:pPr>
            <w:r w:rsidRPr="002C7485">
              <w:rPr>
                <w:rFonts w:ascii="Arial" w:hAnsi="Arial" w:cs="Arial"/>
                <w:sz w:val="19"/>
                <w:szCs w:val="19"/>
              </w:rPr>
              <w:t>31 December 2028</w:t>
            </w:r>
          </w:p>
        </w:tc>
        <w:tc>
          <w:tcPr>
            <w:tcW w:w="1773" w:type="dxa"/>
          </w:tcPr>
          <w:p w14:paraId="4A4D194C" w14:textId="3BE31930" w:rsidR="002C7485" w:rsidRPr="002C7485" w:rsidRDefault="00CC47F3" w:rsidP="002C7485">
            <w:pPr>
              <w:spacing w:before="60" w:after="30" w:line="276" w:lineRule="auto"/>
              <w:jc w:val="right"/>
              <w:rPr>
                <w:rFonts w:ascii="Arial" w:hAnsi="Arial" w:cs="Arial"/>
                <w:sz w:val="19"/>
                <w:szCs w:val="19"/>
              </w:rPr>
            </w:pPr>
            <w:r>
              <w:rPr>
                <w:rFonts w:ascii="Arial" w:hAnsi="Arial" w:cs="Arial"/>
                <w:sz w:val="19"/>
                <w:szCs w:val="19"/>
              </w:rPr>
              <w:t>65,680</w:t>
            </w:r>
          </w:p>
        </w:tc>
        <w:tc>
          <w:tcPr>
            <w:tcW w:w="270" w:type="dxa"/>
          </w:tcPr>
          <w:p w14:paraId="0AD06196" w14:textId="77777777" w:rsidR="002C7485" w:rsidRPr="002C7485" w:rsidRDefault="002C7485" w:rsidP="002C7485">
            <w:pPr>
              <w:spacing w:before="60" w:after="30" w:line="276" w:lineRule="auto"/>
              <w:jc w:val="right"/>
              <w:rPr>
                <w:rFonts w:ascii="Arial" w:hAnsi="Arial" w:cs="Arial"/>
                <w:sz w:val="19"/>
                <w:szCs w:val="19"/>
                <w:lang w:val="en-GB"/>
              </w:rPr>
            </w:pPr>
          </w:p>
        </w:tc>
        <w:tc>
          <w:tcPr>
            <w:tcW w:w="1764" w:type="dxa"/>
          </w:tcPr>
          <w:p w14:paraId="773C7D53" w14:textId="0EEA93E3" w:rsidR="002C7485" w:rsidRPr="002C7485" w:rsidRDefault="002C7485" w:rsidP="002C7485">
            <w:pPr>
              <w:spacing w:before="60" w:after="30" w:line="276" w:lineRule="auto"/>
              <w:jc w:val="right"/>
              <w:rPr>
                <w:rFonts w:ascii="Arial" w:hAnsi="Arial" w:cs="Arial"/>
                <w:sz w:val="19"/>
                <w:szCs w:val="19"/>
                <w:lang w:val="en-GB"/>
              </w:rPr>
            </w:pPr>
            <w:r w:rsidRPr="002C7485">
              <w:rPr>
                <w:rFonts w:ascii="Arial" w:hAnsi="Arial" w:cs="Arial"/>
                <w:sz w:val="19"/>
                <w:szCs w:val="19"/>
              </w:rPr>
              <w:t>65,680</w:t>
            </w:r>
          </w:p>
        </w:tc>
      </w:tr>
      <w:tr w:rsidR="002C7485" w:rsidRPr="002C7485" w14:paraId="76E773FD" w14:textId="77777777" w:rsidTr="00E27C54">
        <w:trPr>
          <w:trHeight w:val="307"/>
        </w:trPr>
        <w:tc>
          <w:tcPr>
            <w:tcW w:w="5229" w:type="dxa"/>
          </w:tcPr>
          <w:p w14:paraId="0CBDABBB" w14:textId="2C3EC64E" w:rsidR="002C7485" w:rsidRPr="002C7485" w:rsidRDefault="002C7485" w:rsidP="002C7485">
            <w:pPr>
              <w:spacing w:before="60" w:after="30" w:line="276" w:lineRule="auto"/>
              <w:rPr>
                <w:rFonts w:ascii="Arial" w:hAnsi="Arial" w:cs="Arial"/>
                <w:sz w:val="19"/>
                <w:szCs w:val="19"/>
              </w:rPr>
            </w:pPr>
            <w:r w:rsidRPr="002C7485">
              <w:rPr>
                <w:rFonts w:ascii="Arial" w:hAnsi="Arial" w:cs="Arial"/>
                <w:sz w:val="19"/>
                <w:szCs w:val="19"/>
              </w:rPr>
              <w:t>31 December 2029</w:t>
            </w:r>
          </w:p>
        </w:tc>
        <w:tc>
          <w:tcPr>
            <w:tcW w:w="1773" w:type="dxa"/>
          </w:tcPr>
          <w:p w14:paraId="6371EC7D" w14:textId="46DA68D4" w:rsidR="002C7485" w:rsidRPr="002C7485" w:rsidRDefault="00CC47F3" w:rsidP="002C7485">
            <w:pPr>
              <w:spacing w:before="60" w:after="30" w:line="276" w:lineRule="auto"/>
              <w:jc w:val="right"/>
              <w:rPr>
                <w:rFonts w:ascii="Arial" w:hAnsi="Arial" w:cs="Arial"/>
                <w:sz w:val="19"/>
                <w:szCs w:val="19"/>
              </w:rPr>
            </w:pPr>
            <w:r>
              <w:rPr>
                <w:rFonts w:ascii="Arial" w:hAnsi="Arial" w:cs="Arial"/>
                <w:sz w:val="19"/>
                <w:szCs w:val="19"/>
              </w:rPr>
              <w:t>91,339</w:t>
            </w:r>
          </w:p>
        </w:tc>
        <w:tc>
          <w:tcPr>
            <w:tcW w:w="270" w:type="dxa"/>
          </w:tcPr>
          <w:p w14:paraId="248A6329" w14:textId="77777777" w:rsidR="002C7485" w:rsidRPr="002C7485" w:rsidRDefault="002C7485" w:rsidP="002C7485">
            <w:pPr>
              <w:spacing w:before="60" w:after="30" w:line="276" w:lineRule="auto"/>
              <w:jc w:val="right"/>
              <w:rPr>
                <w:rFonts w:ascii="Arial" w:hAnsi="Arial" w:cs="Arial"/>
                <w:sz w:val="19"/>
                <w:szCs w:val="19"/>
                <w:lang w:val="en-GB"/>
              </w:rPr>
            </w:pPr>
          </w:p>
        </w:tc>
        <w:tc>
          <w:tcPr>
            <w:tcW w:w="1764" w:type="dxa"/>
            <w:tcBorders>
              <w:bottom w:val="single" w:sz="4" w:space="0" w:color="auto"/>
            </w:tcBorders>
          </w:tcPr>
          <w:p w14:paraId="6C0AD703" w14:textId="58382CBA" w:rsidR="002C7485" w:rsidRPr="002C7485" w:rsidRDefault="002C7485" w:rsidP="002C7485">
            <w:pPr>
              <w:spacing w:before="60" w:after="30" w:line="276" w:lineRule="auto"/>
              <w:jc w:val="right"/>
              <w:rPr>
                <w:rFonts w:ascii="Arial" w:hAnsi="Arial" w:cs="Arial"/>
                <w:sz w:val="19"/>
                <w:szCs w:val="19"/>
              </w:rPr>
            </w:pPr>
            <w:r w:rsidRPr="002C7485">
              <w:rPr>
                <w:rFonts w:ascii="Arial" w:hAnsi="Arial" w:cs="Arial"/>
                <w:sz w:val="19"/>
                <w:szCs w:val="19"/>
              </w:rPr>
              <w:t>91,339</w:t>
            </w:r>
          </w:p>
        </w:tc>
      </w:tr>
      <w:tr w:rsidR="002C7485" w:rsidRPr="002C7485" w14:paraId="6BF7B7AC" w14:textId="77777777" w:rsidTr="00E27C54">
        <w:trPr>
          <w:trHeight w:val="305"/>
        </w:trPr>
        <w:tc>
          <w:tcPr>
            <w:tcW w:w="5229" w:type="dxa"/>
          </w:tcPr>
          <w:p w14:paraId="3FA8F8E1" w14:textId="345F0876" w:rsidR="002C7485" w:rsidRPr="002C7485" w:rsidRDefault="002C7485" w:rsidP="002C7485">
            <w:pPr>
              <w:spacing w:before="60" w:after="30" w:line="276" w:lineRule="auto"/>
              <w:rPr>
                <w:rFonts w:ascii="Arial" w:hAnsi="Arial" w:cs="Arial"/>
                <w:sz w:val="19"/>
                <w:szCs w:val="19"/>
              </w:rPr>
            </w:pPr>
            <w:r w:rsidRPr="002C7485">
              <w:rPr>
                <w:rFonts w:ascii="Arial" w:hAnsi="Arial" w:cs="Arial"/>
                <w:b/>
                <w:bCs/>
                <w:sz w:val="19"/>
                <w:szCs w:val="19"/>
              </w:rPr>
              <w:t xml:space="preserve">   </w:t>
            </w:r>
            <w:r w:rsidRPr="002C7485">
              <w:rPr>
                <w:rFonts w:ascii="Arial" w:hAnsi="Arial" w:cs="Arial"/>
                <w:sz w:val="19"/>
                <w:szCs w:val="19"/>
              </w:rPr>
              <w:t xml:space="preserve">  Total</w:t>
            </w:r>
          </w:p>
        </w:tc>
        <w:tc>
          <w:tcPr>
            <w:tcW w:w="1773" w:type="dxa"/>
            <w:tcBorders>
              <w:top w:val="single" w:sz="2" w:space="0" w:color="auto"/>
              <w:bottom w:val="single" w:sz="12" w:space="0" w:color="auto"/>
            </w:tcBorders>
          </w:tcPr>
          <w:p w14:paraId="5060B3FE" w14:textId="122429F1" w:rsidR="002C7485" w:rsidRPr="002C7485" w:rsidRDefault="00CC47F3" w:rsidP="002C7485">
            <w:pPr>
              <w:spacing w:before="60" w:after="30" w:line="276" w:lineRule="auto"/>
              <w:jc w:val="right"/>
              <w:rPr>
                <w:rFonts w:ascii="Arial" w:hAnsi="Arial" w:cs="Arial"/>
                <w:sz w:val="19"/>
                <w:szCs w:val="19"/>
              </w:rPr>
            </w:pPr>
            <w:r>
              <w:rPr>
                <w:rFonts w:ascii="Arial" w:hAnsi="Arial" w:cs="Arial"/>
                <w:sz w:val="19"/>
                <w:szCs w:val="19"/>
              </w:rPr>
              <w:t>334,882</w:t>
            </w:r>
          </w:p>
        </w:tc>
        <w:tc>
          <w:tcPr>
            <w:tcW w:w="270" w:type="dxa"/>
          </w:tcPr>
          <w:p w14:paraId="28E5F277" w14:textId="77777777" w:rsidR="002C7485" w:rsidRPr="002C7485" w:rsidRDefault="002C7485" w:rsidP="002C7485">
            <w:pPr>
              <w:spacing w:before="60" w:after="30" w:line="276" w:lineRule="auto"/>
              <w:jc w:val="right"/>
              <w:rPr>
                <w:rFonts w:ascii="Arial" w:hAnsi="Arial" w:cs="Arial"/>
                <w:sz w:val="19"/>
                <w:szCs w:val="19"/>
                <w:lang w:val="en-GB"/>
              </w:rPr>
            </w:pPr>
          </w:p>
        </w:tc>
        <w:tc>
          <w:tcPr>
            <w:tcW w:w="1764" w:type="dxa"/>
            <w:tcBorders>
              <w:top w:val="single" w:sz="4" w:space="0" w:color="auto"/>
              <w:bottom w:val="single" w:sz="12" w:space="0" w:color="auto"/>
            </w:tcBorders>
          </w:tcPr>
          <w:p w14:paraId="189374E2" w14:textId="7E18BD6C" w:rsidR="002C7485" w:rsidRPr="002C7485" w:rsidRDefault="002C7485" w:rsidP="002C7485">
            <w:pPr>
              <w:spacing w:before="60" w:after="30" w:line="276" w:lineRule="auto"/>
              <w:jc w:val="right"/>
              <w:rPr>
                <w:rFonts w:ascii="Arial" w:hAnsi="Arial" w:cs="Arial"/>
                <w:sz w:val="19"/>
                <w:szCs w:val="19"/>
                <w:lang w:val="en-GB"/>
              </w:rPr>
            </w:pPr>
            <w:r w:rsidRPr="002C7485">
              <w:rPr>
                <w:rFonts w:ascii="Arial" w:hAnsi="Arial" w:cs="Arial"/>
                <w:sz w:val="19"/>
                <w:szCs w:val="19"/>
              </w:rPr>
              <w:t>334,882</w:t>
            </w:r>
          </w:p>
        </w:tc>
      </w:tr>
    </w:tbl>
    <w:p w14:paraId="02B513B1" w14:textId="2A439DA1" w:rsidR="00E865F8" w:rsidRPr="006252DC" w:rsidRDefault="00E865F8">
      <w:pPr>
        <w:rPr>
          <w:rFonts w:ascii="Arial" w:hAnsi="Arial" w:cs="Arial"/>
          <w:sz w:val="19"/>
          <w:szCs w:val="19"/>
          <w:lang w:val="en-GB"/>
        </w:rPr>
      </w:pPr>
    </w:p>
    <w:p w14:paraId="142D4FE6" w14:textId="77777777" w:rsidR="009C6394" w:rsidRDefault="009C6394">
      <w:pPr>
        <w:rPr>
          <w:rFonts w:ascii="Arial" w:hAnsi="Arial" w:cs="Arial"/>
          <w:sz w:val="19"/>
          <w:szCs w:val="19"/>
          <w:lang w:val="en-GB"/>
        </w:rPr>
      </w:pPr>
    </w:p>
    <w:p w14:paraId="3813E398" w14:textId="77777777" w:rsidR="009C6394" w:rsidRPr="006252DC" w:rsidRDefault="009C6394">
      <w:pPr>
        <w:rPr>
          <w:rFonts w:ascii="Arial" w:hAnsi="Arial" w:cs="Arial"/>
          <w:sz w:val="19"/>
          <w:szCs w:val="19"/>
          <w:lang w:val="en-GB"/>
        </w:rPr>
      </w:pPr>
    </w:p>
    <w:p w14:paraId="6443CFEC" w14:textId="77777777" w:rsidR="004C22AA" w:rsidRDefault="004C22AA">
      <w:pPr>
        <w:rPr>
          <w:rFonts w:ascii="Arial" w:hAnsi="Arial" w:cs="Arial"/>
          <w:sz w:val="19"/>
          <w:szCs w:val="19"/>
          <w:lang w:val="en-GB"/>
        </w:rPr>
      </w:pPr>
    </w:p>
    <w:p w14:paraId="17657554" w14:textId="7DE09B0D" w:rsidR="002B2E88" w:rsidRPr="006252DC" w:rsidRDefault="00BA4CA8" w:rsidP="002B2E88">
      <w:pPr>
        <w:numPr>
          <w:ilvl w:val="0"/>
          <w:numId w:val="4"/>
        </w:numPr>
        <w:spacing w:line="360" w:lineRule="auto"/>
        <w:ind w:right="-10"/>
        <w:jc w:val="thaiDistribute"/>
        <w:rPr>
          <w:rFonts w:ascii="Arial" w:hAnsi="Arial" w:cs="Arial"/>
          <w:b/>
          <w:bCs/>
          <w:sz w:val="19"/>
          <w:szCs w:val="19"/>
          <w:lang w:val="en-GB"/>
        </w:rPr>
      </w:pPr>
      <w:r w:rsidRPr="006252DC">
        <w:rPr>
          <w:rFonts w:ascii="Arial" w:hAnsi="Arial" w:cs="Arial"/>
          <w:b/>
          <w:bCs/>
          <w:sz w:val="19"/>
          <w:szCs w:val="19"/>
          <w:lang w:val="en-GB"/>
        </w:rPr>
        <w:lastRenderedPageBreak/>
        <w:t>OTHER LIABILITIES</w:t>
      </w:r>
    </w:p>
    <w:p w14:paraId="463C58B2" w14:textId="77777777" w:rsidR="002B2E88" w:rsidRPr="006252DC" w:rsidRDefault="002B2E88" w:rsidP="005D2CC3">
      <w:pPr>
        <w:spacing w:line="360" w:lineRule="auto"/>
        <w:ind w:left="360" w:right="-10"/>
        <w:jc w:val="thaiDistribute"/>
        <w:rPr>
          <w:rFonts w:ascii="Arial" w:hAnsi="Arial" w:cs="Arial"/>
          <w:sz w:val="19"/>
          <w:szCs w:val="19"/>
          <w:lang w:val="en-GB"/>
        </w:rPr>
      </w:pPr>
    </w:p>
    <w:tbl>
      <w:tblPr>
        <w:tblW w:w="9036" w:type="dxa"/>
        <w:tblInd w:w="288" w:type="dxa"/>
        <w:tblLayout w:type="fixed"/>
        <w:tblLook w:val="0000" w:firstRow="0" w:lastRow="0" w:firstColumn="0" w:lastColumn="0" w:noHBand="0" w:noVBand="0"/>
      </w:tblPr>
      <w:tblGrid>
        <w:gridCol w:w="5229"/>
        <w:gridCol w:w="1764"/>
        <w:gridCol w:w="270"/>
        <w:gridCol w:w="1773"/>
      </w:tblGrid>
      <w:tr w:rsidR="00BA4CA8" w:rsidRPr="009D5958" w14:paraId="1FFBA7A8" w14:textId="77777777" w:rsidTr="484E31BA">
        <w:tc>
          <w:tcPr>
            <w:tcW w:w="5229" w:type="dxa"/>
          </w:tcPr>
          <w:p w14:paraId="3B604EC3" w14:textId="77777777" w:rsidR="00BA4CA8" w:rsidRPr="009D5958" w:rsidRDefault="00BA4CA8">
            <w:pPr>
              <w:spacing w:before="60" w:after="30" w:line="276" w:lineRule="auto"/>
              <w:rPr>
                <w:rFonts w:ascii="Arial" w:hAnsi="Arial" w:cs="Arial"/>
                <w:sz w:val="19"/>
                <w:szCs w:val="19"/>
                <w:lang w:val="en-GB"/>
              </w:rPr>
            </w:pPr>
          </w:p>
        </w:tc>
        <w:tc>
          <w:tcPr>
            <w:tcW w:w="3807" w:type="dxa"/>
            <w:gridSpan w:val="3"/>
            <w:tcBorders>
              <w:bottom w:val="single" w:sz="4" w:space="0" w:color="auto"/>
            </w:tcBorders>
            <w:vAlign w:val="bottom"/>
          </w:tcPr>
          <w:p w14:paraId="78BA592A" w14:textId="77777777" w:rsidR="00BA4CA8" w:rsidRPr="009D5958" w:rsidRDefault="00BA4CA8">
            <w:pPr>
              <w:spacing w:before="60" w:after="30" w:line="276" w:lineRule="auto"/>
              <w:ind w:left="-108" w:right="-108"/>
              <w:jc w:val="center"/>
              <w:rPr>
                <w:rFonts w:ascii="Arial" w:hAnsi="Arial" w:cs="Arial"/>
                <w:sz w:val="19"/>
                <w:szCs w:val="19"/>
              </w:rPr>
            </w:pPr>
            <w:r w:rsidRPr="009D5958">
              <w:rPr>
                <w:rFonts w:ascii="Arial" w:hAnsi="Arial" w:cs="Arial"/>
                <w:sz w:val="19"/>
                <w:szCs w:val="19"/>
              </w:rPr>
              <w:t>Thousand Baht</w:t>
            </w:r>
          </w:p>
        </w:tc>
      </w:tr>
      <w:tr w:rsidR="002C7485" w:rsidRPr="009D5958" w14:paraId="765418A2" w14:textId="77777777" w:rsidTr="484E31BA">
        <w:trPr>
          <w:trHeight w:val="58"/>
        </w:trPr>
        <w:tc>
          <w:tcPr>
            <w:tcW w:w="5229" w:type="dxa"/>
          </w:tcPr>
          <w:p w14:paraId="145B9434" w14:textId="77777777" w:rsidR="002C7485" w:rsidRPr="009D5958" w:rsidRDefault="002C7485" w:rsidP="002C7485">
            <w:pPr>
              <w:spacing w:before="60" w:after="30" w:line="276" w:lineRule="auto"/>
              <w:rPr>
                <w:rFonts w:ascii="Arial" w:hAnsi="Arial" w:cs="Arial"/>
                <w:sz w:val="19"/>
                <w:szCs w:val="19"/>
                <w:lang w:val="en-GB"/>
              </w:rPr>
            </w:pPr>
          </w:p>
        </w:tc>
        <w:tc>
          <w:tcPr>
            <w:tcW w:w="1764" w:type="dxa"/>
            <w:tcBorders>
              <w:top w:val="single" w:sz="4" w:space="0" w:color="auto"/>
              <w:bottom w:val="single" w:sz="4" w:space="0" w:color="auto"/>
            </w:tcBorders>
            <w:vAlign w:val="bottom"/>
          </w:tcPr>
          <w:p w14:paraId="18513CE6" w14:textId="56BA97AD" w:rsidR="002C7485" w:rsidRPr="009D5958" w:rsidRDefault="002C7485" w:rsidP="002C7485">
            <w:pPr>
              <w:spacing w:before="60" w:after="30" w:line="276" w:lineRule="auto"/>
              <w:ind w:left="-108" w:right="-108"/>
              <w:jc w:val="center"/>
              <w:rPr>
                <w:rFonts w:ascii="Arial" w:hAnsi="Arial" w:cs="Arial"/>
                <w:sz w:val="19"/>
                <w:szCs w:val="19"/>
                <w:lang w:val="en-GB"/>
              </w:rPr>
            </w:pPr>
            <w:r w:rsidRPr="009D5958">
              <w:rPr>
                <w:rFonts w:ascii="Arial" w:hAnsi="Arial" w:cs="Arial"/>
                <w:sz w:val="19"/>
                <w:szCs w:val="19"/>
                <w:lang w:val="en-GB"/>
              </w:rPr>
              <w:t>31 March 2026</w:t>
            </w:r>
          </w:p>
        </w:tc>
        <w:tc>
          <w:tcPr>
            <w:tcW w:w="270" w:type="dxa"/>
            <w:tcBorders>
              <w:top w:val="single" w:sz="4" w:space="0" w:color="auto"/>
            </w:tcBorders>
            <w:vAlign w:val="bottom"/>
          </w:tcPr>
          <w:p w14:paraId="7F9A0B42" w14:textId="77777777" w:rsidR="002C7485" w:rsidRPr="009D5958" w:rsidRDefault="002C7485" w:rsidP="002C7485">
            <w:pPr>
              <w:spacing w:before="60" w:after="30" w:line="276" w:lineRule="auto"/>
              <w:ind w:left="-108" w:right="-108"/>
              <w:jc w:val="center"/>
              <w:rPr>
                <w:rFonts w:ascii="Arial" w:hAnsi="Arial" w:cs="Arial"/>
                <w:sz w:val="19"/>
                <w:szCs w:val="19"/>
              </w:rPr>
            </w:pPr>
          </w:p>
        </w:tc>
        <w:tc>
          <w:tcPr>
            <w:tcW w:w="1773" w:type="dxa"/>
            <w:tcBorders>
              <w:top w:val="single" w:sz="4" w:space="0" w:color="auto"/>
              <w:bottom w:val="single" w:sz="4" w:space="0" w:color="auto"/>
            </w:tcBorders>
            <w:vAlign w:val="bottom"/>
          </w:tcPr>
          <w:p w14:paraId="53AEDCA9" w14:textId="3F5CEEED" w:rsidR="002C7485" w:rsidRPr="009D5958" w:rsidRDefault="002C7485" w:rsidP="002C7485">
            <w:pPr>
              <w:spacing w:before="60" w:after="30" w:line="276" w:lineRule="auto"/>
              <w:ind w:left="-108" w:right="-108"/>
              <w:jc w:val="center"/>
              <w:rPr>
                <w:rFonts w:ascii="Arial" w:hAnsi="Arial" w:cs="Arial"/>
                <w:sz w:val="19"/>
                <w:szCs w:val="19"/>
              </w:rPr>
            </w:pPr>
            <w:r w:rsidRPr="009D5958">
              <w:rPr>
                <w:rFonts w:ascii="Arial" w:hAnsi="Arial" w:cs="Arial"/>
                <w:sz w:val="19"/>
                <w:szCs w:val="19"/>
                <w:lang w:val="en-GB"/>
              </w:rPr>
              <w:t>31 December 2025</w:t>
            </w:r>
          </w:p>
        </w:tc>
      </w:tr>
      <w:tr w:rsidR="00BA4CA8" w:rsidRPr="009D5958" w14:paraId="51EDEAB4" w14:textId="77777777" w:rsidTr="484E31BA">
        <w:trPr>
          <w:trHeight w:hRule="exact" w:val="352"/>
        </w:trPr>
        <w:tc>
          <w:tcPr>
            <w:tcW w:w="5229" w:type="dxa"/>
          </w:tcPr>
          <w:p w14:paraId="1341E582" w14:textId="77777777" w:rsidR="00BA4CA8" w:rsidRPr="009D5958" w:rsidRDefault="00BA4CA8">
            <w:pPr>
              <w:spacing w:before="60" w:after="30" w:line="276" w:lineRule="auto"/>
              <w:rPr>
                <w:rFonts w:ascii="Arial" w:hAnsi="Arial" w:cs="Arial"/>
                <w:sz w:val="19"/>
                <w:szCs w:val="19"/>
                <w:lang w:val="en-GB"/>
              </w:rPr>
            </w:pPr>
          </w:p>
        </w:tc>
        <w:tc>
          <w:tcPr>
            <w:tcW w:w="1764" w:type="dxa"/>
            <w:tcBorders>
              <w:top w:val="single" w:sz="4" w:space="0" w:color="auto"/>
            </w:tcBorders>
          </w:tcPr>
          <w:p w14:paraId="620E5A02" w14:textId="77777777" w:rsidR="00BA4CA8" w:rsidRPr="009D5958" w:rsidRDefault="00BA4CA8">
            <w:pPr>
              <w:spacing w:before="60" w:after="30" w:line="276" w:lineRule="auto"/>
              <w:rPr>
                <w:rFonts w:ascii="Arial" w:hAnsi="Arial" w:cs="Arial"/>
                <w:sz w:val="19"/>
                <w:szCs w:val="19"/>
                <w:lang w:val="en-GB"/>
              </w:rPr>
            </w:pPr>
          </w:p>
        </w:tc>
        <w:tc>
          <w:tcPr>
            <w:tcW w:w="270" w:type="dxa"/>
          </w:tcPr>
          <w:p w14:paraId="5B9FD7E4" w14:textId="77777777" w:rsidR="00BA4CA8" w:rsidRPr="009D5958" w:rsidRDefault="00BA4CA8">
            <w:pPr>
              <w:spacing w:before="60" w:after="30" w:line="276" w:lineRule="auto"/>
              <w:rPr>
                <w:rFonts w:ascii="Arial" w:hAnsi="Arial" w:cs="Arial"/>
                <w:sz w:val="19"/>
                <w:szCs w:val="19"/>
                <w:lang w:val="en-GB"/>
              </w:rPr>
            </w:pPr>
          </w:p>
        </w:tc>
        <w:tc>
          <w:tcPr>
            <w:tcW w:w="1773" w:type="dxa"/>
            <w:tcBorders>
              <w:top w:val="single" w:sz="4" w:space="0" w:color="auto"/>
            </w:tcBorders>
          </w:tcPr>
          <w:p w14:paraId="1E2A2584" w14:textId="77777777" w:rsidR="00BA4CA8" w:rsidRPr="009D5958" w:rsidRDefault="00BA4CA8">
            <w:pPr>
              <w:spacing w:before="60" w:after="30" w:line="276" w:lineRule="auto"/>
              <w:rPr>
                <w:rFonts w:ascii="Arial" w:hAnsi="Arial" w:cs="Arial"/>
                <w:sz w:val="19"/>
                <w:szCs w:val="19"/>
                <w:lang w:val="en-GB"/>
              </w:rPr>
            </w:pPr>
          </w:p>
        </w:tc>
      </w:tr>
      <w:tr w:rsidR="009D5958" w:rsidRPr="009D5958" w14:paraId="0FD77BDE" w14:textId="77777777" w:rsidTr="484E31BA">
        <w:trPr>
          <w:trHeight w:val="307"/>
        </w:trPr>
        <w:tc>
          <w:tcPr>
            <w:tcW w:w="5229" w:type="dxa"/>
          </w:tcPr>
          <w:p w14:paraId="2F51EC9C" w14:textId="293AA4ED" w:rsidR="009D5958" w:rsidRPr="009D5958" w:rsidRDefault="009D5958" w:rsidP="009D5958">
            <w:pPr>
              <w:spacing w:before="60" w:after="30" w:line="276" w:lineRule="auto"/>
              <w:rPr>
                <w:rFonts w:ascii="Arial" w:hAnsi="Arial" w:cs="Arial"/>
                <w:sz w:val="19"/>
                <w:szCs w:val="19"/>
              </w:rPr>
            </w:pPr>
            <w:r w:rsidRPr="009D5958">
              <w:rPr>
                <w:rFonts w:ascii="Arial" w:hAnsi="Arial" w:cs="Arial"/>
                <w:sz w:val="19"/>
                <w:szCs w:val="19"/>
              </w:rPr>
              <w:t>Lease liabilities</w:t>
            </w:r>
          </w:p>
        </w:tc>
        <w:tc>
          <w:tcPr>
            <w:tcW w:w="1764" w:type="dxa"/>
          </w:tcPr>
          <w:p w14:paraId="74EEE1C1" w14:textId="4B2C9FA2" w:rsidR="009D5958" w:rsidRPr="009D5958" w:rsidRDefault="00F352C0" w:rsidP="009D5958">
            <w:pPr>
              <w:spacing w:before="60" w:after="30" w:line="276" w:lineRule="auto"/>
              <w:jc w:val="right"/>
              <w:rPr>
                <w:rFonts w:ascii="Arial" w:hAnsi="Arial" w:cs="Arial"/>
                <w:sz w:val="19"/>
                <w:szCs w:val="19"/>
                <w:cs/>
                <w:lang w:val="en-GB"/>
              </w:rPr>
            </w:pPr>
            <w:r>
              <w:rPr>
                <w:rFonts w:ascii="Arial" w:hAnsi="Arial" w:cs="Arial"/>
                <w:sz w:val="19"/>
                <w:szCs w:val="19"/>
                <w:lang w:val="en-GB"/>
              </w:rPr>
              <w:t>37,116</w:t>
            </w:r>
          </w:p>
        </w:tc>
        <w:tc>
          <w:tcPr>
            <w:tcW w:w="270" w:type="dxa"/>
          </w:tcPr>
          <w:p w14:paraId="0B579517" w14:textId="77777777" w:rsidR="009D5958" w:rsidRPr="009D5958" w:rsidRDefault="009D5958" w:rsidP="009D5958">
            <w:pPr>
              <w:spacing w:before="60" w:after="30" w:line="276" w:lineRule="auto"/>
              <w:jc w:val="right"/>
              <w:rPr>
                <w:rFonts w:ascii="Arial" w:hAnsi="Arial" w:cs="Arial"/>
                <w:sz w:val="19"/>
                <w:szCs w:val="19"/>
                <w:lang w:val="en-GB"/>
              </w:rPr>
            </w:pPr>
          </w:p>
        </w:tc>
        <w:tc>
          <w:tcPr>
            <w:tcW w:w="1773" w:type="dxa"/>
          </w:tcPr>
          <w:p w14:paraId="39FF3D17" w14:textId="585848CF" w:rsidR="009D5958" w:rsidRPr="009D5958" w:rsidRDefault="009D5958" w:rsidP="009D5958">
            <w:pPr>
              <w:spacing w:before="60" w:after="30" w:line="276" w:lineRule="auto"/>
              <w:jc w:val="right"/>
              <w:rPr>
                <w:rFonts w:ascii="Arial" w:hAnsi="Arial" w:cs="Arial"/>
                <w:sz w:val="19"/>
                <w:szCs w:val="19"/>
                <w:lang w:val="en-GB"/>
              </w:rPr>
            </w:pPr>
            <w:r w:rsidRPr="009D5958">
              <w:rPr>
                <w:rFonts w:ascii="Arial" w:hAnsi="Arial" w:cs="Arial"/>
                <w:sz w:val="19"/>
                <w:szCs w:val="19"/>
              </w:rPr>
              <w:t>38,805</w:t>
            </w:r>
          </w:p>
        </w:tc>
      </w:tr>
      <w:tr w:rsidR="009D5958" w:rsidRPr="009D5958" w14:paraId="476D6EF8" w14:textId="77777777" w:rsidTr="484E31BA">
        <w:trPr>
          <w:trHeight w:val="307"/>
        </w:trPr>
        <w:tc>
          <w:tcPr>
            <w:tcW w:w="5229" w:type="dxa"/>
          </w:tcPr>
          <w:p w14:paraId="58B7A553" w14:textId="35632560" w:rsidR="009D5958" w:rsidRPr="009D5958" w:rsidRDefault="00802C94" w:rsidP="009D5958">
            <w:pPr>
              <w:spacing w:before="60" w:after="30" w:line="276" w:lineRule="auto"/>
              <w:rPr>
                <w:rFonts w:ascii="Arial" w:hAnsi="Arial" w:cs="Arial"/>
                <w:sz w:val="19"/>
                <w:szCs w:val="19"/>
              </w:rPr>
            </w:pPr>
            <w:r w:rsidRPr="009D5958">
              <w:rPr>
                <w:rFonts w:ascii="Arial" w:hAnsi="Arial" w:cs="Arial"/>
                <w:sz w:val="19"/>
                <w:szCs w:val="19"/>
              </w:rPr>
              <w:t>Other payables</w:t>
            </w:r>
          </w:p>
        </w:tc>
        <w:tc>
          <w:tcPr>
            <w:tcW w:w="1764" w:type="dxa"/>
          </w:tcPr>
          <w:p w14:paraId="184E4B67" w14:textId="530278B0" w:rsidR="009D5958" w:rsidRPr="009D5958" w:rsidRDefault="009A4A05" w:rsidP="009D5958">
            <w:pPr>
              <w:spacing w:before="60" w:after="30" w:line="276" w:lineRule="auto"/>
              <w:jc w:val="right"/>
              <w:rPr>
                <w:rFonts w:ascii="Arial" w:hAnsi="Arial" w:cs="Arial"/>
                <w:sz w:val="19"/>
                <w:szCs w:val="19"/>
                <w:lang w:val="en-GB"/>
              </w:rPr>
            </w:pPr>
            <w:r>
              <w:rPr>
                <w:rFonts w:ascii="Arial" w:hAnsi="Arial" w:cs="Arial"/>
                <w:sz w:val="19"/>
                <w:szCs w:val="19"/>
                <w:lang w:val="en-GB"/>
              </w:rPr>
              <w:t>12,200</w:t>
            </w:r>
          </w:p>
        </w:tc>
        <w:tc>
          <w:tcPr>
            <w:tcW w:w="270" w:type="dxa"/>
          </w:tcPr>
          <w:p w14:paraId="0EAF77A0" w14:textId="77777777" w:rsidR="009D5958" w:rsidRPr="009D5958" w:rsidRDefault="009D5958" w:rsidP="009D5958">
            <w:pPr>
              <w:spacing w:before="60" w:after="30" w:line="276" w:lineRule="auto"/>
              <w:jc w:val="right"/>
              <w:rPr>
                <w:rFonts w:ascii="Arial" w:hAnsi="Arial" w:cs="Arial"/>
                <w:sz w:val="19"/>
                <w:szCs w:val="19"/>
                <w:lang w:val="en-GB"/>
              </w:rPr>
            </w:pPr>
          </w:p>
        </w:tc>
        <w:tc>
          <w:tcPr>
            <w:tcW w:w="1773" w:type="dxa"/>
          </w:tcPr>
          <w:p w14:paraId="7C8CFA5B" w14:textId="4DEE144D" w:rsidR="009D5958" w:rsidRPr="009D5958" w:rsidRDefault="009D5958" w:rsidP="009D5958">
            <w:pPr>
              <w:spacing w:before="60" w:after="30" w:line="276" w:lineRule="auto"/>
              <w:jc w:val="right"/>
              <w:rPr>
                <w:rFonts w:ascii="Arial" w:hAnsi="Arial" w:cs="Arial"/>
                <w:sz w:val="19"/>
                <w:szCs w:val="19"/>
                <w:lang w:val="en-GB"/>
              </w:rPr>
            </w:pPr>
            <w:r w:rsidRPr="009D5958">
              <w:rPr>
                <w:rFonts w:ascii="Arial" w:hAnsi="Arial" w:cs="Arial"/>
                <w:sz w:val="19"/>
                <w:szCs w:val="19"/>
              </w:rPr>
              <w:t>15,998</w:t>
            </w:r>
          </w:p>
        </w:tc>
      </w:tr>
      <w:tr w:rsidR="009D5958" w:rsidRPr="009D5958" w14:paraId="28261712" w14:textId="77777777" w:rsidTr="484E31BA">
        <w:trPr>
          <w:trHeight w:val="307"/>
        </w:trPr>
        <w:tc>
          <w:tcPr>
            <w:tcW w:w="5229" w:type="dxa"/>
          </w:tcPr>
          <w:p w14:paraId="276211AA" w14:textId="481752DB" w:rsidR="009D5958" w:rsidRPr="009D5958" w:rsidRDefault="00802C94" w:rsidP="009D5958">
            <w:pPr>
              <w:spacing w:before="60" w:after="30" w:line="276" w:lineRule="auto"/>
              <w:rPr>
                <w:rFonts w:ascii="Arial" w:hAnsi="Arial" w:cs="Arial"/>
                <w:sz w:val="19"/>
                <w:szCs w:val="19"/>
              </w:rPr>
            </w:pPr>
            <w:r w:rsidRPr="009D5958">
              <w:rPr>
                <w:rFonts w:ascii="Arial" w:hAnsi="Arial" w:cs="Arial"/>
                <w:sz w:val="19"/>
                <w:szCs w:val="19"/>
              </w:rPr>
              <w:t>Contribution fund payables</w:t>
            </w:r>
          </w:p>
        </w:tc>
        <w:tc>
          <w:tcPr>
            <w:tcW w:w="1764" w:type="dxa"/>
          </w:tcPr>
          <w:p w14:paraId="784C80D2" w14:textId="7BC34F93" w:rsidR="009D5958" w:rsidRPr="009D5958" w:rsidRDefault="009A4A05" w:rsidP="009D5958">
            <w:pPr>
              <w:spacing w:before="60" w:after="30" w:line="276" w:lineRule="auto"/>
              <w:jc w:val="right"/>
              <w:rPr>
                <w:rFonts w:ascii="Arial" w:hAnsi="Arial" w:cs="Arial"/>
                <w:sz w:val="19"/>
                <w:szCs w:val="19"/>
                <w:lang w:val="en-GB"/>
              </w:rPr>
            </w:pPr>
            <w:r>
              <w:rPr>
                <w:rFonts w:ascii="Arial" w:hAnsi="Arial" w:cs="Arial"/>
                <w:sz w:val="19"/>
                <w:szCs w:val="19"/>
                <w:lang w:val="en-GB"/>
              </w:rPr>
              <w:t>5,929</w:t>
            </w:r>
          </w:p>
        </w:tc>
        <w:tc>
          <w:tcPr>
            <w:tcW w:w="270" w:type="dxa"/>
          </w:tcPr>
          <w:p w14:paraId="29F6DEDE" w14:textId="77777777" w:rsidR="009D5958" w:rsidRPr="009D5958" w:rsidRDefault="009D5958" w:rsidP="009D5958">
            <w:pPr>
              <w:spacing w:before="60" w:after="30" w:line="276" w:lineRule="auto"/>
              <w:jc w:val="right"/>
              <w:rPr>
                <w:rFonts w:ascii="Arial" w:hAnsi="Arial" w:cs="Arial"/>
                <w:sz w:val="19"/>
                <w:szCs w:val="19"/>
                <w:lang w:val="en-GB"/>
              </w:rPr>
            </w:pPr>
          </w:p>
        </w:tc>
        <w:tc>
          <w:tcPr>
            <w:tcW w:w="1773" w:type="dxa"/>
          </w:tcPr>
          <w:p w14:paraId="7ED0B7BF" w14:textId="418DB0E1" w:rsidR="009D5958" w:rsidRPr="009D5958" w:rsidRDefault="009D5958" w:rsidP="009D5958">
            <w:pPr>
              <w:spacing w:before="60" w:after="30" w:line="276" w:lineRule="auto"/>
              <w:jc w:val="right"/>
              <w:rPr>
                <w:rFonts w:ascii="Arial" w:hAnsi="Arial" w:cs="Arial"/>
                <w:sz w:val="19"/>
                <w:szCs w:val="19"/>
              </w:rPr>
            </w:pPr>
            <w:r w:rsidRPr="009D5958">
              <w:rPr>
                <w:rFonts w:ascii="Arial" w:hAnsi="Arial" w:cs="Arial"/>
                <w:sz w:val="19"/>
                <w:szCs w:val="19"/>
              </w:rPr>
              <w:t>7,838</w:t>
            </w:r>
          </w:p>
        </w:tc>
      </w:tr>
      <w:tr w:rsidR="009D5958" w:rsidRPr="009D5958" w14:paraId="5B6B9B42" w14:textId="77777777" w:rsidTr="484E31BA">
        <w:trPr>
          <w:trHeight w:val="307"/>
        </w:trPr>
        <w:tc>
          <w:tcPr>
            <w:tcW w:w="5229" w:type="dxa"/>
          </w:tcPr>
          <w:p w14:paraId="4C46E7F3" w14:textId="0D72BDC5" w:rsidR="009D5958" w:rsidRPr="009D5958" w:rsidRDefault="009D5958" w:rsidP="009D5958">
            <w:pPr>
              <w:spacing w:before="60" w:after="30" w:line="276" w:lineRule="auto"/>
              <w:rPr>
                <w:rFonts w:ascii="Arial" w:hAnsi="Arial" w:cs="Arial"/>
                <w:sz w:val="19"/>
                <w:szCs w:val="19"/>
              </w:rPr>
            </w:pPr>
            <w:r w:rsidRPr="009D5958">
              <w:rPr>
                <w:rFonts w:ascii="Arial" w:hAnsi="Arial" w:cs="Arial"/>
                <w:sz w:val="19"/>
                <w:szCs w:val="19"/>
              </w:rPr>
              <w:t>Accrued expenses</w:t>
            </w:r>
          </w:p>
        </w:tc>
        <w:tc>
          <w:tcPr>
            <w:tcW w:w="1764" w:type="dxa"/>
          </w:tcPr>
          <w:p w14:paraId="573D3688" w14:textId="54A4606B" w:rsidR="009D5958" w:rsidRPr="009D5958" w:rsidRDefault="009A4A05" w:rsidP="009D5958">
            <w:pPr>
              <w:spacing w:before="60" w:after="30" w:line="276" w:lineRule="auto"/>
              <w:jc w:val="right"/>
              <w:rPr>
                <w:rFonts w:ascii="Arial" w:hAnsi="Arial" w:cs="Arial"/>
                <w:sz w:val="19"/>
                <w:szCs w:val="19"/>
                <w:lang w:val="en-GB"/>
              </w:rPr>
            </w:pPr>
            <w:r>
              <w:rPr>
                <w:rFonts w:ascii="Arial" w:hAnsi="Arial" w:cs="Arial"/>
                <w:sz w:val="19"/>
                <w:szCs w:val="19"/>
                <w:lang w:val="en-GB"/>
              </w:rPr>
              <w:t>6,770</w:t>
            </w:r>
          </w:p>
        </w:tc>
        <w:tc>
          <w:tcPr>
            <w:tcW w:w="270" w:type="dxa"/>
          </w:tcPr>
          <w:p w14:paraId="6261F6C4" w14:textId="77777777" w:rsidR="009D5958" w:rsidRPr="009D5958" w:rsidRDefault="009D5958" w:rsidP="009D5958">
            <w:pPr>
              <w:spacing w:before="60" w:after="30" w:line="276" w:lineRule="auto"/>
              <w:jc w:val="right"/>
              <w:rPr>
                <w:rFonts w:ascii="Arial" w:hAnsi="Arial" w:cs="Arial"/>
                <w:sz w:val="19"/>
                <w:szCs w:val="19"/>
                <w:lang w:val="en-GB"/>
              </w:rPr>
            </w:pPr>
          </w:p>
        </w:tc>
        <w:tc>
          <w:tcPr>
            <w:tcW w:w="1773" w:type="dxa"/>
          </w:tcPr>
          <w:p w14:paraId="6344A49A" w14:textId="73C77895" w:rsidR="009D5958" w:rsidRPr="009D5958" w:rsidRDefault="009D5958" w:rsidP="009D5958">
            <w:pPr>
              <w:spacing w:before="60" w:after="30" w:line="276" w:lineRule="auto"/>
              <w:jc w:val="right"/>
              <w:rPr>
                <w:rFonts w:ascii="Arial" w:hAnsi="Arial" w:cs="Arial"/>
                <w:sz w:val="19"/>
                <w:szCs w:val="19"/>
                <w:lang w:val="en-GB"/>
              </w:rPr>
            </w:pPr>
            <w:r w:rsidRPr="009D5958">
              <w:rPr>
                <w:rFonts w:ascii="Arial" w:hAnsi="Arial" w:cs="Arial"/>
                <w:sz w:val="19"/>
                <w:szCs w:val="19"/>
              </w:rPr>
              <w:t>10,059</w:t>
            </w:r>
          </w:p>
        </w:tc>
      </w:tr>
      <w:tr w:rsidR="009D5958" w:rsidRPr="009D5958" w14:paraId="5AA19446" w14:textId="77777777" w:rsidTr="484E31BA">
        <w:trPr>
          <w:trHeight w:val="307"/>
        </w:trPr>
        <w:tc>
          <w:tcPr>
            <w:tcW w:w="5229" w:type="dxa"/>
          </w:tcPr>
          <w:p w14:paraId="4A3021B8" w14:textId="05E6E172" w:rsidR="009D5958" w:rsidRPr="009D5958" w:rsidRDefault="009D5958" w:rsidP="009D5958">
            <w:pPr>
              <w:spacing w:before="60" w:after="30" w:line="276" w:lineRule="auto"/>
              <w:rPr>
                <w:rFonts w:ascii="Arial" w:hAnsi="Arial" w:cs="Arial"/>
                <w:sz w:val="19"/>
                <w:szCs w:val="19"/>
              </w:rPr>
            </w:pPr>
            <w:r w:rsidRPr="009D5958">
              <w:rPr>
                <w:rFonts w:ascii="Arial" w:hAnsi="Arial" w:cs="Arial"/>
                <w:sz w:val="19"/>
                <w:szCs w:val="19"/>
              </w:rPr>
              <w:t xml:space="preserve">Others </w:t>
            </w:r>
          </w:p>
        </w:tc>
        <w:tc>
          <w:tcPr>
            <w:tcW w:w="1764" w:type="dxa"/>
            <w:tcBorders>
              <w:bottom w:val="single" w:sz="4" w:space="0" w:color="auto"/>
            </w:tcBorders>
          </w:tcPr>
          <w:p w14:paraId="338A7B84" w14:textId="37DC4195" w:rsidR="009D5958" w:rsidRPr="009D5958" w:rsidRDefault="009A4A05" w:rsidP="009D5958">
            <w:pPr>
              <w:spacing w:before="60" w:after="30" w:line="276" w:lineRule="auto"/>
              <w:jc w:val="right"/>
              <w:rPr>
                <w:rFonts w:ascii="Arial" w:hAnsi="Arial" w:cs="Arial"/>
                <w:sz w:val="19"/>
                <w:szCs w:val="19"/>
              </w:rPr>
            </w:pPr>
            <w:r>
              <w:rPr>
                <w:rFonts w:ascii="Arial" w:hAnsi="Arial" w:cs="Arial"/>
                <w:sz w:val="19"/>
                <w:szCs w:val="19"/>
              </w:rPr>
              <w:t>3,859</w:t>
            </w:r>
          </w:p>
        </w:tc>
        <w:tc>
          <w:tcPr>
            <w:tcW w:w="270" w:type="dxa"/>
          </w:tcPr>
          <w:p w14:paraId="62B15177" w14:textId="77777777" w:rsidR="009D5958" w:rsidRPr="009D5958" w:rsidRDefault="009D5958" w:rsidP="009D5958">
            <w:pPr>
              <w:spacing w:before="60" w:after="30" w:line="276" w:lineRule="auto"/>
              <w:jc w:val="right"/>
              <w:rPr>
                <w:rFonts w:ascii="Arial" w:hAnsi="Arial" w:cs="Arial"/>
                <w:sz w:val="19"/>
                <w:szCs w:val="19"/>
                <w:lang w:val="en-GB"/>
              </w:rPr>
            </w:pPr>
          </w:p>
        </w:tc>
        <w:tc>
          <w:tcPr>
            <w:tcW w:w="1773" w:type="dxa"/>
            <w:tcBorders>
              <w:bottom w:val="single" w:sz="4" w:space="0" w:color="auto"/>
            </w:tcBorders>
          </w:tcPr>
          <w:p w14:paraId="478F2C41" w14:textId="4669EBF5" w:rsidR="009D5958" w:rsidRPr="009D5958" w:rsidRDefault="009D5958" w:rsidP="009D5958">
            <w:pPr>
              <w:spacing w:before="60" w:after="30" w:line="276" w:lineRule="auto"/>
              <w:jc w:val="right"/>
              <w:rPr>
                <w:rFonts w:ascii="Arial" w:hAnsi="Arial" w:cs="Arial"/>
                <w:sz w:val="19"/>
                <w:szCs w:val="19"/>
                <w:lang w:val="en-GB"/>
              </w:rPr>
            </w:pPr>
            <w:r w:rsidRPr="009D5958">
              <w:rPr>
                <w:rFonts w:ascii="Arial" w:hAnsi="Arial" w:cs="Arial"/>
                <w:sz w:val="19"/>
                <w:szCs w:val="19"/>
              </w:rPr>
              <w:t>3,329</w:t>
            </w:r>
          </w:p>
        </w:tc>
      </w:tr>
      <w:tr w:rsidR="009D5958" w:rsidRPr="009D5958" w14:paraId="36778784" w14:textId="77777777" w:rsidTr="484E31BA">
        <w:trPr>
          <w:trHeight w:val="305"/>
        </w:trPr>
        <w:tc>
          <w:tcPr>
            <w:tcW w:w="5229" w:type="dxa"/>
          </w:tcPr>
          <w:p w14:paraId="03C23965" w14:textId="4975F7FF" w:rsidR="009D5958" w:rsidRPr="009D5958" w:rsidRDefault="009D5958" w:rsidP="009D5958">
            <w:pPr>
              <w:spacing w:before="60" w:after="30" w:line="276" w:lineRule="auto"/>
              <w:rPr>
                <w:rFonts w:ascii="Arial" w:hAnsi="Arial" w:cs="Arial"/>
                <w:sz w:val="19"/>
                <w:szCs w:val="19"/>
              </w:rPr>
            </w:pPr>
            <w:r w:rsidRPr="009D5958">
              <w:rPr>
                <w:rFonts w:ascii="Arial" w:hAnsi="Arial" w:cs="Arial"/>
                <w:b/>
                <w:bCs/>
                <w:sz w:val="19"/>
                <w:szCs w:val="19"/>
              </w:rPr>
              <w:t xml:space="preserve">     </w:t>
            </w:r>
            <w:r w:rsidRPr="009D5958">
              <w:rPr>
                <w:rFonts w:ascii="Arial" w:hAnsi="Arial" w:cs="Arial"/>
                <w:sz w:val="19"/>
                <w:szCs w:val="19"/>
              </w:rPr>
              <w:t>Total</w:t>
            </w:r>
          </w:p>
        </w:tc>
        <w:tc>
          <w:tcPr>
            <w:tcW w:w="1764" w:type="dxa"/>
            <w:tcBorders>
              <w:top w:val="single" w:sz="4" w:space="0" w:color="auto"/>
              <w:bottom w:val="single" w:sz="12" w:space="0" w:color="auto"/>
            </w:tcBorders>
          </w:tcPr>
          <w:p w14:paraId="4D2083C0" w14:textId="462ADAA7" w:rsidR="009D5958" w:rsidRPr="009D5958" w:rsidRDefault="009A4A05" w:rsidP="009D5958">
            <w:pPr>
              <w:spacing w:before="60" w:after="30" w:line="276" w:lineRule="auto"/>
              <w:jc w:val="right"/>
              <w:rPr>
                <w:rFonts w:ascii="Arial" w:hAnsi="Arial" w:cs="Arial"/>
                <w:sz w:val="19"/>
                <w:szCs w:val="19"/>
                <w:lang w:val="en-GB"/>
              </w:rPr>
            </w:pPr>
            <w:r>
              <w:rPr>
                <w:rFonts w:ascii="Arial" w:hAnsi="Arial" w:cs="Arial"/>
                <w:sz w:val="19"/>
                <w:szCs w:val="19"/>
                <w:lang w:val="en-GB"/>
              </w:rPr>
              <w:t>65,874</w:t>
            </w:r>
          </w:p>
        </w:tc>
        <w:tc>
          <w:tcPr>
            <w:tcW w:w="270" w:type="dxa"/>
          </w:tcPr>
          <w:p w14:paraId="736B2F18" w14:textId="77777777" w:rsidR="009D5958" w:rsidRPr="009D5958" w:rsidRDefault="009D5958" w:rsidP="009D5958">
            <w:pPr>
              <w:spacing w:before="60" w:after="30" w:line="276" w:lineRule="auto"/>
              <w:jc w:val="right"/>
              <w:rPr>
                <w:rFonts w:ascii="Arial" w:hAnsi="Arial" w:cs="Arial"/>
                <w:sz w:val="19"/>
                <w:szCs w:val="19"/>
                <w:lang w:val="en-GB"/>
              </w:rPr>
            </w:pPr>
          </w:p>
        </w:tc>
        <w:tc>
          <w:tcPr>
            <w:tcW w:w="1773" w:type="dxa"/>
            <w:tcBorders>
              <w:top w:val="single" w:sz="4" w:space="0" w:color="auto"/>
              <w:bottom w:val="single" w:sz="12" w:space="0" w:color="auto"/>
            </w:tcBorders>
          </w:tcPr>
          <w:p w14:paraId="71FA9D75" w14:textId="688DEB58" w:rsidR="009D5958" w:rsidRPr="009D5958" w:rsidRDefault="009D5958" w:rsidP="009D5958">
            <w:pPr>
              <w:spacing w:before="60" w:after="30" w:line="276" w:lineRule="auto"/>
              <w:jc w:val="right"/>
              <w:rPr>
                <w:rFonts w:ascii="Arial" w:hAnsi="Arial" w:cs="Arial"/>
                <w:sz w:val="19"/>
                <w:szCs w:val="19"/>
                <w:lang w:val="en-GB"/>
              </w:rPr>
            </w:pPr>
            <w:r w:rsidRPr="009D5958">
              <w:rPr>
                <w:rFonts w:ascii="Arial" w:hAnsi="Arial" w:cs="Arial"/>
                <w:sz w:val="19"/>
                <w:szCs w:val="19"/>
              </w:rPr>
              <w:t>76,029</w:t>
            </w:r>
          </w:p>
        </w:tc>
      </w:tr>
    </w:tbl>
    <w:p w14:paraId="4B8A6FCE" w14:textId="77777777" w:rsidR="003241F2" w:rsidRPr="006252DC" w:rsidRDefault="003241F2" w:rsidP="0090460C">
      <w:pPr>
        <w:spacing w:line="360" w:lineRule="auto"/>
        <w:ind w:right="-10"/>
        <w:jc w:val="thaiDistribute"/>
        <w:rPr>
          <w:rFonts w:ascii="Arial" w:hAnsi="Arial" w:cs="Arial"/>
          <w:sz w:val="19"/>
          <w:szCs w:val="19"/>
          <w:lang w:val="en-GB"/>
        </w:rPr>
      </w:pPr>
    </w:p>
    <w:p w14:paraId="3B0FC572" w14:textId="0A83D14B" w:rsidR="00CC1434" w:rsidRPr="006252DC" w:rsidRDefault="00EC491E" w:rsidP="009C6394">
      <w:pPr>
        <w:pStyle w:val="ListParagraph"/>
        <w:numPr>
          <w:ilvl w:val="0"/>
          <w:numId w:val="28"/>
        </w:numPr>
        <w:tabs>
          <w:tab w:val="left" w:pos="896"/>
        </w:tabs>
        <w:spacing w:line="360" w:lineRule="auto"/>
        <w:ind w:left="644" w:right="-10"/>
        <w:jc w:val="thaiDistribute"/>
        <w:rPr>
          <w:rFonts w:ascii="Arial" w:hAnsi="Arial" w:cs="Arial"/>
          <w:sz w:val="19"/>
          <w:szCs w:val="19"/>
          <w:lang w:val="en-GB"/>
        </w:rPr>
      </w:pPr>
      <w:r w:rsidRPr="006252DC">
        <w:rPr>
          <w:rFonts w:ascii="Arial" w:hAnsi="Arial" w:cs="Arial"/>
          <w:sz w:val="19"/>
          <w:szCs w:val="19"/>
          <w:lang w:val="en-GB"/>
        </w:rPr>
        <w:t>Lease liabilities</w:t>
      </w:r>
    </w:p>
    <w:p w14:paraId="02975043" w14:textId="77777777" w:rsidR="00EC491E" w:rsidRPr="006252DC" w:rsidRDefault="00EC491E" w:rsidP="00EC491E">
      <w:pPr>
        <w:pStyle w:val="ListParagraph"/>
        <w:spacing w:line="360" w:lineRule="auto"/>
        <w:ind w:left="891" w:right="-10"/>
        <w:jc w:val="thaiDistribute"/>
        <w:rPr>
          <w:rFonts w:ascii="Arial" w:hAnsi="Arial" w:cs="Arial"/>
          <w:sz w:val="19"/>
          <w:szCs w:val="19"/>
          <w:lang w:val="en-GB"/>
        </w:rPr>
      </w:pPr>
    </w:p>
    <w:p w14:paraId="41439DA3" w14:textId="3A00F429" w:rsidR="00EC491E" w:rsidRPr="006252DC" w:rsidRDefault="002F3305" w:rsidP="009C6394">
      <w:pPr>
        <w:pStyle w:val="ListParagraph"/>
        <w:tabs>
          <w:tab w:val="left" w:pos="896"/>
        </w:tabs>
        <w:spacing w:line="360" w:lineRule="auto"/>
        <w:ind w:left="891" w:right="-10"/>
        <w:jc w:val="thaiDistribute"/>
        <w:rPr>
          <w:rFonts w:ascii="Arial" w:hAnsi="Arial" w:cs="Arial"/>
          <w:sz w:val="19"/>
          <w:szCs w:val="19"/>
          <w:lang w:val="en-GB"/>
        </w:rPr>
      </w:pPr>
      <w:r w:rsidRPr="006252DC">
        <w:rPr>
          <w:rFonts w:ascii="Arial" w:hAnsi="Arial" w:cs="Arial"/>
          <w:sz w:val="19"/>
          <w:szCs w:val="19"/>
          <w:lang w:val="en-GB"/>
        </w:rPr>
        <w:t>The maturity analysis of lease liabilities of office space, which was recorded as right-of-use assets, was aged as follows:</w:t>
      </w:r>
    </w:p>
    <w:p w14:paraId="0DBC9F6F" w14:textId="77777777" w:rsidR="00532C6B" w:rsidRPr="006252DC" w:rsidRDefault="00532C6B" w:rsidP="00EC491E">
      <w:pPr>
        <w:pStyle w:val="ListParagraph"/>
        <w:spacing w:line="360" w:lineRule="auto"/>
        <w:ind w:left="891" w:right="-10"/>
        <w:jc w:val="thaiDistribute"/>
        <w:rPr>
          <w:rFonts w:ascii="Arial" w:hAnsi="Arial" w:cs="Arial"/>
          <w:sz w:val="19"/>
          <w:szCs w:val="19"/>
          <w:lang w:val="en-GB"/>
        </w:rPr>
      </w:pPr>
    </w:p>
    <w:tbl>
      <w:tblPr>
        <w:tblW w:w="8508" w:type="dxa"/>
        <w:tblInd w:w="801" w:type="dxa"/>
        <w:tblLayout w:type="fixed"/>
        <w:tblLook w:val="0000" w:firstRow="0" w:lastRow="0" w:firstColumn="0" w:lastColumn="0" w:noHBand="0" w:noVBand="0"/>
      </w:tblPr>
      <w:tblGrid>
        <w:gridCol w:w="4715"/>
        <w:gridCol w:w="1777"/>
        <w:gridCol w:w="270"/>
        <w:gridCol w:w="1746"/>
      </w:tblGrid>
      <w:tr w:rsidR="00532C6B" w:rsidRPr="00DC70BF" w14:paraId="6BE8D88E" w14:textId="77777777" w:rsidTr="484E31BA">
        <w:tc>
          <w:tcPr>
            <w:tcW w:w="4715" w:type="dxa"/>
          </w:tcPr>
          <w:p w14:paraId="714EB04C" w14:textId="77777777" w:rsidR="00532C6B" w:rsidRPr="00DC70BF" w:rsidRDefault="00532C6B">
            <w:pPr>
              <w:spacing w:before="60" w:after="30" w:line="276" w:lineRule="auto"/>
              <w:rPr>
                <w:rFonts w:ascii="Arial" w:hAnsi="Arial" w:cs="Arial"/>
                <w:sz w:val="19"/>
                <w:szCs w:val="19"/>
                <w:lang w:val="en-GB"/>
              </w:rPr>
            </w:pPr>
          </w:p>
        </w:tc>
        <w:tc>
          <w:tcPr>
            <w:tcW w:w="3793" w:type="dxa"/>
            <w:gridSpan w:val="3"/>
            <w:tcBorders>
              <w:bottom w:val="single" w:sz="4" w:space="0" w:color="auto"/>
            </w:tcBorders>
            <w:vAlign w:val="bottom"/>
          </w:tcPr>
          <w:p w14:paraId="72CE358A" w14:textId="77777777" w:rsidR="00532C6B" w:rsidRPr="00DC70BF" w:rsidRDefault="00532C6B">
            <w:pPr>
              <w:spacing w:before="60" w:after="30" w:line="276" w:lineRule="auto"/>
              <w:ind w:left="-108" w:right="-108"/>
              <w:jc w:val="center"/>
              <w:rPr>
                <w:rFonts w:ascii="Arial" w:hAnsi="Arial" w:cs="Arial"/>
                <w:sz w:val="19"/>
                <w:szCs w:val="19"/>
              </w:rPr>
            </w:pPr>
            <w:r w:rsidRPr="00DC70BF">
              <w:rPr>
                <w:rFonts w:ascii="Arial" w:hAnsi="Arial" w:cs="Arial"/>
                <w:sz w:val="19"/>
                <w:szCs w:val="19"/>
              </w:rPr>
              <w:t>Thousand Baht</w:t>
            </w:r>
          </w:p>
        </w:tc>
      </w:tr>
      <w:tr w:rsidR="002C7485" w:rsidRPr="00DC70BF" w14:paraId="66B663A2" w14:textId="77777777" w:rsidTr="484E31BA">
        <w:trPr>
          <w:trHeight w:val="58"/>
        </w:trPr>
        <w:tc>
          <w:tcPr>
            <w:tcW w:w="4715" w:type="dxa"/>
          </w:tcPr>
          <w:p w14:paraId="5EC8AF4D" w14:textId="77777777" w:rsidR="002C7485" w:rsidRPr="00DC70BF" w:rsidRDefault="002C7485" w:rsidP="002C7485">
            <w:pPr>
              <w:spacing w:before="60" w:after="30" w:line="276" w:lineRule="auto"/>
              <w:rPr>
                <w:rFonts w:ascii="Arial" w:hAnsi="Arial" w:cs="Arial"/>
                <w:sz w:val="19"/>
                <w:szCs w:val="19"/>
                <w:lang w:val="en-GB"/>
              </w:rPr>
            </w:pPr>
          </w:p>
        </w:tc>
        <w:tc>
          <w:tcPr>
            <w:tcW w:w="1777" w:type="dxa"/>
            <w:tcBorders>
              <w:top w:val="single" w:sz="4" w:space="0" w:color="auto"/>
              <w:bottom w:val="single" w:sz="4" w:space="0" w:color="auto"/>
            </w:tcBorders>
            <w:vAlign w:val="bottom"/>
          </w:tcPr>
          <w:p w14:paraId="53FA1695" w14:textId="74776B1C" w:rsidR="002C7485" w:rsidRPr="00DC70BF" w:rsidRDefault="002C7485" w:rsidP="002C7485">
            <w:pPr>
              <w:spacing w:before="60" w:after="30" w:line="276" w:lineRule="auto"/>
              <w:ind w:left="-108" w:right="-108"/>
              <w:jc w:val="center"/>
              <w:rPr>
                <w:rFonts w:ascii="Arial" w:hAnsi="Arial" w:cs="Arial"/>
                <w:sz w:val="19"/>
                <w:szCs w:val="19"/>
                <w:lang w:val="en-GB"/>
              </w:rPr>
            </w:pPr>
            <w:r w:rsidRPr="00DC70BF">
              <w:rPr>
                <w:rFonts w:ascii="Arial" w:hAnsi="Arial" w:cs="Arial"/>
                <w:sz w:val="19"/>
                <w:szCs w:val="19"/>
                <w:lang w:val="en-GB"/>
              </w:rPr>
              <w:t>31 March 2026</w:t>
            </w:r>
          </w:p>
        </w:tc>
        <w:tc>
          <w:tcPr>
            <w:tcW w:w="270" w:type="dxa"/>
            <w:tcBorders>
              <w:top w:val="single" w:sz="4" w:space="0" w:color="auto"/>
            </w:tcBorders>
            <w:vAlign w:val="bottom"/>
          </w:tcPr>
          <w:p w14:paraId="3C412467" w14:textId="77777777" w:rsidR="002C7485" w:rsidRPr="00DC70BF" w:rsidRDefault="002C7485" w:rsidP="002C7485">
            <w:pPr>
              <w:spacing w:before="60" w:after="30" w:line="276" w:lineRule="auto"/>
              <w:ind w:left="-108" w:right="-108"/>
              <w:jc w:val="center"/>
              <w:rPr>
                <w:rFonts w:ascii="Arial" w:hAnsi="Arial" w:cs="Arial"/>
                <w:sz w:val="19"/>
                <w:szCs w:val="19"/>
              </w:rPr>
            </w:pPr>
          </w:p>
        </w:tc>
        <w:tc>
          <w:tcPr>
            <w:tcW w:w="1746" w:type="dxa"/>
            <w:tcBorders>
              <w:top w:val="single" w:sz="4" w:space="0" w:color="auto"/>
              <w:bottom w:val="single" w:sz="4" w:space="0" w:color="auto"/>
            </w:tcBorders>
            <w:vAlign w:val="bottom"/>
          </w:tcPr>
          <w:p w14:paraId="2A1E47D4" w14:textId="6C1E5D59" w:rsidR="002C7485" w:rsidRPr="00DC70BF" w:rsidRDefault="002C7485" w:rsidP="002C7485">
            <w:pPr>
              <w:spacing w:before="60" w:after="30" w:line="276" w:lineRule="auto"/>
              <w:ind w:left="-108" w:right="-108"/>
              <w:jc w:val="center"/>
              <w:rPr>
                <w:rFonts w:ascii="Arial" w:hAnsi="Arial" w:cs="Arial"/>
                <w:sz w:val="19"/>
                <w:szCs w:val="19"/>
              </w:rPr>
            </w:pPr>
            <w:r w:rsidRPr="00DC70BF">
              <w:rPr>
                <w:rFonts w:ascii="Arial" w:hAnsi="Arial" w:cs="Arial"/>
                <w:sz w:val="19"/>
                <w:szCs w:val="19"/>
                <w:lang w:val="en-GB"/>
              </w:rPr>
              <w:t>31 December 2025</w:t>
            </w:r>
          </w:p>
        </w:tc>
      </w:tr>
      <w:tr w:rsidR="00532C6B" w:rsidRPr="00DC70BF" w14:paraId="5B37EB4C" w14:textId="77777777" w:rsidTr="484E31BA">
        <w:trPr>
          <w:trHeight w:hRule="exact" w:val="352"/>
        </w:trPr>
        <w:tc>
          <w:tcPr>
            <w:tcW w:w="4715" w:type="dxa"/>
          </w:tcPr>
          <w:p w14:paraId="7E1932F6" w14:textId="77777777" w:rsidR="00532C6B" w:rsidRPr="00DC70BF" w:rsidRDefault="00532C6B">
            <w:pPr>
              <w:spacing w:before="60" w:after="30" w:line="276" w:lineRule="auto"/>
              <w:rPr>
                <w:rFonts w:ascii="Arial" w:hAnsi="Arial" w:cs="Arial"/>
                <w:sz w:val="19"/>
                <w:szCs w:val="19"/>
                <w:lang w:val="en-GB"/>
              </w:rPr>
            </w:pPr>
          </w:p>
        </w:tc>
        <w:tc>
          <w:tcPr>
            <w:tcW w:w="1777" w:type="dxa"/>
            <w:tcBorders>
              <w:top w:val="single" w:sz="4" w:space="0" w:color="auto"/>
            </w:tcBorders>
          </w:tcPr>
          <w:p w14:paraId="27C503E6" w14:textId="77777777" w:rsidR="00532C6B" w:rsidRPr="00DC70BF" w:rsidRDefault="00532C6B">
            <w:pPr>
              <w:spacing w:before="60" w:after="30" w:line="276" w:lineRule="auto"/>
              <w:rPr>
                <w:rFonts w:ascii="Arial" w:hAnsi="Arial" w:cs="Arial"/>
                <w:sz w:val="19"/>
                <w:szCs w:val="19"/>
                <w:lang w:val="en-GB"/>
              </w:rPr>
            </w:pPr>
          </w:p>
        </w:tc>
        <w:tc>
          <w:tcPr>
            <w:tcW w:w="270" w:type="dxa"/>
          </w:tcPr>
          <w:p w14:paraId="4C336433" w14:textId="77777777" w:rsidR="00532C6B" w:rsidRPr="00DC70BF" w:rsidRDefault="00532C6B">
            <w:pPr>
              <w:spacing w:before="60" w:after="30" w:line="276" w:lineRule="auto"/>
              <w:rPr>
                <w:rFonts w:ascii="Arial" w:hAnsi="Arial" w:cs="Arial"/>
                <w:sz w:val="19"/>
                <w:szCs w:val="19"/>
                <w:lang w:val="en-GB"/>
              </w:rPr>
            </w:pPr>
          </w:p>
        </w:tc>
        <w:tc>
          <w:tcPr>
            <w:tcW w:w="1746" w:type="dxa"/>
            <w:tcBorders>
              <w:top w:val="single" w:sz="4" w:space="0" w:color="auto"/>
            </w:tcBorders>
          </w:tcPr>
          <w:p w14:paraId="6A97C39A" w14:textId="77777777" w:rsidR="00532C6B" w:rsidRPr="00DC70BF" w:rsidRDefault="00532C6B">
            <w:pPr>
              <w:spacing w:before="60" w:after="30" w:line="276" w:lineRule="auto"/>
              <w:rPr>
                <w:rFonts w:ascii="Arial" w:hAnsi="Arial" w:cs="Arial"/>
                <w:sz w:val="19"/>
                <w:szCs w:val="19"/>
                <w:lang w:val="en-GB"/>
              </w:rPr>
            </w:pPr>
          </w:p>
        </w:tc>
      </w:tr>
      <w:tr w:rsidR="00532C6B" w:rsidRPr="00DC70BF" w14:paraId="6B711512" w14:textId="77777777" w:rsidTr="484E31BA">
        <w:trPr>
          <w:trHeight w:val="307"/>
        </w:trPr>
        <w:tc>
          <w:tcPr>
            <w:tcW w:w="4715" w:type="dxa"/>
          </w:tcPr>
          <w:p w14:paraId="0B4AA239" w14:textId="7BE841CB" w:rsidR="00532C6B" w:rsidRPr="00DC70BF" w:rsidRDefault="002532B4">
            <w:pPr>
              <w:spacing w:before="60" w:after="30" w:line="276" w:lineRule="auto"/>
              <w:rPr>
                <w:rFonts w:ascii="Arial" w:hAnsi="Arial" w:cs="Arial"/>
                <w:sz w:val="19"/>
                <w:szCs w:val="19"/>
              </w:rPr>
            </w:pPr>
            <w:r w:rsidRPr="00DC70BF">
              <w:rPr>
                <w:rFonts w:ascii="Arial" w:hAnsi="Arial" w:cs="Arial"/>
                <w:sz w:val="19"/>
                <w:szCs w:val="19"/>
              </w:rPr>
              <w:t>Maturing</w:t>
            </w:r>
          </w:p>
        </w:tc>
        <w:tc>
          <w:tcPr>
            <w:tcW w:w="1777" w:type="dxa"/>
            <w:vAlign w:val="bottom"/>
          </w:tcPr>
          <w:p w14:paraId="493E0F7E" w14:textId="77777777" w:rsidR="00532C6B" w:rsidRPr="00DC70BF" w:rsidRDefault="00532C6B">
            <w:pPr>
              <w:spacing w:before="60" w:after="30" w:line="276" w:lineRule="auto"/>
              <w:jc w:val="right"/>
              <w:rPr>
                <w:rFonts w:ascii="Arial" w:hAnsi="Arial" w:cs="Arial"/>
                <w:sz w:val="19"/>
                <w:szCs w:val="19"/>
              </w:rPr>
            </w:pPr>
          </w:p>
        </w:tc>
        <w:tc>
          <w:tcPr>
            <w:tcW w:w="270" w:type="dxa"/>
          </w:tcPr>
          <w:p w14:paraId="6CE523BF" w14:textId="77777777" w:rsidR="00532C6B" w:rsidRPr="00DC70BF" w:rsidRDefault="00532C6B">
            <w:pPr>
              <w:spacing w:before="60" w:after="30" w:line="276" w:lineRule="auto"/>
              <w:jc w:val="right"/>
              <w:rPr>
                <w:rFonts w:ascii="Arial" w:hAnsi="Arial" w:cs="Arial"/>
                <w:sz w:val="19"/>
                <w:szCs w:val="19"/>
                <w:lang w:val="en-GB"/>
              </w:rPr>
            </w:pPr>
          </w:p>
        </w:tc>
        <w:tc>
          <w:tcPr>
            <w:tcW w:w="1746" w:type="dxa"/>
          </w:tcPr>
          <w:p w14:paraId="2D994176" w14:textId="264CCB16" w:rsidR="00532C6B" w:rsidRPr="00DC70BF" w:rsidRDefault="00532C6B">
            <w:pPr>
              <w:spacing w:before="60" w:after="30" w:line="276" w:lineRule="auto"/>
              <w:jc w:val="right"/>
              <w:rPr>
                <w:rFonts w:ascii="Arial" w:hAnsi="Arial" w:cs="Arial"/>
                <w:sz w:val="19"/>
                <w:szCs w:val="19"/>
                <w:lang w:val="en-GB"/>
              </w:rPr>
            </w:pPr>
          </w:p>
        </w:tc>
      </w:tr>
      <w:tr w:rsidR="00DC70BF" w:rsidRPr="00DC70BF" w14:paraId="286B2E3C" w14:textId="77777777" w:rsidTr="484E31BA">
        <w:trPr>
          <w:trHeight w:val="307"/>
        </w:trPr>
        <w:tc>
          <w:tcPr>
            <w:tcW w:w="4715" w:type="dxa"/>
            <w:vAlign w:val="bottom"/>
          </w:tcPr>
          <w:p w14:paraId="6C423F22" w14:textId="22EAF730" w:rsidR="00DC70BF" w:rsidRPr="00DC70BF" w:rsidRDefault="00DC70BF" w:rsidP="00DC70BF">
            <w:pPr>
              <w:spacing w:before="60" w:after="30" w:line="276" w:lineRule="auto"/>
              <w:rPr>
                <w:rFonts w:ascii="Arial" w:hAnsi="Arial" w:cs="Arial"/>
                <w:sz w:val="19"/>
                <w:szCs w:val="19"/>
              </w:rPr>
            </w:pPr>
            <w:r w:rsidRPr="00DC70BF">
              <w:rPr>
                <w:rFonts w:ascii="Arial" w:hAnsi="Arial" w:cs="Arial"/>
                <w:sz w:val="19"/>
                <w:szCs w:val="19"/>
              </w:rPr>
              <w:t xml:space="preserve">     Not later than 1 year</w:t>
            </w:r>
          </w:p>
        </w:tc>
        <w:tc>
          <w:tcPr>
            <w:tcW w:w="1777" w:type="dxa"/>
          </w:tcPr>
          <w:p w14:paraId="447CF543" w14:textId="78E5503D" w:rsidR="00DC70BF" w:rsidRPr="00DC70BF" w:rsidRDefault="009968DE" w:rsidP="00DC70BF">
            <w:pPr>
              <w:spacing w:before="60" w:after="30" w:line="276" w:lineRule="auto"/>
              <w:jc w:val="right"/>
              <w:rPr>
                <w:rFonts w:ascii="Arial" w:hAnsi="Arial" w:cs="Arial"/>
                <w:sz w:val="19"/>
                <w:szCs w:val="19"/>
                <w:lang w:val="en-GB"/>
              </w:rPr>
            </w:pPr>
            <w:r>
              <w:rPr>
                <w:rFonts w:ascii="Arial" w:hAnsi="Arial" w:cs="Arial"/>
                <w:sz w:val="19"/>
                <w:szCs w:val="19"/>
                <w:lang w:val="en-GB"/>
              </w:rPr>
              <w:t>6,132</w:t>
            </w:r>
          </w:p>
        </w:tc>
        <w:tc>
          <w:tcPr>
            <w:tcW w:w="270" w:type="dxa"/>
          </w:tcPr>
          <w:p w14:paraId="08D9D333" w14:textId="77777777" w:rsidR="00DC70BF" w:rsidRPr="00DC70BF" w:rsidRDefault="00DC70BF" w:rsidP="00DC70BF">
            <w:pPr>
              <w:spacing w:before="60" w:after="30" w:line="276" w:lineRule="auto"/>
              <w:jc w:val="right"/>
              <w:rPr>
                <w:rFonts w:ascii="Arial" w:hAnsi="Arial" w:cs="Arial"/>
                <w:sz w:val="19"/>
                <w:szCs w:val="19"/>
                <w:lang w:val="en-GB"/>
              </w:rPr>
            </w:pPr>
          </w:p>
        </w:tc>
        <w:tc>
          <w:tcPr>
            <w:tcW w:w="1746" w:type="dxa"/>
          </w:tcPr>
          <w:p w14:paraId="2788066C" w14:textId="1177B49D" w:rsidR="00DC70BF" w:rsidRPr="00DC70BF" w:rsidRDefault="00DC70BF" w:rsidP="00DC70BF">
            <w:pPr>
              <w:spacing w:before="60" w:after="30" w:line="276" w:lineRule="auto"/>
              <w:jc w:val="right"/>
              <w:rPr>
                <w:rFonts w:ascii="Arial" w:hAnsi="Arial" w:cs="Arial"/>
                <w:sz w:val="19"/>
                <w:szCs w:val="19"/>
                <w:lang w:val="en-GB"/>
              </w:rPr>
            </w:pPr>
            <w:r w:rsidRPr="00DC70BF">
              <w:rPr>
                <w:rFonts w:ascii="Arial" w:hAnsi="Arial" w:cs="Arial"/>
                <w:sz w:val="19"/>
                <w:szCs w:val="19"/>
              </w:rPr>
              <w:t>6,135</w:t>
            </w:r>
          </w:p>
        </w:tc>
      </w:tr>
      <w:tr w:rsidR="00DC70BF" w:rsidRPr="00DC70BF" w14:paraId="67D70EA2" w14:textId="77777777" w:rsidTr="484E31BA">
        <w:trPr>
          <w:trHeight w:val="307"/>
        </w:trPr>
        <w:tc>
          <w:tcPr>
            <w:tcW w:w="4715" w:type="dxa"/>
          </w:tcPr>
          <w:p w14:paraId="32D974D6" w14:textId="2A1E0C0E" w:rsidR="00DC70BF" w:rsidRPr="00DC70BF" w:rsidRDefault="00DC70BF" w:rsidP="00DC70BF">
            <w:pPr>
              <w:spacing w:before="60" w:after="30" w:line="276" w:lineRule="auto"/>
              <w:rPr>
                <w:rFonts w:ascii="Arial" w:hAnsi="Arial" w:cs="Arial"/>
                <w:sz w:val="19"/>
                <w:szCs w:val="19"/>
              </w:rPr>
            </w:pPr>
            <w:r w:rsidRPr="00DC70BF">
              <w:rPr>
                <w:rFonts w:ascii="Arial" w:hAnsi="Arial" w:cs="Arial"/>
                <w:sz w:val="19"/>
                <w:szCs w:val="19"/>
              </w:rPr>
              <w:t xml:space="preserve">     </w:t>
            </w:r>
            <w:r w:rsidRPr="00DC70BF">
              <w:rPr>
                <w:rFonts w:ascii="Arial" w:eastAsia="Angsana New" w:hAnsi="Arial" w:cs="Arial"/>
                <w:sz w:val="19"/>
                <w:szCs w:val="19"/>
              </w:rPr>
              <w:t>1 - 5 years</w:t>
            </w:r>
          </w:p>
        </w:tc>
        <w:tc>
          <w:tcPr>
            <w:tcW w:w="1777" w:type="dxa"/>
            <w:tcBorders>
              <w:bottom w:val="single" w:sz="4" w:space="0" w:color="auto"/>
            </w:tcBorders>
          </w:tcPr>
          <w:p w14:paraId="5B6402B1" w14:textId="2ED8A3CF" w:rsidR="00DC70BF" w:rsidRPr="00DC70BF" w:rsidRDefault="009968DE" w:rsidP="00DC70BF">
            <w:pPr>
              <w:spacing w:before="60" w:after="30" w:line="276" w:lineRule="auto"/>
              <w:jc w:val="right"/>
              <w:rPr>
                <w:rFonts w:ascii="Arial" w:hAnsi="Arial" w:cs="Arial"/>
                <w:sz w:val="19"/>
                <w:szCs w:val="19"/>
                <w:lang w:val="en-GB"/>
              </w:rPr>
            </w:pPr>
            <w:r>
              <w:rPr>
                <w:rFonts w:ascii="Arial" w:hAnsi="Arial" w:cs="Arial"/>
                <w:sz w:val="19"/>
                <w:szCs w:val="19"/>
                <w:lang w:val="en-GB"/>
              </w:rPr>
              <w:t>30,984</w:t>
            </w:r>
          </w:p>
        </w:tc>
        <w:tc>
          <w:tcPr>
            <w:tcW w:w="270" w:type="dxa"/>
          </w:tcPr>
          <w:p w14:paraId="26C82F0C" w14:textId="77777777" w:rsidR="00DC70BF" w:rsidRPr="00DC70BF" w:rsidRDefault="00DC70BF" w:rsidP="00DC70BF">
            <w:pPr>
              <w:spacing w:before="60" w:after="30" w:line="276" w:lineRule="auto"/>
              <w:jc w:val="right"/>
              <w:rPr>
                <w:rFonts w:ascii="Arial" w:hAnsi="Arial" w:cs="Arial"/>
                <w:sz w:val="19"/>
                <w:szCs w:val="19"/>
                <w:lang w:val="en-GB"/>
              </w:rPr>
            </w:pPr>
          </w:p>
        </w:tc>
        <w:tc>
          <w:tcPr>
            <w:tcW w:w="1746" w:type="dxa"/>
            <w:tcBorders>
              <w:bottom w:val="single" w:sz="4" w:space="0" w:color="auto"/>
            </w:tcBorders>
          </w:tcPr>
          <w:p w14:paraId="68C1A4AA" w14:textId="3858B1D8" w:rsidR="00DC70BF" w:rsidRPr="00DC70BF" w:rsidRDefault="00DC70BF" w:rsidP="00DC70BF">
            <w:pPr>
              <w:spacing w:before="60" w:after="30" w:line="276" w:lineRule="auto"/>
              <w:jc w:val="right"/>
              <w:rPr>
                <w:rFonts w:ascii="Arial" w:hAnsi="Arial" w:cs="Arial"/>
                <w:sz w:val="19"/>
                <w:szCs w:val="19"/>
              </w:rPr>
            </w:pPr>
            <w:r w:rsidRPr="00DC70BF">
              <w:rPr>
                <w:rFonts w:ascii="Arial" w:hAnsi="Arial" w:cs="Arial"/>
                <w:sz w:val="19"/>
                <w:szCs w:val="19"/>
              </w:rPr>
              <w:t>32,670</w:t>
            </w:r>
          </w:p>
        </w:tc>
      </w:tr>
      <w:tr w:rsidR="00DC70BF" w:rsidRPr="00DC70BF" w14:paraId="6C80E3E7" w14:textId="77777777" w:rsidTr="484E31BA">
        <w:trPr>
          <w:trHeight w:val="307"/>
        </w:trPr>
        <w:tc>
          <w:tcPr>
            <w:tcW w:w="4715" w:type="dxa"/>
            <w:vAlign w:val="bottom"/>
          </w:tcPr>
          <w:p w14:paraId="405946E0" w14:textId="3EEECB11" w:rsidR="00DC70BF" w:rsidRPr="00DC70BF" w:rsidRDefault="00DC70BF" w:rsidP="00DC70BF">
            <w:pPr>
              <w:spacing w:before="60" w:after="30" w:line="276" w:lineRule="auto"/>
              <w:rPr>
                <w:rFonts w:ascii="Arial" w:hAnsi="Arial" w:cs="Arial"/>
                <w:sz w:val="19"/>
                <w:szCs w:val="19"/>
              </w:rPr>
            </w:pPr>
            <w:r w:rsidRPr="00DC70BF">
              <w:rPr>
                <w:rFonts w:ascii="Arial" w:hAnsi="Arial" w:cs="Arial"/>
                <w:sz w:val="19"/>
                <w:szCs w:val="19"/>
              </w:rPr>
              <w:t xml:space="preserve">     Total</w:t>
            </w:r>
          </w:p>
        </w:tc>
        <w:tc>
          <w:tcPr>
            <w:tcW w:w="1777" w:type="dxa"/>
            <w:tcBorders>
              <w:top w:val="single" w:sz="4" w:space="0" w:color="auto"/>
              <w:bottom w:val="single" w:sz="12" w:space="0" w:color="auto"/>
            </w:tcBorders>
          </w:tcPr>
          <w:p w14:paraId="3C00DA0A" w14:textId="3D7BA5B3" w:rsidR="00DC70BF" w:rsidRPr="00DC70BF" w:rsidRDefault="009968DE" w:rsidP="00DC70BF">
            <w:pPr>
              <w:spacing w:before="60" w:after="30" w:line="276" w:lineRule="auto"/>
              <w:jc w:val="right"/>
              <w:rPr>
                <w:rFonts w:ascii="Arial" w:hAnsi="Arial" w:cs="Arial"/>
                <w:sz w:val="19"/>
                <w:szCs w:val="19"/>
                <w:lang w:val="en-GB"/>
              </w:rPr>
            </w:pPr>
            <w:r>
              <w:rPr>
                <w:rFonts w:ascii="Arial" w:hAnsi="Arial" w:cs="Arial"/>
                <w:sz w:val="19"/>
                <w:szCs w:val="19"/>
                <w:lang w:val="en-GB"/>
              </w:rPr>
              <w:t>37,116</w:t>
            </w:r>
          </w:p>
        </w:tc>
        <w:tc>
          <w:tcPr>
            <w:tcW w:w="270" w:type="dxa"/>
          </w:tcPr>
          <w:p w14:paraId="07B9833C" w14:textId="77777777" w:rsidR="00DC70BF" w:rsidRPr="00DC70BF" w:rsidRDefault="00DC70BF" w:rsidP="00DC70BF">
            <w:pPr>
              <w:spacing w:before="60" w:after="30" w:line="276" w:lineRule="auto"/>
              <w:jc w:val="right"/>
              <w:rPr>
                <w:rFonts w:ascii="Arial" w:hAnsi="Arial" w:cs="Arial"/>
                <w:sz w:val="19"/>
                <w:szCs w:val="19"/>
                <w:lang w:val="en-GB"/>
              </w:rPr>
            </w:pPr>
          </w:p>
        </w:tc>
        <w:tc>
          <w:tcPr>
            <w:tcW w:w="1746" w:type="dxa"/>
            <w:tcBorders>
              <w:top w:val="single" w:sz="4" w:space="0" w:color="auto"/>
              <w:bottom w:val="single" w:sz="12" w:space="0" w:color="auto"/>
            </w:tcBorders>
          </w:tcPr>
          <w:p w14:paraId="72EC40DA" w14:textId="3DAB77E5" w:rsidR="00DC70BF" w:rsidRPr="00DC70BF" w:rsidRDefault="00DC70BF" w:rsidP="00DC70BF">
            <w:pPr>
              <w:spacing w:before="60" w:after="30" w:line="276" w:lineRule="auto"/>
              <w:jc w:val="right"/>
              <w:rPr>
                <w:rFonts w:ascii="Arial" w:hAnsi="Arial" w:cs="Arial"/>
                <w:sz w:val="19"/>
                <w:szCs w:val="19"/>
                <w:lang w:val="en-GB"/>
              </w:rPr>
            </w:pPr>
            <w:r w:rsidRPr="00DC70BF">
              <w:rPr>
                <w:rFonts w:ascii="Arial" w:hAnsi="Arial" w:cs="Arial"/>
                <w:sz w:val="19"/>
                <w:szCs w:val="19"/>
              </w:rPr>
              <w:t>38,805</w:t>
            </w:r>
          </w:p>
        </w:tc>
      </w:tr>
      <w:tr w:rsidR="00DC70BF" w:rsidRPr="00DC70BF" w14:paraId="5A6F8106" w14:textId="77777777" w:rsidTr="484E31BA">
        <w:trPr>
          <w:trHeight w:val="307"/>
        </w:trPr>
        <w:tc>
          <w:tcPr>
            <w:tcW w:w="4715" w:type="dxa"/>
            <w:vAlign w:val="bottom"/>
          </w:tcPr>
          <w:p w14:paraId="086C1533" w14:textId="77777777" w:rsidR="00DC70BF" w:rsidRPr="00DC70BF" w:rsidRDefault="00DC70BF" w:rsidP="00DC70BF">
            <w:pPr>
              <w:spacing w:before="60" w:after="30" w:line="276" w:lineRule="auto"/>
              <w:rPr>
                <w:rFonts w:ascii="Arial" w:hAnsi="Arial" w:cs="Arial"/>
                <w:b/>
                <w:bCs/>
                <w:sz w:val="19"/>
                <w:szCs w:val="19"/>
              </w:rPr>
            </w:pPr>
          </w:p>
        </w:tc>
        <w:tc>
          <w:tcPr>
            <w:tcW w:w="1777" w:type="dxa"/>
            <w:tcBorders>
              <w:top w:val="single" w:sz="12" w:space="0" w:color="auto"/>
            </w:tcBorders>
            <w:vAlign w:val="bottom"/>
          </w:tcPr>
          <w:p w14:paraId="3575F927" w14:textId="77777777" w:rsidR="00DC70BF" w:rsidRPr="00DC70BF" w:rsidRDefault="00DC70BF" w:rsidP="00DC70BF">
            <w:pPr>
              <w:spacing w:before="60" w:after="30" w:line="276" w:lineRule="auto"/>
              <w:jc w:val="right"/>
              <w:rPr>
                <w:rFonts w:ascii="Arial" w:hAnsi="Arial" w:cs="Arial"/>
                <w:sz w:val="19"/>
                <w:szCs w:val="19"/>
                <w:lang w:val="en-GB"/>
              </w:rPr>
            </w:pPr>
          </w:p>
        </w:tc>
        <w:tc>
          <w:tcPr>
            <w:tcW w:w="270" w:type="dxa"/>
          </w:tcPr>
          <w:p w14:paraId="09E42CC8" w14:textId="77777777" w:rsidR="00DC70BF" w:rsidRPr="00DC70BF" w:rsidRDefault="00DC70BF" w:rsidP="00DC70BF">
            <w:pPr>
              <w:spacing w:before="60" w:after="30" w:line="276" w:lineRule="auto"/>
              <w:jc w:val="right"/>
              <w:rPr>
                <w:rFonts w:ascii="Arial" w:hAnsi="Arial" w:cs="Arial"/>
                <w:sz w:val="19"/>
                <w:szCs w:val="19"/>
                <w:lang w:val="en-GB"/>
              </w:rPr>
            </w:pPr>
          </w:p>
        </w:tc>
        <w:tc>
          <w:tcPr>
            <w:tcW w:w="1746" w:type="dxa"/>
            <w:tcBorders>
              <w:top w:val="single" w:sz="12" w:space="0" w:color="auto"/>
            </w:tcBorders>
          </w:tcPr>
          <w:p w14:paraId="11969F72" w14:textId="77777777" w:rsidR="00DC70BF" w:rsidRPr="00DC70BF" w:rsidRDefault="00DC70BF" w:rsidP="00DC70BF">
            <w:pPr>
              <w:spacing w:before="60" w:after="30" w:line="276" w:lineRule="auto"/>
              <w:jc w:val="right"/>
              <w:rPr>
                <w:rFonts w:ascii="Arial" w:hAnsi="Arial" w:cs="Arial"/>
                <w:sz w:val="19"/>
                <w:szCs w:val="19"/>
                <w:lang w:val="en-GB"/>
              </w:rPr>
            </w:pPr>
          </w:p>
        </w:tc>
      </w:tr>
      <w:tr w:rsidR="00DC70BF" w:rsidRPr="00DC70BF" w14:paraId="0236CF49" w14:textId="77777777" w:rsidTr="484E31BA">
        <w:trPr>
          <w:trHeight w:val="307"/>
        </w:trPr>
        <w:tc>
          <w:tcPr>
            <w:tcW w:w="4715" w:type="dxa"/>
            <w:vAlign w:val="bottom"/>
          </w:tcPr>
          <w:p w14:paraId="3B830041" w14:textId="5DEE7586" w:rsidR="00DC70BF" w:rsidRPr="00DC70BF" w:rsidRDefault="00DC70BF" w:rsidP="00DC70BF">
            <w:pPr>
              <w:spacing w:before="60" w:after="30" w:line="276" w:lineRule="auto"/>
              <w:rPr>
                <w:rFonts w:ascii="Arial" w:hAnsi="Arial" w:cs="Arial"/>
                <w:b/>
                <w:bCs/>
                <w:sz w:val="19"/>
                <w:szCs w:val="19"/>
              </w:rPr>
            </w:pPr>
            <w:r w:rsidRPr="00DC70BF">
              <w:rPr>
                <w:rFonts w:ascii="Arial" w:hAnsi="Arial" w:cs="Arial"/>
                <w:sz w:val="19"/>
                <w:szCs w:val="19"/>
              </w:rPr>
              <w:t>Including - Principal</w:t>
            </w:r>
          </w:p>
        </w:tc>
        <w:tc>
          <w:tcPr>
            <w:tcW w:w="1777" w:type="dxa"/>
          </w:tcPr>
          <w:p w14:paraId="2BADA2B1" w14:textId="6FF745DF" w:rsidR="00DC70BF" w:rsidRPr="00DC70BF" w:rsidRDefault="009968DE" w:rsidP="00DC70BF">
            <w:pPr>
              <w:spacing w:before="60" w:after="30" w:line="276" w:lineRule="auto"/>
              <w:jc w:val="right"/>
              <w:rPr>
                <w:rFonts w:ascii="Arial" w:hAnsi="Arial" w:cs="Arial"/>
                <w:sz w:val="19"/>
                <w:szCs w:val="19"/>
                <w:lang w:val="en-GB"/>
              </w:rPr>
            </w:pPr>
            <w:r>
              <w:rPr>
                <w:rFonts w:ascii="Arial" w:hAnsi="Arial" w:cs="Arial"/>
                <w:sz w:val="19"/>
                <w:szCs w:val="19"/>
                <w:lang w:val="en-GB"/>
              </w:rPr>
              <w:t>43,082</w:t>
            </w:r>
          </w:p>
        </w:tc>
        <w:tc>
          <w:tcPr>
            <w:tcW w:w="270" w:type="dxa"/>
          </w:tcPr>
          <w:p w14:paraId="3F473B6A" w14:textId="77777777" w:rsidR="00DC70BF" w:rsidRPr="00DC70BF" w:rsidRDefault="00DC70BF" w:rsidP="00DC70BF">
            <w:pPr>
              <w:spacing w:before="60" w:after="30" w:line="276" w:lineRule="auto"/>
              <w:jc w:val="right"/>
              <w:rPr>
                <w:rFonts w:ascii="Arial" w:hAnsi="Arial" w:cs="Arial"/>
                <w:sz w:val="19"/>
                <w:szCs w:val="19"/>
                <w:lang w:val="en-GB"/>
              </w:rPr>
            </w:pPr>
          </w:p>
        </w:tc>
        <w:tc>
          <w:tcPr>
            <w:tcW w:w="1746" w:type="dxa"/>
          </w:tcPr>
          <w:p w14:paraId="2ABF268E" w14:textId="76237084" w:rsidR="00DC70BF" w:rsidRPr="00DC70BF" w:rsidRDefault="00DC70BF" w:rsidP="00DC70BF">
            <w:pPr>
              <w:spacing w:before="60" w:after="30" w:line="276" w:lineRule="auto"/>
              <w:jc w:val="right"/>
              <w:rPr>
                <w:rFonts w:ascii="Arial" w:hAnsi="Arial" w:cs="Arial"/>
                <w:sz w:val="19"/>
                <w:szCs w:val="19"/>
                <w:lang w:val="en-GB"/>
              </w:rPr>
            </w:pPr>
            <w:r w:rsidRPr="00DC70BF">
              <w:rPr>
                <w:rFonts w:ascii="Arial" w:hAnsi="Arial" w:cs="Arial"/>
                <w:sz w:val="19"/>
                <w:szCs w:val="19"/>
              </w:rPr>
              <w:t>45,350</w:t>
            </w:r>
          </w:p>
        </w:tc>
      </w:tr>
      <w:tr w:rsidR="00DC70BF" w:rsidRPr="00DC70BF" w14:paraId="53665C59" w14:textId="77777777" w:rsidTr="484E31BA">
        <w:trPr>
          <w:trHeight w:val="307"/>
        </w:trPr>
        <w:tc>
          <w:tcPr>
            <w:tcW w:w="4715" w:type="dxa"/>
            <w:vAlign w:val="bottom"/>
          </w:tcPr>
          <w:p w14:paraId="2DEAC8A2" w14:textId="25954587" w:rsidR="00DC70BF" w:rsidRPr="00DC70BF" w:rsidRDefault="00DC70BF" w:rsidP="00DC70BF">
            <w:pPr>
              <w:spacing w:before="60" w:after="30" w:line="276" w:lineRule="auto"/>
              <w:rPr>
                <w:rFonts w:ascii="Arial" w:hAnsi="Arial" w:cs="Arial"/>
                <w:b/>
                <w:bCs/>
                <w:sz w:val="19"/>
                <w:szCs w:val="19"/>
              </w:rPr>
            </w:pPr>
            <w:r w:rsidRPr="00DC70BF">
              <w:rPr>
                <w:rFonts w:ascii="Arial" w:hAnsi="Arial" w:cs="Arial"/>
                <w:color w:val="FFFFFF" w:themeColor="background1"/>
                <w:sz w:val="19"/>
                <w:szCs w:val="19"/>
              </w:rPr>
              <w:t xml:space="preserve">Including </w:t>
            </w:r>
            <w:r w:rsidRPr="00DC70BF">
              <w:rPr>
                <w:rFonts w:ascii="Arial" w:hAnsi="Arial" w:cs="Arial"/>
                <w:sz w:val="19"/>
                <w:szCs w:val="19"/>
              </w:rPr>
              <w:t>- Interest</w:t>
            </w:r>
          </w:p>
        </w:tc>
        <w:tc>
          <w:tcPr>
            <w:tcW w:w="1777" w:type="dxa"/>
          </w:tcPr>
          <w:p w14:paraId="231FB00B" w14:textId="1D138A50" w:rsidR="00DC70BF" w:rsidRPr="00DC70BF" w:rsidRDefault="009968DE" w:rsidP="00DC70BF">
            <w:pPr>
              <w:spacing w:before="60" w:after="30" w:line="276" w:lineRule="auto"/>
              <w:jc w:val="right"/>
              <w:rPr>
                <w:rFonts w:ascii="Arial" w:hAnsi="Arial" w:cs="Arial"/>
                <w:sz w:val="19"/>
                <w:szCs w:val="19"/>
                <w:lang w:val="en-GB"/>
              </w:rPr>
            </w:pPr>
            <w:r>
              <w:rPr>
                <w:rFonts w:ascii="Arial" w:hAnsi="Arial" w:cs="Arial"/>
                <w:sz w:val="19"/>
                <w:szCs w:val="19"/>
                <w:lang w:val="en-GB"/>
              </w:rPr>
              <w:t>(5,966)</w:t>
            </w:r>
          </w:p>
        </w:tc>
        <w:tc>
          <w:tcPr>
            <w:tcW w:w="270" w:type="dxa"/>
          </w:tcPr>
          <w:p w14:paraId="11B14A86" w14:textId="77777777" w:rsidR="00DC70BF" w:rsidRPr="00DC70BF" w:rsidRDefault="00DC70BF" w:rsidP="00DC70BF">
            <w:pPr>
              <w:spacing w:before="60" w:after="30" w:line="276" w:lineRule="auto"/>
              <w:jc w:val="right"/>
              <w:rPr>
                <w:rFonts w:ascii="Arial" w:hAnsi="Arial" w:cs="Arial"/>
                <w:sz w:val="19"/>
                <w:szCs w:val="19"/>
                <w:lang w:val="en-GB"/>
              </w:rPr>
            </w:pPr>
          </w:p>
        </w:tc>
        <w:tc>
          <w:tcPr>
            <w:tcW w:w="1746" w:type="dxa"/>
          </w:tcPr>
          <w:p w14:paraId="5984B6D1" w14:textId="48A08079" w:rsidR="00DC70BF" w:rsidRPr="00DC70BF" w:rsidRDefault="00DC70BF" w:rsidP="00DC70BF">
            <w:pPr>
              <w:spacing w:before="60" w:after="30" w:line="276" w:lineRule="auto"/>
              <w:jc w:val="right"/>
              <w:rPr>
                <w:rFonts w:ascii="Arial" w:hAnsi="Arial" w:cs="Arial"/>
                <w:sz w:val="19"/>
                <w:szCs w:val="19"/>
                <w:lang w:val="en-GB"/>
              </w:rPr>
            </w:pPr>
            <w:r w:rsidRPr="00DC70BF">
              <w:rPr>
                <w:rFonts w:ascii="Arial" w:hAnsi="Arial" w:cs="Arial"/>
                <w:sz w:val="19"/>
                <w:szCs w:val="19"/>
              </w:rPr>
              <w:t>(6,545)</w:t>
            </w:r>
          </w:p>
        </w:tc>
      </w:tr>
      <w:tr w:rsidR="00DC70BF" w:rsidRPr="00DC70BF" w14:paraId="57AF9755" w14:textId="77777777" w:rsidTr="484E31BA">
        <w:trPr>
          <w:trHeight w:val="305"/>
        </w:trPr>
        <w:tc>
          <w:tcPr>
            <w:tcW w:w="4715" w:type="dxa"/>
          </w:tcPr>
          <w:p w14:paraId="5296F009" w14:textId="71209C9B" w:rsidR="00DC70BF" w:rsidRPr="00DC70BF" w:rsidRDefault="00DC70BF" w:rsidP="00DC70BF">
            <w:pPr>
              <w:spacing w:before="60" w:after="30" w:line="276" w:lineRule="auto"/>
              <w:rPr>
                <w:rFonts w:ascii="Arial" w:hAnsi="Arial" w:cs="Arial"/>
                <w:sz w:val="19"/>
                <w:szCs w:val="19"/>
              </w:rPr>
            </w:pPr>
            <w:r w:rsidRPr="00DC70BF">
              <w:rPr>
                <w:rFonts w:ascii="Arial" w:hAnsi="Arial" w:cs="Arial"/>
                <w:sz w:val="19"/>
                <w:szCs w:val="19"/>
              </w:rPr>
              <w:t xml:space="preserve">     Total</w:t>
            </w:r>
          </w:p>
        </w:tc>
        <w:tc>
          <w:tcPr>
            <w:tcW w:w="1777" w:type="dxa"/>
            <w:tcBorders>
              <w:top w:val="single" w:sz="4" w:space="0" w:color="auto"/>
              <w:bottom w:val="single" w:sz="12" w:space="0" w:color="auto"/>
            </w:tcBorders>
          </w:tcPr>
          <w:p w14:paraId="03836D87" w14:textId="28C193FC" w:rsidR="00DC70BF" w:rsidRPr="00DC70BF" w:rsidRDefault="009968DE" w:rsidP="00DC70BF">
            <w:pPr>
              <w:spacing w:before="60" w:after="30" w:line="276" w:lineRule="auto"/>
              <w:jc w:val="right"/>
              <w:rPr>
                <w:rFonts w:ascii="Arial" w:hAnsi="Arial" w:cs="Arial"/>
                <w:sz w:val="19"/>
                <w:szCs w:val="19"/>
                <w:lang w:val="en-GB"/>
              </w:rPr>
            </w:pPr>
            <w:r>
              <w:rPr>
                <w:rFonts w:ascii="Arial" w:hAnsi="Arial" w:cs="Arial"/>
                <w:sz w:val="19"/>
                <w:szCs w:val="19"/>
                <w:lang w:val="en-GB"/>
              </w:rPr>
              <w:t>37,116</w:t>
            </w:r>
          </w:p>
        </w:tc>
        <w:tc>
          <w:tcPr>
            <w:tcW w:w="270" w:type="dxa"/>
          </w:tcPr>
          <w:p w14:paraId="640D88DE" w14:textId="77777777" w:rsidR="00DC70BF" w:rsidRPr="00DC70BF" w:rsidRDefault="00DC70BF" w:rsidP="00DC70BF">
            <w:pPr>
              <w:spacing w:before="60" w:after="30" w:line="276" w:lineRule="auto"/>
              <w:jc w:val="right"/>
              <w:rPr>
                <w:rFonts w:ascii="Arial" w:hAnsi="Arial" w:cs="Arial"/>
                <w:sz w:val="19"/>
                <w:szCs w:val="19"/>
                <w:lang w:val="en-GB"/>
              </w:rPr>
            </w:pPr>
          </w:p>
        </w:tc>
        <w:tc>
          <w:tcPr>
            <w:tcW w:w="1746" w:type="dxa"/>
            <w:tcBorders>
              <w:top w:val="single" w:sz="4" w:space="0" w:color="auto"/>
              <w:bottom w:val="single" w:sz="12" w:space="0" w:color="auto"/>
            </w:tcBorders>
          </w:tcPr>
          <w:p w14:paraId="764888A8" w14:textId="506D79FF" w:rsidR="00DC70BF" w:rsidRPr="00DC70BF" w:rsidRDefault="00DC70BF" w:rsidP="00DC70BF">
            <w:pPr>
              <w:spacing w:before="60" w:after="30" w:line="276" w:lineRule="auto"/>
              <w:jc w:val="right"/>
              <w:rPr>
                <w:rFonts w:ascii="Arial" w:hAnsi="Arial" w:cs="Arial"/>
                <w:sz w:val="19"/>
                <w:szCs w:val="19"/>
                <w:lang w:val="en-GB"/>
              </w:rPr>
            </w:pPr>
            <w:r w:rsidRPr="00DC70BF">
              <w:rPr>
                <w:rFonts w:ascii="Arial" w:hAnsi="Arial" w:cs="Arial"/>
                <w:sz w:val="19"/>
                <w:szCs w:val="19"/>
                <w:lang w:val="en-GB"/>
              </w:rPr>
              <w:t>38,805</w:t>
            </w:r>
          </w:p>
        </w:tc>
      </w:tr>
    </w:tbl>
    <w:p w14:paraId="7A5D889C" w14:textId="77777777" w:rsidR="00532C6B" w:rsidRPr="006252DC" w:rsidRDefault="00532C6B" w:rsidP="00EC491E">
      <w:pPr>
        <w:pStyle w:val="ListParagraph"/>
        <w:spacing w:line="360" w:lineRule="auto"/>
        <w:ind w:left="891" w:right="-10"/>
        <w:jc w:val="thaiDistribute"/>
        <w:rPr>
          <w:rFonts w:ascii="Arial" w:hAnsi="Arial" w:cs="Arial"/>
          <w:sz w:val="19"/>
          <w:szCs w:val="19"/>
          <w:lang w:val="en-GB"/>
        </w:rPr>
      </w:pPr>
    </w:p>
    <w:p w14:paraId="5090A4C2" w14:textId="792076D4" w:rsidR="00A8225B" w:rsidRDefault="00822142" w:rsidP="00EC491E">
      <w:pPr>
        <w:pStyle w:val="ListParagraph"/>
        <w:spacing w:line="360" w:lineRule="auto"/>
        <w:ind w:left="891" w:right="-10"/>
        <w:jc w:val="thaiDistribute"/>
        <w:rPr>
          <w:rFonts w:ascii="Arial" w:hAnsi="Arial" w:cs="Arial"/>
          <w:sz w:val="19"/>
          <w:szCs w:val="19"/>
          <w:lang w:val="en-GB"/>
        </w:rPr>
      </w:pPr>
      <w:r w:rsidRPr="006252DC">
        <w:rPr>
          <w:rFonts w:ascii="Arial" w:hAnsi="Arial" w:cs="Arial"/>
          <w:sz w:val="19"/>
          <w:szCs w:val="19"/>
          <w:lang w:val="en-GB"/>
        </w:rPr>
        <w:t>Interest expenses were calculated by the estimated borrowing cost of the Company according to the lease period.</w:t>
      </w:r>
    </w:p>
    <w:p w14:paraId="088399DF" w14:textId="4B1B1AE4" w:rsidR="000A1DAF" w:rsidRDefault="000A1DAF">
      <w:pPr>
        <w:rPr>
          <w:rFonts w:ascii="Arial" w:hAnsi="Arial" w:cs="Arial"/>
          <w:sz w:val="19"/>
          <w:szCs w:val="19"/>
          <w:lang w:val="en-GB"/>
        </w:rPr>
      </w:pPr>
      <w:r>
        <w:rPr>
          <w:rFonts w:ascii="Arial" w:hAnsi="Arial" w:cs="Arial"/>
          <w:sz w:val="19"/>
          <w:szCs w:val="19"/>
          <w:lang w:val="en-GB"/>
        </w:rPr>
        <w:br w:type="page"/>
      </w:r>
    </w:p>
    <w:p w14:paraId="09217AFD" w14:textId="77777777" w:rsidR="005269D3" w:rsidRPr="006252DC" w:rsidRDefault="005269D3" w:rsidP="009F5A5B">
      <w:pPr>
        <w:pStyle w:val="ListParagraph"/>
        <w:numPr>
          <w:ilvl w:val="0"/>
          <w:numId w:val="4"/>
        </w:numPr>
        <w:spacing w:line="360" w:lineRule="auto"/>
        <w:jc w:val="thaiDistribute"/>
        <w:rPr>
          <w:rFonts w:ascii="Arial" w:hAnsi="Arial" w:cs="Arial"/>
          <w:sz w:val="19"/>
          <w:szCs w:val="19"/>
        </w:rPr>
      </w:pPr>
      <w:r w:rsidRPr="006252DC">
        <w:rPr>
          <w:rFonts w:ascii="Arial" w:hAnsi="Arial" w:cs="Arial"/>
          <w:b/>
          <w:bCs/>
          <w:sz w:val="19"/>
          <w:szCs w:val="19"/>
        </w:rPr>
        <w:lastRenderedPageBreak/>
        <w:t>LEGAL RESERVE</w:t>
      </w:r>
    </w:p>
    <w:p w14:paraId="38857930" w14:textId="77777777" w:rsidR="005269D3" w:rsidRPr="006252DC" w:rsidRDefault="005269D3" w:rsidP="009F5A5B">
      <w:pPr>
        <w:pStyle w:val="ListParagraph"/>
        <w:spacing w:line="360" w:lineRule="auto"/>
        <w:ind w:left="360"/>
        <w:jc w:val="thaiDistribute"/>
        <w:rPr>
          <w:rFonts w:ascii="Arial" w:hAnsi="Arial" w:cstheme="minorBidi"/>
          <w:sz w:val="19"/>
          <w:szCs w:val="19"/>
          <w:cs/>
        </w:rPr>
      </w:pPr>
    </w:p>
    <w:p w14:paraId="314ECA32" w14:textId="20065A6E" w:rsidR="005269D3" w:rsidRPr="006252DC" w:rsidRDefault="009F5A5B" w:rsidP="009F5A5B">
      <w:pPr>
        <w:pStyle w:val="ListParagraph"/>
        <w:spacing w:line="360" w:lineRule="auto"/>
        <w:ind w:left="360"/>
        <w:jc w:val="thaiDistribute"/>
        <w:rPr>
          <w:rFonts w:ascii="Arial" w:hAnsi="Arial" w:cs="Arial"/>
          <w:sz w:val="19"/>
          <w:szCs w:val="19"/>
        </w:rPr>
      </w:pPr>
      <w:r w:rsidRPr="006252DC">
        <w:rPr>
          <w:rFonts w:ascii="Arial" w:hAnsi="Arial" w:cs="Arial"/>
          <w:sz w:val="19"/>
          <w:szCs w:val="19"/>
        </w:rPr>
        <w:t>Under the provision of the Civil and Commercial Code, the Company is required to set aside as a legal reserve at least 5% of profits arising from the business of the Company at each dividend declaration until the reserve reaches 10% of the authorised capital. The legal reserve is non-distributable.</w:t>
      </w:r>
    </w:p>
    <w:p w14:paraId="267A8239" w14:textId="77777777" w:rsidR="003241F2" w:rsidRPr="006252DC" w:rsidRDefault="003241F2" w:rsidP="00B563C6">
      <w:pPr>
        <w:spacing w:line="360" w:lineRule="auto"/>
        <w:ind w:right="-10"/>
        <w:jc w:val="thaiDistribute"/>
        <w:rPr>
          <w:rFonts w:ascii="Arial" w:hAnsi="Arial" w:cs="Arial"/>
          <w:sz w:val="19"/>
          <w:szCs w:val="19"/>
          <w:lang w:val="en-GB"/>
        </w:rPr>
      </w:pPr>
    </w:p>
    <w:p w14:paraId="6AC2C7AC" w14:textId="29F9302C" w:rsidR="001D5058" w:rsidRPr="006252DC" w:rsidRDefault="00B546BD" w:rsidP="00CE197D">
      <w:pPr>
        <w:numPr>
          <w:ilvl w:val="0"/>
          <w:numId w:val="4"/>
        </w:numPr>
        <w:spacing w:line="360" w:lineRule="auto"/>
        <w:ind w:right="-10"/>
        <w:jc w:val="thaiDistribute"/>
        <w:rPr>
          <w:rFonts w:ascii="Arial" w:hAnsi="Arial" w:cs="Arial"/>
          <w:b/>
          <w:bCs/>
          <w:sz w:val="19"/>
          <w:szCs w:val="19"/>
          <w:lang w:val="en-GB"/>
        </w:rPr>
      </w:pPr>
      <w:r w:rsidRPr="006252DC">
        <w:rPr>
          <w:rFonts w:ascii="Arial" w:hAnsi="Arial" w:cs="Arial"/>
          <w:b/>
          <w:bCs/>
          <w:sz w:val="19"/>
          <w:szCs w:val="19"/>
          <w:lang w:val="en-GB"/>
        </w:rPr>
        <w:t>INVESTMENT INCOMES</w:t>
      </w:r>
    </w:p>
    <w:p w14:paraId="09CE062A" w14:textId="77777777" w:rsidR="00B546BD" w:rsidRPr="006252DC" w:rsidRDefault="00B546BD" w:rsidP="00B546BD">
      <w:pPr>
        <w:spacing w:line="360" w:lineRule="auto"/>
        <w:ind w:left="360" w:right="-10"/>
        <w:jc w:val="thaiDistribute"/>
        <w:rPr>
          <w:rFonts w:ascii="Arial" w:hAnsi="Arial" w:cs="Arial"/>
          <w:b/>
          <w:bCs/>
          <w:sz w:val="19"/>
          <w:szCs w:val="19"/>
          <w:lang w:val="en-GB"/>
        </w:rPr>
      </w:pPr>
    </w:p>
    <w:p w14:paraId="09951E3D" w14:textId="12BB9C80" w:rsidR="00B546BD" w:rsidRPr="006252DC" w:rsidRDefault="00BA1C99" w:rsidP="00B546BD">
      <w:pPr>
        <w:spacing w:line="360" w:lineRule="auto"/>
        <w:ind w:left="360" w:right="-10"/>
        <w:jc w:val="thaiDistribute"/>
        <w:rPr>
          <w:rFonts w:ascii="Arial" w:hAnsi="Arial" w:cs="Arial"/>
          <w:sz w:val="19"/>
          <w:szCs w:val="19"/>
          <w:lang w:val="en-GB"/>
        </w:rPr>
      </w:pPr>
      <w:r>
        <w:rPr>
          <w:rFonts w:ascii="Arial" w:hAnsi="Arial" w:cs="Browallia New"/>
          <w:sz w:val="19"/>
        </w:rPr>
        <w:t>I</w:t>
      </w:r>
      <w:r w:rsidR="0091350F" w:rsidRPr="006252DC">
        <w:rPr>
          <w:rFonts w:ascii="Arial" w:hAnsi="Arial" w:cs="Arial"/>
          <w:sz w:val="19"/>
          <w:szCs w:val="19"/>
          <w:lang w:val="en-GB"/>
        </w:rPr>
        <w:t xml:space="preserve">nvestment incomes for the </w:t>
      </w:r>
      <w:r w:rsidR="006B410C" w:rsidRPr="006252DC">
        <w:rPr>
          <w:rFonts w:ascii="Arial" w:hAnsi="Arial" w:cs="Arial"/>
          <w:sz w:val="19"/>
          <w:szCs w:val="19"/>
          <w:lang w:val="en-GB"/>
        </w:rPr>
        <w:t>three-month period</w:t>
      </w:r>
      <w:r w:rsidR="004E6840">
        <w:rPr>
          <w:rFonts w:ascii="Arial" w:hAnsi="Arial" w:cs="Arial"/>
          <w:sz w:val="19"/>
          <w:szCs w:val="19"/>
          <w:lang w:val="en-GB"/>
        </w:rPr>
        <w:t>s</w:t>
      </w:r>
      <w:r w:rsidR="006B410C" w:rsidRPr="006252DC">
        <w:rPr>
          <w:rFonts w:ascii="Arial" w:hAnsi="Arial" w:cs="Arial"/>
          <w:sz w:val="19"/>
          <w:szCs w:val="19"/>
          <w:lang w:val="en-GB"/>
        </w:rPr>
        <w:t xml:space="preserve"> ended </w:t>
      </w:r>
      <w:r w:rsidR="00DC70BF">
        <w:rPr>
          <w:rFonts w:ascii="Arial" w:hAnsi="Arial" w:cs="Arial"/>
          <w:sz w:val="19"/>
          <w:szCs w:val="19"/>
          <w:lang w:val="en-GB"/>
        </w:rPr>
        <w:t>31 March 2026</w:t>
      </w:r>
      <w:r w:rsidR="0091350F" w:rsidRPr="006252DC">
        <w:rPr>
          <w:rFonts w:ascii="Arial" w:hAnsi="Arial" w:cs="Arial"/>
          <w:sz w:val="19"/>
          <w:szCs w:val="19"/>
          <w:lang w:val="en-GB"/>
        </w:rPr>
        <w:t xml:space="preserve"> and 202</w:t>
      </w:r>
      <w:r w:rsidR="00DC70BF">
        <w:rPr>
          <w:rFonts w:ascii="Arial" w:hAnsi="Arial" w:cs="Arial"/>
          <w:sz w:val="19"/>
          <w:szCs w:val="19"/>
          <w:lang w:val="en-GB"/>
        </w:rPr>
        <w:t>5</w:t>
      </w:r>
      <w:r w:rsidR="0091350F" w:rsidRPr="006252DC">
        <w:rPr>
          <w:rFonts w:ascii="Arial" w:hAnsi="Arial" w:cs="Arial"/>
          <w:sz w:val="19"/>
          <w:szCs w:val="19"/>
          <w:lang w:val="en-GB"/>
        </w:rPr>
        <w:t xml:space="preserve"> are as follows:</w:t>
      </w:r>
    </w:p>
    <w:p w14:paraId="65BE01A3" w14:textId="77777777" w:rsidR="0091350F" w:rsidRPr="006252DC" w:rsidRDefault="0091350F" w:rsidP="00B546BD">
      <w:pPr>
        <w:spacing w:line="360" w:lineRule="auto"/>
        <w:ind w:left="360" w:right="-10"/>
        <w:jc w:val="thaiDistribute"/>
        <w:rPr>
          <w:rFonts w:ascii="Arial" w:hAnsi="Arial" w:cs="Arial"/>
          <w:sz w:val="16"/>
          <w:szCs w:val="16"/>
          <w:lang w:val="en-GB"/>
        </w:rPr>
      </w:pPr>
    </w:p>
    <w:tbl>
      <w:tblPr>
        <w:tblW w:w="9072" w:type="dxa"/>
        <w:tblInd w:w="297" w:type="dxa"/>
        <w:tblLayout w:type="fixed"/>
        <w:tblLook w:val="0000" w:firstRow="0" w:lastRow="0" w:firstColumn="0" w:lastColumn="0" w:noHBand="0" w:noVBand="0"/>
      </w:tblPr>
      <w:tblGrid>
        <w:gridCol w:w="3258"/>
        <w:gridCol w:w="1260"/>
        <w:gridCol w:w="270"/>
        <w:gridCol w:w="1269"/>
        <w:gridCol w:w="261"/>
        <w:gridCol w:w="1260"/>
        <w:gridCol w:w="270"/>
        <w:gridCol w:w="1224"/>
      </w:tblGrid>
      <w:tr w:rsidR="002F6FE4" w:rsidRPr="00981320" w14:paraId="7718C98D" w14:textId="192A449F" w:rsidTr="00DC70BF">
        <w:trPr>
          <w:trHeight w:val="58"/>
        </w:trPr>
        <w:tc>
          <w:tcPr>
            <w:tcW w:w="3258" w:type="dxa"/>
          </w:tcPr>
          <w:p w14:paraId="07F178AD" w14:textId="77777777" w:rsidR="002F6FE4" w:rsidRPr="00981320" w:rsidRDefault="002F6FE4" w:rsidP="009C0B08">
            <w:pPr>
              <w:spacing w:before="60" w:after="30" w:line="276" w:lineRule="auto"/>
              <w:rPr>
                <w:rFonts w:ascii="Arial" w:hAnsi="Arial" w:cs="Arial"/>
                <w:sz w:val="19"/>
                <w:szCs w:val="19"/>
                <w:lang w:val="en-GB"/>
              </w:rPr>
            </w:pPr>
          </w:p>
        </w:tc>
        <w:tc>
          <w:tcPr>
            <w:tcW w:w="5814" w:type="dxa"/>
            <w:gridSpan w:val="7"/>
            <w:vAlign w:val="bottom"/>
          </w:tcPr>
          <w:p w14:paraId="0597486E" w14:textId="57E4CA56" w:rsidR="002F6FE4" w:rsidRPr="00981320" w:rsidRDefault="00DC70BF" w:rsidP="00DC70BF">
            <w:pPr>
              <w:pBdr>
                <w:bottom w:val="single" w:sz="4" w:space="1" w:color="auto"/>
              </w:pBdr>
              <w:spacing w:before="60" w:after="30" w:line="276" w:lineRule="auto"/>
              <w:ind w:left="2947" w:right="-108"/>
              <w:rPr>
                <w:rFonts w:ascii="Arial" w:hAnsi="Arial" w:cs="Arial"/>
                <w:sz w:val="19"/>
                <w:szCs w:val="19"/>
                <w:lang w:val="en-GB"/>
              </w:rPr>
            </w:pPr>
            <w:r>
              <w:rPr>
                <w:rFonts w:ascii="Arial" w:hAnsi="Arial" w:cs="Arial"/>
                <w:sz w:val="19"/>
                <w:szCs w:val="19"/>
              </w:rPr>
              <w:t xml:space="preserve">              </w:t>
            </w:r>
            <w:r w:rsidR="002F6FE4" w:rsidRPr="00981320">
              <w:rPr>
                <w:rFonts w:ascii="Arial" w:hAnsi="Arial" w:cs="Arial"/>
                <w:sz w:val="19"/>
                <w:szCs w:val="19"/>
              </w:rPr>
              <w:t>Thousand Baht</w:t>
            </w:r>
          </w:p>
        </w:tc>
      </w:tr>
      <w:tr w:rsidR="002F6FE4" w:rsidRPr="00981320" w14:paraId="308687D5" w14:textId="77777777" w:rsidTr="00DC70BF">
        <w:trPr>
          <w:trHeight w:val="58"/>
        </w:trPr>
        <w:tc>
          <w:tcPr>
            <w:tcW w:w="3258" w:type="dxa"/>
          </w:tcPr>
          <w:p w14:paraId="32BD8D99" w14:textId="77777777" w:rsidR="002F6FE4" w:rsidRPr="00981320" w:rsidRDefault="002F6FE4" w:rsidP="002F6FE4">
            <w:pPr>
              <w:spacing w:before="60" w:after="30" w:line="276" w:lineRule="auto"/>
              <w:rPr>
                <w:rFonts w:ascii="Arial" w:hAnsi="Arial" w:cs="Arial"/>
                <w:sz w:val="19"/>
                <w:szCs w:val="19"/>
                <w:lang w:val="en-GB"/>
              </w:rPr>
            </w:pPr>
          </w:p>
        </w:tc>
        <w:tc>
          <w:tcPr>
            <w:tcW w:w="2799" w:type="dxa"/>
            <w:gridSpan w:val="3"/>
            <w:vAlign w:val="bottom"/>
          </w:tcPr>
          <w:p w14:paraId="2CEDFE40" w14:textId="426F861C" w:rsidR="002F6FE4" w:rsidRPr="00981320" w:rsidRDefault="002F6FE4" w:rsidP="002F6FE4">
            <w:pPr>
              <w:spacing w:before="60" w:after="30" w:line="276" w:lineRule="auto"/>
              <w:ind w:left="-108" w:right="-108"/>
              <w:jc w:val="center"/>
              <w:rPr>
                <w:rFonts w:ascii="Arial" w:hAnsi="Arial" w:cs="Arial"/>
                <w:sz w:val="19"/>
                <w:szCs w:val="19"/>
              </w:rPr>
            </w:pPr>
          </w:p>
        </w:tc>
        <w:tc>
          <w:tcPr>
            <w:tcW w:w="261" w:type="dxa"/>
          </w:tcPr>
          <w:p w14:paraId="413FA4A8" w14:textId="77777777" w:rsidR="002F6FE4" w:rsidRPr="00981320" w:rsidRDefault="002F6FE4" w:rsidP="002F6FE4">
            <w:pPr>
              <w:spacing w:before="60" w:after="30" w:line="276" w:lineRule="auto"/>
              <w:ind w:left="-108" w:right="-108"/>
              <w:jc w:val="center"/>
              <w:rPr>
                <w:rFonts w:ascii="Arial" w:hAnsi="Arial" w:cs="Arial"/>
                <w:sz w:val="19"/>
                <w:szCs w:val="19"/>
                <w:lang w:val="en-GB"/>
              </w:rPr>
            </w:pPr>
          </w:p>
        </w:tc>
        <w:tc>
          <w:tcPr>
            <w:tcW w:w="2754" w:type="dxa"/>
            <w:gridSpan w:val="3"/>
            <w:tcBorders>
              <w:bottom w:val="single" w:sz="4" w:space="0" w:color="auto"/>
            </w:tcBorders>
            <w:vAlign w:val="bottom"/>
          </w:tcPr>
          <w:p w14:paraId="419C9ED7" w14:textId="02714671" w:rsidR="002F6FE4" w:rsidRPr="00981320" w:rsidRDefault="002F6FE4" w:rsidP="002F6FE4">
            <w:pPr>
              <w:spacing w:before="60" w:after="30" w:line="276" w:lineRule="auto"/>
              <w:ind w:left="-108" w:right="-108"/>
              <w:jc w:val="center"/>
              <w:rPr>
                <w:rFonts w:ascii="Arial" w:hAnsi="Arial" w:cs="Arial"/>
                <w:sz w:val="19"/>
                <w:szCs w:val="19"/>
              </w:rPr>
            </w:pPr>
            <w:r w:rsidRPr="00981320">
              <w:rPr>
                <w:rFonts w:ascii="Arial" w:hAnsi="Arial" w:cs="Arial"/>
                <w:sz w:val="19"/>
                <w:szCs w:val="19"/>
              </w:rPr>
              <w:t xml:space="preserve">For the </w:t>
            </w:r>
            <w:r w:rsidR="00DC70BF">
              <w:rPr>
                <w:rFonts w:ascii="Arial" w:hAnsi="Arial" w:cs="Arial"/>
                <w:sz w:val="19"/>
                <w:szCs w:val="19"/>
              </w:rPr>
              <w:t>three</w:t>
            </w:r>
            <w:r w:rsidRPr="00981320">
              <w:rPr>
                <w:rFonts w:ascii="Arial" w:hAnsi="Arial" w:cs="Arial"/>
                <w:sz w:val="19"/>
                <w:szCs w:val="19"/>
              </w:rPr>
              <w:t xml:space="preserve">-month period </w:t>
            </w:r>
            <w:r w:rsidRPr="00981320">
              <w:rPr>
                <w:rFonts w:ascii="Arial" w:hAnsi="Arial" w:cs="Arial"/>
                <w:sz w:val="19"/>
                <w:szCs w:val="19"/>
              </w:rPr>
              <w:br/>
              <w:t xml:space="preserve">ended </w:t>
            </w:r>
            <w:r w:rsidR="00DC70BF">
              <w:rPr>
                <w:rFonts w:ascii="Arial" w:hAnsi="Arial" w:cs="Arial"/>
                <w:sz w:val="19"/>
                <w:szCs w:val="19"/>
              </w:rPr>
              <w:t>31 March</w:t>
            </w:r>
          </w:p>
        </w:tc>
      </w:tr>
      <w:tr w:rsidR="002F6FE4" w:rsidRPr="00981320" w14:paraId="411F9808" w14:textId="77777777" w:rsidTr="00DC70BF">
        <w:trPr>
          <w:trHeight w:val="58"/>
        </w:trPr>
        <w:tc>
          <w:tcPr>
            <w:tcW w:w="3258" w:type="dxa"/>
          </w:tcPr>
          <w:p w14:paraId="3C09C095" w14:textId="77777777" w:rsidR="002F6FE4" w:rsidRPr="00981320" w:rsidRDefault="002F6FE4" w:rsidP="002F6FE4">
            <w:pPr>
              <w:spacing w:before="60" w:after="30" w:line="276" w:lineRule="auto"/>
              <w:rPr>
                <w:rFonts w:ascii="Arial" w:hAnsi="Arial" w:cs="Arial"/>
                <w:sz w:val="19"/>
                <w:szCs w:val="19"/>
                <w:lang w:val="en-GB"/>
              </w:rPr>
            </w:pPr>
          </w:p>
        </w:tc>
        <w:tc>
          <w:tcPr>
            <w:tcW w:w="1260" w:type="dxa"/>
            <w:vAlign w:val="bottom"/>
          </w:tcPr>
          <w:p w14:paraId="5D2DF05D" w14:textId="7353A1F0" w:rsidR="002F6FE4" w:rsidRPr="00981320" w:rsidRDefault="002F6FE4" w:rsidP="002F6FE4">
            <w:pPr>
              <w:spacing w:before="60" w:after="30" w:line="276" w:lineRule="auto"/>
              <w:ind w:left="-108" w:right="-108"/>
              <w:jc w:val="center"/>
              <w:rPr>
                <w:rFonts w:ascii="Arial" w:hAnsi="Arial" w:cs="Arial"/>
                <w:sz w:val="19"/>
                <w:szCs w:val="19"/>
                <w:lang w:val="en-GB"/>
              </w:rPr>
            </w:pPr>
          </w:p>
        </w:tc>
        <w:tc>
          <w:tcPr>
            <w:tcW w:w="270" w:type="dxa"/>
            <w:vAlign w:val="bottom"/>
          </w:tcPr>
          <w:p w14:paraId="466B10A1" w14:textId="77777777" w:rsidR="002F6FE4" w:rsidRPr="00981320" w:rsidRDefault="002F6FE4" w:rsidP="002F6FE4">
            <w:pPr>
              <w:spacing w:before="60" w:after="30" w:line="276" w:lineRule="auto"/>
              <w:ind w:left="-108" w:right="-108"/>
              <w:jc w:val="center"/>
              <w:rPr>
                <w:rFonts w:ascii="Arial" w:hAnsi="Arial" w:cs="Arial"/>
                <w:sz w:val="19"/>
                <w:szCs w:val="19"/>
              </w:rPr>
            </w:pPr>
          </w:p>
        </w:tc>
        <w:tc>
          <w:tcPr>
            <w:tcW w:w="1269" w:type="dxa"/>
            <w:vAlign w:val="bottom"/>
          </w:tcPr>
          <w:p w14:paraId="1469B919" w14:textId="4B78C613" w:rsidR="002F6FE4" w:rsidRPr="00981320" w:rsidRDefault="002F6FE4" w:rsidP="002F6FE4">
            <w:pPr>
              <w:spacing w:before="60" w:after="30" w:line="276" w:lineRule="auto"/>
              <w:ind w:left="-108" w:right="-108"/>
              <w:jc w:val="center"/>
              <w:rPr>
                <w:rFonts w:ascii="Arial" w:hAnsi="Arial" w:cs="Arial"/>
                <w:sz w:val="19"/>
                <w:szCs w:val="19"/>
                <w:lang w:val="en-GB"/>
              </w:rPr>
            </w:pPr>
          </w:p>
        </w:tc>
        <w:tc>
          <w:tcPr>
            <w:tcW w:w="261" w:type="dxa"/>
          </w:tcPr>
          <w:p w14:paraId="36EEA7EF" w14:textId="77777777" w:rsidR="002F6FE4" w:rsidRPr="00981320" w:rsidRDefault="002F6FE4" w:rsidP="002F6FE4">
            <w:pPr>
              <w:spacing w:before="60" w:after="30" w:line="276" w:lineRule="auto"/>
              <w:ind w:left="-108" w:right="-108"/>
              <w:jc w:val="center"/>
              <w:rPr>
                <w:rFonts w:ascii="Arial" w:hAnsi="Arial" w:cs="Arial"/>
                <w:sz w:val="19"/>
                <w:szCs w:val="19"/>
                <w:lang w:val="en-GB"/>
              </w:rPr>
            </w:pPr>
          </w:p>
        </w:tc>
        <w:tc>
          <w:tcPr>
            <w:tcW w:w="1260" w:type="dxa"/>
            <w:tcBorders>
              <w:top w:val="single" w:sz="4" w:space="0" w:color="auto"/>
              <w:bottom w:val="single" w:sz="4" w:space="0" w:color="auto"/>
            </w:tcBorders>
            <w:vAlign w:val="bottom"/>
          </w:tcPr>
          <w:p w14:paraId="7CAD49F9" w14:textId="1E7834C6" w:rsidR="002F6FE4" w:rsidRPr="00981320" w:rsidRDefault="002F6FE4" w:rsidP="002F6FE4">
            <w:pPr>
              <w:spacing w:before="60" w:after="30" w:line="276" w:lineRule="auto"/>
              <w:ind w:left="-108" w:right="-108"/>
              <w:jc w:val="center"/>
              <w:rPr>
                <w:rFonts w:ascii="Arial" w:hAnsi="Arial" w:cs="Arial"/>
                <w:sz w:val="19"/>
                <w:szCs w:val="19"/>
                <w:lang w:val="en-GB"/>
              </w:rPr>
            </w:pPr>
            <w:r w:rsidRPr="00981320">
              <w:rPr>
                <w:rFonts w:ascii="Arial" w:hAnsi="Arial" w:cs="Arial"/>
                <w:sz w:val="19"/>
                <w:szCs w:val="19"/>
                <w:lang w:val="en-GB"/>
              </w:rPr>
              <w:t>202</w:t>
            </w:r>
            <w:r w:rsidR="00DC70BF">
              <w:rPr>
                <w:rFonts w:ascii="Arial" w:hAnsi="Arial" w:cs="Arial"/>
                <w:sz w:val="19"/>
                <w:szCs w:val="19"/>
                <w:lang w:val="en-GB"/>
              </w:rPr>
              <w:t>6</w:t>
            </w:r>
          </w:p>
        </w:tc>
        <w:tc>
          <w:tcPr>
            <w:tcW w:w="270" w:type="dxa"/>
            <w:vAlign w:val="bottom"/>
          </w:tcPr>
          <w:p w14:paraId="1EFBC09B" w14:textId="77777777" w:rsidR="002F6FE4" w:rsidRPr="00981320" w:rsidRDefault="002F6FE4" w:rsidP="002F6FE4">
            <w:pPr>
              <w:spacing w:before="60" w:after="30" w:line="276" w:lineRule="auto"/>
              <w:ind w:left="-108" w:right="-108"/>
              <w:jc w:val="center"/>
              <w:rPr>
                <w:rFonts w:ascii="Arial" w:hAnsi="Arial" w:cs="Arial"/>
                <w:sz w:val="19"/>
                <w:szCs w:val="19"/>
                <w:lang w:val="en-GB"/>
              </w:rPr>
            </w:pPr>
          </w:p>
        </w:tc>
        <w:tc>
          <w:tcPr>
            <w:tcW w:w="1224" w:type="dxa"/>
            <w:tcBorders>
              <w:top w:val="single" w:sz="4" w:space="0" w:color="auto"/>
              <w:bottom w:val="single" w:sz="4" w:space="0" w:color="auto"/>
            </w:tcBorders>
            <w:vAlign w:val="bottom"/>
          </w:tcPr>
          <w:p w14:paraId="3B18CA8F" w14:textId="3DA438D2" w:rsidR="002F6FE4" w:rsidRPr="00981320" w:rsidRDefault="002F6FE4" w:rsidP="002F6FE4">
            <w:pPr>
              <w:spacing w:before="60" w:after="30" w:line="276" w:lineRule="auto"/>
              <w:ind w:left="-108" w:right="-108"/>
              <w:jc w:val="center"/>
              <w:rPr>
                <w:rFonts w:ascii="Arial" w:hAnsi="Arial" w:cs="Arial"/>
                <w:sz w:val="19"/>
                <w:szCs w:val="19"/>
                <w:lang w:val="en-GB"/>
              </w:rPr>
            </w:pPr>
            <w:r w:rsidRPr="00981320">
              <w:rPr>
                <w:rFonts w:ascii="Arial" w:hAnsi="Arial" w:cs="Arial"/>
                <w:sz w:val="19"/>
                <w:szCs w:val="19"/>
                <w:lang w:val="en-GB"/>
              </w:rPr>
              <w:t>202</w:t>
            </w:r>
            <w:r w:rsidR="00DC70BF">
              <w:rPr>
                <w:rFonts w:ascii="Arial" w:hAnsi="Arial" w:cs="Arial"/>
                <w:sz w:val="19"/>
                <w:szCs w:val="19"/>
                <w:lang w:val="en-GB"/>
              </w:rPr>
              <w:t>5</w:t>
            </w:r>
          </w:p>
        </w:tc>
      </w:tr>
      <w:tr w:rsidR="002F6FE4" w:rsidRPr="00981320" w14:paraId="1603C6A4" w14:textId="0C272F7B" w:rsidTr="00DC70BF">
        <w:trPr>
          <w:trHeight w:hRule="exact" w:val="352"/>
        </w:trPr>
        <w:tc>
          <w:tcPr>
            <w:tcW w:w="3258" w:type="dxa"/>
          </w:tcPr>
          <w:p w14:paraId="0CF914AC" w14:textId="77777777" w:rsidR="002F6FE4" w:rsidRPr="00981320" w:rsidRDefault="002F6FE4" w:rsidP="002F6FE4">
            <w:pPr>
              <w:spacing w:before="60" w:after="30" w:line="276" w:lineRule="auto"/>
              <w:rPr>
                <w:rFonts w:ascii="Arial" w:hAnsi="Arial" w:cs="Arial"/>
                <w:sz w:val="19"/>
                <w:szCs w:val="19"/>
                <w:lang w:val="en-GB"/>
              </w:rPr>
            </w:pPr>
          </w:p>
        </w:tc>
        <w:tc>
          <w:tcPr>
            <w:tcW w:w="1260" w:type="dxa"/>
          </w:tcPr>
          <w:p w14:paraId="4A9AB412" w14:textId="77777777" w:rsidR="002F6FE4" w:rsidRPr="00981320" w:rsidRDefault="002F6FE4" w:rsidP="002F6FE4">
            <w:pPr>
              <w:spacing w:before="60" w:after="30" w:line="276" w:lineRule="auto"/>
              <w:rPr>
                <w:rFonts w:ascii="Arial" w:hAnsi="Arial" w:cs="Arial"/>
                <w:sz w:val="19"/>
                <w:szCs w:val="19"/>
                <w:lang w:val="en-GB"/>
              </w:rPr>
            </w:pPr>
          </w:p>
        </w:tc>
        <w:tc>
          <w:tcPr>
            <w:tcW w:w="270" w:type="dxa"/>
          </w:tcPr>
          <w:p w14:paraId="2BFAE91D" w14:textId="77777777" w:rsidR="002F6FE4" w:rsidRPr="00981320" w:rsidRDefault="002F6FE4" w:rsidP="002F6FE4">
            <w:pPr>
              <w:spacing w:before="60" w:after="30" w:line="276" w:lineRule="auto"/>
              <w:rPr>
                <w:rFonts w:ascii="Arial" w:hAnsi="Arial" w:cs="Arial"/>
                <w:sz w:val="19"/>
                <w:szCs w:val="19"/>
                <w:lang w:val="en-GB"/>
              </w:rPr>
            </w:pPr>
          </w:p>
        </w:tc>
        <w:tc>
          <w:tcPr>
            <w:tcW w:w="1269" w:type="dxa"/>
          </w:tcPr>
          <w:p w14:paraId="53CDB774" w14:textId="77777777" w:rsidR="002F6FE4" w:rsidRPr="00981320" w:rsidRDefault="002F6FE4" w:rsidP="002F6FE4">
            <w:pPr>
              <w:spacing w:before="60" w:after="30" w:line="276" w:lineRule="auto"/>
              <w:rPr>
                <w:rFonts w:ascii="Arial" w:hAnsi="Arial" w:cs="Arial"/>
                <w:sz w:val="19"/>
                <w:szCs w:val="19"/>
                <w:lang w:val="en-GB"/>
              </w:rPr>
            </w:pPr>
          </w:p>
        </w:tc>
        <w:tc>
          <w:tcPr>
            <w:tcW w:w="261" w:type="dxa"/>
          </w:tcPr>
          <w:p w14:paraId="6B183F8F" w14:textId="77777777" w:rsidR="002F6FE4" w:rsidRPr="00981320" w:rsidRDefault="002F6FE4" w:rsidP="002F6FE4">
            <w:pPr>
              <w:spacing w:before="60" w:after="30" w:line="276" w:lineRule="auto"/>
              <w:rPr>
                <w:rFonts w:ascii="Arial" w:hAnsi="Arial" w:cs="Arial"/>
                <w:sz w:val="19"/>
                <w:szCs w:val="19"/>
                <w:lang w:val="en-GB"/>
              </w:rPr>
            </w:pPr>
          </w:p>
        </w:tc>
        <w:tc>
          <w:tcPr>
            <w:tcW w:w="1260" w:type="dxa"/>
            <w:tcBorders>
              <w:top w:val="single" w:sz="4" w:space="0" w:color="auto"/>
            </w:tcBorders>
          </w:tcPr>
          <w:p w14:paraId="7696E427" w14:textId="77777777" w:rsidR="002F6FE4" w:rsidRPr="00981320" w:rsidRDefault="002F6FE4" w:rsidP="002F6FE4">
            <w:pPr>
              <w:spacing w:before="60" w:after="30" w:line="276" w:lineRule="auto"/>
              <w:rPr>
                <w:rFonts w:ascii="Arial" w:hAnsi="Arial" w:cs="Arial"/>
                <w:sz w:val="19"/>
                <w:szCs w:val="19"/>
                <w:lang w:val="en-GB"/>
              </w:rPr>
            </w:pPr>
          </w:p>
        </w:tc>
        <w:tc>
          <w:tcPr>
            <w:tcW w:w="270" w:type="dxa"/>
          </w:tcPr>
          <w:p w14:paraId="2B5B1107" w14:textId="77777777" w:rsidR="002F6FE4" w:rsidRPr="00981320" w:rsidRDefault="002F6FE4" w:rsidP="002F6FE4">
            <w:pPr>
              <w:spacing w:before="60" w:after="30" w:line="276" w:lineRule="auto"/>
              <w:rPr>
                <w:rFonts w:ascii="Arial" w:hAnsi="Arial" w:cs="Arial"/>
                <w:sz w:val="19"/>
                <w:szCs w:val="19"/>
                <w:lang w:val="en-GB"/>
              </w:rPr>
            </w:pPr>
          </w:p>
        </w:tc>
        <w:tc>
          <w:tcPr>
            <w:tcW w:w="1224" w:type="dxa"/>
            <w:tcBorders>
              <w:top w:val="single" w:sz="4" w:space="0" w:color="auto"/>
            </w:tcBorders>
          </w:tcPr>
          <w:p w14:paraId="56554771" w14:textId="77777777" w:rsidR="002F6FE4" w:rsidRPr="00981320" w:rsidRDefault="002F6FE4" w:rsidP="002F6FE4">
            <w:pPr>
              <w:spacing w:before="60" w:after="30" w:line="276" w:lineRule="auto"/>
              <w:rPr>
                <w:rFonts w:ascii="Arial" w:hAnsi="Arial" w:cs="Arial"/>
                <w:sz w:val="19"/>
                <w:szCs w:val="19"/>
                <w:lang w:val="en-GB"/>
              </w:rPr>
            </w:pPr>
          </w:p>
        </w:tc>
      </w:tr>
      <w:tr w:rsidR="007838A1" w:rsidRPr="00981320" w14:paraId="2E434ED3" w14:textId="78E6BEDF" w:rsidTr="484E31BA">
        <w:trPr>
          <w:trHeight w:val="307"/>
        </w:trPr>
        <w:tc>
          <w:tcPr>
            <w:tcW w:w="3258" w:type="dxa"/>
          </w:tcPr>
          <w:p w14:paraId="29E851D4" w14:textId="5E8C2B86" w:rsidR="007838A1" w:rsidRPr="00981320" w:rsidRDefault="007838A1" w:rsidP="007838A1">
            <w:pPr>
              <w:spacing w:before="60" w:after="30" w:line="276" w:lineRule="auto"/>
              <w:rPr>
                <w:rFonts w:ascii="Arial" w:hAnsi="Arial" w:cs="Arial"/>
                <w:sz w:val="19"/>
                <w:szCs w:val="19"/>
              </w:rPr>
            </w:pPr>
            <w:r w:rsidRPr="00981320">
              <w:rPr>
                <w:rFonts w:ascii="Arial" w:hAnsi="Arial" w:cs="Arial"/>
                <w:sz w:val="19"/>
                <w:szCs w:val="19"/>
              </w:rPr>
              <w:t>Interest income</w:t>
            </w:r>
          </w:p>
        </w:tc>
        <w:tc>
          <w:tcPr>
            <w:tcW w:w="1260" w:type="dxa"/>
          </w:tcPr>
          <w:p w14:paraId="5097FA19" w14:textId="2852A675" w:rsidR="007838A1" w:rsidRPr="005951D1" w:rsidRDefault="007838A1" w:rsidP="007838A1">
            <w:pPr>
              <w:spacing w:before="60" w:after="30" w:line="276" w:lineRule="auto"/>
              <w:jc w:val="right"/>
              <w:rPr>
                <w:rFonts w:ascii="Arial" w:hAnsi="Arial" w:cstheme="minorBidi"/>
                <w:sz w:val="19"/>
                <w:szCs w:val="19"/>
              </w:rPr>
            </w:pPr>
          </w:p>
        </w:tc>
        <w:tc>
          <w:tcPr>
            <w:tcW w:w="270" w:type="dxa"/>
          </w:tcPr>
          <w:p w14:paraId="716260E1" w14:textId="77777777" w:rsidR="007838A1" w:rsidRPr="00981320" w:rsidRDefault="007838A1" w:rsidP="007838A1">
            <w:pPr>
              <w:spacing w:before="60" w:after="30" w:line="276" w:lineRule="auto"/>
              <w:jc w:val="right"/>
              <w:rPr>
                <w:rFonts w:ascii="Arial" w:hAnsi="Arial" w:cs="Arial"/>
                <w:sz w:val="19"/>
                <w:szCs w:val="19"/>
              </w:rPr>
            </w:pPr>
          </w:p>
        </w:tc>
        <w:tc>
          <w:tcPr>
            <w:tcW w:w="1269" w:type="dxa"/>
          </w:tcPr>
          <w:p w14:paraId="662B82BC" w14:textId="6A7868A0" w:rsidR="007838A1" w:rsidRPr="00981320" w:rsidRDefault="007838A1" w:rsidP="007838A1">
            <w:pPr>
              <w:spacing w:before="60" w:after="30" w:line="276" w:lineRule="auto"/>
              <w:jc w:val="right"/>
              <w:rPr>
                <w:rFonts w:ascii="Arial" w:hAnsi="Arial" w:cs="Arial"/>
                <w:sz w:val="19"/>
                <w:szCs w:val="19"/>
              </w:rPr>
            </w:pPr>
          </w:p>
        </w:tc>
        <w:tc>
          <w:tcPr>
            <w:tcW w:w="261" w:type="dxa"/>
          </w:tcPr>
          <w:p w14:paraId="1FED17AE" w14:textId="77777777" w:rsidR="007838A1" w:rsidRPr="00981320" w:rsidRDefault="007838A1" w:rsidP="007838A1">
            <w:pPr>
              <w:spacing w:before="60" w:after="30" w:line="276" w:lineRule="auto"/>
              <w:jc w:val="right"/>
              <w:rPr>
                <w:rFonts w:ascii="Arial" w:hAnsi="Arial" w:cs="Arial"/>
                <w:sz w:val="19"/>
                <w:szCs w:val="19"/>
              </w:rPr>
            </w:pPr>
          </w:p>
        </w:tc>
        <w:tc>
          <w:tcPr>
            <w:tcW w:w="1260" w:type="dxa"/>
          </w:tcPr>
          <w:p w14:paraId="68A31777" w14:textId="3387AA52" w:rsidR="007838A1" w:rsidRPr="00981320" w:rsidRDefault="000C71A0" w:rsidP="007838A1">
            <w:pPr>
              <w:spacing w:before="60" w:after="30" w:line="276" w:lineRule="auto"/>
              <w:jc w:val="right"/>
              <w:rPr>
                <w:rFonts w:ascii="Arial" w:hAnsi="Arial" w:cs="Arial"/>
                <w:sz w:val="19"/>
                <w:szCs w:val="19"/>
              </w:rPr>
            </w:pPr>
            <w:r>
              <w:rPr>
                <w:rFonts w:ascii="Arial" w:hAnsi="Arial" w:cs="Arial"/>
                <w:sz w:val="19"/>
                <w:szCs w:val="19"/>
              </w:rPr>
              <w:t>1,949</w:t>
            </w:r>
          </w:p>
        </w:tc>
        <w:tc>
          <w:tcPr>
            <w:tcW w:w="270" w:type="dxa"/>
          </w:tcPr>
          <w:p w14:paraId="0A7C5847" w14:textId="77777777" w:rsidR="007838A1" w:rsidRPr="00981320" w:rsidRDefault="007838A1" w:rsidP="007838A1">
            <w:pPr>
              <w:spacing w:before="60" w:after="30" w:line="276" w:lineRule="auto"/>
              <w:jc w:val="right"/>
              <w:rPr>
                <w:rFonts w:ascii="Arial" w:hAnsi="Arial" w:cs="Arial"/>
                <w:sz w:val="19"/>
                <w:szCs w:val="19"/>
                <w:lang w:val="en-GB"/>
              </w:rPr>
            </w:pPr>
          </w:p>
        </w:tc>
        <w:tc>
          <w:tcPr>
            <w:tcW w:w="1224" w:type="dxa"/>
          </w:tcPr>
          <w:p w14:paraId="47357A35" w14:textId="2C17BF25" w:rsidR="007838A1" w:rsidRPr="007838A1" w:rsidRDefault="007838A1" w:rsidP="007838A1">
            <w:pPr>
              <w:spacing w:before="60" w:after="30" w:line="276" w:lineRule="auto"/>
              <w:jc w:val="right"/>
              <w:rPr>
                <w:rFonts w:ascii="Arial" w:hAnsi="Arial" w:cs="Arial"/>
                <w:sz w:val="19"/>
                <w:szCs w:val="19"/>
                <w:lang w:val="en-GB"/>
              </w:rPr>
            </w:pPr>
            <w:r w:rsidRPr="007838A1">
              <w:rPr>
                <w:rFonts w:ascii="Arial" w:hAnsi="Arial" w:cs="Arial"/>
                <w:sz w:val="19"/>
                <w:szCs w:val="19"/>
              </w:rPr>
              <w:t>3,367</w:t>
            </w:r>
          </w:p>
        </w:tc>
      </w:tr>
      <w:tr w:rsidR="007838A1" w:rsidRPr="00981320" w14:paraId="26CFE8BC" w14:textId="590C6BE5" w:rsidTr="00DC70BF">
        <w:trPr>
          <w:trHeight w:val="307"/>
        </w:trPr>
        <w:tc>
          <w:tcPr>
            <w:tcW w:w="3258" w:type="dxa"/>
          </w:tcPr>
          <w:p w14:paraId="428B0D36" w14:textId="133DAB2A" w:rsidR="007838A1" w:rsidRPr="00981320" w:rsidRDefault="007838A1" w:rsidP="007838A1">
            <w:pPr>
              <w:spacing w:before="60" w:after="30" w:line="276" w:lineRule="auto"/>
              <w:rPr>
                <w:rFonts w:ascii="Arial" w:hAnsi="Arial" w:cs="Arial"/>
                <w:sz w:val="19"/>
                <w:szCs w:val="19"/>
              </w:rPr>
            </w:pPr>
            <w:r w:rsidRPr="00981320">
              <w:rPr>
                <w:rFonts w:ascii="Arial" w:hAnsi="Arial" w:cs="Arial"/>
                <w:sz w:val="19"/>
                <w:szCs w:val="19"/>
              </w:rPr>
              <w:t>Dividend income</w:t>
            </w:r>
          </w:p>
        </w:tc>
        <w:tc>
          <w:tcPr>
            <w:tcW w:w="1260" w:type="dxa"/>
          </w:tcPr>
          <w:p w14:paraId="6B869EFD" w14:textId="7AA1457F" w:rsidR="007838A1" w:rsidRPr="00981320" w:rsidRDefault="007838A1" w:rsidP="007838A1">
            <w:pPr>
              <w:spacing w:before="60" w:after="30" w:line="276" w:lineRule="auto"/>
              <w:jc w:val="right"/>
              <w:rPr>
                <w:rFonts w:ascii="Arial" w:hAnsi="Arial" w:cs="Arial"/>
                <w:sz w:val="19"/>
                <w:szCs w:val="19"/>
              </w:rPr>
            </w:pPr>
          </w:p>
        </w:tc>
        <w:tc>
          <w:tcPr>
            <w:tcW w:w="270" w:type="dxa"/>
          </w:tcPr>
          <w:p w14:paraId="268E4FF7" w14:textId="77777777" w:rsidR="007838A1" w:rsidRPr="00981320" w:rsidRDefault="007838A1" w:rsidP="007838A1">
            <w:pPr>
              <w:spacing w:before="60" w:after="30" w:line="276" w:lineRule="auto"/>
              <w:jc w:val="right"/>
              <w:rPr>
                <w:rFonts w:ascii="Arial" w:hAnsi="Arial" w:cs="Arial"/>
                <w:sz w:val="19"/>
                <w:szCs w:val="19"/>
              </w:rPr>
            </w:pPr>
          </w:p>
        </w:tc>
        <w:tc>
          <w:tcPr>
            <w:tcW w:w="1269" w:type="dxa"/>
          </w:tcPr>
          <w:p w14:paraId="3C9E7A8B" w14:textId="05C8924D" w:rsidR="007838A1" w:rsidRPr="00981320" w:rsidRDefault="007838A1" w:rsidP="007838A1">
            <w:pPr>
              <w:spacing w:before="60" w:after="30" w:line="276" w:lineRule="auto"/>
              <w:jc w:val="right"/>
              <w:rPr>
                <w:rFonts w:ascii="Arial" w:hAnsi="Arial" w:cs="Arial"/>
                <w:sz w:val="19"/>
                <w:szCs w:val="19"/>
              </w:rPr>
            </w:pPr>
          </w:p>
        </w:tc>
        <w:tc>
          <w:tcPr>
            <w:tcW w:w="261" w:type="dxa"/>
          </w:tcPr>
          <w:p w14:paraId="5769C15E" w14:textId="77777777" w:rsidR="007838A1" w:rsidRPr="00981320" w:rsidRDefault="007838A1" w:rsidP="007838A1">
            <w:pPr>
              <w:spacing w:before="60" w:after="30" w:line="276" w:lineRule="auto"/>
              <w:jc w:val="right"/>
              <w:rPr>
                <w:rFonts w:ascii="Arial" w:hAnsi="Arial" w:cs="Arial"/>
                <w:sz w:val="19"/>
                <w:szCs w:val="19"/>
              </w:rPr>
            </w:pPr>
          </w:p>
        </w:tc>
        <w:tc>
          <w:tcPr>
            <w:tcW w:w="1260" w:type="dxa"/>
            <w:tcBorders>
              <w:bottom w:val="single" w:sz="2" w:space="0" w:color="auto"/>
            </w:tcBorders>
          </w:tcPr>
          <w:p w14:paraId="22DC90AA" w14:textId="06BEF1FE" w:rsidR="007838A1" w:rsidRPr="00981320" w:rsidRDefault="000C71A0" w:rsidP="007838A1">
            <w:pPr>
              <w:spacing w:before="60" w:after="30" w:line="276" w:lineRule="auto"/>
              <w:jc w:val="right"/>
              <w:rPr>
                <w:rFonts w:ascii="Arial" w:hAnsi="Arial" w:cs="Arial"/>
                <w:sz w:val="19"/>
                <w:szCs w:val="19"/>
              </w:rPr>
            </w:pPr>
            <w:r>
              <w:rPr>
                <w:rFonts w:ascii="Arial" w:hAnsi="Arial" w:cs="Arial"/>
                <w:sz w:val="19"/>
                <w:szCs w:val="19"/>
              </w:rPr>
              <w:t>186</w:t>
            </w:r>
          </w:p>
        </w:tc>
        <w:tc>
          <w:tcPr>
            <w:tcW w:w="270" w:type="dxa"/>
          </w:tcPr>
          <w:p w14:paraId="5445AEE6" w14:textId="77777777" w:rsidR="007838A1" w:rsidRPr="00981320" w:rsidRDefault="007838A1" w:rsidP="007838A1">
            <w:pPr>
              <w:spacing w:before="60" w:after="30" w:line="276" w:lineRule="auto"/>
              <w:jc w:val="right"/>
              <w:rPr>
                <w:rFonts w:ascii="Arial" w:hAnsi="Arial" w:cs="Arial"/>
                <w:sz w:val="19"/>
                <w:szCs w:val="19"/>
              </w:rPr>
            </w:pPr>
          </w:p>
        </w:tc>
        <w:tc>
          <w:tcPr>
            <w:tcW w:w="1224" w:type="dxa"/>
          </w:tcPr>
          <w:p w14:paraId="4C942228" w14:textId="260CAFDB" w:rsidR="007838A1" w:rsidRPr="007838A1" w:rsidRDefault="007838A1" w:rsidP="007838A1">
            <w:pPr>
              <w:spacing w:before="60" w:after="30" w:line="276" w:lineRule="auto"/>
              <w:jc w:val="right"/>
              <w:rPr>
                <w:rFonts w:ascii="Arial" w:hAnsi="Arial" w:cs="Arial"/>
                <w:sz w:val="19"/>
                <w:szCs w:val="19"/>
              </w:rPr>
            </w:pPr>
            <w:r w:rsidRPr="007838A1">
              <w:rPr>
                <w:rFonts w:ascii="Arial" w:hAnsi="Arial" w:cs="Arial"/>
                <w:sz w:val="19"/>
                <w:szCs w:val="19"/>
              </w:rPr>
              <w:t>209</w:t>
            </w:r>
          </w:p>
        </w:tc>
      </w:tr>
      <w:tr w:rsidR="007838A1" w:rsidRPr="00981320" w14:paraId="7C5877D7" w14:textId="477C8F0C" w:rsidTr="00DC70BF">
        <w:trPr>
          <w:trHeight w:val="307"/>
        </w:trPr>
        <w:tc>
          <w:tcPr>
            <w:tcW w:w="3258" w:type="dxa"/>
            <w:vAlign w:val="bottom"/>
          </w:tcPr>
          <w:p w14:paraId="23907AD6" w14:textId="12FF23E5" w:rsidR="007838A1" w:rsidRPr="00981320" w:rsidRDefault="007838A1" w:rsidP="007838A1">
            <w:pPr>
              <w:spacing w:before="60" w:after="30" w:line="276" w:lineRule="auto"/>
              <w:rPr>
                <w:rFonts w:ascii="Arial" w:hAnsi="Arial" w:cs="Arial"/>
                <w:sz w:val="19"/>
                <w:szCs w:val="19"/>
              </w:rPr>
            </w:pPr>
            <w:r w:rsidRPr="00981320">
              <w:rPr>
                <w:rFonts w:ascii="Arial" w:hAnsi="Arial" w:cs="Arial"/>
                <w:b/>
                <w:bCs/>
                <w:sz w:val="19"/>
                <w:szCs w:val="19"/>
              </w:rPr>
              <w:t xml:space="preserve">     </w:t>
            </w:r>
            <w:r w:rsidRPr="00981320">
              <w:rPr>
                <w:rFonts w:ascii="Arial" w:hAnsi="Arial" w:cs="Arial"/>
                <w:sz w:val="19"/>
                <w:szCs w:val="19"/>
              </w:rPr>
              <w:t>Total</w:t>
            </w:r>
          </w:p>
        </w:tc>
        <w:tc>
          <w:tcPr>
            <w:tcW w:w="1260" w:type="dxa"/>
          </w:tcPr>
          <w:p w14:paraId="78C5260D" w14:textId="0ADBCC03" w:rsidR="007838A1" w:rsidRPr="00981320" w:rsidRDefault="007838A1" w:rsidP="007838A1">
            <w:pPr>
              <w:spacing w:before="60" w:after="30" w:line="276" w:lineRule="auto"/>
              <w:jc w:val="right"/>
              <w:rPr>
                <w:rFonts w:ascii="Arial" w:hAnsi="Arial" w:cs="Arial"/>
                <w:sz w:val="19"/>
                <w:szCs w:val="19"/>
              </w:rPr>
            </w:pPr>
          </w:p>
        </w:tc>
        <w:tc>
          <w:tcPr>
            <w:tcW w:w="270" w:type="dxa"/>
          </w:tcPr>
          <w:p w14:paraId="3E51B769" w14:textId="77777777" w:rsidR="007838A1" w:rsidRPr="00981320" w:rsidRDefault="007838A1" w:rsidP="007838A1">
            <w:pPr>
              <w:spacing w:before="60" w:after="30" w:line="276" w:lineRule="auto"/>
              <w:jc w:val="right"/>
              <w:rPr>
                <w:rFonts w:ascii="Arial" w:hAnsi="Arial" w:cs="Arial"/>
                <w:sz w:val="19"/>
                <w:szCs w:val="19"/>
              </w:rPr>
            </w:pPr>
          </w:p>
        </w:tc>
        <w:tc>
          <w:tcPr>
            <w:tcW w:w="1269" w:type="dxa"/>
          </w:tcPr>
          <w:p w14:paraId="5FF60631" w14:textId="17F41BD0" w:rsidR="007838A1" w:rsidRPr="00981320" w:rsidRDefault="007838A1" w:rsidP="007838A1">
            <w:pPr>
              <w:spacing w:before="60" w:after="30" w:line="276" w:lineRule="auto"/>
              <w:jc w:val="right"/>
              <w:rPr>
                <w:rFonts w:ascii="Arial" w:hAnsi="Arial" w:cs="Arial"/>
                <w:sz w:val="19"/>
                <w:szCs w:val="19"/>
              </w:rPr>
            </w:pPr>
          </w:p>
        </w:tc>
        <w:tc>
          <w:tcPr>
            <w:tcW w:w="261" w:type="dxa"/>
          </w:tcPr>
          <w:p w14:paraId="4E2ED795" w14:textId="77777777" w:rsidR="007838A1" w:rsidRPr="00981320" w:rsidRDefault="007838A1" w:rsidP="007838A1">
            <w:pPr>
              <w:spacing w:before="60" w:after="30" w:line="276" w:lineRule="auto"/>
              <w:jc w:val="right"/>
              <w:rPr>
                <w:rFonts w:ascii="Arial" w:hAnsi="Arial" w:cs="Arial"/>
                <w:sz w:val="19"/>
                <w:szCs w:val="19"/>
              </w:rPr>
            </w:pPr>
          </w:p>
        </w:tc>
        <w:tc>
          <w:tcPr>
            <w:tcW w:w="1260" w:type="dxa"/>
            <w:tcBorders>
              <w:top w:val="single" w:sz="2" w:space="0" w:color="auto"/>
              <w:bottom w:val="single" w:sz="12" w:space="0" w:color="auto"/>
            </w:tcBorders>
          </w:tcPr>
          <w:p w14:paraId="5699E196" w14:textId="598A3AF5" w:rsidR="007838A1" w:rsidRPr="00981320" w:rsidRDefault="000C71A0" w:rsidP="007838A1">
            <w:pPr>
              <w:spacing w:before="60" w:after="30" w:line="276" w:lineRule="auto"/>
              <w:jc w:val="right"/>
              <w:rPr>
                <w:rFonts w:ascii="Arial" w:hAnsi="Arial" w:cs="Arial"/>
                <w:sz w:val="19"/>
                <w:szCs w:val="19"/>
              </w:rPr>
            </w:pPr>
            <w:r>
              <w:rPr>
                <w:rFonts w:ascii="Arial" w:hAnsi="Arial" w:cs="Arial"/>
                <w:sz w:val="19"/>
                <w:szCs w:val="19"/>
              </w:rPr>
              <w:t>2,135</w:t>
            </w:r>
          </w:p>
        </w:tc>
        <w:tc>
          <w:tcPr>
            <w:tcW w:w="270" w:type="dxa"/>
          </w:tcPr>
          <w:p w14:paraId="24B2B6D8" w14:textId="77777777" w:rsidR="007838A1" w:rsidRPr="00981320" w:rsidRDefault="007838A1" w:rsidP="007838A1">
            <w:pPr>
              <w:spacing w:before="60" w:after="30" w:line="276" w:lineRule="auto"/>
              <w:jc w:val="right"/>
              <w:rPr>
                <w:rFonts w:ascii="Arial" w:hAnsi="Arial" w:cs="Arial"/>
                <w:sz w:val="19"/>
                <w:szCs w:val="19"/>
                <w:lang w:val="en-GB"/>
              </w:rPr>
            </w:pPr>
          </w:p>
        </w:tc>
        <w:tc>
          <w:tcPr>
            <w:tcW w:w="1224" w:type="dxa"/>
            <w:tcBorders>
              <w:top w:val="single" w:sz="4" w:space="0" w:color="auto"/>
              <w:bottom w:val="single" w:sz="12" w:space="0" w:color="auto"/>
            </w:tcBorders>
          </w:tcPr>
          <w:p w14:paraId="10889C0D" w14:textId="4FC32DFD" w:rsidR="007838A1" w:rsidRPr="007838A1" w:rsidRDefault="007838A1" w:rsidP="007838A1">
            <w:pPr>
              <w:spacing w:before="60" w:after="30" w:line="276" w:lineRule="auto"/>
              <w:jc w:val="right"/>
              <w:rPr>
                <w:rFonts w:ascii="Arial" w:hAnsi="Arial" w:cs="Arial"/>
                <w:sz w:val="19"/>
                <w:szCs w:val="19"/>
                <w:lang w:val="en-GB"/>
              </w:rPr>
            </w:pPr>
            <w:r w:rsidRPr="007838A1">
              <w:rPr>
                <w:rFonts w:ascii="Arial" w:hAnsi="Arial" w:cs="Arial"/>
                <w:sz w:val="19"/>
                <w:szCs w:val="19"/>
                <w:lang w:val="en-GB"/>
              </w:rPr>
              <w:t>3,576</w:t>
            </w:r>
          </w:p>
        </w:tc>
      </w:tr>
    </w:tbl>
    <w:p w14:paraId="5274639D" w14:textId="77777777" w:rsidR="004829F6" w:rsidRPr="006252DC" w:rsidRDefault="004829F6" w:rsidP="00B546BD">
      <w:pPr>
        <w:spacing w:line="360" w:lineRule="auto"/>
        <w:ind w:left="360" w:right="-10"/>
        <w:jc w:val="thaiDistribute"/>
        <w:rPr>
          <w:rFonts w:ascii="Arial" w:hAnsi="Arial" w:cs="Arial"/>
          <w:sz w:val="19"/>
          <w:szCs w:val="19"/>
          <w:lang w:val="en-GB"/>
        </w:rPr>
      </w:pPr>
    </w:p>
    <w:p w14:paraId="25FDE12A" w14:textId="0FB60FEC" w:rsidR="00DB7A88" w:rsidRPr="006252DC" w:rsidRDefault="0024160A" w:rsidP="00DB7A88">
      <w:pPr>
        <w:numPr>
          <w:ilvl w:val="0"/>
          <w:numId w:val="4"/>
        </w:numPr>
        <w:spacing w:line="360" w:lineRule="auto"/>
        <w:ind w:right="-10"/>
        <w:jc w:val="thaiDistribute"/>
        <w:rPr>
          <w:rFonts w:ascii="Arial" w:hAnsi="Arial" w:cs="Arial"/>
          <w:b/>
          <w:bCs/>
          <w:sz w:val="19"/>
          <w:szCs w:val="19"/>
          <w:lang w:val="en-GB"/>
        </w:rPr>
      </w:pPr>
      <w:r w:rsidRPr="006252DC">
        <w:rPr>
          <w:rFonts w:ascii="Arial" w:hAnsi="Arial" w:cs="Arial"/>
          <w:b/>
          <w:bCs/>
          <w:sz w:val="19"/>
          <w:szCs w:val="19"/>
          <w:lang w:val="en-GB"/>
        </w:rPr>
        <w:t>LOSS ON FINANCIAL INSTRUMENTS</w:t>
      </w:r>
    </w:p>
    <w:p w14:paraId="6D2E43C8" w14:textId="77777777" w:rsidR="0091350F" w:rsidRPr="006252DC" w:rsidRDefault="0091350F" w:rsidP="00B546BD">
      <w:pPr>
        <w:spacing w:line="360" w:lineRule="auto"/>
        <w:ind w:left="360" w:right="-10"/>
        <w:jc w:val="thaiDistribute"/>
        <w:rPr>
          <w:rFonts w:ascii="Arial" w:hAnsi="Arial" w:cs="Arial"/>
          <w:sz w:val="19"/>
          <w:szCs w:val="19"/>
          <w:lang w:val="en-GB"/>
        </w:rPr>
      </w:pPr>
    </w:p>
    <w:p w14:paraId="4084B40C" w14:textId="0EE255E1" w:rsidR="0024160A" w:rsidRPr="006252DC" w:rsidRDefault="00B94314" w:rsidP="00B546BD">
      <w:pPr>
        <w:spacing w:line="360" w:lineRule="auto"/>
        <w:ind w:left="360" w:right="-10"/>
        <w:jc w:val="thaiDistribute"/>
        <w:rPr>
          <w:rFonts w:ascii="Arial" w:hAnsi="Arial" w:cs="Arial"/>
          <w:sz w:val="19"/>
          <w:szCs w:val="19"/>
          <w:lang w:val="en-GB"/>
        </w:rPr>
      </w:pPr>
      <w:r>
        <w:rPr>
          <w:rFonts w:ascii="Arial" w:hAnsi="Arial" w:cs="Browallia New"/>
          <w:sz w:val="19"/>
        </w:rPr>
        <w:t>L</w:t>
      </w:r>
      <w:r w:rsidR="00743747" w:rsidRPr="006252DC">
        <w:rPr>
          <w:rFonts w:ascii="Arial" w:hAnsi="Arial" w:cs="Browallia New"/>
          <w:sz w:val="19"/>
        </w:rPr>
        <w:t>oss</w:t>
      </w:r>
      <w:r w:rsidR="004E1BBE" w:rsidRPr="006252DC">
        <w:rPr>
          <w:rFonts w:ascii="Arial" w:hAnsi="Arial" w:cs="Arial"/>
          <w:sz w:val="19"/>
          <w:szCs w:val="19"/>
          <w:lang w:val="en-GB"/>
        </w:rPr>
        <w:t xml:space="preserve"> on financial instruments for the </w:t>
      </w:r>
      <w:r w:rsidR="007838A1" w:rsidRPr="006252DC">
        <w:rPr>
          <w:rFonts w:ascii="Arial" w:hAnsi="Arial" w:cs="Arial"/>
          <w:sz w:val="19"/>
          <w:szCs w:val="19"/>
          <w:lang w:val="en-GB"/>
        </w:rPr>
        <w:t>three-month period</w:t>
      </w:r>
      <w:r w:rsidR="007838A1">
        <w:rPr>
          <w:rFonts w:ascii="Arial" w:hAnsi="Arial" w:cs="Arial"/>
          <w:sz w:val="19"/>
          <w:szCs w:val="19"/>
          <w:lang w:val="en-GB"/>
        </w:rPr>
        <w:t>s</w:t>
      </w:r>
      <w:r w:rsidR="007838A1" w:rsidRPr="006252DC">
        <w:rPr>
          <w:rFonts w:ascii="Arial" w:hAnsi="Arial" w:cs="Arial"/>
          <w:sz w:val="19"/>
          <w:szCs w:val="19"/>
          <w:lang w:val="en-GB"/>
        </w:rPr>
        <w:t xml:space="preserve"> ended </w:t>
      </w:r>
      <w:r w:rsidR="007838A1">
        <w:rPr>
          <w:rFonts w:ascii="Arial" w:hAnsi="Arial" w:cs="Arial"/>
          <w:sz w:val="19"/>
          <w:szCs w:val="19"/>
          <w:lang w:val="en-GB"/>
        </w:rPr>
        <w:t>31 March 2026</w:t>
      </w:r>
      <w:r w:rsidR="007838A1" w:rsidRPr="006252DC">
        <w:rPr>
          <w:rFonts w:ascii="Arial" w:hAnsi="Arial" w:cs="Arial"/>
          <w:sz w:val="19"/>
          <w:szCs w:val="19"/>
          <w:lang w:val="en-GB"/>
        </w:rPr>
        <w:t xml:space="preserve"> and 202</w:t>
      </w:r>
      <w:r w:rsidR="007838A1">
        <w:rPr>
          <w:rFonts w:ascii="Arial" w:hAnsi="Arial" w:cs="Arial"/>
          <w:sz w:val="19"/>
          <w:szCs w:val="19"/>
          <w:lang w:val="en-GB"/>
        </w:rPr>
        <w:t>5</w:t>
      </w:r>
      <w:r w:rsidR="007838A1" w:rsidRPr="006252DC">
        <w:rPr>
          <w:rFonts w:ascii="Arial" w:hAnsi="Arial" w:cs="Arial"/>
          <w:sz w:val="19"/>
          <w:szCs w:val="19"/>
          <w:lang w:val="en-GB"/>
        </w:rPr>
        <w:t xml:space="preserve"> </w:t>
      </w:r>
      <w:r w:rsidR="004E1BBE" w:rsidRPr="006252DC">
        <w:rPr>
          <w:rFonts w:ascii="Arial" w:hAnsi="Arial" w:cs="Arial"/>
          <w:sz w:val="19"/>
          <w:szCs w:val="19"/>
          <w:lang w:val="en-GB"/>
        </w:rPr>
        <w:t>are as follows:</w:t>
      </w:r>
    </w:p>
    <w:p w14:paraId="28352931" w14:textId="77777777" w:rsidR="004E1BBE" w:rsidRPr="006252DC" w:rsidRDefault="004E1BBE" w:rsidP="00D92B7A">
      <w:pPr>
        <w:tabs>
          <w:tab w:val="left" w:pos="5812"/>
          <w:tab w:val="left" w:pos="7371"/>
          <w:tab w:val="left" w:pos="7513"/>
        </w:tabs>
        <w:spacing w:line="360" w:lineRule="auto"/>
        <w:ind w:left="360" w:right="-10"/>
        <w:jc w:val="thaiDistribute"/>
        <w:rPr>
          <w:rFonts w:ascii="Arial" w:hAnsi="Arial" w:cs="Arial"/>
          <w:sz w:val="16"/>
          <w:szCs w:val="16"/>
          <w:lang w:val="en-GB"/>
        </w:rPr>
      </w:pPr>
    </w:p>
    <w:tbl>
      <w:tblPr>
        <w:tblW w:w="9072" w:type="dxa"/>
        <w:tblInd w:w="297" w:type="dxa"/>
        <w:tblLayout w:type="fixed"/>
        <w:tblLook w:val="0000" w:firstRow="0" w:lastRow="0" w:firstColumn="0" w:lastColumn="0" w:noHBand="0" w:noVBand="0"/>
      </w:tblPr>
      <w:tblGrid>
        <w:gridCol w:w="3258"/>
        <w:gridCol w:w="1260"/>
        <w:gridCol w:w="270"/>
        <w:gridCol w:w="1278"/>
        <w:gridCol w:w="236"/>
        <w:gridCol w:w="1258"/>
        <w:gridCol w:w="239"/>
        <w:gridCol w:w="1273"/>
      </w:tblGrid>
      <w:tr w:rsidR="001626A3" w:rsidRPr="006252DC" w14:paraId="3E1F4F8B" w14:textId="65F0A4BF" w:rsidTr="00DC70BF">
        <w:trPr>
          <w:trHeight w:val="58"/>
        </w:trPr>
        <w:tc>
          <w:tcPr>
            <w:tcW w:w="3258" w:type="dxa"/>
          </w:tcPr>
          <w:p w14:paraId="771E0572" w14:textId="77777777" w:rsidR="001626A3" w:rsidRPr="006252DC" w:rsidRDefault="001626A3" w:rsidP="006F60F0">
            <w:pPr>
              <w:spacing w:before="60" w:after="30" w:line="276" w:lineRule="auto"/>
              <w:rPr>
                <w:rFonts w:ascii="Arial" w:hAnsi="Arial" w:cs="Arial"/>
                <w:sz w:val="19"/>
                <w:szCs w:val="19"/>
                <w:lang w:val="en-GB"/>
              </w:rPr>
            </w:pPr>
          </w:p>
        </w:tc>
        <w:tc>
          <w:tcPr>
            <w:tcW w:w="5814" w:type="dxa"/>
            <w:gridSpan w:val="7"/>
            <w:vAlign w:val="bottom"/>
          </w:tcPr>
          <w:p w14:paraId="5BED23B4" w14:textId="7E186A92" w:rsidR="001626A3" w:rsidRPr="006252DC" w:rsidRDefault="00DC70BF" w:rsidP="00DC70BF">
            <w:pPr>
              <w:pBdr>
                <w:bottom w:val="single" w:sz="4" w:space="1" w:color="auto"/>
              </w:pBdr>
              <w:spacing w:before="60" w:after="30" w:line="276" w:lineRule="auto"/>
              <w:ind w:left="2947" w:right="-108"/>
              <w:rPr>
                <w:rFonts w:ascii="Arial" w:hAnsi="Arial" w:cs="Arial"/>
                <w:sz w:val="19"/>
                <w:szCs w:val="19"/>
                <w:lang w:val="en-GB"/>
              </w:rPr>
            </w:pPr>
            <w:r>
              <w:rPr>
                <w:rFonts w:ascii="Arial" w:hAnsi="Arial" w:cs="Arial"/>
                <w:sz w:val="19"/>
                <w:szCs w:val="19"/>
              </w:rPr>
              <w:t xml:space="preserve">              </w:t>
            </w:r>
            <w:r w:rsidR="001626A3" w:rsidRPr="006252DC">
              <w:rPr>
                <w:rFonts w:ascii="Arial" w:hAnsi="Arial" w:cs="Arial"/>
                <w:sz w:val="19"/>
                <w:szCs w:val="19"/>
              </w:rPr>
              <w:t>Thousand Baht</w:t>
            </w:r>
          </w:p>
        </w:tc>
      </w:tr>
      <w:tr w:rsidR="001626A3" w:rsidRPr="006252DC" w14:paraId="31AB03C9" w14:textId="77777777" w:rsidTr="00DC70BF">
        <w:trPr>
          <w:trHeight w:val="58"/>
        </w:trPr>
        <w:tc>
          <w:tcPr>
            <w:tcW w:w="3258" w:type="dxa"/>
          </w:tcPr>
          <w:p w14:paraId="0FA8EE88" w14:textId="77777777" w:rsidR="001626A3" w:rsidRPr="006252DC" w:rsidRDefault="001626A3" w:rsidP="001626A3">
            <w:pPr>
              <w:spacing w:before="60" w:after="30" w:line="276" w:lineRule="auto"/>
              <w:rPr>
                <w:rFonts w:ascii="Arial" w:hAnsi="Arial" w:cs="Arial"/>
                <w:sz w:val="19"/>
                <w:szCs w:val="19"/>
                <w:lang w:val="en-GB"/>
              </w:rPr>
            </w:pPr>
          </w:p>
        </w:tc>
        <w:tc>
          <w:tcPr>
            <w:tcW w:w="2808" w:type="dxa"/>
            <w:gridSpan w:val="3"/>
            <w:vAlign w:val="bottom"/>
          </w:tcPr>
          <w:p w14:paraId="5ED3A328" w14:textId="2D2E5393" w:rsidR="001626A3" w:rsidRPr="006252DC" w:rsidRDefault="001626A3" w:rsidP="001626A3">
            <w:pPr>
              <w:spacing w:before="60" w:after="30" w:line="276" w:lineRule="auto"/>
              <w:ind w:left="-108" w:right="-108"/>
              <w:jc w:val="center"/>
              <w:rPr>
                <w:rFonts w:ascii="Arial" w:hAnsi="Arial" w:cs="Arial"/>
                <w:sz w:val="19"/>
                <w:szCs w:val="19"/>
              </w:rPr>
            </w:pPr>
          </w:p>
        </w:tc>
        <w:tc>
          <w:tcPr>
            <w:tcW w:w="236" w:type="dxa"/>
          </w:tcPr>
          <w:p w14:paraId="782727DE" w14:textId="77777777" w:rsidR="001626A3" w:rsidRPr="006252DC" w:rsidRDefault="001626A3" w:rsidP="001626A3">
            <w:pPr>
              <w:spacing w:before="60" w:after="30" w:line="276" w:lineRule="auto"/>
              <w:ind w:left="-108" w:right="-108"/>
              <w:jc w:val="center"/>
              <w:rPr>
                <w:rFonts w:ascii="Arial" w:hAnsi="Arial" w:cs="Arial"/>
                <w:sz w:val="19"/>
                <w:szCs w:val="19"/>
                <w:lang w:val="en-GB"/>
              </w:rPr>
            </w:pPr>
          </w:p>
        </w:tc>
        <w:tc>
          <w:tcPr>
            <w:tcW w:w="2770" w:type="dxa"/>
            <w:gridSpan w:val="3"/>
            <w:tcBorders>
              <w:bottom w:val="single" w:sz="4" w:space="0" w:color="auto"/>
            </w:tcBorders>
            <w:vAlign w:val="bottom"/>
          </w:tcPr>
          <w:p w14:paraId="113176E6" w14:textId="163D49DA" w:rsidR="001626A3" w:rsidRPr="006252DC" w:rsidRDefault="00DC70BF" w:rsidP="001626A3">
            <w:pPr>
              <w:spacing w:before="60" w:after="30" w:line="276" w:lineRule="auto"/>
              <w:ind w:left="-108" w:right="-108"/>
              <w:jc w:val="center"/>
              <w:rPr>
                <w:rFonts w:ascii="Arial" w:hAnsi="Arial" w:cs="Arial"/>
                <w:sz w:val="19"/>
                <w:szCs w:val="19"/>
              </w:rPr>
            </w:pPr>
            <w:r w:rsidRPr="00981320">
              <w:rPr>
                <w:rFonts w:ascii="Arial" w:hAnsi="Arial" w:cs="Arial"/>
                <w:sz w:val="19"/>
                <w:szCs w:val="19"/>
              </w:rPr>
              <w:t xml:space="preserve">For the </w:t>
            </w:r>
            <w:r>
              <w:rPr>
                <w:rFonts w:ascii="Arial" w:hAnsi="Arial" w:cs="Arial"/>
                <w:sz w:val="19"/>
                <w:szCs w:val="19"/>
              </w:rPr>
              <w:t>three</w:t>
            </w:r>
            <w:r w:rsidRPr="00981320">
              <w:rPr>
                <w:rFonts w:ascii="Arial" w:hAnsi="Arial" w:cs="Arial"/>
                <w:sz w:val="19"/>
                <w:szCs w:val="19"/>
              </w:rPr>
              <w:t xml:space="preserve">-month period </w:t>
            </w:r>
            <w:r w:rsidRPr="00981320">
              <w:rPr>
                <w:rFonts w:ascii="Arial" w:hAnsi="Arial" w:cs="Arial"/>
                <w:sz w:val="19"/>
                <w:szCs w:val="19"/>
              </w:rPr>
              <w:br/>
              <w:t xml:space="preserve">ended </w:t>
            </w:r>
            <w:r>
              <w:rPr>
                <w:rFonts w:ascii="Arial" w:hAnsi="Arial" w:cs="Arial"/>
                <w:sz w:val="19"/>
                <w:szCs w:val="19"/>
              </w:rPr>
              <w:t>31 March</w:t>
            </w:r>
          </w:p>
        </w:tc>
      </w:tr>
      <w:tr w:rsidR="00DC70BF" w:rsidRPr="006252DC" w14:paraId="1C08C99A" w14:textId="77777777" w:rsidTr="00DC70BF">
        <w:trPr>
          <w:trHeight w:val="58"/>
        </w:trPr>
        <w:tc>
          <w:tcPr>
            <w:tcW w:w="3258" w:type="dxa"/>
          </w:tcPr>
          <w:p w14:paraId="1BB957B9" w14:textId="77777777" w:rsidR="00DC70BF" w:rsidRPr="006252DC" w:rsidRDefault="00DC70BF" w:rsidP="00DC70BF">
            <w:pPr>
              <w:spacing w:before="60" w:after="30" w:line="276" w:lineRule="auto"/>
              <w:rPr>
                <w:rFonts w:ascii="Arial" w:hAnsi="Arial" w:cs="Arial"/>
                <w:sz w:val="19"/>
                <w:szCs w:val="19"/>
                <w:lang w:val="en-GB"/>
              </w:rPr>
            </w:pPr>
          </w:p>
        </w:tc>
        <w:tc>
          <w:tcPr>
            <w:tcW w:w="1260" w:type="dxa"/>
            <w:vAlign w:val="bottom"/>
          </w:tcPr>
          <w:p w14:paraId="30671CAA" w14:textId="3DEAC2E7" w:rsidR="00DC70BF" w:rsidRPr="006252DC" w:rsidRDefault="00DC70BF" w:rsidP="00DC70BF">
            <w:pPr>
              <w:spacing w:before="60" w:after="30" w:line="276" w:lineRule="auto"/>
              <w:ind w:left="-108" w:right="-108"/>
              <w:jc w:val="center"/>
              <w:rPr>
                <w:rFonts w:ascii="Arial" w:hAnsi="Arial" w:cs="Arial"/>
                <w:sz w:val="19"/>
                <w:szCs w:val="19"/>
                <w:lang w:val="en-GB"/>
              </w:rPr>
            </w:pPr>
          </w:p>
        </w:tc>
        <w:tc>
          <w:tcPr>
            <w:tcW w:w="270" w:type="dxa"/>
            <w:vAlign w:val="bottom"/>
          </w:tcPr>
          <w:p w14:paraId="7EC37208" w14:textId="77777777" w:rsidR="00DC70BF" w:rsidRPr="006252DC" w:rsidRDefault="00DC70BF" w:rsidP="00DC70BF">
            <w:pPr>
              <w:spacing w:before="60" w:after="30" w:line="276" w:lineRule="auto"/>
              <w:ind w:left="-108" w:right="-108"/>
              <w:jc w:val="center"/>
              <w:rPr>
                <w:rFonts w:ascii="Arial" w:hAnsi="Arial" w:cs="Arial"/>
                <w:sz w:val="19"/>
                <w:szCs w:val="19"/>
              </w:rPr>
            </w:pPr>
          </w:p>
        </w:tc>
        <w:tc>
          <w:tcPr>
            <w:tcW w:w="1278" w:type="dxa"/>
            <w:vAlign w:val="bottom"/>
          </w:tcPr>
          <w:p w14:paraId="2AFA99AA" w14:textId="654908FD" w:rsidR="00DC70BF" w:rsidRPr="006252DC" w:rsidRDefault="00DC70BF" w:rsidP="00DC70BF">
            <w:pPr>
              <w:spacing w:before="60" w:after="30" w:line="276" w:lineRule="auto"/>
              <w:ind w:left="-108" w:right="-108"/>
              <w:jc w:val="center"/>
              <w:rPr>
                <w:rFonts w:ascii="Arial" w:hAnsi="Arial" w:cs="Arial"/>
                <w:sz w:val="19"/>
                <w:szCs w:val="19"/>
                <w:lang w:val="en-GB"/>
              </w:rPr>
            </w:pPr>
          </w:p>
        </w:tc>
        <w:tc>
          <w:tcPr>
            <w:tcW w:w="236" w:type="dxa"/>
          </w:tcPr>
          <w:p w14:paraId="6AE5D2DE" w14:textId="77777777" w:rsidR="00DC70BF" w:rsidRPr="006252DC" w:rsidRDefault="00DC70BF" w:rsidP="00DC70BF">
            <w:pPr>
              <w:spacing w:before="60" w:after="30" w:line="276" w:lineRule="auto"/>
              <w:ind w:left="-108" w:right="-108"/>
              <w:jc w:val="center"/>
              <w:rPr>
                <w:rFonts w:ascii="Arial" w:hAnsi="Arial" w:cs="Arial"/>
                <w:sz w:val="19"/>
                <w:szCs w:val="19"/>
                <w:lang w:val="en-GB"/>
              </w:rPr>
            </w:pPr>
          </w:p>
        </w:tc>
        <w:tc>
          <w:tcPr>
            <w:tcW w:w="1258" w:type="dxa"/>
            <w:tcBorders>
              <w:top w:val="single" w:sz="4" w:space="0" w:color="auto"/>
              <w:bottom w:val="single" w:sz="4" w:space="0" w:color="auto"/>
            </w:tcBorders>
            <w:vAlign w:val="bottom"/>
          </w:tcPr>
          <w:p w14:paraId="0DD76CC3" w14:textId="6CA0ADC6" w:rsidR="00DC70BF" w:rsidRPr="006252DC" w:rsidRDefault="00DC70BF" w:rsidP="00DC70BF">
            <w:pPr>
              <w:spacing w:before="60" w:after="30" w:line="276" w:lineRule="auto"/>
              <w:ind w:left="-108" w:right="-108"/>
              <w:jc w:val="center"/>
              <w:rPr>
                <w:rFonts w:ascii="Arial" w:hAnsi="Arial" w:cs="Arial"/>
                <w:sz w:val="19"/>
                <w:szCs w:val="19"/>
                <w:lang w:val="en-GB"/>
              </w:rPr>
            </w:pPr>
            <w:r w:rsidRPr="00981320">
              <w:rPr>
                <w:rFonts w:ascii="Arial" w:hAnsi="Arial" w:cs="Arial"/>
                <w:sz w:val="19"/>
                <w:szCs w:val="19"/>
                <w:lang w:val="en-GB"/>
              </w:rPr>
              <w:t>202</w:t>
            </w:r>
            <w:r>
              <w:rPr>
                <w:rFonts w:ascii="Arial" w:hAnsi="Arial" w:cs="Arial"/>
                <w:sz w:val="19"/>
                <w:szCs w:val="19"/>
                <w:lang w:val="en-GB"/>
              </w:rPr>
              <w:t>6</w:t>
            </w:r>
          </w:p>
        </w:tc>
        <w:tc>
          <w:tcPr>
            <w:tcW w:w="239" w:type="dxa"/>
            <w:tcBorders>
              <w:top w:val="single" w:sz="4" w:space="0" w:color="auto"/>
            </w:tcBorders>
            <w:vAlign w:val="bottom"/>
          </w:tcPr>
          <w:p w14:paraId="1C742DB7" w14:textId="77777777" w:rsidR="00DC70BF" w:rsidRPr="006252DC" w:rsidRDefault="00DC70BF" w:rsidP="00DC70BF">
            <w:pPr>
              <w:spacing w:before="60" w:after="30" w:line="276" w:lineRule="auto"/>
              <w:ind w:left="-108" w:right="-108"/>
              <w:jc w:val="center"/>
              <w:rPr>
                <w:rFonts w:ascii="Arial" w:hAnsi="Arial" w:cs="Arial"/>
                <w:sz w:val="19"/>
                <w:szCs w:val="19"/>
                <w:lang w:val="en-GB"/>
              </w:rPr>
            </w:pPr>
          </w:p>
        </w:tc>
        <w:tc>
          <w:tcPr>
            <w:tcW w:w="1273" w:type="dxa"/>
            <w:tcBorders>
              <w:top w:val="single" w:sz="4" w:space="0" w:color="auto"/>
              <w:bottom w:val="single" w:sz="4" w:space="0" w:color="auto"/>
            </w:tcBorders>
            <w:vAlign w:val="bottom"/>
          </w:tcPr>
          <w:p w14:paraId="300A73CA" w14:textId="4AF2C6FF" w:rsidR="00DC70BF" w:rsidRPr="006252DC" w:rsidRDefault="00DC70BF" w:rsidP="00DC70BF">
            <w:pPr>
              <w:spacing w:before="60" w:after="30" w:line="276" w:lineRule="auto"/>
              <w:ind w:left="-108" w:right="-108"/>
              <w:jc w:val="center"/>
              <w:rPr>
                <w:rFonts w:ascii="Arial" w:hAnsi="Arial" w:cs="Arial"/>
                <w:sz w:val="19"/>
                <w:szCs w:val="19"/>
                <w:lang w:val="en-GB"/>
              </w:rPr>
            </w:pPr>
            <w:r w:rsidRPr="00981320">
              <w:rPr>
                <w:rFonts w:ascii="Arial" w:hAnsi="Arial" w:cs="Arial"/>
                <w:sz w:val="19"/>
                <w:szCs w:val="19"/>
                <w:lang w:val="en-GB"/>
              </w:rPr>
              <w:t>202</w:t>
            </w:r>
            <w:r>
              <w:rPr>
                <w:rFonts w:ascii="Arial" w:hAnsi="Arial" w:cs="Arial"/>
                <w:sz w:val="19"/>
                <w:szCs w:val="19"/>
                <w:lang w:val="en-GB"/>
              </w:rPr>
              <w:t>5</w:t>
            </w:r>
          </w:p>
        </w:tc>
      </w:tr>
      <w:tr w:rsidR="001626A3" w:rsidRPr="006252DC" w14:paraId="518198FD" w14:textId="505FCA90" w:rsidTr="00DC70BF">
        <w:trPr>
          <w:trHeight w:hRule="exact" w:val="352"/>
        </w:trPr>
        <w:tc>
          <w:tcPr>
            <w:tcW w:w="3258" w:type="dxa"/>
          </w:tcPr>
          <w:p w14:paraId="523B6501" w14:textId="77777777" w:rsidR="001626A3" w:rsidRPr="006252DC" w:rsidRDefault="001626A3" w:rsidP="001626A3">
            <w:pPr>
              <w:spacing w:before="60" w:after="30" w:line="276" w:lineRule="auto"/>
              <w:rPr>
                <w:rFonts w:ascii="Arial" w:hAnsi="Arial" w:cs="Arial"/>
                <w:sz w:val="19"/>
                <w:szCs w:val="19"/>
                <w:lang w:val="en-GB"/>
              </w:rPr>
            </w:pPr>
          </w:p>
        </w:tc>
        <w:tc>
          <w:tcPr>
            <w:tcW w:w="1260" w:type="dxa"/>
          </w:tcPr>
          <w:p w14:paraId="4B9ECB94" w14:textId="77777777" w:rsidR="001626A3" w:rsidRPr="006252DC" w:rsidRDefault="001626A3" w:rsidP="001626A3">
            <w:pPr>
              <w:spacing w:before="60" w:after="30" w:line="276" w:lineRule="auto"/>
              <w:jc w:val="right"/>
              <w:rPr>
                <w:rFonts w:ascii="Arial" w:hAnsi="Arial" w:cs="Arial"/>
                <w:sz w:val="19"/>
                <w:szCs w:val="19"/>
                <w:lang w:val="en-GB"/>
              </w:rPr>
            </w:pPr>
          </w:p>
        </w:tc>
        <w:tc>
          <w:tcPr>
            <w:tcW w:w="270" w:type="dxa"/>
          </w:tcPr>
          <w:p w14:paraId="25F4BC0B" w14:textId="77777777" w:rsidR="001626A3" w:rsidRPr="006252DC" w:rsidRDefault="001626A3" w:rsidP="001626A3">
            <w:pPr>
              <w:spacing w:before="60" w:after="30" w:line="276" w:lineRule="auto"/>
              <w:jc w:val="right"/>
              <w:rPr>
                <w:rFonts w:ascii="Arial" w:hAnsi="Arial" w:cs="Arial"/>
                <w:sz w:val="19"/>
                <w:szCs w:val="19"/>
                <w:lang w:val="en-GB"/>
              </w:rPr>
            </w:pPr>
          </w:p>
        </w:tc>
        <w:tc>
          <w:tcPr>
            <w:tcW w:w="1278" w:type="dxa"/>
          </w:tcPr>
          <w:p w14:paraId="38DEAC37" w14:textId="77777777" w:rsidR="001626A3" w:rsidRPr="006252DC" w:rsidRDefault="001626A3" w:rsidP="001626A3">
            <w:pPr>
              <w:spacing w:before="60" w:after="30" w:line="276" w:lineRule="auto"/>
              <w:jc w:val="right"/>
              <w:rPr>
                <w:rFonts w:ascii="Arial" w:hAnsi="Arial" w:cs="Arial"/>
                <w:sz w:val="19"/>
                <w:szCs w:val="19"/>
                <w:lang w:val="en-GB"/>
              </w:rPr>
            </w:pPr>
          </w:p>
        </w:tc>
        <w:tc>
          <w:tcPr>
            <w:tcW w:w="236" w:type="dxa"/>
          </w:tcPr>
          <w:p w14:paraId="390A7645" w14:textId="77777777" w:rsidR="001626A3" w:rsidRPr="006252DC" w:rsidRDefault="001626A3" w:rsidP="001626A3">
            <w:pPr>
              <w:spacing w:before="60" w:after="30" w:line="276" w:lineRule="auto"/>
              <w:jc w:val="right"/>
              <w:rPr>
                <w:rFonts w:ascii="Arial" w:hAnsi="Arial" w:cs="Arial"/>
                <w:sz w:val="19"/>
                <w:szCs w:val="19"/>
                <w:lang w:val="en-GB"/>
              </w:rPr>
            </w:pPr>
          </w:p>
        </w:tc>
        <w:tc>
          <w:tcPr>
            <w:tcW w:w="1258" w:type="dxa"/>
            <w:tcBorders>
              <w:top w:val="single" w:sz="4" w:space="0" w:color="auto"/>
            </w:tcBorders>
          </w:tcPr>
          <w:p w14:paraId="0FB9F104" w14:textId="77777777" w:rsidR="001626A3" w:rsidRPr="006252DC" w:rsidRDefault="001626A3" w:rsidP="001626A3">
            <w:pPr>
              <w:spacing w:before="60" w:after="30" w:line="276" w:lineRule="auto"/>
              <w:jc w:val="right"/>
              <w:rPr>
                <w:rFonts w:ascii="Arial" w:hAnsi="Arial" w:cs="Arial"/>
                <w:sz w:val="19"/>
                <w:szCs w:val="19"/>
                <w:lang w:val="en-GB"/>
              </w:rPr>
            </w:pPr>
          </w:p>
        </w:tc>
        <w:tc>
          <w:tcPr>
            <w:tcW w:w="239" w:type="dxa"/>
          </w:tcPr>
          <w:p w14:paraId="430ED70E" w14:textId="77777777" w:rsidR="001626A3" w:rsidRPr="006252DC" w:rsidRDefault="001626A3" w:rsidP="001626A3">
            <w:pPr>
              <w:spacing w:before="60" w:after="30" w:line="276" w:lineRule="auto"/>
              <w:jc w:val="right"/>
              <w:rPr>
                <w:rFonts w:ascii="Arial" w:hAnsi="Arial" w:cs="Arial"/>
                <w:sz w:val="19"/>
                <w:szCs w:val="19"/>
                <w:lang w:val="en-GB"/>
              </w:rPr>
            </w:pPr>
          </w:p>
        </w:tc>
        <w:tc>
          <w:tcPr>
            <w:tcW w:w="1273" w:type="dxa"/>
            <w:tcBorders>
              <w:top w:val="single" w:sz="4" w:space="0" w:color="auto"/>
            </w:tcBorders>
          </w:tcPr>
          <w:p w14:paraId="05EAD3C0" w14:textId="77777777" w:rsidR="001626A3" w:rsidRPr="006252DC" w:rsidRDefault="001626A3" w:rsidP="001626A3">
            <w:pPr>
              <w:spacing w:before="60" w:after="30" w:line="276" w:lineRule="auto"/>
              <w:jc w:val="right"/>
              <w:rPr>
                <w:rFonts w:ascii="Arial" w:hAnsi="Arial" w:cs="Arial"/>
                <w:sz w:val="19"/>
                <w:szCs w:val="19"/>
                <w:lang w:val="en-GB"/>
              </w:rPr>
            </w:pPr>
          </w:p>
        </w:tc>
      </w:tr>
      <w:tr w:rsidR="005157EF" w:rsidRPr="006252DC" w14:paraId="25B8E2BF" w14:textId="68D5CE18" w:rsidTr="484E31BA">
        <w:trPr>
          <w:trHeight w:val="307"/>
        </w:trPr>
        <w:tc>
          <w:tcPr>
            <w:tcW w:w="3258" w:type="dxa"/>
          </w:tcPr>
          <w:p w14:paraId="5399E42E" w14:textId="77777777" w:rsidR="005157EF" w:rsidRPr="006252DC" w:rsidRDefault="005157EF" w:rsidP="005157EF">
            <w:pPr>
              <w:spacing w:before="60" w:after="30" w:line="276" w:lineRule="auto"/>
              <w:rPr>
                <w:rFonts w:ascii="Arial" w:hAnsi="Arial" w:cs="Arial"/>
                <w:sz w:val="19"/>
                <w:szCs w:val="19"/>
              </w:rPr>
            </w:pPr>
            <w:r w:rsidRPr="006252DC">
              <w:rPr>
                <w:rFonts w:ascii="Arial" w:hAnsi="Arial" w:cs="Arial"/>
                <w:sz w:val="19"/>
                <w:szCs w:val="19"/>
              </w:rPr>
              <w:t xml:space="preserve">Equity instruments classified and </w:t>
            </w:r>
          </w:p>
          <w:p w14:paraId="482EC5A3" w14:textId="77777777" w:rsidR="005157EF" w:rsidRPr="006252DC" w:rsidRDefault="005157EF" w:rsidP="005157EF">
            <w:pPr>
              <w:spacing w:before="60" w:after="30" w:line="276" w:lineRule="auto"/>
              <w:rPr>
                <w:rFonts w:ascii="Arial" w:hAnsi="Arial" w:cs="Arial"/>
                <w:sz w:val="19"/>
                <w:szCs w:val="19"/>
              </w:rPr>
            </w:pPr>
            <w:r w:rsidRPr="006252DC">
              <w:rPr>
                <w:rFonts w:ascii="Arial" w:hAnsi="Arial" w:cs="Arial"/>
                <w:sz w:val="19"/>
                <w:szCs w:val="19"/>
              </w:rPr>
              <w:t xml:space="preserve">   measured at fair value </w:t>
            </w:r>
          </w:p>
          <w:p w14:paraId="73D70809" w14:textId="3FD7784C" w:rsidR="005157EF" w:rsidRPr="006252DC" w:rsidRDefault="005157EF" w:rsidP="005157EF">
            <w:pPr>
              <w:spacing w:before="60" w:after="30" w:line="276" w:lineRule="auto"/>
              <w:rPr>
                <w:rFonts w:ascii="Arial" w:hAnsi="Arial" w:cs="Arial"/>
                <w:sz w:val="19"/>
                <w:szCs w:val="19"/>
              </w:rPr>
            </w:pPr>
            <w:r w:rsidRPr="006252DC">
              <w:rPr>
                <w:rFonts w:ascii="Arial" w:hAnsi="Arial" w:cs="Arial"/>
                <w:sz w:val="19"/>
                <w:szCs w:val="19"/>
              </w:rPr>
              <w:t xml:space="preserve">   through profit or loss</w:t>
            </w:r>
          </w:p>
        </w:tc>
        <w:tc>
          <w:tcPr>
            <w:tcW w:w="1260" w:type="dxa"/>
          </w:tcPr>
          <w:p w14:paraId="1B5C3137" w14:textId="3B750262" w:rsidR="005157EF" w:rsidRPr="00CE4742" w:rsidRDefault="005157EF" w:rsidP="005157EF">
            <w:pPr>
              <w:spacing w:before="60" w:after="30" w:line="276" w:lineRule="auto"/>
              <w:jc w:val="right"/>
              <w:rPr>
                <w:rFonts w:ascii="Arial" w:hAnsi="Arial" w:cs="Arial"/>
                <w:sz w:val="19"/>
                <w:szCs w:val="19"/>
                <w:lang w:val="en-GB"/>
              </w:rPr>
            </w:pPr>
          </w:p>
        </w:tc>
        <w:tc>
          <w:tcPr>
            <w:tcW w:w="270" w:type="dxa"/>
          </w:tcPr>
          <w:p w14:paraId="3AD8CCD8" w14:textId="1C9A72D7" w:rsidR="005157EF" w:rsidRPr="00CE4742" w:rsidRDefault="005157EF" w:rsidP="005157EF">
            <w:pPr>
              <w:spacing w:before="60" w:after="30" w:line="276" w:lineRule="auto"/>
              <w:jc w:val="right"/>
              <w:rPr>
                <w:rFonts w:ascii="Arial" w:hAnsi="Arial" w:cs="Arial"/>
                <w:sz w:val="19"/>
                <w:szCs w:val="19"/>
                <w:lang w:val="en-GB"/>
              </w:rPr>
            </w:pPr>
          </w:p>
        </w:tc>
        <w:tc>
          <w:tcPr>
            <w:tcW w:w="1278" w:type="dxa"/>
          </w:tcPr>
          <w:p w14:paraId="2A374759" w14:textId="42398BC7" w:rsidR="005157EF" w:rsidRPr="007D3425" w:rsidRDefault="005157EF" w:rsidP="005157EF">
            <w:pPr>
              <w:spacing w:before="60" w:after="30" w:line="276" w:lineRule="auto"/>
              <w:jc w:val="right"/>
              <w:rPr>
                <w:rFonts w:ascii="Arial" w:hAnsi="Arial" w:cs="Arial"/>
                <w:sz w:val="19"/>
                <w:szCs w:val="19"/>
                <w:lang w:val="en-GB"/>
              </w:rPr>
            </w:pPr>
          </w:p>
        </w:tc>
        <w:tc>
          <w:tcPr>
            <w:tcW w:w="236" w:type="dxa"/>
          </w:tcPr>
          <w:p w14:paraId="06927BAB" w14:textId="77777777" w:rsidR="005157EF" w:rsidRPr="00CE4742" w:rsidRDefault="005157EF" w:rsidP="005157EF">
            <w:pPr>
              <w:spacing w:before="60" w:after="30" w:line="276" w:lineRule="auto"/>
              <w:jc w:val="right"/>
              <w:rPr>
                <w:rFonts w:ascii="Arial" w:hAnsi="Arial" w:cs="Arial"/>
                <w:sz w:val="19"/>
                <w:szCs w:val="19"/>
                <w:lang w:val="en-GB"/>
              </w:rPr>
            </w:pPr>
          </w:p>
        </w:tc>
        <w:tc>
          <w:tcPr>
            <w:tcW w:w="1258" w:type="dxa"/>
          </w:tcPr>
          <w:p w14:paraId="49E9886A" w14:textId="77777777" w:rsidR="000C71A0" w:rsidRDefault="000C71A0" w:rsidP="005157EF">
            <w:pPr>
              <w:spacing w:before="60" w:after="30" w:line="276" w:lineRule="auto"/>
              <w:jc w:val="right"/>
              <w:rPr>
                <w:rFonts w:ascii="Arial" w:hAnsi="Arial" w:cs="Arial"/>
                <w:sz w:val="19"/>
                <w:szCs w:val="19"/>
                <w:lang w:val="en-GB"/>
              </w:rPr>
            </w:pPr>
          </w:p>
          <w:p w14:paraId="6AB91325" w14:textId="77777777" w:rsidR="000C71A0" w:rsidRDefault="000C71A0" w:rsidP="005157EF">
            <w:pPr>
              <w:spacing w:before="60" w:after="30" w:line="276" w:lineRule="auto"/>
              <w:jc w:val="right"/>
              <w:rPr>
                <w:rFonts w:ascii="Arial" w:hAnsi="Arial" w:cs="Arial"/>
                <w:sz w:val="19"/>
                <w:szCs w:val="19"/>
                <w:lang w:val="en-GB"/>
              </w:rPr>
            </w:pPr>
          </w:p>
          <w:p w14:paraId="526A686B" w14:textId="5EC94716" w:rsidR="005157EF" w:rsidRPr="00CE4742" w:rsidRDefault="000C71A0" w:rsidP="005157EF">
            <w:pPr>
              <w:spacing w:before="60" w:after="30" w:line="276" w:lineRule="auto"/>
              <w:jc w:val="right"/>
              <w:rPr>
                <w:rFonts w:ascii="Arial" w:hAnsi="Arial" w:cs="Arial"/>
                <w:sz w:val="19"/>
                <w:szCs w:val="19"/>
                <w:lang w:val="en-GB"/>
              </w:rPr>
            </w:pPr>
            <w:r>
              <w:rPr>
                <w:rFonts w:ascii="Arial" w:hAnsi="Arial" w:cs="Arial"/>
                <w:sz w:val="19"/>
                <w:szCs w:val="19"/>
                <w:lang w:val="en-GB"/>
              </w:rPr>
              <w:t>(499)</w:t>
            </w:r>
          </w:p>
        </w:tc>
        <w:tc>
          <w:tcPr>
            <w:tcW w:w="239" w:type="dxa"/>
          </w:tcPr>
          <w:p w14:paraId="7EFA824B" w14:textId="77777777" w:rsidR="005157EF" w:rsidRPr="00CE4742" w:rsidRDefault="005157EF" w:rsidP="005157EF">
            <w:pPr>
              <w:spacing w:before="60" w:after="30" w:line="276" w:lineRule="auto"/>
              <w:jc w:val="right"/>
              <w:rPr>
                <w:rFonts w:ascii="Arial" w:hAnsi="Arial" w:cs="Arial"/>
                <w:sz w:val="19"/>
                <w:szCs w:val="19"/>
                <w:lang w:val="en-GB"/>
              </w:rPr>
            </w:pPr>
          </w:p>
        </w:tc>
        <w:tc>
          <w:tcPr>
            <w:tcW w:w="1273" w:type="dxa"/>
          </w:tcPr>
          <w:p w14:paraId="16185EAE" w14:textId="77777777" w:rsidR="005157EF" w:rsidRDefault="005157EF" w:rsidP="005157EF">
            <w:pPr>
              <w:spacing w:before="60" w:after="30" w:line="276" w:lineRule="auto"/>
              <w:jc w:val="right"/>
              <w:rPr>
                <w:rFonts w:ascii="Arial" w:hAnsi="Arial" w:cs="Arial"/>
                <w:sz w:val="19"/>
                <w:szCs w:val="19"/>
                <w:lang w:val="en-GB"/>
              </w:rPr>
            </w:pPr>
          </w:p>
          <w:p w14:paraId="36507DC2" w14:textId="77777777" w:rsidR="005157EF" w:rsidRDefault="005157EF" w:rsidP="005157EF">
            <w:pPr>
              <w:spacing w:before="60" w:after="30" w:line="276" w:lineRule="auto"/>
              <w:jc w:val="right"/>
              <w:rPr>
                <w:rFonts w:ascii="Arial" w:hAnsi="Arial" w:cs="Arial"/>
                <w:sz w:val="19"/>
                <w:szCs w:val="19"/>
                <w:lang w:val="en-GB"/>
              </w:rPr>
            </w:pPr>
          </w:p>
          <w:p w14:paraId="6D50513F" w14:textId="3FF50869" w:rsidR="005157EF" w:rsidRPr="005157EF" w:rsidRDefault="005157EF" w:rsidP="005157EF">
            <w:pPr>
              <w:spacing w:before="60" w:after="30" w:line="276" w:lineRule="auto"/>
              <w:jc w:val="right"/>
              <w:rPr>
                <w:rFonts w:ascii="Arial" w:hAnsi="Arial" w:cs="Arial"/>
                <w:sz w:val="19"/>
                <w:szCs w:val="19"/>
                <w:lang w:val="en-GB"/>
              </w:rPr>
            </w:pPr>
            <w:r w:rsidRPr="005157EF">
              <w:rPr>
                <w:rFonts w:ascii="Arial" w:hAnsi="Arial" w:cs="Arial"/>
                <w:sz w:val="19"/>
                <w:szCs w:val="19"/>
                <w:lang w:val="en-GB"/>
              </w:rPr>
              <w:t>(49)</w:t>
            </w:r>
          </w:p>
        </w:tc>
      </w:tr>
      <w:tr w:rsidR="005157EF" w:rsidRPr="006252DC" w14:paraId="53BF9950" w14:textId="31E575A8" w:rsidTr="00DC70BF">
        <w:trPr>
          <w:trHeight w:val="307"/>
        </w:trPr>
        <w:tc>
          <w:tcPr>
            <w:tcW w:w="3258" w:type="dxa"/>
          </w:tcPr>
          <w:p w14:paraId="40DF82D1" w14:textId="57B1132E" w:rsidR="005157EF" w:rsidRPr="006252DC" w:rsidRDefault="005157EF" w:rsidP="005157EF">
            <w:pPr>
              <w:spacing w:before="60" w:after="30" w:line="276" w:lineRule="auto"/>
              <w:rPr>
                <w:rFonts w:ascii="Arial" w:hAnsi="Arial" w:cs="Arial"/>
                <w:sz w:val="19"/>
                <w:szCs w:val="19"/>
              </w:rPr>
            </w:pPr>
            <w:r w:rsidRPr="006252DC">
              <w:rPr>
                <w:rFonts w:ascii="Arial" w:hAnsi="Arial" w:cs="Arial"/>
                <w:sz w:val="19"/>
                <w:szCs w:val="19"/>
              </w:rPr>
              <w:t>Derivatives</w:t>
            </w:r>
          </w:p>
        </w:tc>
        <w:tc>
          <w:tcPr>
            <w:tcW w:w="1260" w:type="dxa"/>
          </w:tcPr>
          <w:p w14:paraId="59AA6610" w14:textId="1A291396" w:rsidR="005157EF" w:rsidRPr="00CE4742" w:rsidRDefault="005157EF" w:rsidP="005157EF">
            <w:pPr>
              <w:spacing w:before="60" w:after="30" w:line="276" w:lineRule="auto"/>
              <w:jc w:val="right"/>
              <w:rPr>
                <w:rFonts w:ascii="Arial" w:hAnsi="Arial" w:cs="Arial"/>
                <w:sz w:val="19"/>
                <w:szCs w:val="19"/>
                <w:lang w:val="en-GB"/>
              </w:rPr>
            </w:pPr>
          </w:p>
        </w:tc>
        <w:tc>
          <w:tcPr>
            <w:tcW w:w="270" w:type="dxa"/>
          </w:tcPr>
          <w:p w14:paraId="791A615B" w14:textId="77777777" w:rsidR="005157EF" w:rsidRPr="00CE4742" w:rsidRDefault="005157EF" w:rsidP="005157EF">
            <w:pPr>
              <w:spacing w:before="60" w:after="30" w:line="276" w:lineRule="auto"/>
              <w:jc w:val="right"/>
              <w:rPr>
                <w:rFonts w:ascii="Arial" w:hAnsi="Arial" w:cs="Arial"/>
                <w:sz w:val="19"/>
                <w:szCs w:val="19"/>
                <w:lang w:val="en-GB"/>
              </w:rPr>
            </w:pPr>
          </w:p>
        </w:tc>
        <w:tc>
          <w:tcPr>
            <w:tcW w:w="1278" w:type="dxa"/>
          </w:tcPr>
          <w:p w14:paraId="0415CF55" w14:textId="12E945D7" w:rsidR="005157EF" w:rsidRPr="007D3425" w:rsidRDefault="005157EF" w:rsidP="005157EF">
            <w:pPr>
              <w:spacing w:before="60" w:after="30" w:line="276" w:lineRule="auto"/>
              <w:jc w:val="right"/>
              <w:rPr>
                <w:rFonts w:ascii="Arial" w:hAnsi="Arial" w:cs="Arial"/>
                <w:sz w:val="19"/>
                <w:szCs w:val="19"/>
                <w:lang w:val="en-GB"/>
              </w:rPr>
            </w:pPr>
          </w:p>
        </w:tc>
        <w:tc>
          <w:tcPr>
            <w:tcW w:w="236" w:type="dxa"/>
          </w:tcPr>
          <w:p w14:paraId="5784B5CE" w14:textId="77777777" w:rsidR="005157EF" w:rsidRPr="00CE4742" w:rsidRDefault="005157EF" w:rsidP="005157EF">
            <w:pPr>
              <w:spacing w:before="60" w:after="30" w:line="276" w:lineRule="auto"/>
              <w:jc w:val="right"/>
              <w:rPr>
                <w:rFonts w:ascii="Arial" w:hAnsi="Arial" w:cs="Arial"/>
                <w:sz w:val="19"/>
                <w:szCs w:val="19"/>
              </w:rPr>
            </w:pPr>
          </w:p>
        </w:tc>
        <w:tc>
          <w:tcPr>
            <w:tcW w:w="1258" w:type="dxa"/>
          </w:tcPr>
          <w:p w14:paraId="1C4203A1" w14:textId="06F1AC44" w:rsidR="005157EF" w:rsidRPr="00CE4742" w:rsidRDefault="000C71A0" w:rsidP="005157EF">
            <w:pPr>
              <w:spacing w:before="60" w:after="30" w:line="276" w:lineRule="auto"/>
              <w:jc w:val="right"/>
              <w:rPr>
                <w:rFonts w:ascii="Arial" w:hAnsi="Arial" w:cs="Arial"/>
                <w:sz w:val="19"/>
                <w:szCs w:val="19"/>
              </w:rPr>
            </w:pPr>
            <w:r>
              <w:rPr>
                <w:rFonts w:ascii="Arial" w:hAnsi="Arial" w:cs="Arial"/>
                <w:sz w:val="19"/>
                <w:szCs w:val="19"/>
              </w:rPr>
              <w:t>(117)</w:t>
            </w:r>
          </w:p>
        </w:tc>
        <w:tc>
          <w:tcPr>
            <w:tcW w:w="239" w:type="dxa"/>
          </w:tcPr>
          <w:p w14:paraId="2DE60D60" w14:textId="77777777" w:rsidR="005157EF" w:rsidRPr="00CE4742" w:rsidRDefault="005157EF" w:rsidP="005157EF">
            <w:pPr>
              <w:spacing w:before="60" w:after="30" w:line="276" w:lineRule="auto"/>
              <w:jc w:val="right"/>
              <w:rPr>
                <w:rFonts w:ascii="Arial" w:hAnsi="Arial" w:cs="Arial"/>
                <w:sz w:val="19"/>
                <w:szCs w:val="19"/>
              </w:rPr>
            </w:pPr>
          </w:p>
        </w:tc>
        <w:tc>
          <w:tcPr>
            <w:tcW w:w="1273" w:type="dxa"/>
          </w:tcPr>
          <w:p w14:paraId="4ADF7F07" w14:textId="08819C40" w:rsidR="005157EF" w:rsidRPr="005157EF" w:rsidRDefault="005157EF" w:rsidP="005157EF">
            <w:pPr>
              <w:spacing w:before="60" w:after="30" w:line="276" w:lineRule="auto"/>
              <w:jc w:val="right"/>
              <w:rPr>
                <w:rFonts w:ascii="Arial" w:hAnsi="Arial" w:cs="Arial"/>
                <w:sz w:val="19"/>
                <w:szCs w:val="19"/>
              </w:rPr>
            </w:pPr>
            <w:r w:rsidRPr="005157EF">
              <w:rPr>
                <w:rFonts w:ascii="Arial" w:hAnsi="Arial" w:cs="Arial"/>
                <w:sz w:val="19"/>
                <w:szCs w:val="19"/>
              </w:rPr>
              <w:t>(118)</w:t>
            </w:r>
          </w:p>
        </w:tc>
      </w:tr>
      <w:tr w:rsidR="005157EF" w:rsidRPr="006252DC" w14:paraId="4D567FAE" w14:textId="5A51231A" w:rsidTr="00DC70BF">
        <w:trPr>
          <w:trHeight w:val="307"/>
        </w:trPr>
        <w:tc>
          <w:tcPr>
            <w:tcW w:w="3258" w:type="dxa"/>
            <w:vAlign w:val="bottom"/>
          </w:tcPr>
          <w:p w14:paraId="78697D0F" w14:textId="15BE1C2B" w:rsidR="005157EF" w:rsidRPr="006252DC" w:rsidRDefault="005157EF" w:rsidP="005157EF">
            <w:pPr>
              <w:spacing w:before="60" w:after="30" w:line="276" w:lineRule="auto"/>
              <w:rPr>
                <w:rFonts w:ascii="Arial" w:hAnsi="Arial" w:cs="Arial"/>
                <w:sz w:val="19"/>
                <w:szCs w:val="19"/>
              </w:rPr>
            </w:pPr>
            <w:r w:rsidRPr="006252DC">
              <w:rPr>
                <w:rFonts w:ascii="Arial" w:hAnsi="Arial" w:cs="Arial"/>
                <w:b/>
                <w:bCs/>
                <w:sz w:val="19"/>
                <w:szCs w:val="19"/>
              </w:rPr>
              <w:t xml:space="preserve">     </w:t>
            </w:r>
            <w:r w:rsidRPr="006252DC">
              <w:rPr>
                <w:rFonts w:ascii="Arial" w:hAnsi="Arial" w:cs="Arial"/>
                <w:sz w:val="19"/>
                <w:szCs w:val="19"/>
              </w:rPr>
              <w:t>Total</w:t>
            </w:r>
          </w:p>
        </w:tc>
        <w:tc>
          <w:tcPr>
            <w:tcW w:w="1260" w:type="dxa"/>
          </w:tcPr>
          <w:p w14:paraId="01EF90FA" w14:textId="3D18DB4C" w:rsidR="005157EF" w:rsidRPr="00CE4742" w:rsidRDefault="005157EF" w:rsidP="005157EF">
            <w:pPr>
              <w:spacing w:before="60" w:after="30" w:line="276" w:lineRule="auto"/>
              <w:jc w:val="right"/>
              <w:rPr>
                <w:rFonts w:ascii="Arial" w:hAnsi="Arial" w:cs="Arial"/>
                <w:sz w:val="19"/>
                <w:szCs w:val="19"/>
                <w:lang w:val="en-GB"/>
              </w:rPr>
            </w:pPr>
          </w:p>
        </w:tc>
        <w:tc>
          <w:tcPr>
            <w:tcW w:w="270" w:type="dxa"/>
          </w:tcPr>
          <w:p w14:paraId="5E998948" w14:textId="77777777" w:rsidR="005157EF" w:rsidRPr="00CE4742" w:rsidRDefault="005157EF" w:rsidP="005157EF">
            <w:pPr>
              <w:spacing w:before="60" w:after="30" w:line="276" w:lineRule="auto"/>
              <w:jc w:val="right"/>
              <w:rPr>
                <w:rFonts w:ascii="Arial" w:hAnsi="Arial" w:cs="Arial"/>
                <w:sz w:val="19"/>
                <w:szCs w:val="19"/>
                <w:lang w:val="en-GB"/>
              </w:rPr>
            </w:pPr>
          </w:p>
        </w:tc>
        <w:tc>
          <w:tcPr>
            <w:tcW w:w="1278" w:type="dxa"/>
          </w:tcPr>
          <w:p w14:paraId="43346D6B" w14:textId="34E12A19" w:rsidR="005157EF" w:rsidRPr="007D3425" w:rsidRDefault="005157EF" w:rsidP="005157EF">
            <w:pPr>
              <w:spacing w:before="60" w:after="30" w:line="276" w:lineRule="auto"/>
              <w:jc w:val="right"/>
              <w:rPr>
                <w:rFonts w:ascii="Arial" w:hAnsi="Arial" w:cs="Arial"/>
                <w:sz w:val="19"/>
                <w:szCs w:val="19"/>
                <w:lang w:val="en-GB"/>
              </w:rPr>
            </w:pPr>
          </w:p>
        </w:tc>
        <w:tc>
          <w:tcPr>
            <w:tcW w:w="236" w:type="dxa"/>
          </w:tcPr>
          <w:p w14:paraId="545D142E" w14:textId="77777777" w:rsidR="005157EF" w:rsidRPr="00CE4742" w:rsidRDefault="005157EF" w:rsidP="005157EF">
            <w:pPr>
              <w:spacing w:before="60" w:after="30" w:line="276" w:lineRule="auto"/>
              <w:jc w:val="right"/>
              <w:rPr>
                <w:rFonts w:ascii="Arial" w:hAnsi="Arial" w:cs="Arial"/>
                <w:sz w:val="19"/>
                <w:szCs w:val="19"/>
                <w:lang w:val="en-GB"/>
              </w:rPr>
            </w:pPr>
          </w:p>
        </w:tc>
        <w:tc>
          <w:tcPr>
            <w:tcW w:w="1258" w:type="dxa"/>
            <w:tcBorders>
              <w:top w:val="single" w:sz="4" w:space="0" w:color="auto"/>
              <w:bottom w:val="single" w:sz="12" w:space="0" w:color="auto"/>
            </w:tcBorders>
          </w:tcPr>
          <w:p w14:paraId="1B592D44" w14:textId="13B52CF4" w:rsidR="005157EF" w:rsidRPr="00CE4742" w:rsidRDefault="000C71A0" w:rsidP="005157EF">
            <w:pPr>
              <w:spacing w:before="60" w:after="30" w:line="276" w:lineRule="auto"/>
              <w:jc w:val="right"/>
              <w:rPr>
                <w:rFonts w:ascii="Arial" w:hAnsi="Arial" w:cs="Arial"/>
                <w:sz w:val="19"/>
                <w:szCs w:val="19"/>
                <w:lang w:val="en-GB"/>
              </w:rPr>
            </w:pPr>
            <w:r>
              <w:rPr>
                <w:rFonts w:ascii="Arial" w:hAnsi="Arial" w:cs="Arial"/>
                <w:sz w:val="19"/>
                <w:szCs w:val="19"/>
                <w:lang w:val="en-GB"/>
              </w:rPr>
              <w:t>(616)</w:t>
            </w:r>
          </w:p>
        </w:tc>
        <w:tc>
          <w:tcPr>
            <w:tcW w:w="239" w:type="dxa"/>
          </w:tcPr>
          <w:p w14:paraId="152FA3C1" w14:textId="77777777" w:rsidR="005157EF" w:rsidRPr="00CE4742" w:rsidRDefault="005157EF" w:rsidP="005157EF">
            <w:pPr>
              <w:spacing w:before="60" w:after="30" w:line="276" w:lineRule="auto"/>
              <w:jc w:val="right"/>
              <w:rPr>
                <w:rFonts w:ascii="Arial" w:hAnsi="Arial" w:cs="Arial"/>
                <w:sz w:val="19"/>
                <w:szCs w:val="19"/>
                <w:lang w:val="en-GB"/>
              </w:rPr>
            </w:pPr>
          </w:p>
        </w:tc>
        <w:tc>
          <w:tcPr>
            <w:tcW w:w="1273" w:type="dxa"/>
            <w:tcBorders>
              <w:top w:val="single" w:sz="4" w:space="0" w:color="auto"/>
              <w:bottom w:val="single" w:sz="12" w:space="0" w:color="auto"/>
            </w:tcBorders>
          </w:tcPr>
          <w:p w14:paraId="75BC8F15" w14:textId="6F53E8F0" w:rsidR="005157EF" w:rsidRPr="005157EF" w:rsidRDefault="005157EF" w:rsidP="005157EF">
            <w:pPr>
              <w:spacing w:before="60" w:after="30" w:line="276" w:lineRule="auto"/>
              <w:jc w:val="right"/>
              <w:rPr>
                <w:rFonts w:ascii="Arial" w:hAnsi="Arial" w:cs="Arial"/>
                <w:sz w:val="19"/>
                <w:szCs w:val="19"/>
                <w:lang w:val="en-GB"/>
              </w:rPr>
            </w:pPr>
            <w:r w:rsidRPr="005157EF">
              <w:rPr>
                <w:rFonts w:ascii="Arial" w:hAnsi="Arial" w:cs="Arial"/>
                <w:sz w:val="19"/>
                <w:szCs w:val="19"/>
                <w:lang w:val="en-GB"/>
              </w:rPr>
              <w:t>(167)</w:t>
            </w:r>
          </w:p>
        </w:tc>
      </w:tr>
    </w:tbl>
    <w:p w14:paraId="0FB2D337" w14:textId="76913AE7" w:rsidR="006279DB" w:rsidRPr="006252DC" w:rsidRDefault="006279DB" w:rsidP="00E967BE">
      <w:pPr>
        <w:spacing w:line="360" w:lineRule="auto"/>
        <w:ind w:left="360" w:right="-10"/>
        <w:jc w:val="thaiDistribute"/>
        <w:rPr>
          <w:rFonts w:ascii="Arial" w:hAnsi="Arial" w:cs="Arial"/>
          <w:b/>
          <w:bCs/>
          <w:sz w:val="19"/>
          <w:szCs w:val="19"/>
          <w:lang w:val="en-GB"/>
        </w:rPr>
      </w:pPr>
    </w:p>
    <w:p w14:paraId="5FB48121" w14:textId="77777777" w:rsidR="001410F2" w:rsidRPr="006252DC" w:rsidRDefault="001410F2" w:rsidP="00E967BE">
      <w:pPr>
        <w:spacing w:line="360" w:lineRule="auto"/>
        <w:ind w:left="360" w:right="-10"/>
        <w:jc w:val="thaiDistribute"/>
        <w:rPr>
          <w:rFonts w:ascii="Arial" w:hAnsi="Arial" w:cs="Arial"/>
          <w:b/>
          <w:bCs/>
          <w:sz w:val="19"/>
          <w:szCs w:val="19"/>
          <w:lang w:val="en-GB"/>
        </w:rPr>
      </w:pPr>
    </w:p>
    <w:p w14:paraId="3F28573E" w14:textId="77777777" w:rsidR="001410F2" w:rsidRDefault="001410F2" w:rsidP="00E967BE">
      <w:pPr>
        <w:spacing w:line="360" w:lineRule="auto"/>
        <w:ind w:left="360" w:right="-10"/>
        <w:jc w:val="thaiDistribute"/>
        <w:rPr>
          <w:rFonts w:ascii="Arial" w:hAnsi="Arial" w:cs="Arial"/>
          <w:b/>
          <w:bCs/>
          <w:sz w:val="19"/>
          <w:szCs w:val="19"/>
          <w:lang w:val="en-GB"/>
        </w:rPr>
      </w:pPr>
    </w:p>
    <w:p w14:paraId="083B4611" w14:textId="77777777" w:rsidR="005157EF" w:rsidRPr="006252DC" w:rsidRDefault="005157EF" w:rsidP="00E967BE">
      <w:pPr>
        <w:spacing w:line="360" w:lineRule="auto"/>
        <w:ind w:left="360" w:right="-10"/>
        <w:jc w:val="thaiDistribute"/>
        <w:rPr>
          <w:rFonts w:ascii="Arial" w:hAnsi="Arial" w:cs="Arial"/>
          <w:b/>
          <w:bCs/>
          <w:sz w:val="19"/>
          <w:szCs w:val="19"/>
          <w:lang w:val="en-GB"/>
        </w:rPr>
      </w:pPr>
    </w:p>
    <w:p w14:paraId="04AFB597" w14:textId="77777777" w:rsidR="001410F2" w:rsidRPr="006252DC" w:rsidRDefault="001410F2" w:rsidP="00E967BE">
      <w:pPr>
        <w:spacing w:line="360" w:lineRule="auto"/>
        <w:ind w:left="360" w:right="-10"/>
        <w:jc w:val="thaiDistribute"/>
        <w:rPr>
          <w:rFonts w:ascii="Arial" w:hAnsi="Arial" w:cs="Arial"/>
          <w:b/>
          <w:bCs/>
          <w:sz w:val="19"/>
          <w:szCs w:val="19"/>
          <w:lang w:val="en-GB"/>
        </w:rPr>
      </w:pPr>
    </w:p>
    <w:p w14:paraId="24E3A7BD" w14:textId="77777777" w:rsidR="001410F2" w:rsidRPr="006252DC" w:rsidRDefault="001410F2" w:rsidP="00E967BE">
      <w:pPr>
        <w:spacing w:line="360" w:lineRule="auto"/>
        <w:ind w:left="360" w:right="-10"/>
        <w:jc w:val="thaiDistribute"/>
        <w:rPr>
          <w:rFonts w:ascii="Arial" w:hAnsi="Arial" w:cs="Arial"/>
          <w:b/>
          <w:bCs/>
          <w:sz w:val="19"/>
          <w:szCs w:val="19"/>
          <w:lang w:val="en-GB"/>
        </w:rPr>
      </w:pPr>
    </w:p>
    <w:p w14:paraId="32567858" w14:textId="7D13A813" w:rsidR="001970BA" w:rsidRDefault="001970BA">
      <w:pPr>
        <w:rPr>
          <w:rFonts w:ascii="Arial" w:hAnsi="Arial" w:cs="Arial"/>
          <w:b/>
          <w:bCs/>
          <w:sz w:val="19"/>
          <w:szCs w:val="19"/>
          <w:lang w:val="en-GB"/>
        </w:rPr>
      </w:pPr>
      <w:r>
        <w:rPr>
          <w:rFonts w:ascii="Arial" w:hAnsi="Arial" w:cs="Arial"/>
          <w:b/>
          <w:bCs/>
          <w:sz w:val="19"/>
          <w:szCs w:val="19"/>
          <w:lang w:val="en-GB"/>
        </w:rPr>
        <w:br w:type="page"/>
      </w:r>
    </w:p>
    <w:p w14:paraId="165EA9DA" w14:textId="2FE6D371" w:rsidR="00EE7E25" w:rsidRPr="006252DC" w:rsidRDefault="00CE2F86" w:rsidP="00ED620E">
      <w:pPr>
        <w:pStyle w:val="ListParagraph"/>
        <w:numPr>
          <w:ilvl w:val="0"/>
          <w:numId w:val="4"/>
        </w:numPr>
        <w:spacing w:line="360" w:lineRule="auto"/>
        <w:rPr>
          <w:rFonts w:ascii="Arial" w:hAnsi="Arial" w:cs="Arial"/>
          <w:b/>
          <w:bCs/>
          <w:sz w:val="19"/>
          <w:szCs w:val="19"/>
          <w:lang w:eastAsia="en-US" w:bidi="ar-SA"/>
        </w:rPr>
      </w:pPr>
      <w:r w:rsidRPr="006252DC">
        <w:rPr>
          <w:rFonts w:ascii="Arial" w:hAnsi="Arial" w:cs="Arial"/>
          <w:b/>
          <w:bCs/>
          <w:sz w:val="19"/>
          <w:szCs w:val="19"/>
          <w:lang w:eastAsia="en-US" w:bidi="ar-SA"/>
        </w:rPr>
        <w:lastRenderedPageBreak/>
        <w:t>ASSETS PLEDGED WITH THE REGISTRAR</w:t>
      </w:r>
    </w:p>
    <w:p w14:paraId="54430908" w14:textId="77777777" w:rsidR="00CE2F86" w:rsidRPr="006252DC" w:rsidRDefault="00CE2F86" w:rsidP="00CE2F86">
      <w:pPr>
        <w:pStyle w:val="ListParagraph"/>
        <w:spacing w:line="360" w:lineRule="auto"/>
        <w:ind w:left="360"/>
        <w:rPr>
          <w:rFonts w:ascii="Arial" w:hAnsi="Arial" w:cs="Arial"/>
          <w:b/>
          <w:bCs/>
          <w:sz w:val="19"/>
          <w:szCs w:val="19"/>
          <w:lang w:eastAsia="en-US" w:bidi="ar-SA"/>
        </w:rPr>
      </w:pPr>
    </w:p>
    <w:p w14:paraId="65DF3531" w14:textId="1E3C4050" w:rsidR="00CE2F86" w:rsidRPr="006252DC" w:rsidRDefault="00923E9E" w:rsidP="00923E9E">
      <w:pPr>
        <w:pStyle w:val="ListParagraph"/>
        <w:spacing w:line="360" w:lineRule="auto"/>
        <w:ind w:left="360"/>
        <w:jc w:val="thaiDistribute"/>
        <w:rPr>
          <w:rFonts w:ascii="Arial" w:hAnsi="Arial" w:cs="Arial"/>
          <w:sz w:val="19"/>
          <w:szCs w:val="19"/>
          <w:lang w:eastAsia="en-US" w:bidi="ar-SA"/>
        </w:rPr>
      </w:pPr>
      <w:r w:rsidRPr="006252DC">
        <w:rPr>
          <w:rFonts w:ascii="Arial" w:hAnsi="Arial" w:cs="Arial"/>
          <w:sz w:val="19"/>
          <w:szCs w:val="19"/>
          <w:lang w:eastAsia="en-US" w:bidi="ar-SA"/>
        </w:rPr>
        <w:t xml:space="preserve">As at </w:t>
      </w:r>
      <w:r w:rsidR="005157EF">
        <w:rPr>
          <w:rFonts w:ascii="Arial" w:hAnsi="Arial" w:cs="Arial"/>
          <w:sz w:val="19"/>
          <w:szCs w:val="19"/>
          <w:lang w:val="en-GB"/>
        </w:rPr>
        <w:t>31 March 2026</w:t>
      </w:r>
      <w:r w:rsidR="005157EF" w:rsidRPr="006252DC">
        <w:rPr>
          <w:rFonts w:ascii="Arial" w:hAnsi="Arial" w:cs="Arial"/>
          <w:sz w:val="19"/>
          <w:szCs w:val="19"/>
          <w:lang w:val="en-GB"/>
        </w:rPr>
        <w:t xml:space="preserve"> </w:t>
      </w:r>
      <w:r w:rsidRPr="006252DC">
        <w:rPr>
          <w:rFonts w:ascii="Arial" w:hAnsi="Arial" w:cs="Arial"/>
          <w:sz w:val="19"/>
          <w:szCs w:val="19"/>
          <w:lang w:eastAsia="en-US" w:bidi="ar-SA"/>
        </w:rPr>
        <w:t>and 31 December 202</w:t>
      </w:r>
      <w:r w:rsidR="005157EF">
        <w:rPr>
          <w:rFonts w:ascii="Arial" w:hAnsi="Arial" w:cs="Arial"/>
          <w:sz w:val="19"/>
          <w:szCs w:val="19"/>
          <w:lang w:eastAsia="en-US" w:bidi="ar-SA"/>
        </w:rPr>
        <w:t>5</w:t>
      </w:r>
      <w:r w:rsidRPr="006252DC">
        <w:rPr>
          <w:rFonts w:ascii="Arial" w:hAnsi="Arial" w:cs="Arial"/>
          <w:sz w:val="19"/>
          <w:szCs w:val="19"/>
          <w:lang w:eastAsia="en-US" w:bidi="ar-SA"/>
        </w:rPr>
        <w:t xml:space="preserve">, assets pledged with the Registrar in accordance with the </w:t>
      </w:r>
      <w:r w:rsidRPr="006252DC">
        <w:rPr>
          <w:rFonts w:ascii="Arial" w:hAnsi="Arial" w:cs="Arial"/>
          <w:sz w:val="19"/>
          <w:szCs w:val="19"/>
          <w:lang w:eastAsia="en-US" w:bidi="ar-SA"/>
        </w:rPr>
        <w:br/>
        <w:t>Non-Life Insurance Act were as follows:</w:t>
      </w:r>
    </w:p>
    <w:p w14:paraId="71C3252A" w14:textId="77777777" w:rsidR="00923E9E" w:rsidRPr="006252DC" w:rsidRDefault="00923E9E" w:rsidP="00923E9E">
      <w:pPr>
        <w:pStyle w:val="ListParagraph"/>
        <w:spacing w:line="360" w:lineRule="auto"/>
        <w:ind w:left="360"/>
        <w:jc w:val="thaiDistribute"/>
        <w:rPr>
          <w:rFonts w:ascii="Arial" w:hAnsi="Arial" w:cs="Arial"/>
          <w:sz w:val="19"/>
          <w:szCs w:val="19"/>
          <w:lang w:eastAsia="en-US" w:bidi="ar-SA"/>
        </w:rPr>
      </w:pPr>
    </w:p>
    <w:tbl>
      <w:tblPr>
        <w:tblW w:w="9072" w:type="dxa"/>
        <w:tblInd w:w="297" w:type="dxa"/>
        <w:tblLayout w:type="fixed"/>
        <w:tblLook w:val="0000" w:firstRow="0" w:lastRow="0" w:firstColumn="0" w:lastColumn="0" w:noHBand="0" w:noVBand="0"/>
      </w:tblPr>
      <w:tblGrid>
        <w:gridCol w:w="5319"/>
        <w:gridCol w:w="1791"/>
        <w:gridCol w:w="270"/>
        <w:gridCol w:w="1692"/>
      </w:tblGrid>
      <w:tr w:rsidR="00923E9E" w:rsidRPr="006252DC" w14:paraId="17446FEC" w14:textId="77777777" w:rsidTr="484E31BA">
        <w:tc>
          <w:tcPr>
            <w:tcW w:w="5319" w:type="dxa"/>
          </w:tcPr>
          <w:p w14:paraId="434DCFF6" w14:textId="77777777" w:rsidR="00923E9E" w:rsidRPr="006252DC" w:rsidRDefault="00923E9E">
            <w:pPr>
              <w:spacing w:before="60" w:after="30" w:line="276" w:lineRule="auto"/>
              <w:rPr>
                <w:rFonts w:ascii="Arial" w:hAnsi="Arial" w:cs="Arial"/>
                <w:sz w:val="19"/>
                <w:szCs w:val="19"/>
                <w:lang w:val="en-GB"/>
              </w:rPr>
            </w:pPr>
          </w:p>
        </w:tc>
        <w:tc>
          <w:tcPr>
            <w:tcW w:w="3753" w:type="dxa"/>
            <w:gridSpan w:val="3"/>
            <w:tcBorders>
              <w:bottom w:val="single" w:sz="4" w:space="0" w:color="auto"/>
            </w:tcBorders>
            <w:vAlign w:val="bottom"/>
          </w:tcPr>
          <w:p w14:paraId="1B2FE3D7" w14:textId="77777777" w:rsidR="00923E9E" w:rsidRPr="006252DC" w:rsidRDefault="00923E9E">
            <w:pPr>
              <w:spacing w:before="60" w:after="30" w:line="276" w:lineRule="auto"/>
              <w:ind w:left="-108" w:right="-108"/>
              <w:jc w:val="center"/>
              <w:rPr>
                <w:rFonts w:ascii="Arial" w:hAnsi="Arial" w:cs="Arial"/>
                <w:sz w:val="19"/>
                <w:szCs w:val="19"/>
              </w:rPr>
            </w:pPr>
            <w:r w:rsidRPr="006252DC">
              <w:rPr>
                <w:rFonts w:ascii="Arial" w:hAnsi="Arial" w:cs="Arial"/>
                <w:sz w:val="19"/>
                <w:szCs w:val="19"/>
              </w:rPr>
              <w:t>Thousand Baht</w:t>
            </w:r>
          </w:p>
        </w:tc>
      </w:tr>
      <w:tr w:rsidR="00923E9E" w:rsidRPr="006252DC" w14:paraId="4D712A4B" w14:textId="77777777" w:rsidTr="484E31BA">
        <w:trPr>
          <w:trHeight w:val="58"/>
        </w:trPr>
        <w:tc>
          <w:tcPr>
            <w:tcW w:w="5319" w:type="dxa"/>
          </w:tcPr>
          <w:p w14:paraId="378668C8" w14:textId="77777777" w:rsidR="00923E9E" w:rsidRPr="006252DC" w:rsidRDefault="00923E9E">
            <w:pPr>
              <w:spacing w:before="60" w:after="30" w:line="276" w:lineRule="auto"/>
              <w:rPr>
                <w:rFonts w:ascii="Arial" w:hAnsi="Arial" w:cs="Arial"/>
                <w:sz w:val="19"/>
                <w:szCs w:val="19"/>
                <w:lang w:val="en-GB"/>
              </w:rPr>
            </w:pPr>
          </w:p>
        </w:tc>
        <w:tc>
          <w:tcPr>
            <w:tcW w:w="1791" w:type="dxa"/>
            <w:tcBorders>
              <w:top w:val="single" w:sz="4" w:space="0" w:color="auto"/>
              <w:bottom w:val="single" w:sz="4" w:space="0" w:color="auto"/>
            </w:tcBorders>
            <w:vAlign w:val="bottom"/>
          </w:tcPr>
          <w:p w14:paraId="3A6E9567" w14:textId="157A134D" w:rsidR="00923E9E" w:rsidRPr="006252DC" w:rsidRDefault="005157EF">
            <w:pPr>
              <w:spacing w:before="60" w:after="30" w:line="276" w:lineRule="auto"/>
              <w:ind w:left="-108" w:right="-108"/>
              <w:jc w:val="center"/>
              <w:rPr>
                <w:rFonts w:ascii="Arial" w:hAnsi="Arial" w:cs="Arial"/>
                <w:sz w:val="19"/>
                <w:szCs w:val="19"/>
                <w:lang w:val="en-GB"/>
              </w:rPr>
            </w:pPr>
            <w:r>
              <w:rPr>
                <w:rFonts w:ascii="Arial" w:hAnsi="Arial" w:cs="Arial"/>
                <w:sz w:val="19"/>
                <w:szCs w:val="19"/>
                <w:lang w:val="en-GB"/>
              </w:rPr>
              <w:t>31 March 2026</w:t>
            </w:r>
          </w:p>
        </w:tc>
        <w:tc>
          <w:tcPr>
            <w:tcW w:w="270" w:type="dxa"/>
            <w:tcBorders>
              <w:top w:val="single" w:sz="4" w:space="0" w:color="auto"/>
            </w:tcBorders>
            <w:vAlign w:val="bottom"/>
          </w:tcPr>
          <w:p w14:paraId="3F66549A" w14:textId="77777777" w:rsidR="00923E9E" w:rsidRPr="006252DC" w:rsidRDefault="00923E9E">
            <w:pPr>
              <w:spacing w:before="60" w:after="30" w:line="276" w:lineRule="auto"/>
              <w:ind w:left="-108" w:right="-108"/>
              <w:jc w:val="center"/>
              <w:rPr>
                <w:rFonts w:ascii="Arial" w:hAnsi="Arial" w:cs="Arial"/>
                <w:sz w:val="19"/>
                <w:szCs w:val="19"/>
              </w:rPr>
            </w:pPr>
          </w:p>
        </w:tc>
        <w:tc>
          <w:tcPr>
            <w:tcW w:w="1692" w:type="dxa"/>
            <w:tcBorders>
              <w:top w:val="single" w:sz="4" w:space="0" w:color="auto"/>
              <w:bottom w:val="single" w:sz="4" w:space="0" w:color="auto"/>
            </w:tcBorders>
            <w:vAlign w:val="bottom"/>
          </w:tcPr>
          <w:p w14:paraId="53C87D06" w14:textId="353648D2" w:rsidR="00923E9E" w:rsidRPr="006252DC" w:rsidRDefault="007A1064">
            <w:pPr>
              <w:spacing w:before="60" w:after="30" w:line="276" w:lineRule="auto"/>
              <w:ind w:left="-108" w:right="-108"/>
              <w:jc w:val="center"/>
              <w:rPr>
                <w:rFonts w:ascii="Arial" w:hAnsi="Arial" w:cs="Arial"/>
                <w:sz w:val="19"/>
                <w:szCs w:val="19"/>
              </w:rPr>
            </w:pPr>
            <w:r w:rsidRPr="006252DC">
              <w:rPr>
                <w:rFonts w:ascii="Arial" w:hAnsi="Arial" w:cs="Arial"/>
                <w:sz w:val="19"/>
                <w:szCs w:val="19"/>
                <w:lang w:eastAsia="en-US" w:bidi="ar-SA"/>
              </w:rPr>
              <w:t>31 December 202</w:t>
            </w:r>
            <w:r w:rsidR="005157EF">
              <w:rPr>
                <w:rFonts w:ascii="Arial" w:hAnsi="Arial" w:cs="Arial"/>
                <w:sz w:val="19"/>
                <w:szCs w:val="19"/>
                <w:lang w:eastAsia="en-US" w:bidi="ar-SA"/>
              </w:rPr>
              <w:t>5</w:t>
            </w:r>
          </w:p>
        </w:tc>
      </w:tr>
      <w:tr w:rsidR="00923E9E" w:rsidRPr="006252DC" w14:paraId="1E6F0C0C" w14:textId="77777777" w:rsidTr="484E31BA">
        <w:trPr>
          <w:trHeight w:hRule="exact" w:val="352"/>
        </w:trPr>
        <w:tc>
          <w:tcPr>
            <w:tcW w:w="5319" w:type="dxa"/>
          </w:tcPr>
          <w:p w14:paraId="0970544B" w14:textId="77777777" w:rsidR="00923E9E" w:rsidRPr="006252DC" w:rsidRDefault="00923E9E">
            <w:pPr>
              <w:spacing w:before="60" w:after="30" w:line="276" w:lineRule="auto"/>
              <w:rPr>
                <w:rFonts w:ascii="Arial" w:hAnsi="Arial" w:cs="Arial"/>
                <w:sz w:val="19"/>
                <w:szCs w:val="19"/>
                <w:lang w:val="en-GB"/>
              </w:rPr>
            </w:pPr>
          </w:p>
        </w:tc>
        <w:tc>
          <w:tcPr>
            <w:tcW w:w="1791" w:type="dxa"/>
            <w:tcBorders>
              <w:top w:val="single" w:sz="4" w:space="0" w:color="auto"/>
            </w:tcBorders>
          </w:tcPr>
          <w:p w14:paraId="355E7AF1" w14:textId="77777777" w:rsidR="00923E9E" w:rsidRPr="006252DC" w:rsidRDefault="00923E9E">
            <w:pPr>
              <w:spacing w:before="60" w:after="30" w:line="276" w:lineRule="auto"/>
              <w:rPr>
                <w:rFonts w:ascii="Arial" w:hAnsi="Arial" w:cs="Arial"/>
                <w:sz w:val="19"/>
                <w:szCs w:val="19"/>
                <w:lang w:val="en-GB"/>
              </w:rPr>
            </w:pPr>
          </w:p>
        </w:tc>
        <w:tc>
          <w:tcPr>
            <w:tcW w:w="270" w:type="dxa"/>
          </w:tcPr>
          <w:p w14:paraId="049F4426" w14:textId="77777777" w:rsidR="00923E9E" w:rsidRPr="006252DC" w:rsidRDefault="00923E9E">
            <w:pPr>
              <w:spacing w:before="60" w:after="30" w:line="276" w:lineRule="auto"/>
              <w:rPr>
                <w:rFonts w:ascii="Arial" w:hAnsi="Arial" w:cs="Arial"/>
                <w:sz w:val="19"/>
                <w:szCs w:val="19"/>
                <w:lang w:val="en-GB"/>
              </w:rPr>
            </w:pPr>
          </w:p>
        </w:tc>
        <w:tc>
          <w:tcPr>
            <w:tcW w:w="1692" w:type="dxa"/>
            <w:tcBorders>
              <w:top w:val="single" w:sz="4" w:space="0" w:color="auto"/>
            </w:tcBorders>
          </w:tcPr>
          <w:p w14:paraId="6D061C0D" w14:textId="77777777" w:rsidR="00923E9E" w:rsidRPr="006252DC" w:rsidRDefault="00923E9E">
            <w:pPr>
              <w:spacing w:before="60" w:after="30" w:line="276" w:lineRule="auto"/>
              <w:rPr>
                <w:rFonts w:ascii="Arial" w:hAnsi="Arial" w:cs="Arial"/>
                <w:sz w:val="19"/>
                <w:szCs w:val="19"/>
                <w:lang w:val="en-GB"/>
              </w:rPr>
            </w:pPr>
          </w:p>
        </w:tc>
      </w:tr>
      <w:tr w:rsidR="00837AE2" w:rsidRPr="006252DC" w14:paraId="29D90C95" w14:textId="77777777" w:rsidTr="484E31BA">
        <w:trPr>
          <w:trHeight w:val="307"/>
        </w:trPr>
        <w:tc>
          <w:tcPr>
            <w:tcW w:w="5319" w:type="dxa"/>
          </w:tcPr>
          <w:p w14:paraId="2A0BB196" w14:textId="57A9A9BF" w:rsidR="00837AE2" w:rsidRPr="006252DC" w:rsidRDefault="00837AE2" w:rsidP="00837AE2">
            <w:pPr>
              <w:spacing w:before="60" w:after="30" w:line="276" w:lineRule="auto"/>
              <w:rPr>
                <w:rFonts w:ascii="Arial" w:hAnsi="Arial" w:cs="Arial"/>
                <w:sz w:val="19"/>
                <w:szCs w:val="19"/>
              </w:rPr>
            </w:pPr>
            <w:r w:rsidRPr="006252DC">
              <w:rPr>
                <w:rFonts w:ascii="Arial" w:hAnsi="Arial" w:cs="Arial"/>
                <w:sz w:val="19"/>
                <w:szCs w:val="19"/>
              </w:rPr>
              <w:t>Deposits at banks with maturity of more than 3 months</w:t>
            </w:r>
          </w:p>
        </w:tc>
        <w:tc>
          <w:tcPr>
            <w:tcW w:w="1791" w:type="dxa"/>
            <w:tcBorders>
              <w:bottom w:val="single" w:sz="12" w:space="0" w:color="auto"/>
            </w:tcBorders>
          </w:tcPr>
          <w:p w14:paraId="1DA87EB7" w14:textId="0C18E6B1" w:rsidR="00837AE2" w:rsidRPr="006252DC" w:rsidRDefault="000C71A0" w:rsidP="00837AE2">
            <w:pPr>
              <w:spacing w:before="60" w:after="30" w:line="276" w:lineRule="auto"/>
              <w:jc w:val="right"/>
              <w:rPr>
                <w:rFonts w:ascii="Arial" w:hAnsi="Arial" w:cs="Arial"/>
                <w:sz w:val="19"/>
                <w:szCs w:val="19"/>
                <w:lang w:val="en-GB"/>
              </w:rPr>
            </w:pPr>
            <w:r>
              <w:rPr>
                <w:rFonts w:ascii="Arial" w:hAnsi="Arial" w:cs="Arial"/>
                <w:sz w:val="19"/>
                <w:szCs w:val="19"/>
                <w:lang w:val="en-GB"/>
              </w:rPr>
              <w:t>14,000</w:t>
            </w:r>
          </w:p>
        </w:tc>
        <w:tc>
          <w:tcPr>
            <w:tcW w:w="270" w:type="dxa"/>
          </w:tcPr>
          <w:p w14:paraId="6412074C" w14:textId="77777777" w:rsidR="00837AE2" w:rsidRPr="006252DC" w:rsidRDefault="00837AE2" w:rsidP="00837AE2">
            <w:pPr>
              <w:spacing w:before="60" w:after="30" w:line="276" w:lineRule="auto"/>
              <w:jc w:val="right"/>
              <w:rPr>
                <w:rFonts w:ascii="Arial" w:hAnsi="Arial" w:cs="Arial"/>
                <w:sz w:val="19"/>
                <w:szCs w:val="19"/>
                <w:lang w:val="en-GB"/>
              </w:rPr>
            </w:pPr>
          </w:p>
        </w:tc>
        <w:tc>
          <w:tcPr>
            <w:tcW w:w="1692" w:type="dxa"/>
            <w:tcBorders>
              <w:bottom w:val="single" w:sz="12" w:space="0" w:color="auto"/>
            </w:tcBorders>
          </w:tcPr>
          <w:p w14:paraId="22AEE021" w14:textId="4C38DD4C" w:rsidR="00837AE2" w:rsidRPr="006252DC" w:rsidRDefault="00837AE2" w:rsidP="00837AE2">
            <w:pPr>
              <w:spacing w:before="60" w:after="30" w:line="276" w:lineRule="auto"/>
              <w:jc w:val="right"/>
              <w:rPr>
                <w:rFonts w:ascii="Arial" w:hAnsi="Arial" w:cs="Arial"/>
                <w:sz w:val="19"/>
                <w:szCs w:val="19"/>
                <w:lang w:val="en-GB"/>
              </w:rPr>
            </w:pPr>
            <w:r w:rsidRPr="006252DC">
              <w:rPr>
                <w:rFonts w:ascii="Arial" w:hAnsi="Arial" w:cs="Arial"/>
                <w:sz w:val="19"/>
                <w:szCs w:val="19"/>
                <w:lang w:val="en-GB"/>
              </w:rPr>
              <w:t>14,000</w:t>
            </w:r>
          </w:p>
        </w:tc>
      </w:tr>
    </w:tbl>
    <w:p w14:paraId="4AF71B88" w14:textId="77777777" w:rsidR="00042AED" w:rsidRPr="006252DC" w:rsidRDefault="00042AED" w:rsidP="00E967BE">
      <w:pPr>
        <w:spacing w:line="360" w:lineRule="auto"/>
        <w:jc w:val="thaiDistribute"/>
        <w:rPr>
          <w:rFonts w:ascii="Arial" w:hAnsi="Arial" w:cs="Arial"/>
          <w:sz w:val="19"/>
          <w:szCs w:val="19"/>
          <w:lang w:eastAsia="en-US" w:bidi="ar-SA"/>
        </w:rPr>
      </w:pPr>
    </w:p>
    <w:p w14:paraId="1DEB70D2" w14:textId="7331EF40" w:rsidR="0011461D" w:rsidRPr="006252DC" w:rsidRDefault="00DB4FA8" w:rsidP="0011461D">
      <w:pPr>
        <w:pStyle w:val="ListParagraph"/>
        <w:numPr>
          <w:ilvl w:val="0"/>
          <w:numId w:val="4"/>
        </w:numPr>
        <w:spacing w:line="360" w:lineRule="auto"/>
        <w:rPr>
          <w:rFonts w:ascii="Arial" w:hAnsi="Arial" w:cs="Arial"/>
          <w:sz w:val="19"/>
          <w:szCs w:val="19"/>
          <w:lang w:eastAsia="en-US" w:bidi="ar-SA"/>
        </w:rPr>
      </w:pPr>
      <w:r w:rsidRPr="006252DC">
        <w:rPr>
          <w:rFonts w:ascii="Arial" w:hAnsi="Arial" w:cs="Arial"/>
          <w:b/>
          <w:bCs/>
          <w:sz w:val="19"/>
          <w:szCs w:val="19"/>
          <w:lang w:eastAsia="en-US" w:bidi="ar-SA"/>
        </w:rPr>
        <w:t>ASSETS RESERVED WITH THE REGISTRAR</w:t>
      </w:r>
    </w:p>
    <w:p w14:paraId="44CF3F90" w14:textId="77777777" w:rsidR="00EE7E25" w:rsidRPr="006252DC" w:rsidRDefault="00EE7E25" w:rsidP="00EE7E25">
      <w:pPr>
        <w:pStyle w:val="ListParagraph"/>
        <w:spacing w:line="360" w:lineRule="auto"/>
        <w:ind w:left="360"/>
        <w:rPr>
          <w:rFonts w:ascii="Arial" w:hAnsi="Arial" w:cs="Arial"/>
          <w:b/>
          <w:bCs/>
          <w:sz w:val="19"/>
          <w:szCs w:val="19"/>
          <w:lang w:eastAsia="en-US" w:bidi="ar-SA"/>
        </w:rPr>
      </w:pPr>
    </w:p>
    <w:tbl>
      <w:tblPr>
        <w:tblW w:w="9072" w:type="dxa"/>
        <w:tblInd w:w="297" w:type="dxa"/>
        <w:tblLayout w:type="fixed"/>
        <w:tblLook w:val="0000" w:firstRow="0" w:lastRow="0" w:firstColumn="0" w:lastColumn="0" w:noHBand="0" w:noVBand="0"/>
      </w:tblPr>
      <w:tblGrid>
        <w:gridCol w:w="5382"/>
        <w:gridCol w:w="1728"/>
        <w:gridCol w:w="270"/>
        <w:gridCol w:w="1692"/>
      </w:tblGrid>
      <w:tr w:rsidR="00DB4FA8" w:rsidRPr="006252DC" w14:paraId="69553CFD" w14:textId="77777777" w:rsidTr="484E31BA">
        <w:tc>
          <w:tcPr>
            <w:tcW w:w="5382" w:type="dxa"/>
          </w:tcPr>
          <w:p w14:paraId="3310823A" w14:textId="77777777" w:rsidR="00DB4FA8" w:rsidRPr="006252DC" w:rsidRDefault="00DB4FA8">
            <w:pPr>
              <w:spacing w:before="60" w:after="30" w:line="276" w:lineRule="auto"/>
              <w:rPr>
                <w:rFonts w:ascii="Arial" w:hAnsi="Arial" w:cs="Arial"/>
                <w:sz w:val="19"/>
                <w:szCs w:val="19"/>
                <w:lang w:val="en-GB"/>
              </w:rPr>
            </w:pPr>
          </w:p>
        </w:tc>
        <w:tc>
          <w:tcPr>
            <w:tcW w:w="3690" w:type="dxa"/>
            <w:gridSpan w:val="3"/>
            <w:tcBorders>
              <w:bottom w:val="single" w:sz="4" w:space="0" w:color="auto"/>
            </w:tcBorders>
            <w:vAlign w:val="bottom"/>
          </w:tcPr>
          <w:p w14:paraId="1B60BD92" w14:textId="77777777" w:rsidR="00DB4FA8" w:rsidRPr="006252DC" w:rsidRDefault="00DB4FA8">
            <w:pPr>
              <w:spacing w:before="60" w:after="30" w:line="276" w:lineRule="auto"/>
              <w:ind w:left="-108" w:right="-108"/>
              <w:jc w:val="center"/>
              <w:rPr>
                <w:rFonts w:ascii="Arial" w:hAnsi="Arial" w:cs="Arial"/>
                <w:sz w:val="19"/>
                <w:szCs w:val="19"/>
              </w:rPr>
            </w:pPr>
            <w:r w:rsidRPr="006252DC">
              <w:rPr>
                <w:rFonts w:ascii="Arial" w:hAnsi="Arial" w:cs="Arial"/>
                <w:sz w:val="19"/>
                <w:szCs w:val="19"/>
              </w:rPr>
              <w:t>Thousand Baht</w:t>
            </w:r>
          </w:p>
        </w:tc>
      </w:tr>
      <w:tr w:rsidR="005157EF" w:rsidRPr="006252DC" w14:paraId="5361E3BC" w14:textId="77777777" w:rsidTr="484E31BA">
        <w:trPr>
          <w:trHeight w:val="58"/>
        </w:trPr>
        <w:tc>
          <w:tcPr>
            <w:tcW w:w="5382" w:type="dxa"/>
          </w:tcPr>
          <w:p w14:paraId="0611A389" w14:textId="77777777" w:rsidR="005157EF" w:rsidRPr="006252DC" w:rsidRDefault="005157EF" w:rsidP="005157EF">
            <w:pPr>
              <w:spacing w:before="60" w:after="30" w:line="276" w:lineRule="auto"/>
              <w:rPr>
                <w:rFonts w:ascii="Arial" w:hAnsi="Arial" w:cs="Arial"/>
                <w:sz w:val="19"/>
                <w:szCs w:val="19"/>
                <w:lang w:val="en-GB"/>
              </w:rPr>
            </w:pPr>
          </w:p>
        </w:tc>
        <w:tc>
          <w:tcPr>
            <w:tcW w:w="1728" w:type="dxa"/>
            <w:tcBorders>
              <w:top w:val="single" w:sz="4" w:space="0" w:color="auto"/>
              <w:bottom w:val="single" w:sz="4" w:space="0" w:color="auto"/>
            </w:tcBorders>
            <w:vAlign w:val="bottom"/>
          </w:tcPr>
          <w:p w14:paraId="6DBB6847" w14:textId="68C30261" w:rsidR="005157EF" w:rsidRPr="006252DC" w:rsidRDefault="005157EF" w:rsidP="005157EF">
            <w:pPr>
              <w:spacing w:before="60" w:after="30" w:line="276" w:lineRule="auto"/>
              <w:ind w:left="-108" w:right="-108"/>
              <w:jc w:val="center"/>
              <w:rPr>
                <w:rFonts w:ascii="Arial" w:hAnsi="Arial" w:cs="Arial"/>
                <w:sz w:val="19"/>
                <w:szCs w:val="19"/>
                <w:lang w:val="en-GB"/>
              </w:rPr>
            </w:pPr>
            <w:r>
              <w:rPr>
                <w:rFonts w:ascii="Arial" w:hAnsi="Arial" w:cs="Arial"/>
                <w:sz w:val="19"/>
                <w:szCs w:val="19"/>
                <w:lang w:val="en-GB"/>
              </w:rPr>
              <w:t>31 March 2026</w:t>
            </w:r>
          </w:p>
        </w:tc>
        <w:tc>
          <w:tcPr>
            <w:tcW w:w="270" w:type="dxa"/>
            <w:tcBorders>
              <w:top w:val="single" w:sz="4" w:space="0" w:color="auto"/>
            </w:tcBorders>
            <w:vAlign w:val="bottom"/>
          </w:tcPr>
          <w:p w14:paraId="499C5DC2" w14:textId="77777777" w:rsidR="005157EF" w:rsidRPr="006252DC" w:rsidRDefault="005157EF" w:rsidP="005157EF">
            <w:pPr>
              <w:spacing w:before="60" w:after="30" w:line="276" w:lineRule="auto"/>
              <w:ind w:left="-108" w:right="-108"/>
              <w:jc w:val="center"/>
              <w:rPr>
                <w:rFonts w:ascii="Arial" w:hAnsi="Arial" w:cs="Arial"/>
                <w:sz w:val="19"/>
                <w:szCs w:val="19"/>
              </w:rPr>
            </w:pPr>
          </w:p>
        </w:tc>
        <w:tc>
          <w:tcPr>
            <w:tcW w:w="1692" w:type="dxa"/>
            <w:tcBorders>
              <w:top w:val="single" w:sz="4" w:space="0" w:color="auto"/>
              <w:bottom w:val="single" w:sz="4" w:space="0" w:color="auto"/>
            </w:tcBorders>
            <w:vAlign w:val="bottom"/>
          </w:tcPr>
          <w:p w14:paraId="0EC5BFF5" w14:textId="3F537705" w:rsidR="005157EF" w:rsidRPr="006252DC" w:rsidRDefault="005157EF" w:rsidP="005157EF">
            <w:pPr>
              <w:spacing w:before="60" w:after="30" w:line="276" w:lineRule="auto"/>
              <w:ind w:left="-108" w:right="-108"/>
              <w:jc w:val="center"/>
              <w:rPr>
                <w:rFonts w:ascii="Arial" w:hAnsi="Arial" w:cs="Arial"/>
                <w:sz w:val="19"/>
                <w:szCs w:val="19"/>
              </w:rPr>
            </w:pPr>
            <w:r w:rsidRPr="006252DC">
              <w:rPr>
                <w:rFonts w:ascii="Arial" w:hAnsi="Arial" w:cs="Arial"/>
                <w:sz w:val="19"/>
                <w:szCs w:val="19"/>
                <w:lang w:eastAsia="en-US" w:bidi="ar-SA"/>
              </w:rPr>
              <w:t>31 December 202</w:t>
            </w:r>
            <w:r>
              <w:rPr>
                <w:rFonts w:ascii="Arial" w:hAnsi="Arial" w:cs="Arial"/>
                <w:sz w:val="19"/>
                <w:szCs w:val="19"/>
                <w:lang w:eastAsia="en-US" w:bidi="ar-SA"/>
              </w:rPr>
              <w:t>5</w:t>
            </w:r>
          </w:p>
        </w:tc>
      </w:tr>
      <w:tr w:rsidR="00DB4FA8" w:rsidRPr="006252DC" w14:paraId="2197F6DF" w14:textId="77777777" w:rsidTr="484E31BA">
        <w:trPr>
          <w:trHeight w:hRule="exact" w:val="352"/>
        </w:trPr>
        <w:tc>
          <w:tcPr>
            <w:tcW w:w="5382" w:type="dxa"/>
          </w:tcPr>
          <w:p w14:paraId="6D6A72F1" w14:textId="77777777" w:rsidR="00DB4FA8" w:rsidRPr="006252DC" w:rsidRDefault="00DB4FA8">
            <w:pPr>
              <w:spacing w:before="60" w:after="30" w:line="276" w:lineRule="auto"/>
              <w:rPr>
                <w:rFonts w:ascii="Arial" w:hAnsi="Arial" w:cs="Arial"/>
                <w:sz w:val="19"/>
                <w:szCs w:val="19"/>
                <w:lang w:val="en-GB"/>
              </w:rPr>
            </w:pPr>
          </w:p>
        </w:tc>
        <w:tc>
          <w:tcPr>
            <w:tcW w:w="1728" w:type="dxa"/>
            <w:tcBorders>
              <w:top w:val="single" w:sz="4" w:space="0" w:color="auto"/>
            </w:tcBorders>
          </w:tcPr>
          <w:p w14:paraId="27C88AFA" w14:textId="77777777" w:rsidR="00DB4FA8" w:rsidRPr="006252DC" w:rsidRDefault="00DB4FA8">
            <w:pPr>
              <w:spacing w:before="60" w:after="30" w:line="276" w:lineRule="auto"/>
              <w:rPr>
                <w:rFonts w:ascii="Arial" w:hAnsi="Arial" w:cs="Arial"/>
                <w:sz w:val="19"/>
                <w:szCs w:val="19"/>
                <w:lang w:val="en-GB"/>
              </w:rPr>
            </w:pPr>
          </w:p>
        </w:tc>
        <w:tc>
          <w:tcPr>
            <w:tcW w:w="270" w:type="dxa"/>
          </w:tcPr>
          <w:p w14:paraId="53886360" w14:textId="77777777" w:rsidR="00DB4FA8" w:rsidRPr="006252DC" w:rsidRDefault="00DB4FA8">
            <w:pPr>
              <w:spacing w:before="60" w:after="30" w:line="276" w:lineRule="auto"/>
              <w:rPr>
                <w:rFonts w:ascii="Arial" w:hAnsi="Arial" w:cs="Arial"/>
                <w:sz w:val="19"/>
                <w:szCs w:val="19"/>
                <w:lang w:val="en-GB"/>
              </w:rPr>
            </w:pPr>
          </w:p>
        </w:tc>
        <w:tc>
          <w:tcPr>
            <w:tcW w:w="1692" w:type="dxa"/>
            <w:tcBorders>
              <w:top w:val="single" w:sz="4" w:space="0" w:color="auto"/>
            </w:tcBorders>
          </w:tcPr>
          <w:p w14:paraId="32592973" w14:textId="77777777" w:rsidR="00DB4FA8" w:rsidRPr="006252DC" w:rsidRDefault="00DB4FA8">
            <w:pPr>
              <w:spacing w:before="60" w:after="30" w:line="276" w:lineRule="auto"/>
              <w:rPr>
                <w:rFonts w:ascii="Arial" w:hAnsi="Arial" w:cs="Arial"/>
                <w:sz w:val="19"/>
                <w:szCs w:val="19"/>
                <w:lang w:val="en-GB"/>
              </w:rPr>
            </w:pPr>
          </w:p>
        </w:tc>
      </w:tr>
      <w:tr w:rsidR="00837AE2" w:rsidRPr="006252DC" w14:paraId="648BAFB2" w14:textId="77777777" w:rsidTr="484E31BA">
        <w:trPr>
          <w:trHeight w:val="307"/>
        </w:trPr>
        <w:tc>
          <w:tcPr>
            <w:tcW w:w="5382" w:type="dxa"/>
          </w:tcPr>
          <w:p w14:paraId="5DE69789" w14:textId="77777777" w:rsidR="00837AE2" w:rsidRPr="006252DC" w:rsidRDefault="00837AE2" w:rsidP="00837AE2">
            <w:pPr>
              <w:spacing w:before="60" w:after="30" w:line="276" w:lineRule="auto"/>
              <w:rPr>
                <w:rFonts w:ascii="Arial" w:hAnsi="Arial" w:cs="Arial"/>
                <w:sz w:val="19"/>
                <w:szCs w:val="19"/>
              </w:rPr>
            </w:pPr>
            <w:r w:rsidRPr="006252DC">
              <w:rPr>
                <w:rFonts w:ascii="Arial" w:hAnsi="Arial" w:cs="Arial"/>
                <w:sz w:val="19"/>
                <w:szCs w:val="19"/>
              </w:rPr>
              <w:t>Deposits at banks with maturity of more than 3 months</w:t>
            </w:r>
          </w:p>
        </w:tc>
        <w:tc>
          <w:tcPr>
            <w:tcW w:w="1728" w:type="dxa"/>
            <w:tcBorders>
              <w:bottom w:val="single" w:sz="12" w:space="0" w:color="auto"/>
            </w:tcBorders>
          </w:tcPr>
          <w:p w14:paraId="72504A65" w14:textId="1C32920F" w:rsidR="00837AE2" w:rsidRPr="006252DC" w:rsidRDefault="000C71A0" w:rsidP="00837AE2">
            <w:pPr>
              <w:spacing w:before="60" w:after="30" w:line="276" w:lineRule="auto"/>
              <w:jc w:val="right"/>
              <w:rPr>
                <w:rFonts w:ascii="Arial" w:hAnsi="Arial" w:cs="Arial"/>
                <w:sz w:val="19"/>
                <w:szCs w:val="19"/>
                <w:lang w:val="en-GB"/>
              </w:rPr>
            </w:pPr>
            <w:r>
              <w:rPr>
                <w:rFonts w:ascii="Arial" w:hAnsi="Arial" w:cs="Arial"/>
                <w:sz w:val="19"/>
                <w:szCs w:val="19"/>
                <w:lang w:val="en-GB"/>
              </w:rPr>
              <w:t>126,546</w:t>
            </w:r>
          </w:p>
        </w:tc>
        <w:tc>
          <w:tcPr>
            <w:tcW w:w="270" w:type="dxa"/>
          </w:tcPr>
          <w:p w14:paraId="0D42E68D" w14:textId="77777777" w:rsidR="00837AE2" w:rsidRPr="006252DC" w:rsidRDefault="00837AE2" w:rsidP="00837AE2">
            <w:pPr>
              <w:spacing w:before="60" w:after="30" w:line="276" w:lineRule="auto"/>
              <w:jc w:val="right"/>
              <w:rPr>
                <w:rFonts w:ascii="Arial" w:hAnsi="Arial" w:cs="Arial"/>
                <w:sz w:val="19"/>
                <w:szCs w:val="19"/>
                <w:lang w:val="en-GB"/>
              </w:rPr>
            </w:pPr>
          </w:p>
        </w:tc>
        <w:tc>
          <w:tcPr>
            <w:tcW w:w="1692" w:type="dxa"/>
            <w:tcBorders>
              <w:bottom w:val="single" w:sz="12" w:space="0" w:color="auto"/>
            </w:tcBorders>
          </w:tcPr>
          <w:p w14:paraId="5A936B64" w14:textId="060F10F0" w:rsidR="00837AE2" w:rsidRPr="006252DC" w:rsidRDefault="00BD1968" w:rsidP="00837AE2">
            <w:pPr>
              <w:spacing w:before="60" w:after="30" w:line="276" w:lineRule="auto"/>
              <w:jc w:val="right"/>
              <w:rPr>
                <w:rFonts w:ascii="Arial" w:hAnsi="Arial" w:cs="Arial"/>
                <w:sz w:val="19"/>
                <w:szCs w:val="19"/>
                <w:lang w:val="en-GB"/>
              </w:rPr>
            </w:pPr>
            <w:r w:rsidRPr="00BD1968">
              <w:rPr>
                <w:rFonts w:ascii="Arial" w:hAnsi="Arial" w:cs="Arial"/>
                <w:sz w:val="19"/>
                <w:szCs w:val="19"/>
                <w:lang w:val="en-GB"/>
              </w:rPr>
              <w:t>126,546</w:t>
            </w:r>
          </w:p>
        </w:tc>
      </w:tr>
    </w:tbl>
    <w:p w14:paraId="4BDFD657" w14:textId="77777777" w:rsidR="00002E27" w:rsidRPr="006252DC" w:rsidRDefault="00002E27" w:rsidP="00EE7E25">
      <w:pPr>
        <w:pStyle w:val="ListParagraph"/>
        <w:spacing w:line="360" w:lineRule="auto"/>
        <w:ind w:left="360"/>
        <w:rPr>
          <w:rFonts w:ascii="Arial" w:hAnsi="Arial" w:cs="Arial"/>
          <w:b/>
          <w:bCs/>
          <w:sz w:val="19"/>
          <w:szCs w:val="19"/>
          <w:lang w:eastAsia="en-US" w:bidi="ar-SA"/>
        </w:rPr>
      </w:pPr>
    </w:p>
    <w:p w14:paraId="16704C96" w14:textId="57F6EE8B" w:rsidR="00002E27" w:rsidRPr="006252DC" w:rsidRDefault="00002E27" w:rsidP="00ED620E">
      <w:pPr>
        <w:pStyle w:val="ListParagraph"/>
        <w:numPr>
          <w:ilvl w:val="0"/>
          <w:numId w:val="4"/>
        </w:numPr>
        <w:spacing w:line="360" w:lineRule="auto"/>
        <w:rPr>
          <w:rFonts w:ascii="Arial" w:hAnsi="Arial" w:cs="Arial"/>
          <w:b/>
          <w:bCs/>
          <w:sz w:val="19"/>
          <w:szCs w:val="19"/>
          <w:lang w:eastAsia="en-US" w:bidi="ar-SA"/>
        </w:rPr>
      </w:pPr>
      <w:r w:rsidRPr="006252DC">
        <w:rPr>
          <w:rFonts w:ascii="Arial" w:hAnsi="Arial" w:cs="Arial"/>
          <w:b/>
          <w:bCs/>
          <w:sz w:val="19"/>
          <w:szCs w:val="19"/>
          <w:lang w:eastAsia="en-US" w:bidi="ar-SA"/>
        </w:rPr>
        <w:t>RESTRICTED ASSETS AND COMMITMENT</w:t>
      </w:r>
    </w:p>
    <w:p w14:paraId="115417AF" w14:textId="77777777" w:rsidR="00F153F9" w:rsidRPr="006252DC" w:rsidRDefault="00F153F9" w:rsidP="00A15E47">
      <w:pPr>
        <w:spacing w:line="360" w:lineRule="auto"/>
        <w:jc w:val="thaiDistribute"/>
        <w:rPr>
          <w:rFonts w:ascii="Arial" w:hAnsi="Arial" w:cs="Arial"/>
          <w:sz w:val="19"/>
          <w:szCs w:val="19"/>
          <w:lang w:eastAsia="en-US" w:bidi="ar-SA"/>
        </w:rPr>
      </w:pPr>
    </w:p>
    <w:tbl>
      <w:tblPr>
        <w:tblW w:w="9072" w:type="dxa"/>
        <w:tblInd w:w="297" w:type="dxa"/>
        <w:tblLayout w:type="fixed"/>
        <w:tblLook w:val="0000" w:firstRow="0" w:lastRow="0" w:firstColumn="0" w:lastColumn="0" w:noHBand="0" w:noVBand="0"/>
      </w:tblPr>
      <w:tblGrid>
        <w:gridCol w:w="5382"/>
        <w:gridCol w:w="1728"/>
        <w:gridCol w:w="270"/>
        <w:gridCol w:w="1692"/>
      </w:tblGrid>
      <w:tr w:rsidR="00F153F9" w:rsidRPr="006252DC" w14:paraId="2EC60A7F" w14:textId="77777777" w:rsidTr="484E31BA">
        <w:tc>
          <w:tcPr>
            <w:tcW w:w="5382" w:type="dxa"/>
          </w:tcPr>
          <w:p w14:paraId="7A7D2B60" w14:textId="77777777" w:rsidR="00F153F9" w:rsidRPr="006252DC" w:rsidRDefault="00F153F9" w:rsidP="0081324F">
            <w:pPr>
              <w:spacing w:before="60" w:after="30" w:line="276" w:lineRule="auto"/>
              <w:rPr>
                <w:rFonts w:ascii="Arial" w:hAnsi="Arial" w:cs="Arial"/>
                <w:sz w:val="19"/>
                <w:szCs w:val="19"/>
                <w:lang w:val="en-GB"/>
              </w:rPr>
            </w:pPr>
          </w:p>
        </w:tc>
        <w:tc>
          <w:tcPr>
            <w:tcW w:w="3690" w:type="dxa"/>
            <w:gridSpan w:val="3"/>
            <w:tcBorders>
              <w:bottom w:val="single" w:sz="4" w:space="0" w:color="auto"/>
            </w:tcBorders>
            <w:vAlign w:val="bottom"/>
          </w:tcPr>
          <w:p w14:paraId="2EF60261" w14:textId="77777777" w:rsidR="00F153F9" w:rsidRPr="006252DC" w:rsidRDefault="00F153F9" w:rsidP="0081324F">
            <w:pPr>
              <w:spacing w:before="60" w:after="30" w:line="276" w:lineRule="auto"/>
              <w:ind w:left="-108" w:right="-108"/>
              <w:jc w:val="center"/>
              <w:rPr>
                <w:rFonts w:ascii="Arial" w:hAnsi="Arial" w:cs="Arial"/>
                <w:sz w:val="19"/>
                <w:szCs w:val="19"/>
              </w:rPr>
            </w:pPr>
            <w:r w:rsidRPr="006252DC">
              <w:rPr>
                <w:rFonts w:ascii="Arial" w:hAnsi="Arial" w:cs="Arial"/>
                <w:sz w:val="19"/>
                <w:szCs w:val="19"/>
              </w:rPr>
              <w:t>Thousand Baht</w:t>
            </w:r>
          </w:p>
        </w:tc>
      </w:tr>
      <w:tr w:rsidR="005157EF" w:rsidRPr="006252DC" w14:paraId="4AED299D" w14:textId="77777777" w:rsidTr="484E31BA">
        <w:trPr>
          <w:trHeight w:val="58"/>
        </w:trPr>
        <w:tc>
          <w:tcPr>
            <w:tcW w:w="5382" w:type="dxa"/>
          </w:tcPr>
          <w:p w14:paraId="7E8D7A02" w14:textId="77777777" w:rsidR="005157EF" w:rsidRPr="006252DC" w:rsidRDefault="005157EF" w:rsidP="005157EF">
            <w:pPr>
              <w:spacing w:before="60" w:after="30" w:line="276" w:lineRule="auto"/>
              <w:rPr>
                <w:rFonts w:ascii="Arial" w:hAnsi="Arial" w:cs="Arial"/>
                <w:sz w:val="19"/>
                <w:szCs w:val="19"/>
                <w:lang w:val="en-GB"/>
              </w:rPr>
            </w:pPr>
          </w:p>
        </w:tc>
        <w:tc>
          <w:tcPr>
            <w:tcW w:w="1728" w:type="dxa"/>
            <w:tcBorders>
              <w:top w:val="single" w:sz="4" w:space="0" w:color="auto"/>
              <w:bottom w:val="single" w:sz="4" w:space="0" w:color="auto"/>
            </w:tcBorders>
            <w:vAlign w:val="bottom"/>
          </w:tcPr>
          <w:p w14:paraId="148E90B2" w14:textId="61FBD947" w:rsidR="005157EF" w:rsidRPr="006252DC" w:rsidRDefault="005157EF" w:rsidP="005157EF">
            <w:pPr>
              <w:spacing w:before="60" w:after="30" w:line="276" w:lineRule="auto"/>
              <w:ind w:left="-108" w:right="-108"/>
              <w:jc w:val="center"/>
              <w:rPr>
                <w:rFonts w:ascii="Arial" w:hAnsi="Arial" w:cs="Arial"/>
                <w:sz w:val="19"/>
                <w:szCs w:val="19"/>
                <w:lang w:val="en-GB"/>
              </w:rPr>
            </w:pPr>
            <w:r>
              <w:rPr>
                <w:rFonts w:ascii="Arial" w:hAnsi="Arial" w:cs="Arial"/>
                <w:sz w:val="19"/>
                <w:szCs w:val="19"/>
                <w:lang w:val="en-GB"/>
              </w:rPr>
              <w:t>31 March 2026</w:t>
            </w:r>
          </w:p>
        </w:tc>
        <w:tc>
          <w:tcPr>
            <w:tcW w:w="270" w:type="dxa"/>
            <w:tcBorders>
              <w:top w:val="single" w:sz="4" w:space="0" w:color="auto"/>
            </w:tcBorders>
            <w:vAlign w:val="bottom"/>
          </w:tcPr>
          <w:p w14:paraId="3C51BAC8" w14:textId="77777777" w:rsidR="005157EF" w:rsidRPr="006252DC" w:rsidRDefault="005157EF" w:rsidP="005157EF">
            <w:pPr>
              <w:spacing w:before="60" w:after="30" w:line="276" w:lineRule="auto"/>
              <w:ind w:left="-108" w:right="-108"/>
              <w:jc w:val="center"/>
              <w:rPr>
                <w:rFonts w:ascii="Arial" w:hAnsi="Arial" w:cs="Arial"/>
                <w:sz w:val="19"/>
                <w:szCs w:val="19"/>
              </w:rPr>
            </w:pPr>
          </w:p>
        </w:tc>
        <w:tc>
          <w:tcPr>
            <w:tcW w:w="1692" w:type="dxa"/>
            <w:tcBorders>
              <w:top w:val="single" w:sz="4" w:space="0" w:color="auto"/>
              <w:bottom w:val="single" w:sz="4" w:space="0" w:color="auto"/>
            </w:tcBorders>
            <w:vAlign w:val="bottom"/>
          </w:tcPr>
          <w:p w14:paraId="26775463" w14:textId="353096E3" w:rsidR="005157EF" w:rsidRPr="006252DC" w:rsidRDefault="005157EF" w:rsidP="005157EF">
            <w:pPr>
              <w:spacing w:before="60" w:after="30" w:line="276" w:lineRule="auto"/>
              <w:ind w:left="-108" w:right="-108"/>
              <w:jc w:val="center"/>
              <w:rPr>
                <w:rFonts w:ascii="Arial" w:hAnsi="Arial" w:cs="Arial"/>
                <w:sz w:val="19"/>
                <w:szCs w:val="19"/>
              </w:rPr>
            </w:pPr>
            <w:r w:rsidRPr="006252DC">
              <w:rPr>
                <w:rFonts w:ascii="Arial" w:hAnsi="Arial" w:cs="Arial"/>
                <w:sz w:val="19"/>
                <w:szCs w:val="19"/>
                <w:lang w:eastAsia="en-US" w:bidi="ar-SA"/>
              </w:rPr>
              <w:t>31 December 202</w:t>
            </w:r>
            <w:r>
              <w:rPr>
                <w:rFonts w:ascii="Arial" w:hAnsi="Arial" w:cs="Arial"/>
                <w:sz w:val="19"/>
                <w:szCs w:val="19"/>
                <w:lang w:eastAsia="en-US" w:bidi="ar-SA"/>
              </w:rPr>
              <w:t>5</w:t>
            </w:r>
          </w:p>
        </w:tc>
      </w:tr>
      <w:tr w:rsidR="00F153F9" w:rsidRPr="006252DC" w14:paraId="7AB0A770" w14:textId="77777777" w:rsidTr="484E31BA">
        <w:trPr>
          <w:trHeight w:hRule="exact" w:val="352"/>
        </w:trPr>
        <w:tc>
          <w:tcPr>
            <w:tcW w:w="5382" w:type="dxa"/>
          </w:tcPr>
          <w:p w14:paraId="0762491A" w14:textId="77777777" w:rsidR="00F153F9" w:rsidRPr="006252DC" w:rsidRDefault="00F153F9" w:rsidP="0081324F">
            <w:pPr>
              <w:spacing w:before="60" w:after="30" w:line="276" w:lineRule="auto"/>
              <w:rPr>
                <w:rFonts w:ascii="Arial" w:hAnsi="Arial" w:cs="Arial"/>
                <w:sz w:val="19"/>
                <w:szCs w:val="19"/>
                <w:lang w:val="en-GB"/>
              </w:rPr>
            </w:pPr>
          </w:p>
        </w:tc>
        <w:tc>
          <w:tcPr>
            <w:tcW w:w="1728" w:type="dxa"/>
            <w:tcBorders>
              <w:top w:val="single" w:sz="4" w:space="0" w:color="auto"/>
            </w:tcBorders>
          </w:tcPr>
          <w:p w14:paraId="609B0E7C" w14:textId="77777777" w:rsidR="00F153F9" w:rsidRPr="006252DC" w:rsidRDefault="00F153F9" w:rsidP="0081324F">
            <w:pPr>
              <w:spacing w:before="60" w:after="30" w:line="276" w:lineRule="auto"/>
              <w:rPr>
                <w:rFonts w:ascii="Arial" w:hAnsi="Arial" w:cs="Arial"/>
                <w:sz w:val="19"/>
                <w:szCs w:val="19"/>
                <w:lang w:val="en-GB"/>
              </w:rPr>
            </w:pPr>
          </w:p>
        </w:tc>
        <w:tc>
          <w:tcPr>
            <w:tcW w:w="270" w:type="dxa"/>
          </w:tcPr>
          <w:p w14:paraId="3787930C" w14:textId="77777777" w:rsidR="00F153F9" w:rsidRPr="006252DC" w:rsidRDefault="00F153F9" w:rsidP="0081324F">
            <w:pPr>
              <w:spacing w:before="60" w:after="30" w:line="276" w:lineRule="auto"/>
              <w:rPr>
                <w:rFonts w:ascii="Arial" w:hAnsi="Arial" w:cs="Arial"/>
                <w:sz w:val="19"/>
                <w:szCs w:val="19"/>
                <w:lang w:val="en-GB"/>
              </w:rPr>
            </w:pPr>
          </w:p>
        </w:tc>
        <w:tc>
          <w:tcPr>
            <w:tcW w:w="1692" w:type="dxa"/>
            <w:tcBorders>
              <w:top w:val="single" w:sz="4" w:space="0" w:color="auto"/>
            </w:tcBorders>
          </w:tcPr>
          <w:p w14:paraId="672111B1" w14:textId="77777777" w:rsidR="00F153F9" w:rsidRPr="006252DC" w:rsidRDefault="00F153F9" w:rsidP="0081324F">
            <w:pPr>
              <w:spacing w:before="60" w:after="30" w:line="276" w:lineRule="auto"/>
              <w:rPr>
                <w:rFonts w:ascii="Arial" w:hAnsi="Arial" w:cs="Arial"/>
                <w:sz w:val="19"/>
                <w:szCs w:val="19"/>
                <w:lang w:val="en-GB"/>
              </w:rPr>
            </w:pPr>
          </w:p>
        </w:tc>
      </w:tr>
      <w:tr w:rsidR="00543D28" w:rsidRPr="006252DC" w14:paraId="6739A906" w14:textId="77777777" w:rsidTr="484E31BA">
        <w:trPr>
          <w:trHeight w:hRule="exact" w:val="352"/>
        </w:trPr>
        <w:tc>
          <w:tcPr>
            <w:tcW w:w="5382" w:type="dxa"/>
          </w:tcPr>
          <w:p w14:paraId="6BFCE716" w14:textId="6B7E2842" w:rsidR="00543D28" w:rsidRPr="006252DC" w:rsidRDefault="00543D28" w:rsidP="00543D28">
            <w:pPr>
              <w:spacing w:before="60" w:after="30" w:line="276" w:lineRule="auto"/>
              <w:rPr>
                <w:rFonts w:ascii="Arial" w:hAnsi="Arial" w:cs="Arial"/>
                <w:sz w:val="19"/>
                <w:szCs w:val="19"/>
                <w:lang w:val="en-GB"/>
              </w:rPr>
            </w:pPr>
            <w:r w:rsidRPr="006252DC">
              <w:rPr>
                <w:rFonts w:ascii="Arial" w:hAnsi="Arial" w:cs="Arial"/>
                <w:sz w:val="19"/>
                <w:szCs w:val="19"/>
              </w:rPr>
              <w:t>Current accounts</w:t>
            </w:r>
            <w:r w:rsidR="0080128F">
              <w:rPr>
                <w:rFonts w:ascii="Arial" w:hAnsi="Arial" w:cs="Arial"/>
                <w:sz w:val="19"/>
                <w:szCs w:val="19"/>
              </w:rPr>
              <w:t xml:space="preserve"> (Notes 12, 19.1)</w:t>
            </w:r>
          </w:p>
        </w:tc>
        <w:tc>
          <w:tcPr>
            <w:tcW w:w="1728" w:type="dxa"/>
          </w:tcPr>
          <w:p w14:paraId="603A2B34" w14:textId="2FA320BC" w:rsidR="00543D28" w:rsidRPr="006252DC" w:rsidRDefault="00AB16E2" w:rsidP="00543D28">
            <w:pPr>
              <w:spacing w:before="60" w:after="30" w:line="276" w:lineRule="auto"/>
              <w:jc w:val="right"/>
              <w:rPr>
                <w:rFonts w:ascii="Arial" w:eastAsia="Cordia New" w:hAnsi="Arial" w:cs="Arial"/>
                <w:sz w:val="19"/>
                <w:szCs w:val="19"/>
              </w:rPr>
            </w:pPr>
            <w:r>
              <w:rPr>
                <w:rFonts w:ascii="Arial" w:eastAsia="Cordia New" w:hAnsi="Arial" w:cs="Arial"/>
                <w:sz w:val="19"/>
                <w:szCs w:val="19"/>
              </w:rPr>
              <w:t>580</w:t>
            </w:r>
          </w:p>
        </w:tc>
        <w:tc>
          <w:tcPr>
            <w:tcW w:w="270" w:type="dxa"/>
          </w:tcPr>
          <w:p w14:paraId="32985F9B" w14:textId="77777777" w:rsidR="00543D28" w:rsidRPr="006252DC" w:rsidRDefault="00543D28" w:rsidP="00543D28">
            <w:pPr>
              <w:spacing w:before="60" w:after="30" w:line="276" w:lineRule="auto"/>
              <w:jc w:val="right"/>
              <w:rPr>
                <w:rFonts w:ascii="Arial" w:hAnsi="Arial" w:cs="Arial"/>
                <w:sz w:val="19"/>
                <w:szCs w:val="19"/>
                <w:lang w:val="en-GB"/>
              </w:rPr>
            </w:pPr>
          </w:p>
        </w:tc>
        <w:tc>
          <w:tcPr>
            <w:tcW w:w="1692" w:type="dxa"/>
          </w:tcPr>
          <w:p w14:paraId="1A987E80" w14:textId="4B527F0E" w:rsidR="00543D28" w:rsidRPr="006252DC" w:rsidRDefault="00543D28" w:rsidP="00543D28">
            <w:pPr>
              <w:spacing w:before="60" w:after="30" w:line="276" w:lineRule="auto"/>
              <w:jc w:val="right"/>
              <w:rPr>
                <w:rFonts w:ascii="Arial" w:hAnsi="Arial" w:cs="Arial"/>
                <w:sz w:val="19"/>
                <w:szCs w:val="19"/>
                <w:lang w:val="en-GB"/>
              </w:rPr>
            </w:pPr>
            <w:r w:rsidRPr="005F6D84">
              <w:rPr>
                <w:rFonts w:ascii="Arial" w:eastAsia="Cordia New" w:hAnsi="Arial" w:cs="Arial"/>
                <w:sz w:val="19"/>
                <w:szCs w:val="19"/>
              </w:rPr>
              <w:t>997</w:t>
            </w:r>
          </w:p>
        </w:tc>
      </w:tr>
      <w:tr w:rsidR="00543D28" w:rsidRPr="006252DC" w14:paraId="07CF5979" w14:textId="77777777" w:rsidTr="484E31BA">
        <w:trPr>
          <w:trHeight w:hRule="exact" w:val="352"/>
        </w:trPr>
        <w:tc>
          <w:tcPr>
            <w:tcW w:w="5382" w:type="dxa"/>
          </w:tcPr>
          <w:p w14:paraId="34DB2F58" w14:textId="5DDFCFB4" w:rsidR="00543D28" w:rsidRPr="000C09B2" w:rsidRDefault="00543D28" w:rsidP="00543D28">
            <w:pPr>
              <w:spacing w:before="60" w:after="30" w:line="276" w:lineRule="auto"/>
              <w:rPr>
                <w:rFonts w:ascii="Arial" w:hAnsi="Arial" w:cstheme="minorBidi"/>
                <w:sz w:val="19"/>
                <w:szCs w:val="19"/>
                <w:lang w:val="en-GB"/>
              </w:rPr>
            </w:pPr>
            <w:r w:rsidRPr="006252DC">
              <w:rPr>
                <w:rFonts w:ascii="Arial" w:hAnsi="Arial" w:cs="Arial"/>
                <w:sz w:val="19"/>
                <w:szCs w:val="19"/>
              </w:rPr>
              <w:t>Savings accounts</w:t>
            </w:r>
            <w:r w:rsidR="0080128F">
              <w:rPr>
                <w:rFonts w:ascii="Arial" w:hAnsi="Arial" w:cs="Arial"/>
                <w:sz w:val="19"/>
                <w:szCs w:val="19"/>
              </w:rPr>
              <w:t xml:space="preserve"> (Notes 12, 19.1)</w:t>
            </w:r>
          </w:p>
        </w:tc>
        <w:tc>
          <w:tcPr>
            <w:tcW w:w="1728" w:type="dxa"/>
          </w:tcPr>
          <w:p w14:paraId="57B40D39" w14:textId="3B6935B6" w:rsidR="00543D28" w:rsidRPr="006252DC" w:rsidRDefault="00AB16E2" w:rsidP="00543D28">
            <w:pPr>
              <w:spacing w:before="60" w:after="30" w:line="276" w:lineRule="auto"/>
              <w:jc w:val="right"/>
              <w:rPr>
                <w:rFonts w:ascii="Arial" w:eastAsia="Cordia New" w:hAnsi="Arial" w:cs="Arial"/>
                <w:sz w:val="19"/>
                <w:szCs w:val="19"/>
              </w:rPr>
            </w:pPr>
            <w:r>
              <w:rPr>
                <w:rFonts w:ascii="Arial" w:eastAsia="Cordia New" w:hAnsi="Arial" w:cs="Arial"/>
                <w:sz w:val="19"/>
                <w:szCs w:val="19"/>
              </w:rPr>
              <w:t>206,202</w:t>
            </w:r>
          </w:p>
        </w:tc>
        <w:tc>
          <w:tcPr>
            <w:tcW w:w="270" w:type="dxa"/>
          </w:tcPr>
          <w:p w14:paraId="316C1DC6" w14:textId="77777777" w:rsidR="00543D28" w:rsidRPr="006252DC" w:rsidRDefault="00543D28" w:rsidP="00543D28">
            <w:pPr>
              <w:spacing w:before="60" w:after="30" w:line="276" w:lineRule="auto"/>
              <w:jc w:val="right"/>
              <w:rPr>
                <w:rFonts w:ascii="Arial" w:hAnsi="Arial" w:cs="Arial"/>
                <w:sz w:val="19"/>
                <w:szCs w:val="19"/>
                <w:lang w:val="en-GB"/>
              </w:rPr>
            </w:pPr>
          </w:p>
        </w:tc>
        <w:tc>
          <w:tcPr>
            <w:tcW w:w="1692" w:type="dxa"/>
          </w:tcPr>
          <w:p w14:paraId="1BBEF525" w14:textId="36E10F55" w:rsidR="00543D28" w:rsidRPr="006252DC" w:rsidRDefault="00543D28" w:rsidP="00543D28">
            <w:pPr>
              <w:spacing w:before="60" w:after="30" w:line="276" w:lineRule="auto"/>
              <w:jc w:val="right"/>
              <w:rPr>
                <w:rFonts w:ascii="Arial" w:hAnsi="Arial" w:cs="Arial"/>
                <w:sz w:val="19"/>
                <w:szCs w:val="19"/>
                <w:lang w:val="en-GB"/>
              </w:rPr>
            </w:pPr>
            <w:r w:rsidRPr="005F6D84">
              <w:rPr>
                <w:rFonts w:ascii="Arial" w:eastAsia="Cordia New" w:hAnsi="Arial" w:cs="Arial"/>
                <w:sz w:val="19"/>
                <w:szCs w:val="19"/>
              </w:rPr>
              <w:t>271,464</w:t>
            </w:r>
          </w:p>
        </w:tc>
      </w:tr>
      <w:tr w:rsidR="00543D28" w:rsidRPr="006252DC" w14:paraId="014AC08A" w14:textId="77777777" w:rsidTr="484E31BA">
        <w:trPr>
          <w:trHeight w:hRule="exact" w:val="352"/>
        </w:trPr>
        <w:tc>
          <w:tcPr>
            <w:tcW w:w="5382" w:type="dxa"/>
          </w:tcPr>
          <w:p w14:paraId="5AC8C8F0" w14:textId="1444A97E" w:rsidR="00543D28" w:rsidRPr="006252DC" w:rsidRDefault="00543D28" w:rsidP="00543D28">
            <w:pPr>
              <w:spacing w:before="60" w:after="30" w:line="276" w:lineRule="auto"/>
              <w:rPr>
                <w:rFonts w:ascii="Arial" w:hAnsi="Arial" w:cs="Arial"/>
                <w:sz w:val="19"/>
                <w:szCs w:val="19"/>
                <w:lang w:val="en-GB"/>
              </w:rPr>
            </w:pPr>
            <w:r w:rsidRPr="006252DC">
              <w:rPr>
                <w:rFonts w:ascii="Arial" w:eastAsia="Cordia New" w:hAnsi="Arial" w:cs="Arial"/>
                <w:sz w:val="19"/>
                <w:szCs w:val="19"/>
              </w:rPr>
              <w:t xml:space="preserve">Equity instruments measured at fair value through profit or loss </w:t>
            </w:r>
          </w:p>
        </w:tc>
        <w:tc>
          <w:tcPr>
            <w:tcW w:w="1728" w:type="dxa"/>
          </w:tcPr>
          <w:p w14:paraId="63D178F3" w14:textId="77777777" w:rsidR="00543D28" w:rsidRPr="006252DC" w:rsidRDefault="00543D28" w:rsidP="00543D28">
            <w:pPr>
              <w:spacing w:before="60" w:after="30" w:line="276" w:lineRule="auto"/>
              <w:jc w:val="right"/>
              <w:rPr>
                <w:rFonts w:ascii="Arial" w:hAnsi="Arial" w:cs="Arial"/>
                <w:sz w:val="19"/>
                <w:szCs w:val="19"/>
                <w:lang w:val="en-GB"/>
              </w:rPr>
            </w:pPr>
          </w:p>
        </w:tc>
        <w:tc>
          <w:tcPr>
            <w:tcW w:w="270" w:type="dxa"/>
          </w:tcPr>
          <w:p w14:paraId="7619F357" w14:textId="77777777" w:rsidR="00543D28" w:rsidRPr="006252DC" w:rsidRDefault="00543D28" w:rsidP="00543D28">
            <w:pPr>
              <w:spacing w:before="60" w:after="30" w:line="276" w:lineRule="auto"/>
              <w:jc w:val="right"/>
              <w:rPr>
                <w:rFonts w:ascii="Arial" w:hAnsi="Arial" w:cs="Arial"/>
                <w:sz w:val="19"/>
                <w:szCs w:val="19"/>
                <w:lang w:val="en-GB"/>
              </w:rPr>
            </w:pPr>
          </w:p>
        </w:tc>
        <w:tc>
          <w:tcPr>
            <w:tcW w:w="1692" w:type="dxa"/>
          </w:tcPr>
          <w:p w14:paraId="5C99547A" w14:textId="77777777" w:rsidR="00543D28" w:rsidRPr="006252DC" w:rsidRDefault="00543D28" w:rsidP="00543D28">
            <w:pPr>
              <w:spacing w:before="60" w:after="30" w:line="276" w:lineRule="auto"/>
              <w:jc w:val="right"/>
              <w:rPr>
                <w:rFonts w:ascii="Arial" w:hAnsi="Arial" w:cs="Arial"/>
                <w:sz w:val="19"/>
                <w:szCs w:val="19"/>
                <w:lang w:val="en-GB"/>
              </w:rPr>
            </w:pPr>
          </w:p>
        </w:tc>
      </w:tr>
      <w:tr w:rsidR="001C71EF" w:rsidRPr="006252DC" w14:paraId="17A6B0E3" w14:textId="77777777" w:rsidTr="484E31BA">
        <w:trPr>
          <w:trHeight w:hRule="exact" w:val="352"/>
        </w:trPr>
        <w:tc>
          <w:tcPr>
            <w:tcW w:w="5382" w:type="dxa"/>
          </w:tcPr>
          <w:p w14:paraId="0E75D3AC" w14:textId="007AB6ED" w:rsidR="001C71EF" w:rsidRPr="006252DC" w:rsidRDefault="001C71EF" w:rsidP="001C71EF">
            <w:pPr>
              <w:pStyle w:val="ListParagraph"/>
              <w:numPr>
                <w:ilvl w:val="0"/>
                <w:numId w:val="8"/>
              </w:numPr>
              <w:spacing w:before="60" w:after="30" w:line="276" w:lineRule="auto"/>
              <w:ind w:left="600" w:hanging="315"/>
              <w:rPr>
                <w:rFonts w:ascii="Arial" w:hAnsi="Arial" w:cs="Arial"/>
                <w:sz w:val="19"/>
                <w:szCs w:val="19"/>
                <w:lang w:val="en-GB"/>
              </w:rPr>
            </w:pPr>
            <w:r w:rsidRPr="006252DC">
              <w:rPr>
                <w:rFonts w:ascii="Arial" w:hAnsi="Arial" w:cs="Arial"/>
                <w:color w:val="000000"/>
                <w:sz w:val="19"/>
                <w:szCs w:val="19"/>
              </w:rPr>
              <w:t>Domestic equity instruments</w:t>
            </w:r>
          </w:p>
        </w:tc>
        <w:tc>
          <w:tcPr>
            <w:tcW w:w="1728" w:type="dxa"/>
          </w:tcPr>
          <w:p w14:paraId="5946211C" w14:textId="551C0C60" w:rsidR="001C71EF" w:rsidRPr="006252DC" w:rsidRDefault="00AB16E2" w:rsidP="001C71EF">
            <w:pPr>
              <w:spacing w:before="60" w:after="30" w:line="276" w:lineRule="auto"/>
              <w:jc w:val="right"/>
              <w:rPr>
                <w:rFonts w:ascii="Arial" w:eastAsia="Cordia New" w:hAnsi="Arial" w:cs="Arial"/>
                <w:sz w:val="19"/>
                <w:szCs w:val="19"/>
              </w:rPr>
            </w:pPr>
            <w:r>
              <w:rPr>
                <w:rFonts w:ascii="Arial" w:eastAsia="Cordia New" w:hAnsi="Arial" w:cs="Arial"/>
                <w:sz w:val="19"/>
                <w:szCs w:val="19"/>
              </w:rPr>
              <w:t>15,516</w:t>
            </w:r>
          </w:p>
        </w:tc>
        <w:tc>
          <w:tcPr>
            <w:tcW w:w="270" w:type="dxa"/>
          </w:tcPr>
          <w:p w14:paraId="72710EC7" w14:textId="77777777" w:rsidR="001C71EF" w:rsidRPr="006252DC" w:rsidRDefault="001C71EF" w:rsidP="001C71EF">
            <w:pPr>
              <w:spacing w:before="60" w:after="30" w:line="276" w:lineRule="auto"/>
              <w:jc w:val="right"/>
              <w:rPr>
                <w:rFonts w:ascii="Arial" w:hAnsi="Arial" w:cs="Arial"/>
                <w:sz w:val="19"/>
                <w:szCs w:val="19"/>
                <w:lang w:val="en-GB"/>
              </w:rPr>
            </w:pPr>
          </w:p>
        </w:tc>
        <w:tc>
          <w:tcPr>
            <w:tcW w:w="1692" w:type="dxa"/>
          </w:tcPr>
          <w:p w14:paraId="7650DFCD" w14:textId="094E5882" w:rsidR="001C71EF" w:rsidRPr="006252DC" w:rsidRDefault="001C71EF" w:rsidP="001C71EF">
            <w:pPr>
              <w:spacing w:before="60" w:after="30" w:line="276" w:lineRule="auto"/>
              <w:jc w:val="right"/>
              <w:rPr>
                <w:rFonts w:ascii="Arial" w:hAnsi="Arial" w:cs="Arial"/>
                <w:sz w:val="19"/>
                <w:szCs w:val="19"/>
                <w:lang w:val="en-GB"/>
              </w:rPr>
            </w:pPr>
            <w:r w:rsidRPr="005F6D84">
              <w:rPr>
                <w:rFonts w:ascii="Arial" w:eastAsia="Cordia New" w:hAnsi="Arial" w:cs="Arial"/>
                <w:sz w:val="19"/>
                <w:szCs w:val="19"/>
              </w:rPr>
              <w:t>14,971</w:t>
            </w:r>
          </w:p>
        </w:tc>
      </w:tr>
      <w:tr w:rsidR="001C71EF" w:rsidRPr="006252DC" w14:paraId="3864BD68" w14:textId="77777777" w:rsidTr="484E31BA">
        <w:trPr>
          <w:trHeight w:hRule="exact" w:val="352"/>
        </w:trPr>
        <w:tc>
          <w:tcPr>
            <w:tcW w:w="5382" w:type="dxa"/>
          </w:tcPr>
          <w:p w14:paraId="415ACB05" w14:textId="7F3AF71C" w:rsidR="001C71EF" w:rsidRPr="006252DC" w:rsidRDefault="001C71EF" w:rsidP="001C71EF">
            <w:pPr>
              <w:pStyle w:val="ListParagraph"/>
              <w:numPr>
                <w:ilvl w:val="0"/>
                <w:numId w:val="8"/>
              </w:numPr>
              <w:spacing w:before="60" w:after="30" w:line="276" w:lineRule="auto"/>
              <w:ind w:left="600" w:hanging="315"/>
              <w:rPr>
                <w:rFonts w:ascii="Arial" w:hAnsi="Arial" w:cs="Arial"/>
                <w:sz w:val="19"/>
                <w:szCs w:val="19"/>
                <w:lang w:val="en-GB"/>
              </w:rPr>
            </w:pPr>
            <w:r w:rsidRPr="006252DC">
              <w:rPr>
                <w:rFonts w:ascii="Arial" w:hAnsi="Arial" w:cs="Arial"/>
                <w:color w:val="000000"/>
                <w:sz w:val="19"/>
                <w:szCs w:val="19"/>
              </w:rPr>
              <w:t>Domestic unit trusts</w:t>
            </w:r>
          </w:p>
        </w:tc>
        <w:tc>
          <w:tcPr>
            <w:tcW w:w="1728" w:type="dxa"/>
          </w:tcPr>
          <w:p w14:paraId="532B66E4" w14:textId="5B9CC1B6" w:rsidR="001C71EF" w:rsidRPr="006252DC" w:rsidRDefault="00AB16E2" w:rsidP="001C71EF">
            <w:pPr>
              <w:spacing w:before="60" w:after="30" w:line="276" w:lineRule="auto"/>
              <w:jc w:val="right"/>
              <w:rPr>
                <w:rFonts w:ascii="Arial" w:eastAsia="Cordia New" w:hAnsi="Arial" w:cs="Arial"/>
                <w:sz w:val="19"/>
                <w:szCs w:val="19"/>
              </w:rPr>
            </w:pPr>
            <w:r>
              <w:rPr>
                <w:rFonts w:ascii="Arial" w:eastAsia="Cordia New" w:hAnsi="Arial" w:cs="Arial"/>
                <w:sz w:val="19"/>
                <w:szCs w:val="19"/>
              </w:rPr>
              <w:t>27,569</w:t>
            </w:r>
          </w:p>
        </w:tc>
        <w:tc>
          <w:tcPr>
            <w:tcW w:w="270" w:type="dxa"/>
          </w:tcPr>
          <w:p w14:paraId="43171E22" w14:textId="77777777" w:rsidR="001C71EF" w:rsidRPr="006252DC" w:rsidRDefault="001C71EF" w:rsidP="001C71EF">
            <w:pPr>
              <w:spacing w:before="60" w:after="30" w:line="276" w:lineRule="auto"/>
              <w:jc w:val="right"/>
              <w:rPr>
                <w:rFonts w:ascii="Arial" w:hAnsi="Arial" w:cs="Arial"/>
                <w:sz w:val="19"/>
                <w:szCs w:val="19"/>
                <w:lang w:val="en-GB"/>
              </w:rPr>
            </w:pPr>
          </w:p>
        </w:tc>
        <w:tc>
          <w:tcPr>
            <w:tcW w:w="1692" w:type="dxa"/>
          </w:tcPr>
          <w:p w14:paraId="68EBC801" w14:textId="1DA618B1" w:rsidR="001C71EF" w:rsidRPr="006252DC" w:rsidRDefault="001C71EF" w:rsidP="001C71EF">
            <w:pPr>
              <w:spacing w:before="60" w:after="30" w:line="276" w:lineRule="auto"/>
              <w:jc w:val="right"/>
              <w:rPr>
                <w:rFonts w:ascii="Arial" w:hAnsi="Arial" w:cs="Arial"/>
                <w:sz w:val="19"/>
                <w:szCs w:val="19"/>
                <w:lang w:val="en-GB"/>
              </w:rPr>
            </w:pPr>
            <w:r w:rsidRPr="005F6D84">
              <w:rPr>
                <w:rFonts w:ascii="Arial" w:eastAsia="Cordia New" w:hAnsi="Arial" w:cs="Arial"/>
                <w:sz w:val="19"/>
                <w:szCs w:val="19"/>
              </w:rPr>
              <w:t>26,416</w:t>
            </w:r>
          </w:p>
        </w:tc>
      </w:tr>
      <w:tr w:rsidR="001C71EF" w:rsidRPr="006252DC" w14:paraId="061961C0" w14:textId="77777777" w:rsidTr="484E31BA">
        <w:trPr>
          <w:trHeight w:hRule="exact" w:val="352"/>
        </w:trPr>
        <w:tc>
          <w:tcPr>
            <w:tcW w:w="5382" w:type="dxa"/>
          </w:tcPr>
          <w:p w14:paraId="40F9BA46" w14:textId="772A46F6" w:rsidR="001C71EF" w:rsidRPr="006252DC" w:rsidRDefault="001C71EF" w:rsidP="001C71EF">
            <w:pPr>
              <w:pStyle w:val="ListParagraph"/>
              <w:numPr>
                <w:ilvl w:val="0"/>
                <w:numId w:val="8"/>
              </w:numPr>
              <w:spacing w:before="60" w:after="30" w:line="276" w:lineRule="auto"/>
              <w:ind w:left="600" w:hanging="315"/>
              <w:rPr>
                <w:rFonts w:ascii="Arial" w:hAnsi="Arial" w:cs="Arial"/>
                <w:sz w:val="19"/>
                <w:szCs w:val="19"/>
                <w:lang w:val="en-GB"/>
              </w:rPr>
            </w:pPr>
            <w:r w:rsidRPr="006252DC">
              <w:rPr>
                <w:rFonts w:ascii="Arial" w:hAnsi="Arial" w:cs="Arial"/>
                <w:color w:val="000000"/>
                <w:sz w:val="19"/>
                <w:szCs w:val="19"/>
              </w:rPr>
              <w:t>Foreign unit trusts</w:t>
            </w:r>
          </w:p>
        </w:tc>
        <w:tc>
          <w:tcPr>
            <w:tcW w:w="1728" w:type="dxa"/>
          </w:tcPr>
          <w:p w14:paraId="476BE932" w14:textId="1DE37D64" w:rsidR="001C71EF" w:rsidRPr="006252DC" w:rsidRDefault="00AB16E2" w:rsidP="001C71EF">
            <w:pPr>
              <w:spacing w:before="60" w:after="30" w:line="276" w:lineRule="auto"/>
              <w:jc w:val="right"/>
              <w:rPr>
                <w:rFonts w:ascii="Arial" w:eastAsia="Cordia New" w:hAnsi="Arial" w:cs="Arial"/>
                <w:sz w:val="19"/>
                <w:szCs w:val="19"/>
              </w:rPr>
            </w:pPr>
            <w:r>
              <w:rPr>
                <w:rFonts w:ascii="Arial" w:eastAsia="Cordia New" w:hAnsi="Arial" w:cs="Arial"/>
                <w:sz w:val="19"/>
                <w:szCs w:val="19"/>
              </w:rPr>
              <w:t>13,907</w:t>
            </w:r>
          </w:p>
        </w:tc>
        <w:tc>
          <w:tcPr>
            <w:tcW w:w="270" w:type="dxa"/>
          </w:tcPr>
          <w:p w14:paraId="11DDEDDF" w14:textId="77777777" w:rsidR="001C71EF" w:rsidRPr="006252DC" w:rsidRDefault="001C71EF" w:rsidP="001C71EF">
            <w:pPr>
              <w:spacing w:before="60" w:after="30" w:line="276" w:lineRule="auto"/>
              <w:jc w:val="right"/>
              <w:rPr>
                <w:rFonts w:ascii="Arial" w:hAnsi="Arial" w:cs="Arial"/>
                <w:sz w:val="19"/>
                <w:szCs w:val="19"/>
                <w:lang w:val="en-GB"/>
              </w:rPr>
            </w:pPr>
          </w:p>
        </w:tc>
        <w:tc>
          <w:tcPr>
            <w:tcW w:w="1692" w:type="dxa"/>
          </w:tcPr>
          <w:p w14:paraId="09FB3B2A" w14:textId="080E1140" w:rsidR="001C71EF" w:rsidRPr="006252DC" w:rsidRDefault="001C71EF" w:rsidP="001C71EF">
            <w:pPr>
              <w:spacing w:before="60" w:after="30" w:line="276" w:lineRule="auto"/>
              <w:jc w:val="right"/>
              <w:rPr>
                <w:rFonts w:ascii="Arial" w:hAnsi="Arial" w:cs="Arial"/>
                <w:sz w:val="19"/>
                <w:szCs w:val="19"/>
                <w:lang w:val="en-GB"/>
              </w:rPr>
            </w:pPr>
            <w:r w:rsidRPr="005F6D84">
              <w:rPr>
                <w:rFonts w:ascii="Arial" w:eastAsia="Cordia New" w:hAnsi="Arial" w:cs="Arial"/>
                <w:sz w:val="19"/>
                <w:szCs w:val="19"/>
              </w:rPr>
              <w:t>13,565</w:t>
            </w:r>
          </w:p>
        </w:tc>
      </w:tr>
      <w:tr w:rsidR="001C71EF" w:rsidRPr="006252DC" w14:paraId="64C4B10E" w14:textId="77777777" w:rsidTr="484E31BA">
        <w:trPr>
          <w:trHeight w:hRule="exact" w:val="342"/>
        </w:trPr>
        <w:tc>
          <w:tcPr>
            <w:tcW w:w="5382" w:type="dxa"/>
          </w:tcPr>
          <w:p w14:paraId="7D82E7D8" w14:textId="77777777" w:rsidR="001C71EF" w:rsidRPr="006252DC" w:rsidRDefault="001C71EF" w:rsidP="001C71EF">
            <w:pPr>
              <w:tabs>
                <w:tab w:val="left" w:pos="540"/>
              </w:tabs>
              <w:spacing w:before="60" w:after="30" w:line="276" w:lineRule="auto"/>
              <w:ind w:right="29"/>
              <w:jc w:val="both"/>
              <w:rPr>
                <w:rFonts w:ascii="Arial" w:eastAsia="Cordia New" w:hAnsi="Arial" w:cs="Arial"/>
                <w:sz w:val="19"/>
                <w:szCs w:val="19"/>
              </w:rPr>
            </w:pPr>
            <w:r w:rsidRPr="006252DC">
              <w:rPr>
                <w:rFonts w:ascii="Arial" w:eastAsia="Cordia New" w:hAnsi="Arial" w:cs="Arial"/>
                <w:sz w:val="19"/>
                <w:szCs w:val="19"/>
              </w:rPr>
              <w:t xml:space="preserve">Equity instruments measured at fair value through </w:t>
            </w:r>
          </w:p>
          <w:p w14:paraId="135CCBB4" w14:textId="701E7092" w:rsidR="001C71EF" w:rsidRPr="006252DC" w:rsidRDefault="001C71EF" w:rsidP="001C71EF">
            <w:pPr>
              <w:spacing w:before="60" w:after="30" w:line="276" w:lineRule="auto"/>
              <w:rPr>
                <w:rFonts w:ascii="Arial" w:hAnsi="Arial" w:cs="Arial"/>
                <w:sz w:val="19"/>
                <w:szCs w:val="19"/>
                <w:lang w:val="en-GB"/>
              </w:rPr>
            </w:pPr>
            <w:r w:rsidRPr="006252DC">
              <w:rPr>
                <w:rFonts w:ascii="Arial" w:eastAsia="Cordia New" w:hAnsi="Arial" w:cs="Arial"/>
                <w:sz w:val="19"/>
                <w:szCs w:val="19"/>
              </w:rPr>
              <w:t xml:space="preserve">   </w:t>
            </w:r>
          </w:p>
        </w:tc>
        <w:tc>
          <w:tcPr>
            <w:tcW w:w="1728" w:type="dxa"/>
          </w:tcPr>
          <w:p w14:paraId="69FF69B1" w14:textId="77777777" w:rsidR="001C71EF" w:rsidRPr="006252DC" w:rsidRDefault="001C71EF" w:rsidP="001C71EF">
            <w:pPr>
              <w:spacing w:before="60" w:after="30" w:line="276" w:lineRule="auto"/>
              <w:jc w:val="right"/>
              <w:rPr>
                <w:rFonts w:ascii="Arial" w:hAnsi="Arial" w:cs="Arial"/>
                <w:sz w:val="19"/>
                <w:szCs w:val="19"/>
                <w:lang w:val="en-GB"/>
              </w:rPr>
            </w:pPr>
          </w:p>
        </w:tc>
        <w:tc>
          <w:tcPr>
            <w:tcW w:w="270" w:type="dxa"/>
          </w:tcPr>
          <w:p w14:paraId="06869913" w14:textId="77777777" w:rsidR="001C71EF" w:rsidRPr="006252DC" w:rsidRDefault="001C71EF" w:rsidP="001C71EF">
            <w:pPr>
              <w:spacing w:before="60" w:after="30" w:line="276" w:lineRule="auto"/>
              <w:jc w:val="right"/>
              <w:rPr>
                <w:rFonts w:ascii="Arial" w:hAnsi="Arial" w:cs="Arial"/>
                <w:sz w:val="19"/>
                <w:szCs w:val="19"/>
                <w:lang w:val="en-GB"/>
              </w:rPr>
            </w:pPr>
          </w:p>
        </w:tc>
        <w:tc>
          <w:tcPr>
            <w:tcW w:w="1692" w:type="dxa"/>
          </w:tcPr>
          <w:p w14:paraId="74AB2559" w14:textId="77777777" w:rsidR="001C71EF" w:rsidRPr="006252DC" w:rsidRDefault="001C71EF" w:rsidP="001C71EF">
            <w:pPr>
              <w:spacing w:before="60" w:after="30" w:line="276" w:lineRule="auto"/>
              <w:jc w:val="right"/>
              <w:rPr>
                <w:rFonts w:ascii="Arial" w:hAnsi="Arial" w:cs="Arial"/>
                <w:sz w:val="19"/>
                <w:szCs w:val="19"/>
                <w:lang w:val="en-GB"/>
              </w:rPr>
            </w:pPr>
          </w:p>
        </w:tc>
      </w:tr>
      <w:tr w:rsidR="001C71EF" w:rsidRPr="006252DC" w14:paraId="4E32052B" w14:textId="77777777" w:rsidTr="484E31BA">
        <w:trPr>
          <w:trHeight w:val="252"/>
        </w:trPr>
        <w:tc>
          <w:tcPr>
            <w:tcW w:w="5382" w:type="dxa"/>
          </w:tcPr>
          <w:p w14:paraId="1E4A3A0F" w14:textId="22D69CBE" w:rsidR="001C71EF" w:rsidRPr="006252DC" w:rsidRDefault="001C71EF" w:rsidP="001C71EF">
            <w:pPr>
              <w:tabs>
                <w:tab w:val="left" w:pos="540"/>
              </w:tabs>
              <w:spacing w:before="60" w:after="30" w:line="276" w:lineRule="auto"/>
              <w:ind w:right="29"/>
              <w:jc w:val="both"/>
              <w:rPr>
                <w:rFonts w:ascii="Arial" w:eastAsia="Cordia New" w:hAnsi="Arial" w:cs="Arial"/>
                <w:sz w:val="19"/>
                <w:szCs w:val="19"/>
              </w:rPr>
            </w:pPr>
            <w:r w:rsidRPr="006252DC">
              <w:rPr>
                <w:rFonts w:ascii="Arial" w:eastAsia="Cordia New" w:hAnsi="Arial" w:cs="Arial"/>
                <w:sz w:val="19"/>
                <w:szCs w:val="19"/>
              </w:rPr>
              <w:t xml:space="preserve">     other comprehensive income</w:t>
            </w:r>
          </w:p>
        </w:tc>
        <w:tc>
          <w:tcPr>
            <w:tcW w:w="1728" w:type="dxa"/>
          </w:tcPr>
          <w:p w14:paraId="20A20E25" w14:textId="77777777" w:rsidR="001C71EF" w:rsidRPr="006252DC" w:rsidRDefault="001C71EF" w:rsidP="001C71EF">
            <w:pPr>
              <w:spacing w:before="60" w:after="30" w:line="276" w:lineRule="auto"/>
              <w:jc w:val="right"/>
              <w:rPr>
                <w:rFonts w:ascii="Arial" w:hAnsi="Arial" w:cs="Arial"/>
                <w:sz w:val="19"/>
                <w:szCs w:val="19"/>
                <w:lang w:val="en-GB"/>
              </w:rPr>
            </w:pPr>
          </w:p>
        </w:tc>
        <w:tc>
          <w:tcPr>
            <w:tcW w:w="270" w:type="dxa"/>
          </w:tcPr>
          <w:p w14:paraId="040559DE" w14:textId="77777777" w:rsidR="001C71EF" w:rsidRPr="006252DC" w:rsidRDefault="001C71EF" w:rsidP="001C71EF">
            <w:pPr>
              <w:spacing w:before="60" w:after="30" w:line="276" w:lineRule="auto"/>
              <w:jc w:val="right"/>
              <w:rPr>
                <w:rFonts w:ascii="Arial" w:hAnsi="Arial" w:cs="Arial"/>
                <w:sz w:val="19"/>
                <w:szCs w:val="19"/>
                <w:lang w:val="en-GB"/>
              </w:rPr>
            </w:pPr>
          </w:p>
        </w:tc>
        <w:tc>
          <w:tcPr>
            <w:tcW w:w="1692" w:type="dxa"/>
          </w:tcPr>
          <w:p w14:paraId="5C554482" w14:textId="565DCF2F" w:rsidR="001C71EF" w:rsidRPr="006252DC" w:rsidRDefault="001C71EF" w:rsidP="001C71EF">
            <w:pPr>
              <w:spacing w:before="60" w:after="30" w:line="276" w:lineRule="auto"/>
              <w:jc w:val="right"/>
              <w:rPr>
                <w:rFonts w:ascii="Arial" w:hAnsi="Arial" w:cs="Arial"/>
                <w:sz w:val="19"/>
                <w:szCs w:val="19"/>
                <w:lang w:val="en-GB"/>
              </w:rPr>
            </w:pPr>
          </w:p>
        </w:tc>
      </w:tr>
      <w:tr w:rsidR="001C71EF" w:rsidRPr="006252DC" w14:paraId="3DA637BC" w14:textId="77777777" w:rsidTr="484E31BA">
        <w:trPr>
          <w:trHeight w:hRule="exact" w:val="352"/>
        </w:trPr>
        <w:tc>
          <w:tcPr>
            <w:tcW w:w="5382" w:type="dxa"/>
          </w:tcPr>
          <w:p w14:paraId="7850D4BE" w14:textId="5B452962" w:rsidR="001C71EF" w:rsidRPr="006252DC" w:rsidRDefault="001C71EF" w:rsidP="001C71EF">
            <w:pPr>
              <w:pStyle w:val="ListParagraph"/>
              <w:numPr>
                <w:ilvl w:val="0"/>
                <w:numId w:val="8"/>
              </w:numPr>
              <w:spacing w:before="60" w:after="30" w:line="276" w:lineRule="auto"/>
              <w:ind w:left="609" w:hanging="324"/>
              <w:rPr>
                <w:rFonts w:ascii="Arial" w:hAnsi="Arial" w:cs="Arial"/>
                <w:sz w:val="19"/>
                <w:szCs w:val="19"/>
                <w:lang w:val="en-GB"/>
              </w:rPr>
            </w:pPr>
            <w:r w:rsidRPr="006252DC">
              <w:rPr>
                <w:rFonts w:ascii="Arial" w:hAnsi="Arial" w:cs="Arial"/>
                <w:color w:val="000000"/>
                <w:sz w:val="19"/>
                <w:szCs w:val="19"/>
              </w:rPr>
              <w:t>Domestic equity instruments</w:t>
            </w:r>
          </w:p>
        </w:tc>
        <w:tc>
          <w:tcPr>
            <w:tcW w:w="1728" w:type="dxa"/>
          </w:tcPr>
          <w:p w14:paraId="4FFE7C54" w14:textId="54405638" w:rsidR="001C71EF" w:rsidRPr="006405E9" w:rsidRDefault="00AB16E2" w:rsidP="001C71EF">
            <w:pPr>
              <w:spacing w:before="60" w:after="30" w:line="276" w:lineRule="auto"/>
              <w:jc w:val="right"/>
              <w:rPr>
                <w:rFonts w:ascii="Arial" w:eastAsia="Cordia New" w:hAnsi="Arial" w:cs="Arial"/>
                <w:sz w:val="19"/>
                <w:szCs w:val="19"/>
              </w:rPr>
            </w:pPr>
            <w:r>
              <w:rPr>
                <w:rFonts w:ascii="Arial" w:eastAsia="Cordia New" w:hAnsi="Arial" w:cs="Arial"/>
                <w:sz w:val="19"/>
                <w:szCs w:val="19"/>
              </w:rPr>
              <w:t>74,278</w:t>
            </w:r>
          </w:p>
        </w:tc>
        <w:tc>
          <w:tcPr>
            <w:tcW w:w="270" w:type="dxa"/>
          </w:tcPr>
          <w:p w14:paraId="70F4844B" w14:textId="77777777" w:rsidR="001C71EF" w:rsidRPr="006252DC" w:rsidRDefault="001C71EF" w:rsidP="001C71EF">
            <w:pPr>
              <w:spacing w:before="60" w:after="30" w:line="276" w:lineRule="auto"/>
              <w:jc w:val="right"/>
              <w:rPr>
                <w:rFonts w:ascii="Arial" w:hAnsi="Arial" w:cs="Arial"/>
                <w:sz w:val="19"/>
                <w:szCs w:val="19"/>
                <w:lang w:val="en-GB"/>
              </w:rPr>
            </w:pPr>
          </w:p>
        </w:tc>
        <w:tc>
          <w:tcPr>
            <w:tcW w:w="1692" w:type="dxa"/>
          </w:tcPr>
          <w:p w14:paraId="6F843305" w14:textId="1EB87AA6" w:rsidR="001C71EF" w:rsidRPr="006252DC" w:rsidRDefault="001C71EF" w:rsidP="001C71EF">
            <w:pPr>
              <w:spacing w:before="60" w:after="30" w:line="276" w:lineRule="auto"/>
              <w:jc w:val="right"/>
              <w:rPr>
                <w:rFonts w:ascii="Arial" w:hAnsi="Arial" w:cs="Arial"/>
                <w:sz w:val="19"/>
                <w:szCs w:val="19"/>
                <w:lang w:val="en-GB"/>
              </w:rPr>
            </w:pPr>
            <w:r w:rsidRPr="005F6D84">
              <w:rPr>
                <w:rFonts w:ascii="Arial" w:eastAsia="Cordia New" w:hAnsi="Arial" w:cs="Arial"/>
                <w:sz w:val="19"/>
                <w:szCs w:val="19"/>
              </w:rPr>
              <w:t>74,278</w:t>
            </w:r>
          </w:p>
        </w:tc>
      </w:tr>
      <w:tr w:rsidR="001C71EF" w:rsidRPr="006252DC" w14:paraId="72C29AD7" w14:textId="77777777" w:rsidTr="484E31BA">
        <w:trPr>
          <w:trHeight w:hRule="exact" w:val="352"/>
        </w:trPr>
        <w:tc>
          <w:tcPr>
            <w:tcW w:w="5382" w:type="dxa"/>
          </w:tcPr>
          <w:p w14:paraId="14E4FC14" w14:textId="55F57B61" w:rsidR="001C71EF" w:rsidRPr="006252DC" w:rsidRDefault="001C71EF" w:rsidP="001C71EF">
            <w:pPr>
              <w:pStyle w:val="ListParagraph"/>
              <w:numPr>
                <w:ilvl w:val="0"/>
                <w:numId w:val="8"/>
              </w:numPr>
              <w:spacing w:before="60" w:after="30" w:line="276" w:lineRule="auto"/>
              <w:ind w:left="609" w:hanging="324"/>
              <w:rPr>
                <w:rFonts w:ascii="Arial" w:hAnsi="Arial" w:cs="Arial"/>
                <w:sz w:val="19"/>
                <w:szCs w:val="19"/>
                <w:lang w:val="en-GB"/>
              </w:rPr>
            </w:pPr>
            <w:r w:rsidRPr="006252DC">
              <w:rPr>
                <w:rFonts w:ascii="Arial" w:hAnsi="Arial" w:cs="Arial"/>
                <w:sz w:val="19"/>
                <w:szCs w:val="19"/>
              </w:rPr>
              <w:t>Domestic unit trusts</w:t>
            </w:r>
          </w:p>
        </w:tc>
        <w:tc>
          <w:tcPr>
            <w:tcW w:w="1728" w:type="dxa"/>
          </w:tcPr>
          <w:p w14:paraId="2FA75286" w14:textId="1F9107A8" w:rsidR="001C71EF" w:rsidRPr="006252DC" w:rsidRDefault="00AB16E2" w:rsidP="001C71EF">
            <w:pPr>
              <w:spacing w:before="60" w:after="30" w:line="276" w:lineRule="auto"/>
              <w:jc w:val="right"/>
              <w:rPr>
                <w:rFonts w:ascii="Arial" w:eastAsia="Cordia New" w:hAnsi="Arial" w:cs="Arial"/>
                <w:sz w:val="19"/>
                <w:szCs w:val="19"/>
              </w:rPr>
            </w:pPr>
            <w:r>
              <w:rPr>
                <w:rFonts w:ascii="Arial" w:eastAsia="Cordia New" w:hAnsi="Arial" w:cs="Arial"/>
                <w:sz w:val="19"/>
                <w:szCs w:val="19"/>
              </w:rPr>
              <w:t>30,023</w:t>
            </w:r>
          </w:p>
        </w:tc>
        <w:tc>
          <w:tcPr>
            <w:tcW w:w="270" w:type="dxa"/>
          </w:tcPr>
          <w:p w14:paraId="4115AE8E" w14:textId="77777777" w:rsidR="001C71EF" w:rsidRPr="006252DC" w:rsidRDefault="001C71EF" w:rsidP="001C71EF">
            <w:pPr>
              <w:spacing w:before="60" w:after="30" w:line="276" w:lineRule="auto"/>
              <w:jc w:val="right"/>
              <w:rPr>
                <w:rFonts w:ascii="Arial" w:hAnsi="Arial" w:cs="Arial"/>
                <w:sz w:val="19"/>
                <w:szCs w:val="19"/>
                <w:lang w:val="en-GB"/>
              </w:rPr>
            </w:pPr>
          </w:p>
        </w:tc>
        <w:tc>
          <w:tcPr>
            <w:tcW w:w="1692" w:type="dxa"/>
          </w:tcPr>
          <w:p w14:paraId="77D6492F" w14:textId="26460733" w:rsidR="001C71EF" w:rsidRPr="006252DC" w:rsidRDefault="001C71EF" w:rsidP="001C71EF">
            <w:pPr>
              <w:spacing w:before="60" w:after="30" w:line="276" w:lineRule="auto"/>
              <w:jc w:val="right"/>
              <w:rPr>
                <w:rFonts w:ascii="Arial" w:hAnsi="Arial" w:cs="Arial"/>
                <w:sz w:val="19"/>
                <w:szCs w:val="19"/>
                <w:lang w:val="en-GB"/>
              </w:rPr>
            </w:pPr>
            <w:r w:rsidRPr="005F6D84">
              <w:rPr>
                <w:rFonts w:ascii="Arial" w:eastAsia="Cordia New" w:hAnsi="Arial" w:cs="Arial"/>
                <w:sz w:val="19"/>
                <w:szCs w:val="19"/>
              </w:rPr>
              <w:t>30,912</w:t>
            </w:r>
          </w:p>
        </w:tc>
      </w:tr>
      <w:tr w:rsidR="001C71EF" w:rsidRPr="006252DC" w14:paraId="3C5F6B84" w14:textId="77777777" w:rsidTr="484E31BA">
        <w:trPr>
          <w:trHeight w:hRule="exact" w:val="352"/>
        </w:trPr>
        <w:tc>
          <w:tcPr>
            <w:tcW w:w="5382" w:type="dxa"/>
          </w:tcPr>
          <w:p w14:paraId="138ACA5C" w14:textId="1DAE0ADE" w:rsidR="001C71EF" w:rsidRPr="006252DC" w:rsidRDefault="001C71EF" w:rsidP="001C71EF">
            <w:pPr>
              <w:spacing w:before="60" w:after="30" w:line="276" w:lineRule="auto"/>
              <w:rPr>
                <w:rFonts w:ascii="Arial" w:hAnsi="Arial" w:cs="Arial"/>
                <w:sz w:val="19"/>
                <w:szCs w:val="19"/>
                <w:lang w:val="en-GB"/>
              </w:rPr>
            </w:pPr>
            <w:r w:rsidRPr="006252DC">
              <w:rPr>
                <w:rFonts w:ascii="Arial" w:hAnsi="Arial" w:cs="Arial"/>
                <w:sz w:val="19"/>
                <w:szCs w:val="19"/>
              </w:rPr>
              <w:t>Debt instruments measured at amortised cost</w:t>
            </w:r>
          </w:p>
        </w:tc>
        <w:tc>
          <w:tcPr>
            <w:tcW w:w="1728" w:type="dxa"/>
          </w:tcPr>
          <w:p w14:paraId="4E81F886" w14:textId="77777777" w:rsidR="001C71EF" w:rsidRPr="006252DC" w:rsidRDefault="001C71EF" w:rsidP="001C71EF">
            <w:pPr>
              <w:spacing w:before="60" w:after="30" w:line="276" w:lineRule="auto"/>
              <w:jc w:val="right"/>
              <w:rPr>
                <w:rFonts w:ascii="Arial" w:hAnsi="Arial" w:cs="Arial"/>
                <w:sz w:val="19"/>
                <w:szCs w:val="19"/>
                <w:lang w:val="en-GB"/>
              </w:rPr>
            </w:pPr>
          </w:p>
        </w:tc>
        <w:tc>
          <w:tcPr>
            <w:tcW w:w="270" w:type="dxa"/>
          </w:tcPr>
          <w:p w14:paraId="6B2802FF" w14:textId="77777777" w:rsidR="001C71EF" w:rsidRPr="006252DC" w:rsidRDefault="001C71EF" w:rsidP="001C71EF">
            <w:pPr>
              <w:spacing w:before="60" w:after="30" w:line="276" w:lineRule="auto"/>
              <w:jc w:val="right"/>
              <w:rPr>
                <w:rFonts w:ascii="Arial" w:hAnsi="Arial" w:cs="Arial"/>
                <w:sz w:val="19"/>
                <w:szCs w:val="19"/>
                <w:lang w:val="en-GB"/>
              </w:rPr>
            </w:pPr>
          </w:p>
        </w:tc>
        <w:tc>
          <w:tcPr>
            <w:tcW w:w="1692" w:type="dxa"/>
          </w:tcPr>
          <w:p w14:paraId="7907D410" w14:textId="5FF9E48A" w:rsidR="001C71EF" w:rsidRPr="006252DC" w:rsidRDefault="001C71EF" w:rsidP="001C71EF">
            <w:pPr>
              <w:spacing w:before="60" w:after="30" w:line="276" w:lineRule="auto"/>
              <w:jc w:val="right"/>
              <w:rPr>
                <w:rFonts w:ascii="Arial" w:hAnsi="Arial" w:cs="Arial"/>
                <w:sz w:val="19"/>
                <w:szCs w:val="19"/>
                <w:lang w:val="en-GB"/>
              </w:rPr>
            </w:pPr>
          </w:p>
        </w:tc>
      </w:tr>
      <w:tr w:rsidR="001C71EF" w:rsidRPr="006252DC" w14:paraId="1CA005F1" w14:textId="77777777" w:rsidTr="484E31BA">
        <w:trPr>
          <w:trHeight w:hRule="exact" w:val="352"/>
        </w:trPr>
        <w:tc>
          <w:tcPr>
            <w:tcW w:w="5382" w:type="dxa"/>
          </w:tcPr>
          <w:p w14:paraId="6756CBB0" w14:textId="5BE464C0" w:rsidR="001C71EF" w:rsidRPr="006252DC" w:rsidRDefault="001C71EF" w:rsidP="001C71EF">
            <w:pPr>
              <w:pStyle w:val="ListParagraph"/>
              <w:numPr>
                <w:ilvl w:val="0"/>
                <w:numId w:val="8"/>
              </w:numPr>
              <w:spacing w:before="60" w:after="30" w:line="276" w:lineRule="auto"/>
              <w:ind w:left="609" w:hanging="324"/>
              <w:rPr>
                <w:rFonts w:ascii="Arial" w:hAnsi="Arial" w:cs="Arial"/>
                <w:sz w:val="19"/>
                <w:szCs w:val="19"/>
                <w:lang w:val="en-GB"/>
              </w:rPr>
            </w:pPr>
            <w:r w:rsidRPr="006252DC">
              <w:rPr>
                <w:rFonts w:ascii="Arial" w:hAnsi="Arial" w:cs="Arial"/>
                <w:sz w:val="19"/>
                <w:szCs w:val="19"/>
              </w:rPr>
              <w:t>Private enterprises debt securities</w:t>
            </w:r>
          </w:p>
        </w:tc>
        <w:tc>
          <w:tcPr>
            <w:tcW w:w="1728" w:type="dxa"/>
          </w:tcPr>
          <w:p w14:paraId="07D118B3" w14:textId="51760E89" w:rsidR="001C71EF" w:rsidRPr="006252DC" w:rsidRDefault="00AB16E2" w:rsidP="001C71EF">
            <w:pPr>
              <w:spacing w:before="60" w:after="30" w:line="276" w:lineRule="auto"/>
              <w:jc w:val="right"/>
              <w:rPr>
                <w:rFonts w:ascii="Arial" w:eastAsia="Cordia New" w:hAnsi="Arial" w:cs="Arial"/>
                <w:sz w:val="19"/>
                <w:szCs w:val="19"/>
              </w:rPr>
            </w:pPr>
            <w:r>
              <w:rPr>
                <w:rFonts w:ascii="Arial" w:eastAsia="Cordia New" w:hAnsi="Arial" w:cs="Arial"/>
                <w:sz w:val="19"/>
                <w:szCs w:val="19"/>
              </w:rPr>
              <w:t>4,000</w:t>
            </w:r>
          </w:p>
        </w:tc>
        <w:tc>
          <w:tcPr>
            <w:tcW w:w="270" w:type="dxa"/>
          </w:tcPr>
          <w:p w14:paraId="7BAD44DE" w14:textId="77777777" w:rsidR="001C71EF" w:rsidRPr="006252DC" w:rsidRDefault="001C71EF" w:rsidP="001C71EF">
            <w:pPr>
              <w:spacing w:before="60" w:after="30" w:line="276" w:lineRule="auto"/>
              <w:jc w:val="right"/>
              <w:rPr>
                <w:rFonts w:ascii="Arial" w:hAnsi="Arial" w:cs="Arial"/>
                <w:sz w:val="19"/>
                <w:szCs w:val="19"/>
                <w:lang w:val="en-GB"/>
              </w:rPr>
            </w:pPr>
          </w:p>
        </w:tc>
        <w:tc>
          <w:tcPr>
            <w:tcW w:w="1692" w:type="dxa"/>
          </w:tcPr>
          <w:p w14:paraId="4138018B" w14:textId="678F01A6" w:rsidR="001C71EF" w:rsidRPr="006252DC" w:rsidRDefault="001C71EF" w:rsidP="001C71EF">
            <w:pPr>
              <w:spacing w:before="60" w:after="30" w:line="276" w:lineRule="auto"/>
              <w:jc w:val="right"/>
              <w:rPr>
                <w:rFonts w:ascii="Arial" w:hAnsi="Arial" w:cs="Arial"/>
                <w:sz w:val="19"/>
                <w:szCs w:val="19"/>
                <w:lang w:val="en-GB"/>
              </w:rPr>
            </w:pPr>
            <w:r w:rsidRPr="005F6D84">
              <w:rPr>
                <w:rFonts w:ascii="Arial" w:eastAsia="Cordia New" w:hAnsi="Arial" w:cs="Arial"/>
                <w:sz w:val="19"/>
                <w:szCs w:val="19"/>
              </w:rPr>
              <w:t>4,000</w:t>
            </w:r>
          </w:p>
        </w:tc>
      </w:tr>
      <w:tr w:rsidR="001C71EF" w:rsidRPr="006252DC" w14:paraId="746F1BB2" w14:textId="77777777" w:rsidTr="484E31BA">
        <w:trPr>
          <w:trHeight w:val="307"/>
        </w:trPr>
        <w:tc>
          <w:tcPr>
            <w:tcW w:w="5382" w:type="dxa"/>
          </w:tcPr>
          <w:p w14:paraId="6614625B" w14:textId="62C0BC7B" w:rsidR="001C71EF" w:rsidRPr="006252DC" w:rsidRDefault="001C71EF" w:rsidP="001C71EF">
            <w:pPr>
              <w:pStyle w:val="ListParagraph"/>
              <w:numPr>
                <w:ilvl w:val="0"/>
                <w:numId w:val="8"/>
              </w:numPr>
              <w:spacing w:before="60" w:after="30" w:line="276" w:lineRule="auto"/>
              <w:ind w:left="609" w:hanging="324"/>
              <w:rPr>
                <w:rFonts w:ascii="Arial" w:hAnsi="Arial" w:cs="Arial"/>
                <w:sz w:val="19"/>
                <w:szCs w:val="19"/>
              </w:rPr>
            </w:pPr>
            <w:r w:rsidRPr="006252DC">
              <w:rPr>
                <w:rFonts w:ascii="Arial" w:hAnsi="Arial" w:cs="Arial"/>
                <w:sz w:val="19"/>
                <w:szCs w:val="19"/>
              </w:rPr>
              <w:t xml:space="preserve">Deposits at banks with maturity of more than </w:t>
            </w:r>
            <w:r w:rsidRPr="006252DC">
              <w:rPr>
                <w:rFonts w:ascii="Arial" w:hAnsi="Arial" w:cs="Arial"/>
                <w:sz w:val="19"/>
                <w:szCs w:val="19"/>
              </w:rPr>
              <w:br/>
              <w:t xml:space="preserve">     </w:t>
            </w:r>
            <w:r w:rsidRPr="006252DC">
              <w:rPr>
                <w:rFonts w:ascii="Arial" w:hAnsi="Arial" w:cs="Arial"/>
                <w:sz w:val="19"/>
                <w:szCs w:val="19"/>
                <w:cs/>
              </w:rPr>
              <w:t xml:space="preserve">3 </w:t>
            </w:r>
            <w:r w:rsidRPr="006252DC">
              <w:rPr>
                <w:rFonts w:ascii="Arial" w:hAnsi="Arial" w:cs="Arial"/>
                <w:sz w:val="19"/>
                <w:szCs w:val="19"/>
              </w:rPr>
              <w:t>months</w:t>
            </w:r>
            <w:r w:rsidR="001917B6">
              <w:rPr>
                <w:rFonts w:ascii="Arial" w:hAnsi="Arial" w:cs="Arial"/>
                <w:sz w:val="19"/>
                <w:szCs w:val="19"/>
              </w:rPr>
              <w:t xml:space="preserve"> (Notes 19.1)</w:t>
            </w:r>
          </w:p>
        </w:tc>
        <w:tc>
          <w:tcPr>
            <w:tcW w:w="1728" w:type="dxa"/>
          </w:tcPr>
          <w:p w14:paraId="370E21D7" w14:textId="0E4E1E78" w:rsidR="001C71EF" w:rsidRPr="006252DC" w:rsidRDefault="00AB16E2" w:rsidP="001C71EF">
            <w:pPr>
              <w:spacing w:before="60" w:after="30" w:line="276" w:lineRule="auto"/>
              <w:jc w:val="right"/>
              <w:rPr>
                <w:rFonts w:ascii="Arial" w:eastAsia="Cordia New" w:hAnsi="Arial" w:cs="Arial"/>
                <w:sz w:val="19"/>
                <w:szCs w:val="19"/>
              </w:rPr>
            </w:pPr>
            <w:r>
              <w:rPr>
                <w:rFonts w:ascii="Arial" w:eastAsia="Cordia New" w:hAnsi="Arial" w:cs="Arial"/>
                <w:sz w:val="19"/>
                <w:szCs w:val="19"/>
              </w:rPr>
              <w:br/>
            </w:r>
            <w:r w:rsidRPr="005F6D84">
              <w:rPr>
                <w:rFonts w:ascii="Arial" w:eastAsia="Cordia New" w:hAnsi="Arial" w:cs="Arial"/>
                <w:sz w:val="19"/>
                <w:szCs w:val="19"/>
              </w:rPr>
              <w:t>2</w:t>
            </w:r>
            <w:r w:rsidR="006B5C73">
              <w:rPr>
                <w:rFonts w:ascii="Arial" w:eastAsia="Cordia New" w:hAnsi="Arial" w:cs="Arial"/>
                <w:sz w:val="19"/>
                <w:szCs w:val="19"/>
              </w:rPr>
              <w:t>1</w:t>
            </w:r>
            <w:r w:rsidRPr="005F6D84">
              <w:rPr>
                <w:rFonts w:ascii="Arial" w:eastAsia="Cordia New" w:hAnsi="Arial" w:cs="Arial"/>
                <w:sz w:val="19"/>
                <w:szCs w:val="19"/>
              </w:rPr>
              <w:t>,</w:t>
            </w:r>
            <w:r w:rsidR="006B5C73">
              <w:rPr>
                <w:rFonts w:ascii="Arial" w:eastAsia="Cordia New" w:hAnsi="Arial" w:cs="Arial"/>
                <w:sz w:val="19"/>
                <w:szCs w:val="19"/>
              </w:rPr>
              <w:t>022</w:t>
            </w:r>
          </w:p>
        </w:tc>
        <w:tc>
          <w:tcPr>
            <w:tcW w:w="270" w:type="dxa"/>
          </w:tcPr>
          <w:p w14:paraId="3434F459" w14:textId="77777777" w:rsidR="001C71EF" w:rsidRPr="006252DC" w:rsidRDefault="001C71EF" w:rsidP="001C71EF">
            <w:pPr>
              <w:spacing w:before="60" w:after="30" w:line="276" w:lineRule="auto"/>
              <w:jc w:val="right"/>
              <w:rPr>
                <w:rFonts w:ascii="Arial" w:hAnsi="Arial" w:cs="Arial"/>
                <w:sz w:val="19"/>
                <w:szCs w:val="19"/>
                <w:lang w:val="en-GB"/>
              </w:rPr>
            </w:pPr>
          </w:p>
        </w:tc>
        <w:tc>
          <w:tcPr>
            <w:tcW w:w="1692" w:type="dxa"/>
          </w:tcPr>
          <w:p w14:paraId="6E8EB97E" w14:textId="743F1A23" w:rsidR="001C71EF" w:rsidRPr="006252DC" w:rsidRDefault="001C71EF" w:rsidP="001C71EF">
            <w:pPr>
              <w:spacing w:before="60" w:after="30" w:line="276" w:lineRule="auto"/>
              <w:jc w:val="right"/>
              <w:rPr>
                <w:rFonts w:ascii="Arial" w:hAnsi="Arial" w:cs="Arial"/>
                <w:sz w:val="19"/>
                <w:szCs w:val="19"/>
                <w:lang w:val="en-GB"/>
              </w:rPr>
            </w:pPr>
            <w:r>
              <w:rPr>
                <w:rFonts w:ascii="Arial" w:eastAsia="Cordia New" w:hAnsi="Arial" w:cs="Arial"/>
                <w:sz w:val="19"/>
                <w:szCs w:val="19"/>
              </w:rPr>
              <w:br/>
            </w:r>
            <w:r w:rsidRPr="005F6D84">
              <w:rPr>
                <w:rFonts w:ascii="Arial" w:eastAsia="Cordia New" w:hAnsi="Arial" w:cs="Arial"/>
                <w:sz w:val="19"/>
                <w:szCs w:val="19"/>
              </w:rPr>
              <w:t>20,765</w:t>
            </w:r>
          </w:p>
        </w:tc>
      </w:tr>
      <w:tr w:rsidR="001C71EF" w:rsidRPr="006252DC" w14:paraId="36BE083D" w14:textId="77777777" w:rsidTr="484E31BA">
        <w:trPr>
          <w:trHeight w:val="307"/>
        </w:trPr>
        <w:tc>
          <w:tcPr>
            <w:tcW w:w="5382" w:type="dxa"/>
            <w:vAlign w:val="bottom"/>
          </w:tcPr>
          <w:p w14:paraId="65865E7E" w14:textId="01FE3F26" w:rsidR="001C71EF" w:rsidRPr="006252DC" w:rsidRDefault="001C71EF" w:rsidP="001C71EF">
            <w:pPr>
              <w:spacing w:before="60" w:after="30" w:line="276" w:lineRule="auto"/>
              <w:rPr>
                <w:rFonts w:ascii="Arial" w:hAnsi="Arial" w:cs="Arial"/>
                <w:sz w:val="19"/>
                <w:szCs w:val="19"/>
              </w:rPr>
            </w:pPr>
            <w:r w:rsidRPr="006252DC">
              <w:rPr>
                <w:rFonts w:ascii="Arial" w:hAnsi="Arial" w:cs="Arial"/>
                <w:sz w:val="19"/>
                <w:szCs w:val="19"/>
              </w:rPr>
              <w:t xml:space="preserve">     Total</w:t>
            </w:r>
          </w:p>
        </w:tc>
        <w:tc>
          <w:tcPr>
            <w:tcW w:w="1728" w:type="dxa"/>
            <w:tcBorders>
              <w:top w:val="single" w:sz="4" w:space="0" w:color="auto"/>
              <w:bottom w:val="single" w:sz="12" w:space="0" w:color="auto"/>
            </w:tcBorders>
          </w:tcPr>
          <w:p w14:paraId="6EE3F817" w14:textId="3CAFB608" w:rsidR="001C71EF" w:rsidRPr="006252DC" w:rsidRDefault="00E2614A" w:rsidP="001C71EF">
            <w:pPr>
              <w:spacing w:before="60" w:after="30" w:line="276" w:lineRule="auto"/>
              <w:jc w:val="right"/>
              <w:rPr>
                <w:rFonts w:ascii="Arial" w:eastAsia="Cordia New" w:hAnsi="Arial" w:cs="Arial"/>
                <w:sz w:val="19"/>
                <w:szCs w:val="19"/>
              </w:rPr>
            </w:pPr>
            <w:r>
              <w:rPr>
                <w:rFonts w:ascii="Arial" w:eastAsia="Cordia New" w:hAnsi="Arial" w:cs="Arial"/>
                <w:sz w:val="19"/>
                <w:szCs w:val="19"/>
              </w:rPr>
              <w:t>39</w:t>
            </w:r>
            <w:r w:rsidR="0007028B">
              <w:rPr>
                <w:rFonts w:ascii="Arial" w:eastAsia="Cordia New" w:hAnsi="Arial" w:cs="Arial"/>
                <w:sz w:val="19"/>
                <w:szCs w:val="19"/>
              </w:rPr>
              <w:t>3</w:t>
            </w:r>
            <w:r>
              <w:rPr>
                <w:rFonts w:ascii="Arial" w:eastAsia="Cordia New" w:hAnsi="Arial" w:cs="Arial"/>
                <w:sz w:val="19"/>
                <w:szCs w:val="19"/>
              </w:rPr>
              <w:t>,</w:t>
            </w:r>
            <w:r w:rsidR="0007028B">
              <w:rPr>
                <w:rFonts w:ascii="Arial" w:eastAsia="Cordia New" w:hAnsi="Arial" w:cs="Arial"/>
                <w:sz w:val="19"/>
                <w:szCs w:val="19"/>
              </w:rPr>
              <w:t>097</w:t>
            </w:r>
          </w:p>
        </w:tc>
        <w:tc>
          <w:tcPr>
            <w:tcW w:w="270" w:type="dxa"/>
          </w:tcPr>
          <w:p w14:paraId="3AB16EE9" w14:textId="77777777" w:rsidR="001C71EF" w:rsidRPr="006252DC" w:rsidRDefault="001C71EF" w:rsidP="001C71EF">
            <w:pPr>
              <w:spacing w:before="60" w:after="30" w:line="276" w:lineRule="auto"/>
              <w:jc w:val="right"/>
              <w:rPr>
                <w:rFonts w:ascii="Arial" w:hAnsi="Arial" w:cs="Arial"/>
                <w:sz w:val="19"/>
                <w:szCs w:val="19"/>
                <w:lang w:val="en-GB"/>
              </w:rPr>
            </w:pPr>
          </w:p>
        </w:tc>
        <w:tc>
          <w:tcPr>
            <w:tcW w:w="1692" w:type="dxa"/>
            <w:tcBorders>
              <w:top w:val="single" w:sz="4" w:space="0" w:color="auto"/>
              <w:bottom w:val="single" w:sz="12" w:space="0" w:color="auto"/>
            </w:tcBorders>
          </w:tcPr>
          <w:p w14:paraId="43F8B17E" w14:textId="33DAB2F1" w:rsidR="001C71EF" w:rsidRPr="006252DC" w:rsidRDefault="001C71EF" w:rsidP="001C71EF">
            <w:pPr>
              <w:spacing w:before="60" w:after="30" w:line="276" w:lineRule="auto"/>
              <w:jc w:val="right"/>
              <w:rPr>
                <w:rFonts w:ascii="Arial" w:hAnsi="Arial" w:cs="Arial"/>
                <w:sz w:val="19"/>
                <w:szCs w:val="19"/>
                <w:lang w:val="en-GB"/>
              </w:rPr>
            </w:pPr>
            <w:r w:rsidRPr="005F6D84">
              <w:rPr>
                <w:rFonts w:ascii="Arial" w:eastAsia="Cordia New" w:hAnsi="Arial" w:cs="Arial"/>
                <w:sz w:val="19"/>
                <w:szCs w:val="19"/>
              </w:rPr>
              <w:t>457,368</w:t>
            </w:r>
          </w:p>
        </w:tc>
      </w:tr>
    </w:tbl>
    <w:p w14:paraId="0E11C0E1" w14:textId="77777777" w:rsidR="00183755" w:rsidRDefault="00183755" w:rsidP="00837AE2">
      <w:pPr>
        <w:spacing w:line="360" w:lineRule="auto"/>
        <w:rPr>
          <w:rFonts w:ascii="Arial" w:hAnsi="Arial" w:cs="Arial"/>
          <w:b/>
          <w:bCs/>
          <w:sz w:val="19"/>
          <w:szCs w:val="19"/>
          <w:lang w:eastAsia="en-US" w:bidi="ar-SA"/>
        </w:rPr>
      </w:pPr>
    </w:p>
    <w:p w14:paraId="5990F5E1" w14:textId="77777777" w:rsidR="00352E37" w:rsidRPr="006252DC" w:rsidRDefault="00352E37" w:rsidP="00837AE2">
      <w:pPr>
        <w:spacing w:line="360" w:lineRule="auto"/>
        <w:rPr>
          <w:rFonts w:ascii="Arial" w:hAnsi="Arial" w:cs="Arial"/>
          <w:b/>
          <w:bCs/>
          <w:sz w:val="19"/>
          <w:szCs w:val="19"/>
          <w:lang w:eastAsia="en-US" w:bidi="ar-SA"/>
        </w:rPr>
      </w:pPr>
    </w:p>
    <w:p w14:paraId="7A351F24" w14:textId="6D36DA26" w:rsidR="009B53AD" w:rsidRPr="006252DC" w:rsidRDefault="009B53AD" w:rsidP="003C47CC">
      <w:pPr>
        <w:pStyle w:val="ListParagraph"/>
        <w:numPr>
          <w:ilvl w:val="0"/>
          <w:numId w:val="4"/>
        </w:numPr>
        <w:tabs>
          <w:tab w:val="clear" w:pos="360"/>
          <w:tab w:val="num" w:pos="1260"/>
        </w:tabs>
        <w:spacing w:line="360" w:lineRule="auto"/>
        <w:rPr>
          <w:rFonts w:ascii="Arial" w:hAnsi="Arial" w:cs="Arial"/>
          <w:b/>
          <w:bCs/>
          <w:sz w:val="19"/>
          <w:szCs w:val="19"/>
          <w:lang w:eastAsia="en-US" w:bidi="ar-SA"/>
        </w:rPr>
      </w:pPr>
      <w:r w:rsidRPr="006252DC">
        <w:rPr>
          <w:rFonts w:ascii="Arial" w:hAnsi="Arial" w:cs="Arial"/>
          <w:b/>
          <w:bCs/>
          <w:sz w:val="19"/>
          <w:szCs w:val="19"/>
          <w:lang w:eastAsia="en-US" w:bidi="ar-SA"/>
        </w:rPr>
        <w:lastRenderedPageBreak/>
        <w:t>COMMITMENTS</w:t>
      </w:r>
    </w:p>
    <w:p w14:paraId="0354DADC" w14:textId="146FC34B" w:rsidR="005047F1" w:rsidRPr="006252DC" w:rsidRDefault="005047F1" w:rsidP="00880656">
      <w:pPr>
        <w:pStyle w:val="BodyTextIndent3"/>
        <w:tabs>
          <w:tab w:val="left" w:pos="990"/>
        </w:tabs>
        <w:spacing w:line="360" w:lineRule="auto"/>
        <w:ind w:left="446" w:firstLine="0"/>
        <w:jc w:val="thaiDistribute"/>
        <w:rPr>
          <w:rFonts w:ascii="Arial" w:hAnsi="Arial" w:cstheme="minorBidi"/>
          <w:sz w:val="19"/>
          <w:szCs w:val="19"/>
          <w:u w:val="single"/>
          <w:cs/>
          <w:lang w:bidi="th-TH"/>
        </w:rPr>
      </w:pPr>
    </w:p>
    <w:p w14:paraId="796CB715" w14:textId="09709A39" w:rsidR="007C0C6D" w:rsidRPr="006252DC" w:rsidRDefault="00F41423" w:rsidP="003C47CC">
      <w:pPr>
        <w:pStyle w:val="BodyTextIndent3"/>
        <w:spacing w:line="360" w:lineRule="auto"/>
        <w:ind w:left="360" w:firstLine="0"/>
        <w:rPr>
          <w:rFonts w:ascii="Arial" w:hAnsi="Arial" w:cs="Arial"/>
          <w:sz w:val="19"/>
          <w:szCs w:val="19"/>
          <w:lang w:val="en-GB"/>
        </w:rPr>
      </w:pPr>
      <w:r w:rsidRPr="006252DC">
        <w:rPr>
          <w:rFonts w:ascii="Arial" w:hAnsi="Arial" w:cs="Arial"/>
          <w:sz w:val="19"/>
          <w:szCs w:val="19"/>
          <w:lang w:val="en-GB"/>
        </w:rPr>
        <w:t xml:space="preserve">As of </w:t>
      </w:r>
      <w:r w:rsidR="001C71EF">
        <w:rPr>
          <w:rFonts w:ascii="Arial" w:hAnsi="Arial" w:cs="Arial"/>
          <w:sz w:val="19"/>
          <w:szCs w:val="19"/>
          <w:lang w:val="en-GB"/>
        </w:rPr>
        <w:t>31 March 2026</w:t>
      </w:r>
      <w:r w:rsidRPr="006252DC">
        <w:rPr>
          <w:rFonts w:ascii="Arial" w:hAnsi="Arial" w:cs="Arial"/>
          <w:sz w:val="19"/>
          <w:szCs w:val="19"/>
          <w:lang w:val="en-GB"/>
        </w:rPr>
        <w:t xml:space="preserve">, the Company has </w:t>
      </w:r>
      <w:r w:rsidR="00AC1979" w:rsidRPr="006252DC">
        <w:rPr>
          <w:rFonts w:ascii="Arial" w:hAnsi="Arial" w:cs="Arial"/>
          <w:sz w:val="19"/>
          <w:szCs w:val="19"/>
          <w:lang w:val="en-GB"/>
        </w:rPr>
        <w:t>si</w:t>
      </w:r>
      <w:r w:rsidR="00626CC2" w:rsidRPr="006252DC">
        <w:rPr>
          <w:rFonts w:ascii="Arial" w:hAnsi="Arial" w:cs="Arial"/>
          <w:sz w:val="19"/>
          <w:szCs w:val="19"/>
          <w:lang w:val="en-GB"/>
        </w:rPr>
        <w:t>gnificant</w:t>
      </w:r>
      <w:r w:rsidRPr="006252DC">
        <w:rPr>
          <w:rFonts w:ascii="Arial" w:hAnsi="Arial" w:cs="Arial"/>
          <w:sz w:val="19"/>
          <w:szCs w:val="19"/>
          <w:lang w:val="en-GB"/>
        </w:rPr>
        <w:t xml:space="preserve"> commitment as</w:t>
      </w:r>
      <w:r w:rsidR="00A90A43" w:rsidRPr="006252DC">
        <w:rPr>
          <w:rFonts w:ascii="Arial" w:hAnsi="Arial" w:cs="Arial"/>
          <w:sz w:val="19"/>
          <w:szCs w:val="19"/>
          <w:lang w:val="en-GB"/>
        </w:rPr>
        <w:t xml:space="preserve"> follows:</w:t>
      </w:r>
    </w:p>
    <w:p w14:paraId="0D2C2341" w14:textId="77777777" w:rsidR="00A90A43" w:rsidRPr="006252DC" w:rsidRDefault="00A90A43" w:rsidP="00A90A43">
      <w:pPr>
        <w:pStyle w:val="BodyTextIndent3"/>
        <w:spacing w:line="360" w:lineRule="auto"/>
        <w:ind w:left="864" w:firstLine="0"/>
        <w:rPr>
          <w:rFonts w:ascii="Arial" w:hAnsi="Arial" w:cs="Arial"/>
          <w:sz w:val="19"/>
          <w:szCs w:val="19"/>
          <w:lang w:val="en-GB"/>
        </w:rPr>
      </w:pPr>
    </w:p>
    <w:p w14:paraId="3EEC6F70" w14:textId="199133FA" w:rsidR="008D620A" w:rsidRPr="006252DC" w:rsidRDefault="00016304" w:rsidP="00553751">
      <w:pPr>
        <w:pStyle w:val="BodyTextIndent3"/>
        <w:numPr>
          <w:ilvl w:val="0"/>
          <w:numId w:val="9"/>
        </w:numPr>
        <w:spacing w:line="360" w:lineRule="auto"/>
        <w:ind w:left="864" w:hanging="495"/>
        <w:rPr>
          <w:rFonts w:ascii="Arial" w:hAnsi="Arial" w:cs="Arial"/>
          <w:spacing w:val="-4"/>
          <w:sz w:val="19"/>
          <w:szCs w:val="19"/>
          <w:lang w:val="en-GB"/>
        </w:rPr>
      </w:pPr>
      <w:r w:rsidRPr="006252DC">
        <w:rPr>
          <w:rFonts w:ascii="Arial" w:hAnsi="Arial" w:cs="Arial"/>
          <w:sz w:val="19"/>
          <w:szCs w:val="19"/>
          <w:lang w:val="en-GB"/>
        </w:rPr>
        <w:t>Lease agreements</w:t>
      </w:r>
    </w:p>
    <w:p w14:paraId="40A5C8BF" w14:textId="77777777" w:rsidR="00016304" w:rsidRPr="006252DC" w:rsidRDefault="00016304" w:rsidP="00016304">
      <w:pPr>
        <w:pStyle w:val="BodyTextIndent3"/>
        <w:spacing w:line="360" w:lineRule="auto"/>
        <w:ind w:left="864" w:firstLine="0"/>
        <w:rPr>
          <w:rFonts w:ascii="Arial" w:hAnsi="Arial" w:cs="Arial"/>
          <w:sz w:val="19"/>
          <w:szCs w:val="19"/>
          <w:lang w:val="en-GB"/>
        </w:rPr>
      </w:pPr>
    </w:p>
    <w:p w14:paraId="01FF67F3" w14:textId="719ABCC4" w:rsidR="00016304" w:rsidRPr="006252DC" w:rsidRDefault="001605A3" w:rsidP="00016304">
      <w:pPr>
        <w:pStyle w:val="BodyTextIndent3"/>
        <w:spacing w:line="360" w:lineRule="auto"/>
        <w:ind w:left="864" w:firstLine="0"/>
        <w:rPr>
          <w:rFonts w:ascii="Arial" w:hAnsi="Arial" w:cs="Arial"/>
          <w:sz w:val="19"/>
          <w:szCs w:val="19"/>
          <w:lang w:val="en-GB"/>
        </w:rPr>
      </w:pPr>
      <w:r w:rsidRPr="006252DC">
        <w:rPr>
          <w:rFonts w:ascii="Arial" w:hAnsi="Arial" w:cs="Arial"/>
          <w:sz w:val="19"/>
          <w:szCs w:val="19"/>
          <w:lang w:val="en-GB"/>
        </w:rPr>
        <w:t xml:space="preserve">As at </w:t>
      </w:r>
      <w:r w:rsidR="00A87D83">
        <w:rPr>
          <w:rFonts w:ascii="Arial" w:hAnsi="Arial" w:cs="Arial"/>
          <w:sz w:val="19"/>
          <w:szCs w:val="19"/>
          <w:lang w:val="en-GB"/>
        </w:rPr>
        <w:t xml:space="preserve">31 March 2026 </w:t>
      </w:r>
      <w:r w:rsidRPr="006252DC">
        <w:rPr>
          <w:rFonts w:ascii="Arial" w:hAnsi="Arial" w:cs="Arial"/>
          <w:sz w:val="19"/>
          <w:szCs w:val="19"/>
          <w:lang w:val="en-GB"/>
        </w:rPr>
        <w:t>and 31 December 202</w:t>
      </w:r>
      <w:r w:rsidR="00A87D83">
        <w:rPr>
          <w:rFonts w:ascii="Arial" w:hAnsi="Arial" w:cs="Arial"/>
          <w:sz w:val="19"/>
          <w:szCs w:val="19"/>
          <w:lang w:val="en-GB"/>
        </w:rPr>
        <w:t>5</w:t>
      </w:r>
      <w:r w:rsidRPr="006252DC">
        <w:rPr>
          <w:rFonts w:ascii="Arial" w:hAnsi="Arial" w:cs="Arial"/>
          <w:sz w:val="19"/>
          <w:szCs w:val="19"/>
          <w:lang w:val="en-GB"/>
        </w:rPr>
        <w:t>, the Company had various lease agreements for office equipment, which will expire in 202</w:t>
      </w:r>
      <w:r w:rsidR="00CF132A">
        <w:rPr>
          <w:rFonts w:ascii="Arial" w:hAnsi="Arial" w:cs="Arial"/>
          <w:sz w:val="19"/>
          <w:szCs w:val="19"/>
          <w:lang w:val="en-GB"/>
        </w:rPr>
        <w:t>5</w:t>
      </w:r>
      <w:r w:rsidRPr="006252DC">
        <w:rPr>
          <w:rFonts w:ascii="Arial" w:hAnsi="Arial" w:cs="Arial"/>
          <w:sz w:val="19"/>
          <w:szCs w:val="19"/>
          <w:lang w:val="en-GB"/>
        </w:rPr>
        <w:t xml:space="preserve"> - 202</w:t>
      </w:r>
      <w:r w:rsidR="00A5792B">
        <w:rPr>
          <w:rFonts w:ascii="Arial" w:hAnsi="Arial" w:cs="Arial"/>
          <w:sz w:val="19"/>
          <w:szCs w:val="19"/>
          <w:lang w:val="en-GB"/>
        </w:rPr>
        <w:t>8</w:t>
      </w:r>
      <w:r w:rsidRPr="006252DC">
        <w:rPr>
          <w:rFonts w:ascii="Arial" w:hAnsi="Arial" w:cs="Arial"/>
          <w:sz w:val="19"/>
          <w:szCs w:val="19"/>
          <w:lang w:val="en-GB"/>
        </w:rPr>
        <w:t>. The totals of future minimum lease payment for each period are as follows:</w:t>
      </w:r>
    </w:p>
    <w:p w14:paraId="090842D7" w14:textId="77777777" w:rsidR="001605A3" w:rsidRPr="006252DC" w:rsidRDefault="001605A3" w:rsidP="00016304">
      <w:pPr>
        <w:pStyle w:val="BodyTextIndent3"/>
        <w:spacing w:line="360" w:lineRule="auto"/>
        <w:ind w:left="864" w:firstLine="0"/>
        <w:rPr>
          <w:rFonts w:ascii="Arial" w:hAnsi="Arial" w:cs="Arial"/>
          <w:sz w:val="19"/>
          <w:szCs w:val="19"/>
        </w:rPr>
      </w:pPr>
    </w:p>
    <w:tbl>
      <w:tblPr>
        <w:tblW w:w="8568" w:type="dxa"/>
        <w:tblInd w:w="801" w:type="dxa"/>
        <w:tblLayout w:type="fixed"/>
        <w:tblLook w:val="0000" w:firstRow="0" w:lastRow="0" w:firstColumn="0" w:lastColumn="0" w:noHBand="0" w:noVBand="0"/>
      </w:tblPr>
      <w:tblGrid>
        <w:gridCol w:w="4887"/>
        <w:gridCol w:w="1719"/>
        <w:gridCol w:w="270"/>
        <w:gridCol w:w="1692"/>
      </w:tblGrid>
      <w:tr w:rsidR="001605A3" w:rsidRPr="00E53749" w14:paraId="0D5C8FF1" w14:textId="77777777" w:rsidTr="484E31BA">
        <w:tc>
          <w:tcPr>
            <w:tcW w:w="4887" w:type="dxa"/>
          </w:tcPr>
          <w:p w14:paraId="3D119105" w14:textId="77777777" w:rsidR="001605A3" w:rsidRPr="00E53749" w:rsidRDefault="001605A3">
            <w:pPr>
              <w:spacing w:before="60" w:after="30" w:line="276" w:lineRule="auto"/>
              <w:rPr>
                <w:rFonts w:ascii="Arial" w:hAnsi="Arial" w:cs="Arial"/>
                <w:sz w:val="19"/>
                <w:szCs w:val="19"/>
                <w:lang w:val="en-GB"/>
              </w:rPr>
            </w:pPr>
          </w:p>
        </w:tc>
        <w:tc>
          <w:tcPr>
            <w:tcW w:w="3681" w:type="dxa"/>
            <w:gridSpan w:val="3"/>
            <w:tcBorders>
              <w:bottom w:val="single" w:sz="4" w:space="0" w:color="auto"/>
            </w:tcBorders>
            <w:vAlign w:val="bottom"/>
          </w:tcPr>
          <w:p w14:paraId="65F544C8" w14:textId="77777777" w:rsidR="001605A3" w:rsidRPr="00E53749" w:rsidRDefault="001605A3">
            <w:pPr>
              <w:spacing w:before="60" w:after="30" w:line="276" w:lineRule="auto"/>
              <w:ind w:left="-108" w:right="-108"/>
              <w:jc w:val="center"/>
              <w:rPr>
                <w:rFonts w:ascii="Arial" w:hAnsi="Arial" w:cs="Arial"/>
                <w:sz w:val="19"/>
                <w:szCs w:val="19"/>
              </w:rPr>
            </w:pPr>
            <w:r w:rsidRPr="00E53749">
              <w:rPr>
                <w:rFonts w:ascii="Arial" w:hAnsi="Arial" w:cs="Arial"/>
                <w:sz w:val="19"/>
                <w:szCs w:val="19"/>
              </w:rPr>
              <w:t>Thousand Baht</w:t>
            </w:r>
          </w:p>
        </w:tc>
      </w:tr>
      <w:tr w:rsidR="00FD0CA6" w:rsidRPr="00E53749" w14:paraId="7A70AACA" w14:textId="77777777" w:rsidTr="484E31BA">
        <w:trPr>
          <w:trHeight w:val="58"/>
        </w:trPr>
        <w:tc>
          <w:tcPr>
            <w:tcW w:w="4887" w:type="dxa"/>
          </w:tcPr>
          <w:p w14:paraId="330AB784" w14:textId="77777777" w:rsidR="00FD0CA6" w:rsidRPr="00E53749" w:rsidRDefault="00FD0CA6" w:rsidP="00FD0CA6">
            <w:pPr>
              <w:spacing w:before="60" w:after="30" w:line="276" w:lineRule="auto"/>
              <w:rPr>
                <w:rFonts w:ascii="Arial" w:hAnsi="Arial" w:cs="Arial"/>
                <w:sz w:val="19"/>
                <w:szCs w:val="19"/>
                <w:lang w:val="en-GB"/>
              </w:rPr>
            </w:pPr>
          </w:p>
        </w:tc>
        <w:tc>
          <w:tcPr>
            <w:tcW w:w="1719" w:type="dxa"/>
            <w:tcBorders>
              <w:top w:val="single" w:sz="4" w:space="0" w:color="auto"/>
              <w:bottom w:val="single" w:sz="4" w:space="0" w:color="auto"/>
            </w:tcBorders>
            <w:vAlign w:val="bottom"/>
          </w:tcPr>
          <w:p w14:paraId="3D2F07D0" w14:textId="7307B303" w:rsidR="00FD0CA6" w:rsidRPr="00E53749" w:rsidRDefault="00A87D83" w:rsidP="00FD0CA6">
            <w:pPr>
              <w:spacing w:before="60" w:after="30" w:line="276" w:lineRule="auto"/>
              <w:ind w:left="-108" w:right="-108"/>
              <w:jc w:val="center"/>
              <w:rPr>
                <w:rFonts w:ascii="Arial" w:hAnsi="Arial" w:cs="Arial"/>
                <w:sz w:val="19"/>
                <w:szCs w:val="19"/>
                <w:lang w:val="en-GB"/>
              </w:rPr>
            </w:pPr>
            <w:r w:rsidRPr="00E53749">
              <w:rPr>
                <w:rFonts w:ascii="Arial" w:hAnsi="Arial" w:cs="Arial"/>
                <w:sz w:val="19"/>
                <w:szCs w:val="19"/>
                <w:lang w:val="en-GB"/>
              </w:rPr>
              <w:t>31 March 2026</w:t>
            </w:r>
          </w:p>
        </w:tc>
        <w:tc>
          <w:tcPr>
            <w:tcW w:w="270" w:type="dxa"/>
            <w:tcBorders>
              <w:top w:val="single" w:sz="4" w:space="0" w:color="auto"/>
            </w:tcBorders>
            <w:vAlign w:val="bottom"/>
          </w:tcPr>
          <w:p w14:paraId="504B8DA1" w14:textId="77777777" w:rsidR="00FD0CA6" w:rsidRPr="00E53749" w:rsidRDefault="00FD0CA6" w:rsidP="00FD0CA6">
            <w:pPr>
              <w:spacing w:before="60" w:after="30" w:line="276" w:lineRule="auto"/>
              <w:ind w:left="-108" w:right="-108"/>
              <w:jc w:val="center"/>
              <w:rPr>
                <w:rFonts w:ascii="Arial" w:hAnsi="Arial" w:cs="Arial"/>
                <w:sz w:val="19"/>
                <w:szCs w:val="19"/>
              </w:rPr>
            </w:pPr>
          </w:p>
        </w:tc>
        <w:tc>
          <w:tcPr>
            <w:tcW w:w="1692" w:type="dxa"/>
            <w:tcBorders>
              <w:top w:val="single" w:sz="4" w:space="0" w:color="auto"/>
              <w:bottom w:val="single" w:sz="4" w:space="0" w:color="auto"/>
            </w:tcBorders>
            <w:vAlign w:val="bottom"/>
          </w:tcPr>
          <w:p w14:paraId="7D8535DF" w14:textId="7BF478EB" w:rsidR="00FD0CA6" w:rsidRPr="00E53749" w:rsidRDefault="00FD0CA6" w:rsidP="00FD0CA6">
            <w:pPr>
              <w:spacing w:before="60" w:after="30" w:line="276" w:lineRule="auto"/>
              <w:ind w:left="-108" w:right="-108"/>
              <w:jc w:val="center"/>
              <w:rPr>
                <w:rFonts w:ascii="Arial" w:hAnsi="Arial" w:cs="Arial"/>
                <w:sz w:val="19"/>
                <w:szCs w:val="19"/>
              </w:rPr>
            </w:pPr>
            <w:r w:rsidRPr="00E53749">
              <w:rPr>
                <w:rFonts w:ascii="Arial" w:hAnsi="Arial" w:cs="Arial"/>
                <w:sz w:val="19"/>
                <w:szCs w:val="19"/>
                <w:lang w:eastAsia="en-US" w:bidi="ar-SA"/>
              </w:rPr>
              <w:t>31 December 202</w:t>
            </w:r>
            <w:r w:rsidR="00A87D83" w:rsidRPr="00E53749">
              <w:rPr>
                <w:rFonts w:ascii="Arial" w:hAnsi="Arial" w:cs="Arial"/>
                <w:sz w:val="19"/>
                <w:szCs w:val="19"/>
                <w:lang w:eastAsia="en-US" w:bidi="ar-SA"/>
              </w:rPr>
              <w:t>5</w:t>
            </w:r>
          </w:p>
        </w:tc>
      </w:tr>
      <w:tr w:rsidR="001605A3" w:rsidRPr="00E53749" w14:paraId="1E3B20E8" w14:textId="77777777" w:rsidTr="484E31BA">
        <w:trPr>
          <w:trHeight w:hRule="exact" w:val="352"/>
        </w:trPr>
        <w:tc>
          <w:tcPr>
            <w:tcW w:w="4887" w:type="dxa"/>
          </w:tcPr>
          <w:p w14:paraId="4F54EE1C" w14:textId="77777777" w:rsidR="001605A3" w:rsidRPr="00E53749" w:rsidRDefault="001605A3">
            <w:pPr>
              <w:spacing w:before="60" w:after="30" w:line="276" w:lineRule="auto"/>
              <w:rPr>
                <w:rFonts w:ascii="Arial" w:hAnsi="Arial" w:cs="Arial"/>
                <w:sz w:val="19"/>
                <w:szCs w:val="19"/>
                <w:lang w:val="en-GB"/>
              </w:rPr>
            </w:pPr>
          </w:p>
        </w:tc>
        <w:tc>
          <w:tcPr>
            <w:tcW w:w="1719" w:type="dxa"/>
            <w:tcBorders>
              <w:top w:val="single" w:sz="4" w:space="0" w:color="auto"/>
            </w:tcBorders>
          </w:tcPr>
          <w:p w14:paraId="083F8337" w14:textId="77777777" w:rsidR="001605A3" w:rsidRPr="00E53749" w:rsidRDefault="001605A3">
            <w:pPr>
              <w:spacing w:before="60" w:after="30" w:line="276" w:lineRule="auto"/>
              <w:rPr>
                <w:rFonts w:ascii="Arial" w:hAnsi="Arial" w:cs="Arial"/>
                <w:sz w:val="19"/>
                <w:szCs w:val="19"/>
                <w:lang w:val="en-GB"/>
              </w:rPr>
            </w:pPr>
          </w:p>
        </w:tc>
        <w:tc>
          <w:tcPr>
            <w:tcW w:w="270" w:type="dxa"/>
          </w:tcPr>
          <w:p w14:paraId="07997CB2" w14:textId="77777777" w:rsidR="001605A3" w:rsidRPr="00E53749" w:rsidRDefault="001605A3">
            <w:pPr>
              <w:spacing w:before="60" w:after="30" w:line="276" w:lineRule="auto"/>
              <w:rPr>
                <w:rFonts w:ascii="Arial" w:hAnsi="Arial" w:cs="Arial"/>
                <w:sz w:val="19"/>
                <w:szCs w:val="19"/>
                <w:lang w:val="en-GB"/>
              </w:rPr>
            </w:pPr>
          </w:p>
        </w:tc>
        <w:tc>
          <w:tcPr>
            <w:tcW w:w="1692" w:type="dxa"/>
            <w:tcBorders>
              <w:top w:val="single" w:sz="4" w:space="0" w:color="auto"/>
            </w:tcBorders>
          </w:tcPr>
          <w:p w14:paraId="2651767B" w14:textId="77777777" w:rsidR="001605A3" w:rsidRPr="00E53749" w:rsidRDefault="001605A3">
            <w:pPr>
              <w:spacing w:before="60" w:after="30" w:line="276" w:lineRule="auto"/>
              <w:rPr>
                <w:rFonts w:ascii="Arial" w:hAnsi="Arial" w:cs="Arial"/>
                <w:sz w:val="19"/>
                <w:szCs w:val="19"/>
                <w:lang w:val="en-GB"/>
              </w:rPr>
            </w:pPr>
          </w:p>
        </w:tc>
      </w:tr>
      <w:tr w:rsidR="00E53749" w:rsidRPr="00E53749" w14:paraId="49876D13" w14:textId="77777777" w:rsidTr="484E31BA">
        <w:trPr>
          <w:trHeight w:val="307"/>
        </w:trPr>
        <w:tc>
          <w:tcPr>
            <w:tcW w:w="4887" w:type="dxa"/>
          </w:tcPr>
          <w:p w14:paraId="5D6A1E0D" w14:textId="51ED9CF5" w:rsidR="00E53749" w:rsidRPr="00E53749" w:rsidRDefault="00E53749" w:rsidP="00E53749">
            <w:pPr>
              <w:spacing w:before="60" w:after="30" w:line="276" w:lineRule="auto"/>
              <w:rPr>
                <w:rFonts w:ascii="Arial" w:hAnsi="Arial" w:cs="Arial"/>
                <w:sz w:val="19"/>
                <w:szCs w:val="19"/>
              </w:rPr>
            </w:pPr>
            <w:r w:rsidRPr="00E53749">
              <w:rPr>
                <w:rFonts w:ascii="Arial" w:hAnsi="Arial" w:cs="Arial"/>
                <w:sz w:val="19"/>
                <w:szCs w:val="19"/>
              </w:rPr>
              <w:t>Not later than 1 year</w:t>
            </w:r>
          </w:p>
        </w:tc>
        <w:tc>
          <w:tcPr>
            <w:tcW w:w="1719" w:type="dxa"/>
          </w:tcPr>
          <w:p w14:paraId="4B0FB449" w14:textId="3DC24E82" w:rsidR="00E53749" w:rsidRPr="00E53749" w:rsidRDefault="00170779" w:rsidP="00E53749">
            <w:pPr>
              <w:spacing w:before="60" w:after="30" w:line="276" w:lineRule="auto"/>
              <w:jc w:val="right"/>
              <w:rPr>
                <w:rFonts w:ascii="Arial" w:hAnsi="Arial" w:cs="Arial"/>
                <w:sz w:val="19"/>
                <w:szCs w:val="19"/>
              </w:rPr>
            </w:pPr>
            <w:r>
              <w:rPr>
                <w:rFonts w:ascii="Arial" w:hAnsi="Arial" w:cs="Arial"/>
                <w:sz w:val="19"/>
                <w:szCs w:val="19"/>
              </w:rPr>
              <w:t>529</w:t>
            </w:r>
          </w:p>
        </w:tc>
        <w:tc>
          <w:tcPr>
            <w:tcW w:w="270" w:type="dxa"/>
          </w:tcPr>
          <w:p w14:paraId="34842D03" w14:textId="77777777" w:rsidR="00E53749" w:rsidRPr="00E53749" w:rsidRDefault="00E53749" w:rsidP="00E53749">
            <w:pPr>
              <w:spacing w:before="60" w:after="30" w:line="276" w:lineRule="auto"/>
              <w:jc w:val="right"/>
              <w:rPr>
                <w:rFonts w:ascii="Arial" w:hAnsi="Arial" w:cs="Arial"/>
                <w:sz w:val="19"/>
                <w:szCs w:val="19"/>
              </w:rPr>
            </w:pPr>
          </w:p>
        </w:tc>
        <w:tc>
          <w:tcPr>
            <w:tcW w:w="1692" w:type="dxa"/>
          </w:tcPr>
          <w:p w14:paraId="4DBF936C" w14:textId="29E95ED2" w:rsidR="00E53749" w:rsidRPr="00E53749" w:rsidRDefault="00E53749" w:rsidP="00E53749">
            <w:pPr>
              <w:spacing w:before="60" w:after="30" w:line="276" w:lineRule="auto"/>
              <w:jc w:val="right"/>
              <w:rPr>
                <w:rFonts w:ascii="Arial" w:hAnsi="Arial" w:cs="Arial"/>
                <w:sz w:val="19"/>
                <w:szCs w:val="19"/>
              </w:rPr>
            </w:pPr>
            <w:r w:rsidRPr="00E53749">
              <w:rPr>
                <w:rFonts w:ascii="Arial" w:hAnsi="Arial" w:cs="Arial"/>
                <w:sz w:val="19"/>
                <w:szCs w:val="19"/>
              </w:rPr>
              <w:t>532</w:t>
            </w:r>
          </w:p>
        </w:tc>
      </w:tr>
      <w:tr w:rsidR="00E53749" w:rsidRPr="00E53749" w14:paraId="3DBA2D4E" w14:textId="77777777" w:rsidTr="484E31BA">
        <w:trPr>
          <w:trHeight w:val="307"/>
        </w:trPr>
        <w:tc>
          <w:tcPr>
            <w:tcW w:w="4887" w:type="dxa"/>
          </w:tcPr>
          <w:p w14:paraId="56CC65CA" w14:textId="5FC10F09" w:rsidR="00E53749" w:rsidRPr="00E53749" w:rsidRDefault="00E53749" w:rsidP="00E53749">
            <w:pPr>
              <w:spacing w:before="60" w:after="30" w:line="276" w:lineRule="auto"/>
              <w:rPr>
                <w:rFonts w:ascii="Arial" w:hAnsi="Arial" w:cs="Arial"/>
                <w:sz w:val="19"/>
                <w:szCs w:val="19"/>
              </w:rPr>
            </w:pPr>
            <w:r w:rsidRPr="00E53749">
              <w:rPr>
                <w:rFonts w:ascii="Arial" w:hAnsi="Arial" w:cs="Arial"/>
                <w:sz w:val="19"/>
                <w:szCs w:val="19"/>
              </w:rPr>
              <w:t>1 - 5 years</w:t>
            </w:r>
          </w:p>
        </w:tc>
        <w:tc>
          <w:tcPr>
            <w:tcW w:w="1719" w:type="dxa"/>
          </w:tcPr>
          <w:p w14:paraId="7A69D371" w14:textId="627AE0EF" w:rsidR="00E53749" w:rsidRPr="00E53749" w:rsidRDefault="00170779" w:rsidP="00E53749">
            <w:pPr>
              <w:spacing w:before="60" w:after="30" w:line="276" w:lineRule="auto"/>
              <w:jc w:val="right"/>
              <w:rPr>
                <w:rFonts w:ascii="Arial" w:hAnsi="Arial" w:cs="Arial"/>
                <w:sz w:val="19"/>
                <w:szCs w:val="19"/>
              </w:rPr>
            </w:pPr>
            <w:r>
              <w:rPr>
                <w:rFonts w:ascii="Arial" w:hAnsi="Arial" w:cs="Arial"/>
                <w:sz w:val="19"/>
                <w:szCs w:val="19"/>
              </w:rPr>
              <w:t>502</w:t>
            </w:r>
          </w:p>
        </w:tc>
        <w:tc>
          <w:tcPr>
            <w:tcW w:w="270" w:type="dxa"/>
          </w:tcPr>
          <w:p w14:paraId="48E186D1" w14:textId="77777777" w:rsidR="00E53749" w:rsidRPr="00E53749" w:rsidRDefault="00E53749" w:rsidP="00E53749">
            <w:pPr>
              <w:spacing w:before="60" w:after="30" w:line="276" w:lineRule="auto"/>
              <w:jc w:val="right"/>
              <w:rPr>
                <w:rFonts w:ascii="Arial" w:hAnsi="Arial" w:cs="Arial"/>
                <w:sz w:val="19"/>
                <w:szCs w:val="19"/>
              </w:rPr>
            </w:pPr>
          </w:p>
        </w:tc>
        <w:tc>
          <w:tcPr>
            <w:tcW w:w="1692" w:type="dxa"/>
          </w:tcPr>
          <w:p w14:paraId="0EFDE801" w14:textId="78E76FE2" w:rsidR="00E53749" w:rsidRPr="00E53749" w:rsidRDefault="00E53749" w:rsidP="00E53749">
            <w:pPr>
              <w:spacing w:before="60" w:after="30" w:line="276" w:lineRule="auto"/>
              <w:jc w:val="right"/>
              <w:rPr>
                <w:rFonts w:ascii="Arial" w:hAnsi="Arial" w:cs="Arial"/>
                <w:sz w:val="19"/>
                <w:szCs w:val="19"/>
              </w:rPr>
            </w:pPr>
            <w:r w:rsidRPr="00E53749">
              <w:rPr>
                <w:rFonts w:ascii="Arial" w:hAnsi="Arial" w:cs="Arial"/>
                <w:sz w:val="19"/>
                <w:szCs w:val="19"/>
              </w:rPr>
              <w:t>633</w:t>
            </w:r>
          </w:p>
        </w:tc>
      </w:tr>
      <w:tr w:rsidR="00E53749" w:rsidRPr="00E53749" w14:paraId="0442A03B" w14:textId="77777777" w:rsidTr="484E31BA">
        <w:trPr>
          <w:trHeight w:val="307"/>
        </w:trPr>
        <w:tc>
          <w:tcPr>
            <w:tcW w:w="4887" w:type="dxa"/>
            <w:vAlign w:val="bottom"/>
          </w:tcPr>
          <w:p w14:paraId="6B705FBF" w14:textId="786797A9" w:rsidR="00E53749" w:rsidRPr="00E53749" w:rsidRDefault="00E53749" w:rsidP="00E53749">
            <w:pPr>
              <w:spacing w:before="60" w:after="30" w:line="276" w:lineRule="auto"/>
              <w:rPr>
                <w:rFonts w:ascii="Arial" w:hAnsi="Arial" w:cs="Arial"/>
                <w:sz w:val="19"/>
                <w:szCs w:val="19"/>
              </w:rPr>
            </w:pPr>
            <w:r w:rsidRPr="00E53749">
              <w:rPr>
                <w:rFonts w:ascii="Arial" w:hAnsi="Arial" w:cs="Arial"/>
                <w:sz w:val="19"/>
                <w:szCs w:val="19"/>
              </w:rPr>
              <w:t xml:space="preserve">     Total</w:t>
            </w:r>
          </w:p>
        </w:tc>
        <w:tc>
          <w:tcPr>
            <w:tcW w:w="1719" w:type="dxa"/>
            <w:tcBorders>
              <w:top w:val="single" w:sz="4" w:space="0" w:color="auto"/>
              <w:bottom w:val="single" w:sz="12" w:space="0" w:color="auto"/>
            </w:tcBorders>
          </w:tcPr>
          <w:p w14:paraId="5116072A" w14:textId="7A5A4255" w:rsidR="00E53749" w:rsidRPr="00E53749" w:rsidRDefault="00170779" w:rsidP="00E53749">
            <w:pPr>
              <w:spacing w:before="60" w:after="30" w:line="276" w:lineRule="auto"/>
              <w:jc w:val="right"/>
              <w:rPr>
                <w:rFonts w:ascii="Arial" w:hAnsi="Arial" w:cs="Arial"/>
                <w:sz w:val="19"/>
                <w:szCs w:val="19"/>
              </w:rPr>
            </w:pPr>
            <w:r>
              <w:rPr>
                <w:rFonts w:ascii="Arial" w:hAnsi="Arial" w:cs="Arial"/>
                <w:sz w:val="19"/>
                <w:szCs w:val="19"/>
              </w:rPr>
              <w:t>1,031</w:t>
            </w:r>
          </w:p>
        </w:tc>
        <w:tc>
          <w:tcPr>
            <w:tcW w:w="270" w:type="dxa"/>
          </w:tcPr>
          <w:p w14:paraId="551DBBEF" w14:textId="77777777" w:rsidR="00E53749" w:rsidRPr="00E53749" w:rsidRDefault="00E53749" w:rsidP="00E53749">
            <w:pPr>
              <w:spacing w:before="60" w:after="30" w:line="276" w:lineRule="auto"/>
              <w:jc w:val="right"/>
              <w:rPr>
                <w:rFonts w:ascii="Arial" w:hAnsi="Arial" w:cs="Arial"/>
                <w:sz w:val="19"/>
                <w:szCs w:val="19"/>
              </w:rPr>
            </w:pPr>
          </w:p>
        </w:tc>
        <w:tc>
          <w:tcPr>
            <w:tcW w:w="1692" w:type="dxa"/>
            <w:tcBorders>
              <w:top w:val="single" w:sz="4" w:space="0" w:color="auto"/>
              <w:bottom w:val="single" w:sz="12" w:space="0" w:color="auto"/>
            </w:tcBorders>
          </w:tcPr>
          <w:p w14:paraId="70BFAC51" w14:textId="61BC29E2" w:rsidR="00E53749" w:rsidRPr="00E53749" w:rsidRDefault="00E53749" w:rsidP="00E53749">
            <w:pPr>
              <w:spacing w:before="60" w:after="30" w:line="276" w:lineRule="auto"/>
              <w:jc w:val="right"/>
              <w:rPr>
                <w:rFonts w:ascii="Arial" w:hAnsi="Arial" w:cs="Arial"/>
                <w:sz w:val="19"/>
                <w:szCs w:val="19"/>
              </w:rPr>
            </w:pPr>
            <w:r w:rsidRPr="00E53749">
              <w:rPr>
                <w:rFonts w:ascii="Arial" w:hAnsi="Arial" w:cs="Arial"/>
                <w:sz w:val="19"/>
                <w:szCs w:val="19"/>
              </w:rPr>
              <w:t>1,165</w:t>
            </w:r>
          </w:p>
        </w:tc>
      </w:tr>
    </w:tbl>
    <w:p w14:paraId="13D71371" w14:textId="77777777" w:rsidR="001605A3" w:rsidRPr="006252DC" w:rsidRDefault="001605A3" w:rsidP="00016304">
      <w:pPr>
        <w:pStyle w:val="BodyTextIndent3"/>
        <w:spacing w:line="360" w:lineRule="auto"/>
        <w:ind w:left="864" w:firstLine="0"/>
        <w:rPr>
          <w:rFonts w:ascii="Arial" w:hAnsi="Arial" w:cs="Arial"/>
          <w:sz w:val="19"/>
          <w:szCs w:val="19"/>
          <w:lang w:val="en-GB"/>
        </w:rPr>
      </w:pPr>
    </w:p>
    <w:p w14:paraId="52E8DB9A" w14:textId="63B141CD" w:rsidR="00A90A43" w:rsidRPr="006252DC" w:rsidRDefault="00917FC1" w:rsidP="00016304">
      <w:pPr>
        <w:pStyle w:val="BodyTextIndent3"/>
        <w:spacing w:line="360" w:lineRule="auto"/>
        <w:ind w:left="864" w:firstLine="0"/>
        <w:rPr>
          <w:rFonts w:ascii="Arial" w:hAnsi="Arial" w:cstheme="minorBidi"/>
          <w:sz w:val="19"/>
          <w:szCs w:val="24"/>
          <w:lang w:bidi="th-TH"/>
        </w:rPr>
      </w:pPr>
      <w:r w:rsidRPr="006252DC">
        <w:rPr>
          <w:rFonts w:ascii="Arial" w:hAnsi="Arial" w:cstheme="minorBidi"/>
          <w:sz w:val="19"/>
          <w:szCs w:val="24"/>
          <w:lang w:bidi="th-TH"/>
        </w:rPr>
        <w:t>The Company has elected not to reco</w:t>
      </w:r>
      <w:r w:rsidR="00571068" w:rsidRPr="006252DC">
        <w:rPr>
          <w:rFonts w:ascii="Arial" w:hAnsi="Arial" w:cstheme="minorBidi"/>
          <w:sz w:val="19"/>
          <w:szCs w:val="24"/>
          <w:lang w:bidi="th-TH"/>
        </w:rPr>
        <w:t>gnize</w:t>
      </w:r>
      <w:r w:rsidR="00E020B8" w:rsidRPr="006252DC">
        <w:rPr>
          <w:rFonts w:ascii="Arial" w:hAnsi="Arial" w:cstheme="minorBidi" w:hint="cs"/>
          <w:sz w:val="19"/>
          <w:szCs w:val="24"/>
          <w:cs/>
          <w:lang w:bidi="th-TH"/>
        </w:rPr>
        <w:t xml:space="preserve"> </w:t>
      </w:r>
      <w:r w:rsidR="00E020B8" w:rsidRPr="006252DC">
        <w:rPr>
          <w:rFonts w:ascii="Arial" w:hAnsi="Arial" w:cstheme="minorBidi"/>
          <w:sz w:val="19"/>
          <w:szCs w:val="24"/>
          <w:lang w:bidi="th-TH"/>
        </w:rPr>
        <w:t>leases liability for short-term leases (leases with an expected</w:t>
      </w:r>
      <w:r w:rsidR="002B0F63" w:rsidRPr="006252DC">
        <w:rPr>
          <w:rFonts w:ascii="Arial" w:hAnsi="Arial" w:cstheme="minorBidi"/>
          <w:sz w:val="19"/>
          <w:szCs w:val="24"/>
          <w:lang w:bidi="th-TH"/>
        </w:rPr>
        <w:t xml:space="preserve"> term of 12 </w:t>
      </w:r>
      <w:r w:rsidR="007A0E3E" w:rsidRPr="006252DC">
        <w:rPr>
          <w:rFonts w:ascii="Arial" w:hAnsi="Arial" w:cstheme="minorBidi"/>
          <w:sz w:val="19"/>
          <w:szCs w:val="24"/>
          <w:lang w:bidi="th-TH"/>
        </w:rPr>
        <w:t>months</w:t>
      </w:r>
      <w:r w:rsidR="002B0F63" w:rsidRPr="006252DC">
        <w:rPr>
          <w:rFonts w:ascii="Arial" w:hAnsi="Arial" w:cstheme="minorBidi"/>
          <w:sz w:val="19"/>
          <w:szCs w:val="24"/>
          <w:lang w:bidi="th-TH"/>
        </w:rPr>
        <w:t xml:space="preserve"> or less) or for leases of </w:t>
      </w:r>
      <w:r w:rsidR="00DA7B33" w:rsidRPr="006252DC">
        <w:rPr>
          <w:rFonts w:ascii="Arial" w:hAnsi="Arial" w:cstheme="minorBidi"/>
          <w:sz w:val="19"/>
          <w:szCs w:val="24"/>
          <w:lang w:bidi="th-TH"/>
        </w:rPr>
        <w:t>low-value assets. Payments made under</w:t>
      </w:r>
      <w:r w:rsidR="00547DC6" w:rsidRPr="006252DC">
        <w:rPr>
          <w:rFonts w:ascii="Arial" w:hAnsi="Arial" w:cstheme="minorBidi"/>
          <w:sz w:val="19"/>
          <w:szCs w:val="24"/>
          <w:lang w:bidi="th-TH"/>
        </w:rPr>
        <w:t xml:space="preserve"> </w:t>
      </w:r>
      <w:r w:rsidR="007A0E3E" w:rsidRPr="006252DC">
        <w:rPr>
          <w:rFonts w:ascii="Arial" w:hAnsi="Arial" w:cstheme="minorBidi"/>
          <w:sz w:val="19"/>
          <w:szCs w:val="24"/>
          <w:lang w:bidi="th-TH"/>
        </w:rPr>
        <w:t>such</w:t>
      </w:r>
      <w:r w:rsidR="00547DC6" w:rsidRPr="006252DC">
        <w:rPr>
          <w:rFonts w:ascii="Arial" w:hAnsi="Arial" w:cstheme="minorBidi"/>
          <w:sz w:val="19"/>
          <w:szCs w:val="24"/>
          <w:lang w:bidi="th-TH"/>
        </w:rPr>
        <w:t xml:space="preserve"> leases are expensed on a straight-line basis. In add</w:t>
      </w:r>
      <w:r w:rsidR="00754B7E" w:rsidRPr="006252DC">
        <w:rPr>
          <w:rFonts w:ascii="Arial" w:hAnsi="Arial" w:cstheme="minorBidi"/>
          <w:sz w:val="19"/>
          <w:szCs w:val="24"/>
          <w:lang w:bidi="th-TH"/>
        </w:rPr>
        <w:t>ition, certain variable lease payments</w:t>
      </w:r>
      <w:r w:rsidR="00F60FFB" w:rsidRPr="006252DC">
        <w:rPr>
          <w:rFonts w:ascii="Arial" w:hAnsi="Arial" w:cstheme="minorBidi"/>
          <w:sz w:val="19"/>
          <w:szCs w:val="24"/>
          <w:lang w:bidi="th-TH"/>
        </w:rPr>
        <w:t xml:space="preserve"> that are not qualified to be recognized as leases liability are expe</w:t>
      </w:r>
      <w:r w:rsidR="007A0E3E" w:rsidRPr="006252DC">
        <w:rPr>
          <w:rFonts w:ascii="Arial" w:hAnsi="Arial" w:cstheme="minorBidi"/>
          <w:sz w:val="19"/>
          <w:szCs w:val="24"/>
          <w:lang w:bidi="th-TH"/>
        </w:rPr>
        <w:t>nsed as incurred.</w:t>
      </w:r>
    </w:p>
    <w:p w14:paraId="0C7316CE" w14:textId="77777777" w:rsidR="00917FC1" w:rsidRPr="006252DC" w:rsidRDefault="00917FC1" w:rsidP="00016304">
      <w:pPr>
        <w:pStyle w:val="BodyTextIndent3"/>
        <w:spacing w:line="360" w:lineRule="auto"/>
        <w:ind w:left="864" w:firstLine="0"/>
        <w:rPr>
          <w:rFonts w:ascii="Arial" w:hAnsi="Arial" w:cstheme="minorBidi"/>
          <w:sz w:val="19"/>
          <w:szCs w:val="24"/>
          <w:lang w:bidi="th-TH"/>
        </w:rPr>
      </w:pPr>
    </w:p>
    <w:p w14:paraId="519E1B6D" w14:textId="7D2372AD" w:rsidR="008D620A" w:rsidRPr="006252DC" w:rsidRDefault="005A2798" w:rsidP="00553751">
      <w:pPr>
        <w:pStyle w:val="BodyTextIndent3"/>
        <w:numPr>
          <w:ilvl w:val="0"/>
          <w:numId w:val="9"/>
        </w:numPr>
        <w:spacing w:line="360" w:lineRule="auto"/>
        <w:ind w:left="864" w:hanging="495"/>
        <w:rPr>
          <w:rFonts w:ascii="Arial" w:hAnsi="Arial" w:cs="Arial"/>
          <w:sz w:val="19"/>
          <w:szCs w:val="19"/>
          <w:lang w:val="en-GB"/>
        </w:rPr>
      </w:pPr>
      <w:r w:rsidRPr="006252DC">
        <w:rPr>
          <w:rFonts w:ascii="Arial" w:hAnsi="Arial" w:cs="Arial"/>
          <w:sz w:val="19"/>
          <w:szCs w:val="19"/>
          <w:lang w:val="en-GB"/>
        </w:rPr>
        <w:t>Credit facilities</w:t>
      </w:r>
    </w:p>
    <w:p w14:paraId="3B116C04" w14:textId="77777777" w:rsidR="005A2798" w:rsidRPr="006252DC" w:rsidRDefault="005A2798" w:rsidP="005A2798">
      <w:pPr>
        <w:pStyle w:val="BodyTextIndent3"/>
        <w:spacing w:line="360" w:lineRule="auto"/>
        <w:ind w:left="864" w:firstLine="0"/>
        <w:rPr>
          <w:rFonts w:ascii="Arial" w:hAnsi="Arial" w:cs="Arial"/>
          <w:spacing w:val="-4"/>
          <w:sz w:val="19"/>
          <w:szCs w:val="19"/>
          <w:lang w:val="en-GB"/>
        </w:rPr>
      </w:pPr>
    </w:p>
    <w:tbl>
      <w:tblPr>
        <w:tblW w:w="8568" w:type="dxa"/>
        <w:tblInd w:w="801" w:type="dxa"/>
        <w:tblLayout w:type="fixed"/>
        <w:tblLook w:val="0000" w:firstRow="0" w:lastRow="0" w:firstColumn="0" w:lastColumn="0" w:noHBand="0" w:noVBand="0"/>
      </w:tblPr>
      <w:tblGrid>
        <w:gridCol w:w="4860"/>
        <w:gridCol w:w="1746"/>
        <w:gridCol w:w="270"/>
        <w:gridCol w:w="1692"/>
      </w:tblGrid>
      <w:tr w:rsidR="005A2798" w:rsidRPr="00746A8B" w14:paraId="4C6E153E" w14:textId="77777777" w:rsidTr="484E31BA">
        <w:tc>
          <w:tcPr>
            <w:tcW w:w="4860" w:type="dxa"/>
          </w:tcPr>
          <w:p w14:paraId="351B0773" w14:textId="77777777" w:rsidR="005A2798" w:rsidRPr="00746A8B" w:rsidRDefault="005A2798">
            <w:pPr>
              <w:spacing w:before="60" w:after="30" w:line="276" w:lineRule="auto"/>
              <w:rPr>
                <w:rFonts w:ascii="Arial" w:hAnsi="Arial" w:cs="Arial"/>
                <w:sz w:val="19"/>
                <w:szCs w:val="19"/>
                <w:lang w:val="en-GB"/>
              </w:rPr>
            </w:pPr>
          </w:p>
        </w:tc>
        <w:tc>
          <w:tcPr>
            <w:tcW w:w="3708" w:type="dxa"/>
            <w:gridSpan w:val="3"/>
            <w:tcBorders>
              <w:bottom w:val="single" w:sz="4" w:space="0" w:color="auto"/>
            </w:tcBorders>
            <w:vAlign w:val="bottom"/>
          </w:tcPr>
          <w:p w14:paraId="68F9A64F" w14:textId="77777777" w:rsidR="005A2798" w:rsidRPr="00746A8B" w:rsidRDefault="005A2798">
            <w:pPr>
              <w:spacing w:before="60" w:after="30" w:line="276" w:lineRule="auto"/>
              <w:ind w:left="-108" w:right="-108"/>
              <w:jc w:val="center"/>
              <w:rPr>
                <w:rFonts w:ascii="Arial" w:hAnsi="Arial" w:cs="Arial"/>
                <w:sz w:val="19"/>
                <w:szCs w:val="19"/>
              </w:rPr>
            </w:pPr>
            <w:r w:rsidRPr="00746A8B">
              <w:rPr>
                <w:rFonts w:ascii="Arial" w:hAnsi="Arial" w:cs="Arial"/>
                <w:sz w:val="19"/>
                <w:szCs w:val="19"/>
              </w:rPr>
              <w:t>Thousand Baht</w:t>
            </w:r>
          </w:p>
        </w:tc>
      </w:tr>
      <w:tr w:rsidR="00E53749" w:rsidRPr="00746A8B" w14:paraId="22F32391" w14:textId="77777777" w:rsidTr="484E31BA">
        <w:trPr>
          <w:trHeight w:val="58"/>
        </w:trPr>
        <w:tc>
          <w:tcPr>
            <w:tcW w:w="4860" w:type="dxa"/>
          </w:tcPr>
          <w:p w14:paraId="3631BE9F" w14:textId="77777777" w:rsidR="00E53749" w:rsidRPr="00746A8B" w:rsidRDefault="00E53749" w:rsidP="00E53749">
            <w:pPr>
              <w:spacing w:before="60" w:after="30" w:line="276" w:lineRule="auto"/>
              <w:rPr>
                <w:rFonts w:ascii="Arial" w:hAnsi="Arial" w:cs="Arial"/>
                <w:sz w:val="19"/>
                <w:szCs w:val="19"/>
                <w:lang w:val="en-GB"/>
              </w:rPr>
            </w:pPr>
          </w:p>
        </w:tc>
        <w:tc>
          <w:tcPr>
            <w:tcW w:w="1746" w:type="dxa"/>
            <w:tcBorders>
              <w:top w:val="single" w:sz="4" w:space="0" w:color="auto"/>
              <w:bottom w:val="single" w:sz="4" w:space="0" w:color="auto"/>
            </w:tcBorders>
            <w:vAlign w:val="bottom"/>
          </w:tcPr>
          <w:p w14:paraId="2D6A9E19" w14:textId="4864F03E" w:rsidR="00E53749" w:rsidRPr="00746A8B" w:rsidRDefault="00E53749" w:rsidP="00E53749">
            <w:pPr>
              <w:spacing w:before="60" w:after="30" w:line="276" w:lineRule="auto"/>
              <w:ind w:left="-108" w:right="-108"/>
              <w:jc w:val="center"/>
              <w:rPr>
                <w:rFonts w:ascii="Arial" w:hAnsi="Arial" w:cs="Arial"/>
                <w:sz w:val="19"/>
                <w:szCs w:val="19"/>
                <w:lang w:val="en-GB"/>
              </w:rPr>
            </w:pPr>
            <w:r w:rsidRPr="00746A8B">
              <w:rPr>
                <w:rFonts w:ascii="Arial" w:hAnsi="Arial" w:cs="Arial"/>
                <w:sz w:val="19"/>
                <w:szCs w:val="19"/>
                <w:lang w:val="en-GB"/>
              </w:rPr>
              <w:t>31 March 2026</w:t>
            </w:r>
          </w:p>
        </w:tc>
        <w:tc>
          <w:tcPr>
            <w:tcW w:w="270" w:type="dxa"/>
            <w:tcBorders>
              <w:top w:val="single" w:sz="4" w:space="0" w:color="auto"/>
            </w:tcBorders>
            <w:vAlign w:val="bottom"/>
          </w:tcPr>
          <w:p w14:paraId="6E3FF1BB" w14:textId="77777777" w:rsidR="00E53749" w:rsidRPr="00746A8B" w:rsidRDefault="00E53749" w:rsidP="00E53749">
            <w:pPr>
              <w:spacing w:before="60" w:after="30" w:line="276" w:lineRule="auto"/>
              <w:ind w:left="-108" w:right="-108"/>
              <w:jc w:val="center"/>
              <w:rPr>
                <w:rFonts w:ascii="Arial" w:hAnsi="Arial" w:cs="Arial"/>
                <w:sz w:val="19"/>
                <w:szCs w:val="19"/>
              </w:rPr>
            </w:pPr>
          </w:p>
        </w:tc>
        <w:tc>
          <w:tcPr>
            <w:tcW w:w="1692" w:type="dxa"/>
            <w:tcBorders>
              <w:top w:val="single" w:sz="4" w:space="0" w:color="auto"/>
              <w:bottom w:val="single" w:sz="4" w:space="0" w:color="auto"/>
            </w:tcBorders>
            <w:vAlign w:val="bottom"/>
          </w:tcPr>
          <w:p w14:paraId="26298C2B" w14:textId="29FF2DAA" w:rsidR="00E53749" w:rsidRPr="00746A8B" w:rsidRDefault="00E53749" w:rsidP="00E53749">
            <w:pPr>
              <w:spacing w:before="60" w:after="30" w:line="276" w:lineRule="auto"/>
              <w:ind w:left="-108" w:right="-108"/>
              <w:jc w:val="center"/>
              <w:rPr>
                <w:rFonts w:ascii="Arial" w:hAnsi="Arial" w:cs="Arial"/>
                <w:sz w:val="19"/>
                <w:szCs w:val="19"/>
              </w:rPr>
            </w:pPr>
            <w:r w:rsidRPr="00746A8B">
              <w:rPr>
                <w:rFonts w:ascii="Arial" w:hAnsi="Arial" w:cs="Arial"/>
                <w:sz w:val="19"/>
                <w:szCs w:val="19"/>
                <w:lang w:eastAsia="en-US" w:bidi="ar-SA"/>
              </w:rPr>
              <w:t>31 December 2025</w:t>
            </w:r>
          </w:p>
        </w:tc>
      </w:tr>
      <w:tr w:rsidR="005A2798" w:rsidRPr="00746A8B" w14:paraId="5CE08E1C" w14:textId="77777777" w:rsidTr="484E31BA">
        <w:trPr>
          <w:trHeight w:hRule="exact" w:val="352"/>
        </w:trPr>
        <w:tc>
          <w:tcPr>
            <w:tcW w:w="4860" w:type="dxa"/>
          </w:tcPr>
          <w:p w14:paraId="64A83243" w14:textId="77777777" w:rsidR="005A2798" w:rsidRPr="00746A8B" w:rsidRDefault="005A2798">
            <w:pPr>
              <w:spacing w:before="60" w:after="30" w:line="276" w:lineRule="auto"/>
              <w:rPr>
                <w:rFonts w:ascii="Arial" w:hAnsi="Arial" w:cs="Arial"/>
                <w:sz w:val="19"/>
                <w:szCs w:val="19"/>
                <w:lang w:val="en-GB"/>
              </w:rPr>
            </w:pPr>
          </w:p>
        </w:tc>
        <w:tc>
          <w:tcPr>
            <w:tcW w:w="1746" w:type="dxa"/>
            <w:tcBorders>
              <w:top w:val="single" w:sz="4" w:space="0" w:color="auto"/>
            </w:tcBorders>
          </w:tcPr>
          <w:p w14:paraId="239D2436" w14:textId="77777777" w:rsidR="005A2798" w:rsidRPr="00746A8B" w:rsidRDefault="005A2798">
            <w:pPr>
              <w:spacing w:before="60" w:after="30" w:line="276" w:lineRule="auto"/>
              <w:rPr>
                <w:rFonts w:ascii="Arial" w:hAnsi="Arial" w:cs="Arial"/>
                <w:sz w:val="19"/>
                <w:szCs w:val="19"/>
                <w:lang w:val="en-GB"/>
              </w:rPr>
            </w:pPr>
          </w:p>
        </w:tc>
        <w:tc>
          <w:tcPr>
            <w:tcW w:w="270" w:type="dxa"/>
          </w:tcPr>
          <w:p w14:paraId="5E82E65C" w14:textId="77777777" w:rsidR="005A2798" w:rsidRPr="00746A8B" w:rsidRDefault="005A2798">
            <w:pPr>
              <w:spacing w:before="60" w:after="30" w:line="276" w:lineRule="auto"/>
              <w:rPr>
                <w:rFonts w:ascii="Arial" w:hAnsi="Arial" w:cs="Arial"/>
                <w:sz w:val="19"/>
                <w:szCs w:val="19"/>
                <w:lang w:val="en-GB"/>
              </w:rPr>
            </w:pPr>
          </w:p>
        </w:tc>
        <w:tc>
          <w:tcPr>
            <w:tcW w:w="1692" w:type="dxa"/>
            <w:tcBorders>
              <w:top w:val="single" w:sz="4" w:space="0" w:color="auto"/>
            </w:tcBorders>
          </w:tcPr>
          <w:p w14:paraId="5ECC40D8" w14:textId="77777777" w:rsidR="005A2798" w:rsidRPr="00746A8B" w:rsidRDefault="005A2798">
            <w:pPr>
              <w:spacing w:before="60" w:after="30" w:line="276" w:lineRule="auto"/>
              <w:rPr>
                <w:rFonts w:ascii="Arial" w:hAnsi="Arial" w:cs="Arial"/>
                <w:sz w:val="19"/>
                <w:szCs w:val="19"/>
                <w:lang w:val="en-GB"/>
              </w:rPr>
            </w:pPr>
          </w:p>
        </w:tc>
      </w:tr>
      <w:tr w:rsidR="00170779" w:rsidRPr="00746A8B" w14:paraId="527567EA" w14:textId="77777777" w:rsidTr="484E31BA">
        <w:trPr>
          <w:trHeight w:val="307"/>
        </w:trPr>
        <w:tc>
          <w:tcPr>
            <w:tcW w:w="4860" w:type="dxa"/>
          </w:tcPr>
          <w:p w14:paraId="2DB8BABD" w14:textId="7AACB346" w:rsidR="00170779" w:rsidRPr="00746A8B" w:rsidRDefault="00170779" w:rsidP="00170779">
            <w:pPr>
              <w:spacing w:before="60" w:after="30" w:line="276" w:lineRule="auto"/>
              <w:rPr>
                <w:rFonts w:ascii="Arial" w:hAnsi="Arial" w:cs="Arial"/>
                <w:sz w:val="19"/>
                <w:szCs w:val="19"/>
              </w:rPr>
            </w:pPr>
            <w:r w:rsidRPr="00746A8B">
              <w:rPr>
                <w:rFonts w:ascii="Arial" w:hAnsi="Arial" w:cs="Arial"/>
                <w:sz w:val="19"/>
                <w:szCs w:val="19"/>
              </w:rPr>
              <w:t>Business collateral agreement</w:t>
            </w:r>
          </w:p>
        </w:tc>
        <w:tc>
          <w:tcPr>
            <w:tcW w:w="1746" w:type="dxa"/>
          </w:tcPr>
          <w:p w14:paraId="22E0B416" w14:textId="7B3BFF11" w:rsidR="00170779" w:rsidRPr="00746A8B" w:rsidRDefault="00170779" w:rsidP="00170779">
            <w:pPr>
              <w:spacing w:before="60" w:after="30" w:line="276" w:lineRule="auto"/>
              <w:jc w:val="right"/>
              <w:rPr>
                <w:rFonts w:ascii="Arial" w:hAnsi="Arial" w:cs="Arial"/>
                <w:sz w:val="19"/>
                <w:szCs w:val="19"/>
                <w:lang w:val="en-GB"/>
              </w:rPr>
            </w:pPr>
            <w:r w:rsidRPr="00746A8B">
              <w:rPr>
                <w:rFonts w:ascii="Arial" w:hAnsi="Arial" w:cs="Arial"/>
                <w:sz w:val="19"/>
                <w:szCs w:val="19"/>
              </w:rPr>
              <w:t>800</w:t>
            </w:r>
          </w:p>
        </w:tc>
        <w:tc>
          <w:tcPr>
            <w:tcW w:w="270" w:type="dxa"/>
          </w:tcPr>
          <w:p w14:paraId="21697826" w14:textId="77777777" w:rsidR="00170779" w:rsidRPr="00746A8B" w:rsidRDefault="00170779" w:rsidP="00170779">
            <w:pPr>
              <w:spacing w:before="60" w:after="30" w:line="276" w:lineRule="auto"/>
              <w:jc w:val="right"/>
              <w:rPr>
                <w:rFonts w:ascii="Arial" w:hAnsi="Arial" w:cs="Arial"/>
                <w:sz w:val="19"/>
                <w:szCs w:val="19"/>
                <w:lang w:val="en-GB"/>
              </w:rPr>
            </w:pPr>
          </w:p>
        </w:tc>
        <w:tc>
          <w:tcPr>
            <w:tcW w:w="1692" w:type="dxa"/>
          </w:tcPr>
          <w:p w14:paraId="66332092" w14:textId="34AD7CD0" w:rsidR="00170779" w:rsidRPr="00746A8B" w:rsidRDefault="00170779" w:rsidP="00170779">
            <w:pPr>
              <w:spacing w:before="60" w:after="30" w:line="276" w:lineRule="auto"/>
              <w:jc w:val="right"/>
              <w:rPr>
                <w:rFonts w:ascii="Arial" w:hAnsi="Arial" w:cs="Arial"/>
                <w:sz w:val="19"/>
                <w:szCs w:val="19"/>
                <w:lang w:val="en-GB"/>
              </w:rPr>
            </w:pPr>
            <w:r w:rsidRPr="00746A8B">
              <w:rPr>
                <w:rFonts w:ascii="Arial" w:hAnsi="Arial" w:cs="Arial"/>
                <w:sz w:val="19"/>
                <w:szCs w:val="19"/>
              </w:rPr>
              <w:t>800</w:t>
            </w:r>
          </w:p>
        </w:tc>
      </w:tr>
      <w:tr w:rsidR="00170779" w:rsidRPr="00746A8B" w14:paraId="6C7436EA" w14:textId="77777777" w:rsidTr="484E31BA">
        <w:trPr>
          <w:trHeight w:val="307"/>
        </w:trPr>
        <w:tc>
          <w:tcPr>
            <w:tcW w:w="4860" w:type="dxa"/>
          </w:tcPr>
          <w:p w14:paraId="7D2064E7" w14:textId="069AD0EC" w:rsidR="00170779" w:rsidRPr="00746A8B" w:rsidRDefault="00170779" w:rsidP="00170779">
            <w:pPr>
              <w:spacing w:before="60" w:after="30" w:line="276" w:lineRule="auto"/>
              <w:rPr>
                <w:rFonts w:ascii="Arial" w:hAnsi="Arial" w:cs="Arial"/>
                <w:sz w:val="19"/>
                <w:szCs w:val="19"/>
              </w:rPr>
            </w:pPr>
            <w:r w:rsidRPr="00746A8B">
              <w:rPr>
                <w:rFonts w:ascii="Arial" w:hAnsi="Arial" w:cs="Arial"/>
                <w:sz w:val="19"/>
                <w:szCs w:val="19"/>
              </w:rPr>
              <w:t>Letter of guarantees</w:t>
            </w:r>
          </w:p>
        </w:tc>
        <w:tc>
          <w:tcPr>
            <w:tcW w:w="1746" w:type="dxa"/>
          </w:tcPr>
          <w:p w14:paraId="5ECBFD82" w14:textId="47B539DE" w:rsidR="00170779" w:rsidRPr="00746A8B" w:rsidRDefault="00170779" w:rsidP="00170779">
            <w:pPr>
              <w:spacing w:before="60" w:after="30" w:line="276" w:lineRule="auto"/>
              <w:jc w:val="right"/>
              <w:rPr>
                <w:rFonts w:ascii="Arial" w:hAnsi="Arial" w:cs="Arial"/>
                <w:sz w:val="19"/>
                <w:szCs w:val="19"/>
                <w:lang w:val="en-GB"/>
              </w:rPr>
            </w:pPr>
            <w:r w:rsidRPr="00746A8B">
              <w:rPr>
                <w:rFonts w:ascii="Arial" w:hAnsi="Arial" w:cs="Arial"/>
                <w:sz w:val="19"/>
                <w:szCs w:val="19"/>
              </w:rPr>
              <w:t>17,230</w:t>
            </w:r>
          </w:p>
        </w:tc>
        <w:tc>
          <w:tcPr>
            <w:tcW w:w="270" w:type="dxa"/>
          </w:tcPr>
          <w:p w14:paraId="52C94D5A" w14:textId="77777777" w:rsidR="00170779" w:rsidRPr="00746A8B" w:rsidRDefault="00170779" w:rsidP="00170779">
            <w:pPr>
              <w:spacing w:before="60" w:after="30" w:line="276" w:lineRule="auto"/>
              <w:jc w:val="right"/>
              <w:rPr>
                <w:rFonts w:ascii="Arial" w:hAnsi="Arial" w:cs="Arial"/>
                <w:sz w:val="19"/>
                <w:szCs w:val="19"/>
                <w:lang w:val="en-GB"/>
              </w:rPr>
            </w:pPr>
          </w:p>
        </w:tc>
        <w:tc>
          <w:tcPr>
            <w:tcW w:w="1692" w:type="dxa"/>
          </w:tcPr>
          <w:p w14:paraId="0FA94978" w14:textId="7E99FDFE" w:rsidR="00170779" w:rsidRPr="00746A8B" w:rsidRDefault="00170779" w:rsidP="00170779">
            <w:pPr>
              <w:spacing w:before="60" w:after="30" w:line="276" w:lineRule="auto"/>
              <w:jc w:val="right"/>
              <w:rPr>
                <w:rFonts w:ascii="Arial" w:hAnsi="Arial" w:cs="Arial"/>
                <w:sz w:val="19"/>
                <w:szCs w:val="19"/>
                <w:lang w:val="en-GB"/>
              </w:rPr>
            </w:pPr>
            <w:r w:rsidRPr="00746A8B">
              <w:rPr>
                <w:rFonts w:ascii="Arial" w:hAnsi="Arial" w:cs="Arial"/>
                <w:sz w:val="19"/>
                <w:szCs w:val="19"/>
              </w:rPr>
              <w:t>17,230</w:t>
            </w:r>
          </w:p>
        </w:tc>
      </w:tr>
      <w:tr w:rsidR="00170779" w:rsidRPr="00746A8B" w14:paraId="50975030" w14:textId="77777777" w:rsidTr="484E31BA">
        <w:trPr>
          <w:trHeight w:val="307"/>
        </w:trPr>
        <w:tc>
          <w:tcPr>
            <w:tcW w:w="4860" w:type="dxa"/>
            <w:vAlign w:val="bottom"/>
          </w:tcPr>
          <w:p w14:paraId="416BA34C" w14:textId="566047AC" w:rsidR="00170779" w:rsidRPr="00746A8B" w:rsidRDefault="00170779" w:rsidP="00170779">
            <w:pPr>
              <w:spacing w:before="60" w:after="30" w:line="276" w:lineRule="auto"/>
              <w:rPr>
                <w:rFonts w:ascii="Arial" w:hAnsi="Arial" w:cs="Arial"/>
                <w:sz w:val="19"/>
                <w:szCs w:val="19"/>
              </w:rPr>
            </w:pPr>
            <w:r w:rsidRPr="00746A8B">
              <w:rPr>
                <w:rFonts w:ascii="Arial" w:hAnsi="Arial" w:cs="Arial"/>
                <w:sz w:val="19"/>
                <w:szCs w:val="19"/>
              </w:rPr>
              <w:t xml:space="preserve">     Total</w:t>
            </w:r>
          </w:p>
        </w:tc>
        <w:tc>
          <w:tcPr>
            <w:tcW w:w="1746" w:type="dxa"/>
            <w:tcBorders>
              <w:top w:val="single" w:sz="4" w:space="0" w:color="auto"/>
              <w:bottom w:val="single" w:sz="12" w:space="0" w:color="auto"/>
            </w:tcBorders>
          </w:tcPr>
          <w:p w14:paraId="596470DA" w14:textId="0E79DBE2" w:rsidR="00170779" w:rsidRPr="00746A8B" w:rsidRDefault="00170779" w:rsidP="00170779">
            <w:pPr>
              <w:spacing w:before="60" w:after="30" w:line="276" w:lineRule="auto"/>
              <w:jc w:val="right"/>
              <w:rPr>
                <w:rFonts w:ascii="Arial" w:hAnsi="Arial" w:cs="Arial"/>
                <w:sz w:val="19"/>
                <w:szCs w:val="19"/>
                <w:lang w:val="en-GB"/>
              </w:rPr>
            </w:pPr>
            <w:r w:rsidRPr="00746A8B">
              <w:rPr>
                <w:rFonts w:ascii="Arial" w:hAnsi="Arial" w:cs="Arial"/>
                <w:sz w:val="19"/>
                <w:szCs w:val="19"/>
              </w:rPr>
              <w:t>18,030</w:t>
            </w:r>
          </w:p>
        </w:tc>
        <w:tc>
          <w:tcPr>
            <w:tcW w:w="270" w:type="dxa"/>
          </w:tcPr>
          <w:p w14:paraId="7D4A37A7" w14:textId="77777777" w:rsidR="00170779" w:rsidRPr="00746A8B" w:rsidRDefault="00170779" w:rsidP="00170779">
            <w:pPr>
              <w:spacing w:before="60" w:after="30" w:line="276" w:lineRule="auto"/>
              <w:jc w:val="right"/>
              <w:rPr>
                <w:rFonts w:ascii="Arial" w:hAnsi="Arial" w:cs="Arial"/>
                <w:sz w:val="19"/>
                <w:szCs w:val="19"/>
                <w:lang w:val="en-GB"/>
              </w:rPr>
            </w:pPr>
          </w:p>
        </w:tc>
        <w:tc>
          <w:tcPr>
            <w:tcW w:w="1692" w:type="dxa"/>
            <w:tcBorders>
              <w:top w:val="single" w:sz="4" w:space="0" w:color="auto"/>
              <w:bottom w:val="single" w:sz="12" w:space="0" w:color="auto"/>
            </w:tcBorders>
          </w:tcPr>
          <w:p w14:paraId="2346076B" w14:textId="74B1EF95" w:rsidR="00170779" w:rsidRPr="00746A8B" w:rsidRDefault="00170779" w:rsidP="00170779">
            <w:pPr>
              <w:spacing w:before="60" w:after="30" w:line="276" w:lineRule="auto"/>
              <w:jc w:val="right"/>
              <w:rPr>
                <w:rFonts w:ascii="Arial" w:hAnsi="Arial" w:cs="Arial"/>
                <w:sz w:val="19"/>
                <w:szCs w:val="19"/>
                <w:lang w:val="en-GB"/>
              </w:rPr>
            </w:pPr>
            <w:r w:rsidRPr="00746A8B">
              <w:rPr>
                <w:rFonts w:ascii="Arial" w:hAnsi="Arial" w:cs="Arial"/>
                <w:sz w:val="19"/>
                <w:szCs w:val="19"/>
              </w:rPr>
              <w:t>18,030</w:t>
            </w:r>
          </w:p>
        </w:tc>
      </w:tr>
    </w:tbl>
    <w:p w14:paraId="40373941" w14:textId="77777777" w:rsidR="005A2798" w:rsidRPr="006252DC" w:rsidRDefault="005A2798" w:rsidP="005A2798">
      <w:pPr>
        <w:pStyle w:val="BodyTextIndent3"/>
        <w:spacing w:line="360" w:lineRule="auto"/>
        <w:ind w:left="864" w:firstLine="0"/>
        <w:rPr>
          <w:rFonts w:ascii="Arial" w:hAnsi="Arial" w:cs="Arial"/>
          <w:spacing w:val="-4"/>
          <w:sz w:val="19"/>
          <w:szCs w:val="19"/>
          <w:lang w:val="en-GB"/>
        </w:rPr>
      </w:pPr>
    </w:p>
    <w:p w14:paraId="31C7AB9B" w14:textId="0700C8D5" w:rsidR="007B079E" w:rsidRPr="006252DC" w:rsidRDefault="488F8D65" w:rsidP="005A2798">
      <w:pPr>
        <w:pStyle w:val="BodyTextIndent3"/>
        <w:spacing w:line="360" w:lineRule="auto"/>
        <w:ind w:left="864" w:firstLine="0"/>
        <w:rPr>
          <w:rFonts w:ascii="Arial" w:hAnsi="Arial" w:cs="Arial"/>
          <w:sz w:val="19"/>
          <w:szCs w:val="19"/>
          <w:lang w:val="en-GB"/>
        </w:rPr>
      </w:pPr>
      <w:r w:rsidRPr="484E31BA">
        <w:rPr>
          <w:rFonts w:ascii="Arial" w:hAnsi="Arial" w:cs="Arial"/>
          <w:sz w:val="19"/>
          <w:szCs w:val="19"/>
          <w:lang w:val="en-GB"/>
        </w:rPr>
        <w:t xml:space="preserve">As at </w:t>
      </w:r>
      <w:r w:rsidR="00746A8B" w:rsidRPr="00746A8B">
        <w:rPr>
          <w:rFonts w:ascii="Arial" w:hAnsi="Arial" w:cs="Arial"/>
          <w:sz w:val="19"/>
          <w:szCs w:val="19"/>
          <w:lang w:val="en-GB"/>
        </w:rPr>
        <w:t>31 March 2026</w:t>
      </w:r>
      <w:r w:rsidRPr="484E31BA">
        <w:rPr>
          <w:rFonts w:ascii="Arial" w:hAnsi="Arial" w:cs="Arial"/>
          <w:sz w:val="19"/>
          <w:szCs w:val="19"/>
          <w:lang w:val="en-GB"/>
        </w:rPr>
        <w:t xml:space="preserve">, the Company had business collateral agreement credit line and letter of guarantees issued by local banks in favor of the Company, which were guaranteed by bank deposits of Baht </w:t>
      </w:r>
      <w:r w:rsidR="00170779">
        <w:rPr>
          <w:rFonts w:ascii="Arial" w:hAnsi="Arial" w:cs="Browallia New"/>
          <w:sz w:val="19"/>
          <w:szCs w:val="19"/>
          <w:lang w:val="en-GB" w:bidi="th-TH"/>
        </w:rPr>
        <w:t>0.40</w:t>
      </w:r>
      <w:r w:rsidRPr="484E31BA">
        <w:rPr>
          <w:rFonts w:ascii="Arial" w:hAnsi="Arial" w:cs="Arial"/>
          <w:sz w:val="19"/>
          <w:szCs w:val="19"/>
          <w:lang w:val="en-GB"/>
        </w:rPr>
        <w:t xml:space="preserve"> million (31 December 202</w:t>
      </w:r>
      <w:r w:rsidR="00746A8B">
        <w:rPr>
          <w:rFonts w:ascii="Arial" w:hAnsi="Arial" w:cs="Arial"/>
          <w:sz w:val="19"/>
          <w:szCs w:val="19"/>
          <w:lang w:val="en-GB"/>
        </w:rPr>
        <w:t>5</w:t>
      </w:r>
      <w:r w:rsidR="31D2ADB0" w:rsidRPr="484E31BA">
        <w:rPr>
          <w:rFonts w:ascii="Arial" w:hAnsi="Arial" w:cs="Arial"/>
          <w:sz w:val="19"/>
          <w:szCs w:val="19"/>
          <w:lang w:val="en-GB"/>
        </w:rPr>
        <w:t xml:space="preserve"> </w:t>
      </w:r>
      <w:r w:rsidRPr="484E31BA">
        <w:rPr>
          <w:rFonts w:ascii="Arial" w:hAnsi="Arial" w:cs="Arial"/>
          <w:sz w:val="19"/>
          <w:szCs w:val="19"/>
          <w:lang w:val="en-GB"/>
        </w:rPr>
        <w:t>: Baht 0.4</w:t>
      </w:r>
      <w:r w:rsidR="7A6EC281" w:rsidRPr="484E31BA">
        <w:rPr>
          <w:rFonts w:ascii="Arial" w:hAnsi="Arial" w:cstheme="minorBidi"/>
          <w:sz w:val="19"/>
          <w:szCs w:val="19"/>
          <w:lang w:bidi="th-TH"/>
        </w:rPr>
        <w:t>0</w:t>
      </w:r>
      <w:r w:rsidRPr="484E31BA">
        <w:rPr>
          <w:rFonts w:ascii="Arial" w:hAnsi="Arial" w:cs="Arial"/>
          <w:sz w:val="19"/>
          <w:szCs w:val="19"/>
          <w:lang w:val="en-GB"/>
        </w:rPr>
        <w:t xml:space="preserve"> million) and certain land and buildings as discussed in Note </w:t>
      </w:r>
      <w:r w:rsidR="658BE03E" w:rsidRPr="484E31BA">
        <w:rPr>
          <w:rFonts w:ascii="Arial" w:hAnsi="Arial" w:cs="Arial"/>
          <w:sz w:val="19"/>
          <w:szCs w:val="19"/>
          <w:lang w:val="en-GB"/>
        </w:rPr>
        <w:t>1</w:t>
      </w:r>
      <w:r w:rsidR="008857D0">
        <w:rPr>
          <w:rFonts w:ascii="Arial" w:hAnsi="Arial" w:cs="Arial"/>
          <w:sz w:val="19"/>
          <w:szCs w:val="19"/>
          <w:lang w:val="en-GB"/>
        </w:rPr>
        <w:t>2</w:t>
      </w:r>
      <w:r w:rsidR="658BE03E" w:rsidRPr="484E31BA">
        <w:rPr>
          <w:rFonts w:ascii="Arial" w:hAnsi="Arial" w:cs="Arial"/>
          <w:sz w:val="19"/>
          <w:szCs w:val="19"/>
          <w:lang w:val="en-GB"/>
        </w:rPr>
        <w:t>,</w:t>
      </w:r>
      <w:r w:rsidR="1ED4ACFE" w:rsidRPr="484E31BA">
        <w:rPr>
          <w:rFonts w:ascii="Arial" w:hAnsi="Arial" w:cs="Arial"/>
          <w:sz w:val="19"/>
          <w:szCs w:val="19"/>
          <w:lang w:val="en-GB"/>
        </w:rPr>
        <w:t>1</w:t>
      </w:r>
      <w:r w:rsidR="00056102">
        <w:rPr>
          <w:rFonts w:ascii="Arial" w:hAnsi="Arial" w:cs="Arial"/>
          <w:sz w:val="19"/>
          <w:szCs w:val="19"/>
          <w:lang w:val="en-GB"/>
        </w:rPr>
        <w:t>3</w:t>
      </w:r>
      <w:r w:rsidR="1ED4ACFE" w:rsidRPr="484E31BA">
        <w:rPr>
          <w:rFonts w:ascii="Arial" w:hAnsi="Arial" w:cs="Arial"/>
          <w:sz w:val="19"/>
          <w:szCs w:val="19"/>
          <w:lang w:val="en-GB"/>
        </w:rPr>
        <w:t xml:space="preserve"> and </w:t>
      </w:r>
      <w:r w:rsidR="4592F332" w:rsidRPr="484E31BA">
        <w:rPr>
          <w:rFonts w:ascii="Arial" w:hAnsi="Arial" w:cs="Arial"/>
          <w:sz w:val="19"/>
          <w:szCs w:val="19"/>
          <w:lang w:val="en-GB"/>
        </w:rPr>
        <w:t>17</w:t>
      </w:r>
      <w:r w:rsidRPr="484E31BA">
        <w:rPr>
          <w:rFonts w:ascii="Arial" w:hAnsi="Arial" w:cs="Arial"/>
          <w:sz w:val="19"/>
          <w:szCs w:val="19"/>
          <w:lang w:val="en-GB"/>
        </w:rPr>
        <w:t>.</w:t>
      </w:r>
    </w:p>
    <w:p w14:paraId="467E3610" w14:textId="665B90F7" w:rsidR="008E6D7C" w:rsidRPr="006252DC" w:rsidRDefault="00A31DC0" w:rsidP="00A31DC0">
      <w:pPr>
        <w:rPr>
          <w:rFonts w:ascii="Arial" w:hAnsi="Arial" w:cs="Arial"/>
          <w:sz w:val="19"/>
          <w:szCs w:val="19"/>
          <w:lang w:val="en-GB" w:eastAsia="en-US" w:bidi="ar-SA"/>
        </w:rPr>
      </w:pPr>
      <w:r w:rsidRPr="006252DC">
        <w:rPr>
          <w:rFonts w:ascii="Arial" w:hAnsi="Arial" w:cs="Arial"/>
          <w:sz w:val="19"/>
          <w:szCs w:val="19"/>
          <w:lang w:val="en-GB"/>
        </w:rPr>
        <w:br w:type="page"/>
      </w:r>
    </w:p>
    <w:p w14:paraId="5D0B4C4F" w14:textId="2E5EEA4A" w:rsidR="008E6D7C" w:rsidRPr="006252DC" w:rsidRDefault="00E823A7" w:rsidP="00553751">
      <w:pPr>
        <w:pStyle w:val="BodyTextIndent3"/>
        <w:numPr>
          <w:ilvl w:val="0"/>
          <w:numId w:val="9"/>
        </w:numPr>
        <w:spacing w:line="360" w:lineRule="auto"/>
        <w:ind w:left="864" w:hanging="495"/>
        <w:rPr>
          <w:rFonts w:ascii="Arial" w:hAnsi="Arial" w:cs="Arial"/>
          <w:sz w:val="19"/>
          <w:szCs w:val="19"/>
          <w:lang w:val="en-GB"/>
        </w:rPr>
      </w:pPr>
      <w:r w:rsidRPr="006252DC">
        <w:rPr>
          <w:rFonts w:ascii="Arial" w:hAnsi="Arial" w:cs="Arial"/>
          <w:sz w:val="19"/>
          <w:szCs w:val="19"/>
          <w:lang w:val="en-GB"/>
        </w:rPr>
        <w:lastRenderedPageBreak/>
        <w:t xml:space="preserve">As at </w:t>
      </w:r>
      <w:r w:rsidR="00746A8B" w:rsidRPr="00746A8B">
        <w:rPr>
          <w:rFonts w:ascii="Arial" w:hAnsi="Arial" w:cs="Arial"/>
          <w:sz w:val="19"/>
          <w:szCs w:val="19"/>
          <w:lang w:val="en-GB"/>
        </w:rPr>
        <w:t>31 March 2026</w:t>
      </w:r>
      <w:r w:rsidRPr="006252DC">
        <w:rPr>
          <w:rFonts w:ascii="Arial" w:hAnsi="Arial" w:cs="Arial"/>
          <w:sz w:val="19"/>
          <w:szCs w:val="19"/>
          <w:lang w:val="en-GB"/>
        </w:rPr>
        <w:t xml:space="preserve">, the Company has commitment from claim verification service agreement with a local company whereby such local company will provide service to consult, advice, verify and gather information regarding insurer’s rights to claim according to conditions in insurance policy and summarise claim report to the Company. The annual service fee is Baht 24,000 </w:t>
      </w:r>
      <w:r w:rsidR="00FF3653" w:rsidRPr="006252DC">
        <w:rPr>
          <w:rFonts w:ascii="Arial" w:hAnsi="Arial" w:cs="Arial"/>
          <w:sz w:val="19"/>
          <w:szCs w:val="19"/>
          <w:lang w:val="en-GB"/>
        </w:rPr>
        <w:t>per annum</w:t>
      </w:r>
      <w:r w:rsidRPr="006252DC">
        <w:rPr>
          <w:rFonts w:ascii="Arial" w:hAnsi="Arial" w:cs="Arial"/>
          <w:sz w:val="19"/>
          <w:szCs w:val="19"/>
          <w:lang w:val="en-GB"/>
        </w:rPr>
        <w:t xml:space="preserve"> and claim management service fee with minimum fee of Baht 30,000 per month. This agreement shall be effective until either party terminates the agreement by giving the other party an advance written termination notice at least 60 days.</w:t>
      </w:r>
    </w:p>
    <w:p w14:paraId="1C16DD38" w14:textId="77777777" w:rsidR="007B079E" w:rsidRPr="006252DC" w:rsidRDefault="007B079E" w:rsidP="00081955">
      <w:pPr>
        <w:pStyle w:val="BodyTextIndent3"/>
        <w:spacing w:line="360" w:lineRule="auto"/>
        <w:ind w:left="0" w:firstLine="0"/>
        <w:rPr>
          <w:rFonts w:ascii="Arial" w:hAnsi="Arial" w:cs="Arial"/>
          <w:sz w:val="19"/>
          <w:szCs w:val="19"/>
          <w:lang w:val="en-GB"/>
        </w:rPr>
      </w:pPr>
    </w:p>
    <w:p w14:paraId="66BE2F68" w14:textId="28AEB79E" w:rsidR="00087F59" w:rsidRPr="0035658D" w:rsidRDefault="00A65884" w:rsidP="00CE197D">
      <w:pPr>
        <w:pStyle w:val="BodyTextIndent3"/>
        <w:numPr>
          <w:ilvl w:val="0"/>
          <w:numId w:val="4"/>
        </w:numPr>
        <w:spacing w:line="360" w:lineRule="auto"/>
        <w:rPr>
          <w:rFonts w:ascii="Arial" w:hAnsi="Arial" w:cs="Arial"/>
          <w:b/>
          <w:bCs/>
          <w:sz w:val="19"/>
          <w:szCs w:val="19"/>
        </w:rPr>
      </w:pPr>
      <w:r w:rsidRPr="0035658D">
        <w:rPr>
          <w:rFonts w:ascii="Arial" w:hAnsi="Arial" w:cs="Arial"/>
          <w:b/>
          <w:bCs/>
          <w:sz w:val="19"/>
          <w:szCs w:val="19"/>
        </w:rPr>
        <w:t>CONTINGENT LIABILITIES</w:t>
      </w:r>
    </w:p>
    <w:p w14:paraId="2A55348B" w14:textId="77777777" w:rsidR="00087F59" w:rsidRPr="006252DC" w:rsidRDefault="00087F59" w:rsidP="00F56B1A">
      <w:pPr>
        <w:pStyle w:val="BodyTextIndent3"/>
        <w:spacing w:line="360" w:lineRule="auto"/>
        <w:ind w:left="426" w:firstLine="0"/>
        <w:rPr>
          <w:rFonts w:ascii="Arial" w:hAnsi="Arial" w:cs="Arial"/>
          <w:sz w:val="19"/>
          <w:szCs w:val="19"/>
          <w:u w:val="single"/>
          <w:lang w:val="en-GB"/>
        </w:rPr>
      </w:pPr>
    </w:p>
    <w:p w14:paraId="12573D71" w14:textId="7A5DBD23" w:rsidR="00940EB2" w:rsidRPr="006252DC" w:rsidRDefault="00897A09" w:rsidP="00553751">
      <w:pPr>
        <w:pStyle w:val="ListParagraph"/>
        <w:numPr>
          <w:ilvl w:val="0"/>
          <w:numId w:val="10"/>
        </w:numPr>
        <w:tabs>
          <w:tab w:val="left" w:pos="927"/>
        </w:tabs>
        <w:spacing w:line="360" w:lineRule="auto"/>
        <w:ind w:left="936" w:hanging="567"/>
        <w:jc w:val="thaiDistribute"/>
        <w:rPr>
          <w:rFonts w:ascii="Arial" w:hAnsi="Arial" w:cs="Arial"/>
          <w:sz w:val="19"/>
          <w:szCs w:val="19"/>
        </w:rPr>
      </w:pPr>
      <w:r w:rsidRPr="006252DC">
        <w:rPr>
          <w:rFonts w:ascii="Arial" w:hAnsi="Arial" w:cs="Arial"/>
          <w:sz w:val="19"/>
          <w:szCs w:val="19"/>
        </w:rPr>
        <w:t xml:space="preserve">As at </w:t>
      </w:r>
      <w:bookmarkStart w:id="0" w:name="_Hlk164712829"/>
      <w:r w:rsidR="00661B1C" w:rsidRPr="00661B1C">
        <w:rPr>
          <w:rFonts w:ascii="Arial" w:hAnsi="Arial" w:cs="Arial"/>
          <w:sz w:val="19"/>
          <w:szCs w:val="19"/>
        </w:rPr>
        <w:t>31 March 2026</w:t>
      </w:r>
      <w:r w:rsidR="00637AE9" w:rsidRPr="006252DC">
        <w:rPr>
          <w:rFonts w:ascii="Arial" w:hAnsi="Arial" w:cs="Arial"/>
          <w:sz w:val="19"/>
          <w:szCs w:val="19"/>
        </w:rPr>
        <w:t xml:space="preserve"> and </w:t>
      </w:r>
      <w:r w:rsidRPr="006252DC">
        <w:rPr>
          <w:rFonts w:ascii="Arial" w:hAnsi="Arial" w:cs="Arial"/>
          <w:sz w:val="19"/>
          <w:szCs w:val="19"/>
        </w:rPr>
        <w:t>31 December 202</w:t>
      </w:r>
      <w:r w:rsidR="00661B1C">
        <w:rPr>
          <w:rFonts w:ascii="Arial" w:hAnsi="Arial" w:cs="Arial"/>
          <w:sz w:val="19"/>
          <w:szCs w:val="19"/>
        </w:rPr>
        <w:t>5</w:t>
      </w:r>
      <w:bookmarkEnd w:id="0"/>
      <w:r w:rsidRPr="006252DC">
        <w:rPr>
          <w:rFonts w:ascii="Arial" w:hAnsi="Arial" w:cs="Arial"/>
          <w:sz w:val="19"/>
          <w:szCs w:val="19"/>
        </w:rPr>
        <w:t xml:space="preserve">, the Company </w:t>
      </w:r>
      <w:r w:rsidR="008524AF" w:rsidRPr="006252DC">
        <w:rPr>
          <w:rFonts w:ascii="Arial" w:hAnsi="Arial" w:cs="Arial"/>
          <w:sz w:val="19"/>
          <w:szCs w:val="19"/>
        </w:rPr>
        <w:t xml:space="preserve">had </w:t>
      </w:r>
      <w:r w:rsidR="00A766E6" w:rsidRPr="006252DC">
        <w:rPr>
          <w:rFonts w:ascii="Arial" w:hAnsi="Arial" w:cs="Arial"/>
          <w:sz w:val="19"/>
          <w:szCs w:val="19"/>
        </w:rPr>
        <w:t xml:space="preserve">contingent </w:t>
      </w:r>
      <w:r w:rsidR="00462B66" w:rsidRPr="006252DC">
        <w:rPr>
          <w:rFonts w:ascii="Arial" w:hAnsi="Arial" w:cs="Arial"/>
          <w:sz w:val="19"/>
          <w:szCs w:val="19"/>
        </w:rPr>
        <w:t xml:space="preserve">liabilities from the </w:t>
      </w:r>
      <w:r w:rsidR="002F2978" w:rsidRPr="006252DC">
        <w:rPr>
          <w:rFonts w:ascii="Arial" w:hAnsi="Arial" w:cs="Arial"/>
          <w:sz w:val="19"/>
          <w:szCs w:val="19"/>
        </w:rPr>
        <w:t>case</w:t>
      </w:r>
      <w:r w:rsidR="00997CDD" w:rsidRPr="006252DC">
        <w:rPr>
          <w:rFonts w:ascii="Arial" w:hAnsi="Arial" w:cs="Arial"/>
          <w:sz w:val="19"/>
          <w:szCs w:val="19"/>
        </w:rPr>
        <w:t xml:space="preserve">s (only the portion the Company is the joint defendant) </w:t>
      </w:r>
      <w:r w:rsidRPr="006252DC">
        <w:rPr>
          <w:rFonts w:ascii="Arial" w:hAnsi="Arial" w:cs="Arial"/>
          <w:sz w:val="19"/>
          <w:szCs w:val="19"/>
        </w:rPr>
        <w:t xml:space="preserve">have a value not exceeding the policy coverage of Baht </w:t>
      </w:r>
      <w:r w:rsidR="0035650C">
        <w:rPr>
          <w:rFonts w:ascii="Arial" w:hAnsi="Arial" w:cstheme="minorBidi"/>
          <w:sz w:val="19"/>
          <w:szCs w:val="19"/>
        </w:rPr>
        <w:t>131.99</w:t>
      </w:r>
      <w:r w:rsidRPr="006252DC">
        <w:rPr>
          <w:rFonts w:ascii="Arial" w:hAnsi="Arial" w:cs="Arial"/>
          <w:sz w:val="19"/>
          <w:szCs w:val="19"/>
        </w:rPr>
        <w:t xml:space="preserve"> million and Baht </w:t>
      </w:r>
      <w:r w:rsidR="004D3D14" w:rsidRPr="004D3D14">
        <w:rPr>
          <w:rFonts w:ascii="Arial" w:hAnsi="Arial" w:cs="Arial"/>
          <w:sz w:val="19"/>
          <w:szCs w:val="19"/>
        </w:rPr>
        <w:t>131.22</w:t>
      </w:r>
      <w:r w:rsidR="004D3D14">
        <w:rPr>
          <w:rFonts w:ascii="Arial" w:hAnsi="Arial" w:cs="Arial"/>
          <w:sz w:val="19"/>
          <w:szCs w:val="19"/>
        </w:rPr>
        <w:t xml:space="preserve"> </w:t>
      </w:r>
      <w:r w:rsidRPr="006252DC">
        <w:rPr>
          <w:rFonts w:ascii="Arial" w:hAnsi="Arial" w:cs="Arial"/>
          <w:sz w:val="19"/>
          <w:szCs w:val="19"/>
        </w:rPr>
        <w:t>million, respectively.</w:t>
      </w:r>
    </w:p>
    <w:p w14:paraId="139DE81C" w14:textId="77777777" w:rsidR="00897A09" w:rsidRPr="006252DC" w:rsidRDefault="00897A09" w:rsidP="00897A09">
      <w:pPr>
        <w:pStyle w:val="ListParagraph"/>
        <w:tabs>
          <w:tab w:val="left" w:pos="927"/>
        </w:tabs>
        <w:spacing w:line="360" w:lineRule="auto"/>
        <w:ind w:left="936"/>
        <w:jc w:val="thaiDistribute"/>
        <w:rPr>
          <w:rFonts w:ascii="Arial" w:hAnsi="Arial" w:cs="Arial"/>
          <w:sz w:val="19"/>
          <w:szCs w:val="19"/>
        </w:rPr>
      </w:pPr>
    </w:p>
    <w:p w14:paraId="32FF400C" w14:textId="2E960D0F" w:rsidR="00823371" w:rsidRPr="006252DC" w:rsidRDefault="00571774" w:rsidP="00897A09">
      <w:pPr>
        <w:pStyle w:val="ListParagraph"/>
        <w:tabs>
          <w:tab w:val="left" w:pos="927"/>
        </w:tabs>
        <w:spacing w:line="360" w:lineRule="auto"/>
        <w:ind w:left="936"/>
        <w:jc w:val="thaiDistribute"/>
        <w:rPr>
          <w:rFonts w:ascii="Arial" w:hAnsi="Arial" w:cs="Arial"/>
          <w:sz w:val="19"/>
          <w:szCs w:val="19"/>
        </w:rPr>
      </w:pPr>
      <w:r w:rsidRPr="006252DC">
        <w:rPr>
          <w:rFonts w:ascii="Arial" w:hAnsi="Arial" w:cs="Arial"/>
          <w:sz w:val="19"/>
          <w:szCs w:val="19"/>
        </w:rPr>
        <w:t xml:space="preserve">As at </w:t>
      </w:r>
      <w:r w:rsidR="00661B1C" w:rsidRPr="00661B1C">
        <w:rPr>
          <w:rFonts w:ascii="Arial" w:hAnsi="Arial" w:cs="Arial"/>
          <w:sz w:val="19"/>
          <w:szCs w:val="19"/>
        </w:rPr>
        <w:t>31 March 2026</w:t>
      </w:r>
      <w:r w:rsidR="008727D1" w:rsidRPr="006252DC">
        <w:rPr>
          <w:rFonts w:ascii="Arial" w:hAnsi="Arial" w:cs="Arial"/>
          <w:sz w:val="19"/>
          <w:szCs w:val="19"/>
        </w:rPr>
        <w:t xml:space="preserve"> and 31 December 202</w:t>
      </w:r>
      <w:r w:rsidR="00661B1C">
        <w:rPr>
          <w:rFonts w:ascii="Arial" w:hAnsi="Arial" w:cs="Arial"/>
          <w:sz w:val="19"/>
          <w:szCs w:val="19"/>
        </w:rPr>
        <w:t>5</w:t>
      </w:r>
      <w:r w:rsidRPr="006252DC">
        <w:rPr>
          <w:rFonts w:ascii="Arial" w:hAnsi="Arial" w:cs="Arial"/>
          <w:sz w:val="19"/>
          <w:szCs w:val="19"/>
        </w:rPr>
        <w:t>, the Company has recorded provision for loss on such litigation claim as of Baht</w:t>
      </w:r>
      <w:r w:rsidR="00CD1649" w:rsidRPr="006252DC">
        <w:rPr>
          <w:rFonts w:ascii="Arial" w:hAnsi="Arial" w:cs="Arial"/>
          <w:sz w:val="19"/>
          <w:szCs w:val="19"/>
        </w:rPr>
        <w:t xml:space="preserve"> </w:t>
      </w:r>
      <w:r w:rsidR="0035650C">
        <w:rPr>
          <w:rFonts w:ascii="Arial" w:hAnsi="Arial" w:cs="Arial"/>
          <w:sz w:val="19"/>
          <w:szCs w:val="19"/>
        </w:rPr>
        <w:t>131.22</w:t>
      </w:r>
      <w:r w:rsidRPr="006252DC">
        <w:rPr>
          <w:rFonts w:ascii="Arial" w:hAnsi="Arial" w:cs="Arial"/>
          <w:sz w:val="19"/>
          <w:szCs w:val="19"/>
        </w:rPr>
        <w:t xml:space="preserve"> million and Baht </w:t>
      </w:r>
      <w:r w:rsidR="002136A6" w:rsidRPr="002136A6">
        <w:rPr>
          <w:rFonts w:ascii="Arial" w:hAnsi="Arial" w:cs="Arial"/>
          <w:sz w:val="19"/>
          <w:szCs w:val="19"/>
        </w:rPr>
        <w:t xml:space="preserve">131.22 </w:t>
      </w:r>
      <w:r w:rsidRPr="006252DC">
        <w:rPr>
          <w:rFonts w:ascii="Arial" w:hAnsi="Arial" w:cs="Arial"/>
          <w:sz w:val="19"/>
          <w:szCs w:val="19"/>
        </w:rPr>
        <w:t xml:space="preserve">million, respectively, as a part of claim liabilities. </w:t>
      </w:r>
    </w:p>
    <w:p w14:paraId="59D37744" w14:textId="77777777" w:rsidR="00823371" w:rsidRPr="006252DC" w:rsidRDefault="00823371" w:rsidP="00897A09">
      <w:pPr>
        <w:pStyle w:val="ListParagraph"/>
        <w:tabs>
          <w:tab w:val="left" w:pos="927"/>
        </w:tabs>
        <w:spacing w:line="360" w:lineRule="auto"/>
        <w:ind w:left="936"/>
        <w:jc w:val="thaiDistribute"/>
        <w:rPr>
          <w:rFonts w:ascii="Arial" w:hAnsi="Arial" w:cs="Arial"/>
          <w:sz w:val="19"/>
          <w:szCs w:val="19"/>
        </w:rPr>
      </w:pPr>
    </w:p>
    <w:p w14:paraId="097DDD75" w14:textId="37A086B9" w:rsidR="00897A09" w:rsidRPr="006252DC" w:rsidRDefault="002A5338" w:rsidP="00897A09">
      <w:pPr>
        <w:pStyle w:val="ListParagraph"/>
        <w:tabs>
          <w:tab w:val="left" w:pos="927"/>
        </w:tabs>
        <w:spacing w:line="360" w:lineRule="auto"/>
        <w:ind w:left="936"/>
        <w:jc w:val="thaiDistribute"/>
        <w:rPr>
          <w:rFonts w:ascii="Arial" w:hAnsi="Arial" w:cs="Arial"/>
          <w:sz w:val="19"/>
          <w:szCs w:val="19"/>
        </w:rPr>
      </w:pPr>
      <w:r w:rsidRPr="006252DC">
        <w:rPr>
          <w:rFonts w:ascii="Arial" w:hAnsi="Arial" w:cs="Arial"/>
          <w:sz w:val="19"/>
          <w:szCs w:val="19"/>
        </w:rPr>
        <w:t>The Company</w:t>
      </w:r>
      <w:r w:rsidR="00523F93" w:rsidRPr="006252DC">
        <w:rPr>
          <w:rFonts w:ascii="Arial" w:hAnsi="Arial" w:cs="Arial"/>
          <w:sz w:val="19"/>
          <w:szCs w:val="19"/>
        </w:rPr>
        <w:t xml:space="preserve">’s management </w:t>
      </w:r>
      <w:r w:rsidR="00DF4046" w:rsidRPr="006252DC">
        <w:rPr>
          <w:rFonts w:ascii="Arial" w:hAnsi="Arial" w:cs="Arial"/>
          <w:sz w:val="19"/>
          <w:szCs w:val="19"/>
        </w:rPr>
        <w:t xml:space="preserve">considered </w:t>
      </w:r>
      <w:r w:rsidR="00341CC0" w:rsidRPr="006252DC">
        <w:rPr>
          <w:rFonts w:ascii="Arial" w:hAnsi="Arial" w:cs="Arial"/>
          <w:sz w:val="19"/>
          <w:szCs w:val="19"/>
        </w:rPr>
        <w:t>to set up the provision of</w:t>
      </w:r>
      <w:r w:rsidR="00274058" w:rsidRPr="006252DC">
        <w:rPr>
          <w:rFonts w:ascii="Arial" w:hAnsi="Arial" w:cs="Arial"/>
          <w:sz w:val="19"/>
          <w:szCs w:val="19"/>
        </w:rPr>
        <w:t xml:space="preserve"> </w:t>
      </w:r>
      <w:r w:rsidR="00F65FE1" w:rsidRPr="006252DC">
        <w:rPr>
          <w:rFonts w:ascii="Arial" w:hAnsi="Arial" w:cs="Arial"/>
          <w:sz w:val="19"/>
          <w:szCs w:val="19"/>
        </w:rPr>
        <w:t>contingent liabilities</w:t>
      </w:r>
      <w:r w:rsidR="00991C05" w:rsidRPr="006252DC">
        <w:rPr>
          <w:rFonts w:ascii="Arial" w:hAnsi="Arial" w:cs="Arial"/>
          <w:sz w:val="19"/>
          <w:szCs w:val="19"/>
        </w:rPr>
        <w:t xml:space="preserve"> </w:t>
      </w:r>
      <w:r w:rsidR="00886544" w:rsidRPr="006252DC">
        <w:rPr>
          <w:rFonts w:ascii="Arial" w:hAnsi="Arial" w:cs="Arial"/>
          <w:sz w:val="19"/>
          <w:szCs w:val="19"/>
        </w:rPr>
        <w:t xml:space="preserve">appropriately </w:t>
      </w:r>
      <w:r w:rsidR="00991C05" w:rsidRPr="006252DC">
        <w:rPr>
          <w:rFonts w:ascii="Arial" w:hAnsi="Arial" w:cs="Arial"/>
          <w:sz w:val="19"/>
          <w:szCs w:val="19"/>
        </w:rPr>
        <w:t xml:space="preserve">and </w:t>
      </w:r>
      <w:r w:rsidR="00571774" w:rsidRPr="006252DC">
        <w:rPr>
          <w:rFonts w:ascii="Arial" w:hAnsi="Arial" w:cs="Arial"/>
          <w:sz w:val="19"/>
          <w:szCs w:val="19"/>
        </w:rPr>
        <w:t>such cases are under the consideration of the Courts, which the ultimate outcome cannot presently be determined.</w:t>
      </w:r>
    </w:p>
    <w:p w14:paraId="0CAE7541" w14:textId="77777777" w:rsidR="00571774" w:rsidRPr="006252DC" w:rsidRDefault="00571774" w:rsidP="00897A09">
      <w:pPr>
        <w:pStyle w:val="ListParagraph"/>
        <w:tabs>
          <w:tab w:val="left" w:pos="927"/>
        </w:tabs>
        <w:spacing w:line="360" w:lineRule="auto"/>
        <w:ind w:left="936"/>
        <w:jc w:val="thaiDistribute"/>
        <w:rPr>
          <w:rFonts w:ascii="Arial" w:hAnsi="Arial" w:cs="Arial"/>
          <w:sz w:val="19"/>
          <w:szCs w:val="19"/>
        </w:rPr>
      </w:pPr>
    </w:p>
    <w:p w14:paraId="6A95337C" w14:textId="6C5C7B12" w:rsidR="000D78A6" w:rsidRDefault="00571774" w:rsidP="002A452B">
      <w:pPr>
        <w:pStyle w:val="ListParagraph"/>
        <w:numPr>
          <w:ilvl w:val="0"/>
          <w:numId w:val="10"/>
        </w:numPr>
        <w:tabs>
          <w:tab w:val="left" w:pos="927"/>
        </w:tabs>
        <w:spacing w:line="360" w:lineRule="auto"/>
        <w:ind w:left="936" w:hanging="567"/>
        <w:jc w:val="thaiDistribute"/>
        <w:rPr>
          <w:rFonts w:ascii="Arial" w:hAnsi="Arial" w:cs="Arial"/>
          <w:sz w:val="19"/>
          <w:szCs w:val="19"/>
        </w:rPr>
      </w:pPr>
      <w:r w:rsidRPr="006252DC">
        <w:rPr>
          <w:rFonts w:ascii="Arial" w:hAnsi="Arial" w:cs="Arial"/>
          <w:sz w:val="19"/>
          <w:szCs w:val="19"/>
        </w:rPr>
        <w:t xml:space="preserve">As at </w:t>
      </w:r>
      <w:r w:rsidR="002136A6" w:rsidRPr="00661B1C">
        <w:rPr>
          <w:rFonts w:ascii="Arial" w:hAnsi="Arial" w:cs="Arial"/>
          <w:sz w:val="19"/>
          <w:szCs w:val="19"/>
        </w:rPr>
        <w:t>31 March 2026</w:t>
      </w:r>
      <w:r w:rsidRPr="006252DC">
        <w:rPr>
          <w:rFonts w:ascii="Arial" w:hAnsi="Arial" w:cs="Arial"/>
          <w:sz w:val="19"/>
          <w:szCs w:val="19"/>
        </w:rPr>
        <w:t xml:space="preserve">, the Company has </w:t>
      </w:r>
      <w:r w:rsidR="0035650C">
        <w:rPr>
          <w:rFonts w:ascii="Arial" w:hAnsi="Arial" w:cs="Arial"/>
          <w:sz w:val="19"/>
          <w:szCs w:val="19"/>
        </w:rPr>
        <w:t>2</w:t>
      </w:r>
      <w:r w:rsidRPr="006252DC">
        <w:rPr>
          <w:rFonts w:ascii="Arial" w:hAnsi="Arial" w:cs="Arial"/>
          <w:sz w:val="19"/>
          <w:szCs w:val="19"/>
        </w:rPr>
        <w:t xml:space="preserve"> case of violation or failure to comply with The Labour Protection Act. The total legal remedy is Baht </w:t>
      </w:r>
      <w:r w:rsidR="0035650C">
        <w:rPr>
          <w:rFonts w:ascii="Arial" w:hAnsi="Arial" w:cs="Arial"/>
          <w:sz w:val="19"/>
          <w:szCs w:val="19"/>
        </w:rPr>
        <w:t>12.80</w:t>
      </w:r>
      <w:r w:rsidRPr="006252DC">
        <w:rPr>
          <w:rFonts w:ascii="Arial" w:hAnsi="Arial" w:cs="Arial"/>
          <w:sz w:val="19"/>
          <w:szCs w:val="19"/>
        </w:rPr>
        <w:t xml:space="preserve"> million</w:t>
      </w:r>
    </w:p>
    <w:p w14:paraId="41F3869E" w14:textId="77777777" w:rsidR="004F541B" w:rsidRPr="002A452B" w:rsidRDefault="004F541B" w:rsidP="00D9293E">
      <w:pPr>
        <w:pStyle w:val="ListParagraph"/>
        <w:tabs>
          <w:tab w:val="left" w:pos="927"/>
        </w:tabs>
        <w:spacing w:line="360" w:lineRule="auto"/>
        <w:ind w:left="936"/>
        <w:jc w:val="thaiDistribute"/>
        <w:rPr>
          <w:rFonts w:ascii="Arial" w:hAnsi="Arial" w:cs="Arial"/>
          <w:sz w:val="19"/>
          <w:szCs w:val="19"/>
        </w:rPr>
      </w:pPr>
    </w:p>
    <w:p w14:paraId="3EC7E206" w14:textId="68D3886C" w:rsidR="008A77A3" w:rsidRPr="006252DC" w:rsidRDefault="008A77A3" w:rsidP="00553751">
      <w:pPr>
        <w:pStyle w:val="ListParagraph"/>
        <w:numPr>
          <w:ilvl w:val="0"/>
          <w:numId w:val="10"/>
        </w:numPr>
        <w:tabs>
          <w:tab w:val="left" w:pos="927"/>
        </w:tabs>
        <w:spacing w:line="360" w:lineRule="auto"/>
        <w:ind w:left="936" w:hanging="567"/>
        <w:jc w:val="thaiDistribute"/>
        <w:rPr>
          <w:rFonts w:ascii="Arial" w:hAnsi="Arial" w:cs="Arial"/>
          <w:sz w:val="19"/>
          <w:szCs w:val="19"/>
        </w:rPr>
      </w:pPr>
      <w:r w:rsidRPr="006252DC">
        <w:rPr>
          <w:rFonts w:ascii="Arial" w:hAnsi="Arial" w:cs="Arial"/>
          <w:sz w:val="19"/>
          <w:szCs w:val="19"/>
        </w:rPr>
        <w:t>On 6 December 2022, A Plaintiff as insured has filed a plaint claiming that the Company has denied on the insurance coverage, the Plaintiff claimed totaling of Baht 31.45 million.</w:t>
      </w:r>
    </w:p>
    <w:p w14:paraId="1536E868" w14:textId="77777777" w:rsidR="008A77A3" w:rsidRPr="006252DC" w:rsidRDefault="008A77A3" w:rsidP="008A77A3">
      <w:pPr>
        <w:pStyle w:val="ListParagraph"/>
        <w:tabs>
          <w:tab w:val="left" w:pos="927"/>
        </w:tabs>
        <w:spacing w:line="360" w:lineRule="auto"/>
        <w:jc w:val="thaiDistribute"/>
        <w:rPr>
          <w:rFonts w:ascii="Arial" w:hAnsi="Arial" w:cs="Browallia New"/>
          <w:sz w:val="19"/>
        </w:rPr>
      </w:pPr>
    </w:p>
    <w:p w14:paraId="767EAAA8" w14:textId="36C87F27" w:rsidR="008A77A3" w:rsidRPr="006252DC" w:rsidRDefault="008A77A3" w:rsidP="008A77A3">
      <w:pPr>
        <w:pStyle w:val="ListParagraph"/>
        <w:tabs>
          <w:tab w:val="left" w:pos="927"/>
        </w:tabs>
        <w:spacing w:line="360" w:lineRule="auto"/>
        <w:ind w:left="936"/>
        <w:jc w:val="thaiDistribute"/>
        <w:rPr>
          <w:rFonts w:ascii="Arial" w:hAnsi="Arial" w:cs="Arial"/>
          <w:sz w:val="19"/>
          <w:szCs w:val="19"/>
        </w:rPr>
      </w:pPr>
      <w:r w:rsidRPr="006252DC">
        <w:rPr>
          <w:rFonts w:ascii="Arial" w:hAnsi="Arial" w:cs="Arial"/>
          <w:sz w:val="19"/>
          <w:szCs w:val="19"/>
        </w:rPr>
        <w:t>On 29 January 2024, The Court of First Instance had made the judgement to order the Company to pay a totaling of Baht 16.00 million plus 5.00% per annum from annum from the filing date until the entire amount has been settled. The Company has settled full amount including with an interest totaling of Baht 17.82 million</w:t>
      </w:r>
    </w:p>
    <w:p w14:paraId="7465D6CE" w14:textId="77777777" w:rsidR="008A77A3" w:rsidRPr="006252DC" w:rsidRDefault="008A77A3" w:rsidP="008A77A3">
      <w:pPr>
        <w:pStyle w:val="ListParagraph"/>
        <w:tabs>
          <w:tab w:val="left" w:pos="927"/>
        </w:tabs>
        <w:spacing w:line="360" w:lineRule="auto"/>
        <w:ind w:left="936"/>
        <w:jc w:val="thaiDistribute"/>
        <w:rPr>
          <w:rFonts w:ascii="Arial" w:hAnsi="Arial" w:cs="Arial"/>
          <w:sz w:val="19"/>
          <w:szCs w:val="19"/>
        </w:rPr>
      </w:pPr>
    </w:p>
    <w:p w14:paraId="59592E89" w14:textId="2FEC7E59" w:rsidR="008A77A3" w:rsidRPr="000B0B2D" w:rsidRDefault="008A77A3" w:rsidP="000B0B2D">
      <w:pPr>
        <w:pStyle w:val="ListParagraph"/>
        <w:tabs>
          <w:tab w:val="left" w:pos="927"/>
        </w:tabs>
        <w:spacing w:line="360" w:lineRule="auto"/>
        <w:ind w:left="936"/>
        <w:jc w:val="thaiDistribute"/>
        <w:rPr>
          <w:rFonts w:ascii="Arial" w:hAnsi="Arial" w:cstheme="minorBidi"/>
          <w:sz w:val="19"/>
          <w:szCs w:val="19"/>
          <w:cs/>
        </w:rPr>
      </w:pPr>
      <w:r w:rsidRPr="006252DC">
        <w:rPr>
          <w:rFonts w:ascii="Arial" w:hAnsi="Arial" w:cs="Arial"/>
          <w:sz w:val="19"/>
          <w:szCs w:val="19"/>
        </w:rPr>
        <w:t>On 24 May 2024, The Plaintiff has submitted an appeal to the court. On 27 May 2024 the Company also submitted an appeal to the court and afterwards the Company submitted a reply to the Plaintiff’s appeal on 27 August 2024. Currently, the Company is waiting for an judgement from the Court of Appeal. The Company’s management considered to set up the provision of contingent liabilities appropriately.</w:t>
      </w:r>
    </w:p>
    <w:p w14:paraId="6C5EFB0D" w14:textId="77777777" w:rsidR="008A77A3" w:rsidRPr="0061273A" w:rsidRDefault="008A77A3" w:rsidP="008A77A3">
      <w:pPr>
        <w:tabs>
          <w:tab w:val="left" w:pos="927"/>
        </w:tabs>
        <w:spacing w:line="360" w:lineRule="auto"/>
        <w:jc w:val="thaiDistribute"/>
        <w:rPr>
          <w:rFonts w:ascii="Arial" w:hAnsi="Arial" w:cs="Browallia New"/>
          <w:sz w:val="16"/>
          <w:szCs w:val="16"/>
          <w:cs/>
        </w:rPr>
      </w:pPr>
    </w:p>
    <w:p w14:paraId="55D421AA" w14:textId="77777777" w:rsidR="00A1660A" w:rsidRPr="00737BF2" w:rsidRDefault="00A1660A" w:rsidP="001529F2">
      <w:pPr>
        <w:pStyle w:val="BodyTextIndent3"/>
        <w:spacing w:line="360" w:lineRule="auto"/>
        <w:ind w:left="360" w:firstLine="0"/>
        <w:rPr>
          <w:rFonts w:ascii="Arial" w:hAnsi="Arial" w:cstheme="minorBidi"/>
          <w:b/>
          <w:bCs/>
          <w:sz w:val="19"/>
          <w:szCs w:val="24"/>
          <w:cs/>
          <w:lang w:bidi="th-TH"/>
        </w:rPr>
      </w:pPr>
    </w:p>
    <w:sectPr w:rsidR="00A1660A" w:rsidRPr="00737BF2" w:rsidSect="00147DC4">
      <w:headerReference w:type="default" r:id="rId13"/>
      <w:footerReference w:type="default" r:id="rId14"/>
      <w:pgSz w:w="11907" w:h="16840" w:code="9"/>
      <w:pgMar w:top="2250" w:right="1107" w:bottom="1078" w:left="1440" w:header="709" w:footer="3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124C77" w14:textId="77777777" w:rsidR="00257691" w:rsidRDefault="00257691">
      <w:r>
        <w:separator/>
      </w:r>
    </w:p>
  </w:endnote>
  <w:endnote w:type="continuationSeparator" w:id="0">
    <w:p w14:paraId="05789374" w14:textId="77777777" w:rsidR="00257691" w:rsidRDefault="00257691">
      <w:r>
        <w:continuationSeparator/>
      </w:r>
    </w:p>
  </w:endnote>
  <w:endnote w:type="continuationNotice" w:id="1">
    <w:p w14:paraId="69B5FE50" w14:textId="77777777" w:rsidR="00257691" w:rsidRDefault="0025769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Univers 45 Light">
    <w:altName w:val="Times New Roman"/>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9BD580" w14:textId="796AA90A" w:rsidR="00071A62" w:rsidRPr="004A1D64" w:rsidRDefault="00071A62" w:rsidP="0075794F">
    <w:pPr>
      <w:pStyle w:val="Footer"/>
      <w:tabs>
        <w:tab w:val="clear" w:pos="4320"/>
        <w:tab w:val="clear" w:pos="8640"/>
        <w:tab w:val="left" w:pos="4820"/>
        <w:tab w:val="right" w:pos="9356"/>
      </w:tabs>
      <w:spacing w:line="360" w:lineRule="auto"/>
      <w:ind w:left="360"/>
      <w:rPr>
        <w:rFonts w:ascii="Arial" w:hAnsi="Arial" w:cs="Arial"/>
        <w:sz w:val="19"/>
        <w:szCs w:val="19"/>
      </w:rPr>
    </w:pPr>
    <w:r w:rsidRPr="004A1D64">
      <w:rPr>
        <w:rFonts w:ascii="Arial" w:hAnsi="Arial" w:cs="Arial"/>
        <w:sz w:val="19"/>
        <w:szCs w:val="19"/>
      </w:rPr>
      <w:tab/>
    </w:r>
    <w:r w:rsidRPr="004A1D64">
      <w:rPr>
        <w:rFonts w:ascii="Arial" w:hAnsi="Arial" w:cs="Arial"/>
        <w:sz w:val="19"/>
        <w:szCs w:val="19"/>
      </w:rPr>
      <w:tab/>
    </w:r>
    <w:r w:rsidRPr="004A1D64">
      <w:rPr>
        <w:rFonts w:ascii="Arial" w:hAnsi="Arial" w:cs="Arial"/>
        <w:sz w:val="19"/>
        <w:szCs w:val="19"/>
      </w:rPr>
      <w:fldChar w:fldCharType="begin"/>
    </w:r>
    <w:r w:rsidRPr="004A1D64">
      <w:rPr>
        <w:rFonts w:ascii="Arial" w:hAnsi="Arial" w:cs="Arial"/>
        <w:sz w:val="19"/>
        <w:szCs w:val="19"/>
      </w:rPr>
      <w:instrText xml:space="preserve"> PAGE   \* MERGEFORMAT </w:instrText>
    </w:r>
    <w:r w:rsidRPr="004A1D64">
      <w:rPr>
        <w:rFonts w:ascii="Arial" w:hAnsi="Arial" w:cs="Arial"/>
        <w:sz w:val="19"/>
        <w:szCs w:val="19"/>
      </w:rPr>
      <w:fldChar w:fldCharType="separate"/>
    </w:r>
    <w:r w:rsidR="00C56B22">
      <w:rPr>
        <w:rFonts w:ascii="Arial" w:hAnsi="Arial" w:cs="Arial"/>
        <w:noProof/>
        <w:sz w:val="19"/>
        <w:szCs w:val="19"/>
      </w:rPr>
      <w:t>18</w:t>
    </w:r>
    <w:r w:rsidRPr="004A1D64">
      <w:rPr>
        <w:rFonts w:ascii="Arial" w:hAnsi="Arial" w:cs="Arial"/>
        <w:noProof/>
        <w:sz w:val="19"/>
        <w:szCs w:val="19"/>
      </w:rPr>
      <w:fldChar w:fldCharType="end"/>
    </w:r>
  </w:p>
  <w:p w14:paraId="365A50C3" w14:textId="0BE3E969" w:rsidR="00071A62" w:rsidRPr="008C6F1C" w:rsidRDefault="00071A62" w:rsidP="002325DE">
    <w:pPr>
      <w:pStyle w:val="Footer"/>
      <w:spacing w:line="360" w:lineRule="auto"/>
      <w:ind w:left="360" w:right="357"/>
      <w:rPr>
        <w:rFonts w:ascii="Garamond" w:hAnsi="Garamond"/>
        <w:sz w:val="20"/>
        <w:szCs w:val="20"/>
      </w:rPr>
    </w:pPr>
    <w:r>
      <w:rPr>
        <w:rFonts w:ascii="Garamond" w:hAnsi="Garamond"/>
        <w:sz w:val="20"/>
        <w:szCs w:val="20"/>
      </w:rPr>
      <w:tab/>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F7921A" w14:textId="77777777" w:rsidR="00073FFB" w:rsidRPr="004A1D64" w:rsidRDefault="00073FFB" w:rsidP="0075794F">
    <w:pPr>
      <w:pStyle w:val="Footer"/>
      <w:tabs>
        <w:tab w:val="clear" w:pos="4320"/>
        <w:tab w:val="clear" w:pos="8640"/>
        <w:tab w:val="left" w:pos="4820"/>
        <w:tab w:val="right" w:pos="9356"/>
      </w:tabs>
      <w:spacing w:line="360" w:lineRule="auto"/>
      <w:ind w:left="360"/>
      <w:rPr>
        <w:rFonts w:ascii="Arial" w:hAnsi="Arial" w:cs="Arial"/>
        <w:sz w:val="19"/>
        <w:szCs w:val="19"/>
      </w:rPr>
    </w:pPr>
    <w:r w:rsidRPr="004A1D64">
      <w:rPr>
        <w:rFonts w:ascii="Arial" w:hAnsi="Arial" w:cs="Arial"/>
        <w:sz w:val="19"/>
        <w:szCs w:val="19"/>
      </w:rPr>
      <w:tab/>
    </w:r>
    <w:r w:rsidRPr="004A1D64">
      <w:rPr>
        <w:rFonts w:ascii="Arial" w:hAnsi="Arial" w:cs="Arial"/>
        <w:sz w:val="19"/>
        <w:szCs w:val="19"/>
      </w:rPr>
      <w:tab/>
    </w:r>
    <w:r w:rsidRPr="004A1D64">
      <w:rPr>
        <w:rFonts w:ascii="Arial" w:hAnsi="Arial" w:cs="Arial"/>
        <w:sz w:val="19"/>
        <w:szCs w:val="19"/>
      </w:rPr>
      <w:fldChar w:fldCharType="begin"/>
    </w:r>
    <w:r w:rsidRPr="004A1D64">
      <w:rPr>
        <w:rFonts w:ascii="Arial" w:hAnsi="Arial" w:cs="Arial"/>
        <w:sz w:val="19"/>
        <w:szCs w:val="19"/>
      </w:rPr>
      <w:instrText xml:space="preserve"> PAGE   \* MERGEFORMAT </w:instrText>
    </w:r>
    <w:r w:rsidRPr="004A1D64">
      <w:rPr>
        <w:rFonts w:ascii="Arial" w:hAnsi="Arial" w:cs="Arial"/>
        <w:sz w:val="19"/>
        <w:szCs w:val="19"/>
      </w:rPr>
      <w:fldChar w:fldCharType="separate"/>
    </w:r>
    <w:r>
      <w:rPr>
        <w:rFonts w:ascii="Arial" w:hAnsi="Arial" w:cs="Arial"/>
        <w:noProof/>
        <w:sz w:val="19"/>
        <w:szCs w:val="19"/>
      </w:rPr>
      <w:t>18</w:t>
    </w:r>
    <w:r w:rsidRPr="004A1D64">
      <w:rPr>
        <w:rFonts w:ascii="Arial" w:hAnsi="Arial" w:cs="Arial"/>
        <w:noProof/>
        <w:sz w:val="19"/>
        <w:szCs w:val="19"/>
      </w:rPr>
      <w:fldChar w:fldCharType="end"/>
    </w:r>
  </w:p>
  <w:p w14:paraId="2F948A5D" w14:textId="77777777" w:rsidR="00F42D35" w:rsidRPr="008C6F1C" w:rsidRDefault="00073FFB" w:rsidP="002325DE">
    <w:pPr>
      <w:pStyle w:val="Footer"/>
      <w:spacing w:line="360" w:lineRule="auto"/>
      <w:ind w:left="360" w:right="357"/>
      <w:rPr>
        <w:rFonts w:ascii="Garamond" w:hAnsi="Garamond"/>
        <w:sz w:val="20"/>
        <w:szCs w:val="20"/>
      </w:rPr>
    </w:pPr>
    <w:r>
      <w:rPr>
        <w:rFonts w:ascii="Garamond" w:hAnsi="Garamond"/>
        <w:sz w:val="20"/>
        <w:szCs w:val="20"/>
      </w:rPr>
      <w:ta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9E1D69" w14:textId="77777777" w:rsidR="00257691" w:rsidRDefault="00257691">
      <w:r>
        <w:separator/>
      </w:r>
    </w:p>
  </w:footnote>
  <w:footnote w:type="continuationSeparator" w:id="0">
    <w:p w14:paraId="6E6B6DC4" w14:textId="77777777" w:rsidR="00257691" w:rsidRDefault="00257691">
      <w:r>
        <w:continuationSeparator/>
      </w:r>
    </w:p>
  </w:footnote>
  <w:footnote w:type="continuationNotice" w:id="1">
    <w:p w14:paraId="175E4BB0" w14:textId="77777777" w:rsidR="00257691" w:rsidRDefault="0025769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6718D3" w14:textId="1622F754" w:rsidR="00C43A17" w:rsidRPr="00353F27" w:rsidRDefault="00D60F67" w:rsidP="00C43A17">
    <w:pPr>
      <w:spacing w:line="360" w:lineRule="auto"/>
      <w:rPr>
        <w:rFonts w:ascii="Arial" w:hAnsi="Arial" w:cs="Arial"/>
        <w:b/>
        <w:bCs/>
        <w:sz w:val="19"/>
        <w:szCs w:val="19"/>
        <w:lang w:val="en-GB"/>
      </w:rPr>
    </w:pPr>
    <w:r>
      <w:rPr>
        <w:rFonts w:ascii="Arial" w:hAnsi="Arial" w:cs="Arial"/>
        <w:b/>
        <w:bCs/>
        <w:sz w:val="19"/>
        <w:szCs w:val="19"/>
        <w:lang w:val="en-GB"/>
      </w:rPr>
      <w:t>THE THAI SETAKIJ INSURANCE</w:t>
    </w:r>
    <w:r w:rsidR="00C43A17" w:rsidRPr="00353F27">
      <w:rPr>
        <w:rFonts w:ascii="Arial" w:hAnsi="Arial" w:cs="Arial"/>
        <w:b/>
        <w:bCs/>
        <w:sz w:val="19"/>
        <w:szCs w:val="19"/>
        <w:lang w:val="en-GB"/>
      </w:rPr>
      <w:t xml:space="preserve"> PUBLIC COMPANY LIMITED</w:t>
    </w:r>
  </w:p>
  <w:p w14:paraId="5C302EB2" w14:textId="13171319" w:rsidR="00C43A17" w:rsidRPr="00001597" w:rsidRDefault="00C43A17" w:rsidP="00C43A17">
    <w:pPr>
      <w:spacing w:line="360" w:lineRule="auto"/>
      <w:rPr>
        <w:rFonts w:ascii="Arial" w:hAnsi="Arial" w:cs="Arial"/>
        <w:b/>
        <w:bCs/>
        <w:sz w:val="19"/>
        <w:cs/>
        <w:lang w:val="en-GB"/>
      </w:rPr>
    </w:pPr>
    <w:r w:rsidRPr="00353F27">
      <w:rPr>
        <w:rFonts w:ascii="Arial" w:hAnsi="Arial" w:cs="Arial"/>
        <w:b/>
        <w:bCs/>
        <w:sz w:val="19"/>
        <w:szCs w:val="19"/>
        <w:lang w:val="en-GB"/>
      </w:rPr>
      <w:t xml:space="preserve">CONDENSED NOTES TO INTERIM FINANCIAL </w:t>
    </w:r>
    <w:r w:rsidR="003074B1">
      <w:rPr>
        <w:rFonts w:ascii="Arial" w:hAnsi="Arial" w:cs="Arial"/>
        <w:b/>
        <w:bCs/>
        <w:sz w:val="19"/>
        <w:szCs w:val="19"/>
        <w:lang w:val="en-GB"/>
      </w:rPr>
      <w:t>INFORM</w:t>
    </w:r>
    <w:r w:rsidR="00557FAF">
      <w:rPr>
        <w:rFonts w:ascii="Arial" w:hAnsi="Arial" w:cs="Arial"/>
        <w:b/>
        <w:bCs/>
        <w:sz w:val="19"/>
        <w:szCs w:val="19"/>
        <w:lang w:val="en-GB"/>
      </w:rPr>
      <w:t>ATION</w:t>
    </w:r>
    <w:r w:rsidR="00001597">
      <w:rPr>
        <w:rFonts w:ascii="Arial" w:hAnsi="Arial" w:cs="Arial"/>
        <w:b/>
        <w:bCs/>
        <w:sz w:val="19"/>
        <w:szCs w:val="19"/>
        <w:lang w:val="en-GB"/>
      </w:rPr>
      <w:t xml:space="preserve"> </w:t>
    </w:r>
    <w:r w:rsidR="00001597" w:rsidRPr="00353F27">
      <w:rPr>
        <w:rFonts w:ascii="Arial" w:hAnsi="Arial" w:cs="Arial"/>
        <w:b/>
        <w:bCs/>
        <w:sz w:val="19"/>
        <w:lang w:val="en-GB"/>
      </w:rPr>
      <w:t>(Unaudited but reviewed)</w:t>
    </w:r>
  </w:p>
  <w:p w14:paraId="59311902" w14:textId="3AB8A925" w:rsidR="00C43A17" w:rsidRDefault="00C43A17" w:rsidP="00D42EDE">
    <w:pPr>
      <w:spacing w:line="360" w:lineRule="auto"/>
      <w:rPr>
        <w:rFonts w:ascii="Arial" w:hAnsi="Arial" w:cs="Arial"/>
        <w:b/>
        <w:bCs/>
        <w:sz w:val="19"/>
        <w:lang w:val="en-GB"/>
      </w:rPr>
    </w:pPr>
    <w:r w:rsidRPr="00353F27">
      <w:rPr>
        <w:rFonts w:ascii="Arial" w:hAnsi="Arial" w:cs="Arial"/>
        <w:b/>
        <w:bCs/>
        <w:sz w:val="19"/>
      </w:rPr>
      <w:t xml:space="preserve">FOR THE THREE-MONTH </w:t>
    </w:r>
    <w:r w:rsidR="00D62DFB" w:rsidRPr="00353F27">
      <w:rPr>
        <w:rFonts w:ascii="Arial" w:hAnsi="Arial" w:cs="Arial"/>
        <w:b/>
        <w:bCs/>
        <w:sz w:val="19"/>
      </w:rPr>
      <w:t>PERIOD</w:t>
    </w:r>
    <w:r w:rsidR="00161AEC">
      <w:rPr>
        <w:rFonts w:ascii="Arial" w:hAnsi="Arial" w:cs="Arial"/>
        <w:b/>
        <w:bCs/>
        <w:sz w:val="19"/>
      </w:rPr>
      <w:t xml:space="preserve"> </w:t>
    </w:r>
    <w:r w:rsidRPr="00353F27">
      <w:rPr>
        <w:rFonts w:ascii="Arial" w:hAnsi="Arial" w:cs="Arial"/>
        <w:b/>
        <w:bCs/>
        <w:sz w:val="19"/>
      </w:rPr>
      <w:t>ENDED</w:t>
    </w:r>
    <w:r w:rsidRPr="00353F27">
      <w:rPr>
        <w:rFonts w:ascii="Arial" w:hAnsi="Arial" w:cs="Arial"/>
        <w:b/>
        <w:bCs/>
        <w:sz w:val="19"/>
        <w:lang w:val="en-GB"/>
      </w:rPr>
      <w:t xml:space="preserve"> </w:t>
    </w:r>
    <w:r w:rsidR="009C18A3">
      <w:rPr>
        <w:rFonts w:ascii="Arial" w:hAnsi="Arial" w:cs="Arial"/>
        <w:b/>
        <w:bCs/>
        <w:sz w:val="19"/>
        <w:lang w:val="en-GB"/>
      </w:rPr>
      <w:t>31 MARCH 2026</w:t>
    </w:r>
    <w:r w:rsidR="00D42EDE">
      <w:rPr>
        <w:rFonts w:ascii="Arial" w:hAnsi="Arial" w:cs="Arial"/>
        <w:b/>
        <w:bCs/>
        <w:sz w:val="19"/>
        <w:lang w:val="en-GB"/>
      </w:rPr>
      <w:t xml:space="preserve"> </w:t>
    </w:r>
  </w:p>
  <w:p w14:paraId="1B04A653" w14:textId="69B3F8A2" w:rsidR="00C43A17" w:rsidRDefault="00D42EDE" w:rsidP="00C43A17">
    <w:pPr>
      <w:pStyle w:val="Header"/>
    </w:pPr>
    <w:r>
      <w:rPr>
        <w:noProof/>
      </w:rPr>
      <mc:AlternateContent>
        <mc:Choice Requires="wps">
          <w:drawing>
            <wp:anchor distT="0" distB="0" distL="114300" distR="114300" simplePos="0" relativeHeight="251658240" behindDoc="0" locked="0" layoutInCell="1" allowOverlap="1" wp14:anchorId="385659A9" wp14:editId="4E5B7D14">
              <wp:simplePos x="0" y="0"/>
              <wp:positionH relativeFrom="column">
                <wp:posOffset>0</wp:posOffset>
              </wp:positionH>
              <wp:positionV relativeFrom="paragraph">
                <wp:posOffset>52705</wp:posOffset>
              </wp:positionV>
              <wp:extent cx="5936566" cy="0"/>
              <wp:effectExtent l="0" t="0" r="0" b="0"/>
              <wp:wrapNone/>
              <wp:docPr id="1971545426" name="Straight Connector 1"/>
              <wp:cNvGraphicFramePr/>
              <a:graphic xmlns:a="http://schemas.openxmlformats.org/drawingml/2006/main">
                <a:graphicData uri="http://schemas.microsoft.com/office/word/2010/wordprocessingShape">
                  <wps:wsp>
                    <wps:cNvCnPr/>
                    <wps:spPr>
                      <a:xfrm>
                        <a:off x="0" y="0"/>
                        <a:ext cx="5936566" cy="0"/>
                      </a:xfrm>
                      <a:prstGeom prst="line">
                        <a:avLst/>
                      </a:prstGeom>
                      <a:ln w="25400">
                        <a:solidFill>
                          <a:schemeClr val="tx1"/>
                        </a:solidFill>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arto="http://schemas.microsoft.com/office/word/2006/arto" xmlns:a="http://schemas.openxmlformats.org/drawingml/2006/main">
          <w:pict w14:anchorId="099E072B">
            <v:line id="Straight Connector 1" style="position:absolute;z-index:251658240;visibility:visible;mso-wrap-style:square;mso-wrap-distance-left:9pt;mso-wrap-distance-top:0;mso-wrap-distance-right:9pt;mso-wrap-distance-bottom:0;mso-position-horizontal:absolute;mso-position-horizontal-relative:text;mso-position-vertical:absolute;mso-position-vertical-relative:text" o:spid="_x0000_s1026" strokecolor="black [3213]" strokeweight="2pt" from="0,4.15pt" to="467.45pt,4.15pt" w14:anchorId="5EAA80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"/>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FB3D5B" w14:textId="77777777" w:rsidR="00073FFB" w:rsidRPr="00353F27" w:rsidRDefault="00073FFB" w:rsidP="00C43A17">
    <w:pPr>
      <w:spacing w:line="360" w:lineRule="auto"/>
      <w:rPr>
        <w:rFonts w:ascii="Arial" w:hAnsi="Arial" w:cs="Arial"/>
        <w:b/>
        <w:bCs/>
        <w:sz w:val="19"/>
        <w:szCs w:val="19"/>
        <w:lang w:val="en-GB"/>
      </w:rPr>
    </w:pPr>
    <w:r>
      <w:rPr>
        <w:rFonts w:ascii="Arial" w:hAnsi="Arial" w:cs="Arial"/>
        <w:b/>
        <w:bCs/>
        <w:sz w:val="19"/>
        <w:szCs w:val="19"/>
        <w:lang w:val="en-GB"/>
      </w:rPr>
      <w:t>THE THAI SETAKIJ INSURANCE</w:t>
    </w:r>
    <w:r w:rsidRPr="00353F27">
      <w:rPr>
        <w:rFonts w:ascii="Arial" w:hAnsi="Arial" w:cs="Arial"/>
        <w:b/>
        <w:bCs/>
        <w:sz w:val="19"/>
        <w:szCs w:val="19"/>
        <w:lang w:val="en-GB"/>
      </w:rPr>
      <w:t xml:space="preserve"> PUBLIC COMPANY LIMITED</w:t>
    </w:r>
  </w:p>
  <w:p w14:paraId="466DB329" w14:textId="77777777" w:rsidR="00073FFB" w:rsidRPr="00001597" w:rsidRDefault="00073FFB" w:rsidP="00C43A17">
    <w:pPr>
      <w:spacing w:line="360" w:lineRule="auto"/>
      <w:rPr>
        <w:rFonts w:ascii="Arial" w:hAnsi="Arial" w:cs="Arial"/>
        <w:b/>
        <w:bCs/>
        <w:sz w:val="19"/>
        <w:cs/>
        <w:lang w:val="en-GB"/>
      </w:rPr>
    </w:pPr>
    <w:r w:rsidRPr="00353F27">
      <w:rPr>
        <w:rFonts w:ascii="Arial" w:hAnsi="Arial" w:cs="Arial"/>
        <w:b/>
        <w:bCs/>
        <w:sz w:val="19"/>
        <w:szCs w:val="19"/>
        <w:lang w:val="en-GB"/>
      </w:rPr>
      <w:t xml:space="preserve">CONDENSED NOTES TO INTERIM FINANCIAL </w:t>
    </w:r>
    <w:r>
      <w:rPr>
        <w:rFonts w:ascii="Arial" w:hAnsi="Arial" w:cs="Arial"/>
        <w:b/>
        <w:bCs/>
        <w:sz w:val="19"/>
        <w:szCs w:val="19"/>
        <w:lang w:val="en-GB"/>
      </w:rPr>
      <w:t xml:space="preserve">INFORMATION </w:t>
    </w:r>
    <w:r w:rsidRPr="00353F27">
      <w:rPr>
        <w:rFonts w:ascii="Arial" w:hAnsi="Arial" w:cs="Arial"/>
        <w:b/>
        <w:bCs/>
        <w:sz w:val="19"/>
        <w:lang w:val="en-GB"/>
      </w:rPr>
      <w:t>(Unaudited but reviewed)</w:t>
    </w:r>
  </w:p>
  <w:p w14:paraId="797F0355" w14:textId="2EF26749" w:rsidR="00073FFB" w:rsidRDefault="009260DA" w:rsidP="00D42EDE">
    <w:pPr>
      <w:spacing w:line="360" w:lineRule="auto"/>
      <w:rPr>
        <w:rFonts w:ascii="Arial" w:hAnsi="Arial" w:cs="Arial"/>
        <w:b/>
        <w:bCs/>
        <w:sz w:val="19"/>
        <w:lang w:val="en-GB"/>
      </w:rPr>
    </w:pPr>
    <w:r w:rsidRPr="00353F27">
      <w:rPr>
        <w:rFonts w:ascii="Arial" w:hAnsi="Arial" w:cs="Arial"/>
        <w:b/>
        <w:bCs/>
        <w:sz w:val="19"/>
      </w:rPr>
      <w:t>FOR THE THREE-MONTH PERIOD</w:t>
    </w:r>
    <w:r>
      <w:rPr>
        <w:rFonts w:ascii="Arial" w:hAnsi="Arial" w:cs="Arial"/>
        <w:b/>
        <w:bCs/>
        <w:sz w:val="19"/>
      </w:rPr>
      <w:t xml:space="preserve"> </w:t>
    </w:r>
    <w:r w:rsidRPr="00353F27">
      <w:rPr>
        <w:rFonts w:ascii="Arial" w:hAnsi="Arial" w:cs="Arial"/>
        <w:b/>
        <w:bCs/>
        <w:sz w:val="19"/>
      </w:rPr>
      <w:t>ENDED</w:t>
    </w:r>
    <w:r w:rsidRPr="00353F27">
      <w:rPr>
        <w:rFonts w:ascii="Arial" w:hAnsi="Arial" w:cs="Arial"/>
        <w:b/>
        <w:bCs/>
        <w:sz w:val="19"/>
        <w:lang w:val="en-GB"/>
      </w:rPr>
      <w:t xml:space="preserve"> </w:t>
    </w:r>
    <w:r>
      <w:rPr>
        <w:rFonts w:ascii="Arial" w:hAnsi="Arial" w:cs="Arial"/>
        <w:b/>
        <w:bCs/>
        <w:sz w:val="19"/>
        <w:lang w:val="en-GB"/>
      </w:rPr>
      <w:t>31 MARCH 2026</w:t>
    </w:r>
    <w:r w:rsidR="00073FFB">
      <w:rPr>
        <w:rFonts w:ascii="Arial" w:hAnsi="Arial" w:cs="Arial"/>
        <w:b/>
        <w:bCs/>
        <w:sz w:val="19"/>
        <w:lang w:val="en-GB"/>
      </w:rPr>
      <w:t xml:space="preserve"> </w:t>
    </w:r>
  </w:p>
  <w:p w14:paraId="18AFD31C" w14:textId="77777777" w:rsidR="00F42D35" w:rsidRDefault="00073FFB">
    <w:pPr>
      <w:pStyle w:val="Header"/>
    </w:pPr>
    <w:r>
      <w:rPr>
        <w:noProof/>
      </w:rPr>
      <mc:AlternateContent>
        <mc:Choice Requires="wps">
          <w:drawing>
            <wp:anchor distT="0" distB="0" distL="114300" distR="114300" simplePos="0" relativeHeight="251658241" behindDoc="0" locked="0" layoutInCell="1" allowOverlap="1" wp14:anchorId="2C429D22" wp14:editId="1292F187">
              <wp:simplePos x="0" y="0"/>
              <wp:positionH relativeFrom="column">
                <wp:posOffset>0</wp:posOffset>
              </wp:positionH>
              <wp:positionV relativeFrom="paragraph">
                <wp:posOffset>52705</wp:posOffset>
              </wp:positionV>
              <wp:extent cx="5936566" cy="0"/>
              <wp:effectExtent l="0" t="0" r="0" b="0"/>
              <wp:wrapNone/>
              <wp:docPr id="298070948" name="Straight Connector 1"/>
              <wp:cNvGraphicFramePr/>
              <a:graphic xmlns:a="http://schemas.openxmlformats.org/drawingml/2006/main">
                <a:graphicData uri="http://schemas.microsoft.com/office/word/2010/wordprocessingShape">
                  <wps:wsp>
                    <wps:cNvCnPr/>
                    <wps:spPr>
                      <a:xfrm>
                        <a:off x="0" y="0"/>
                        <a:ext cx="5936566" cy="0"/>
                      </a:xfrm>
                      <a:prstGeom prst="line">
                        <a:avLst/>
                      </a:prstGeom>
                      <a:ln w="25400">
                        <a:solidFill>
                          <a:schemeClr val="tx1"/>
                        </a:solidFill>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arto="http://schemas.microsoft.com/office/word/2006/arto" xmlns:a="http://schemas.openxmlformats.org/drawingml/2006/main">
          <w:pict w14:anchorId="4DFF2E37">
            <v:line id="Straight Connector 1" style="position:absolute;z-index:251662336;visibility:visible;mso-wrap-style:square;mso-wrap-distance-left:9pt;mso-wrap-distance-top:0;mso-wrap-distance-right:9pt;mso-wrap-distance-bottom:0;mso-position-horizontal:absolute;mso-position-horizontal-relative:text;mso-position-vertical:absolute;mso-position-vertical-relative:text" o:spid="_x0000_s1026" strokecolor="black [3213]" strokeweight="2pt" from="0,4.15pt" to="467.45pt,4.15pt" w14:anchorId="46D8769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"/>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2C1C938E"/>
    <w:lvl w:ilvl="0">
      <w:start w:val="1"/>
      <w:numFmt w:val="decimal"/>
      <w:pStyle w:val="ListNumber2"/>
      <w:lvlText w:val="%1."/>
      <w:lvlJc w:val="left"/>
      <w:pPr>
        <w:tabs>
          <w:tab w:val="num" w:pos="1080"/>
        </w:tabs>
        <w:ind w:left="1080" w:hanging="360"/>
      </w:pPr>
      <w:rPr>
        <w:rFonts w:cs="Times New Roman"/>
      </w:rPr>
    </w:lvl>
  </w:abstractNum>
  <w:abstractNum w:abstractNumId="1" w15:restartNumberingAfterBreak="0">
    <w:nsid w:val="FFFFFF7F"/>
    <w:multiLevelType w:val="singleLevel"/>
    <w:tmpl w:val="94EA5A78"/>
    <w:lvl w:ilvl="0">
      <w:start w:val="1"/>
      <w:numFmt w:val="decimal"/>
      <w:pStyle w:val="ListNumber4"/>
      <w:lvlText w:val="%1."/>
      <w:lvlJc w:val="left"/>
      <w:pPr>
        <w:tabs>
          <w:tab w:val="num" w:pos="720"/>
        </w:tabs>
        <w:ind w:left="720" w:hanging="360"/>
      </w:pPr>
      <w:rPr>
        <w:rFonts w:cs="Times New Roman"/>
      </w:rPr>
    </w:lvl>
  </w:abstractNum>
  <w:abstractNum w:abstractNumId="2" w15:restartNumberingAfterBreak="0">
    <w:nsid w:val="FFFFFF81"/>
    <w:multiLevelType w:val="singleLevel"/>
    <w:tmpl w:val="559CB6F0"/>
    <w:lvl w:ilvl="0">
      <w:start w:val="1"/>
      <w:numFmt w:val="bullet"/>
      <w:pStyle w:val="ListNumber3"/>
      <w:lvlText w:val=""/>
      <w:lvlJc w:val="left"/>
      <w:pPr>
        <w:tabs>
          <w:tab w:val="num" w:pos="1440"/>
        </w:tabs>
        <w:ind w:left="1440" w:hanging="360"/>
      </w:pPr>
      <w:rPr>
        <w:rFonts w:ascii="Symbol" w:hAnsi="Symbol" w:hint="default"/>
      </w:rPr>
    </w:lvl>
  </w:abstractNum>
  <w:abstractNum w:abstractNumId="3" w15:restartNumberingAfterBreak="0">
    <w:nsid w:val="FFFFFF88"/>
    <w:multiLevelType w:val="singleLevel"/>
    <w:tmpl w:val="55E0DF64"/>
    <w:lvl w:ilvl="0">
      <w:start w:val="1"/>
      <w:numFmt w:val="decimal"/>
      <w:pStyle w:val="ListNumber"/>
      <w:lvlText w:val="%1."/>
      <w:lvlJc w:val="left"/>
      <w:pPr>
        <w:tabs>
          <w:tab w:val="num" w:pos="360"/>
        </w:tabs>
        <w:ind w:left="360" w:hanging="360"/>
      </w:pPr>
      <w:rPr>
        <w:rFonts w:cs="Times New Roman"/>
      </w:rPr>
    </w:lvl>
  </w:abstractNum>
  <w:abstractNum w:abstractNumId="4" w15:restartNumberingAfterBreak="0">
    <w:nsid w:val="039921C0"/>
    <w:multiLevelType w:val="hybridMultilevel"/>
    <w:tmpl w:val="05FCD068"/>
    <w:lvl w:ilvl="0" w:tplc="BE706F84">
      <w:start w:val="5"/>
      <w:numFmt w:val="bullet"/>
      <w:lvlText w:val="-"/>
      <w:lvlJc w:val="left"/>
      <w:pPr>
        <w:ind w:left="1800" w:hanging="360"/>
      </w:pPr>
      <w:rPr>
        <w:rFonts w:ascii="Browallia New" w:eastAsia="Times New Roman" w:hAnsi="Browallia New" w:cs="Browallia New"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5" w15:restartNumberingAfterBreak="0">
    <w:nsid w:val="107D3CF1"/>
    <w:multiLevelType w:val="multilevel"/>
    <w:tmpl w:val="DE7CC424"/>
    <w:lvl w:ilvl="0">
      <w:numFmt w:val="bullet"/>
      <w:lvlText w:val="-"/>
      <w:lvlJc w:val="left"/>
      <w:pPr>
        <w:tabs>
          <w:tab w:val="num" w:pos="720"/>
        </w:tabs>
        <w:ind w:left="720" w:hanging="360"/>
      </w:pPr>
      <w:rPr>
        <w:rFonts w:ascii="Arial" w:eastAsia="Angsana New" w:hAnsi="Arial" w:cs="Arial" w:hint="default"/>
        <w:sz w:val="19"/>
        <w:szCs w:val="19"/>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1D713D3"/>
    <w:multiLevelType w:val="hybridMultilevel"/>
    <w:tmpl w:val="836EBA9A"/>
    <w:lvl w:ilvl="0" w:tplc="19F2DA6A">
      <w:start w:val="1"/>
      <w:numFmt w:val="decimal"/>
      <w:lvlText w:val="21.%1"/>
      <w:lvlJc w:val="left"/>
      <w:pPr>
        <w:ind w:left="720" w:hanging="360"/>
      </w:pPr>
      <w:rPr>
        <w:rFonts w:hint="default"/>
        <w:b w:val="0"/>
        <w:bCs w:val="0"/>
        <w:sz w:val="19"/>
        <w:szCs w:val="19"/>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6407C8"/>
    <w:multiLevelType w:val="hybridMultilevel"/>
    <w:tmpl w:val="1488FB66"/>
    <w:lvl w:ilvl="0" w:tplc="68BEBD3C">
      <w:start w:val="1"/>
      <w:numFmt w:val="decimal"/>
      <w:lvlText w:val="7.%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81C2425"/>
    <w:multiLevelType w:val="hybridMultilevel"/>
    <w:tmpl w:val="39BC47E4"/>
    <w:lvl w:ilvl="0" w:tplc="6ABE87C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FFD7330"/>
    <w:multiLevelType w:val="hybridMultilevel"/>
    <w:tmpl w:val="57BE6C8C"/>
    <w:lvl w:ilvl="0" w:tplc="E128435A">
      <w:start w:val="1"/>
      <w:numFmt w:val="lowerLetter"/>
      <w:lvlText w:val="%1."/>
      <w:lvlJc w:val="left"/>
      <w:pPr>
        <w:ind w:left="1434" w:hanging="444"/>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0" w15:restartNumberingAfterBreak="0">
    <w:nsid w:val="295F55B4"/>
    <w:multiLevelType w:val="hybridMultilevel"/>
    <w:tmpl w:val="6C848306"/>
    <w:lvl w:ilvl="0" w:tplc="FA285ACE">
      <w:start w:val="1"/>
      <w:numFmt w:val="lowerLetter"/>
      <w:lvlText w:val="%1)"/>
      <w:lvlJc w:val="left"/>
      <w:pPr>
        <w:ind w:left="1210" w:hanging="360"/>
      </w:pPr>
      <w:rPr>
        <w:rFonts w:hint="default"/>
        <w:b/>
        <w:bCs/>
      </w:rPr>
    </w:lvl>
    <w:lvl w:ilvl="1" w:tplc="08090019" w:tentative="1">
      <w:start w:val="1"/>
      <w:numFmt w:val="lowerLetter"/>
      <w:lvlText w:val="%2."/>
      <w:lvlJc w:val="left"/>
      <w:pPr>
        <w:ind w:left="1930" w:hanging="360"/>
      </w:pPr>
    </w:lvl>
    <w:lvl w:ilvl="2" w:tplc="0809001B" w:tentative="1">
      <w:start w:val="1"/>
      <w:numFmt w:val="lowerRoman"/>
      <w:lvlText w:val="%3."/>
      <w:lvlJc w:val="right"/>
      <w:pPr>
        <w:ind w:left="2650" w:hanging="180"/>
      </w:pPr>
    </w:lvl>
    <w:lvl w:ilvl="3" w:tplc="0809000F" w:tentative="1">
      <w:start w:val="1"/>
      <w:numFmt w:val="decimal"/>
      <w:lvlText w:val="%4."/>
      <w:lvlJc w:val="left"/>
      <w:pPr>
        <w:ind w:left="3370" w:hanging="360"/>
      </w:pPr>
    </w:lvl>
    <w:lvl w:ilvl="4" w:tplc="08090019" w:tentative="1">
      <w:start w:val="1"/>
      <w:numFmt w:val="lowerLetter"/>
      <w:lvlText w:val="%5."/>
      <w:lvlJc w:val="left"/>
      <w:pPr>
        <w:ind w:left="4090" w:hanging="360"/>
      </w:pPr>
    </w:lvl>
    <w:lvl w:ilvl="5" w:tplc="0809001B" w:tentative="1">
      <w:start w:val="1"/>
      <w:numFmt w:val="lowerRoman"/>
      <w:lvlText w:val="%6."/>
      <w:lvlJc w:val="right"/>
      <w:pPr>
        <w:ind w:left="4810" w:hanging="180"/>
      </w:pPr>
    </w:lvl>
    <w:lvl w:ilvl="6" w:tplc="0809000F" w:tentative="1">
      <w:start w:val="1"/>
      <w:numFmt w:val="decimal"/>
      <w:lvlText w:val="%7."/>
      <w:lvlJc w:val="left"/>
      <w:pPr>
        <w:ind w:left="5530" w:hanging="360"/>
      </w:pPr>
    </w:lvl>
    <w:lvl w:ilvl="7" w:tplc="08090019" w:tentative="1">
      <w:start w:val="1"/>
      <w:numFmt w:val="lowerLetter"/>
      <w:lvlText w:val="%8."/>
      <w:lvlJc w:val="left"/>
      <w:pPr>
        <w:ind w:left="6250" w:hanging="360"/>
      </w:pPr>
    </w:lvl>
    <w:lvl w:ilvl="8" w:tplc="0809001B" w:tentative="1">
      <w:start w:val="1"/>
      <w:numFmt w:val="lowerRoman"/>
      <w:lvlText w:val="%9."/>
      <w:lvlJc w:val="right"/>
      <w:pPr>
        <w:ind w:left="6970" w:hanging="180"/>
      </w:pPr>
    </w:lvl>
  </w:abstractNum>
  <w:abstractNum w:abstractNumId="11" w15:restartNumberingAfterBreak="0">
    <w:nsid w:val="2CB850CF"/>
    <w:multiLevelType w:val="hybridMultilevel"/>
    <w:tmpl w:val="B186D9B6"/>
    <w:lvl w:ilvl="0" w:tplc="BA969486">
      <w:start w:val="1"/>
      <w:numFmt w:val="decimal"/>
      <w:lvlText w:val="%1."/>
      <w:lvlJc w:val="left"/>
      <w:pPr>
        <w:tabs>
          <w:tab w:val="num" w:pos="360"/>
        </w:tabs>
        <w:ind w:left="360" w:hanging="360"/>
      </w:pPr>
      <w:rPr>
        <w:rFonts w:ascii="Arial" w:hAnsi="Arial" w:cs="Arial" w:hint="default"/>
        <w:b/>
        <w:bCs/>
        <w:i w:val="0"/>
        <w:iCs w:val="0"/>
        <w:sz w:val="19"/>
        <w:szCs w:val="19"/>
        <w:u w:val="none"/>
      </w:rPr>
    </w:lvl>
    <w:lvl w:ilvl="1" w:tplc="ACD04726">
      <w:start w:val="1"/>
      <w:numFmt w:val="decimal"/>
      <w:lvlText w:val="1.%2"/>
      <w:lvlJc w:val="left"/>
      <w:pPr>
        <w:tabs>
          <w:tab w:val="num" w:pos="1440"/>
        </w:tabs>
        <w:ind w:left="1440" w:hanging="360"/>
      </w:pPr>
      <w:rPr>
        <w:rFonts w:cs="Times New Roman" w:hint="default"/>
        <w:u w:val="none"/>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387C3C37"/>
    <w:multiLevelType w:val="hybridMultilevel"/>
    <w:tmpl w:val="15FA60F6"/>
    <w:lvl w:ilvl="0" w:tplc="3158746E">
      <w:start w:val="3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DA46BFA"/>
    <w:multiLevelType w:val="hybridMultilevel"/>
    <w:tmpl w:val="DDE09B0A"/>
    <w:lvl w:ilvl="0" w:tplc="771A7FC6">
      <w:start w:val="1"/>
      <w:numFmt w:val="decimal"/>
      <w:lvlText w:val="(%1)"/>
      <w:lvlJc w:val="left"/>
      <w:pPr>
        <w:ind w:left="720" w:hanging="360"/>
      </w:pPr>
      <w:rPr>
        <w:rFonts w:hint="default"/>
        <w:b w:val="0"/>
        <w:bCs/>
        <w:sz w:val="19"/>
        <w:szCs w:val="19"/>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0EF5AFE"/>
    <w:multiLevelType w:val="hybridMultilevel"/>
    <w:tmpl w:val="B712C6D4"/>
    <w:lvl w:ilvl="0" w:tplc="0728E6EE">
      <w:start w:val="1"/>
      <w:numFmt w:val="decimal"/>
      <w:lvlText w:val="29.%1"/>
      <w:lvlJc w:val="left"/>
      <w:pPr>
        <w:ind w:left="720" w:hanging="360"/>
      </w:pPr>
      <w:rPr>
        <w:rFonts w:hint="default"/>
        <w:sz w:val="19"/>
        <w:szCs w:val="19"/>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5842423"/>
    <w:multiLevelType w:val="hybridMultilevel"/>
    <w:tmpl w:val="3D2C1BA4"/>
    <w:lvl w:ilvl="0" w:tplc="3522DF34">
      <w:start w:val="1"/>
      <w:numFmt w:val="bullet"/>
      <w:lvlText w:val="-"/>
      <w:lvlJc w:val="left"/>
      <w:pPr>
        <w:ind w:left="2151" w:hanging="360"/>
      </w:pPr>
      <w:rPr>
        <w:rFonts w:ascii="Browallia New" w:eastAsia="Calibri Light" w:hAnsi="Browallia New" w:cs="Browallia New" w:hint="default"/>
      </w:rPr>
    </w:lvl>
    <w:lvl w:ilvl="1" w:tplc="08090003" w:tentative="1">
      <w:start w:val="1"/>
      <w:numFmt w:val="bullet"/>
      <w:lvlText w:val="o"/>
      <w:lvlJc w:val="left"/>
      <w:pPr>
        <w:ind w:left="2871" w:hanging="360"/>
      </w:pPr>
      <w:rPr>
        <w:rFonts w:ascii="Courier New" w:hAnsi="Courier New" w:cs="Courier New" w:hint="default"/>
      </w:rPr>
    </w:lvl>
    <w:lvl w:ilvl="2" w:tplc="08090005" w:tentative="1">
      <w:start w:val="1"/>
      <w:numFmt w:val="bullet"/>
      <w:lvlText w:val=""/>
      <w:lvlJc w:val="left"/>
      <w:pPr>
        <w:ind w:left="3591" w:hanging="360"/>
      </w:pPr>
      <w:rPr>
        <w:rFonts w:ascii="Wingdings" w:hAnsi="Wingdings" w:hint="default"/>
      </w:rPr>
    </w:lvl>
    <w:lvl w:ilvl="3" w:tplc="08090001" w:tentative="1">
      <w:start w:val="1"/>
      <w:numFmt w:val="bullet"/>
      <w:lvlText w:val=""/>
      <w:lvlJc w:val="left"/>
      <w:pPr>
        <w:ind w:left="4311" w:hanging="360"/>
      </w:pPr>
      <w:rPr>
        <w:rFonts w:ascii="Symbol" w:hAnsi="Symbol" w:hint="default"/>
      </w:rPr>
    </w:lvl>
    <w:lvl w:ilvl="4" w:tplc="08090003" w:tentative="1">
      <w:start w:val="1"/>
      <w:numFmt w:val="bullet"/>
      <w:lvlText w:val="o"/>
      <w:lvlJc w:val="left"/>
      <w:pPr>
        <w:ind w:left="5031" w:hanging="360"/>
      </w:pPr>
      <w:rPr>
        <w:rFonts w:ascii="Courier New" w:hAnsi="Courier New" w:cs="Courier New" w:hint="default"/>
      </w:rPr>
    </w:lvl>
    <w:lvl w:ilvl="5" w:tplc="08090005" w:tentative="1">
      <w:start w:val="1"/>
      <w:numFmt w:val="bullet"/>
      <w:lvlText w:val=""/>
      <w:lvlJc w:val="left"/>
      <w:pPr>
        <w:ind w:left="5751" w:hanging="360"/>
      </w:pPr>
      <w:rPr>
        <w:rFonts w:ascii="Wingdings" w:hAnsi="Wingdings" w:hint="default"/>
      </w:rPr>
    </w:lvl>
    <w:lvl w:ilvl="6" w:tplc="08090001" w:tentative="1">
      <w:start w:val="1"/>
      <w:numFmt w:val="bullet"/>
      <w:lvlText w:val=""/>
      <w:lvlJc w:val="left"/>
      <w:pPr>
        <w:ind w:left="6471" w:hanging="360"/>
      </w:pPr>
      <w:rPr>
        <w:rFonts w:ascii="Symbol" w:hAnsi="Symbol" w:hint="default"/>
      </w:rPr>
    </w:lvl>
    <w:lvl w:ilvl="7" w:tplc="08090003" w:tentative="1">
      <w:start w:val="1"/>
      <w:numFmt w:val="bullet"/>
      <w:lvlText w:val="o"/>
      <w:lvlJc w:val="left"/>
      <w:pPr>
        <w:ind w:left="7191" w:hanging="360"/>
      </w:pPr>
      <w:rPr>
        <w:rFonts w:ascii="Courier New" w:hAnsi="Courier New" w:cs="Courier New" w:hint="default"/>
      </w:rPr>
    </w:lvl>
    <w:lvl w:ilvl="8" w:tplc="08090005" w:tentative="1">
      <w:start w:val="1"/>
      <w:numFmt w:val="bullet"/>
      <w:lvlText w:val=""/>
      <w:lvlJc w:val="left"/>
      <w:pPr>
        <w:ind w:left="7911" w:hanging="360"/>
      </w:pPr>
      <w:rPr>
        <w:rFonts w:ascii="Wingdings" w:hAnsi="Wingdings" w:hint="default"/>
      </w:rPr>
    </w:lvl>
  </w:abstractNum>
  <w:abstractNum w:abstractNumId="16" w15:restartNumberingAfterBreak="0">
    <w:nsid w:val="4AC0613B"/>
    <w:multiLevelType w:val="hybridMultilevel"/>
    <w:tmpl w:val="D87CCDDC"/>
    <w:lvl w:ilvl="0" w:tplc="8D9E64CA">
      <w:numFmt w:val="bullet"/>
      <w:lvlText w:val="-"/>
      <w:lvlJc w:val="left"/>
      <w:pPr>
        <w:ind w:left="2511" w:hanging="360"/>
      </w:pPr>
      <w:rPr>
        <w:rFonts w:ascii="Angsana New" w:eastAsia="Times New Roman" w:hAnsi="Angsana New" w:cs="Angsana New" w:hint="default"/>
        <w:b w:val="0"/>
        <w:bCs w:val="0"/>
        <w:lang w:bidi="th-TH"/>
      </w:rPr>
    </w:lvl>
    <w:lvl w:ilvl="1" w:tplc="08090003" w:tentative="1">
      <w:start w:val="1"/>
      <w:numFmt w:val="bullet"/>
      <w:lvlText w:val="o"/>
      <w:lvlJc w:val="left"/>
      <w:pPr>
        <w:ind w:left="3231" w:hanging="360"/>
      </w:pPr>
      <w:rPr>
        <w:rFonts w:ascii="Courier New" w:hAnsi="Courier New" w:cs="Courier New" w:hint="default"/>
      </w:rPr>
    </w:lvl>
    <w:lvl w:ilvl="2" w:tplc="08090005" w:tentative="1">
      <w:start w:val="1"/>
      <w:numFmt w:val="bullet"/>
      <w:lvlText w:val=""/>
      <w:lvlJc w:val="left"/>
      <w:pPr>
        <w:ind w:left="3951" w:hanging="360"/>
      </w:pPr>
      <w:rPr>
        <w:rFonts w:ascii="Wingdings" w:hAnsi="Wingdings" w:hint="default"/>
      </w:rPr>
    </w:lvl>
    <w:lvl w:ilvl="3" w:tplc="08090001" w:tentative="1">
      <w:start w:val="1"/>
      <w:numFmt w:val="bullet"/>
      <w:lvlText w:val=""/>
      <w:lvlJc w:val="left"/>
      <w:pPr>
        <w:ind w:left="4671" w:hanging="360"/>
      </w:pPr>
      <w:rPr>
        <w:rFonts w:ascii="Symbol" w:hAnsi="Symbol" w:hint="default"/>
      </w:rPr>
    </w:lvl>
    <w:lvl w:ilvl="4" w:tplc="08090003" w:tentative="1">
      <w:start w:val="1"/>
      <w:numFmt w:val="bullet"/>
      <w:lvlText w:val="o"/>
      <w:lvlJc w:val="left"/>
      <w:pPr>
        <w:ind w:left="5391" w:hanging="360"/>
      </w:pPr>
      <w:rPr>
        <w:rFonts w:ascii="Courier New" w:hAnsi="Courier New" w:cs="Courier New" w:hint="default"/>
      </w:rPr>
    </w:lvl>
    <w:lvl w:ilvl="5" w:tplc="08090005" w:tentative="1">
      <w:start w:val="1"/>
      <w:numFmt w:val="bullet"/>
      <w:lvlText w:val=""/>
      <w:lvlJc w:val="left"/>
      <w:pPr>
        <w:ind w:left="6111" w:hanging="360"/>
      </w:pPr>
      <w:rPr>
        <w:rFonts w:ascii="Wingdings" w:hAnsi="Wingdings" w:hint="default"/>
      </w:rPr>
    </w:lvl>
    <w:lvl w:ilvl="6" w:tplc="08090001" w:tentative="1">
      <w:start w:val="1"/>
      <w:numFmt w:val="bullet"/>
      <w:lvlText w:val=""/>
      <w:lvlJc w:val="left"/>
      <w:pPr>
        <w:ind w:left="6831" w:hanging="360"/>
      </w:pPr>
      <w:rPr>
        <w:rFonts w:ascii="Symbol" w:hAnsi="Symbol" w:hint="default"/>
      </w:rPr>
    </w:lvl>
    <w:lvl w:ilvl="7" w:tplc="08090003" w:tentative="1">
      <w:start w:val="1"/>
      <w:numFmt w:val="bullet"/>
      <w:lvlText w:val="o"/>
      <w:lvlJc w:val="left"/>
      <w:pPr>
        <w:ind w:left="7551" w:hanging="360"/>
      </w:pPr>
      <w:rPr>
        <w:rFonts w:ascii="Courier New" w:hAnsi="Courier New" w:cs="Courier New" w:hint="default"/>
      </w:rPr>
    </w:lvl>
    <w:lvl w:ilvl="8" w:tplc="08090005" w:tentative="1">
      <w:start w:val="1"/>
      <w:numFmt w:val="bullet"/>
      <w:lvlText w:val=""/>
      <w:lvlJc w:val="left"/>
      <w:pPr>
        <w:ind w:left="8271" w:hanging="360"/>
      </w:pPr>
      <w:rPr>
        <w:rFonts w:ascii="Wingdings" w:hAnsi="Wingdings" w:hint="default"/>
      </w:rPr>
    </w:lvl>
  </w:abstractNum>
  <w:abstractNum w:abstractNumId="17" w15:restartNumberingAfterBreak="0">
    <w:nsid w:val="4B0012BB"/>
    <w:multiLevelType w:val="hybridMultilevel"/>
    <w:tmpl w:val="F8C0A90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F3A34FE"/>
    <w:multiLevelType w:val="hybridMultilevel"/>
    <w:tmpl w:val="46D49B50"/>
    <w:lvl w:ilvl="0" w:tplc="BEAA3850">
      <w:start w:val="1"/>
      <w:numFmt w:val="decimal"/>
      <w:lvlText w:val="28.%1"/>
      <w:lvlJc w:val="left"/>
      <w:pPr>
        <w:ind w:left="1170" w:hanging="360"/>
      </w:pPr>
      <w:rPr>
        <w:rFonts w:cs="Times New Roman" w:hint="default"/>
        <w:sz w:val="19"/>
        <w:szCs w:val="19"/>
        <w:u w:val="none"/>
      </w:rPr>
    </w:lvl>
    <w:lvl w:ilvl="1" w:tplc="08090019" w:tentative="1">
      <w:start w:val="1"/>
      <w:numFmt w:val="lowerLetter"/>
      <w:lvlText w:val="%2."/>
      <w:lvlJc w:val="left"/>
      <w:pPr>
        <w:ind w:left="1890" w:hanging="360"/>
      </w:pPr>
    </w:lvl>
    <w:lvl w:ilvl="2" w:tplc="0809001B" w:tentative="1">
      <w:start w:val="1"/>
      <w:numFmt w:val="lowerRoman"/>
      <w:lvlText w:val="%3."/>
      <w:lvlJc w:val="right"/>
      <w:pPr>
        <w:ind w:left="2610" w:hanging="180"/>
      </w:pPr>
    </w:lvl>
    <w:lvl w:ilvl="3" w:tplc="0809000F" w:tentative="1">
      <w:start w:val="1"/>
      <w:numFmt w:val="decimal"/>
      <w:lvlText w:val="%4."/>
      <w:lvlJc w:val="left"/>
      <w:pPr>
        <w:ind w:left="3330" w:hanging="360"/>
      </w:pPr>
    </w:lvl>
    <w:lvl w:ilvl="4" w:tplc="08090019" w:tentative="1">
      <w:start w:val="1"/>
      <w:numFmt w:val="lowerLetter"/>
      <w:lvlText w:val="%5."/>
      <w:lvlJc w:val="left"/>
      <w:pPr>
        <w:ind w:left="4050" w:hanging="360"/>
      </w:pPr>
    </w:lvl>
    <w:lvl w:ilvl="5" w:tplc="0809001B" w:tentative="1">
      <w:start w:val="1"/>
      <w:numFmt w:val="lowerRoman"/>
      <w:lvlText w:val="%6."/>
      <w:lvlJc w:val="right"/>
      <w:pPr>
        <w:ind w:left="4770" w:hanging="180"/>
      </w:pPr>
    </w:lvl>
    <w:lvl w:ilvl="6" w:tplc="0809000F" w:tentative="1">
      <w:start w:val="1"/>
      <w:numFmt w:val="decimal"/>
      <w:lvlText w:val="%7."/>
      <w:lvlJc w:val="left"/>
      <w:pPr>
        <w:ind w:left="5490" w:hanging="360"/>
      </w:pPr>
    </w:lvl>
    <w:lvl w:ilvl="7" w:tplc="08090019" w:tentative="1">
      <w:start w:val="1"/>
      <w:numFmt w:val="lowerLetter"/>
      <w:lvlText w:val="%8."/>
      <w:lvlJc w:val="left"/>
      <w:pPr>
        <w:ind w:left="6210" w:hanging="360"/>
      </w:pPr>
    </w:lvl>
    <w:lvl w:ilvl="8" w:tplc="0809001B" w:tentative="1">
      <w:start w:val="1"/>
      <w:numFmt w:val="lowerRoman"/>
      <w:lvlText w:val="%9."/>
      <w:lvlJc w:val="right"/>
      <w:pPr>
        <w:ind w:left="6930" w:hanging="180"/>
      </w:pPr>
    </w:lvl>
  </w:abstractNum>
  <w:abstractNum w:abstractNumId="19" w15:restartNumberingAfterBreak="0">
    <w:nsid w:val="50DA12F4"/>
    <w:multiLevelType w:val="hybridMultilevel"/>
    <w:tmpl w:val="B130F5B0"/>
    <w:lvl w:ilvl="0" w:tplc="A648AB6A">
      <w:start w:val="1"/>
      <w:numFmt w:val="decimal"/>
      <w:lvlText w:val="7.%1"/>
      <w:lvlJc w:val="left"/>
      <w:pPr>
        <w:ind w:left="720" w:hanging="360"/>
      </w:pPr>
      <w:rPr>
        <w:rFonts w:cs="Times New Roman" w:hint="default"/>
        <w:sz w:val="19"/>
        <w:szCs w:val="19"/>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67E6E3B"/>
    <w:multiLevelType w:val="hybridMultilevel"/>
    <w:tmpl w:val="1C0A177E"/>
    <w:lvl w:ilvl="0" w:tplc="F85A15E0">
      <w:start w:val="1"/>
      <w:numFmt w:val="decimal"/>
      <w:lvlText w:val="6.%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AF41CB4"/>
    <w:multiLevelType w:val="hybridMultilevel"/>
    <w:tmpl w:val="F992FBCA"/>
    <w:lvl w:ilvl="0" w:tplc="1EA85B28">
      <w:start w:val="1"/>
      <w:numFmt w:val="decimal"/>
      <w:lvlText w:val="7.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BED678C"/>
    <w:multiLevelType w:val="multilevel"/>
    <w:tmpl w:val="87BA7080"/>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b/>
        <w:bCs/>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91B088A"/>
    <w:multiLevelType w:val="hybridMultilevel"/>
    <w:tmpl w:val="E000242E"/>
    <w:lvl w:ilvl="0" w:tplc="316A00E0">
      <w:start w:val="1"/>
      <w:numFmt w:val="decimal"/>
      <w:lvlText w:val="21.%1"/>
      <w:lvlJc w:val="left"/>
      <w:pPr>
        <w:ind w:left="1080" w:hanging="360"/>
      </w:pPr>
      <w:rPr>
        <w:rFonts w:ascii="Arial" w:hAnsi="Arial" w:cs="Arial" w:hint="default"/>
        <w:i w:val="0"/>
        <w:iCs w:val="0"/>
        <w:sz w:val="19"/>
        <w:szCs w:val="19"/>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B4877D2"/>
    <w:multiLevelType w:val="hybridMultilevel"/>
    <w:tmpl w:val="06BE2BD2"/>
    <w:lvl w:ilvl="0" w:tplc="EFA63E10">
      <w:start w:val="1"/>
      <w:numFmt w:val="decimal"/>
      <w:lvlText w:val="5.%1"/>
      <w:lvlJc w:val="left"/>
      <w:pPr>
        <w:ind w:left="360" w:hanging="360"/>
      </w:pPr>
      <w:rPr>
        <w:rFonts w:hint="default"/>
        <w:sz w:val="19"/>
        <w:szCs w:val="19"/>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0096817"/>
    <w:multiLevelType w:val="hybridMultilevel"/>
    <w:tmpl w:val="089235B4"/>
    <w:lvl w:ilvl="0" w:tplc="06DC639E">
      <w:start w:val="1"/>
      <w:numFmt w:val="decimal"/>
      <w:lvlText w:val="7.1.%1"/>
      <w:lvlJc w:val="left"/>
      <w:pPr>
        <w:ind w:left="720" w:hanging="360"/>
      </w:pPr>
      <w:rPr>
        <w:rFonts w:cs="Times New Roman" w:hint="default"/>
        <w:sz w:val="19"/>
        <w:szCs w:val="19"/>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3315D31"/>
    <w:multiLevelType w:val="hybridMultilevel"/>
    <w:tmpl w:val="80689586"/>
    <w:lvl w:ilvl="0" w:tplc="8ED61A94">
      <w:start w:val="1"/>
      <w:numFmt w:val="decimal"/>
      <w:lvlText w:val="19.%1"/>
      <w:lvlJc w:val="left"/>
      <w:pPr>
        <w:ind w:left="1080" w:hanging="360"/>
      </w:pPr>
      <w:rPr>
        <w:rFonts w:ascii="Arial" w:hAnsi="Arial" w:cs="Arial" w:hint="default"/>
        <w:i w:val="0"/>
        <w:iCs w:val="0"/>
        <w:sz w:val="19"/>
        <w:szCs w:val="19"/>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7" w15:restartNumberingAfterBreak="0">
    <w:nsid w:val="7B7A481D"/>
    <w:multiLevelType w:val="hybridMultilevel"/>
    <w:tmpl w:val="AC3CE89A"/>
    <w:lvl w:ilvl="0" w:tplc="F2C888C0">
      <w:start w:val="1"/>
      <w:numFmt w:val="decimal"/>
      <w:lvlText w:val="7.1.%1"/>
      <w:lvlJc w:val="left"/>
      <w:pPr>
        <w:ind w:left="720" w:hanging="360"/>
      </w:pPr>
      <w:rPr>
        <w:rFonts w:hint="default"/>
        <w:lang w:val="en-G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774394771">
    <w:abstractNumId w:val="0"/>
  </w:num>
  <w:num w:numId="2" w16cid:durableId="56786903">
    <w:abstractNumId w:val="3"/>
  </w:num>
  <w:num w:numId="3" w16cid:durableId="1533106317">
    <w:abstractNumId w:val="2"/>
  </w:num>
  <w:num w:numId="4" w16cid:durableId="96223026">
    <w:abstractNumId w:val="11"/>
  </w:num>
  <w:num w:numId="5" w16cid:durableId="1953249039">
    <w:abstractNumId w:val="1"/>
    <w:lvlOverride w:ilvl="0">
      <w:startOverride w:val="1"/>
    </w:lvlOverride>
  </w:num>
  <w:num w:numId="6" w16cid:durableId="1015572998">
    <w:abstractNumId w:val="8"/>
  </w:num>
  <w:num w:numId="7" w16cid:durableId="1132404890">
    <w:abstractNumId w:val="26"/>
  </w:num>
  <w:num w:numId="8" w16cid:durableId="271017937">
    <w:abstractNumId w:val="12"/>
  </w:num>
  <w:num w:numId="9" w16cid:durableId="661010997">
    <w:abstractNumId w:val="18"/>
  </w:num>
  <w:num w:numId="10" w16cid:durableId="337392928">
    <w:abstractNumId w:val="14"/>
  </w:num>
  <w:num w:numId="11" w16cid:durableId="1668170443">
    <w:abstractNumId w:val="10"/>
  </w:num>
  <w:num w:numId="12" w16cid:durableId="351491894">
    <w:abstractNumId w:val="5"/>
  </w:num>
  <w:num w:numId="13" w16cid:durableId="1110973075">
    <w:abstractNumId w:val="13"/>
  </w:num>
  <w:num w:numId="14" w16cid:durableId="865099384">
    <w:abstractNumId w:val="24"/>
  </w:num>
  <w:num w:numId="15" w16cid:durableId="2132741699">
    <w:abstractNumId w:val="22"/>
  </w:num>
  <w:num w:numId="16" w16cid:durableId="360028">
    <w:abstractNumId w:val="9"/>
  </w:num>
  <w:num w:numId="17" w16cid:durableId="1124232812">
    <w:abstractNumId w:val="17"/>
  </w:num>
  <w:num w:numId="18" w16cid:durableId="1569267265">
    <w:abstractNumId w:val="20"/>
  </w:num>
  <w:num w:numId="19" w16cid:durableId="1335256295">
    <w:abstractNumId w:val="19"/>
  </w:num>
  <w:num w:numId="20" w16cid:durableId="36587594">
    <w:abstractNumId w:val="25"/>
  </w:num>
  <w:num w:numId="21" w16cid:durableId="693389420">
    <w:abstractNumId w:val="7"/>
  </w:num>
  <w:num w:numId="22" w16cid:durableId="56511248">
    <w:abstractNumId w:val="27"/>
  </w:num>
  <w:num w:numId="23" w16cid:durableId="1363241652">
    <w:abstractNumId w:val="21"/>
  </w:num>
  <w:num w:numId="24" w16cid:durableId="2121026778">
    <w:abstractNumId w:val="4"/>
  </w:num>
  <w:num w:numId="25" w16cid:durableId="918834722">
    <w:abstractNumId w:val="15"/>
  </w:num>
  <w:num w:numId="26" w16cid:durableId="129985571">
    <w:abstractNumId w:val="16"/>
  </w:num>
  <w:num w:numId="27" w16cid:durableId="184103292">
    <w:abstractNumId w:val="6"/>
  </w:num>
  <w:num w:numId="28" w16cid:durableId="1566797416">
    <w:abstractNumId w:val="2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57CF"/>
    <w:rsid w:val="00000094"/>
    <w:rsid w:val="00000399"/>
    <w:rsid w:val="00000811"/>
    <w:rsid w:val="00000B29"/>
    <w:rsid w:val="000010FD"/>
    <w:rsid w:val="00001597"/>
    <w:rsid w:val="00001650"/>
    <w:rsid w:val="000016C4"/>
    <w:rsid w:val="000018BC"/>
    <w:rsid w:val="000019F7"/>
    <w:rsid w:val="00001B22"/>
    <w:rsid w:val="0000211F"/>
    <w:rsid w:val="00002200"/>
    <w:rsid w:val="000022E6"/>
    <w:rsid w:val="00002570"/>
    <w:rsid w:val="00002580"/>
    <w:rsid w:val="000026BB"/>
    <w:rsid w:val="000026F2"/>
    <w:rsid w:val="000026FC"/>
    <w:rsid w:val="00002B40"/>
    <w:rsid w:val="00002E27"/>
    <w:rsid w:val="00002F8C"/>
    <w:rsid w:val="00003164"/>
    <w:rsid w:val="00003BB9"/>
    <w:rsid w:val="00003CFE"/>
    <w:rsid w:val="00003D74"/>
    <w:rsid w:val="00003FAF"/>
    <w:rsid w:val="00004051"/>
    <w:rsid w:val="000041AD"/>
    <w:rsid w:val="0000455F"/>
    <w:rsid w:val="00004F0C"/>
    <w:rsid w:val="00005146"/>
    <w:rsid w:val="00005174"/>
    <w:rsid w:val="0000545D"/>
    <w:rsid w:val="00005638"/>
    <w:rsid w:val="00005866"/>
    <w:rsid w:val="00005AC6"/>
    <w:rsid w:val="00005FE5"/>
    <w:rsid w:val="000061B3"/>
    <w:rsid w:val="00006E90"/>
    <w:rsid w:val="000073A3"/>
    <w:rsid w:val="000075B4"/>
    <w:rsid w:val="00007902"/>
    <w:rsid w:val="0000796E"/>
    <w:rsid w:val="00007ACF"/>
    <w:rsid w:val="00007BEE"/>
    <w:rsid w:val="00007C85"/>
    <w:rsid w:val="00007F92"/>
    <w:rsid w:val="000104E5"/>
    <w:rsid w:val="00010565"/>
    <w:rsid w:val="00010784"/>
    <w:rsid w:val="0001090E"/>
    <w:rsid w:val="00010DC5"/>
    <w:rsid w:val="000111BE"/>
    <w:rsid w:val="00011779"/>
    <w:rsid w:val="0001196C"/>
    <w:rsid w:val="00011AA0"/>
    <w:rsid w:val="00011B53"/>
    <w:rsid w:val="00011DE1"/>
    <w:rsid w:val="0001235F"/>
    <w:rsid w:val="000123C2"/>
    <w:rsid w:val="000123C7"/>
    <w:rsid w:val="00012CFE"/>
    <w:rsid w:val="00012E0A"/>
    <w:rsid w:val="00013037"/>
    <w:rsid w:val="00013048"/>
    <w:rsid w:val="00013556"/>
    <w:rsid w:val="0001360B"/>
    <w:rsid w:val="0001370E"/>
    <w:rsid w:val="00013C53"/>
    <w:rsid w:val="00013D28"/>
    <w:rsid w:val="0001440A"/>
    <w:rsid w:val="0001464A"/>
    <w:rsid w:val="00014656"/>
    <w:rsid w:val="00014684"/>
    <w:rsid w:val="0001483A"/>
    <w:rsid w:val="00014A2E"/>
    <w:rsid w:val="00014BE2"/>
    <w:rsid w:val="000154B3"/>
    <w:rsid w:val="000156CC"/>
    <w:rsid w:val="00015ABA"/>
    <w:rsid w:val="00015EAE"/>
    <w:rsid w:val="000162BA"/>
    <w:rsid w:val="00016304"/>
    <w:rsid w:val="00016334"/>
    <w:rsid w:val="00016391"/>
    <w:rsid w:val="00016637"/>
    <w:rsid w:val="000166F2"/>
    <w:rsid w:val="00016722"/>
    <w:rsid w:val="00016941"/>
    <w:rsid w:val="00016D7C"/>
    <w:rsid w:val="00016F6D"/>
    <w:rsid w:val="00017234"/>
    <w:rsid w:val="0001724C"/>
    <w:rsid w:val="000173C9"/>
    <w:rsid w:val="00017B94"/>
    <w:rsid w:val="00017F17"/>
    <w:rsid w:val="00020268"/>
    <w:rsid w:val="000205F1"/>
    <w:rsid w:val="00020624"/>
    <w:rsid w:val="000207D2"/>
    <w:rsid w:val="000209F1"/>
    <w:rsid w:val="00020C38"/>
    <w:rsid w:val="00020D55"/>
    <w:rsid w:val="00020E10"/>
    <w:rsid w:val="00020E86"/>
    <w:rsid w:val="00021596"/>
    <w:rsid w:val="00021689"/>
    <w:rsid w:val="0002198B"/>
    <w:rsid w:val="00021B21"/>
    <w:rsid w:val="00021DEB"/>
    <w:rsid w:val="0002277A"/>
    <w:rsid w:val="00022AFE"/>
    <w:rsid w:val="00022B17"/>
    <w:rsid w:val="00022C27"/>
    <w:rsid w:val="000230D2"/>
    <w:rsid w:val="00023425"/>
    <w:rsid w:val="0002362B"/>
    <w:rsid w:val="0002372F"/>
    <w:rsid w:val="00023EB4"/>
    <w:rsid w:val="00023F1B"/>
    <w:rsid w:val="0002414D"/>
    <w:rsid w:val="00025054"/>
    <w:rsid w:val="00025850"/>
    <w:rsid w:val="0002601D"/>
    <w:rsid w:val="000265BD"/>
    <w:rsid w:val="0002661E"/>
    <w:rsid w:val="0002676B"/>
    <w:rsid w:val="00026C24"/>
    <w:rsid w:val="00026C72"/>
    <w:rsid w:val="00026CF1"/>
    <w:rsid w:val="0002748D"/>
    <w:rsid w:val="000276B2"/>
    <w:rsid w:val="0002798B"/>
    <w:rsid w:val="000279F2"/>
    <w:rsid w:val="00027BCA"/>
    <w:rsid w:val="00027D35"/>
    <w:rsid w:val="00027F2C"/>
    <w:rsid w:val="00030010"/>
    <w:rsid w:val="0003046B"/>
    <w:rsid w:val="00030638"/>
    <w:rsid w:val="000306C9"/>
    <w:rsid w:val="000306E9"/>
    <w:rsid w:val="00030A4A"/>
    <w:rsid w:val="00030CF6"/>
    <w:rsid w:val="0003114A"/>
    <w:rsid w:val="000312BF"/>
    <w:rsid w:val="000313A7"/>
    <w:rsid w:val="00031471"/>
    <w:rsid w:val="000315E2"/>
    <w:rsid w:val="0003170F"/>
    <w:rsid w:val="000317B7"/>
    <w:rsid w:val="000318DB"/>
    <w:rsid w:val="000319FB"/>
    <w:rsid w:val="00031D46"/>
    <w:rsid w:val="00031D5A"/>
    <w:rsid w:val="000320E1"/>
    <w:rsid w:val="00032A46"/>
    <w:rsid w:val="00032F73"/>
    <w:rsid w:val="00032FBD"/>
    <w:rsid w:val="0003302E"/>
    <w:rsid w:val="00033CC5"/>
    <w:rsid w:val="00033DCE"/>
    <w:rsid w:val="0003404E"/>
    <w:rsid w:val="00034242"/>
    <w:rsid w:val="00034342"/>
    <w:rsid w:val="00034518"/>
    <w:rsid w:val="000348BD"/>
    <w:rsid w:val="00034A3A"/>
    <w:rsid w:val="000350D4"/>
    <w:rsid w:val="00035168"/>
    <w:rsid w:val="00035471"/>
    <w:rsid w:val="00035A58"/>
    <w:rsid w:val="00035AAE"/>
    <w:rsid w:val="00035C0E"/>
    <w:rsid w:val="00035DF9"/>
    <w:rsid w:val="00035F42"/>
    <w:rsid w:val="000361BD"/>
    <w:rsid w:val="0003662F"/>
    <w:rsid w:val="0003673C"/>
    <w:rsid w:val="000367B8"/>
    <w:rsid w:val="00036B7D"/>
    <w:rsid w:val="00036BAB"/>
    <w:rsid w:val="00037068"/>
    <w:rsid w:val="00037180"/>
    <w:rsid w:val="0003791C"/>
    <w:rsid w:val="00037987"/>
    <w:rsid w:val="000379EB"/>
    <w:rsid w:val="00037A5E"/>
    <w:rsid w:val="00037C40"/>
    <w:rsid w:val="00037D8C"/>
    <w:rsid w:val="00037EC9"/>
    <w:rsid w:val="000401E9"/>
    <w:rsid w:val="00040354"/>
    <w:rsid w:val="000404BF"/>
    <w:rsid w:val="00040683"/>
    <w:rsid w:val="00040781"/>
    <w:rsid w:val="00040AE1"/>
    <w:rsid w:val="00041380"/>
    <w:rsid w:val="00041741"/>
    <w:rsid w:val="00041AAC"/>
    <w:rsid w:val="00041C1F"/>
    <w:rsid w:val="00041C57"/>
    <w:rsid w:val="00041FD4"/>
    <w:rsid w:val="00041FD9"/>
    <w:rsid w:val="0004214D"/>
    <w:rsid w:val="000422A0"/>
    <w:rsid w:val="00042511"/>
    <w:rsid w:val="00042A36"/>
    <w:rsid w:val="00042A4C"/>
    <w:rsid w:val="00042AED"/>
    <w:rsid w:val="00042C2F"/>
    <w:rsid w:val="000432B0"/>
    <w:rsid w:val="000433EF"/>
    <w:rsid w:val="0004352A"/>
    <w:rsid w:val="000437F5"/>
    <w:rsid w:val="00043C37"/>
    <w:rsid w:val="00043D40"/>
    <w:rsid w:val="00043E99"/>
    <w:rsid w:val="00044268"/>
    <w:rsid w:val="000443CD"/>
    <w:rsid w:val="00044758"/>
    <w:rsid w:val="000448E0"/>
    <w:rsid w:val="00044B4B"/>
    <w:rsid w:val="00044D42"/>
    <w:rsid w:val="00044E43"/>
    <w:rsid w:val="000450DC"/>
    <w:rsid w:val="00045148"/>
    <w:rsid w:val="000455E1"/>
    <w:rsid w:val="000456F0"/>
    <w:rsid w:val="000457E6"/>
    <w:rsid w:val="00045878"/>
    <w:rsid w:val="00045DD2"/>
    <w:rsid w:val="00045DDB"/>
    <w:rsid w:val="0004606A"/>
    <w:rsid w:val="00046516"/>
    <w:rsid w:val="0004671F"/>
    <w:rsid w:val="00046772"/>
    <w:rsid w:val="00046804"/>
    <w:rsid w:val="00046830"/>
    <w:rsid w:val="000468DB"/>
    <w:rsid w:val="00046A06"/>
    <w:rsid w:val="00046B4D"/>
    <w:rsid w:val="00046D12"/>
    <w:rsid w:val="00046DC3"/>
    <w:rsid w:val="00046F36"/>
    <w:rsid w:val="00047635"/>
    <w:rsid w:val="000476D5"/>
    <w:rsid w:val="00047903"/>
    <w:rsid w:val="00047A55"/>
    <w:rsid w:val="00047B1C"/>
    <w:rsid w:val="00047D96"/>
    <w:rsid w:val="00050913"/>
    <w:rsid w:val="00050E7A"/>
    <w:rsid w:val="0005105E"/>
    <w:rsid w:val="0005113D"/>
    <w:rsid w:val="0005133B"/>
    <w:rsid w:val="00051493"/>
    <w:rsid w:val="00051867"/>
    <w:rsid w:val="000518C1"/>
    <w:rsid w:val="00051C6B"/>
    <w:rsid w:val="00051C95"/>
    <w:rsid w:val="00051EC9"/>
    <w:rsid w:val="000521D5"/>
    <w:rsid w:val="00052283"/>
    <w:rsid w:val="000522AD"/>
    <w:rsid w:val="00052641"/>
    <w:rsid w:val="00052CEC"/>
    <w:rsid w:val="0005325F"/>
    <w:rsid w:val="000537D8"/>
    <w:rsid w:val="000539D4"/>
    <w:rsid w:val="00053A60"/>
    <w:rsid w:val="00053D33"/>
    <w:rsid w:val="00054D79"/>
    <w:rsid w:val="00055058"/>
    <w:rsid w:val="00055186"/>
    <w:rsid w:val="0005582D"/>
    <w:rsid w:val="0005589F"/>
    <w:rsid w:val="00055938"/>
    <w:rsid w:val="00055AFC"/>
    <w:rsid w:val="00055BC7"/>
    <w:rsid w:val="00055D96"/>
    <w:rsid w:val="00055DB0"/>
    <w:rsid w:val="00055EE5"/>
    <w:rsid w:val="000560FD"/>
    <w:rsid w:val="00056102"/>
    <w:rsid w:val="0005638B"/>
    <w:rsid w:val="00056397"/>
    <w:rsid w:val="000564FA"/>
    <w:rsid w:val="0005689E"/>
    <w:rsid w:val="0005765C"/>
    <w:rsid w:val="0005776E"/>
    <w:rsid w:val="000579DB"/>
    <w:rsid w:val="0006036F"/>
    <w:rsid w:val="000603BA"/>
    <w:rsid w:val="0006059D"/>
    <w:rsid w:val="00060686"/>
    <w:rsid w:val="00060718"/>
    <w:rsid w:val="000607F0"/>
    <w:rsid w:val="0006083E"/>
    <w:rsid w:val="00060935"/>
    <w:rsid w:val="00060BD0"/>
    <w:rsid w:val="00060C52"/>
    <w:rsid w:val="00060CCB"/>
    <w:rsid w:val="0006100E"/>
    <w:rsid w:val="000610BB"/>
    <w:rsid w:val="00061165"/>
    <w:rsid w:val="000616DD"/>
    <w:rsid w:val="00061976"/>
    <w:rsid w:val="00061D7B"/>
    <w:rsid w:val="000620E1"/>
    <w:rsid w:val="0006223C"/>
    <w:rsid w:val="0006246C"/>
    <w:rsid w:val="000626EF"/>
    <w:rsid w:val="000629E9"/>
    <w:rsid w:val="00063001"/>
    <w:rsid w:val="0006308E"/>
    <w:rsid w:val="0006317A"/>
    <w:rsid w:val="000633A3"/>
    <w:rsid w:val="000633C5"/>
    <w:rsid w:val="000637BB"/>
    <w:rsid w:val="000638EF"/>
    <w:rsid w:val="0006399A"/>
    <w:rsid w:val="00063B97"/>
    <w:rsid w:val="00063C7B"/>
    <w:rsid w:val="00063EE2"/>
    <w:rsid w:val="000640B3"/>
    <w:rsid w:val="000640BE"/>
    <w:rsid w:val="000642E2"/>
    <w:rsid w:val="000643E2"/>
    <w:rsid w:val="00064CAB"/>
    <w:rsid w:val="00064DE1"/>
    <w:rsid w:val="0006518E"/>
    <w:rsid w:val="000656C7"/>
    <w:rsid w:val="000657D0"/>
    <w:rsid w:val="000658AE"/>
    <w:rsid w:val="00065A12"/>
    <w:rsid w:val="00065AF4"/>
    <w:rsid w:val="00065D90"/>
    <w:rsid w:val="00066041"/>
    <w:rsid w:val="000660EF"/>
    <w:rsid w:val="000662E8"/>
    <w:rsid w:val="000664BE"/>
    <w:rsid w:val="000667F6"/>
    <w:rsid w:val="000669A4"/>
    <w:rsid w:val="00066D01"/>
    <w:rsid w:val="00066F15"/>
    <w:rsid w:val="000671B3"/>
    <w:rsid w:val="00067353"/>
    <w:rsid w:val="00067C5F"/>
    <w:rsid w:val="00067C9C"/>
    <w:rsid w:val="00067EFA"/>
    <w:rsid w:val="0006A8B2"/>
    <w:rsid w:val="0007028B"/>
    <w:rsid w:val="00070367"/>
    <w:rsid w:val="0007049A"/>
    <w:rsid w:val="00070755"/>
    <w:rsid w:val="000708B1"/>
    <w:rsid w:val="00070C87"/>
    <w:rsid w:val="00070D3B"/>
    <w:rsid w:val="00070EBD"/>
    <w:rsid w:val="0007102B"/>
    <w:rsid w:val="0007109B"/>
    <w:rsid w:val="00071539"/>
    <w:rsid w:val="000719A5"/>
    <w:rsid w:val="00071A62"/>
    <w:rsid w:val="00071D10"/>
    <w:rsid w:val="00071E3A"/>
    <w:rsid w:val="00071F93"/>
    <w:rsid w:val="00071FF4"/>
    <w:rsid w:val="00072057"/>
    <w:rsid w:val="00072534"/>
    <w:rsid w:val="00072C57"/>
    <w:rsid w:val="00072CFC"/>
    <w:rsid w:val="00072D6A"/>
    <w:rsid w:val="00072E42"/>
    <w:rsid w:val="00072FBE"/>
    <w:rsid w:val="000731B9"/>
    <w:rsid w:val="00073523"/>
    <w:rsid w:val="000739AC"/>
    <w:rsid w:val="000739B4"/>
    <w:rsid w:val="000739C1"/>
    <w:rsid w:val="00073C09"/>
    <w:rsid w:val="00073C33"/>
    <w:rsid w:val="00073FD0"/>
    <w:rsid w:val="00073FE6"/>
    <w:rsid w:val="00073FFB"/>
    <w:rsid w:val="00074319"/>
    <w:rsid w:val="00074816"/>
    <w:rsid w:val="00074E26"/>
    <w:rsid w:val="00074F47"/>
    <w:rsid w:val="00075043"/>
    <w:rsid w:val="00075560"/>
    <w:rsid w:val="000756E5"/>
    <w:rsid w:val="00075ABF"/>
    <w:rsid w:val="00075B94"/>
    <w:rsid w:val="00075C05"/>
    <w:rsid w:val="00075D8B"/>
    <w:rsid w:val="0007643B"/>
    <w:rsid w:val="00076743"/>
    <w:rsid w:val="00076D95"/>
    <w:rsid w:val="00077437"/>
    <w:rsid w:val="00077661"/>
    <w:rsid w:val="00077779"/>
    <w:rsid w:val="000778FA"/>
    <w:rsid w:val="00077C16"/>
    <w:rsid w:val="00080365"/>
    <w:rsid w:val="000807B8"/>
    <w:rsid w:val="00080947"/>
    <w:rsid w:val="000809D1"/>
    <w:rsid w:val="00080D3F"/>
    <w:rsid w:val="00080ECF"/>
    <w:rsid w:val="00081787"/>
    <w:rsid w:val="00081955"/>
    <w:rsid w:val="00081B20"/>
    <w:rsid w:val="00081DCA"/>
    <w:rsid w:val="0008208E"/>
    <w:rsid w:val="000822F0"/>
    <w:rsid w:val="0008259F"/>
    <w:rsid w:val="00082877"/>
    <w:rsid w:val="00082AE8"/>
    <w:rsid w:val="00082C16"/>
    <w:rsid w:val="00082DA9"/>
    <w:rsid w:val="0008387F"/>
    <w:rsid w:val="000838CC"/>
    <w:rsid w:val="0008393E"/>
    <w:rsid w:val="00083A38"/>
    <w:rsid w:val="00083B25"/>
    <w:rsid w:val="00083C3A"/>
    <w:rsid w:val="00083D84"/>
    <w:rsid w:val="00083E96"/>
    <w:rsid w:val="000841F5"/>
    <w:rsid w:val="00084272"/>
    <w:rsid w:val="000842E1"/>
    <w:rsid w:val="00084389"/>
    <w:rsid w:val="00084581"/>
    <w:rsid w:val="0008483C"/>
    <w:rsid w:val="00084AFA"/>
    <w:rsid w:val="00084BC7"/>
    <w:rsid w:val="00084E82"/>
    <w:rsid w:val="000851FA"/>
    <w:rsid w:val="000852D0"/>
    <w:rsid w:val="000853C7"/>
    <w:rsid w:val="000856B5"/>
    <w:rsid w:val="00085B4D"/>
    <w:rsid w:val="00086D9F"/>
    <w:rsid w:val="00086E08"/>
    <w:rsid w:val="000870BA"/>
    <w:rsid w:val="000873FB"/>
    <w:rsid w:val="00087419"/>
    <w:rsid w:val="00087926"/>
    <w:rsid w:val="00087F59"/>
    <w:rsid w:val="000902FD"/>
    <w:rsid w:val="00090361"/>
    <w:rsid w:val="00090AFB"/>
    <w:rsid w:val="00090BFA"/>
    <w:rsid w:val="00090CDA"/>
    <w:rsid w:val="00090DB4"/>
    <w:rsid w:val="00091395"/>
    <w:rsid w:val="000913F6"/>
    <w:rsid w:val="0009167E"/>
    <w:rsid w:val="000916AC"/>
    <w:rsid w:val="00091C21"/>
    <w:rsid w:val="00092096"/>
    <w:rsid w:val="00092491"/>
    <w:rsid w:val="0009285E"/>
    <w:rsid w:val="00092B24"/>
    <w:rsid w:val="00093166"/>
    <w:rsid w:val="000935B9"/>
    <w:rsid w:val="00093A4A"/>
    <w:rsid w:val="00093D4F"/>
    <w:rsid w:val="00094020"/>
    <w:rsid w:val="0009430C"/>
    <w:rsid w:val="00094884"/>
    <w:rsid w:val="00094C1D"/>
    <w:rsid w:val="00095025"/>
    <w:rsid w:val="000951F6"/>
    <w:rsid w:val="00095656"/>
    <w:rsid w:val="000956F8"/>
    <w:rsid w:val="00096055"/>
    <w:rsid w:val="00096507"/>
    <w:rsid w:val="00096BE8"/>
    <w:rsid w:val="00096CC7"/>
    <w:rsid w:val="00096EEC"/>
    <w:rsid w:val="00097095"/>
    <w:rsid w:val="00097190"/>
    <w:rsid w:val="000973C1"/>
    <w:rsid w:val="00097702"/>
    <w:rsid w:val="000977CE"/>
    <w:rsid w:val="000977F8"/>
    <w:rsid w:val="000A008C"/>
    <w:rsid w:val="000A01E3"/>
    <w:rsid w:val="000A0519"/>
    <w:rsid w:val="000A08FF"/>
    <w:rsid w:val="000A092D"/>
    <w:rsid w:val="000A0B58"/>
    <w:rsid w:val="000A0BB1"/>
    <w:rsid w:val="000A0DB8"/>
    <w:rsid w:val="000A1130"/>
    <w:rsid w:val="000A11C8"/>
    <w:rsid w:val="000A12D3"/>
    <w:rsid w:val="000A155E"/>
    <w:rsid w:val="000A1865"/>
    <w:rsid w:val="000A1CA0"/>
    <w:rsid w:val="000A1DAF"/>
    <w:rsid w:val="000A1F07"/>
    <w:rsid w:val="000A1FF3"/>
    <w:rsid w:val="000A2564"/>
    <w:rsid w:val="000A2A1F"/>
    <w:rsid w:val="000A2A53"/>
    <w:rsid w:val="000A2D10"/>
    <w:rsid w:val="000A2D47"/>
    <w:rsid w:val="000A2D60"/>
    <w:rsid w:val="000A2FA7"/>
    <w:rsid w:val="000A31D6"/>
    <w:rsid w:val="000A3227"/>
    <w:rsid w:val="000A3262"/>
    <w:rsid w:val="000A343C"/>
    <w:rsid w:val="000A35D0"/>
    <w:rsid w:val="000A36E1"/>
    <w:rsid w:val="000A3B01"/>
    <w:rsid w:val="000A43C8"/>
    <w:rsid w:val="000A46BA"/>
    <w:rsid w:val="000A4C9D"/>
    <w:rsid w:val="000A4CC6"/>
    <w:rsid w:val="000A5084"/>
    <w:rsid w:val="000A514B"/>
    <w:rsid w:val="000A53E3"/>
    <w:rsid w:val="000A54B1"/>
    <w:rsid w:val="000A5577"/>
    <w:rsid w:val="000A55C9"/>
    <w:rsid w:val="000A585D"/>
    <w:rsid w:val="000A5A75"/>
    <w:rsid w:val="000A5D6C"/>
    <w:rsid w:val="000A617F"/>
    <w:rsid w:val="000A62F6"/>
    <w:rsid w:val="000A6460"/>
    <w:rsid w:val="000A6486"/>
    <w:rsid w:val="000A6A51"/>
    <w:rsid w:val="000A6C67"/>
    <w:rsid w:val="000A6CF9"/>
    <w:rsid w:val="000A6DA1"/>
    <w:rsid w:val="000A6E64"/>
    <w:rsid w:val="000A6F80"/>
    <w:rsid w:val="000A765F"/>
    <w:rsid w:val="000A7D5C"/>
    <w:rsid w:val="000B020B"/>
    <w:rsid w:val="000B02CD"/>
    <w:rsid w:val="000B0346"/>
    <w:rsid w:val="000B0478"/>
    <w:rsid w:val="000B04B7"/>
    <w:rsid w:val="000B07F9"/>
    <w:rsid w:val="000B0B2D"/>
    <w:rsid w:val="000B102E"/>
    <w:rsid w:val="000B1048"/>
    <w:rsid w:val="000B10C2"/>
    <w:rsid w:val="000B10F7"/>
    <w:rsid w:val="000B1361"/>
    <w:rsid w:val="000B15CC"/>
    <w:rsid w:val="000B164A"/>
    <w:rsid w:val="000B1F2B"/>
    <w:rsid w:val="000B1F5C"/>
    <w:rsid w:val="000B2779"/>
    <w:rsid w:val="000B27A9"/>
    <w:rsid w:val="000B2A58"/>
    <w:rsid w:val="000B2BC3"/>
    <w:rsid w:val="000B2BD0"/>
    <w:rsid w:val="000B2D14"/>
    <w:rsid w:val="000B2E22"/>
    <w:rsid w:val="000B3251"/>
    <w:rsid w:val="000B3683"/>
    <w:rsid w:val="000B36C9"/>
    <w:rsid w:val="000B36E3"/>
    <w:rsid w:val="000B392E"/>
    <w:rsid w:val="000B3CF0"/>
    <w:rsid w:val="000B3EFC"/>
    <w:rsid w:val="000B400C"/>
    <w:rsid w:val="000B4124"/>
    <w:rsid w:val="000B41C6"/>
    <w:rsid w:val="000B46DE"/>
    <w:rsid w:val="000B479D"/>
    <w:rsid w:val="000B4896"/>
    <w:rsid w:val="000B48CC"/>
    <w:rsid w:val="000B4B05"/>
    <w:rsid w:val="000B4B0D"/>
    <w:rsid w:val="000B4BE1"/>
    <w:rsid w:val="000B4E38"/>
    <w:rsid w:val="000B5272"/>
    <w:rsid w:val="000B55D1"/>
    <w:rsid w:val="000B56AF"/>
    <w:rsid w:val="000B5870"/>
    <w:rsid w:val="000B58DD"/>
    <w:rsid w:val="000B5C63"/>
    <w:rsid w:val="000B5C9C"/>
    <w:rsid w:val="000B5D62"/>
    <w:rsid w:val="000B5DFE"/>
    <w:rsid w:val="000B6402"/>
    <w:rsid w:val="000B6566"/>
    <w:rsid w:val="000B6D58"/>
    <w:rsid w:val="000B7104"/>
    <w:rsid w:val="000B732A"/>
    <w:rsid w:val="000B7592"/>
    <w:rsid w:val="000B7688"/>
    <w:rsid w:val="000B7A07"/>
    <w:rsid w:val="000C0087"/>
    <w:rsid w:val="000C03F8"/>
    <w:rsid w:val="000C09AA"/>
    <w:rsid w:val="000C09B2"/>
    <w:rsid w:val="000C0A8F"/>
    <w:rsid w:val="000C0B7E"/>
    <w:rsid w:val="000C110C"/>
    <w:rsid w:val="000C121B"/>
    <w:rsid w:val="000C157F"/>
    <w:rsid w:val="000C183F"/>
    <w:rsid w:val="000C1C8C"/>
    <w:rsid w:val="000C1FED"/>
    <w:rsid w:val="000C1FF0"/>
    <w:rsid w:val="000C2281"/>
    <w:rsid w:val="000C28D2"/>
    <w:rsid w:val="000C29D5"/>
    <w:rsid w:val="000C2A6A"/>
    <w:rsid w:val="000C2D99"/>
    <w:rsid w:val="000C2F94"/>
    <w:rsid w:val="000C336E"/>
    <w:rsid w:val="000C34EF"/>
    <w:rsid w:val="000C3667"/>
    <w:rsid w:val="000C3862"/>
    <w:rsid w:val="000C3CFE"/>
    <w:rsid w:val="000C3DB6"/>
    <w:rsid w:val="000C4047"/>
    <w:rsid w:val="000C469A"/>
    <w:rsid w:val="000C46A8"/>
    <w:rsid w:val="000C481D"/>
    <w:rsid w:val="000C4CF8"/>
    <w:rsid w:val="000C4F00"/>
    <w:rsid w:val="000C4F38"/>
    <w:rsid w:val="000C4FAF"/>
    <w:rsid w:val="000C51C1"/>
    <w:rsid w:val="000C533F"/>
    <w:rsid w:val="000C53DB"/>
    <w:rsid w:val="000C5559"/>
    <w:rsid w:val="000C55CA"/>
    <w:rsid w:val="000C5808"/>
    <w:rsid w:val="000C5B6B"/>
    <w:rsid w:val="000C6243"/>
    <w:rsid w:val="000C691E"/>
    <w:rsid w:val="000C696E"/>
    <w:rsid w:val="000C6B9F"/>
    <w:rsid w:val="000C6BF6"/>
    <w:rsid w:val="000C71A0"/>
    <w:rsid w:val="000C7612"/>
    <w:rsid w:val="000C780D"/>
    <w:rsid w:val="000C7BE5"/>
    <w:rsid w:val="000C7ED2"/>
    <w:rsid w:val="000C7F14"/>
    <w:rsid w:val="000C7F2A"/>
    <w:rsid w:val="000C7F3F"/>
    <w:rsid w:val="000D0153"/>
    <w:rsid w:val="000D02B0"/>
    <w:rsid w:val="000D096D"/>
    <w:rsid w:val="000D0B7A"/>
    <w:rsid w:val="000D0BAB"/>
    <w:rsid w:val="000D0BC9"/>
    <w:rsid w:val="000D0E29"/>
    <w:rsid w:val="000D1362"/>
    <w:rsid w:val="000D13ED"/>
    <w:rsid w:val="000D15BF"/>
    <w:rsid w:val="000D166E"/>
    <w:rsid w:val="000D1EAD"/>
    <w:rsid w:val="000D26B6"/>
    <w:rsid w:val="000D2A56"/>
    <w:rsid w:val="000D2B06"/>
    <w:rsid w:val="000D2B0B"/>
    <w:rsid w:val="000D308A"/>
    <w:rsid w:val="000D36E9"/>
    <w:rsid w:val="000D373A"/>
    <w:rsid w:val="000D3819"/>
    <w:rsid w:val="000D38B5"/>
    <w:rsid w:val="000D3B79"/>
    <w:rsid w:val="000D40CD"/>
    <w:rsid w:val="000D4101"/>
    <w:rsid w:val="000D4296"/>
    <w:rsid w:val="000D42C2"/>
    <w:rsid w:val="000D42DC"/>
    <w:rsid w:val="000D4491"/>
    <w:rsid w:val="000D4B69"/>
    <w:rsid w:val="000D4C5D"/>
    <w:rsid w:val="000D4D58"/>
    <w:rsid w:val="000D4F5C"/>
    <w:rsid w:val="000D4F84"/>
    <w:rsid w:val="000D5018"/>
    <w:rsid w:val="000D516E"/>
    <w:rsid w:val="000D52C2"/>
    <w:rsid w:val="000D539A"/>
    <w:rsid w:val="000D5695"/>
    <w:rsid w:val="000D5A6E"/>
    <w:rsid w:val="000D5AA4"/>
    <w:rsid w:val="000D5D0A"/>
    <w:rsid w:val="000D614E"/>
    <w:rsid w:val="000D6393"/>
    <w:rsid w:val="000D6500"/>
    <w:rsid w:val="000D6733"/>
    <w:rsid w:val="000D6B10"/>
    <w:rsid w:val="000D70B9"/>
    <w:rsid w:val="000D722D"/>
    <w:rsid w:val="000D7500"/>
    <w:rsid w:val="000D7537"/>
    <w:rsid w:val="000D78A6"/>
    <w:rsid w:val="000D78E5"/>
    <w:rsid w:val="000D7CE5"/>
    <w:rsid w:val="000D7D60"/>
    <w:rsid w:val="000D7E89"/>
    <w:rsid w:val="000D7ED2"/>
    <w:rsid w:val="000D7F9E"/>
    <w:rsid w:val="000E031C"/>
    <w:rsid w:val="000E0490"/>
    <w:rsid w:val="000E0576"/>
    <w:rsid w:val="000E0B02"/>
    <w:rsid w:val="000E0B1C"/>
    <w:rsid w:val="000E0EA5"/>
    <w:rsid w:val="000E1163"/>
    <w:rsid w:val="000E11A5"/>
    <w:rsid w:val="000E1A47"/>
    <w:rsid w:val="000E2096"/>
    <w:rsid w:val="000E209C"/>
    <w:rsid w:val="000E2191"/>
    <w:rsid w:val="000E2330"/>
    <w:rsid w:val="000E23B2"/>
    <w:rsid w:val="000E26A0"/>
    <w:rsid w:val="000E26EF"/>
    <w:rsid w:val="000E2D02"/>
    <w:rsid w:val="000E2DFA"/>
    <w:rsid w:val="000E3030"/>
    <w:rsid w:val="000E3166"/>
    <w:rsid w:val="000E326D"/>
    <w:rsid w:val="000E338B"/>
    <w:rsid w:val="000E36E8"/>
    <w:rsid w:val="000E37CE"/>
    <w:rsid w:val="000E3923"/>
    <w:rsid w:val="000E397B"/>
    <w:rsid w:val="000E3DED"/>
    <w:rsid w:val="000E3E01"/>
    <w:rsid w:val="000E3F55"/>
    <w:rsid w:val="000E4114"/>
    <w:rsid w:val="000E4117"/>
    <w:rsid w:val="000E4445"/>
    <w:rsid w:val="000E45DB"/>
    <w:rsid w:val="000E4667"/>
    <w:rsid w:val="000E471B"/>
    <w:rsid w:val="000E4B7E"/>
    <w:rsid w:val="000E54A8"/>
    <w:rsid w:val="000E561A"/>
    <w:rsid w:val="000E5662"/>
    <w:rsid w:val="000E5864"/>
    <w:rsid w:val="000E58F0"/>
    <w:rsid w:val="000E5EE7"/>
    <w:rsid w:val="000E609E"/>
    <w:rsid w:val="000E6142"/>
    <w:rsid w:val="000E64F2"/>
    <w:rsid w:val="000E6BFD"/>
    <w:rsid w:val="000E6EC8"/>
    <w:rsid w:val="000E6FB7"/>
    <w:rsid w:val="000E6FEA"/>
    <w:rsid w:val="000E7081"/>
    <w:rsid w:val="000E7258"/>
    <w:rsid w:val="000E783E"/>
    <w:rsid w:val="000E7ABD"/>
    <w:rsid w:val="000E7DE7"/>
    <w:rsid w:val="000E7F16"/>
    <w:rsid w:val="000F06E3"/>
    <w:rsid w:val="000F06EE"/>
    <w:rsid w:val="000F0D5F"/>
    <w:rsid w:val="000F1120"/>
    <w:rsid w:val="000F1A8E"/>
    <w:rsid w:val="000F1C2D"/>
    <w:rsid w:val="000F1C48"/>
    <w:rsid w:val="000F1D7C"/>
    <w:rsid w:val="000F23AF"/>
    <w:rsid w:val="000F2552"/>
    <w:rsid w:val="000F2B40"/>
    <w:rsid w:val="000F2C26"/>
    <w:rsid w:val="000F34F2"/>
    <w:rsid w:val="000F381F"/>
    <w:rsid w:val="000F3A1D"/>
    <w:rsid w:val="000F3C98"/>
    <w:rsid w:val="000F3DF4"/>
    <w:rsid w:val="000F4087"/>
    <w:rsid w:val="000F4230"/>
    <w:rsid w:val="000F4259"/>
    <w:rsid w:val="000F456A"/>
    <w:rsid w:val="000F4835"/>
    <w:rsid w:val="000F4A6E"/>
    <w:rsid w:val="000F4E81"/>
    <w:rsid w:val="000F51EA"/>
    <w:rsid w:val="000F54AE"/>
    <w:rsid w:val="000F556F"/>
    <w:rsid w:val="000F55DB"/>
    <w:rsid w:val="000F578E"/>
    <w:rsid w:val="000F57A1"/>
    <w:rsid w:val="000F5E0A"/>
    <w:rsid w:val="000F5E17"/>
    <w:rsid w:val="000F5F45"/>
    <w:rsid w:val="000F5F77"/>
    <w:rsid w:val="000F6136"/>
    <w:rsid w:val="000F6318"/>
    <w:rsid w:val="000F69EF"/>
    <w:rsid w:val="000F70DB"/>
    <w:rsid w:val="000F73F6"/>
    <w:rsid w:val="000F799E"/>
    <w:rsid w:val="000F7A72"/>
    <w:rsid w:val="000F7C2E"/>
    <w:rsid w:val="000F7D0D"/>
    <w:rsid w:val="000F7E2F"/>
    <w:rsid w:val="00100309"/>
    <w:rsid w:val="0010043A"/>
    <w:rsid w:val="00100999"/>
    <w:rsid w:val="00100BE1"/>
    <w:rsid w:val="00100E78"/>
    <w:rsid w:val="00100E8B"/>
    <w:rsid w:val="00101209"/>
    <w:rsid w:val="001012E2"/>
    <w:rsid w:val="00101557"/>
    <w:rsid w:val="001015E6"/>
    <w:rsid w:val="00101CA2"/>
    <w:rsid w:val="00101DB7"/>
    <w:rsid w:val="00101EF7"/>
    <w:rsid w:val="00102223"/>
    <w:rsid w:val="00102264"/>
    <w:rsid w:val="00102386"/>
    <w:rsid w:val="00102A40"/>
    <w:rsid w:val="00102E9A"/>
    <w:rsid w:val="0010312A"/>
    <w:rsid w:val="001032E0"/>
    <w:rsid w:val="001033F7"/>
    <w:rsid w:val="0010352D"/>
    <w:rsid w:val="0010356E"/>
    <w:rsid w:val="00103707"/>
    <w:rsid w:val="001037EB"/>
    <w:rsid w:val="001038D3"/>
    <w:rsid w:val="001039A0"/>
    <w:rsid w:val="00103B2D"/>
    <w:rsid w:val="0010409B"/>
    <w:rsid w:val="0010450A"/>
    <w:rsid w:val="00104539"/>
    <w:rsid w:val="00104567"/>
    <w:rsid w:val="0010458E"/>
    <w:rsid w:val="00104799"/>
    <w:rsid w:val="00104B6B"/>
    <w:rsid w:val="00104BB7"/>
    <w:rsid w:val="0010526B"/>
    <w:rsid w:val="001053A7"/>
    <w:rsid w:val="00105498"/>
    <w:rsid w:val="00105D58"/>
    <w:rsid w:val="00105F75"/>
    <w:rsid w:val="0010633B"/>
    <w:rsid w:val="001063A0"/>
    <w:rsid w:val="00106990"/>
    <w:rsid w:val="00106AAE"/>
    <w:rsid w:val="00107017"/>
    <w:rsid w:val="00107022"/>
    <w:rsid w:val="00107424"/>
    <w:rsid w:val="00107557"/>
    <w:rsid w:val="0010776B"/>
    <w:rsid w:val="00107772"/>
    <w:rsid w:val="00107869"/>
    <w:rsid w:val="001078B9"/>
    <w:rsid w:val="00107A08"/>
    <w:rsid w:val="00107A52"/>
    <w:rsid w:val="00107BA6"/>
    <w:rsid w:val="00110174"/>
    <w:rsid w:val="00110704"/>
    <w:rsid w:val="0011070E"/>
    <w:rsid w:val="001107EC"/>
    <w:rsid w:val="00110820"/>
    <w:rsid w:val="00110866"/>
    <w:rsid w:val="00110CE0"/>
    <w:rsid w:val="00110DEA"/>
    <w:rsid w:val="00110FD1"/>
    <w:rsid w:val="0011105A"/>
    <w:rsid w:val="001112CB"/>
    <w:rsid w:val="0011140D"/>
    <w:rsid w:val="0011178C"/>
    <w:rsid w:val="0011191F"/>
    <w:rsid w:val="00111A32"/>
    <w:rsid w:val="00111BB7"/>
    <w:rsid w:val="0011246B"/>
    <w:rsid w:val="001128FE"/>
    <w:rsid w:val="00112921"/>
    <w:rsid w:val="00112A52"/>
    <w:rsid w:val="0011333E"/>
    <w:rsid w:val="0011350A"/>
    <w:rsid w:val="00113573"/>
    <w:rsid w:val="001136BC"/>
    <w:rsid w:val="00113725"/>
    <w:rsid w:val="00113947"/>
    <w:rsid w:val="00113B40"/>
    <w:rsid w:val="00113D3F"/>
    <w:rsid w:val="00114183"/>
    <w:rsid w:val="00114220"/>
    <w:rsid w:val="0011461D"/>
    <w:rsid w:val="00114766"/>
    <w:rsid w:val="001147AC"/>
    <w:rsid w:val="001147BA"/>
    <w:rsid w:val="001149FF"/>
    <w:rsid w:val="00115088"/>
    <w:rsid w:val="001150DA"/>
    <w:rsid w:val="00115181"/>
    <w:rsid w:val="001155D9"/>
    <w:rsid w:val="00115974"/>
    <w:rsid w:val="00115AA5"/>
    <w:rsid w:val="00115BD7"/>
    <w:rsid w:val="00116539"/>
    <w:rsid w:val="001166D3"/>
    <w:rsid w:val="001166F4"/>
    <w:rsid w:val="00116C67"/>
    <w:rsid w:val="00116CE1"/>
    <w:rsid w:val="00116EF7"/>
    <w:rsid w:val="00117059"/>
    <w:rsid w:val="001173F0"/>
    <w:rsid w:val="00117BF7"/>
    <w:rsid w:val="00117CFB"/>
    <w:rsid w:val="001200A5"/>
    <w:rsid w:val="001200F1"/>
    <w:rsid w:val="001202C3"/>
    <w:rsid w:val="0012099D"/>
    <w:rsid w:val="00120BD5"/>
    <w:rsid w:val="00120D94"/>
    <w:rsid w:val="0012105D"/>
    <w:rsid w:val="0012122C"/>
    <w:rsid w:val="00121509"/>
    <w:rsid w:val="00121CC6"/>
    <w:rsid w:val="00121ECE"/>
    <w:rsid w:val="00121F8F"/>
    <w:rsid w:val="0012232D"/>
    <w:rsid w:val="0012276B"/>
    <w:rsid w:val="00122A18"/>
    <w:rsid w:val="00123294"/>
    <w:rsid w:val="001235C5"/>
    <w:rsid w:val="0012380E"/>
    <w:rsid w:val="0012390D"/>
    <w:rsid w:val="0012395D"/>
    <w:rsid w:val="0012396B"/>
    <w:rsid w:val="00123BBD"/>
    <w:rsid w:val="00123BF4"/>
    <w:rsid w:val="00123E34"/>
    <w:rsid w:val="0012472C"/>
    <w:rsid w:val="00124B54"/>
    <w:rsid w:val="00124E9A"/>
    <w:rsid w:val="0012505F"/>
    <w:rsid w:val="0012539A"/>
    <w:rsid w:val="001255E0"/>
    <w:rsid w:val="00125897"/>
    <w:rsid w:val="00125999"/>
    <w:rsid w:val="00125B53"/>
    <w:rsid w:val="00125DC9"/>
    <w:rsid w:val="00126036"/>
    <w:rsid w:val="0012643C"/>
    <w:rsid w:val="0012668C"/>
    <w:rsid w:val="001268A0"/>
    <w:rsid w:val="00126D72"/>
    <w:rsid w:val="00126DF4"/>
    <w:rsid w:val="0012760D"/>
    <w:rsid w:val="00127ACB"/>
    <w:rsid w:val="00127E25"/>
    <w:rsid w:val="00127E2D"/>
    <w:rsid w:val="00127E51"/>
    <w:rsid w:val="00127F41"/>
    <w:rsid w:val="00130138"/>
    <w:rsid w:val="001301C4"/>
    <w:rsid w:val="00130229"/>
    <w:rsid w:val="001302EF"/>
    <w:rsid w:val="001304D0"/>
    <w:rsid w:val="00130D95"/>
    <w:rsid w:val="00131201"/>
    <w:rsid w:val="00131343"/>
    <w:rsid w:val="0013172E"/>
    <w:rsid w:val="00131DBC"/>
    <w:rsid w:val="00131E17"/>
    <w:rsid w:val="00131E3E"/>
    <w:rsid w:val="00131E8D"/>
    <w:rsid w:val="00131F3C"/>
    <w:rsid w:val="0013215D"/>
    <w:rsid w:val="0013252A"/>
    <w:rsid w:val="00132645"/>
    <w:rsid w:val="00132662"/>
    <w:rsid w:val="00132672"/>
    <w:rsid w:val="00132F71"/>
    <w:rsid w:val="00133004"/>
    <w:rsid w:val="00133117"/>
    <w:rsid w:val="001332D8"/>
    <w:rsid w:val="001334A1"/>
    <w:rsid w:val="00133724"/>
    <w:rsid w:val="00133879"/>
    <w:rsid w:val="00133B18"/>
    <w:rsid w:val="00133F1C"/>
    <w:rsid w:val="00134394"/>
    <w:rsid w:val="001349B6"/>
    <w:rsid w:val="0013502F"/>
    <w:rsid w:val="001355C4"/>
    <w:rsid w:val="00135848"/>
    <w:rsid w:val="00135BC8"/>
    <w:rsid w:val="00135FC8"/>
    <w:rsid w:val="001360B7"/>
    <w:rsid w:val="00136736"/>
    <w:rsid w:val="00136B58"/>
    <w:rsid w:val="00136C9F"/>
    <w:rsid w:val="00137143"/>
    <w:rsid w:val="00137683"/>
    <w:rsid w:val="0013785E"/>
    <w:rsid w:val="001378B8"/>
    <w:rsid w:val="00137A33"/>
    <w:rsid w:val="00137C9B"/>
    <w:rsid w:val="0014002D"/>
    <w:rsid w:val="00140307"/>
    <w:rsid w:val="00140484"/>
    <w:rsid w:val="001404BF"/>
    <w:rsid w:val="001405E3"/>
    <w:rsid w:val="001407A6"/>
    <w:rsid w:val="001408A8"/>
    <w:rsid w:val="001409EB"/>
    <w:rsid w:val="00140B0D"/>
    <w:rsid w:val="00140D13"/>
    <w:rsid w:val="001410F2"/>
    <w:rsid w:val="001418FD"/>
    <w:rsid w:val="00141949"/>
    <w:rsid w:val="00141A97"/>
    <w:rsid w:val="00141AD6"/>
    <w:rsid w:val="00141D21"/>
    <w:rsid w:val="00141E41"/>
    <w:rsid w:val="00141E47"/>
    <w:rsid w:val="0014243E"/>
    <w:rsid w:val="001428E9"/>
    <w:rsid w:val="0014296C"/>
    <w:rsid w:val="00142992"/>
    <w:rsid w:val="00142C48"/>
    <w:rsid w:val="00142CAF"/>
    <w:rsid w:val="00142E7D"/>
    <w:rsid w:val="00142F65"/>
    <w:rsid w:val="00142FE1"/>
    <w:rsid w:val="00143077"/>
    <w:rsid w:val="00143237"/>
    <w:rsid w:val="001433D1"/>
    <w:rsid w:val="00143435"/>
    <w:rsid w:val="001435B6"/>
    <w:rsid w:val="0014361D"/>
    <w:rsid w:val="00143A0F"/>
    <w:rsid w:val="00143E02"/>
    <w:rsid w:val="001440BD"/>
    <w:rsid w:val="001441C2"/>
    <w:rsid w:val="001444B1"/>
    <w:rsid w:val="0014460F"/>
    <w:rsid w:val="001447B0"/>
    <w:rsid w:val="00144D65"/>
    <w:rsid w:val="00144DAE"/>
    <w:rsid w:val="00144E4D"/>
    <w:rsid w:val="00144FB8"/>
    <w:rsid w:val="00145381"/>
    <w:rsid w:val="00145527"/>
    <w:rsid w:val="00145555"/>
    <w:rsid w:val="001455B6"/>
    <w:rsid w:val="00145A6A"/>
    <w:rsid w:val="00145D7B"/>
    <w:rsid w:val="00145FD6"/>
    <w:rsid w:val="0014601C"/>
    <w:rsid w:val="0014605C"/>
    <w:rsid w:val="0014613C"/>
    <w:rsid w:val="00146143"/>
    <w:rsid w:val="0014622C"/>
    <w:rsid w:val="00146393"/>
    <w:rsid w:val="00146518"/>
    <w:rsid w:val="001467EE"/>
    <w:rsid w:val="001468DD"/>
    <w:rsid w:val="00146A39"/>
    <w:rsid w:val="00146B16"/>
    <w:rsid w:val="00146E59"/>
    <w:rsid w:val="00146F49"/>
    <w:rsid w:val="00147442"/>
    <w:rsid w:val="001478C6"/>
    <w:rsid w:val="00147B7D"/>
    <w:rsid w:val="00147DC4"/>
    <w:rsid w:val="00147DFE"/>
    <w:rsid w:val="00147E81"/>
    <w:rsid w:val="00147F1C"/>
    <w:rsid w:val="00150019"/>
    <w:rsid w:val="00150100"/>
    <w:rsid w:val="0015014C"/>
    <w:rsid w:val="00150EA1"/>
    <w:rsid w:val="00150FEB"/>
    <w:rsid w:val="00151063"/>
    <w:rsid w:val="00151204"/>
    <w:rsid w:val="001516F1"/>
    <w:rsid w:val="00151909"/>
    <w:rsid w:val="00151BFE"/>
    <w:rsid w:val="00152289"/>
    <w:rsid w:val="001523FC"/>
    <w:rsid w:val="001529F2"/>
    <w:rsid w:val="00152C23"/>
    <w:rsid w:val="00152C2F"/>
    <w:rsid w:val="001530B3"/>
    <w:rsid w:val="001531E4"/>
    <w:rsid w:val="00153272"/>
    <w:rsid w:val="001535E9"/>
    <w:rsid w:val="0015362C"/>
    <w:rsid w:val="0015379D"/>
    <w:rsid w:val="001537D1"/>
    <w:rsid w:val="001538F9"/>
    <w:rsid w:val="00153E63"/>
    <w:rsid w:val="001541AE"/>
    <w:rsid w:val="001542D7"/>
    <w:rsid w:val="00154644"/>
    <w:rsid w:val="00154962"/>
    <w:rsid w:val="00154A2B"/>
    <w:rsid w:val="00154BA6"/>
    <w:rsid w:val="00154DE9"/>
    <w:rsid w:val="00154F0B"/>
    <w:rsid w:val="0015511B"/>
    <w:rsid w:val="001552DC"/>
    <w:rsid w:val="001553F1"/>
    <w:rsid w:val="00155453"/>
    <w:rsid w:val="001554A6"/>
    <w:rsid w:val="00155BC4"/>
    <w:rsid w:val="00155C02"/>
    <w:rsid w:val="00156064"/>
    <w:rsid w:val="001560C5"/>
    <w:rsid w:val="001560DE"/>
    <w:rsid w:val="0015615E"/>
    <w:rsid w:val="001563E8"/>
    <w:rsid w:val="001564D5"/>
    <w:rsid w:val="00156572"/>
    <w:rsid w:val="001569C3"/>
    <w:rsid w:val="00156BCC"/>
    <w:rsid w:val="00156FDF"/>
    <w:rsid w:val="0015756A"/>
    <w:rsid w:val="0015794E"/>
    <w:rsid w:val="00157D2F"/>
    <w:rsid w:val="00157DE2"/>
    <w:rsid w:val="00157F84"/>
    <w:rsid w:val="00160114"/>
    <w:rsid w:val="0016022F"/>
    <w:rsid w:val="0016030E"/>
    <w:rsid w:val="00160405"/>
    <w:rsid w:val="001604EC"/>
    <w:rsid w:val="001605A3"/>
    <w:rsid w:val="00160928"/>
    <w:rsid w:val="00161735"/>
    <w:rsid w:val="00161857"/>
    <w:rsid w:val="0016188E"/>
    <w:rsid w:val="00161951"/>
    <w:rsid w:val="00161AEC"/>
    <w:rsid w:val="00162140"/>
    <w:rsid w:val="0016214B"/>
    <w:rsid w:val="0016231F"/>
    <w:rsid w:val="0016250F"/>
    <w:rsid w:val="001625D0"/>
    <w:rsid w:val="001626A3"/>
    <w:rsid w:val="001629D6"/>
    <w:rsid w:val="00162BD9"/>
    <w:rsid w:val="00162DA6"/>
    <w:rsid w:val="001631F4"/>
    <w:rsid w:val="00163254"/>
    <w:rsid w:val="00163925"/>
    <w:rsid w:val="00163950"/>
    <w:rsid w:val="00163B33"/>
    <w:rsid w:val="00163C21"/>
    <w:rsid w:val="00163D1F"/>
    <w:rsid w:val="00164188"/>
    <w:rsid w:val="001641BE"/>
    <w:rsid w:val="001642D9"/>
    <w:rsid w:val="00164323"/>
    <w:rsid w:val="0016436F"/>
    <w:rsid w:val="0016439C"/>
    <w:rsid w:val="00164C87"/>
    <w:rsid w:val="00164D0C"/>
    <w:rsid w:val="001652F0"/>
    <w:rsid w:val="00165562"/>
    <w:rsid w:val="001660E1"/>
    <w:rsid w:val="00166174"/>
    <w:rsid w:val="00166366"/>
    <w:rsid w:val="001663BB"/>
    <w:rsid w:val="001663D3"/>
    <w:rsid w:val="00166412"/>
    <w:rsid w:val="00166503"/>
    <w:rsid w:val="001666A6"/>
    <w:rsid w:val="001668E7"/>
    <w:rsid w:val="00166A58"/>
    <w:rsid w:val="00166BCA"/>
    <w:rsid w:val="00166EED"/>
    <w:rsid w:val="0016701C"/>
    <w:rsid w:val="001670DD"/>
    <w:rsid w:val="00167D02"/>
    <w:rsid w:val="00167D81"/>
    <w:rsid w:val="00167F2D"/>
    <w:rsid w:val="00167FF6"/>
    <w:rsid w:val="001702B6"/>
    <w:rsid w:val="0017044D"/>
    <w:rsid w:val="00170601"/>
    <w:rsid w:val="00170632"/>
    <w:rsid w:val="00170701"/>
    <w:rsid w:val="00170779"/>
    <w:rsid w:val="00170FBE"/>
    <w:rsid w:val="00171170"/>
    <w:rsid w:val="0017150B"/>
    <w:rsid w:val="00171731"/>
    <w:rsid w:val="00172005"/>
    <w:rsid w:val="0017225B"/>
    <w:rsid w:val="001724FD"/>
    <w:rsid w:val="00172624"/>
    <w:rsid w:val="00172AF5"/>
    <w:rsid w:val="00172FD3"/>
    <w:rsid w:val="00173348"/>
    <w:rsid w:val="001733D3"/>
    <w:rsid w:val="001734DF"/>
    <w:rsid w:val="001735C9"/>
    <w:rsid w:val="001735E5"/>
    <w:rsid w:val="001736B6"/>
    <w:rsid w:val="001738CD"/>
    <w:rsid w:val="001739CD"/>
    <w:rsid w:val="00173AC7"/>
    <w:rsid w:val="00174299"/>
    <w:rsid w:val="001742E2"/>
    <w:rsid w:val="001743B9"/>
    <w:rsid w:val="00174673"/>
    <w:rsid w:val="00174682"/>
    <w:rsid w:val="0017492A"/>
    <w:rsid w:val="00174D52"/>
    <w:rsid w:val="00174F3E"/>
    <w:rsid w:val="00175227"/>
    <w:rsid w:val="00175926"/>
    <w:rsid w:val="00175A81"/>
    <w:rsid w:val="00175DB6"/>
    <w:rsid w:val="00175E32"/>
    <w:rsid w:val="001761B2"/>
    <w:rsid w:val="00176255"/>
    <w:rsid w:val="001762C7"/>
    <w:rsid w:val="001764C2"/>
    <w:rsid w:val="0017658E"/>
    <w:rsid w:val="001765A9"/>
    <w:rsid w:val="00176819"/>
    <w:rsid w:val="0017683C"/>
    <w:rsid w:val="00176B34"/>
    <w:rsid w:val="00176C5D"/>
    <w:rsid w:val="00176D8F"/>
    <w:rsid w:val="001774A4"/>
    <w:rsid w:val="00177502"/>
    <w:rsid w:val="001775FD"/>
    <w:rsid w:val="001776B1"/>
    <w:rsid w:val="0017789C"/>
    <w:rsid w:val="00177C60"/>
    <w:rsid w:val="00177E2B"/>
    <w:rsid w:val="00177F37"/>
    <w:rsid w:val="00180171"/>
    <w:rsid w:val="00180195"/>
    <w:rsid w:val="00180256"/>
    <w:rsid w:val="001806EA"/>
    <w:rsid w:val="0018089C"/>
    <w:rsid w:val="00180964"/>
    <w:rsid w:val="00180B75"/>
    <w:rsid w:val="00180B8F"/>
    <w:rsid w:val="00180CD6"/>
    <w:rsid w:val="00181099"/>
    <w:rsid w:val="001813A8"/>
    <w:rsid w:val="00181549"/>
    <w:rsid w:val="001819E4"/>
    <w:rsid w:val="00181A78"/>
    <w:rsid w:val="00181B6C"/>
    <w:rsid w:val="00181B80"/>
    <w:rsid w:val="00182084"/>
    <w:rsid w:val="0018283B"/>
    <w:rsid w:val="001829C8"/>
    <w:rsid w:val="00182AAA"/>
    <w:rsid w:val="00182B36"/>
    <w:rsid w:val="0018301D"/>
    <w:rsid w:val="001832CD"/>
    <w:rsid w:val="001832EA"/>
    <w:rsid w:val="0018335F"/>
    <w:rsid w:val="0018353B"/>
    <w:rsid w:val="00183755"/>
    <w:rsid w:val="0018389A"/>
    <w:rsid w:val="00183981"/>
    <w:rsid w:val="00183D96"/>
    <w:rsid w:val="00184140"/>
    <w:rsid w:val="00184327"/>
    <w:rsid w:val="00184835"/>
    <w:rsid w:val="001848D8"/>
    <w:rsid w:val="0018493A"/>
    <w:rsid w:val="001849AB"/>
    <w:rsid w:val="00184A70"/>
    <w:rsid w:val="00184B81"/>
    <w:rsid w:val="00184BBF"/>
    <w:rsid w:val="00185154"/>
    <w:rsid w:val="00185408"/>
    <w:rsid w:val="0018546B"/>
    <w:rsid w:val="00185483"/>
    <w:rsid w:val="00185633"/>
    <w:rsid w:val="00185873"/>
    <w:rsid w:val="0018599C"/>
    <w:rsid w:val="00185D21"/>
    <w:rsid w:val="00185EF0"/>
    <w:rsid w:val="0018608D"/>
    <w:rsid w:val="001860CA"/>
    <w:rsid w:val="001860CB"/>
    <w:rsid w:val="00186A22"/>
    <w:rsid w:val="00186B27"/>
    <w:rsid w:val="00186C20"/>
    <w:rsid w:val="00186D26"/>
    <w:rsid w:val="00186D9A"/>
    <w:rsid w:val="001873F2"/>
    <w:rsid w:val="00187A9C"/>
    <w:rsid w:val="00187B43"/>
    <w:rsid w:val="00187DC1"/>
    <w:rsid w:val="00187DD1"/>
    <w:rsid w:val="00187FF3"/>
    <w:rsid w:val="0019009B"/>
    <w:rsid w:val="001901C5"/>
    <w:rsid w:val="001901FD"/>
    <w:rsid w:val="00190215"/>
    <w:rsid w:val="00190415"/>
    <w:rsid w:val="00190896"/>
    <w:rsid w:val="001909E3"/>
    <w:rsid w:val="00190A10"/>
    <w:rsid w:val="001911CF"/>
    <w:rsid w:val="00191572"/>
    <w:rsid w:val="001917B6"/>
    <w:rsid w:val="00191A5D"/>
    <w:rsid w:val="00191A7A"/>
    <w:rsid w:val="00191E4C"/>
    <w:rsid w:val="00191ECB"/>
    <w:rsid w:val="001927F4"/>
    <w:rsid w:val="00192CBF"/>
    <w:rsid w:val="00193043"/>
    <w:rsid w:val="00193226"/>
    <w:rsid w:val="001932BC"/>
    <w:rsid w:val="00193302"/>
    <w:rsid w:val="00193488"/>
    <w:rsid w:val="0019388C"/>
    <w:rsid w:val="0019399E"/>
    <w:rsid w:val="001939D1"/>
    <w:rsid w:val="00193A37"/>
    <w:rsid w:val="00193A9E"/>
    <w:rsid w:val="00193D10"/>
    <w:rsid w:val="00193E02"/>
    <w:rsid w:val="00194003"/>
    <w:rsid w:val="00194235"/>
    <w:rsid w:val="00194396"/>
    <w:rsid w:val="00194408"/>
    <w:rsid w:val="001945F7"/>
    <w:rsid w:val="001947D9"/>
    <w:rsid w:val="001948D5"/>
    <w:rsid w:val="00194ABD"/>
    <w:rsid w:val="00194D71"/>
    <w:rsid w:val="00194E0B"/>
    <w:rsid w:val="00194EAE"/>
    <w:rsid w:val="001950E5"/>
    <w:rsid w:val="00195159"/>
    <w:rsid w:val="00195263"/>
    <w:rsid w:val="00195417"/>
    <w:rsid w:val="001957F0"/>
    <w:rsid w:val="00195CA0"/>
    <w:rsid w:val="00195D5F"/>
    <w:rsid w:val="0019602F"/>
    <w:rsid w:val="001961AE"/>
    <w:rsid w:val="00196336"/>
    <w:rsid w:val="001965B8"/>
    <w:rsid w:val="00196BE4"/>
    <w:rsid w:val="001970BA"/>
    <w:rsid w:val="0019743C"/>
    <w:rsid w:val="001974C6"/>
    <w:rsid w:val="00197682"/>
    <w:rsid w:val="001976B9"/>
    <w:rsid w:val="001977CE"/>
    <w:rsid w:val="00197C16"/>
    <w:rsid w:val="00197C66"/>
    <w:rsid w:val="00197C7B"/>
    <w:rsid w:val="00197D15"/>
    <w:rsid w:val="00197D97"/>
    <w:rsid w:val="001A0142"/>
    <w:rsid w:val="001A038F"/>
    <w:rsid w:val="001A04B5"/>
    <w:rsid w:val="001A04E5"/>
    <w:rsid w:val="001A07BF"/>
    <w:rsid w:val="001A0885"/>
    <w:rsid w:val="001A0A7A"/>
    <w:rsid w:val="001A0EAF"/>
    <w:rsid w:val="001A0F48"/>
    <w:rsid w:val="001A12D2"/>
    <w:rsid w:val="001A1835"/>
    <w:rsid w:val="001A1A9F"/>
    <w:rsid w:val="001A2041"/>
    <w:rsid w:val="001A207E"/>
    <w:rsid w:val="001A21E1"/>
    <w:rsid w:val="001A2224"/>
    <w:rsid w:val="001A26B0"/>
    <w:rsid w:val="001A2814"/>
    <w:rsid w:val="001A2A07"/>
    <w:rsid w:val="001A2F19"/>
    <w:rsid w:val="001A304A"/>
    <w:rsid w:val="001A3159"/>
    <w:rsid w:val="001A334D"/>
    <w:rsid w:val="001A36EE"/>
    <w:rsid w:val="001A399A"/>
    <w:rsid w:val="001A3A8F"/>
    <w:rsid w:val="001A3BE7"/>
    <w:rsid w:val="001A407E"/>
    <w:rsid w:val="001A40F1"/>
    <w:rsid w:val="001A4104"/>
    <w:rsid w:val="001A42F5"/>
    <w:rsid w:val="001A4407"/>
    <w:rsid w:val="001A44B1"/>
    <w:rsid w:val="001A482A"/>
    <w:rsid w:val="001A49DB"/>
    <w:rsid w:val="001A4A94"/>
    <w:rsid w:val="001A4C7B"/>
    <w:rsid w:val="001A54CB"/>
    <w:rsid w:val="001A5590"/>
    <w:rsid w:val="001A56FA"/>
    <w:rsid w:val="001A5C49"/>
    <w:rsid w:val="001A5CA9"/>
    <w:rsid w:val="001A5D55"/>
    <w:rsid w:val="001A60D9"/>
    <w:rsid w:val="001A63C2"/>
    <w:rsid w:val="001A66CA"/>
    <w:rsid w:val="001A7005"/>
    <w:rsid w:val="001A7393"/>
    <w:rsid w:val="001A74EB"/>
    <w:rsid w:val="001A751E"/>
    <w:rsid w:val="001A76B8"/>
    <w:rsid w:val="001A777D"/>
    <w:rsid w:val="001A790D"/>
    <w:rsid w:val="001A79CA"/>
    <w:rsid w:val="001A79E6"/>
    <w:rsid w:val="001A7B4C"/>
    <w:rsid w:val="001A7C35"/>
    <w:rsid w:val="001A7EF3"/>
    <w:rsid w:val="001B02C3"/>
    <w:rsid w:val="001B031A"/>
    <w:rsid w:val="001B03C6"/>
    <w:rsid w:val="001B0578"/>
    <w:rsid w:val="001B059A"/>
    <w:rsid w:val="001B09AC"/>
    <w:rsid w:val="001B0A43"/>
    <w:rsid w:val="001B0FA5"/>
    <w:rsid w:val="001B175C"/>
    <w:rsid w:val="001B18C3"/>
    <w:rsid w:val="001B1C74"/>
    <w:rsid w:val="001B1CD0"/>
    <w:rsid w:val="001B1F67"/>
    <w:rsid w:val="001B20C4"/>
    <w:rsid w:val="001B2331"/>
    <w:rsid w:val="001B2549"/>
    <w:rsid w:val="001B2793"/>
    <w:rsid w:val="001B2847"/>
    <w:rsid w:val="001B2AAC"/>
    <w:rsid w:val="001B2B88"/>
    <w:rsid w:val="001B2DC5"/>
    <w:rsid w:val="001B3326"/>
    <w:rsid w:val="001B3671"/>
    <w:rsid w:val="001B3B1C"/>
    <w:rsid w:val="001B3EF4"/>
    <w:rsid w:val="001B40CE"/>
    <w:rsid w:val="001B4303"/>
    <w:rsid w:val="001B449F"/>
    <w:rsid w:val="001B469F"/>
    <w:rsid w:val="001B47FC"/>
    <w:rsid w:val="001B48B3"/>
    <w:rsid w:val="001B4B96"/>
    <w:rsid w:val="001B4D5B"/>
    <w:rsid w:val="001B5070"/>
    <w:rsid w:val="001B5342"/>
    <w:rsid w:val="001B5430"/>
    <w:rsid w:val="001B5591"/>
    <w:rsid w:val="001B55CA"/>
    <w:rsid w:val="001B5E6C"/>
    <w:rsid w:val="001B6216"/>
    <w:rsid w:val="001B635F"/>
    <w:rsid w:val="001B642D"/>
    <w:rsid w:val="001B65D4"/>
    <w:rsid w:val="001B6C27"/>
    <w:rsid w:val="001B71D5"/>
    <w:rsid w:val="001B7370"/>
    <w:rsid w:val="001B773C"/>
    <w:rsid w:val="001B77DE"/>
    <w:rsid w:val="001B7CE4"/>
    <w:rsid w:val="001B7E53"/>
    <w:rsid w:val="001B7E7C"/>
    <w:rsid w:val="001C0118"/>
    <w:rsid w:val="001C05BC"/>
    <w:rsid w:val="001C0665"/>
    <w:rsid w:val="001C0737"/>
    <w:rsid w:val="001C0A17"/>
    <w:rsid w:val="001C0BE6"/>
    <w:rsid w:val="001C0F44"/>
    <w:rsid w:val="001C10A3"/>
    <w:rsid w:val="001C1337"/>
    <w:rsid w:val="001C138E"/>
    <w:rsid w:val="001C1391"/>
    <w:rsid w:val="001C1560"/>
    <w:rsid w:val="001C1776"/>
    <w:rsid w:val="001C19E4"/>
    <w:rsid w:val="001C1ADE"/>
    <w:rsid w:val="001C1D0C"/>
    <w:rsid w:val="001C1D65"/>
    <w:rsid w:val="001C2202"/>
    <w:rsid w:val="001C23FB"/>
    <w:rsid w:val="001C2761"/>
    <w:rsid w:val="001C27C7"/>
    <w:rsid w:val="001C284A"/>
    <w:rsid w:val="001C2895"/>
    <w:rsid w:val="001C2958"/>
    <w:rsid w:val="001C2959"/>
    <w:rsid w:val="001C2DD6"/>
    <w:rsid w:val="001C388F"/>
    <w:rsid w:val="001C3902"/>
    <w:rsid w:val="001C41B4"/>
    <w:rsid w:val="001C41CD"/>
    <w:rsid w:val="001C429D"/>
    <w:rsid w:val="001C43A1"/>
    <w:rsid w:val="001C44C2"/>
    <w:rsid w:val="001C451C"/>
    <w:rsid w:val="001C4766"/>
    <w:rsid w:val="001C5094"/>
    <w:rsid w:val="001C527A"/>
    <w:rsid w:val="001C56AD"/>
    <w:rsid w:val="001C56C5"/>
    <w:rsid w:val="001C5742"/>
    <w:rsid w:val="001C5C11"/>
    <w:rsid w:val="001C5E0A"/>
    <w:rsid w:val="001C6044"/>
    <w:rsid w:val="001C6B54"/>
    <w:rsid w:val="001C6F2B"/>
    <w:rsid w:val="001C70B4"/>
    <w:rsid w:val="001C71EF"/>
    <w:rsid w:val="001C7382"/>
    <w:rsid w:val="001C7393"/>
    <w:rsid w:val="001C756F"/>
    <w:rsid w:val="001C76F7"/>
    <w:rsid w:val="001C7784"/>
    <w:rsid w:val="001C78E3"/>
    <w:rsid w:val="001C79F1"/>
    <w:rsid w:val="001C7E32"/>
    <w:rsid w:val="001D0037"/>
    <w:rsid w:val="001D01C4"/>
    <w:rsid w:val="001D06BC"/>
    <w:rsid w:val="001D06CF"/>
    <w:rsid w:val="001D095A"/>
    <w:rsid w:val="001D09D5"/>
    <w:rsid w:val="001D0ED5"/>
    <w:rsid w:val="001D0F82"/>
    <w:rsid w:val="001D1259"/>
    <w:rsid w:val="001D13CC"/>
    <w:rsid w:val="001D2388"/>
    <w:rsid w:val="001D288B"/>
    <w:rsid w:val="001D290F"/>
    <w:rsid w:val="001D292B"/>
    <w:rsid w:val="001D29B4"/>
    <w:rsid w:val="001D29E2"/>
    <w:rsid w:val="001D2A6A"/>
    <w:rsid w:val="001D2B1F"/>
    <w:rsid w:val="001D2B92"/>
    <w:rsid w:val="001D2C06"/>
    <w:rsid w:val="001D2E8D"/>
    <w:rsid w:val="001D2F50"/>
    <w:rsid w:val="001D3160"/>
    <w:rsid w:val="001D35E5"/>
    <w:rsid w:val="001D3C49"/>
    <w:rsid w:val="001D4127"/>
    <w:rsid w:val="001D493E"/>
    <w:rsid w:val="001D4C14"/>
    <w:rsid w:val="001D5058"/>
    <w:rsid w:val="001D5245"/>
    <w:rsid w:val="001D5784"/>
    <w:rsid w:val="001D580F"/>
    <w:rsid w:val="001D585E"/>
    <w:rsid w:val="001D5891"/>
    <w:rsid w:val="001D5C6E"/>
    <w:rsid w:val="001D5E07"/>
    <w:rsid w:val="001D5E37"/>
    <w:rsid w:val="001D5FF0"/>
    <w:rsid w:val="001D6024"/>
    <w:rsid w:val="001D649C"/>
    <w:rsid w:val="001D6676"/>
    <w:rsid w:val="001D6943"/>
    <w:rsid w:val="001D6981"/>
    <w:rsid w:val="001D6A0D"/>
    <w:rsid w:val="001D6B51"/>
    <w:rsid w:val="001D6C69"/>
    <w:rsid w:val="001D6E4D"/>
    <w:rsid w:val="001D7386"/>
    <w:rsid w:val="001D7834"/>
    <w:rsid w:val="001D79F2"/>
    <w:rsid w:val="001D7A6D"/>
    <w:rsid w:val="001D7C05"/>
    <w:rsid w:val="001D7F08"/>
    <w:rsid w:val="001E013C"/>
    <w:rsid w:val="001E03A6"/>
    <w:rsid w:val="001E03B1"/>
    <w:rsid w:val="001E06AF"/>
    <w:rsid w:val="001E07F0"/>
    <w:rsid w:val="001E088F"/>
    <w:rsid w:val="001E0F43"/>
    <w:rsid w:val="001E15AF"/>
    <w:rsid w:val="001E1AFF"/>
    <w:rsid w:val="001E1B11"/>
    <w:rsid w:val="001E29A9"/>
    <w:rsid w:val="001E2AFB"/>
    <w:rsid w:val="001E2CAB"/>
    <w:rsid w:val="001E3042"/>
    <w:rsid w:val="001E30D9"/>
    <w:rsid w:val="001E3245"/>
    <w:rsid w:val="001E338B"/>
    <w:rsid w:val="001E34AE"/>
    <w:rsid w:val="001E34DC"/>
    <w:rsid w:val="001E3935"/>
    <w:rsid w:val="001E39D0"/>
    <w:rsid w:val="001E39D5"/>
    <w:rsid w:val="001E40A1"/>
    <w:rsid w:val="001E44BE"/>
    <w:rsid w:val="001E52F0"/>
    <w:rsid w:val="001E5429"/>
    <w:rsid w:val="001E5544"/>
    <w:rsid w:val="001E5743"/>
    <w:rsid w:val="001E5749"/>
    <w:rsid w:val="001E574D"/>
    <w:rsid w:val="001E581F"/>
    <w:rsid w:val="001E601D"/>
    <w:rsid w:val="001E6354"/>
    <w:rsid w:val="001E6446"/>
    <w:rsid w:val="001E69F4"/>
    <w:rsid w:val="001E7065"/>
    <w:rsid w:val="001E7201"/>
    <w:rsid w:val="001E7340"/>
    <w:rsid w:val="001E74C7"/>
    <w:rsid w:val="001E767A"/>
    <w:rsid w:val="001E76D2"/>
    <w:rsid w:val="001E7981"/>
    <w:rsid w:val="001E7CF1"/>
    <w:rsid w:val="001E7E51"/>
    <w:rsid w:val="001E7E8E"/>
    <w:rsid w:val="001E7F6F"/>
    <w:rsid w:val="001F032C"/>
    <w:rsid w:val="001F04CC"/>
    <w:rsid w:val="001F05E1"/>
    <w:rsid w:val="001F0CB6"/>
    <w:rsid w:val="001F135F"/>
    <w:rsid w:val="001F1A7C"/>
    <w:rsid w:val="001F1B97"/>
    <w:rsid w:val="001F1CD7"/>
    <w:rsid w:val="001F1D1D"/>
    <w:rsid w:val="001F1DB3"/>
    <w:rsid w:val="001F1FB1"/>
    <w:rsid w:val="001F1FB6"/>
    <w:rsid w:val="001F2089"/>
    <w:rsid w:val="001F20BE"/>
    <w:rsid w:val="001F236B"/>
    <w:rsid w:val="001F26F0"/>
    <w:rsid w:val="001F2B37"/>
    <w:rsid w:val="001F2E96"/>
    <w:rsid w:val="001F3306"/>
    <w:rsid w:val="001F33C6"/>
    <w:rsid w:val="001F33F5"/>
    <w:rsid w:val="001F3A4A"/>
    <w:rsid w:val="001F3C43"/>
    <w:rsid w:val="001F4165"/>
    <w:rsid w:val="001F4282"/>
    <w:rsid w:val="001F4559"/>
    <w:rsid w:val="001F472A"/>
    <w:rsid w:val="001F473B"/>
    <w:rsid w:val="001F4766"/>
    <w:rsid w:val="001F4A0F"/>
    <w:rsid w:val="001F4BA8"/>
    <w:rsid w:val="001F4FF1"/>
    <w:rsid w:val="001F5274"/>
    <w:rsid w:val="001F52C8"/>
    <w:rsid w:val="001F545A"/>
    <w:rsid w:val="001F55A1"/>
    <w:rsid w:val="001F56A6"/>
    <w:rsid w:val="001F5EF4"/>
    <w:rsid w:val="001F60AA"/>
    <w:rsid w:val="001F6314"/>
    <w:rsid w:val="001F632C"/>
    <w:rsid w:val="001F6720"/>
    <w:rsid w:val="001F6778"/>
    <w:rsid w:val="001F6AC6"/>
    <w:rsid w:val="001F6BCF"/>
    <w:rsid w:val="001F6D21"/>
    <w:rsid w:val="001F6DBF"/>
    <w:rsid w:val="001F6ED7"/>
    <w:rsid w:val="001F7087"/>
    <w:rsid w:val="001F7A79"/>
    <w:rsid w:val="0020046B"/>
    <w:rsid w:val="002005F6"/>
    <w:rsid w:val="00200926"/>
    <w:rsid w:val="00200927"/>
    <w:rsid w:val="00200A5B"/>
    <w:rsid w:val="00200A5C"/>
    <w:rsid w:val="00200B94"/>
    <w:rsid w:val="00200CCB"/>
    <w:rsid w:val="00201051"/>
    <w:rsid w:val="0020106D"/>
    <w:rsid w:val="00201075"/>
    <w:rsid w:val="002010C3"/>
    <w:rsid w:val="0020115D"/>
    <w:rsid w:val="0020135C"/>
    <w:rsid w:val="0020137D"/>
    <w:rsid w:val="0020173B"/>
    <w:rsid w:val="00201937"/>
    <w:rsid w:val="00201999"/>
    <w:rsid w:val="00201B3E"/>
    <w:rsid w:val="00201E2D"/>
    <w:rsid w:val="00201F28"/>
    <w:rsid w:val="002020A1"/>
    <w:rsid w:val="002020EC"/>
    <w:rsid w:val="0020217D"/>
    <w:rsid w:val="002027FC"/>
    <w:rsid w:val="002029AC"/>
    <w:rsid w:val="00202CFC"/>
    <w:rsid w:val="00202EFF"/>
    <w:rsid w:val="00203234"/>
    <w:rsid w:val="0020348A"/>
    <w:rsid w:val="0020356F"/>
    <w:rsid w:val="002035D9"/>
    <w:rsid w:val="00203921"/>
    <w:rsid w:val="002039BE"/>
    <w:rsid w:val="002040D9"/>
    <w:rsid w:val="002044B0"/>
    <w:rsid w:val="0020496E"/>
    <w:rsid w:val="00204A60"/>
    <w:rsid w:val="00205214"/>
    <w:rsid w:val="0020521B"/>
    <w:rsid w:val="00205231"/>
    <w:rsid w:val="002052C6"/>
    <w:rsid w:val="00205ECE"/>
    <w:rsid w:val="002061B3"/>
    <w:rsid w:val="002061F5"/>
    <w:rsid w:val="0020672F"/>
    <w:rsid w:val="002068D0"/>
    <w:rsid w:val="002068F7"/>
    <w:rsid w:val="00206A5D"/>
    <w:rsid w:val="00206ACC"/>
    <w:rsid w:val="00206C41"/>
    <w:rsid w:val="0020712C"/>
    <w:rsid w:val="002072FD"/>
    <w:rsid w:val="00207318"/>
    <w:rsid w:val="00207759"/>
    <w:rsid w:val="00207776"/>
    <w:rsid w:val="00207D71"/>
    <w:rsid w:val="00207E08"/>
    <w:rsid w:val="00207E78"/>
    <w:rsid w:val="00207F73"/>
    <w:rsid w:val="00207F7A"/>
    <w:rsid w:val="002101BE"/>
    <w:rsid w:val="002101E1"/>
    <w:rsid w:val="002103F0"/>
    <w:rsid w:val="0021067C"/>
    <w:rsid w:val="00210932"/>
    <w:rsid w:val="00210C5D"/>
    <w:rsid w:val="00210F92"/>
    <w:rsid w:val="00210FEC"/>
    <w:rsid w:val="00211096"/>
    <w:rsid w:val="00211356"/>
    <w:rsid w:val="0021148E"/>
    <w:rsid w:val="0021166D"/>
    <w:rsid w:val="0021167E"/>
    <w:rsid w:val="002118BB"/>
    <w:rsid w:val="00211AFA"/>
    <w:rsid w:val="00211B4C"/>
    <w:rsid w:val="00211EA0"/>
    <w:rsid w:val="00211EA3"/>
    <w:rsid w:val="00211F91"/>
    <w:rsid w:val="00212000"/>
    <w:rsid w:val="00212092"/>
    <w:rsid w:val="00212172"/>
    <w:rsid w:val="00212324"/>
    <w:rsid w:val="002128A8"/>
    <w:rsid w:val="00212A1B"/>
    <w:rsid w:val="00212B9E"/>
    <w:rsid w:val="00212DA1"/>
    <w:rsid w:val="00212E9C"/>
    <w:rsid w:val="00212EB0"/>
    <w:rsid w:val="00212EEE"/>
    <w:rsid w:val="00213193"/>
    <w:rsid w:val="0021321C"/>
    <w:rsid w:val="00213658"/>
    <w:rsid w:val="002136A6"/>
    <w:rsid w:val="002137E0"/>
    <w:rsid w:val="00213904"/>
    <w:rsid w:val="00213A16"/>
    <w:rsid w:val="00213D4C"/>
    <w:rsid w:val="00214104"/>
    <w:rsid w:val="00214193"/>
    <w:rsid w:val="002143A1"/>
    <w:rsid w:val="00214905"/>
    <w:rsid w:val="0021498A"/>
    <w:rsid w:val="00214A5D"/>
    <w:rsid w:val="00214F1B"/>
    <w:rsid w:val="002153D7"/>
    <w:rsid w:val="00215778"/>
    <w:rsid w:val="00215C07"/>
    <w:rsid w:val="00215CFC"/>
    <w:rsid w:val="00215FB3"/>
    <w:rsid w:val="00215FE7"/>
    <w:rsid w:val="0021629B"/>
    <w:rsid w:val="00216452"/>
    <w:rsid w:val="0021650C"/>
    <w:rsid w:val="002168A2"/>
    <w:rsid w:val="00217277"/>
    <w:rsid w:val="0021750A"/>
    <w:rsid w:val="0021798B"/>
    <w:rsid w:val="00217E04"/>
    <w:rsid w:val="00217FF4"/>
    <w:rsid w:val="00220272"/>
    <w:rsid w:val="00220386"/>
    <w:rsid w:val="0022067D"/>
    <w:rsid w:val="00220DB1"/>
    <w:rsid w:val="00221157"/>
    <w:rsid w:val="002212DA"/>
    <w:rsid w:val="00221589"/>
    <w:rsid w:val="0022161E"/>
    <w:rsid w:val="00221999"/>
    <w:rsid w:val="002219DB"/>
    <w:rsid w:val="00221B87"/>
    <w:rsid w:val="0022206F"/>
    <w:rsid w:val="00222550"/>
    <w:rsid w:val="0022260B"/>
    <w:rsid w:val="002226FB"/>
    <w:rsid w:val="00222B3D"/>
    <w:rsid w:val="00222E5B"/>
    <w:rsid w:val="00222F91"/>
    <w:rsid w:val="00223041"/>
    <w:rsid w:val="002231C6"/>
    <w:rsid w:val="00223289"/>
    <w:rsid w:val="0022330A"/>
    <w:rsid w:val="00223908"/>
    <w:rsid w:val="00223E70"/>
    <w:rsid w:val="00223F23"/>
    <w:rsid w:val="00223FC3"/>
    <w:rsid w:val="002240C8"/>
    <w:rsid w:val="002241DE"/>
    <w:rsid w:val="0022438D"/>
    <w:rsid w:val="002243EB"/>
    <w:rsid w:val="00224417"/>
    <w:rsid w:val="002244E8"/>
    <w:rsid w:val="002245D4"/>
    <w:rsid w:val="00224745"/>
    <w:rsid w:val="00224763"/>
    <w:rsid w:val="0022485B"/>
    <w:rsid w:val="0022495E"/>
    <w:rsid w:val="00224B25"/>
    <w:rsid w:val="00225108"/>
    <w:rsid w:val="002253BB"/>
    <w:rsid w:val="002253D8"/>
    <w:rsid w:val="002254B1"/>
    <w:rsid w:val="00225534"/>
    <w:rsid w:val="00225A4F"/>
    <w:rsid w:val="00225D96"/>
    <w:rsid w:val="00225E90"/>
    <w:rsid w:val="00226258"/>
    <w:rsid w:val="00226396"/>
    <w:rsid w:val="0022658C"/>
    <w:rsid w:val="002266C1"/>
    <w:rsid w:val="00226AB7"/>
    <w:rsid w:val="00226C9E"/>
    <w:rsid w:val="00226E4D"/>
    <w:rsid w:val="00226FBD"/>
    <w:rsid w:val="00227028"/>
    <w:rsid w:val="002270D8"/>
    <w:rsid w:val="00227464"/>
    <w:rsid w:val="002274D1"/>
    <w:rsid w:val="00227589"/>
    <w:rsid w:val="002276FD"/>
    <w:rsid w:val="00227CA0"/>
    <w:rsid w:val="00230292"/>
    <w:rsid w:val="002304B4"/>
    <w:rsid w:val="00230624"/>
    <w:rsid w:val="0023078F"/>
    <w:rsid w:val="0023095E"/>
    <w:rsid w:val="00230A9C"/>
    <w:rsid w:val="00230AFC"/>
    <w:rsid w:val="00230B5E"/>
    <w:rsid w:val="00230E55"/>
    <w:rsid w:val="0023173A"/>
    <w:rsid w:val="0023184E"/>
    <w:rsid w:val="002318C6"/>
    <w:rsid w:val="00231E3B"/>
    <w:rsid w:val="00231FD7"/>
    <w:rsid w:val="00231FDF"/>
    <w:rsid w:val="002321D9"/>
    <w:rsid w:val="00232314"/>
    <w:rsid w:val="002324DA"/>
    <w:rsid w:val="002325DE"/>
    <w:rsid w:val="00232652"/>
    <w:rsid w:val="002326B9"/>
    <w:rsid w:val="002332E3"/>
    <w:rsid w:val="0023332D"/>
    <w:rsid w:val="0023346C"/>
    <w:rsid w:val="00233527"/>
    <w:rsid w:val="00233878"/>
    <w:rsid w:val="002342A7"/>
    <w:rsid w:val="002343E5"/>
    <w:rsid w:val="002343F5"/>
    <w:rsid w:val="00234670"/>
    <w:rsid w:val="0023481D"/>
    <w:rsid w:val="0023484F"/>
    <w:rsid w:val="0023494C"/>
    <w:rsid w:val="00234DB2"/>
    <w:rsid w:val="00234EC0"/>
    <w:rsid w:val="00234F61"/>
    <w:rsid w:val="0023518A"/>
    <w:rsid w:val="002352DC"/>
    <w:rsid w:val="002355E5"/>
    <w:rsid w:val="00235841"/>
    <w:rsid w:val="00235C82"/>
    <w:rsid w:val="00235C84"/>
    <w:rsid w:val="00235D92"/>
    <w:rsid w:val="00235DD2"/>
    <w:rsid w:val="00236017"/>
    <w:rsid w:val="00236876"/>
    <w:rsid w:val="002368B8"/>
    <w:rsid w:val="00236EF8"/>
    <w:rsid w:val="00236FC0"/>
    <w:rsid w:val="00237265"/>
    <w:rsid w:val="0023737E"/>
    <w:rsid w:val="00237604"/>
    <w:rsid w:val="0023772B"/>
    <w:rsid w:val="00237820"/>
    <w:rsid w:val="00237A98"/>
    <w:rsid w:val="00237BE1"/>
    <w:rsid w:val="00237BE2"/>
    <w:rsid w:val="00237CA1"/>
    <w:rsid w:val="002401C7"/>
    <w:rsid w:val="0024038C"/>
    <w:rsid w:val="002403CE"/>
    <w:rsid w:val="00240509"/>
    <w:rsid w:val="00240589"/>
    <w:rsid w:val="0024090D"/>
    <w:rsid w:val="00241450"/>
    <w:rsid w:val="0024160A"/>
    <w:rsid w:val="002416CE"/>
    <w:rsid w:val="002419D2"/>
    <w:rsid w:val="00241C54"/>
    <w:rsid w:val="00241E5A"/>
    <w:rsid w:val="00241F59"/>
    <w:rsid w:val="00242075"/>
    <w:rsid w:val="002422F8"/>
    <w:rsid w:val="00242518"/>
    <w:rsid w:val="002426C2"/>
    <w:rsid w:val="0024283A"/>
    <w:rsid w:val="00242846"/>
    <w:rsid w:val="00242B75"/>
    <w:rsid w:val="00242B9C"/>
    <w:rsid w:val="00242BCF"/>
    <w:rsid w:val="00243203"/>
    <w:rsid w:val="002437B7"/>
    <w:rsid w:val="00243AC3"/>
    <w:rsid w:val="00243E94"/>
    <w:rsid w:val="00243F13"/>
    <w:rsid w:val="002441E3"/>
    <w:rsid w:val="002442C4"/>
    <w:rsid w:val="002443B4"/>
    <w:rsid w:val="002444A5"/>
    <w:rsid w:val="0024457F"/>
    <w:rsid w:val="00244724"/>
    <w:rsid w:val="00244877"/>
    <w:rsid w:val="002449E8"/>
    <w:rsid w:val="00244ABE"/>
    <w:rsid w:val="00244C09"/>
    <w:rsid w:val="00244CE0"/>
    <w:rsid w:val="00245015"/>
    <w:rsid w:val="00245550"/>
    <w:rsid w:val="00245582"/>
    <w:rsid w:val="002458A4"/>
    <w:rsid w:val="00245D63"/>
    <w:rsid w:val="0024631F"/>
    <w:rsid w:val="00246371"/>
    <w:rsid w:val="00246513"/>
    <w:rsid w:val="00246534"/>
    <w:rsid w:val="00246568"/>
    <w:rsid w:val="00246672"/>
    <w:rsid w:val="002466FD"/>
    <w:rsid w:val="0024675A"/>
    <w:rsid w:val="00246925"/>
    <w:rsid w:val="00246A00"/>
    <w:rsid w:val="00246C4A"/>
    <w:rsid w:val="00247241"/>
    <w:rsid w:val="0024742F"/>
    <w:rsid w:val="00247546"/>
    <w:rsid w:val="00247FE5"/>
    <w:rsid w:val="002505DB"/>
    <w:rsid w:val="00250BAF"/>
    <w:rsid w:val="00250F96"/>
    <w:rsid w:val="002514D6"/>
    <w:rsid w:val="0025181C"/>
    <w:rsid w:val="0025182A"/>
    <w:rsid w:val="00251A11"/>
    <w:rsid w:val="00251BF4"/>
    <w:rsid w:val="00251E31"/>
    <w:rsid w:val="00251E4C"/>
    <w:rsid w:val="00252119"/>
    <w:rsid w:val="0025215F"/>
    <w:rsid w:val="002523A6"/>
    <w:rsid w:val="0025243E"/>
    <w:rsid w:val="00252563"/>
    <w:rsid w:val="002528D9"/>
    <w:rsid w:val="00252AF3"/>
    <w:rsid w:val="00252FFE"/>
    <w:rsid w:val="0025306C"/>
    <w:rsid w:val="002532B4"/>
    <w:rsid w:val="00253BD6"/>
    <w:rsid w:val="00254109"/>
    <w:rsid w:val="002543BC"/>
    <w:rsid w:val="00254488"/>
    <w:rsid w:val="0025478B"/>
    <w:rsid w:val="00254CDD"/>
    <w:rsid w:val="00255267"/>
    <w:rsid w:val="00255594"/>
    <w:rsid w:val="00255AC8"/>
    <w:rsid w:val="00255E8B"/>
    <w:rsid w:val="00256320"/>
    <w:rsid w:val="0025691D"/>
    <w:rsid w:val="00256E5F"/>
    <w:rsid w:val="0025730B"/>
    <w:rsid w:val="00257658"/>
    <w:rsid w:val="00257691"/>
    <w:rsid w:val="0025770B"/>
    <w:rsid w:val="00257DDF"/>
    <w:rsid w:val="0026017D"/>
    <w:rsid w:val="00260221"/>
    <w:rsid w:val="002605AA"/>
    <w:rsid w:val="0026093E"/>
    <w:rsid w:val="00260C37"/>
    <w:rsid w:val="00260D17"/>
    <w:rsid w:val="002613F0"/>
    <w:rsid w:val="002616FC"/>
    <w:rsid w:val="0026188C"/>
    <w:rsid w:val="002618A6"/>
    <w:rsid w:val="002619F2"/>
    <w:rsid w:val="00261A82"/>
    <w:rsid w:val="00261AFB"/>
    <w:rsid w:val="00261D5E"/>
    <w:rsid w:val="00262299"/>
    <w:rsid w:val="00262372"/>
    <w:rsid w:val="002626FD"/>
    <w:rsid w:val="002628F2"/>
    <w:rsid w:val="002629BB"/>
    <w:rsid w:val="00262A8E"/>
    <w:rsid w:val="00263022"/>
    <w:rsid w:val="0026303B"/>
    <w:rsid w:val="002633D2"/>
    <w:rsid w:val="00263552"/>
    <w:rsid w:val="00263D35"/>
    <w:rsid w:val="0026406B"/>
    <w:rsid w:val="00264156"/>
    <w:rsid w:val="00264561"/>
    <w:rsid w:val="0026467B"/>
    <w:rsid w:val="00264AAC"/>
    <w:rsid w:val="00264B60"/>
    <w:rsid w:val="00264D37"/>
    <w:rsid w:val="0026515E"/>
    <w:rsid w:val="002656ED"/>
    <w:rsid w:val="002657C4"/>
    <w:rsid w:val="00265BDB"/>
    <w:rsid w:val="00265F04"/>
    <w:rsid w:val="00265F1B"/>
    <w:rsid w:val="00265FD6"/>
    <w:rsid w:val="00266035"/>
    <w:rsid w:val="0026619C"/>
    <w:rsid w:val="002665CC"/>
    <w:rsid w:val="00266769"/>
    <w:rsid w:val="002669BF"/>
    <w:rsid w:val="00266B9F"/>
    <w:rsid w:val="00266CD5"/>
    <w:rsid w:val="00266F51"/>
    <w:rsid w:val="00267090"/>
    <w:rsid w:val="002671CA"/>
    <w:rsid w:val="00267A91"/>
    <w:rsid w:val="00270234"/>
    <w:rsid w:val="00270471"/>
    <w:rsid w:val="002704DC"/>
    <w:rsid w:val="0027074E"/>
    <w:rsid w:val="00270853"/>
    <w:rsid w:val="002709CD"/>
    <w:rsid w:val="00270F97"/>
    <w:rsid w:val="0027132D"/>
    <w:rsid w:val="0027142C"/>
    <w:rsid w:val="00271E00"/>
    <w:rsid w:val="00271F76"/>
    <w:rsid w:val="00271F8F"/>
    <w:rsid w:val="00271FB7"/>
    <w:rsid w:val="002720AA"/>
    <w:rsid w:val="0027239C"/>
    <w:rsid w:val="002729A8"/>
    <w:rsid w:val="00272C9F"/>
    <w:rsid w:val="00272F97"/>
    <w:rsid w:val="0027318B"/>
    <w:rsid w:val="00273242"/>
    <w:rsid w:val="00273340"/>
    <w:rsid w:val="002734A3"/>
    <w:rsid w:val="00273678"/>
    <w:rsid w:val="002736C8"/>
    <w:rsid w:val="002737D6"/>
    <w:rsid w:val="00273A62"/>
    <w:rsid w:val="00273E08"/>
    <w:rsid w:val="00274058"/>
    <w:rsid w:val="002740A6"/>
    <w:rsid w:val="00274434"/>
    <w:rsid w:val="00274B73"/>
    <w:rsid w:val="00274C7A"/>
    <w:rsid w:val="00274D02"/>
    <w:rsid w:val="00274E68"/>
    <w:rsid w:val="00275027"/>
    <w:rsid w:val="0027515F"/>
    <w:rsid w:val="00275302"/>
    <w:rsid w:val="0027537F"/>
    <w:rsid w:val="0027540B"/>
    <w:rsid w:val="00275909"/>
    <w:rsid w:val="00275FB4"/>
    <w:rsid w:val="00275FDA"/>
    <w:rsid w:val="00276867"/>
    <w:rsid w:val="00276886"/>
    <w:rsid w:val="00276B5B"/>
    <w:rsid w:val="00277468"/>
    <w:rsid w:val="00277BC7"/>
    <w:rsid w:val="00277C02"/>
    <w:rsid w:val="00280096"/>
    <w:rsid w:val="00280268"/>
    <w:rsid w:val="0028077E"/>
    <w:rsid w:val="00280AC8"/>
    <w:rsid w:val="00280AEE"/>
    <w:rsid w:val="00280BF3"/>
    <w:rsid w:val="00280D53"/>
    <w:rsid w:val="002812BC"/>
    <w:rsid w:val="002813FB"/>
    <w:rsid w:val="002814EC"/>
    <w:rsid w:val="00281A02"/>
    <w:rsid w:val="00281B12"/>
    <w:rsid w:val="00281DE1"/>
    <w:rsid w:val="00281FA4"/>
    <w:rsid w:val="00282218"/>
    <w:rsid w:val="0028225B"/>
    <w:rsid w:val="00282356"/>
    <w:rsid w:val="00282B3B"/>
    <w:rsid w:val="00282CFB"/>
    <w:rsid w:val="00282DCF"/>
    <w:rsid w:val="00283659"/>
    <w:rsid w:val="002836F5"/>
    <w:rsid w:val="00283930"/>
    <w:rsid w:val="002839DB"/>
    <w:rsid w:val="002840A5"/>
    <w:rsid w:val="00284264"/>
    <w:rsid w:val="002842B2"/>
    <w:rsid w:val="0028431F"/>
    <w:rsid w:val="00284393"/>
    <w:rsid w:val="002844E9"/>
    <w:rsid w:val="00284914"/>
    <w:rsid w:val="0028497C"/>
    <w:rsid w:val="00284AC6"/>
    <w:rsid w:val="00284AC7"/>
    <w:rsid w:val="00284B32"/>
    <w:rsid w:val="00284D2A"/>
    <w:rsid w:val="00284E20"/>
    <w:rsid w:val="00284EA9"/>
    <w:rsid w:val="00284F97"/>
    <w:rsid w:val="00285227"/>
    <w:rsid w:val="0028531F"/>
    <w:rsid w:val="0028544E"/>
    <w:rsid w:val="002855B9"/>
    <w:rsid w:val="00285611"/>
    <w:rsid w:val="00285B51"/>
    <w:rsid w:val="00285FC4"/>
    <w:rsid w:val="002860F4"/>
    <w:rsid w:val="00286CE8"/>
    <w:rsid w:val="0028719B"/>
    <w:rsid w:val="00287304"/>
    <w:rsid w:val="002873D2"/>
    <w:rsid w:val="0028788C"/>
    <w:rsid w:val="00287A38"/>
    <w:rsid w:val="00287A3A"/>
    <w:rsid w:val="00287AE2"/>
    <w:rsid w:val="00287EEE"/>
    <w:rsid w:val="00287F7F"/>
    <w:rsid w:val="00290011"/>
    <w:rsid w:val="0029005D"/>
    <w:rsid w:val="002901CC"/>
    <w:rsid w:val="0029050F"/>
    <w:rsid w:val="00290994"/>
    <w:rsid w:val="00290B29"/>
    <w:rsid w:val="00290B32"/>
    <w:rsid w:val="00290C06"/>
    <w:rsid w:val="00290C17"/>
    <w:rsid w:val="00290C52"/>
    <w:rsid w:val="00290C53"/>
    <w:rsid w:val="00290EE2"/>
    <w:rsid w:val="00290F83"/>
    <w:rsid w:val="0029103C"/>
    <w:rsid w:val="00291043"/>
    <w:rsid w:val="002913BF"/>
    <w:rsid w:val="002913E2"/>
    <w:rsid w:val="0029145B"/>
    <w:rsid w:val="002916F4"/>
    <w:rsid w:val="002917C1"/>
    <w:rsid w:val="002919CB"/>
    <w:rsid w:val="00291A3C"/>
    <w:rsid w:val="00291EE3"/>
    <w:rsid w:val="00292016"/>
    <w:rsid w:val="00292175"/>
    <w:rsid w:val="00292247"/>
    <w:rsid w:val="00292D80"/>
    <w:rsid w:val="00293142"/>
    <w:rsid w:val="00293333"/>
    <w:rsid w:val="00293342"/>
    <w:rsid w:val="002933B3"/>
    <w:rsid w:val="0029344F"/>
    <w:rsid w:val="0029380D"/>
    <w:rsid w:val="00293BA2"/>
    <w:rsid w:val="00293E87"/>
    <w:rsid w:val="00294667"/>
    <w:rsid w:val="00294695"/>
    <w:rsid w:val="00295243"/>
    <w:rsid w:val="00295670"/>
    <w:rsid w:val="00295844"/>
    <w:rsid w:val="002959D0"/>
    <w:rsid w:val="00295B57"/>
    <w:rsid w:val="00296179"/>
    <w:rsid w:val="0029629A"/>
    <w:rsid w:val="002962D2"/>
    <w:rsid w:val="0029642D"/>
    <w:rsid w:val="0029644B"/>
    <w:rsid w:val="00296B9B"/>
    <w:rsid w:val="00296DF4"/>
    <w:rsid w:val="00296FDB"/>
    <w:rsid w:val="00297316"/>
    <w:rsid w:val="0029775D"/>
    <w:rsid w:val="0029786D"/>
    <w:rsid w:val="00297B4B"/>
    <w:rsid w:val="00297BCC"/>
    <w:rsid w:val="00297D76"/>
    <w:rsid w:val="002A0B69"/>
    <w:rsid w:val="002A0ED8"/>
    <w:rsid w:val="002A1746"/>
    <w:rsid w:val="002A1756"/>
    <w:rsid w:val="002A1766"/>
    <w:rsid w:val="002A1879"/>
    <w:rsid w:val="002A195D"/>
    <w:rsid w:val="002A19B6"/>
    <w:rsid w:val="002A1A58"/>
    <w:rsid w:val="002A1AC3"/>
    <w:rsid w:val="002A1B6A"/>
    <w:rsid w:val="002A1B6D"/>
    <w:rsid w:val="002A1BC0"/>
    <w:rsid w:val="002A1CAA"/>
    <w:rsid w:val="002A21E7"/>
    <w:rsid w:val="002A23FB"/>
    <w:rsid w:val="002A24CD"/>
    <w:rsid w:val="002A283B"/>
    <w:rsid w:val="002A343B"/>
    <w:rsid w:val="002A348D"/>
    <w:rsid w:val="002A3B6D"/>
    <w:rsid w:val="002A3D2D"/>
    <w:rsid w:val="002A3D72"/>
    <w:rsid w:val="002A3D96"/>
    <w:rsid w:val="002A40A0"/>
    <w:rsid w:val="002A4217"/>
    <w:rsid w:val="002A4404"/>
    <w:rsid w:val="002A4442"/>
    <w:rsid w:val="002A452B"/>
    <w:rsid w:val="002A4DE4"/>
    <w:rsid w:val="002A4E66"/>
    <w:rsid w:val="002A5016"/>
    <w:rsid w:val="002A5338"/>
    <w:rsid w:val="002A5360"/>
    <w:rsid w:val="002A54F9"/>
    <w:rsid w:val="002A5B2B"/>
    <w:rsid w:val="002A61FD"/>
    <w:rsid w:val="002A63A7"/>
    <w:rsid w:val="002A67F7"/>
    <w:rsid w:val="002A6909"/>
    <w:rsid w:val="002A6FD1"/>
    <w:rsid w:val="002A71DA"/>
    <w:rsid w:val="002A73D4"/>
    <w:rsid w:val="002A75A2"/>
    <w:rsid w:val="002A77CD"/>
    <w:rsid w:val="002A77D9"/>
    <w:rsid w:val="002A784A"/>
    <w:rsid w:val="002A7BD2"/>
    <w:rsid w:val="002A7F60"/>
    <w:rsid w:val="002A7FAB"/>
    <w:rsid w:val="002B0096"/>
    <w:rsid w:val="002B009E"/>
    <w:rsid w:val="002B044B"/>
    <w:rsid w:val="002B06A3"/>
    <w:rsid w:val="002B08C4"/>
    <w:rsid w:val="002B093F"/>
    <w:rsid w:val="002B09DD"/>
    <w:rsid w:val="002B0A3E"/>
    <w:rsid w:val="002B0B61"/>
    <w:rsid w:val="002B0EA9"/>
    <w:rsid w:val="002B0F63"/>
    <w:rsid w:val="002B11A0"/>
    <w:rsid w:val="002B11CD"/>
    <w:rsid w:val="002B127A"/>
    <w:rsid w:val="002B1821"/>
    <w:rsid w:val="002B1859"/>
    <w:rsid w:val="002B1968"/>
    <w:rsid w:val="002B1E73"/>
    <w:rsid w:val="002B22D2"/>
    <w:rsid w:val="002B2300"/>
    <w:rsid w:val="002B234E"/>
    <w:rsid w:val="002B23A6"/>
    <w:rsid w:val="002B24B1"/>
    <w:rsid w:val="002B28EC"/>
    <w:rsid w:val="002B297E"/>
    <w:rsid w:val="002B29F5"/>
    <w:rsid w:val="002B2A29"/>
    <w:rsid w:val="002B2B13"/>
    <w:rsid w:val="002B2CE6"/>
    <w:rsid w:val="002B2E88"/>
    <w:rsid w:val="002B316D"/>
    <w:rsid w:val="002B3673"/>
    <w:rsid w:val="002B37EF"/>
    <w:rsid w:val="002B3992"/>
    <w:rsid w:val="002B39F4"/>
    <w:rsid w:val="002B3A3A"/>
    <w:rsid w:val="002B3C8C"/>
    <w:rsid w:val="002B4090"/>
    <w:rsid w:val="002B4109"/>
    <w:rsid w:val="002B4372"/>
    <w:rsid w:val="002B4636"/>
    <w:rsid w:val="002B46F7"/>
    <w:rsid w:val="002B48B9"/>
    <w:rsid w:val="002B4B8D"/>
    <w:rsid w:val="002B4E2B"/>
    <w:rsid w:val="002B5015"/>
    <w:rsid w:val="002B50CD"/>
    <w:rsid w:val="002B51DB"/>
    <w:rsid w:val="002B52C2"/>
    <w:rsid w:val="002B59CF"/>
    <w:rsid w:val="002B59FA"/>
    <w:rsid w:val="002B603F"/>
    <w:rsid w:val="002B664B"/>
    <w:rsid w:val="002B68C0"/>
    <w:rsid w:val="002B7017"/>
    <w:rsid w:val="002B70A2"/>
    <w:rsid w:val="002B71C2"/>
    <w:rsid w:val="002B7420"/>
    <w:rsid w:val="002B753D"/>
    <w:rsid w:val="002B75B8"/>
    <w:rsid w:val="002B77F3"/>
    <w:rsid w:val="002B7814"/>
    <w:rsid w:val="002B7A40"/>
    <w:rsid w:val="002B7A7D"/>
    <w:rsid w:val="002B7A9E"/>
    <w:rsid w:val="002B7ED2"/>
    <w:rsid w:val="002B7EDE"/>
    <w:rsid w:val="002C02B4"/>
    <w:rsid w:val="002C0485"/>
    <w:rsid w:val="002C05D8"/>
    <w:rsid w:val="002C0870"/>
    <w:rsid w:val="002C0973"/>
    <w:rsid w:val="002C09B0"/>
    <w:rsid w:val="002C0A59"/>
    <w:rsid w:val="002C0C41"/>
    <w:rsid w:val="002C0C4E"/>
    <w:rsid w:val="002C0DE9"/>
    <w:rsid w:val="002C0E9C"/>
    <w:rsid w:val="002C1579"/>
    <w:rsid w:val="002C1D18"/>
    <w:rsid w:val="002C1D20"/>
    <w:rsid w:val="002C1F48"/>
    <w:rsid w:val="002C2070"/>
    <w:rsid w:val="002C2308"/>
    <w:rsid w:val="002C23BC"/>
    <w:rsid w:val="002C25D1"/>
    <w:rsid w:val="002C28EA"/>
    <w:rsid w:val="002C2C9D"/>
    <w:rsid w:val="002C2D55"/>
    <w:rsid w:val="002C304F"/>
    <w:rsid w:val="002C3298"/>
    <w:rsid w:val="002C33A0"/>
    <w:rsid w:val="002C35AB"/>
    <w:rsid w:val="002C364E"/>
    <w:rsid w:val="002C37FE"/>
    <w:rsid w:val="002C3A73"/>
    <w:rsid w:val="002C4831"/>
    <w:rsid w:val="002C49D3"/>
    <w:rsid w:val="002C4A02"/>
    <w:rsid w:val="002C51F0"/>
    <w:rsid w:val="002C522A"/>
    <w:rsid w:val="002C587F"/>
    <w:rsid w:val="002C58F7"/>
    <w:rsid w:val="002C59FC"/>
    <w:rsid w:val="002C5D30"/>
    <w:rsid w:val="002C5DC8"/>
    <w:rsid w:val="002C5DF9"/>
    <w:rsid w:val="002C5F54"/>
    <w:rsid w:val="002C63A0"/>
    <w:rsid w:val="002C64D6"/>
    <w:rsid w:val="002C6861"/>
    <w:rsid w:val="002C6951"/>
    <w:rsid w:val="002C6A19"/>
    <w:rsid w:val="002C7186"/>
    <w:rsid w:val="002C7485"/>
    <w:rsid w:val="002C7835"/>
    <w:rsid w:val="002C7986"/>
    <w:rsid w:val="002C7B0E"/>
    <w:rsid w:val="002C7E7A"/>
    <w:rsid w:val="002C7F27"/>
    <w:rsid w:val="002D05EE"/>
    <w:rsid w:val="002D0855"/>
    <w:rsid w:val="002D0C7E"/>
    <w:rsid w:val="002D0CEF"/>
    <w:rsid w:val="002D1320"/>
    <w:rsid w:val="002D1340"/>
    <w:rsid w:val="002D1390"/>
    <w:rsid w:val="002D13E5"/>
    <w:rsid w:val="002D13EE"/>
    <w:rsid w:val="002D156B"/>
    <w:rsid w:val="002D163F"/>
    <w:rsid w:val="002D1C03"/>
    <w:rsid w:val="002D1E98"/>
    <w:rsid w:val="002D1F6D"/>
    <w:rsid w:val="002D21C9"/>
    <w:rsid w:val="002D2393"/>
    <w:rsid w:val="002D27E4"/>
    <w:rsid w:val="002D2D00"/>
    <w:rsid w:val="002D30C3"/>
    <w:rsid w:val="002D3150"/>
    <w:rsid w:val="002D3278"/>
    <w:rsid w:val="002D3451"/>
    <w:rsid w:val="002D37D7"/>
    <w:rsid w:val="002D3C7F"/>
    <w:rsid w:val="002D3D40"/>
    <w:rsid w:val="002D400D"/>
    <w:rsid w:val="002D4197"/>
    <w:rsid w:val="002D41E4"/>
    <w:rsid w:val="002D4210"/>
    <w:rsid w:val="002D4308"/>
    <w:rsid w:val="002D43D5"/>
    <w:rsid w:val="002D450F"/>
    <w:rsid w:val="002D466B"/>
    <w:rsid w:val="002D47C2"/>
    <w:rsid w:val="002D4B56"/>
    <w:rsid w:val="002D51A1"/>
    <w:rsid w:val="002D5476"/>
    <w:rsid w:val="002D565A"/>
    <w:rsid w:val="002D6422"/>
    <w:rsid w:val="002D691F"/>
    <w:rsid w:val="002D7125"/>
    <w:rsid w:val="002D7693"/>
    <w:rsid w:val="002D7794"/>
    <w:rsid w:val="002D7D60"/>
    <w:rsid w:val="002E09C0"/>
    <w:rsid w:val="002E0ABA"/>
    <w:rsid w:val="002E1463"/>
    <w:rsid w:val="002E173C"/>
    <w:rsid w:val="002E1833"/>
    <w:rsid w:val="002E1893"/>
    <w:rsid w:val="002E1BAD"/>
    <w:rsid w:val="002E1BF8"/>
    <w:rsid w:val="002E1CE6"/>
    <w:rsid w:val="002E1E68"/>
    <w:rsid w:val="002E2A45"/>
    <w:rsid w:val="002E2B73"/>
    <w:rsid w:val="002E2E36"/>
    <w:rsid w:val="002E3192"/>
    <w:rsid w:val="002E3229"/>
    <w:rsid w:val="002E379D"/>
    <w:rsid w:val="002E39B4"/>
    <w:rsid w:val="002E3BB3"/>
    <w:rsid w:val="002E40FC"/>
    <w:rsid w:val="002E4141"/>
    <w:rsid w:val="002E41A7"/>
    <w:rsid w:val="002E41BC"/>
    <w:rsid w:val="002E4222"/>
    <w:rsid w:val="002E45CC"/>
    <w:rsid w:val="002E4915"/>
    <w:rsid w:val="002E4CE5"/>
    <w:rsid w:val="002E4DC1"/>
    <w:rsid w:val="002E4E3E"/>
    <w:rsid w:val="002E4FD3"/>
    <w:rsid w:val="002E4FE1"/>
    <w:rsid w:val="002E51BF"/>
    <w:rsid w:val="002E52F3"/>
    <w:rsid w:val="002E5699"/>
    <w:rsid w:val="002E596C"/>
    <w:rsid w:val="002E5AC4"/>
    <w:rsid w:val="002E5DD0"/>
    <w:rsid w:val="002E5F6E"/>
    <w:rsid w:val="002E60D8"/>
    <w:rsid w:val="002E6197"/>
    <w:rsid w:val="002E61DC"/>
    <w:rsid w:val="002E622B"/>
    <w:rsid w:val="002E6860"/>
    <w:rsid w:val="002E691E"/>
    <w:rsid w:val="002E6C78"/>
    <w:rsid w:val="002E7379"/>
    <w:rsid w:val="002E7800"/>
    <w:rsid w:val="002E785B"/>
    <w:rsid w:val="002E7933"/>
    <w:rsid w:val="002E79B2"/>
    <w:rsid w:val="002E7A5B"/>
    <w:rsid w:val="002E7A9E"/>
    <w:rsid w:val="002E7C6D"/>
    <w:rsid w:val="002E7C8C"/>
    <w:rsid w:val="002E7D2B"/>
    <w:rsid w:val="002E7E76"/>
    <w:rsid w:val="002F0138"/>
    <w:rsid w:val="002F0567"/>
    <w:rsid w:val="002F075D"/>
    <w:rsid w:val="002F102B"/>
    <w:rsid w:val="002F19AB"/>
    <w:rsid w:val="002F19B3"/>
    <w:rsid w:val="002F1B45"/>
    <w:rsid w:val="002F1C81"/>
    <w:rsid w:val="002F1CCA"/>
    <w:rsid w:val="002F202B"/>
    <w:rsid w:val="002F2256"/>
    <w:rsid w:val="002F2716"/>
    <w:rsid w:val="002F2978"/>
    <w:rsid w:val="002F2BA7"/>
    <w:rsid w:val="002F2BD3"/>
    <w:rsid w:val="002F2D2D"/>
    <w:rsid w:val="002F3305"/>
    <w:rsid w:val="002F35D3"/>
    <w:rsid w:val="002F38F2"/>
    <w:rsid w:val="002F397D"/>
    <w:rsid w:val="002F3CBA"/>
    <w:rsid w:val="002F3CEE"/>
    <w:rsid w:val="002F3D4D"/>
    <w:rsid w:val="002F3E97"/>
    <w:rsid w:val="002F3ED8"/>
    <w:rsid w:val="002F412D"/>
    <w:rsid w:val="002F466B"/>
    <w:rsid w:val="002F48A6"/>
    <w:rsid w:val="002F4A58"/>
    <w:rsid w:val="002F4D9B"/>
    <w:rsid w:val="002F4E79"/>
    <w:rsid w:val="002F4EDC"/>
    <w:rsid w:val="002F4F93"/>
    <w:rsid w:val="002F50F4"/>
    <w:rsid w:val="002F563D"/>
    <w:rsid w:val="002F579C"/>
    <w:rsid w:val="002F5A55"/>
    <w:rsid w:val="002F5AAA"/>
    <w:rsid w:val="002F5AF4"/>
    <w:rsid w:val="002F5AFE"/>
    <w:rsid w:val="002F6101"/>
    <w:rsid w:val="002F64A5"/>
    <w:rsid w:val="002F6634"/>
    <w:rsid w:val="002F6873"/>
    <w:rsid w:val="002F6C45"/>
    <w:rsid w:val="002F6D4E"/>
    <w:rsid w:val="002F6DFA"/>
    <w:rsid w:val="002F6FE4"/>
    <w:rsid w:val="002F7278"/>
    <w:rsid w:val="002F7675"/>
    <w:rsid w:val="002F7929"/>
    <w:rsid w:val="002F793E"/>
    <w:rsid w:val="002F7BBF"/>
    <w:rsid w:val="002F7CB1"/>
    <w:rsid w:val="002F7DFD"/>
    <w:rsid w:val="00300140"/>
    <w:rsid w:val="00300419"/>
    <w:rsid w:val="003006DF"/>
    <w:rsid w:val="00300E46"/>
    <w:rsid w:val="00301766"/>
    <w:rsid w:val="00301853"/>
    <w:rsid w:val="00301B57"/>
    <w:rsid w:val="00301E00"/>
    <w:rsid w:val="00302220"/>
    <w:rsid w:val="003028D4"/>
    <w:rsid w:val="00302AEB"/>
    <w:rsid w:val="00302BE8"/>
    <w:rsid w:val="00302E4F"/>
    <w:rsid w:val="003031F0"/>
    <w:rsid w:val="00303223"/>
    <w:rsid w:val="00303E08"/>
    <w:rsid w:val="00303E35"/>
    <w:rsid w:val="00303F75"/>
    <w:rsid w:val="003043BD"/>
    <w:rsid w:val="003044BF"/>
    <w:rsid w:val="003049FE"/>
    <w:rsid w:val="00304FE3"/>
    <w:rsid w:val="00305039"/>
    <w:rsid w:val="00305D79"/>
    <w:rsid w:val="00305DC6"/>
    <w:rsid w:val="00305EC8"/>
    <w:rsid w:val="00306404"/>
    <w:rsid w:val="00306661"/>
    <w:rsid w:val="00306D13"/>
    <w:rsid w:val="00306E93"/>
    <w:rsid w:val="003073A6"/>
    <w:rsid w:val="003074AE"/>
    <w:rsid w:val="003074B1"/>
    <w:rsid w:val="00307524"/>
    <w:rsid w:val="003076BE"/>
    <w:rsid w:val="003076DF"/>
    <w:rsid w:val="00307A49"/>
    <w:rsid w:val="00307BA3"/>
    <w:rsid w:val="003102C6"/>
    <w:rsid w:val="00310789"/>
    <w:rsid w:val="0031092C"/>
    <w:rsid w:val="0031095A"/>
    <w:rsid w:val="00310A91"/>
    <w:rsid w:val="00310CF5"/>
    <w:rsid w:val="00310D39"/>
    <w:rsid w:val="00310E3A"/>
    <w:rsid w:val="00310F3F"/>
    <w:rsid w:val="00311257"/>
    <w:rsid w:val="003114F9"/>
    <w:rsid w:val="003117FD"/>
    <w:rsid w:val="0031189E"/>
    <w:rsid w:val="00311E76"/>
    <w:rsid w:val="00311F69"/>
    <w:rsid w:val="00312441"/>
    <w:rsid w:val="0031249B"/>
    <w:rsid w:val="003126B5"/>
    <w:rsid w:val="003127DA"/>
    <w:rsid w:val="00312A16"/>
    <w:rsid w:val="00312A4E"/>
    <w:rsid w:val="00312C7F"/>
    <w:rsid w:val="00312D1D"/>
    <w:rsid w:val="00312E3B"/>
    <w:rsid w:val="00312ECD"/>
    <w:rsid w:val="00313058"/>
    <w:rsid w:val="00313119"/>
    <w:rsid w:val="003133EC"/>
    <w:rsid w:val="00313BA9"/>
    <w:rsid w:val="00313E9E"/>
    <w:rsid w:val="00313F23"/>
    <w:rsid w:val="003142F8"/>
    <w:rsid w:val="00314527"/>
    <w:rsid w:val="00314D18"/>
    <w:rsid w:val="00314E77"/>
    <w:rsid w:val="00315238"/>
    <w:rsid w:val="003154D2"/>
    <w:rsid w:val="003155F9"/>
    <w:rsid w:val="00315C9C"/>
    <w:rsid w:val="0031634B"/>
    <w:rsid w:val="00316718"/>
    <w:rsid w:val="003168B1"/>
    <w:rsid w:val="00316AE5"/>
    <w:rsid w:val="00316BD5"/>
    <w:rsid w:val="00316C41"/>
    <w:rsid w:val="00316CFC"/>
    <w:rsid w:val="00316D77"/>
    <w:rsid w:val="003173BB"/>
    <w:rsid w:val="0031740C"/>
    <w:rsid w:val="0031742D"/>
    <w:rsid w:val="003174C3"/>
    <w:rsid w:val="00317650"/>
    <w:rsid w:val="00317693"/>
    <w:rsid w:val="00317949"/>
    <w:rsid w:val="00317D58"/>
    <w:rsid w:val="00317E64"/>
    <w:rsid w:val="00317ECE"/>
    <w:rsid w:val="00320295"/>
    <w:rsid w:val="003208D5"/>
    <w:rsid w:val="00320A84"/>
    <w:rsid w:val="00320EB5"/>
    <w:rsid w:val="0032145B"/>
    <w:rsid w:val="00321571"/>
    <w:rsid w:val="0032193F"/>
    <w:rsid w:val="003219C0"/>
    <w:rsid w:val="00321A81"/>
    <w:rsid w:val="00322158"/>
    <w:rsid w:val="0032222B"/>
    <w:rsid w:val="0032248B"/>
    <w:rsid w:val="00322650"/>
    <w:rsid w:val="003227C7"/>
    <w:rsid w:val="00322953"/>
    <w:rsid w:val="00322B2E"/>
    <w:rsid w:val="00322D96"/>
    <w:rsid w:val="00322FEC"/>
    <w:rsid w:val="00323073"/>
    <w:rsid w:val="00323149"/>
    <w:rsid w:val="00323471"/>
    <w:rsid w:val="003234BB"/>
    <w:rsid w:val="0032379C"/>
    <w:rsid w:val="0032394C"/>
    <w:rsid w:val="00323BA3"/>
    <w:rsid w:val="00323E22"/>
    <w:rsid w:val="00323F62"/>
    <w:rsid w:val="00323FC7"/>
    <w:rsid w:val="003241F2"/>
    <w:rsid w:val="00324494"/>
    <w:rsid w:val="003247BC"/>
    <w:rsid w:val="00324D8A"/>
    <w:rsid w:val="00325341"/>
    <w:rsid w:val="00325437"/>
    <w:rsid w:val="00325529"/>
    <w:rsid w:val="00325549"/>
    <w:rsid w:val="0032572F"/>
    <w:rsid w:val="00325A8C"/>
    <w:rsid w:val="00325B0B"/>
    <w:rsid w:val="00325E60"/>
    <w:rsid w:val="00325F16"/>
    <w:rsid w:val="00326495"/>
    <w:rsid w:val="0032679F"/>
    <w:rsid w:val="00326D5F"/>
    <w:rsid w:val="00326E36"/>
    <w:rsid w:val="003270AD"/>
    <w:rsid w:val="00327329"/>
    <w:rsid w:val="0032751D"/>
    <w:rsid w:val="003276DE"/>
    <w:rsid w:val="00327DA9"/>
    <w:rsid w:val="00327DCC"/>
    <w:rsid w:val="00327E44"/>
    <w:rsid w:val="00327EA9"/>
    <w:rsid w:val="00330188"/>
    <w:rsid w:val="00330194"/>
    <w:rsid w:val="0033026F"/>
    <w:rsid w:val="0033029E"/>
    <w:rsid w:val="003302CA"/>
    <w:rsid w:val="003304AC"/>
    <w:rsid w:val="00330636"/>
    <w:rsid w:val="00330683"/>
    <w:rsid w:val="003306D3"/>
    <w:rsid w:val="003309B2"/>
    <w:rsid w:val="003309D5"/>
    <w:rsid w:val="00330A4B"/>
    <w:rsid w:val="00330B51"/>
    <w:rsid w:val="00330F12"/>
    <w:rsid w:val="003310CD"/>
    <w:rsid w:val="0033162A"/>
    <w:rsid w:val="003316B9"/>
    <w:rsid w:val="00331BB5"/>
    <w:rsid w:val="00331F75"/>
    <w:rsid w:val="00332ABC"/>
    <w:rsid w:val="00332B88"/>
    <w:rsid w:val="00332BEE"/>
    <w:rsid w:val="00332BFB"/>
    <w:rsid w:val="003330FB"/>
    <w:rsid w:val="00333187"/>
    <w:rsid w:val="003332B6"/>
    <w:rsid w:val="00333479"/>
    <w:rsid w:val="0033396C"/>
    <w:rsid w:val="003339C9"/>
    <w:rsid w:val="00333A43"/>
    <w:rsid w:val="00333BC7"/>
    <w:rsid w:val="00333C03"/>
    <w:rsid w:val="00333DEB"/>
    <w:rsid w:val="003341DA"/>
    <w:rsid w:val="0033458B"/>
    <w:rsid w:val="00334929"/>
    <w:rsid w:val="00334AC2"/>
    <w:rsid w:val="00334ECD"/>
    <w:rsid w:val="00334FE4"/>
    <w:rsid w:val="00335009"/>
    <w:rsid w:val="00335298"/>
    <w:rsid w:val="00335313"/>
    <w:rsid w:val="0033536D"/>
    <w:rsid w:val="00335492"/>
    <w:rsid w:val="003358BF"/>
    <w:rsid w:val="00335E3A"/>
    <w:rsid w:val="00335F43"/>
    <w:rsid w:val="00335FE1"/>
    <w:rsid w:val="003362C6"/>
    <w:rsid w:val="0033646C"/>
    <w:rsid w:val="0033659E"/>
    <w:rsid w:val="0033663E"/>
    <w:rsid w:val="003366B0"/>
    <w:rsid w:val="00336B50"/>
    <w:rsid w:val="00336BE5"/>
    <w:rsid w:val="00336DEF"/>
    <w:rsid w:val="00336F2B"/>
    <w:rsid w:val="0033729D"/>
    <w:rsid w:val="003373A3"/>
    <w:rsid w:val="003374D1"/>
    <w:rsid w:val="0033755A"/>
    <w:rsid w:val="003375DF"/>
    <w:rsid w:val="00337A8B"/>
    <w:rsid w:val="00337B2E"/>
    <w:rsid w:val="0034017D"/>
    <w:rsid w:val="0034026B"/>
    <w:rsid w:val="00340799"/>
    <w:rsid w:val="00340DF7"/>
    <w:rsid w:val="003410DE"/>
    <w:rsid w:val="0034122A"/>
    <w:rsid w:val="0034143E"/>
    <w:rsid w:val="00341771"/>
    <w:rsid w:val="0034179D"/>
    <w:rsid w:val="003417EC"/>
    <w:rsid w:val="003417FE"/>
    <w:rsid w:val="003418C4"/>
    <w:rsid w:val="00341B3F"/>
    <w:rsid w:val="00341CC0"/>
    <w:rsid w:val="00341E5E"/>
    <w:rsid w:val="00342334"/>
    <w:rsid w:val="003424B6"/>
    <w:rsid w:val="003428DE"/>
    <w:rsid w:val="00342E20"/>
    <w:rsid w:val="0034308F"/>
    <w:rsid w:val="00343425"/>
    <w:rsid w:val="003437E6"/>
    <w:rsid w:val="00343990"/>
    <w:rsid w:val="00343C6C"/>
    <w:rsid w:val="00343D16"/>
    <w:rsid w:val="003443DB"/>
    <w:rsid w:val="0034494F"/>
    <w:rsid w:val="0034495A"/>
    <w:rsid w:val="00344C5D"/>
    <w:rsid w:val="003454C2"/>
    <w:rsid w:val="00345618"/>
    <w:rsid w:val="0034574B"/>
    <w:rsid w:val="00345D61"/>
    <w:rsid w:val="00345E3F"/>
    <w:rsid w:val="00345E89"/>
    <w:rsid w:val="003460DB"/>
    <w:rsid w:val="003466B9"/>
    <w:rsid w:val="003467DE"/>
    <w:rsid w:val="003469CE"/>
    <w:rsid w:val="00346A33"/>
    <w:rsid w:val="00346AA6"/>
    <w:rsid w:val="00346E75"/>
    <w:rsid w:val="0034768B"/>
    <w:rsid w:val="00347741"/>
    <w:rsid w:val="00347BC1"/>
    <w:rsid w:val="00347D9A"/>
    <w:rsid w:val="00347F5E"/>
    <w:rsid w:val="00350151"/>
    <w:rsid w:val="003501E8"/>
    <w:rsid w:val="0035027C"/>
    <w:rsid w:val="003502A3"/>
    <w:rsid w:val="003503BE"/>
    <w:rsid w:val="00350BC6"/>
    <w:rsid w:val="00350DA5"/>
    <w:rsid w:val="00350E52"/>
    <w:rsid w:val="00350F0C"/>
    <w:rsid w:val="00351072"/>
    <w:rsid w:val="0035127E"/>
    <w:rsid w:val="0035149C"/>
    <w:rsid w:val="00351AB9"/>
    <w:rsid w:val="00351AE8"/>
    <w:rsid w:val="00351C06"/>
    <w:rsid w:val="0035208F"/>
    <w:rsid w:val="0035233F"/>
    <w:rsid w:val="003523D6"/>
    <w:rsid w:val="003525A5"/>
    <w:rsid w:val="00352674"/>
    <w:rsid w:val="00352E37"/>
    <w:rsid w:val="00352FA8"/>
    <w:rsid w:val="0035303A"/>
    <w:rsid w:val="0035325C"/>
    <w:rsid w:val="003535C9"/>
    <w:rsid w:val="00353807"/>
    <w:rsid w:val="003538F2"/>
    <w:rsid w:val="00353924"/>
    <w:rsid w:val="00353F27"/>
    <w:rsid w:val="0035440E"/>
    <w:rsid w:val="0035453E"/>
    <w:rsid w:val="00354781"/>
    <w:rsid w:val="00354A8D"/>
    <w:rsid w:val="00354B6A"/>
    <w:rsid w:val="00354B96"/>
    <w:rsid w:val="00354FE9"/>
    <w:rsid w:val="0035511A"/>
    <w:rsid w:val="00355163"/>
    <w:rsid w:val="00355195"/>
    <w:rsid w:val="00355439"/>
    <w:rsid w:val="0035579A"/>
    <w:rsid w:val="0035591D"/>
    <w:rsid w:val="003559F4"/>
    <w:rsid w:val="00356072"/>
    <w:rsid w:val="0035650C"/>
    <w:rsid w:val="0035658D"/>
    <w:rsid w:val="003569D5"/>
    <w:rsid w:val="00357973"/>
    <w:rsid w:val="0035798B"/>
    <w:rsid w:val="00357C94"/>
    <w:rsid w:val="00357D5E"/>
    <w:rsid w:val="00357E57"/>
    <w:rsid w:val="00357FED"/>
    <w:rsid w:val="0036013F"/>
    <w:rsid w:val="003601A7"/>
    <w:rsid w:val="003604B7"/>
    <w:rsid w:val="00360832"/>
    <w:rsid w:val="00360DDB"/>
    <w:rsid w:val="00360E36"/>
    <w:rsid w:val="00360F90"/>
    <w:rsid w:val="00361191"/>
    <w:rsid w:val="00361880"/>
    <w:rsid w:val="003618F7"/>
    <w:rsid w:val="00361BF2"/>
    <w:rsid w:val="00361C53"/>
    <w:rsid w:val="00361C5A"/>
    <w:rsid w:val="00361DAD"/>
    <w:rsid w:val="00361DFE"/>
    <w:rsid w:val="00361ED0"/>
    <w:rsid w:val="00361FB4"/>
    <w:rsid w:val="00362144"/>
    <w:rsid w:val="003626C0"/>
    <w:rsid w:val="0036281A"/>
    <w:rsid w:val="003629B7"/>
    <w:rsid w:val="00362CA7"/>
    <w:rsid w:val="0036302D"/>
    <w:rsid w:val="00363045"/>
    <w:rsid w:val="00363583"/>
    <w:rsid w:val="003636EB"/>
    <w:rsid w:val="00363747"/>
    <w:rsid w:val="00363810"/>
    <w:rsid w:val="0036387B"/>
    <w:rsid w:val="0036426C"/>
    <w:rsid w:val="00364415"/>
    <w:rsid w:val="00364663"/>
    <w:rsid w:val="003649E0"/>
    <w:rsid w:val="00364BDF"/>
    <w:rsid w:val="00364CF5"/>
    <w:rsid w:val="00364ED4"/>
    <w:rsid w:val="00364F3F"/>
    <w:rsid w:val="00365036"/>
    <w:rsid w:val="00365826"/>
    <w:rsid w:val="00366344"/>
    <w:rsid w:val="003666B1"/>
    <w:rsid w:val="003668D7"/>
    <w:rsid w:val="0036692A"/>
    <w:rsid w:val="00366DAC"/>
    <w:rsid w:val="00366F4B"/>
    <w:rsid w:val="003670D6"/>
    <w:rsid w:val="0036742B"/>
    <w:rsid w:val="00367506"/>
    <w:rsid w:val="0036757E"/>
    <w:rsid w:val="00367B03"/>
    <w:rsid w:val="00367B84"/>
    <w:rsid w:val="00367BBD"/>
    <w:rsid w:val="00367D31"/>
    <w:rsid w:val="00367D3E"/>
    <w:rsid w:val="00367F1B"/>
    <w:rsid w:val="003701F4"/>
    <w:rsid w:val="00370426"/>
    <w:rsid w:val="00370766"/>
    <w:rsid w:val="00370C22"/>
    <w:rsid w:val="00370F8C"/>
    <w:rsid w:val="00371464"/>
    <w:rsid w:val="003714A9"/>
    <w:rsid w:val="0037194E"/>
    <w:rsid w:val="00371AF7"/>
    <w:rsid w:val="00371D3C"/>
    <w:rsid w:val="00371DCF"/>
    <w:rsid w:val="00372107"/>
    <w:rsid w:val="003723BC"/>
    <w:rsid w:val="0037262A"/>
    <w:rsid w:val="00372A71"/>
    <w:rsid w:val="00372D2B"/>
    <w:rsid w:val="00373185"/>
    <w:rsid w:val="00373750"/>
    <w:rsid w:val="00373E5A"/>
    <w:rsid w:val="00373E78"/>
    <w:rsid w:val="00374073"/>
    <w:rsid w:val="0037462E"/>
    <w:rsid w:val="003746E6"/>
    <w:rsid w:val="0037470A"/>
    <w:rsid w:val="003749AF"/>
    <w:rsid w:val="00374A55"/>
    <w:rsid w:val="00374C35"/>
    <w:rsid w:val="00375050"/>
    <w:rsid w:val="003757F5"/>
    <w:rsid w:val="003758A3"/>
    <w:rsid w:val="00375944"/>
    <w:rsid w:val="00375A77"/>
    <w:rsid w:val="00375AD8"/>
    <w:rsid w:val="00375B8A"/>
    <w:rsid w:val="00375CF7"/>
    <w:rsid w:val="00375ECC"/>
    <w:rsid w:val="00376214"/>
    <w:rsid w:val="003762C8"/>
    <w:rsid w:val="00376479"/>
    <w:rsid w:val="003767AF"/>
    <w:rsid w:val="00377149"/>
    <w:rsid w:val="003779E7"/>
    <w:rsid w:val="00377D99"/>
    <w:rsid w:val="00380178"/>
    <w:rsid w:val="00380481"/>
    <w:rsid w:val="00380813"/>
    <w:rsid w:val="00380A87"/>
    <w:rsid w:val="00380C5B"/>
    <w:rsid w:val="00380E8B"/>
    <w:rsid w:val="00380F45"/>
    <w:rsid w:val="00380FAE"/>
    <w:rsid w:val="0038128B"/>
    <w:rsid w:val="00381532"/>
    <w:rsid w:val="00381610"/>
    <w:rsid w:val="003817F4"/>
    <w:rsid w:val="003818E3"/>
    <w:rsid w:val="00381A07"/>
    <w:rsid w:val="00381B41"/>
    <w:rsid w:val="00381D26"/>
    <w:rsid w:val="00381E15"/>
    <w:rsid w:val="00381EAC"/>
    <w:rsid w:val="00381F73"/>
    <w:rsid w:val="0038218B"/>
    <w:rsid w:val="0038289B"/>
    <w:rsid w:val="00382F63"/>
    <w:rsid w:val="00382FB5"/>
    <w:rsid w:val="00383124"/>
    <w:rsid w:val="00383166"/>
    <w:rsid w:val="003832D6"/>
    <w:rsid w:val="00383331"/>
    <w:rsid w:val="00383394"/>
    <w:rsid w:val="003839AB"/>
    <w:rsid w:val="00383A72"/>
    <w:rsid w:val="00383B7A"/>
    <w:rsid w:val="0038466B"/>
    <w:rsid w:val="003848B5"/>
    <w:rsid w:val="00384E6E"/>
    <w:rsid w:val="00384EBF"/>
    <w:rsid w:val="00384ED8"/>
    <w:rsid w:val="00384FA2"/>
    <w:rsid w:val="003852E3"/>
    <w:rsid w:val="00385496"/>
    <w:rsid w:val="0038553C"/>
    <w:rsid w:val="00385A74"/>
    <w:rsid w:val="00385C08"/>
    <w:rsid w:val="00385D4B"/>
    <w:rsid w:val="00385E05"/>
    <w:rsid w:val="0038607F"/>
    <w:rsid w:val="003861E9"/>
    <w:rsid w:val="00386932"/>
    <w:rsid w:val="00387207"/>
    <w:rsid w:val="00387466"/>
    <w:rsid w:val="003877AA"/>
    <w:rsid w:val="00387805"/>
    <w:rsid w:val="00387845"/>
    <w:rsid w:val="00387912"/>
    <w:rsid w:val="00387956"/>
    <w:rsid w:val="00387CB5"/>
    <w:rsid w:val="00387F45"/>
    <w:rsid w:val="00390489"/>
    <w:rsid w:val="00390709"/>
    <w:rsid w:val="00390AFB"/>
    <w:rsid w:val="00390DDB"/>
    <w:rsid w:val="00390F07"/>
    <w:rsid w:val="00390F41"/>
    <w:rsid w:val="00390FA3"/>
    <w:rsid w:val="00391128"/>
    <w:rsid w:val="00391368"/>
    <w:rsid w:val="00391B73"/>
    <w:rsid w:val="00391FB0"/>
    <w:rsid w:val="00392149"/>
    <w:rsid w:val="00392656"/>
    <w:rsid w:val="003926A1"/>
    <w:rsid w:val="00392A8E"/>
    <w:rsid w:val="00392CB2"/>
    <w:rsid w:val="00392E4B"/>
    <w:rsid w:val="003934B1"/>
    <w:rsid w:val="00393961"/>
    <w:rsid w:val="00393F93"/>
    <w:rsid w:val="003943AC"/>
    <w:rsid w:val="00394565"/>
    <w:rsid w:val="00394B1B"/>
    <w:rsid w:val="00394C1A"/>
    <w:rsid w:val="00394E01"/>
    <w:rsid w:val="00394E6E"/>
    <w:rsid w:val="00395466"/>
    <w:rsid w:val="00395553"/>
    <w:rsid w:val="00395610"/>
    <w:rsid w:val="003957CF"/>
    <w:rsid w:val="003958D3"/>
    <w:rsid w:val="0039594B"/>
    <w:rsid w:val="00395B3C"/>
    <w:rsid w:val="00395CF2"/>
    <w:rsid w:val="00395CFD"/>
    <w:rsid w:val="00395E47"/>
    <w:rsid w:val="00395E5C"/>
    <w:rsid w:val="00395E8C"/>
    <w:rsid w:val="003961A2"/>
    <w:rsid w:val="003967EC"/>
    <w:rsid w:val="0039684C"/>
    <w:rsid w:val="00396C2B"/>
    <w:rsid w:val="00396C2E"/>
    <w:rsid w:val="0039736C"/>
    <w:rsid w:val="00397633"/>
    <w:rsid w:val="003976F3"/>
    <w:rsid w:val="0039775B"/>
    <w:rsid w:val="003979BD"/>
    <w:rsid w:val="003979E3"/>
    <w:rsid w:val="00397B63"/>
    <w:rsid w:val="00397C20"/>
    <w:rsid w:val="00397F49"/>
    <w:rsid w:val="003A006D"/>
    <w:rsid w:val="003A03AD"/>
    <w:rsid w:val="003A046B"/>
    <w:rsid w:val="003A06C5"/>
    <w:rsid w:val="003A0780"/>
    <w:rsid w:val="003A0823"/>
    <w:rsid w:val="003A0967"/>
    <w:rsid w:val="003A09D1"/>
    <w:rsid w:val="003A0AE3"/>
    <w:rsid w:val="003A0AE8"/>
    <w:rsid w:val="003A0F3D"/>
    <w:rsid w:val="003A131B"/>
    <w:rsid w:val="003A1D66"/>
    <w:rsid w:val="003A2130"/>
    <w:rsid w:val="003A24A0"/>
    <w:rsid w:val="003A24AB"/>
    <w:rsid w:val="003A2506"/>
    <w:rsid w:val="003A26E3"/>
    <w:rsid w:val="003A2954"/>
    <w:rsid w:val="003A2A5E"/>
    <w:rsid w:val="003A3177"/>
    <w:rsid w:val="003A31BD"/>
    <w:rsid w:val="003A332B"/>
    <w:rsid w:val="003A334C"/>
    <w:rsid w:val="003A35B7"/>
    <w:rsid w:val="003A37C6"/>
    <w:rsid w:val="003A3828"/>
    <w:rsid w:val="003A3A2F"/>
    <w:rsid w:val="003A3A40"/>
    <w:rsid w:val="003A3FC8"/>
    <w:rsid w:val="003A4173"/>
    <w:rsid w:val="003A41E2"/>
    <w:rsid w:val="003A4353"/>
    <w:rsid w:val="003A435F"/>
    <w:rsid w:val="003A46CE"/>
    <w:rsid w:val="003A4720"/>
    <w:rsid w:val="003A472D"/>
    <w:rsid w:val="003A4B95"/>
    <w:rsid w:val="003A5055"/>
    <w:rsid w:val="003A5178"/>
    <w:rsid w:val="003A5963"/>
    <w:rsid w:val="003A59D8"/>
    <w:rsid w:val="003A5B7F"/>
    <w:rsid w:val="003A5CED"/>
    <w:rsid w:val="003A5F1C"/>
    <w:rsid w:val="003A605D"/>
    <w:rsid w:val="003A6680"/>
    <w:rsid w:val="003A6A8E"/>
    <w:rsid w:val="003A6AAC"/>
    <w:rsid w:val="003A6C21"/>
    <w:rsid w:val="003A6E54"/>
    <w:rsid w:val="003A7561"/>
    <w:rsid w:val="003A769D"/>
    <w:rsid w:val="003A7BFB"/>
    <w:rsid w:val="003A7CB4"/>
    <w:rsid w:val="003A7DF8"/>
    <w:rsid w:val="003A7F12"/>
    <w:rsid w:val="003A7F1C"/>
    <w:rsid w:val="003B0076"/>
    <w:rsid w:val="003B0671"/>
    <w:rsid w:val="003B076B"/>
    <w:rsid w:val="003B0EFC"/>
    <w:rsid w:val="003B0FC2"/>
    <w:rsid w:val="003B0FD9"/>
    <w:rsid w:val="003B1103"/>
    <w:rsid w:val="003B122A"/>
    <w:rsid w:val="003B1296"/>
    <w:rsid w:val="003B1859"/>
    <w:rsid w:val="003B1BE7"/>
    <w:rsid w:val="003B1C81"/>
    <w:rsid w:val="003B1E71"/>
    <w:rsid w:val="003B2078"/>
    <w:rsid w:val="003B26B6"/>
    <w:rsid w:val="003B2AA3"/>
    <w:rsid w:val="003B2AF8"/>
    <w:rsid w:val="003B3269"/>
    <w:rsid w:val="003B32DC"/>
    <w:rsid w:val="003B38B2"/>
    <w:rsid w:val="003B453A"/>
    <w:rsid w:val="003B468C"/>
    <w:rsid w:val="003B4811"/>
    <w:rsid w:val="003B4860"/>
    <w:rsid w:val="003B49C5"/>
    <w:rsid w:val="003B49D5"/>
    <w:rsid w:val="003B4A6A"/>
    <w:rsid w:val="003B4CAE"/>
    <w:rsid w:val="003B4F01"/>
    <w:rsid w:val="003B4FC2"/>
    <w:rsid w:val="003B5536"/>
    <w:rsid w:val="003B583A"/>
    <w:rsid w:val="003B5AC7"/>
    <w:rsid w:val="003B5CF6"/>
    <w:rsid w:val="003B5F0E"/>
    <w:rsid w:val="003B604D"/>
    <w:rsid w:val="003B61B3"/>
    <w:rsid w:val="003B638A"/>
    <w:rsid w:val="003B63AC"/>
    <w:rsid w:val="003B6487"/>
    <w:rsid w:val="003B650D"/>
    <w:rsid w:val="003B71A1"/>
    <w:rsid w:val="003B7375"/>
    <w:rsid w:val="003B73A0"/>
    <w:rsid w:val="003B776B"/>
    <w:rsid w:val="003B7C91"/>
    <w:rsid w:val="003C0986"/>
    <w:rsid w:val="003C0AA8"/>
    <w:rsid w:val="003C0AC7"/>
    <w:rsid w:val="003C0BAA"/>
    <w:rsid w:val="003C10CD"/>
    <w:rsid w:val="003C13FA"/>
    <w:rsid w:val="003C1AD8"/>
    <w:rsid w:val="003C1B73"/>
    <w:rsid w:val="003C1CCE"/>
    <w:rsid w:val="003C1D77"/>
    <w:rsid w:val="003C2450"/>
    <w:rsid w:val="003C2BCC"/>
    <w:rsid w:val="003C2E73"/>
    <w:rsid w:val="003C2E7D"/>
    <w:rsid w:val="003C3871"/>
    <w:rsid w:val="003C3BF0"/>
    <w:rsid w:val="003C3C44"/>
    <w:rsid w:val="003C3CF0"/>
    <w:rsid w:val="003C40F2"/>
    <w:rsid w:val="003C4395"/>
    <w:rsid w:val="003C47CC"/>
    <w:rsid w:val="003C4F29"/>
    <w:rsid w:val="003C542B"/>
    <w:rsid w:val="003C5475"/>
    <w:rsid w:val="003C5608"/>
    <w:rsid w:val="003C5696"/>
    <w:rsid w:val="003C575E"/>
    <w:rsid w:val="003C5D7B"/>
    <w:rsid w:val="003C5E7C"/>
    <w:rsid w:val="003C5F06"/>
    <w:rsid w:val="003C6811"/>
    <w:rsid w:val="003C6CCB"/>
    <w:rsid w:val="003C6FAE"/>
    <w:rsid w:val="003C701B"/>
    <w:rsid w:val="003C7554"/>
    <w:rsid w:val="003C7848"/>
    <w:rsid w:val="003C78D6"/>
    <w:rsid w:val="003C79E2"/>
    <w:rsid w:val="003C79FF"/>
    <w:rsid w:val="003C7B62"/>
    <w:rsid w:val="003C7C1F"/>
    <w:rsid w:val="003C7E56"/>
    <w:rsid w:val="003C7FBC"/>
    <w:rsid w:val="003C7FDC"/>
    <w:rsid w:val="003D0010"/>
    <w:rsid w:val="003D0104"/>
    <w:rsid w:val="003D037E"/>
    <w:rsid w:val="003D0678"/>
    <w:rsid w:val="003D0AF8"/>
    <w:rsid w:val="003D1201"/>
    <w:rsid w:val="003D1243"/>
    <w:rsid w:val="003D13B9"/>
    <w:rsid w:val="003D1748"/>
    <w:rsid w:val="003D17EF"/>
    <w:rsid w:val="003D21D0"/>
    <w:rsid w:val="003D23A6"/>
    <w:rsid w:val="003D25A4"/>
    <w:rsid w:val="003D2721"/>
    <w:rsid w:val="003D27A9"/>
    <w:rsid w:val="003D36CD"/>
    <w:rsid w:val="003D38DE"/>
    <w:rsid w:val="003D398B"/>
    <w:rsid w:val="003D3AC9"/>
    <w:rsid w:val="003D3AF5"/>
    <w:rsid w:val="003D3BA5"/>
    <w:rsid w:val="003D3E77"/>
    <w:rsid w:val="003D409F"/>
    <w:rsid w:val="003D410A"/>
    <w:rsid w:val="003D41A2"/>
    <w:rsid w:val="003D449D"/>
    <w:rsid w:val="003D45B6"/>
    <w:rsid w:val="003D4993"/>
    <w:rsid w:val="003D4AE1"/>
    <w:rsid w:val="003D4D4B"/>
    <w:rsid w:val="003D4F2D"/>
    <w:rsid w:val="003D4F8F"/>
    <w:rsid w:val="003D53B4"/>
    <w:rsid w:val="003D576F"/>
    <w:rsid w:val="003D5959"/>
    <w:rsid w:val="003D5A8E"/>
    <w:rsid w:val="003D5AFE"/>
    <w:rsid w:val="003D6095"/>
    <w:rsid w:val="003D62B2"/>
    <w:rsid w:val="003D62DF"/>
    <w:rsid w:val="003D63C6"/>
    <w:rsid w:val="003D63DF"/>
    <w:rsid w:val="003D63F3"/>
    <w:rsid w:val="003D6627"/>
    <w:rsid w:val="003D69DA"/>
    <w:rsid w:val="003D6CB8"/>
    <w:rsid w:val="003D7487"/>
    <w:rsid w:val="003D770D"/>
    <w:rsid w:val="003D7BC6"/>
    <w:rsid w:val="003D7E7B"/>
    <w:rsid w:val="003D7ED2"/>
    <w:rsid w:val="003E0397"/>
    <w:rsid w:val="003E0536"/>
    <w:rsid w:val="003E06A1"/>
    <w:rsid w:val="003E0A06"/>
    <w:rsid w:val="003E0D9E"/>
    <w:rsid w:val="003E154F"/>
    <w:rsid w:val="003E15D3"/>
    <w:rsid w:val="003E1651"/>
    <w:rsid w:val="003E16A2"/>
    <w:rsid w:val="003E1B20"/>
    <w:rsid w:val="003E1D83"/>
    <w:rsid w:val="003E2012"/>
    <w:rsid w:val="003E234F"/>
    <w:rsid w:val="003E27B4"/>
    <w:rsid w:val="003E27FC"/>
    <w:rsid w:val="003E2A23"/>
    <w:rsid w:val="003E2B83"/>
    <w:rsid w:val="003E2EE5"/>
    <w:rsid w:val="003E30EF"/>
    <w:rsid w:val="003E31E3"/>
    <w:rsid w:val="003E3521"/>
    <w:rsid w:val="003E35AD"/>
    <w:rsid w:val="003E35C6"/>
    <w:rsid w:val="003E36C9"/>
    <w:rsid w:val="003E3AEA"/>
    <w:rsid w:val="003E4551"/>
    <w:rsid w:val="003E4BCA"/>
    <w:rsid w:val="003E507D"/>
    <w:rsid w:val="003E51D5"/>
    <w:rsid w:val="003E5224"/>
    <w:rsid w:val="003E5F7E"/>
    <w:rsid w:val="003E60F4"/>
    <w:rsid w:val="003E6212"/>
    <w:rsid w:val="003E6231"/>
    <w:rsid w:val="003E6452"/>
    <w:rsid w:val="003E668D"/>
    <w:rsid w:val="003E6860"/>
    <w:rsid w:val="003E6A42"/>
    <w:rsid w:val="003E6C88"/>
    <w:rsid w:val="003E6F85"/>
    <w:rsid w:val="003E6FDB"/>
    <w:rsid w:val="003E745F"/>
    <w:rsid w:val="003E7569"/>
    <w:rsid w:val="003E766C"/>
    <w:rsid w:val="003E7B07"/>
    <w:rsid w:val="003E7B18"/>
    <w:rsid w:val="003E7CCC"/>
    <w:rsid w:val="003E9A03"/>
    <w:rsid w:val="003F000C"/>
    <w:rsid w:val="003F0208"/>
    <w:rsid w:val="003F0437"/>
    <w:rsid w:val="003F0A3A"/>
    <w:rsid w:val="003F0ADB"/>
    <w:rsid w:val="003F0B4A"/>
    <w:rsid w:val="003F0B4F"/>
    <w:rsid w:val="003F0C1A"/>
    <w:rsid w:val="003F157A"/>
    <w:rsid w:val="003F16F4"/>
    <w:rsid w:val="003F1721"/>
    <w:rsid w:val="003F1B05"/>
    <w:rsid w:val="003F1C21"/>
    <w:rsid w:val="003F1D69"/>
    <w:rsid w:val="003F210A"/>
    <w:rsid w:val="003F220D"/>
    <w:rsid w:val="003F226E"/>
    <w:rsid w:val="003F22B1"/>
    <w:rsid w:val="003F2748"/>
    <w:rsid w:val="003F27BA"/>
    <w:rsid w:val="003F2F0F"/>
    <w:rsid w:val="003F2F28"/>
    <w:rsid w:val="003F2F9B"/>
    <w:rsid w:val="003F3038"/>
    <w:rsid w:val="003F3488"/>
    <w:rsid w:val="003F36C5"/>
    <w:rsid w:val="003F39B2"/>
    <w:rsid w:val="003F3B65"/>
    <w:rsid w:val="003F4183"/>
    <w:rsid w:val="003F4387"/>
    <w:rsid w:val="003F4476"/>
    <w:rsid w:val="003F46B0"/>
    <w:rsid w:val="003F46FD"/>
    <w:rsid w:val="003F4960"/>
    <w:rsid w:val="003F4B89"/>
    <w:rsid w:val="003F4BA5"/>
    <w:rsid w:val="003F4DF2"/>
    <w:rsid w:val="003F53A8"/>
    <w:rsid w:val="003F53BB"/>
    <w:rsid w:val="003F548D"/>
    <w:rsid w:val="003F5615"/>
    <w:rsid w:val="003F56A8"/>
    <w:rsid w:val="003F5A9A"/>
    <w:rsid w:val="003F5C30"/>
    <w:rsid w:val="003F5DD7"/>
    <w:rsid w:val="003F5F5F"/>
    <w:rsid w:val="003F659F"/>
    <w:rsid w:val="003F66C0"/>
    <w:rsid w:val="003F674A"/>
    <w:rsid w:val="003F6C31"/>
    <w:rsid w:val="003F6C62"/>
    <w:rsid w:val="003F6E35"/>
    <w:rsid w:val="003F6EE4"/>
    <w:rsid w:val="003F6FA6"/>
    <w:rsid w:val="003F7637"/>
    <w:rsid w:val="003F7A67"/>
    <w:rsid w:val="003F7AAD"/>
    <w:rsid w:val="003F7CEA"/>
    <w:rsid w:val="003F7CFE"/>
    <w:rsid w:val="004007A3"/>
    <w:rsid w:val="00400A99"/>
    <w:rsid w:val="00400B4D"/>
    <w:rsid w:val="00400B98"/>
    <w:rsid w:val="00400D0A"/>
    <w:rsid w:val="0040102B"/>
    <w:rsid w:val="00401090"/>
    <w:rsid w:val="004010A8"/>
    <w:rsid w:val="0040121C"/>
    <w:rsid w:val="0040148C"/>
    <w:rsid w:val="00401511"/>
    <w:rsid w:val="0040161F"/>
    <w:rsid w:val="004018F0"/>
    <w:rsid w:val="004019CE"/>
    <w:rsid w:val="00401AB8"/>
    <w:rsid w:val="00401CE2"/>
    <w:rsid w:val="00401EC2"/>
    <w:rsid w:val="00401EC7"/>
    <w:rsid w:val="00402020"/>
    <w:rsid w:val="00402177"/>
    <w:rsid w:val="00402607"/>
    <w:rsid w:val="0040264A"/>
    <w:rsid w:val="0040296C"/>
    <w:rsid w:val="00402A90"/>
    <w:rsid w:val="00402EBE"/>
    <w:rsid w:val="00403208"/>
    <w:rsid w:val="004033FE"/>
    <w:rsid w:val="0040354A"/>
    <w:rsid w:val="00403855"/>
    <w:rsid w:val="00403B1B"/>
    <w:rsid w:val="00403B21"/>
    <w:rsid w:val="00403CE5"/>
    <w:rsid w:val="00403E24"/>
    <w:rsid w:val="00404035"/>
    <w:rsid w:val="00404603"/>
    <w:rsid w:val="00404725"/>
    <w:rsid w:val="00404784"/>
    <w:rsid w:val="0040484F"/>
    <w:rsid w:val="004048D7"/>
    <w:rsid w:val="00404B3B"/>
    <w:rsid w:val="00404CBC"/>
    <w:rsid w:val="00404EBB"/>
    <w:rsid w:val="00405191"/>
    <w:rsid w:val="004051F2"/>
    <w:rsid w:val="00405365"/>
    <w:rsid w:val="004053EF"/>
    <w:rsid w:val="00405772"/>
    <w:rsid w:val="004058BF"/>
    <w:rsid w:val="00405929"/>
    <w:rsid w:val="00405A65"/>
    <w:rsid w:val="00405EDB"/>
    <w:rsid w:val="00406045"/>
    <w:rsid w:val="004060DE"/>
    <w:rsid w:val="0040626D"/>
    <w:rsid w:val="004064FB"/>
    <w:rsid w:val="00406677"/>
    <w:rsid w:val="00406A36"/>
    <w:rsid w:val="00406F1E"/>
    <w:rsid w:val="00406F53"/>
    <w:rsid w:val="00406F61"/>
    <w:rsid w:val="00407462"/>
    <w:rsid w:val="004077B6"/>
    <w:rsid w:val="00407A14"/>
    <w:rsid w:val="00407B0C"/>
    <w:rsid w:val="00407D4B"/>
    <w:rsid w:val="00407EEB"/>
    <w:rsid w:val="00407F59"/>
    <w:rsid w:val="00407F93"/>
    <w:rsid w:val="00410063"/>
    <w:rsid w:val="0041047A"/>
    <w:rsid w:val="004108DB"/>
    <w:rsid w:val="00410F0F"/>
    <w:rsid w:val="0041153D"/>
    <w:rsid w:val="004115AD"/>
    <w:rsid w:val="00411962"/>
    <w:rsid w:val="00411B25"/>
    <w:rsid w:val="00412512"/>
    <w:rsid w:val="00412825"/>
    <w:rsid w:val="00412A64"/>
    <w:rsid w:val="00412AA4"/>
    <w:rsid w:val="00412C0A"/>
    <w:rsid w:val="00412D0C"/>
    <w:rsid w:val="00412EED"/>
    <w:rsid w:val="00413159"/>
    <w:rsid w:val="00413425"/>
    <w:rsid w:val="004135E7"/>
    <w:rsid w:val="004138D4"/>
    <w:rsid w:val="00413A04"/>
    <w:rsid w:val="00413A77"/>
    <w:rsid w:val="00413B38"/>
    <w:rsid w:val="00413E18"/>
    <w:rsid w:val="00413E44"/>
    <w:rsid w:val="00414030"/>
    <w:rsid w:val="00414135"/>
    <w:rsid w:val="00414215"/>
    <w:rsid w:val="00414472"/>
    <w:rsid w:val="0041457C"/>
    <w:rsid w:val="00414687"/>
    <w:rsid w:val="004148DC"/>
    <w:rsid w:val="00414A88"/>
    <w:rsid w:val="00414F27"/>
    <w:rsid w:val="00415147"/>
    <w:rsid w:val="004153B5"/>
    <w:rsid w:val="00415521"/>
    <w:rsid w:val="00415619"/>
    <w:rsid w:val="00415776"/>
    <w:rsid w:val="0041588D"/>
    <w:rsid w:val="00415A53"/>
    <w:rsid w:val="004160BB"/>
    <w:rsid w:val="00416283"/>
    <w:rsid w:val="004163EF"/>
    <w:rsid w:val="00416408"/>
    <w:rsid w:val="00416429"/>
    <w:rsid w:val="004164C6"/>
    <w:rsid w:val="00416AD9"/>
    <w:rsid w:val="00416BDF"/>
    <w:rsid w:val="00416D40"/>
    <w:rsid w:val="00416EFA"/>
    <w:rsid w:val="00416F62"/>
    <w:rsid w:val="004171A1"/>
    <w:rsid w:val="004171B3"/>
    <w:rsid w:val="00417230"/>
    <w:rsid w:val="004173A7"/>
    <w:rsid w:val="004177E3"/>
    <w:rsid w:val="004179EF"/>
    <w:rsid w:val="00417EBB"/>
    <w:rsid w:val="004203C7"/>
    <w:rsid w:val="004206E8"/>
    <w:rsid w:val="00420FAB"/>
    <w:rsid w:val="00421805"/>
    <w:rsid w:val="004219F3"/>
    <w:rsid w:val="0042211B"/>
    <w:rsid w:val="004229FE"/>
    <w:rsid w:val="00422BBC"/>
    <w:rsid w:val="00422DBF"/>
    <w:rsid w:val="00422DDC"/>
    <w:rsid w:val="00422E23"/>
    <w:rsid w:val="0042349E"/>
    <w:rsid w:val="00423720"/>
    <w:rsid w:val="00423901"/>
    <w:rsid w:val="004242D4"/>
    <w:rsid w:val="004244FC"/>
    <w:rsid w:val="00424E31"/>
    <w:rsid w:val="00425037"/>
    <w:rsid w:val="00425307"/>
    <w:rsid w:val="00425990"/>
    <w:rsid w:val="00425BBE"/>
    <w:rsid w:val="00425FF3"/>
    <w:rsid w:val="00426411"/>
    <w:rsid w:val="0042644B"/>
    <w:rsid w:val="00426451"/>
    <w:rsid w:val="004266C5"/>
    <w:rsid w:val="00426725"/>
    <w:rsid w:val="00426792"/>
    <w:rsid w:val="004268E5"/>
    <w:rsid w:val="00426949"/>
    <w:rsid w:val="00426A4C"/>
    <w:rsid w:val="00426A7A"/>
    <w:rsid w:val="00426B0D"/>
    <w:rsid w:val="00426D7E"/>
    <w:rsid w:val="004276D1"/>
    <w:rsid w:val="0042775D"/>
    <w:rsid w:val="00427788"/>
    <w:rsid w:val="0042782A"/>
    <w:rsid w:val="00427A42"/>
    <w:rsid w:val="00427ADC"/>
    <w:rsid w:val="00427B1B"/>
    <w:rsid w:val="00427C7B"/>
    <w:rsid w:val="00427D71"/>
    <w:rsid w:val="00427E0B"/>
    <w:rsid w:val="00427FA6"/>
    <w:rsid w:val="00430226"/>
    <w:rsid w:val="004306E3"/>
    <w:rsid w:val="004308D8"/>
    <w:rsid w:val="00430B80"/>
    <w:rsid w:val="00430CA8"/>
    <w:rsid w:val="00430CC9"/>
    <w:rsid w:val="00430E04"/>
    <w:rsid w:val="0043109C"/>
    <w:rsid w:val="00431760"/>
    <w:rsid w:val="00431AB1"/>
    <w:rsid w:val="00431B72"/>
    <w:rsid w:val="00432060"/>
    <w:rsid w:val="0043219E"/>
    <w:rsid w:val="00432254"/>
    <w:rsid w:val="00432329"/>
    <w:rsid w:val="00432941"/>
    <w:rsid w:val="00432D35"/>
    <w:rsid w:val="00432D48"/>
    <w:rsid w:val="0043325B"/>
    <w:rsid w:val="00433619"/>
    <w:rsid w:val="00433884"/>
    <w:rsid w:val="00433A7E"/>
    <w:rsid w:val="00433BC7"/>
    <w:rsid w:val="00433F27"/>
    <w:rsid w:val="004340A8"/>
    <w:rsid w:val="0043457A"/>
    <w:rsid w:val="004347C6"/>
    <w:rsid w:val="00434CEA"/>
    <w:rsid w:val="00434F92"/>
    <w:rsid w:val="00435442"/>
    <w:rsid w:val="004354A2"/>
    <w:rsid w:val="00436552"/>
    <w:rsid w:val="004365C4"/>
    <w:rsid w:val="00436653"/>
    <w:rsid w:val="0043685F"/>
    <w:rsid w:val="00436905"/>
    <w:rsid w:val="00436CA0"/>
    <w:rsid w:val="00436CDB"/>
    <w:rsid w:val="004373AE"/>
    <w:rsid w:val="00437472"/>
    <w:rsid w:val="004374BB"/>
    <w:rsid w:val="00437937"/>
    <w:rsid w:val="00437ACB"/>
    <w:rsid w:val="00437BCB"/>
    <w:rsid w:val="00437C85"/>
    <w:rsid w:val="004403CE"/>
    <w:rsid w:val="004405E4"/>
    <w:rsid w:val="0044070A"/>
    <w:rsid w:val="00440983"/>
    <w:rsid w:val="00440C01"/>
    <w:rsid w:val="00440D6C"/>
    <w:rsid w:val="0044162C"/>
    <w:rsid w:val="0044167A"/>
    <w:rsid w:val="00441898"/>
    <w:rsid w:val="00441C83"/>
    <w:rsid w:val="00441E6E"/>
    <w:rsid w:val="00441FB5"/>
    <w:rsid w:val="004420A2"/>
    <w:rsid w:val="004420BC"/>
    <w:rsid w:val="0044245C"/>
    <w:rsid w:val="004432D7"/>
    <w:rsid w:val="00443311"/>
    <w:rsid w:val="00443377"/>
    <w:rsid w:val="004435AB"/>
    <w:rsid w:val="0044360D"/>
    <w:rsid w:val="0044386B"/>
    <w:rsid w:val="00443F5F"/>
    <w:rsid w:val="0044402A"/>
    <w:rsid w:val="004440A5"/>
    <w:rsid w:val="0044413F"/>
    <w:rsid w:val="004441A8"/>
    <w:rsid w:val="004444AE"/>
    <w:rsid w:val="004446DF"/>
    <w:rsid w:val="00444711"/>
    <w:rsid w:val="004448A7"/>
    <w:rsid w:val="00444BCC"/>
    <w:rsid w:val="00445076"/>
    <w:rsid w:val="00445BBE"/>
    <w:rsid w:val="00445C34"/>
    <w:rsid w:val="00445C60"/>
    <w:rsid w:val="0044639C"/>
    <w:rsid w:val="00446B5B"/>
    <w:rsid w:val="004472DD"/>
    <w:rsid w:val="0044767C"/>
    <w:rsid w:val="004478D9"/>
    <w:rsid w:val="00447B82"/>
    <w:rsid w:val="00447B88"/>
    <w:rsid w:val="00447EFF"/>
    <w:rsid w:val="00447F61"/>
    <w:rsid w:val="00450221"/>
    <w:rsid w:val="004502ED"/>
    <w:rsid w:val="00450B09"/>
    <w:rsid w:val="00450DA6"/>
    <w:rsid w:val="00450DEC"/>
    <w:rsid w:val="00450EC6"/>
    <w:rsid w:val="004510BC"/>
    <w:rsid w:val="0045138C"/>
    <w:rsid w:val="004514C8"/>
    <w:rsid w:val="00451987"/>
    <w:rsid w:val="00451B11"/>
    <w:rsid w:val="00451BC4"/>
    <w:rsid w:val="00451C04"/>
    <w:rsid w:val="00451D96"/>
    <w:rsid w:val="004520A4"/>
    <w:rsid w:val="004520DD"/>
    <w:rsid w:val="00452181"/>
    <w:rsid w:val="00452363"/>
    <w:rsid w:val="004529AB"/>
    <w:rsid w:val="004529D6"/>
    <w:rsid w:val="00452A4E"/>
    <w:rsid w:val="00452B01"/>
    <w:rsid w:val="00452BDF"/>
    <w:rsid w:val="00452C72"/>
    <w:rsid w:val="00452FFD"/>
    <w:rsid w:val="00453136"/>
    <w:rsid w:val="00453306"/>
    <w:rsid w:val="0045369D"/>
    <w:rsid w:val="00453934"/>
    <w:rsid w:val="00453C1F"/>
    <w:rsid w:val="0045423E"/>
    <w:rsid w:val="00454304"/>
    <w:rsid w:val="00454414"/>
    <w:rsid w:val="0045497C"/>
    <w:rsid w:val="00454D3C"/>
    <w:rsid w:val="00454D9C"/>
    <w:rsid w:val="0045557B"/>
    <w:rsid w:val="00455B90"/>
    <w:rsid w:val="00455CEB"/>
    <w:rsid w:val="00455E15"/>
    <w:rsid w:val="00455E49"/>
    <w:rsid w:val="00455EB8"/>
    <w:rsid w:val="0045636E"/>
    <w:rsid w:val="00456539"/>
    <w:rsid w:val="004565DE"/>
    <w:rsid w:val="0045661C"/>
    <w:rsid w:val="00456A8E"/>
    <w:rsid w:val="00456DA0"/>
    <w:rsid w:val="00456E79"/>
    <w:rsid w:val="00457115"/>
    <w:rsid w:val="004571D1"/>
    <w:rsid w:val="004572CF"/>
    <w:rsid w:val="0045780B"/>
    <w:rsid w:val="00457C5F"/>
    <w:rsid w:val="00457DF0"/>
    <w:rsid w:val="00460205"/>
    <w:rsid w:val="0046067F"/>
    <w:rsid w:val="00460862"/>
    <w:rsid w:val="00460A62"/>
    <w:rsid w:val="00460C38"/>
    <w:rsid w:val="00460C63"/>
    <w:rsid w:val="00460CC0"/>
    <w:rsid w:val="004613A0"/>
    <w:rsid w:val="0046140E"/>
    <w:rsid w:val="0046145B"/>
    <w:rsid w:val="004614E6"/>
    <w:rsid w:val="00461554"/>
    <w:rsid w:val="0046158A"/>
    <w:rsid w:val="00461BFF"/>
    <w:rsid w:val="004621D9"/>
    <w:rsid w:val="00462381"/>
    <w:rsid w:val="0046243F"/>
    <w:rsid w:val="00462B66"/>
    <w:rsid w:val="00462C9E"/>
    <w:rsid w:val="00463438"/>
    <w:rsid w:val="0046348E"/>
    <w:rsid w:val="00463498"/>
    <w:rsid w:val="0046379D"/>
    <w:rsid w:val="00463999"/>
    <w:rsid w:val="00463A2C"/>
    <w:rsid w:val="00463D4C"/>
    <w:rsid w:val="00463DFA"/>
    <w:rsid w:val="00463E83"/>
    <w:rsid w:val="00463F1D"/>
    <w:rsid w:val="004643B4"/>
    <w:rsid w:val="004649E2"/>
    <w:rsid w:val="00464DCF"/>
    <w:rsid w:val="00464E01"/>
    <w:rsid w:val="00464E6F"/>
    <w:rsid w:val="00465000"/>
    <w:rsid w:val="00465001"/>
    <w:rsid w:val="00465823"/>
    <w:rsid w:val="00465871"/>
    <w:rsid w:val="00465F36"/>
    <w:rsid w:val="00466369"/>
    <w:rsid w:val="004666BF"/>
    <w:rsid w:val="0046693C"/>
    <w:rsid w:val="00466B5D"/>
    <w:rsid w:val="00466D24"/>
    <w:rsid w:val="00466DCF"/>
    <w:rsid w:val="00466F44"/>
    <w:rsid w:val="0046709B"/>
    <w:rsid w:val="00467127"/>
    <w:rsid w:val="004673DF"/>
    <w:rsid w:val="004674B0"/>
    <w:rsid w:val="00467561"/>
    <w:rsid w:val="004677B4"/>
    <w:rsid w:val="00467843"/>
    <w:rsid w:val="00467DB6"/>
    <w:rsid w:val="004702BB"/>
    <w:rsid w:val="00470AF8"/>
    <w:rsid w:val="00470B88"/>
    <w:rsid w:val="00471153"/>
    <w:rsid w:val="00471363"/>
    <w:rsid w:val="0047163C"/>
    <w:rsid w:val="0047172A"/>
    <w:rsid w:val="0047175F"/>
    <w:rsid w:val="00471BD8"/>
    <w:rsid w:val="00471F0C"/>
    <w:rsid w:val="00472210"/>
    <w:rsid w:val="0047229D"/>
    <w:rsid w:val="00472422"/>
    <w:rsid w:val="004724A4"/>
    <w:rsid w:val="004726B4"/>
    <w:rsid w:val="00472B7E"/>
    <w:rsid w:val="00472EC9"/>
    <w:rsid w:val="00473051"/>
    <w:rsid w:val="004731D1"/>
    <w:rsid w:val="004735C2"/>
    <w:rsid w:val="00473659"/>
    <w:rsid w:val="0047369C"/>
    <w:rsid w:val="004737F1"/>
    <w:rsid w:val="0047398A"/>
    <w:rsid w:val="00473D1E"/>
    <w:rsid w:val="00473E1A"/>
    <w:rsid w:val="00473F57"/>
    <w:rsid w:val="004743B1"/>
    <w:rsid w:val="0047484C"/>
    <w:rsid w:val="00474DF8"/>
    <w:rsid w:val="0047520F"/>
    <w:rsid w:val="0047553F"/>
    <w:rsid w:val="00475665"/>
    <w:rsid w:val="004756FF"/>
    <w:rsid w:val="0047570A"/>
    <w:rsid w:val="00475D04"/>
    <w:rsid w:val="00475E13"/>
    <w:rsid w:val="00476125"/>
    <w:rsid w:val="0047638B"/>
    <w:rsid w:val="00476453"/>
    <w:rsid w:val="004765B5"/>
    <w:rsid w:val="00476852"/>
    <w:rsid w:val="00476968"/>
    <w:rsid w:val="0047696D"/>
    <w:rsid w:val="00476CE0"/>
    <w:rsid w:val="00476D33"/>
    <w:rsid w:val="00476EE5"/>
    <w:rsid w:val="004773F4"/>
    <w:rsid w:val="004777DE"/>
    <w:rsid w:val="00477962"/>
    <w:rsid w:val="00477BE2"/>
    <w:rsid w:val="00477FAA"/>
    <w:rsid w:val="00477FAE"/>
    <w:rsid w:val="0048003C"/>
    <w:rsid w:val="00480327"/>
    <w:rsid w:val="00480390"/>
    <w:rsid w:val="00480522"/>
    <w:rsid w:val="0048052A"/>
    <w:rsid w:val="0048064D"/>
    <w:rsid w:val="0048071B"/>
    <w:rsid w:val="00480B41"/>
    <w:rsid w:val="00480C39"/>
    <w:rsid w:val="00480DC3"/>
    <w:rsid w:val="0048126B"/>
    <w:rsid w:val="00481505"/>
    <w:rsid w:val="004815BE"/>
    <w:rsid w:val="00481608"/>
    <w:rsid w:val="0048171B"/>
    <w:rsid w:val="004817DF"/>
    <w:rsid w:val="0048194E"/>
    <w:rsid w:val="004822CB"/>
    <w:rsid w:val="004825B3"/>
    <w:rsid w:val="004829F6"/>
    <w:rsid w:val="00482C9E"/>
    <w:rsid w:val="00482EAD"/>
    <w:rsid w:val="00483016"/>
    <w:rsid w:val="004833E1"/>
    <w:rsid w:val="0048358C"/>
    <w:rsid w:val="004838C0"/>
    <w:rsid w:val="00483E9C"/>
    <w:rsid w:val="00483EB6"/>
    <w:rsid w:val="00483F8F"/>
    <w:rsid w:val="004845E9"/>
    <w:rsid w:val="00484744"/>
    <w:rsid w:val="00484746"/>
    <w:rsid w:val="00484A9A"/>
    <w:rsid w:val="00485507"/>
    <w:rsid w:val="004857D4"/>
    <w:rsid w:val="00485928"/>
    <w:rsid w:val="00485AA8"/>
    <w:rsid w:val="00485E29"/>
    <w:rsid w:val="00485EEF"/>
    <w:rsid w:val="00485F60"/>
    <w:rsid w:val="00485FAB"/>
    <w:rsid w:val="004861B8"/>
    <w:rsid w:val="00486206"/>
    <w:rsid w:val="0048650D"/>
    <w:rsid w:val="004866BA"/>
    <w:rsid w:val="0048679E"/>
    <w:rsid w:val="004867B3"/>
    <w:rsid w:val="00486D0A"/>
    <w:rsid w:val="00486E66"/>
    <w:rsid w:val="00486EE3"/>
    <w:rsid w:val="00486F44"/>
    <w:rsid w:val="00487249"/>
    <w:rsid w:val="00487343"/>
    <w:rsid w:val="00487348"/>
    <w:rsid w:val="00487423"/>
    <w:rsid w:val="00487436"/>
    <w:rsid w:val="00487CD6"/>
    <w:rsid w:val="00490308"/>
    <w:rsid w:val="00490755"/>
    <w:rsid w:val="004909D7"/>
    <w:rsid w:val="00490C83"/>
    <w:rsid w:val="00490EDD"/>
    <w:rsid w:val="0049104F"/>
    <w:rsid w:val="004910C6"/>
    <w:rsid w:val="0049115E"/>
    <w:rsid w:val="0049116C"/>
    <w:rsid w:val="00491749"/>
    <w:rsid w:val="00491A75"/>
    <w:rsid w:val="00491C88"/>
    <w:rsid w:val="00491C9B"/>
    <w:rsid w:val="00491D98"/>
    <w:rsid w:val="00492121"/>
    <w:rsid w:val="0049213E"/>
    <w:rsid w:val="0049237A"/>
    <w:rsid w:val="00492539"/>
    <w:rsid w:val="0049256A"/>
    <w:rsid w:val="0049270D"/>
    <w:rsid w:val="004928E6"/>
    <w:rsid w:val="00492A65"/>
    <w:rsid w:val="00492AFD"/>
    <w:rsid w:val="0049308F"/>
    <w:rsid w:val="00493126"/>
    <w:rsid w:val="00493A0C"/>
    <w:rsid w:val="00493E63"/>
    <w:rsid w:val="004940D8"/>
    <w:rsid w:val="0049429F"/>
    <w:rsid w:val="00494417"/>
    <w:rsid w:val="0049449D"/>
    <w:rsid w:val="00494514"/>
    <w:rsid w:val="00494551"/>
    <w:rsid w:val="00494A3C"/>
    <w:rsid w:val="00494D4B"/>
    <w:rsid w:val="00494DAF"/>
    <w:rsid w:val="00494E58"/>
    <w:rsid w:val="00495160"/>
    <w:rsid w:val="00495350"/>
    <w:rsid w:val="00495A96"/>
    <w:rsid w:val="00495B49"/>
    <w:rsid w:val="00495E71"/>
    <w:rsid w:val="00495FEA"/>
    <w:rsid w:val="004964A1"/>
    <w:rsid w:val="00496556"/>
    <w:rsid w:val="004966B7"/>
    <w:rsid w:val="004969AD"/>
    <w:rsid w:val="00496E01"/>
    <w:rsid w:val="00496E04"/>
    <w:rsid w:val="00496EB5"/>
    <w:rsid w:val="00497222"/>
    <w:rsid w:val="00497C1A"/>
    <w:rsid w:val="004A0356"/>
    <w:rsid w:val="004A037D"/>
    <w:rsid w:val="004A0403"/>
    <w:rsid w:val="004A0785"/>
    <w:rsid w:val="004A0E1D"/>
    <w:rsid w:val="004A18A5"/>
    <w:rsid w:val="004A1A19"/>
    <w:rsid w:val="004A1D64"/>
    <w:rsid w:val="004A1EFF"/>
    <w:rsid w:val="004A28B2"/>
    <w:rsid w:val="004A2A5F"/>
    <w:rsid w:val="004A2A8F"/>
    <w:rsid w:val="004A2B53"/>
    <w:rsid w:val="004A2E2C"/>
    <w:rsid w:val="004A2F99"/>
    <w:rsid w:val="004A2FF2"/>
    <w:rsid w:val="004A3761"/>
    <w:rsid w:val="004A3846"/>
    <w:rsid w:val="004A39C4"/>
    <w:rsid w:val="004A3A1A"/>
    <w:rsid w:val="004A3BC5"/>
    <w:rsid w:val="004A3BCD"/>
    <w:rsid w:val="004A3F12"/>
    <w:rsid w:val="004A3F1B"/>
    <w:rsid w:val="004A3FA1"/>
    <w:rsid w:val="004A3FDA"/>
    <w:rsid w:val="004A40B5"/>
    <w:rsid w:val="004A423F"/>
    <w:rsid w:val="004A45B7"/>
    <w:rsid w:val="004A466E"/>
    <w:rsid w:val="004A471C"/>
    <w:rsid w:val="004A4E8D"/>
    <w:rsid w:val="004A4F84"/>
    <w:rsid w:val="004A51FA"/>
    <w:rsid w:val="004A557E"/>
    <w:rsid w:val="004A55CC"/>
    <w:rsid w:val="004A563F"/>
    <w:rsid w:val="004A5B1A"/>
    <w:rsid w:val="004A5CAA"/>
    <w:rsid w:val="004A5D55"/>
    <w:rsid w:val="004A6232"/>
    <w:rsid w:val="004A6803"/>
    <w:rsid w:val="004A6E85"/>
    <w:rsid w:val="004A75EF"/>
    <w:rsid w:val="004A7A10"/>
    <w:rsid w:val="004A7B7A"/>
    <w:rsid w:val="004A7CE7"/>
    <w:rsid w:val="004A7E01"/>
    <w:rsid w:val="004A7ED0"/>
    <w:rsid w:val="004A7EE0"/>
    <w:rsid w:val="004A7EF1"/>
    <w:rsid w:val="004B00E3"/>
    <w:rsid w:val="004B0A2D"/>
    <w:rsid w:val="004B0AD7"/>
    <w:rsid w:val="004B0D1E"/>
    <w:rsid w:val="004B0D9F"/>
    <w:rsid w:val="004B11D3"/>
    <w:rsid w:val="004B15AD"/>
    <w:rsid w:val="004B163C"/>
    <w:rsid w:val="004B17C8"/>
    <w:rsid w:val="004B1B39"/>
    <w:rsid w:val="004B1B89"/>
    <w:rsid w:val="004B1CA2"/>
    <w:rsid w:val="004B1CDE"/>
    <w:rsid w:val="004B2214"/>
    <w:rsid w:val="004B23D2"/>
    <w:rsid w:val="004B25B9"/>
    <w:rsid w:val="004B29C5"/>
    <w:rsid w:val="004B2B8D"/>
    <w:rsid w:val="004B2D4F"/>
    <w:rsid w:val="004B2E62"/>
    <w:rsid w:val="004B30D2"/>
    <w:rsid w:val="004B3134"/>
    <w:rsid w:val="004B33F1"/>
    <w:rsid w:val="004B358B"/>
    <w:rsid w:val="004B362B"/>
    <w:rsid w:val="004B3B2F"/>
    <w:rsid w:val="004B3C46"/>
    <w:rsid w:val="004B3F15"/>
    <w:rsid w:val="004B40B2"/>
    <w:rsid w:val="004B41CA"/>
    <w:rsid w:val="004B43D9"/>
    <w:rsid w:val="004B45C6"/>
    <w:rsid w:val="004B497D"/>
    <w:rsid w:val="004B497F"/>
    <w:rsid w:val="004B4D63"/>
    <w:rsid w:val="004B4D96"/>
    <w:rsid w:val="004B4F9F"/>
    <w:rsid w:val="004B4FCF"/>
    <w:rsid w:val="004B538E"/>
    <w:rsid w:val="004B5420"/>
    <w:rsid w:val="004B58C0"/>
    <w:rsid w:val="004B58EC"/>
    <w:rsid w:val="004B5B9E"/>
    <w:rsid w:val="004B62DA"/>
    <w:rsid w:val="004B6417"/>
    <w:rsid w:val="004B641D"/>
    <w:rsid w:val="004B64FA"/>
    <w:rsid w:val="004B682E"/>
    <w:rsid w:val="004B6ACA"/>
    <w:rsid w:val="004B733D"/>
    <w:rsid w:val="004B74D9"/>
    <w:rsid w:val="004B7583"/>
    <w:rsid w:val="004B7584"/>
    <w:rsid w:val="004B75B9"/>
    <w:rsid w:val="004B76E2"/>
    <w:rsid w:val="004B77A5"/>
    <w:rsid w:val="004B7A11"/>
    <w:rsid w:val="004B7AB4"/>
    <w:rsid w:val="004B7D26"/>
    <w:rsid w:val="004B7DC1"/>
    <w:rsid w:val="004B7F90"/>
    <w:rsid w:val="004C021E"/>
    <w:rsid w:val="004C0684"/>
    <w:rsid w:val="004C07D1"/>
    <w:rsid w:val="004C0D17"/>
    <w:rsid w:val="004C0F5B"/>
    <w:rsid w:val="004C1044"/>
    <w:rsid w:val="004C1230"/>
    <w:rsid w:val="004C12C4"/>
    <w:rsid w:val="004C1B79"/>
    <w:rsid w:val="004C1D24"/>
    <w:rsid w:val="004C1E05"/>
    <w:rsid w:val="004C216B"/>
    <w:rsid w:val="004C21C1"/>
    <w:rsid w:val="004C22AA"/>
    <w:rsid w:val="004C25DC"/>
    <w:rsid w:val="004C2682"/>
    <w:rsid w:val="004C26E3"/>
    <w:rsid w:val="004C2AF3"/>
    <w:rsid w:val="004C2C7A"/>
    <w:rsid w:val="004C2CE2"/>
    <w:rsid w:val="004C34E2"/>
    <w:rsid w:val="004C35E5"/>
    <w:rsid w:val="004C3658"/>
    <w:rsid w:val="004C36F6"/>
    <w:rsid w:val="004C379E"/>
    <w:rsid w:val="004C3C96"/>
    <w:rsid w:val="004C3D67"/>
    <w:rsid w:val="004C3F93"/>
    <w:rsid w:val="004C4006"/>
    <w:rsid w:val="004C432A"/>
    <w:rsid w:val="004C444D"/>
    <w:rsid w:val="004C4661"/>
    <w:rsid w:val="004C4C26"/>
    <w:rsid w:val="004C520E"/>
    <w:rsid w:val="004C5428"/>
    <w:rsid w:val="004C54D1"/>
    <w:rsid w:val="004C56DB"/>
    <w:rsid w:val="004C5772"/>
    <w:rsid w:val="004C60D1"/>
    <w:rsid w:val="004C6275"/>
    <w:rsid w:val="004C6388"/>
    <w:rsid w:val="004C68BF"/>
    <w:rsid w:val="004C6952"/>
    <w:rsid w:val="004C6A89"/>
    <w:rsid w:val="004C6D2A"/>
    <w:rsid w:val="004C6ED3"/>
    <w:rsid w:val="004C755D"/>
    <w:rsid w:val="004C76E0"/>
    <w:rsid w:val="004C78FD"/>
    <w:rsid w:val="004C7AEC"/>
    <w:rsid w:val="004C7B6C"/>
    <w:rsid w:val="004C7D9C"/>
    <w:rsid w:val="004D00AA"/>
    <w:rsid w:val="004D02B2"/>
    <w:rsid w:val="004D0597"/>
    <w:rsid w:val="004D07DF"/>
    <w:rsid w:val="004D0896"/>
    <w:rsid w:val="004D0A71"/>
    <w:rsid w:val="004D0E55"/>
    <w:rsid w:val="004D0F85"/>
    <w:rsid w:val="004D0FA5"/>
    <w:rsid w:val="004D0FB6"/>
    <w:rsid w:val="004D123E"/>
    <w:rsid w:val="004D1414"/>
    <w:rsid w:val="004D1607"/>
    <w:rsid w:val="004D168A"/>
    <w:rsid w:val="004D187C"/>
    <w:rsid w:val="004D19AE"/>
    <w:rsid w:val="004D1AAA"/>
    <w:rsid w:val="004D1C75"/>
    <w:rsid w:val="004D1E5D"/>
    <w:rsid w:val="004D1F6B"/>
    <w:rsid w:val="004D200D"/>
    <w:rsid w:val="004D20E3"/>
    <w:rsid w:val="004D224C"/>
    <w:rsid w:val="004D2A11"/>
    <w:rsid w:val="004D2A76"/>
    <w:rsid w:val="004D2AA3"/>
    <w:rsid w:val="004D2B6F"/>
    <w:rsid w:val="004D2D10"/>
    <w:rsid w:val="004D2D89"/>
    <w:rsid w:val="004D2F6D"/>
    <w:rsid w:val="004D303E"/>
    <w:rsid w:val="004D330E"/>
    <w:rsid w:val="004D3D14"/>
    <w:rsid w:val="004D3F95"/>
    <w:rsid w:val="004D409A"/>
    <w:rsid w:val="004D4482"/>
    <w:rsid w:val="004D470A"/>
    <w:rsid w:val="004D482B"/>
    <w:rsid w:val="004D4834"/>
    <w:rsid w:val="004D4AC9"/>
    <w:rsid w:val="004D4B6C"/>
    <w:rsid w:val="004D4B9B"/>
    <w:rsid w:val="004D4C83"/>
    <w:rsid w:val="004D508C"/>
    <w:rsid w:val="004D55AC"/>
    <w:rsid w:val="004D55F5"/>
    <w:rsid w:val="004D604C"/>
    <w:rsid w:val="004D609F"/>
    <w:rsid w:val="004D6281"/>
    <w:rsid w:val="004D65D4"/>
    <w:rsid w:val="004D68D1"/>
    <w:rsid w:val="004D6B56"/>
    <w:rsid w:val="004D6DE7"/>
    <w:rsid w:val="004D7205"/>
    <w:rsid w:val="004D776A"/>
    <w:rsid w:val="004D7A21"/>
    <w:rsid w:val="004D7A6E"/>
    <w:rsid w:val="004D7AAA"/>
    <w:rsid w:val="004D7CC3"/>
    <w:rsid w:val="004D7E62"/>
    <w:rsid w:val="004E00F4"/>
    <w:rsid w:val="004E00F9"/>
    <w:rsid w:val="004E012B"/>
    <w:rsid w:val="004E0215"/>
    <w:rsid w:val="004E0248"/>
    <w:rsid w:val="004E040F"/>
    <w:rsid w:val="004E0749"/>
    <w:rsid w:val="004E0961"/>
    <w:rsid w:val="004E0B0C"/>
    <w:rsid w:val="004E0DB5"/>
    <w:rsid w:val="004E0DC6"/>
    <w:rsid w:val="004E0F7D"/>
    <w:rsid w:val="004E1155"/>
    <w:rsid w:val="004E149B"/>
    <w:rsid w:val="004E1BBE"/>
    <w:rsid w:val="004E20B1"/>
    <w:rsid w:val="004E20B8"/>
    <w:rsid w:val="004E2187"/>
    <w:rsid w:val="004E25A5"/>
    <w:rsid w:val="004E268E"/>
    <w:rsid w:val="004E27D8"/>
    <w:rsid w:val="004E2A58"/>
    <w:rsid w:val="004E2AEE"/>
    <w:rsid w:val="004E2B8F"/>
    <w:rsid w:val="004E2DAA"/>
    <w:rsid w:val="004E2EB5"/>
    <w:rsid w:val="004E331E"/>
    <w:rsid w:val="004E335A"/>
    <w:rsid w:val="004E37B3"/>
    <w:rsid w:val="004E3804"/>
    <w:rsid w:val="004E3E1C"/>
    <w:rsid w:val="004E41E7"/>
    <w:rsid w:val="004E432F"/>
    <w:rsid w:val="004E46B9"/>
    <w:rsid w:val="004E48E9"/>
    <w:rsid w:val="004E4A7D"/>
    <w:rsid w:val="004E4B4A"/>
    <w:rsid w:val="004E4F84"/>
    <w:rsid w:val="004E51FC"/>
    <w:rsid w:val="004E565E"/>
    <w:rsid w:val="004E56D3"/>
    <w:rsid w:val="004E57B8"/>
    <w:rsid w:val="004E59B2"/>
    <w:rsid w:val="004E5D50"/>
    <w:rsid w:val="004E5D63"/>
    <w:rsid w:val="004E5DC6"/>
    <w:rsid w:val="004E5E5D"/>
    <w:rsid w:val="004E5EF3"/>
    <w:rsid w:val="004E60EA"/>
    <w:rsid w:val="004E61E4"/>
    <w:rsid w:val="004E6603"/>
    <w:rsid w:val="004E6686"/>
    <w:rsid w:val="004E6840"/>
    <w:rsid w:val="004E69F5"/>
    <w:rsid w:val="004E6CE4"/>
    <w:rsid w:val="004E7012"/>
    <w:rsid w:val="004E7094"/>
    <w:rsid w:val="004E727F"/>
    <w:rsid w:val="004E728C"/>
    <w:rsid w:val="004E7554"/>
    <w:rsid w:val="004E7670"/>
    <w:rsid w:val="004F01E3"/>
    <w:rsid w:val="004F02A9"/>
    <w:rsid w:val="004F0552"/>
    <w:rsid w:val="004F1581"/>
    <w:rsid w:val="004F1851"/>
    <w:rsid w:val="004F19CB"/>
    <w:rsid w:val="004F1FCE"/>
    <w:rsid w:val="004F1FF0"/>
    <w:rsid w:val="004F2326"/>
    <w:rsid w:val="004F26A7"/>
    <w:rsid w:val="004F2898"/>
    <w:rsid w:val="004F2BCE"/>
    <w:rsid w:val="004F302A"/>
    <w:rsid w:val="004F30E6"/>
    <w:rsid w:val="004F32F1"/>
    <w:rsid w:val="004F34D7"/>
    <w:rsid w:val="004F374D"/>
    <w:rsid w:val="004F37B9"/>
    <w:rsid w:val="004F390C"/>
    <w:rsid w:val="004F3DE6"/>
    <w:rsid w:val="004F4576"/>
    <w:rsid w:val="004F4686"/>
    <w:rsid w:val="004F48E0"/>
    <w:rsid w:val="004F4A40"/>
    <w:rsid w:val="004F4CC2"/>
    <w:rsid w:val="004F4D3C"/>
    <w:rsid w:val="004F4EF6"/>
    <w:rsid w:val="004F533D"/>
    <w:rsid w:val="004F5373"/>
    <w:rsid w:val="004F541B"/>
    <w:rsid w:val="004F54A9"/>
    <w:rsid w:val="004F54E1"/>
    <w:rsid w:val="004F54FB"/>
    <w:rsid w:val="004F581F"/>
    <w:rsid w:val="004F5AB9"/>
    <w:rsid w:val="004F5CCE"/>
    <w:rsid w:val="004F6630"/>
    <w:rsid w:val="004F6805"/>
    <w:rsid w:val="004F6AC7"/>
    <w:rsid w:val="004F754A"/>
    <w:rsid w:val="004F76A5"/>
    <w:rsid w:val="004F7A74"/>
    <w:rsid w:val="004F7BB0"/>
    <w:rsid w:val="0050020A"/>
    <w:rsid w:val="005004A3"/>
    <w:rsid w:val="0050078B"/>
    <w:rsid w:val="00500868"/>
    <w:rsid w:val="00500A33"/>
    <w:rsid w:val="00500CC2"/>
    <w:rsid w:val="00500DB1"/>
    <w:rsid w:val="00500ECF"/>
    <w:rsid w:val="00500FCF"/>
    <w:rsid w:val="00500FF0"/>
    <w:rsid w:val="0050115C"/>
    <w:rsid w:val="0050127F"/>
    <w:rsid w:val="005015A1"/>
    <w:rsid w:val="00501618"/>
    <w:rsid w:val="00501677"/>
    <w:rsid w:val="00501737"/>
    <w:rsid w:val="00501A1D"/>
    <w:rsid w:val="00501C55"/>
    <w:rsid w:val="00501D77"/>
    <w:rsid w:val="00501E70"/>
    <w:rsid w:val="00501EFC"/>
    <w:rsid w:val="00501FFB"/>
    <w:rsid w:val="00502121"/>
    <w:rsid w:val="00503084"/>
    <w:rsid w:val="00503155"/>
    <w:rsid w:val="0050330B"/>
    <w:rsid w:val="00503322"/>
    <w:rsid w:val="0050338E"/>
    <w:rsid w:val="005034D6"/>
    <w:rsid w:val="00503675"/>
    <w:rsid w:val="005036C1"/>
    <w:rsid w:val="0050380C"/>
    <w:rsid w:val="00503A3B"/>
    <w:rsid w:val="00503ADC"/>
    <w:rsid w:val="00503C57"/>
    <w:rsid w:val="00503D77"/>
    <w:rsid w:val="00503EB7"/>
    <w:rsid w:val="00503F86"/>
    <w:rsid w:val="0050411A"/>
    <w:rsid w:val="0050411B"/>
    <w:rsid w:val="005046D7"/>
    <w:rsid w:val="005047F1"/>
    <w:rsid w:val="005049EE"/>
    <w:rsid w:val="00504A7D"/>
    <w:rsid w:val="00504BC7"/>
    <w:rsid w:val="005052A6"/>
    <w:rsid w:val="00505435"/>
    <w:rsid w:val="005055DE"/>
    <w:rsid w:val="00505851"/>
    <w:rsid w:val="00505D4E"/>
    <w:rsid w:val="00505F97"/>
    <w:rsid w:val="005065D2"/>
    <w:rsid w:val="005069B1"/>
    <w:rsid w:val="00506A89"/>
    <w:rsid w:val="00506AC1"/>
    <w:rsid w:val="00507696"/>
    <w:rsid w:val="0050779D"/>
    <w:rsid w:val="00507A07"/>
    <w:rsid w:val="00510453"/>
    <w:rsid w:val="005105AB"/>
    <w:rsid w:val="005105C7"/>
    <w:rsid w:val="0051074B"/>
    <w:rsid w:val="00510CA2"/>
    <w:rsid w:val="00510EF9"/>
    <w:rsid w:val="00511370"/>
    <w:rsid w:val="005118E9"/>
    <w:rsid w:val="00511CA3"/>
    <w:rsid w:val="00511CEE"/>
    <w:rsid w:val="00512390"/>
    <w:rsid w:val="00512AB6"/>
    <w:rsid w:val="00512BD8"/>
    <w:rsid w:val="00512DF2"/>
    <w:rsid w:val="00513302"/>
    <w:rsid w:val="0051336D"/>
    <w:rsid w:val="005134CF"/>
    <w:rsid w:val="00513801"/>
    <w:rsid w:val="00513B03"/>
    <w:rsid w:val="005141E0"/>
    <w:rsid w:val="0051453A"/>
    <w:rsid w:val="00514821"/>
    <w:rsid w:val="00514903"/>
    <w:rsid w:val="00514CA4"/>
    <w:rsid w:val="005154C9"/>
    <w:rsid w:val="0051550E"/>
    <w:rsid w:val="005157EF"/>
    <w:rsid w:val="0051599F"/>
    <w:rsid w:val="00515F4A"/>
    <w:rsid w:val="00515FAE"/>
    <w:rsid w:val="0051615A"/>
    <w:rsid w:val="0051623C"/>
    <w:rsid w:val="00516298"/>
    <w:rsid w:val="00516333"/>
    <w:rsid w:val="005167EF"/>
    <w:rsid w:val="00516907"/>
    <w:rsid w:val="00516943"/>
    <w:rsid w:val="00516A16"/>
    <w:rsid w:val="00516E69"/>
    <w:rsid w:val="00517201"/>
    <w:rsid w:val="00517314"/>
    <w:rsid w:val="0051759A"/>
    <w:rsid w:val="00517A43"/>
    <w:rsid w:val="00520899"/>
    <w:rsid w:val="00520CD6"/>
    <w:rsid w:val="00520F12"/>
    <w:rsid w:val="0052108F"/>
    <w:rsid w:val="00521219"/>
    <w:rsid w:val="0052124C"/>
    <w:rsid w:val="00521567"/>
    <w:rsid w:val="0052186F"/>
    <w:rsid w:val="0052192A"/>
    <w:rsid w:val="00521D65"/>
    <w:rsid w:val="00521DCF"/>
    <w:rsid w:val="00521F12"/>
    <w:rsid w:val="0052200C"/>
    <w:rsid w:val="005220DA"/>
    <w:rsid w:val="00522175"/>
    <w:rsid w:val="005222EE"/>
    <w:rsid w:val="0052232F"/>
    <w:rsid w:val="00522393"/>
    <w:rsid w:val="005223EE"/>
    <w:rsid w:val="005224AF"/>
    <w:rsid w:val="0052276D"/>
    <w:rsid w:val="005227AB"/>
    <w:rsid w:val="00522AC4"/>
    <w:rsid w:val="00522BE4"/>
    <w:rsid w:val="00522C80"/>
    <w:rsid w:val="00522C87"/>
    <w:rsid w:val="00522F57"/>
    <w:rsid w:val="0052324C"/>
    <w:rsid w:val="0052340A"/>
    <w:rsid w:val="005237A8"/>
    <w:rsid w:val="0052392F"/>
    <w:rsid w:val="0052398F"/>
    <w:rsid w:val="00523CCE"/>
    <w:rsid w:val="00523D5A"/>
    <w:rsid w:val="00523F93"/>
    <w:rsid w:val="005242FA"/>
    <w:rsid w:val="00524448"/>
    <w:rsid w:val="00524802"/>
    <w:rsid w:val="00524A47"/>
    <w:rsid w:val="00524B63"/>
    <w:rsid w:val="00524C79"/>
    <w:rsid w:val="00524D08"/>
    <w:rsid w:val="005251BF"/>
    <w:rsid w:val="005254ED"/>
    <w:rsid w:val="005254FD"/>
    <w:rsid w:val="00525581"/>
    <w:rsid w:val="0052565D"/>
    <w:rsid w:val="00525807"/>
    <w:rsid w:val="00525B85"/>
    <w:rsid w:val="00525D6A"/>
    <w:rsid w:val="00525D88"/>
    <w:rsid w:val="00525DD8"/>
    <w:rsid w:val="00525F7F"/>
    <w:rsid w:val="00526293"/>
    <w:rsid w:val="00526756"/>
    <w:rsid w:val="00526822"/>
    <w:rsid w:val="0052691D"/>
    <w:rsid w:val="005269D3"/>
    <w:rsid w:val="00526AA8"/>
    <w:rsid w:val="00526C42"/>
    <w:rsid w:val="00526CD1"/>
    <w:rsid w:val="00526E88"/>
    <w:rsid w:val="005272FB"/>
    <w:rsid w:val="00527A5C"/>
    <w:rsid w:val="00527B04"/>
    <w:rsid w:val="00527B2C"/>
    <w:rsid w:val="00527DEE"/>
    <w:rsid w:val="005301C1"/>
    <w:rsid w:val="005305B4"/>
    <w:rsid w:val="00530610"/>
    <w:rsid w:val="00530749"/>
    <w:rsid w:val="00530BFE"/>
    <w:rsid w:val="00530CCA"/>
    <w:rsid w:val="00530DEE"/>
    <w:rsid w:val="00530E5E"/>
    <w:rsid w:val="00530FD7"/>
    <w:rsid w:val="00531429"/>
    <w:rsid w:val="005317AA"/>
    <w:rsid w:val="005318AB"/>
    <w:rsid w:val="005319F4"/>
    <w:rsid w:val="00531E11"/>
    <w:rsid w:val="00531F1B"/>
    <w:rsid w:val="00532036"/>
    <w:rsid w:val="0053249A"/>
    <w:rsid w:val="0053254E"/>
    <w:rsid w:val="00532596"/>
    <w:rsid w:val="005327D8"/>
    <w:rsid w:val="00532C6B"/>
    <w:rsid w:val="005337F7"/>
    <w:rsid w:val="005338A6"/>
    <w:rsid w:val="005338E3"/>
    <w:rsid w:val="00533AE0"/>
    <w:rsid w:val="005343C7"/>
    <w:rsid w:val="005344F0"/>
    <w:rsid w:val="0053493A"/>
    <w:rsid w:val="0053499A"/>
    <w:rsid w:val="00534D7C"/>
    <w:rsid w:val="00534DAA"/>
    <w:rsid w:val="00534F59"/>
    <w:rsid w:val="00535055"/>
    <w:rsid w:val="005350FB"/>
    <w:rsid w:val="00535598"/>
    <w:rsid w:val="005356EF"/>
    <w:rsid w:val="0053586B"/>
    <w:rsid w:val="005360D8"/>
    <w:rsid w:val="00536132"/>
    <w:rsid w:val="00536381"/>
    <w:rsid w:val="00536696"/>
    <w:rsid w:val="005368C3"/>
    <w:rsid w:val="005369BF"/>
    <w:rsid w:val="00536A59"/>
    <w:rsid w:val="00536B4E"/>
    <w:rsid w:val="0053723E"/>
    <w:rsid w:val="0053739B"/>
    <w:rsid w:val="005374F9"/>
    <w:rsid w:val="00537513"/>
    <w:rsid w:val="00537523"/>
    <w:rsid w:val="0053780D"/>
    <w:rsid w:val="0053785C"/>
    <w:rsid w:val="00537A73"/>
    <w:rsid w:val="00537C7C"/>
    <w:rsid w:val="00537D24"/>
    <w:rsid w:val="0054009F"/>
    <w:rsid w:val="005400C0"/>
    <w:rsid w:val="0054016F"/>
    <w:rsid w:val="00540350"/>
    <w:rsid w:val="005403BC"/>
    <w:rsid w:val="00540663"/>
    <w:rsid w:val="005407C5"/>
    <w:rsid w:val="005407E6"/>
    <w:rsid w:val="00540CFF"/>
    <w:rsid w:val="00540F8E"/>
    <w:rsid w:val="0054123E"/>
    <w:rsid w:val="005414C0"/>
    <w:rsid w:val="005416FF"/>
    <w:rsid w:val="00541C29"/>
    <w:rsid w:val="00541EA0"/>
    <w:rsid w:val="00542210"/>
    <w:rsid w:val="00542279"/>
    <w:rsid w:val="005423CC"/>
    <w:rsid w:val="005423ED"/>
    <w:rsid w:val="00542681"/>
    <w:rsid w:val="0054289C"/>
    <w:rsid w:val="00542C21"/>
    <w:rsid w:val="005431E0"/>
    <w:rsid w:val="00543265"/>
    <w:rsid w:val="005439CD"/>
    <w:rsid w:val="00543D28"/>
    <w:rsid w:val="00543D68"/>
    <w:rsid w:val="00544040"/>
    <w:rsid w:val="00544128"/>
    <w:rsid w:val="005441F8"/>
    <w:rsid w:val="00544490"/>
    <w:rsid w:val="00544628"/>
    <w:rsid w:val="00544C2E"/>
    <w:rsid w:val="00544CA6"/>
    <w:rsid w:val="00545115"/>
    <w:rsid w:val="00545227"/>
    <w:rsid w:val="0054590D"/>
    <w:rsid w:val="00545B0E"/>
    <w:rsid w:val="00545B80"/>
    <w:rsid w:val="00545CC5"/>
    <w:rsid w:val="00545E64"/>
    <w:rsid w:val="00546040"/>
    <w:rsid w:val="00546156"/>
    <w:rsid w:val="005461BA"/>
    <w:rsid w:val="00546743"/>
    <w:rsid w:val="00546775"/>
    <w:rsid w:val="005467A7"/>
    <w:rsid w:val="00546CCC"/>
    <w:rsid w:val="005470CF"/>
    <w:rsid w:val="00547DC6"/>
    <w:rsid w:val="00547E21"/>
    <w:rsid w:val="00547ECF"/>
    <w:rsid w:val="00550112"/>
    <w:rsid w:val="00550770"/>
    <w:rsid w:val="005508EC"/>
    <w:rsid w:val="00550A0D"/>
    <w:rsid w:val="00550A9F"/>
    <w:rsid w:val="00550E43"/>
    <w:rsid w:val="00550EE7"/>
    <w:rsid w:val="005510B7"/>
    <w:rsid w:val="0055116F"/>
    <w:rsid w:val="005511EA"/>
    <w:rsid w:val="00551BF9"/>
    <w:rsid w:val="00551D83"/>
    <w:rsid w:val="00551DFB"/>
    <w:rsid w:val="00551F1C"/>
    <w:rsid w:val="0055226E"/>
    <w:rsid w:val="00552332"/>
    <w:rsid w:val="00552341"/>
    <w:rsid w:val="00552414"/>
    <w:rsid w:val="00552545"/>
    <w:rsid w:val="005529CB"/>
    <w:rsid w:val="005529F4"/>
    <w:rsid w:val="00552C08"/>
    <w:rsid w:val="00552C7D"/>
    <w:rsid w:val="00552D27"/>
    <w:rsid w:val="00552EE1"/>
    <w:rsid w:val="0055302D"/>
    <w:rsid w:val="005534C2"/>
    <w:rsid w:val="005534EF"/>
    <w:rsid w:val="005535E9"/>
    <w:rsid w:val="00553714"/>
    <w:rsid w:val="00553736"/>
    <w:rsid w:val="00553751"/>
    <w:rsid w:val="00553C85"/>
    <w:rsid w:val="005542F6"/>
    <w:rsid w:val="0055444A"/>
    <w:rsid w:val="0055461F"/>
    <w:rsid w:val="00554796"/>
    <w:rsid w:val="005548B8"/>
    <w:rsid w:val="00554B05"/>
    <w:rsid w:val="00554CCB"/>
    <w:rsid w:val="00554F36"/>
    <w:rsid w:val="00554FA1"/>
    <w:rsid w:val="005551C1"/>
    <w:rsid w:val="00555268"/>
    <w:rsid w:val="0055539F"/>
    <w:rsid w:val="005553B9"/>
    <w:rsid w:val="00555764"/>
    <w:rsid w:val="00555904"/>
    <w:rsid w:val="00555E94"/>
    <w:rsid w:val="0055604C"/>
    <w:rsid w:val="0055699A"/>
    <w:rsid w:val="005569CF"/>
    <w:rsid w:val="00556AE4"/>
    <w:rsid w:val="00556B52"/>
    <w:rsid w:val="00556F09"/>
    <w:rsid w:val="005577CE"/>
    <w:rsid w:val="00557826"/>
    <w:rsid w:val="005578F9"/>
    <w:rsid w:val="0055795F"/>
    <w:rsid w:val="00557BA8"/>
    <w:rsid w:val="00557DA2"/>
    <w:rsid w:val="00557E31"/>
    <w:rsid w:val="00557E9E"/>
    <w:rsid w:val="00557FAF"/>
    <w:rsid w:val="00560249"/>
    <w:rsid w:val="005602C1"/>
    <w:rsid w:val="005604A3"/>
    <w:rsid w:val="005604B6"/>
    <w:rsid w:val="00560E4B"/>
    <w:rsid w:val="00561063"/>
    <w:rsid w:val="0056142D"/>
    <w:rsid w:val="00561572"/>
    <w:rsid w:val="00561899"/>
    <w:rsid w:val="00561937"/>
    <w:rsid w:val="00561A4E"/>
    <w:rsid w:val="00561CA1"/>
    <w:rsid w:val="00562506"/>
    <w:rsid w:val="00562BA1"/>
    <w:rsid w:val="00562BE6"/>
    <w:rsid w:val="00562C6A"/>
    <w:rsid w:val="00562D1B"/>
    <w:rsid w:val="00562F28"/>
    <w:rsid w:val="0056335D"/>
    <w:rsid w:val="00563B3E"/>
    <w:rsid w:val="00563BE0"/>
    <w:rsid w:val="00563EF9"/>
    <w:rsid w:val="00563F9C"/>
    <w:rsid w:val="00563FA6"/>
    <w:rsid w:val="0056403B"/>
    <w:rsid w:val="005648B5"/>
    <w:rsid w:val="005648FC"/>
    <w:rsid w:val="005649E9"/>
    <w:rsid w:val="00564B19"/>
    <w:rsid w:val="00564D25"/>
    <w:rsid w:val="00564F2E"/>
    <w:rsid w:val="00564F9A"/>
    <w:rsid w:val="005652DE"/>
    <w:rsid w:val="00565516"/>
    <w:rsid w:val="00565A60"/>
    <w:rsid w:val="00565B77"/>
    <w:rsid w:val="00565E3A"/>
    <w:rsid w:val="00565E48"/>
    <w:rsid w:val="00566017"/>
    <w:rsid w:val="00566018"/>
    <w:rsid w:val="00566033"/>
    <w:rsid w:val="00566153"/>
    <w:rsid w:val="005662A7"/>
    <w:rsid w:val="0056659C"/>
    <w:rsid w:val="0056667E"/>
    <w:rsid w:val="00566691"/>
    <w:rsid w:val="00566B2E"/>
    <w:rsid w:val="00566BC8"/>
    <w:rsid w:val="00567930"/>
    <w:rsid w:val="00567B27"/>
    <w:rsid w:val="00567C5D"/>
    <w:rsid w:val="00567D0B"/>
    <w:rsid w:val="00567E51"/>
    <w:rsid w:val="00570214"/>
    <w:rsid w:val="00570448"/>
    <w:rsid w:val="0057046D"/>
    <w:rsid w:val="005707D4"/>
    <w:rsid w:val="00570A01"/>
    <w:rsid w:val="00570BD8"/>
    <w:rsid w:val="00570DE7"/>
    <w:rsid w:val="00570F5C"/>
    <w:rsid w:val="00570FB3"/>
    <w:rsid w:val="00571068"/>
    <w:rsid w:val="00571383"/>
    <w:rsid w:val="0057169F"/>
    <w:rsid w:val="00571774"/>
    <w:rsid w:val="00571790"/>
    <w:rsid w:val="00571D4C"/>
    <w:rsid w:val="0057204E"/>
    <w:rsid w:val="00572252"/>
    <w:rsid w:val="00572467"/>
    <w:rsid w:val="005725CC"/>
    <w:rsid w:val="00572A89"/>
    <w:rsid w:val="00572BF3"/>
    <w:rsid w:val="00572CB7"/>
    <w:rsid w:val="00572D97"/>
    <w:rsid w:val="00572D9D"/>
    <w:rsid w:val="00572E7E"/>
    <w:rsid w:val="00572F47"/>
    <w:rsid w:val="00573202"/>
    <w:rsid w:val="00573246"/>
    <w:rsid w:val="005733BF"/>
    <w:rsid w:val="005734C2"/>
    <w:rsid w:val="00573778"/>
    <w:rsid w:val="00573838"/>
    <w:rsid w:val="00573A37"/>
    <w:rsid w:val="00573ECD"/>
    <w:rsid w:val="0057418A"/>
    <w:rsid w:val="00574271"/>
    <w:rsid w:val="0057442C"/>
    <w:rsid w:val="00574D0C"/>
    <w:rsid w:val="00574EF5"/>
    <w:rsid w:val="005754A1"/>
    <w:rsid w:val="005757E0"/>
    <w:rsid w:val="00575F46"/>
    <w:rsid w:val="0057600D"/>
    <w:rsid w:val="005762F0"/>
    <w:rsid w:val="00576316"/>
    <w:rsid w:val="005764BC"/>
    <w:rsid w:val="0057670B"/>
    <w:rsid w:val="0057690A"/>
    <w:rsid w:val="00576C22"/>
    <w:rsid w:val="00576C68"/>
    <w:rsid w:val="00576D6B"/>
    <w:rsid w:val="0057711E"/>
    <w:rsid w:val="005771D5"/>
    <w:rsid w:val="005776F3"/>
    <w:rsid w:val="005778CC"/>
    <w:rsid w:val="00577A82"/>
    <w:rsid w:val="00577E95"/>
    <w:rsid w:val="00580196"/>
    <w:rsid w:val="005803DF"/>
    <w:rsid w:val="005804AB"/>
    <w:rsid w:val="0058082C"/>
    <w:rsid w:val="005809B1"/>
    <w:rsid w:val="00580B77"/>
    <w:rsid w:val="00580E1A"/>
    <w:rsid w:val="00580EBD"/>
    <w:rsid w:val="00580F03"/>
    <w:rsid w:val="00581397"/>
    <w:rsid w:val="00581605"/>
    <w:rsid w:val="005816FE"/>
    <w:rsid w:val="0058189C"/>
    <w:rsid w:val="00581D9C"/>
    <w:rsid w:val="005825CC"/>
    <w:rsid w:val="00582600"/>
    <w:rsid w:val="0058265F"/>
    <w:rsid w:val="005827AD"/>
    <w:rsid w:val="00583042"/>
    <w:rsid w:val="00583172"/>
    <w:rsid w:val="00583310"/>
    <w:rsid w:val="0058332B"/>
    <w:rsid w:val="0058338E"/>
    <w:rsid w:val="0058343A"/>
    <w:rsid w:val="00583888"/>
    <w:rsid w:val="005839CE"/>
    <w:rsid w:val="00583A32"/>
    <w:rsid w:val="00583AE6"/>
    <w:rsid w:val="00583B24"/>
    <w:rsid w:val="0058411C"/>
    <w:rsid w:val="00584424"/>
    <w:rsid w:val="0058475F"/>
    <w:rsid w:val="00584A99"/>
    <w:rsid w:val="00584D82"/>
    <w:rsid w:val="0058513C"/>
    <w:rsid w:val="00585507"/>
    <w:rsid w:val="005855B9"/>
    <w:rsid w:val="00585ABB"/>
    <w:rsid w:val="00585BB1"/>
    <w:rsid w:val="00585C3B"/>
    <w:rsid w:val="00585FB1"/>
    <w:rsid w:val="00586061"/>
    <w:rsid w:val="005863DC"/>
    <w:rsid w:val="00586697"/>
    <w:rsid w:val="00586D5B"/>
    <w:rsid w:val="005870C3"/>
    <w:rsid w:val="005870CA"/>
    <w:rsid w:val="0058718E"/>
    <w:rsid w:val="005874CF"/>
    <w:rsid w:val="005876E7"/>
    <w:rsid w:val="0059045F"/>
    <w:rsid w:val="00590987"/>
    <w:rsid w:val="00590994"/>
    <w:rsid w:val="00590D2D"/>
    <w:rsid w:val="00591204"/>
    <w:rsid w:val="00591914"/>
    <w:rsid w:val="00591DBB"/>
    <w:rsid w:val="00591E36"/>
    <w:rsid w:val="00591FF1"/>
    <w:rsid w:val="0059214C"/>
    <w:rsid w:val="00592361"/>
    <w:rsid w:val="0059245A"/>
    <w:rsid w:val="005924A7"/>
    <w:rsid w:val="005924CD"/>
    <w:rsid w:val="00592538"/>
    <w:rsid w:val="00592539"/>
    <w:rsid w:val="00592B95"/>
    <w:rsid w:val="00592BF6"/>
    <w:rsid w:val="00593169"/>
    <w:rsid w:val="00593511"/>
    <w:rsid w:val="00593712"/>
    <w:rsid w:val="0059372A"/>
    <w:rsid w:val="0059396A"/>
    <w:rsid w:val="00593A26"/>
    <w:rsid w:val="00593CB5"/>
    <w:rsid w:val="00594050"/>
    <w:rsid w:val="0059424E"/>
    <w:rsid w:val="00594355"/>
    <w:rsid w:val="00594389"/>
    <w:rsid w:val="0059439B"/>
    <w:rsid w:val="00594410"/>
    <w:rsid w:val="00594A78"/>
    <w:rsid w:val="005951D1"/>
    <w:rsid w:val="0059559B"/>
    <w:rsid w:val="00595729"/>
    <w:rsid w:val="0059575C"/>
    <w:rsid w:val="005959CC"/>
    <w:rsid w:val="00595D07"/>
    <w:rsid w:val="00596073"/>
    <w:rsid w:val="00596C4E"/>
    <w:rsid w:val="00596D31"/>
    <w:rsid w:val="00596E02"/>
    <w:rsid w:val="005970BC"/>
    <w:rsid w:val="0059750D"/>
    <w:rsid w:val="0059767B"/>
    <w:rsid w:val="0059781B"/>
    <w:rsid w:val="0059799E"/>
    <w:rsid w:val="005A014D"/>
    <w:rsid w:val="005A016D"/>
    <w:rsid w:val="005A0793"/>
    <w:rsid w:val="005A0CC2"/>
    <w:rsid w:val="005A0D38"/>
    <w:rsid w:val="005A0D66"/>
    <w:rsid w:val="005A0D85"/>
    <w:rsid w:val="005A0F88"/>
    <w:rsid w:val="005A111A"/>
    <w:rsid w:val="005A14F7"/>
    <w:rsid w:val="005A169D"/>
    <w:rsid w:val="005A16A4"/>
    <w:rsid w:val="005A1A8C"/>
    <w:rsid w:val="005A1B03"/>
    <w:rsid w:val="005A1FA2"/>
    <w:rsid w:val="005A25EB"/>
    <w:rsid w:val="005A2643"/>
    <w:rsid w:val="005A2733"/>
    <w:rsid w:val="005A2798"/>
    <w:rsid w:val="005A2AA6"/>
    <w:rsid w:val="005A2EC7"/>
    <w:rsid w:val="005A3025"/>
    <w:rsid w:val="005A32F9"/>
    <w:rsid w:val="005A3ECB"/>
    <w:rsid w:val="005A4363"/>
    <w:rsid w:val="005A451A"/>
    <w:rsid w:val="005A48EF"/>
    <w:rsid w:val="005A4F7B"/>
    <w:rsid w:val="005A52B6"/>
    <w:rsid w:val="005A5319"/>
    <w:rsid w:val="005A5370"/>
    <w:rsid w:val="005A53B0"/>
    <w:rsid w:val="005A54B9"/>
    <w:rsid w:val="005A5A94"/>
    <w:rsid w:val="005A5E0F"/>
    <w:rsid w:val="005A6282"/>
    <w:rsid w:val="005A62DE"/>
    <w:rsid w:val="005A6356"/>
    <w:rsid w:val="005A66C8"/>
    <w:rsid w:val="005A6845"/>
    <w:rsid w:val="005A688B"/>
    <w:rsid w:val="005A692E"/>
    <w:rsid w:val="005A6FE2"/>
    <w:rsid w:val="005A71E6"/>
    <w:rsid w:val="005A7212"/>
    <w:rsid w:val="005A7346"/>
    <w:rsid w:val="005A7567"/>
    <w:rsid w:val="005A7817"/>
    <w:rsid w:val="005A7A05"/>
    <w:rsid w:val="005A7C18"/>
    <w:rsid w:val="005B01D0"/>
    <w:rsid w:val="005B0281"/>
    <w:rsid w:val="005B08D0"/>
    <w:rsid w:val="005B0B1B"/>
    <w:rsid w:val="005B0C25"/>
    <w:rsid w:val="005B0D5C"/>
    <w:rsid w:val="005B0E16"/>
    <w:rsid w:val="005B149C"/>
    <w:rsid w:val="005B18FF"/>
    <w:rsid w:val="005B1CAB"/>
    <w:rsid w:val="005B2219"/>
    <w:rsid w:val="005B2310"/>
    <w:rsid w:val="005B2A30"/>
    <w:rsid w:val="005B2C55"/>
    <w:rsid w:val="005B2CDB"/>
    <w:rsid w:val="005B2DA0"/>
    <w:rsid w:val="005B2F3E"/>
    <w:rsid w:val="005B3280"/>
    <w:rsid w:val="005B3426"/>
    <w:rsid w:val="005B36CF"/>
    <w:rsid w:val="005B3AA0"/>
    <w:rsid w:val="005B420F"/>
    <w:rsid w:val="005B4537"/>
    <w:rsid w:val="005B492B"/>
    <w:rsid w:val="005B4AB8"/>
    <w:rsid w:val="005B51A8"/>
    <w:rsid w:val="005B5344"/>
    <w:rsid w:val="005B538B"/>
    <w:rsid w:val="005B5423"/>
    <w:rsid w:val="005B558F"/>
    <w:rsid w:val="005B5AFD"/>
    <w:rsid w:val="005B5C66"/>
    <w:rsid w:val="005B5D80"/>
    <w:rsid w:val="005B6107"/>
    <w:rsid w:val="005B6123"/>
    <w:rsid w:val="005B6307"/>
    <w:rsid w:val="005B68C5"/>
    <w:rsid w:val="005B6A68"/>
    <w:rsid w:val="005B6BF6"/>
    <w:rsid w:val="005B6CFB"/>
    <w:rsid w:val="005B6EE0"/>
    <w:rsid w:val="005B714E"/>
    <w:rsid w:val="005B7C44"/>
    <w:rsid w:val="005B7C86"/>
    <w:rsid w:val="005B7D6F"/>
    <w:rsid w:val="005B7F46"/>
    <w:rsid w:val="005C0130"/>
    <w:rsid w:val="005C0941"/>
    <w:rsid w:val="005C09B0"/>
    <w:rsid w:val="005C0B3F"/>
    <w:rsid w:val="005C0B7C"/>
    <w:rsid w:val="005C0BFB"/>
    <w:rsid w:val="005C0F80"/>
    <w:rsid w:val="005C1117"/>
    <w:rsid w:val="005C1137"/>
    <w:rsid w:val="005C15E6"/>
    <w:rsid w:val="005C1931"/>
    <w:rsid w:val="005C1966"/>
    <w:rsid w:val="005C19B2"/>
    <w:rsid w:val="005C1F10"/>
    <w:rsid w:val="005C2043"/>
    <w:rsid w:val="005C20D4"/>
    <w:rsid w:val="005C28C0"/>
    <w:rsid w:val="005C298E"/>
    <w:rsid w:val="005C2B93"/>
    <w:rsid w:val="005C2CE5"/>
    <w:rsid w:val="005C2FB9"/>
    <w:rsid w:val="005C3314"/>
    <w:rsid w:val="005C3629"/>
    <w:rsid w:val="005C3ADA"/>
    <w:rsid w:val="005C3D61"/>
    <w:rsid w:val="005C3E3B"/>
    <w:rsid w:val="005C3E4F"/>
    <w:rsid w:val="005C3EA5"/>
    <w:rsid w:val="005C43D4"/>
    <w:rsid w:val="005C4753"/>
    <w:rsid w:val="005C49BC"/>
    <w:rsid w:val="005C4B2C"/>
    <w:rsid w:val="005C4EBF"/>
    <w:rsid w:val="005C4F42"/>
    <w:rsid w:val="005C50DA"/>
    <w:rsid w:val="005C51DA"/>
    <w:rsid w:val="005C5365"/>
    <w:rsid w:val="005C5DC8"/>
    <w:rsid w:val="005C5DDE"/>
    <w:rsid w:val="005C6105"/>
    <w:rsid w:val="005C6612"/>
    <w:rsid w:val="005C6658"/>
    <w:rsid w:val="005C6972"/>
    <w:rsid w:val="005C6F6C"/>
    <w:rsid w:val="005C704B"/>
    <w:rsid w:val="005C7233"/>
    <w:rsid w:val="005C75AB"/>
    <w:rsid w:val="005C7757"/>
    <w:rsid w:val="005C7796"/>
    <w:rsid w:val="005C7797"/>
    <w:rsid w:val="005C7842"/>
    <w:rsid w:val="005C78F1"/>
    <w:rsid w:val="005C7AC8"/>
    <w:rsid w:val="005D051D"/>
    <w:rsid w:val="005D0C16"/>
    <w:rsid w:val="005D0CE6"/>
    <w:rsid w:val="005D0D63"/>
    <w:rsid w:val="005D0E51"/>
    <w:rsid w:val="005D1110"/>
    <w:rsid w:val="005D11A3"/>
    <w:rsid w:val="005D11AC"/>
    <w:rsid w:val="005D1233"/>
    <w:rsid w:val="005D14FE"/>
    <w:rsid w:val="005D182D"/>
    <w:rsid w:val="005D190F"/>
    <w:rsid w:val="005D1D06"/>
    <w:rsid w:val="005D2864"/>
    <w:rsid w:val="005D28F6"/>
    <w:rsid w:val="005D2B94"/>
    <w:rsid w:val="005D2BE2"/>
    <w:rsid w:val="005D2CC3"/>
    <w:rsid w:val="005D2CE9"/>
    <w:rsid w:val="005D2DE0"/>
    <w:rsid w:val="005D2EA1"/>
    <w:rsid w:val="005D34B3"/>
    <w:rsid w:val="005D34ED"/>
    <w:rsid w:val="005D36E7"/>
    <w:rsid w:val="005D3995"/>
    <w:rsid w:val="005D3EC2"/>
    <w:rsid w:val="005D3F7C"/>
    <w:rsid w:val="005D41BF"/>
    <w:rsid w:val="005D466F"/>
    <w:rsid w:val="005D4AE2"/>
    <w:rsid w:val="005D4E20"/>
    <w:rsid w:val="005D5118"/>
    <w:rsid w:val="005D553A"/>
    <w:rsid w:val="005D5803"/>
    <w:rsid w:val="005D5870"/>
    <w:rsid w:val="005D587D"/>
    <w:rsid w:val="005D5E0F"/>
    <w:rsid w:val="005D5FEB"/>
    <w:rsid w:val="005D618B"/>
    <w:rsid w:val="005D645B"/>
    <w:rsid w:val="005D6931"/>
    <w:rsid w:val="005D69DF"/>
    <w:rsid w:val="005D6EB9"/>
    <w:rsid w:val="005D6ED9"/>
    <w:rsid w:val="005D6FE5"/>
    <w:rsid w:val="005D728B"/>
    <w:rsid w:val="005D72A5"/>
    <w:rsid w:val="005D7776"/>
    <w:rsid w:val="005D788A"/>
    <w:rsid w:val="005D78C5"/>
    <w:rsid w:val="005D78DD"/>
    <w:rsid w:val="005D793F"/>
    <w:rsid w:val="005D7B98"/>
    <w:rsid w:val="005D7BFB"/>
    <w:rsid w:val="005D7C3A"/>
    <w:rsid w:val="005D7D12"/>
    <w:rsid w:val="005D7D3E"/>
    <w:rsid w:val="005E004A"/>
    <w:rsid w:val="005E0189"/>
    <w:rsid w:val="005E0197"/>
    <w:rsid w:val="005E02ED"/>
    <w:rsid w:val="005E054B"/>
    <w:rsid w:val="005E0B7A"/>
    <w:rsid w:val="005E0C87"/>
    <w:rsid w:val="005E1215"/>
    <w:rsid w:val="005E1302"/>
    <w:rsid w:val="005E1379"/>
    <w:rsid w:val="005E1434"/>
    <w:rsid w:val="005E1609"/>
    <w:rsid w:val="005E17CE"/>
    <w:rsid w:val="005E1A18"/>
    <w:rsid w:val="005E1A7C"/>
    <w:rsid w:val="005E1AD2"/>
    <w:rsid w:val="005E20A0"/>
    <w:rsid w:val="005E2181"/>
    <w:rsid w:val="005E21B5"/>
    <w:rsid w:val="005E2658"/>
    <w:rsid w:val="005E309D"/>
    <w:rsid w:val="005E32E6"/>
    <w:rsid w:val="005E3527"/>
    <w:rsid w:val="005E3663"/>
    <w:rsid w:val="005E3A2C"/>
    <w:rsid w:val="005E3C83"/>
    <w:rsid w:val="005E3DA4"/>
    <w:rsid w:val="005E3EE6"/>
    <w:rsid w:val="005E4020"/>
    <w:rsid w:val="005E471A"/>
    <w:rsid w:val="005E475D"/>
    <w:rsid w:val="005E4C2E"/>
    <w:rsid w:val="005E4D01"/>
    <w:rsid w:val="005E52AF"/>
    <w:rsid w:val="005E52EB"/>
    <w:rsid w:val="005E548D"/>
    <w:rsid w:val="005E569B"/>
    <w:rsid w:val="005E5791"/>
    <w:rsid w:val="005E5BEC"/>
    <w:rsid w:val="005E5C6B"/>
    <w:rsid w:val="005E6096"/>
    <w:rsid w:val="005E61A8"/>
    <w:rsid w:val="005E6415"/>
    <w:rsid w:val="005E648C"/>
    <w:rsid w:val="005E659D"/>
    <w:rsid w:val="005E6C15"/>
    <w:rsid w:val="005E6EBC"/>
    <w:rsid w:val="005E7066"/>
    <w:rsid w:val="005E7260"/>
    <w:rsid w:val="005E726C"/>
    <w:rsid w:val="005E75EA"/>
    <w:rsid w:val="005E77D7"/>
    <w:rsid w:val="005E7D6C"/>
    <w:rsid w:val="005F00C0"/>
    <w:rsid w:val="005F04DE"/>
    <w:rsid w:val="005F0789"/>
    <w:rsid w:val="005F085C"/>
    <w:rsid w:val="005F0A1C"/>
    <w:rsid w:val="005F0F1A"/>
    <w:rsid w:val="005F1151"/>
    <w:rsid w:val="005F1189"/>
    <w:rsid w:val="005F129E"/>
    <w:rsid w:val="005F1357"/>
    <w:rsid w:val="005F143B"/>
    <w:rsid w:val="005F17E0"/>
    <w:rsid w:val="005F1921"/>
    <w:rsid w:val="005F1AC2"/>
    <w:rsid w:val="005F1C41"/>
    <w:rsid w:val="005F1DCC"/>
    <w:rsid w:val="005F1E55"/>
    <w:rsid w:val="005F2048"/>
    <w:rsid w:val="005F2BD0"/>
    <w:rsid w:val="005F2D1E"/>
    <w:rsid w:val="005F2F16"/>
    <w:rsid w:val="005F3374"/>
    <w:rsid w:val="005F3559"/>
    <w:rsid w:val="005F3848"/>
    <w:rsid w:val="005F39B2"/>
    <w:rsid w:val="005F3BF0"/>
    <w:rsid w:val="005F3C37"/>
    <w:rsid w:val="005F3D75"/>
    <w:rsid w:val="005F3DD1"/>
    <w:rsid w:val="005F3E79"/>
    <w:rsid w:val="005F419D"/>
    <w:rsid w:val="005F4225"/>
    <w:rsid w:val="005F44A4"/>
    <w:rsid w:val="005F44F4"/>
    <w:rsid w:val="005F4648"/>
    <w:rsid w:val="005F49F2"/>
    <w:rsid w:val="005F4AA7"/>
    <w:rsid w:val="005F4C1F"/>
    <w:rsid w:val="005F4F78"/>
    <w:rsid w:val="005F5367"/>
    <w:rsid w:val="005F53AC"/>
    <w:rsid w:val="005F545F"/>
    <w:rsid w:val="005F54FC"/>
    <w:rsid w:val="005F54FD"/>
    <w:rsid w:val="005F5A22"/>
    <w:rsid w:val="005F5B48"/>
    <w:rsid w:val="005F5CB1"/>
    <w:rsid w:val="005F5E62"/>
    <w:rsid w:val="005F5FAA"/>
    <w:rsid w:val="005F602F"/>
    <w:rsid w:val="005F6560"/>
    <w:rsid w:val="005F68AD"/>
    <w:rsid w:val="005F68F7"/>
    <w:rsid w:val="005F6964"/>
    <w:rsid w:val="005F6BFD"/>
    <w:rsid w:val="005F6C1B"/>
    <w:rsid w:val="005F6E20"/>
    <w:rsid w:val="005F6F38"/>
    <w:rsid w:val="005F73FA"/>
    <w:rsid w:val="005F74C3"/>
    <w:rsid w:val="005F7517"/>
    <w:rsid w:val="005F7537"/>
    <w:rsid w:val="005F7548"/>
    <w:rsid w:val="005F774E"/>
    <w:rsid w:val="005F7891"/>
    <w:rsid w:val="005F7979"/>
    <w:rsid w:val="0060007F"/>
    <w:rsid w:val="00600115"/>
    <w:rsid w:val="00600423"/>
    <w:rsid w:val="006005D5"/>
    <w:rsid w:val="0060070E"/>
    <w:rsid w:val="0060077D"/>
    <w:rsid w:val="0060139A"/>
    <w:rsid w:val="006014DD"/>
    <w:rsid w:val="006016A7"/>
    <w:rsid w:val="00601965"/>
    <w:rsid w:val="00601F03"/>
    <w:rsid w:val="00602084"/>
    <w:rsid w:val="00602168"/>
    <w:rsid w:val="006025AE"/>
    <w:rsid w:val="0060264D"/>
    <w:rsid w:val="0060278A"/>
    <w:rsid w:val="00602928"/>
    <w:rsid w:val="00602B74"/>
    <w:rsid w:val="0060302A"/>
    <w:rsid w:val="00603304"/>
    <w:rsid w:val="006033FE"/>
    <w:rsid w:val="0060359A"/>
    <w:rsid w:val="00603954"/>
    <w:rsid w:val="00603CF4"/>
    <w:rsid w:val="00603E8F"/>
    <w:rsid w:val="00603F73"/>
    <w:rsid w:val="00604712"/>
    <w:rsid w:val="0060498E"/>
    <w:rsid w:val="00604B62"/>
    <w:rsid w:val="00604BE0"/>
    <w:rsid w:val="00604C47"/>
    <w:rsid w:val="00604CDD"/>
    <w:rsid w:val="0060555C"/>
    <w:rsid w:val="0060590D"/>
    <w:rsid w:val="00605CF2"/>
    <w:rsid w:val="00605F86"/>
    <w:rsid w:val="006060E6"/>
    <w:rsid w:val="00606588"/>
    <w:rsid w:val="00606759"/>
    <w:rsid w:val="006067DB"/>
    <w:rsid w:val="00606B3C"/>
    <w:rsid w:val="00606D98"/>
    <w:rsid w:val="00606EF2"/>
    <w:rsid w:val="0060708F"/>
    <w:rsid w:val="006072A3"/>
    <w:rsid w:val="00607695"/>
    <w:rsid w:val="00607702"/>
    <w:rsid w:val="006079C3"/>
    <w:rsid w:val="00607D11"/>
    <w:rsid w:val="00607DCE"/>
    <w:rsid w:val="00610211"/>
    <w:rsid w:val="0061024D"/>
    <w:rsid w:val="006105C4"/>
    <w:rsid w:val="0061061F"/>
    <w:rsid w:val="00610886"/>
    <w:rsid w:val="006109E6"/>
    <w:rsid w:val="00610D8A"/>
    <w:rsid w:val="00610D93"/>
    <w:rsid w:val="00610F0B"/>
    <w:rsid w:val="00611007"/>
    <w:rsid w:val="006110FB"/>
    <w:rsid w:val="00611221"/>
    <w:rsid w:val="0061151E"/>
    <w:rsid w:val="00611654"/>
    <w:rsid w:val="0061189A"/>
    <w:rsid w:val="006120BF"/>
    <w:rsid w:val="006121AB"/>
    <w:rsid w:val="006126C3"/>
    <w:rsid w:val="0061273A"/>
    <w:rsid w:val="0061301C"/>
    <w:rsid w:val="00613021"/>
    <w:rsid w:val="00613595"/>
    <w:rsid w:val="00613597"/>
    <w:rsid w:val="006138B0"/>
    <w:rsid w:val="00613940"/>
    <w:rsid w:val="006139BD"/>
    <w:rsid w:val="006139F6"/>
    <w:rsid w:val="00613BA0"/>
    <w:rsid w:val="00613E23"/>
    <w:rsid w:val="00613F1B"/>
    <w:rsid w:val="00613FDD"/>
    <w:rsid w:val="0061423C"/>
    <w:rsid w:val="00614358"/>
    <w:rsid w:val="0061444D"/>
    <w:rsid w:val="00614699"/>
    <w:rsid w:val="00614757"/>
    <w:rsid w:val="00614BF3"/>
    <w:rsid w:val="00614D79"/>
    <w:rsid w:val="006153D2"/>
    <w:rsid w:val="00615502"/>
    <w:rsid w:val="00615679"/>
    <w:rsid w:val="00615A88"/>
    <w:rsid w:val="00616054"/>
    <w:rsid w:val="00616634"/>
    <w:rsid w:val="00616738"/>
    <w:rsid w:val="0061677F"/>
    <w:rsid w:val="006167F5"/>
    <w:rsid w:val="00616E10"/>
    <w:rsid w:val="00616F22"/>
    <w:rsid w:val="0061709F"/>
    <w:rsid w:val="006170B6"/>
    <w:rsid w:val="006173A6"/>
    <w:rsid w:val="0061757E"/>
    <w:rsid w:val="00617591"/>
    <w:rsid w:val="00617A5F"/>
    <w:rsid w:val="00617A95"/>
    <w:rsid w:val="00617CE0"/>
    <w:rsid w:val="006202DF"/>
    <w:rsid w:val="0062031A"/>
    <w:rsid w:val="0062042E"/>
    <w:rsid w:val="006205A7"/>
    <w:rsid w:val="00620870"/>
    <w:rsid w:val="00620A73"/>
    <w:rsid w:val="00620F1A"/>
    <w:rsid w:val="006210A1"/>
    <w:rsid w:val="006210C2"/>
    <w:rsid w:val="006210CA"/>
    <w:rsid w:val="00621832"/>
    <w:rsid w:val="00621A2D"/>
    <w:rsid w:val="00621FEB"/>
    <w:rsid w:val="00622217"/>
    <w:rsid w:val="00622296"/>
    <w:rsid w:val="006225FC"/>
    <w:rsid w:val="00622672"/>
    <w:rsid w:val="006226D4"/>
    <w:rsid w:val="00622D7E"/>
    <w:rsid w:val="00622E4B"/>
    <w:rsid w:val="00622E91"/>
    <w:rsid w:val="006230D6"/>
    <w:rsid w:val="00623267"/>
    <w:rsid w:val="00623472"/>
    <w:rsid w:val="006235CA"/>
    <w:rsid w:val="0062375A"/>
    <w:rsid w:val="00623B2B"/>
    <w:rsid w:val="00623B46"/>
    <w:rsid w:val="00623D8E"/>
    <w:rsid w:val="00623EED"/>
    <w:rsid w:val="00623FA0"/>
    <w:rsid w:val="006242BF"/>
    <w:rsid w:val="0062446F"/>
    <w:rsid w:val="00624621"/>
    <w:rsid w:val="006247F3"/>
    <w:rsid w:val="00624C99"/>
    <w:rsid w:val="006250F1"/>
    <w:rsid w:val="00625131"/>
    <w:rsid w:val="00625147"/>
    <w:rsid w:val="006251FE"/>
    <w:rsid w:val="006252DC"/>
    <w:rsid w:val="006255E5"/>
    <w:rsid w:val="00625644"/>
    <w:rsid w:val="006259BE"/>
    <w:rsid w:val="00625ACF"/>
    <w:rsid w:val="00625C0E"/>
    <w:rsid w:val="00625CCE"/>
    <w:rsid w:val="00625D92"/>
    <w:rsid w:val="006260B8"/>
    <w:rsid w:val="00626290"/>
    <w:rsid w:val="006266FA"/>
    <w:rsid w:val="00626B2F"/>
    <w:rsid w:val="00626CC2"/>
    <w:rsid w:val="00627257"/>
    <w:rsid w:val="006273BF"/>
    <w:rsid w:val="00627949"/>
    <w:rsid w:val="006279DB"/>
    <w:rsid w:val="00627AA4"/>
    <w:rsid w:val="00627C25"/>
    <w:rsid w:val="00627D84"/>
    <w:rsid w:val="00627E88"/>
    <w:rsid w:val="006300D0"/>
    <w:rsid w:val="00630449"/>
    <w:rsid w:val="00630464"/>
    <w:rsid w:val="006306B8"/>
    <w:rsid w:val="006307C0"/>
    <w:rsid w:val="006309AC"/>
    <w:rsid w:val="00630B0D"/>
    <w:rsid w:val="00630DE6"/>
    <w:rsid w:val="00630F94"/>
    <w:rsid w:val="00630FF6"/>
    <w:rsid w:val="006312ED"/>
    <w:rsid w:val="00631328"/>
    <w:rsid w:val="00631693"/>
    <w:rsid w:val="00631865"/>
    <w:rsid w:val="00631B84"/>
    <w:rsid w:val="00631BDD"/>
    <w:rsid w:val="00631C6F"/>
    <w:rsid w:val="00631D4A"/>
    <w:rsid w:val="00631D97"/>
    <w:rsid w:val="00632076"/>
    <w:rsid w:val="006322C1"/>
    <w:rsid w:val="006322CA"/>
    <w:rsid w:val="00632319"/>
    <w:rsid w:val="0063235B"/>
    <w:rsid w:val="00632486"/>
    <w:rsid w:val="00632589"/>
    <w:rsid w:val="0063285B"/>
    <w:rsid w:val="00632CF2"/>
    <w:rsid w:val="00632DC2"/>
    <w:rsid w:val="00632EAD"/>
    <w:rsid w:val="006335F0"/>
    <w:rsid w:val="0063371B"/>
    <w:rsid w:val="00633776"/>
    <w:rsid w:val="00633B9E"/>
    <w:rsid w:val="00634050"/>
    <w:rsid w:val="006340EC"/>
    <w:rsid w:val="006342C6"/>
    <w:rsid w:val="006342CB"/>
    <w:rsid w:val="006342D0"/>
    <w:rsid w:val="006343AD"/>
    <w:rsid w:val="00634935"/>
    <w:rsid w:val="00634C26"/>
    <w:rsid w:val="00634C71"/>
    <w:rsid w:val="00634D31"/>
    <w:rsid w:val="00634DBE"/>
    <w:rsid w:val="00635101"/>
    <w:rsid w:val="006353BF"/>
    <w:rsid w:val="006355BB"/>
    <w:rsid w:val="0063598A"/>
    <w:rsid w:val="006359B7"/>
    <w:rsid w:val="00635C95"/>
    <w:rsid w:val="00635D2B"/>
    <w:rsid w:val="00636151"/>
    <w:rsid w:val="00636217"/>
    <w:rsid w:val="006362E5"/>
    <w:rsid w:val="00636852"/>
    <w:rsid w:val="0063749C"/>
    <w:rsid w:val="006379E5"/>
    <w:rsid w:val="00637AE9"/>
    <w:rsid w:val="00637B60"/>
    <w:rsid w:val="00637D6D"/>
    <w:rsid w:val="00637F30"/>
    <w:rsid w:val="0064006A"/>
    <w:rsid w:val="006402F4"/>
    <w:rsid w:val="0064051F"/>
    <w:rsid w:val="006405E9"/>
    <w:rsid w:val="00640E00"/>
    <w:rsid w:val="006413B2"/>
    <w:rsid w:val="00641606"/>
    <w:rsid w:val="0064164F"/>
    <w:rsid w:val="0064193D"/>
    <w:rsid w:val="00641B11"/>
    <w:rsid w:val="00641C79"/>
    <w:rsid w:val="00641FF6"/>
    <w:rsid w:val="00642096"/>
    <w:rsid w:val="006422BB"/>
    <w:rsid w:val="00642387"/>
    <w:rsid w:val="006427CF"/>
    <w:rsid w:val="00642D81"/>
    <w:rsid w:val="00642D98"/>
    <w:rsid w:val="00642DA1"/>
    <w:rsid w:val="00642DA3"/>
    <w:rsid w:val="006430FB"/>
    <w:rsid w:val="006431A0"/>
    <w:rsid w:val="00643435"/>
    <w:rsid w:val="006436A1"/>
    <w:rsid w:val="0064387B"/>
    <w:rsid w:val="00643922"/>
    <w:rsid w:val="00643A26"/>
    <w:rsid w:val="00643E0F"/>
    <w:rsid w:val="00643E87"/>
    <w:rsid w:val="00644000"/>
    <w:rsid w:val="006441CD"/>
    <w:rsid w:val="00644473"/>
    <w:rsid w:val="00644517"/>
    <w:rsid w:val="006446F8"/>
    <w:rsid w:val="00644974"/>
    <w:rsid w:val="00644A3B"/>
    <w:rsid w:val="00644C4E"/>
    <w:rsid w:val="00644C98"/>
    <w:rsid w:val="00645428"/>
    <w:rsid w:val="00645635"/>
    <w:rsid w:val="00645971"/>
    <w:rsid w:val="006459CF"/>
    <w:rsid w:val="00646621"/>
    <w:rsid w:val="006469AF"/>
    <w:rsid w:val="00646CBD"/>
    <w:rsid w:val="00646E8A"/>
    <w:rsid w:val="006473F6"/>
    <w:rsid w:val="006474A4"/>
    <w:rsid w:val="006475EE"/>
    <w:rsid w:val="006475F7"/>
    <w:rsid w:val="006479FF"/>
    <w:rsid w:val="00647BB9"/>
    <w:rsid w:val="00647C51"/>
    <w:rsid w:val="00647F40"/>
    <w:rsid w:val="006505BA"/>
    <w:rsid w:val="00650715"/>
    <w:rsid w:val="006507F6"/>
    <w:rsid w:val="00650AD7"/>
    <w:rsid w:val="00651B20"/>
    <w:rsid w:val="00651B61"/>
    <w:rsid w:val="00651E3A"/>
    <w:rsid w:val="00651F3A"/>
    <w:rsid w:val="0065204F"/>
    <w:rsid w:val="00652B22"/>
    <w:rsid w:val="0065313B"/>
    <w:rsid w:val="00653222"/>
    <w:rsid w:val="00653349"/>
    <w:rsid w:val="00653661"/>
    <w:rsid w:val="006538FF"/>
    <w:rsid w:val="0065392B"/>
    <w:rsid w:val="00653B35"/>
    <w:rsid w:val="00653B52"/>
    <w:rsid w:val="00654496"/>
    <w:rsid w:val="006545DB"/>
    <w:rsid w:val="006546F9"/>
    <w:rsid w:val="0065496D"/>
    <w:rsid w:val="00654BA4"/>
    <w:rsid w:val="00654BD2"/>
    <w:rsid w:val="00654D7A"/>
    <w:rsid w:val="006550D3"/>
    <w:rsid w:val="00655222"/>
    <w:rsid w:val="00655552"/>
    <w:rsid w:val="00655729"/>
    <w:rsid w:val="00655ABB"/>
    <w:rsid w:val="00655B54"/>
    <w:rsid w:val="00655CCD"/>
    <w:rsid w:val="00655CFA"/>
    <w:rsid w:val="00655F42"/>
    <w:rsid w:val="0065611D"/>
    <w:rsid w:val="0065632D"/>
    <w:rsid w:val="006563A2"/>
    <w:rsid w:val="006563AD"/>
    <w:rsid w:val="0065664F"/>
    <w:rsid w:val="0065691D"/>
    <w:rsid w:val="0065696D"/>
    <w:rsid w:val="006569EF"/>
    <w:rsid w:val="00656FE7"/>
    <w:rsid w:val="00657188"/>
    <w:rsid w:val="00657383"/>
    <w:rsid w:val="0065784D"/>
    <w:rsid w:val="00657B84"/>
    <w:rsid w:val="00657BD2"/>
    <w:rsid w:val="00657C45"/>
    <w:rsid w:val="00657C8F"/>
    <w:rsid w:val="00657FBB"/>
    <w:rsid w:val="0066005E"/>
    <w:rsid w:val="006602DB"/>
    <w:rsid w:val="006604B5"/>
    <w:rsid w:val="006608C8"/>
    <w:rsid w:val="00660955"/>
    <w:rsid w:val="00660BB6"/>
    <w:rsid w:val="00660CB1"/>
    <w:rsid w:val="00660E99"/>
    <w:rsid w:val="00661637"/>
    <w:rsid w:val="00661667"/>
    <w:rsid w:val="0066175A"/>
    <w:rsid w:val="0066182E"/>
    <w:rsid w:val="006619A1"/>
    <w:rsid w:val="00661B1C"/>
    <w:rsid w:val="00661B81"/>
    <w:rsid w:val="00661DE7"/>
    <w:rsid w:val="006620C7"/>
    <w:rsid w:val="006623FA"/>
    <w:rsid w:val="00662494"/>
    <w:rsid w:val="006624ED"/>
    <w:rsid w:val="006625B5"/>
    <w:rsid w:val="00662815"/>
    <w:rsid w:val="0066291B"/>
    <w:rsid w:val="00662C40"/>
    <w:rsid w:val="00662DA9"/>
    <w:rsid w:val="00663015"/>
    <w:rsid w:val="0066315C"/>
    <w:rsid w:val="00663184"/>
    <w:rsid w:val="00663196"/>
    <w:rsid w:val="00663AAB"/>
    <w:rsid w:val="00663B2C"/>
    <w:rsid w:val="00663FF0"/>
    <w:rsid w:val="0066435D"/>
    <w:rsid w:val="006645C9"/>
    <w:rsid w:val="00664B7F"/>
    <w:rsid w:val="00664D30"/>
    <w:rsid w:val="00664F67"/>
    <w:rsid w:val="0066518E"/>
    <w:rsid w:val="00665204"/>
    <w:rsid w:val="0066534A"/>
    <w:rsid w:val="00665728"/>
    <w:rsid w:val="006657BA"/>
    <w:rsid w:val="006657F7"/>
    <w:rsid w:val="006658EB"/>
    <w:rsid w:val="00665A55"/>
    <w:rsid w:val="00665AE9"/>
    <w:rsid w:val="00665D79"/>
    <w:rsid w:val="00665FE2"/>
    <w:rsid w:val="00666137"/>
    <w:rsid w:val="00666141"/>
    <w:rsid w:val="006666F4"/>
    <w:rsid w:val="00666ACC"/>
    <w:rsid w:val="00666C61"/>
    <w:rsid w:val="00666E10"/>
    <w:rsid w:val="00666EB8"/>
    <w:rsid w:val="006670C4"/>
    <w:rsid w:val="006677BE"/>
    <w:rsid w:val="00667902"/>
    <w:rsid w:val="00667A48"/>
    <w:rsid w:val="00667A71"/>
    <w:rsid w:val="00667BB7"/>
    <w:rsid w:val="00670256"/>
    <w:rsid w:val="006704DA"/>
    <w:rsid w:val="00670689"/>
    <w:rsid w:val="00670B1D"/>
    <w:rsid w:val="00670D6C"/>
    <w:rsid w:val="006718A9"/>
    <w:rsid w:val="006718EB"/>
    <w:rsid w:val="00671B11"/>
    <w:rsid w:val="00671BD6"/>
    <w:rsid w:val="00671FBF"/>
    <w:rsid w:val="006720FC"/>
    <w:rsid w:val="0067245C"/>
    <w:rsid w:val="00672632"/>
    <w:rsid w:val="006726F4"/>
    <w:rsid w:val="0067271F"/>
    <w:rsid w:val="00672829"/>
    <w:rsid w:val="00672F0D"/>
    <w:rsid w:val="0067313D"/>
    <w:rsid w:val="00673193"/>
    <w:rsid w:val="0067332B"/>
    <w:rsid w:val="006733CD"/>
    <w:rsid w:val="0067350C"/>
    <w:rsid w:val="00673828"/>
    <w:rsid w:val="00673853"/>
    <w:rsid w:val="00673937"/>
    <w:rsid w:val="00673979"/>
    <w:rsid w:val="00673C72"/>
    <w:rsid w:val="00674B04"/>
    <w:rsid w:val="00674D53"/>
    <w:rsid w:val="00674E63"/>
    <w:rsid w:val="00674EE9"/>
    <w:rsid w:val="00674FE7"/>
    <w:rsid w:val="0067506E"/>
    <w:rsid w:val="00675573"/>
    <w:rsid w:val="0067580B"/>
    <w:rsid w:val="00675906"/>
    <w:rsid w:val="00675913"/>
    <w:rsid w:val="00675E94"/>
    <w:rsid w:val="0067618D"/>
    <w:rsid w:val="0067634B"/>
    <w:rsid w:val="00676405"/>
    <w:rsid w:val="006765F1"/>
    <w:rsid w:val="0067670B"/>
    <w:rsid w:val="006767D7"/>
    <w:rsid w:val="00676927"/>
    <w:rsid w:val="00676A46"/>
    <w:rsid w:val="00676C46"/>
    <w:rsid w:val="00676DEA"/>
    <w:rsid w:val="006770AE"/>
    <w:rsid w:val="0067721F"/>
    <w:rsid w:val="00677502"/>
    <w:rsid w:val="00677742"/>
    <w:rsid w:val="00677C65"/>
    <w:rsid w:val="00680047"/>
    <w:rsid w:val="006800D8"/>
    <w:rsid w:val="0068069B"/>
    <w:rsid w:val="006807F8"/>
    <w:rsid w:val="00680A94"/>
    <w:rsid w:val="00680AC9"/>
    <w:rsid w:val="00680AD9"/>
    <w:rsid w:val="00680B47"/>
    <w:rsid w:val="00680B5A"/>
    <w:rsid w:val="00680CE0"/>
    <w:rsid w:val="00680E07"/>
    <w:rsid w:val="00680EDF"/>
    <w:rsid w:val="0068135C"/>
    <w:rsid w:val="0068148E"/>
    <w:rsid w:val="0068285A"/>
    <w:rsid w:val="00682A44"/>
    <w:rsid w:val="006832A6"/>
    <w:rsid w:val="006833EC"/>
    <w:rsid w:val="006837D5"/>
    <w:rsid w:val="0068389D"/>
    <w:rsid w:val="00683B88"/>
    <w:rsid w:val="00684360"/>
    <w:rsid w:val="0068476B"/>
    <w:rsid w:val="00684B21"/>
    <w:rsid w:val="00684CC5"/>
    <w:rsid w:val="0068503B"/>
    <w:rsid w:val="006851FE"/>
    <w:rsid w:val="00685621"/>
    <w:rsid w:val="006859E3"/>
    <w:rsid w:val="00685C71"/>
    <w:rsid w:val="00685D81"/>
    <w:rsid w:val="00685F25"/>
    <w:rsid w:val="00685F71"/>
    <w:rsid w:val="00686151"/>
    <w:rsid w:val="00686A5A"/>
    <w:rsid w:val="00686A73"/>
    <w:rsid w:val="00686B65"/>
    <w:rsid w:val="00686C05"/>
    <w:rsid w:val="00686CFA"/>
    <w:rsid w:val="00686F11"/>
    <w:rsid w:val="00686F77"/>
    <w:rsid w:val="0068733A"/>
    <w:rsid w:val="00687453"/>
    <w:rsid w:val="006878DF"/>
    <w:rsid w:val="00687D31"/>
    <w:rsid w:val="00687E7D"/>
    <w:rsid w:val="00690005"/>
    <w:rsid w:val="006900E3"/>
    <w:rsid w:val="0069037E"/>
    <w:rsid w:val="006903CC"/>
    <w:rsid w:val="00690B52"/>
    <w:rsid w:val="0069117C"/>
    <w:rsid w:val="006911E8"/>
    <w:rsid w:val="00691335"/>
    <w:rsid w:val="00691606"/>
    <w:rsid w:val="00691644"/>
    <w:rsid w:val="006918A2"/>
    <w:rsid w:val="006918C4"/>
    <w:rsid w:val="00691937"/>
    <w:rsid w:val="00691961"/>
    <w:rsid w:val="00691B73"/>
    <w:rsid w:val="00691DF1"/>
    <w:rsid w:val="00691FB7"/>
    <w:rsid w:val="00692687"/>
    <w:rsid w:val="006927A5"/>
    <w:rsid w:val="006928BB"/>
    <w:rsid w:val="00692D6E"/>
    <w:rsid w:val="0069341A"/>
    <w:rsid w:val="00693629"/>
    <w:rsid w:val="006939AB"/>
    <w:rsid w:val="00693D63"/>
    <w:rsid w:val="0069431A"/>
    <w:rsid w:val="00694325"/>
    <w:rsid w:val="00694534"/>
    <w:rsid w:val="006946E5"/>
    <w:rsid w:val="00694864"/>
    <w:rsid w:val="006948BF"/>
    <w:rsid w:val="00694ADB"/>
    <w:rsid w:val="00694B28"/>
    <w:rsid w:val="00694B47"/>
    <w:rsid w:val="00694D84"/>
    <w:rsid w:val="00694DE0"/>
    <w:rsid w:val="00694FB0"/>
    <w:rsid w:val="006950CB"/>
    <w:rsid w:val="006951DD"/>
    <w:rsid w:val="0069523A"/>
    <w:rsid w:val="00695766"/>
    <w:rsid w:val="00695A58"/>
    <w:rsid w:val="00695F36"/>
    <w:rsid w:val="00695F73"/>
    <w:rsid w:val="006962A8"/>
    <w:rsid w:val="006964A9"/>
    <w:rsid w:val="0069708D"/>
    <w:rsid w:val="006970CA"/>
    <w:rsid w:val="0069725B"/>
    <w:rsid w:val="0069748A"/>
    <w:rsid w:val="00697A55"/>
    <w:rsid w:val="00697ED0"/>
    <w:rsid w:val="006A020E"/>
    <w:rsid w:val="006A0A6F"/>
    <w:rsid w:val="006A0BA4"/>
    <w:rsid w:val="006A0E0B"/>
    <w:rsid w:val="006A0E2D"/>
    <w:rsid w:val="006A1123"/>
    <w:rsid w:val="006A118C"/>
    <w:rsid w:val="006A121E"/>
    <w:rsid w:val="006A1373"/>
    <w:rsid w:val="006A164D"/>
    <w:rsid w:val="006A180A"/>
    <w:rsid w:val="006A186A"/>
    <w:rsid w:val="006A1A40"/>
    <w:rsid w:val="006A1B7D"/>
    <w:rsid w:val="006A1BA5"/>
    <w:rsid w:val="006A1E5B"/>
    <w:rsid w:val="006A1E9F"/>
    <w:rsid w:val="006A1F75"/>
    <w:rsid w:val="006A2351"/>
    <w:rsid w:val="006A23A3"/>
    <w:rsid w:val="006A2875"/>
    <w:rsid w:val="006A29FC"/>
    <w:rsid w:val="006A2D4A"/>
    <w:rsid w:val="006A2D92"/>
    <w:rsid w:val="006A2F7F"/>
    <w:rsid w:val="006A30EA"/>
    <w:rsid w:val="006A31A5"/>
    <w:rsid w:val="006A3387"/>
    <w:rsid w:val="006A34DB"/>
    <w:rsid w:val="006A3525"/>
    <w:rsid w:val="006A3652"/>
    <w:rsid w:val="006A395B"/>
    <w:rsid w:val="006A3B05"/>
    <w:rsid w:val="006A3C0C"/>
    <w:rsid w:val="006A3F62"/>
    <w:rsid w:val="006A40DE"/>
    <w:rsid w:val="006A441E"/>
    <w:rsid w:val="006A475B"/>
    <w:rsid w:val="006A48EE"/>
    <w:rsid w:val="006A4C21"/>
    <w:rsid w:val="006A4EA4"/>
    <w:rsid w:val="006A5169"/>
    <w:rsid w:val="006A5247"/>
    <w:rsid w:val="006A55B2"/>
    <w:rsid w:val="006A55BC"/>
    <w:rsid w:val="006A57C2"/>
    <w:rsid w:val="006A5842"/>
    <w:rsid w:val="006A5915"/>
    <w:rsid w:val="006A5977"/>
    <w:rsid w:val="006A5ABC"/>
    <w:rsid w:val="006A5AE2"/>
    <w:rsid w:val="006A5C92"/>
    <w:rsid w:val="006A5D38"/>
    <w:rsid w:val="006A5E0E"/>
    <w:rsid w:val="006A60B5"/>
    <w:rsid w:val="006A63B0"/>
    <w:rsid w:val="006A63BC"/>
    <w:rsid w:val="006A645D"/>
    <w:rsid w:val="006A669C"/>
    <w:rsid w:val="006A68A8"/>
    <w:rsid w:val="006A69B5"/>
    <w:rsid w:val="006A6A62"/>
    <w:rsid w:val="006A6A8C"/>
    <w:rsid w:val="006A6E33"/>
    <w:rsid w:val="006A6E84"/>
    <w:rsid w:val="006A777B"/>
    <w:rsid w:val="006A7835"/>
    <w:rsid w:val="006A7D9B"/>
    <w:rsid w:val="006B0013"/>
    <w:rsid w:val="006B0158"/>
    <w:rsid w:val="006B05E4"/>
    <w:rsid w:val="006B0727"/>
    <w:rsid w:val="006B0847"/>
    <w:rsid w:val="006B0856"/>
    <w:rsid w:val="006B0881"/>
    <w:rsid w:val="006B0978"/>
    <w:rsid w:val="006B0C1E"/>
    <w:rsid w:val="006B0C23"/>
    <w:rsid w:val="006B0F3A"/>
    <w:rsid w:val="006B1017"/>
    <w:rsid w:val="006B1585"/>
    <w:rsid w:val="006B174F"/>
    <w:rsid w:val="006B1D2A"/>
    <w:rsid w:val="006B2B55"/>
    <w:rsid w:val="006B2BB3"/>
    <w:rsid w:val="006B2E13"/>
    <w:rsid w:val="006B2F43"/>
    <w:rsid w:val="006B325D"/>
    <w:rsid w:val="006B32CF"/>
    <w:rsid w:val="006B331A"/>
    <w:rsid w:val="006B383F"/>
    <w:rsid w:val="006B38D1"/>
    <w:rsid w:val="006B3B1F"/>
    <w:rsid w:val="006B3C2B"/>
    <w:rsid w:val="006B3D54"/>
    <w:rsid w:val="006B3DD6"/>
    <w:rsid w:val="006B400A"/>
    <w:rsid w:val="006B410C"/>
    <w:rsid w:val="006B4121"/>
    <w:rsid w:val="006B413B"/>
    <w:rsid w:val="006B441E"/>
    <w:rsid w:val="006B478D"/>
    <w:rsid w:val="006B47B0"/>
    <w:rsid w:val="006B4915"/>
    <w:rsid w:val="006B4A1E"/>
    <w:rsid w:val="006B4ABF"/>
    <w:rsid w:val="006B4BFE"/>
    <w:rsid w:val="006B50F4"/>
    <w:rsid w:val="006B52D5"/>
    <w:rsid w:val="006B53B5"/>
    <w:rsid w:val="006B5468"/>
    <w:rsid w:val="006B588E"/>
    <w:rsid w:val="006B5991"/>
    <w:rsid w:val="006B5C73"/>
    <w:rsid w:val="006B5D01"/>
    <w:rsid w:val="006B5D2C"/>
    <w:rsid w:val="006B5D38"/>
    <w:rsid w:val="006B6344"/>
    <w:rsid w:val="006B6AD9"/>
    <w:rsid w:val="006B6DF9"/>
    <w:rsid w:val="006B6E2C"/>
    <w:rsid w:val="006B746D"/>
    <w:rsid w:val="006B74D1"/>
    <w:rsid w:val="006B74EA"/>
    <w:rsid w:val="006B7BD4"/>
    <w:rsid w:val="006B7FF2"/>
    <w:rsid w:val="006C00F8"/>
    <w:rsid w:val="006C0264"/>
    <w:rsid w:val="006C0833"/>
    <w:rsid w:val="006C0976"/>
    <w:rsid w:val="006C0AAF"/>
    <w:rsid w:val="006C0D05"/>
    <w:rsid w:val="006C0D5B"/>
    <w:rsid w:val="006C1351"/>
    <w:rsid w:val="006C1584"/>
    <w:rsid w:val="006C17A8"/>
    <w:rsid w:val="006C18EF"/>
    <w:rsid w:val="006C1B74"/>
    <w:rsid w:val="006C1D05"/>
    <w:rsid w:val="006C1FEC"/>
    <w:rsid w:val="006C2319"/>
    <w:rsid w:val="006C2448"/>
    <w:rsid w:val="006C24A4"/>
    <w:rsid w:val="006C2BE3"/>
    <w:rsid w:val="006C2DCF"/>
    <w:rsid w:val="006C2FA3"/>
    <w:rsid w:val="006C3457"/>
    <w:rsid w:val="006C3609"/>
    <w:rsid w:val="006C3AAC"/>
    <w:rsid w:val="006C3C89"/>
    <w:rsid w:val="006C4ADD"/>
    <w:rsid w:val="006C4EE2"/>
    <w:rsid w:val="006C4F8F"/>
    <w:rsid w:val="006C51F5"/>
    <w:rsid w:val="006C528E"/>
    <w:rsid w:val="006C52A6"/>
    <w:rsid w:val="006C54BF"/>
    <w:rsid w:val="006C560A"/>
    <w:rsid w:val="006C591A"/>
    <w:rsid w:val="006C5A8F"/>
    <w:rsid w:val="006C5B7E"/>
    <w:rsid w:val="006C5CD1"/>
    <w:rsid w:val="006C5D4C"/>
    <w:rsid w:val="006C6352"/>
    <w:rsid w:val="006C684F"/>
    <w:rsid w:val="006C6BBF"/>
    <w:rsid w:val="006C6DCD"/>
    <w:rsid w:val="006C6EAE"/>
    <w:rsid w:val="006C7382"/>
    <w:rsid w:val="006C783E"/>
    <w:rsid w:val="006C7B15"/>
    <w:rsid w:val="006C7BEC"/>
    <w:rsid w:val="006C7D50"/>
    <w:rsid w:val="006D00F7"/>
    <w:rsid w:val="006D04FF"/>
    <w:rsid w:val="006D0675"/>
    <w:rsid w:val="006D0771"/>
    <w:rsid w:val="006D08CC"/>
    <w:rsid w:val="006D0B4F"/>
    <w:rsid w:val="006D0E0B"/>
    <w:rsid w:val="006D0E8C"/>
    <w:rsid w:val="006D0ECF"/>
    <w:rsid w:val="006D0FB2"/>
    <w:rsid w:val="006D15DD"/>
    <w:rsid w:val="006D18B0"/>
    <w:rsid w:val="006D1B74"/>
    <w:rsid w:val="006D1CDE"/>
    <w:rsid w:val="006D1D3E"/>
    <w:rsid w:val="006D1F18"/>
    <w:rsid w:val="006D21A2"/>
    <w:rsid w:val="006D22E2"/>
    <w:rsid w:val="006D2350"/>
    <w:rsid w:val="006D2406"/>
    <w:rsid w:val="006D25AD"/>
    <w:rsid w:val="006D25F5"/>
    <w:rsid w:val="006D26A4"/>
    <w:rsid w:val="006D27AB"/>
    <w:rsid w:val="006D2851"/>
    <w:rsid w:val="006D3188"/>
    <w:rsid w:val="006D33B3"/>
    <w:rsid w:val="006D35C0"/>
    <w:rsid w:val="006D36A9"/>
    <w:rsid w:val="006D3744"/>
    <w:rsid w:val="006D3CAD"/>
    <w:rsid w:val="006D3E9F"/>
    <w:rsid w:val="006D3F39"/>
    <w:rsid w:val="006D3FC9"/>
    <w:rsid w:val="006D42FA"/>
    <w:rsid w:val="006D43F5"/>
    <w:rsid w:val="006D4807"/>
    <w:rsid w:val="006D50CC"/>
    <w:rsid w:val="006D50D0"/>
    <w:rsid w:val="006D5181"/>
    <w:rsid w:val="006D53E5"/>
    <w:rsid w:val="006D56B2"/>
    <w:rsid w:val="006D5B80"/>
    <w:rsid w:val="006D5E70"/>
    <w:rsid w:val="006D63E1"/>
    <w:rsid w:val="006D63FA"/>
    <w:rsid w:val="006D64E4"/>
    <w:rsid w:val="006D653B"/>
    <w:rsid w:val="006D67CA"/>
    <w:rsid w:val="006D67D9"/>
    <w:rsid w:val="006D6A61"/>
    <w:rsid w:val="006D7269"/>
    <w:rsid w:val="006D72A2"/>
    <w:rsid w:val="006D744B"/>
    <w:rsid w:val="006D767B"/>
    <w:rsid w:val="006D768A"/>
    <w:rsid w:val="006D79ED"/>
    <w:rsid w:val="006D7A38"/>
    <w:rsid w:val="006E019B"/>
    <w:rsid w:val="006E023F"/>
    <w:rsid w:val="006E025C"/>
    <w:rsid w:val="006E02C4"/>
    <w:rsid w:val="006E043F"/>
    <w:rsid w:val="006E053D"/>
    <w:rsid w:val="006E06A5"/>
    <w:rsid w:val="006E0954"/>
    <w:rsid w:val="006E0A58"/>
    <w:rsid w:val="006E0AD3"/>
    <w:rsid w:val="006E0C69"/>
    <w:rsid w:val="006E0D30"/>
    <w:rsid w:val="006E0ED4"/>
    <w:rsid w:val="006E0F88"/>
    <w:rsid w:val="006E1030"/>
    <w:rsid w:val="006E1222"/>
    <w:rsid w:val="006E1249"/>
    <w:rsid w:val="006E13D9"/>
    <w:rsid w:val="006E15B2"/>
    <w:rsid w:val="006E186D"/>
    <w:rsid w:val="006E1977"/>
    <w:rsid w:val="006E1999"/>
    <w:rsid w:val="006E1DF1"/>
    <w:rsid w:val="006E1F30"/>
    <w:rsid w:val="006E2385"/>
    <w:rsid w:val="006E2527"/>
    <w:rsid w:val="006E2706"/>
    <w:rsid w:val="006E28B5"/>
    <w:rsid w:val="006E2BA2"/>
    <w:rsid w:val="006E30B3"/>
    <w:rsid w:val="006E30C1"/>
    <w:rsid w:val="006E3521"/>
    <w:rsid w:val="006E36B3"/>
    <w:rsid w:val="006E392E"/>
    <w:rsid w:val="006E3C5F"/>
    <w:rsid w:val="006E4053"/>
    <w:rsid w:val="006E4110"/>
    <w:rsid w:val="006E43C0"/>
    <w:rsid w:val="006E4520"/>
    <w:rsid w:val="006E462F"/>
    <w:rsid w:val="006E4682"/>
    <w:rsid w:val="006E4AD6"/>
    <w:rsid w:val="006E4AE8"/>
    <w:rsid w:val="006E5147"/>
    <w:rsid w:val="006E596E"/>
    <w:rsid w:val="006E5C9F"/>
    <w:rsid w:val="006E5F42"/>
    <w:rsid w:val="006E5FD7"/>
    <w:rsid w:val="006E6071"/>
    <w:rsid w:val="006E60B6"/>
    <w:rsid w:val="006E60D1"/>
    <w:rsid w:val="006E60FC"/>
    <w:rsid w:val="006E62AB"/>
    <w:rsid w:val="006E70A5"/>
    <w:rsid w:val="006E72E6"/>
    <w:rsid w:val="006E7510"/>
    <w:rsid w:val="006E794C"/>
    <w:rsid w:val="006E7A74"/>
    <w:rsid w:val="006E7ACC"/>
    <w:rsid w:val="006E7AEA"/>
    <w:rsid w:val="006E7B51"/>
    <w:rsid w:val="006E7B88"/>
    <w:rsid w:val="006E7C40"/>
    <w:rsid w:val="006E7C44"/>
    <w:rsid w:val="006F0213"/>
    <w:rsid w:val="006F07EB"/>
    <w:rsid w:val="006F0EFD"/>
    <w:rsid w:val="006F0FA0"/>
    <w:rsid w:val="006F1068"/>
    <w:rsid w:val="006F1421"/>
    <w:rsid w:val="006F1510"/>
    <w:rsid w:val="006F1830"/>
    <w:rsid w:val="006F19D1"/>
    <w:rsid w:val="006F1B2A"/>
    <w:rsid w:val="006F1CA7"/>
    <w:rsid w:val="006F23D3"/>
    <w:rsid w:val="006F2520"/>
    <w:rsid w:val="006F27E9"/>
    <w:rsid w:val="006F2929"/>
    <w:rsid w:val="006F2F25"/>
    <w:rsid w:val="006F3045"/>
    <w:rsid w:val="006F360C"/>
    <w:rsid w:val="006F3A2F"/>
    <w:rsid w:val="006F3A9F"/>
    <w:rsid w:val="006F3AA8"/>
    <w:rsid w:val="006F3BE0"/>
    <w:rsid w:val="006F4382"/>
    <w:rsid w:val="006F44D9"/>
    <w:rsid w:val="006F46FF"/>
    <w:rsid w:val="006F47DD"/>
    <w:rsid w:val="006F4801"/>
    <w:rsid w:val="006F4A1E"/>
    <w:rsid w:val="006F4A24"/>
    <w:rsid w:val="006F4C84"/>
    <w:rsid w:val="006F4CC4"/>
    <w:rsid w:val="006F4E61"/>
    <w:rsid w:val="006F561C"/>
    <w:rsid w:val="006F56C4"/>
    <w:rsid w:val="006F5895"/>
    <w:rsid w:val="006F5A61"/>
    <w:rsid w:val="006F5C24"/>
    <w:rsid w:val="006F5E8C"/>
    <w:rsid w:val="006F5EE5"/>
    <w:rsid w:val="006F5FB9"/>
    <w:rsid w:val="006F60F0"/>
    <w:rsid w:val="006F6D1B"/>
    <w:rsid w:val="006F6E93"/>
    <w:rsid w:val="006F7354"/>
    <w:rsid w:val="006F7646"/>
    <w:rsid w:val="006F7696"/>
    <w:rsid w:val="006F76DC"/>
    <w:rsid w:val="006F7B00"/>
    <w:rsid w:val="006F7C10"/>
    <w:rsid w:val="006F7CB8"/>
    <w:rsid w:val="006F7D84"/>
    <w:rsid w:val="0070016B"/>
    <w:rsid w:val="00700D60"/>
    <w:rsid w:val="00700DB7"/>
    <w:rsid w:val="00700E0C"/>
    <w:rsid w:val="00700E25"/>
    <w:rsid w:val="00700E90"/>
    <w:rsid w:val="00700FBF"/>
    <w:rsid w:val="00700FF4"/>
    <w:rsid w:val="00701196"/>
    <w:rsid w:val="007011FF"/>
    <w:rsid w:val="007015B7"/>
    <w:rsid w:val="00701728"/>
    <w:rsid w:val="00701C51"/>
    <w:rsid w:val="0070242D"/>
    <w:rsid w:val="007026DB"/>
    <w:rsid w:val="00702849"/>
    <w:rsid w:val="00702933"/>
    <w:rsid w:val="00702A1B"/>
    <w:rsid w:val="00702BB0"/>
    <w:rsid w:val="00702BFD"/>
    <w:rsid w:val="00702DC1"/>
    <w:rsid w:val="00702E33"/>
    <w:rsid w:val="007038FD"/>
    <w:rsid w:val="0070390A"/>
    <w:rsid w:val="00703997"/>
    <w:rsid w:val="00703C20"/>
    <w:rsid w:val="00703DDE"/>
    <w:rsid w:val="00703FD4"/>
    <w:rsid w:val="00704658"/>
    <w:rsid w:val="00704C8A"/>
    <w:rsid w:val="00704FD7"/>
    <w:rsid w:val="0070500C"/>
    <w:rsid w:val="0070513F"/>
    <w:rsid w:val="00705207"/>
    <w:rsid w:val="00705523"/>
    <w:rsid w:val="007058A9"/>
    <w:rsid w:val="00705A49"/>
    <w:rsid w:val="00705D52"/>
    <w:rsid w:val="00705F1C"/>
    <w:rsid w:val="00706032"/>
    <w:rsid w:val="00706332"/>
    <w:rsid w:val="007064E1"/>
    <w:rsid w:val="00706579"/>
    <w:rsid w:val="00706715"/>
    <w:rsid w:val="0070685C"/>
    <w:rsid w:val="00706972"/>
    <w:rsid w:val="007069D1"/>
    <w:rsid w:val="00706A79"/>
    <w:rsid w:val="00706D50"/>
    <w:rsid w:val="00707051"/>
    <w:rsid w:val="0070734B"/>
    <w:rsid w:val="007073F7"/>
    <w:rsid w:val="00707445"/>
    <w:rsid w:val="0070763D"/>
    <w:rsid w:val="007077C7"/>
    <w:rsid w:val="0070783F"/>
    <w:rsid w:val="007079C4"/>
    <w:rsid w:val="00707A56"/>
    <w:rsid w:val="00707CA8"/>
    <w:rsid w:val="00707FC6"/>
    <w:rsid w:val="00710622"/>
    <w:rsid w:val="0071064A"/>
    <w:rsid w:val="00710850"/>
    <w:rsid w:val="007108D2"/>
    <w:rsid w:val="00710AA4"/>
    <w:rsid w:val="00710B38"/>
    <w:rsid w:val="00710C38"/>
    <w:rsid w:val="00710C65"/>
    <w:rsid w:val="00710D59"/>
    <w:rsid w:val="00710F0E"/>
    <w:rsid w:val="00711010"/>
    <w:rsid w:val="00711629"/>
    <w:rsid w:val="0071181B"/>
    <w:rsid w:val="00711E78"/>
    <w:rsid w:val="00712180"/>
    <w:rsid w:val="00712B30"/>
    <w:rsid w:val="0071304D"/>
    <w:rsid w:val="0071367B"/>
    <w:rsid w:val="007137DC"/>
    <w:rsid w:val="00713B14"/>
    <w:rsid w:val="00713E35"/>
    <w:rsid w:val="00713E3A"/>
    <w:rsid w:val="00713E6B"/>
    <w:rsid w:val="00713F9E"/>
    <w:rsid w:val="00714433"/>
    <w:rsid w:val="00714DFB"/>
    <w:rsid w:val="00714F8D"/>
    <w:rsid w:val="007150A1"/>
    <w:rsid w:val="00715136"/>
    <w:rsid w:val="00715171"/>
    <w:rsid w:val="00715599"/>
    <w:rsid w:val="00715AAC"/>
    <w:rsid w:val="00715E32"/>
    <w:rsid w:val="00715FD1"/>
    <w:rsid w:val="00716008"/>
    <w:rsid w:val="00716486"/>
    <w:rsid w:val="007164E9"/>
    <w:rsid w:val="0071693D"/>
    <w:rsid w:val="00716E2D"/>
    <w:rsid w:val="00716E88"/>
    <w:rsid w:val="00716F73"/>
    <w:rsid w:val="00716F7F"/>
    <w:rsid w:val="0071760C"/>
    <w:rsid w:val="00717945"/>
    <w:rsid w:val="00717B8A"/>
    <w:rsid w:val="00717C3F"/>
    <w:rsid w:val="00717DC8"/>
    <w:rsid w:val="00717F45"/>
    <w:rsid w:val="007203BB"/>
    <w:rsid w:val="00720CF2"/>
    <w:rsid w:val="00720D07"/>
    <w:rsid w:val="00720DE6"/>
    <w:rsid w:val="007210C3"/>
    <w:rsid w:val="00721221"/>
    <w:rsid w:val="0072155B"/>
    <w:rsid w:val="007217A1"/>
    <w:rsid w:val="0072197C"/>
    <w:rsid w:val="00721A66"/>
    <w:rsid w:val="00721E45"/>
    <w:rsid w:val="00721E52"/>
    <w:rsid w:val="00721F65"/>
    <w:rsid w:val="0072200D"/>
    <w:rsid w:val="0072207E"/>
    <w:rsid w:val="007226C2"/>
    <w:rsid w:val="00722B94"/>
    <w:rsid w:val="00722E56"/>
    <w:rsid w:val="00723425"/>
    <w:rsid w:val="00723FAE"/>
    <w:rsid w:val="007240F5"/>
    <w:rsid w:val="00724213"/>
    <w:rsid w:val="007242B9"/>
    <w:rsid w:val="0072440D"/>
    <w:rsid w:val="00725056"/>
    <w:rsid w:val="007257AF"/>
    <w:rsid w:val="007258AD"/>
    <w:rsid w:val="00725B71"/>
    <w:rsid w:val="00725BB2"/>
    <w:rsid w:val="00725C89"/>
    <w:rsid w:val="00725CDB"/>
    <w:rsid w:val="00725F53"/>
    <w:rsid w:val="00726053"/>
    <w:rsid w:val="00726113"/>
    <w:rsid w:val="0072615D"/>
    <w:rsid w:val="007262BD"/>
    <w:rsid w:val="00726385"/>
    <w:rsid w:val="00726771"/>
    <w:rsid w:val="0072699B"/>
    <w:rsid w:val="00726ED7"/>
    <w:rsid w:val="00727212"/>
    <w:rsid w:val="00727618"/>
    <w:rsid w:val="00727719"/>
    <w:rsid w:val="00727804"/>
    <w:rsid w:val="00727B5C"/>
    <w:rsid w:val="007301A7"/>
    <w:rsid w:val="0073041A"/>
    <w:rsid w:val="00730895"/>
    <w:rsid w:val="00730A60"/>
    <w:rsid w:val="00730A8B"/>
    <w:rsid w:val="00730AE9"/>
    <w:rsid w:val="00731385"/>
    <w:rsid w:val="00731759"/>
    <w:rsid w:val="007319B5"/>
    <w:rsid w:val="00731CE2"/>
    <w:rsid w:val="00731CFB"/>
    <w:rsid w:val="00731DC9"/>
    <w:rsid w:val="0073227A"/>
    <w:rsid w:val="0073263F"/>
    <w:rsid w:val="007329A5"/>
    <w:rsid w:val="00732A02"/>
    <w:rsid w:val="00732ACB"/>
    <w:rsid w:val="00732E15"/>
    <w:rsid w:val="00732E56"/>
    <w:rsid w:val="00732FB6"/>
    <w:rsid w:val="007334C4"/>
    <w:rsid w:val="0073389D"/>
    <w:rsid w:val="0073390B"/>
    <w:rsid w:val="00733D69"/>
    <w:rsid w:val="0073402C"/>
    <w:rsid w:val="00734059"/>
    <w:rsid w:val="0073414E"/>
    <w:rsid w:val="0073427B"/>
    <w:rsid w:val="0073427F"/>
    <w:rsid w:val="00734552"/>
    <w:rsid w:val="007346D7"/>
    <w:rsid w:val="00734885"/>
    <w:rsid w:val="00734E7E"/>
    <w:rsid w:val="00734F65"/>
    <w:rsid w:val="00734F71"/>
    <w:rsid w:val="00735267"/>
    <w:rsid w:val="00735555"/>
    <w:rsid w:val="00735572"/>
    <w:rsid w:val="00735A77"/>
    <w:rsid w:val="00735BA1"/>
    <w:rsid w:val="0073646B"/>
    <w:rsid w:val="00736B7A"/>
    <w:rsid w:val="00736D87"/>
    <w:rsid w:val="00737181"/>
    <w:rsid w:val="00737BF2"/>
    <w:rsid w:val="00737F4D"/>
    <w:rsid w:val="00737F86"/>
    <w:rsid w:val="00737F88"/>
    <w:rsid w:val="00740183"/>
    <w:rsid w:val="007401CD"/>
    <w:rsid w:val="00740342"/>
    <w:rsid w:val="0074078A"/>
    <w:rsid w:val="007407AD"/>
    <w:rsid w:val="00740970"/>
    <w:rsid w:val="00740B3A"/>
    <w:rsid w:val="00740B3B"/>
    <w:rsid w:val="00740D38"/>
    <w:rsid w:val="007412CB"/>
    <w:rsid w:val="00741460"/>
    <w:rsid w:val="0074187E"/>
    <w:rsid w:val="007418C7"/>
    <w:rsid w:val="007418EC"/>
    <w:rsid w:val="0074191D"/>
    <w:rsid w:val="00741E73"/>
    <w:rsid w:val="0074279C"/>
    <w:rsid w:val="00742A2D"/>
    <w:rsid w:val="00743747"/>
    <w:rsid w:val="00743AB6"/>
    <w:rsid w:val="00743BAE"/>
    <w:rsid w:val="00743C12"/>
    <w:rsid w:val="00744543"/>
    <w:rsid w:val="007445EB"/>
    <w:rsid w:val="007448DD"/>
    <w:rsid w:val="00744CDD"/>
    <w:rsid w:val="007452D6"/>
    <w:rsid w:val="0074539D"/>
    <w:rsid w:val="00745564"/>
    <w:rsid w:val="007456D7"/>
    <w:rsid w:val="00745AC0"/>
    <w:rsid w:val="00745AD0"/>
    <w:rsid w:val="00745D29"/>
    <w:rsid w:val="00745F9E"/>
    <w:rsid w:val="0074607B"/>
    <w:rsid w:val="007461D9"/>
    <w:rsid w:val="0074624A"/>
    <w:rsid w:val="00746408"/>
    <w:rsid w:val="007465E1"/>
    <w:rsid w:val="007465FA"/>
    <w:rsid w:val="007466CB"/>
    <w:rsid w:val="00746822"/>
    <w:rsid w:val="00746A8B"/>
    <w:rsid w:val="00746EB6"/>
    <w:rsid w:val="00746F2A"/>
    <w:rsid w:val="00747150"/>
    <w:rsid w:val="007473F9"/>
    <w:rsid w:val="00747656"/>
    <w:rsid w:val="0074776B"/>
    <w:rsid w:val="00747D89"/>
    <w:rsid w:val="00747F3B"/>
    <w:rsid w:val="007503E2"/>
    <w:rsid w:val="00750503"/>
    <w:rsid w:val="0075065B"/>
    <w:rsid w:val="007509EA"/>
    <w:rsid w:val="00750A29"/>
    <w:rsid w:val="0075118C"/>
    <w:rsid w:val="0075122D"/>
    <w:rsid w:val="007513D5"/>
    <w:rsid w:val="0075169B"/>
    <w:rsid w:val="00751921"/>
    <w:rsid w:val="007519EB"/>
    <w:rsid w:val="007524AF"/>
    <w:rsid w:val="0075258B"/>
    <w:rsid w:val="007526DA"/>
    <w:rsid w:val="00752D23"/>
    <w:rsid w:val="0075307F"/>
    <w:rsid w:val="00753203"/>
    <w:rsid w:val="00753218"/>
    <w:rsid w:val="0075348E"/>
    <w:rsid w:val="00753884"/>
    <w:rsid w:val="00753B8E"/>
    <w:rsid w:val="00753D71"/>
    <w:rsid w:val="00753DC6"/>
    <w:rsid w:val="00753E03"/>
    <w:rsid w:val="00753F1B"/>
    <w:rsid w:val="00754261"/>
    <w:rsid w:val="00754424"/>
    <w:rsid w:val="0075443E"/>
    <w:rsid w:val="00754760"/>
    <w:rsid w:val="0075487F"/>
    <w:rsid w:val="00754B7E"/>
    <w:rsid w:val="00754F3E"/>
    <w:rsid w:val="00755467"/>
    <w:rsid w:val="007554CC"/>
    <w:rsid w:val="007555B9"/>
    <w:rsid w:val="0075561C"/>
    <w:rsid w:val="007556DF"/>
    <w:rsid w:val="007556EE"/>
    <w:rsid w:val="0075581C"/>
    <w:rsid w:val="00755A18"/>
    <w:rsid w:val="00755B18"/>
    <w:rsid w:val="00756111"/>
    <w:rsid w:val="007562AB"/>
    <w:rsid w:val="00756338"/>
    <w:rsid w:val="0075661E"/>
    <w:rsid w:val="00756BB0"/>
    <w:rsid w:val="00757275"/>
    <w:rsid w:val="00757406"/>
    <w:rsid w:val="0075741D"/>
    <w:rsid w:val="007575C3"/>
    <w:rsid w:val="007578A6"/>
    <w:rsid w:val="0075794F"/>
    <w:rsid w:val="00757A4D"/>
    <w:rsid w:val="00757D5D"/>
    <w:rsid w:val="00757E6E"/>
    <w:rsid w:val="00757EC8"/>
    <w:rsid w:val="0076017E"/>
    <w:rsid w:val="00760666"/>
    <w:rsid w:val="007609A6"/>
    <w:rsid w:val="00760D2E"/>
    <w:rsid w:val="00761045"/>
    <w:rsid w:val="00761305"/>
    <w:rsid w:val="00761577"/>
    <w:rsid w:val="0076184D"/>
    <w:rsid w:val="0076198D"/>
    <w:rsid w:val="00761E22"/>
    <w:rsid w:val="007627E3"/>
    <w:rsid w:val="00762829"/>
    <w:rsid w:val="00762F1F"/>
    <w:rsid w:val="00763058"/>
    <w:rsid w:val="00763182"/>
    <w:rsid w:val="0076340D"/>
    <w:rsid w:val="00763742"/>
    <w:rsid w:val="00763AB4"/>
    <w:rsid w:val="00763D64"/>
    <w:rsid w:val="00764183"/>
    <w:rsid w:val="00764259"/>
    <w:rsid w:val="00764585"/>
    <w:rsid w:val="007645F2"/>
    <w:rsid w:val="00764A23"/>
    <w:rsid w:val="00764DC4"/>
    <w:rsid w:val="00764E35"/>
    <w:rsid w:val="00764E3A"/>
    <w:rsid w:val="00764EFB"/>
    <w:rsid w:val="0076528B"/>
    <w:rsid w:val="0076565F"/>
    <w:rsid w:val="00765AC5"/>
    <w:rsid w:val="00765B58"/>
    <w:rsid w:val="00765F7D"/>
    <w:rsid w:val="0076607B"/>
    <w:rsid w:val="00766526"/>
    <w:rsid w:val="00766A61"/>
    <w:rsid w:val="00766BB4"/>
    <w:rsid w:val="00766CFC"/>
    <w:rsid w:val="00766FBA"/>
    <w:rsid w:val="0076709A"/>
    <w:rsid w:val="00767187"/>
    <w:rsid w:val="00767213"/>
    <w:rsid w:val="0076722B"/>
    <w:rsid w:val="007672A4"/>
    <w:rsid w:val="007674EF"/>
    <w:rsid w:val="0077056E"/>
    <w:rsid w:val="007705AF"/>
    <w:rsid w:val="00770747"/>
    <w:rsid w:val="00770D31"/>
    <w:rsid w:val="00770DCF"/>
    <w:rsid w:val="007715EC"/>
    <w:rsid w:val="007718FF"/>
    <w:rsid w:val="00772211"/>
    <w:rsid w:val="007723B8"/>
    <w:rsid w:val="0077268E"/>
    <w:rsid w:val="00772BD6"/>
    <w:rsid w:val="00772EB8"/>
    <w:rsid w:val="0077330A"/>
    <w:rsid w:val="007733EA"/>
    <w:rsid w:val="007733FA"/>
    <w:rsid w:val="00773506"/>
    <w:rsid w:val="00773837"/>
    <w:rsid w:val="0077409B"/>
    <w:rsid w:val="00774164"/>
    <w:rsid w:val="007744C2"/>
    <w:rsid w:val="007746DA"/>
    <w:rsid w:val="00774933"/>
    <w:rsid w:val="007757B9"/>
    <w:rsid w:val="0077586E"/>
    <w:rsid w:val="00775B91"/>
    <w:rsid w:val="00775C5D"/>
    <w:rsid w:val="00776138"/>
    <w:rsid w:val="0077625C"/>
    <w:rsid w:val="0077640E"/>
    <w:rsid w:val="00776A3E"/>
    <w:rsid w:val="00776C11"/>
    <w:rsid w:val="00776CE8"/>
    <w:rsid w:val="00776D11"/>
    <w:rsid w:val="00776EA6"/>
    <w:rsid w:val="00776FA1"/>
    <w:rsid w:val="00777480"/>
    <w:rsid w:val="007778A1"/>
    <w:rsid w:val="00777EFA"/>
    <w:rsid w:val="007801B2"/>
    <w:rsid w:val="007801F0"/>
    <w:rsid w:val="00780407"/>
    <w:rsid w:val="007808BC"/>
    <w:rsid w:val="00780956"/>
    <w:rsid w:val="00780D82"/>
    <w:rsid w:val="00780E30"/>
    <w:rsid w:val="00780F76"/>
    <w:rsid w:val="00780FFE"/>
    <w:rsid w:val="007810C1"/>
    <w:rsid w:val="007810DC"/>
    <w:rsid w:val="007811B0"/>
    <w:rsid w:val="00781750"/>
    <w:rsid w:val="007817DA"/>
    <w:rsid w:val="0078184F"/>
    <w:rsid w:val="00781BC1"/>
    <w:rsid w:val="00781E78"/>
    <w:rsid w:val="00781F2B"/>
    <w:rsid w:val="00781F4F"/>
    <w:rsid w:val="00782148"/>
    <w:rsid w:val="00782956"/>
    <w:rsid w:val="00782AE0"/>
    <w:rsid w:val="00782C72"/>
    <w:rsid w:val="0078304F"/>
    <w:rsid w:val="007831B3"/>
    <w:rsid w:val="007832A9"/>
    <w:rsid w:val="007832DA"/>
    <w:rsid w:val="0078342F"/>
    <w:rsid w:val="007837F9"/>
    <w:rsid w:val="007838A1"/>
    <w:rsid w:val="007839EC"/>
    <w:rsid w:val="00783A72"/>
    <w:rsid w:val="00784098"/>
    <w:rsid w:val="007841B0"/>
    <w:rsid w:val="007843D7"/>
    <w:rsid w:val="0078442F"/>
    <w:rsid w:val="007848C1"/>
    <w:rsid w:val="00784E1B"/>
    <w:rsid w:val="00784EA1"/>
    <w:rsid w:val="00784FB9"/>
    <w:rsid w:val="00785075"/>
    <w:rsid w:val="007850B2"/>
    <w:rsid w:val="00785111"/>
    <w:rsid w:val="00785263"/>
    <w:rsid w:val="00785855"/>
    <w:rsid w:val="007858B6"/>
    <w:rsid w:val="00785CA8"/>
    <w:rsid w:val="00785F4C"/>
    <w:rsid w:val="007861EF"/>
    <w:rsid w:val="007862C7"/>
    <w:rsid w:val="0078657B"/>
    <w:rsid w:val="007865B6"/>
    <w:rsid w:val="0078697D"/>
    <w:rsid w:val="00786CC8"/>
    <w:rsid w:val="00786D63"/>
    <w:rsid w:val="00786D70"/>
    <w:rsid w:val="007870B9"/>
    <w:rsid w:val="007871D9"/>
    <w:rsid w:val="00787B7F"/>
    <w:rsid w:val="00787C68"/>
    <w:rsid w:val="00787D37"/>
    <w:rsid w:val="00787E78"/>
    <w:rsid w:val="00787EF5"/>
    <w:rsid w:val="007905AB"/>
    <w:rsid w:val="007906C0"/>
    <w:rsid w:val="007907A1"/>
    <w:rsid w:val="00790F04"/>
    <w:rsid w:val="0079107C"/>
    <w:rsid w:val="00791320"/>
    <w:rsid w:val="007915FE"/>
    <w:rsid w:val="00791742"/>
    <w:rsid w:val="00791D3E"/>
    <w:rsid w:val="00791DD8"/>
    <w:rsid w:val="00792117"/>
    <w:rsid w:val="0079281A"/>
    <w:rsid w:val="0079287F"/>
    <w:rsid w:val="00792B95"/>
    <w:rsid w:val="00792E37"/>
    <w:rsid w:val="00792E61"/>
    <w:rsid w:val="0079306E"/>
    <w:rsid w:val="0079398D"/>
    <w:rsid w:val="00793BFD"/>
    <w:rsid w:val="00793EBF"/>
    <w:rsid w:val="00793F41"/>
    <w:rsid w:val="0079400D"/>
    <w:rsid w:val="007940A0"/>
    <w:rsid w:val="00794165"/>
    <w:rsid w:val="007943C1"/>
    <w:rsid w:val="007945A2"/>
    <w:rsid w:val="00794895"/>
    <w:rsid w:val="00794C58"/>
    <w:rsid w:val="00794DD0"/>
    <w:rsid w:val="00795197"/>
    <w:rsid w:val="0079556F"/>
    <w:rsid w:val="007956F5"/>
    <w:rsid w:val="00795773"/>
    <w:rsid w:val="00795A20"/>
    <w:rsid w:val="00795AF2"/>
    <w:rsid w:val="00795C88"/>
    <w:rsid w:val="007961AB"/>
    <w:rsid w:val="00796249"/>
    <w:rsid w:val="007962C1"/>
    <w:rsid w:val="00796677"/>
    <w:rsid w:val="00796A16"/>
    <w:rsid w:val="00796E28"/>
    <w:rsid w:val="0079702C"/>
    <w:rsid w:val="007970B0"/>
    <w:rsid w:val="0079727D"/>
    <w:rsid w:val="007974F6"/>
    <w:rsid w:val="00797657"/>
    <w:rsid w:val="00797839"/>
    <w:rsid w:val="00797BB7"/>
    <w:rsid w:val="00797CD3"/>
    <w:rsid w:val="00797D05"/>
    <w:rsid w:val="00797DF9"/>
    <w:rsid w:val="00797EEA"/>
    <w:rsid w:val="007A003B"/>
    <w:rsid w:val="007A0228"/>
    <w:rsid w:val="007A02E3"/>
    <w:rsid w:val="007A0461"/>
    <w:rsid w:val="007A053C"/>
    <w:rsid w:val="007A0552"/>
    <w:rsid w:val="007A06A0"/>
    <w:rsid w:val="007A07DC"/>
    <w:rsid w:val="007A088D"/>
    <w:rsid w:val="007A0A0F"/>
    <w:rsid w:val="007A0A4B"/>
    <w:rsid w:val="007A0DD7"/>
    <w:rsid w:val="007A0E3E"/>
    <w:rsid w:val="007A100E"/>
    <w:rsid w:val="007A1064"/>
    <w:rsid w:val="007A1302"/>
    <w:rsid w:val="007A1631"/>
    <w:rsid w:val="007A16F6"/>
    <w:rsid w:val="007A178C"/>
    <w:rsid w:val="007A1BBD"/>
    <w:rsid w:val="007A1EEC"/>
    <w:rsid w:val="007A1FD7"/>
    <w:rsid w:val="007A204C"/>
    <w:rsid w:val="007A20B5"/>
    <w:rsid w:val="007A220A"/>
    <w:rsid w:val="007A2910"/>
    <w:rsid w:val="007A2B54"/>
    <w:rsid w:val="007A304B"/>
    <w:rsid w:val="007A33FF"/>
    <w:rsid w:val="007A3471"/>
    <w:rsid w:val="007A38B9"/>
    <w:rsid w:val="007A39C0"/>
    <w:rsid w:val="007A3DE8"/>
    <w:rsid w:val="007A3E15"/>
    <w:rsid w:val="007A400B"/>
    <w:rsid w:val="007A4185"/>
    <w:rsid w:val="007A43AF"/>
    <w:rsid w:val="007A43E3"/>
    <w:rsid w:val="007A4539"/>
    <w:rsid w:val="007A45A7"/>
    <w:rsid w:val="007A4764"/>
    <w:rsid w:val="007A4AA1"/>
    <w:rsid w:val="007A4C70"/>
    <w:rsid w:val="007A4F72"/>
    <w:rsid w:val="007A50F2"/>
    <w:rsid w:val="007A53CD"/>
    <w:rsid w:val="007A559A"/>
    <w:rsid w:val="007A5630"/>
    <w:rsid w:val="007A56A5"/>
    <w:rsid w:val="007A577D"/>
    <w:rsid w:val="007A5941"/>
    <w:rsid w:val="007A5A74"/>
    <w:rsid w:val="007A5EA5"/>
    <w:rsid w:val="007A60C8"/>
    <w:rsid w:val="007A6111"/>
    <w:rsid w:val="007A66E4"/>
    <w:rsid w:val="007A680C"/>
    <w:rsid w:val="007A6AA9"/>
    <w:rsid w:val="007A70DE"/>
    <w:rsid w:val="007A746A"/>
    <w:rsid w:val="007A7ED2"/>
    <w:rsid w:val="007B028B"/>
    <w:rsid w:val="007B0638"/>
    <w:rsid w:val="007B079E"/>
    <w:rsid w:val="007B0BE8"/>
    <w:rsid w:val="007B0CC4"/>
    <w:rsid w:val="007B0E1E"/>
    <w:rsid w:val="007B0FDE"/>
    <w:rsid w:val="007B177C"/>
    <w:rsid w:val="007B1A2A"/>
    <w:rsid w:val="007B1A61"/>
    <w:rsid w:val="007B1C00"/>
    <w:rsid w:val="007B1E0F"/>
    <w:rsid w:val="007B1E2D"/>
    <w:rsid w:val="007B1FE7"/>
    <w:rsid w:val="007B2BBD"/>
    <w:rsid w:val="007B2F2C"/>
    <w:rsid w:val="007B3250"/>
    <w:rsid w:val="007B32AA"/>
    <w:rsid w:val="007B3388"/>
    <w:rsid w:val="007B3446"/>
    <w:rsid w:val="007B356E"/>
    <w:rsid w:val="007B35F9"/>
    <w:rsid w:val="007B3848"/>
    <w:rsid w:val="007B3B70"/>
    <w:rsid w:val="007B3BCD"/>
    <w:rsid w:val="007B3F65"/>
    <w:rsid w:val="007B42D2"/>
    <w:rsid w:val="007B430E"/>
    <w:rsid w:val="007B4362"/>
    <w:rsid w:val="007B441B"/>
    <w:rsid w:val="007B4439"/>
    <w:rsid w:val="007B46B0"/>
    <w:rsid w:val="007B4724"/>
    <w:rsid w:val="007B48F2"/>
    <w:rsid w:val="007B4CE9"/>
    <w:rsid w:val="007B4D6E"/>
    <w:rsid w:val="007B55CA"/>
    <w:rsid w:val="007B5699"/>
    <w:rsid w:val="007B5B17"/>
    <w:rsid w:val="007B5D43"/>
    <w:rsid w:val="007B5E63"/>
    <w:rsid w:val="007B5EB6"/>
    <w:rsid w:val="007B63C3"/>
    <w:rsid w:val="007B6861"/>
    <w:rsid w:val="007B6BA4"/>
    <w:rsid w:val="007B6D85"/>
    <w:rsid w:val="007B6E81"/>
    <w:rsid w:val="007B6F1D"/>
    <w:rsid w:val="007B6F5A"/>
    <w:rsid w:val="007B72F3"/>
    <w:rsid w:val="007B76F8"/>
    <w:rsid w:val="007B77C8"/>
    <w:rsid w:val="007B7886"/>
    <w:rsid w:val="007B79BF"/>
    <w:rsid w:val="007B7C2D"/>
    <w:rsid w:val="007B7DE0"/>
    <w:rsid w:val="007B7E7D"/>
    <w:rsid w:val="007B7FE4"/>
    <w:rsid w:val="007C0125"/>
    <w:rsid w:val="007C020D"/>
    <w:rsid w:val="007C0460"/>
    <w:rsid w:val="007C0A15"/>
    <w:rsid w:val="007C0C6D"/>
    <w:rsid w:val="007C1088"/>
    <w:rsid w:val="007C125B"/>
    <w:rsid w:val="007C152F"/>
    <w:rsid w:val="007C1786"/>
    <w:rsid w:val="007C17AF"/>
    <w:rsid w:val="007C1CBE"/>
    <w:rsid w:val="007C1CD2"/>
    <w:rsid w:val="007C21A8"/>
    <w:rsid w:val="007C27A2"/>
    <w:rsid w:val="007C288F"/>
    <w:rsid w:val="007C2967"/>
    <w:rsid w:val="007C29A0"/>
    <w:rsid w:val="007C2CB8"/>
    <w:rsid w:val="007C2D5A"/>
    <w:rsid w:val="007C2F16"/>
    <w:rsid w:val="007C2F9D"/>
    <w:rsid w:val="007C394B"/>
    <w:rsid w:val="007C398C"/>
    <w:rsid w:val="007C3B87"/>
    <w:rsid w:val="007C3F07"/>
    <w:rsid w:val="007C434E"/>
    <w:rsid w:val="007C45A9"/>
    <w:rsid w:val="007C45C7"/>
    <w:rsid w:val="007C49DE"/>
    <w:rsid w:val="007C4ACD"/>
    <w:rsid w:val="007C4DC9"/>
    <w:rsid w:val="007C4FC6"/>
    <w:rsid w:val="007C51CB"/>
    <w:rsid w:val="007C5465"/>
    <w:rsid w:val="007C5639"/>
    <w:rsid w:val="007C6205"/>
    <w:rsid w:val="007C6741"/>
    <w:rsid w:val="007C674F"/>
    <w:rsid w:val="007C6868"/>
    <w:rsid w:val="007C6E5B"/>
    <w:rsid w:val="007C6FCC"/>
    <w:rsid w:val="007C72B3"/>
    <w:rsid w:val="007C7402"/>
    <w:rsid w:val="007C768A"/>
    <w:rsid w:val="007C76E8"/>
    <w:rsid w:val="007C79D1"/>
    <w:rsid w:val="007C79E5"/>
    <w:rsid w:val="007C7B41"/>
    <w:rsid w:val="007D01AF"/>
    <w:rsid w:val="007D0300"/>
    <w:rsid w:val="007D0405"/>
    <w:rsid w:val="007D0411"/>
    <w:rsid w:val="007D0676"/>
    <w:rsid w:val="007D07A8"/>
    <w:rsid w:val="007D07DF"/>
    <w:rsid w:val="007D0939"/>
    <w:rsid w:val="007D0B0B"/>
    <w:rsid w:val="007D0C26"/>
    <w:rsid w:val="007D112F"/>
    <w:rsid w:val="007D11D8"/>
    <w:rsid w:val="007D1786"/>
    <w:rsid w:val="007D18CC"/>
    <w:rsid w:val="007D1904"/>
    <w:rsid w:val="007D1BB5"/>
    <w:rsid w:val="007D1C79"/>
    <w:rsid w:val="007D1DA3"/>
    <w:rsid w:val="007D1E5E"/>
    <w:rsid w:val="007D1E8D"/>
    <w:rsid w:val="007D2976"/>
    <w:rsid w:val="007D2A01"/>
    <w:rsid w:val="007D2ABA"/>
    <w:rsid w:val="007D2C9E"/>
    <w:rsid w:val="007D2CEE"/>
    <w:rsid w:val="007D2DD3"/>
    <w:rsid w:val="007D305C"/>
    <w:rsid w:val="007D31E3"/>
    <w:rsid w:val="007D339D"/>
    <w:rsid w:val="007D3425"/>
    <w:rsid w:val="007D374F"/>
    <w:rsid w:val="007D3A97"/>
    <w:rsid w:val="007D3AF8"/>
    <w:rsid w:val="007D3E97"/>
    <w:rsid w:val="007D3F0B"/>
    <w:rsid w:val="007D401E"/>
    <w:rsid w:val="007D411B"/>
    <w:rsid w:val="007D4158"/>
    <w:rsid w:val="007D41A8"/>
    <w:rsid w:val="007D426B"/>
    <w:rsid w:val="007D492C"/>
    <w:rsid w:val="007D49EC"/>
    <w:rsid w:val="007D4DF4"/>
    <w:rsid w:val="007D52E6"/>
    <w:rsid w:val="007D5659"/>
    <w:rsid w:val="007D5F53"/>
    <w:rsid w:val="007D5F8B"/>
    <w:rsid w:val="007D672C"/>
    <w:rsid w:val="007D691C"/>
    <w:rsid w:val="007D6C27"/>
    <w:rsid w:val="007D6FB8"/>
    <w:rsid w:val="007D78C7"/>
    <w:rsid w:val="007D7AB8"/>
    <w:rsid w:val="007D7BA0"/>
    <w:rsid w:val="007D7BD5"/>
    <w:rsid w:val="007D7C4E"/>
    <w:rsid w:val="007D7DAD"/>
    <w:rsid w:val="007E02B9"/>
    <w:rsid w:val="007E0A7D"/>
    <w:rsid w:val="007E0F64"/>
    <w:rsid w:val="007E168A"/>
    <w:rsid w:val="007E18E2"/>
    <w:rsid w:val="007E1ABE"/>
    <w:rsid w:val="007E1BCF"/>
    <w:rsid w:val="007E2124"/>
    <w:rsid w:val="007E25D9"/>
    <w:rsid w:val="007E2762"/>
    <w:rsid w:val="007E3074"/>
    <w:rsid w:val="007E3ED7"/>
    <w:rsid w:val="007E4524"/>
    <w:rsid w:val="007E458A"/>
    <w:rsid w:val="007E489F"/>
    <w:rsid w:val="007E4AB7"/>
    <w:rsid w:val="007E4CAF"/>
    <w:rsid w:val="007E4E0B"/>
    <w:rsid w:val="007E553F"/>
    <w:rsid w:val="007E5710"/>
    <w:rsid w:val="007E57DC"/>
    <w:rsid w:val="007E581F"/>
    <w:rsid w:val="007E5A68"/>
    <w:rsid w:val="007E5D08"/>
    <w:rsid w:val="007E5E17"/>
    <w:rsid w:val="007E5F2F"/>
    <w:rsid w:val="007E6477"/>
    <w:rsid w:val="007E6919"/>
    <w:rsid w:val="007E69F3"/>
    <w:rsid w:val="007E6A3B"/>
    <w:rsid w:val="007E6B0C"/>
    <w:rsid w:val="007E7224"/>
    <w:rsid w:val="007E7917"/>
    <w:rsid w:val="007E7E57"/>
    <w:rsid w:val="007F0414"/>
    <w:rsid w:val="007F0CD5"/>
    <w:rsid w:val="007F0DFF"/>
    <w:rsid w:val="007F0E58"/>
    <w:rsid w:val="007F0F4B"/>
    <w:rsid w:val="007F1047"/>
    <w:rsid w:val="007F13BC"/>
    <w:rsid w:val="007F1799"/>
    <w:rsid w:val="007F188E"/>
    <w:rsid w:val="007F1BE5"/>
    <w:rsid w:val="007F21B9"/>
    <w:rsid w:val="007F2B70"/>
    <w:rsid w:val="007F2B8A"/>
    <w:rsid w:val="007F2D11"/>
    <w:rsid w:val="007F3033"/>
    <w:rsid w:val="007F313B"/>
    <w:rsid w:val="007F3228"/>
    <w:rsid w:val="007F32E0"/>
    <w:rsid w:val="007F33C7"/>
    <w:rsid w:val="007F3903"/>
    <w:rsid w:val="007F3AB1"/>
    <w:rsid w:val="007F405C"/>
    <w:rsid w:val="007F41EE"/>
    <w:rsid w:val="007F4785"/>
    <w:rsid w:val="007F48D4"/>
    <w:rsid w:val="007F4B52"/>
    <w:rsid w:val="007F4DAC"/>
    <w:rsid w:val="007F4ED3"/>
    <w:rsid w:val="007F5012"/>
    <w:rsid w:val="007F52BC"/>
    <w:rsid w:val="007F5465"/>
    <w:rsid w:val="007F55A9"/>
    <w:rsid w:val="007F57AC"/>
    <w:rsid w:val="007F57AD"/>
    <w:rsid w:val="007F5EF4"/>
    <w:rsid w:val="007F5EFC"/>
    <w:rsid w:val="007F5F00"/>
    <w:rsid w:val="007F5F54"/>
    <w:rsid w:val="007F5F62"/>
    <w:rsid w:val="007F606C"/>
    <w:rsid w:val="007F6C85"/>
    <w:rsid w:val="007F6CAF"/>
    <w:rsid w:val="007F6D32"/>
    <w:rsid w:val="007F6EAF"/>
    <w:rsid w:val="007F760B"/>
    <w:rsid w:val="007F7768"/>
    <w:rsid w:val="007F77A6"/>
    <w:rsid w:val="007F78BF"/>
    <w:rsid w:val="007F7905"/>
    <w:rsid w:val="007F7C2F"/>
    <w:rsid w:val="007F7DA4"/>
    <w:rsid w:val="007F7DEA"/>
    <w:rsid w:val="00800088"/>
    <w:rsid w:val="008001D0"/>
    <w:rsid w:val="00800236"/>
    <w:rsid w:val="008004EF"/>
    <w:rsid w:val="00800824"/>
    <w:rsid w:val="00800CB2"/>
    <w:rsid w:val="00801086"/>
    <w:rsid w:val="0080128F"/>
    <w:rsid w:val="00801B05"/>
    <w:rsid w:val="00801B37"/>
    <w:rsid w:val="00801B49"/>
    <w:rsid w:val="00801C3D"/>
    <w:rsid w:val="00801C81"/>
    <w:rsid w:val="00801D4E"/>
    <w:rsid w:val="0080250A"/>
    <w:rsid w:val="008027A1"/>
    <w:rsid w:val="00802A25"/>
    <w:rsid w:val="00802C1E"/>
    <w:rsid w:val="00802C94"/>
    <w:rsid w:val="00802EBA"/>
    <w:rsid w:val="00802F18"/>
    <w:rsid w:val="00802FA8"/>
    <w:rsid w:val="00803434"/>
    <w:rsid w:val="00803481"/>
    <w:rsid w:val="008034AE"/>
    <w:rsid w:val="00803521"/>
    <w:rsid w:val="00803736"/>
    <w:rsid w:val="0080387E"/>
    <w:rsid w:val="00803A3B"/>
    <w:rsid w:val="00803C94"/>
    <w:rsid w:val="00803DBF"/>
    <w:rsid w:val="00803FF8"/>
    <w:rsid w:val="00804094"/>
    <w:rsid w:val="0080433F"/>
    <w:rsid w:val="0080488A"/>
    <w:rsid w:val="00804D0F"/>
    <w:rsid w:val="008050BC"/>
    <w:rsid w:val="008050DE"/>
    <w:rsid w:val="00805480"/>
    <w:rsid w:val="00805484"/>
    <w:rsid w:val="00805573"/>
    <w:rsid w:val="00805616"/>
    <w:rsid w:val="008056C9"/>
    <w:rsid w:val="00805BC9"/>
    <w:rsid w:val="00805BD5"/>
    <w:rsid w:val="00805BE3"/>
    <w:rsid w:val="00805DD3"/>
    <w:rsid w:val="00805EA4"/>
    <w:rsid w:val="00805EA8"/>
    <w:rsid w:val="00806126"/>
    <w:rsid w:val="00806B14"/>
    <w:rsid w:val="008072C6"/>
    <w:rsid w:val="0080748C"/>
    <w:rsid w:val="00807596"/>
    <w:rsid w:val="00807881"/>
    <w:rsid w:val="00807AB4"/>
    <w:rsid w:val="00807F43"/>
    <w:rsid w:val="008101A6"/>
    <w:rsid w:val="008102F2"/>
    <w:rsid w:val="0081030E"/>
    <w:rsid w:val="00810702"/>
    <w:rsid w:val="00810E84"/>
    <w:rsid w:val="00810F17"/>
    <w:rsid w:val="008112F1"/>
    <w:rsid w:val="0081135F"/>
    <w:rsid w:val="0081151C"/>
    <w:rsid w:val="008118C9"/>
    <w:rsid w:val="00811912"/>
    <w:rsid w:val="00811A0F"/>
    <w:rsid w:val="00811A1E"/>
    <w:rsid w:val="00811AA4"/>
    <w:rsid w:val="00812011"/>
    <w:rsid w:val="00812241"/>
    <w:rsid w:val="00812762"/>
    <w:rsid w:val="008127D0"/>
    <w:rsid w:val="00812812"/>
    <w:rsid w:val="00812B02"/>
    <w:rsid w:val="00812CCF"/>
    <w:rsid w:val="0081324F"/>
    <w:rsid w:val="0081347A"/>
    <w:rsid w:val="008137E2"/>
    <w:rsid w:val="00813E6E"/>
    <w:rsid w:val="0081404B"/>
    <w:rsid w:val="008141BE"/>
    <w:rsid w:val="00814394"/>
    <w:rsid w:val="008144E2"/>
    <w:rsid w:val="00814576"/>
    <w:rsid w:val="00814854"/>
    <w:rsid w:val="0081516B"/>
    <w:rsid w:val="00815290"/>
    <w:rsid w:val="008152B6"/>
    <w:rsid w:val="00815319"/>
    <w:rsid w:val="00815A44"/>
    <w:rsid w:val="00815B05"/>
    <w:rsid w:val="00815D63"/>
    <w:rsid w:val="00816076"/>
    <w:rsid w:val="008163D9"/>
    <w:rsid w:val="008166D8"/>
    <w:rsid w:val="0081693A"/>
    <w:rsid w:val="0081697D"/>
    <w:rsid w:val="00816ED3"/>
    <w:rsid w:val="00816F6B"/>
    <w:rsid w:val="00817555"/>
    <w:rsid w:val="008175D1"/>
    <w:rsid w:val="008176B0"/>
    <w:rsid w:val="0081787E"/>
    <w:rsid w:val="008179DA"/>
    <w:rsid w:val="00817EF7"/>
    <w:rsid w:val="00820116"/>
    <w:rsid w:val="00820179"/>
    <w:rsid w:val="008201C3"/>
    <w:rsid w:val="008201E0"/>
    <w:rsid w:val="0082027C"/>
    <w:rsid w:val="008203B1"/>
    <w:rsid w:val="00820916"/>
    <w:rsid w:val="00820931"/>
    <w:rsid w:val="00820A2D"/>
    <w:rsid w:val="00820EC1"/>
    <w:rsid w:val="00820FA2"/>
    <w:rsid w:val="008210EB"/>
    <w:rsid w:val="008219C3"/>
    <w:rsid w:val="00821D84"/>
    <w:rsid w:val="00821E6B"/>
    <w:rsid w:val="008220E8"/>
    <w:rsid w:val="00822142"/>
    <w:rsid w:val="00822679"/>
    <w:rsid w:val="00822798"/>
    <w:rsid w:val="00822E7C"/>
    <w:rsid w:val="0082313E"/>
    <w:rsid w:val="008231C7"/>
    <w:rsid w:val="00823244"/>
    <w:rsid w:val="00823371"/>
    <w:rsid w:val="008238C9"/>
    <w:rsid w:val="008239F0"/>
    <w:rsid w:val="00823CD8"/>
    <w:rsid w:val="00823D8A"/>
    <w:rsid w:val="00823EC7"/>
    <w:rsid w:val="00824276"/>
    <w:rsid w:val="00824319"/>
    <w:rsid w:val="00824385"/>
    <w:rsid w:val="00824411"/>
    <w:rsid w:val="00824746"/>
    <w:rsid w:val="00824BB4"/>
    <w:rsid w:val="00824D20"/>
    <w:rsid w:val="00824D47"/>
    <w:rsid w:val="00824E65"/>
    <w:rsid w:val="008256AC"/>
    <w:rsid w:val="00825836"/>
    <w:rsid w:val="00825BE5"/>
    <w:rsid w:val="00825BF5"/>
    <w:rsid w:val="00825E6D"/>
    <w:rsid w:val="00826637"/>
    <w:rsid w:val="0082677E"/>
    <w:rsid w:val="008269A8"/>
    <w:rsid w:val="00826A63"/>
    <w:rsid w:val="00826B94"/>
    <w:rsid w:val="00826CD7"/>
    <w:rsid w:val="00827409"/>
    <w:rsid w:val="0082747A"/>
    <w:rsid w:val="008274B3"/>
    <w:rsid w:val="008277D1"/>
    <w:rsid w:val="00827964"/>
    <w:rsid w:val="00827ABA"/>
    <w:rsid w:val="00827CE3"/>
    <w:rsid w:val="00827FA7"/>
    <w:rsid w:val="008300E6"/>
    <w:rsid w:val="0083034D"/>
    <w:rsid w:val="00830686"/>
    <w:rsid w:val="008307F5"/>
    <w:rsid w:val="00830BDC"/>
    <w:rsid w:val="00830C5C"/>
    <w:rsid w:val="00830C77"/>
    <w:rsid w:val="00830D74"/>
    <w:rsid w:val="00831168"/>
    <w:rsid w:val="0083139F"/>
    <w:rsid w:val="008313BF"/>
    <w:rsid w:val="008313EF"/>
    <w:rsid w:val="00831961"/>
    <w:rsid w:val="00831AB2"/>
    <w:rsid w:val="00832019"/>
    <w:rsid w:val="00832328"/>
    <w:rsid w:val="0083257E"/>
    <w:rsid w:val="008325F5"/>
    <w:rsid w:val="00832630"/>
    <w:rsid w:val="00832737"/>
    <w:rsid w:val="00832903"/>
    <w:rsid w:val="00832A6E"/>
    <w:rsid w:val="00833113"/>
    <w:rsid w:val="0083329E"/>
    <w:rsid w:val="00833714"/>
    <w:rsid w:val="00833E60"/>
    <w:rsid w:val="00834079"/>
    <w:rsid w:val="00834349"/>
    <w:rsid w:val="008347A1"/>
    <w:rsid w:val="008348E4"/>
    <w:rsid w:val="00834984"/>
    <w:rsid w:val="00834C45"/>
    <w:rsid w:val="00835361"/>
    <w:rsid w:val="00835A4B"/>
    <w:rsid w:val="00835C5C"/>
    <w:rsid w:val="008361C7"/>
    <w:rsid w:val="00836340"/>
    <w:rsid w:val="00836779"/>
    <w:rsid w:val="0083685B"/>
    <w:rsid w:val="0083686E"/>
    <w:rsid w:val="00836AEE"/>
    <w:rsid w:val="00836CE1"/>
    <w:rsid w:val="00836D57"/>
    <w:rsid w:val="00836ECB"/>
    <w:rsid w:val="00836F62"/>
    <w:rsid w:val="008370B5"/>
    <w:rsid w:val="0083744F"/>
    <w:rsid w:val="00837575"/>
    <w:rsid w:val="00837605"/>
    <w:rsid w:val="00837791"/>
    <w:rsid w:val="0083782B"/>
    <w:rsid w:val="00837874"/>
    <w:rsid w:val="00837A94"/>
    <w:rsid w:val="00837AE2"/>
    <w:rsid w:val="00837DB7"/>
    <w:rsid w:val="00837EDA"/>
    <w:rsid w:val="00837FA8"/>
    <w:rsid w:val="008402CA"/>
    <w:rsid w:val="0084034F"/>
    <w:rsid w:val="00840543"/>
    <w:rsid w:val="00840AC2"/>
    <w:rsid w:val="00840D29"/>
    <w:rsid w:val="008410AD"/>
    <w:rsid w:val="00841204"/>
    <w:rsid w:val="008412C0"/>
    <w:rsid w:val="00841338"/>
    <w:rsid w:val="00841462"/>
    <w:rsid w:val="008414D8"/>
    <w:rsid w:val="00841883"/>
    <w:rsid w:val="008418B2"/>
    <w:rsid w:val="008418BF"/>
    <w:rsid w:val="00841AD8"/>
    <w:rsid w:val="00841BEE"/>
    <w:rsid w:val="00841DB4"/>
    <w:rsid w:val="0084221E"/>
    <w:rsid w:val="00842244"/>
    <w:rsid w:val="008423B5"/>
    <w:rsid w:val="008423E9"/>
    <w:rsid w:val="00842599"/>
    <w:rsid w:val="00842673"/>
    <w:rsid w:val="00842D1B"/>
    <w:rsid w:val="00842E63"/>
    <w:rsid w:val="008432B3"/>
    <w:rsid w:val="0084370B"/>
    <w:rsid w:val="00843817"/>
    <w:rsid w:val="00843B98"/>
    <w:rsid w:val="00843F13"/>
    <w:rsid w:val="00843F4C"/>
    <w:rsid w:val="008441EA"/>
    <w:rsid w:val="00844490"/>
    <w:rsid w:val="00844906"/>
    <w:rsid w:val="00844C56"/>
    <w:rsid w:val="00844D93"/>
    <w:rsid w:val="00844DF8"/>
    <w:rsid w:val="00844F4C"/>
    <w:rsid w:val="0084509B"/>
    <w:rsid w:val="008450DF"/>
    <w:rsid w:val="008451D0"/>
    <w:rsid w:val="008454F9"/>
    <w:rsid w:val="008455D4"/>
    <w:rsid w:val="0084562E"/>
    <w:rsid w:val="00845C08"/>
    <w:rsid w:val="00845E0F"/>
    <w:rsid w:val="00845FA4"/>
    <w:rsid w:val="0084600E"/>
    <w:rsid w:val="00846135"/>
    <w:rsid w:val="008467AF"/>
    <w:rsid w:val="00846E49"/>
    <w:rsid w:val="00846EDF"/>
    <w:rsid w:val="008472B8"/>
    <w:rsid w:val="00847362"/>
    <w:rsid w:val="0084742D"/>
    <w:rsid w:val="0084772E"/>
    <w:rsid w:val="00847782"/>
    <w:rsid w:val="0084785D"/>
    <w:rsid w:val="00847B3C"/>
    <w:rsid w:val="00847BE6"/>
    <w:rsid w:val="00847DD0"/>
    <w:rsid w:val="0085003E"/>
    <w:rsid w:val="00850146"/>
    <w:rsid w:val="00850665"/>
    <w:rsid w:val="0085067F"/>
    <w:rsid w:val="008507CE"/>
    <w:rsid w:val="008509E0"/>
    <w:rsid w:val="00850C2C"/>
    <w:rsid w:val="00850EA2"/>
    <w:rsid w:val="00850EB0"/>
    <w:rsid w:val="00850F6F"/>
    <w:rsid w:val="00851621"/>
    <w:rsid w:val="008518FF"/>
    <w:rsid w:val="00851A2B"/>
    <w:rsid w:val="00851A72"/>
    <w:rsid w:val="00851C99"/>
    <w:rsid w:val="00851E24"/>
    <w:rsid w:val="008520AD"/>
    <w:rsid w:val="008521B0"/>
    <w:rsid w:val="008523C2"/>
    <w:rsid w:val="008524AF"/>
    <w:rsid w:val="008524B9"/>
    <w:rsid w:val="00852886"/>
    <w:rsid w:val="008529DD"/>
    <w:rsid w:val="00852EDB"/>
    <w:rsid w:val="008530F6"/>
    <w:rsid w:val="00853254"/>
    <w:rsid w:val="008534F5"/>
    <w:rsid w:val="00853AA8"/>
    <w:rsid w:val="00853BF7"/>
    <w:rsid w:val="0085418A"/>
    <w:rsid w:val="008541E9"/>
    <w:rsid w:val="00854452"/>
    <w:rsid w:val="00854894"/>
    <w:rsid w:val="008548FE"/>
    <w:rsid w:val="00854AD3"/>
    <w:rsid w:val="00854D0E"/>
    <w:rsid w:val="00854D70"/>
    <w:rsid w:val="0085581F"/>
    <w:rsid w:val="008558C5"/>
    <w:rsid w:val="00855D31"/>
    <w:rsid w:val="00856016"/>
    <w:rsid w:val="00856179"/>
    <w:rsid w:val="00856196"/>
    <w:rsid w:val="0085652D"/>
    <w:rsid w:val="00856629"/>
    <w:rsid w:val="0085666D"/>
    <w:rsid w:val="0085686D"/>
    <w:rsid w:val="008573A8"/>
    <w:rsid w:val="008574AC"/>
    <w:rsid w:val="00857587"/>
    <w:rsid w:val="0085767B"/>
    <w:rsid w:val="008576E7"/>
    <w:rsid w:val="00857A74"/>
    <w:rsid w:val="00857DC9"/>
    <w:rsid w:val="00857EB0"/>
    <w:rsid w:val="00857F99"/>
    <w:rsid w:val="0086020B"/>
    <w:rsid w:val="0086027F"/>
    <w:rsid w:val="008603E4"/>
    <w:rsid w:val="00860413"/>
    <w:rsid w:val="0086063D"/>
    <w:rsid w:val="008607D6"/>
    <w:rsid w:val="008609B7"/>
    <w:rsid w:val="00860A0D"/>
    <w:rsid w:val="00860A2B"/>
    <w:rsid w:val="00860F7D"/>
    <w:rsid w:val="008614EB"/>
    <w:rsid w:val="008614EF"/>
    <w:rsid w:val="008616AF"/>
    <w:rsid w:val="00861772"/>
    <w:rsid w:val="008619BC"/>
    <w:rsid w:val="00861B05"/>
    <w:rsid w:val="00861BF9"/>
    <w:rsid w:val="00861F74"/>
    <w:rsid w:val="008620A9"/>
    <w:rsid w:val="00862101"/>
    <w:rsid w:val="008621C8"/>
    <w:rsid w:val="008621EF"/>
    <w:rsid w:val="00862332"/>
    <w:rsid w:val="008624F7"/>
    <w:rsid w:val="00862528"/>
    <w:rsid w:val="00862671"/>
    <w:rsid w:val="008626F9"/>
    <w:rsid w:val="00862842"/>
    <w:rsid w:val="008628CC"/>
    <w:rsid w:val="00862BE1"/>
    <w:rsid w:val="00862D22"/>
    <w:rsid w:val="00862E44"/>
    <w:rsid w:val="00863396"/>
    <w:rsid w:val="0086345A"/>
    <w:rsid w:val="008634CC"/>
    <w:rsid w:val="008634E0"/>
    <w:rsid w:val="008638A5"/>
    <w:rsid w:val="00863F88"/>
    <w:rsid w:val="00864019"/>
    <w:rsid w:val="008640A9"/>
    <w:rsid w:val="0086411B"/>
    <w:rsid w:val="008641F0"/>
    <w:rsid w:val="008645E3"/>
    <w:rsid w:val="008646BF"/>
    <w:rsid w:val="008656E9"/>
    <w:rsid w:val="00865A30"/>
    <w:rsid w:val="008663B7"/>
    <w:rsid w:val="008665E3"/>
    <w:rsid w:val="008667F5"/>
    <w:rsid w:val="00866BDF"/>
    <w:rsid w:val="00866ED1"/>
    <w:rsid w:val="00867716"/>
    <w:rsid w:val="00867737"/>
    <w:rsid w:val="008678EB"/>
    <w:rsid w:val="00867EE7"/>
    <w:rsid w:val="00867F30"/>
    <w:rsid w:val="00870AF3"/>
    <w:rsid w:val="00870CEB"/>
    <w:rsid w:val="00870D5F"/>
    <w:rsid w:val="00870DE7"/>
    <w:rsid w:val="008711EB"/>
    <w:rsid w:val="008716BC"/>
    <w:rsid w:val="008719E2"/>
    <w:rsid w:val="00871BEC"/>
    <w:rsid w:val="00871DBE"/>
    <w:rsid w:val="00871EE4"/>
    <w:rsid w:val="00872070"/>
    <w:rsid w:val="00872375"/>
    <w:rsid w:val="008723DB"/>
    <w:rsid w:val="00872517"/>
    <w:rsid w:val="008725A4"/>
    <w:rsid w:val="00872630"/>
    <w:rsid w:val="008727D1"/>
    <w:rsid w:val="00872AC3"/>
    <w:rsid w:val="00873011"/>
    <w:rsid w:val="00873096"/>
    <w:rsid w:val="00873277"/>
    <w:rsid w:val="008734D6"/>
    <w:rsid w:val="008736FD"/>
    <w:rsid w:val="00873756"/>
    <w:rsid w:val="0087383C"/>
    <w:rsid w:val="00873A38"/>
    <w:rsid w:val="00873A9E"/>
    <w:rsid w:val="00873AE1"/>
    <w:rsid w:val="00873B48"/>
    <w:rsid w:val="00873E63"/>
    <w:rsid w:val="00873F89"/>
    <w:rsid w:val="0087440D"/>
    <w:rsid w:val="00874845"/>
    <w:rsid w:val="00874B24"/>
    <w:rsid w:val="00874B63"/>
    <w:rsid w:val="00874BDA"/>
    <w:rsid w:val="00874E61"/>
    <w:rsid w:val="00874F6F"/>
    <w:rsid w:val="008753B1"/>
    <w:rsid w:val="008755CF"/>
    <w:rsid w:val="008756E9"/>
    <w:rsid w:val="008757A6"/>
    <w:rsid w:val="00875A45"/>
    <w:rsid w:val="00875E2E"/>
    <w:rsid w:val="00875F72"/>
    <w:rsid w:val="008761FA"/>
    <w:rsid w:val="0087628F"/>
    <w:rsid w:val="008763C8"/>
    <w:rsid w:val="0087651B"/>
    <w:rsid w:val="00876B21"/>
    <w:rsid w:val="00876C84"/>
    <w:rsid w:val="008770B4"/>
    <w:rsid w:val="00877128"/>
    <w:rsid w:val="00877985"/>
    <w:rsid w:val="00877AB6"/>
    <w:rsid w:val="00877CAD"/>
    <w:rsid w:val="00877F53"/>
    <w:rsid w:val="008800D0"/>
    <w:rsid w:val="00880656"/>
    <w:rsid w:val="00880915"/>
    <w:rsid w:val="0088093A"/>
    <w:rsid w:val="008809F0"/>
    <w:rsid w:val="00880F26"/>
    <w:rsid w:val="008810C9"/>
    <w:rsid w:val="00881420"/>
    <w:rsid w:val="008814A8"/>
    <w:rsid w:val="00881501"/>
    <w:rsid w:val="0088168B"/>
    <w:rsid w:val="008817C8"/>
    <w:rsid w:val="00881948"/>
    <w:rsid w:val="00881953"/>
    <w:rsid w:val="00881D12"/>
    <w:rsid w:val="00881D67"/>
    <w:rsid w:val="00881E94"/>
    <w:rsid w:val="0088227D"/>
    <w:rsid w:val="00882C7E"/>
    <w:rsid w:val="00882D2A"/>
    <w:rsid w:val="00882FAB"/>
    <w:rsid w:val="00883492"/>
    <w:rsid w:val="0088369B"/>
    <w:rsid w:val="00883BAD"/>
    <w:rsid w:val="00884B34"/>
    <w:rsid w:val="00884F18"/>
    <w:rsid w:val="008850CC"/>
    <w:rsid w:val="008856C9"/>
    <w:rsid w:val="008857D0"/>
    <w:rsid w:val="008862F3"/>
    <w:rsid w:val="00886544"/>
    <w:rsid w:val="00886894"/>
    <w:rsid w:val="00886B97"/>
    <w:rsid w:val="00887189"/>
    <w:rsid w:val="008871E0"/>
    <w:rsid w:val="00887246"/>
    <w:rsid w:val="008872E5"/>
    <w:rsid w:val="00887452"/>
    <w:rsid w:val="00887510"/>
    <w:rsid w:val="0088760D"/>
    <w:rsid w:val="008876D8"/>
    <w:rsid w:val="00887765"/>
    <w:rsid w:val="00887800"/>
    <w:rsid w:val="008878DA"/>
    <w:rsid w:val="00887BCF"/>
    <w:rsid w:val="00887C73"/>
    <w:rsid w:val="00890253"/>
    <w:rsid w:val="008902FC"/>
    <w:rsid w:val="0089049A"/>
    <w:rsid w:val="008905DE"/>
    <w:rsid w:val="008907A0"/>
    <w:rsid w:val="008908D5"/>
    <w:rsid w:val="00890EF0"/>
    <w:rsid w:val="00891335"/>
    <w:rsid w:val="0089172D"/>
    <w:rsid w:val="0089182B"/>
    <w:rsid w:val="00891D8C"/>
    <w:rsid w:val="0089211E"/>
    <w:rsid w:val="008921BD"/>
    <w:rsid w:val="0089223A"/>
    <w:rsid w:val="008922AA"/>
    <w:rsid w:val="0089245D"/>
    <w:rsid w:val="0089272F"/>
    <w:rsid w:val="008928B4"/>
    <w:rsid w:val="00892A32"/>
    <w:rsid w:val="008932D8"/>
    <w:rsid w:val="008933CA"/>
    <w:rsid w:val="00893617"/>
    <w:rsid w:val="00893654"/>
    <w:rsid w:val="00893AC6"/>
    <w:rsid w:val="00893D68"/>
    <w:rsid w:val="008940AD"/>
    <w:rsid w:val="00894302"/>
    <w:rsid w:val="008948A0"/>
    <w:rsid w:val="008948F6"/>
    <w:rsid w:val="00894EA0"/>
    <w:rsid w:val="00895448"/>
    <w:rsid w:val="00895C9C"/>
    <w:rsid w:val="00895EC7"/>
    <w:rsid w:val="00896099"/>
    <w:rsid w:val="00896362"/>
    <w:rsid w:val="00896785"/>
    <w:rsid w:val="0089679C"/>
    <w:rsid w:val="00896917"/>
    <w:rsid w:val="00896EA0"/>
    <w:rsid w:val="00896ED6"/>
    <w:rsid w:val="008976E6"/>
    <w:rsid w:val="008977C1"/>
    <w:rsid w:val="00897A09"/>
    <w:rsid w:val="00897A32"/>
    <w:rsid w:val="00897ADB"/>
    <w:rsid w:val="00897CFD"/>
    <w:rsid w:val="00897FA7"/>
    <w:rsid w:val="008A0124"/>
    <w:rsid w:val="008A0322"/>
    <w:rsid w:val="008A03E4"/>
    <w:rsid w:val="008A0C97"/>
    <w:rsid w:val="008A14FD"/>
    <w:rsid w:val="008A1744"/>
    <w:rsid w:val="008A1E71"/>
    <w:rsid w:val="008A21CB"/>
    <w:rsid w:val="008A23C2"/>
    <w:rsid w:val="008A23F7"/>
    <w:rsid w:val="008A242A"/>
    <w:rsid w:val="008A24EE"/>
    <w:rsid w:val="008A27BC"/>
    <w:rsid w:val="008A28C5"/>
    <w:rsid w:val="008A2A7D"/>
    <w:rsid w:val="008A2ED3"/>
    <w:rsid w:val="008A2F34"/>
    <w:rsid w:val="008A3098"/>
    <w:rsid w:val="008A37F4"/>
    <w:rsid w:val="008A3B61"/>
    <w:rsid w:val="008A3C6B"/>
    <w:rsid w:val="008A3CDC"/>
    <w:rsid w:val="008A3EA0"/>
    <w:rsid w:val="008A3F9F"/>
    <w:rsid w:val="008A411D"/>
    <w:rsid w:val="008A43C8"/>
    <w:rsid w:val="008A43EC"/>
    <w:rsid w:val="008A4795"/>
    <w:rsid w:val="008A4BC3"/>
    <w:rsid w:val="008A4BD3"/>
    <w:rsid w:val="008A552A"/>
    <w:rsid w:val="008A581C"/>
    <w:rsid w:val="008A5976"/>
    <w:rsid w:val="008A5ABD"/>
    <w:rsid w:val="008A5EC2"/>
    <w:rsid w:val="008A5F34"/>
    <w:rsid w:val="008A61E0"/>
    <w:rsid w:val="008A6302"/>
    <w:rsid w:val="008A631A"/>
    <w:rsid w:val="008A63EB"/>
    <w:rsid w:val="008A6431"/>
    <w:rsid w:val="008A66A3"/>
    <w:rsid w:val="008A66F7"/>
    <w:rsid w:val="008A6A23"/>
    <w:rsid w:val="008A6C6A"/>
    <w:rsid w:val="008A6EB7"/>
    <w:rsid w:val="008A6F50"/>
    <w:rsid w:val="008A7002"/>
    <w:rsid w:val="008A72C6"/>
    <w:rsid w:val="008A7457"/>
    <w:rsid w:val="008A74A5"/>
    <w:rsid w:val="008A7618"/>
    <w:rsid w:val="008A769F"/>
    <w:rsid w:val="008A775B"/>
    <w:rsid w:val="008A77A3"/>
    <w:rsid w:val="008A7B18"/>
    <w:rsid w:val="008A7CCE"/>
    <w:rsid w:val="008A7D59"/>
    <w:rsid w:val="008B0693"/>
    <w:rsid w:val="008B06F7"/>
    <w:rsid w:val="008B0867"/>
    <w:rsid w:val="008B08D7"/>
    <w:rsid w:val="008B0982"/>
    <w:rsid w:val="008B0BAB"/>
    <w:rsid w:val="008B0F2E"/>
    <w:rsid w:val="008B110C"/>
    <w:rsid w:val="008B170C"/>
    <w:rsid w:val="008B1940"/>
    <w:rsid w:val="008B1BB5"/>
    <w:rsid w:val="008B1EA1"/>
    <w:rsid w:val="008B1ED8"/>
    <w:rsid w:val="008B1F43"/>
    <w:rsid w:val="008B24C6"/>
    <w:rsid w:val="008B27A6"/>
    <w:rsid w:val="008B28E2"/>
    <w:rsid w:val="008B2A3B"/>
    <w:rsid w:val="008B2B28"/>
    <w:rsid w:val="008B315A"/>
    <w:rsid w:val="008B3A51"/>
    <w:rsid w:val="008B3CB8"/>
    <w:rsid w:val="008B4715"/>
    <w:rsid w:val="008B4996"/>
    <w:rsid w:val="008B5021"/>
    <w:rsid w:val="008B5067"/>
    <w:rsid w:val="008B529D"/>
    <w:rsid w:val="008B52B3"/>
    <w:rsid w:val="008B5506"/>
    <w:rsid w:val="008B5849"/>
    <w:rsid w:val="008B5A15"/>
    <w:rsid w:val="008B5C54"/>
    <w:rsid w:val="008B5CAE"/>
    <w:rsid w:val="008B5E32"/>
    <w:rsid w:val="008B5E6A"/>
    <w:rsid w:val="008B5EDC"/>
    <w:rsid w:val="008B5F16"/>
    <w:rsid w:val="008B630C"/>
    <w:rsid w:val="008B6369"/>
    <w:rsid w:val="008B6608"/>
    <w:rsid w:val="008B6730"/>
    <w:rsid w:val="008B6787"/>
    <w:rsid w:val="008B6842"/>
    <w:rsid w:val="008B69BE"/>
    <w:rsid w:val="008B69F1"/>
    <w:rsid w:val="008B6C8F"/>
    <w:rsid w:val="008B6E12"/>
    <w:rsid w:val="008B7047"/>
    <w:rsid w:val="008B7072"/>
    <w:rsid w:val="008B7092"/>
    <w:rsid w:val="008B7300"/>
    <w:rsid w:val="008B737C"/>
    <w:rsid w:val="008B737E"/>
    <w:rsid w:val="008B7392"/>
    <w:rsid w:val="008B7600"/>
    <w:rsid w:val="008B76C9"/>
    <w:rsid w:val="008B770E"/>
    <w:rsid w:val="008B7744"/>
    <w:rsid w:val="008B7750"/>
    <w:rsid w:val="008B7793"/>
    <w:rsid w:val="008B7903"/>
    <w:rsid w:val="008B7A2F"/>
    <w:rsid w:val="008B7E46"/>
    <w:rsid w:val="008C065D"/>
    <w:rsid w:val="008C0AAE"/>
    <w:rsid w:val="008C0B11"/>
    <w:rsid w:val="008C0C5C"/>
    <w:rsid w:val="008C0E78"/>
    <w:rsid w:val="008C1272"/>
    <w:rsid w:val="008C13DC"/>
    <w:rsid w:val="008C13EF"/>
    <w:rsid w:val="008C17C9"/>
    <w:rsid w:val="008C1930"/>
    <w:rsid w:val="008C1A4F"/>
    <w:rsid w:val="008C1CB7"/>
    <w:rsid w:val="008C1D8C"/>
    <w:rsid w:val="008C1F2C"/>
    <w:rsid w:val="008C2065"/>
    <w:rsid w:val="008C21F5"/>
    <w:rsid w:val="008C2231"/>
    <w:rsid w:val="008C22F9"/>
    <w:rsid w:val="008C2814"/>
    <w:rsid w:val="008C2B89"/>
    <w:rsid w:val="008C2C42"/>
    <w:rsid w:val="008C2EF2"/>
    <w:rsid w:val="008C2EF5"/>
    <w:rsid w:val="008C2EFE"/>
    <w:rsid w:val="008C2F2D"/>
    <w:rsid w:val="008C339C"/>
    <w:rsid w:val="008C350D"/>
    <w:rsid w:val="008C35C3"/>
    <w:rsid w:val="008C3933"/>
    <w:rsid w:val="008C4180"/>
    <w:rsid w:val="008C4663"/>
    <w:rsid w:val="008C4FEF"/>
    <w:rsid w:val="008C5249"/>
    <w:rsid w:val="008C5571"/>
    <w:rsid w:val="008C5578"/>
    <w:rsid w:val="008C55DE"/>
    <w:rsid w:val="008C57D1"/>
    <w:rsid w:val="008C58C9"/>
    <w:rsid w:val="008C5A36"/>
    <w:rsid w:val="008C5B28"/>
    <w:rsid w:val="008C5D7C"/>
    <w:rsid w:val="008C6120"/>
    <w:rsid w:val="008C6129"/>
    <w:rsid w:val="008C6370"/>
    <w:rsid w:val="008C6804"/>
    <w:rsid w:val="008C6BC8"/>
    <w:rsid w:val="008C6C20"/>
    <w:rsid w:val="008C6C50"/>
    <w:rsid w:val="008C6F1C"/>
    <w:rsid w:val="008C70F1"/>
    <w:rsid w:val="008C7110"/>
    <w:rsid w:val="008C7D46"/>
    <w:rsid w:val="008C7D71"/>
    <w:rsid w:val="008D00C2"/>
    <w:rsid w:val="008D00EB"/>
    <w:rsid w:val="008D021A"/>
    <w:rsid w:val="008D04C9"/>
    <w:rsid w:val="008D09ED"/>
    <w:rsid w:val="008D0A22"/>
    <w:rsid w:val="008D0C2D"/>
    <w:rsid w:val="008D0E1C"/>
    <w:rsid w:val="008D0ED5"/>
    <w:rsid w:val="008D100E"/>
    <w:rsid w:val="008D126C"/>
    <w:rsid w:val="008D127B"/>
    <w:rsid w:val="008D13E2"/>
    <w:rsid w:val="008D1E15"/>
    <w:rsid w:val="008D203F"/>
    <w:rsid w:val="008D258F"/>
    <w:rsid w:val="008D2931"/>
    <w:rsid w:val="008D2964"/>
    <w:rsid w:val="008D2A6F"/>
    <w:rsid w:val="008D2AB6"/>
    <w:rsid w:val="008D3232"/>
    <w:rsid w:val="008D3405"/>
    <w:rsid w:val="008D36F8"/>
    <w:rsid w:val="008D3BC9"/>
    <w:rsid w:val="008D3C85"/>
    <w:rsid w:val="008D3F31"/>
    <w:rsid w:val="008D49BF"/>
    <w:rsid w:val="008D49DA"/>
    <w:rsid w:val="008D49F6"/>
    <w:rsid w:val="008D4B3D"/>
    <w:rsid w:val="008D4B7F"/>
    <w:rsid w:val="008D4EAC"/>
    <w:rsid w:val="008D53E2"/>
    <w:rsid w:val="008D5809"/>
    <w:rsid w:val="008D5EC6"/>
    <w:rsid w:val="008D6046"/>
    <w:rsid w:val="008D620A"/>
    <w:rsid w:val="008D62D5"/>
    <w:rsid w:val="008D68BE"/>
    <w:rsid w:val="008D6964"/>
    <w:rsid w:val="008D6D1D"/>
    <w:rsid w:val="008D6D8B"/>
    <w:rsid w:val="008D6EE3"/>
    <w:rsid w:val="008D6FF6"/>
    <w:rsid w:val="008D723F"/>
    <w:rsid w:val="008D74D1"/>
    <w:rsid w:val="008D756D"/>
    <w:rsid w:val="008D75C9"/>
    <w:rsid w:val="008D78FA"/>
    <w:rsid w:val="008D7E91"/>
    <w:rsid w:val="008E02C7"/>
    <w:rsid w:val="008E05FB"/>
    <w:rsid w:val="008E0659"/>
    <w:rsid w:val="008E06AB"/>
    <w:rsid w:val="008E07ED"/>
    <w:rsid w:val="008E0C21"/>
    <w:rsid w:val="008E1355"/>
    <w:rsid w:val="008E14DE"/>
    <w:rsid w:val="008E175D"/>
    <w:rsid w:val="008E1C5F"/>
    <w:rsid w:val="008E1D41"/>
    <w:rsid w:val="008E269E"/>
    <w:rsid w:val="008E2CAD"/>
    <w:rsid w:val="008E2D72"/>
    <w:rsid w:val="008E312D"/>
    <w:rsid w:val="008E313C"/>
    <w:rsid w:val="008E34E1"/>
    <w:rsid w:val="008E3F23"/>
    <w:rsid w:val="008E42BA"/>
    <w:rsid w:val="008E453C"/>
    <w:rsid w:val="008E4B8F"/>
    <w:rsid w:val="008E5428"/>
    <w:rsid w:val="008E5539"/>
    <w:rsid w:val="008E564C"/>
    <w:rsid w:val="008E58F7"/>
    <w:rsid w:val="008E5AF5"/>
    <w:rsid w:val="008E5B5C"/>
    <w:rsid w:val="008E5D5C"/>
    <w:rsid w:val="008E5FA5"/>
    <w:rsid w:val="008E6583"/>
    <w:rsid w:val="008E665A"/>
    <w:rsid w:val="008E6782"/>
    <w:rsid w:val="008E6937"/>
    <w:rsid w:val="008E6D7C"/>
    <w:rsid w:val="008E6DAE"/>
    <w:rsid w:val="008E6EAC"/>
    <w:rsid w:val="008E6EB2"/>
    <w:rsid w:val="008E6F37"/>
    <w:rsid w:val="008E728F"/>
    <w:rsid w:val="008E7385"/>
    <w:rsid w:val="008E74CF"/>
    <w:rsid w:val="008E774A"/>
    <w:rsid w:val="008E7B70"/>
    <w:rsid w:val="008E7BCE"/>
    <w:rsid w:val="008E7FBD"/>
    <w:rsid w:val="008F006F"/>
    <w:rsid w:val="008F00F1"/>
    <w:rsid w:val="008F0451"/>
    <w:rsid w:val="008F049A"/>
    <w:rsid w:val="008F055D"/>
    <w:rsid w:val="008F0575"/>
    <w:rsid w:val="008F0795"/>
    <w:rsid w:val="008F08E1"/>
    <w:rsid w:val="008F0C11"/>
    <w:rsid w:val="008F0C82"/>
    <w:rsid w:val="008F0E12"/>
    <w:rsid w:val="008F0EB6"/>
    <w:rsid w:val="008F0FF9"/>
    <w:rsid w:val="008F1058"/>
    <w:rsid w:val="008F1780"/>
    <w:rsid w:val="008F1D32"/>
    <w:rsid w:val="008F1DB5"/>
    <w:rsid w:val="008F1ED9"/>
    <w:rsid w:val="008F2413"/>
    <w:rsid w:val="008F24B5"/>
    <w:rsid w:val="008F2565"/>
    <w:rsid w:val="008F26BA"/>
    <w:rsid w:val="008F2C75"/>
    <w:rsid w:val="008F2D9E"/>
    <w:rsid w:val="008F2FB1"/>
    <w:rsid w:val="008F3311"/>
    <w:rsid w:val="008F34BE"/>
    <w:rsid w:val="008F37D3"/>
    <w:rsid w:val="008F3B43"/>
    <w:rsid w:val="008F3B7F"/>
    <w:rsid w:val="008F44EE"/>
    <w:rsid w:val="008F45A4"/>
    <w:rsid w:val="008F49F0"/>
    <w:rsid w:val="008F4B80"/>
    <w:rsid w:val="008F501B"/>
    <w:rsid w:val="008F551D"/>
    <w:rsid w:val="008F55EA"/>
    <w:rsid w:val="008F572E"/>
    <w:rsid w:val="008F5780"/>
    <w:rsid w:val="008F585A"/>
    <w:rsid w:val="008F6713"/>
    <w:rsid w:val="008F7110"/>
    <w:rsid w:val="008F72C8"/>
    <w:rsid w:val="008F73DE"/>
    <w:rsid w:val="008F7BD4"/>
    <w:rsid w:val="008F7C6D"/>
    <w:rsid w:val="008F7EED"/>
    <w:rsid w:val="00900339"/>
    <w:rsid w:val="0090080F"/>
    <w:rsid w:val="00900CA6"/>
    <w:rsid w:val="00900F79"/>
    <w:rsid w:val="00901118"/>
    <w:rsid w:val="0090112B"/>
    <w:rsid w:val="009011DF"/>
    <w:rsid w:val="00901330"/>
    <w:rsid w:val="00901400"/>
    <w:rsid w:val="0090180D"/>
    <w:rsid w:val="00901837"/>
    <w:rsid w:val="009019A3"/>
    <w:rsid w:val="00901A2B"/>
    <w:rsid w:val="00901B51"/>
    <w:rsid w:val="00901B9D"/>
    <w:rsid w:val="00901DAA"/>
    <w:rsid w:val="00901F37"/>
    <w:rsid w:val="00902053"/>
    <w:rsid w:val="0090270A"/>
    <w:rsid w:val="00902771"/>
    <w:rsid w:val="00902AE4"/>
    <w:rsid w:val="00902C69"/>
    <w:rsid w:val="00902D62"/>
    <w:rsid w:val="00902DA7"/>
    <w:rsid w:val="00902EA6"/>
    <w:rsid w:val="00903177"/>
    <w:rsid w:val="0090377B"/>
    <w:rsid w:val="009039B6"/>
    <w:rsid w:val="00903B15"/>
    <w:rsid w:val="009044DA"/>
    <w:rsid w:val="0090460C"/>
    <w:rsid w:val="00904639"/>
    <w:rsid w:val="00904974"/>
    <w:rsid w:val="00904993"/>
    <w:rsid w:val="00904E1D"/>
    <w:rsid w:val="009053CE"/>
    <w:rsid w:val="00905407"/>
    <w:rsid w:val="00905592"/>
    <w:rsid w:val="009055F8"/>
    <w:rsid w:val="00905841"/>
    <w:rsid w:val="009058C9"/>
    <w:rsid w:val="00906017"/>
    <w:rsid w:val="009060BB"/>
    <w:rsid w:val="009060E8"/>
    <w:rsid w:val="009066DB"/>
    <w:rsid w:val="00906762"/>
    <w:rsid w:val="009068C2"/>
    <w:rsid w:val="00906969"/>
    <w:rsid w:val="00906B64"/>
    <w:rsid w:val="00906F36"/>
    <w:rsid w:val="00907103"/>
    <w:rsid w:val="009074F8"/>
    <w:rsid w:val="009076D2"/>
    <w:rsid w:val="00907958"/>
    <w:rsid w:val="00907A58"/>
    <w:rsid w:val="00907CCD"/>
    <w:rsid w:val="00910488"/>
    <w:rsid w:val="00910BBE"/>
    <w:rsid w:val="0091107B"/>
    <w:rsid w:val="00911332"/>
    <w:rsid w:val="009119AB"/>
    <w:rsid w:val="00911B01"/>
    <w:rsid w:val="00911D84"/>
    <w:rsid w:val="00911E09"/>
    <w:rsid w:val="00912236"/>
    <w:rsid w:val="009125E9"/>
    <w:rsid w:val="00912839"/>
    <w:rsid w:val="00912A74"/>
    <w:rsid w:val="00912CA8"/>
    <w:rsid w:val="0091329C"/>
    <w:rsid w:val="00913389"/>
    <w:rsid w:val="0091350F"/>
    <w:rsid w:val="0091371C"/>
    <w:rsid w:val="009137B9"/>
    <w:rsid w:val="009139FB"/>
    <w:rsid w:val="00913FCA"/>
    <w:rsid w:val="009144AA"/>
    <w:rsid w:val="009144E5"/>
    <w:rsid w:val="0091475B"/>
    <w:rsid w:val="009148CA"/>
    <w:rsid w:val="00914A5C"/>
    <w:rsid w:val="00914A89"/>
    <w:rsid w:val="00914D24"/>
    <w:rsid w:val="00914E81"/>
    <w:rsid w:val="00915291"/>
    <w:rsid w:val="00915360"/>
    <w:rsid w:val="00915749"/>
    <w:rsid w:val="00915D4C"/>
    <w:rsid w:val="009161FF"/>
    <w:rsid w:val="009163E1"/>
    <w:rsid w:val="00916B0F"/>
    <w:rsid w:val="00916CF4"/>
    <w:rsid w:val="00916E2D"/>
    <w:rsid w:val="00917493"/>
    <w:rsid w:val="009178FD"/>
    <w:rsid w:val="00917DEE"/>
    <w:rsid w:val="00917DFD"/>
    <w:rsid w:val="00917FC1"/>
    <w:rsid w:val="0092057D"/>
    <w:rsid w:val="009209F7"/>
    <w:rsid w:val="00920AD0"/>
    <w:rsid w:val="00920C1A"/>
    <w:rsid w:val="00920C95"/>
    <w:rsid w:val="00920F7F"/>
    <w:rsid w:val="009210EA"/>
    <w:rsid w:val="0092147B"/>
    <w:rsid w:val="009218FB"/>
    <w:rsid w:val="00921F93"/>
    <w:rsid w:val="00922182"/>
    <w:rsid w:val="0092218E"/>
    <w:rsid w:val="0092227D"/>
    <w:rsid w:val="00922442"/>
    <w:rsid w:val="0092254D"/>
    <w:rsid w:val="00922745"/>
    <w:rsid w:val="0092292A"/>
    <w:rsid w:val="00922A30"/>
    <w:rsid w:val="00922C76"/>
    <w:rsid w:val="00922D7F"/>
    <w:rsid w:val="00922DF3"/>
    <w:rsid w:val="0092310D"/>
    <w:rsid w:val="009232B8"/>
    <w:rsid w:val="009238B1"/>
    <w:rsid w:val="009239CC"/>
    <w:rsid w:val="00923A62"/>
    <w:rsid w:val="00923AB2"/>
    <w:rsid w:val="00923D80"/>
    <w:rsid w:val="00923E9E"/>
    <w:rsid w:val="00924808"/>
    <w:rsid w:val="00924C4D"/>
    <w:rsid w:val="00924FAA"/>
    <w:rsid w:val="00925028"/>
    <w:rsid w:val="009250D8"/>
    <w:rsid w:val="009251B5"/>
    <w:rsid w:val="0092546C"/>
    <w:rsid w:val="00925725"/>
    <w:rsid w:val="00925B15"/>
    <w:rsid w:val="00925D83"/>
    <w:rsid w:val="00926056"/>
    <w:rsid w:val="009260DA"/>
    <w:rsid w:val="009260E4"/>
    <w:rsid w:val="00926608"/>
    <w:rsid w:val="00926D1E"/>
    <w:rsid w:val="0092700F"/>
    <w:rsid w:val="00927B09"/>
    <w:rsid w:val="00927D18"/>
    <w:rsid w:val="00927E3A"/>
    <w:rsid w:val="00927EEF"/>
    <w:rsid w:val="00927F6A"/>
    <w:rsid w:val="009303B2"/>
    <w:rsid w:val="009304D6"/>
    <w:rsid w:val="0093059C"/>
    <w:rsid w:val="009306CF"/>
    <w:rsid w:val="009307AB"/>
    <w:rsid w:val="00930832"/>
    <w:rsid w:val="00930907"/>
    <w:rsid w:val="00930D1C"/>
    <w:rsid w:val="00930ECD"/>
    <w:rsid w:val="00931233"/>
    <w:rsid w:val="009313AA"/>
    <w:rsid w:val="0093155C"/>
    <w:rsid w:val="00931722"/>
    <w:rsid w:val="009319E7"/>
    <w:rsid w:val="00931A47"/>
    <w:rsid w:val="00931DB6"/>
    <w:rsid w:val="00932018"/>
    <w:rsid w:val="00932038"/>
    <w:rsid w:val="00932372"/>
    <w:rsid w:val="009326BE"/>
    <w:rsid w:val="009328A2"/>
    <w:rsid w:val="00932B59"/>
    <w:rsid w:val="00932D38"/>
    <w:rsid w:val="009335EE"/>
    <w:rsid w:val="00933A53"/>
    <w:rsid w:val="00933C66"/>
    <w:rsid w:val="00933F3F"/>
    <w:rsid w:val="00933FAA"/>
    <w:rsid w:val="00934137"/>
    <w:rsid w:val="00934261"/>
    <w:rsid w:val="0093435D"/>
    <w:rsid w:val="00934662"/>
    <w:rsid w:val="009349E9"/>
    <w:rsid w:val="00934BCE"/>
    <w:rsid w:val="00934CA1"/>
    <w:rsid w:val="00934CA2"/>
    <w:rsid w:val="00935154"/>
    <w:rsid w:val="00935270"/>
    <w:rsid w:val="00935308"/>
    <w:rsid w:val="00935451"/>
    <w:rsid w:val="009354AB"/>
    <w:rsid w:val="009356B5"/>
    <w:rsid w:val="009356EF"/>
    <w:rsid w:val="00935866"/>
    <w:rsid w:val="009358F5"/>
    <w:rsid w:val="009360EC"/>
    <w:rsid w:val="00936107"/>
    <w:rsid w:val="009363F9"/>
    <w:rsid w:val="0093654A"/>
    <w:rsid w:val="009365B5"/>
    <w:rsid w:val="0093663D"/>
    <w:rsid w:val="00936783"/>
    <w:rsid w:val="00936B2A"/>
    <w:rsid w:val="00936BD2"/>
    <w:rsid w:val="00936CD4"/>
    <w:rsid w:val="00936F1E"/>
    <w:rsid w:val="00936F67"/>
    <w:rsid w:val="009371DE"/>
    <w:rsid w:val="009371FA"/>
    <w:rsid w:val="00937754"/>
    <w:rsid w:val="0093777F"/>
    <w:rsid w:val="00937B37"/>
    <w:rsid w:val="00937BB2"/>
    <w:rsid w:val="00937D9A"/>
    <w:rsid w:val="00937F56"/>
    <w:rsid w:val="009406C3"/>
    <w:rsid w:val="00940A25"/>
    <w:rsid w:val="00940A3D"/>
    <w:rsid w:val="00940EB2"/>
    <w:rsid w:val="00940FDB"/>
    <w:rsid w:val="00941570"/>
    <w:rsid w:val="00941ABD"/>
    <w:rsid w:val="00941C47"/>
    <w:rsid w:val="00941EEE"/>
    <w:rsid w:val="009423CB"/>
    <w:rsid w:val="00942426"/>
    <w:rsid w:val="0094260F"/>
    <w:rsid w:val="00942902"/>
    <w:rsid w:val="00942B8D"/>
    <w:rsid w:val="00942C4C"/>
    <w:rsid w:val="00943316"/>
    <w:rsid w:val="00943579"/>
    <w:rsid w:val="009439B3"/>
    <w:rsid w:val="00943B1B"/>
    <w:rsid w:val="00943B8A"/>
    <w:rsid w:val="00944110"/>
    <w:rsid w:val="0094478A"/>
    <w:rsid w:val="0094478F"/>
    <w:rsid w:val="009450E8"/>
    <w:rsid w:val="00945569"/>
    <w:rsid w:val="0094561A"/>
    <w:rsid w:val="00945765"/>
    <w:rsid w:val="00945800"/>
    <w:rsid w:val="00945A9E"/>
    <w:rsid w:val="00945AD0"/>
    <w:rsid w:val="00946141"/>
    <w:rsid w:val="00946241"/>
    <w:rsid w:val="00946402"/>
    <w:rsid w:val="00946745"/>
    <w:rsid w:val="009469F6"/>
    <w:rsid w:val="00946A0C"/>
    <w:rsid w:val="00946A20"/>
    <w:rsid w:val="00946E38"/>
    <w:rsid w:val="00946EDF"/>
    <w:rsid w:val="00946F20"/>
    <w:rsid w:val="00947164"/>
    <w:rsid w:val="00947213"/>
    <w:rsid w:val="00947446"/>
    <w:rsid w:val="0094771D"/>
    <w:rsid w:val="00947BAC"/>
    <w:rsid w:val="00947CCF"/>
    <w:rsid w:val="00947F6E"/>
    <w:rsid w:val="00950111"/>
    <w:rsid w:val="009503D9"/>
    <w:rsid w:val="00950862"/>
    <w:rsid w:val="00950BC4"/>
    <w:rsid w:val="00950C15"/>
    <w:rsid w:val="00950C6E"/>
    <w:rsid w:val="00950E98"/>
    <w:rsid w:val="00950EFE"/>
    <w:rsid w:val="00951065"/>
    <w:rsid w:val="009514DF"/>
    <w:rsid w:val="009515C4"/>
    <w:rsid w:val="00951681"/>
    <w:rsid w:val="00951B2A"/>
    <w:rsid w:val="00952005"/>
    <w:rsid w:val="00952207"/>
    <w:rsid w:val="0095220E"/>
    <w:rsid w:val="0095231F"/>
    <w:rsid w:val="009523FD"/>
    <w:rsid w:val="00952A5B"/>
    <w:rsid w:val="00952EDC"/>
    <w:rsid w:val="00952FF9"/>
    <w:rsid w:val="00953448"/>
    <w:rsid w:val="00953651"/>
    <w:rsid w:val="0095376C"/>
    <w:rsid w:val="00953A91"/>
    <w:rsid w:val="00953FB5"/>
    <w:rsid w:val="009546F8"/>
    <w:rsid w:val="00954C04"/>
    <w:rsid w:val="00954E32"/>
    <w:rsid w:val="00954E35"/>
    <w:rsid w:val="00954E98"/>
    <w:rsid w:val="0095505D"/>
    <w:rsid w:val="009550EB"/>
    <w:rsid w:val="00955541"/>
    <w:rsid w:val="009557DE"/>
    <w:rsid w:val="009562D3"/>
    <w:rsid w:val="009563B4"/>
    <w:rsid w:val="009563BD"/>
    <w:rsid w:val="009563DD"/>
    <w:rsid w:val="0095641D"/>
    <w:rsid w:val="0095677D"/>
    <w:rsid w:val="009568D9"/>
    <w:rsid w:val="009569D7"/>
    <w:rsid w:val="009571BB"/>
    <w:rsid w:val="009573F3"/>
    <w:rsid w:val="00957428"/>
    <w:rsid w:val="00957622"/>
    <w:rsid w:val="0095799D"/>
    <w:rsid w:val="009579C7"/>
    <w:rsid w:val="00957BF2"/>
    <w:rsid w:val="00957D22"/>
    <w:rsid w:val="00957D42"/>
    <w:rsid w:val="0096010B"/>
    <w:rsid w:val="0096013A"/>
    <w:rsid w:val="00960311"/>
    <w:rsid w:val="00960437"/>
    <w:rsid w:val="00960C6B"/>
    <w:rsid w:val="00960CB4"/>
    <w:rsid w:val="00960E73"/>
    <w:rsid w:val="00960FA5"/>
    <w:rsid w:val="009612BE"/>
    <w:rsid w:val="009614DE"/>
    <w:rsid w:val="0096174C"/>
    <w:rsid w:val="0096194F"/>
    <w:rsid w:val="009622A6"/>
    <w:rsid w:val="0096246D"/>
    <w:rsid w:val="009626B9"/>
    <w:rsid w:val="00962C83"/>
    <w:rsid w:val="00962DBF"/>
    <w:rsid w:val="0096309C"/>
    <w:rsid w:val="00963115"/>
    <w:rsid w:val="00963116"/>
    <w:rsid w:val="009631FB"/>
    <w:rsid w:val="009632C3"/>
    <w:rsid w:val="009635E3"/>
    <w:rsid w:val="0096363C"/>
    <w:rsid w:val="00963A2F"/>
    <w:rsid w:val="00963A34"/>
    <w:rsid w:val="00963D74"/>
    <w:rsid w:val="00963FF5"/>
    <w:rsid w:val="0096414A"/>
    <w:rsid w:val="00964155"/>
    <w:rsid w:val="00964597"/>
    <w:rsid w:val="00964627"/>
    <w:rsid w:val="00964EEA"/>
    <w:rsid w:val="00965583"/>
    <w:rsid w:val="00965894"/>
    <w:rsid w:val="00965A92"/>
    <w:rsid w:val="00965C09"/>
    <w:rsid w:val="00965C8C"/>
    <w:rsid w:val="00965D82"/>
    <w:rsid w:val="00965EF2"/>
    <w:rsid w:val="009660C7"/>
    <w:rsid w:val="00966130"/>
    <w:rsid w:val="00966441"/>
    <w:rsid w:val="009667F3"/>
    <w:rsid w:val="009668C8"/>
    <w:rsid w:val="009669A8"/>
    <w:rsid w:val="00967496"/>
    <w:rsid w:val="00967B06"/>
    <w:rsid w:val="00967E4F"/>
    <w:rsid w:val="00967E71"/>
    <w:rsid w:val="00967F5A"/>
    <w:rsid w:val="0097000A"/>
    <w:rsid w:val="00970165"/>
    <w:rsid w:val="00970258"/>
    <w:rsid w:val="00970E50"/>
    <w:rsid w:val="00971009"/>
    <w:rsid w:val="0097102B"/>
    <w:rsid w:val="00971169"/>
    <w:rsid w:val="0097129C"/>
    <w:rsid w:val="009712F1"/>
    <w:rsid w:val="009719D7"/>
    <w:rsid w:val="00971AA2"/>
    <w:rsid w:val="00971E90"/>
    <w:rsid w:val="009724D6"/>
    <w:rsid w:val="0097276F"/>
    <w:rsid w:val="00972890"/>
    <w:rsid w:val="00972908"/>
    <w:rsid w:val="00972ADA"/>
    <w:rsid w:val="00972D0C"/>
    <w:rsid w:val="00972DF0"/>
    <w:rsid w:val="00972E0C"/>
    <w:rsid w:val="00972FF3"/>
    <w:rsid w:val="0097317D"/>
    <w:rsid w:val="00973F08"/>
    <w:rsid w:val="00974102"/>
    <w:rsid w:val="00974433"/>
    <w:rsid w:val="009745A9"/>
    <w:rsid w:val="0097499A"/>
    <w:rsid w:val="00974AEF"/>
    <w:rsid w:val="00974D8C"/>
    <w:rsid w:val="0097504B"/>
    <w:rsid w:val="009753AB"/>
    <w:rsid w:val="0097544F"/>
    <w:rsid w:val="00975457"/>
    <w:rsid w:val="009755E9"/>
    <w:rsid w:val="00975653"/>
    <w:rsid w:val="00975BEE"/>
    <w:rsid w:val="00975E44"/>
    <w:rsid w:val="00975E49"/>
    <w:rsid w:val="00975F15"/>
    <w:rsid w:val="00976103"/>
    <w:rsid w:val="00976445"/>
    <w:rsid w:val="00976526"/>
    <w:rsid w:val="0097652E"/>
    <w:rsid w:val="00976532"/>
    <w:rsid w:val="0097665D"/>
    <w:rsid w:val="00976962"/>
    <w:rsid w:val="00976B40"/>
    <w:rsid w:val="00976DCF"/>
    <w:rsid w:val="00976FCC"/>
    <w:rsid w:val="0097718C"/>
    <w:rsid w:val="00977348"/>
    <w:rsid w:val="00977E29"/>
    <w:rsid w:val="00977EC7"/>
    <w:rsid w:val="0098001F"/>
    <w:rsid w:val="0098006C"/>
    <w:rsid w:val="00980528"/>
    <w:rsid w:val="009805BF"/>
    <w:rsid w:val="0098067C"/>
    <w:rsid w:val="00980B3D"/>
    <w:rsid w:val="00980DC9"/>
    <w:rsid w:val="00980EBC"/>
    <w:rsid w:val="00980F28"/>
    <w:rsid w:val="00981094"/>
    <w:rsid w:val="00981320"/>
    <w:rsid w:val="009814DF"/>
    <w:rsid w:val="00981527"/>
    <w:rsid w:val="009817FD"/>
    <w:rsid w:val="00981AEC"/>
    <w:rsid w:val="009820A9"/>
    <w:rsid w:val="0098271A"/>
    <w:rsid w:val="0098277F"/>
    <w:rsid w:val="00982AC4"/>
    <w:rsid w:val="00982BAE"/>
    <w:rsid w:val="00983287"/>
    <w:rsid w:val="0098387A"/>
    <w:rsid w:val="00983A1B"/>
    <w:rsid w:val="00983C22"/>
    <w:rsid w:val="00983DA7"/>
    <w:rsid w:val="00984186"/>
    <w:rsid w:val="00984362"/>
    <w:rsid w:val="00984893"/>
    <w:rsid w:val="00984B32"/>
    <w:rsid w:val="00984D25"/>
    <w:rsid w:val="009851CE"/>
    <w:rsid w:val="0098539D"/>
    <w:rsid w:val="00985413"/>
    <w:rsid w:val="0098551A"/>
    <w:rsid w:val="00985713"/>
    <w:rsid w:val="00985E7A"/>
    <w:rsid w:val="0098643D"/>
    <w:rsid w:val="009867D4"/>
    <w:rsid w:val="00986996"/>
    <w:rsid w:val="00986D1D"/>
    <w:rsid w:val="00986EA5"/>
    <w:rsid w:val="0098723A"/>
    <w:rsid w:val="00987524"/>
    <w:rsid w:val="009879E6"/>
    <w:rsid w:val="00987C13"/>
    <w:rsid w:val="009909CB"/>
    <w:rsid w:val="00990BBC"/>
    <w:rsid w:val="00990CE5"/>
    <w:rsid w:val="0099176F"/>
    <w:rsid w:val="009919B6"/>
    <w:rsid w:val="00991C05"/>
    <w:rsid w:val="00991C15"/>
    <w:rsid w:val="00991D92"/>
    <w:rsid w:val="00991EE0"/>
    <w:rsid w:val="009921EC"/>
    <w:rsid w:val="00992509"/>
    <w:rsid w:val="0099253F"/>
    <w:rsid w:val="00992706"/>
    <w:rsid w:val="00992DBE"/>
    <w:rsid w:val="00992F2C"/>
    <w:rsid w:val="00993415"/>
    <w:rsid w:val="009934A5"/>
    <w:rsid w:val="009935C5"/>
    <w:rsid w:val="0099392D"/>
    <w:rsid w:val="00993B9D"/>
    <w:rsid w:val="009940A7"/>
    <w:rsid w:val="009942BD"/>
    <w:rsid w:val="0099474F"/>
    <w:rsid w:val="00994A7E"/>
    <w:rsid w:val="00994EE2"/>
    <w:rsid w:val="0099528B"/>
    <w:rsid w:val="0099541A"/>
    <w:rsid w:val="0099576D"/>
    <w:rsid w:val="00995B39"/>
    <w:rsid w:val="009961E5"/>
    <w:rsid w:val="00996468"/>
    <w:rsid w:val="00996541"/>
    <w:rsid w:val="0099664B"/>
    <w:rsid w:val="009968DE"/>
    <w:rsid w:val="00996CAA"/>
    <w:rsid w:val="00996D89"/>
    <w:rsid w:val="00997171"/>
    <w:rsid w:val="0099744A"/>
    <w:rsid w:val="00997454"/>
    <w:rsid w:val="0099791E"/>
    <w:rsid w:val="00997CDD"/>
    <w:rsid w:val="00997CEB"/>
    <w:rsid w:val="00997F27"/>
    <w:rsid w:val="009A048A"/>
    <w:rsid w:val="009A04BA"/>
    <w:rsid w:val="009A075A"/>
    <w:rsid w:val="009A085A"/>
    <w:rsid w:val="009A1002"/>
    <w:rsid w:val="009A12D6"/>
    <w:rsid w:val="009A14A5"/>
    <w:rsid w:val="009A1673"/>
    <w:rsid w:val="009A1CB7"/>
    <w:rsid w:val="009A25FC"/>
    <w:rsid w:val="009A28F2"/>
    <w:rsid w:val="009A2ED3"/>
    <w:rsid w:val="009A3123"/>
    <w:rsid w:val="009A326C"/>
    <w:rsid w:val="009A32FF"/>
    <w:rsid w:val="009A3E82"/>
    <w:rsid w:val="009A3F39"/>
    <w:rsid w:val="009A3FC9"/>
    <w:rsid w:val="009A42C7"/>
    <w:rsid w:val="009A447A"/>
    <w:rsid w:val="009A461F"/>
    <w:rsid w:val="009A462C"/>
    <w:rsid w:val="009A4957"/>
    <w:rsid w:val="009A4A05"/>
    <w:rsid w:val="009A4CF6"/>
    <w:rsid w:val="009A4E10"/>
    <w:rsid w:val="009A5360"/>
    <w:rsid w:val="009A5698"/>
    <w:rsid w:val="009A57FC"/>
    <w:rsid w:val="009A60BC"/>
    <w:rsid w:val="009A62BC"/>
    <w:rsid w:val="009A63CF"/>
    <w:rsid w:val="009A65BB"/>
    <w:rsid w:val="009A7181"/>
    <w:rsid w:val="009A72DE"/>
    <w:rsid w:val="009A75A8"/>
    <w:rsid w:val="009A75C8"/>
    <w:rsid w:val="009A7685"/>
    <w:rsid w:val="009B0667"/>
    <w:rsid w:val="009B0760"/>
    <w:rsid w:val="009B076E"/>
    <w:rsid w:val="009B09AD"/>
    <w:rsid w:val="009B0A38"/>
    <w:rsid w:val="009B0C57"/>
    <w:rsid w:val="009B0C8D"/>
    <w:rsid w:val="009B0D77"/>
    <w:rsid w:val="009B0E8C"/>
    <w:rsid w:val="009B1031"/>
    <w:rsid w:val="009B10D3"/>
    <w:rsid w:val="009B13B4"/>
    <w:rsid w:val="009B145E"/>
    <w:rsid w:val="009B159B"/>
    <w:rsid w:val="009B16DC"/>
    <w:rsid w:val="009B1730"/>
    <w:rsid w:val="009B187D"/>
    <w:rsid w:val="009B192F"/>
    <w:rsid w:val="009B1B19"/>
    <w:rsid w:val="009B23AA"/>
    <w:rsid w:val="009B243C"/>
    <w:rsid w:val="009B26FD"/>
    <w:rsid w:val="009B2AF7"/>
    <w:rsid w:val="009B2C4B"/>
    <w:rsid w:val="009B2D70"/>
    <w:rsid w:val="009B2D97"/>
    <w:rsid w:val="009B3092"/>
    <w:rsid w:val="009B31F7"/>
    <w:rsid w:val="009B38C3"/>
    <w:rsid w:val="009B3AF8"/>
    <w:rsid w:val="009B3B50"/>
    <w:rsid w:val="009B45EC"/>
    <w:rsid w:val="009B4820"/>
    <w:rsid w:val="009B4C00"/>
    <w:rsid w:val="009B4DD0"/>
    <w:rsid w:val="009B4E02"/>
    <w:rsid w:val="009B4F02"/>
    <w:rsid w:val="009B4F81"/>
    <w:rsid w:val="009B5020"/>
    <w:rsid w:val="009B513E"/>
    <w:rsid w:val="009B53AD"/>
    <w:rsid w:val="009B5874"/>
    <w:rsid w:val="009B5CC3"/>
    <w:rsid w:val="009B5E0B"/>
    <w:rsid w:val="009B5E5E"/>
    <w:rsid w:val="009B5EC2"/>
    <w:rsid w:val="009B61C5"/>
    <w:rsid w:val="009B6441"/>
    <w:rsid w:val="009B6B05"/>
    <w:rsid w:val="009B6B64"/>
    <w:rsid w:val="009B6BD7"/>
    <w:rsid w:val="009B6C73"/>
    <w:rsid w:val="009B6F6E"/>
    <w:rsid w:val="009B6F99"/>
    <w:rsid w:val="009B7075"/>
    <w:rsid w:val="009B7240"/>
    <w:rsid w:val="009B7974"/>
    <w:rsid w:val="009B7BB3"/>
    <w:rsid w:val="009B7BC0"/>
    <w:rsid w:val="009B7EA2"/>
    <w:rsid w:val="009C00BD"/>
    <w:rsid w:val="009C01E2"/>
    <w:rsid w:val="009C0454"/>
    <w:rsid w:val="009C05A3"/>
    <w:rsid w:val="009C0698"/>
    <w:rsid w:val="009C06B0"/>
    <w:rsid w:val="009C0B08"/>
    <w:rsid w:val="009C0B93"/>
    <w:rsid w:val="009C0D82"/>
    <w:rsid w:val="009C0DC8"/>
    <w:rsid w:val="009C0DF9"/>
    <w:rsid w:val="009C0F3E"/>
    <w:rsid w:val="009C113F"/>
    <w:rsid w:val="009C128F"/>
    <w:rsid w:val="009C18A3"/>
    <w:rsid w:val="009C195E"/>
    <w:rsid w:val="009C1EF3"/>
    <w:rsid w:val="009C208E"/>
    <w:rsid w:val="009C218F"/>
    <w:rsid w:val="009C2344"/>
    <w:rsid w:val="009C277A"/>
    <w:rsid w:val="009C284E"/>
    <w:rsid w:val="009C286F"/>
    <w:rsid w:val="009C28EA"/>
    <w:rsid w:val="009C2D84"/>
    <w:rsid w:val="009C2F0A"/>
    <w:rsid w:val="009C3258"/>
    <w:rsid w:val="009C32F9"/>
    <w:rsid w:val="009C346C"/>
    <w:rsid w:val="009C348E"/>
    <w:rsid w:val="009C3620"/>
    <w:rsid w:val="009C3752"/>
    <w:rsid w:val="009C431F"/>
    <w:rsid w:val="009C450F"/>
    <w:rsid w:val="009C4541"/>
    <w:rsid w:val="009C45CB"/>
    <w:rsid w:val="009C46D6"/>
    <w:rsid w:val="009C489E"/>
    <w:rsid w:val="009C4984"/>
    <w:rsid w:val="009C4BE3"/>
    <w:rsid w:val="009C4F75"/>
    <w:rsid w:val="009C5341"/>
    <w:rsid w:val="009C556D"/>
    <w:rsid w:val="009C5583"/>
    <w:rsid w:val="009C57C1"/>
    <w:rsid w:val="009C586D"/>
    <w:rsid w:val="009C5951"/>
    <w:rsid w:val="009C5984"/>
    <w:rsid w:val="009C5988"/>
    <w:rsid w:val="009C5A8D"/>
    <w:rsid w:val="009C5AA0"/>
    <w:rsid w:val="009C6394"/>
    <w:rsid w:val="009C674B"/>
    <w:rsid w:val="009C6809"/>
    <w:rsid w:val="009C6853"/>
    <w:rsid w:val="009C6E81"/>
    <w:rsid w:val="009C7114"/>
    <w:rsid w:val="009C7636"/>
    <w:rsid w:val="009C7743"/>
    <w:rsid w:val="009C7C0D"/>
    <w:rsid w:val="009C7C69"/>
    <w:rsid w:val="009C7E1C"/>
    <w:rsid w:val="009C7FD7"/>
    <w:rsid w:val="009C7FFC"/>
    <w:rsid w:val="009D00AF"/>
    <w:rsid w:val="009D0173"/>
    <w:rsid w:val="009D0718"/>
    <w:rsid w:val="009D0DB8"/>
    <w:rsid w:val="009D1088"/>
    <w:rsid w:val="009D1176"/>
    <w:rsid w:val="009D12AC"/>
    <w:rsid w:val="009D15EC"/>
    <w:rsid w:val="009D15EE"/>
    <w:rsid w:val="009D16BF"/>
    <w:rsid w:val="009D1932"/>
    <w:rsid w:val="009D1A94"/>
    <w:rsid w:val="009D1D61"/>
    <w:rsid w:val="009D1DE3"/>
    <w:rsid w:val="009D21C4"/>
    <w:rsid w:val="009D265F"/>
    <w:rsid w:val="009D29BD"/>
    <w:rsid w:val="009D2AB7"/>
    <w:rsid w:val="009D2D14"/>
    <w:rsid w:val="009D2D95"/>
    <w:rsid w:val="009D2DCC"/>
    <w:rsid w:val="009D312B"/>
    <w:rsid w:val="009D3173"/>
    <w:rsid w:val="009D32C5"/>
    <w:rsid w:val="009D33CF"/>
    <w:rsid w:val="009D3420"/>
    <w:rsid w:val="009D35AE"/>
    <w:rsid w:val="009D35B1"/>
    <w:rsid w:val="009D3678"/>
    <w:rsid w:val="009D37EB"/>
    <w:rsid w:val="009D3A0F"/>
    <w:rsid w:val="009D3EC2"/>
    <w:rsid w:val="009D3EDE"/>
    <w:rsid w:val="009D4343"/>
    <w:rsid w:val="009D44BE"/>
    <w:rsid w:val="009D4FB2"/>
    <w:rsid w:val="009D51B8"/>
    <w:rsid w:val="009D5273"/>
    <w:rsid w:val="009D54A0"/>
    <w:rsid w:val="009D54A6"/>
    <w:rsid w:val="009D5958"/>
    <w:rsid w:val="009D5B78"/>
    <w:rsid w:val="009D5C27"/>
    <w:rsid w:val="009D5F87"/>
    <w:rsid w:val="009D6943"/>
    <w:rsid w:val="009D6BCD"/>
    <w:rsid w:val="009D6CED"/>
    <w:rsid w:val="009D6E16"/>
    <w:rsid w:val="009D70F5"/>
    <w:rsid w:val="009D7109"/>
    <w:rsid w:val="009D7127"/>
    <w:rsid w:val="009D7462"/>
    <w:rsid w:val="009D76A2"/>
    <w:rsid w:val="009D7BF3"/>
    <w:rsid w:val="009D7CE6"/>
    <w:rsid w:val="009E01A7"/>
    <w:rsid w:val="009E05AD"/>
    <w:rsid w:val="009E0658"/>
    <w:rsid w:val="009E06BB"/>
    <w:rsid w:val="009E0787"/>
    <w:rsid w:val="009E080A"/>
    <w:rsid w:val="009E088A"/>
    <w:rsid w:val="009E0C36"/>
    <w:rsid w:val="009E10AE"/>
    <w:rsid w:val="009E13A2"/>
    <w:rsid w:val="009E15BD"/>
    <w:rsid w:val="009E18BD"/>
    <w:rsid w:val="009E2478"/>
    <w:rsid w:val="009E2518"/>
    <w:rsid w:val="009E2896"/>
    <w:rsid w:val="009E2ADC"/>
    <w:rsid w:val="009E2FC5"/>
    <w:rsid w:val="009E30A2"/>
    <w:rsid w:val="009E361B"/>
    <w:rsid w:val="009E36E5"/>
    <w:rsid w:val="009E384D"/>
    <w:rsid w:val="009E395E"/>
    <w:rsid w:val="009E3AE5"/>
    <w:rsid w:val="009E3B32"/>
    <w:rsid w:val="009E3ECC"/>
    <w:rsid w:val="009E4099"/>
    <w:rsid w:val="009E43EC"/>
    <w:rsid w:val="009E4959"/>
    <w:rsid w:val="009E49EB"/>
    <w:rsid w:val="009E4B95"/>
    <w:rsid w:val="009E4D17"/>
    <w:rsid w:val="009E5014"/>
    <w:rsid w:val="009E511C"/>
    <w:rsid w:val="009E551C"/>
    <w:rsid w:val="009E5556"/>
    <w:rsid w:val="009E563B"/>
    <w:rsid w:val="009E5AFA"/>
    <w:rsid w:val="009E5D15"/>
    <w:rsid w:val="009E5E2D"/>
    <w:rsid w:val="009E6798"/>
    <w:rsid w:val="009E68F5"/>
    <w:rsid w:val="009E6AA1"/>
    <w:rsid w:val="009E6E31"/>
    <w:rsid w:val="009E7661"/>
    <w:rsid w:val="009E76DE"/>
    <w:rsid w:val="009E7963"/>
    <w:rsid w:val="009E7BCE"/>
    <w:rsid w:val="009E7BDD"/>
    <w:rsid w:val="009E7E89"/>
    <w:rsid w:val="009E7FAF"/>
    <w:rsid w:val="009F01AA"/>
    <w:rsid w:val="009F03E2"/>
    <w:rsid w:val="009F0445"/>
    <w:rsid w:val="009F0451"/>
    <w:rsid w:val="009F0455"/>
    <w:rsid w:val="009F0600"/>
    <w:rsid w:val="009F06B5"/>
    <w:rsid w:val="009F0A30"/>
    <w:rsid w:val="009F0AAB"/>
    <w:rsid w:val="009F0E5A"/>
    <w:rsid w:val="009F100B"/>
    <w:rsid w:val="009F1049"/>
    <w:rsid w:val="009F1070"/>
    <w:rsid w:val="009F14CD"/>
    <w:rsid w:val="009F154D"/>
    <w:rsid w:val="009F160B"/>
    <w:rsid w:val="009F165C"/>
    <w:rsid w:val="009F1761"/>
    <w:rsid w:val="009F18D8"/>
    <w:rsid w:val="009F18F7"/>
    <w:rsid w:val="009F18FD"/>
    <w:rsid w:val="009F1910"/>
    <w:rsid w:val="009F200C"/>
    <w:rsid w:val="009F207C"/>
    <w:rsid w:val="009F207F"/>
    <w:rsid w:val="009F22F7"/>
    <w:rsid w:val="009F242C"/>
    <w:rsid w:val="009F2554"/>
    <w:rsid w:val="009F2ACC"/>
    <w:rsid w:val="009F2AD9"/>
    <w:rsid w:val="009F2CA4"/>
    <w:rsid w:val="009F3188"/>
    <w:rsid w:val="009F32F3"/>
    <w:rsid w:val="009F39A9"/>
    <w:rsid w:val="009F3B53"/>
    <w:rsid w:val="009F3C23"/>
    <w:rsid w:val="009F3F88"/>
    <w:rsid w:val="009F3F94"/>
    <w:rsid w:val="009F3FA1"/>
    <w:rsid w:val="009F4101"/>
    <w:rsid w:val="009F4418"/>
    <w:rsid w:val="009F4464"/>
    <w:rsid w:val="009F460A"/>
    <w:rsid w:val="009F4773"/>
    <w:rsid w:val="009F485F"/>
    <w:rsid w:val="009F48D0"/>
    <w:rsid w:val="009F48D6"/>
    <w:rsid w:val="009F4B35"/>
    <w:rsid w:val="009F4F5E"/>
    <w:rsid w:val="009F4F68"/>
    <w:rsid w:val="009F4F96"/>
    <w:rsid w:val="009F5138"/>
    <w:rsid w:val="009F52F4"/>
    <w:rsid w:val="009F5A37"/>
    <w:rsid w:val="009F5A5B"/>
    <w:rsid w:val="009F5C67"/>
    <w:rsid w:val="009F5C6E"/>
    <w:rsid w:val="009F5FD8"/>
    <w:rsid w:val="009F61ED"/>
    <w:rsid w:val="009F653D"/>
    <w:rsid w:val="009F666C"/>
    <w:rsid w:val="009F67E6"/>
    <w:rsid w:val="009F6833"/>
    <w:rsid w:val="009F6D24"/>
    <w:rsid w:val="009F6DEB"/>
    <w:rsid w:val="009F70A9"/>
    <w:rsid w:val="009F7229"/>
    <w:rsid w:val="009F74AC"/>
    <w:rsid w:val="009F7618"/>
    <w:rsid w:val="009F776F"/>
    <w:rsid w:val="009F79CB"/>
    <w:rsid w:val="00A00018"/>
    <w:rsid w:val="00A002A1"/>
    <w:rsid w:val="00A002A9"/>
    <w:rsid w:val="00A00678"/>
    <w:rsid w:val="00A006F0"/>
    <w:rsid w:val="00A00C9D"/>
    <w:rsid w:val="00A00D23"/>
    <w:rsid w:val="00A0110E"/>
    <w:rsid w:val="00A0115B"/>
    <w:rsid w:val="00A011A0"/>
    <w:rsid w:val="00A011D8"/>
    <w:rsid w:val="00A01404"/>
    <w:rsid w:val="00A01595"/>
    <w:rsid w:val="00A01C16"/>
    <w:rsid w:val="00A01D25"/>
    <w:rsid w:val="00A01DEA"/>
    <w:rsid w:val="00A021A4"/>
    <w:rsid w:val="00A02480"/>
    <w:rsid w:val="00A0276B"/>
    <w:rsid w:val="00A02A70"/>
    <w:rsid w:val="00A02B6E"/>
    <w:rsid w:val="00A034D0"/>
    <w:rsid w:val="00A03604"/>
    <w:rsid w:val="00A03AC5"/>
    <w:rsid w:val="00A040E9"/>
    <w:rsid w:val="00A04211"/>
    <w:rsid w:val="00A04299"/>
    <w:rsid w:val="00A045A3"/>
    <w:rsid w:val="00A045AF"/>
    <w:rsid w:val="00A046AE"/>
    <w:rsid w:val="00A0490A"/>
    <w:rsid w:val="00A04947"/>
    <w:rsid w:val="00A04D45"/>
    <w:rsid w:val="00A04DBC"/>
    <w:rsid w:val="00A04E17"/>
    <w:rsid w:val="00A04FC7"/>
    <w:rsid w:val="00A050C8"/>
    <w:rsid w:val="00A05466"/>
    <w:rsid w:val="00A0554F"/>
    <w:rsid w:val="00A058AA"/>
    <w:rsid w:val="00A05E84"/>
    <w:rsid w:val="00A05F74"/>
    <w:rsid w:val="00A06807"/>
    <w:rsid w:val="00A068E3"/>
    <w:rsid w:val="00A06B22"/>
    <w:rsid w:val="00A06C53"/>
    <w:rsid w:val="00A070C8"/>
    <w:rsid w:val="00A0728D"/>
    <w:rsid w:val="00A0763A"/>
    <w:rsid w:val="00A076F3"/>
    <w:rsid w:val="00A07B9B"/>
    <w:rsid w:val="00A07E6D"/>
    <w:rsid w:val="00A07EC6"/>
    <w:rsid w:val="00A07FAA"/>
    <w:rsid w:val="00A1026E"/>
    <w:rsid w:val="00A102D5"/>
    <w:rsid w:val="00A1031A"/>
    <w:rsid w:val="00A10365"/>
    <w:rsid w:val="00A10549"/>
    <w:rsid w:val="00A1056F"/>
    <w:rsid w:val="00A1081F"/>
    <w:rsid w:val="00A10914"/>
    <w:rsid w:val="00A10CA7"/>
    <w:rsid w:val="00A10D42"/>
    <w:rsid w:val="00A10D58"/>
    <w:rsid w:val="00A10D5C"/>
    <w:rsid w:val="00A10ED7"/>
    <w:rsid w:val="00A1127E"/>
    <w:rsid w:val="00A1180A"/>
    <w:rsid w:val="00A1197F"/>
    <w:rsid w:val="00A11A0D"/>
    <w:rsid w:val="00A11B81"/>
    <w:rsid w:val="00A11C91"/>
    <w:rsid w:val="00A11F9D"/>
    <w:rsid w:val="00A11FBE"/>
    <w:rsid w:val="00A123A7"/>
    <w:rsid w:val="00A123FE"/>
    <w:rsid w:val="00A127B0"/>
    <w:rsid w:val="00A127BE"/>
    <w:rsid w:val="00A128B1"/>
    <w:rsid w:val="00A12B2A"/>
    <w:rsid w:val="00A12F8B"/>
    <w:rsid w:val="00A130EA"/>
    <w:rsid w:val="00A13500"/>
    <w:rsid w:val="00A138F2"/>
    <w:rsid w:val="00A13929"/>
    <w:rsid w:val="00A139AD"/>
    <w:rsid w:val="00A13BEB"/>
    <w:rsid w:val="00A13C95"/>
    <w:rsid w:val="00A1430E"/>
    <w:rsid w:val="00A144E5"/>
    <w:rsid w:val="00A144F9"/>
    <w:rsid w:val="00A149B3"/>
    <w:rsid w:val="00A14C6B"/>
    <w:rsid w:val="00A14FC4"/>
    <w:rsid w:val="00A15060"/>
    <w:rsid w:val="00A152B5"/>
    <w:rsid w:val="00A153CE"/>
    <w:rsid w:val="00A153F3"/>
    <w:rsid w:val="00A15433"/>
    <w:rsid w:val="00A1594B"/>
    <w:rsid w:val="00A15AEF"/>
    <w:rsid w:val="00A15B5B"/>
    <w:rsid w:val="00A15E47"/>
    <w:rsid w:val="00A15EE1"/>
    <w:rsid w:val="00A16028"/>
    <w:rsid w:val="00A1660A"/>
    <w:rsid w:val="00A16803"/>
    <w:rsid w:val="00A1695D"/>
    <w:rsid w:val="00A169CA"/>
    <w:rsid w:val="00A16AA6"/>
    <w:rsid w:val="00A16F85"/>
    <w:rsid w:val="00A17015"/>
    <w:rsid w:val="00A1729E"/>
    <w:rsid w:val="00A173B3"/>
    <w:rsid w:val="00A17610"/>
    <w:rsid w:val="00A17716"/>
    <w:rsid w:val="00A177EE"/>
    <w:rsid w:val="00A17D3E"/>
    <w:rsid w:val="00A201B0"/>
    <w:rsid w:val="00A202D3"/>
    <w:rsid w:val="00A20519"/>
    <w:rsid w:val="00A205E7"/>
    <w:rsid w:val="00A20C04"/>
    <w:rsid w:val="00A211B9"/>
    <w:rsid w:val="00A213C6"/>
    <w:rsid w:val="00A219A5"/>
    <w:rsid w:val="00A21AF6"/>
    <w:rsid w:val="00A21DF1"/>
    <w:rsid w:val="00A21F99"/>
    <w:rsid w:val="00A22197"/>
    <w:rsid w:val="00A22A4B"/>
    <w:rsid w:val="00A22B5D"/>
    <w:rsid w:val="00A22BE8"/>
    <w:rsid w:val="00A22F58"/>
    <w:rsid w:val="00A2308F"/>
    <w:rsid w:val="00A23288"/>
    <w:rsid w:val="00A23294"/>
    <w:rsid w:val="00A2332E"/>
    <w:rsid w:val="00A2373C"/>
    <w:rsid w:val="00A23797"/>
    <w:rsid w:val="00A2383C"/>
    <w:rsid w:val="00A23997"/>
    <w:rsid w:val="00A23A9F"/>
    <w:rsid w:val="00A23C01"/>
    <w:rsid w:val="00A23C3A"/>
    <w:rsid w:val="00A23E6C"/>
    <w:rsid w:val="00A23F78"/>
    <w:rsid w:val="00A2438D"/>
    <w:rsid w:val="00A2451A"/>
    <w:rsid w:val="00A248CE"/>
    <w:rsid w:val="00A249D3"/>
    <w:rsid w:val="00A24B8F"/>
    <w:rsid w:val="00A24EA1"/>
    <w:rsid w:val="00A24EFA"/>
    <w:rsid w:val="00A24FD3"/>
    <w:rsid w:val="00A25143"/>
    <w:rsid w:val="00A2591B"/>
    <w:rsid w:val="00A25A7D"/>
    <w:rsid w:val="00A25ADE"/>
    <w:rsid w:val="00A25C76"/>
    <w:rsid w:val="00A25F67"/>
    <w:rsid w:val="00A25F8D"/>
    <w:rsid w:val="00A25FC0"/>
    <w:rsid w:val="00A26002"/>
    <w:rsid w:val="00A264E7"/>
    <w:rsid w:val="00A2657D"/>
    <w:rsid w:val="00A26A6C"/>
    <w:rsid w:val="00A26AF6"/>
    <w:rsid w:val="00A26BB2"/>
    <w:rsid w:val="00A26D87"/>
    <w:rsid w:val="00A26F35"/>
    <w:rsid w:val="00A26F3D"/>
    <w:rsid w:val="00A2754D"/>
    <w:rsid w:val="00A277F9"/>
    <w:rsid w:val="00A27CD7"/>
    <w:rsid w:val="00A30169"/>
    <w:rsid w:val="00A302EA"/>
    <w:rsid w:val="00A3064C"/>
    <w:rsid w:val="00A30915"/>
    <w:rsid w:val="00A309D2"/>
    <w:rsid w:val="00A309D8"/>
    <w:rsid w:val="00A30BCE"/>
    <w:rsid w:val="00A31063"/>
    <w:rsid w:val="00A31152"/>
    <w:rsid w:val="00A31B7C"/>
    <w:rsid w:val="00A31CC2"/>
    <w:rsid w:val="00A31DC0"/>
    <w:rsid w:val="00A3227F"/>
    <w:rsid w:val="00A3232D"/>
    <w:rsid w:val="00A323B6"/>
    <w:rsid w:val="00A323C3"/>
    <w:rsid w:val="00A32464"/>
    <w:rsid w:val="00A327B9"/>
    <w:rsid w:val="00A32868"/>
    <w:rsid w:val="00A329F2"/>
    <w:rsid w:val="00A32AEE"/>
    <w:rsid w:val="00A32CB0"/>
    <w:rsid w:val="00A3367A"/>
    <w:rsid w:val="00A33BE4"/>
    <w:rsid w:val="00A33ECD"/>
    <w:rsid w:val="00A340D0"/>
    <w:rsid w:val="00A342FB"/>
    <w:rsid w:val="00A3438C"/>
    <w:rsid w:val="00A346D6"/>
    <w:rsid w:val="00A34946"/>
    <w:rsid w:val="00A34DFA"/>
    <w:rsid w:val="00A34ED5"/>
    <w:rsid w:val="00A34F09"/>
    <w:rsid w:val="00A34F67"/>
    <w:rsid w:val="00A3512C"/>
    <w:rsid w:val="00A35551"/>
    <w:rsid w:val="00A358B7"/>
    <w:rsid w:val="00A35D3D"/>
    <w:rsid w:val="00A35FCF"/>
    <w:rsid w:val="00A3619E"/>
    <w:rsid w:val="00A36385"/>
    <w:rsid w:val="00A36B59"/>
    <w:rsid w:val="00A36C8F"/>
    <w:rsid w:val="00A3739E"/>
    <w:rsid w:val="00A375E4"/>
    <w:rsid w:val="00A377D5"/>
    <w:rsid w:val="00A40405"/>
    <w:rsid w:val="00A40485"/>
    <w:rsid w:val="00A404E8"/>
    <w:rsid w:val="00A40824"/>
    <w:rsid w:val="00A4119D"/>
    <w:rsid w:val="00A4151E"/>
    <w:rsid w:val="00A4158D"/>
    <w:rsid w:val="00A42137"/>
    <w:rsid w:val="00A421BC"/>
    <w:rsid w:val="00A422CB"/>
    <w:rsid w:val="00A425DD"/>
    <w:rsid w:val="00A425EF"/>
    <w:rsid w:val="00A42AA4"/>
    <w:rsid w:val="00A43130"/>
    <w:rsid w:val="00A436B9"/>
    <w:rsid w:val="00A436C0"/>
    <w:rsid w:val="00A438A2"/>
    <w:rsid w:val="00A43F28"/>
    <w:rsid w:val="00A441D1"/>
    <w:rsid w:val="00A4432B"/>
    <w:rsid w:val="00A445BC"/>
    <w:rsid w:val="00A44DE4"/>
    <w:rsid w:val="00A44F19"/>
    <w:rsid w:val="00A45473"/>
    <w:rsid w:val="00A45620"/>
    <w:rsid w:val="00A456A3"/>
    <w:rsid w:val="00A45738"/>
    <w:rsid w:val="00A45752"/>
    <w:rsid w:val="00A4575F"/>
    <w:rsid w:val="00A4580A"/>
    <w:rsid w:val="00A45ACE"/>
    <w:rsid w:val="00A45ADE"/>
    <w:rsid w:val="00A45FBB"/>
    <w:rsid w:val="00A460EC"/>
    <w:rsid w:val="00A46478"/>
    <w:rsid w:val="00A464ED"/>
    <w:rsid w:val="00A464FF"/>
    <w:rsid w:val="00A46711"/>
    <w:rsid w:val="00A4681E"/>
    <w:rsid w:val="00A46A2F"/>
    <w:rsid w:val="00A46B16"/>
    <w:rsid w:val="00A473E9"/>
    <w:rsid w:val="00A475E9"/>
    <w:rsid w:val="00A47653"/>
    <w:rsid w:val="00A4781B"/>
    <w:rsid w:val="00A47932"/>
    <w:rsid w:val="00A47B86"/>
    <w:rsid w:val="00A47D97"/>
    <w:rsid w:val="00A47FB2"/>
    <w:rsid w:val="00A503E6"/>
    <w:rsid w:val="00A5098C"/>
    <w:rsid w:val="00A50B5C"/>
    <w:rsid w:val="00A50FBC"/>
    <w:rsid w:val="00A51716"/>
    <w:rsid w:val="00A51908"/>
    <w:rsid w:val="00A5226D"/>
    <w:rsid w:val="00A5229C"/>
    <w:rsid w:val="00A5233A"/>
    <w:rsid w:val="00A52B56"/>
    <w:rsid w:val="00A534E6"/>
    <w:rsid w:val="00A5366C"/>
    <w:rsid w:val="00A537B2"/>
    <w:rsid w:val="00A5384C"/>
    <w:rsid w:val="00A543B2"/>
    <w:rsid w:val="00A54422"/>
    <w:rsid w:val="00A54428"/>
    <w:rsid w:val="00A5452D"/>
    <w:rsid w:val="00A54869"/>
    <w:rsid w:val="00A54C24"/>
    <w:rsid w:val="00A551E8"/>
    <w:rsid w:val="00A55665"/>
    <w:rsid w:val="00A557C7"/>
    <w:rsid w:val="00A55829"/>
    <w:rsid w:val="00A55AE2"/>
    <w:rsid w:val="00A55B41"/>
    <w:rsid w:val="00A55E0D"/>
    <w:rsid w:val="00A55F18"/>
    <w:rsid w:val="00A5602B"/>
    <w:rsid w:val="00A560BC"/>
    <w:rsid w:val="00A564D9"/>
    <w:rsid w:val="00A56BCB"/>
    <w:rsid w:val="00A56CAC"/>
    <w:rsid w:val="00A56FA7"/>
    <w:rsid w:val="00A570AF"/>
    <w:rsid w:val="00A571EB"/>
    <w:rsid w:val="00A573CE"/>
    <w:rsid w:val="00A57805"/>
    <w:rsid w:val="00A578E1"/>
    <w:rsid w:val="00A5792B"/>
    <w:rsid w:val="00A579AF"/>
    <w:rsid w:val="00A57AC1"/>
    <w:rsid w:val="00A57C52"/>
    <w:rsid w:val="00A601AE"/>
    <w:rsid w:val="00A601D8"/>
    <w:rsid w:val="00A60387"/>
    <w:rsid w:val="00A606D6"/>
    <w:rsid w:val="00A60836"/>
    <w:rsid w:val="00A60890"/>
    <w:rsid w:val="00A6093F"/>
    <w:rsid w:val="00A60C67"/>
    <w:rsid w:val="00A60E17"/>
    <w:rsid w:val="00A61378"/>
    <w:rsid w:val="00A61C2A"/>
    <w:rsid w:val="00A61CA2"/>
    <w:rsid w:val="00A61E02"/>
    <w:rsid w:val="00A61F0E"/>
    <w:rsid w:val="00A6204B"/>
    <w:rsid w:val="00A62702"/>
    <w:rsid w:val="00A62837"/>
    <w:rsid w:val="00A62862"/>
    <w:rsid w:val="00A62936"/>
    <w:rsid w:val="00A62997"/>
    <w:rsid w:val="00A62FE1"/>
    <w:rsid w:val="00A630D0"/>
    <w:rsid w:val="00A6310B"/>
    <w:rsid w:val="00A63906"/>
    <w:rsid w:val="00A63B5B"/>
    <w:rsid w:val="00A63ECE"/>
    <w:rsid w:val="00A63FBC"/>
    <w:rsid w:val="00A641F5"/>
    <w:rsid w:val="00A64476"/>
    <w:rsid w:val="00A644CE"/>
    <w:rsid w:val="00A644E0"/>
    <w:rsid w:val="00A647F4"/>
    <w:rsid w:val="00A64876"/>
    <w:rsid w:val="00A649D5"/>
    <w:rsid w:val="00A64E4E"/>
    <w:rsid w:val="00A651C4"/>
    <w:rsid w:val="00A6543A"/>
    <w:rsid w:val="00A655A0"/>
    <w:rsid w:val="00A65884"/>
    <w:rsid w:val="00A65B64"/>
    <w:rsid w:val="00A65C1C"/>
    <w:rsid w:val="00A6603E"/>
    <w:rsid w:val="00A6604A"/>
    <w:rsid w:val="00A66295"/>
    <w:rsid w:val="00A662AE"/>
    <w:rsid w:val="00A66916"/>
    <w:rsid w:val="00A6697C"/>
    <w:rsid w:val="00A66A1E"/>
    <w:rsid w:val="00A66B6B"/>
    <w:rsid w:val="00A66BE8"/>
    <w:rsid w:val="00A66D0F"/>
    <w:rsid w:val="00A66DD3"/>
    <w:rsid w:val="00A67250"/>
    <w:rsid w:val="00A67802"/>
    <w:rsid w:val="00A67D37"/>
    <w:rsid w:val="00A67E92"/>
    <w:rsid w:val="00A67FD1"/>
    <w:rsid w:val="00A70041"/>
    <w:rsid w:val="00A701FA"/>
    <w:rsid w:val="00A70509"/>
    <w:rsid w:val="00A7079E"/>
    <w:rsid w:val="00A70B77"/>
    <w:rsid w:val="00A70C8D"/>
    <w:rsid w:val="00A70D16"/>
    <w:rsid w:val="00A712E4"/>
    <w:rsid w:val="00A71BDD"/>
    <w:rsid w:val="00A71DC1"/>
    <w:rsid w:val="00A71E0D"/>
    <w:rsid w:val="00A71E62"/>
    <w:rsid w:val="00A72344"/>
    <w:rsid w:val="00A7240D"/>
    <w:rsid w:val="00A72732"/>
    <w:rsid w:val="00A72A9A"/>
    <w:rsid w:val="00A72CF4"/>
    <w:rsid w:val="00A733C1"/>
    <w:rsid w:val="00A734A8"/>
    <w:rsid w:val="00A7360B"/>
    <w:rsid w:val="00A73769"/>
    <w:rsid w:val="00A7380F"/>
    <w:rsid w:val="00A739AB"/>
    <w:rsid w:val="00A73D38"/>
    <w:rsid w:val="00A74162"/>
    <w:rsid w:val="00A7423A"/>
    <w:rsid w:val="00A742A6"/>
    <w:rsid w:val="00A745CB"/>
    <w:rsid w:val="00A74817"/>
    <w:rsid w:val="00A74890"/>
    <w:rsid w:val="00A74C75"/>
    <w:rsid w:val="00A74E7A"/>
    <w:rsid w:val="00A75127"/>
    <w:rsid w:val="00A7557D"/>
    <w:rsid w:val="00A755C2"/>
    <w:rsid w:val="00A758C4"/>
    <w:rsid w:val="00A75E8B"/>
    <w:rsid w:val="00A75EED"/>
    <w:rsid w:val="00A75FDF"/>
    <w:rsid w:val="00A760C3"/>
    <w:rsid w:val="00A766E6"/>
    <w:rsid w:val="00A76C0F"/>
    <w:rsid w:val="00A76F70"/>
    <w:rsid w:val="00A77024"/>
    <w:rsid w:val="00A77175"/>
    <w:rsid w:val="00A777EC"/>
    <w:rsid w:val="00A77DE7"/>
    <w:rsid w:val="00A802C3"/>
    <w:rsid w:val="00A806EB"/>
    <w:rsid w:val="00A80D81"/>
    <w:rsid w:val="00A80ED9"/>
    <w:rsid w:val="00A81162"/>
    <w:rsid w:val="00A81425"/>
    <w:rsid w:val="00A815B2"/>
    <w:rsid w:val="00A81B09"/>
    <w:rsid w:val="00A81BB6"/>
    <w:rsid w:val="00A81C8B"/>
    <w:rsid w:val="00A81D84"/>
    <w:rsid w:val="00A82101"/>
    <w:rsid w:val="00A8225B"/>
    <w:rsid w:val="00A823B4"/>
    <w:rsid w:val="00A82682"/>
    <w:rsid w:val="00A826B3"/>
    <w:rsid w:val="00A82752"/>
    <w:rsid w:val="00A82799"/>
    <w:rsid w:val="00A8281F"/>
    <w:rsid w:val="00A83112"/>
    <w:rsid w:val="00A831D7"/>
    <w:rsid w:val="00A83267"/>
    <w:rsid w:val="00A8371A"/>
    <w:rsid w:val="00A8379E"/>
    <w:rsid w:val="00A837D2"/>
    <w:rsid w:val="00A83C06"/>
    <w:rsid w:val="00A83D4E"/>
    <w:rsid w:val="00A83DBB"/>
    <w:rsid w:val="00A84436"/>
    <w:rsid w:val="00A844F5"/>
    <w:rsid w:val="00A84558"/>
    <w:rsid w:val="00A846E1"/>
    <w:rsid w:val="00A84E46"/>
    <w:rsid w:val="00A84F61"/>
    <w:rsid w:val="00A85032"/>
    <w:rsid w:val="00A85101"/>
    <w:rsid w:val="00A8514E"/>
    <w:rsid w:val="00A852A0"/>
    <w:rsid w:val="00A85370"/>
    <w:rsid w:val="00A857D3"/>
    <w:rsid w:val="00A8585C"/>
    <w:rsid w:val="00A85951"/>
    <w:rsid w:val="00A85C58"/>
    <w:rsid w:val="00A85C7C"/>
    <w:rsid w:val="00A85CE7"/>
    <w:rsid w:val="00A8619C"/>
    <w:rsid w:val="00A8636D"/>
    <w:rsid w:val="00A8645B"/>
    <w:rsid w:val="00A867B9"/>
    <w:rsid w:val="00A86BBE"/>
    <w:rsid w:val="00A86CD4"/>
    <w:rsid w:val="00A872B9"/>
    <w:rsid w:val="00A8762E"/>
    <w:rsid w:val="00A87C41"/>
    <w:rsid w:val="00A87CBD"/>
    <w:rsid w:val="00A87D83"/>
    <w:rsid w:val="00A87DA1"/>
    <w:rsid w:val="00A9051F"/>
    <w:rsid w:val="00A90582"/>
    <w:rsid w:val="00A907DE"/>
    <w:rsid w:val="00A907E7"/>
    <w:rsid w:val="00A909AC"/>
    <w:rsid w:val="00A90A39"/>
    <w:rsid w:val="00A90A43"/>
    <w:rsid w:val="00A90C49"/>
    <w:rsid w:val="00A90E36"/>
    <w:rsid w:val="00A90E92"/>
    <w:rsid w:val="00A90F17"/>
    <w:rsid w:val="00A91042"/>
    <w:rsid w:val="00A91256"/>
    <w:rsid w:val="00A91357"/>
    <w:rsid w:val="00A91513"/>
    <w:rsid w:val="00A9170C"/>
    <w:rsid w:val="00A918B4"/>
    <w:rsid w:val="00A918B6"/>
    <w:rsid w:val="00A91A66"/>
    <w:rsid w:val="00A91C67"/>
    <w:rsid w:val="00A91D14"/>
    <w:rsid w:val="00A91EC1"/>
    <w:rsid w:val="00A91FD7"/>
    <w:rsid w:val="00A9215E"/>
    <w:rsid w:val="00A9251D"/>
    <w:rsid w:val="00A92859"/>
    <w:rsid w:val="00A9296F"/>
    <w:rsid w:val="00A92A63"/>
    <w:rsid w:val="00A92B90"/>
    <w:rsid w:val="00A92F2A"/>
    <w:rsid w:val="00A9331F"/>
    <w:rsid w:val="00A93328"/>
    <w:rsid w:val="00A93885"/>
    <w:rsid w:val="00A93FA9"/>
    <w:rsid w:val="00A941BD"/>
    <w:rsid w:val="00A941EA"/>
    <w:rsid w:val="00A943B7"/>
    <w:rsid w:val="00A945EB"/>
    <w:rsid w:val="00A94C88"/>
    <w:rsid w:val="00A94EA4"/>
    <w:rsid w:val="00A95058"/>
    <w:rsid w:val="00A952B6"/>
    <w:rsid w:val="00A9556B"/>
    <w:rsid w:val="00A955A0"/>
    <w:rsid w:val="00A95911"/>
    <w:rsid w:val="00A95B8E"/>
    <w:rsid w:val="00A95DB4"/>
    <w:rsid w:val="00A96884"/>
    <w:rsid w:val="00A96945"/>
    <w:rsid w:val="00A96D5A"/>
    <w:rsid w:val="00A96DD0"/>
    <w:rsid w:val="00A970E8"/>
    <w:rsid w:val="00A9736E"/>
    <w:rsid w:val="00A976E8"/>
    <w:rsid w:val="00A977DD"/>
    <w:rsid w:val="00A978DE"/>
    <w:rsid w:val="00A97C98"/>
    <w:rsid w:val="00A97DC9"/>
    <w:rsid w:val="00A97E66"/>
    <w:rsid w:val="00AA046E"/>
    <w:rsid w:val="00AA058B"/>
    <w:rsid w:val="00AA0652"/>
    <w:rsid w:val="00AA0669"/>
    <w:rsid w:val="00AA0934"/>
    <w:rsid w:val="00AA18E0"/>
    <w:rsid w:val="00AA1E60"/>
    <w:rsid w:val="00AA1F9B"/>
    <w:rsid w:val="00AA24D7"/>
    <w:rsid w:val="00AA2575"/>
    <w:rsid w:val="00AA2599"/>
    <w:rsid w:val="00AA2885"/>
    <w:rsid w:val="00AA292C"/>
    <w:rsid w:val="00AA2EA6"/>
    <w:rsid w:val="00AA3129"/>
    <w:rsid w:val="00AA34E6"/>
    <w:rsid w:val="00AA3B91"/>
    <w:rsid w:val="00AA3F1B"/>
    <w:rsid w:val="00AA471E"/>
    <w:rsid w:val="00AA472B"/>
    <w:rsid w:val="00AA4A8E"/>
    <w:rsid w:val="00AA4E3B"/>
    <w:rsid w:val="00AA5CAA"/>
    <w:rsid w:val="00AA5ED5"/>
    <w:rsid w:val="00AA5EE6"/>
    <w:rsid w:val="00AA63D9"/>
    <w:rsid w:val="00AA64A8"/>
    <w:rsid w:val="00AA667E"/>
    <w:rsid w:val="00AA68C0"/>
    <w:rsid w:val="00AA6BB8"/>
    <w:rsid w:val="00AA6FAD"/>
    <w:rsid w:val="00AA720E"/>
    <w:rsid w:val="00AA7336"/>
    <w:rsid w:val="00AA76EF"/>
    <w:rsid w:val="00AA799E"/>
    <w:rsid w:val="00AA7A5C"/>
    <w:rsid w:val="00AA7A6C"/>
    <w:rsid w:val="00AA7AB0"/>
    <w:rsid w:val="00AA7BD5"/>
    <w:rsid w:val="00AA7DA4"/>
    <w:rsid w:val="00AA7E81"/>
    <w:rsid w:val="00AB02FE"/>
    <w:rsid w:val="00AB055E"/>
    <w:rsid w:val="00AB0576"/>
    <w:rsid w:val="00AB0CA2"/>
    <w:rsid w:val="00AB1382"/>
    <w:rsid w:val="00AB15E8"/>
    <w:rsid w:val="00AB1651"/>
    <w:rsid w:val="00AB16E2"/>
    <w:rsid w:val="00AB1982"/>
    <w:rsid w:val="00AB1E22"/>
    <w:rsid w:val="00AB1EFC"/>
    <w:rsid w:val="00AB21F1"/>
    <w:rsid w:val="00AB256E"/>
    <w:rsid w:val="00AB2B90"/>
    <w:rsid w:val="00AB2D18"/>
    <w:rsid w:val="00AB2D28"/>
    <w:rsid w:val="00AB2E2D"/>
    <w:rsid w:val="00AB2ED8"/>
    <w:rsid w:val="00AB2EE1"/>
    <w:rsid w:val="00AB3B3B"/>
    <w:rsid w:val="00AB3BE9"/>
    <w:rsid w:val="00AB3D82"/>
    <w:rsid w:val="00AB3E1C"/>
    <w:rsid w:val="00AB4188"/>
    <w:rsid w:val="00AB430E"/>
    <w:rsid w:val="00AB4569"/>
    <w:rsid w:val="00AB4704"/>
    <w:rsid w:val="00AB473A"/>
    <w:rsid w:val="00AB4824"/>
    <w:rsid w:val="00AB4BA6"/>
    <w:rsid w:val="00AB4D11"/>
    <w:rsid w:val="00AB4DE8"/>
    <w:rsid w:val="00AB4EAA"/>
    <w:rsid w:val="00AB4EF1"/>
    <w:rsid w:val="00AB500C"/>
    <w:rsid w:val="00AB51B4"/>
    <w:rsid w:val="00AB51DA"/>
    <w:rsid w:val="00AB5227"/>
    <w:rsid w:val="00AB5316"/>
    <w:rsid w:val="00AB53FE"/>
    <w:rsid w:val="00AB55AC"/>
    <w:rsid w:val="00AB5AEA"/>
    <w:rsid w:val="00AB5F88"/>
    <w:rsid w:val="00AB6D24"/>
    <w:rsid w:val="00AB6FEE"/>
    <w:rsid w:val="00AB701F"/>
    <w:rsid w:val="00AB74AC"/>
    <w:rsid w:val="00AB74DC"/>
    <w:rsid w:val="00AB7DD6"/>
    <w:rsid w:val="00AB7EB5"/>
    <w:rsid w:val="00AC001B"/>
    <w:rsid w:val="00AC01E1"/>
    <w:rsid w:val="00AC01EF"/>
    <w:rsid w:val="00AC02C3"/>
    <w:rsid w:val="00AC081E"/>
    <w:rsid w:val="00AC0E16"/>
    <w:rsid w:val="00AC0F1A"/>
    <w:rsid w:val="00AC0F35"/>
    <w:rsid w:val="00AC1333"/>
    <w:rsid w:val="00AC1503"/>
    <w:rsid w:val="00AC1665"/>
    <w:rsid w:val="00AC1958"/>
    <w:rsid w:val="00AC1979"/>
    <w:rsid w:val="00AC1F69"/>
    <w:rsid w:val="00AC21BD"/>
    <w:rsid w:val="00AC21E6"/>
    <w:rsid w:val="00AC23ED"/>
    <w:rsid w:val="00AC271A"/>
    <w:rsid w:val="00AC2C21"/>
    <w:rsid w:val="00AC2DA2"/>
    <w:rsid w:val="00AC32EC"/>
    <w:rsid w:val="00AC33E5"/>
    <w:rsid w:val="00AC33F9"/>
    <w:rsid w:val="00AC354A"/>
    <w:rsid w:val="00AC369D"/>
    <w:rsid w:val="00AC382D"/>
    <w:rsid w:val="00AC3B5F"/>
    <w:rsid w:val="00AC3EB0"/>
    <w:rsid w:val="00AC3EF4"/>
    <w:rsid w:val="00AC4560"/>
    <w:rsid w:val="00AC46C2"/>
    <w:rsid w:val="00AC47A8"/>
    <w:rsid w:val="00AC4876"/>
    <w:rsid w:val="00AC4C32"/>
    <w:rsid w:val="00AC4D0F"/>
    <w:rsid w:val="00AC4D70"/>
    <w:rsid w:val="00AC4DCA"/>
    <w:rsid w:val="00AC4F8F"/>
    <w:rsid w:val="00AC502C"/>
    <w:rsid w:val="00AC5031"/>
    <w:rsid w:val="00AC562F"/>
    <w:rsid w:val="00AC5824"/>
    <w:rsid w:val="00AC5A85"/>
    <w:rsid w:val="00AC5B30"/>
    <w:rsid w:val="00AC5C0E"/>
    <w:rsid w:val="00AC5ECC"/>
    <w:rsid w:val="00AC601D"/>
    <w:rsid w:val="00AC608F"/>
    <w:rsid w:val="00AC63CB"/>
    <w:rsid w:val="00AC652A"/>
    <w:rsid w:val="00AC6776"/>
    <w:rsid w:val="00AC6B58"/>
    <w:rsid w:val="00AC6B5D"/>
    <w:rsid w:val="00AC6B84"/>
    <w:rsid w:val="00AC6E6B"/>
    <w:rsid w:val="00AC6EFD"/>
    <w:rsid w:val="00AC6FF4"/>
    <w:rsid w:val="00AC70EC"/>
    <w:rsid w:val="00AC7219"/>
    <w:rsid w:val="00AC72D0"/>
    <w:rsid w:val="00AC737F"/>
    <w:rsid w:val="00AC7440"/>
    <w:rsid w:val="00AC79D3"/>
    <w:rsid w:val="00AC7A65"/>
    <w:rsid w:val="00AC7B1B"/>
    <w:rsid w:val="00AC7C2E"/>
    <w:rsid w:val="00AD022E"/>
    <w:rsid w:val="00AD032A"/>
    <w:rsid w:val="00AD0582"/>
    <w:rsid w:val="00AD05BD"/>
    <w:rsid w:val="00AD0ABC"/>
    <w:rsid w:val="00AD0C27"/>
    <w:rsid w:val="00AD0D5E"/>
    <w:rsid w:val="00AD0F75"/>
    <w:rsid w:val="00AD102E"/>
    <w:rsid w:val="00AD147A"/>
    <w:rsid w:val="00AD14AB"/>
    <w:rsid w:val="00AD14CE"/>
    <w:rsid w:val="00AD158C"/>
    <w:rsid w:val="00AD180D"/>
    <w:rsid w:val="00AD1A65"/>
    <w:rsid w:val="00AD1B3E"/>
    <w:rsid w:val="00AD1BE8"/>
    <w:rsid w:val="00AD1CC7"/>
    <w:rsid w:val="00AD1F2A"/>
    <w:rsid w:val="00AD1FFE"/>
    <w:rsid w:val="00AD2273"/>
    <w:rsid w:val="00AD243E"/>
    <w:rsid w:val="00AD2954"/>
    <w:rsid w:val="00AD2C39"/>
    <w:rsid w:val="00AD2CA6"/>
    <w:rsid w:val="00AD2E5A"/>
    <w:rsid w:val="00AD32AE"/>
    <w:rsid w:val="00AD37C8"/>
    <w:rsid w:val="00AD39AC"/>
    <w:rsid w:val="00AD3CC7"/>
    <w:rsid w:val="00AD41D5"/>
    <w:rsid w:val="00AD4247"/>
    <w:rsid w:val="00AD447A"/>
    <w:rsid w:val="00AD4AB9"/>
    <w:rsid w:val="00AD4D14"/>
    <w:rsid w:val="00AD4DDA"/>
    <w:rsid w:val="00AD53F0"/>
    <w:rsid w:val="00AD551E"/>
    <w:rsid w:val="00AD57F0"/>
    <w:rsid w:val="00AD5860"/>
    <w:rsid w:val="00AD5CF4"/>
    <w:rsid w:val="00AD6064"/>
    <w:rsid w:val="00AD627E"/>
    <w:rsid w:val="00AD67D4"/>
    <w:rsid w:val="00AD6CAD"/>
    <w:rsid w:val="00AD6D28"/>
    <w:rsid w:val="00AD7171"/>
    <w:rsid w:val="00AD74DB"/>
    <w:rsid w:val="00AD7583"/>
    <w:rsid w:val="00AD7733"/>
    <w:rsid w:val="00AD78C7"/>
    <w:rsid w:val="00AD7907"/>
    <w:rsid w:val="00AD7AFB"/>
    <w:rsid w:val="00AD7F17"/>
    <w:rsid w:val="00AD7F1C"/>
    <w:rsid w:val="00AD7F51"/>
    <w:rsid w:val="00AD7F7D"/>
    <w:rsid w:val="00AE028A"/>
    <w:rsid w:val="00AE03C6"/>
    <w:rsid w:val="00AE04F6"/>
    <w:rsid w:val="00AE0ED2"/>
    <w:rsid w:val="00AE136E"/>
    <w:rsid w:val="00AE13E8"/>
    <w:rsid w:val="00AE1855"/>
    <w:rsid w:val="00AE1909"/>
    <w:rsid w:val="00AE1DF5"/>
    <w:rsid w:val="00AE218C"/>
    <w:rsid w:val="00AE223F"/>
    <w:rsid w:val="00AE2293"/>
    <w:rsid w:val="00AE23D1"/>
    <w:rsid w:val="00AE2BDC"/>
    <w:rsid w:val="00AE2EEE"/>
    <w:rsid w:val="00AE2F1F"/>
    <w:rsid w:val="00AE2F2F"/>
    <w:rsid w:val="00AE3573"/>
    <w:rsid w:val="00AE35C2"/>
    <w:rsid w:val="00AE3832"/>
    <w:rsid w:val="00AE3DBE"/>
    <w:rsid w:val="00AE3EA3"/>
    <w:rsid w:val="00AE418B"/>
    <w:rsid w:val="00AE41DD"/>
    <w:rsid w:val="00AE43CE"/>
    <w:rsid w:val="00AE43EE"/>
    <w:rsid w:val="00AE45DE"/>
    <w:rsid w:val="00AE4911"/>
    <w:rsid w:val="00AE4C5B"/>
    <w:rsid w:val="00AE4C7B"/>
    <w:rsid w:val="00AE4E9B"/>
    <w:rsid w:val="00AE51A1"/>
    <w:rsid w:val="00AE5460"/>
    <w:rsid w:val="00AE5572"/>
    <w:rsid w:val="00AE5838"/>
    <w:rsid w:val="00AE5A41"/>
    <w:rsid w:val="00AE5F19"/>
    <w:rsid w:val="00AE5F2A"/>
    <w:rsid w:val="00AE61BE"/>
    <w:rsid w:val="00AE6AF8"/>
    <w:rsid w:val="00AE6B04"/>
    <w:rsid w:val="00AE7251"/>
    <w:rsid w:val="00AE7424"/>
    <w:rsid w:val="00AE7435"/>
    <w:rsid w:val="00AE74AA"/>
    <w:rsid w:val="00AE7646"/>
    <w:rsid w:val="00AE7896"/>
    <w:rsid w:val="00AE79C8"/>
    <w:rsid w:val="00AE7A71"/>
    <w:rsid w:val="00AE7CC9"/>
    <w:rsid w:val="00AE7CCA"/>
    <w:rsid w:val="00AE7E4B"/>
    <w:rsid w:val="00AF0069"/>
    <w:rsid w:val="00AF0139"/>
    <w:rsid w:val="00AF01F9"/>
    <w:rsid w:val="00AF084C"/>
    <w:rsid w:val="00AF0A55"/>
    <w:rsid w:val="00AF0BEF"/>
    <w:rsid w:val="00AF0F97"/>
    <w:rsid w:val="00AF0FDD"/>
    <w:rsid w:val="00AF1037"/>
    <w:rsid w:val="00AF11F7"/>
    <w:rsid w:val="00AF15BC"/>
    <w:rsid w:val="00AF1CD7"/>
    <w:rsid w:val="00AF1D05"/>
    <w:rsid w:val="00AF2122"/>
    <w:rsid w:val="00AF26A6"/>
    <w:rsid w:val="00AF276F"/>
    <w:rsid w:val="00AF27CC"/>
    <w:rsid w:val="00AF2A85"/>
    <w:rsid w:val="00AF2BA7"/>
    <w:rsid w:val="00AF33EE"/>
    <w:rsid w:val="00AF34B8"/>
    <w:rsid w:val="00AF38F5"/>
    <w:rsid w:val="00AF3DEE"/>
    <w:rsid w:val="00AF3E98"/>
    <w:rsid w:val="00AF3F4A"/>
    <w:rsid w:val="00AF3FE5"/>
    <w:rsid w:val="00AF4098"/>
    <w:rsid w:val="00AF4300"/>
    <w:rsid w:val="00AF4502"/>
    <w:rsid w:val="00AF4685"/>
    <w:rsid w:val="00AF4700"/>
    <w:rsid w:val="00AF496D"/>
    <w:rsid w:val="00AF4E1E"/>
    <w:rsid w:val="00AF4E44"/>
    <w:rsid w:val="00AF52D4"/>
    <w:rsid w:val="00AF5301"/>
    <w:rsid w:val="00AF5358"/>
    <w:rsid w:val="00AF55AF"/>
    <w:rsid w:val="00AF564C"/>
    <w:rsid w:val="00AF587D"/>
    <w:rsid w:val="00AF5DFA"/>
    <w:rsid w:val="00AF5FCC"/>
    <w:rsid w:val="00AF6588"/>
    <w:rsid w:val="00AF665F"/>
    <w:rsid w:val="00AF67A4"/>
    <w:rsid w:val="00AF6A4A"/>
    <w:rsid w:val="00AF6AA4"/>
    <w:rsid w:val="00AF6B93"/>
    <w:rsid w:val="00AF6BDE"/>
    <w:rsid w:val="00AF6D92"/>
    <w:rsid w:val="00AF6E16"/>
    <w:rsid w:val="00AF7163"/>
    <w:rsid w:val="00AF725B"/>
    <w:rsid w:val="00AF79E2"/>
    <w:rsid w:val="00AF7B68"/>
    <w:rsid w:val="00AF7EC1"/>
    <w:rsid w:val="00AF7EE5"/>
    <w:rsid w:val="00B00269"/>
    <w:rsid w:val="00B00416"/>
    <w:rsid w:val="00B00458"/>
    <w:rsid w:val="00B0101E"/>
    <w:rsid w:val="00B01670"/>
    <w:rsid w:val="00B0168F"/>
    <w:rsid w:val="00B01950"/>
    <w:rsid w:val="00B01A84"/>
    <w:rsid w:val="00B02626"/>
    <w:rsid w:val="00B02641"/>
    <w:rsid w:val="00B02732"/>
    <w:rsid w:val="00B02E2F"/>
    <w:rsid w:val="00B03071"/>
    <w:rsid w:val="00B030C9"/>
    <w:rsid w:val="00B03155"/>
    <w:rsid w:val="00B03651"/>
    <w:rsid w:val="00B0374B"/>
    <w:rsid w:val="00B0394E"/>
    <w:rsid w:val="00B03964"/>
    <w:rsid w:val="00B0398A"/>
    <w:rsid w:val="00B03DCD"/>
    <w:rsid w:val="00B043B7"/>
    <w:rsid w:val="00B04599"/>
    <w:rsid w:val="00B047EE"/>
    <w:rsid w:val="00B04AB7"/>
    <w:rsid w:val="00B04B4A"/>
    <w:rsid w:val="00B04BE1"/>
    <w:rsid w:val="00B04C59"/>
    <w:rsid w:val="00B050C7"/>
    <w:rsid w:val="00B0547E"/>
    <w:rsid w:val="00B0560E"/>
    <w:rsid w:val="00B057EC"/>
    <w:rsid w:val="00B05DCC"/>
    <w:rsid w:val="00B05EF9"/>
    <w:rsid w:val="00B06309"/>
    <w:rsid w:val="00B0645D"/>
    <w:rsid w:val="00B0657C"/>
    <w:rsid w:val="00B06682"/>
    <w:rsid w:val="00B06C74"/>
    <w:rsid w:val="00B07329"/>
    <w:rsid w:val="00B07399"/>
    <w:rsid w:val="00B074CB"/>
    <w:rsid w:val="00B07561"/>
    <w:rsid w:val="00B077E2"/>
    <w:rsid w:val="00B078E1"/>
    <w:rsid w:val="00B07928"/>
    <w:rsid w:val="00B07ADC"/>
    <w:rsid w:val="00B07D89"/>
    <w:rsid w:val="00B1020B"/>
    <w:rsid w:val="00B1024E"/>
    <w:rsid w:val="00B10555"/>
    <w:rsid w:val="00B10616"/>
    <w:rsid w:val="00B1077B"/>
    <w:rsid w:val="00B10A8F"/>
    <w:rsid w:val="00B10AD2"/>
    <w:rsid w:val="00B10B09"/>
    <w:rsid w:val="00B10D86"/>
    <w:rsid w:val="00B11395"/>
    <w:rsid w:val="00B11484"/>
    <w:rsid w:val="00B11616"/>
    <w:rsid w:val="00B1195F"/>
    <w:rsid w:val="00B119D0"/>
    <w:rsid w:val="00B11E2B"/>
    <w:rsid w:val="00B11F0B"/>
    <w:rsid w:val="00B11FBA"/>
    <w:rsid w:val="00B1239C"/>
    <w:rsid w:val="00B1279C"/>
    <w:rsid w:val="00B12990"/>
    <w:rsid w:val="00B12AFA"/>
    <w:rsid w:val="00B12CC2"/>
    <w:rsid w:val="00B12D5E"/>
    <w:rsid w:val="00B1311D"/>
    <w:rsid w:val="00B132CA"/>
    <w:rsid w:val="00B134DD"/>
    <w:rsid w:val="00B135DF"/>
    <w:rsid w:val="00B13A80"/>
    <w:rsid w:val="00B13BFF"/>
    <w:rsid w:val="00B13C90"/>
    <w:rsid w:val="00B140DB"/>
    <w:rsid w:val="00B1477F"/>
    <w:rsid w:val="00B14C79"/>
    <w:rsid w:val="00B14EC1"/>
    <w:rsid w:val="00B15246"/>
    <w:rsid w:val="00B153B2"/>
    <w:rsid w:val="00B15EED"/>
    <w:rsid w:val="00B16395"/>
    <w:rsid w:val="00B1652E"/>
    <w:rsid w:val="00B16DCD"/>
    <w:rsid w:val="00B17171"/>
    <w:rsid w:val="00B1721F"/>
    <w:rsid w:val="00B173E8"/>
    <w:rsid w:val="00B174A4"/>
    <w:rsid w:val="00B1758B"/>
    <w:rsid w:val="00B17D50"/>
    <w:rsid w:val="00B2036F"/>
    <w:rsid w:val="00B204FE"/>
    <w:rsid w:val="00B20891"/>
    <w:rsid w:val="00B20B3A"/>
    <w:rsid w:val="00B20F25"/>
    <w:rsid w:val="00B21099"/>
    <w:rsid w:val="00B21127"/>
    <w:rsid w:val="00B21744"/>
    <w:rsid w:val="00B217DA"/>
    <w:rsid w:val="00B219C9"/>
    <w:rsid w:val="00B21A8A"/>
    <w:rsid w:val="00B223D4"/>
    <w:rsid w:val="00B227BD"/>
    <w:rsid w:val="00B22955"/>
    <w:rsid w:val="00B22EBB"/>
    <w:rsid w:val="00B23222"/>
    <w:rsid w:val="00B2344E"/>
    <w:rsid w:val="00B237A3"/>
    <w:rsid w:val="00B23DCC"/>
    <w:rsid w:val="00B24484"/>
    <w:rsid w:val="00B2473C"/>
    <w:rsid w:val="00B24839"/>
    <w:rsid w:val="00B24B8C"/>
    <w:rsid w:val="00B24E72"/>
    <w:rsid w:val="00B24FC5"/>
    <w:rsid w:val="00B2543C"/>
    <w:rsid w:val="00B25A37"/>
    <w:rsid w:val="00B25BA6"/>
    <w:rsid w:val="00B25C21"/>
    <w:rsid w:val="00B25CBC"/>
    <w:rsid w:val="00B25CC7"/>
    <w:rsid w:val="00B25F91"/>
    <w:rsid w:val="00B25F9B"/>
    <w:rsid w:val="00B26866"/>
    <w:rsid w:val="00B26DB4"/>
    <w:rsid w:val="00B270D0"/>
    <w:rsid w:val="00B27261"/>
    <w:rsid w:val="00B273B6"/>
    <w:rsid w:val="00B27664"/>
    <w:rsid w:val="00B277B9"/>
    <w:rsid w:val="00B27E00"/>
    <w:rsid w:val="00B305A4"/>
    <w:rsid w:val="00B30783"/>
    <w:rsid w:val="00B309F4"/>
    <w:rsid w:val="00B30A79"/>
    <w:rsid w:val="00B30C2C"/>
    <w:rsid w:val="00B30D45"/>
    <w:rsid w:val="00B30D75"/>
    <w:rsid w:val="00B30EAC"/>
    <w:rsid w:val="00B30EE4"/>
    <w:rsid w:val="00B30EE5"/>
    <w:rsid w:val="00B315D1"/>
    <w:rsid w:val="00B317C2"/>
    <w:rsid w:val="00B31840"/>
    <w:rsid w:val="00B3187D"/>
    <w:rsid w:val="00B31936"/>
    <w:rsid w:val="00B31E7E"/>
    <w:rsid w:val="00B31FB3"/>
    <w:rsid w:val="00B322F7"/>
    <w:rsid w:val="00B3232B"/>
    <w:rsid w:val="00B32499"/>
    <w:rsid w:val="00B32661"/>
    <w:rsid w:val="00B32B74"/>
    <w:rsid w:val="00B32EA7"/>
    <w:rsid w:val="00B33121"/>
    <w:rsid w:val="00B3370B"/>
    <w:rsid w:val="00B33E59"/>
    <w:rsid w:val="00B34301"/>
    <w:rsid w:val="00B343BC"/>
    <w:rsid w:val="00B34757"/>
    <w:rsid w:val="00B348E8"/>
    <w:rsid w:val="00B34936"/>
    <w:rsid w:val="00B34AE4"/>
    <w:rsid w:val="00B34E55"/>
    <w:rsid w:val="00B353C6"/>
    <w:rsid w:val="00B3547E"/>
    <w:rsid w:val="00B35602"/>
    <w:rsid w:val="00B35ABF"/>
    <w:rsid w:val="00B35AE9"/>
    <w:rsid w:val="00B35C4F"/>
    <w:rsid w:val="00B3619E"/>
    <w:rsid w:val="00B36202"/>
    <w:rsid w:val="00B36497"/>
    <w:rsid w:val="00B36CAF"/>
    <w:rsid w:val="00B36D7E"/>
    <w:rsid w:val="00B36E5B"/>
    <w:rsid w:val="00B36F2E"/>
    <w:rsid w:val="00B370F8"/>
    <w:rsid w:val="00B3737E"/>
    <w:rsid w:val="00B375A1"/>
    <w:rsid w:val="00B376F8"/>
    <w:rsid w:val="00B377A7"/>
    <w:rsid w:val="00B3794B"/>
    <w:rsid w:val="00B400AA"/>
    <w:rsid w:val="00B40201"/>
    <w:rsid w:val="00B40364"/>
    <w:rsid w:val="00B40423"/>
    <w:rsid w:val="00B40666"/>
    <w:rsid w:val="00B40701"/>
    <w:rsid w:val="00B40893"/>
    <w:rsid w:val="00B4095C"/>
    <w:rsid w:val="00B40B0C"/>
    <w:rsid w:val="00B40B13"/>
    <w:rsid w:val="00B40EC9"/>
    <w:rsid w:val="00B40F1C"/>
    <w:rsid w:val="00B40F21"/>
    <w:rsid w:val="00B40F94"/>
    <w:rsid w:val="00B40FF5"/>
    <w:rsid w:val="00B4103F"/>
    <w:rsid w:val="00B41155"/>
    <w:rsid w:val="00B41196"/>
    <w:rsid w:val="00B411CF"/>
    <w:rsid w:val="00B411F0"/>
    <w:rsid w:val="00B413C1"/>
    <w:rsid w:val="00B4157E"/>
    <w:rsid w:val="00B41614"/>
    <w:rsid w:val="00B4162F"/>
    <w:rsid w:val="00B4171C"/>
    <w:rsid w:val="00B418D8"/>
    <w:rsid w:val="00B41D6B"/>
    <w:rsid w:val="00B41E85"/>
    <w:rsid w:val="00B42103"/>
    <w:rsid w:val="00B4221E"/>
    <w:rsid w:val="00B42314"/>
    <w:rsid w:val="00B42ACB"/>
    <w:rsid w:val="00B42D9D"/>
    <w:rsid w:val="00B42DC9"/>
    <w:rsid w:val="00B4309F"/>
    <w:rsid w:val="00B43231"/>
    <w:rsid w:val="00B43301"/>
    <w:rsid w:val="00B435DD"/>
    <w:rsid w:val="00B436AD"/>
    <w:rsid w:val="00B436DA"/>
    <w:rsid w:val="00B43C61"/>
    <w:rsid w:val="00B43FA7"/>
    <w:rsid w:val="00B43FC8"/>
    <w:rsid w:val="00B440F7"/>
    <w:rsid w:val="00B441C6"/>
    <w:rsid w:val="00B44250"/>
    <w:rsid w:val="00B444E7"/>
    <w:rsid w:val="00B44B13"/>
    <w:rsid w:val="00B44CA8"/>
    <w:rsid w:val="00B44D6B"/>
    <w:rsid w:val="00B44DDD"/>
    <w:rsid w:val="00B44F46"/>
    <w:rsid w:val="00B45024"/>
    <w:rsid w:val="00B45130"/>
    <w:rsid w:val="00B4514E"/>
    <w:rsid w:val="00B4520C"/>
    <w:rsid w:val="00B4529E"/>
    <w:rsid w:val="00B453AA"/>
    <w:rsid w:val="00B45477"/>
    <w:rsid w:val="00B459C9"/>
    <w:rsid w:val="00B45B93"/>
    <w:rsid w:val="00B45E95"/>
    <w:rsid w:val="00B461D5"/>
    <w:rsid w:val="00B463BC"/>
    <w:rsid w:val="00B4672D"/>
    <w:rsid w:val="00B46C67"/>
    <w:rsid w:val="00B46DFC"/>
    <w:rsid w:val="00B46E33"/>
    <w:rsid w:val="00B46EAF"/>
    <w:rsid w:val="00B4718B"/>
    <w:rsid w:val="00B479EF"/>
    <w:rsid w:val="00B479F5"/>
    <w:rsid w:val="00B47A9A"/>
    <w:rsid w:val="00B47ACF"/>
    <w:rsid w:val="00B47B31"/>
    <w:rsid w:val="00B47B65"/>
    <w:rsid w:val="00B47B73"/>
    <w:rsid w:val="00B47CD1"/>
    <w:rsid w:val="00B47CEB"/>
    <w:rsid w:val="00B500D1"/>
    <w:rsid w:val="00B5075F"/>
    <w:rsid w:val="00B508A1"/>
    <w:rsid w:val="00B50D88"/>
    <w:rsid w:val="00B50ED2"/>
    <w:rsid w:val="00B510DA"/>
    <w:rsid w:val="00B5132D"/>
    <w:rsid w:val="00B513DE"/>
    <w:rsid w:val="00B516CA"/>
    <w:rsid w:val="00B5174B"/>
    <w:rsid w:val="00B51943"/>
    <w:rsid w:val="00B519E6"/>
    <w:rsid w:val="00B5225B"/>
    <w:rsid w:val="00B5265E"/>
    <w:rsid w:val="00B52865"/>
    <w:rsid w:val="00B52AF5"/>
    <w:rsid w:val="00B52C5D"/>
    <w:rsid w:val="00B52CB8"/>
    <w:rsid w:val="00B52D4B"/>
    <w:rsid w:val="00B53653"/>
    <w:rsid w:val="00B53756"/>
    <w:rsid w:val="00B5391C"/>
    <w:rsid w:val="00B53C2E"/>
    <w:rsid w:val="00B54240"/>
    <w:rsid w:val="00B54275"/>
    <w:rsid w:val="00B542D3"/>
    <w:rsid w:val="00B54340"/>
    <w:rsid w:val="00B54347"/>
    <w:rsid w:val="00B54364"/>
    <w:rsid w:val="00B546BD"/>
    <w:rsid w:val="00B54843"/>
    <w:rsid w:val="00B54C6C"/>
    <w:rsid w:val="00B54DB8"/>
    <w:rsid w:val="00B5504E"/>
    <w:rsid w:val="00B55181"/>
    <w:rsid w:val="00B55359"/>
    <w:rsid w:val="00B553D5"/>
    <w:rsid w:val="00B557DC"/>
    <w:rsid w:val="00B558A1"/>
    <w:rsid w:val="00B55A37"/>
    <w:rsid w:val="00B55B2D"/>
    <w:rsid w:val="00B55CE4"/>
    <w:rsid w:val="00B55D9A"/>
    <w:rsid w:val="00B56083"/>
    <w:rsid w:val="00B560A0"/>
    <w:rsid w:val="00B563C6"/>
    <w:rsid w:val="00B5681F"/>
    <w:rsid w:val="00B56C1A"/>
    <w:rsid w:val="00B56E71"/>
    <w:rsid w:val="00B57756"/>
    <w:rsid w:val="00B57DE1"/>
    <w:rsid w:val="00B57E56"/>
    <w:rsid w:val="00B57F40"/>
    <w:rsid w:val="00B60169"/>
    <w:rsid w:val="00B60190"/>
    <w:rsid w:val="00B60196"/>
    <w:rsid w:val="00B60C8D"/>
    <w:rsid w:val="00B60D01"/>
    <w:rsid w:val="00B61153"/>
    <w:rsid w:val="00B61245"/>
    <w:rsid w:val="00B6175B"/>
    <w:rsid w:val="00B61AAE"/>
    <w:rsid w:val="00B61ACA"/>
    <w:rsid w:val="00B61C0A"/>
    <w:rsid w:val="00B61DB0"/>
    <w:rsid w:val="00B62019"/>
    <w:rsid w:val="00B624B8"/>
    <w:rsid w:val="00B62549"/>
    <w:rsid w:val="00B62889"/>
    <w:rsid w:val="00B628A1"/>
    <w:rsid w:val="00B62BB9"/>
    <w:rsid w:val="00B62C4D"/>
    <w:rsid w:val="00B62CF9"/>
    <w:rsid w:val="00B62FDB"/>
    <w:rsid w:val="00B63038"/>
    <w:rsid w:val="00B630EF"/>
    <w:rsid w:val="00B6356F"/>
    <w:rsid w:val="00B637BF"/>
    <w:rsid w:val="00B6394E"/>
    <w:rsid w:val="00B63FFC"/>
    <w:rsid w:val="00B640DD"/>
    <w:rsid w:val="00B6432A"/>
    <w:rsid w:val="00B64E2A"/>
    <w:rsid w:val="00B64EE9"/>
    <w:rsid w:val="00B650FF"/>
    <w:rsid w:val="00B651FD"/>
    <w:rsid w:val="00B652B1"/>
    <w:rsid w:val="00B652E5"/>
    <w:rsid w:val="00B6535C"/>
    <w:rsid w:val="00B65B9E"/>
    <w:rsid w:val="00B65C01"/>
    <w:rsid w:val="00B65F17"/>
    <w:rsid w:val="00B6621E"/>
    <w:rsid w:val="00B66278"/>
    <w:rsid w:val="00B6658A"/>
    <w:rsid w:val="00B6666E"/>
    <w:rsid w:val="00B66874"/>
    <w:rsid w:val="00B669AD"/>
    <w:rsid w:val="00B66AC3"/>
    <w:rsid w:val="00B66DC0"/>
    <w:rsid w:val="00B66E7F"/>
    <w:rsid w:val="00B670B5"/>
    <w:rsid w:val="00B6712D"/>
    <w:rsid w:val="00B6728E"/>
    <w:rsid w:val="00B6744D"/>
    <w:rsid w:val="00B6749A"/>
    <w:rsid w:val="00B6753A"/>
    <w:rsid w:val="00B67969"/>
    <w:rsid w:val="00B67B4F"/>
    <w:rsid w:val="00B67B96"/>
    <w:rsid w:val="00B7008F"/>
    <w:rsid w:val="00B70359"/>
    <w:rsid w:val="00B709BB"/>
    <w:rsid w:val="00B70AC5"/>
    <w:rsid w:val="00B70B4F"/>
    <w:rsid w:val="00B70CCF"/>
    <w:rsid w:val="00B70D18"/>
    <w:rsid w:val="00B71544"/>
    <w:rsid w:val="00B717C2"/>
    <w:rsid w:val="00B717CE"/>
    <w:rsid w:val="00B71D36"/>
    <w:rsid w:val="00B7240A"/>
    <w:rsid w:val="00B726D9"/>
    <w:rsid w:val="00B7292F"/>
    <w:rsid w:val="00B72992"/>
    <w:rsid w:val="00B72C34"/>
    <w:rsid w:val="00B72D08"/>
    <w:rsid w:val="00B73213"/>
    <w:rsid w:val="00B73A68"/>
    <w:rsid w:val="00B73AC1"/>
    <w:rsid w:val="00B73C7F"/>
    <w:rsid w:val="00B73D76"/>
    <w:rsid w:val="00B73F18"/>
    <w:rsid w:val="00B74054"/>
    <w:rsid w:val="00B7446F"/>
    <w:rsid w:val="00B74A30"/>
    <w:rsid w:val="00B74C9B"/>
    <w:rsid w:val="00B74DBB"/>
    <w:rsid w:val="00B75AC7"/>
    <w:rsid w:val="00B75B84"/>
    <w:rsid w:val="00B75D84"/>
    <w:rsid w:val="00B75EC2"/>
    <w:rsid w:val="00B768FF"/>
    <w:rsid w:val="00B77173"/>
    <w:rsid w:val="00B777EA"/>
    <w:rsid w:val="00B77951"/>
    <w:rsid w:val="00B8012B"/>
    <w:rsid w:val="00B8017F"/>
    <w:rsid w:val="00B805C1"/>
    <w:rsid w:val="00B806CE"/>
    <w:rsid w:val="00B807C7"/>
    <w:rsid w:val="00B80BD0"/>
    <w:rsid w:val="00B81038"/>
    <w:rsid w:val="00B810D3"/>
    <w:rsid w:val="00B81318"/>
    <w:rsid w:val="00B818CB"/>
    <w:rsid w:val="00B81978"/>
    <w:rsid w:val="00B819A1"/>
    <w:rsid w:val="00B81BEA"/>
    <w:rsid w:val="00B81D21"/>
    <w:rsid w:val="00B81F49"/>
    <w:rsid w:val="00B82336"/>
    <w:rsid w:val="00B82725"/>
    <w:rsid w:val="00B82868"/>
    <w:rsid w:val="00B82AFB"/>
    <w:rsid w:val="00B82C61"/>
    <w:rsid w:val="00B82DD5"/>
    <w:rsid w:val="00B82DDE"/>
    <w:rsid w:val="00B830F7"/>
    <w:rsid w:val="00B83158"/>
    <w:rsid w:val="00B8362F"/>
    <w:rsid w:val="00B8368A"/>
    <w:rsid w:val="00B8369C"/>
    <w:rsid w:val="00B83796"/>
    <w:rsid w:val="00B838C9"/>
    <w:rsid w:val="00B840C1"/>
    <w:rsid w:val="00B847B5"/>
    <w:rsid w:val="00B84984"/>
    <w:rsid w:val="00B84A1B"/>
    <w:rsid w:val="00B84B2D"/>
    <w:rsid w:val="00B84B7C"/>
    <w:rsid w:val="00B84C47"/>
    <w:rsid w:val="00B84F04"/>
    <w:rsid w:val="00B853B2"/>
    <w:rsid w:val="00B85689"/>
    <w:rsid w:val="00B85BB9"/>
    <w:rsid w:val="00B85E99"/>
    <w:rsid w:val="00B85F4A"/>
    <w:rsid w:val="00B86592"/>
    <w:rsid w:val="00B865C1"/>
    <w:rsid w:val="00B8670F"/>
    <w:rsid w:val="00B86746"/>
    <w:rsid w:val="00B867C4"/>
    <w:rsid w:val="00B86A2F"/>
    <w:rsid w:val="00B86A67"/>
    <w:rsid w:val="00B86CBF"/>
    <w:rsid w:val="00B86E2D"/>
    <w:rsid w:val="00B86F85"/>
    <w:rsid w:val="00B87023"/>
    <w:rsid w:val="00B8727C"/>
    <w:rsid w:val="00B878D8"/>
    <w:rsid w:val="00B87907"/>
    <w:rsid w:val="00B8790C"/>
    <w:rsid w:val="00B87F2A"/>
    <w:rsid w:val="00B90273"/>
    <w:rsid w:val="00B9040C"/>
    <w:rsid w:val="00B906BE"/>
    <w:rsid w:val="00B909FC"/>
    <w:rsid w:val="00B90C66"/>
    <w:rsid w:val="00B90E68"/>
    <w:rsid w:val="00B90F3C"/>
    <w:rsid w:val="00B90F48"/>
    <w:rsid w:val="00B91478"/>
    <w:rsid w:val="00B91638"/>
    <w:rsid w:val="00B91848"/>
    <w:rsid w:val="00B91889"/>
    <w:rsid w:val="00B91894"/>
    <w:rsid w:val="00B91931"/>
    <w:rsid w:val="00B91952"/>
    <w:rsid w:val="00B9196D"/>
    <w:rsid w:val="00B91CF4"/>
    <w:rsid w:val="00B91DD4"/>
    <w:rsid w:val="00B91F43"/>
    <w:rsid w:val="00B92031"/>
    <w:rsid w:val="00B920B4"/>
    <w:rsid w:val="00B92129"/>
    <w:rsid w:val="00B92201"/>
    <w:rsid w:val="00B923AB"/>
    <w:rsid w:val="00B9275F"/>
    <w:rsid w:val="00B9281E"/>
    <w:rsid w:val="00B9298F"/>
    <w:rsid w:val="00B92C7A"/>
    <w:rsid w:val="00B92E21"/>
    <w:rsid w:val="00B92FEA"/>
    <w:rsid w:val="00B932BE"/>
    <w:rsid w:val="00B93317"/>
    <w:rsid w:val="00B934AE"/>
    <w:rsid w:val="00B93940"/>
    <w:rsid w:val="00B939E1"/>
    <w:rsid w:val="00B93D77"/>
    <w:rsid w:val="00B93DE8"/>
    <w:rsid w:val="00B94271"/>
    <w:rsid w:val="00B94314"/>
    <w:rsid w:val="00B9472F"/>
    <w:rsid w:val="00B948A7"/>
    <w:rsid w:val="00B94CA2"/>
    <w:rsid w:val="00B94D6F"/>
    <w:rsid w:val="00B94DCD"/>
    <w:rsid w:val="00B94E87"/>
    <w:rsid w:val="00B95111"/>
    <w:rsid w:val="00B951FB"/>
    <w:rsid w:val="00B953BD"/>
    <w:rsid w:val="00B95435"/>
    <w:rsid w:val="00B95724"/>
    <w:rsid w:val="00B95C13"/>
    <w:rsid w:val="00B95C76"/>
    <w:rsid w:val="00B95CB0"/>
    <w:rsid w:val="00B96026"/>
    <w:rsid w:val="00B962F9"/>
    <w:rsid w:val="00B96B9C"/>
    <w:rsid w:val="00B96CBA"/>
    <w:rsid w:val="00B96CF8"/>
    <w:rsid w:val="00B96D93"/>
    <w:rsid w:val="00B96DBE"/>
    <w:rsid w:val="00B96EC5"/>
    <w:rsid w:val="00B96FF0"/>
    <w:rsid w:val="00B9735D"/>
    <w:rsid w:val="00B9736F"/>
    <w:rsid w:val="00B97510"/>
    <w:rsid w:val="00B976D8"/>
    <w:rsid w:val="00B979C7"/>
    <w:rsid w:val="00B97A8B"/>
    <w:rsid w:val="00B97F2E"/>
    <w:rsid w:val="00BA01DC"/>
    <w:rsid w:val="00BA0405"/>
    <w:rsid w:val="00BA04D1"/>
    <w:rsid w:val="00BA0573"/>
    <w:rsid w:val="00BA068E"/>
    <w:rsid w:val="00BA0812"/>
    <w:rsid w:val="00BA095C"/>
    <w:rsid w:val="00BA1147"/>
    <w:rsid w:val="00BA13D8"/>
    <w:rsid w:val="00BA13E8"/>
    <w:rsid w:val="00BA151E"/>
    <w:rsid w:val="00BA158C"/>
    <w:rsid w:val="00BA1728"/>
    <w:rsid w:val="00BA1763"/>
    <w:rsid w:val="00BA196C"/>
    <w:rsid w:val="00BA1AF0"/>
    <w:rsid w:val="00BA1B27"/>
    <w:rsid w:val="00BA1C99"/>
    <w:rsid w:val="00BA2411"/>
    <w:rsid w:val="00BA2B7F"/>
    <w:rsid w:val="00BA30F9"/>
    <w:rsid w:val="00BA370E"/>
    <w:rsid w:val="00BA378F"/>
    <w:rsid w:val="00BA39AB"/>
    <w:rsid w:val="00BA40A0"/>
    <w:rsid w:val="00BA43C0"/>
    <w:rsid w:val="00BA455E"/>
    <w:rsid w:val="00BA4609"/>
    <w:rsid w:val="00BA48EF"/>
    <w:rsid w:val="00BA4A5F"/>
    <w:rsid w:val="00BA4CA0"/>
    <w:rsid w:val="00BA4CA8"/>
    <w:rsid w:val="00BA4D96"/>
    <w:rsid w:val="00BA4DF4"/>
    <w:rsid w:val="00BA509C"/>
    <w:rsid w:val="00BA5172"/>
    <w:rsid w:val="00BA5333"/>
    <w:rsid w:val="00BA546D"/>
    <w:rsid w:val="00BA5602"/>
    <w:rsid w:val="00BA5B2E"/>
    <w:rsid w:val="00BA5D70"/>
    <w:rsid w:val="00BA5E1D"/>
    <w:rsid w:val="00BA5FAB"/>
    <w:rsid w:val="00BA6628"/>
    <w:rsid w:val="00BA686E"/>
    <w:rsid w:val="00BA6BB5"/>
    <w:rsid w:val="00BA6BF4"/>
    <w:rsid w:val="00BA7272"/>
    <w:rsid w:val="00BA7C33"/>
    <w:rsid w:val="00BA7E4A"/>
    <w:rsid w:val="00BB03E1"/>
    <w:rsid w:val="00BB05AD"/>
    <w:rsid w:val="00BB06EE"/>
    <w:rsid w:val="00BB09B5"/>
    <w:rsid w:val="00BB0A98"/>
    <w:rsid w:val="00BB0C25"/>
    <w:rsid w:val="00BB11B4"/>
    <w:rsid w:val="00BB193C"/>
    <w:rsid w:val="00BB201A"/>
    <w:rsid w:val="00BB2022"/>
    <w:rsid w:val="00BB2118"/>
    <w:rsid w:val="00BB2557"/>
    <w:rsid w:val="00BB288B"/>
    <w:rsid w:val="00BB2968"/>
    <w:rsid w:val="00BB2C4C"/>
    <w:rsid w:val="00BB2EEF"/>
    <w:rsid w:val="00BB3093"/>
    <w:rsid w:val="00BB30BA"/>
    <w:rsid w:val="00BB319D"/>
    <w:rsid w:val="00BB3343"/>
    <w:rsid w:val="00BB33C1"/>
    <w:rsid w:val="00BB34E2"/>
    <w:rsid w:val="00BB3836"/>
    <w:rsid w:val="00BB42EB"/>
    <w:rsid w:val="00BB4426"/>
    <w:rsid w:val="00BB474E"/>
    <w:rsid w:val="00BB4910"/>
    <w:rsid w:val="00BB4B07"/>
    <w:rsid w:val="00BB4FAA"/>
    <w:rsid w:val="00BB5429"/>
    <w:rsid w:val="00BB5554"/>
    <w:rsid w:val="00BB5607"/>
    <w:rsid w:val="00BB5CC7"/>
    <w:rsid w:val="00BB6054"/>
    <w:rsid w:val="00BB612B"/>
    <w:rsid w:val="00BB6153"/>
    <w:rsid w:val="00BB620D"/>
    <w:rsid w:val="00BB63EC"/>
    <w:rsid w:val="00BB6846"/>
    <w:rsid w:val="00BB701F"/>
    <w:rsid w:val="00BB722F"/>
    <w:rsid w:val="00BB727A"/>
    <w:rsid w:val="00BB7355"/>
    <w:rsid w:val="00BB756A"/>
    <w:rsid w:val="00BB765E"/>
    <w:rsid w:val="00BB77B5"/>
    <w:rsid w:val="00BB7E70"/>
    <w:rsid w:val="00BC0720"/>
    <w:rsid w:val="00BC08EA"/>
    <w:rsid w:val="00BC0D73"/>
    <w:rsid w:val="00BC0D9E"/>
    <w:rsid w:val="00BC1160"/>
    <w:rsid w:val="00BC12D9"/>
    <w:rsid w:val="00BC17E6"/>
    <w:rsid w:val="00BC1A8E"/>
    <w:rsid w:val="00BC1D15"/>
    <w:rsid w:val="00BC1D60"/>
    <w:rsid w:val="00BC1D64"/>
    <w:rsid w:val="00BC1FD5"/>
    <w:rsid w:val="00BC2388"/>
    <w:rsid w:val="00BC299C"/>
    <w:rsid w:val="00BC2BE1"/>
    <w:rsid w:val="00BC2F52"/>
    <w:rsid w:val="00BC316A"/>
    <w:rsid w:val="00BC334A"/>
    <w:rsid w:val="00BC376D"/>
    <w:rsid w:val="00BC3B1D"/>
    <w:rsid w:val="00BC4282"/>
    <w:rsid w:val="00BC42FD"/>
    <w:rsid w:val="00BC477D"/>
    <w:rsid w:val="00BC47BF"/>
    <w:rsid w:val="00BC4824"/>
    <w:rsid w:val="00BC4854"/>
    <w:rsid w:val="00BC4A7C"/>
    <w:rsid w:val="00BC4BBA"/>
    <w:rsid w:val="00BC4D24"/>
    <w:rsid w:val="00BC5277"/>
    <w:rsid w:val="00BC53C7"/>
    <w:rsid w:val="00BC5528"/>
    <w:rsid w:val="00BC585B"/>
    <w:rsid w:val="00BC5E3C"/>
    <w:rsid w:val="00BC60CB"/>
    <w:rsid w:val="00BC62E1"/>
    <w:rsid w:val="00BC6362"/>
    <w:rsid w:val="00BC66F0"/>
    <w:rsid w:val="00BC67B9"/>
    <w:rsid w:val="00BC67CD"/>
    <w:rsid w:val="00BC69B9"/>
    <w:rsid w:val="00BC6B43"/>
    <w:rsid w:val="00BC6CC1"/>
    <w:rsid w:val="00BC6CDC"/>
    <w:rsid w:val="00BC6E29"/>
    <w:rsid w:val="00BC7719"/>
    <w:rsid w:val="00BC777A"/>
    <w:rsid w:val="00BC77F9"/>
    <w:rsid w:val="00BC78F9"/>
    <w:rsid w:val="00BC7A72"/>
    <w:rsid w:val="00BC7CE3"/>
    <w:rsid w:val="00BC7E14"/>
    <w:rsid w:val="00BC7E3E"/>
    <w:rsid w:val="00BC7EF9"/>
    <w:rsid w:val="00BD0557"/>
    <w:rsid w:val="00BD0585"/>
    <w:rsid w:val="00BD093A"/>
    <w:rsid w:val="00BD0AB6"/>
    <w:rsid w:val="00BD1737"/>
    <w:rsid w:val="00BD1968"/>
    <w:rsid w:val="00BD1AEE"/>
    <w:rsid w:val="00BD1D5D"/>
    <w:rsid w:val="00BD1EED"/>
    <w:rsid w:val="00BD1F8E"/>
    <w:rsid w:val="00BD220B"/>
    <w:rsid w:val="00BD24B1"/>
    <w:rsid w:val="00BD2656"/>
    <w:rsid w:val="00BD2AEE"/>
    <w:rsid w:val="00BD2C8C"/>
    <w:rsid w:val="00BD2F28"/>
    <w:rsid w:val="00BD322C"/>
    <w:rsid w:val="00BD33B7"/>
    <w:rsid w:val="00BD36CB"/>
    <w:rsid w:val="00BD373F"/>
    <w:rsid w:val="00BD3CE2"/>
    <w:rsid w:val="00BD3F84"/>
    <w:rsid w:val="00BD429C"/>
    <w:rsid w:val="00BD4A2E"/>
    <w:rsid w:val="00BD4B34"/>
    <w:rsid w:val="00BD4EF8"/>
    <w:rsid w:val="00BD4FAA"/>
    <w:rsid w:val="00BD5146"/>
    <w:rsid w:val="00BD5237"/>
    <w:rsid w:val="00BD5536"/>
    <w:rsid w:val="00BD58C2"/>
    <w:rsid w:val="00BD59D0"/>
    <w:rsid w:val="00BD5E55"/>
    <w:rsid w:val="00BD6010"/>
    <w:rsid w:val="00BD62D2"/>
    <w:rsid w:val="00BD62D6"/>
    <w:rsid w:val="00BD6450"/>
    <w:rsid w:val="00BD64C5"/>
    <w:rsid w:val="00BD668E"/>
    <w:rsid w:val="00BD66A9"/>
    <w:rsid w:val="00BD682D"/>
    <w:rsid w:val="00BD6877"/>
    <w:rsid w:val="00BD6CA2"/>
    <w:rsid w:val="00BD70EC"/>
    <w:rsid w:val="00BD7158"/>
    <w:rsid w:val="00BD7337"/>
    <w:rsid w:val="00BD7492"/>
    <w:rsid w:val="00BD792E"/>
    <w:rsid w:val="00BD7BAA"/>
    <w:rsid w:val="00BD7C1D"/>
    <w:rsid w:val="00BD7D6A"/>
    <w:rsid w:val="00BE0125"/>
    <w:rsid w:val="00BE02C6"/>
    <w:rsid w:val="00BE02E2"/>
    <w:rsid w:val="00BE03E5"/>
    <w:rsid w:val="00BE05EE"/>
    <w:rsid w:val="00BE0674"/>
    <w:rsid w:val="00BE0824"/>
    <w:rsid w:val="00BE0B10"/>
    <w:rsid w:val="00BE0F7A"/>
    <w:rsid w:val="00BE1275"/>
    <w:rsid w:val="00BE1878"/>
    <w:rsid w:val="00BE1F53"/>
    <w:rsid w:val="00BE2911"/>
    <w:rsid w:val="00BE2A61"/>
    <w:rsid w:val="00BE3028"/>
    <w:rsid w:val="00BE32AC"/>
    <w:rsid w:val="00BE41EA"/>
    <w:rsid w:val="00BE448A"/>
    <w:rsid w:val="00BE44DB"/>
    <w:rsid w:val="00BE4575"/>
    <w:rsid w:val="00BE47C9"/>
    <w:rsid w:val="00BE4FBC"/>
    <w:rsid w:val="00BE50CE"/>
    <w:rsid w:val="00BE5175"/>
    <w:rsid w:val="00BE5185"/>
    <w:rsid w:val="00BE5297"/>
    <w:rsid w:val="00BE531B"/>
    <w:rsid w:val="00BE54E1"/>
    <w:rsid w:val="00BE5A52"/>
    <w:rsid w:val="00BE5E07"/>
    <w:rsid w:val="00BE5EA8"/>
    <w:rsid w:val="00BE6370"/>
    <w:rsid w:val="00BE6399"/>
    <w:rsid w:val="00BE63B7"/>
    <w:rsid w:val="00BE63DD"/>
    <w:rsid w:val="00BE695B"/>
    <w:rsid w:val="00BE701F"/>
    <w:rsid w:val="00BE7129"/>
    <w:rsid w:val="00BE7272"/>
    <w:rsid w:val="00BE744A"/>
    <w:rsid w:val="00BE7528"/>
    <w:rsid w:val="00BE775F"/>
    <w:rsid w:val="00BE7EEA"/>
    <w:rsid w:val="00BE7F01"/>
    <w:rsid w:val="00BE7FB1"/>
    <w:rsid w:val="00BF0003"/>
    <w:rsid w:val="00BF00DA"/>
    <w:rsid w:val="00BF0261"/>
    <w:rsid w:val="00BF0D44"/>
    <w:rsid w:val="00BF1309"/>
    <w:rsid w:val="00BF1337"/>
    <w:rsid w:val="00BF1D26"/>
    <w:rsid w:val="00BF1F34"/>
    <w:rsid w:val="00BF2213"/>
    <w:rsid w:val="00BF23C5"/>
    <w:rsid w:val="00BF2623"/>
    <w:rsid w:val="00BF2781"/>
    <w:rsid w:val="00BF282C"/>
    <w:rsid w:val="00BF2B52"/>
    <w:rsid w:val="00BF2C1C"/>
    <w:rsid w:val="00BF2DCD"/>
    <w:rsid w:val="00BF320E"/>
    <w:rsid w:val="00BF3249"/>
    <w:rsid w:val="00BF3317"/>
    <w:rsid w:val="00BF3483"/>
    <w:rsid w:val="00BF363E"/>
    <w:rsid w:val="00BF37DF"/>
    <w:rsid w:val="00BF37F1"/>
    <w:rsid w:val="00BF3816"/>
    <w:rsid w:val="00BF3A62"/>
    <w:rsid w:val="00BF3C90"/>
    <w:rsid w:val="00BF3DA0"/>
    <w:rsid w:val="00BF4555"/>
    <w:rsid w:val="00BF4A1A"/>
    <w:rsid w:val="00BF4E44"/>
    <w:rsid w:val="00BF5019"/>
    <w:rsid w:val="00BF507B"/>
    <w:rsid w:val="00BF50A6"/>
    <w:rsid w:val="00BF52C1"/>
    <w:rsid w:val="00BF5321"/>
    <w:rsid w:val="00BF5356"/>
    <w:rsid w:val="00BF548A"/>
    <w:rsid w:val="00BF54E3"/>
    <w:rsid w:val="00BF5519"/>
    <w:rsid w:val="00BF55C1"/>
    <w:rsid w:val="00BF55D4"/>
    <w:rsid w:val="00BF5742"/>
    <w:rsid w:val="00BF63B8"/>
    <w:rsid w:val="00BF66DF"/>
    <w:rsid w:val="00BF6837"/>
    <w:rsid w:val="00BF684F"/>
    <w:rsid w:val="00BF6A49"/>
    <w:rsid w:val="00BF6B67"/>
    <w:rsid w:val="00BF6C63"/>
    <w:rsid w:val="00BF721F"/>
    <w:rsid w:val="00BF7428"/>
    <w:rsid w:val="00BF7517"/>
    <w:rsid w:val="00BF76ED"/>
    <w:rsid w:val="00C00B4E"/>
    <w:rsid w:val="00C00F65"/>
    <w:rsid w:val="00C01009"/>
    <w:rsid w:val="00C01461"/>
    <w:rsid w:val="00C014A1"/>
    <w:rsid w:val="00C01802"/>
    <w:rsid w:val="00C01817"/>
    <w:rsid w:val="00C019D7"/>
    <w:rsid w:val="00C01C23"/>
    <w:rsid w:val="00C023F8"/>
    <w:rsid w:val="00C024BF"/>
    <w:rsid w:val="00C0251F"/>
    <w:rsid w:val="00C02689"/>
    <w:rsid w:val="00C026A8"/>
    <w:rsid w:val="00C02835"/>
    <w:rsid w:val="00C02A09"/>
    <w:rsid w:val="00C02A12"/>
    <w:rsid w:val="00C02FDB"/>
    <w:rsid w:val="00C03042"/>
    <w:rsid w:val="00C03105"/>
    <w:rsid w:val="00C03352"/>
    <w:rsid w:val="00C03D3C"/>
    <w:rsid w:val="00C04162"/>
    <w:rsid w:val="00C04446"/>
    <w:rsid w:val="00C047B6"/>
    <w:rsid w:val="00C048D6"/>
    <w:rsid w:val="00C04922"/>
    <w:rsid w:val="00C04C3A"/>
    <w:rsid w:val="00C04E03"/>
    <w:rsid w:val="00C04F33"/>
    <w:rsid w:val="00C057FE"/>
    <w:rsid w:val="00C05808"/>
    <w:rsid w:val="00C05834"/>
    <w:rsid w:val="00C05B7F"/>
    <w:rsid w:val="00C05F79"/>
    <w:rsid w:val="00C05FEA"/>
    <w:rsid w:val="00C060E1"/>
    <w:rsid w:val="00C06157"/>
    <w:rsid w:val="00C06192"/>
    <w:rsid w:val="00C06309"/>
    <w:rsid w:val="00C069AB"/>
    <w:rsid w:val="00C069DE"/>
    <w:rsid w:val="00C06F32"/>
    <w:rsid w:val="00C070BC"/>
    <w:rsid w:val="00C07172"/>
    <w:rsid w:val="00C072FC"/>
    <w:rsid w:val="00C07410"/>
    <w:rsid w:val="00C07557"/>
    <w:rsid w:val="00C0789A"/>
    <w:rsid w:val="00C07954"/>
    <w:rsid w:val="00C07A20"/>
    <w:rsid w:val="00C07B28"/>
    <w:rsid w:val="00C07BDA"/>
    <w:rsid w:val="00C07CCA"/>
    <w:rsid w:val="00C1020C"/>
    <w:rsid w:val="00C10227"/>
    <w:rsid w:val="00C10284"/>
    <w:rsid w:val="00C1039E"/>
    <w:rsid w:val="00C106CF"/>
    <w:rsid w:val="00C10733"/>
    <w:rsid w:val="00C1078C"/>
    <w:rsid w:val="00C10BC6"/>
    <w:rsid w:val="00C10DBE"/>
    <w:rsid w:val="00C11258"/>
    <w:rsid w:val="00C114FC"/>
    <w:rsid w:val="00C11545"/>
    <w:rsid w:val="00C11571"/>
    <w:rsid w:val="00C115C5"/>
    <w:rsid w:val="00C115DB"/>
    <w:rsid w:val="00C1188F"/>
    <w:rsid w:val="00C11B2A"/>
    <w:rsid w:val="00C12281"/>
    <w:rsid w:val="00C12B38"/>
    <w:rsid w:val="00C12B8B"/>
    <w:rsid w:val="00C12CA2"/>
    <w:rsid w:val="00C12D4E"/>
    <w:rsid w:val="00C12FF4"/>
    <w:rsid w:val="00C133DB"/>
    <w:rsid w:val="00C137B5"/>
    <w:rsid w:val="00C1408B"/>
    <w:rsid w:val="00C1427C"/>
    <w:rsid w:val="00C143FF"/>
    <w:rsid w:val="00C145D3"/>
    <w:rsid w:val="00C1491F"/>
    <w:rsid w:val="00C1513E"/>
    <w:rsid w:val="00C154BC"/>
    <w:rsid w:val="00C156B7"/>
    <w:rsid w:val="00C1577F"/>
    <w:rsid w:val="00C15904"/>
    <w:rsid w:val="00C15E7A"/>
    <w:rsid w:val="00C15ECE"/>
    <w:rsid w:val="00C160D8"/>
    <w:rsid w:val="00C1627E"/>
    <w:rsid w:val="00C1662A"/>
    <w:rsid w:val="00C166A1"/>
    <w:rsid w:val="00C167CD"/>
    <w:rsid w:val="00C168B9"/>
    <w:rsid w:val="00C168F3"/>
    <w:rsid w:val="00C169B1"/>
    <w:rsid w:val="00C16B4E"/>
    <w:rsid w:val="00C16E29"/>
    <w:rsid w:val="00C16F16"/>
    <w:rsid w:val="00C1727D"/>
    <w:rsid w:val="00C174D1"/>
    <w:rsid w:val="00C175A2"/>
    <w:rsid w:val="00C17797"/>
    <w:rsid w:val="00C17B47"/>
    <w:rsid w:val="00C17DA2"/>
    <w:rsid w:val="00C17DB8"/>
    <w:rsid w:val="00C17F4C"/>
    <w:rsid w:val="00C20070"/>
    <w:rsid w:val="00C200CA"/>
    <w:rsid w:val="00C202BA"/>
    <w:rsid w:val="00C2042E"/>
    <w:rsid w:val="00C20C1B"/>
    <w:rsid w:val="00C20D83"/>
    <w:rsid w:val="00C20E99"/>
    <w:rsid w:val="00C210DD"/>
    <w:rsid w:val="00C21349"/>
    <w:rsid w:val="00C21399"/>
    <w:rsid w:val="00C213CC"/>
    <w:rsid w:val="00C21774"/>
    <w:rsid w:val="00C2184E"/>
    <w:rsid w:val="00C21B6D"/>
    <w:rsid w:val="00C22008"/>
    <w:rsid w:val="00C22459"/>
    <w:rsid w:val="00C228EA"/>
    <w:rsid w:val="00C22B11"/>
    <w:rsid w:val="00C22CF0"/>
    <w:rsid w:val="00C22E8A"/>
    <w:rsid w:val="00C22EBC"/>
    <w:rsid w:val="00C22FCD"/>
    <w:rsid w:val="00C23194"/>
    <w:rsid w:val="00C23675"/>
    <w:rsid w:val="00C236FB"/>
    <w:rsid w:val="00C23873"/>
    <w:rsid w:val="00C238B6"/>
    <w:rsid w:val="00C23D90"/>
    <w:rsid w:val="00C24017"/>
    <w:rsid w:val="00C241CF"/>
    <w:rsid w:val="00C242B1"/>
    <w:rsid w:val="00C2450F"/>
    <w:rsid w:val="00C246B2"/>
    <w:rsid w:val="00C248E4"/>
    <w:rsid w:val="00C24A03"/>
    <w:rsid w:val="00C24B7A"/>
    <w:rsid w:val="00C24DE1"/>
    <w:rsid w:val="00C24ECF"/>
    <w:rsid w:val="00C250AA"/>
    <w:rsid w:val="00C255A8"/>
    <w:rsid w:val="00C25949"/>
    <w:rsid w:val="00C25ED6"/>
    <w:rsid w:val="00C26531"/>
    <w:rsid w:val="00C26C55"/>
    <w:rsid w:val="00C270B4"/>
    <w:rsid w:val="00C27102"/>
    <w:rsid w:val="00C273EE"/>
    <w:rsid w:val="00C273F3"/>
    <w:rsid w:val="00C278EE"/>
    <w:rsid w:val="00C27B0B"/>
    <w:rsid w:val="00C27D24"/>
    <w:rsid w:val="00C27F32"/>
    <w:rsid w:val="00C300FD"/>
    <w:rsid w:val="00C302D4"/>
    <w:rsid w:val="00C30340"/>
    <w:rsid w:val="00C3084B"/>
    <w:rsid w:val="00C30BA5"/>
    <w:rsid w:val="00C30C3D"/>
    <w:rsid w:val="00C31004"/>
    <w:rsid w:val="00C311FB"/>
    <w:rsid w:val="00C31590"/>
    <w:rsid w:val="00C3193B"/>
    <w:rsid w:val="00C31B16"/>
    <w:rsid w:val="00C31C69"/>
    <w:rsid w:val="00C31D54"/>
    <w:rsid w:val="00C31FA2"/>
    <w:rsid w:val="00C321B7"/>
    <w:rsid w:val="00C324AC"/>
    <w:rsid w:val="00C324BB"/>
    <w:rsid w:val="00C324D6"/>
    <w:rsid w:val="00C32504"/>
    <w:rsid w:val="00C32FFE"/>
    <w:rsid w:val="00C33306"/>
    <w:rsid w:val="00C33436"/>
    <w:rsid w:val="00C3395F"/>
    <w:rsid w:val="00C340B9"/>
    <w:rsid w:val="00C34328"/>
    <w:rsid w:val="00C345B0"/>
    <w:rsid w:val="00C34672"/>
    <w:rsid w:val="00C34909"/>
    <w:rsid w:val="00C349F3"/>
    <w:rsid w:val="00C34A92"/>
    <w:rsid w:val="00C34C22"/>
    <w:rsid w:val="00C3525C"/>
    <w:rsid w:val="00C35357"/>
    <w:rsid w:val="00C35689"/>
    <w:rsid w:val="00C358BE"/>
    <w:rsid w:val="00C35B1B"/>
    <w:rsid w:val="00C35BFD"/>
    <w:rsid w:val="00C35DE7"/>
    <w:rsid w:val="00C35E6C"/>
    <w:rsid w:val="00C35E74"/>
    <w:rsid w:val="00C36B31"/>
    <w:rsid w:val="00C36F51"/>
    <w:rsid w:val="00C372AE"/>
    <w:rsid w:val="00C3797D"/>
    <w:rsid w:val="00C37D48"/>
    <w:rsid w:val="00C4009A"/>
    <w:rsid w:val="00C400D1"/>
    <w:rsid w:val="00C4011A"/>
    <w:rsid w:val="00C40291"/>
    <w:rsid w:val="00C40323"/>
    <w:rsid w:val="00C4078C"/>
    <w:rsid w:val="00C41386"/>
    <w:rsid w:val="00C413ED"/>
    <w:rsid w:val="00C416DF"/>
    <w:rsid w:val="00C41D3D"/>
    <w:rsid w:val="00C42BD3"/>
    <w:rsid w:val="00C42D76"/>
    <w:rsid w:val="00C42E61"/>
    <w:rsid w:val="00C42E7D"/>
    <w:rsid w:val="00C42F4D"/>
    <w:rsid w:val="00C431A4"/>
    <w:rsid w:val="00C43527"/>
    <w:rsid w:val="00C43579"/>
    <w:rsid w:val="00C437C9"/>
    <w:rsid w:val="00C43A17"/>
    <w:rsid w:val="00C43B1C"/>
    <w:rsid w:val="00C4408A"/>
    <w:rsid w:val="00C4414A"/>
    <w:rsid w:val="00C44174"/>
    <w:rsid w:val="00C4484B"/>
    <w:rsid w:val="00C44903"/>
    <w:rsid w:val="00C44B73"/>
    <w:rsid w:val="00C44F5C"/>
    <w:rsid w:val="00C44F7B"/>
    <w:rsid w:val="00C450E1"/>
    <w:rsid w:val="00C4525C"/>
    <w:rsid w:val="00C45266"/>
    <w:rsid w:val="00C452B8"/>
    <w:rsid w:val="00C4531E"/>
    <w:rsid w:val="00C45360"/>
    <w:rsid w:val="00C4552E"/>
    <w:rsid w:val="00C45A60"/>
    <w:rsid w:val="00C45CC4"/>
    <w:rsid w:val="00C45DCD"/>
    <w:rsid w:val="00C45E6A"/>
    <w:rsid w:val="00C460D8"/>
    <w:rsid w:val="00C46411"/>
    <w:rsid w:val="00C465B4"/>
    <w:rsid w:val="00C468D2"/>
    <w:rsid w:val="00C46A13"/>
    <w:rsid w:val="00C473D3"/>
    <w:rsid w:val="00C477DB"/>
    <w:rsid w:val="00C4781E"/>
    <w:rsid w:val="00C47975"/>
    <w:rsid w:val="00C479C2"/>
    <w:rsid w:val="00C47A20"/>
    <w:rsid w:val="00C47B07"/>
    <w:rsid w:val="00C47FC3"/>
    <w:rsid w:val="00C5002D"/>
    <w:rsid w:val="00C500E7"/>
    <w:rsid w:val="00C5015D"/>
    <w:rsid w:val="00C504E1"/>
    <w:rsid w:val="00C5051C"/>
    <w:rsid w:val="00C5076E"/>
    <w:rsid w:val="00C5082B"/>
    <w:rsid w:val="00C50847"/>
    <w:rsid w:val="00C5106E"/>
    <w:rsid w:val="00C51165"/>
    <w:rsid w:val="00C512F3"/>
    <w:rsid w:val="00C518CA"/>
    <w:rsid w:val="00C51943"/>
    <w:rsid w:val="00C51A1B"/>
    <w:rsid w:val="00C51B47"/>
    <w:rsid w:val="00C51B85"/>
    <w:rsid w:val="00C51DE9"/>
    <w:rsid w:val="00C51EE2"/>
    <w:rsid w:val="00C51F0F"/>
    <w:rsid w:val="00C5256D"/>
    <w:rsid w:val="00C5265C"/>
    <w:rsid w:val="00C52ADC"/>
    <w:rsid w:val="00C52BBA"/>
    <w:rsid w:val="00C52D2B"/>
    <w:rsid w:val="00C52D4C"/>
    <w:rsid w:val="00C53067"/>
    <w:rsid w:val="00C530D7"/>
    <w:rsid w:val="00C5378C"/>
    <w:rsid w:val="00C53870"/>
    <w:rsid w:val="00C5394C"/>
    <w:rsid w:val="00C53BD2"/>
    <w:rsid w:val="00C53D13"/>
    <w:rsid w:val="00C53EDB"/>
    <w:rsid w:val="00C53F45"/>
    <w:rsid w:val="00C54068"/>
    <w:rsid w:val="00C544D8"/>
    <w:rsid w:val="00C5478D"/>
    <w:rsid w:val="00C54846"/>
    <w:rsid w:val="00C54E52"/>
    <w:rsid w:val="00C55133"/>
    <w:rsid w:val="00C5542E"/>
    <w:rsid w:val="00C555E2"/>
    <w:rsid w:val="00C55C63"/>
    <w:rsid w:val="00C55C9E"/>
    <w:rsid w:val="00C55DBF"/>
    <w:rsid w:val="00C56065"/>
    <w:rsid w:val="00C561A9"/>
    <w:rsid w:val="00C564F1"/>
    <w:rsid w:val="00C56B22"/>
    <w:rsid w:val="00C570BC"/>
    <w:rsid w:val="00C57278"/>
    <w:rsid w:val="00C57530"/>
    <w:rsid w:val="00C576AB"/>
    <w:rsid w:val="00C57818"/>
    <w:rsid w:val="00C57901"/>
    <w:rsid w:val="00C601F5"/>
    <w:rsid w:val="00C60443"/>
    <w:rsid w:val="00C60C33"/>
    <w:rsid w:val="00C60D3E"/>
    <w:rsid w:val="00C60DA9"/>
    <w:rsid w:val="00C610EF"/>
    <w:rsid w:val="00C6133D"/>
    <w:rsid w:val="00C613E6"/>
    <w:rsid w:val="00C617E8"/>
    <w:rsid w:val="00C618C7"/>
    <w:rsid w:val="00C61A10"/>
    <w:rsid w:val="00C61A5A"/>
    <w:rsid w:val="00C61C50"/>
    <w:rsid w:val="00C61D3A"/>
    <w:rsid w:val="00C62938"/>
    <w:rsid w:val="00C62966"/>
    <w:rsid w:val="00C62A50"/>
    <w:rsid w:val="00C635CF"/>
    <w:rsid w:val="00C63651"/>
    <w:rsid w:val="00C636C8"/>
    <w:rsid w:val="00C63790"/>
    <w:rsid w:val="00C637FD"/>
    <w:rsid w:val="00C63A5E"/>
    <w:rsid w:val="00C63B81"/>
    <w:rsid w:val="00C641F9"/>
    <w:rsid w:val="00C64378"/>
    <w:rsid w:val="00C643C4"/>
    <w:rsid w:val="00C64AAE"/>
    <w:rsid w:val="00C64ACC"/>
    <w:rsid w:val="00C64BF9"/>
    <w:rsid w:val="00C6553E"/>
    <w:rsid w:val="00C656FB"/>
    <w:rsid w:val="00C658B2"/>
    <w:rsid w:val="00C6603E"/>
    <w:rsid w:val="00C66056"/>
    <w:rsid w:val="00C6617B"/>
    <w:rsid w:val="00C66509"/>
    <w:rsid w:val="00C66905"/>
    <w:rsid w:val="00C66A88"/>
    <w:rsid w:val="00C66C18"/>
    <w:rsid w:val="00C66ED0"/>
    <w:rsid w:val="00C66F32"/>
    <w:rsid w:val="00C670AD"/>
    <w:rsid w:val="00C673FC"/>
    <w:rsid w:val="00C67451"/>
    <w:rsid w:val="00C67473"/>
    <w:rsid w:val="00C67963"/>
    <w:rsid w:val="00C70046"/>
    <w:rsid w:val="00C702B1"/>
    <w:rsid w:val="00C70535"/>
    <w:rsid w:val="00C706D7"/>
    <w:rsid w:val="00C707C0"/>
    <w:rsid w:val="00C70847"/>
    <w:rsid w:val="00C70AA9"/>
    <w:rsid w:val="00C70AC0"/>
    <w:rsid w:val="00C70B45"/>
    <w:rsid w:val="00C70CEB"/>
    <w:rsid w:val="00C70D45"/>
    <w:rsid w:val="00C71081"/>
    <w:rsid w:val="00C7123C"/>
    <w:rsid w:val="00C7134D"/>
    <w:rsid w:val="00C72083"/>
    <w:rsid w:val="00C720EB"/>
    <w:rsid w:val="00C7210E"/>
    <w:rsid w:val="00C72193"/>
    <w:rsid w:val="00C721D5"/>
    <w:rsid w:val="00C7238F"/>
    <w:rsid w:val="00C726DB"/>
    <w:rsid w:val="00C7311C"/>
    <w:rsid w:val="00C73315"/>
    <w:rsid w:val="00C73349"/>
    <w:rsid w:val="00C73508"/>
    <w:rsid w:val="00C7376E"/>
    <w:rsid w:val="00C73CFD"/>
    <w:rsid w:val="00C73E8F"/>
    <w:rsid w:val="00C743CD"/>
    <w:rsid w:val="00C74416"/>
    <w:rsid w:val="00C74708"/>
    <w:rsid w:val="00C74DFD"/>
    <w:rsid w:val="00C74FF6"/>
    <w:rsid w:val="00C7515E"/>
    <w:rsid w:val="00C7519C"/>
    <w:rsid w:val="00C754D1"/>
    <w:rsid w:val="00C757FA"/>
    <w:rsid w:val="00C75B95"/>
    <w:rsid w:val="00C75BAB"/>
    <w:rsid w:val="00C75C2A"/>
    <w:rsid w:val="00C75D36"/>
    <w:rsid w:val="00C75E1D"/>
    <w:rsid w:val="00C75F60"/>
    <w:rsid w:val="00C7619C"/>
    <w:rsid w:val="00C76674"/>
    <w:rsid w:val="00C766AB"/>
    <w:rsid w:val="00C769C0"/>
    <w:rsid w:val="00C76BA9"/>
    <w:rsid w:val="00C770B9"/>
    <w:rsid w:val="00C77D28"/>
    <w:rsid w:val="00C800D5"/>
    <w:rsid w:val="00C8018B"/>
    <w:rsid w:val="00C80395"/>
    <w:rsid w:val="00C80652"/>
    <w:rsid w:val="00C8085A"/>
    <w:rsid w:val="00C8143B"/>
    <w:rsid w:val="00C8183A"/>
    <w:rsid w:val="00C818AF"/>
    <w:rsid w:val="00C81BB5"/>
    <w:rsid w:val="00C81D12"/>
    <w:rsid w:val="00C8238E"/>
    <w:rsid w:val="00C82E43"/>
    <w:rsid w:val="00C82E83"/>
    <w:rsid w:val="00C832FF"/>
    <w:rsid w:val="00C8347D"/>
    <w:rsid w:val="00C83501"/>
    <w:rsid w:val="00C83759"/>
    <w:rsid w:val="00C84557"/>
    <w:rsid w:val="00C84A44"/>
    <w:rsid w:val="00C84D77"/>
    <w:rsid w:val="00C84F39"/>
    <w:rsid w:val="00C852E3"/>
    <w:rsid w:val="00C858D2"/>
    <w:rsid w:val="00C85C92"/>
    <w:rsid w:val="00C85D59"/>
    <w:rsid w:val="00C85D78"/>
    <w:rsid w:val="00C86172"/>
    <w:rsid w:val="00C8619F"/>
    <w:rsid w:val="00C862C1"/>
    <w:rsid w:val="00C862F4"/>
    <w:rsid w:val="00C863E6"/>
    <w:rsid w:val="00C868D9"/>
    <w:rsid w:val="00C86E75"/>
    <w:rsid w:val="00C8701E"/>
    <w:rsid w:val="00C8752A"/>
    <w:rsid w:val="00C87749"/>
    <w:rsid w:val="00C8780B"/>
    <w:rsid w:val="00C87DAA"/>
    <w:rsid w:val="00C9005B"/>
    <w:rsid w:val="00C900CD"/>
    <w:rsid w:val="00C903AC"/>
    <w:rsid w:val="00C906F4"/>
    <w:rsid w:val="00C90797"/>
    <w:rsid w:val="00C90932"/>
    <w:rsid w:val="00C909DA"/>
    <w:rsid w:val="00C90AE4"/>
    <w:rsid w:val="00C90BAE"/>
    <w:rsid w:val="00C90E7C"/>
    <w:rsid w:val="00C90F75"/>
    <w:rsid w:val="00C91489"/>
    <w:rsid w:val="00C91722"/>
    <w:rsid w:val="00C918BA"/>
    <w:rsid w:val="00C91986"/>
    <w:rsid w:val="00C91A92"/>
    <w:rsid w:val="00C91EEE"/>
    <w:rsid w:val="00C92167"/>
    <w:rsid w:val="00C921D6"/>
    <w:rsid w:val="00C9240E"/>
    <w:rsid w:val="00C92496"/>
    <w:rsid w:val="00C92C0A"/>
    <w:rsid w:val="00C92E72"/>
    <w:rsid w:val="00C93210"/>
    <w:rsid w:val="00C93478"/>
    <w:rsid w:val="00C936C8"/>
    <w:rsid w:val="00C93C09"/>
    <w:rsid w:val="00C93CAC"/>
    <w:rsid w:val="00C94110"/>
    <w:rsid w:val="00C9420E"/>
    <w:rsid w:val="00C9445F"/>
    <w:rsid w:val="00C9448E"/>
    <w:rsid w:val="00C944DE"/>
    <w:rsid w:val="00C944ED"/>
    <w:rsid w:val="00C94523"/>
    <w:rsid w:val="00C94E02"/>
    <w:rsid w:val="00C9512A"/>
    <w:rsid w:val="00C95412"/>
    <w:rsid w:val="00C95510"/>
    <w:rsid w:val="00C9565D"/>
    <w:rsid w:val="00C9571B"/>
    <w:rsid w:val="00C957FA"/>
    <w:rsid w:val="00C95B3D"/>
    <w:rsid w:val="00C95E48"/>
    <w:rsid w:val="00C9603D"/>
    <w:rsid w:val="00C9682A"/>
    <w:rsid w:val="00C96B90"/>
    <w:rsid w:val="00C96BDD"/>
    <w:rsid w:val="00C96BE2"/>
    <w:rsid w:val="00C96FFA"/>
    <w:rsid w:val="00C97204"/>
    <w:rsid w:val="00C9732A"/>
    <w:rsid w:val="00C97A7F"/>
    <w:rsid w:val="00CA008B"/>
    <w:rsid w:val="00CA0222"/>
    <w:rsid w:val="00CA022F"/>
    <w:rsid w:val="00CA02B7"/>
    <w:rsid w:val="00CA0363"/>
    <w:rsid w:val="00CA06ED"/>
    <w:rsid w:val="00CA0C3E"/>
    <w:rsid w:val="00CA0CDC"/>
    <w:rsid w:val="00CA0F72"/>
    <w:rsid w:val="00CA11EB"/>
    <w:rsid w:val="00CA14B4"/>
    <w:rsid w:val="00CA1B76"/>
    <w:rsid w:val="00CA1C4C"/>
    <w:rsid w:val="00CA2621"/>
    <w:rsid w:val="00CA2BA2"/>
    <w:rsid w:val="00CA2D0F"/>
    <w:rsid w:val="00CA3046"/>
    <w:rsid w:val="00CA3197"/>
    <w:rsid w:val="00CA323F"/>
    <w:rsid w:val="00CA3664"/>
    <w:rsid w:val="00CA3769"/>
    <w:rsid w:val="00CA3C0C"/>
    <w:rsid w:val="00CA3C2E"/>
    <w:rsid w:val="00CA3CAD"/>
    <w:rsid w:val="00CA3EE4"/>
    <w:rsid w:val="00CA3EFA"/>
    <w:rsid w:val="00CA3F48"/>
    <w:rsid w:val="00CA4304"/>
    <w:rsid w:val="00CA4365"/>
    <w:rsid w:val="00CA4652"/>
    <w:rsid w:val="00CA492D"/>
    <w:rsid w:val="00CA4BF8"/>
    <w:rsid w:val="00CA4E91"/>
    <w:rsid w:val="00CA567C"/>
    <w:rsid w:val="00CA5708"/>
    <w:rsid w:val="00CA578C"/>
    <w:rsid w:val="00CA653E"/>
    <w:rsid w:val="00CA65D0"/>
    <w:rsid w:val="00CA6761"/>
    <w:rsid w:val="00CA6A9B"/>
    <w:rsid w:val="00CA6C98"/>
    <w:rsid w:val="00CA6CBE"/>
    <w:rsid w:val="00CA71E5"/>
    <w:rsid w:val="00CA7305"/>
    <w:rsid w:val="00CA7A85"/>
    <w:rsid w:val="00CA7B06"/>
    <w:rsid w:val="00CA7C5F"/>
    <w:rsid w:val="00CA7E33"/>
    <w:rsid w:val="00CB033A"/>
    <w:rsid w:val="00CB0521"/>
    <w:rsid w:val="00CB058E"/>
    <w:rsid w:val="00CB0752"/>
    <w:rsid w:val="00CB08CB"/>
    <w:rsid w:val="00CB0A1D"/>
    <w:rsid w:val="00CB0EC2"/>
    <w:rsid w:val="00CB15EF"/>
    <w:rsid w:val="00CB1726"/>
    <w:rsid w:val="00CB1A4D"/>
    <w:rsid w:val="00CB1AFC"/>
    <w:rsid w:val="00CB1D5D"/>
    <w:rsid w:val="00CB1FA8"/>
    <w:rsid w:val="00CB228C"/>
    <w:rsid w:val="00CB2503"/>
    <w:rsid w:val="00CB298A"/>
    <w:rsid w:val="00CB2A39"/>
    <w:rsid w:val="00CB2DB0"/>
    <w:rsid w:val="00CB2F5B"/>
    <w:rsid w:val="00CB3088"/>
    <w:rsid w:val="00CB30F7"/>
    <w:rsid w:val="00CB315D"/>
    <w:rsid w:val="00CB3300"/>
    <w:rsid w:val="00CB3469"/>
    <w:rsid w:val="00CB3815"/>
    <w:rsid w:val="00CB3D2B"/>
    <w:rsid w:val="00CB3E8F"/>
    <w:rsid w:val="00CB3F90"/>
    <w:rsid w:val="00CB4026"/>
    <w:rsid w:val="00CB450E"/>
    <w:rsid w:val="00CB46E1"/>
    <w:rsid w:val="00CB48C9"/>
    <w:rsid w:val="00CB4976"/>
    <w:rsid w:val="00CB499D"/>
    <w:rsid w:val="00CB4BA9"/>
    <w:rsid w:val="00CB4C0C"/>
    <w:rsid w:val="00CB5166"/>
    <w:rsid w:val="00CB528C"/>
    <w:rsid w:val="00CB52D2"/>
    <w:rsid w:val="00CB52F6"/>
    <w:rsid w:val="00CB5397"/>
    <w:rsid w:val="00CB56EE"/>
    <w:rsid w:val="00CB57A2"/>
    <w:rsid w:val="00CB5820"/>
    <w:rsid w:val="00CB594C"/>
    <w:rsid w:val="00CB59F1"/>
    <w:rsid w:val="00CB5A37"/>
    <w:rsid w:val="00CB5CD6"/>
    <w:rsid w:val="00CB5D64"/>
    <w:rsid w:val="00CB67D5"/>
    <w:rsid w:val="00CB686C"/>
    <w:rsid w:val="00CB6BAC"/>
    <w:rsid w:val="00CB6C31"/>
    <w:rsid w:val="00CB711E"/>
    <w:rsid w:val="00CB729C"/>
    <w:rsid w:val="00CB7355"/>
    <w:rsid w:val="00CB7441"/>
    <w:rsid w:val="00CB7464"/>
    <w:rsid w:val="00CB7632"/>
    <w:rsid w:val="00CB76C5"/>
    <w:rsid w:val="00CB784E"/>
    <w:rsid w:val="00CB78D0"/>
    <w:rsid w:val="00CB7969"/>
    <w:rsid w:val="00CB7B98"/>
    <w:rsid w:val="00CB7C46"/>
    <w:rsid w:val="00CB7C59"/>
    <w:rsid w:val="00CB7D1C"/>
    <w:rsid w:val="00CC019C"/>
    <w:rsid w:val="00CC0235"/>
    <w:rsid w:val="00CC0239"/>
    <w:rsid w:val="00CC0414"/>
    <w:rsid w:val="00CC0428"/>
    <w:rsid w:val="00CC08A0"/>
    <w:rsid w:val="00CC09D8"/>
    <w:rsid w:val="00CC0A1E"/>
    <w:rsid w:val="00CC0DC7"/>
    <w:rsid w:val="00CC0E5E"/>
    <w:rsid w:val="00CC0E88"/>
    <w:rsid w:val="00CC0EA0"/>
    <w:rsid w:val="00CC1434"/>
    <w:rsid w:val="00CC14B3"/>
    <w:rsid w:val="00CC17D9"/>
    <w:rsid w:val="00CC1863"/>
    <w:rsid w:val="00CC1ACB"/>
    <w:rsid w:val="00CC1C85"/>
    <w:rsid w:val="00CC1C95"/>
    <w:rsid w:val="00CC1ED7"/>
    <w:rsid w:val="00CC1F1E"/>
    <w:rsid w:val="00CC214C"/>
    <w:rsid w:val="00CC2390"/>
    <w:rsid w:val="00CC2BA0"/>
    <w:rsid w:val="00CC2CC6"/>
    <w:rsid w:val="00CC2D1F"/>
    <w:rsid w:val="00CC2DA7"/>
    <w:rsid w:val="00CC2E13"/>
    <w:rsid w:val="00CC3019"/>
    <w:rsid w:val="00CC3158"/>
    <w:rsid w:val="00CC31E4"/>
    <w:rsid w:val="00CC3333"/>
    <w:rsid w:val="00CC37E9"/>
    <w:rsid w:val="00CC4087"/>
    <w:rsid w:val="00CC44CF"/>
    <w:rsid w:val="00CC46A6"/>
    <w:rsid w:val="00CC47F3"/>
    <w:rsid w:val="00CC499B"/>
    <w:rsid w:val="00CC4ABA"/>
    <w:rsid w:val="00CC4BDE"/>
    <w:rsid w:val="00CC4E82"/>
    <w:rsid w:val="00CC5086"/>
    <w:rsid w:val="00CC546A"/>
    <w:rsid w:val="00CC5795"/>
    <w:rsid w:val="00CC61F3"/>
    <w:rsid w:val="00CC624D"/>
    <w:rsid w:val="00CC67A9"/>
    <w:rsid w:val="00CC6DD2"/>
    <w:rsid w:val="00CC7413"/>
    <w:rsid w:val="00CC77DB"/>
    <w:rsid w:val="00CC7A0D"/>
    <w:rsid w:val="00CC7B2B"/>
    <w:rsid w:val="00CC7B81"/>
    <w:rsid w:val="00CC7C44"/>
    <w:rsid w:val="00CD005F"/>
    <w:rsid w:val="00CD022A"/>
    <w:rsid w:val="00CD039A"/>
    <w:rsid w:val="00CD045E"/>
    <w:rsid w:val="00CD0654"/>
    <w:rsid w:val="00CD0670"/>
    <w:rsid w:val="00CD07B7"/>
    <w:rsid w:val="00CD090B"/>
    <w:rsid w:val="00CD0952"/>
    <w:rsid w:val="00CD09BB"/>
    <w:rsid w:val="00CD0B9B"/>
    <w:rsid w:val="00CD0DF2"/>
    <w:rsid w:val="00CD135D"/>
    <w:rsid w:val="00CD1420"/>
    <w:rsid w:val="00CD14FA"/>
    <w:rsid w:val="00CD1649"/>
    <w:rsid w:val="00CD1809"/>
    <w:rsid w:val="00CD18D2"/>
    <w:rsid w:val="00CD1DB2"/>
    <w:rsid w:val="00CD1F80"/>
    <w:rsid w:val="00CD21D6"/>
    <w:rsid w:val="00CD24D0"/>
    <w:rsid w:val="00CD251D"/>
    <w:rsid w:val="00CD2699"/>
    <w:rsid w:val="00CD27DF"/>
    <w:rsid w:val="00CD2CE4"/>
    <w:rsid w:val="00CD2E0D"/>
    <w:rsid w:val="00CD3051"/>
    <w:rsid w:val="00CD31C7"/>
    <w:rsid w:val="00CD3236"/>
    <w:rsid w:val="00CD327F"/>
    <w:rsid w:val="00CD32C2"/>
    <w:rsid w:val="00CD3411"/>
    <w:rsid w:val="00CD34D3"/>
    <w:rsid w:val="00CD3525"/>
    <w:rsid w:val="00CD3891"/>
    <w:rsid w:val="00CD3C63"/>
    <w:rsid w:val="00CD3CFB"/>
    <w:rsid w:val="00CD3D00"/>
    <w:rsid w:val="00CD3DE6"/>
    <w:rsid w:val="00CD43C2"/>
    <w:rsid w:val="00CD467F"/>
    <w:rsid w:val="00CD47D2"/>
    <w:rsid w:val="00CD4835"/>
    <w:rsid w:val="00CD48F9"/>
    <w:rsid w:val="00CD4CC5"/>
    <w:rsid w:val="00CD54CF"/>
    <w:rsid w:val="00CD5611"/>
    <w:rsid w:val="00CD56CD"/>
    <w:rsid w:val="00CD5936"/>
    <w:rsid w:val="00CD5F5F"/>
    <w:rsid w:val="00CD69B7"/>
    <w:rsid w:val="00CD6A2E"/>
    <w:rsid w:val="00CD6B0E"/>
    <w:rsid w:val="00CD6BD8"/>
    <w:rsid w:val="00CD6BD9"/>
    <w:rsid w:val="00CD6EF0"/>
    <w:rsid w:val="00CD6F09"/>
    <w:rsid w:val="00CD7172"/>
    <w:rsid w:val="00CD72B1"/>
    <w:rsid w:val="00CD7515"/>
    <w:rsid w:val="00CD7A9C"/>
    <w:rsid w:val="00CD7B22"/>
    <w:rsid w:val="00CD7F93"/>
    <w:rsid w:val="00CE03C4"/>
    <w:rsid w:val="00CE040D"/>
    <w:rsid w:val="00CE04DC"/>
    <w:rsid w:val="00CE092F"/>
    <w:rsid w:val="00CE0C92"/>
    <w:rsid w:val="00CE10BA"/>
    <w:rsid w:val="00CE1154"/>
    <w:rsid w:val="00CE15A2"/>
    <w:rsid w:val="00CE197D"/>
    <w:rsid w:val="00CE1D43"/>
    <w:rsid w:val="00CE2434"/>
    <w:rsid w:val="00CE2455"/>
    <w:rsid w:val="00CE2638"/>
    <w:rsid w:val="00CE27F8"/>
    <w:rsid w:val="00CE2AA1"/>
    <w:rsid w:val="00CE2D88"/>
    <w:rsid w:val="00CE2E58"/>
    <w:rsid w:val="00CE2F0D"/>
    <w:rsid w:val="00CE2F86"/>
    <w:rsid w:val="00CE307C"/>
    <w:rsid w:val="00CE31DD"/>
    <w:rsid w:val="00CE325A"/>
    <w:rsid w:val="00CE39C5"/>
    <w:rsid w:val="00CE3CAE"/>
    <w:rsid w:val="00CE40FA"/>
    <w:rsid w:val="00CE44D0"/>
    <w:rsid w:val="00CE4521"/>
    <w:rsid w:val="00CE4742"/>
    <w:rsid w:val="00CE4907"/>
    <w:rsid w:val="00CE492D"/>
    <w:rsid w:val="00CE4FFE"/>
    <w:rsid w:val="00CE5083"/>
    <w:rsid w:val="00CE537C"/>
    <w:rsid w:val="00CE573B"/>
    <w:rsid w:val="00CE5941"/>
    <w:rsid w:val="00CE5966"/>
    <w:rsid w:val="00CE5BD1"/>
    <w:rsid w:val="00CE5CEC"/>
    <w:rsid w:val="00CE5DF8"/>
    <w:rsid w:val="00CE5EE7"/>
    <w:rsid w:val="00CE5FF6"/>
    <w:rsid w:val="00CE6240"/>
    <w:rsid w:val="00CE6736"/>
    <w:rsid w:val="00CE6805"/>
    <w:rsid w:val="00CE6895"/>
    <w:rsid w:val="00CE68AE"/>
    <w:rsid w:val="00CE6AC0"/>
    <w:rsid w:val="00CE709F"/>
    <w:rsid w:val="00CE70C0"/>
    <w:rsid w:val="00CE77B5"/>
    <w:rsid w:val="00CE7C16"/>
    <w:rsid w:val="00CE7C24"/>
    <w:rsid w:val="00CF01EA"/>
    <w:rsid w:val="00CF07BA"/>
    <w:rsid w:val="00CF0CAA"/>
    <w:rsid w:val="00CF1073"/>
    <w:rsid w:val="00CF1280"/>
    <w:rsid w:val="00CF132A"/>
    <w:rsid w:val="00CF1427"/>
    <w:rsid w:val="00CF16D3"/>
    <w:rsid w:val="00CF1760"/>
    <w:rsid w:val="00CF1808"/>
    <w:rsid w:val="00CF1B35"/>
    <w:rsid w:val="00CF1BF0"/>
    <w:rsid w:val="00CF1CD1"/>
    <w:rsid w:val="00CF204F"/>
    <w:rsid w:val="00CF20FE"/>
    <w:rsid w:val="00CF239E"/>
    <w:rsid w:val="00CF241E"/>
    <w:rsid w:val="00CF29AC"/>
    <w:rsid w:val="00CF2A88"/>
    <w:rsid w:val="00CF2B4E"/>
    <w:rsid w:val="00CF2C81"/>
    <w:rsid w:val="00CF2E4A"/>
    <w:rsid w:val="00CF2F26"/>
    <w:rsid w:val="00CF33A5"/>
    <w:rsid w:val="00CF3757"/>
    <w:rsid w:val="00CF3BE9"/>
    <w:rsid w:val="00CF3D35"/>
    <w:rsid w:val="00CF3EB4"/>
    <w:rsid w:val="00CF3F99"/>
    <w:rsid w:val="00CF44A7"/>
    <w:rsid w:val="00CF44FA"/>
    <w:rsid w:val="00CF4721"/>
    <w:rsid w:val="00CF4911"/>
    <w:rsid w:val="00CF4D81"/>
    <w:rsid w:val="00CF560B"/>
    <w:rsid w:val="00CF5740"/>
    <w:rsid w:val="00CF5AAE"/>
    <w:rsid w:val="00CF5AEA"/>
    <w:rsid w:val="00CF62EA"/>
    <w:rsid w:val="00CF6356"/>
    <w:rsid w:val="00CF6466"/>
    <w:rsid w:val="00CF6595"/>
    <w:rsid w:val="00CF674F"/>
    <w:rsid w:val="00CF67F2"/>
    <w:rsid w:val="00CF68D1"/>
    <w:rsid w:val="00CF69EA"/>
    <w:rsid w:val="00CF6CC9"/>
    <w:rsid w:val="00CF6DF5"/>
    <w:rsid w:val="00CF6E13"/>
    <w:rsid w:val="00CF6E22"/>
    <w:rsid w:val="00CF6F78"/>
    <w:rsid w:val="00CF708E"/>
    <w:rsid w:val="00CF73AD"/>
    <w:rsid w:val="00CF74D6"/>
    <w:rsid w:val="00CF750C"/>
    <w:rsid w:val="00CF7867"/>
    <w:rsid w:val="00CF7B7E"/>
    <w:rsid w:val="00CF7CB3"/>
    <w:rsid w:val="00CF7CE5"/>
    <w:rsid w:val="00CF7FE1"/>
    <w:rsid w:val="00D001B3"/>
    <w:rsid w:val="00D003CE"/>
    <w:rsid w:val="00D00668"/>
    <w:rsid w:val="00D007B8"/>
    <w:rsid w:val="00D00A39"/>
    <w:rsid w:val="00D00C57"/>
    <w:rsid w:val="00D00CD4"/>
    <w:rsid w:val="00D01137"/>
    <w:rsid w:val="00D0129E"/>
    <w:rsid w:val="00D012A7"/>
    <w:rsid w:val="00D01480"/>
    <w:rsid w:val="00D0158D"/>
    <w:rsid w:val="00D01620"/>
    <w:rsid w:val="00D01A1A"/>
    <w:rsid w:val="00D01A74"/>
    <w:rsid w:val="00D01E73"/>
    <w:rsid w:val="00D0225C"/>
    <w:rsid w:val="00D023E6"/>
    <w:rsid w:val="00D02579"/>
    <w:rsid w:val="00D02622"/>
    <w:rsid w:val="00D02632"/>
    <w:rsid w:val="00D026E9"/>
    <w:rsid w:val="00D02AF2"/>
    <w:rsid w:val="00D031B7"/>
    <w:rsid w:val="00D031CF"/>
    <w:rsid w:val="00D0342C"/>
    <w:rsid w:val="00D03443"/>
    <w:rsid w:val="00D036AB"/>
    <w:rsid w:val="00D038F9"/>
    <w:rsid w:val="00D03F01"/>
    <w:rsid w:val="00D03F2E"/>
    <w:rsid w:val="00D03F35"/>
    <w:rsid w:val="00D03F82"/>
    <w:rsid w:val="00D04135"/>
    <w:rsid w:val="00D04139"/>
    <w:rsid w:val="00D0444C"/>
    <w:rsid w:val="00D04861"/>
    <w:rsid w:val="00D04AC1"/>
    <w:rsid w:val="00D04B7F"/>
    <w:rsid w:val="00D04B89"/>
    <w:rsid w:val="00D04EDB"/>
    <w:rsid w:val="00D0513F"/>
    <w:rsid w:val="00D05248"/>
    <w:rsid w:val="00D0526B"/>
    <w:rsid w:val="00D05663"/>
    <w:rsid w:val="00D05C06"/>
    <w:rsid w:val="00D05C40"/>
    <w:rsid w:val="00D06096"/>
    <w:rsid w:val="00D0630C"/>
    <w:rsid w:val="00D0638B"/>
    <w:rsid w:val="00D06407"/>
    <w:rsid w:val="00D069C5"/>
    <w:rsid w:val="00D06B08"/>
    <w:rsid w:val="00D06C2F"/>
    <w:rsid w:val="00D06E6C"/>
    <w:rsid w:val="00D0786C"/>
    <w:rsid w:val="00D07992"/>
    <w:rsid w:val="00D10266"/>
    <w:rsid w:val="00D102AE"/>
    <w:rsid w:val="00D105AD"/>
    <w:rsid w:val="00D1073F"/>
    <w:rsid w:val="00D10913"/>
    <w:rsid w:val="00D1094B"/>
    <w:rsid w:val="00D10BE3"/>
    <w:rsid w:val="00D11181"/>
    <w:rsid w:val="00D112AA"/>
    <w:rsid w:val="00D11910"/>
    <w:rsid w:val="00D11AA1"/>
    <w:rsid w:val="00D11C89"/>
    <w:rsid w:val="00D11D48"/>
    <w:rsid w:val="00D11F7C"/>
    <w:rsid w:val="00D12535"/>
    <w:rsid w:val="00D12859"/>
    <w:rsid w:val="00D13014"/>
    <w:rsid w:val="00D132E9"/>
    <w:rsid w:val="00D134CF"/>
    <w:rsid w:val="00D134F2"/>
    <w:rsid w:val="00D1353D"/>
    <w:rsid w:val="00D1356E"/>
    <w:rsid w:val="00D136AE"/>
    <w:rsid w:val="00D136DF"/>
    <w:rsid w:val="00D137FF"/>
    <w:rsid w:val="00D13BFF"/>
    <w:rsid w:val="00D13C43"/>
    <w:rsid w:val="00D14065"/>
    <w:rsid w:val="00D14070"/>
    <w:rsid w:val="00D140D1"/>
    <w:rsid w:val="00D145DC"/>
    <w:rsid w:val="00D147F1"/>
    <w:rsid w:val="00D150B9"/>
    <w:rsid w:val="00D15187"/>
    <w:rsid w:val="00D1523C"/>
    <w:rsid w:val="00D15299"/>
    <w:rsid w:val="00D15402"/>
    <w:rsid w:val="00D15918"/>
    <w:rsid w:val="00D15DF0"/>
    <w:rsid w:val="00D16171"/>
    <w:rsid w:val="00D163BD"/>
    <w:rsid w:val="00D16688"/>
    <w:rsid w:val="00D16871"/>
    <w:rsid w:val="00D1689D"/>
    <w:rsid w:val="00D16AED"/>
    <w:rsid w:val="00D16C5D"/>
    <w:rsid w:val="00D16FBF"/>
    <w:rsid w:val="00D1727C"/>
    <w:rsid w:val="00D1761D"/>
    <w:rsid w:val="00D17C20"/>
    <w:rsid w:val="00D2004C"/>
    <w:rsid w:val="00D20052"/>
    <w:rsid w:val="00D202C5"/>
    <w:rsid w:val="00D20406"/>
    <w:rsid w:val="00D20AA4"/>
    <w:rsid w:val="00D20BB1"/>
    <w:rsid w:val="00D20D63"/>
    <w:rsid w:val="00D22410"/>
    <w:rsid w:val="00D22920"/>
    <w:rsid w:val="00D22ED8"/>
    <w:rsid w:val="00D22F84"/>
    <w:rsid w:val="00D23027"/>
    <w:rsid w:val="00D23229"/>
    <w:rsid w:val="00D23257"/>
    <w:rsid w:val="00D232AA"/>
    <w:rsid w:val="00D2347F"/>
    <w:rsid w:val="00D23481"/>
    <w:rsid w:val="00D2363D"/>
    <w:rsid w:val="00D23699"/>
    <w:rsid w:val="00D23983"/>
    <w:rsid w:val="00D23B6A"/>
    <w:rsid w:val="00D23D8F"/>
    <w:rsid w:val="00D23DC5"/>
    <w:rsid w:val="00D23EFE"/>
    <w:rsid w:val="00D23FD2"/>
    <w:rsid w:val="00D2401D"/>
    <w:rsid w:val="00D242DA"/>
    <w:rsid w:val="00D244D7"/>
    <w:rsid w:val="00D245BA"/>
    <w:rsid w:val="00D245BE"/>
    <w:rsid w:val="00D247BC"/>
    <w:rsid w:val="00D2485E"/>
    <w:rsid w:val="00D24936"/>
    <w:rsid w:val="00D249E4"/>
    <w:rsid w:val="00D24A54"/>
    <w:rsid w:val="00D24D52"/>
    <w:rsid w:val="00D25416"/>
    <w:rsid w:val="00D25E64"/>
    <w:rsid w:val="00D260E1"/>
    <w:rsid w:val="00D26CFE"/>
    <w:rsid w:val="00D26E13"/>
    <w:rsid w:val="00D26E4E"/>
    <w:rsid w:val="00D26E9C"/>
    <w:rsid w:val="00D27252"/>
    <w:rsid w:val="00D274A1"/>
    <w:rsid w:val="00D2755B"/>
    <w:rsid w:val="00D275DD"/>
    <w:rsid w:val="00D2776B"/>
    <w:rsid w:val="00D27B34"/>
    <w:rsid w:val="00D27B7C"/>
    <w:rsid w:val="00D27D5F"/>
    <w:rsid w:val="00D27DFC"/>
    <w:rsid w:val="00D30080"/>
    <w:rsid w:val="00D300D3"/>
    <w:rsid w:val="00D300FE"/>
    <w:rsid w:val="00D3017A"/>
    <w:rsid w:val="00D304F7"/>
    <w:rsid w:val="00D3053C"/>
    <w:rsid w:val="00D30603"/>
    <w:rsid w:val="00D306C6"/>
    <w:rsid w:val="00D30725"/>
    <w:rsid w:val="00D3073D"/>
    <w:rsid w:val="00D30B63"/>
    <w:rsid w:val="00D30C50"/>
    <w:rsid w:val="00D30E17"/>
    <w:rsid w:val="00D31110"/>
    <w:rsid w:val="00D3166E"/>
    <w:rsid w:val="00D317C0"/>
    <w:rsid w:val="00D318C6"/>
    <w:rsid w:val="00D31D50"/>
    <w:rsid w:val="00D31DE6"/>
    <w:rsid w:val="00D31F10"/>
    <w:rsid w:val="00D32300"/>
    <w:rsid w:val="00D32723"/>
    <w:rsid w:val="00D32854"/>
    <w:rsid w:val="00D3294B"/>
    <w:rsid w:val="00D32B53"/>
    <w:rsid w:val="00D331E6"/>
    <w:rsid w:val="00D336A8"/>
    <w:rsid w:val="00D33CEC"/>
    <w:rsid w:val="00D33EB3"/>
    <w:rsid w:val="00D3422A"/>
    <w:rsid w:val="00D34287"/>
    <w:rsid w:val="00D344B8"/>
    <w:rsid w:val="00D3457D"/>
    <w:rsid w:val="00D34BB6"/>
    <w:rsid w:val="00D34C6B"/>
    <w:rsid w:val="00D34F7E"/>
    <w:rsid w:val="00D35018"/>
    <w:rsid w:val="00D35038"/>
    <w:rsid w:val="00D35386"/>
    <w:rsid w:val="00D3544B"/>
    <w:rsid w:val="00D35D76"/>
    <w:rsid w:val="00D35DF9"/>
    <w:rsid w:val="00D3656A"/>
    <w:rsid w:val="00D36762"/>
    <w:rsid w:val="00D368B9"/>
    <w:rsid w:val="00D368FB"/>
    <w:rsid w:val="00D36926"/>
    <w:rsid w:val="00D36C65"/>
    <w:rsid w:val="00D36D6C"/>
    <w:rsid w:val="00D36EBB"/>
    <w:rsid w:val="00D36FD6"/>
    <w:rsid w:val="00D3732E"/>
    <w:rsid w:val="00D37AC0"/>
    <w:rsid w:val="00D37ADE"/>
    <w:rsid w:val="00D37DBE"/>
    <w:rsid w:val="00D37E56"/>
    <w:rsid w:val="00D37EC0"/>
    <w:rsid w:val="00D40104"/>
    <w:rsid w:val="00D4010D"/>
    <w:rsid w:val="00D4021A"/>
    <w:rsid w:val="00D404B3"/>
    <w:rsid w:val="00D4096D"/>
    <w:rsid w:val="00D4097B"/>
    <w:rsid w:val="00D411DD"/>
    <w:rsid w:val="00D4139D"/>
    <w:rsid w:val="00D41840"/>
    <w:rsid w:val="00D418E8"/>
    <w:rsid w:val="00D419F3"/>
    <w:rsid w:val="00D41DD1"/>
    <w:rsid w:val="00D4200B"/>
    <w:rsid w:val="00D422B9"/>
    <w:rsid w:val="00D42367"/>
    <w:rsid w:val="00D4250E"/>
    <w:rsid w:val="00D42DA5"/>
    <w:rsid w:val="00D42E2B"/>
    <w:rsid w:val="00D42EDE"/>
    <w:rsid w:val="00D4344E"/>
    <w:rsid w:val="00D438E3"/>
    <w:rsid w:val="00D43C5A"/>
    <w:rsid w:val="00D43DAF"/>
    <w:rsid w:val="00D43DDF"/>
    <w:rsid w:val="00D43DF2"/>
    <w:rsid w:val="00D43EA3"/>
    <w:rsid w:val="00D44153"/>
    <w:rsid w:val="00D44299"/>
    <w:rsid w:val="00D445E1"/>
    <w:rsid w:val="00D44695"/>
    <w:rsid w:val="00D4491F"/>
    <w:rsid w:val="00D44C5C"/>
    <w:rsid w:val="00D44C6D"/>
    <w:rsid w:val="00D45930"/>
    <w:rsid w:val="00D45C64"/>
    <w:rsid w:val="00D45EEC"/>
    <w:rsid w:val="00D461A5"/>
    <w:rsid w:val="00D461C4"/>
    <w:rsid w:val="00D462DE"/>
    <w:rsid w:val="00D4645C"/>
    <w:rsid w:val="00D46DFC"/>
    <w:rsid w:val="00D47126"/>
    <w:rsid w:val="00D473F9"/>
    <w:rsid w:val="00D477DD"/>
    <w:rsid w:val="00D477DF"/>
    <w:rsid w:val="00D47A71"/>
    <w:rsid w:val="00D47C77"/>
    <w:rsid w:val="00D47CA6"/>
    <w:rsid w:val="00D47DDD"/>
    <w:rsid w:val="00D50380"/>
    <w:rsid w:val="00D50A41"/>
    <w:rsid w:val="00D50B9D"/>
    <w:rsid w:val="00D51001"/>
    <w:rsid w:val="00D51391"/>
    <w:rsid w:val="00D51433"/>
    <w:rsid w:val="00D5221A"/>
    <w:rsid w:val="00D5230B"/>
    <w:rsid w:val="00D5283E"/>
    <w:rsid w:val="00D52913"/>
    <w:rsid w:val="00D52919"/>
    <w:rsid w:val="00D5291C"/>
    <w:rsid w:val="00D52CD3"/>
    <w:rsid w:val="00D53026"/>
    <w:rsid w:val="00D5304F"/>
    <w:rsid w:val="00D535FB"/>
    <w:rsid w:val="00D53C69"/>
    <w:rsid w:val="00D53DBB"/>
    <w:rsid w:val="00D53DEA"/>
    <w:rsid w:val="00D540F2"/>
    <w:rsid w:val="00D54248"/>
    <w:rsid w:val="00D544B0"/>
    <w:rsid w:val="00D54995"/>
    <w:rsid w:val="00D54A0D"/>
    <w:rsid w:val="00D54D31"/>
    <w:rsid w:val="00D55002"/>
    <w:rsid w:val="00D5509B"/>
    <w:rsid w:val="00D55173"/>
    <w:rsid w:val="00D55245"/>
    <w:rsid w:val="00D55335"/>
    <w:rsid w:val="00D55721"/>
    <w:rsid w:val="00D557EE"/>
    <w:rsid w:val="00D5585B"/>
    <w:rsid w:val="00D55B7E"/>
    <w:rsid w:val="00D55D7A"/>
    <w:rsid w:val="00D55E96"/>
    <w:rsid w:val="00D560C8"/>
    <w:rsid w:val="00D561E9"/>
    <w:rsid w:val="00D564B3"/>
    <w:rsid w:val="00D5697C"/>
    <w:rsid w:val="00D56BE7"/>
    <w:rsid w:val="00D56C50"/>
    <w:rsid w:val="00D56C7A"/>
    <w:rsid w:val="00D56D05"/>
    <w:rsid w:val="00D570AD"/>
    <w:rsid w:val="00D572BA"/>
    <w:rsid w:val="00D57439"/>
    <w:rsid w:val="00D574AE"/>
    <w:rsid w:val="00D57D84"/>
    <w:rsid w:val="00D57E5B"/>
    <w:rsid w:val="00D57E71"/>
    <w:rsid w:val="00D601DA"/>
    <w:rsid w:val="00D60246"/>
    <w:rsid w:val="00D60382"/>
    <w:rsid w:val="00D60406"/>
    <w:rsid w:val="00D604F4"/>
    <w:rsid w:val="00D607C2"/>
    <w:rsid w:val="00D60B30"/>
    <w:rsid w:val="00D60E01"/>
    <w:rsid w:val="00D60E3F"/>
    <w:rsid w:val="00D60F67"/>
    <w:rsid w:val="00D61060"/>
    <w:rsid w:val="00D615DD"/>
    <w:rsid w:val="00D61981"/>
    <w:rsid w:val="00D61AD8"/>
    <w:rsid w:val="00D62333"/>
    <w:rsid w:val="00D62581"/>
    <w:rsid w:val="00D6270E"/>
    <w:rsid w:val="00D62770"/>
    <w:rsid w:val="00D627B5"/>
    <w:rsid w:val="00D62835"/>
    <w:rsid w:val="00D62DFB"/>
    <w:rsid w:val="00D62FB0"/>
    <w:rsid w:val="00D62FB2"/>
    <w:rsid w:val="00D63131"/>
    <w:rsid w:val="00D634F3"/>
    <w:rsid w:val="00D6350C"/>
    <w:rsid w:val="00D6355B"/>
    <w:rsid w:val="00D641EB"/>
    <w:rsid w:val="00D641F9"/>
    <w:rsid w:val="00D64313"/>
    <w:rsid w:val="00D648E2"/>
    <w:rsid w:val="00D64E34"/>
    <w:rsid w:val="00D65086"/>
    <w:rsid w:val="00D65248"/>
    <w:rsid w:val="00D6531B"/>
    <w:rsid w:val="00D65400"/>
    <w:rsid w:val="00D65535"/>
    <w:rsid w:val="00D65E3F"/>
    <w:rsid w:val="00D65F10"/>
    <w:rsid w:val="00D65FA8"/>
    <w:rsid w:val="00D66027"/>
    <w:rsid w:val="00D6620E"/>
    <w:rsid w:val="00D665E1"/>
    <w:rsid w:val="00D66783"/>
    <w:rsid w:val="00D66A75"/>
    <w:rsid w:val="00D66D43"/>
    <w:rsid w:val="00D67082"/>
    <w:rsid w:val="00D6711E"/>
    <w:rsid w:val="00D67135"/>
    <w:rsid w:val="00D6716B"/>
    <w:rsid w:val="00D673D7"/>
    <w:rsid w:val="00D67502"/>
    <w:rsid w:val="00D6780C"/>
    <w:rsid w:val="00D67C15"/>
    <w:rsid w:val="00D67F23"/>
    <w:rsid w:val="00D70127"/>
    <w:rsid w:val="00D709FD"/>
    <w:rsid w:val="00D70A75"/>
    <w:rsid w:val="00D70DAA"/>
    <w:rsid w:val="00D710C0"/>
    <w:rsid w:val="00D71195"/>
    <w:rsid w:val="00D712A8"/>
    <w:rsid w:val="00D71403"/>
    <w:rsid w:val="00D7145A"/>
    <w:rsid w:val="00D7159B"/>
    <w:rsid w:val="00D7181D"/>
    <w:rsid w:val="00D71997"/>
    <w:rsid w:val="00D71B28"/>
    <w:rsid w:val="00D71CC6"/>
    <w:rsid w:val="00D71DE0"/>
    <w:rsid w:val="00D7245E"/>
    <w:rsid w:val="00D72DB1"/>
    <w:rsid w:val="00D72EEF"/>
    <w:rsid w:val="00D731F2"/>
    <w:rsid w:val="00D73484"/>
    <w:rsid w:val="00D734C9"/>
    <w:rsid w:val="00D73517"/>
    <w:rsid w:val="00D7351D"/>
    <w:rsid w:val="00D7382F"/>
    <w:rsid w:val="00D73BA3"/>
    <w:rsid w:val="00D73BC6"/>
    <w:rsid w:val="00D740F3"/>
    <w:rsid w:val="00D741AA"/>
    <w:rsid w:val="00D742A3"/>
    <w:rsid w:val="00D743D3"/>
    <w:rsid w:val="00D74A96"/>
    <w:rsid w:val="00D74C41"/>
    <w:rsid w:val="00D751AD"/>
    <w:rsid w:val="00D753B5"/>
    <w:rsid w:val="00D754FD"/>
    <w:rsid w:val="00D75633"/>
    <w:rsid w:val="00D756DD"/>
    <w:rsid w:val="00D75852"/>
    <w:rsid w:val="00D7615A"/>
    <w:rsid w:val="00D761B3"/>
    <w:rsid w:val="00D762A9"/>
    <w:rsid w:val="00D762B0"/>
    <w:rsid w:val="00D76474"/>
    <w:rsid w:val="00D764A7"/>
    <w:rsid w:val="00D766BE"/>
    <w:rsid w:val="00D767A2"/>
    <w:rsid w:val="00D767E5"/>
    <w:rsid w:val="00D76804"/>
    <w:rsid w:val="00D769B7"/>
    <w:rsid w:val="00D76B6F"/>
    <w:rsid w:val="00D76F3A"/>
    <w:rsid w:val="00D77260"/>
    <w:rsid w:val="00D778D6"/>
    <w:rsid w:val="00D7797F"/>
    <w:rsid w:val="00D77FDC"/>
    <w:rsid w:val="00D77FDD"/>
    <w:rsid w:val="00D8025B"/>
    <w:rsid w:val="00D80372"/>
    <w:rsid w:val="00D804D5"/>
    <w:rsid w:val="00D80BE7"/>
    <w:rsid w:val="00D81285"/>
    <w:rsid w:val="00D81383"/>
    <w:rsid w:val="00D814BD"/>
    <w:rsid w:val="00D817C0"/>
    <w:rsid w:val="00D81C80"/>
    <w:rsid w:val="00D81D9A"/>
    <w:rsid w:val="00D81FFA"/>
    <w:rsid w:val="00D823DA"/>
    <w:rsid w:val="00D828E3"/>
    <w:rsid w:val="00D82999"/>
    <w:rsid w:val="00D82D9A"/>
    <w:rsid w:val="00D831FF"/>
    <w:rsid w:val="00D8329F"/>
    <w:rsid w:val="00D83334"/>
    <w:rsid w:val="00D83BD8"/>
    <w:rsid w:val="00D83FBC"/>
    <w:rsid w:val="00D8406D"/>
    <w:rsid w:val="00D8422D"/>
    <w:rsid w:val="00D84268"/>
    <w:rsid w:val="00D842C7"/>
    <w:rsid w:val="00D8464A"/>
    <w:rsid w:val="00D84797"/>
    <w:rsid w:val="00D84857"/>
    <w:rsid w:val="00D84AE9"/>
    <w:rsid w:val="00D84C58"/>
    <w:rsid w:val="00D84F3C"/>
    <w:rsid w:val="00D852FA"/>
    <w:rsid w:val="00D855A9"/>
    <w:rsid w:val="00D855FA"/>
    <w:rsid w:val="00D8595F"/>
    <w:rsid w:val="00D86075"/>
    <w:rsid w:val="00D86078"/>
    <w:rsid w:val="00D8617D"/>
    <w:rsid w:val="00D8627C"/>
    <w:rsid w:val="00D8645F"/>
    <w:rsid w:val="00D8681B"/>
    <w:rsid w:val="00D86A09"/>
    <w:rsid w:val="00D86BB0"/>
    <w:rsid w:val="00D86D9F"/>
    <w:rsid w:val="00D86EE4"/>
    <w:rsid w:val="00D87081"/>
    <w:rsid w:val="00D87446"/>
    <w:rsid w:val="00D87864"/>
    <w:rsid w:val="00D87D94"/>
    <w:rsid w:val="00D87E77"/>
    <w:rsid w:val="00D903FE"/>
    <w:rsid w:val="00D909EF"/>
    <w:rsid w:val="00D90D22"/>
    <w:rsid w:val="00D90E71"/>
    <w:rsid w:val="00D911F0"/>
    <w:rsid w:val="00D91214"/>
    <w:rsid w:val="00D9122E"/>
    <w:rsid w:val="00D915B3"/>
    <w:rsid w:val="00D91643"/>
    <w:rsid w:val="00D916C5"/>
    <w:rsid w:val="00D91BA1"/>
    <w:rsid w:val="00D91C33"/>
    <w:rsid w:val="00D9217A"/>
    <w:rsid w:val="00D92326"/>
    <w:rsid w:val="00D923D5"/>
    <w:rsid w:val="00D927D0"/>
    <w:rsid w:val="00D9293E"/>
    <w:rsid w:val="00D9294D"/>
    <w:rsid w:val="00D92B7A"/>
    <w:rsid w:val="00D92EFD"/>
    <w:rsid w:val="00D92FC8"/>
    <w:rsid w:val="00D92FD3"/>
    <w:rsid w:val="00D93023"/>
    <w:rsid w:val="00D93983"/>
    <w:rsid w:val="00D93C32"/>
    <w:rsid w:val="00D93EC9"/>
    <w:rsid w:val="00D94434"/>
    <w:rsid w:val="00D947A0"/>
    <w:rsid w:val="00D94B47"/>
    <w:rsid w:val="00D94BA1"/>
    <w:rsid w:val="00D94F31"/>
    <w:rsid w:val="00D95197"/>
    <w:rsid w:val="00D951D4"/>
    <w:rsid w:val="00D95324"/>
    <w:rsid w:val="00D95374"/>
    <w:rsid w:val="00D953AB"/>
    <w:rsid w:val="00D95B23"/>
    <w:rsid w:val="00D95B6C"/>
    <w:rsid w:val="00D95D33"/>
    <w:rsid w:val="00D95FFB"/>
    <w:rsid w:val="00D96410"/>
    <w:rsid w:val="00D96A80"/>
    <w:rsid w:val="00D96BB4"/>
    <w:rsid w:val="00D96E3D"/>
    <w:rsid w:val="00D9734D"/>
    <w:rsid w:val="00D97B26"/>
    <w:rsid w:val="00D97DE0"/>
    <w:rsid w:val="00DA003B"/>
    <w:rsid w:val="00DA0468"/>
    <w:rsid w:val="00DA05D4"/>
    <w:rsid w:val="00DA08CA"/>
    <w:rsid w:val="00DA0AC6"/>
    <w:rsid w:val="00DA0E29"/>
    <w:rsid w:val="00DA0F3E"/>
    <w:rsid w:val="00DA1563"/>
    <w:rsid w:val="00DA1B06"/>
    <w:rsid w:val="00DA1B88"/>
    <w:rsid w:val="00DA1C37"/>
    <w:rsid w:val="00DA1DD0"/>
    <w:rsid w:val="00DA2364"/>
    <w:rsid w:val="00DA28E2"/>
    <w:rsid w:val="00DA2980"/>
    <w:rsid w:val="00DA2ADC"/>
    <w:rsid w:val="00DA2B3F"/>
    <w:rsid w:val="00DA2E05"/>
    <w:rsid w:val="00DA31AB"/>
    <w:rsid w:val="00DA321C"/>
    <w:rsid w:val="00DA326A"/>
    <w:rsid w:val="00DA3AEB"/>
    <w:rsid w:val="00DA3DBC"/>
    <w:rsid w:val="00DA40D2"/>
    <w:rsid w:val="00DA418E"/>
    <w:rsid w:val="00DA4321"/>
    <w:rsid w:val="00DA43C5"/>
    <w:rsid w:val="00DA45A7"/>
    <w:rsid w:val="00DA45C3"/>
    <w:rsid w:val="00DA47C1"/>
    <w:rsid w:val="00DA4C90"/>
    <w:rsid w:val="00DA4CAE"/>
    <w:rsid w:val="00DA4FBD"/>
    <w:rsid w:val="00DA51B9"/>
    <w:rsid w:val="00DA5215"/>
    <w:rsid w:val="00DA53EE"/>
    <w:rsid w:val="00DA5627"/>
    <w:rsid w:val="00DA593D"/>
    <w:rsid w:val="00DA5C14"/>
    <w:rsid w:val="00DA5D0E"/>
    <w:rsid w:val="00DA5E38"/>
    <w:rsid w:val="00DA65E0"/>
    <w:rsid w:val="00DA66BC"/>
    <w:rsid w:val="00DA6B7D"/>
    <w:rsid w:val="00DA6DA2"/>
    <w:rsid w:val="00DA7039"/>
    <w:rsid w:val="00DA7398"/>
    <w:rsid w:val="00DA75B4"/>
    <w:rsid w:val="00DA777C"/>
    <w:rsid w:val="00DA7B33"/>
    <w:rsid w:val="00DA7C85"/>
    <w:rsid w:val="00DA7F7F"/>
    <w:rsid w:val="00DB01B7"/>
    <w:rsid w:val="00DB01F6"/>
    <w:rsid w:val="00DB0217"/>
    <w:rsid w:val="00DB04AE"/>
    <w:rsid w:val="00DB0874"/>
    <w:rsid w:val="00DB08B3"/>
    <w:rsid w:val="00DB0902"/>
    <w:rsid w:val="00DB09BD"/>
    <w:rsid w:val="00DB1246"/>
    <w:rsid w:val="00DB156E"/>
    <w:rsid w:val="00DB1B2A"/>
    <w:rsid w:val="00DB1E2E"/>
    <w:rsid w:val="00DB2454"/>
    <w:rsid w:val="00DB24A2"/>
    <w:rsid w:val="00DB25BE"/>
    <w:rsid w:val="00DB2608"/>
    <w:rsid w:val="00DB281B"/>
    <w:rsid w:val="00DB2958"/>
    <w:rsid w:val="00DB2AFE"/>
    <w:rsid w:val="00DB2C46"/>
    <w:rsid w:val="00DB2D34"/>
    <w:rsid w:val="00DB3015"/>
    <w:rsid w:val="00DB307F"/>
    <w:rsid w:val="00DB3487"/>
    <w:rsid w:val="00DB3649"/>
    <w:rsid w:val="00DB376C"/>
    <w:rsid w:val="00DB398F"/>
    <w:rsid w:val="00DB3BEB"/>
    <w:rsid w:val="00DB3C59"/>
    <w:rsid w:val="00DB3E09"/>
    <w:rsid w:val="00DB40F0"/>
    <w:rsid w:val="00DB422C"/>
    <w:rsid w:val="00DB4248"/>
    <w:rsid w:val="00DB445F"/>
    <w:rsid w:val="00DB44D1"/>
    <w:rsid w:val="00DB454E"/>
    <w:rsid w:val="00DB46C9"/>
    <w:rsid w:val="00DB4729"/>
    <w:rsid w:val="00DB4AFC"/>
    <w:rsid w:val="00DB4BD0"/>
    <w:rsid w:val="00DB4BD7"/>
    <w:rsid w:val="00DB4D77"/>
    <w:rsid w:val="00DB4F5E"/>
    <w:rsid w:val="00DB4FA8"/>
    <w:rsid w:val="00DB5488"/>
    <w:rsid w:val="00DB56DB"/>
    <w:rsid w:val="00DB5ADD"/>
    <w:rsid w:val="00DB5CBD"/>
    <w:rsid w:val="00DB5E68"/>
    <w:rsid w:val="00DB60DC"/>
    <w:rsid w:val="00DB65C0"/>
    <w:rsid w:val="00DB6604"/>
    <w:rsid w:val="00DB6610"/>
    <w:rsid w:val="00DB6E55"/>
    <w:rsid w:val="00DB7405"/>
    <w:rsid w:val="00DB74AC"/>
    <w:rsid w:val="00DB76A9"/>
    <w:rsid w:val="00DB78A0"/>
    <w:rsid w:val="00DB791A"/>
    <w:rsid w:val="00DB7A28"/>
    <w:rsid w:val="00DB7A72"/>
    <w:rsid w:val="00DB7A88"/>
    <w:rsid w:val="00DB7CDA"/>
    <w:rsid w:val="00DB7CE5"/>
    <w:rsid w:val="00DC00AB"/>
    <w:rsid w:val="00DC00F1"/>
    <w:rsid w:val="00DC012A"/>
    <w:rsid w:val="00DC04AE"/>
    <w:rsid w:val="00DC0B16"/>
    <w:rsid w:val="00DC0C30"/>
    <w:rsid w:val="00DC0D68"/>
    <w:rsid w:val="00DC1256"/>
    <w:rsid w:val="00DC13F5"/>
    <w:rsid w:val="00DC1642"/>
    <w:rsid w:val="00DC1D3F"/>
    <w:rsid w:val="00DC2293"/>
    <w:rsid w:val="00DC22DB"/>
    <w:rsid w:val="00DC24ED"/>
    <w:rsid w:val="00DC2EE8"/>
    <w:rsid w:val="00DC300A"/>
    <w:rsid w:val="00DC3165"/>
    <w:rsid w:val="00DC318E"/>
    <w:rsid w:val="00DC3203"/>
    <w:rsid w:val="00DC3299"/>
    <w:rsid w:val="00DC37D6"/>
    <w:rsid w:val="00DC44F4"/>
    <w:rsid w:val="00DC456A"/>
    <w:rsid w:val="00DC47A2"/>
    <w:rsid w:val="00DC496C"/>
    <w:rsid w:val="00DC49F0"/>
    <w:rsid w:val="00DC4EC8"/>
    <w:rsid w:val="00DC53E8"/>
    <w:rsid w:val="00DC568C"/>
    <w:rsid w:val="00DC5A5A"/>
    <w:rsid w:val="00DC5ED3"/>
    <w:rsid w:val="00DC5F51"/>
    <w:rsid w:val="00DC648E"/>
    <w:rsid w:val="00DC660E"/>
    <w:rsid w:val="00DC664A"/>
    <w:rsid w:val="00DC68AD"/>
    <w:rsid w:val="00DC68DB"/>
    <w:rsid w:val="00DC6A1D"/>
    <w:rsid w:val="00DC6E3A"/>
    <w:rsid w:val="00DC6F79"/>
    <w:rsid w:val="00DC7004"/>
    <w:rsid w:val="00DC701B"/>
    <w:rsid w:val="00DC70B9"/>
    <w:rsid w:val="00DC70BF"/>
    <w:rsid w:val="00DC71CD"/>
    <w:rsid w:val="00DC7283"/>
    <w:rsid w:val="00DC732E"/>
    <w:rsid w:val="00DC756A"/>
    <w:rsid w:val="00DC7AB2"/>
    <w:rsid w:val="00DC7B35"/>
    <w:rsid w:val="00DC7B5D"/>
    <w:rsid w:val="00DC7DC6"/>
    <w:rsid w:val="00DD014D"/>
    <w:rsid w:val="00DD0528"/>
    <w:rsid w:val="00DD0575"/>
    <w:rsid w:val="00DD059A"/>
    <w:rsid w:val="00DD0994"/>
    <w:rsid w:val="00DD0DFA"/>
    <w:rsid w:val="00DD0F0D"/>
    <w:rsid w:val="00DD10C4"/>
    <w:rsid w:val="00DD11F9"/>
    <w:rsid w:val="00DD12AF"/>
    <w:rsid w:val="00DD13DC"/>
    <w:rsid w:val="00DD1406"/>
    <w:rsid w:val="00DD157F"/>
    <w:rsid w:val="00DD1776"/>
    <w:rsid w:val="00DD1C63"/>
    <w:rsid w:val="00DD1F98"/>
    <w:rsid w:val="00DD1FE5"/>
    <w:rsid w:val="00DD224E"/>
    <w:rsid w:val="00DD2390"/>
    <w:rsid w:val="00DD2634"/>
    <w:rsid w:val="00DD2D8B"/>
    <w:rsid w:val="00DD3095"/>
    <w:rsid w:val="00DD31FF"/>
    <w:rsid w:val="00DD335F"/>
    <w:rsid w:val="00DD3386"/>
    <w:rsid w:val="00DD3875"/>
    <w:rsid w:val="00DD3AD6"/>
    <w:rsid w:val="00DD3AEB"/>
    <w:rsid w:val="00DD3D5A"/>
    <w:rsid w:val="00DD3F83"/>
    <w:rsid w:val="00DD4083"/>
    <w:rsid w:val="00DD428B"/>
    <w:rsid w:val="00DD4693"/>
    <w:rsid w:val="00DD47E4"/>
    <w:rsid w:val="00DD4C0A"/>
    <w:rsid w:val="00DD4C70"/>
    <w:rsid w:val="00DD4D19"/>
    <w:rsid w:val="00DD52DF"/>
    <w:rsid w:val="00DD5551"/>
    <w:rsid w:val="00DD55D1"/>
    <w:rsid w:val="00DD56C2"/>
    <w:rsid w:val="00DD5A89"/>
    <w:rsid w:val="00DD5AB8"/>
    <w:rsid w:val="00DD5CAC"/>
    <w:rsid w:val="00DD5F57"/>
    <w:rsid w:val="00DD634B"/>
    <w:rsid w:val="00DD6368"/>
    <w:rsid w:val="00DD6B0F"/>
    <w:rsid w:val="00DD7468"/>
    <w:rsid w:val="00DD7907"/>
    <w:rsid w:val="00DD7D0C"/>
    <w:rsid w:val="00DE02E6"/>
    <w:rsid w:val="00DE0394"/>
    <w:rsid w:val="00DE0D2C"/>
    <w:rsid w:val="00DE0F50"/>
    <w:rsid w:val="00DE0FEE"/>
    <w:rsid w:val="00DE107F"/>
    <w:rsid w:val="00DE115C"/>
    <w:rsid w:val="00DE18C7"/>
    <w:rsid w:val="00DE1CB0"/>
    <w:rsid w:val="00DE2010"/>
    <w:rsid w:val="00DE236A"/>
    <w:rsid w:val="00DE2406"/>
    <w:rsid w:val="00DE24A6"/>
    <w:rsid w:val="00DE24DC"/>
    <w:rsid w:val="00DE2524"/>
    <w:rsid w:val="00DE25E9"/>
    <w:rsid w:val="00DE25FB"/>
    <w:rsid w:val="00DE2793"/>
    <w:rsid w:val="00DE2BD8"/>
    <w:rsid w:val="00DE2C7E"/>
    <w:rsid w:val="00DE2E27"/>
    <w:rsid w:val="00DE2E64"/>
    <w:rsid w:val="00DE3BB7"/>
    <w:rsid w:val="00DE3CEA"/>
    <w:rsid w:val="00DE4219"/>
    <w:rsid w:val="00DE4507"/>
    <w:rsid w:val="00DE4642"/>
    <w:rsid w:val="00DE4822"/>
    <w:rsid w:val="00DE4B24"/>
    <w:rsid w:val="00DE4BBE"/>
    <w:rsid w:val="00DE4C44"/>
    <w:rsid w:val="00DE50B3"/>
    <w:rsid w:val="00DE56AF"/>
    <w:rsid w:val="00DE5CB6"/>
    <w:rsid w:val="00DE5CE7"/>
    <w:rsid w:val="00DE5ED1"/>
    <w:rsid w:val="00DE5F02"/>
    <w:rsid w:val="00DE62FD"/>
    <w:rsid w:val="00DE644B"/>
    <w:rsid w:val="00DE64BB"/>
    <w:rsid w:val="00DE6C07"/>
    <w:rsid w:val="00DE753A"/>
    <w:rsid w:val="00DE7848"/>
    <w:rsid w:val="00DE7956"/>
    <w:rsid w:val="00DE79B0"/>
    <w:rsid w:val="00DE7DAF"/>
    <w:rsid w:val="00DE7E5C"/>
    <w:rsid w:val="00DF00A0"/>
    <w:rsid w:val="00DF029E"/>
    <w:rsid w:val="00DF02A6"/>
    <w:rsid w:val="00DF049A"/>
    <w:rsid w:val="00DF0568"/>
    <w:rsid w:val="00DF0A67"/>
    <w:rsid w:val="00DF0DF5"/>
    <w:rsid w:val="00DF0E37"/>
    <w:rsid w:val="00DF122E"/>
    <w:rsid w:val="00DF12AB"/>
    <w:rsid w:val="00DF1331"/>
    <w:rsid w:val="00DF15D7"/>
    <w:rsid w:val="00DF165A"/>
    <w:rsid w:val="00DF16DB"/>
    <w:rsid w:val="00DF187F"/>
    <w:rsid w:val="00DF1A1A"/>
    <w:rsid w:val="00DF1C4D"/>
    <w:rsid w:val="00DF1F60"/>
    <w:rsid w:val="00DF24EA"/>
    <w:rsid w:val="00DF25B0"/>
    <w:rsid w:val="00DF2819"/>
    <w:rsid w:val="00DF2B9D"/>
    <w:rsid w:val="00DF2C6C"/>
    <w:rsid w:val="00DF3143"/>
    <w:rsid w:val="00DF3595"/>
    <w:rsid w:val="00DF3637"/>
    <w:rsid w:val="00DF368D"/>
    <w:rsid w:val="00DF371F"/>
    <w:rsid w:val="00DF38B3"/>
    <w:rsid w:val="00DF3DD3"/>
    <w:rsid w:val="00DF3F74"/>
    <w:rsid w:val="00DF3FA1"/>
    <w:rsid w:val="00DF3FCB"/>
    <w:rsid w:val="00DF3FF1"/>
    <w:rsid w:val="00DF4046"/>
    <w:rsid w:val="00DF41C5"/>
    <w:rsid w:val="00DF4211"/>
    <w:rsid w:val="00DF4269"/>
    <w:rsid w:val="00DF4623"/>
    <w:rsid w:val="00DF4672"/>
    <w:rsid w:val="00DF47FD"/>
    <w:rsid w:val="00DF4ABE"/>
    <w:rsid w:val="00DF4B36"/>
    <w:rsid w:val="00DF4BA1"/>
    <w:rsid w:val="00DF4C89"/>
    <w:rsid w:val="00DF4EC7"/>
    <w:rsid w:val="00DF4EE0"/>
    <w:rsid w:val="00DF504B"/>
    <w:rsid w:val="00DF52B9"/>
    <w:rsid w:val="00DF5318"/>
    <w:rsid w:val="00DF54C1"/>
    <w:rsid w:val="00DF5744"/>
    <w:rsid w:val="00DF579C"/>
    <w:rsid w:val="00DF5C09"/>
    <w:rsid w:val="00DF5D04"/>
    <w:rsid w:val="00DF5F2C"/>
    <w:rsid w:val="00DF6088"/>
    <w:rsid w:val="00DF651C"/>
    <w:rsid w:val="00DF6FBF"/>
    <w:rsid w:val="00DF6FDF"/>
    <w:rsid w:val="00DF71BD"/>
    <w:rsid w:val="00DF748B"/>
    <w:rsid w:val="00DF74A5"/>
    <w:rsid w:val="00DF7843"/>
    <w:rsid w:val="00DF785F"/>
    <w:rsid w:val="00DF7927"/>
    <w:rsid w:val="00DF7A3B"/>
    <w:rsid w:val="00DF7BFF"/>
    <w:rsid w:val="00E0014F"/>
    <w:rsid w:val="00E002E6"/>
    <w:rsid w:val="00E0030F"/>
    <w:rsid w:val="00E00345"/>
    <w:rsid w:val="00E003F3"/>
    <w:rsid w:val="00E01445"/>
    <w:rsid w:val="00E0149D"/>
    <w:rsid w:val="00E01969"/>
    <w:rsid w:val="00E01C1D"/>
    <w:rsid w:val="00E020B8"/>
    <w:rsid w:val="00E0225E"/>
    <w:rsid w:val="00E02300"/>
    <w:rsid w:val="00E025A4"/>
    <w:rsid w:val="00E025AE"/>
    <w:rsid w:val="00E0261F"/>
    <w:rsid w:val="00E02BDF"/>
    <w:rsid w:val="00E02D38"/>
    <w:rsid w:val="00E02EE8"/>
    <w:rsid w:val="00E0345E"/>
    <w:rsid w:val="00E03673"/>
    <w:rsid w:val="00E0383C"/>
    <w:rsid w:val="00E03A4D"/>
    <w:rsid w:val="00E03C9B"/>
    <w:rsid w:val="00E03D57"/>
    <w:rsid w:val="00E04039"/>
    <w:rsid w:val="00E0457C"/>
    <w:rsid w:val="00E045BC"/>
    <w:rsid w:val="00E049B6"/>
    <w:rsid w:val="00E049D5"/>
    <w:rsid w:val="00E04E95"/>
    <w:rsid w:val="00E04F30"/>
    <w:rsid w:val="00E053D4"/>
    <w:rsid w:val="00E05559"/>
    <w:rsid w:val="00E055B0"/>
    <w:rsid w:val="00E05637"/>
    <w:rsid w:val="00E056A6"/>
    <w:rsid w:val="00E0575C"/>
    <w:rsid w:val="00E057FC"/>
    <w:rsid w:val="00E0628C"/>
    <w:rsid w:val="00E064A5"/>
    <w:rsid w:val="00E0681C"/>
    <w:rsid w:val="00E06998"/>
    <w:rsid w:val="00E069FD"/>
    <w:rsid w:val="00E06AF3"/>
    <w:rsid w:val="00E06BB5"/>
    <w:rsid w:val="00E06C1C"/>
    <w:rsid w:val="00E06D12"/>
    <w:rsid w:val="00E0700A"/>
    <w:rsid w:val="00E073F7"/>
    <w:rsid w:val="00E075A0"/>
    <w:rsid w:val="00E075CA"/>
    <w:rsid w:val="00E0788F"/>
    <w:rsid w:val="00E07BCA"/>
    <w:rsid w:val="00E10036"/>
    <w:rsid w:val="00E10448"/>
    <w:rsid w:val="00E10B5A"/>
    <w:rsid w:val="00E10C92"/>
    <w:rsid w:val="00E10D82"/>
    <w:rsid w:val="00E1107F"/>
    <w:rsid w:val="00E111A0"/>
    <w:rsid w:val="00E11516"/>
    <w:rsid w:val="00E11808"/>
    <w:rsid w:val="00E11918"/>
    <w:rsid w:val="00E11BCE"/>
    <w:rsid w:val="00E11C88"/>
    <w:rsid w:val="00E11F21"/>
    <w:rsid w:val="00E12342"/>
    <w:rsid w:val="00E127F2"/>
    <w:rsid w:val="00E128B0"/>
    <w:rsid w:val="00E128D7"/>
    <w:rsid w:val="00E12FC9"/>
    <w:rsid w:val="00E132A9"/>
    <w:rsid w:val="00E1382B"/>
    <w:rsid w:val="00E13883"/>
    <w:rsid w:val="00E13C69"/>
    <w:rsid w:val="00E13C93"/>
    <w:rsid w:val="00E13D1E"/>
    <w:rsid w:val="00E13D47"/>
    <w:rsid w:val="00E13DAE"/>
    <w:rsid w:val="00E13EB4"/>
    <w:rsid w:val="00E149EB"/>
    <w:rsid w:val="00E14A9A"/>
    <w:rsid w:val="00E14C18"/>
    <w:rsid w:val="00E14DBE"/>
    <w:rsid w:val="00E15136"/>
    <w:rsid w:val="00E1544C"/>
    <w:rsid w:val="00E155E3"/>
    <w:rsid w:val="00E1569C"/>
    <w:rsid w:val="00E15AE1"/>
    <w:rsid w:val="00E15B06"/>
    <w:rsid w:val="00E15F2F"/>
    <w:rsid w:val="00E15F97"/>
    <w:rsid w:val="00E16167"/>
    <w:rsid w:val="00E1627B"/>
    <w:rsid w:val="00E162A2"/>
    <w:rsid w:val="00E164C2"/>
    <w:rsid w:val="00E164CA"/>
    <w:rsid w:val="00E166F3"/>
    <w:rsid w:val="00E167D0"/>
    <w:rsid w:val="00E16838"/>
    <w:rsid w:val="00E16B59"/>
    <w:rsid w:val="00E17129"/>
    <w:rsid w:val="00E17205"/>
    <w:rsid w:val="00E17C60"/>
    <w:rsid w:val="00E17CF7"/>
    <w:rsid w:val="00E17D3A"/>
    <w:rsid w:val="00E17E5E"/>
    <w:rsid w:val="00E202ED"/>
    <w:rsid w:val="00E20A7B"/>
    <w:rsid w:val="00E20C92"/>
    <w:rsid w:val="00E20CCE"/>
    <w:rsid w:val="00E20F80"/>
    <w:rsid w:val="00E21358"/>
    <w:rsid w:val="00E21359"/>
    <w:rsid w:val="00E21754"/>
    <w:rsid w:val="00E21847"/>
    <w:rsid w:val="00E21B88"/>
    <w:rsid w:val="00E21EA3"/>
    <w:rsid w:val="00E21F83"/>
    <w:rsid w:val="00E22073"/>
    <w:rsid w:val="00E220CB"/>
    <w:rsid w:val="00E22186"/>
    <w:rsid w:val="00E2246D"/>
    <w:rsid w:val="00E22573"/>
    <w:rsid w:val="00E22777"/>
    <w:rsid w:val="00E22B66"/>
    <w:rsid w:val="00E22C9D"/>
    <w:rsid w:val="00E22E70"/>
    <w:rsid w:val="00E230FB"/>
    <w:rsid w:val="00E23464"/>
    <w:rsid w:val="00E23A7E"/>
    <w:rsid w:val="00E23CA4"/>
    <w:rsid w:val="00E23D9C"/>
    <w:rsid w:val="00E243EA"/>
    <w:rsid w:val="00E2465F"/>
    <w:rsid w:val="00E24A42"/>
    <w:rsid w:val="00E24BB1"/>
    <w:rsid w:val="00E251AC"/>
    <w:rsid w:val="00E25904"/>
    <w:rsid w:val="00E25A83"/>
    <w:rsid w:val="00E25F53"/>
    <w:rsid w:val="00E2614A"/>
    <w:rsid w:val="00E26296"/>
    <w:rsid w:val="00E26489"/>
    <w:rsid w:val="00E26592"/>
    <w:rsid w:val="00E2663F"/>
    <w:rsid w:val="00E2666A"/>
    <w:rsid w:val="00E26739"/>
    <w:rsid w:val="00E26985"/>
    <w:rsid w:val="00E269DF"/>
    <w:rsid w:val="00E26AEC"/>
    <w:rsid w:val="00E26C52"/>
    <w:rsid w:val="00E2708A"/>
    <w:rsid w:val="00E277CC"/>
    <w:rsid w:val="00E278A3"/>
    <w:rsid w:val="00E27B0D"/>
    <w:rsid w:val="00E27C2C"/>
    <w:rsid w:val="00E27C54"/>
    <w:rsid w:val="00E27E5E"/>
    <w:rsid w:val="00E27F9E"/>
    <w:rsid w:val="00E27FF2"/>
    <w:rsid w:val="00E3016B"/>
    <w:rsid w:val="00E3025E"/>
    <w:rsid w:val="00E3039F"/>
    <w:rsid w:val="00E308EE"/>
    <w:rsid w:val="00E30DB2"/>
    <w:rsid w:val="00E3168B"/>
    <w:rsid w:val="00E31842"/>
    <w:rsid w:val="00E31935"/>
    <w:rsid w:val="00E31AB3"/>
    <w:rsid w:val="00E31B01"/>
    <w:rsid w:val="00E31F3C"/>
    <w:rsid w:val="00E31FAD"/>
    <w:rsid w:val="00E328E7"/>
    <w:rsid w:val="00E329F7"/>
    <w:rsid w:val="00E32C5F"/>
    <w:rsid w:val="00E32C96"/>
    <w:rsid w:val="00E32CAC"/>
    <w:rsid w:val="00E32D8E"/>
    <w:rsid w:val="00E32DCD"/>
    <w:rsid w:val="00E32E1D"/>
    <w:rsid w:val="00E3306C"/>
    <w:rsid w:val="00E3341E"/>
    <w:rsid w:val="00E335AD"/>
    <w:rsid w:val="00E335C2"/>
    <w:rsid w:val="00E336B9"/>
    <w:rsid w:val="00E33727"/>
    <w:rsid w:val="00E33B0C"/>
    <w:rsid w:val="00E33C62"/>
    <w:rsid w:val="00E33F68"/>
    <w:rsid w:val="00E34281"/>
    <w:rsid w:val="00E343B6"/>
    <w:rsid w:val="00E344F4"/>
    <w:rsid w:val="00E345A0"/>
    <w:rsid w:val="00E349AB"/>
    <w:rsid w:val="00E349D9"/>
    <w:rsid w:val="00E34D6B"/>
    <w:rsid w:val="00E3524D"/>
    <w:rsid w:val="00E35519"/>
    <w:rsid w:val="00E35E83"/>
    <w:rsid w:val="00E3616E"/>
    <w:rsid w:val="00E36881"/>
    <w:rsid w:val="00E3689C"/>
    <w:rsid w:val="00E36A16"/>
    <w:rsid w:val="00E36A17"/>
    <w:rsid w:val="00E36AE6"/>
    <w:rsid w:val="00E36C3D"/>
    <w:rsid w:val="00E37161"/>
    <w:rsid w:val="00E3740E"/>
    <w:rsid w:val="00E37598"/>
    <w:rsid w:val="00E37BEF"/>
    <w:rsid w:val="00E40166"/>
    <w:rsid w:val="00E404B3"/>
    <w:rsid w:val="00E4052E"/>
    <w:rsid w:val="00E40A26"/>
    <w:rsid w:val="00E40CD9"/>
    <w:rsid w:val="00E41032"/>
    <w:rsid w:val="00E411D3"/>
    <w:rsid w:val="00E41244"/>
    <w:rsid w:val="00E4175A"/>
    <w:rsid w:val="00E41784"/>
    <w:rsid w:val="00E4195C"/>
    <w:rsid w:val="00E41B33"/>
    <w:rsid w:val="00E41D9D"/>
    <w:rsid w:val="00E41D9F"/>
    <w:rsid w:val="00E41DCC"/>
    <w:rsid w:val="00E42193"/>
    <w:rsid w:val="00E421FE"/>
    <w:rsid w:val="00E4253F"/>
    <w:rsid w:val="00E42590"/>
    <w:rsid w:val="00E42C15"/>
    <w:rsid w:val="00E42D46"/>
    <w:rsid w:val="00E42FDC"/>
    <w:rsid w:val="00E42FE2"/>
    <w:rsid w:val="00E430E7"/>
    <w:rsid w:val="00E43380"/>
    <w:rsid w:val="00E4340B"/>
    <w:rsid w:val="00E4354E"/>
    <w:rsid w:val="00E435EB"/>
    <w:rsid w:val="00E440C0"/>
    <w:rsid w:val="00E44273"/>
    <w:rsid w:val="00E44287"/>
    <w:rsid w:val="00E44651"/>
    <w:rsid w:val="00E44F2A"/>
    <w:rsid w:val="00E454E1"/>
    <w:rsid w:val="00E45B92"/>
    <w:rsid w:val="00E45C16"/>
    <w:rsid w:val="00E45D71"/>
    <w:rsid w:val="00E45DB1"/>
    <w:rsid w:val="00E460DF"/>
    <w:rsid w:val="00E46223"/>
    <w:rsid w:val="00E462B9"/>
    <w:rsid w:val="00E46390"/>
    <w:rsid w:val="00E46416"/>
    <w:rsid w:val="00E4672A"/>
    <w:rsid w:val="00E4682E"/>
    <w:rsid w:val="00E46971"/>
    <w:rsid w:val="00E469BB"/>
    <w:rsid w:val="00E46AF2"/>
    <w:rsid w:val="00E46B9F"/>
    <w:rsid w:val="00E46D70"/>
    <w:rsid w:val="00E47315"/>
    <w:rsid w:val="00E4733B"/>
    <w:rsid w:val="00E47B0D"/>
    <w:rsid w:val="00E47C29"/>
    <w:rsid w:val="00E502A8"/>
    <w:rsid w:val="00E50352"/>
    <w:rsid w:val="00E50BE8"/>
    <w:rsid w:val="00E50C14"/>
    <w:rsid w:val="00E50D3A"/>
    <w:rsid w:val="00E50E6F"/>
    <w:rsid w:val="00E50FE0"/>
    <w:rsid w:val="00E5118B"/>
    <w:rsid w:val="00E51226"/>
    <w:rsid w:val="00E5180D"/>
    <w:rsid w:val="00E51BEC"/>
    <w:rsid w:val="00E51CCA"/>
    <w:rsid w:val="00E51D98"/>
    <w:rsid w:val="00E52160"/>
    <w:rsid w:val="00E52697"/>
    <w:rsid w:val="00E52FDC"/>
    <w:rsid w:val="00E530DE"/>
    <w:rsid w:val="00E536D5"/>
    <w:rsid w:val="00E53749"/>
    <w:rsid w:val="00E53764"/>
    <w:rsid w:val="00E543EB"/>
    <w:rsid w:val="00E54A2B"/>
    <w:rsid w:val="00E54B66"/>
    <w:rsid w:val="00E54B9E"/>
    <w:rsid w:val="00E54F9B"/>
    <w:rsid w:val="00E5526D"/>
    <w:rsid w:val="00E555E9"/>
    <w:rsid w:val="00E55922"/>
    <w:rsid w:val="00E55B71"/>
    <w:rsid w:val="00E55D15"/>
    <w:rsid w:val="00E55E8F"/>
    <w:rsid w:val="00E56179"/>
    <w:rsid w:val="00E5623C"/>
    <w:rsid w:val="00E5629F"/>
    <w:rsid w:val="00E564B4"/>
    <w:rsid w:val="00E564DC"/>
    <w:rsid w:val="00E5680D"/>
    <w:rsid w:val="00E56E1F"/>
    <w:rsid w:val="00E56EA4"/>
    <w:rsid w:val="00E572D1"/>
    <w:rsid w:val="00E5737C"/>
    <w:rsid w:val="00E57597"/>
    <w:rsid w:val="00E576F0"/>
    <w:rsid w:val="00E57B6F"/>
    <w:rsid w:val="00E57B79"/>
    <w:rsid w:val="00E57BF4"/>
    <w:rsid w:val="00E57D5D"/>
    <w:rsid w:val="00E57EEB"/>
    <w:rsid w:val="00E60185"/>
    <w:rsid w:val="00E6025B"/>
    <w:rsid w:val="00E6091F"/>
    <w:rsid w:val="00E60D22"/>
    <w:rsid w:val="00E613A9"/>
    <w:rsid w:val="00E61515"/>
    <w:rsid w:val="00E615F9"/>
    <w:rsid w:val="00E616AB"/>
    <w:rsid w:val="00E618D6"/>
    <w:rsid w:val="00E61CE7"/>
    <w:rsid w:val="00E61D2F"/>
    <w:rsid w:val="00E61D7B"/>
    <w:rsid w:val="00E61E39"/>
    <w:rsid w:val="00E61E87"/>
    <w:rsid w:val="00E61F81"/>
    <w:rsid w:val="00E6210F"/>
    <w:rsid w:val="00E62866"/>
    <w:rsid w:val="00E62C3A"/>
    <w:rsid w:val="00E62E18"/>
    <w:rsid w:val="00E63390"/>
    <w:rsid w:val="00E633BC"/>
    <w:rsid w:val="00E633CB"/>
    <w:rsid w:val="00E634E6"/>
    <w:rsid w:val="00E637E8"/>
    <w:rsid w:val="00E63B5A"/>
    <w:rsid w:val="00E63E74"/>
    <w:rsid w:val="00E63F8A"/>
    <w:rsid w:val="00E6418C"/>
    <w:rsid w:val="00E64276"/>
    <w:rsid w:val="00E646C7"/>
    <w:rsid w:val="00E64B81"/>
    <w:rsid w:val="00E65657"/>
    <w:rsid w:val="00E657DB"/>
    <w:rsid w:val="00E6599A"/>
    <w:rsid w:val="00E65B70"/>
    <w:rsid w:val="00E65D72"/>
    <w:rsid w:val="00E65DE3"/>
    <w:rsid w:val="00E65FFA"/>
    <w:rsid w:val="00E6609E"/>
    <w:rsid w:val="00E66153"/>
    <w:rsid w:val="00E662DF"/>
    <w:rsid w:val="00E6630C"/>
    <w:rsid w:val="00E66666"/>
    <w:rsid w:val="00E66975"/>
    <w:rsid w:val="00E66B1A"/>
    <w:rsid w:val="00E6717F"/>
    <w:rsid w:val="00E6719A"/>
    <w:rsid w:val="00E67486"/>
    <w:rsid w:val="00E676EB"/>
    <w:rsid w:val="00E67B93"/>
    <w:rsid w:val="00E67CD6"/>
    <w:rsid w:val="00E70094"/>
    <w:rsid w:val="00E7014B"/>
    <w:rsid w:val="00E7035C"/>
    <w:rsid w:val="00E703A1"/>
    <w:rsid w:val="00E708DD"/>
    <w:rsid w:val="00E70B95"/>
    <w:rsid w:val="00E70C24"/>
    <w:rsid w:val="00E70E9E"/>
    <w:rsid w:val="00E70F65"/>
    <w:rsid w:val="00E71A6E"/>
    <w:rsid w:val="00E71FC3"/>
    <w:rsid w:val="00E722A5"/>
    <w:rsid w:val="00E726F7"/>
    <w:rsid w:val="00E72EFA"/>
    <w:rsid w:val="00E73133"/>
    <w:rsid w:val="00E7354D"/>
    <w:rsid w:val="00E735CA"/>
    <w:rsid w:val="00E73656"/>
    <w:rsid w:val="00E73B6B"/>
    <w:rsid w:val="00E73D4F"/>
    <w:rsid w:val="00E73EE0"/>
    <w:rsid w:val="00E741E8"/>
    <w:rsid w:val="00E74399"/>
    <w:rsid w:val="00E743B6"/>
    <w:rsid w:val="00E743E9"/>
    <w:rsid w:val="00E74441"/>
    <w:rsid w:val="00E746F1"/>
    <w:rsid w:val="00E747D2"/>
    <w:rsid w:val="00E747E2"/>
    <w:rsid w:val="00E748D2"/>
    <w:rsid w:val="00E7490D"/>
    <w:rsid w:val="00E74B4C"/>
    <w:rsid w:val="00E74C8A"/>
    <w:rsid w:val="00E74D3A"/>
    <w:rsid w:val="00E74FA6"/>
    <w:rsid w:val="00E7502C"/>
    <w:rsid w:val="00E754F0"/>
    <w:rsid w:val="00E7560C"/>
    <w:rsid w:val="00E75834"/>
    <w:rsid w:val="00E75D14"/>
    <w:rsid w:val="00E75F53"/>
    <w:rsid w:val="00E75FF8"/>
    <w:rsid w:val="00E7621F"/>
    <w:rsid w:val="00E76439"/>
    <w:rsid w:val="00E7664A"/>
    <w:rsid w:val="00E766AA"/>
    <w:rsid w:val="00E766FB"/>
    <w:rsid w:val="00E767FF"/>
    <w:rsid w:val="00E76846"/>
    <w:rsid w:val="00E769F5"/>
    <w:rsid w:val="00E76BF9"/>
    <w:rsid w:val="00E76C4E"/>
    <w:rsid w:val="00E7705F"/>
    <w:rsid w:val="00E77093"/>
    <w:rsid w:val="00E771B0"/>
    <w:rsid w:val="00E771DC"/>
    <w:rsid w:val="00E77361"/>
    <w:rsid w:val="00E7751C"/>
    <w:rsid w:val="00E775CB"/>
    <w:rsid w:val="00E77E3A"/>
    <w:rsid w:val="00E77FE1"/>
    <w:rsid w:val="00E8011B"/>
    <w:rsid w:val="00E8024D"/>
    <w:rsid w:val="00E80250"/>
    <w:rsid w:val="00E802C0"/>
    <w:rsid w:val="00E8030B"/>
    <w:rsid w:val="00E80314"/>
    <w:rsid w:val="00E80503"/>
    <w:rsid w:val="00E805A2"/>
    <w:rsid w:val="00E8072A"/>
    <w:rsid w:val="00E808FE"/>
    <w:rsid w:val="00E80A55"/>
    <w:rsid w:val="00E80AD0"/>
    <w:rsid w:val="00E810E1"/>
    <w:rsid w:val="00E81528"/>
    <w:rsid w:val="00E816BC"/>
    <w:rsid w:val="00E81E26"/>
    <w:rsid w:val="00E823A7"/>
    <w:rsid w:val="00E82473"/>
    <w:rsid w:val="00E82949"/>
    <w:rsid w:val="00E82CDF"/>
    <w:rsid w:val="00E82D07"/>
    <w:rsid w:val="00E82DA1"/>
    <w:rsid w:val="00E82FBA"/>
    <w:rsid w:val="00E83025"/>
    <w:rsid w:val="00E831C5"/>
    <w:rsid w:val="00E8333D"/>
    <w:rsid w:val="00E83555"/>
    <w:rsid w:val="00E83577"/>
    <w:rsid w:val="00E8362F"/>
    <w:rsid w:val="00E8363C"/>
    <w:rsid w:val="00E83736"/>
    <w:rsid w:val="00E83CB4"/>
    <w:rsid w:val="00E83E00"/>
    <w:rsid w:val="00E84240"/>
    <w:rsid w:val="00E842D8"/>
    <w:rsid w:val="00E8442D"/>
    <w:rsid w:val="00E8454E"/>
    <w:rsid w:val="00E84636"/>
    <w:rsid w:val="00E848FB"/>
    <w:rsid w:val="00E84A54"/>
    <w:rsid w:val="00E84C86"/>
    <w:rsid w:val="00E84C9B"/>
    <w:rsid w:val="00E84F22"/>
    <w:rsid w:val="00E856C6"/>
    <w:rsid w:val="00E85AB2"/>
    <w:rsid w:val="00E85AD2"/>
    <w:rsid w:val="00E85B3A"/>
    <w:rsid w:val="00E85D94"/>
    <w:rsid w:val="00E85EE7"/>
    <w:rsid w:val="00E865A5"/>
    <w:rsid w:val="00E865C3"/>
    <w:rsid w:val="00E865F8"/>
    <w:rsid w:val="00E8661E"/>
    <w:rsid w:val="00E86A85"/>
    <w:rsid w:val="00E86AEC"/>
    <w:rsid w:val="00E86CF4"/>
    <w:rsid w:val="00E87057"/>
    <w:rsid w:val="00E8749C"/>
    <w:rsid w:val="00E87658"/>
    <w:rsid w:val="00E8773A"/>
    <w:rsid w:val="00E87C52"/>
    <w:rsid w:val="00E87D08"/>
    <w:rsid w:val="00E87EA9"/>
    <w:rsid w:val="00E90247"/>
    <w:rsid w:val="00E904D8"/>
    <w:rsid w:val="00E90613"/>
    <w:rsid w:val="00E90CDA"/>
    <w:rsid w:val="00E91227"/>
    <w:rsid w:val="00E91354"/>
    <w:rsid w:val="00E9176C"/>
    <w:rsid w:val="00E91867"/>
    <w:rsid w:val="00E91E26"/>
    <w:rsid w:val="00E9224B"/>
    <w:rsid w:val="00E92316"/>
    <w:rsid w:val="00E92333"/>
    <w:rsid w:val="00E92386"/>
    <w:rsid w:val="00E924C8"/>
    <w:rsid w:val="00E927CF"/>
    <w:rsid w:val="00E928F1"/>
    <w:rsid w:val="00E92C02"/>
    <w:rsid w:val="00E92DA8"/>
    <w:rsid w:val="00E92E46"/>
    <w:rsid w:val="00E9378F"/>
    <w:rsid w:val="00E9380C"/>
    <w:rsid w:val="00E93EC1"/>
    <w:rsid w:val="00E94118"/>
    <w:rsid w:val="00E9450B"/>
    <w:rsid w:val="00E94756"/>
    <w:rsid w:val="00E9492A"/>
    <w:rsid w:val="00E949A4"/>
    <w:rsid w:val="00E94A52"/>
    <w:rsid w:val="00E94B1E"/>
    <w:rsid w:val="00E94F0D"/>
    <w:rsid w:val="00E94F2F"/>
    <w:rsid w:val="00E95578"/>
    <w:rsid w:val="00E95AD0"/>
    <w:rsid w:val="00E95BEF"/>
    <w:rsid w:val="00E96232"/>
    <w:rsid w:val="00E965DC"/>
    <w:rsid w:val="00E967BE"/>
    <w:rsid w:val="00E96C6A"/>
    <w:rsid w:val="00E96F58"/>
    <w:rsid w:val="00E9706C"/>
    <w:rsid w:val="00E97430"/>
    <w:rsid w:val="00E974A8"/>
    <w:rsid w:val="00E97635"/>
    <w:rsid w:val="00E9766C"/>
    <w:rsid w:val="00E978AF"/>
    <w:rsid w:val="00E97DD0"/>
    <w:rsid w:val="00E97EB8"/>
    <w:rsid w:val="00EA027A"/>
    <w:rsid w:val="00EA077A"/>
    <w:rsid w:val="00EA084D"/>
    <w:rsid w:val="00EA0A6A"/>
    <w:rsid w:val="00EA0E0A"/>
    <w:rsid w:val="00EA1711"/>
    <w:rsid w:val="00EA1F14"/>
    <w:rsid w:val="00EA227F"/>
    <w:rsid w:val="00EA23D9"/>
    <w:rsid w:val="00EA29AB"/>
    <w:rsid w:val="00EA2AA4"/>
    <w:rsid w:val="00EA2BDC"/>
    <w:rsid w:val="00EA2EB6"/>
    <w:rsid w:val="00EA2EE1"/>
    <w:rsid w:val="00EA2FA5"/>
    <w:rsid w:val="00EA3047"/>
    <w:rsid w:val="00EA307D"/>
    <w:rsid w:val="00EA37C1"/>
    <w:rsid w:val="00EA388D"/>
    <w:rsid w:val="00EA3C3F"/>
    <w:rsid w:val="00EA3C9A"/>
    <w:rsid w:val="00EA3D57"/>
    <w:rsid w:val="00EA3E87"/>
    <w:rsid w:val="00EA3FE9"/>
    <w:rsid w:val="00EA40AC"/>
    <w:rsid w:val="00EA4307"/>
    <w:rsid w:val="00EA43CF"/>
    <w:rsid w:val="00EA4619"/>
    <w:rsid w:val="00EA4A09"/>
    <w:rsid w:val="00EA4C41"/>
    <w:rsid w:val="00EA4E4B"/>
    <w:rsid w:val="00EA5683"/>
    <w:rsid w:val="00EA5785"/>
    <w:rsid w:val="00EA58C0"/>
    <w:rsid w:val="00EA5976"/>
    <w:rsid w:val="00EA59E2"/>
    <w:rsid w:val="00EA5B59"/>
    <w:rsid w:val="00EA5F11"/>
    <w:rsid w:val="00EA625D"/>
    <w:rsid w:val="00EA6734"/>
    <w:rsid w:val="00EA6749"/>
    <w:rsid w:val="00EA6BB2"/>
    <w:rsid w:val="00EA7BF8"/>
    <w:rsid w:val="00EA7CE5"/>
    <w:rsid w:val="00EB01D9"/>
    <w:rsid w:val="00EB0575"/>
    <w:rsid w:val="00EB096E"/>
    <w:rsid w:val="00EB0E1F"/>
    <w:rsid w:val="00EB218B"/>
    <w:rsid w:val="00EB2534"/>
    <w:rsid w:val="00EB26FF"/>
    <w:rsid w:val="00EB2768"/>
    <w:rsid w:val="00EB286F"/>
    <w:rsid w:val="00EB28B2"/>
    <w:rsid w:val="00EB29B3"/>
    <w:rsid w:val="00EB29FA"/>
    <w:rsid w:val="00EB2A2C"/>
    <w:rsid w:val="00EB2B48"/>
    <w:rsid w:val="00EB2FA5"/>
    <w:rsid w:val="00EB30CE"/>
    <w:rsid w:val="00EB3144"/>
    <w:rsid w:val="00EB373A"/>
    <w:rsid w:val="00EB3789"/>
    <w:rsid w:val="00EB393A"/>
    <w:rsid w:val="00EB3F72"/>
    <w:rsid w:val="00EB4048"/>
    <w:rsid w:val="00EB42A7"/>
    <w:rsid w:val="00EB465B"/>
    <w:rsid w:val="00EB468E"/>
    <w:rsid w:val="00EB48F1"/>
    <w:rsid w:val="00EB4956"/>
    <w:rsid w:val="00EB4C28"/>
    <w:rsid w:val="00EB54F9"/>
    <w:rsid w:val="00EB5944"/>
    <w:rsid w:val="00EB59B1"/>
    <w:rsid w:val="00EB5FFA"/>
    <w:rsid w:val="00EB6434"/>
    <w:rsid w:val="00EB65D7"/>
    <w:rsid w:val="00EB6794"/>
    <w:rsid w:val="00EB6A6E"/>
    <w:rsid w:val="00EB6BE2"/>
    <w:rsid w:val="00EB6C28"/>
    <w:rsid w:val="00EB6C64"/>
    <w:rsid w:val="00EB6C6A"/>
    <w:rsid w:val="00EB722C"/>
    <w:rsid w:val="00EB7345"/>
    <w:rsid w:val="00EB73AA"/>
    <w:rsid w:val="00EB745E"/>
    <w:rsid w:val="00EB75CE"/>
    <w:rsid w:val="00EB7791"/>
    <w:rsid w:val="00EB7896"/>
    <w:rsid w:val="00EB79B0"/>
    <w:rsid w:val="00EB7D53"/>
    <w:rsid w:val="00EC0046"/>
    <w:rsid w:val="00EC0669"/>
    <w:rsid w:val="00EC0721"/>
    <w:rsid w:val="00EC0A17"/>
    <w:rsid w:val="00EC0D48"/>
    <w:rsid w:val="00EC0DB7"/>
    <w:rsid w:val="00EC0E8B"/>
    <w:rsid w:val="00EC0F8C"/>
    <w:rsid w:val="00EC10DC"/>
    <w:rsid w:val="00EC133D"/>
    <w:rsid w:val="00EC172E"/>
    <w:rsid w:val="00EC173E"/>
    <w:rsid w:val="00EC1A70"/>
    <w:rsid w:val="00EC1D1C"/>
    <w:rsid w:val="00EC21A5"/>
    <w:rsid w:val="00EC2538"/>
    <w:rsid w:val="00EC283C"/>
    <w:rsid w:val="00EC295D"/>
    <w:rsid w:val="00EC2A07"/>
    <w:rsid w:val="00EC2A92"/>
    <w:rsid w:val="00EC2AE1"/>
    <w:rsid w:val="00EC2E3C"/>
    <w:rsid w:val="00EC2E77"/>
    <w:rsid w:val="00EC2ECF"/>
    <w:rsid w:val="00EC2FD8"/>
    <w:rsid w:val="00EC3013"/>
    <w:rsid w:val="00EC31FC"/>
    <w:rsid w:val="00EC332C"/>
    <w:rsid w:val="00EC338D"/>
    <w:rsid w:val="00EC3526"/>
    <w:rsid w:val="00EC365A"/>
    <w:rsid w:val="00EC389F"/>
    <w:rsid w:val="00EC39CF"/>
    <w:rsid w:val="00EC3C4B"/>
    <w:rsid w:val="00EC3EF1"/>
    <w:rsid w:val="00EC3FE8"/>
    <w:rsid w:val="00EC44E3"/>
    <w:rsid w:val="00EC4782"/>
    <w:rsid w:val="00EC4898"/>
    <w:rsid w:val="00EC491E"/>
    <w:rsid w:val="00EC49FD"/>
    <w:rsid w:val="00EC4CAB"/>
    <w:rsid w:val="00EC4E41"/>
    <w:rsid w:val="00EC4FB2"/>
    <w:rsid w:val="00EC513C"/>
    <w:rsid w:val="00EC563E"/>
    <w:rsid w:val="00EC568B"/>
    <w:rsid w:val="00EC59CD"/>
    <w:rsid w:val="00EC5B2A"/>
    <w:rsid w:val="00EC5B33"/>
    <w:rsid w:val="00EC5C30"/>
    <w:rsid w:val="00EC5C97"/>
    <w:rsid w:val="00EC60FB"/>
    <w:rsid w:val="00EC62C9"/>
    <w:rsid w:val="00EC654F"/>
    <w:rsid w:val="00EC6732"/>
    <w:rsid w:val="00EC6D95"/>
    <w:rsid w:val="00EC7941"/>
    <w:rsid w:val="00EC7A2F"/>
    <w:rsid w:val="00EC7B2C"/>
    <w:rsid w:val="00ED0956"/>
    <w:rsid w:val="00ED0A98"/>
    <w:rsid w:val="00ED0CD9"/>
    <w:rsid w:val="00ED0F06"/>
    <w:rsid w:val="00ED151F"/>
    <w:rsid w:val="00ED1669"/>
    <w:rsid w:val="00ED18D4"/>
    <w:rsid w:val="00ED1A1E"/>
    <w:rsid w:val="00ED1DF1"/>
    <w:rsid w:val="00ED27A9"/>
    <w:rsid w:val="00ED2873"/>
    <w:rsid w:val="00ED28BC"/>
    <w:rsid w:val="00ED29DF"/>
    <w:rsid w:val="00ED2BF0"/>
    <w:rsid w:val="00ED2F76"/>
    <w:rsid w:val="00ED3292"/>
    <w:rsid w:val="00ED32CA"/>
    <w:rsid w:val="00ED3372"/>
    <w:rsid w:val="00ED366B"/>
    <w:rsid w:val="00ED39B9"/>
    <w:rsid w:val="00ED3BE1"/>
    <w:rsid w:val="00ED3E03"/>
    <w:rsid w:val="00ED41AA"/>
    <w:rsid w:val="00ED42C7"/>
    <w:rsid w:val="00ED4650"/>
    <w:rsid w:val="00ED47AE"/>
    <w:rsid w:val="00ED4C4A"/>
    <w:rsid w:val="00ED4DCF"/>
    <w:rsid w:val="00ED4E0E"/>
    <w:rsid w:val="00ED5120"/>
    <w:rsid w:val="00ED5232"/>
    <w:rsid w:val="00ED53AA"/>
    <w:rsid w:val="00ED53C6"/>
    <w:rsid w:val="00ED567C"/>
    <w:rsid w:val="00ED61CA"/>
    <w:rsid w:val="00ED620E"/>
    <w:rsid w:val="00ED65E6"/>
    <w:rsid w:val="00ED65E9"/>
    <w:rsid w:val="00ED66FD"/>
    <w:rsid w:val="00ED6769"/>
    <w:rsid w:val="00ED67D9"/>
    <w:rsid w:val="00ED67F8"/>
    <w:rsid w:val="00ED68B9"/>
    <w:rsid w:val="00ED6DFA"/>
    <w:rsid w:val="00ED6E5F"/>
    <w:rsid w:val="00ED76D4"/>
    <w:rsid w:val="00ED7CDA"/>
    <w:rsid w:val="00EE0235"/>
    <w:rsid w:val="00EE10D2"/>
    <w:rsid w:val="00EE1389"/>
    <w:rsid w:val="00EE1698"/>
    <w:rsid w:val="00EE17FB"/>
    <w:rsid w:val="00EE182E"/>
    <w:rsid w:val="00EE1E1E"/>
    <w:rsid w:val="00EE1FD8"/>
    <w:rsid w:val="00EE1FDE"/>
    <w:rsid w:val="00EE2128"/>
    <w:rsid w:val="00EE2347"/>
    <w:rsid w:val="00EE2406"/>
    <w:rsid w:val="00EE2412"/>
    <w:rsid w:val="00EE2459"/>
    <w:rsid w:val="00EE29E3"/>
    <w:rsid w:val="00EE2D0E"/>
    <w:rsid w:val="00EE2D1F"/>
    <w:rsid w:val="00EE32D9"/>
    <w:rsid w:val="00EE33A2"/>
    <w:rsid w:val="00EE3472"/>
    <w:rsid w:val="00EE35DD"/>
    <w:rsid w:val="00EE3B26"/>
    <w:rsid w:val="00EE3C3A"/>
    <w:rsid w:val="00EE4098"/>
    <w:rsid w:val="00EE4099"/>
    <w:rsid w:val="00EE41A8"/>
    <w:rsid w:val="00EE4215"/>
    <w:rsid w:val="00EE442B"/>
    <w:rsid w:val="00EE4545"/>
    <w:rsid w:val="00EE455C"/>
    <w:rsid w:val="00EE4666"/>
    <w:rsid w:val="00EE46D7"/>
    <w:rsid w:val="00EE479F"/>
    <w:rsid w:val="00EE4EBE"/>
    <w:rsid w:val="00EE4EDA"/>
    <w:rsid w:val="00EE5224"/>
    <w:rsid w:val="00EE55D4"/>
    <w:rsid w:val="00EE57DC"/>
    <w:rsid w:val="00EE5826"/>
    <w:rsid w:val="00EE5CD6"/>
    <w:rsid w:val="00EE5E58"/>
    <w:rsid w:val="00EE5E9D"/>
    <w:rsid w:val="00EE6071"/>
    <w:rsid w:val="00EE60D2"/>
    <w:rsid w:val="00EE632A"/>
    <w:rsid w:val="00EE67D4"/>
    <w:rsid w:val="00EE685C"/>
    <w:rsid w:val="00EE6928"/>
    <w:rsid w:val="00EE6A28"/>
    <w:rsid w:val="00EE70AE"/>
    <w:rsid w:val="00EE73A9"/>
    <w:rsid w:val="00EE7621"/>
    <w:rsid w:val="00EE7750"/>
    <w:rsid w:val="00EE77CB"/>
    <w:rsid w:val="00EE7829"/>
    <w:rsid w:val="00EE7E25"/>
    <w:rsid w:val="00EF00C8"/>
    <w:rsid w:val="00EF0198"/>
    <w:rsid w:val="00EF0290"/>
    <w:rsid w:val="00EF0775"/>
    <w:rsid w:val="00EF08BD"/>
    <w:rsid w:val="00EF0991"/>
    <w:rsid w:val="00EF09D7"/>
    <w:rsid w:val="00EF0A10"/>
    <w:rsid w:val="00EF0EB5"/>
    <w:rsid w:val="00EF11F4"/>
    <w:rsid w:val="00EF1250"/>
    <w:rsid w:val="00EF1515"/>
    <w:rsid w:val="00EF1BD1"/>
    <w:rsid w:val="00EF1D10"/>
    <w:rsid w:val="00EF1DD5"/>
    <w:rsid w:val="00EF210B"/>
    <w:rsid w:val="00EF2262"/>
    <w:rsid w:val="00EF24E2"/>
    <w:rsid w:val="00EF2654"/>
    <w:rsid w:val="00EF2792"/>
    <w:rsid w:val="00EF289C"/>
    <w:rsid w:val="00EF2A59"/>
    <w:rsid w:val="00EF2A93"/>
    <w:rsid w:val="00EF2B3B"/>
    <w:rsid w:val="00EF2C1E"/>
    <w:rsid w:val="00EF2E49"/>
    <w:rsid w:val="00EF2F66"/>
    <w:rsid w:val="00EF2FCF"/>
    <w:rsid w:val="00EF3426"/>
    <w:rsid w:val="00EF363F"/>
    <w:rsid w:val="00EF3717"/>
    <w:rsid w:val="00EF374F"/>
    <w:rsid w:val="00EF3B09"/>
    <w:rsid w:val="00EF3E09"/>
    <w:rsid w:val="00EF4146"/>
    <w:rsid w:val="00EF41B8"/>
    <w:rsid w:val="00EF44BD"/>
    <w:rsid w:val="00EF4943"/>
    <w:rsid w:val="00EF4F4A"/>
    <w:rsid w:val="00EF516C"/>
    <w:rsid w:val="00EF52E5"/>
    <w:rsid w:val="00EF5341"/>
    <w:rsid w:val="00EF53D5"/>
    <w:rsid w:val="00EF5573"/>
    <w:rsid w:val="00EF5576"/>
    <w:rsid w:val="00EF5E9A"/>
    <w:rsid w:val="00EF5EB2"/>
    <w:rsid w:val="00EF61BE"/>
    <w:rsid w:val="00EF6482"/>
    <w:rsid w:val="00EF649D"/>
    <w:rsid w:val="00EF64F5"/>
    <w:rsid w:val="00EF668E"/>
    <w:rsid w:val="00EF6724"/>
    <w:rsid w:val="00EF6897"/>
    <w:rsid w:val="00EF68DB"/>
    <w:rsid w:val="00EF696F"/>
    <w:rsid w:val="00EF69CD"/>
    <w:rsid w:val="00EF6AC8"/>
    <w:rsid w:val="00EF6CA0"/>
    <w:rsid w:val="00EF6CF1"/>
    <w:rsid w:val="00EF6D03"/>
    <w:rsid w:val="00EF6FFF"/>
    <w:rsid w:val="00EF70B2"/>
    <w:rsid w:val="00EF7197"/>
    <w:rsid w:val="00EF7504"/>
    <w:rsid w:val="00EF7538"/>
    <w:rsid w:val="00EF7781"/>
    <w:rsid w:val="00EF778C"/>
    <w:rsid w:val="00EF7794"/>
    <w:rsid w:val="00EF78A8"/>
    <w:rsid w:val="00EF79A7"/>
    <w:rsid w:val="00F002A5"/>
    <w:rsid w:val="00F00647"/>
    <w:rsid w:val="00F0082B"/>
    <w:rsid w:val="00F00890"/>
    <w:rsid w:val="00F008FE"/>
    <w:rsid w:val="00F0096B"/>
    <w:rsid w:val="00F00A5B"/>
    <w:rsid w:val="00F00B35"/>
    <w:rsid w:val="00F00C60"/>
    <w:rsid w:val="00F00F49"/>
    <w:rsid w:val="00F0167B"/>
    <w:rsid w:val="00F01833"/>
    <w:rsid w:val="00F018AC"/>
    <w:rsid w:val="00F01B74"/>
    <w:rsid w:val="00F01E3C"/>
    <w:rsid w:val="00F02044"/>
    <w:rsid w:val="00F020A1"/>
    <w:rsid w:val="00F020C7"/>
    <w:rsid w:val="00F024C1"/>
    <w:rsid w:val="00F026DC"/>
    <w:rsid w:val="00F0271C"/>
    <w:rsid w:val="00F02C21"/>
    <w:rsid w:val="00F02F2C"/>
    <w:rsid w:val="00F02F7E"/>
    <w:rsid w:val="00F02FC2"/>
    <w:rsid w:val="00F033B0"/>
    <w:rsid w:val="00F036C6"/>
    <w:rsid w:val="00F03905"/>
    <w:rsid w:val="00F03AB6"/>
    <w:rsid w:val="00F04082"/>
    <w:rsid w:val="00F04203"/>
    <w:rsid w:val="00F0425F"/>
    <w:rsid w:val="00F04395"/>
    <w:rsid w:val="00F04579"/>
    <w:rsid w:val="00F0473A"/>
    <w:rsid w:val="00F049A6"/>
    <w:rsid w:val="00F04A29"/>
    <w:rsid w:val="00F04A65"/>
    <w:rsid w:val="00F04CCC"/>
    <w:rsid w:val="00F04F1F"/>
    <w:rsid w:val="00F04F33"/>
    <w:rsid w:val="00F051CE"/>
    <w:rsid w:val="00F0577D"/>
    <w:rsid w:val="00F059E2"/>
    <w:rsid w:val="00F05A4A"/>
    <w:rsid w:val="00F05A51"/>
    <w:rsid w:val="00F05AE8"/>
    <w:rsid w:val="00F064DC"/>
    <w:rsid w:val="00F06578"/>
    <w:rsid w:val="00F06A25"/>
    <w:rsid w:val="00F06C9F"/>
    <w:rsid w:val="00F06CAA"/>
    <w:rsid w:val="00F06D33"/>
    <w:rsid w:val="00F06FCD"/>
    <w:rsid w:val="00F0704A"/>
    <w:rsid w:val="00F07B05"/>
    <w:rsid w:val="00F07D50"/>
    <w:rsid w:val="00F07DD9"/>
    <w:rsid w:val="00F10186"/>
    <w:rsid w:val="00F101A5"/>
    <w:rsid w:val="00F10243"/>
    <w:rsid w:val="00F10371"/>
    <w:rsid w:val="00F10393"/>
    <w:rsid w:val="00F10542"/>
    <w:rsid w:val="00F10575"/>
    <w:rsid w:val="00F1081F"/>
    <w:rsid w:val="00F10F1D"/>
    <w:rsid w:val="00F10F3F"/>
    <w:rsid w:val="00F1150F"/>
    <w:rsid w:val="00F11627"/>
    <w:rsid w:val="00F11650"/>
    <w:rsid w:val="00F116E3"/>
    <w:rsid w:val="00F1175C"/>
    <w:rsid w:val="00F118D4"/>
    <w:rsid w:val="00F11B4B"/>
    <w:rsid w:val="00F11B8B"/>
    <w:rsid w:val="00F11E93"/>
    <w:rsid w:val="00F11F86"/>
    <w:rsid w:val="00F12351"/>
    <w:rsid w:val="00F126D8"/>
    <w:rsid w:val="00F128C8"/>
    <w:rsid w:val="00F12F38"/>
    <w:rsid w:val="00F12F9D"/>
    <w:rsid w:val="00F134B5"/>
    <w:rsid w:val="00F13CE8"/>
    <w:rsid w:val="00F1404C"/>
    <w:rsid w:val="00F14055"/>
    <w:rsid w:val="00F14598"/>
    <w:rsid w:val="00F145F0"/>
    <w:rsid w:val="00F149FB"/>
    <w:rsid w:val="00F14A2C"/>
    <w:rsid w:val="00F14A9A"/>
    <w:rsid w:val="00F14E03"/>
    <w:rsid w:val="00F14EF2"/>
    <w:rsid w:val="00F1521E"/>
    <w:rsid w:val="00F15278"/>
    <w:rsid w:val="00F153F9"/>
    <w:rsid w:val="00F155D4"/>
    <w:rsid w:val="00F15641"/>
    <w:rsid w:val="00F15E23"/>
    <w:rsid w:val="00F15F03"/>
    <w:rsid w:val="00F16057"/>
    <w:rsid w:val="00F164AC"/>
    <w:rsid w:val="00F16500"/>
    <w:rsid w:val="00F1676B"/>
    <w:rsid w:val="00F167E7"/>
    <w:rsid w:val="00F16A31"/>
    <w:rsid w:val="00F16BB0"/>
    <w:rsid w:val="00F16FD1"/>
    <w:rsid w:val="00F17321"/>
    <w:rsid w:val="00F1736C"/>
    <w:rsid w:val="00F17407"/>
    <w:rsid w:val="00F17486"/>
    <w:rsid w:val="00F174F2"/>
    <w:rsid w:val="00F17987"/>
    <w:rsid w:val="00F179BB"/>
    <w:rsid w:val="00F17C7D"/>
    <w:rsid w:val="00F17F4E"/>
    <w:rsid w:val="00F2005E"/>
    <w:rsid w:val="00F2010D"/>
    <w:rsid w:val="00F201E1"/>
    <w:rsid w:val="00F201FA"/>
    <w:rsid w:val="00F20D0D"/>
    <w:rsid w:val="00F20F93"/>
    <w:rsid w:val="00F21230"/>
    <w:rsid w:val="00F21756"/>
    <w:rsid w:val="00F219C6"/>
    <w:rsid w:val="00F21CEA"/>
    <w:rsid w:val="00F21D03"/>
    <w:rsid w:val="00F21FCC"/>
    <w:rsid w:val="00F22176"/>
    <w:rsid w:val="00F22705"/>
    <w:rsid w:val="00F22960"/>
    <w:rsid w:val="00F22B0B"/>
    <w:rsid w:val="00F22B80"/>
    <w:rsid w:val="00F22BE3"/>
    <w:rsid w:val="00F22D4F"/>
    <w:rsid w:val="00F230D6"/>
    <w:rsid w:val="00F232A9"/>
    <w:rsid w:val="00F23475"/>
    <w:rsid w:val="00F23671"/>
    <w:rsid w:val="00F23AB0"/>
    <w:rsid w:val="00F23C11"/>
    <w:rsid w:val="00F23F93"/>
    <w:rsid w:val="00F24137"/>
    <w:rsid w:val="00F24345"/>
    <w:rsid w:val="00F24BBF"/>
    <w:rsid w:val="00F24DED"/>
    <w:rsid w:val="00F24E7B"/>
    <w:rsid w:val="00F24F0F"/>
    <w:rsid w:val="00F254CF"/>
    <w:rsid w:val="00F25D3E"/>
    <w:rsid w:val="00F2648C"/>
    <w:rsid w:val="00F266D7"/>
    <w:rsid w:val="00F2693D"/>
    <w:rsid w:val="00F26CC2"/>
    <w:rsid w:val="00F26F5A"/>
    <w:rsid w:val="00F270BF"/>
    <w:rsid w:val="00F275B6"/>
    <w:rsid w:val="00F276CE"/>
    <w:rsid w:val="00F27B74"/>
    <w:rsid w:val="00F3005E"/>
    <w:rsid w:val="00F304EE"/>
    <w:rsid w:val="00F30C3A"/>
    <w:rsid w:val="00F31491"/>
    <w:rsid w:val="00F31865"/>
    <w:rsid w:val="00F31BCB"/>
    <w:rsid w:val="00F32955"/>
    <w:rsid w:val="00F3302F"/>
    <w:rsid w:val="00F332FB"/>
    <w:rsid w:val="00F338EF"/>
    <w:rsid w:val="00F3398C"/>
    <w:rsid w:val="00F33B28"/>
    <w:rsid w:val="00F33DA8"/>
    <w:rsid w:val="00F33E11"/>
    <w:rsid w:val="00F34122"/>
    <w:rsid w:val="00F34984"/>
    <w:rsid w:val="00F34C91"/>
    <w:rsid w:val="00F34F7A"/>
    <w:rsid w:val="00F35093"/>
    <w:rsid w:val="00F35298"/>
    <w:rsid w:val="00F352C0"/>
    <w:rsid w:val="00F35709"/>
    <w:rsid w:val="00F358DB"/>
    <w:rsid w:val="00F35D19"/>
    <w:rsid w:val="00F36503"/>
    <w:rsid w:val="00F3652E"/>
    <w:rsid w:val="00F36696"/>
    <w:rsid w:val="00F366FC"/>
    <w:rsid w:val="00F36AAD"/>
    <w:rsid w:val="00F36B66"/>
    <w:rsid w:val="00F36BB8"/>
    <w:rsid w:val="00F37406"/>
    <w:rsid w:val="00F3778E"/>
    <w:rsid w:val="00F377CD"/>
    <w:rsid w:val="00F37802"/>
    <w:rsid w:val="00F3791E"/>
    <w:rsid w:val="00F379A9"/>
    <w:rsid w:val="00F37D2E"/>
    <w:rsid w:val="00F40035"/>
    <w:rsid w:val="00F4026F"/>
    <w:rsid w:val="00F40401"/>
    <w:rsid w:val="00F4095C"/>
    <w:rsid w:val="00F40A79"/>
    <w:rsid w:val="00F40B6A"/>
    <w:rsid w:val="00F40B70"/>
    <w:rsid w:val="00F40BB6"/>
    <w:rsid w:val="00F40E58"/>
    <w:rsid w:val="00F4101A"/>
    <w:rsid w:val="00F41379"/>
    <w:rsid w:val="00F41383"/>
    <w:rsid w:val="00F41423"/>
    <w:rsid w:val="00F41875"/>
    <w:rsid w:val="00F41ABE"/>
    <w:rsid w:val="00F41BF5"/>
    <w:rsid w:val="00F41CD2"/>
    <w:rsid w:val="00F41E95"/>
    <w:rsid w:val="00F41ECD"/>
    <w:rsid w:val="00F42123"/>
    <w:rsid w:val="00F42206"/>
    <w:rsid w:val="00F42652"/>
    <w:rsid w:val="00F42C5E"/>
    <w:rsid w:val="00F42CD0"/>
    <w:rsid w:val="00F42D35"/>
    <w:rsid w:val="00F42D75"/>
    <w:rsid w:val="00F4339E"/>
    <w:rsid w:val="00F435CF"/>
    <w:rsid w:val="00F436F5"/>
    <w:rsid w:val="00F4385C"/>
    <w:rsid w:val="00F43CBF"/>
    <w:rsid w:val="00F43EF3"/>
    <w:rsid w:val="00F43FED"/>
    <w:rsid w:val="00F44479"/>
    <w:rsid w:val="00F445C8"/>
    <w:rsid w:val="00F447A4"/>
    <w:rsid w:val="00F448B0"/>
    <w:rsid w:val="00F449BD"/>
    <w:rsid w:val="00F44B22"/>
    <w:rsid w:val="00F44B38"/>
    <w:rsid w:val="00F44B5C"/>
    <w:rsid w:val="00F44E67"/>
    <w:rsid w:val="00F44F07"/>
    <w:rsid w:val="00F4512B"/>
    <w:rsid w:val="00F453BB"/>
    <w:rsid w:val="00F45825"/>
    <w:rsid w:val="00F45856"/>
    <w:rsid w:val="00F45DF6"/>
    <w:rsid w:val="00F462BD"/>
    <w:rsid w:val="00F4649E"/>
    <w:rsid w:val="00F46634"/>
    <w:rsid w:val="00F46AD5"/>
    <w:rsid w:val="00F46ADD"/>
    <w:rsid w:val="00F46DD5"/>
    <w:rsid w:val="00F46E6F"/>
    <w:rsid w:val="00F46F54"/>
    <w:rsid w:val="00F4715F"/>
    <w:rsid w:val="00F47290"/>
    <w:rsid w:val="00F47735"/>
    <w:rsid w:val="00F478BA"/>
    <w:rsid w:val="00F47D87"/>
    <w:rsid w:val="00F47DB7"/>
    <w:rsid w:val="00F47F34"/>
    <w:rsid w:val="00F47F3F"/>
    <w:rsid w:val="00F50069"/>
    <w:rsid w:val="00F50101"/>
    <w:rsid w:val="00F5039D"/>
    <w:rsid w:val="00F50777"/>
    <w:rsid w:val="00F507C9"/>
    <w:rsid w:val="00F50867"/>
    <w:rsid w:val="00F508EF"/>
    <w:rsid w:val="00F51287"/>
    <w:rsid w:val="00F51393"/>
    <w:rsid w:val="00F51891"/>
    <w:rsid w:val="00F51B2D"/>
    <w:rsid w:val="00F51ED4"/>
    <w:rsid w:val="00F51FA3"/>
    <w:rsid w:val="00F520A0"/>
    <w:rsid w:val="00F524A3"/>
    <w:rsid w:val="00F52853"/>
    <w:rsid w:val="00F5285C"/>
    <w:rsid w:val="00F52DFE"/>
    <w:rsid w:val="00F53315"/>
    <w:rsid w:val="00F53550"/>
    <w:rsid w:val="00F53818"/>
    <w:rsid w:val="00F539D3"/>
    <w:rsid w:val="00F53CC6"/>
    <w:rsid w:val="00F53D55"/>
    <w:rsid w:val="00F53FA0"/>
    <w:rsid w:val="00F5417F"/>
    <w:rsid w:val="00F54729"/>
    <w:rsid w:val="00F54C92"/>
    <w:rsid w:val="00F552BD"/>
    <w:rsid w:val="00F5530B"/>
    <w:rsid w:val="00F5592E"/>
    <w:rsid w:val="00F5597A"/>
    <w:rsid w:val="00F55A74"/>
    <w:rsid w:val="00F55B29"/>
    <w:rsid w:val="00F55DE8"/>
    <w:rsid w:val="00F55F32"/>
    <w:rsid w:val="00F55FF9"/>
    <w:rsid w:val="00F5619F"/>
    <w:rsid w:val="00F56340"/>
    <w:rsid w:val="00F56640"/>
    <w:rsid w:val="00F56672"/>
    <w:rsid w:val="00F568A0"/>
    <w:rsid w:val="00F56900"/>
    <w:rsid w:val="00F56981"/>
    <w:rsid w:val="00F56AB3"/>
    <w:rsid w:val="00F56B1A"/>
    <w:rsid w:val="00F56B6C"/>
    <w:rsid w:val="00F56D72"/>
    <w:rsid w:val="00F56F7C"/>
    <w:rsid w:val="00F57567"/>
    <w:rsid w:val="00F57682"/>
    <w:rsid w:val="00F57735"/>
    <w:rsid w:val="00F5792C"/>
    <w:rsid w:val="00F57C2B"/>
    <w:rsid w:val="00F57D3A"/>
    <w:rsid w:val="00F57E3F"/>
    <w:rsid w:val="00F57EC1"/>
    <w:rsid w:val="00F57FC7"/>
    <w:rsid w:val="00F60199"/>
    <w:rsid w:val="00F602C4"/>
    <w:rsid w:val="00F60433"/>
    <w:rsid w:val="00F6092E"/>
    <w:rsid w:val="00F60BAD"/>
    <w:rsid w:val="00F60BCD"/>
    <w:rsid w:val="00F60F0C"/>
    <w:rsid w:val="00F60FFB"/>
    <w:rsid w:val="00F61024"/>
    <w:rsid w:val="00F61355"/>
    <w:rsid w:val="00F61396"/>
    <w:rsid w:val="00F6147A"/>
    <w:rsid w:val="00F615E8"/>
    <w:rsid w:val="00F6163E"/>
    <w:rsid w:val="00F61782"/>
    <w:rsid w:val="00F61A24"/>
    <w:rsid w:val="00F61C7A"/>
    <w:rsid w:val="00F61D65"/>
    <w:rsid w:val="00F61E6D"/>
    <w:rsid w:val="00F61EC2"/>
    <w:rsid w:val="00F62B26"/>
    <w:rsid w:val="00F62E26"/>
    <w:rsid w:val="00F633C2"/>
    <w:rsid w:val="00F63A03"/>
    <w:rsid w:val="00F63B0C"/>
    <w:rsid w:val="00F63B1D"/>
    <w:rsid w:val="00F63CC0"/>
    <w:rsid w:val="00F63DE7"/>
    <w:rsid w:val="00F64053"/>
    <w:rsid w:val="00F644DE"/>
    <w:rsid w:val="00F64964"/>
    <w:rsid w:val="00F64CAA"/>
    <w:rsid w:val="00F64F6B"/>
    <w:rsid w:val="00F64F72"/>
    <w:rsid w:val="00F64FF5"/>
    <w:rsid w:val="00F657AC"/>
    <w:rsid w:val="00F657B4"/>
    <w:rsid w:val="00F6582E"/>
    <w:rsid w:val="00F65A52"/>
    <w:rsid w:val="00F65CCF"/>
    <w:rsid w:val="00F65CEE"/>
    <w:rsid w:val="00F65E22"/>
    <w:rsid w:val="00F65FBD"/>
    <w:rsid w:val="00F65FE1"/>
    <w:rsid w:val="00F66317"/>
    <w:rsid w:val="00F6631E"/>
    <w:rsid w:val="00F6637A"/>
    <w:rsid w:val="00F66787"/>
    <w:rsid w:val="00F66BD0"/>
    <w:rsid w:val="00F66F6F"/>
    <w:rsid w:val="00F6744E"/>
    <w:rsid w:val="00F67454"/>
    <w:rsid w:val="00F675D7"/>
    <w:rsid w:val="00F67628"/>
    <w:rsid w:val="00F679AB"/>
    <w:rsid w:val="00F67CFD"/>
    <w:rsid w:val="00F67DC2"/>
    <w:rsid w:val="00F67EDC"/>
    <w:rsid w:val="00F67F71"/>
    <w:rsid w:val="00F70402"/>
    <w:rsid w:val="00F705B3"/>
    <w:rsid w:val="00F707F1"/>
    <w:rsid w:val="00F708AA"/>
    <w:rsid w:val="00F708D1"/>
    <w:rsid w:val="00F70B3A"/>
    <w:rsid w:val="00F70B91"/>
    <w:rsid w:val="00F71078"/>
    <w:rsid w:val="00F71096"/>
    <w:rsid w:val="00F710AF"/>
    <w:rsid w:val="00F7125E"/>
    <w:rsid w:val="00F712D4"/>
    <w:rsid w:val="00F71F1B"/>
    <w:rsid w:val="00F71F35"/>
    <w:rsid w:val="00F7200E"/>
    <w:rsid w:val="00F72605"/>
    <w:rsid w:val="00F72752"/>
    <w:rsid w:val="00F72916"/>
    <w:rsid w:val="00F72F4C"/>
    <w:rsid w:val="00F72FD7"/>
    <w:rsid w:val="00F731D7"/>
    <w:rsid w:val="00F73391"/>
    <w:rsid w:val="00F7346E"/>
    <w:rsid w:val="00F7355A"/>
    <w:rsid w:val="00F736F9"/>
    <w:rsid w:val="00F738B4"/>
    <w:rsid w:val="00F738C3"/>
    <w:rsid w:val="00F74003"/>
    <w:rsid w:val="00F74023"/>
    <w:rsid w:val="00F748D8"/>
    <w:rsid w:val="00F74988"/>
    <w:rsid w:val="00F74C00"/>
    <w:rsid w:val="00F74CDA"/>
    <w:rsid w:val="00F75091"/>
    <w:rsid w:val="00F750E0"/>
    <w:rsid w:val="00F753A9"/>
    <w:rsid w:val="00F7561F"/>
    <w:rsid w:val="00F75632"/>
    <w:rsid w:val="00F75708"/>
    <w:rsid w:val="00F7590E"/>
    <w:rsid w:val="00F75ACF"/>
    <w:rsid w:val="00F75B12"/>
    <w:rsid w:val="00F7607D"/>
    <w:rsid w:val="00F76218"/>
    <w:rsid w:val="00F7622D"/>
    <w:rsid w:val="00F762D4"/>
    <w:rsid w:val="00F767EA"/>
    <w:rsid w:val="00F76913"/>
    <w:rsid w:val="00F76A25"/>
    <w:rsid w:val="00F76A7E"/>
    <w:rsid w:val="00F76ACC"/>
    <w:rsid w:val="00F76AE3"/>
    <w:rsid w:val="00F76AF4"/>
    <w:rsid w:val="00F76CB7"/>
    <w:rsid w:val="00F76D30"/>
    <w:rsid w:val="00F76FA4"/>
    <w:rsid w:val="00F77376"/>
    <w:rsid w:val="00F774EE"/>
    <w:rsid w:val="00F77718"/>
    <w:rsid w:val="00F77A40"/>
    <w:rsid w:val="00F77CB6"/>
    <w:rsid w:val="00F77CBD"/>
    <w:rsid w:val="00F77E5D"/>
    <w:rsid w:val="00F8007F"/>
    <w:rsid w:val="00F803FC"/>
    <w:rsid w:val="00F80469"/>
    <w:rsid w:val="00F80AC5"/>
    <w:rsid w:val="00F80B05"/>
    <w:rsid w:val="00F80EC0"/>
    <w:rsid w:val="00F81094"/>
    <w:rsid w:val="00F81327"/>
    <w:rsid w:val="00F8133A"/>
    <w:rsid w:val="00F81480"/>
    <w:rsid w:val="00F81894"/>
    <w:rsid w:val="00F8212F"/>
    <w:rsid w:val="00F829C3"/>
    <w:rsid w:val="00F82FBB"/>
    <w:rsid w:val="00F82FE4"/>
    <w:rsid w:val="00F83100"/>
    <w:rsid w:val="00F83615"/>
    <w:rsid w:val="00F83868"/>
    <w:rsid w:val="00F838CC"/>
    <w:rsid w:val="00F83904"/>
    <w:rsid w:val="00F83AC8"/>
    <w:rsid w:val="00F83B68"/>
    <w:rsid w:val="00F83E75"/>
    <w:rsid w:val="00F83EBC"/>
    <w:rsid w:val="00F84179"/>
    <w:rsid w:val="00F841ED"/>
    <w:rsid w:val="00F841FF"/>
    <w:rsid w:val="00F842AD"/>
    <w:rsid w:val="00F84B9F"/>
    <w:rsid w:val="00F84D27"/>
    <w:rsid w:val="00F84D51"/>
    <w:rsid w:val="00F84E9D"/>
    <w:rsid w:val="00F852DB"/>
    <w:rsid w:val="00F8535E"/>
    <w:rsid w:val="00F855A5"/>
    <w:rsid w:val="00F859ED"/>
    <w:rsid w:val="00F860A3"/>
    <w:rsid w:val="00F860B7"/>
    <w:rsid w:val="00F861DD"/>
    <w:rsid w:val="00F86572"/>
    <w:rsid w:val="00F86781"/>
    <w:rsid w:val="00F86953"/>
    <w:rsid w:val="00F86ADA"/>
    <w:rsid w:val="00F86CE7"/>
    <w:rsid w:val="00F86D0D"/>
    <w:rsid w:val="00F86D4A"/>
    <w:rsid w:val="00F86D50"/>
    <w:rsid w:val="00F86E08"/>
    <w:rsid w:val="00F8706A"/>
    <w:rsid w:val="00F87129"/>
    <w:rsid w:val="00F872CE"/>
    <w:rsid w:val="00F872D3"/>
    <w:rsid w:val="00F873E8"/>
    <w:rsid w:val="00F87773"/>
    <w:rsid w:val="00F87817"/>
    <w:rsid w:val="00F879CF"/>
    <w:rsid w:val="00F87A30"/>
    <w:rsid w:val="00F87A75"/>
    <w:rsid w:val="00F87F69"/>
    <w:rsid w:val="00F90145"/>
    <w:rsid w:val="00F90485"/>
    <w:rsid w:val="00F90A9A"/>
    <w:rsid w:val="00F90A9E"/>
    <w:rsid w:val="00F90CD1"/>
    <w:rsid w:val="00F91049"/>
    <w:rsid w:val="00F912AA"/>
    <w:rsid w:val="00F9158D"/>
    <w:rsid w:val="00F918B0"/>
    <w:rsid w:val="00F91A06"/>
    <w:rsid w:val="00F91B93"/>
    <w:rsid w:val="00F91C76"/>
    <w:rsid w:val="00F91D46"/>
    <w:rsid w:val="00F91EFE"/>
    <w:rsid w:val="00F92122"/>
    <w:rsid w:val="00F929BA"/>
    <w:rsid w:val="00F92D5F"/>
    <w:rsid w:val="00F92FE0"/>
    <w:rsid w:val="00F930E6"/>
    <w:rsid w:val="00F93321"/>
    <w:rsid w:val="00F933F1"/>
    <w:rsid w:val="00F93450"/>
    <w:rsid w:val="00F93C71"/>
    <w:rsid w:val="00F93CD3"/>
    <w:rsid w:val="00F93F4B"/>
    <w:rsid w:val="00F9402A"/>
    <w:rsid w:val="00F942D6"/>
    <w:rsid w:val="00F947E3"/>
    <w:rsid w:val="00F94CB7"/>
    <w:rsid w:val="00F94D51"/>
    <w:rsid w:val="00F95395"/>
    <w:rsid w:val="00F95625"/>
    <w:rsid w:val="00F956EA"/>
    <w:rsid w:val="00F95818"/>
    <w:rsid w:val="00F95FDB"/>
    <w:rsid w:val="00F95FFB"/>
    <w:rsid w:val="00F96135"/>
    <w:rsid w:val="00F96162"/>
    <w:rsid w:val="00F96250"/>
    <w:rsid w:val="00F96576"/>
    <w:rsid w:val="00F96A46"/>
    <w:rsid w:val="00F975B0"/>
    <w:rsid w:val="00F976B2"/>
    <w:rsid w:val="00FA0BE9"/>
    <w:rsid w:val="00FA0FDB"/>
    <w:rsid w:val="00FA1466"/>
    <w:rsid w:val="00FA160B"/>
    <w:rsid w:val="00FA1719"/>
    <w:rsid w:val="00FA1897"/>
    <w:rsid w:val="00FA18D7"/>
    <w:rsid w:val="00FA1917"/>
    <w:rsid w:val="00FA1AFF"/>
    <w:rsid w:val="00FA1B05"/>
    <w:rsid w:val="00FA1E5A"/>
    <w:rsid w:val="00FA1F45"/>
    <w:rsid w:val="00FA20E5"/>
    <w:rsid w:val="00FA2426"/>
    <w:rsid w:val="00FA2FF1"/>
    <w:rsid w:val="00FA318D"/>
    <w:rsid w:val="00FA31A9"/>
    <w:rsid w:val="00FA340C"/>
    <w:rsid w:val="00FA34B2"/>
    <w:rsid w:val="00FA39A5"/>
    <w:rsid w:val="00FA3A37"/>
    <w:rsid w:val="00FA3E1F"/>
    <w:rsid w:val="00FA3E54"/>
    <w:rsid w:val="00FA41DD"/>
    <w:rsid w:val="00FA4292"/>
    <w:rsid w:val="00FA4368"/>
    <w:rsid w:val="00FA4673"/>
    <w:rsid w:val="00FA4A95"/>
    <w:rsid w:val="00FA4FBD"/>
    <w:rsid w:val="00FA52BD"/>
    <w:rsid w:val="00FA55FD"/>
    <w:rsid w:val="00FA5949"/>
    <w:rsid w:val="00FA5A33"/>
    <w:rsid w:val="00FA5C03"/>
    <w:rsid w:val="00FA5EE5"/>
    <w:rsid w:val="00FA65B1"/>
    <w:rsid w:val="00FA671D"/>
    <w:rsid w:val="00FA6861"/>
    <w:rsid w:val="00FA69C5"/>
    <w:rsid w:val="00FA69F5"/>
    <w:rsid w:val="00FA726D"/>
    <w:rsid w:val="00FA73CC"/>
    <w:rsid w:val="00FA772F"/>
    <w:rsid w:val="00FA7AB7"/>
    <w:rsid w:val="00FA7B7E"/>
    <w:rsid w:val="00FB0279"/>
    <w:rsid w:val="00FB04DF"/>
    <w:rsid w:val="00FB05DA"/>
    <w:rsid w:val="00FB0851"/>
    <w:rsid w:val="00FB0A41"/>
    <w:rsid w:val="00FB0C89"/>
    <w:rsid w:val="00FB115F"/>
    <w:rsid w:val="00FB12B7"/>
    <w:rsid w:val="00FB13CE"/>
    <w:rsid w:val="00FB1552"/>
    <w:rsid w:val="00FB15AD"/>
    <w:rsid w:val="00FB1ADF"/>
    <w:rsid w:val="00FB1AE6"/>
    <w:rsid w:val="00FB1BB9"/>
    <w:rsid w:val="00FB1D9C"/>
    <w:rsid w:val="00FB209E"/>
    <w:rsid w:val="00FB2863"/>
    <w:rsid w:val="00FB2878"/>
    <w:rsid w:val="00FB2C25"/>
    <w:rsid w:val="00FB2DBA"/>
    <w:rsid w:val="00FB35A3"/>
    <w:rsid w:val="00FB3B4A"/>
    <w:rsid w:val="00FB3CE3"/>
    <w:rsid w:val="00FB3DBE"/>
    <w:rsid w:val="00FB3DF6"/>
    <w:rsid w:val="00FB3E59"/>
    <w:rsid w:val="00FB4146"/>
    <w:rsid w:val="00FB4285"/>
    <w:rsid w:val="00FB4332"/>
    <w:rsid w:val="00FB4507"/>
    <w:rsid w:val="00FB46C8"/>
    <w:rsid w:val="00FB4EB1"/>
    <w:rsid w:val="00FB4EBD"/>
    <w:rsid w:val="00FB4F81"/>
    <w:rsid w:val="00FB50C9"/>
    <w:rsid w:val="00FB5484"/>
    <w:rsid w:val="00FB5AA8"/>
    <w:rsid w:val="00FB5BEB"/>
    <w:rsid w:val="00FB5C9C"/>
    <w:rsid w:val="00FB5D49"/>
    <w:rsid w:val="00FB5E21"/>
    <w:rsid w:val="00FB5E96"/>
    <w:rsid w:val="00FB6295"/>
    <w:rsid w:val="00FB63B7"/>
    <w:rsid w:val="00FB7105"/>
    <w:rsid w:val="00FB7127"/>
    <w:rsid w:val="00FB7197"/>
    <w:rsid w:val="00FB72A3"/>
    <w:rsid w:val="00FB7539"/>
    <w:rsid w:val="00FB76C4"/>
    <w:rsid w:val="00FB7B71"/>
    <w:rsid w:val="00FB7C06"/>
    <w:rsid w:val="00FB7FBB"/>
    <w:rsid w:val="00FC012A"/>
    <w:rsid w:val="00FC01D5"/>
    <w:rsid w:val="00FC02F1"/>
    <w:rsid w:val="00FC0398"/>
    <w:rsid w:val="00FC041C"/>
    <w:rsid w:val="00FC0AC4"/>
    <w:rsid w:val="00FC0BFF"/>
    <w:rsid w:val="00FC0C6C"/>
    <w:rsid w:val="00FC0D6F"/>
    <w:rsid w:val="00FC0DC9"/>
    <w:rsid w:val="00FC17CA"/>
    <w:rsid w:val="00FC1987"/>
    <w:rsid w:val="00FC1D75"/>
    <w:rsid w:val="00FC286F"/>
    <w:rsid w:val="00FC2C28"/>
    <w:rsid w:val="00FC2CBD"/>
    <w:rsid w:val="00FC2DC3"/>
    <w:rsid w:val="00FC3131"/>
    <w:rsid w:val="00FC3252"/>
    <w:rsid w:val="00FC3391"/>
    <w:rsid w:val="00FC35B2"/>
    <w:rsid w:val="00FC3676"/>
    <w:rsid w:val="00FC37FF"/>
    <w:rsid w:val="00FC3B1C"/>
    <w:rsid w:val="00FC3C8D"/>
    <w:rsid w:val="00FC3E77"/>
    <w:rsid w:val="00FC3E9C"/>
    <w:rsid w:val="00FC4580"/>
    <w:rsid w:val="00FC4603"/>
    <w:rsid w:val="00FC4701"/>
    <w:rsid w:val="00FC47B8"/>
    <w:rsid w:val="00FC4A72"/>
    <w:rsid w:val="00FC4C9A"/>
    <w:rsid w:val="00FC4D86"/>
    <w:rsid w:val="00FC4DD0"/>
    <w:rsid w:val="00FC513E"/>
    <w:rsid w:val="00FC525E"/>
    <w:rsid w:val="00FC55EE"/>
    <w:rsid w:val="00FC5851"/>
    <w:rsid w:val="00FC5C3E"/>
    <w:rsid w:val="00FC5F07"/>
    <w:rsid w:val="00FC60B4"/>
    <w:rsid w:val="00FC6150"/>
    <w:rsid w:val="00FC62B5"/>
    <w:rsid w:val="00FC62E8"/>
    <w:rsid w:val="00FC63C0"/>
    <w:rsid w:val="00FC6427"/>
    <w:rsid w:val="00FC6615"/>
    <w:rsid w:val="00FC697C"/>
    <w:rsid w:val="00FC6B1B"/>
    <w:rsid w:val="00FC6E93"/>
    <w:rsid w:val="00FC6F16"/>
    <w:rsid w:val="00FC6FCA"/>
    <w:rsid w:val="00FC7242"/>
    <w:rsid w:val="00FC745F"/>
    <w:rsid w:val="00FC7603"/>
    <w:rsid w:val="00FC7804"/>
    <w:rsid w:val="00FC7A42"/>
    <w:rsid w:val="00FC7A67"/>
    <w:rsid w:val="00FC7C3E"/>
    <w:rsid w:val="00FC7C44"/>
    <w:rsid w:val="00FC7DC3"/>
    <w:rsid w:val="00FD0503"/>
    <w:rsid w:val="00FD059B"/>
    <w:rsid w:val="00FD06E6"/>
    <w:rsid w:val="00FD0AE1"/>
    <w:rsid w:val="00FD0C8F"/>
    <w:rsid w:val="00FD0CA6"/>
    <w:rsid w:val="00FD0D6C"/>
    <w:rsid w:val="00FD0DF3"/>
    <w:rsid w:val="00FD0EAF"/>
    <w:rsid w:val="00FD0ED9"/>
    <w:rsid w:val="00FD0FD7"/>
    <w:rsid w:val="00FD105D"/>
    <w:rsid w:val="00FD112F"/>
    <w:rsid w:val="00FD17B5"/>
    <w:rsid w:val="00FD19BA"/>
    <w:rsid w:val="00FD1BF1"/>
    <w:rsid w:val="00FD1D3C"/>
    <w:rsid w:val="00FD1EE7"/>
    <w:rsid w:val="00FD2008"/>
    <w:rsid w:val="00FD2194"/>
    <w:rsid w:val="00FD2481"/>
    <w:rsid w:val="00FD25C5"/>
    <w:rsid w:val="00FD26F3"/>
    <w:rsid w:val="00FD2CE6"/>
    <w:rsid w:val="00FD2D63"/>
    <w:rsid w:val="00FD2E0D"/>
    <w:rsid w:val="00FD3138"/>
    <w:rsid w:val="00FD3459"/>
    <w:rsid w:val="00FD375D"/>
    <w:rsid w:val="00FD3870"/>
    <w:rsid w:val="00FD3978"/>
    <w:rsid w:val="00FD39A2"/>
    <w:rsid w:val="00FD3B28"/>
    <w:rsid w:val="00FD3E87"/>
    <w:rsid w:val="00FD4206"/>
    <w:rsid w:val="00FD440D"/>
    <w:rsid w:val="00FD45B2"/>
    <w:rsid w:val="00FD4818"/>
    <w:rsid w:val="00FD483D"/>
    <w:rsid w:val="00FD48FF"/>
    <w:rsid w:val="00FD4C0A"/>
    <w:rsid w:val="00FD4EE3"/>
    <w:rsid w:val="00FD4FE8"/>
    <w:rsid w:val="00FD559C"/>
    <w:rsid w:val="00FD5955"/>
    <w:rsid w:val="00FD5C2D"/>
    <w:rsid w:val="00FD5C42"/>
    <w:rsid w:val="00FD6069"/>
    <w:rsid w:val="00FD6184"/>
    <w:rsid w:val="00FD696D"/>
    <w:rsid w:val="00FD70D6"/>
    <w:rsid w:val="00FD70FD"/>
    <w:rsid w:val="00FD715A"/>
    <w:rsid w:val="00FD7476"/>
    <w:rsid w:val="00FD75EE"/>
    <w:rsid w:val="00FD767B"/>
    <w:rsid w:val="00FD769F"/>
    <w:rsid w:val="00FD7A2D"/>
    <w:rsid w:val="00FD7B4C"/>
    <w:rsid w:val="00FD7BEA"/>
    <w:rsid w:val="00FD7EAF"/>
    <w:rsid w:val="00FD7F5D"/>
    <w:rsid w:val="00FE0095"/>
    <w:rsid w:val="00FE0182"/>
    <w:rsid w:val="00FE06F3"/>
    <w:rsid w:val="00FE09E9"/>
    <w:rsid w:val="00FE0B42"/>
    <w:rsid w:val="00FE0C72"/>
    <w:rsid w:val="00FE0E6C"/>
    <w:rsid w:val="00FE0EDC"/>
    <w:rsid w:val="00FE0FA1"/>
    <w:rsid w:val="00FE157E"/>
    <w:rsid w:val="00FE1B65"/>
    <w:rsid w:val="00FE1B68"/>
    <w:rsid w:val="00FE1CFF"/>
    <w:rsid w:val="00FE1F24"/>
    <w:rsid w:val="00FE1F66"/>
    <w:rsid w:val="00FE204D"/>
    <w:rsid w:val="00FE210F"/>
    <w:rsid w:val="00FE21D9"/>
    <w:rsid w:val="00FE2EC0"/>
    <w:rsid w:val="00FE2FF2"/>
    <w:rsid w:val="00FE309C"/>
    <w:rsid w:val="00FE3145"/>
    <w:rsid w:val="00FE3363"/>
    <w:rsid w:val="00FE3389"/>
    <w:rsid w:val="00FE3524"/>
    <w:rsid w:val="00FE3666"/>
    <w:rsid w:val="00FE3669"/>
    <w:rsid w:val="00FE3723"/>
    <w:rsid w:val="00FE3B21"/>
    <w:rsid w:val="00FE3D1D"/>
    <w:rsid w:val="00FE3D3F"/>
    <w:rsid w:val="00FE3D7D"/>
    <w:rsid w:val="00FE4101"/>
    <w:rsid w:val="00FE440D"/>
    <w:rsid w:val="00FE4836"/>
    <w:rsid w:val="00FE49A6"/>
    <w:rsid w:val="00FE4A1F"/>
    <w:rsid w:val="00FE4F36"/>
    <w:rsid w:val="00FE561F"/>
    <w:rsid w:val="00FE56BD"/>
    <w:rsid w:val="00FE573D"/>
    <w:rsid w:val="00FE57CB"/>
    <w:rsid w:val="00FE5D01"/>
    <w:rsid w:val="00FE60A8"/>
    <w:rsid w:val="00FE6102"/>
    <w:rsid w:val="00FE626E"/>
    <w:rsid w:val="00FE62A6"/>
    <w:rsid w:val="00FE62BF"/>
    <w:rsid w:val="00FE652B"/>
    <w:rsid w:val="00FE6758"/>
    <w:rsid w:val="00FE6972"/>
    <w:rsid w:val="00FE6A2D"/>
    <w:rsid w:val="00FE6B0A"/>
    <w:rsid w:val="00FE6B89"/>
    <w:rsid w:val="00FE6C01"/>
    <w:rsid w:val="00FE6CBB"/>
    <w:rsid w:val="00FE6D6B"/>
    <w:rsid w:val="00FE6DDC"/>
    <w:rsid w:val="00FE71D7"/>
    <w:rsid w:val="00FE735F"/>
    <w:rsid w:val="00FE77D8"/>
    <w:rsid w:val="00FE79E4"/>
    <w:rsid w:val="00FF0101"/>
    <w:rsid w:val="00FF0252"/>
    <w:rsid w:val="00FF02A2"/>
    <w:rsid w:val="00FF0554"/>
    <w:rsid w:val="00FF0F40"/>
    <w:rsid w:val="00FF1018"/>
    <w:rsid w:val="00FF1020"/>
    <w:rsid w:val="00FF1282"/>
    <w:rsid w:val="00FF12FE"/>
    <w:rsid w:val="00FF1475"/>
    <w:rsid w:val="00FF170D"/>
    <w:rsid w:val="00FF176E"/>
    <w:rsid w:val="00FF1B67"/>
    <w:rsid w:val="00FF1BF8"/>
    <w:rsid w:val="00FF1C2A"/>
    <w:rsid w:val="00FF22D1"/>
    <w:rsid w:val="00FF25E2"/>
    <w:rsid w:val="00FF2971"/>
    <w:rsid w:val="00FF2C59"/>
    <w:rsid w:val="00FF2F7F"/>
    <w:rsid w:val="00FF344E"/>
    <w:rsid w:val="00FF34C0"/>
    <w:rsid w:val="00FF3653"/>
    <w:rsid w:val="00FF3670"/>
    <w:rsid w:val="00FF3805"/>
    <w:rsid w:val="00FF3A69"/>
    <w:rsid w:val="00FF3A8E"/>
    <w:rsid w:val="00FF3AE6"/>
    <w:rsid w:val="00FF3D2B"/>
    <w:rsid w:val="00FF41C0"/>
    <w:rsid w:val="00FF4427"/>
    <w:rsid w:val="00FF44AF"/>
    <w:rsid w:val="00FF4525"/>
    <w:rsid w:val="00FF459C"/>
    <w:rsid w:val="00FF46AA"/>
    <w:rsid w:val="00FF4AD8"/>
    <w:rsid w:val="00FF4CB6"/>
    <w:rsid w:val="00FF4E68"/>
    <w:rsid w:val="00FF4FB2"/>
    <w:rsid w:val="00FF5077"/>
    <w:rsid w:val="00FF50F9"/>
    <w:rsid w:val="00FF5115"/>
    <w:rsid w:val="00FF521D"/>
    <w:rsid w:val="00FF523D"/>
    <w:rsid w:val="00FF559F"/>
    <w:rsid w:val="00FF5658"/>
    <w:rsid w:val="00FF5B5F"/>
    <w:rsid w:val="00FF5BF4"/>
    <w:rsid w:val="00FF5EDF"/>
    <w:rsid w:val="00FF615D"/>
    <w:rsid w:val="00FF6C21"/>
    <w:rsid w:val="00FF6E5E"/>
    <w:rsid w:val="00FF74E7"/>
    <w:rsid w:val="00FF75F9"/>
    <w:rsid w:val="00FF7634"/>
    <w:rsid w:val="00FF78A8"/>
    <w:rsid w:val="00FF78CF"/>
    <w:rsid w:val="00FF78F3"/>
    <w:rsid w:val="00FF7B99"/>
    <w:rsid w:val="00FF7D55"/>
    <w:rsid w:val="00FF7E85"/>
    <w:rsid w:val="00FF7F88"/>
    <w:rsid w:val="01587B67"/>
    <w:rsid w:val="02DEBCE5"/>
    <w:rsid w:val="038DFAFE"/>
    <w:rsid w:val="03B68BD8"/>
    <w:rsid w:val="03B96779"/>
    <w:rsid w:val="03D212B5"/>
    <w:rsid w:val="04242943"/>
    <w:rsid w:val="0482AF9A"/>
    <w:rsid w:val="04B8B541"/>
    <w:rsid w:val="053802AE"/>
    <w:rsid w:val="053AE6BE"/>
    <w:rsid w:val="05453709"/>
    <w:rsid w:val="05CFEF9B"/>
    <w:rsid w:val="06035E67"/>
    <w:rsid w:val="06266433"/>
    <w:rsid w:val="068D8A8A"/>
    <w:rsid w:val="0731AFB2"/>
    <w:rsid w:val="081EA661"/>
    <w:rsid w:val="08EA03B1"/>
    <w:rsid w:val="0AA7BAB7"/>
    <w:rsid w:val="0B2B57AB"/>
    <w:rsid w:val="0B6AF4E3"/>
    <w:rsid w:val="0B788A59"/>
    <w:rsid w:val="0BC2214C"/>
    <w:rsid w:val="0C403A2F"/>
    <w:rsid w:val="0CB29403"/>
    <w:rsid w:val="0CCA9AC1"/>
    <w:rsid w:val="0D63F6BB"/>
    <w:rsid w:val="0D7C3738"/>
    <w:rsid w:val="0D98071D"/>
    <w:rsid w:val="0E33ED7E"/>
    <w:rsid w:val="0E8C4EDE"/>
    <w:rsid w:val="0F7AF1F7"/>
    <w:rsid w:val="113DFA08"/>
    <w:rsid w:val="115A41C5"/>
    <w:rsid w:val="120C8704"/>
    <w:rsid w:val="122EA547"/>
    <w:rsid w:val="1298EC1F"/>
    <w:rsid w:val="12EAF240"/>
    <w:rsid w:val="130D70F2"/>
    <w:rsid w:val="1319597B"/>
    <w:rsid w:val="133EE25F"/>
    <w:rsid w:val="150E6F75"/>
    <w:rsid w:val="160BEE66"/>
    <w:rsid w:val="1697E073"/>
    <w:rsid w:val="1744A319"/>
    <w:rsid w:val="17520EB6"/>
    <w:rsid w:val="17EEAE04"/>
    <w:rsid w:val="1859F449"/>
    <w:rsid w:val="1881C8E3"/>
    <w:rsid w:val="192CBCA3"/>
    <w:rsid w:val="194679DD"/>
    <w:rsid w:val="19D90286"/>
    <w:rsid w:val="1AE9C9FA"/>
    <w:rsid w:val="1B0D6231"/>
    <w:rsid w:val="1B384B3D"/>
    <w:rsid w:val="1BE3D314"/>
    <w:rsid w:val="1BFF41FD"/>
    <w:rsid w:val="1BFFAC5C"/>
    <w:rsid w:val="1C033D84"/>
    <w:rsid w:val="1C953C0E"/>
    <w:rsid w:val="1CE25B53"/>
    <w:rsid w:val="1CE3AC7F"/>
    <w:rsid w:val="1D7C5807"/>
    <w:rsid w:val="1D87DCBD"/>
    <w:rsid w:val="1DAE8032"/>
    <w:rsid w:val="1DBFBB00"/>
    <w:rsid w:val="1E4987E2"/>
    <w:rsid w:val="1E7CAD09"/>
    <w:rsid w:val="1ED4ACFE"/>
    <w:rsid w:val="1F0B20FC"/>
    <w:rsid w:val="1F1C7FB9"/>
    <w:rsid w:val="1FE6A06C"/>
    <w:rsid w:val="21661F30"/>
    <w:rsid w:val="21886159"/>
    <w:rsid w:val="21B00C22"/>
    <w:rsid w:val="223D39A3"/>
    <w:rsid w:val="225A07C3"/>
    <w:rsid w:val="22B7E5FE"/>
    <w:rsid w:val="22CC8EBB"/>
    <w:rsid w:val="234A0A89"/>
    <w:rsid w:val="23506AB4"/>
    <w:rsid w:val="23C75FFB"/>
    <w:rsid w:val="23F6977A"/>
    <w:rsid w:val="24DBA875"/>
    <w:rsid w:val="24E2E317"/>
    <w:rsid w:val="25B12CDA"/>
    <w:rsid w:val="26506C4A"/>
    <w:rsid w:val="26CA6048"/>
    <w:rsid w:val="274A5C3B"/>
    <w:rsid w:val="27A92AFC"/>
    <w:rsid w:val="27B6FC4C"/>
    <w:rsid w:val="27D3608A"/>
    <w:rsid w:val="2931AB8C"/>
    <w:rsid w:val="295CEFDD"/>
    <w:rsid w:val="29EE93C0"/>
    <w:rsid w:val="2A184078"/>
    <w:rsid w:val="2A8FDC2C"/>
    <w:rsid w:val="2B38F77E"/>
    <w:rsid w:val="2BB0CE60"/>
    <w:rsid w:val="2C09DF6B"/>
    <w:rsid w:val="2C23CA70"/>
    <w:rsid w:val="2C62D79B"/>
    <w:rsid w:val="2C6EC5A9"/>
    <w:rsid w:val="2C90B208"/>
    <w:rsid w:val="2CD45680"/>
    <w:rsid w:val="2D1847B0"/>
    <w:rsid w:val="2D80DAC9"/>
    <w:rsid w:val="2D98E6BA"/>
    <w:rsid w:val="2DCF3992"/>
    <w:rsid w:val="2E12C4A7"/>
    <w:rsid w:val="2E58D81C"/>
    <w:rsid w:val="2F060C5C"/>
    <w:rsid w:val="2F2A0163"/>
    <w:rsid w:val="2FA5B6BB"/>
    <w:rsid w:val="2FF9D938"/>
    <w:rsid w:val="303411A0"/>
    <w:rsid w:val="30C62EC2"/>
    <w:rsid w:val="30DAE8BE"/>
    <w:rsid w:val="30FA82F2"/>
    <w:rsid w:val="315405E8"/>
    <w:rsid w:val="3181CCFD"/>
    <w:rsid w:val="31885693"/>
    <w:rsid w:val="31D2ADB0"/>
    <w:rsid w:val="32533D80"/>
    <w:rsid w:val="331F8A39"/>
    <w:rsid w:val="332A3FD6"/>
    <w:rsid w:val="33A58B3D"/>
    <w:rsid w:val="3486ADDB"/>
    <w:rsid w:val="3492E4A9"/>
    <w:rsid w:val="3493786F"/>
    <w:rsid w:val="34F5BF7D"/>
    <w:rsid w:val="35019565"/>
    <w:rsid w:val="353ACE1A"/>
    <w:rsid w:val="35787696"/>
    <w:rsid w:val="35A42455"/>
    <w:rsid w:val="35A62097"/>
    <w:rsid w:val="35CF98A6"/>
    <w:rsid w:val="362D0BD4"/>
    <w:rsid w:val="3662A9FA"/>
    <w:rsid w:val="36B0D77E"/>
    <w:rsid w:val="37C44D62"/>
    <w:rsid w:val="37F28A0D"/>
    <w:rsid w:val="3822A695"/>
    <w:rsid w:val="386B5894"/>
    <w:rsid w:val="387D72BB"/>
    <w:rsid w:val="38A30A83"/>
    <w:rsid w:val="394F1C7F"/>
    <w:rsid w:val="39796F41"/>
    <w:rsid w:val="39899DFF"/>
    <w:rsid w:val="3AAA1D92"/>
    <w:rsid w:val="3AE826F8"/>
    <w:rsid w:val="3B6280D5"/>
    <w:rsid w:val="3C157656"/>
    <w:rsid w:val="3C468AAE"/>
    <w:rsid w:val="3C4B8BF2"/>
    <w:rsid w:val="3CA7475E"/>
    <w:rsid w:val="3CD8C91A"/>
    <w:rsid w:val="3D753313"/>
    <w:rsid w:val="3D7BB5D5"/>
    <w:rsid w:val="3D7D2BFD"/>
    <w:rsid w:val="3E1B347B"/>
    <w:rsid w:val="3E4DE584"/>
    <w:rsid w:val="3E566E2E"/>
    <w:rsid w:val="3F25CE5A"/>
    <w:rsid w:val="3F32272C"/>
    <w:rsid w:val="3F41B78E"/>
    <w:rsid w:val="3F5BB2C7"/>
    <w:rsid w:val="3FB85F67"/>
    <w:rsid w:val="3FC54BCA"/>
    <w:rsid w:val="4036AE1C"/>
    <w:rsid w:val="40451864"/>
    <w:rsid w:val="407C7CCD"/>
    <w:rsid w:val="40D0B76D"/>
    <w:rsid w:val="41121BBD"/>
    <w:rsid w:val="423E0BCC"/>
    <w:rsid w:val="429AC5D7"/>
    <w:rsid w:val="4307DE58"/>
    <w:rsid w:val="4341B2B3"/>
    <w:rsid w:val="43E6367A"/>
    <w:rsid w:val="44FF0F7E"/>
    <w:rsid w:val="454E5A4D"/>
    <w:rsid w:val="45619DDC"/>
    <w:rsid w:val="4592F332"/>
    <w:rsid w:val="45B397E2"/>
    <w:rsid w:val="45CC5BE6"/>
    <w:rsid w:val="45D62357"/>
    <w:rsid w:val="466FA32B"/>
    <w:rsid w:val="468F95BE"/>
    <w:rsid w:val="46DC5478"/>
    <w:rsid w:val="46E5DDC7"/>
    <w:rsid w:val="4720131E"/>
    <w:rsid w:val="47244C39"/>
    <w:rsid w:val="475C6DCA"/>
    <w:rsid w:val="484E31BA"/>
    <w:rsid w:val="48587D19"/>
    <w:rsid w:val="48612B2B"/>
    <w:rsid w:val="488C8D23"/>
    <w:rsid w:val="488F8D65"/>
    <w:rsid w:val="48EB3D62"/>
    <w:rsid w:val="49CFCA48"/>
    <w:rsid w:val="4A0F2944"/>
    <w:rsid w:val="4A6D6411"/>
    <w:rsid w:val="4AA336ED"/>
    <w:rsid w:val="4B18D24C"/>
    <w:rsid w:val="4B1CB53E"/>
    <w:rsid w:val="4BA0B866"/>
    <w:rsid w:val="4BCF4ED4"/>
    <w:rsid w:val="4C4904C2"/>
    <w:rsid w:val="4C57DA3D"/>
    <w:rsid w:val="4C5B4915"/>
    <w:rsid w:val="4CFBDF9B"/>
    <w:rsid w:val="4D109D61"/>
    <w:rsid w:val="4D2775C6"/>
    <w:rsid w:val="4D7B662A"/>
    <w:rsid w:val="4D7FDE6D"/>
    <w:rsid w:val="4ED0062E"/>
    <w:rsid w:val="4F6AB135"/>
    <w:rsid w:val="4FAFF552"/>
    <w:rsid w:val="5006AB48"/>
    <w:rsid w:val="50F1CC1B"/>
    <w:rsid w:val="525CBA94"/>
    <w:rsid w:val="52E77647"/>
    <w:rsid w:val="53B35B82"/>
    <w:rsid w:val="53CC4502"/>
    <w:rsid w:val="53DBEDF0"/>
    <w:rsid w:val="53EE152A"/>
    <w:rsid w:val="53F0DF61"/>
    <w:rsid w:val="543E7823"/>
    <w:rsid w:val="54B525CC"/>
    <w:rsid w:val="553B27D7"/>
    <w:rsid w:val="55EB65CF"/>
    <w:rsid w:val="5693A3D8"/>
    <w:rsid w:val="57C419E5"/>
    <w:rsid w:val="57DDFA48"/>
    <w:rsid w:val="58B163CF"/>
    <w:rsid w:val="594B7716"/>
    <w:rsid w:val="59DA533B"/>
    <w:rsid w:val="59FA97C3"/>
    <w:rsid w:val="5A546340"/>
    <w:rsid w:val="5AFDACA9"/>
    <w:rsid w:val="5B63575A"/>
    <w:rsid w:val="5B894605"/>
    <w:rsid w:val="5C354C87"/>
    <w:rsid w:val="5CB79B09"/>
    <w:rsid w:val="5CBCAD89"/>
    <w:rsid w:val="5CED21D8"/>
    <w:rsid w:val="5D330068"/>
    <w:rsid w:val="5D5FA61E"/>
    <w:rsid w:val="5D800E60"/>
    <w:rsid w:val="5EFB767F"/>
    <w:rsid w:val="5FFBA2EC"/>
    <w:rsid w:val="6013542B"/>
    <w:rsid w:val="60512651"/>
    <w:rsid w:val="60627279"/>
    <w:rsid w:val="609F36F2"/>
    <w:rsid w:val="60E809CD"/>
    <w:rsid w:val="60F115FD"/>
    <w:rsid w:val="612013EF"/>
    <w:rsid w:val="6134D466"/>
    <w:rsid w:val="61BE88CF"/>
    <w:rsid w:val="625FA538"/>
    <w:rsid w:val="64740EE2"/>
    <w:rsid w:val="64903780"/>
    <w:rsid w:val="64A78591"/>
    <w:rsid w:val="64F6C619"/>
    <w:rsid w:val="658BE03E"/>
    <w:rsid w:val="65B308F1"/>
    <w:rsid w:val="65FBE7B4"/>
    <w:rsid w:val="66767239"/>
    <w:rsid w:val="6812EA5D"/>
    <w:rsid w:val="6829E87F"/>
    <w:rsid w:val="688E4275"/>
    <w:rsid w:val="697D3EA1"/>
    <w:rsid w:val="698E7B21"/>
    <w:rsid w:val="6A263866"/>
    <w:rsid w:val="6AADD7F8"/>
    <w:rsid w:val="6AB51E2A"/>
    <w:rsid w:val="6ABD0232"/>
    <w:rsid w:val="6ADFD261"/>
    <w:rsid w:val="6B13B232"/>
    <w:rsid w:val="6B561C5E"/>
    <w:rsid w:val="6B918769"/>
    <w:rsid w:val="6B9A45BF"/>
    <w:rsid w:val="6BDC87AE"/>
    <w:rsid w:val="6CDFE40D"/>
    <w:rsid w:val="6DD86D97"/>
    <w:rsid w:val="6E14EEAC"/>
    <w:rsid w:val="6E7356FD"/>
    <w:rsid w:val="6EA13E63"/>
    <w:rsid w:val="6EB9D09A"/>
    <w:rsid w:val="6F40C2DA"/>
    <w:rsid w:val="6F8A20EE"/>
    <w:rsid w:val="6FCA9221"/>
    <w:rsid w:val="700CF596"/>
    <w:rsid w:val="70390357"/>
    <w:rsid w:val="70FD6A70"/>
    <w:rsid w:val="710023A4"/>
    <w:rsid w:val="710E4BB8"/>
    <w:rsid w:val="717589BA"/>
    <w:rsid w:val="72B07208"/>
    <w:rsid w:val="72C99977"/>
    <w:rsid w:val="72EB6AC0"/>
    <w:rsid w:val="734E2234"/>
    <w:rsid w:val="7395466D"/>
    <w:rsid w:val="74068B1D"/>
    <w:rsid w:val="7486521C"/>
    <w:rsid w:val="74CDEC7C"/>
    <w:rsid w:val="750025B8"/>
    <w:rsid w:val="7549454B"/>
    <w:rsid w:val="75A34EC9"/>
    <w:rsid w:val="75F5E141"/>
    <w:rsid w:val="760F34EF"/>
    <w:rsid w:val="765DD5F3"/>
    <w:rsid w:val="76CD53B0"/>
    <w:rsid w:val="76F7F89F"/>
    <w:rsid w:val="774856B5"/>
    <w:rsid w:val="77976617"/>
    <w:rsid w:val="77CB31BB"/>
    <w:rsid w:val="783D8086"/>
    <w:rsid w:val="788BFD99"/>
    <w:rsid w:val="78A843CF"/>
    <w:rsid w:val="78AC4CDB"/>
    <w:rsid w:val="78D09BBF"/>
    <w:rsid w:val="78FC388E"/>
    <w:rsid w:val="7901D2A7"/>
    <w:rsid w:val="794A5220"/>
    <w:rsid w:val="7963F4E6"/>
    <w:rsid w:val="796D068D"/>
    <w:rsid w:val="7A26AD7E"/>
    <w:rsid w:val="7A6EC281"/>
    <w:rsid w:val="7B5ED55B"/>
    <w:rsid w:val="7B9E11FD"/>
    <w:rsid w:val="7BE723AE"/>
    <w:rsid w:val="7BFE5A31"/>
    <w:rsid w:val="7C0A5EE4"/>
    <w:rsid w:val="7C6F2385"/>
    <w:rsid w:val="7DF58D1C"/>
    <w:rsid w:val="7E6BC736"/>
    <w:rsid w:val="7ECEF591"/>
    <w:rsid w:val="7F84CFE3"/>
    <w:rsid w:val="7FE010BD"/>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A8149A9"/>
  <w15:docId w15:val="{0F56C14F-D7DB-4415-A123-D983091FA8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qFormat="1"/>
    <w:lsdException w:name="heading 5" w:locked="1" w:uiPriority="0" w:qFormat="1"/>
    <w:lsdException w:name="heading 6" w:locked="1" w:qFormat="1"/>
    <w:lsdException w:name="heading 7" w:locked="1" w:qFormat="1"/>
    <w:lsdException w:name="heading 8" w:lock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lock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1C47"/>
    <w:rPr>
      <w:sz w:val="24"/>
      <w:szCs w:val="24"/>
      <w:lang w:eastAsia="en-GB"/>
    </w:rPr>
  </w:style>
  <w:style w:type="paragraph" w:styleId="Heading3">
    <w:name w:val="heading 3"/>
    <w:basedOn w:val="Normal"/>
    <w:next w:val="Normal"/>
    <w:link w:val="Heading3Char"/>
    <w:semiHidden/>
    <w:unhideWhenUsed/>
    <w:qFormat/>
    <w:locked/>
    <w:rsid w:val="00246568"/>
    <w:pPr>
      <w:keepNext/>
      <w:spacing w:before="240" w:after="60"/>
      <w:outlineLvl w:val="2"/>
    </w:pPr>
    <w:rPr>
      <w:rFonts w:ascii="Cambria" w:hAnsi="Cambria"/>
      <w:b/>
      <w:bCs/>
      <w:sz w:val="26"/>
      <w:szCs w:val="33"/>
    </w:rPr>
  </w:style>
  <w:style w:type="paragraph" w:styleId="Heading4">
    <w:name w:val="heading 4"/>
    <w:basedOn w:val="Normal"/>
    <w:next w:val="Normal"/>
    <w:link w:val="Heading4Char"/>
    <w:uiPriority w:val="99"/>
    <w:qFormat/>
    <w:rsid w:val="006C7B15"/>
    <w:pPr>
      <w:keepNext/>
      <w:tabs>
        <w:tab w:val="left" w:pos="459"/>
      </w:tabs>
      <w:ind w:hanging="44"/>
      <w:jc w:val="right"/>
      <w:outlineLvl w:val="3"/>
    </w:pPr>
    <w:rPr>
      <w:sz w:val="32"/>
      <w:szCs w:val="32"/>
      <w:u w:val="single"/>
      <w:lang w:eastAsia="en-US" w:bidi="ar-SA"/>
    </w:rPr>
  </w:style>
  <w:style w:type="paragraph" w:styleId="Heading5">
    <w:name w:val="heading 5"/>
    <w:basedOn w:val="Normal"/>
    <w:next w:val="Normal"/>
    <w:link w:val="Heading5Char"/>
    <w:qFormat/>
    <w:rsid w:val="006C7B15"/>
    <w:pPr>
      <w:spacing w:before="240" w:after="60"/>
      <w:outlineLvl w:val="4"/>
    </w:pPr>
    <w:rPr>
      <w:b/>
      <w:bCs/>
      <w:i/>
      <w:iCs/>
      <w:sz w:val="26"/>
      <w:szCs w:val="26"/>
    </w:rPr>
  </w:style>
  <w:style w:type="paragraph" w:styleId="Heading6">
    <w:name w:val="heading 6"/>
    <w:basedOn w:val="Normal"/>
    <w:next w:val="Normal"/>
    <w:link w:val="Heading6Char"/>
    <w:uiPriority w:val="99"/>
    <w:qFormat/>
    <w:rsid w:val="006C7B15"/>
    <w:pPr>
      <w:spacing w:before="240" w:after="60"/>
      <w:outlineLvl w:val="5"/>
    </w:pPr>
    <w:rPr>
      <w:b/>
      <w:bCs/>
      <w:sz w:val="22"/>
      <w:szCs w:val="22"/>
    </w:rPr>
  </w:style>
  <w:style w:type="paragraph" w:styleId="Heading7">
    <w:name w:val="heading 7"/>
    <w:basedOn w:val="Normal"/>
    <w:next w:val="Normal"/>
    <w:link w:val="Heading7Char"/>
    <w:uiPriority w:val="99"/>
    <w:qFormat/>
    <w:rsid w:val="006C7B15"/>
    <w:pPr>
      <w:spacing w:before="240" w:after="60"/>
      <w:outlineLvl w:val="6"/>
    </w:pPr>
  </w:style>
  <w:style w:type="paragraph" w:styleId="Heading8">
    <w:name w:val="heading 8"/>
    <w:basedOn w:val="Normal"/>
    <w:next w:val="Normal"/>
    <w:link w:val="Heading8Char"/>
    <w:uiPriority w:val="99"/>
    <w:qFormat/>
    <w:rsid w:val="006C7B15"/>
    <w:pPr>
      <w:spacing w:before="240" w:after="60"/>
      <w:outlineLvl w:val="7"/>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uiPriority w:val="99"/>
    <w:semiHidden/>
    <w:locked/>
    <w:rsid w:val="006C7B15"/>
    <w:rPr>
      <w:rFonts w:cs="Times New Roman"/>
      <w:sz w:val="32"/>
      <w:u w:val="single"/>
      <w:lang w:val="en-US" w:eastAsia="en-US"/>
    </w:rPr>
  </w:style>
  <w:style w:type="character" w:customStyle="1" w:styleId="Heading5Char">
    <w:name w:val="Heading 5 Char"/>
    <w:link w:val="Heading5"/>
    <w:uiPriority w:val="99"/>
    <w:semiHidden/>
    <w:locked/>
    <w:rsid w:val="005D645B"/>
    <w:rPr>
      <w:rFonts w:ascii="Calibri" w:hAnsi="Calibri" w:cs="Cordia New"/>
      <w:b/>
      <w:bCs/>
      <w:i/>
      <w:iCs/>
      <w:sz w:val="33"/>
      <w:szCs w:val="33"/>
      <w:lang w:eastAsia="en-GB"/>
    </w:rPr>
  </w:style>
  <w:style w:type="character" w:customStyle="1" w:styleId="Heading6Char">
    <w:name w:val="Heading 6 Char"/>
    <w:link w:val="Heading6"/>
    <w:uiPriority w:val="99"/>
    <w:semiHidden/>
    <w:locked/>
    <w:rsid w:val="005D645B"/>
    <w:rPr>
      <w:rFonts w:ascii="Calibri" w:hAnsi="Calibri" w:cs="Cordia New"/>
      <w:b/>
      <w:bCs/>
      <w:lang w:eastAsia="en-GB"/>
    </w:rPr>
  </w:style>
  <w:style w:type="character" w:customStyle="1" w:styleId="Heading7Char">
    <w:name w:val="Heading 7 Char"/>
    <w:link w:val="Heading7"/>
    <w:uiPriority w:val="99"/>
    <w:semiHidden/>
    <w:locked/>
    <w:rsid w:val="005D645B"/>
    <w:rPr>
      <w:rFonts w:ascii="Calibri" w:hAnsi="Calibri" w:cs="Cordia New"/>
      <w:sz w:val="30"/>
      <w:szCs w:val="30"/>
      <w:lang w:eastAsia="en-GB"/>
    </w:rPr>
  </w:style>
  <w:style w:type="character" w:customStyle="1" w:styleId="Heading8Char">
    <w:name w:val="Heading 8 Char"/>
    <w:link w:val="Heading8"/>
    <w:uiPriority w:val="99"/>
    <w:semiHidden/>
    <w:locked/>
    <w:rsid w:val="005D645B"/>
    <w:rPr>
      <w:rFonts w:ascii="Calibri" w:hAnsi="Calibri" w:cs="Cordia New"/>
      <w:i/>
      <w:iCs/>
      <w:sz w:val="30"/>
      <w:szCs w:val="30"/>
      <w:lang w:eastAsia="en-GB"/>
    </w:rPr>
  </w:style>
  <w:style w:type="paragraph" w:styleId="Footer">
    <w:name w:val="footer"/>
    <w:basedOn w:val="Normal"/>
    <w:link w:val="FooterChar"/>
    <w:uiPriority w:val="99"/>
    <w:rsid w:val="006C7B15"/>
    <w:pPr>
      <w:tabs>
        <w:tab w:val="center" w:pos="4320"/>
        <w:tab w:val="right" w:pos="8640"/>
      </w:tabs>
    </w:pPr>
  </w:style>
  <w:style w:type="character" w:customStyle="1" w:styleId="FooterChar">
    <w:name w:val="Footer Char"/>
    <w:link w:val="Footer"/>
    <w:uiPriority w:val="99"/>
    <w:locked/>
    <w:rsid w:val="005D645B"/>
    <w:rPr>
      <w:rFonts w:cs="Times New Roman"/>
      <w:sz w:val="30"/>
      <w:szCs w:val="30"/>
      <w:lang w:eastAsia="en-GB"/>
    </w:rPr>
  </w:style>
  <w:style w:type="character" w:styleId="PageNumber">
    <w:name w:val="page number"/>
    <w:uiPriority w:val="99"/>
    <w:rsid w:val="006C7B15"/>
    <w:rPr>
      <w:rFonts w:cs="Times New Roman"/>
    </w:rPr>
  </w:style>
  <w:style w:type="paragraph" w:customStyle="1" w:styleId="a">
    <w:name w:val="¢éÍ¤ÇÒÁ"/>
    <w:basedOn w:val="Normal"/>
    <w:rsid w:val="006C7B15"/>
    <w:pPr>
      <w:tabs>
        <w:tab w:val="left" w:pos="1080"/>
      </w:tabs>
    </w:pPr>
    <w:rPr>
      <w:rFonts w:ascii="BrowalliaUPC" w:hAnsi="BrowalliaUPC" w:cs="BrowalliaUPC"/>
      <w:sz w:val="30"/>
      <w:szCs w:val="30"/>
    </w:rPr>
  </w:style>
  <w:style w:type="paragraph" w:styleId="BodyTextIndent3">
    <w:name w:val="Body Text Indent 3"/>
    <w:basedOn w:val="Normal"/>
    <w:link w:val="BodyTextIndent3Char"/>
    <w:uiPriority w:val="99"/>
    <w:rsid w:val="006C7B15"/>
    <w:pPr>
      <w:ind w:left="450" w:firstLine="630"/>
      <w:jc w:val="both"/>
    </w:pPr>
    <w:rPr>
      <w:rFonts w:cs="Times New Roman"/>
      <w:sz w:val="32"/>
      <w:szCs w:val="32"/>
      <w:lang w:eastAsia="en-US" w:bidi="ar-SA"/>
    </w:rPr>
  </w:style>
  <w:style w:type="character" w:customStyle="1" w:styleId="BodyTextIndent3Char">
    <w:name w:val="Body Text Indent 3 Char"/>
    <w:link w:val="BodyTextIndent3"/>
    <w:uiPriority w:val="99"/>
    <w:locked/>
    <w:rsid w:val="005D645B"/>
    <w:rPr>
      <w:rFonts w:cs="Times New Roman"/>
      <w:sz w:val="20"/>
      <w:szCs w:val="20"/>
      <w:lang w:eastAsia="en-GB"/>
    </w:rPr>
  </w:style>
  <w:style w:type="paragraph" w:styleId="Header">
    <w:name w:val="header"/>
    <w:basedOn w:val="Normal"/>
    <w:link w:val="HeaderChar"/>
    <w:rsid w:val="006C7B15"/>
    <w:pPr>
      <w:tabs>
        <w:tab w:val="center" w:pos="4320"/>
        <w:tab w:val="right" w:pos="8640"/>
      </w:tabs>
    </w:pPr>
  </w:style>
  <w:style w:type="character" w:customStyle="1" w:styleId="HeaderChar">
    <w:name w:val="Header Char"/>
    <w:link w:val="Header"/>
    <w:locked/>
    <w:rsid w:val="006C7B15"/>
    <w:rPr>
      <w:rFonts w:cs="Times New Roman"/>
      <w:sz w:val="24"/>
      <w:lang w:val="en-US" w:eastAsia="en-GB"/>
    </w:rPr>
  </w:style>
  <w:style w:type="paragraph" w:styleId="BalloonText">
    <w:name w:val="Balloon Text"/>
    <w:basedOn w:val="Normal"/>
    <w:link w:val="BalloonTextChar"/>
    <w:uiPriority w:val="99"/>
    <w:semiHidden/>
    <w:rsid w:val="006C7B15"/>
    <w:rPr>
      <w:rFonts w:ascii="Tahoma" w:hAnsi="Tahoma" w:cs="Tahoma"/>
      <w:sz w:val="16"/>
      <w:szCs w:val="16"/>
    </w:rPr>
  </w:style>
  <w:style w:type="character" w:customStyle="1" w:styleId="BalloonTextChar">
    <w:name w:val="Balloon Text Char"/>
    <w:link w:val="BalloonText"/>
    <w:uiPriority w:val="99"/>
    <w:semiHidden/>
    <w:locked/>
    <w:rsid w:val="005D645B"/>
    <w:rPr>
      <w:rFonts w:cs="Times New Roman"/>
      <w:sz w:val="2"/>
      <w:lang w:eastAsia="en-GB"/>
    </w:rPr>
  </w:style>
  <w:style w:type="paragraph" w:styleId="BodyTextIndent">
    <w:name w:val="Body Text Indent"/>
    <w:basedOn w:val="Normal"/>
    <w:link w:val="BodyTextIndentChar"/>
    <w:rsid w:val="006C7B15"/>
    <w:pPr>
      <w:spacing w:after="120" w:line="480" w:lineRule="auto"/>
    </w:pPr>
  </w:style>
  <w:style w:type="character" w:customStyle="1" w:styleId="BodyTextIndentChar">
    <w:name w:val="Body Text Indent Char"/>
    <w:link w:val="BodyTextIndent"/>
    <w:uiPriority w:val="99"/>
    <w:semiHidden/>
    <w:locked/>
    <w:rsid w:val="005D645B"/>
    <w:rPr>
      <w:rFonts w:cs="Times New Roman"/>
      <w:sz w:val="30"/>
      <w:szCs w:val="30"/>
      <w:lang w:eastAsia="en-GB"/>
    </w:rPr>
  </w:style>
  <w:style w:type="paragraph" w:styleId="BodyText3">
    <w:name w:val="Body Text 3"/>
    <w:basedOn w:val="Normal"/>
    <w:link w:val="BodyText3Char"/>
    <w:uiPriority w:val="99"/>
    <w:rsid w:val="006C7B15"/>
    <w:pPr>
      <w:spacing w:after="120"/>
    </w:pPr>
    <w:rPr>
      <w:sz w:val="16"/>
      <w:szCs w:val="16"/>
    </w:rPr>
  </w:style>
  <w:style w:type="character" w:customStyle="1" w:styleId="BodyText3Char">
    <w:name w:val="Body Text 3 Char"/>
    <w:link w:val="BodyText3"/>
    <w:uiPriority w:val="99"/>
    <w:semiHidden/>
    <w:locked/>
    <w:rsid w:val="005D645B"/>
    <w:rPr>
      <w:rFonts w:cs="Times New Roman"/>
      <w:sz w:val="20"/>
      <w:szCs w:val="20"/>
      <w:lang w:eastAsia="en-GB"/>
    </w:rPr>
  </w:style>
  <w:style w:type="paragraph" w:customStyle="1" w:styleId="3">
    <w:name w:val="µÒÃÒ§3ªèÍ§"/>
    <w:basedOn w:val="Normal"/>
    <w:rsid w:val="006C7B15"/>
    <w:pPr>
      <w:tabs>
        <w:tab w:val="left" w:pos="360"/>
        <w:tab w:val="left" w:pos="720"/>
      </w:tabs>
    </w:pPr>
    <w:rPr>
      <w:rFonts w:ascii="Book Antiqua" w:hAnsi="Book Antiqua" w:cs="Times New Roman"/>
      <w:sz w:val="22"/>
      <w:szCs w:val="22"/>
      <w:lang w:val="th-TH" w:eastAsia="en-US"/>
    </w:rPr>
  </w:style>
  <w:style w:type="paragraph" w:customStyle="1" w:styleId="a0">
    <w:name w:val="ºÇ¡"/>
    <w:basedOn w:val="Normal"/>
    <w:rsid w:val="006C7B15"/>
    <w:pPr>
      <w:ind w:right="129"/>
      <w:jc w:val="right"/>
    </w:pPr>
    <w:rPr>
      <w:rFonts w:ascii="Book Antiqua" w:hAnsi="Book Antiqua" w:cs="Times New Roman"/>
      <w:sz w:val="22"/>
      <w:szCs w:val="22"/>
      <w:lang w:val="th-TH" w:eastAsia="en-US"/>
    </w:rPr>
  </w:style>
  <w:style w:type="paragraph" w:styleId="BodyText2">
    <w:name w:val="Body Text 2"/>
    <w:basedOn w:val="Normal"/>
    <w:link w:val="BodyText2Char"/>
    <w:uiPriority w:val="99"/>
    <w:rsid w:val="006C7B15"/>
    <w:pPr>
      <w:spacing w:after="120" w:line="480" w:lineRule="auto"/>
    </w:pPr>
  </w:style>
  <w:style w:type="character" w:customStyle="1" w:styleId="BodyText2Char">
    <w:name w:val="Body Text 2 Char"/>
    <w:link w:val="BodyText2"/>
    <w:uiPriority w:val="99"/>
    <w:semiHidden/>
    <w:locked/>
    <w:rsid w:val="005D645B"/>
    <w:rPr>
      <w:rFonts w:cs="Times New Roman"/>
      <w:sz w:val="30"/>
      <w:szCs w:val="30"/>
      <w:lang w:eastAsia="en-GB"/>
    </w:rPr>
  </w:style>
  <w:style w:type="table" w:styleId="TableGrid">
    <w:name w:val="Table Grid"/>
    <w:basedOn w:val="TableNormal"/>
    <w:uiPriority w:val="39"/>
    <w:rsid w:val="006C7B15"/>
    <w:tblPr/>
  </w:style>
  <w:style w:type="paragraph" w:styleId="BodyTextIndent2">
    <w:name w:val="Body Text Indent 2"/>
    <w:basedOn w:val="Normal"/>
    <w:link w:val="BodyTextIndent2Char"/>
    <w:uiPriority w:val="99"/>
    <w:rsid w:val="006C7B15"/>
    <w:pPr>
      <w:spacing w:after="120" w:line="480" w:lineRule="auto"/>
      <w:ind w:left="283"/>
    </w:pPr>
  </w:style>
  <w:style w:type="character" w:customStyle="1" w:styleId="BodyTextIndent2Char">
    <w:name w:val="Body Text Indent 2 Char"/>
    <w:link w:val="BodyTextIndent2"/>
    <w:uiPriority w:val="99"/>
    <w:semiHidden/>
    <w:locked/>
    <w:rsid w:val="005D645B"/>
    <w:rPr>
      <w:rFonts w:cs="Times New Roman"/>
      <w:sz w:val="30"/>
      <w:szCs w:val="30"/>
      <w:lang w:eastAsia="en-GB"/>
    </w:rPr>
  </w:style>
  <w:style w:type="paragraph" w:customStyle="1" w:styleId="E">
    <w:name w:val="?????????? E"/>
    <w:basedOn w:val="Normal"/>
    <w:uiPriority w:val="99"/>
    <w:rsid w:val="006C7B15"/>
    <w:pPr>
      <w:jc w:val="center"/>
    </w:pPr>
    <w:rPr>
      <w:rFonts w:ascii="Book Antiqua" w:hAnsi="Book Antiqua" w:cs="Times New Roman"/>
      <w:b/>
      <w:bCs/>
      <w:sz w:val="22"/>
      <w:szCs w:val="22"/>
      <w:lang w:val="th-TH" w:eastAsia="en-US"/>
    </w:rPr>
  </w:style>
  <w:style w:type="paragraph" w:styleId="ListNumber3">
    <w:name w:val="List Number 3"/>
    <w:basedOn w:val="Normal"/>
    <w:uiPriority w:val="99"/>
    <w:rsid w:val="006C7B15"/>
    <w:pPr>
      <w:numPr>
        <w:numId w:val="3"/>
      </w:num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eastAsia="en-US"/>
    </w:rPr>
  </w:style>
  <w:style w:type="paragraph" w:styleId="ListNumber">
    <w:name w:val="List Number"/>
    <w:basedOn w:val="Normal"/>
    <w:rsid w:val="006C7B15"/>
    <w:pPr>
      <w:numPr>
        <w:numId w:val="2"/>
      </w:numPr>
      <w:tabs>
        <w:tab w:val="clear" w:pos="360"/>
        <w:tab w:val="left" w:pos="227"/>
        <w:tab w:val="left" w:pos="284"/>
        <w:tab w:val="left" w:pos="454"/>
        <w:tab w:val="left" w:pos="680"/>
        <w:tab w:val="num"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eastAsia="en-US"/>
    </w:rPr>
  </w:style>
  <w:style w:type="character" w:customStyle="1" w:styleId="AAReference">
    <w:name w:val="AA Reference"/>
    <w:uiPriority w:val="99"/>
    <w:rsid w:val="006C7B15"/>
    <w:rPr>
      <w:rFonts w:ascii="Arial" w:hAnsi="Arial"/>
      <w:color w:val="auto"/>
      <w:spacing w:val="0"/>
      <w:w w:val="100"/>
      <w:position w:val="0"/>
      <w:sz w:val="14"/>
      <w:vertAlign w:val="baseline"/>
      <w:lang w:val="en-US"/>
    </w:rPr>
  </w:style>
  <w:style w:type="paragraph" w:customStyle="1" w:styleId="CharChar2CharCharCharCharCharCharCharCharCharChar">
    <w:name w:val="Char Char2 Char Char Char Char Char Char Char Char Char 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CharCharChar">
    <w:name w:val="Char Char Char Char Char"/>
    <w:basedOn w:val="Normal"/>
    <w:uiPriority w:val="99"/>
    <w:rsid w:val="006C7B15"/>
    <w:pPr>
      <w:spacing w:after="160" w:line="240" w:lineRule="exact"/>
    </w:pPr>
    <w:rPr>
      <w:rFonts w:ascii="Verdana" w:hAnsi="Verdana" w:cs="Times New Roman"/>
      <w:sz w:val="20"/>
      <w:szCs w:val="20"/>
      <w:lang w:eastAsia="en-US" w:bidi="ar-SA"/>
    </w:rPr>
  </w:style>
  <w:style w:type="paragraph" w:styleId="ListBullet4">
    <w:name w:val="List Bullet 4"/>
    <w:basedOn w:val="Normal"/>
    <w:autoRedefine/>
    <w:uiPriority w:val="99"/>
    <w:rsid w:val="006C7B15"/>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134"/>
    </w:pPr>
    <w:rPr>
      <w:rFonts w:ascii="Arial" w:hAnsi="Arial"/>
      <w:sz w:val="18"/>
      <w:szCs w:val="18"/>
      <w:lang w:eastAsia="en-US"/>
    </w:rPr>
  </w:style>
  <w:style w:type="paragraph" w:customStyle="1" w:styleId="CharCharCharCharCharCharChar">
    <w:name w:val="Char Char อักขระ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CharCharCharCharCharCharCharChar">
    <w:name w:val="Char Char อักขระ Char Char Char Char Char Char อักขระ Char Char"/>
    <w:basedOn w:val="Normal"/>
    <w:uiPriority w:val="99"/>
    <w:rsid w:val="006C7B15"/>
    <w:pPr>
      <w:spacing w:after="160" w:line="240" w:lineRule="exact"/>
    </w:pPr>
    <w:rPr>
      <w:rFonts w:ascii="Verdana" w:hAnsi="Verdana"/>
      <w:sz w:val="20"/>
      <w:szCs w:val="20"/>
      <w:lang w:eastAsia="en-US" w:bidi="ar-SA"/>
    </w:rPr>
  </w:style>
  <w:style w:type="paragraph" w:customStyle="1" w:styleId="block">
    <w:name w:val="block"/>
    <w:aliases w:val="b,b + Angsana New,Bold,Thai Distributed Justification,Left:  0....,Normal + Angsana New,Left:  1 cm,Rig..."/>
    <w:basedOn w:val="BodyText"/>
    <w:rsid w:val="006C7B15"/>
    <w:pPr>
      <w:spacing w:after="260" w:line="260" w:lineRule="atLeast"/>
      <w:ind w:left="567"/>
    </w:pPr>
    <w:rPr>
      <w:rFonts w:cs="Times New Roman"/>
      <w:sz w:val="22"/>
      <w:szCs w:val="20"/>
      <w:lang w:val="en-GB" w:eastAsia="en-US" w:bidi="ar-SA"/>
    </w:rPr>
  </w:style>
  <w:style w:type="paragraph" w:styleId="BodyText">
    <w:name w:val="Body Text"/>
    <w:basedOn w:val="Normal"/>
    <w:link w:val="BodyTextChar"/>
    <w:uiPriority w:val="99"/>
    <w:rsid w:val="006C7B15"/>
    <w:pPr>
      <w:spacing w:after="120"/>
    </w:pPr>
    <w:rPr>
      <w:szCs w:val="28"/>
    </w:rPr>
  </w:style>
  <w:style w:type="character" w:customStyle="1" w:styleId="BodyTextChar">
    <w:name w:val="Body Text Char"/>
    <w:link w:val="BodyText"/>
    <w:uiPriority w:val="99"/>
    <w:locked/>
    <w:rsid w:val="005D645B"/>
    <w:rPr>
      <w:rFonts w:cs="Times New Roman"/>
      <w:sz w:val="30"/>
      <w:szCs w:val="30"/>
      <w:lang w:eastAsia="en-GB"/>
    </w:rPr>
  </w:style>
  <w:style w:type="paragraph" w:customStyle="1" w:styleId="CharChar1">
    <w:name w:val="Char Char1"/>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
    <w:name w:val="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2">
    <w:name w:val="Char Char2"/>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CharCharCharCharCharCharCharCharChar">
    <w:name w:val="Char Char Char Char Char Char Char Char Char Char 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2Char">
    <w:name w:val="Char Char2 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2CharCharCharCharCharCharCharCharCharCharCharCharCharCharCharCharCharCharCharCharChar">
    <w:name w:val="Char Char2 Char Char Char Char Char Char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10CharCharCharCharCharCharCharChar">
    <w:name w:val="Char Char10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
    <w:name w:val="Char 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2CharCharCharCharCharCharCharCharCharCharCharCharCharCharCharCharCharChar">
    <w:name w:val="Char Char2 Char Char Char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styleId="Caption">
    <w:name w:val="caption"/>
    <w:basedOn w:val="Normal"/>
    <w:next w:val="Normal"/>
    <w:uiPriority w:val="99"/>
    <w:qFormat/>
    <w:rsid w:val="006C7B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Times New Roman"/>
      <w:b/>
      <w:bCs/>
      <w:sz w:val="18"/>
      <w:szCs w:val="18"/>
      <w:lang w:eastAsia="en-US"/>
    </w:rPr>
  </w:style>
  <w:style w:type="paragraph" w:customStyle="1" w:styleId="CharChar3Char">
    <w:name w:val="Char Char3 Char"/>
    <w:basedOn w:val="Normal"/>
    <w:uiPriority w:val="99"/>
    <w:rsid w:val="006C7B15"/>
    <w:pPr>
      <w:spacing w:after="160" w:line="240" w:lineRule="exact"/>
    </w:pPr>
    <w:rPr>
      <w:rFonts w:ascii="Verdana" w:hAnsi="Verdana" w:cs="Times New Roman"/>
      <w:sz w:val="20"/>
      <w:szCs w:val="20"/>
      <w:lang w:eastAsia="en-US" w:bidi="ar-SA"/>
    </w:rPr>
  </w:style>
  <w:style w:type="paragraph" w:styleId="HTMLPreformatted">
    <w:name w:val="HTML Preformatted"/>
    <w:basedOn w:val="Normal"/>
    <w:link w:val="HTMLPreformattedChar"/>
    <w:uiPriority w:val="99"/>
    <w:rsid w:val="006C7B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lang w:eastAsia="en-US"/>
    </w:rPr>
  </w:style>
  <w:style w:type="character" w:customStyle="1" w:styleId="HTMLPreformattedChar">
    <w:name w:val="HTML Preformatted Char"/>
    <w:link w:val="HTMLPreformatted"/>
    <w:uiPriority w:val="99"/>
    <w:semiHidden/>
    <w:locked/>
    <w:rsid w:val="005D645B"/>
    <w:rPr>
      <w:rFonts w:ascii="Courier New" w:hAnsi="Courier New" w:cs="Times New Roman"/>
      <w:sz w:val="25"/>
      <w:szCs w:val="25"/>
      <w:lang w:eastAsia="en-GB"/>
    </w:rPr>
  </w:style>
  <w:style w:type="paragraph" w:customStyle="1" w:styleId="CharChar2CharCharCharCharCharCharCharCharCharCharCharCharCharCharCharCharCharCharCharCharCharCharChar">
    <w:name w:val="Char Char2 Char Char Char Char Char Char Char Char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2CharCharCharCharCharCharCharCharCharCharCharCharCharCharChar">
    <w:name w:val="Char Char2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styleId="ListNumber2">
    <w:name w:val="List Number 2"/>
    <w:basedOn w:val="Normal"/>
    <w:uiPriority w:val="99"/>
    <w:rsid w:val="006C7B15"/>
    <w:pPr>
      <w:numPr>
        <w:numId w:val="1"/>
      </w:numPr>
      <w:tabs>
        <w:tab w:val="left" w:pos="227"/>
        <w:tab w:val="num" w:pos="405"/>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eastAsia="en-US"/>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uiPriority w:val="99"/>
    <w:rsid w:val="006C7B15"/>
    <w:pPr>
      <w:spacing w:after="160" w:line="240" w:lineRule="exact"/>
    </w:pPr>
    <w:rPr>
      <w:rFonts w:ascii="Verdana" w:hAnsi="Verdana" w:cs="Times New Roman"/>
      <w:sz w:val="20"/>
      <w:szCs w:val="20"/>
      <w:lang w:eastAsia="en-US" w:bidi="ar-SA"/>
    </w:rPr>
  </w:style>
  <w:style w:type="character" w:customStyle="1" w:styleId="shorttext">
    <w:name w:val="short_text"/>
    <w:rsid w:val="006C7B15"/>
    <w:rPr>
      <w:rFonts w:cs="Times New Roman"/>
    </w:rPr>
  </w:style>
  <w:style w:type="paragraph" w:customStyle="1" w:styleId="CharCharCharCharCharCharCharCharCharCharChar1CharCharCharCharCharCharCharCharCharChar">
    <w:name w:val="อักขระ Char Char Char Char Char Char Char Char Char Char Char1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CharChar1CharChar">
    <w:name w:val="Char Char Char Char1 Char 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CharCharCharCharCharCharCharCharCharCharCharChar1CharChar">
    <w:name w:val="Char Char Char Char Char Char Char Char Char Char Char Char Char Char Char Char Char Char Char Char Char Char Char Char Char Char Char Char Char Char Char Char Char Char1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CharCharCharCharCharCharCharCharCharCharCharCharCharCharCharCharCharCharCharCharCharCharCharCharCharCharCharCharCharCharCharChar1CharCharChar">
    <w:name w:val="Char Char Char Char Char Char Char Char Char Char Char Char Char Char Char Char Char Char Char Char Char Char Char Char Char Char Char Char Char Char Char Char Char Char1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2CharChar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CharCharCharCharCharCharCharCharCharCharCharCharCharCharCharCharCharCharCharCharCharCharCharCharCharCharCharCharCharCharCharChar1CharCharCharCharCharCharCharCharChar">
    <w:name w:val="Char Char Char Char Char Char Char Char Char Char Char Char Char Char Char Char Char Char Char Char Char Char Char Char Char Char Char Char Char Char Char Char Char Char1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Char1CharCharCharCharCharCharCharCharCharCharCharCharCharChar">
    <w:name w:val="Char Char Char1 Char Char Char Char Char Char Char Char Char Char Char Char Char 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4Char">
    <w:name w:val="Char Char4 Char"/>
    <w:basedOn w:val="Normal"/>
    <w:uiPriority w:val="99"/>
    <w:rsid w:val="006C7B15"/>
    <w:pPr>
      <w:spacing w:after="160" w:line="240" w:lineRule="exact"/>
    </w:pPr>
    <w:rPr>
      <w:rFonts w:ascii="Verdana" w:hAnsi="Verdana"/>
      <w:sz w:val="20"/>
      <w:szCs w:val="20"/>
      <w:lang w:eastAsia="en-US" w:bidi="ar-SA"/>
    </w:rPr>
  </w:style>
  <w:style w:type="paragraph" w:customStyle="1" w:styleId="CharChar2Char1CharChar">
    <w:name w:val="Char Char2 Char1 Char Char"/>
    <w:basedOn w:val="Normal"/>
    <w:uiPriority w:val="99"/>
    <w:rsid w:val="006C7B15"/>
    <w:pPr>
      <w:spacing w:after="160" w:line="240" w:lineRule="exact"/>
    </w:pPr>
    <w:rPr>
      <w:rFonts w:ascii="Verdana" w:hAnsi="Verdana"/>
      <w:sz w:val="20"/>
      <w:szCs w:val="20"/>
      <w:lang w:eastAsia="en-US" w:bidi="ar-SA"/>
    </w:rPr>
  </w:style>
  <w:style w:type="paragraph" w:customStyle="1" w:styleId="Style1">
    <w:name w:val="Style1"/>
    <w:basedOn w:val="Normal"/>
    <w:uiPriority w:val="99"/>
    <w:rsid w:val="006C7B15"/>
    <w:pPr>
      <w:pBdr>
        <w:bottom w:val="single" w:sz="12" w:space="1" w:color="auto"/>
      </w:pBdr>
      <w:tabs>
        <w:tab w:val="decimal" w:pos="882"/>
      </w:tabs>
      <w:ind w:right="-43"/>
      <w:jc w:val="thaiDistribute"/>
    </w:pPr>
    <w:rPr>
      <w:rFonts w:ascii="Cordia New" w:eastAsia="PMingLiU" w:hAnsi="Cordia New" w:cs="Cordia New"/>
      <w:lang w:val="th-TH" w:eastAsia="en-US"/>
    </w:rPr>
  </w:style>
  <w:style w:type="paragraph" w:customStyle="1" w:styleId="CharChar4CharCharCharCharChar">
    <w:name w:val="Char Char4 Char Char Char Char Char"/>
    <w:basedOn w:val="Normal"/>
    <w:uiPriority w:val="99"/>
    <w:rsid w:val="006C7B15"/>
    <w:pPr>
      <w:spacing w:after="160" w:line="240" w:lineRule="exact"/>
    </w:pPr>
    <w:rPr>
      <w:rFonts w:ascii="Verdana" w:hAnsi="Verdana" w:cs="Times New Roman"/>
      <w:sz w:val="20"/>
      <w:szCs w:val="20"/>
      <w:lang w:eastAsia="en-US" w:bidi="ar-SA"/>
    </w:rPr>
  </w:style>
  <w:style w:type="paragraph" w:styleId="ListNumber4">
    <w:name w:val="List Number 4"/>
    <w:basedOn w:val="Normal"/>
    <w:uiPriority w:val="99"/>
    <w:rsid w:val="006C7B15"/>
    <w:pPr>
      <w:numPr>
        <w:numId w:val="5"/>
      </w:numPr>
      <w:tabs>
        <w:tab w:val="left" w:pos="227"/>
        <w:tab w:val="left" w:pos="454"/>
        <w:tab w:val="left" w:pos="680"/>
        <w:tab w:val="left" w:pos="907"/>
        <w:tab w:val="num" w:pos="1209"/>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eastAsia="en-US"/>
    </w:rPr>
  </w:style>
  <w:style w:type="table" w:styleId="TableGrid6">
    <w:name w:val="Table Grid 6"/>
    <w:basedOn w:val="TableNormal"/>
    <w:uiPriority w:val="99"/>
    <w:rsid w:val="006C7B15"/>
    <w:tblPr/>
    <w:tcPr>
      <w:tcBorders>
        <w:bottom w:val="single" w:sz="6" w:space="0" w:color="000000"/>
      </w:tcBorders>
    </w:tcPr>
    <w:tblStylePr w:type="firstRow">
      <w:rPr>
        <w:rFonts w:cs="Angsana New"/>
        <w:b/>
        <w:bCs/>
      </w:rPr>
    </w:tblStylePr>
    <w:tblStylePr w:type="lastRow">
      <w:rPr>
        <w:rFonts w:cs="Angsana New"/>
        <w:color w:val="auto"/>
      </w:rPr>
    </w:tblStylePr>
    <w:tblStylePr w:type="firstCol">
      <w:rPr>
        <w:rFonts w:cs="Angsana New"/>
        <w:b/>
        <w:bCs/>
      </w:rPr>
    </w:tblStylePr>
    <w:tblStylePr w:type="nwCell">
      <w:rPr>
        <w:rFonts w:cs="Angsana New"/>
      </w:rPr>
      <w:tblPr/>
      <w:tcPr>
        <w:tcBorders>
          <w:tl2br w:val="single" w:sz="6" w:space="0" w:color="000000"/>
          <w:tr2bl w:val="none" w:sz="0" w:space="0" w:color="auto"/>
        </w:tcBorders>
      </w:tcPr>
    </w:tblStylePr>
  </w:style>
  <w:style w:type="table" w:styleId="TableGrid5">
    <w:name w:val="Table Grid 5"/>
    <w:basedOn w:val="TableNormal"/>
    <w:uiPriority w:val="99"/>
    <w:rsid w:val="006C7B15"/>
    <w:tblPr/>
    <w:tblStylePr w:type="firstRow">
      <w:rPr>
        <w:rFonts w:cs="Angsana New"/>
      </w:rPr>
      <w:tblPr/>
      <w:tcPr>
        <w:tcBorders>
          <w:bottom w:val="single" w:sz="12" w:space="0" w:color="000000"/>
          <w:tl2br w:val="none" w:sz="0" w:space="0" w:color="auto"/>
          <w:tr2bl w:val="none" w:sz="0" w:space="0" w:color="auto"/>
        </w:tcBorders>
      </w:tcPr>
    </w:tblStylePr>
    <w:tblStylePr w:type="lastRow">
      <w:rPr>
        <w:rFonts w:cs="Angsana New"/>
        <w:b/>
        <w:bCs/>
      </w:rPr>
    </w:tblStylePr>
    <w:tblStylePr w:type="lastCol">
      <w:rPr>
        <w:rFonts w:cs="Angsana New"/>
        <w:b/>
        <w:bCs/>
      </w:rPr>
    </w:tblStylePr>
    <w:tblStylePr w:type="nwCell">
      <w:rPr>
        <w:rFonts w:cs="Angsana New"/>
      </w:rPr>
      <w:tblPr/>
      <w:tcPr>
        <w:tcBorders>
          <w:tl2br w:val="single" w:sz="6" w:space="0" w:color="000000"/>
          <w:tr2bl w:val="none" w:sz="0" w:space="0" w:color="auto"/>
        </w:tcBorders>
      </w:tcPr>
    </w:tblStylePr>
  </w:style>
  <w:style w:type="paragraph" w:customStyle="1" w:styleId="CharCharCharCharChar1">
    <w:name w:val="Char Char Char Char Char1"/>
    <w:basedOn w:val="Normal"/>
    <w:uiPriority w:val="99"/>
    <w:rsid w:val="006C7B15"/>
    <w:pPr>
      <w:spacing w:after="160" w:line="240" w:lineRule="exact"/>
    </w:pPr>
    <w:rPr>
      <w:rFonts w:ascii="Verdana" w:hAnsi="Verdana" w:cs="Times New Roman"/>
      <w:sz w:val="20"/>
      <w:szCs w:val="20"/>
      <w:lang w:eastAsia="en-US" w:bidi="ar-SA"/>
    </w:rPr>
  </w:style>
  <w:style w:type="paragraph" w:styleId="Index8">
    <w:name w:val="index 8"/>
    <w:basedOn w:val="Normal"/>
    <w:next w:val="Normal"/>
    <w:autoRedefine/>
    <w:uiPriority w:val="99"/>
    <w:semiHidden/>
    <w:rsid w:val="00F10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360" w:firstLine="72"/>
    </w:pPr>
    <w:rPr>
      <w:rFonts w:ascii="Arial" w:hAnsi="Arial"/>
      <w:sz w:val="18"/>
      <w:szCs w:val="18"/>
      <w:lang w:eastAsia="en-US"/>
    </w:rPr>
  </w:style>
  <w:style w:type="paragraph" w:customStyle="1" w:styleId="T">
    <w:name w:val="Å§ª×Í T"/>
    <w:basedOn w:val="Normal"/>
    <w:uiPriority w:val="99"/>
    <w:rsid w:val="00163D1F"/>
    <w:pPr>
      <w:ind w:left="5040" w:right="540"/>
      <w:jc w:val="center"/>
    </w:pPr>
    <w:rPr>
      <w:rFonts w:cs="BrowalliaUPC"/>
      <w:sz w:val="30"/>
      <w:szCs w:val="30"/>
      <w:lang w:val="th-TH" w:eastAsia="en-US"/>
    </w:rPr>
  </w:style>
  <w:style w:type="character" w:customStyle="1" w:styleId="hps">
    <w:name w:val="hps"/>
    <w:rsid w:val="00C555E2"/>
  </w:style>
  <w:style w:type="paragraph" w:styleId="ListParagraph">
    <w:name w:val="List Paragraph"/>
    <w:basedOn w:val="Normal"/>
    <w:link w:val="ListParagraphChar"/>
    <w:uiPriority w:val="34"/>
    <w:qFormat/>
    <w:rsid w:val="007B7C2D"/>
    <w:pPr>
      <w:ind w:left="720"/>
    </w:pPr>
    <w:rPr>
      <w:szCs w:val="30"/>
    </w:rPr>
  </w:style>
  <w:style w:type="paragraph" w:styleId="Revision">
    <w:name w:val="Revision"/>
    <w:hidden/>
    <w:uiPriority w:val="99"/>
    <w:semiHidden/>
    <w:rsid w:val="0035208F"/>
    <w:rPr>
      <w:sz w:val="24"/>
      <w:szCs w:val="30"/>
      <w:lang w:eastAsia="en-GB"/>
    </w:rPr>
  </w:style>
  <w:style w:type="paragraph" w:styleId="BlockText">
    <w:name w:val="Block Text"/>
    <w:basedOn w:val="Normal"/>
    <w:uiPriority w:val="99"/>
    <w:unhideWhenUsed/>
    <w:rsid w:val="002F4D9B"/>
    <w:pPr>
      <w:spacing w:line="360" w:lineRule="auto"/>
      <w:ind w:left="426" w:right="-108"/>
      <w:jc w:val="both"/>
    </w:pPr>
    <w:rPr>
      <w:rFonts w:ascii="Book Antiqua" w:hAnsi="Book Antiqua"/>
      <w:sz w:val="20"/>
      <w:szCs w:val="20"/>
      <w:lang w:eastAsia="en-US"/>
    </w:rPr>
  </w:style>
  <w:style w:type="paragraph" w:customStyle="1" w:styleId="AccountingPolicy">
    <w:name w:val="Accounting Policy"/>
    <w:basedOn w:val="Normal"/>
    <w:link w:val="AccountingPolicyChar1"/>
    <w:rsid w:val="00152C23"/>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en-US" w:bidi="ar-SA"/>
    </w:rPr>
  </w:style>
  <w:style w:type="character" w:customStyle="1" w:styleId="AccountingPolicyChar1">
    <w:name w:val="Accounting Policy Char1"/>
    <w:link w:val="AccountingPolicy"/>
    <w:locked/>
    <w:rsid w:val="00152C23"/>
    <w:rPr>
      <w:rFonts w:ascii="Univers 45 Light" w:eastAsia="MS Mincho" w:hAnsi="Univers 45 Light" w:cs="Univers 45 Light"/>
      <w:color w:val="000000"/>
      <w:lang w:val="en-GB" w:bidi="ar-SA"/>
    </w:rPr>
  </w:style>
  <w:style w:type="character" w:customStyle="1" w:styleId="AccPolicysubheadChar">
    <w:name w:val="Acc Policy sub head Char"/>
    <w:link w:val="AccPolicysubhead"/>
    <w:locked/>
    <w:rsid w:val="00945569"/>
    <w:rPr>
      <w:rFonts w:ascii="Garamond" w:hAnsi="Garamond" w:cs="Garamond"/>
      <w:i/>
      <w:iCs/>
      <w:color w:val="000000"/>
    </w:rPr>
  </w:style>
  <w:style w:type="paragraph" w:customStyle="1" w:styleId="AccPolicysubhead">
    <w:name w:val="Acc Policy sub head"/>
    <w:basedOn w:val="BodyText"/>
    <w:next w:val="BodyText"/>
    <w:link w:val="AccPolicysubheadChar"/>
    <w:autoRedefine/>
    <w:rsid w:val="00945569"/>
    <w:pPr>
      <w:spacing w:after="0" w:line="360" w:lineRule="auto"/>
      <w:ind w:left="540" w:right="43"/>
      <w:jc w:val="both"/>
    </w:pPr>
    <w:rPr>
      <w:rFonts w:ascii="Garamond" w:hAnsi="Garamond" w:cs="Garamond"/>
      <w:i/>
      <w:iCs/>
      <w:color w:val="000000"/>
      <w:sz w:val="20"/>
      <w:szCs w:val="20"/>
      <w:lang w:eastAsia="en-US"/>
    </w:rPr>
  </w:style>
  <w:style w:type="character" w:customStyle="1" w:styleId="Heading3Char">
    <w:name w:val="Heading 3 Char"/>
    <w:link w:val="Heading3"/>
    <w:semiHidden/>
    <w:rsid w:val="00246568"/>
    <w:rPr>
      <w:rFonts w:ascii="Cambria" w:eastAsia="Times New Roman" w:hAnsi="Cambria" w:cs="Angsana New"/>
      <w:b/>
      <w:bCs/>
      <w:sz w:val="26"/>
      <w:szCs w:val="33"/>
      <w:lang w:eastAsia="en-GB"/>
    </w:rPr>
  </w:style>
  <w:style w:type="paragraph" w:customStyle="1" w:styleId="a1">
    <w:name w:val="ข้อความ"/>
    <w:basedOn w:val="Normal"/>
    <w:uiPriority w:val="99"/>
    <w:rsid w:val="00325437"/>
    <w:pPr>
      <w:tabs>
        <w:tab w:val="left" w:pos="1080"/>
      </w:tabs>
    </w:pPr>
    <w:rPr>
      <w:rFonts w:cs="Garamond"/>
      <w:sz w:val="30"/>
      <w:szCs w:val="30"/>
      <w:lang w:eastAsia="th-TH"/>
    </w:rPr>
  </w:style>
  <w:style w:type="paragraph" w:customStyle="1" w:styleId="ListParagraph1">
    <w:name w:val="List Paragraph1"/>
    <w:basedOn w:val="Normal"/>
    <w:uiPriority w:val="99"/>
    <w:rsid w:val="00325437"/>
    <w:pPr>
      <w:spacing w:after="200" w:line="276" w:lineRule="auto"/>
      <w:ind w:left="720"/>
      <w:contextualSpacing/>
    </w:pPr>
    <w:rPr>
      <w:rFonts w:ascii="Calibri" w:hAnsi="Calibri"/>
      <w:sz w:val="22"/>
      <w:szCs w:val="28"/>
      <w:lang w:eastAsia="en-US"/>
    </w:rPr>
  </w:style>
  <w:style w:type="paragraph" w:customStyle="1" w:styleId="Style">
    <w:name w:val="Style"/>
    <w:basedOn w:val="Normal"/>
    <w:uiPriority w:val="99"/>
    <w:rsid w:val="005E569B"/>
    <w:pPr>
      <w:spacing w:after="160" w:line="240" w:lineRule="exact"/>
    </w:pPr>
    <w:rPr>
      <w:rFonts w:ascii="Verdana" w:hAnsi="Verdana" w:cs="Garamond"/>
      <w:sz w:val="20"/>
      <w:szCs w:val="20"/>
      <w:lang w:eastAsia="en-US" w:bidi="ar-SA"/>
    </w:rPr>
  </w:style>
  <w:style w:type="paragraph" w:customStyle="1" w:styleId="acctfourfigures">
    <w:name w:val="acct four figures"/>
    <w:aliases w:val="a4"/>
    <w:basedOn w:val="Normal"/>
    <w:rsid w:val="00E33F68"/>
    <w:pPr>
      <w:tabs>
        <w:tab w:val="decimal" w:pos="765"/>
      </w:tabs>
      <w:spacing w:line="260" w:lineRule="atLeast"/>
    </w:pPr>
    <w:rPr>
      <w:rFonts w:cs="Times New Roman"/>
      <w:sz w:val="22"/>
      <w:szCs w:val="20"/>
      <w:lang w:val="en-GB" w:eastAsia="en-US" w:bidi="ar-SA"/>
    </w:rPr>
  </w:style>
  <w:style w:type="paragraph" w:customStyle="1" w:styleId="acctmergecolhdg">
    <w:name w:val="acct merge col hdg"/>
    <w:aliases w:val="mh"/>
    <w:basedOn w:val="Normal"/>
    <w:rsid w:val="00E33F68"/>
    <w:pPr>
      <w:spacing w:line="260" w:lineRule="atLeast"/>
      <w:jc w:val="center"/>
    </w:pPr>
    <w:rPr>
      <w:rFonts w:cs="Times New Roman"/>
      <w:b/>
      <w:sz w:val="22"/>
      <w:szCs w:val="20"/>
      <w:lang w:val="en-GB" w:eastAsia="en-US" w:bidi="ar-SA"/>
    </w:rPr>
  </w:style>
  <w:style w:type="character" w:customStyle="1" w:styleId="st">
    <w:name w:val="st"/>
    <w:rsid w:val="007164E9"/>
  </w:style>
  <w:style w:type="character" w:styleId="Emphasis">
    <w:name w:val="Emphasis"/>
    <w:uiPriority w:val="20"/>
    <w:qFormat/>
    <w:locked/>
    <w:rsid w:val="007164E9"/>
    <w:rPr>
      <w:i/>
      <w:iCs/>
    </w:rPr>
  </w:style>
  <w:style w:type="paragraph" w:customStyle="1" w:styleId="CharCharCharCharCharCharCharCharCharCharChar0">
    <w:name w:val="อักขระ Char Char Char Char Char Char Char Char Char Char Char"/>
    <w:basedOn w:val="Normal"/>
    <w:uiPriority w:val="99"/>
    <w:rsid w:val="00DB1246"/>
    <w:pPr>
      <w:spacing w:after="160" w:line="240" w:lineRule="exact"/>
    </w:pPr>
    <w:rPr>
      <w:rFonts w:ascii="Verdana" w:hAnsi="Verdana" w:cs="Garamond"/>
      <w:sz w:val="20"/>
      <w:szCs w:val="20"/>
      <w:lang w:eastAsia="en-US"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uiPriority w:val="99"/>
    <w:rsid w:val="00DB1246"/>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w:basedOn w:val="Normal"/>
    <w:uiPriority w:val="99"/>
    <w:rsid w:val="00DB1246"/>
    <w:pPr>
      <w:spacing w:after="160" w:line="240" w:lineRule="exact"/>
    </w:pPr>
    <w:rPr>
      <w:rFonts w:ascii="Verdana" w:hAnsi="Verdana"/>
      <w:sz w:val="20"/>
      <w:szCs w:val="20"/>
      <w:lang w:eastAsia="en-US" w:bidi="ar-SA"/>
    </w:rPr>
  </w:style>
  <w:style w:type="paragraph" w:customStyle="1" w:styleId="CharCharCharCharCharCharCharCharCharCharCharChar">
    <w:name w:val="Char Char Char Char Char Char Char Char Char Char Char Char"/>
    <w:basedOn w:val="Normal"/>
    <w:uiPriority w:val="99"/>
    <w:rsid w:val="000205F1"/>
    <w:pPr>
      <w:spacing w:after="160" w:line="240" w:lineRule="exact"/>
    </w:pPr>
    <w:rPr>
      <w:rFonts w:ascii="Verdana" w:hAnsi="Verdana" w:cs="Times New Roman"/>
      <w:sz w:val="20"/>
      <w:szCs w:val="20"/>
      <w:lang w:eastAsia="en-US" w:bidi="ar-SA"/>
    </w:rPr>
  </w:style>
  <w:style w:type="character" w:styleId="CommentReference">
    <w:name w:val="annotation reference"/>
    <w:basedOn w:val="DefaultParagraphFont"/>
    <w:uiPriority w:val="99"/>
    <w:semiHidden/>
    <w:unhideWhenUsed/>
    <w:rsid w:val="00F445C8"/>
    <w:rPr>
      <w:sz w:val="16"/>
      <w:szCs w:val="16"/>
    </w:rPr>
  </w:style>
  <w:style w:type="paragraph" w:styleId="CommentText">
    <w:name w:val="annotation text"/>
    <w:basedOn w:val="Normal"/>
    <w:link w:val="CommentTextChar"/>
    <w:uiPriority w:val="99"/>
    <w:unhideWhenUsed/>
    <w:rsid w:val="00F445C8"/>
    <w:rPr>
      <w:sz w:val="20"/>
      <w:szCs w:val="25"/>
    </w:rPr>
  </w:style>
  <w:style w:type="character" w:customStyle="1" w:styleId="CommentTextChar">
    <w:name w:val="Comment Text Char"/>
    <w:basedOn w:val="DefaultParagraphFont"/>
    <w:link w:val="CommentText"/>
    <w:uiPriority w:val="99"/>
    <w:rsid w:val="00F445C8"/>
    <w:rPr>
      <w:szCs w:val="25"/>
      <w:lang w:eastAsia="en-GB"/>
    </w:rPr>
  </w:style>
  <w:style w:type="paragraph" w:styleId="CommentSubject">
    <w:name w:val="annotation subject"/>
    <w:basedOn w:val="CommentText"/>
    <w:next w:val="CommentText"/>
    <w:link w:val="CommentSubjectChar"/>
    <w:uiPriority w:val="99"/>
    <w:semiHidden/>
    <w:unhideWhenUsed/>
    <w:rsid w:val="00F445C8"/>
    <w:rPr>
      <w:b/>
      <w:bCs/>
    </w:rPr>
  </w:style>
  <w:style w:type="character" w:customStyle="1" w:styleId="CommentSubjectChar">
    <w:name w:val="Comment Subject Char"/>
    <w:basedOn w:val="CommentTextChar"/>
    <w:link w:val="CommentSubject"/>
    <w:uiPriority w:val="99"/>
    <w:semiHidden/>
    <w:rsid w:val="00F445C8"/>
    <w:rPr>
      <w:b/>
      <w:bCs/>
      <w:szCs w:val="25"/>
      <w:lang w:eastAsia="en-GB"/>
    </w:rPr>
  </w:style>
  <w:style w:type="character" w:customStyle="1" w:styleId="longtext">
    <w:name w:val="long_text"/>
    <w:rsid w:val="00A3367A"/>
  </w:style>
  <w:style w:type="character" w:customStyle="1" w:styleId="longtextshorttext">
    <w:name w:val="long_text short_text"/>
    <w:rsid w:val="00A3367A"/>
  </w:style>
  <w:style w:type="paragraph" w:styleId="NormalWeb">
    <w:name w:val="Normal (Web)"/>
    <w:basedOn w:val="Normal"/>
    <w:uiPriority w:val="99"/>
    <w:unhideWhenUsed/>
    <w:rsid w:val="00E53764"/>
    <w:pPr>
      <w:spacing w:before="100" w:beforeAutospacing="1" w:after="100" w:afterAutospacing="1"/>
    </w:pPr>
    <w:rPr>
      <w:rFonts w:cs="Times New Roman"/>
      <w:lang w:eastAsia="en-US"/>
    </w:rPr>
  </w:style>
  <w:style w:type="character" w:customStyle="1" w:styleId="alt-edited1">
    <w:name w:val="alt-edited1"/>
    <w:basedOn w:val="DefaultParagraphFont"/>
    <w:rsid w:val="00A47FB2"/>
    <w:rPr>
      <w:color w:val="4D90F0"/>
    </w:rPr>
  </w:style>
  <w:style w:type="character" w:customStyle="1" w:styleId="normaltextrun">
    <w:name w:val="normaltextrun"/>
    <w:basedOn w:val="DefaultParagraphFont"/>
    <w:rsid w:val="000E11A5"/>
  </w:style>
  <w:style w:type="paragraph" w:customStyle="1" w:styleId="CordiaNew">
    <w:name w:val="Cordia New"/>
    <w:basedOn w:val="Normal"/>
    <w:rsid w:val="00406F53"/>
    <w:pPr>
      <w:tabs>
        <w:tab w:val="left" w:pos="4153"/>
        <w:tab w:val="left" w:pos="8306"/>
      </w:tabs>
      <w:jc w:val="thaiDistribute"/>
    </w:pPr>
    <w:rPr>
      <w:rFonts w:ascii="Angsana New" w:hAnsi="Angsana New"/>
      <w:color w:val="000000"/>
      <w:lang w:eastAsia="en-US"/>
    </w:rPr>
  </w:style>
  <w:style w:type="table" w:customStyle="1" w:styleId="TableGrid1">
    <w:name w:val="Table Grid1"/>
    <w:basedOn w:val="TableNormal"/>
    <w:next w:val="TableGrid"/>
    <w:uiPriority w:val="39"/>
    <w:rsid w:val="00AE218C"/>
    <w:rPr>
      <w:rFonts w:asciiTheme="minorHAnsi" w:eastAsiaTheme="minorHAnsi" w:hAnsiTheme="minorHAnsi" w:cstheme="minorBidi"/>
      <w:sz w:val="22"/>
      <w:szCs w:val="28"/>
    </w:rPr>
    <w:tblPr/>
  </w:style>
  <w:style w:type="character" w:customStyle="1" w:styleId="ListParagraphChar">
    <w:name w:val="List Paragraph Char"/>
    <w:link w:val="ListParagraph"/>
    <w:uiPriority w:val="34"/>
    <w:locked/>
    <w:rsid w:val="00781750"/>
    <w:rPr>
      <w:sz w:val="24"/>
      <w:szCs w:val="30"/>
      <w:lang w:eastAsia="en-GB"/>
    </w:rPr>
  </w:style>
  <w:style w:type="character" w:customStyle="1" w:styleId="ui-provider">
    <w:name w:val="ui-provider"/>
    <w:basedOn w:val="DefaultParagraphFont"/>
    <w:rsid w:val="001F55A1"/>
  </w:style>
  <w:style w:type="character" w:customStyle="1" w:styleId="eop">
    <w:name w:val="eop"/>
    <w:basedOn w:val="DefaultParagraphFont"/>
    <w:rsid w:val="001F55A1"/>
  </w:style>
  <w:style w:type="paragraph" w:customStyle="1" w:styleId="Default">
    <w:name w:val="Default"/>
    <w:basedOn w:val="Normal"/>
    <w:rsid w:val="00862D22"/>
    <w:pPr>
      <w:autoSpaceDE w:val="0"/>
      <w:autoSpaceDN w:val="0"/>
    </w:pPr>
    <w:rPr>
      <w:rFonts w:ascii="Angsana New" w:eastAsia="Calibri" w:hAnsi="Angsana New"/>
      <w:color w:val="000000"/>
      <w:lang w:eastAsia="en-US"/>
    </w:rPr>
  </w:style>
  <w:style w:type="character" w:customStyle="1" w:styleId="EmailStyle911">
    <w:name w:val="EmailStyle911"/>
    <w:semiHidden/>
    <w:rsid w:val="00460C38"/>
    <w:rPr>
      <w:rFonts w:ascii="Arial" w:hAnsi="Arial" w:cs="Cordia New"/>
      <w:color w:val="auto"/>
      <w:sz w:val="20"/>
      <w:szCs w:val="23"/>
    </w:rPr>
  </w:style>
  <w:style w:type="paragraph" w:styleId="NormalIndent">
    <w:name w:val="Normal Indent"/>
    <w:basedOn w:val="Normal"/>
    <w:rsid w:val="006B088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eastAsia="en-US"/>
    </w:rPr>
  </w:style>
  <w:style w:type="table" w:styleId="TableGridLight">
    <w:name w:val="Grid Table Light"/>
    <w:basedOn w:val="TableNormal"/>
    <w:uiPriority w:val="40"/>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03477">
      <w:bodyDiv w:val="1"/>
      <w:marLeft w:val="0"/>
      <w:marRight w:val="0"/>
      <w:marTop w:val="0"/>
      <w:marBottom w:val="0"/>
      <w:divBdr>
        <w:top w:val="none" w:sz="0" w:space="0" w:color="auto"/>
        <w:left w:val="none" w:sz="0" w:space="0" w:color="auto"/>
        <w:bottom w:val="none" w:sz="0" w:space="0" w:color="auto"/>
        <w:right w:val="none" w:sz="0" w:space="0" w:color="auto"/>
      </w:divBdr>
    </w:div>
    <w:div w:id="16665100">
      <w:bodyDiv w:val="1"/>
      <w:marLeft w:val="0"/>
      <w:marRight w:val="0"/>
      <w:marTop w:val="0"/>
      <w:marBottom w:val="0"/>
      <w:divBdr>
        <w:top w:val="none" w:sz="0" w:space="0" w:color="auto"/>
        <w:left w:val="none" w:sz="0" w:space="0" w:color="auto"/>
        <w:bottom w:val="none" w:sz="0" w:space="0" w:color="auto"/>
        <w:right w:val="none" w:sz="0" w:space="0" w:color="auto"/>
      </w:divBdr>
    </w:div>
    <w:div w:id="28578562">
      <w:bodyDiv w:val="1"/>
      <w:marLeft w:val="0"/>
      <w:marRight w:val="0"/>
      <w:marTop w:val="0"/>
      <w:marBottom w:val="0"/>
      <w:divBdr>
        <w:top w:val="none" w:sz="0" w:space="0" w:color="auto"/>
        <w:left w:val="none" w:sz="0" w:space="0" w:color="auto"/>
        <w:bottom w:val="none" w:sz="0" w:space="0" w:color="auto"/>
        <w:right w:val="none" w:sz="0" w:space="0" w:color="auto"/>
      </w:divBdr>
    </w:div>
    <w:div w:id="34699660">
      <w:bodyDiv w:val="1"/>
      <w:marLeft w:val="0"/>
      <w:marRight w:val="0"/>
      <w:marTop w:val="0"/>
      <w:marBottom w:val="0"/>
      <w:divBdr>
        <w:top w:val="none" w:sz="0" w:space="0" w:color="auto"/>
        <w:left w:val="none" w:sz="0" w:space="0" w:color="auto"/>
        <w:bottom w:val="none" w:sz="0" w:space="0" w:color="auto"/>
        <w:right w:val="none" w:sz="0" w:space="0" w:color="auto"/>
      </w:divBdr>
    </w:div>
    <w:div w:id="62528822">
      <w:bodyDiv w:val="1"/>
      <w:marLeft w:val="0"/>
      <w:marRight w:val="0"/>
      <w:marTop w:val="0"/>
      <w:marBottom w:val="0"/>
      <w:divBdr>
        <w:top w:val="none" w:sz="0" w:space="0" w:color="auto"/>
        <w:left w:val="none" w:sz="0" w:space="0" w:color="auto"/>
        <w:bottom w:val="none" w:sz="0" w:space="0" w:color="auto"/>
        <w:right w:val="none" w:sz="0" w:space="0" w:color="auto"/>
      </w:divBdr>
    </w:div>
    <w:div w:id="80227866">
      <w:bodyDiv w:val="1"/>
      <w:marLeft w:val="0"/>
      <w:marRight w:val="0"/>
      <w:marTop w:val="0"/>
      <w:marBottom w:val="0"/>
      <w:divBdr>
        <w:top w:val="none" w:sz="0" w:space="0" w:color="auto"/>
        <w:left w:val="none" w:sz="0" w:space="0" w:color="auto"/>
        <w:bottom w:val="none" w:sz="0" w:space="0" w:color="auto"/>
        <w:right w:val="none" w:sz="0" w:space="0" w:color="auto"/>
      </w:divBdr>
    </w:div>
    <w:div w:id="82991486">
      <w:bodyDiv w:val="1"/>
      <w:marLeft w:val="0"/>
      <w:marRight w:val="0"/>
      <w:marTop w:val="0"/>
      <w:marBottom w:val="0"/>
      <w:divBdr>
        <w:top w:val="none" w:sz="0" w:space="0" w:color="auto"/>
        <w:left w:val="none" w:sz="0" w:space="0" w:color="auto"/>
        <w:bottom w:val="none" w:sz="0" w:space="0" w:color="auto"/>
        <w:right w:val="none" w:sz="0" w:space="0" w:color="auto"/>
      </w:divBdr>
    </w:div>
    <w:div w:id="90976813">
      <w:bodyDiv w:val="1"/>
      <w:marLeft w:val="0"/>
      <w:marRight w:val="0"/>
      <w:marTop w:val="0"/>
      <w:marBottom w:val="0"/>
      <w:divBdr>
        <w:top w:val="none" w:sz="0" w:space="0" w:color="auto"/>
        <w:left w:val="none" w:sz="0" w:space="0" w:color="auto"/>
        <w:bottom w:val="none" w:sz="0" w:space="0" w:color="auto"/>
        <w:right w:val="none" w:sz="0" w:space="0" w:color="auto"/>
      </w:divBdr>
    </w:div>
    <w:div w:id="98986931">
      <w:bodyDiv w:val="1"/>
      <w:marLeft w:val="0"/>
      <w:marRight w:val="0"/>
      <w:marTop w:val="0"/>
      <w:marBottom w:val="0"/>
      <w:divBdr>
        <w:top w:val="none" w:sz="0" w:space="0" w:color="auto"/>
        <w:left w:val="none" w:sz="0" w:space="0" w:color="auto"/>
        <w:bottom w:val="none" w:sz="0" w:space="0" w:color="auto"/>
        <w:right w:val="none" w:sz="0" w:space="0" w:color="auto"/>
      </w:divBdr>
    </w:div>
    <w:div w:id="110515913">
      <w:bodyDiv w:val="1"/>
      <w:marLeft w:val="0"/>
      <w:marRight w:val="0"/>
      <w:marTop w:val="0"/>
      <w:marBottom w:val="0"/>
      <w:divBdr>
        <w:top w:val="none" w:sz="0" w:space="0" w:color="auto"/>
        <w:left w:val="none" w:sz="0" w:space="0" w:color="auto"/>
        <w:bottom w:val="none" w:sz="0" w:space="0" w:color="auto"/>
        <w:right w:val="none" w:sz="0" w:space="0" w:color="auto"/>
      </w:divBdr>
      <w:divsChild>
        <w:div w:id="1815948825">
          <w:marLeft w:val="0"/>
          <w:marRight w:val="0"/>
          <w:marTop w:val="0"/>
          <w:marBottom w:val="0"/>
          <w:divBdr>
            <w:top w:val="none" w:sz="0" w:space="0" w:color="auto"/>
            <w:left w:val="none" w:sz="0" w:space="0" w:color="auto"/>
            <w:bottom w:val="none" w:sz="0" w:space="0" w:color="auto"/>
            <w:right w:val="none" w:sz="0" w:space="0" w:color="auto"/>
          </w:divBdr>
        </w:div>
      </w:divsChild>
    </w:div>
    <w:div w:id="121191158">
      <w:bodyDiv w:val="1"/>
      <w:marLeft w:val="0"/>
      <w:marRight w:val="0"/>
      <w:marTop w:val="0"/>
      <w:marBottom w:val="0"/>
      <w:divBdr>
        <w:top w:val="none" w:sz="0" w:space="0" w:color="auto"/>
        <w:left w:val="none" w:sz="0" w:space="0" w:color="auto"/>
        <w:bottom w:val="none" w:sz="0" w:space="0" w:color="auto"/>
        <w:right w:val="none" w:sz="0" w:space="0" w:color="auto"/>
      </w:divBdr>
      <w:divsChild>
        <w:div w:id="4674535">
          <w:marLeft w:val="0"/>
          <w:marRight w:val="0"/>
          <w:marTop w:val="0"/>
          <w:marBottom w:val="0"/>
          <w:divBdr>
            <w:top w:val="none" w:sz="0" w:space="0" w:color="auto"/>
            <w:left w:val="none" w:sz="0" w:space="0" w:color="auto"/>
            <w:bottom w:val="none" w:sz="0" w:space="0" w:color="auto"/>
            <w:right w:val="none" w:sz="0" w:space="0" w:color="auto"/>
          </w:divBdr>
        </w:div>
        <w:div w:id="4792116">
          <w:marLeft w:val="0"/>
          <w:marRight w:val="0"/>
          <w:marTop w:val="0"/>
          <w:marBottom w:val="0"/>
          <w:divBdr>
            <w:top w:val="none" w:sz="0" w:space="0" w:color="auto"/>
            <w:left w:val="none" w:sz="0" w:space="0" w:color="auto"/>
            <w:bottom w:val="none" w:sz="0" w:space="0" w:color="auto"/>
            <w:right w:val="none" w:sz="0" w:space="0" w:color="auto"/>
          </w:divBdr>
        </w:div>
        <w:div w:id="7871922">
          <w:marLeft w:val="0"/>
          <w:marRight w:val="0"/>
          <w:marTop w:val="0"/>
          <w:marBottom w:val="0"/>
          <w:divBdr>
            <w:top w:val="none" w:sz="0" w:space="0" w:color="auto"/>
            <w:left w:val="none" w:sz="0" w:space="0" w:color="auto"/>
            <w:bottom w:val="none" w:sz="0" w:space="0" w:color="auto"/>
            <w:right w:val="none" w:sz="0" w:space="0" w:color="auto"/>
          </w:divBdr>
        </w:div>
        <w:div w:id="8266240">
          <w:marLeft w:val="0"/>
          <w:marRight w:val="0"/>
          <w:marTop w:val="0"/>
          <w:marBottom w:val="0"/>
          <w:divBdr>
            <w:top w:val="none" w:sz="0" w:space="0" w:color="auto"/>
            <w:left w:val="none" w:sz="0" w:space="0" w:color="auto"/>
            <w:bottom w:val="none" w:sz="0" w:space="0" w:color="auto"/>
            <w:right w:val="none" w:sz="0" w:space="0" w:color="auto"/>
          </w:divBdr>
        </w:div>
        <w:div w:id="11227767">
          <w:marLeft w:val="0"/>
          <w:marRight w:val="0"/>
          <w:marTop w:val="0"/>
          <w:marBottom w:val="0"/>
          <w:divBdr>
            <w:top w:val="none" w:sz="0" w:space="0" w:color="auto"/>
            <w:left w:val="none" w:sz="0" w:space="0" w:color="auto"/>
            <w:bottom w:val="none" w:sz="0" w:space="0" w:color="auto"/>
            <w:right w:val="none" w:sz="0" w:space="0" w:color="auto"/>
          </w:divBdr>
        </w:div>
        <w:div w:id="14550377">
          <w:marLeft w:val="0"/>
          <w:marRight w:val="0"/>
          <w:marTop w:val="0"/>
          <w:marBottom w:val="0"/>
          <w:divBdr>
            <w:top w:val="none" w:sz="0" w:space="0" w:color="auto"/>
            <w:left w:val="none" w:sz="0" w:space="0" w:color="auto"/>
            <w:bottom w:val="none" w:sz="0" w:space="0" w:color="auto"/>
            <w:right w:val="none" w:sz="0" w:space="0" w:color="auto"/>
          </w:divBdr>
        </w:div>
        <w:div w:id="15816187">
          <w:marLeft w:val="0"/>
          <w:marRight w:val="0"/>
          <w:marTop w:val="0"/>
          <w:marBottom w:val="0"/>
          <w:divBdr>
            <w:top w:val="none" w:sz="0" w:space="0" w:color="auto"/>
            <w:left w:val="none" w:sz="0" w:space="0" w:color="auto"/>
            <w:bottom w:val="none" w:sz="0" w:space="0" w:color="auto"/>
            <w:right w:val="none" w:sz="0" w:space="0" w:color="auto"/>
          </w:divBdr>
        </w:div>
        <w:div w:id="17897840">
          <w:marLeft w:val="0"/>
          <w:marRight w:val="0"/>
          <w:marTop w:val="0"/>
          <w:marBottom w:val="0"/>
          <w:divBdr>
            <w:top w:val="none" w:sz="0" w:space="0" w:color="auto"/>
            <w:left w:val="none" w:sz="0" w:space="0" w:color="auto"/>
            <w:bottom w:val="none" w:sz="0" w:space="0" w:color="auto"/>
            <w:right w:val="none" w:sz="0" w:space="0" w:color="auto"/>
          </w:divBdr>
        </w:div>
        <w:div w:id="19938708">
          <w:marLeft w:val="0"/>
          <w:marRight w:val="0"/>
          <w:marTop w:val="0"/>
          <w:marBottom w:val="0"/>
          <w:divBdr>
            <w:top w:val="none" w:sz="0" w:space="0" w:color="auto"/>
            <w:left w:val="none" w:sz="0" w:space="0" w:color="auto"/>
            <w:bottom w:val="none" w:sz="0" w:space="0" w:color="auto"/>
            <w:right w:val="none" w:sz="0" w:space="0" w:color="auto"/>
          </w:divBdr>
        </w:div>
        <w:div w:id="26495872">
          <w:marLeft w:val="0"/>
          <w:marRight w:val="0"/>
          <w:marTop w:val="0"/>
          <w:marBottom w:val="0"/>
          <w:divBdr>
            <w:top w:val="none" w:sz="0" w:space="0" w:color="auto"/>
            <w:left w:val="none" w:sz="0" w:space="0" w:color="auto"/>
            <w:bottom w:val="none" w:sz="0" w:space="0" w:color="auto"/>
            <w:right w:val="none" w:sz="0" w:space="0" w:color="auto"/>
          </w:divBdr>
        </w:div>
        <w:div w:id="28527977">
          <w:marLeft w:val="0"/>
          <w:marRight w:val="0"/>
          <w:marTop w:val="0"/>
          <w:marBottom w:val="0"/>
          <w:divBdr>
            <w:top w:val="none" w:sz="0" w:space="0" w:color="auto"/>
            <w:left w:val="none" w:sz="0" w:space="0" w:color="auto"/>
            <w:bottom w:val="none" w:sz="0" w:space="0" w:color="auto"/>
            <w:right w:val="none" w:sz="0" w:space="0" w:color="auto"/>
          </w:divBdr>
        </w:div>
        <w:div w:id="28846876">
          <w:marLeft w:val="0"/>
          <w:marRight w:val="0"/>
          <w:marTop w:val="0"/>
          <w:marBottom w:val="0"/>
          <w:divBdr>
            <w:top w:val="none" w:sz="0" w:space="0" w:color="auto"/>
            <w:left w:val="none" w:sz="0" w:space="0" w:color="auto"/>
            <w:bottom w:val="none" w:sz="0" w:space="0" w:color="auto"/>
            <w:right w:val="none" w:sz="0" w:space="0" w:color="auto"/>
          </w:divBdr>
        </w:div>
        <w:div w:id="33359242">
          <w:marLeft w:val="0"/>
          <w:marRight w:val="0"/>
          <w:marTop w:val="0"/>
          <w:marBottom w:val="0"/>
          <w:divBdr>
            <w:top w:val="none" w:sz="0" w:space="0" w:color="auto"/>
            <w:left w:val="none" w:sz="0" w:space="0" w:color="auto"/>
            <w:bottom w:val="none" w:sz="0" w:space="0" w:color="auto"/>
            <w:right w:val="none" w:sz="0" w:space="0" w:color="auto"/>
          </w:divBdr>
        </w:div>
        <w:div w:id="35737091">
          <w:marLeft w:val="0"/>
          <w:marRight w:val="0"/>
          <w:marTop w:val="0"/>
          <w:marBottom w:val="0"/>
          <w:divBdr>
            <w:top w:val="none" w:sz="0" w:space="0" w:color="auto"/>
            <w:left w:val="none" w:sz="0" w:space="0" w:color="auto"/>
            <w:bottom w:val="none" w:sz="0" w:space="0" w:color="auto"/>
            <w:right w:val="none" w:sz="0" w:space="0" w:color="auto"/>
          </w:divBdr>
        </w:div>
        <w:div w:id="43602385">
          <w:marLeft w:val="0"/>
          <w:marRight w:val="0"/>
          <w:marTop w:val="0"/>
          <w:marBottom w:val="0"/>
          <w:divBdr>
            <w:top w:val="none" w:sz="0" w:space="0" w:color="auto"/>
            <w:left w:val="none" w:sz="0" w:space="0" w:color="auto"/>
            <w:bottom w:val="none" w:sz="0" w:space="0" w:color="auto"/>
            <w:right w:val="none" w:sz="0" w:space="0" w:color="auto"/>
          </w:divBdr>
        </w:div>
        <w:div w:id="51076652">
          <w:marLeft w:val="0"/>
          <w:marRight w:val="0"/>
          <w:marTop w:val="0"/>
          <w:marBottom w:val="0"/>
          <w:divBdr>
            <w:top w:val="none" w:sz="0" w:space="0" w:color="auto"/>
            <w:left w:val="none" w:sz="0" w:space="0" w:color="auto"/>
            <w:bottom w:val="none" w:sz="0" w:space="0" w:color="auto"/>
            <w:right w:val="none" w:sz="0" w:space="0" w:color="auto"/>
          </w:divBdr>
        </w:div>
        <w:div w:id="57673293">
          <w:marLeft w:val="0"/>
          <w:marRight w:val="0"/>
          <w:marTop w:val="0"/>
          <w:marBottom w:val="0"/>
          <w:divBdr>
            <w:top w:val="none" w:sz="0" w:space="0" w:color="auto"/>
            <w:left w:val="none" w:sz="0" w:space="0" w:color="auto"/>
            <w:bottom w:val="none" w:sz="0" w:space="0" w:color="auto"/>
            <w:right w:val="none" w:sz="0" w:space="0" w:color="auto"/>
          </w:divBdr>
        </w:div>
        <w:div w:id="58213227">
          <w:marLeft w:val="0"/>
          <w:marRight w:val="0"/>
          <w:marTop w:val="0"/>
          <w:marBottom w:val="0"/>
          <w:divBdr>
            <w:top w:val="none" w:sz="0" w:space="0" w:color="auto"/>
            <w:left w:val="none" w:sz="0" w:space="0" w:color="auto"/>
            <w:bottom w:val="none" w:sz="0" w:space="0" w:color="auto"/>
            <w:right w:val="none" w:sz="0" w:space="0" w:color="auto"/>
          </w:divBdr>
        </w:div>
        <w:div w:id="58555629">
          <w:marLeft w:val="0"/>
          <w:marRight w:val="0"/>
          <w:marTop w:val="0"/>
          <w:marBottom w:val="0"/>
          <w:divBdr>
            <w:top w:val="none" w:sz="0" w:space="0" w:color="auto"/>
            <w:left w:val="none" w:sz="0" w:space="0" w:color="auto"/>
            <w:bottom w:val="none" w:sz="0" w:space="0" w:color="auto"/>
            <w:right w:val="none" w:sz="0" w:space="0" w:color="auto"/>
          </w:divBdr>
        </w:div>
        <w:div w:id="59669206">
          <w:marLeft w:val="0"/>
          <w:marRight w:val="0"/>
          <w:marTop w:val="0"/>
          <w:marBottom w:val="0"/>
          <w:divBdr>
            <w:top w:val="none" w:sz="0" w:space="0" w:color="auto"/>
            <w:left w:val="none" w:sz="0" w:space="0" w:color="auto"/>
            <w:bottom w:val="none" w:sz="0" w:space="0" w:color="auto"/>
            <w:right w:val="none" w:sz="0" w:space="0" w:color="auto"/>
          </w:divBdr>
        </w:div>
        <w:div w:id="67582941">
          <w:marLeft w:val="0"/>
          <w:marRight w:val="0"/>
          <w:marTop w:val="0"/>
          <w:marBottom w:val="0"/>
          <w:divBdr>
            <w:top w:val="none" w:sz="0" w:space="0" w:color="auto"/>
            <w:left w:val="none" w:sz="0" w:space="0" w:color="auto"/>
            <w:bottom w:val="none" w:sz="0" w:space="0" w:color="auto"/>
            <w:right w:val="none" w:sz="0" w:space="0" w:color="auto"/>
          </w:divBdr>
        </w:div>
        <w:div w:id="72091687">
          <w:marLeft w:val="0"/>
          <w:marRight w:val="0"/>
          <w:marTop w:val="0"/>
          <w:marBottom w:val="0"/>
          <w:divBdr>
            <w:top w:val="none" w:sz="0" w:space="0" w:color="auto"/>
            <w:left w:val="none" w:sz="0" w:space="0" w:color="auto"/>
            <w:bottom w:val="none" w:sz="0" w:space="0" w:color="auto"/>
            <w:right w:val="none" w:sz="0" w:space="0" w:color="auto"/>
          </w:divBdr>
        </w:div>
        <w:div w:id="80100856">
          <w:marLeft w:val="0"/>
          <w:marRight w:val="0"/>
          <w:marTop w:val="0"/>
          <w:marBottom w:val="0"/>
          <w:divBdr>
            <w:top w:val="none" w:sz="0" w:space="0" w:color="auto"/>
            <w:left w:val="none" w:sz="0" w:space="0" w:color="auto"/>
            <w:bottom w:val="none" w:sz="0" w:space="0" w:color="auto"/>
            <w:right w:val="none" w:sz="0" w:space="0" w:color="auto"/>
          </w:divBdr>
        </w:div>
        <w:div w:id="82722057">
          <w:marLeft w:val="0"/>
          <w:marRight w:val="0"/>
          <w:marTop w:val="0"/>
          <w:marBottom w:val="0"/>
          <w:divBdr>
            <w:top w:val="none" w:sz="0" w:space="0" w:color="auto"/>
            <w:left w:val="none" w:sz="0" w:space="0" w:color="auto"/>
            <w:bottom w:val="none" w:sz="0" w:space="0" w:color="auto"/>
            <w:right w:val="none" w:sz="0" w:space="0" w:color="auto"/>
          </w:divBdr>
        </w:div>
        <w:div w:id="93209933">
          <w:marLeft w:val="0"/>
          <w:marRight w:val="0"/>
          <w:marTop w:val="0"/>
          <w:marBottom w:val="0"/>
          <w:divBdr>
            <w:top w:val="none" w:sz="0" w:space="0" w:color="auto"/>
            <w:left w:val="none" w:sz="0" w:space="0" w:color="auto"/>
            <w:bottom w:val="none" w:sz="0" w:space="0" w:color="auto"/>
            <w:right w:val="none" w:sz="0" w:space="0" w:color="auto"/>
          </w:divBdr>
        </w:div>
        <w:div w:id="96097668">
          <w:marLeft w:val="0"/>
          <w:marRight w:val="0"/>
          <w:marTop w:val="0"/>
          <w:marBottom w:val="0"/>
          <w:divBdr>
            <w:top w:val="none" w:sz="0" w:space="0" w:color="auto"/>
            <w:left w:val="none" w:sz="0" w:space="0" w:color="auto"/>
            <w:bottom w:val="none" w:sz="0" w:space="0" w:color="auto"/>
            <w:right w:val="none" w:sz="0" w:space="0" w:color="auto"/>
          </w:divBdr>
        </w:div>
        <w:div w:id="99837043">
          <w:marLeft w:val="0"/>
          <w:marRight w:val="0"/>
          <w:marTop w:val="0"/>
          <w:marBottom w:val="0"/>
          <w:divBdr>
            <w:top w:val="none" w:sz="0" w:space="0" w:color="auto"/>
            <w:left w:val="none" w:sz="0" w:space="0" w:color="auto"/>
            <w:bottom w:val="none" w:sz="0" w:space="0" w:color="auto"/>
            <w:right w:val="none" w:sz="0" w:space="0" w:color="auto"/>
          </w:divBdr>
        </w:div>
        <w:div w:id="106194280">
          <w:marLeft w:val="0"/>
          <w:marRight w:val="0"/>
          <w:marTop w:val="0"/>
          <w:marBottom w:val="0"/>
          <w:divBdr>
            <w:top w:val="none" w:sz="0" w:space="0" w:color="auto"/>
            <w:left w:val="none" w:sz="0" w:space="0" w:color="auto"/>
            <w:bottom w:val="none" w:sz="0" w:space="0" w:color="auto"/>
            <w:right w:val="none" w:sz="0" w:space="0" w:color="auto"/>
          </w:divBdr>
        </w:div>
        <w:div w:id="108596626">
          <w:marLeft w:val="0"/>
          <w:marRight w:val="0"/>
          <w:marTop w:val="0"/>
          <w:marBottom w:val="0"/>
          <w:divBdr>
            <w:top w:val="none" w:sz="0" w:space="0" w:color="auto"/>
            <w:left w:val="none" w:sz="0" w:space="0" w:color="auto"/>
            <w:bottom w:val="none" w:sz="0" w:space="0" w:color="auto"/>
            <w:right w:val="none" w:sz="0" w:space="0" w:color="auto"/>
          </w:divBdr>
        </w:div>
        <w:div w:id="114099267">
          <w:marLeft w:val="0"/>
          <w:marRight w:val="0"/>
          <w:marTop w:val="0"/>
          <w:marBottom w:val="0"/>
          <w:divBdr>
            <w:top w:val="none" w:sz="0" w:space="0" w:color="auto"/>
            <w:left w:val="none" w:sz="0" w:space="0" w:color="auto"/>
            <w:bottom w:val="none" w:sz="0" w:space="0" w:color="auto"/>
            <w:right w:val="none" w:sz="0" w:space="0" w:color="auto"/>
          </w:divBdr>
        </w:div>
        <w:div w:id="118115220">
          <w:marLeft w:val="0"/>
          <w:marRight w:val="0"/>
          <w:marTop w:val="0"/>
          <w:marBottom w:val="0"/>
          <w:divBdr>
            <w:top w:val="none" w:sz="0" w:space="0" w:color="auto"/>
            <w:left w:val="none" w:sz="0" w:space="0" w:color="auto"/>
            <w:bottom w:val="none" w:sz="0" w:space="0" w:color="auto"/>
            <w:right w:val="none" w:sz="0" w:space="0" w:color="auto"/>
          </w:divBdr>
        </w:div>
        <w:div w:id="121307791">
          <w:marLeft w:val="0"/>
          <w:marRight w:val="0"/>
          <w:marTop w:val="0"/>
          <w:marBottom w:val="0"/>
          <w:divBdr>
            <w:top w:val="none" w:sz="0" w:space="0" w:color="auto"/>
            <w:left w:val="none" w:sz="0" w:space="0" w:color="auto"/>
            <w:bottom w:val="none" w:sz="0" w:space="0" w:color="auto"/>
            <w:right w:val="none" w:sz="0" w:space="0" w:color="auto"/>
          </w:divBdr>
        </w:div>
        <w:div w:id="121578471">
          <w:marLeft w:val="0"/>
          <w:marRight w:val="0"/>
          <w:marTop w:val="0"/>
          <w:marBottom w:val="0"/>
          <w:divBdr>
            <w:top w:val="none" w:sz="0" w:space="0" w:color="auto"/>
            <w:left w:val="none" w:sz="0" w:space="0" w:color="auto"/>
            <w:bottom w:val="none" w:sz="0" w:space="0" w:color="auto"/>
            <w:right w:val="none" w:sz="0" w:space="0" w:color="auto"/>
          </w:divBdr>
        </w:div>
        <w:div w:id="124591284">
          <w:marLeft w:val="0"/>
          <w:marRight w:val="0"/>
          <w:marTop w:val="0"/>
          <w:marBottom w:val="0"/>
          <w:divBdr>
            <w:top w:val="none" w:sz="0" w:space="0" w:color="auto"/>
            <w:left w:val="none" w:sz="0" w:space="0" w:color="auto"/>
            <w:bottom w:val="none" w:sz="0" w:space="0" w:color="auto"/>
            <w:right w:val="none" w:sz="0" w:space="0" w:color="auto"/>
          </w:divBdr>
        </w:div>
        <w:div w:id="129172467">
          <w:marLeft w:val="0"/>
          <w:marRight w:val="0"/>
          <w:marTop w:val="0"/>
          <w:marBottom w:val="0"/>
          <w:divBdr>
            <w:top w:val="none" w:sz="0" w:space="0" w:color="auto"/>
            <w:left w:val="none" w:sz="0" w:space="0" w:color="auto"/>
            <w:bottom w:val="none" w:sz="0" w:space="0" w:color="auto"/>
            <w:right w:val="none" w:sz="0" w:space="0" w:color="auto"/>
          </w:divBdr>
        </w:div>
        <w:div w:id="135268187">
          <w:marLeft w:val="0"/>
          <w:marRight w:val="0"/>
          <w:marTop w:val="0"/>
          <w:marBottom w:val="0"/>
          <w:divBdr>
            <w:top w:val="none" w:sz="0" w:space="0" w:color="auto"/>
            <w:left w:val="none" w:sz="0" w:space="0" w:color="auto"/>
            <w:bottom w:val="none" w:sz="0" w:space="0" w:color="auto"/>
            <w:right w:val="none" w:sz="0" w:space="0" w:color="auto"/>
          </w:divBdr>
        </w:div>
        <w:div w:id="135494045">
          <w:marLeft w:val="0"/>
          <w:marRight w:val="0"/>
          <w:marTop w:val="0"/>
          <w:marBottom w:val="0"/>
          <w:divBdr>
            <w:top w:val="none" w:sz="0" w:space="0" w:color="auto"/>
            <w:left w:val="none" w:sz="0" w:space="0" w:color="auto"/>
            <w:bottom w:val="none" w:sz="0" w:space="0" w:color="auto"/>
            <w:right w:val="none" w:sz="0" w:space="0" w:color="auto"/>
          </w:divBdr>
        </w:div>
        <w:div w:id="147795190">
          <w:marLeft w:val="0"/>
          <w:marRight w:val="0"/>
          <w:marTop w:val="0"/>
          <w:marBottom w:val="0"/>
          <w:divBdr>
            <w:top w:val="none" w:sz="0" w:space="0" w:color="auto"/>
            <w:left w:val="none" w:sz="0" w:space="0" w:color="auto"/>
            <w:bottom w:val="none" w:sz="0" w:space="0" w:color="auto"/>
            <w:right w:val="none" w:sz="0" w:space="0" w:color="auto"/>
          </w:divBdr>
        </w:div>
        <w:div w:id="165022403">
          <w:marLeft w:val="0"/>
          <w:marRight w:val="0"/>
          <w:marTop w:val="0"/>
          <w:marBottom w:val="0"/>
          <w:divBdr>
            <w:top w:val="none" w:sz="0" w:space="0" w:color="auto"/>
            <w:left w:val="none" w:sz="0" w:space="0" w:color="auto"/>
            <w:bottom w:val="none" w:sz="0" w:space="0" w:color="auto"/>
            <w:right w:val="none" w:sz="0" w:space="0" w:color="auto"/>
          </w:divBdr>
        </w:div>
        <w:div w:id="168836403">
          <w:marLeft w:val="0"/>
          <w:marRight w:val="0"/>
          <w:marTop w:val="0"/>
          <w:marBottom w:val="0"/>
          <w:divBdr>
            <w:top w:val="none" w:sz="0" w:space="0" w:color="auto"/>
            <w:left w:val="none" w:sz="0" w:space="0" w:color="auto"/>
            <w:bottom w:val="none" w:sz="0" w:space="0" w:color="auto"/>
            <w:right w:val="none" w:sz="0" w:space="0" w:color="auto"/>
          </w:divBdr>
        </w:div>
        <w:div w:id="170335468">
          <w:marLeft w:val="0"/>
          <w:marRight w:val="0"/>
          <w:marTop w:val="0"/>
          <w:marBottom w:val="0"/>
          <w:divBdr>
            <w:top w:val="none" w:sz="0" w:space="0" w:color="auto"/>
            <w:left w:val="none" w:sz="0" w:space="0" w:color="auto"/>
            <w:bottom w:val="none" w:sz="0" w:space="0" w:color="auto"/>
            <w:right w:val="none" w:sz="0" w:space="0" w:color="auto"/>
          </w:divBdr>
        </w:div>
        <w:div w:id="196160476">
          <w:marLeft w:val="0"/>
          <w:marRight w:val="0"/>
          <w:marTop w:val="0"/>
          <w:marBottom w:val="0"/>
          <w:divBdr>
            <w:top w:val="none" w:sz="0" w:space="0" w:color="auto"/>
            <w:left w:val="none" w:sz="0" w:space="0" w:color="auto"/>
            <w:bottom w:val="none" w:sz="0" w:space="0" w:color="auto"/>
            <w:right w:val="none" w:sz="0" w:space="0" w:color="auto"/>
          </w:divBdr>
        </w:div>
        <w:div w:id="200168301">
          <w:marLeft w:val="0"/>
          <w:marRight w:val="0"/>
          <w:marTop w:val="0"/>
          <w:marBottom w:val="0"/>
          <w:divBdr>
            <w:top w:val="none" w:sz="0" w:space="0" w:color="auto"/>
            <w:left w:val="none" w:sz="0" w:space="0" w:color="auto"/>
            <w:bottom w:val="none" w:sz="0" w:space="0" w:color="auto"/>
            <w:right w:val="none" w:sz="0" w:space="0" w:color="auto"/>
          </w:divBdr>
        </w:div>
        <w:div w:id="202325559">
          <w:marLeft w:val="0"/>
          <w:marRight w:val="0"/>
          <w:marTop w:val="0"/>
          <w:marBottom w:val="0"/>
          <w:divBdr>
            <w:top w:val="none" w:sz="0" w:space="0" w:color="auto"/>
            <w:left w:val="none" w:sz="0" w:space="0" w:color="auto"/>
            <w:bottom w:val="none" w:sz="0" w:space="0" w:color="auto"/>
            <w:right w:val="none" w:sz="0" w:space="0" w:color="auto"/>
          </w:divBdr>
        </w:div>
        <w:div w:id="208878535">
          <w:marLeft w:val="0"/>
          <w:marRight w:val="0"/>
          <w:marTop w:val="0"/>
          <w:marBottom w:val="0"/>
          <w:divBdr>
            <w:top w:val="none" w:sz="0" w:space="0" w:color="auto"/>
            <w:left w:val="none" w:sz="0" w:space="0" w:color="auto"/>
            <w:bottom w:val="none" w:sz="0" w:space="0" w:color="auto"/>
            <w:right w:val="none" w:sz="0" w:space="0" w:color="auto"/>
          </w:divBdr>
        </w:div>
        <w:div w:id="214701363">
          <w:marLeft w:val="0"/>
          <w:marRight w:val="0"/>
          <w:marTop w:val="0"/>
          <w:marBottom w:val="0"/>
          <w:divBdr>
            <w:top w:val="none" w:sz="0" w:space="0" w:color="auto"/>
            <w:left w:val="none" w:sz="0" w:space="0" w:color="auto"/>
            <w:bottom w:val="none" w:sz="0" w:space="0" w:color="auto"/>
            <w:right w:val="none" w:sz="0" w:space="0" w:color="auto"/>
          </w:divBdr>
        </w:div>
        <w:div w:id="217479761">
          <w:marLeft w:val="0"/>
          <w:marRight w:val="0"/>
          <w:marTop w:val="0"/>
          <w:marBottom w:val="0"/>
          <w:divBdr>
            <w:top w:val="none" w:sz="0" w:space="0" w:color="auto"/>
            <w:left w:val="none" w:sz="0" w:space="0" w:color="auto"/>
            <w:bottom w:val="none" w:sz="0" w:space="0" w:color="auto"/>
            <w:right w:val="none" w:sz="0" w:space="0" w:color="auto"/>
          </w:divBdr>
        </w:div>
        <w:div w:id="220602454">
          <w:marLeft w:val="0"/>
          <w:marRight w:val="0"/>
          <w:marTop w:val="0"/>
          <w:marBottom w:val="0"/>
          <w:divBdr>
            <w:top w:val="none" w:sz="0" w:space="0" w:color="auto"/>
            <w:left w:val="none" w:sz="0" w:space="0" w:color="auto"/>
            <w:bottom w:val="none" w:sz="0" w:space="0" w:color="auto"/>
            <w:right w:val="none" w:sz="0" w:space="0" w:color="auto"/>
          </w:divBdr>
        </w:div>
        <w:div w:id="223032411">
          <w:marLeft w:val="0"/>
          <w:marRight w:val="0"/>
          <w:marTop w:val="0"/>
          <w:marBottom w:val="0"/>
          <w:divBdr>
            <w:top w:val="none" w:sz="0" w:space="0" w:color="auto"/>
            <w:left w:val="none" w:sz="0" w:space="0" w:color="auto"/>
            <w:bottom w:val="none" w:sz="0" w:space="0" w:color="auto"/>
            <w:right w:val="none" w:sz="0" w:space="0" w:color="auto"/>
          </w:divBdr>
        </w:div>
        <w:div w:id="223492467">
          <w:marLeft w:val="0"/>
          <w:marRight w:val="0"/>
          <w:marTop w:val="0"/>
          <w:marBottom w:val="0"/>
          <w:divBdr>
            <w:top w:val="none" w:sz="0" w:space="0" w:color="auto"/>
            <w:left w:val="none" w:sz="0" w:space="0" w:color="auto"/>
            <w:bottom w:val="none" w:sz="0" w:space="0" w:color="auto"/>
            <w:right w:val="none" w:sz="0" w:space="0" w:color="auto"/>
          </w:divBdr>
        </w:div>
        <w:div w:id="230121107">
          <w:marLeft w:val="0"/>
          <w:marRight w:val="0"/>
          <w:marTop w:val="0"/>
          <w:marBottom w:val="0"/>
          <w:divBdr>
            <w:top w:val="none" w:sz="0" w:space="0" w:color="auto"/>
            <w:left w:val="none" w:sz="0" w:space="0" w:color="auto"/>
            <w:bottom w:val="none" w:sz="0" w:space="0" w:color="auto"/>
            <w:right w:val="none" w:sz="0" w:space="0" w:color="auto"/>
          </w:divBdr>
        </w:div>
        <w:div w:id="232467314">
          <w:marLeft w:val="0"/>
          <w:marRight w:val="0"/>
          <w:marTop w:val="0"/>
          <w:marBottom w:val="0"/>
          <w:divBdr>
            <w:top w:val="none" w:sz="0" w:space="0" w:color="auto"/>
            <w:left w:val="none" w:sz="0" w:space="0" w:color="auto"/>
            <w:bottom w:val="none" w:sz="0" w:space="0" w:color="auto"/>
            <w:right w:val="none" w:sz="0" w:space="0" w:color="auto"/>
          </w:divBdr>
        </w:div>
        <w:div w:id="238100660">
          <w:marLeft w:val="0"/>
          <w:marRight w:val="0"/>
          <w:marTop w:val="0"/>
          <w:marBottom w:val="0"/>
          <w:divBdr>
            <w:top w:val="none" w:sz="0" w:space="0" w:color="auto"/>
            <w:left w:val="none" w:sz="0" w:space="0" w:color="auto"/>
            <w:bottom w:val="none" w:sz="0" w:space="0" w:color="auto"/>
            <w:right w:val="none" w:sz="0" w:space="0" w:color="auto"/>
          </w:divBdr>
        </w:div>
        <w:div w:id="254674335">
          <w:marLeft w:val="0"/>
          <w:marRight w:val="0"/>
          <w:marTop w:val="0"/>
          <w:marBottom w:val="0"/>
          <w:divBdr>
            <w:top w:val="none" w:sz="0" w:space="0" w:color="auto"/>
            <w:left w:val="none" w:sz="0" w:space="0" w:color="auto"/>
            <w:bottom w:val="none" w:sz="0" w:space="0" w:color="auto"/>
            <w:right w:val="none" w:sz="0" w:space="0" w:color="auto"/>
          </w:divBdr>
        </w:div>
        <w:div w:id="256137680">
          <w:marLeft w:val="0"/>
          <w:marRight w:val="0"/>
          <w:marTop w:val="0"/>
          <w:marBottom w:val="0"/>
          <w:divBdr>
            <w:top w:val="none" w:sz="0" w:space="0" w:color="auto"/>
            <w:left w:val="none" w:sz="0" w:space="0" w:color="auto"/>
            <w:bottom w:val="none" w:sz="0" w:space="0" w:color="auto"/>
            <w:right w:val="none" w:sz="0" w:space="0" w:color="auto"/>
          </w:divBdr>
        </w:div>
        <w:div w:id="258681575">
          <w:marLeft w:val="0"/>
          <w:marRight w:val="0"/>
          <w:marTop w:val="0"/>
          <w:marBottom w:val="0"/>
          <w:divBdr>
            <w:top w:val="none" w:sz="0" w:space="0" w:color="auto"/>
            <w:left w:val="none" w:sz="0" w:space="0" w:color="auto"/>
            <w:bottom w:val="none" w:sz="0" w:space="0" w:color="auto"/>
            <w:right w:val="none" w:sz="0" w:space="0" w:color="auto"/>
          </w:divBdr>
        </w:div>
        <w:div w:id="273831116">
          <w:marLeft w:val="0"/>
          <w:marRight w:val="0"/>
          <w:marTop w:val="0"/>
          <w:marBottom w:val="0"/>
          <w:divBdr>
            <w:top w:val="none" w:sz="0" w:space="0" w:color="auto"/>
            <w:left w:val="none" w:sz="0" w:space="0" w:color="auto"/>
            <w:bottom w:val="none" w:sz="0" w:space="0" w:color="auto"/>
            <w:right w:val="none" w:sz="0" w:space="0" w:color="auto"/>
          </w:divBdr>
        </w:div>
        <w:div w:id="281962255">
          <w:marLeft w:val="0"/>
          <w:marRight w:val="0"/>
          <w:marTop w:val="0"/>
          <w:marBottom w:val="0"/>
          <w:divBdr>
            <w:top w:val="none" w:sz="0" w:space="0" w:color="auto"/>
            <w:left w:val="none" w:sz="0" w:space="0" w:color="auto"/>
            <w:bottom w:val="none" w:sz="0" w:space="0" w:color="auto"/>
            <w:right w:val="none" w:sz="0" w:space="0" w:color="auto"/>
          </w:divBdr>
        </w:div>
        <w:div w:id="283537961">
          <w:marLeft w:val="0"/>
          <w:marRight w:val="0"/>
          <w:marTop w:val="0"/>
          <w:marBottom w:val="0"/>
          <w:divBdr>
            <w:top w:val="none" w:sz="0" w:space="0" w:color="auto"/>
            <w:left w:val="none" w:sz="0" w:space="0" w:color="auto"/>
            <w:bottom w:val="none" w:sz="0" w:space="0" w:color="auto"/>
            <w:right w:val="none" w:sz="0" w:space="0" w:color="auto"/>
          </w:divBdr>
        </w:div>
        <w:div w:id="289823646">
          <w:marLeft w:val="0"/>
          <w:marRight w:val="0"/>
          <w:marTop w:val="0"/>
          <w:marBottom w:val="0"/>
          <w:divBdr>
            <w:top w:val="none" w:sz="0" w:space="0" w:color="auto"/>
            <w:left w:val="none" w:sz="0" w:space="0" w:color="auto"/>
            <w:bottom w:val="none" w:sz="0" w:space="0" w:color="auto"/>
            <w:right w:val="none" w:sz="0" w:space="0" w:color="auto"/>
          </w:divBdr>
        </w:div>
        <w:div w:id="304699789">
          <w:marLeft w:val="0"/>
          <w:marRight w:val="0"/>
          <w:marTop w:val="0"/>
          <w:marBottom w:val="0"/>
          <w:divBdr>
            <w:top w:val="none" w:sz="0" w:space="0" w:color="auto"/>
            <w:left w:val="none" w:sz="0" w:space="0" w:color="auto"/>
            <w:bottom w:val="none" w:sz="0" w:space="0" w:color="auto"/>
            <w:right w:val="none" w:sz="0" w:space="0" w:color="auto"/>
          </w:divBdr>
        </w:div>
        <w:div w:id="309139806">
          <w:marLeft w:val="0"/>
          <w:marRight w:val="0"/>
          <w:marTop w:val="0"/>
          <w:marBottom w:val="0"/>
          <w:divBdr>
            <w:top w:val="none" w:sz="0" w:space="0" w:color="auto"/>
            <w:left w:val="none" w:sz="0" w:space="0" w:color="auto"/>
            <w:bottom w:val="none" w:sz="0" w:space="0" w:color="auto"/>
            <w:right w:val="none" w:sz="0" w:space="0" w:color="auto"/>
          </w:divBdr>
        </w:div>
        <w:div w:id="312373228">
          <w:marLeft w:val="0"/>
          <w:marRight w:val="0"/>
          <w:marTop w:val="0"/>
          <w:marBottom w:val="0"/>
          <w:divBdr>
            <w:top w:val="none" w:sz="0" w:space="0" w:color="auto"/>
            <w:left w:val="none" w:sz="0" w:space="0" w:color="auto"/>
            <w:bottom w:val="none" w:sz="0" w:space="0" w:color="auto"/>
            <w:right w:val="none" w:sz="0" w:space="0" w:color="auto"/>
          </w:divBdr>
        </w:div>
        <w:div w:id="312486740">
          <w:marLeft w:val="0"/>
          <w:marRight w:val="0"/>
          <w:marTop w:val="0"/>
          <w:marBottom w:val="0"/>
          <w:divBdr>
            <w:top w:val="none" w:sz="0" w:space="0" w:color="auto"/>
            <w:left w:val="none" w:sz="0" w:space="0" w:color="auto"/>
            <w:bottom w:val="none" w:sz="0" w:space="0" w:color="auto"/>
            <w:right w:val="none" w:sz="0" w:space="0" w:color="auto"/>
          </w:divBdr>
        </w:div>
        <w:div w:id="314845539">
          <w:marLeft w:val="0"/>
          <w:marRight w:val="0"/>
          <w:marTop w:val="0"/>
          <w:marBottom w:val="0"/>
          <w:divBdr>
            <w:top w:val="none" w:sz="0" w:space="0" w:color="auto"/>
            <w:left w:val="none" w:sz="0" w:space="0" w:color="auto"/>
            <w:bottom w:val="none" w:sz="0" w:space="0" w:color="auto"/>
            <w:right w:val="none" w:sz="0" w:space="0" w:color="auto"/>
          </w:divBdr>
        </w:div>
        <w:div w:id="318385479">
          <w:marLeft w:val="0"/>
          <w:marRight w:val="0"/>
          <w:marTop w:val="0"/>
          <w:marBottom w:val="0"/>
          <w:divBdr>
            <w:top w:val="none" w:sz="0" w:space="0" w:color="auto"/>
            <w:left w:val="none" w:sz="0" w:space="0" w:color="auto"/>
            <w:bottom w:val="none" w:sz="0" w:space="0" w:color="auto"/>
            <w:right w:val="none" w:sz="0" w:space="0" w:color="auto"/>
          </w:divBdr>
        </w:div>
        <w:div w:id="319890820">
          <w:marLeft w:val="0"/>
          <w:marRight w:val="0"/>
          <w:marTop w:val="0"/>
          <w:marBottom w:val="0"/>
          <w:divBdr>
            <w:top w:val="none" w:sz="0" w:space="0" w:color="auto"/>
            <w:left w:val="none" w:sz="0" w:space="0" w:color="auto"/>
            <w:bottom w:val="none" w:sz="0" w:space="0" w:color="auto"/>
            <w:right w:val="none" w:sz="0" w:space="0" w:color="auto"/>
          </w:divBdr>
        </w:div>
        <w:div w:id="325717948">
          <w:marLeft w:val="0"/>
          <w:marRight w:val="0"/>
          <w:marTop w:val="0"/>
          <w:marBottom w:val="0"/>
          <w:divBdr>
            <w:top w:val="none" w:sz="0" w:space="0" w:color="auto"/>
            <w:left w:val="none" w:sz="0" w:space="0" w:color="auto"/>
            <w:bottom w:val="none" w:sz="0" w:space="0" w:color="auto"/>
            <w:right w:val="none" w:sz="0" w:space="0" w:color="auto"/>
          </w:divBdr>
        </w:div>
        <w:div w:id="327245000">
          <w:marLeft w:val="0"/>
          <w:marRight w:val="0"/>
          <w:marTop w:val="0"/>
          <w:marBottom w:val="0"/>
          <w:divBdr>
            <w:top w:val="none" w:sz="0" w:space="0" w:color="auto"/>
            <w:left w:val="none" w:sz="0" w:space="0" w:color="auto"/>
            <w:bottom w:val="none" w:sz="0" w:space="0" w:color="auto"/>
            <w:right w:val="none" w:sz="0" w:space="0" w:color="auto"/>
          </w:divBdr>
        </w:div>
        <w:div w:id="329450124">
          <w:marLeft w:val="0"/>
          <w:marRight w:val="0"/>
          <w:marTop w:val="0"/>
          <w:marBottom w:val="0"/>
          <w:divBdr>
            <w:top w:val="none" w:sz="0" w:space="0" w:color="auto"/>
            <w:left w:val="none" w:sz="0" w:space="0" w:color="auto"/>
            <w:bottom w:val="none" w:sz="0" w:space="0" w:color="auto"/>
            <w:right w:val="none" w:sz="0" w:space="0" w:color="auto"/>
          </w:divBdr>
        </w:div>
        <w:div w:id="330525353">
          <w:marLeft w:val="0"/>
          <w:marRight w:val="0"/>
          <w:marTop w:val="0"/>
          <w:marBottom w:val="0"/>
          <w:divBdr>
            <w:top w:val="none" w:sz="0" w:space="0" w:color="auto"/>
            <w:left w:val="none" w:sz="0" w:space="0" w:color="auto"/>
            <w:bottom w:val="none" w:sz="0" w:space="0" w:color="auto"/>
            <w:right w:val="none" w:sz="0" w:space="0" w:color="auto"/>
          </w:divBdr>
        </w:div>
        <w:div w:id="330642749">
          <w:marLeft w:val="0"/>
          <w:marRight w:val="0"/>
          <w:marTop w:val="0"/>
          <w:marBottom w:val="0"/>
          <w:divBdr>
            <w:top w:val="none" w:sz="0" w:space="0" w:color="auto"/>
            <w:left w:val="none" w:sz="0" w:space="0" w:color="auto"/>
            <w:bottom w:val="none" w:sz="0" w:space="0" w:color="auto"/>
            <w:right w:val="none" w:sz="0" w:space="0" w:color="auto"/>
          </w:divBdr>
        </w:div>
        <w:div w:id="332345578">
          <w:marLeft w:val="0"/>
          <w:marRight w:val="0"/>
          <w:marTop w:val="0"/>
          <w:marBottom w:val="0"/>
          <w:divBdr>
            <w:top w:val="none" w:sz="0" w:space="0" w:color="auto"/>
            <w:left w:val="none" w:sz="0" w:space="0" w:color="auto"/>
            <w:bottom w:val="none" w:sz="0" w:space="0" w:color="auto"/>
            <w:right w:val="none" w:sz="0" w:space="0" w:color="auto"/>
          </w:divBdr>
        </w:div>
        <w:div w:id="336231065">
          <w:marLeft w:val="0"/>
          <w:marRight w:val="0"/>
          <w:marTop w:val="0"/>
          <w:marBottom w:val="0"/>
          <w:divBdr>
            <w:top w:val="none" w:sz="0" w:space="0" w:color="auto"/>
            <w:left w:val="none" w:sz="0" w:space="0" w:color="auto"/>
            <w:bottom w:val="none" w:sz="0" w:space="0" w:color="auto"/>
            <w:right w:val="none" w:sz="0" w:space="0" w:color="auto"/>
          </w:divBdr>
        </w:div>
        <w:div w:id="338432006">
          <w:marLeft w:val="0"/>
          <w:marRight w:val="0"/>
          <w:marTop w:val="0"/>
          <w:marBottom w:val="0"/>
          <w:divBdr>
            <w:top w:val="none" w:sz="0" w:space="0" w:color="auto"/>
            <w:left w:val="none" w:sz="0" w:space="0" w:color="auto"/>
            <w:bottom w:val="none" w:sz="0" w:space="0" w:color="auto"/>
            <w:right w:val="none" w:sz="0" w:space="0" w:color="auto"/>
          </w:divBdr>
        </w:div>
        <w:div w:id="340394824">
          <w:marLeft w:val="0"/>
          <w:marRight w:val="0"/>
          <w:marTop w:val="0"/>
          <w:marBottom w:val="0"/>
          <w:divBdr>
            <w:top w:val="none" w:sz="0" w:space="0" w:color="auto"/>
            <w:left w:val="none" w:sz="0" w:space="0" w:color="auto"/>
            <w:bottom w:val="none" w:sz="0" w:space="0" w:color="auto"/>
            <w:right w:val="none" w:sz="0" w:space="0" w:color="auto"/>
          </w:divBdr>
        </w:div>
        <w:div w:id="341249519">
          <w:marLeft w:val="0"/>
          <w:marRight w:val="0"/>
          <w:marTop w:val="0"/>
          <w:marBottom w:val="0"/>
          <w:divBdr>
            <w:top w:val="none" w:sz="0" w:space="0" w:color="auto"/>
            <w:left w:val="none" w:sz="0" w:space="0" w:color="auto"/>
            <w:bottom w:val="none" w:sz="0" w:space="0" w:color="auto"/>
            <w:right w:val="none" w:sz="0" w:space="0" w:color="auto"/>
          </w:divBdr>
        </w:div>
        <w:div w:id="343366460">
          <w:marLeft w:val="0"/>
          <w:marRight w:val="0"/>
          <w:marTop w:val="0"/>
          <w:marBottom w:val="0"/>
          <w:divBdr>
            <w:top w:val="none" w:sz="0" w:space="0" w:color="auto"/>
            <w:left w:val="none" w:sz="0" w:space="0" w:color="auto"/>
            <w:bottom w:val="none" w:sz="0" w:space="0" w:color="auto"/>
            <w:right w:val="none" w:sz="0" w:space="0" w:color="auto"/>
          </w:divBdr>
        </w:div>
        <w:div w:id="348651962">
          <w:marLeft w:val="0"/>
          <w:marRight w:val="0"/>
          <w:marTop w:val="0"/>
          <w:marBottom w:val="0"/>
          <w:divBdr>
            <w:top w:val="none" w:sz="0" w:space="0" w:color="auto"/>
            <w:left w:val="none" w:sz="0" w:space="0" w:color="auto"/>
            <w:bottom w:val="none" w:sz="0" w:space="0" w:color="auto"/>
            <w:right w:val="none" w:sz="0" w:space="0" w:color="auto"/>
          </w:divBdr>
        </w:div>
        <w:div w:id="353501289">
          <w:marLeft w:val="0"/>
          <w:marRight w:val="0"/>
          <w:marTop w:val="0"/>
          <w:marBottom w:val="0"/>
          <w:divBdr>
            <w:top w:val="none" w:sz="0" w:space="0" w:color="auto"/>
            <w:left w:val="none" w:sz="0" w:space="0" w:color="auto"/>
            <w:bottom w:val="none" w:sz="0" w:space="0" w:color="auto"/>
            <w:right w:val="none" w:sz="0" w:space="0" w:color="auto"/>
          </w:divBdr>
        </w:div>
        <w:div w:id="362874411">
          <w:marLeft w:val="0"/>
          <w:marRight w:val="0"/>
          <w:marTop w:val="0"/>
          <w:marBottom w:val="0"/>
          <w:divBdr>
            <w:top w:val="none" w:sz="0" w:space="0" w:color="auto"/>
            <w:left w:val="none" w:sz="0" w:space="0" w:color="auto"/>
            <w:bottom w:val="none" w:sz="0" w:space="0" w:color="auto"/>
            <w:right w:val="none" w:sz="0" w:space="0" w:color="auto"/>
          </w:divBdr>
        </w:div>
        <w:div w:id="372508439">
          <w:marLeft w:val="0"/>
          <w:marRight w:val="0"/>
          <w:marTop w:val="0"/>
          <w:marBottom w:val="0"/>
          <w:divBdr>
            <w:top w:val="none" w:sz="0" w:space="0" w:color="auto"/>
            <w:left w:val="none" w:sz="0" w:space="0" w:color="auto"/>
            <w:bottom w:val="none" w:sz="0" w:space="0" w:color="auto"/>
            <w:right w:val="none" w:sz="0" w:space="0" w:color="auto"/>
          </w:divBdr>
        </w:div>
        <w:div w:id="373163383">
          <w:marLeft w:val="0"/>
          <w:marRight w:val="0"/>
          <w:marTop w:val="0"/>
          <w:marBottom w:val="0"/>
          <w:divBdr>
            <w:top w:val="none" w:sz="0" w:space="0" w:color="auto"/>
            <w:left w:val="none" w:sz="0" w:space="0" w:color="auto"/>
            <w:bottom w:val="none" w:sz="0" w:space="0" w:color="auto"/>
            <w:right w:val="none" w:sz="0" w:space="0" w:color="auto"/>
          </w:divBdr>
        </w:div>
        <w:div w:id="382801491">
          <w:marLeft w:val="0"/>
          <w:marRight w:val="0"/>
          <w:marTop w:val="0"/>
          <w:marBottom w:val="0"/>
          <w:divBdr>
            <w:top w:val="none" w:sz="0" w:space="0" w:color="auto"/>
            <w:left w:val="none" w:sz="0" w:space="0" w:color="auto"/>
            <w:bottom w:val="none" w:sz="0" w:space="0" w:color="auto"/>
            <w:right w:val="none" w:sz="0" w:space="0" w:color="auto"/>
          </w:divBdr>
        </w:div>
        <w:div w:id="383336873">
          <w:marLeft w:val="0"/>
          <w:marRight w:val="0"/>
          <w:marTop w:val="0"/>
          <w:marBottom w:val="0"/>
          <w:divBdr>
            <w:top w:val="none" w:sz="0" w:space="0" w:color="auto"/>
            <w:left w:val="none" w:sz="0" w:space="0" w:color="auto"/>
            <w:bottom w:val="none" w:sz="0" w:space="0" w:color="auto"/>
            <w:right w:val="none" w:sz="0" w:space="0" w:color="auto"/>
          </w:divBdr>
        </w:div>
        <w:div w:id="389499786">
          <w:marLeft w:val="0"/>
          <w:marRight w:val="0"/>
          <w:marTop w:val="0"/>
          <w:marBottom w:val="0"/>
          <w:divBdr>
            <w:top w:val="none" w:sz="0" w:space="0" w:color="auto"/>
            <w:left w:val="none" w:sz="0" w:space="0" w:color="auto"/>
            <w:bottom w:val="none" w:sz="0" w:space="0" w:color="auto"/>
            <w:right w:val="none" w:sz="0" w:space="0" w:color="auto"/>
          </w:divBdr>
        </w:div>
        <w:div w:id="390035169">
          <w:marLeft w:val="0"/>
          <w:marRight w:val="0"/>
          <w:marTop w:val="0"/>
          <w:marBottom w:val="0"/>
          <w:divBdr>
            <w:top w:val="none" w:sz="0" w:space="0" w:color="auto"/>
            <w:left w:val="none" w:sz="0" w:space="0" w:color="auto"/>
            <w:bottom w:val="none" w:sz="0" w:space="0" w:color="auto"/>
            <w:right w:val="none" w:sz="0" w:space="0" w:color="auto"/>
          </w:divBdr>
        </w:div>
        <w:div w:id="398331960">
          <w:marLeft w:val="0"/>
          <w:marRight w:val="0"/>
          <w:marTop w:val="0"/>
          <w:marBottom w:val="0"/>
          <w:divBdr>
            <w:top w:val="none" w:sz="0" w:space="0" w:color="auto"/>
            <w:left w:val="none" w:sz="0" w:space="0" w:color="auto"/>
            <w:bottom w:val="none" w:sz="0" w:space="0" w:color="auto"/>
            <w:right w:val="none" w:sz="0" w:space="0" w:color="auto"/>
          </w:divBdr>
        </w:div>
        <w:div w:id="402262631">
          <w:marLeft w:val="0"/>
          <w:marRight w:val="0"/>
          <w:marTop w:val="0"/>
          <w:marBottom w:val="0"/>
          <w:divBdr>
            <w:top w:val="none" w:sz="0" w:space="0" w:color="auto"/>
            <w:left w:val="none" w:sz="0" w:space="0" w:color="auto"/>
            <w:bottom w:val="none" w:sz="0" w:space="0" w:color="auto"/>
            <w:right w:val="none" w:sz="0" w:space="0" w:color="auto"/>
          </w:divBdr>
        </w:div>
        <w:div w:id="404302378">
          <w:marLeft w:val="0"/>
          <w:marRight w:val="0"/>
          <w:marTop w:val="0"/>
          <w:marBottom w:val="0"/>
          <w:divBdr>
            <w:top w:val="none" w:sz="0" w:space="0" w:color="auto"/>
            <w:left w:val="none" w:sz="0" w:space="0" w:color="auto"/>
            <w:bottom w:val="none" w:sz="0" w:space="0" w:color="auto"/>
            <w:right w:val="none" w:sz="0" w:space="0" w:color="auto"/>
          </w:divBdr>
        </w:div>
        <w:div w:id="404645934">
          <w:marLeft w:val="0"/>
          <w:marRight w:val="0"/>
          <w:marTop w:val="0"/>
          <w:marBottom w:val="0"/>
          <w:divBdr>
            <w:top w:val="none" w:sz="0" w:space="0" w:color="auto"/>
            <w:left w:val="none" w:sz="0" w:space="0" w:color="auto"/>
            <w:bottom w:val="none" w:sz="0" w:space="0" w:color="auto"/>
            <w:right w:val="none" w:sz="0" w:space="0" w:color="auto"/>
          </w:divBdr>
        </w:div>
        <w:div w:id="414908607">
          <w:marLeft w:val="0"/>
          <w:marRight w:val="0"/>
          <w:marTop w:val="0"/>
          <w:marBottom w:val="0"/>
          <w:divBdr>
            <w:top w:val="none" w:sz="0" w:space="0" w:color="auto"/>
            <w:left w:val="none" w:sz="0" w:space="0" w:color="auto"/>
            <w:bottom w:val="none" w:sz="0" w:space="0" w:color="auto"/>
            <w:right w:val="none" w:sz="0" w:space="0" w:color="auto"/>
          </w:divBdr>
        </w:div>
        <w:div w:id="415591745">
          <w:marLeft w:val="0"/>
          <w:marRight w:val="0"/>
          <w:marTop w:val="0"/>
          <w:marBottom w:val="0"/>
          <w:divBdr>
            <w:top w:val="none" w:sz="0" w:space="0" w:color="auto"/>
            <w:left w:val="none" w:sz="0" w:space="0" w:color="auto"/>
            <w:bottom w:val="none" w:sz="0" w:space="0" w:color="auto"/>
            <w:right w:val="none" w:sz="0" w:space="0" w:color="auto"/>
          </w:divBdr>
        </w:div>
        <w:div w:id="416363134">
          <w:marLeft w:val="0"/>
          <w:marRight w:val="0"/>
          <w:marTop w:val="0"/>
          <w:marBottom w:val="0"/>
          <w:divBdr>
            <w:top w:val="none" w:sz="0" w:space="0" w:color="auto"/>
            <w:left w:val="none" w:sz="0" w:space="0" w:color="auto"/>
            <w:bottom w:val="none" w:sz="0" w:space="0" w:color="auto"/>
            <w:right w:val="none" w:sz="0" w:space="0" w:color="auto"/>
          </w:divBdr>
        </w:div>
        <w:div w:id="417210873">
          <w:marLeft w:val="0"/>
          <w:marRight w:val="0"/>
          <w:marTop w:val="0"/>
          <w:marBottom w:val="0"/>
          <w:divBdr>
            <w:top w:val="none" w:sz="0" w:space="0" w:color="auto"/>
            <w:left w:val="none" w:sz="0" w:space="0" w:color="auto"/>
            <w:bottom w:val="none" w:sz="0" w:space="0" w:color="auto"/>
            <w:right w:val="none" w:sz="0" w:space="0" w:color="auto"/>
          </w:divBdr>
        </w:div>
        <w:div w:id="418140395">
          <w:marLeft w:val="0"/>
          <w:marRight w:val="0"/>
          <w:marTop w:val="0"/>
          <w:marBottom w:val="0"/>
          <w:divBdr>
            <w:top w:val="none" w:sz="0" w:space="0" w:color="auto"/>
            <w:left w:val="none" w:sz="0" w:space="0" w:color="auto"/>
            <w:bottom w:val="none" w:sz="0" w:space="0" w:color="auto"/>
            <w:right w:val="none" w:sz="0" w:space="0" w:color="auto"/>
          </w:divBdr>
        </w:div>
        <w:div w:id="420954764">
          <w:marLeft w:val="0"/>
          <w:marRight w:val="0"/>
          <w:marTop w:val="0"/>
          <w:marBottom w:val="0"/>
          <w:divBdr>
            <w:top w:val="none" w:sz="0" w:space="0" w:color="auto"/>
            <w:left w:val="none" w:sz="0" w:space="0" w:color="auto"/>
            <w:bottom w:val="none" w:sz="0" w:space="0" w:color="auto"/>
            <w:right w:val="none" w:sz="0" w:space="0" w:color="auto"/>
          </w:divBdr>
        </w:div>
        <w:div w:id="423191731">
          <w:marLeft w:val="0"/>
          <w:marRight w:val="0"/>
          <w:marTop w:val="0"/>
          <w:marBottom w:val="0"/>
          <w:divBdr>
            <w:top w:val="none" w:sz="0" w:space="0" w:color="auto"/>
            <w:left w:val="none" w:sz="0" w:space="0" w:color="auto"/>
            <w:bottom w:val="none" w:sz="0" w:space="0" w:color="auto"/>
            <w:right w:val="none" w:sz="0" w:space="0" w:color="auto"/>
          </w:divBdr>
        </w:div>
        <w:div w:id="425226017">
          <w:marLeft w:val="0"/>
          <w:marRight w:val="0"/>
          <w:marTop w:val="0"/>
          <w:marBottom w:val="0"/>
          <w:divBdr>
            <w:top w:val="none" w:sz="0" w:space="0" w:color="auto"/>
            <w:left w:val="none" w:sz="0" w:space="0" w:color="auto"/>
            <w:bottom w:val="none" w:sz="0" w:space="0" w:color="auto"/>
            <w:right w:val="none" w:sz="0" w:space="0" w:color="auto"/>
          </w:divBdr>
        </w:div>
        <w:div w:id="435292068">
          <w:marLeft w:val="0"/>
          <w:marRight w:val="0"/>
          <w:marTop w:val="0"/>
          <w:marBottom w:val="0"/>
          <w:divBdr>
            <w:top w:val="none" w:sz="0" w:space="0" w:color="auto"/>
            <w:left w:val="none" w:sz="0" w:space="0" w:color="auto"/>
            <w:bottom w:val="none" w:sz="0" w:space="0" w:color="auto"/>
            <w:right w:val="none" w:sz="0" w:space="0" w:color="auto"/>
          </w:divBdr>
        </w:div>
        <w:div w:id="439835300">
          <w:marLeft w:val="0"/>
          <w:marRight w:val="0"/>
          <w:marTop w:val="0"/>
          <w:marBottom w:val="0"/>
          <w:divBdr>
            <w:top w:val="none" w:sz="0" w:space="0" w:color="auto"/>
            <w:left w:val="none" w:sz="0" w:space="0" w:color="auto"/>
            <w:bottom w:val="none" w:sz="0" w:space="0" w:color="auto"/>
            <w:right w:val="none" w:sz="0" w:space="0" w:color="auto"/>
          </w:divBdr>
        </w:div>
        <w:div w:id="445078692">
          <w:marLeft w:val="0"/>
          <w:marRight w:val="0"/>
          <w:marTop w:val="0"/>
          <w:marBottom w:val="0"/>
          <w:divBdr>
            <w:top w:val="none" w:sz="0" w:space="0" w:color="auto"/>
            <w:left w:val="none" w:sz="0" w:space="0" w:color="auto"/>
            <w:bottom w:val="none" w:sz="0" w:space="0" w:color="auto"/>
            <w:right w:val="none" w:sz="0" w:space="0" w:color="auto"/>
          </w:divBdr>
        </w:div>
        <w:div w:id="446316644">
          <w:marLeft w:val="0"/>
          <w:marRight w:val="0"/>
          <w:marTop w:val="0"/>
          <w:marBottom w:val="0"/>
          <w:divBdr>
            <w:top w:val="none" w:sz="0" w:space="0" w:color="auto"/>
            <w:left w:val="none" w:sz="0" w:space="0" w:color="auto"/>
            <w:bottom w:val="none" w:sz="0" w:space="0" w:color="auto"/>
            <w:right w:val="none" w:sz="0" w:space="0" w:color="auto"/>
          </w:divBdr>
        </w:div>
        <w:div w:id="446435784">
          <w:marLeft w:val="0"/>
          <w:marRight w:val="0"/>
          <w:marTop w:val="0"/>
          <w:marBottom w:val="0"/>
          <w:divBdr>
            <w:top w:val="none" w:sz="0" w:space="0" w:color="auto"/>
            <w:left w:val="none" w:sz="0" w:space="0" w:color="auto"/>
            <w:bottom w:val="none" w:sz="0" w:space="0" w:color="auto"/>
            <w:right w:val="none" w:sz="0" w:space="0" w:color="auto"/>
          </w:divBdr>
        </w:div>
        <w:div w:id="451902140">
          <w:marLeft w:val="0"/>
          <w:marRight w:val="0"/>
          <w:marTop w:val="0"/>
          <w:marBottom w:val="0"/>
          <w:divBdr>
            <w:top w:val="none" w:sz="0" w:space="0" w:color="auto"/>
            <w:left w:val="none" w:sz="0" w:space="0" w:color="auto"/>
            <w:bottom w:val="none" w:sz="0" w:space="0" w:color="auto"/>
            <w:right w:val="none" w:sz="0" w:space="0" w:color="auto"/>
          </w:divBdr>
        </w:div>
        <w:div w:id="453404101">
          <w:marLeft w:val="0"/>
          <w:marRight w:val="0"/>
          <w:marTop w:val="0"/>
          <w:marBottom w:val="0"/>
          <w:divBdr>
            <w:top w:val="none" w:sz="0" w:space="0" w:color="auto"/>
            <w:left w:val="none" w:sz="0" w:space="0" w:color="auto"/>
            <w:bottom w:val="none" w:sz="0" w:space="0" w:color="auto"/>
            <w:right w:val="none" w:sz="0" w:space="0" w:color="auto"/>
          </w:divBdr>
        </w:div>
        <w:div w:id="454295738">
          <w:marLeft w:val="0"/>
          <w:marRight w:val="0"/>
          <w:marTop w:val="0"/>
          <w:marBottom w:val="0"/>
          <w:divBdr>
            <w:top w:val="none" w:sz="0" w:space="0" w:color="auto"/>
            <w:left w:val="none" w:sz="0" w:space="0" w:color="auto"/>
            <w:bottom w:val="none" w:sz="0" w:space="0" w:color="auto"/>
            <w:right w:val="none" w:sz="0" w:space="0" w:color="auto"/>
          </w:divBdr>
        </w:div>
        <w:div w:id="454906921">
          <w:marLeft w:val="0"/>
          <w:marRight w:val="0"/>
          <w:marTop w:val="0"/>
          <w:marBottom w:val="0"/>
          <w:divBdr>
            <w:top w:val="none" w:sz="0" w:space="0" w:color="auto"/>
            <w:left w:val="none" w:sz="0" w:space="0" w:color="auto"/>
            <w:bottom w:val="none" w:sz="0" w:space="0" w:color="auto"/>
            <w:right w:val="none" w:sz="0" w:space="0" w:color="auto"/>
          </w:divBdr>
        </w:div>
        <w:div w:id="455098073">
          <w:marLeft w:val="0"/>
          <w:marRight w:val="0"/>
          <w:marTop w:val="0"/>
          <w:marBottom w:val="0"/>
          <w:divBdr>
            <w:top w:val="none" w:sz="0" w:space="0" w:color="auto"/>
            <w:left w:val="none" w:sz="0" w:space="0" w:color="auto"/>
            <w:bottom w:val="none" w:sz="0" w:space="0" w:color="auto"/>
            <w:right w:val="none" w:sz="0" w:space="0" w:color="auto"/>
          </w:divBdr>
        </w:div>
        <w:div w:id="456683660">
          <w:marLeft w:val="0"/>
          <w:marRight w:val="0"/>
          <w:marTop w:val="0"/>
          <w:marBottom w:val="0"/>
          <w:divBdr>
            <w:top w:val="none" w:sz="0" w:space="0" w:color="auto"/>
            <w:left w:val="none" w:sz="0" w:space="0" w:color="auto"/>
            <w:bottom w:val="none" w:sz="0" w:space="0" w:color="auto"/>
            <w:right w:val="none" w:sz="0" w:space="0" w:color="auto"/>
          </w:divBdr>
        </w:div>
        <w:div w:id="460001422">
          <w:marLeft w:val="0"/>
          <w:marRight w:val="0"/>
          <w:marTop w:val="0"/>
          <w:marBottom w:val="0"/>
          <w:divBdr>
            <w:top w:val="none" w:sz="0" w:space="0" w:color="auto"/>
            <w:left w:val="none" w:sz="0" w:space="0" w:color="auto"/>
            <w:bottom w:val="none" w:sz="0" w:space="0" w:color="auto"/>
            <w:right w:val="none" w:sz="0" w:space="0" w:color="auto"/>
          </w:divBdr>
        </w:div>
        <w:div w:id="468938219">
          <w:marLeft w:val="0"/>
          <w:marRight w:val="0"/>
          <w:marTop w:val="0"/>
          <w:marBottom w:val="0"/>
          <w:divBdr>
            <w:top w:val="none" w:sz="0" w:space="0" w:color="auto"/>
            <w:left w:val="none" w:sz="0" w:space="0" w:color="auto"/>
            <w:bottom w:val="none" w:sz="0" w:space="0" w:color="auto"/>
            <w:right w:val="none" w:sz="0" w:space="0" w:color="auto"/>
          </w:divBdr>
        </w:div>
        <w:div w:id="478572985">
          <w:marLeft w:val="0"/>
          <w:marRight w:val="0"/>
          <w:marTop w:val="0"/>
          <w:marBottom w:val="0"/>
          <w:divBdr>
            <w:top w:val="none" w:sz="0" w:space="0" w:color="auto"/>
            <w:left w:val="none" w:sz="0" w:space="0" w:color="auto"/>
            <w:bottom w:val="none" w:sz="0" w:space="0" w:color="auto"/>
            <w:right w:val="none" w:sz="0" w:space="0" w:color="auto"/>
          </w:divBdr>
        </w:div>
        <w:div w:id="482964689">
          <w:marLeft w:val="0"/>
          <w:marRight w:val="0"/>
          <w:marTop w:val="0"/>
          <w:marBottom w:val="0"/>
          <w:divBdr>
            <w:top w:val="none" w:sz="0" w:space="0" w:color="auto"/>
            <w:left w:val="none" w:sz="0" w:space="0" w:color="auto"/>
            <w:bottom w:val="none" w:sz="0" w:space="0" w:color="auto"/>
            <w:right w:val="none" w:sz="0" w:space="0" w:color="auto"/>
          </w:divBdr>
        </w:div>
        <w:div w:id="484901619">
          <w:marLeft w:val="0"/>
          <w:marRight w:val="0"/>
          <w:marTop w:val="0"/>
          <w:marBottom w:val="0"/>
          <w:divBdr>
            <w:top w:val="none" w:sz="0" w:space="0" w:color="auto"/>
            <w:left w:val="none" w:sz="0" w:space="0" w:color="auto"/>
            <w:bottom w:val="none" w:sz="0" w:space="0" w:color="auto"/>
            <w:right w:val="none" w:sz="0" w:space="0" w:color="auto"/>
          </w:divBdr>
        </w:div>
        <w:div w:id="489172064">
          <w:marLeft w:val="0"/>
          <w:marRight w:val="0"/>
          <w:marTop w:val="0"/>
          <w:marBottom w:val="0"/>
          <w:divBdr>
            <w:top w:val="none" w:sz="0" w:space="0" w:color="auto"/>
            <w:left w:val="none" w:sz="0" w:space="0" w:color="auto"/>
            <w:bottom w:val="none" w:sz="0" w:space="0" w:color="auto"/>
            <w:right w:val="none" w:sz="0" w:space="0" w:color="auto"/>
          </w:divBdr>
        </w:div>
        <w:div w:id="490099597">
          <w:marLeft w:val="0"/>
          <w:marRight w:val="0"/>
          <w:marTop w:val="0"/>
          <w:marBottom w:val="0"/>
          <w:divBdr>
            <w:top w:val="none" w:sz="0" w:space="0" w:color="auto"/>
            <w:left w:val="none" w:sz="0" w:space="0" w:color="auto"/>
            <w:bottom w:val="none" w:sz="0" w:space="0" w:color="auto"/>
            <w:right w:val="none" w:sz="0" w:space="0" w:color="auto"/>
          </w:divBdr>
        </w:div>
        <w:div w:id="493648445">
          <w:marLeft w:val="0"/>
          <w:marRight w:val="0"/>
          <w:marTop w:val="0"/>
          <w:marBottom w:val="0"/>
          <w:divBdr>
            <w:top w:val="none" w:sz="0" w:space="0" w:color="auto"/>
            <w:left w:val="none" w:sz="0" w:space="0" w:color="auto"/>
            <w:bottom w:val="none" w:sz="0" w:space="0" w:color="auto"/>
            <w:right w:val="none" w:sz="0" w:space="0" w:color="auto"/>
          </w:divBdr>
        </w:div>
        <w:div w:id="497623340">
          <w:marLeft w:val="0"/>
          <w:marRight w:val="0"/>
          <w:marTop w:val="0"/>
          <w:marBottom w:val="0"/>
          <w:divBdr>
            <w:top w:val="none" w:sz="0" w:space="0" w:color="auto"/>
            <w:left w:val="none" w:sz="0" w:space="0" w:color="auto"/>
            <w:bottom w:val="none" w:sz="0" w:space="0" w:color="auto"/>
            <w:right w:val="none" w:sz="0" w:space="0" w:color="auto"/>
          </w:divBdr>
        </w:div>
        <w:div w:id="501356937">
          <w:marLeft w:val="0"/>
          <w:marRight w:val="0"/>
          <w:marTop w:val="0"/>
          <w:marBottom w:val="0"/>
          <w:divBdr>
            <w:top w:val="none" w:sz="0" w:space="0" w:color="auto"/>
            <w:left w:val="none" w:sz="0" w:space="0" w:color="auto"/>
            <w:bottom w:val="none" w:sz="0" w:space="0" w:color="auto"/>
            <w:right w:val="none" w:sz="0" w:space="0" w:color="auto"/>
          </w:divBdr>
        </w:div>
        <w:div w:id="503127902">
          <w:marLeft w:val="0"/>
          <w:marRight w:val="0"/>
          <w:marTop w:val="0"/>
          <w:marBottom w:val="0"/>
          <w:divBdr>
            <w:top w:val="none" w:sz="0" w:space="0" w:color="auto"/>
            <w:left w:val="none" w:sz="0" w:space="0" w:color="auto"/>
            <w:bottom w:val="none" w:sz="0" w:space="0" w:color="auto"/>
            <w:right w:val="none" w:sz="0" w:space="0" w:color="auto"/>
          </w:divBdr>
        </w:div>
        <w:div w:id="511186788">
          <w:marLeft w:val="0"/>
          <w:marRight w:val="0"/>
          <w:marTop w:val="0"/>
          <w:marBottom w:val="0"/>
          <w:divBdr>
            <w:top w:val="none" w:sz="0" w:space="0" w:color="auto"/>
            <w:left w:val="none" w:sz="0" w:space="0" w:color="auto"/>
            <w:bottom w:val="none" w:sz="0" w:space="0" w:color="auto"/>
            <w:right w:val="none" w:sz="0" w:space="0" w:color="auto"/>
          </w:divBdr>
        </w:div>
        <w:div w:id="520436924">
          <w:marLeft w:val="0"/>
          <w:marRight w:val="0"/>
          <w:marTop w:val="0"/>
          <w:marBottom w:val="0"/>
          <w:divBdr>
            <w:top w:val="none" w:sz="0" w:space="0" w:color="auto"/>
            <w:left w:val="none" w:sz="0" w:space="0" w:color="auto"/>
            <w:bottom w:val="none" w:sz="0" w:space="0" w:color="auto"/>
            <w:right w:val="none" w:sz="0" w:space="0" w:color="auto"/>
          </w:divBdr>
        </w:div>
        <w:div w:id="521282928">
          <w:marLeft w:val="0"/>
          <w:marRight w:val="0"/>
          <w:marTop w:val="0"/>
          <w:marBottom w:val="0"/>
          <w:divBdr>
            <w:top w:val="none" w:sz="0" w:space="0" w:color="auto"/>
            <w:left w:val="none" w:sz="0" w:space="0" w:color="auto"/>
            <w:bottom w:val="none" w:sz="0" w:space="0" w:color="auto"/>
            <w:right w:val="none" w:sz="0" w:space="0" w:color="auto"/>
          </w:divBdr>
        </w:div>
        <w:div w:id="524758029">
          <w:marLeft w:val="0"/>
          <w:marRight w:val="0"/>
          <w:marTop w:val="0"/>
          <w:marBottom w:val="0"/>
          <w:divBdr>
            <w:top w:val="none" w:sz="0" w:space="0" w:color="auto"/>
            <w:left w:val="none" w:sz="0" w:space="0" w:color="auto"/>
            <w:bottom w:val="none" w:sz="0" w:space="0" w:color="auto"/>
            <w:right w:val="none" w:sz="0" w:space="0" w:color="auto"/>
          </w:divBdr>
        </w:div>
        <w:div w:id="525754222">
          <w:marLeft w:val="0"/>
          <w:marRight w:val="0"/>
          <w:marTop w:val="0"/>
          <w:marBottom w:val="0"/>
          <w:divBdr>
            <w:top w:val="none" w:sz="0" w:space="0" w:color="auto"/>
            <w:left w:val="none" w:sz="0" w:space="0" w:color="auto"/>
            <w:bottom w:val="none" w:sz="0" w:space="0" w:color="auto"/>
            <w:right w:val="none" w:sz="0" w:space="0" w:color="auto"/>
          </w:divBdr>
        </w:div>
        <w:div w:id="533888954">
          <w:marLeft w:val="0"/>
          <w:marRight w:val="0"/>
          <w:marTop w:val="0"/>
          <w:marBottom w:val="0"/>
          <w:divBdr>
            <w:top w:val="none" w:sz="0" w:space="0" w:color="auto"/>
            <w:left w:val="none" w:sz="0" w:space="0" w:color="auto"/>
            <w:bottom w:val="none" w:sz="0" w:space="0" w:color="auto"/>
            <w:right w:val="none" w:sz="0" w:space="0" w:color="auto"/>
          </w:divBdr>
        </w:div>
        <w:div w:id="534586715">
          <w:marLeft w:val="0"/>
          <w:marRight w:val="0"/>
          <w:marTop w:val="0"/>
          <w:marBottom w:val="0"/>
          <w:divBdr>
            <w:top w:val="none" w:sz="0" w:space="0" w:color="auto"/>
            <w:left w:val="none" w:sz="0" w:space="0" w:color="auto"/>
            <w:bottom w:val="none" w:sz="0" w:space="0" w:color="auto"/>
            <w:right w:val="none" w:sz="0" w:space="0" w:color="auto"/>
          </w:divBdr>
        </w:div>
        <w:div w:id="540098486">
          <w:marLeft w:val="0"/>
          <w:marRight w:val="0"/>
          <w:marTop w:val="0"/>
          <w:marBottom w:val="0"/>
          <w:divBdr>
            <w:top w:val="none" w:sz="0" w:space="0" w:color="auto"/>
            <w:left w:val="none" w:sz="0" w:space="0" w:color="auto"/>
            <w:bottom w:val="none" w:sz="0" w:space="0" w:color="auto"/>
            <w:right w:val="none" w:sz="0" w:space="0" w:color="auto"/>
          </w:divBdr>
        </w:div>
        <w:div w:id="544949236">
          <w:marLeft w:val="0"/>
          <w:marRight w:val="0"/>
          <w:marTop w:val="0"/>
          <w:marBottom w:val="0"/>
          <w:divBdr>
            <w:top w:val="none" w:sz="0" w:space="0" w:color="auto"/>
            <w:left w:val="none" w:sz="0" w:space="0" w:color="auto"/>
            <w:bottom w:val="none" w:sz="0" w:space="0" w:color="auto"/>
            <w:right w:val="none" w:sz="0" w:space="0" w:color="auto"/>
          </w:divBdr>
        </w:div>
        <w:div w:id="545029834">
          <w:marLeft w:val="0"/>
          <w:marRight w:val="0"/>
          <w:marTop w:val="0"/>
          <w:marBottom w:val="0"/>
          <w:divBdr>
            <w:top w:val="none" w:sz="0" w:space="0" w:color="auto"/>
            <w:left w:val="none" w:sz="0" w:space="0" w:color="auto"/>
            <w:bottom w:val="none" w:sz="0" w:space="0" w:color="auto"/>
            <w:right w:val="none" w:sz="0" w:space="0" w:color="auto"/>
          </w:divBdr>
        </w:div>
        <w:div w:id="546331168">
          <w:marLeft w:val="0"/>
          <w:marRight w:val="0"/>
          <w:marTop w:val="0"/>
          <w:marBottom w:val="0"/>
          <w:divBdr>
            <w:top w:val="none" w:sz="0" w:space="0" w:color="auto"/>
            <w:left w:val="none" w:sz="0" w:space="0" w:color="auto"/>
            <w:bottom w:val="none" w:sz="0" w:space="0" w:color="auto"/>
            <w:right w:val="none" w:sz="0" w:space="0" w:color="auto"/>
          </w:divBdr>
        </w:div>
        <w:div w:id="546724087">
          <w:marLeft w:val="0"/>
          <w:marRight w:val="0"/>
          <w:marTop w:val="0"/>
          <w:marBottom w:val="0"/>
          <w:divBdr>
            <w:top w:val="none" w:sz="0" w:space="0" w:color="auto"/>
            <w:left w:val="none" w:sz="0" w:space="0" w:color="auto"/>
            <w:bottom w:val="none" w:sz="0" w:space="0" w:color="auto"/>
            <w:right w:val="none" w:sz="0" w:space="0" w:color="auto"/>
          </w:divBdr>
        </w:div>
        <w:div w:id="550728815">
          <w:marLeft w:val="0"/>
          <w:marRight w:val="0"/>
          <w:marTop w:val="0"/>
          <w:marBottom w:val="0"/>
          <w:divBdr>
            <w:top w:val="none" w:sz="0" w:space="0" w:color="auto"/>
            <w:left w:val="none" w:sz="0" w:space="0" w:color="auto"/>
            <w:bottom w:val="none" w:sz="0" w:space="0" w:color="auto"/>
            <w:right w:val="none" w:sz="0" w:space="0" w:color="auto"/>
          </w:divBdr>
        </w:div>
        <w:div w:id="553004868">
          <w:marLeft w:val="0"/>
          <w:marRight w:val="0"/>
          <w:marTop w:val="0"/>
          <w:marBottom w:val="0"/>
          <w:divBdr>
            <w:top w:val="none" w:sz="0" w:space="0" w:color="auto"/>
            <w:left w:val="none" w:sz="0" w:space="0" w:color="auto"/>
            <w:bottom w:val="none" w:sz="0" w:space="0" w:color="auto"/>
            <w:right w:val="none" w:sz="0" w:space="0" w:color="auto"/>
          </w:divBdr>
        </w:div>
        <w:div w:id="556163632">
          <w:marLeft w:val="0"/>
          <w:marRight w:val="0"/>
          <w:marTop w:val="0"/>
          <w:marBottom w:val="0"/>
          <w:divBdr>
            <w:top w:val="none" w:sz="0" w:space="0" w:color="auto"/>
            <w:left w:val="none" w:sz="0" w:space="0" w:color="auto"/>
            <w:bottom w:val="none" w:sz="0" w:space="0" w:color="auto"/>
            <w:right w:val="none" w:sz="0" w:space="0" w:color="auto"/>
          </w:divBdr>
        </w:div>
        <w:div w:id="557519532">
          <w:marLeft w:val="0"/>
          <w:marRight w:val="0"/>
          <w:marTop w:val="0"/>
          <w:marBottom w:val="0"/>
          <w:divBdr>
            <w:top w:val="none" w:sz="0" w:space="0" w:color="auto"/>
            <w:left w:val="none" w:sz="0" w:space="0" w:color="auto"/>
            <w:bottom w:val="none" w:sz="0" w:space="0" w:color="auto"/>
            <w:right w:val="none" w:sz="0" w:space="0" w:color="auto"/>
          </w:divBdr>
        </w:div>
        <w:div w:id="564528498">
          <w:marLeft w:val="0"/>
          <w:marRight w:val="0"/>
          <w:marTop w:val="0"/>
          <w:marBottom w:val="0"/>
          <w:divBdr>
            <w:top w:val="none" w:sz="0" w:space="0" w:color="auto"/>
            <w:left w:val="none" w:sz="0" w:space="0" w:color="auto"/>
            <w:bottom w:val="none" w:sz="0" w:space="0" w:color="auto"/>
            <w:right w:val="none" w:sz="0" w:space="0" w:color="auto"/>
          </w:divBdr>
        </w:div>
        <w:div w:id="571083703">
          <w:marLeft w:val="0"/>
          <w:marRight w:val="0"/>
          <w:marTop w:val="0"/>
          <w:marBottom w:val="0"/>
          <w:divBdr>
            <w:top w:val="none" w:sz="0" w:space="0" w:color="auto"/>
            <w:left w:val="none" w:sz="0" w:space="0" w:color="auto"/>
            <w:bottom w:val="none" w:sz="0" w:space="0" w:color="auto"/>
            <w:right w:val="none" w:sz="0" w:space="0" w:color="auto"/>
          </w:divBdr>
        </w:div>
        <w:div w:id="576745736">
          <w:marLeft w:val="0"/>
          <w:marRight w:val="0"/>
          <w:marTop w:val="0"/>
          <w:marBottom w:val="0"/>
          <w:divBdr>
            <w:top w:val="none" w:sz="0" w:space="0" w:color="auto"/>
            <w:left w:val="none" w:sz="0" w:space="0" w:color="auto"/>
            <w:bottom w:val="none" w:sz="0" w:space="0" w:color="auto"/>
            <w:right w:val="none" w:sz="0" w:space="0" w:color="auto"/>
          </w:divBdr>
        </w:div>
        <w:div w:id="581526783">
          <w:marLeft w:val="0"/>
          <w:marRight w:val="0"/>
          <w:marTop w:val="0"/>
          <w:marBottom w:val="0"/>
          <w:divBdr>
            <w:top w:val="none" w:sz="0" w:space="0" w:color="auto"/>
            <w:left w:val="none" w:sz="0" w:space="0" w:color="auto"/>
            <w:bottom w:val="none" w:sz="0" w:space="0" w:color="auto"/>
            <w:right w:val="none" w:sz="0" w:space="0" w:color="auto"/>
          </w:divBdr>
        </w:div>
        <w:div w:id="582491362">
          <w:marLeft w:val="0"/>
          <w:marRight w:val="0"/>
          <w:marTop w:val="0"/>
          <w:marBottom w:val="0"/>
          <w:divBdr>
            <w:top w:val="none" w:sz="0" w:space="0" w:color="auto"/>
            <w:left w:val="none" w:sz="0" w:space="0" w:color="auto"/>
            <w:bottom w:val="none" w:sz="0" w:space="0" w:color="auto"/>
            <w:right w:val="none" w:sz="0" w:space="0" w:color="auto"/>
          </w:divBdr>
        </w:div>
        <w:div w:id="585573325">
          <w:marLeft w:val="0"/>
          <w:marRight w:val="0"/>
          <w:marTop w:val="0"/>
          <w:marBottom w:val="0"/>
          <w:divBdr>
            <w:top w:val="none" w:sz="0" w:space="0" w:color="auto"/>
            <w:left w:val="none" w:sz="0" w:space="0" w:color="auto"/>
            <w:bottom w:val="none" w:sz="0" w:space="0" w:color="auto"/>
            <w:right w:val="none" w:sz="0" w:space="0" w:color="auto"/>
          </w:divBdr>
        </w:div>
        <w:div w:id="587078016">
          <w:marLeft w:val="0"/>
          <w:marRight w:val="0"/>
          <w:marTop w:val="0"/>
          <w:marBottom w:val="0"/>
          <w:divBdr>
            <w:top w:val="none" w:sz="0" w:space="0" w:color="auto"/>
            <w:left w:val="none" w:sz="0" w:space="0" w:color="auto"/>
            <w:bottom w:val="none" w:sz="0" w:space="0" w:color="auto"/>
            <w:right w:val="none" w:sz="0" w:space="0" w:color="auto"/>
          </w:divBdr>
        </w:div>
        <w:div w:id="591398856">
          <w:marLeft w:val="0"/>
          <w:marRight w:val="0"/>
          <w:marTop w:val="0"/>
          <w:marBottom w:val="0"/>
          <w:divBdr>
            <w:top w:val="none" w:sz="0" w:space="0" w:color="auto"/>
            <w:left w:val="none" w:sz="0" w:space="0" w:color="auto"/>
            <w:bottom w:val="none" w:sz="0" w:space="0" w:color="auto"/>
            <w:right w:val="none" w:sz="0" w:space="0" w:color="auto"/>
          </w:divBdr>
        </w:div>
        <w:div w:id="597060185">
          <w:marLeft w:val="0"/>
          <w:marRight w:val="0"/>
          <w:marTop w:val="0"/>
          <w:marBottom w:val="0"/>
          <w:divBdr>
            <w:top w:val="none" w:sz="0" w:space="0" w:color="auto"/>
            <w:left w:val="none" w:sz="0" w:space="0" w:color="auto"/>
            <w:bottom w:val="none" w:sz="0" w:space="0" w:color="auto"/>
            <w:right w:val="none" w:sz="0" w:space="0" w:color="auto"/>
          </w:divBdr>
        </w:div>
        <w:div w:id="598565394">
          <w:marLeft w:val="0"/>
          <w:marRight w:val="0"/>
          <w:marTop w:val="0"/>
          <w:marBottom w:val="0"/>
          <w:divBdr>
            <w:top w:val="none" w:sz="0" w:space="0" w:color="auto"/>
            <w:left w:val="none" w:sz="0" w:space="0" w:color="auto"/>
            <w:bottom w:val="none" w:sz="0" w:space="0" w:color="auto"/>
            <w:right w:val="none" w:sz="0" w:space="0" w:color="auto"/>
          </w:divBdr>
        </w:div>
        <w:div w:id="603077936">
          <w:marLeft w:val="0"/>
          <w:marRight w:val="0"/>
          <w:marTop w:val="0"/>
          <w:marBottom w:val="0"/>
          <w:divBdr>
            <w:top w:val="none" w:sz="0" w:space="0" w:color="auto"/>
            <w:left w:val="none" w:sz="0" w:space="0" w:color="auto"/>
            <w:bottom w:val="none" w:sz="0" w:space="0" w:color="auto"/>
            <w:right w:val="none" w:sz="0" w:space="0" w:color="auto"/>
          </w:divBdr>
        </w:div>
        <w:div w:id="604922256">
          <w:marLeft w:val="0"/>
          <w:marRight w:val="0"/>
          <w:marTop w:val="0"/>
          <w:marBottom w:val="0"/>
          <w:divBdr>
            <w:top w:val="none" w:sz="0" w:space="0" w:color="auto"/>
            <w:left w:val="none" w:sz="0" w:space="0" w:color="auto"/>
            <w:bottom w:val="none" w:sz="0" w:space="0" w:color="auto"/>
            <w:right w:val="none" w:sz="0" w:space="0" w:color="auto"/>
          </w:divBdr>
        </w:div>
        <w:div w:id="609514877">
          <w:marLeft w:val="0"/>
          <w:marRight w:val="0"/>
          <w:marTop w:val="0"/>
          <w:marBottom w:val="0"/>
          <w:divBdr>
            <w:top w:val="none" w:sz="0" w:space="0" w:color="auto"/>
            <w:left w:val="none" w:sz="0" w:space="0" w:color="auto"/>
            <w:bottom w:val="none" w:sz="0" w:space="0" w:color="auto"/>
            <w:right w:val="none" w:sz="0" w:space="0" w:color="auto"/>
          </w:divBdr>
        </w:div>
        <w:div w:id="614797710">
          <w:marLeft w:val="0"/>
          <w:marRight w:val="0"/>
          <w:marTop w:val="0"/>
          <w:marBottom w:val="0"/>
          <w:divBdr>
            <w:top w:val="none" w:sz="0" w:space="0" w:color="auto"/>
            <w:left w:val="none" w:sz="0" w:space="0" w:color="auto"/>
            <w:bottom w:val="none" w:sz="0" w:space="0" w:color="auto"/>
            <w:right w:val="none" w:sz="0" w:space="0" w:color="auto"/>
          </w:divBdr>
        </w:div>
        <w:div w:id="619997703">
          <w:marLeft w:val="0"/>
          <w:marRight w:val="0"/>
          <w:marTop w:val="0"/>
          <w:marBottom w:val="0"/>
          <w:divBdr>
            <w:top w:val="none" w:sz="0" w:space="0" w:color="auto"/>
            <w:left w:val="none" w:sz="0" w:space="0" w:color="auto"/>
            <w:bottom w:val="none" w:sz="0" w:space="0" w:color="auto"/>
            <w:right w:val="none" w:sz="0" w:space="0" w:color="auto"/>
          </w:divBdr>
        </w:div>
        <w:div w:id="624702322">
          <w:marLeft w:val="0"/>
          <w:marRight w:val="0"/>
          <w:marTop w:val="0"/>
          <w:marBottom w:val="0"/>
          <w:divBdr>
            <w:top w:val="none" w:sz="0" w:space="0" w:color="auto"/>
            <w:left w:val="none" w:sz="0" w:space="0" w:color="auto"/>
            <w:bottom w:val="none" w:sz="0" w:space="0" w:color="auto"/>
            <w:right w:val="none" w:sz="0" w:space="0" w:color="auto"/>
          </w:divBdr>
        </w:div>
        <w:div w:id="625039416">
          <w:marLeft w:val="0"/>
          <w:marRight w:val="0"/>
          <w:marTop w:val="0"/>
          <w:marBottom w:val="0"/>
          <w:divBdr>
            <w:top w:val="none" w:sz="0" w:space="0" w:color="auto"/>
            <w:left w:val="none" w:sz="0" w:space="0" w:color="auto"/>
            <w:bottom w:val="none" w:sz="0" w:space="0" w:color="auto"/>
            <w:right w:val="none" w:sz="0" w:space="0" w:color="auto"/>
          </w:divBdr>
        </w:div>
        <w:div w:id="625157685">
          <w:marLeft w:val="0"/>
          <w:marRight w:val="0"/>
          <w:marTop w:val="0"/>
          <w:marBottom w:val="0"/>
          <w:divBdr>
            <w:top w:val="none" w:sz="0" w:space="0" w:color="auto"/>
            <w:left w:val="none" w:sz="0" w:space="0" w:color="auto"/>
            <w:bottom w:val="none" w:sz="0" w:space="0" w:color="auto"/>
            <w:right w:val="none" w:sz="0" w:space="0" w:color="auto"/>
          </w:divBdr>
        </w:div>
        <w:div w:id="628701926">
          <w:marLeft w:val="0"/>
          <w:marRight w:val="0"/>
          <w:marTop w:val="0"/>
          <w:marBottom w:val="0"/>
          <w:divBdr>
            <w:top w:val="none" w:sz="0" w:space="0" w:color="auto"/>
            <w:left w:val="none" w:sz="0" w:space="0" w:color="auto"/>
            <w:bottom w:val="none" w:sz="0" w:space="0" w:color="auto"/>
            <w:right w:val="none" w:sz="0" w:space="0" w:color="auto"/>
          </w:divBdr>
        </w:div>
        <w:div w:id="630793912">
          <w:marLeft w:val="0"/>
          <w:marRight w:val="0"/>
          <w:marTop w:val="0"/>
          <w:marBottom w:val="0"/>
          <w:divBdr>
            <w:top w:val="none" w:sz="0" w:space="0" w:color="auto"/>
            <w:left w:val="none" w:sz="0" w:space="0" w:color="auto"/>
            <w:bottom w:val="none" w:sz="0" w:space="0" w:color="auto"/>
            <w:right w:val="none" w:sz="0" w:space="0" w:color="auto"/>
          </w:divBdr>
        </w:div>
        <w:div w:id="634719347">
          <w:marLeft w:val="0"/>
          <w:marRight w:val="0"/>
          <w:marTop w:val="0"/>
          <w:marBottom w:val="0"/>
          <w:divBdr>
            <w:top w:val="none" w:sz="0" w:space="0" w:color="auto"/>
            <w:left w:val="none" w:sz="0" w:space="0" w:color="auto"/>
            <w:bottom w:val="none" w:sz="0" w:space="0" w:color="auto"/>
            <w:right w:val="none" w:sz="0" w:space="0" w:color="auto"/>
          </w:divBdr>
        </w:div>
        <w:div w:id="641273502">
          <w:marLeft w:val="0"/>
          <w:marRight w:val="0"/>
          <w:marTop w:val="0"/>
          <w:marBottom w:val="0"/>
          <w:divBdr>
            <w:top w:val="none" w:sz="0" w:space="0" w:color="auto"/>
            <w:left w:val="none" w:sz="0" w:space="0" w:color="auto"/>
            <w:bottom w:val="none" w:sz="0" w:space="0" w:color="auto"/>
            <w:right w:val="none" w:sz="0" w:space="0" w:color="auto"/>
          </w:divBdr>
        </w:div>
        <w:div w:id="649141389">
          <w:marLeft w:val="0"/>
          <w:marRight w:val="0"/>
          <w:marTop w:val="0"/>
          <w:marBottom w:val="0"/>
          <w:divBdr>
            <w:top w:val="none" w:sz="0" w:space="0" w:color="auto"/>
            <w:left w:val="none" w:sz="0" w:space="0" w:color="auto"/>
            <w:bottom w:val="none" w:sz="0" w:space="0" w:color="auto"/>
            <w:right w:val="none" w:sz="0" w:space="0" w:color="auto"/>
          </w:divBdr>
        </w:div>
        <w:div w:id="657460979">
          <w:marLeft w:val="0"/>
          <w:marRight w:val="0"/>
          <w:marTop w:val="0"/>
          <w:marBottom w:val="0"/>
          <w:divBdr>
            <w:top w:val="none" w:sz="0" w:space="0" w:color="auto"/>
            <w:left w:val="none" w:sz="0" w:space="0" w:color="auto"/>
            <w:bottom w:val="none" w:sz="0" w:space="0" w:color="auto"/>
            <w:right w:val="none" w:sz="0" w:space="0" w:color="auto"/>
          </w:divBdr>
        </w:div>
        <w:div w:id="657618344">
          <w:marLeft w:val="0"/>
          <w:marRight w:val="0"/>
          <w:marTop w:val="0"/>
          <w:marBottom w:val="0"/>
          <w:divBdr>
            <w:top w:val="none" w:sz="0" w:space="0" w:color="auto"/>
            <w:left w:val="none" w:sz="0" w:space="0" w:color="auto"/>
            <w:bottom w:val="none" w:sz="0" w:space="0" w:color="auto"/>
            <w:right w:val="none" w:sz="0" w:space="0" w:color="auto"/>
          </w:divBdr>
        </w:div>
        <w:div w:id="658076401">
          <w:marLeft w:val="0"/>
          <w:marRight w:val="0"/>
          <w:marTop w:val="0"/>
          <w:marBottom w:val="0"/>
          <w:divBdr>
            <w:top w:val="none" w:sz="0" w:space="0" w:color="auto"/>
            <w:left w:val="none" w:sz="0" w:space="0" w:color="auto"/>
            <w:bottom w:val="none" w:sz="0" w:space="0" w:color="auto"/>
            <w:right w:val="none" w:sz="0" w:space="0" w:color="auto"/>
          </w:divBdr>
        </w:div>
        <w:div w:id="662390448">
          <w:marLeft w:val="0"/>
          <w:marRight w:val="0"/>
          <w:marTop w:val="0"/>
          <w:marBottom w:val="0"/>
          <w:divBdr>
            <w:top w:val="none" w:sz="0" w:space="0" w:color="auto"/>
            <w:left w:val="none" w:sz="0" w:space="0" w:color="auto"/>
            <w:bottom w:val="none" w:sz="0" w:space="0" w:color="auto"/>
            <w:right w:val="none" w:sz="0" w:space="0" w:color="auto"/>
          </w:divBdr>
        </w:div>
        <w:div w:id="665938869">
          <w:marLeft w:val="0"/>
          <w:marRight w:val="0"/>
          <w:marTop w:val="0"/>
          <w:marBottom w:val="0"/>
          <w:divBdr>
            <w:top w:val="none" w:sz="0" w:space="0" w:color="auto"/>
            <w:left w:val="none" w:sz="0" w:space="0" w:color="auto"/>
            <w:bottom w:val="none" w:sz="0" w:space="0" w:color="auto"/>
            <w:right w:val="none" w:sz="0" w:space="0" w:color="auto"/>
          </w:divBdr>
        </w:div>
        <w:div w:id="668336237">
          <w:marLeft w:val="0"/>
          <w:marRight w:val="0"/>
          <w:marTop w:val="0"/>
          <w:marBottom w:val="0"/>
          <w:divBdr>
            <w:top w:val="none" w:sz="0" w:space="0" w:color="auto"/>
            <w:left w:val="none" w:sz="0" w:space="0" w:color="auto"/>
            <w:bottom w:val="none" w:sz="0" w:space="0" w:color="auto"/>
            <w:right w:val="none" w:sz="0" w:space="0" w:color="auto"/>
          </w:divBdr>
        </w:div>
        <w:div w:id="668750109">
          <w:marLeft w:val="0"/>
          <w:marRight w:val="0"/>
          <w:marTop w:val="0"/>
          <w:marBottom w:val="0"/>
          <w:divBdr>
            <w:top w:val="none" w:sz="0" w:space="0" w:color="auto"/>
            <w:left w:val="none" w:sz="0" w:space="0" w:color="auto"/>
            <w:bottom w:val="none" w:sz="0" w:space="0" w:color="auto"/>
            <w:right w:val="none" w:sz="0" w:space="0" w:color="auto"/>
          </w:divBdr>
        </w:div>
        <w:div w:id="670761689">
          <w:marLeft w:val="0"/>
          <w:marRight w:val="0"/>
          <w:marTop w:val="0"/>
          <w:marBottom w:val="0"/>
          <w:divBdr>
            <w:top w:val="none" w:sz="0" w:space="0" w:color="auto"/>
            <w:left w:val="none" w:sz="0" w:space="0" w:color="auto"/>
            <w:bottom w:val="none" w:sz="0" w:space="0" w:color="auto"/>
            <w:right w:val="none" w:sz="0" w:space="0" w:color="auto"/>
          </w:divBdr>
        </w:div>
        <w:div w:id="673915077">
          <w:marLeft w:val="0"/>
          <w:marRight w:val="0"/>
          <w:marTop w:val="0"/>
          <w:marBottom w:val="0"/>
          <w:divBdr>
            <w:top w:val="none" w:sz="0" w:space="0" w:color="auto"/>
            <w:left w:val="none" w:sz="0" w:space="0" w:color="auto"/>
            <w:bottom w:val="none" w:sz="0" w:space="0" w:color="auto"/>
            <w:right w:val="none" w:sz="0" w:space="0" w:color="auto"/>
          </w:divBdr>
        </w:div>
        <w:div w:id="678968349">
          <w:marLeft w:val="0"/>
          <w:marRight w:val="0"/>
          <w:marTop w:val="0"/>
          <w:marBottom w:val="0"/>
          <w:divBdr>
            <w:top w:val="none" w:sz="0" w:space="0" w:color="auto"/>
            <w:left w:val="none" w:sz="0" w:space="0" w:color="auto"/>
            <w:bottom w:val="none" w:sz="0" w:space="0" w:color="auto"/>
            <w:right w:val="none" w:sz="0" w:space="0" w:color="auto"/>
          </w:divBdr>
        </w:div>
        <w:div w:id="686178396">
          <w:marLeft w:val="0"/>
          <w:marRight w:val="0"/>
          <w:marTop w:val="0"/>
          <w:marBottom w:val="0"/>
          <w:divBdr>
            <w:top w:val="none" w:sz="0" w:space="0" w:color="auto"/>
            <w:left w:val="none" w:sz="0" w:space="0" w:color="auto"/>
            <w:bottom w:val="none" w:sz="0" w:space="0" w:color="auto"/>
            <w:right w:val="none" w:sz="0" w:space="0" w:color="auto"/>
          </w:divBdr>
        </w:div>
        <w:div w:id="691566287">
          <w:marLeft w:val="0"/>
          <w:marRight w:val="0"/>
          <w:marTop w:val="0"/>
          <w:marBottom w:val="0"/>
          <w:divBdr>
            <w:top w:val="none" w:sz="0" w:space="0" w:color="auto"/>
            <w:left w:val="none" w:sz="0" w:space="0" w:color="auto"/>
            <w:bottom w:val="none" w:sz="0" w:space="0" w:color="auto"/>
            <w:right w:val="none" w:sz="0" w:space="0" w:color="auto"/>
          </w:divBdr>
        </w:div>
        <w:div w:id="693069776">
          <w:marLeft w:val="0"/>
          <w:marRight w:val="0"/>
          <w:marTop w:val="0"/>
          <w:marBottom w:val="0"/>
          <w:divBdr>
            <w:top w:val="none" w:sz="0" w:space="0" w:color="auto"/>
            <w:left w:val="none" w:sz="0" w:space="0" w:color="auto"/>
            <w:bottom w:val="none" w:sz="0" w:space="0" w:color="auto"/>
            <w:right w:val="none" w:sz="0" w:space="0" w:color="auto"/>
          </w:divBdr>
        </w:div>
        <w:div w:id="696925586">
          <w:marLeft w:val="0"/>
          <w:marRight w:val="0"/>
          <w:marTop w:val="0"/>
          <w:marBottom w:val="0"/>
          <w:divBdr>
            <w:top w:val="none" w:sz="0" w:space="0" w:color="auto"/>
            <w:left w:val="none" w:sz="0" w:space="0" w:color="auto"/>
            <w:bottom w:val="none" w:sz="0" w:space="0" w:color="auto"/>
            <w:right w:val="none" w:sz="0" w:space="0" w:color="auto"/>
          </w:divBdr>
        </w:div>
        <w:div w:id="700471996">
          <w:marLeft w:val="0"/>
          <w:marRight w:val="0"/>
          <w:marTop w:val="0"/>
          <w:marBottom w:val="0"/>
          <w:divBdr>
            <w:top w:val="none" w:sz="0" w:space="0" w:color="auto"/>
            <w:left w:val="none" w:sz="0" w:space="0" w:color="auto"/>
            <w:bottom w:val="none" w:sz="0" w:space="0" w:color="auto"/>
            <w:right w:val="none" w:sz="0" w:space="0" w:color="auto"/>
          </w:divBdr>
        </w:div>
        <w:div w:id="703210026">
          <w:marLeft w:val="0"/>
          <w:marRight w:val="0"/>
          <w:marTop w:val="0"/>
          <w:marBottom w:val="0"/>
          <w:divBdr>
            <w:top w:val="none" w:sz="0" w:space="0" w:color="auto"/>
            <w:left w:val="none" w:sz="0" w:space="0" w:color="auto"/>
            <w:bottom w:val="none" w:sz="0" w:space="0" w:color="auto"/>
            <w:right w:val="none" w:sz="0" w:space="0" w:color="auto"/>
          </w:divBdr>
        </w:div>
        <w:div w:id="703529034">
          <w:marLeft w:val="0"/>
          <w:marRight w:val="0"/>
          <w:marTop w:val="0"/>
          <w:marBottom w:val="0"/>
          <w:divBdr>
            <w:top w:val="none" w:sz="0" w:space="0" w:color="auto"/>
            <w:left w:val="none" w:sz="0" w:space="0" w:color="auto"/>
            <w:bottom w:val="none" w:sz="0" w:space="0" w:color="auto"/>
            <w:right w:val="none" w:sz="0" w:space="0" w:color="auto"/>
          </w:divBdr>
        </w:div>
        <w:div w:id="705451832">
          <w:marLeft w:val="0"/>
          <w:marRight w:val="0"/>
          <w:marTop w:val="0"/>
          <w:marBottom w:val="0"/>
          <w:divBdr>
            <w:top w:val="none" w:sz="0" w:space="0" w:color="auto"/>
            <w:left w:val="none" w:sz="0" w:space="0" w:color="auto"/>
            <w:bottom w:val="none" w:sz="0" w:space="0" w:color="auto"/>
            <w:right w:val="none" w:sz="0" w:space="0" w:color="auto"/>
          </w:divBdr>
        </w:div>
        <w:div w:id="708378775">
          <w:marLeft w:val="0"/>
          <w:marRight w:val="0"/>
          <w:marTop w:val="0"/>
          <w:marBottom w:val="0"/>
          <w:divBdr>
            <w:top w:val="none" w:sz="0" w:space="0" w:color="auto"/>
            <w:left w:val="none" w:sz="0" w:space="0" w:color="auto"/>
            <w:bottom w:val="none" w:sz="0" w:space="0" w:color="auto"/>
            <w:right w:val="none" w:sz="0" w:space="0" w:color="auto"/>
          </w:divBdr>
        </w:div>
        <w:div w:id="710958034">
          <w:marLeft w:val="0"/>
          <w:marRight w:val="0"/>
          <w:marTop w:val="0"/>
          <w:marBottom w:val="0"/>
          <w:divBdr>
            <w:top w:val="none" w:sz="0" w:space="0" w:color="auto"/>
            <w:left w:val="none" w:sz="0" w:space="0" w:color="auto"/>
            <w:bottom w:val="none" w:sz="0" w:space="0" w:color="auto"/>
            <w:right w:val="none" w:sz="0" w:space="0" w:color="auto"/>
          </w:divBdr>
        </w:div>
        <w:div w:id="712192356">
          <w:marLeft w:val="0"/>
          <w:marRight w:val="0"/>
          <w:marTop w:val="0"/>
          <w:marBottom w:val="0"/>
          <w:divBdr>
            <w:top w:val="none" w:sz="0" w:space="0" w:color="auto"/>
            <w:left w:val="none" w:sz="0" w:space="0" w:color="auto"/>
            <w:bottom w:val="none" w:sz="0" w:space="0" w:color="auto"/>
            <w:right w:val="none" w:sz="0" w:space="0" w:color="auto"/>
          </w:divBdr>
        </w:div>
        <w:div w:id="713896076">
          <w:marLeft w:val="0"/>
          <w:marRight w:val="0"/>
          <w:marTop w:val="0"/>
          <w:marBottom w:val="0"/>
          <w:divBdr>
            <w:top w:val="none" w:sz="0" w:space="0" w:color="auto"/>
            <w:left w:val="none" w:sz="0" w:space="0" w:color="auto"/>
            <w:bottom w:val="none" w:sz="0" w:space="0" w:color="auto"/>
            <w:right w:val="none" w:sz="0" w:space="0" w:color="auto"/>
          </w:divBdr>
        </w:div>
        <w:div w:id="714040871">
          <w:marLeft w:val="0"/>
          <w:marRight w:val="0"/>
          <w:marTop w:val="0"/>
          <w:marBottom w:val="0"/>
          <w:divBdr>
            <w:top w:val="none" w:sz="0" w:space="0" w:color="auto"/>
            <w:left w:val="none" w:sz="0" w:space="0" w:color="auto"/>
            <w:bottom w:val="none" w:sz="0" w:space="0" w:color="auto"/>
            <w:right w:val="none" w:sz="0" w:space="0" w:color="auto"/>
          </w:divBdr>
        </w:div>
        <w:div w:id="724841431">
          <w:marLeft w:val="0"/>
          <w:marRight w:val="0"/>
          <w:marTop w:val="0"/>
          <w:marBottom w:val="0"/>
          <w:divBdr>
            <w:top w:val="none" w:sz="0" w:space="0" w:color="auto"/>
            <w:left w:val="none" w:sz="0" w:space="0" w:color="auto"/>
            <w:bottom w:val="none" w:sz="0" w:space="0" w:color="auto"/>
            <w:right w:val="none" w:sz="0" w:space="0" w:color="auto"/>
          </w:divBdr>
        </w:div>
        <w:div w:id="726802073">
          <w:marLeft w:val="0"/>
          <w:marRight w:val="0"/>
          <w:marTop w:val="0"/>
          <w:marBottom w:val="0"/>
          <w:divBdr>
            <w:top w:val="none" w:sz="0" w:space="0" w:color="auto"/>
            <w:left w:val="none" w:sz="0" w:space="0" w:color="auto"/>
            <w:bottom w:val="none" w:sz="0" w:space="0" w:color="auto"/>
            <w:right w:val="none" w:sz="0" w:space="0" w:color="auto"/>
          </w:divBdr>
        </w:div>
        <w:div w:id="728966016">
          <w:marLeft w:val="0"/>
          <w:marRight w:val="0"/>
          <w:marTop w:val="0"/>
          <w:marBottom w:val="0"/>
          <w:divBdr>
            <w:top w:val="none" w:sz="0" w:space="0" w:color="auto"/>
            <w:left w:val="none" w:sz="0" w:space="0" w:color="auto"/>
            <w:bottom w:val="none" w:sz="0" w:space="0" w:color="auto"/>
            <w:right w:val="none" w:sz="0" w:space="0" w:color="auto"/>
          </w:divBdr>
        </w:div>
        <w:div w:id="730272385">
          <w:marLeft w:val="0"/>
          <w:marRight w:val="0"/>
          <w:marTop w:val="0"/>
          <w:marBottom w:val="0"/>
          <w:divBdr>
            <w:top w:val="none" w:sz="0" w:space="0" w:color="auto"/>
            <w:left w:val="none" w:sz="0" w:space="0" w:color="auto"/>
            <w:bottom w:val="none" w:sz="0" w:space="0" w:color="auto"/>
            <w:right w:val="none" w:sz="0" w:space="0" w:color="auto"/>
          </w:divBdr>
        </w:div>
        <w:div w:id="737018796">
          <w:marLeft w:val="0"/>
          <w:marRight w:val="0"/>
          <w:marTop w:val="0"/>
          <w:marBottom w:val="0"/>
          <w:divBdr>
            <w:top w:val="none" w:sz="0" w:space="0" w:color="auto"/>
            <w:left w:val="none" w:sz="0" w:space="0" w:color="auto"/>
            <w:bottom w:val="none" w:sz="0" w:space="0" w:color="auto"/>
            <w:right w:val="none" w:sz="0" w:space="0" w:color="auto"/>
          </w:divBdr>
        </w:div>
        <w:div w:id="737899954">
          <w:marLeft w:val="0"/>
          <w:marRight w:val="0"/>
          <w:marTop w:val="0"/>
          <w:marBottom w:val="0"/>
          <w:divBdr>
            <w:top w:val="none" w:sz="0" w:space="0" w:color="auto"/>
            <w:left w:val="none" w:sz="0" w:space="0" w:color="auto"/>
            <w:bottom w:val="none" w:sz="0" w:space="0" w:color="auto"/>
            <w:right w:val="none" w:sz="0" w:space="0" w:color="auto"/>
          </w:divBdr>
        </w:div>
        <w:div w:id="738787858">
          <w:marLeft w:val="0"/>
          <w:marRight w:val="0"/>
          <w:marTop w:val="0"/>
          <w:marBottom w:val="0"/>
          <w:divBdr>
            <w:top w:val="none" w:sz="0" w:space="0" w:color="auto"/>
            <w:left w:val="none" w:sz="0" w:space="0" w:color="auto"/>
            <w:bottom w:val="none" w:sz="0" w:space="0" w:color="auto"/>
            <w:right w:val="none" w:sz="0" w:space="0" w:color="auto"/>
          </w:divBdr>
        </w:div>
        <w:div w:id="748769789">
          <w:marLeft w:val="0"/>
          <w:marRight w:val="0"/>
          <w:marTop w:val="0"/>
          <w:marBottom w:val="0"/>
          <w:divBdr>
            <w:top w:val="none" w:sz="0" w:space="0" w:color="auto"/>
            <w:left w:val="none" w:sz="0" w:space="0" w:color="auto"/>
            <w:bottom w:val="none" w:sz="0" w:space="0" w:color="auto"/>
            <w:right w:val="none" w:sz="0" w:space="0" w:color="auto"/>
          </w:divBdr>
        </w:div>
        <w:div w:id="749274271">
          <w:marLeft w:val="0"/>
          <w:marRight w:val="0"/>
          <w:marTop w:val="0"/>
          <w:marBottom w:val="0"/>
          <w:divBdr>
            <w:top w:val="none" w:sz="0" w:space="0" w:color="auto"/>
            <w:left w:val="none" w:sz="0" w:space="0" w:color="auto"/>
            <w:bottom w:val="none" w:sz="0" w:space="0" w:color="auto"/>
            <w:right w:val="none" w:sz="0" w:space="0" w:color="auto"/>
          </w:divBdr>
        </w:div>
        <w:div w:id="752894451">
          <w:marLeft w:val="0"/>
          <w:marRight w:val="0"/>
          <w:marTop w:val="0"/>
          <w:marBottom w:val="0"/>
          <w:divBdr>
            <w:top w:val="none" w:sz="0" w:space="0" w:color="auto"/>
            <w:left w:val="none" w:sz="0" w:space="0" w:color="auto"/>
            <w:bottom w:val="none" w:sz="0" w:space="0" w:color="auto"/>
            <w:right w:val="none" w:sz="0" w:space="0" w:color="auto"/>
          </w:divBdr>
        </w:div>
        <w:div w:id="756292044">
          <w:marLeft w:val="0"/>
          <w:marRight w:val="0"/>
          <w:marTop w:val="0"/>
          <w:marBottom w:val="0"/>
          <w:divBdr>
            <w:top w:val="none" w:sz="0" w:space="0" w:color="auto"/>
            <w:left w:val="none" w:sz="0" w:space="0" w:color="auto"/>
            <w:bottom w:val="none" w:sz="0" w:space="0" w:color="auto"/>
            <w:right w:val="none" w:sz="0" w:space="0" w:color="auto"/>
          </w:divBdr>
        </w:div>
        <w:div w:id="761334641">
          <w:marLeft w:val="0"/>
          <w:marRight w:val="0"/>
          <w:marTop w:val="0"/>
          <w:marBottom w:val="0"/>
          <w:divBdr>
            <w:top w:val="none" w:sz="0" w:space="0" w:color="auto"/>
            <w:left w:val="none" w:sz="0" w:space="0" w:color="auto"/>
            <w:bottom w:val="none" w:sz="0" w:space="0" w:color="auto"/>
            <w:right w:val="none" w:sz="0" w:space="0" w:color="auto"/>
          </w:divBdr>
        </w:div>
        <w:div w:id="763961242">
          <w:marLeft w:val="0"/>
          <w:marRight w:val="0"/>
          <w:marTop w:val="0"/>
          <w:marBottom w:val="0"/>
          <w:divBdr>
            <w:top w:val="none" w:sz="0" w:space="0" w:color="auto"/>
            <w:left w:val="none" w:sz="0" w:space="0" w:color="auto"/>
            <w:bottom w:val="none" w:sz="0" w:space="0" w:color="auto"/>
            <w:right w:val="none" w:sz="0" w:space="0" w:color="auto"/>
          </w:divBdr>
        </w:div>
        <w:div w:id="769156951">
          <w:marLeft w:val="0"/>
          <w:marRight w:val="0"/>
          <w:marTop w:val="0"/>
          <w:marBottom w:val="0"/>
          <w:divBdr>
            <w:top w:val="none" w:sz="0" w:space="0" w:color="auto"/>
            <w:left w:val="none" w:sz="0" w:space="0" w:color="auto"/>
            <w:bottom w:val="none" w:sz="0" w:space="0" w:color="auto"/>
            <w:right w:val="none" w:sz="0" w:space="0" w:color="auto"/>
          </w:divBdr>
        </w:div>
        <w:div w:id="780147535">
          <w:marLeft w:val="0"/>
          <w:marRight w:val="0"/>
          <w:marTop w:val="0"/>
          <w:marBottom w:val="0"/>
          <w:divBdr>
            <w:top w:val="none" w:sz="0" w:space="0" w:color="auto"/>
            <w:left w:val="none" w:sz="0" w:space="0" w:color="auto"/>
            <w:bottom w:val="none" w:sz="0" w:space="0" w:color="auto"/>
            <w:right w:val="none" w:sz="0" w:space="0" w:color="auto"/>
          </w:divBdr>
        </w:div>
        <w:div w:id="781268079">
          <w:marLeft w:val="0"/>
          <w:marRight w:val="0"/>
          <w:marTop w:val="0"/>
          <w:marBottom w:val="0"/>
          <w:divBdr>
            <w:top w:val="none" w:sz="0" w:space="0" w:color="auto"/>
            <w:left w:val="none" w:sz="0" w:space="0" w:color="auto"/>
            <w:bottom w:val="none" w:sz="0" w:space="0" w:color="auto"/>
            <w:right w:val="none" w:sz="0" w:space="0" w:color="auto"/>
          </w:divBdr>
        </w:div>
        <w:div w:id="791093706">
          <w:marLeft w:val="0"/>
          <w:marRight w:val="0"/>
          <w:marTop w:val="0"/>
          <w:marBottom w:val="0"/>
          <w:divBdr>
            <w:top w:val="none" w:sz="0" w:space="0" w:color="auto"/>
            <w:left w:val="none" w:sz="0" w:space="0" w:color="auto"/>
            <w:bottom w:val="none" w:sz="0" w:space="0" w:color="auto"/>
            <w:right w:val="none" w:sz="0" w:space="0" w:color="auto"/>
          </w:divBdr>
        </w:div>
        <w:div w:id="792141544">
          <w:marLeft w:val="0"/>
          <w:marRight w:val="0"/>
          <w:marTop w:val="0"/>
          <w:marBottom w:val="0"/>
          <w:divBdr>
            <w:top w:val="none" w:sz="0" w:space="0" w:color="auto"/>
            <w:left w:val="none" w:sz="0" w:space="0" w:color="auto"/>
            <w:bottom w:val="none" w:sz="0" w:space="0" w:color="auto"/>
            <w:right w:val="none" w:sz="0" w:space="0" w:color="auto"/>
          </w:divBdr>
        </w:div>
        <w:div w:id="802581257">
          <w:marLeft w:val="0"/>
          <w:marRight w:val="0"/>
          <w:marTop w:val="0"/>
          <w:marBottom w:val="0"/>
          <w:divBdr>
            <w:top w:val="none" w:sz="0" w:space="0" w:color="auto"/>
            <w:left w:val="none" w:sz="0" w:space="0" w:color="auto"/>
            <w:bottom w:val="none" w:sz="0" w:space="0" w:color="auto"/>
            <w:right w:val="none" w:sz="0" w:space="0" w:color="auto"/>
          </w:divBdr>
        </w:div>
        <w:div w:id="803229991">
          <w:marLeft w:val="0"/>
          <w:marRight w:val="0"/>
          <w:marTop w:val="0"/>
          <w:marBottom w:val="0"/>
          <w:divBdr>
            <w:top w:val="none" w:sz="0" w:space="0" w:color="auto"/>
            <w:left w:val="none" w:sz="0" w:space="0" w:color="auto"/>
            <w:bottom w:val="none" w:sz="0" w:space="0" w:color="auto"/>
            <w:right w:val="none" w:sz="0" w:space="0" w:color="auto"/>
          </w:divBdr>
        </w:div>
        <w:div w:id="804280678">
          <w:marLeft w:val="0"/>
          <w:marRight w:val="0"/>
          <w:marTop w:val="0"/>
          <w:marBottom w:val="0"/>
          <w:divBdr>
            <w:top w:val="none" w:sz="0" w:space="0" w:color="auto"/>
            <w:left w:val="none" w:sz="0" w:space="0" w:color="auto"/>
            <w:bottom w:val="none" w:sz="0" w:space="0" w:color="auto"/>
            <w:right w:val="none" w:sz="0" w:space="0" w:color="auto"/>
          </w:divBdr>
        </w:div>
        <w:div w:id="805049004">
          <w:marLeft w:val="0"/>
          <w:marRight w:val="0"/>
          <w:marTop w:val="0"/>
          <w:marBottom w:val="0"/>
          <w:divBdr>
            <w:top w:val="none" w:sz="0" w:space="0" w:color="auto"/>
            <w:left w:val="none" w:sz="0" w:space="0" w:color="auto"/>
            <w:bottom w:val="none" w:sz="0" w:space="0" w:color="auto"/>
            <w:right w:val="none" w:sz="0" w:space="0" w:color="auto"/>
          </w:divBdr>
        </w:div>
        <w:div w:id="805270924">
          <w:marLeft w:val="0"/>
          <w:marRight w:val="0"/>
          <w:marTop w:val="0"/>
          <w:marBottom w:val="0"/>
          <w:divBdr>
            <w:top w:val="none" w:sz="0" w:space="0" w:color="auto"/>
            <w:left w:val="none" w:sz="0" w:space="0" w:color="auto"/>
            <w:bottom w:val="none" w:sz="0" w:space="0" w:color="auto"/>
            <w:right w:val="none" w:sz="0" w:space="0" w:color="auto"/>
          </w:divBdr>
        </w:div>
        <w:div w:id="817261370">
          <w:marLeft w:val="0"/>
          <w:marRight w:val="0"/>
          <w:marTop w:val="0"/>
          <w:marBottom w:val="0"/>
          <w:divBdr>
            <w:top w:val="none" w:sz="0" w:space="0" w:color="auto"/>
            <w:left w:val="none" w:sz="0" w:space="0" w:color="auto"/>
            <w:bottom w:val="none" w:sz="0" w:space="0" w:color="auto"/>
            <w:right w:val="none" w:sz="0" w:space="0" w:color="auto"/>
          </w:divBdr>
        </w:div>
        <w:div w:id="820803625">
          <w:marLeft w:val="0"/>
          <w:marRight w:val="0"/>
          <w:marTop w:val="0"/>
          <w:marBottom w:val="0"/>
          <w:divBdr>
            <w:top w:val="none" w:sz="0" w:space="0" w:color="auto"/>
            <w:left w:val="none" w:sz="0" w:space="0" w:color="auto"/>
            <w:bottom w:val="none" w:sz="0" w:space="0" w:color="auto"/>
            <w:right w:val="none" w:sz="0" w:space="0" w:color="auto"/>
          </w:divBdr>
        </w:div>
        <w:div w:id="829634715">
          <w:marLeft w:val="0"/>
          <w:marRight w:val="0"/>
          <w:marTop w:val="0"/>
          <w:marBottom w:val="0"/>
          <w:divBdr>
            <w:top w:val="none" w:sz="0" w:space="0" w:color="auto"/>
            <w:left w:val="none" w:sz="0" w:space="0" w:color="auto"/>
            <w:bottom w:val="none" w:sz="0" w:space="0" w:color="auto"/>
            <w:right w:val="none" w:sz="0" w:space="0" w:color="auto"/>
          </w:divBdr>
        </w:div>
        <w:div w:id="833574553">
          <w:marLeft w:val="0"/>
          <w:marRight w:val="0"/>
          <w:marTop w:val="0"/>
          <w:marBottom w:val="0"/>
          <w:divBdr>
            <w:top w:val="none" w:sz="0" w:space="0" w:color="auto"/>
            <w:left w:val="none" w:sz="0" w:space="0" w:color="auto"/>
            <w:bottom w:val="none" w:sz="0" w:space="0" w:color="auto"/>
            <w:right w:val="none" w:sz="0" w:space="0" w:color="auto"/>
          </w:divBdr>
        </w:div>
        <w:div w:id="841702593">
          <w:marLeft w:val="0"/>
          <w:marRight w:val="0"/>
          <w:marTop w:val="0"/>
          <w:marBottom w:val="0"/>
          <w:divBdr>
            <w:top w:val="none" w:sz="0" w:space="0" w:color="auto"/>
            <w:left w:val="none" w:sz="0" w:space="0" w:color="auto"/>
            <w:bottom w:val="none" w:sz="0" w:space="0" w:color="auto"/>
            <w:right w:val="none" w:sz="0" w:space="0" w:color="auto"/>
          </w:divBdr>
        </w:div>
        <w:div w:id="852501119">
          <w:marLeft w:val="0"/>
          <w:marRight w:val="0"/>
          <w:marTop w:val="0"/>
          <w:marBottom w:val="0"/>
          <w:divBdr>
            <w:top w:val="none" w:sz="0" w:space="0" w:color="auto"/>
            <w:left w:val="none" w:sz="0" w:space="0" w:color="auto"/>
            <w:bottom w:val="none" w:sz="0" w:space="0" w:color="auto"/>
            <w:right w:val="none" w:sz="0" w:space="0" w:color="auto"/>
          </w:divBdr>
        </w:div>
        <w:div w:id="855966240">
          <w:marLeft w:val="0"/>
          <w:marRight w:val="0"/>
          <w:marTop w:val="0"/>
          <w:marBottom w:val="0"/>
          <w:divBdr>
            <w:top w:val="none" w:sz="0" w:space="0" w:color="auto"/>
            <w:left w:val="none" w:sz="0" w:space="0" w:color="auto"/>
            <w:bottom w:val="none" w:sz="0" w:space="0" w:color="auto"/>
            <w:right w:val="none" w:sz="0" w:space="0" w:color="auto"/>
          </w:divBdr>
        </w:div>
        <w:div w:id="862399353">
          <w:marLeft w:val="0"/>
          <w:marRight w:val="0"/>
          <w:marTop w:val="0"/>
          <w:marBottom w:val="0"/>
          <w:divBdr>
            <w:top w:val="none" w:sz="0" w:space="0" w:color="auto"/>
            <w:left w:val="none" w:sz="0" w:space="0" w:color="auto"/>
            <w:bottom w:val="none" w:sz="0" w:space="0" w:color="auto"/>
            <w:right w:val="none" w:sz="0" w:space="0" w:color="auto"/>
          </w:divBdr>
        </w:div>
        <w:div w:id="873660920">
          <w:marLeft w:val="0"/>
          <w:marRight w:val="0"/>
          <w:marTop w:val="0"/>
          <w:marBottom w:val="0"/>
          <w:divBdr>
            <w:top w:val="none" w:sz="0" w:space="0" w:color="auto"/>
            <w:left w:val="none" w:sz="0" w:space="0" w:color="auto"/>
            <w:bottom w:val="none" w:sz="0" w:space="0" w:color="auto"/>
            <w:right w:val="none" w:sz="0" w:space="0" w:color="auto"/>
          </w:divBdr>
        </w:div>
        <w:div w:id="876501521">
          <w:marLeft w:val="0"/>
          <w:marRight w:val="0"/>
          <w:marTop w:val="0"/>
          <w:marBottom w:val="0"/>
          <w:divBdr>
            <w:top w:val="none" w:sz="0" w:space="0" w:color="auto"/>
            <w:left w:val="none" w:sz="0" w:space="0" w:color="auto"/>
            <w:bottom w:val="none" w:sz="0" w:space="0" w:color="auto"/>
            <w:right w:val="none" w:sz="0" w:space="0" w:color="auto"/>
          </w:divBdr>
        </w:div>
        <w:div w:id="878248921">
          <w:marLeft w:val="0"/>
          <w:marRight w:val="0"/>
          <w:marTop w:val="0"/>
          <w:marBottom w:val="0"/>
          <w:divBdr>
            <w:top w:val="none" w:sz="0" w:space="0" w:color="auto"/>
            <w:left w:val="none" w:sz="0" w:space="0" w:color="auto"/>
            <w:bottom w:val="none" w:sz="0" w:space="0" w:color="auto"/>
            <w:right w:val="none" w:sz="0" w:space="0" w:color="auto"/>
          </w:divBdr>
        </w:div>
        <w:div w:id="884173559">
          <w:marLeft w:val="0"/>
          <w:marRight w:val="0"/>
          <w:marTop w:val="0"/>
          <w:marBottom w:val="0"/>
          <w:divBdr>
            <w:top w:val="none" w:sz="0" w:space="0" w:color="auto"/>
            <w:left w:val="none" w:sz="0" w:space="0" w:color="auto"/>
            <w:bottom w:val="none" w:sz="0" w:space="0" w:color="auto"/>
            <w:right w:val="none" w:sz="0" w:space="0" w:color="auto"/>
          </w:divBdr>
        </w:div>
        <w:div w:id="885530379">
          <w:marLeft w:val="0"/>
          <w:marRight w:val="0"/>
          <w:marTop w:val="0"/>
          <w:marBottom w:val="0"/>
          <w:divBdr>
            <w:top w:val="none" w:sz="0" w:space="0" w:color="auto"/>
            <w:left w:val="none" w:sz="0" w:space="0" w:color="auto"/>
            <w:bottom w:val="none" w:sz="0" w:space="0" w:color="auto"/>
            <w:right w:val="none" w:sz="0" w:space="0" w:color="auto"/>
          </w:divBdr>
        </w:div>
        <w:div w:id="894269750">
          <w:marLeft w:val="0"/>
          <w:marRight w:val="0"/>
          <w:marTop w:val="0"/>
          <w:marBottom w:val="0"/>
          <w:divBdr>
            <w:top w:val="none" w:sz="0" w:space="0" w:color="auto"/>
            <w:left w:val="none" w:sz="0" w:space="0" w:color="auto"/>
            <w:bottom w:val="none" w:sz="0" w:space="0" w:color="auto"/>
            <w:right w:val="none" w:sz="0" w:space="0" w:color="auto"/>
          </w:divBdr>
        </w:div>
        <w:div w:id="895429746">
          <w:marLeft w:val="0"/>
          <w:marRight w:val="0"/>
          <w:marTop w:val="0"/>
          <w:marBottom w:val="0"/>
          <w:divBdr>
            <w:top w:val="none" w:sz="0" w:space="0" w:color="auto"/>
            <w:left w:val="none" w:sz="0" w:space="0" w:color="auto"/>
            <w:bottom w:val="none" w:sz="0" w:space="0" w:color="auto"/>
            <w:right w:val="none" w:sz="0" w:space="0" w:color="auto"/>
          </w:divBdr>
        </w:div>
        <w:div w:id="896623942">
          <w:marLeft w:val="0"/>
          <w:marRight w:val="0"/>
          <w:marTop w:val="0"/>
          <w:marBottom w:val="0"/>
          <w:divBdr>
            <w:top w:val="none" w:sz="0" w:space="0" w:color="auto"/>
            <w:left w:val="none" w:sz="0" w:space="0" w:color="auto"/>
            <w:bottom w:val="none" w:sz="0" w:space="0" w:color="auto"/>
            <w:right w:val="none" w:sz="0" w:space="0" w:color="auto"/>
          </w:divBdr>
        </w:div>
        <w:div w:id="898174317">
          <w:marLeft w:val="0"/>
          <w:marRight w:val="0"/>
          <w:marTop w:val="0"/>
          <w:marBottom w:val="0"/>
          <w:divBdr>
            <w:top w:val="none" w:sz="0" w:space="0" w:color="auto"/>
            <w:left w:val="none" w:sz="0" w:space="0" w:color="auto"/>
            <w:bottom w:val="none" w:sz="0" w:space="0" w:color="auto"/>
            <w:right w:val="none" w:sz="0" w:space="0" w:color="auto"/>
          </w:divBdr>
        </w:div>
        <w:div w:id="899093193">
          <w:marLeft w:val="0"/>
          <w:marRight w:val="0"/>
          <w:marTop w:val="0"/>
          <w:marBottom w:val="0"/>
          <w:divBdr>
            <w:top w:val="none" w:sz="0" w:space="0" w:color="auto"/>
            <w:left w:val="none" w:sz="0" w:space="0" w:color="auto"/>
            <w:bottom w:val="none" w:sz="0" w:space="0" w:color="auto"/>
            <w:right w:val="none" w:sz="0" w:space="0" w:color="auto"/>
          </w:divBdr>
        </w:div>
        <w:div w:id="899942529">
          <w:marLeft w:val="0"/>
          <w:marRight w:val="0"/>
          <w:marTop w:val="0"/>
          <w:marBottom w:val="0"/>
          <w:divBdr>
            <w:top w:val="none" w:sz="0" w:space="0" w:color="auto"/>
            <w:left w:val="none" w:sz="0" w:space="0" w:color="auto"/>
            <w:bottom w:val="none" w:sz="0" w:space="0" w:color="auto"/>
            <w:right w:val="none" w:sz="0" w:space="0" w:color="auto"/>
          </w:divBdr>
        </w:div>
        <w:div w:id="903880573">
          <w:marLeft w:val="0"/>
          <w:marRight w:val="0"/>
          <w:marTop w:val="0"/>
          <w:marBottom w:val="0"/>
          <w:divBdr>
            <w:top w:val="none" w:sz="0" w:space="0" w:color="auto"/>
            <w:left w:val="none" w:sz="0" w:space="0" w:color="auto"/>
            <w:bottom w:val="none" w:sz="0" w:space="0" w:color="auto"/>
            <w:right w:val="none" w:sz="0" w:space="0" w:color="auto"/>
          </w:divBdr>
        </w:div>
        <w:div w:id="904951198">
          <w:marLeft w:val="0"/>
          <w:marRight w:val="0"/>
          <w:marTop w:val="0"/>
          <w:marBottom w:val="0"/>
          <w:divBdr>
            <w:top w:val="none" w:sz="0" w:space="0" w:color="auto"/>
            <w:left w:val="none" w:sz="0" w:space="0" w:color="auto"/>
            <w:bottom w:val="none" w:sz="0" w:space="0" w:color="auto"/>
            <w:right w:val="none" w:sz="0" w:space="0" w:color="auto"/>
          </w:divBdr>
        </w:div>
        <w:div w:id="905459532">
          <w:marLeft w:val="0"/>
          <w:marRight w:val="0"/>
          <w:marTop w:val="0"/>
          <w:marBottom w:val="0"/>
          <w:divBdr>
            <w:top w:val="none" w:sz="0" w:space="0" w:color="auto"/>
            <w:left w:val="none" w:sz="0" w:space="0" w:color="auto"/>
            <w:bottom w:val="none" w:sz="0" w:space="0" w:color="auto"/>
            <w:right w:val="none" w:sz="0" w:space="0" w:color="auto"/>
          </w:divBdr>
        </w:div>
        <w:div w:id="909315964">
          <w:marLeft w:val="0"/>
          <w:marRight w:val="0"/>
          <w:marTop w:val="0"/>
          <w:marBottom w:val="0"/>
          <w:divBdr>
            <w:top w:val="none" w:sz="0" w:space="0" w:color="auto"/>
            <w:left w:val="none" w:sz="0" w:space="0" w:color="auto"/>
            <w:bottom w:val="none" w:sz="0" w:space="0" w:color="auto"/>
            <w:right w:val="none" w:sz="0" w:space="0" w:color="auto"/>
          </w:divBdr>
        </w:div>
        <w:div w:id="909802768">
          <w:marLeft w:val="0"/>
          <w:marRight w:val="0"/>
          <w:marTop w:val="0"/>
          <w:marBottom w:val="0"/>
          <w:divBdr>
            <w:top w:val="none" w:sz="0" w:space="0" w:color="auto"/>
            <w:left w:val="none" w:sz="0" w:space="0" w:color="auto"/>
            <w:bottom w:val="none" w:sz="0" w:space="0" w:color="auto"/>
            <w:right w:val="none" w:sz="0" w:space="0" w:color="auto"/>
          </w:divBdr>
        </w:div>
        <w:div w:id="911428418">
          <w:marLeft w:val="0"/>
          <w:marRight w:val="0"/>
          <w:marTop w:val="0"/>
          <w:marBottom w:val="0"/>
          <w:divBdr>
            <w:top w:val="none" w:sz="0" w:space="0" w:color="auto"/>
            <w:left w:val="none" w:sz="0" w:space="0" w:color="auto"/>
            <w:bottom w:val="none" w:sz="0" w:space="0" w:color="auto"/>
            <w:right w:val="none" w:sz="0" w:space="0" w:color="auto"/>
          </w:divBdr>
        </w:div>
        <w:div w:id="911819990">
          <w:marLeft w:val="0"/>
          <w:marRight w:val="0"/>
          <w:marTop w:val="0"/>
          <w:marBottom w:val="0"/>
          <w:divBdr>
            <w:top w:val="none" w:sz="0" w:space="0" w:color="auto"/>
            <w:left w:val="none" w:sz="0" w:space="0" w:color="auto"/>
            <w:bottom w:val="none" w:sz="0" w:space="0" w:color="auto"/>
            <w:right w:val="none" w:sz="0" w:space="0" w:color="auto"/>
          </w:divBdr>
        </w:div>
        <w:div w:id="912424222">
          <w:marLeft w:val="0"/>
          <w:marRight w:val="0"/>
          <w:marTop w:val="0"/>
          <w:marBottom w:val="0"/>
          <w:divBdr>
            <w:top w:val="none" w:sz="0" w:space="0" w:color="auto"/>
            <w:left w:val="none" w:sz="0" w:space="0" w:color="auto"/>
            <w:bottom w:val="none" w:sz="0" w:space="0" w:color="auto"/>
            <w:right w:val="none" w:sz="0" w:space="0" w:color="auto"/>
          </w:divBdr>
        </w:div>
        <w:div w:id="912667140">
          <w:marLeft w:val="0"/>
          <w:marRight w:val="0"/>
          <w:marTop w:val="0"/>
          <w:marBottom w:val="0"/>
          <w:divBdr>
            <w:top w:val="none" w:sz="0" w:space="0" w:color="auto"/>
            <w:left w:val="none" w:sz="0" w:space="0" w:color="auto"/>
            <w:bottom w:val="none" w:sz="0" w:space="0" w:color="auto"/>
            <w:right w:val="none" w:sz="0" w:space="0" w:color="auto"/>
          </w:divBdr>
        </w:div>
        <w:div w:id="914167787">
          <w:marLeft w:val="0"/>
          <w:marRight w:val="0"/>
          <w:marTop w:val="0"/>
          <w:marBottom w:val="0"/>
          <w:divBdr>
            <w:top w:val="none" w:sz="0" w:space="0" w:color="auto"/>
            <w:left w:val="none" w:sz="0" w:space="0" w:color="auto"/>
            <w:bottom w:val="none" w:sz="0" w:space="0" w:color="auto"/>
            <w:right w:val="none" w:sz="0" w:space="0" w:color="auto"/>
          </w:divBdr>
        </w:div>
        <w:div w:id="917136520">
          <w:marLeft w:val="0"/>
          <w:marRight w:val="0"/>
          <w:marTop w:val="0"/>
          <w:marBottom w:val="0"/>
          <w:divBdr>
            <w:top w:val="none" w:sz="0" w:space="0" w:color="auto"/>
            <w:left w:val="none" w:sz="0" w:space="0" w:color="auto"/>
            <w:bottom w:val="none" w:sz="0" w:space="0" w:color="auto"/>
            <w:right w:val="none" w:sz="0" w:space="0" w:color="auto"/>
          </w:divBdr>
        </w:div>
        <w:div w:id="919173979">
          <w:marLeft w:val="0"/>
          <w:marRight w:val="0"/>
          <w:marTop w:val="0"/>
          <w:marBottom w:val="0"/>
          <w:divBdr>
            <w:top w:val="none" w:sz="0" w:space="0" w:color="auto"/>
            <w:left w:val="none" w:sz="0" w:space="0" w:color="auto"/>
            <w:bottom w:val="none" w:sz="0" w:space="0" w:color="auto"/>
            <w:right w:val="none" w:sz="0" w:space="0" w:color="auto"/>
          </w:divBdr>
        </w:div>
        <w:div w:id="923221371">
          <w:marLeft w:val="0"/>
          <w:marRight w:val="0"/>
          <w:marTop w:val="0"/>
          <w:marBottom w:val="0"/>
          <w:divBdr>
            <w:top w:val="none" w:sz="0" w:space="0" w:color="auto"/>
            <w:left w:val="none" w:sz="0" w:space="0" w:color="auto"/>
            <w:bottom w:val="none" w:sz="0" w:space="0" w:color="auto"/>
            <w:right w:val="none" w:sz="0" w:space="0" w:color="auto"/>
          </w:divBdr>
        </w:div>
        <w:div w:id="940799695">
          <w:marLeft w:val="0"/>
          <w:marRight w:val="0"/>
          <w:marTop w:val="0"/>
          <w:marBottom w:val="0"/>
          <w:divBdr>
            <w:top w:val="none" w:sz="0" w:space="0" w:color="auto"/>
            <w:left w:val="none" w:sz="0" w:space="0" w:color="auto"/>
            <w:bottom w:val="none" w:sz="0" w:space="0" w:color="auto"/>
            <w:right w:val="none" w:sz="0" w:space="0" w:color="auto"/>
          </w:divBdr>
        </w:div>
        <w:div w:id="943725399">
          <w:marLeft w:val="0"/>
          <w:marRight w:val="0"/>
          <w:marTop w:val="0"/>
          <w:marBottom w:val="0"/>
          <w:divBdr>
            <w:top w:val="none" w:sz="0" w:space="0" w:color="auto"/>
            <w:left w:val="none" w:sz="0" w:space="0" w:color="auto"/>
            <w:bottom w:val="none" w:sz="0" w:space="0" w:color="auto"/>
            <w:right w:val="none" w:sz="0" w:space="0" w:color="auto"/>
          </w:divBdr>
        </w:div>
        <w:div w:id="947152425">
          <w:marLeft w:val="0"/>
          <w:marRight w:val="0"/>
          <w:marTop w:val="0"/>
          <w:marBottom w:val="0"/>
          <w:divBdr>
            <w:top w:val="none" w:sz="0" w:space="0" w:color="auto"/>
            <w:left w:val="none" w:sz="0" w:space="0" w:color="auto"/>
            <w:bottom w:val="none" w:sz="0" w:space="0" w:color="auto"/>
            <w:right w:val="none" w:sz="0" w:space="0" w:color="auto"/>
          </w:divBdr>
        </w:div>
        <w:div w:id="955675055">
          <w:marLeft w:val="0"/>
          <w:marRight w:val="0"/>
          <w:marTop w:val="0"/>
          <w:marBottom w:val="0"/>
          <w:divBdr>
            <w:top w:val="none" w:sz="0" w:space="0" w:color="auto"/>
            <w:left w:val="none" w:sz="0" w:space="0" w:color="auto"/>
            <w:bottom w:val="none" w:sz="0" w:space="0" w:color="auto"/>
            <w:right w:val="none" w:sz="0" w:space="0" w:color="auto"/>
          </w:divBdr>
        </w:div>
        <w:div w:id="956647007">
          <w:marLeft w:val="0"/>
          <w:marRight w:val="0"/>
          <w:marTop w:val="0"/>
          <w:marBottom w:val="0"/>
          <w:divBdr>
            <w:top w:val="none" w:sz="0" w:space="0" w:color="auto"/>
            <w:left w:val="none" w:sz="0" w:space="0" w:color="auto"/>
            <w:bottom w:val="none" w:sz="0" w:space="0" w:color="auto"/>
            <w:right w:val="none" w:sz="0" w:space="0" w:color="auto"/>
          </w:divBdr>
        </w:div>
        <w:div w:id="956907263">
          <w:marLeft w:val="0"/>
          <w:marRight w:val="0"/>
          <w:marTop w:val="0"/>
          <w:marBottom w:val="0"/>
          <w:divBdr>
            <w:top w:val="none" w:sz="0" w:space="0" w:color="auto"/>
            <w:left w:val="none" w:sz="0" w:space="0" w:color="auto"/>
            <w:bottom w:val="none" w:sz="0" w:space="0" w:color="auto"/>
            <w:right w:val="none" w:sz="0" w:space="0" w:color="auto"/>
          </w:divBdr>
        </w:div>
        <w:div w:id="958149120">
          <w:marLeft w:val="0"/>
          <w:marRight w:val="0"/>
          <w:marTop w:val="0"/>
          <w:marBottom w:val="0"/>
          <w:divBdr>
            <w:top w:val="none" w:sz="0" w:space="0" w:color="auto"/>
            <w:left w:val="none" w:sz="0" w:space="0" w:color="auto"/>
            <w:bottom w:val="none" w:sz="0" w:space="0" w:color="auto"/>
            <w:right w:val="none" w:sz="0" w:space="0" w:color="auto"/>
          </w:divBdr>
        </w:div>
        <w:div w:id="963190961">
          <w:marLeft w:val="0"/>
          <w:marRight w:val="0"/>
          <w:marTop w:val="0"/>
          <w:marBottom w:val="0"/>
          <w:divBdr>
            <w:top w:val="none" w:sz="0" w:space="0" w:color="auto"/>
            <w:left w:val="none" w:sz="0" w:space="0" w:color="auto"/>
            <w:bottom w:val="none" w:sz="0" w:space="0" w:color="auto"/>
            <w:right w:val="none" w:sz="0" w:space="0" w:color="auto"/>
          </w:divBdr>
        </w:div>
        <w:div w:id="970863956">
          <w:marLeft w:val="0"/>
          <w:marRight w:val="0"/>
          <w:marTop w:val="0"/>
          <w:marBottom w:val="0"/>
          <w:divBdr>
            <w:top w:val="none" w:sz="0" w:space="0" w:color="auto"/>
            <w:left w:val="none" w:sz="0" w:space="0" w:color="auto"/>
            <w:bottom w:val="none" w:sz="0" w:space="0" w:color="auto"/>
            <w:right w:val="none" w:sz="0" w:space="0" w:color="auto"/>
          </w:divBdr>
        </w:div>
        <w:div w:id="981232305">
          <w:marLeft w:val="0"/>
          <w:marRight w:val="0"/>
          <w:marTop w:val="0"/>
          <w:marBottom w:val="0"/>
          <w:divBdr>
            <w:top w:val="none" w:sz="0" w:space="0" w:color="auto"/>
            <w:left w:val="none" w:sz="0" w:space="0" w:color="auto"/>
            <w:bottom w:val="none" w:sz="0" w:space="0" w:color="auto"/>
            <w:right w:val="none" w:sz="0" w:space="0" w:color="auto"/>
          </w:divBdr>
        </w:div>
        <w:div w:id="982346749">
          <w:marLeft w:val="0"/>
          <w:marRight w:val="0"/>
          <w:marTop w:val="0"/>
          <w:marBottom w:val="0"/>
          <w:divBdr>
            <w:top w:val="none" w:sz="0" w:space="0" w:color="auto"/>
            <w:left w:val="none" w:sz="0" w:space="0" w:color="auto"/>
            <w:bottom w:val="none" w:sz="0" w:space="0" w:color="auto"/>
            <w:right w:val="none" w:sz="0" w:space="0" w:color="auto"/>
          </w:divBdr>
        </w:div>
        <w:div w:id="984627569">
          <w:marLeft w:val="0"/>
          <w:marRight w:val="0"/>
          <w:marTop w:val="0"/>
          <w:marBottom w:val="0"/>
          <w:divBdr>
            <w:top w:val="none" w:sz="0" w:space="0" w:color="auto"/>
            <w:left w:val="none" w:sz="0" w:space="0" w:color="auto"/>
            <w:bottom w:val="none" w:sz="0" w:space="0" w:color="auto"/>
            <w:right w:val="none" w:sz="0" w:space="0" w:color="auto"/>
          </w:divBdr>
        </w:div>
        <w:div w:id="989216282">
          <w:marLeft w:val="0"/>
          <w:marRight w:val="0"/>
          <w:marTop w:val="0"/>
          <w:marBottom w:val="0"/>
          <w:divBdr>
            <w:top w:val="none" w:sz="0" w:space="0" w:color="auto"/>
            <w:left w:val="none" w:sz="0" w:space="0" w:color="auto"/>
            <w:bottom w:val="none" w:sz="0" w:space="0" w:color="auto"/>
            <w:right w:val="none" w:sz="0" w:space="0" w:color="auto"/>
          </w:divBdr>
        </w:div>
        <w:div w:id="989752133">
          <w:marLeft w:val="0"/>
          <w:marRight w:val="0"/>
          <w:marTop w:val="0"/>
          <w:marBottom w:val="0"/>
          <w:divBdr>
            <w:top w:val="none" w:sz="0" w:space="0" w:color="auto"/>
            <w:left w:val="none" w:sz="0" w:space="0" w:color="auto"/>
            <w:bottom w:val="none" w:sz="0" w:space="0" w:color="auto"/>
            <w:right w:val="none" w:sz="0" w:space="0" w:color="auto"/>
          </w:divBdr>
        </w:div>
        <w:div w:id="991300235">
          <w:marLeft w:val="0"/>
          <w:marRight w:val="0"/>
          <w:marTop w:val="0"/>
          <w:marBottom w:val="0"/>
          <w:divBdr>
            <w:top w:val="none" w:sz="0" w:space="0" w:color="auto"/>
            <w:left w:val="none" w:sz="0" w:space="0" w:color="auto"/>
            <w:bottom w:val="none" w:sz="0" w:space="0" w:color="auto"/>
            <w:right w:val="none" w:sz="0" w:space="0" w:color="auto"/>
          </w:divBdr>
        </w:div>
        <w:div w:id="991324522">
          <w:marLeft w:val="0"/>
          <w:marRight w:val="0"/>
          <w:marTop w:val="0"/>
          <w:marBottom w:val="0"/>
          <w:divBdr>
            <w:top w:val="none" w:sz="0" w:space="0" w:color="auto"/>
            <w:left w:val="none" w:sz="0" w:space="0" w:color="auto"/>
            <w:bottom w:val="none" w:sz="0" w:space="0" w:color="auto"/>
            <w:right w:val="none" w:sz="0" w:space="0" w:color="auto"/>
          </w:divBdr>
        </w:div>
        <w:div w:id="996030489">
          <w:marLeft w:val="0"/>
          <w:marRight w:val="0"/>
          <w:marTop w:val="0"/>
          <w:marBottom w:val="0"/>
          <w:divBdr>
            <w:top w:val="none" w:sz="0" w:space="0" w:color="auto"/>
            <w:left w:val="none" w:sz="0" w:space="0" w:color="auto"/>
            <w:bottom w:val="none" w:sz="0" w:space="0" w:color="auto"/>
            <w:right w:val="none" w:sz="0" w:space="0" w:color="auto"/>
          </w:divBdr>
        </w:div>
        <w:div w:id="999769229">
          <w:marLeft w:val="0"/>
          <w:marRight w:val="0"/>
          <w:marTop w:val="0"/>
          <w:marBottom w:val="0"/>
          <w:divBdr>
            <w:top w:val="none" w:sz="0" w:space="0" w:color="auto"/>
            <w:left w:val="none" w:sz="0" w:space="0" w:color="auto"/>
            <w:bottom w:val="none" w:sz="0" w:space="0" w:color="auto"/>
            <w:right w:val="none" w:sz="0" w:space="0" w:color="auto"/>
          </w:divBdr>
        </w:div>
        <w:div w:id="1002591135">
          <w:marLeft w:val="0"/>
          <w:marRight w:val="0"/>
          <w:marTop w:val="0"/>
          <w:marBottom w:val="0"/>
          <w:divBdr>
            <w:top w:val="none" w:sz="0" w:space="0" w:color="auto"/>
            <w:left w:val="none" w:sz="0" w:space="0" w:color="auto"/>
            <w:bottom w:val="none" w:sz="0" w:space="0" w:color="auto"/>
            <w:right w:val="none" w:sz="0" w:space="0" w:color="auto"/>
          </w:divBdr>
        </w:div>
        <w:div w:id="1015689332">
          <w:marLeft w:val="0"/>
          <w:marRight w:val="0"/>
          <w:marTop w:val="0"/>
          <w:marBottom w:val="0"/>
          <w:divBdr>
            <w:top w:val="none" w:sz="0" w:space="0" w:color="auto"/>
            <w:left w:val="none" w:sz="0" w:space="0" w:color="auto"/>
            <w:bottom w:val="none" w:sz="0" w:space="0" w:color="auto"/>
            <w:right w:val="none" w:sz="0" w:space="0" w:color="auto"/>
          </w:divBdr>
        </w:div>
        <w:div w:id="1025331331">
          <w:marLeft w:val="0"/>
          <w:marRight w:val="0"/>
          <w:marTop w:val="0"/>
          <w:marBottom w:val="0"/>
          <w:divBdr>
            <w:top w:val="none" w:sz="0" w:space="0" w:color="auto"/>
            <w:left w:val="none" w:sz="0" w:space="0" w:color="auto"/>
            <w:bottom w:val="none" w:sz="0" w:space="0" w:color="auto"/>
            <w:right w:val="none" w:sz="0" w:space="0" w:color="auto"/>
          </w:divBdr>
        </w:div>
        <w:div w:id="1034384983">
          <w:marLeft w:val="0"/>
          <w:marRight w:val="0"/>
          <w:marTop w:val="0"/>
          <w:marBottom w:val="0"/>
          <w:divBdr>
            <w:top w:val="none" w:sz="0" w:space="0" w:color="auto"/>
            <w:left w:val="none" w:sz="0" w:space="0" w:color="auto"/>
            <w:bottom w:val="none" w:sz="0" w:space="0" w:color="auto"/>
            <w:right w:val="none" w:sz="0" w:space="0" w:color="auto"/>
          </w:divBdr>
        </w:div>
        <w:div w:id="1047605126">
          <w:marLeft w:val="0"/>
          <w:marRight w:val="0"/>
          <w:marTop w:val="0"/>
          <w:marBottom w:val="0"/>
          <w:divBdr>
            <w:top w:val="none" w:sz="0" w:space="0" w:color="auto"/>
            <w:left w:val="none" w:sz="0" w:space="0" w:color="auto"/>
            <w:bottom w:val="none" w:sz="0" w:space="0" w:color="auto"/>
            <w:right w:val="none" w:sz="0" w:space="0" w:color="auto"/>
          </w:divBdr>
        </w:div>
        <w:div w:id="1048800026">
          <w:marLeft w:val="0"/>
          <w:marRight w:val="0"/>
          <w:marTop w:val="0"/>
          <w:marBottom w:val="0"/>
          <w:divBdr>
            <w:top w:val="none" w:sz="0" w:space="0" w:color="auto"/>
            <w:left w:val="none" w:sz="0" w:space="0" w:color="auto"/>
            <w:bottom w:val="none" w:sz="0" w:space="0" w:color="auto"/>
            <w:right w:val="none" w:sz="0" w:space="0" w:color="auto"/>
          </w:divBdr>
        </w:div>
        <w:div w:id="1050836748">
          <w:marLeft w:val="0"/>
          <w:marRight w:val="0"/>
          <w:marTop w:val="0"/>
          <w:marBottom w:val="0"/>
          <w:divBdr>
            <w:top w:val="none" w:sz="0" w:space="0" w:color="auto"/>
            <w:left w:val="none" w:sz="0" w:space="0" w:color="auto"/>
            <w:bottom w:val="none" w:sz="0" w:space="0" w:color="auto"/>
            <w:right w:val="none" w:sz="0" w:space="0" w:color="auto"/>
          </w:divBdr>
        </w:div>
        <w:div w:id="1052921152">
          <w:marLeft w:val="0"/>
          <w:marRight w:val="0"/>
          <w:marTop w:val="0"/>
          <w:marBottom w:val="0"/>
          <w:divBdr>
            <w:top w:val="none" w:sz="0" w:space="0" w:color="auto"/>
            <w:left w:val="none" w:sz="0" w:space="0" w:color="auto"/>
            <w:bottom w:val="none" w:sz="0" w:space="0" w:color="auto"/>
            <w:right w:val="none" w:sz="0" w:space="0" w:color="auto"/>
          </w:divBdr>
        </w:div>
        <w:div w:id="1054233757">
          <w:marLeft w:val="0"/>
          <w:marRight w:val="0"/>
          <w:marTop w:val="0"/>
          <w:marBottom w:val="0"/>
          <w:divBdr>
            <w:top w:val="none" w:sz="0" w:space="0" w:color="auto"/>
            <w:left w:val="none" w:sz="0" w:space="0" w:color="auto"/>
            <w:bottom w:val="none" w:sz="0" w:space="0" w:color="auto"/>
            <w:right w:val="none" w:sz="0" w:space="0" w:color="auto"/>
          </w:divBdr>
        </w:div>
        <w:div w:id="1065225058">
          <w:marLeft w:val="0"/>
          <w:marRight w:val="0"/>
          <w:marTop w:val="0"/>
          <w:marBottom w:val="0"/>
          <w:divBdr>
            <w:top w:val="none" w:sz="0" w:space="0" w:color="auto"/>
            <w:left w:val="none" w:sz="0" w:space="0" w:color="auto"/>
            <w:bottom w:val="none" w:sz="0" w:space="0" w:color="auto"/>
            <w:right w:val="none" w:sz="0" w:space="0" w:color="auto"/>
          </w:divBdr>
        </w:div>
        <w:div w:id="1072193601">
          <w:marLeft w:val="0"/>
          <w:marRight w:val="0"/>
          <w:marTop w:val="0"/>
          <w:marBottom w:val="0"/>
          <w:divBdr>
            <w:top w:val="none" w:sz="0" w:space="0" w:color="auto"/>
            <w:left w:val="none" w:sz="0" w:space="0" w:color="auto"/>
            <w:bottom w:val="none" w:sz="0" w:space="0" w:color="auto"/>
            <w:right w:val="none" w:sz="0" w:space="0" w:color="auto"/>
          </w:divBdr>
        </w:div>
        <w:div w:id="1076125805">
          <w:marLeft w:val="0"/>
          <w:marRight w:val="0"/>
          <w:marTop w:val="0"/>
          <w:marBottom w:val="0"/>
          <w:divBdr>
            <w:top w:val="none" w:sz="0" w:space="0" w:color="auto"/>
            <w:left w:val="none" w:sz="0" w:space="0" w:color="auto"/>
            <w:bottom w:val="none" w:sz="0" w:space="0" w:color="auto"/>
            <w:right w:val="none" w:sz="0" w:space="0" w:color="auto"/>
          </w:divBdr>
        </w:div>
        <w:div w:id="1077827190">
          <w:marLeft w:val="0"/>
          <w:marRight w:val="0"/>
          <w:marTop w:val="0"/>
          <w:marBottom w:val="0"/>
          <w:divBdr>
            <w:top w:val="none" w:sz="0" w:space="0" w:color="auto"/>
            <w:left w:val="none" w:sz="0" w:space="0" w:color="auto"/>
            <w:bottom w:val="none" w:sz="0" w:space="0" w:color="auto"/>
            <w:right w:val="none" w:sz="0" w:space="0" w:color="auto"/>
          </w:divBdr>
        </w:div>
        <w:div w:id="1084031664">
          <w:marLeft w:val="0"/>
          <w:marRight w:val="0"/>
          <w:marTop w:val="0"/>
          <w:marBottom w:val="0"/>
          <w:divBdr>
            <w:top w:val="none" w:sz="0" w:space="0" w:color="auto"/>
            <w:left w:val="none" w:sz="0" w:space="0" w:color="auto"/>
            <w:bottom w:val="none" w:sz="0" w:space="0" w:color="auto"/>
            <w:right w:val="none" w:sz="0" w:space="0" w:color="auto"/>
          </w:divBdr>
        </w:div>
        <w:div w:id="1086070957">
          <w:marLeft w:val="0"/>
          <w:marRight w:val="0"/>
          <w:marTop w:val="0"/>
          <w:marBottom w:val="0"/>
          <w:divBdr>
            <w:top w:val="none" w:sz="0" w:space="0" w:color="auto"/>
            <w:left w:val="none" w:sz="0" w:space="0" w:color="auto"/>
            <w:bottom w:val="none" w:sz="0" w:space="0" w:color="auto"/>
            <w:right w:val="none" w:sz="0" w:space="0" w:color="auto"/>
          </w:divBdr>
        </w:div>
        <w:div w:id="1087464166">
          <w:marLeft w:val="0"/>
          <w:marRight w:val="0"/>
          <w:marTop w:val="0"/>
          <w:marBottom w:val="0"/>
          <w:divBdr>
            <w:top w:val="none" w:sz="0" w:space="0" w:color="auto"/>
            <w:left w:val="none" w:sz="0" w:space="0" w:color="auto"/>
            <w:bottom w:val="none" w:sz="0" w:space="0" w:color="auto"/>
            <w:right w:val="none" w:sz="0" w:space="0" w:color="auto"/>
          </w:divBdr>
        </w:div>
        <w:div w:id="1095129119">
          <w:marLeft w:val="0"/>
          <w:marRight w:val="0"/>
          <w:marTop w:val="0"/>
          <w:marBottom w:val="0"/>
          <w:divBdr>
            <w:top w:val="none" w:sz="0" w:space="0" w:color="auto"/>
            <w:left w:val="none" w:sz="0" w:space="0" w:color="auto"/>
            <w:bottom w:val="none" w:sz="0" w:space="0" w:color="auto"/>
            <w:right w:val="none" w:sz="0" w:space="0" w:color="auto"/>
          </w:divBdr>
        </w:div>
        <w:div w:id="1101604183">
          <w:marLeft w:val="0"/>
          <w:marRight w:val="0"/>
          <w:marTop w:val="0"/>
          <w:marBottom w:val="0"/>
          <w:divBdr>
            <w:top w:val="none" w:sz="0" w:space="0" w:color="auto"/>
            <w:left w:val="none" w:sz="0" w:space="0" w:color="auto"/>
            <w:bottom w:val="none" w:sz="0" w:space="0" w:color="auto"/>
            <w:right w:val="none" w:sz="0" w:space="0" w:color="auto"/>
          </w:divBdr>
        </w:div>
        <w:div w:id="1109855609">
          <w:marLeft w:val="0"/>
          <w:marRight w:val="0"/>
          <w:marTop w:val="0"/>
          <w:marBottom w:val="0"/>
          <w:divBdr>
            <w:top w:val="none" w:sz="0" w:space="0" w:color="auto"/>
            <w:left w:val="none" w:sz="0" w:space="0" w:color="auto"/>
            <w:bottom w:val="none" w:sz="0" w:space="0" w:color="auto"/>
            <w:right w:val="none" w:sz="0" w:space="0" w:color="auto"/>
          </w:divBdr>
        </w:div>
        <w:div w:id="1118790663">
          <w:marLeft w:val="0"/>
          <w:marRight w:val="0"/>
          <w:marTop w:val="0"/>
          <w:marBottom w:val="0"/>
          <w:divBdr>
            <w:top w:val="none" w:sz="0" w:space="0" w:color="auto"/>
            <w:left w:val="none" w:sz="0" w:space="0" w:color="auto"/>
            <w:bottom w:val="none" w:sz="0" w:space="0" w:color="auto"/>
            <w:right w:val="none" w:sz="0" w:space="0" w:color="auto"/>
          </w:divBdr>
        </w:div>
        <w:div w:id="1121605673">
          <w:marLeft w:val="0"/>
          <w:marRight w:val="0"/>
          <w:marTop w:val="0"/>
          <w:marBottom w:val="0"/>
          <w:divBdr>
            <w:top w:val="none" w:sz="0" w:space="0" w:color="auto"/>
            <w:left w:val="none" w:sz="0" w:space="0" w:color="auto"/>
            <w:bottom w:val="none" w:sz="0" w:space="0" w:color="auto"/>
            <w:right w:val="none" w:sz="0" w:space="0" w:color="auto"/>
          </w:divBdr>
        </w:div>
        <w:div w:id="1127744058">
          <w:marLeft w:val="0"/>
          <w:marRight w:val="0"/>
          <w:marTop w:val="0"/>
          <w:marBottom w:val="0"/>
          <w:divBdr>
            <w:top w:val="none" w:sz="0" w:space="0" w:color="auto"/>
            <w:left w:val="none" w:sz="0" w:space="0" w:color="auto"/>
            <w:bottom w:val="none" w:sz="0" w:space="0" w:color="auto"/>
            <w:right w:val="none" w:sz="0" w:space="0" w:color="auto"/>
          </w:divBdr>
        </w:div>
        <w:div w:id="1130132202">
          <w:marLeft w:val="0"/>
          <w:marRight w:val="0"/>
          <w:marTop w:val="0"/>
          <w:marBottom w:val="0"/>
          <w:divBdr>
            <w:top w:val="none" w:sz="0" w:space="0" w:color="auto"/>
            <w:left w:val="none" w:sz="0" w:space="0" w:color="auto"/>
            <w:bottom w:val="none" w:sz="0" w:space="0" w:color="auto"/>
            <w:right w:val="none" w:sz="0" w:space="0" w:color="auto"/>
          </w:divBdr>
        </w:div>
        <w:div w:id="1141649677">
          <w:marLeft w:val="0"/>
          <w:marRight w:val="0"/>
          <w:marTop w:val="0"/>
          <w:marBottom w:val="0"/>
          <w:divBdr>
            <w:top w:val="none" w:sz="0" w:space="0" w:color="auto"/>
            <w:left w:val="none" w:sz="0" w:space="0" w:color="auto"/>
            <w:bottom w:val="none" w:sz="0" w:space="0" w:color="auto"/>
            <w:right w:val="none" w:sz="0" w:space="0" w:color="auto"/>
          </w:divBdr>
        </w:div>
        <w:div w:id="1142771739">
          <w:marLeft w:val="0"/>
          <w:marRight w:val="0"/>
          <w:marTop w:val="0"/>
          <w:marBottom w:val="0"/>
          <w:divBdr>
            <w:top w:val="none" w:sz="0" w:space="0" w:color="auto"/>
            <w:left w:val="none" w:sz="0" w:space="0" w:color="auto"/>
            <w:bottom w:val="none" w:sz="0" w:space="0" w:color="auto"/>
            <w:right w:val="none" w:sz="0" w:space="0" w:color="auto"/>
          </w:divBdr>
        </w:div>
        <w:div w:id="1145313512">
          <w:marLeft w:val="0"/>
          <w:marRight w:val="0"/>
          <w:marTop w:val="0"/>
          <w:marBottom w:val="0"/>
          <w:divBdr>
            <w:top w:val="none" w:sz="0" w:space="0" w:color="auto"/>
            <w:left w:val="none" w:sz="0" w:space="0" w:color="auto"/>
            <w:bottom w:val="none" w:sz="0" w:space="0" w:color="auto"/>
            <w:right w:val="none" w:sz="0" w:space="0" w:color="auto"/>
          </w:divBdr>
        </w:div>
        <w:div w:id="1151368732">
          <w:marLeft w:val="0"/>
          <w:marRight w:val="0"/>
          <w:marTop w:val="0"/>
          <w:marBottom w:val="0"/>
          <w:divBdr>
            <w:top w:val="none" w:sz="0" w:space="0" w:color="auto"/>
            <w:left w:val="none" w:sz="0" w:space="0" w:color="auto"/>
            <w:bottom w:val="none" w:sz="0" w:space="0" w:color="auto"/>
            <w:right w:val="none" w:sz="0" w:space="0" w:color="auto"/>
          </w:divBdr>
        </w:div>
        <w:div w:id="1152916076">
          <w:marLeft w:val="0"/>
          <w:marRight w:val="0"/>
          <w:marTop w:val="0"/>
          <w:marBottom w:val="0"/>
          <w:divBdr>
            <w:top w:val="none" w:sz="0" w:space="0" w:color="auto"/>
            <w:left w:val="none" w:sz="0" w:space="0" w:color="auto"/>
            <w:bottom w:val="none" w:sz="0" w:space="0" w:color="auto"/>
            <w:right w:val="none" w:sz="0" w:space="0" w:color="auto"/>
          </w:divBdr>
        </w:div>
        <w:div w:id="1153179130">
          <w:marLeft w:val="0"/>
          <w:marRight w:val="0"/>
          <w:marTop w:val="0"/>
          <w:marBottom w:val="0"/>
          <w:divBdr>
            <w:top w:val="none" w:sz="0" w:space="0" w:color="auto"/>
            <w:left w:val="none" w:sz="0" w:space="0" w:color="auto"/>
            <w:bottom w:val="none" w:sz="0" w:space="0" w:color="auto"/>
            <w:right w:val="none" w:sz="0" w:space="0" w:color="auto"/>
          </w:divBdr>
        </w:div>
        <w:div w:id="1155222753">
          <w:marLeft w:val="0"/>
          <w:marRight w:val="0"/>
          <w:marTop w:val="0"/>
          <w:marBottom w:val="0"/>
          <w:divBdr>
            <w:top w:val="none" w:sz="0" w:space="0" w:color="auto"/>
            <w:left w:val="none" w:sz="0" w:space="0" w:color="auto"/>
            <w:bottom w:val="none" w:sz="0" w:space="0" w:color="auto"/>
            <w:right w:val="none" w:sz="0" w:space="0" w:color="auto"/>
          </w:divBdr>
        </w:div>
        <w:div w:id="1155879614">
          <w:marLeft w:val="0"/>
          <w:marRight w:val="0"/>
          <w:marTop w:val="0"/>
          <w:marBottom w:val="0"/>
          <w:divBdr>
            <w:top w:val="none" w:sz="0" w:space="0" w:color="auto"/>
            <w:left w:val="none" w:sz="0" w:space="0" w:color="auto"/>
            <w:bottom w:val="none" w:sz="0" w:space="0" w:color="auto"/>
            <w:right w:val="none" w:sz="0" w:space="0" w:color="auto"/>
          </w:divBdr>
        </w:div>
        <w:div w:id="1159808443">
          <w:marLeft w:val="0"/>
          <w:marRight w:val="0"/>
          <w:marTop w:val="0"/>
          <w:marBottom w:val="0"/>
          <w:divBdr>
            <w:top w:val="none" w:sz="0" w:space="0" w:color="auto"/>
            <w:left w:val="none" w:sz="0" w:space="0" w:color="auto"/>
            <w:bottom w:val="none" w:sz="0" w:space="0" w:color="auto"/>
            <w:right w:val="none" w:sz="0" w:space="0" w:color="auto"/>
          </w:divBdr>
        </w:div>
        <w:div w:id="1169369120">
          <w:marLeft w:val="0"/>
          <w:marRight w:val="0"/>
          <w:marTop w:val="0"/>
          <w:marBottom w:val="0"/>
          <w:divBdr>
            <w:top w:val="none" w:sz="0" w:space="0" w:color="auto"/>
            <w:left w:val="none" w:sz="0" w:space="0" w:color="auto"/>
            <w:bottom w:val="none" w:sz="0" w:space="0" w:color="auto"/>
            <w:right w:val="none" w:sz="0" w:space="0" w:color="auto"/>
          </w:divBdr>
        </w:div>
        <w:div w:id="1173377300">
          <w:marLeft w:val="0"/>
          <w:marRight w:val="0"/>
          <w:marTop w:val="0"/>
          <w:marBottom w:val="0"/>
          <w:divBdr>
            <w:top w:val="none" w:sz="0" w:space="0" w:color="auto"/>
            <w:left w:val="none" w:sz="0" w:space="0" w:color="auto"/>
            <w:bottom w:val="none" w:sz="0" w:space="0" w:color="auto"/>
            <w:right w:val="none" w:sz="0" w:space="0" w:color="auto"/>
          </w:divBdr>
        </w:div>
        <w:div w:id="1176192561">
          <w:marLeft w:val="0"/>
          <w:marRight w:val="0"/>
          <w:marTop w:val="0"/>
          <w:marBottom w:val="0"/>
          <w:divBdr>
            <w:top w:val="none" w:sz="0" w:space="0" w:color="auto"/>
            <w:left w:val="none" w:sz="0" w:space="0" w:color="auto"/>
            <w:bottom w:val="none" w:sz="0" w:space="0" w:color="auto"/>
            <w:right w:val="none" w:sz="0" w:space="0" w:color="auto"/>
          </w:divBdr>
        </w:div>
        <w:div w:id="1177890931">
          <w:marLeft w:val="0"/>
          <w:marRight w:val="0"/>
          <w:marTop w:val="0"/>
          <w:marBottom w:val="0"/>
          <w:divBdr>
            <w:top w:val="none" w:sz="0" w:space="0" w:color="auto"/>
            <w:left w:val="none" w:sz="0" w:space="0" w:color="auto"/>
            <w:bottom w:val="none" w:sz="0" w:space="0" w:color="auto"/>
            <w:right w:val="none" w:sz="0" w:space="0" w:color="auto"/>
          </w:divBdr>
        </w:div>
        <w:div w:id="1183278727">
          <w:marLeft w:val="0"/>
          <w:marRight w:val="0"/>
          <w:marTop w:val="0"/>
          <w:marBottom w:val="0"/>
          <w:divBdr>
            <w:top w:val="none" w:sz="0" w:space="0" w:color="auto"/>
            <w:left w:val="none" w:sz="0" w:space="0" w:color="auto"/>
            <w:bottom w:val="none" w:sz="0" w:space="0" w:color="auto"/>
            <w:right w:val="none" w:sz="0" w:space="0" w:color="auto"/>
          </w:divBdr>
        </w:div>
        <w:div w:id="1191455867">
          <w:marLeft w:val="0"/>
          <w:marRight w:val="0"/>
          <w:marTop w:val="0"/>
          <w:marBottom w:val="0"/>
          <w:divBdr>
            <w:top w:val="none" w:sz="0" w:space="0" w:color="auto"/>
            <w:left w:val="none" w:sz="0" w:space="0" w:color="auto"/>
            <w:bottom w:val="none" w:sz="0" w:space="0" w:color="auto"/>
            <w:right w:val="none" w:sz="0" w:space="0" w:color="auto"/>
          </w:divBdr>
        </w:div>
        <w:div w:id="1204557234">
          <w:marLeft w:val="0"/>
          <w:marRight w:val="0"/>
          <w:marTop w:val="0"/>
          <w:marBottom w:val="0"/>
          <w:divBdr>
            <w:top w:val="none" w:sz="0" w:space="0" w:color="auto"/>
            <w:left w:val="none" w:sz="0" w:space="0" w:color="auto"/>
            <w:bottom w:val="none" w:sz="0" w:space="0" w:color="auto"/>
            <w:right w:val="none" w:sz="0" w:space="0" w:color="auto"/>
          </w:divBdr>
        </w:div>
        <w:div w:id="1212963240">
          <w:marLeft w:val="0"/>
          <w:marRight w:val="0"/>
          <w:marTop w:val="0"/>
          <w:marBottom w:val="0"/>
          <w:divBdr>
            <w:top w:val="none" w:sz="0" w:space="0" w:color="auto"/>
            <w:left w:val="none" w:sz="0" w:space="0" w:color="auto"/>
            <w:bottom w:val="none" w:sz="0" w:space="0" w:color="auto"/>
            <w:right w:val="none" w:sz="0" w:space="0" w:color="auto"/>
          </w:divBdr>
        </w:div>
        <w:div w:id="1213732172">
          <w:marLeft w:val="0"/>
          <w:marRight w:val="0"/>
          <w:marTop w:val="0"/>
          <w:marBottom w:val="0"/>
          <w:divBdr>
            <w:top w:val="none" w:sz="0" w:space="0" w:color="auto"/>
            <w:left w:val="none" w:sz="0" w:space="0" w:color="auto"/>
            <w:bottom w:val="none" w:sz="0" w:space="0" w:color="auto"/>
            <w:right w:val="none" w:sz="0" w:space="0" w:color="auto"/>
          </w:divBdr>
        </w:div>
        <w:div w:id="1215124189">
          <w:marLeft w:val="0"/>
          <w:marRight w:val="0"/>
          <w:marTop w:val="0"/>
          <w:marBottom w:val="0"/>
          <w:divBdr>
            <w:top w:val="none" w:sz="0" w:space="0" w:color="auto"/>
            <w:left w:val="none" w:sz="0" w:space="0" w:color="auto"/>
            <w:bottom w:val="none" w:sz="0" w:space="0" w:color="auto"/>
            <w:right w:val="none" w:sz="0" w:space="0" w:color="auto"/>
          </w:divBdr>
        </w:div>
        <w:div w:id="1215434344">
          <w:marLeft w:val="0"/>
          <w:marRight w:val="0"/>
          <w:marTop w:val="0"/>
          <w:marBottom w:val="0"/>
          <w:divBdr>
            <w:top w:val="none" w:sz="0" w:space="0" w:color="auto"/>
            <w:left w:val="none" w:sz="0" w:space="0" w:color="auto"/>
            <w:bottom w:val="none" w:sz="0" w:space="0" w:color="auto"/>
            <w:right w:val="none" w:sz="0" w:space="0" w:color="auto"/>
          </w:divBdr>
        </w:div>
        <w:div w:id="1218707832">
          <w:marLeft w:val="0"/>
          <w:marRight w:val="0"/>
          <w:marTop w:val="0"/>
          <w:marBottom w:val="0"/>
          <w:divBdr>
            <w:top w:val="none" w:sz="0" w:space="0" w:color="auto"/>
            <w:left w:val="none" w:sz="0" w:space="0" w:color="auto"/>
            <w:bottom w:val="none" w:sz="0" w:space="0" w:color="auto"/>
            <w:right w:val="none" w:sz="0" w:space="0" w:color="auto"/>
          </w:divBdr>
        </w:div>
        <w:div w:id="1226794455">
          <w:marLeft w:val="0"/>
          <w:marRight w:val="0"/>
          <w:marTop w:val="0"/>
          <w:marBottom w:val="0"/>
          <w:divBdr>
            <w:top w:val="none" w:sz="0" w:space="0" w:color="auto"/>
            <w:left w:val="none" w:sz="0" w:space="0" w:color="auto"/>
            <w:bottom w:val="none" w:sz="0" w:space="0" w:color="auto"/>
            <w:right w:val="none" w:sz="0" w:space="0" w:color="auto"/>
          </w:divBdr>
        </w:div>
        <w:div w:id="1228034109">
          <w:marLeft w:val="0"/>
          <w:marRight w:val="0"/>
          <w:marTop w:val="0"/>
          <w:marBottom w:val="0"/>
          <w:divBdr>
            <w:top w:val="none" w:sz="0" w:space="0" w:color="auto"/>
            <w:left w:val="none" w:sz="0" w:space="0" w:color="auto"/>
            <w:bottom w:val="none" w:sz="0" w:space="0" w:color="auto"/>
            <w:right w:val="none" w:sz="0" w:space="0" w:color="auto"/>
          </w:divBdr>
        </w:div>
        <w:div w:id="1236549309">
          <w:marLeft w:val="0"/>
          <w:marRight w:val="0"/>
          <w:marTop w:val="0"/>
          <w:marBottom w:val="0"/>
          <w:divBdr>
            <w:top w:val="none" w:sz="0" w:space="0" w:color="auto"/>
            <w:left w:val="none" w:sz="0" w:space="0" w:color="auto"/>
            <w:bottom w:val="none" w:sz="0" w:space="0" w:color="auto"/>
            <w:right w:val="none" w:sz="0" w:space="0" w:color="auto"/>
          </w:divBdr>
        </w:div>
        <w:div w:id="1238980666">
          <w:marLeft w:val="0"/>
          <w:marRight w:val="0"/>
          <w:marTop w:val="0"/>
          <w:marBottom w:val="0"/>
          <w:divBdr>
            <w:top w:val="none" w:sz="0" w:space="0" w:color="auto"/>
            <w:left w:val="none" w:sz="0" w:space="0" w:color="auto"/>
            <w:bottom w:val="none" w:sz="0" w:space="0" w:color="auto"/>
            <w:right w:val="none" w:sz="0" w:space="0" w:color="auto"/>
          </w:divBdr>
        </w:div>
        <w:div w:id="1243224777">
          <w:marLeft w:val="0"/>
          <w:marRight w:val="0"/>
          <w:marTop w:val="0"/>
          <w:marBottom w:val="0"/>
          <w:divBdr>
            <w:top w:val="none" w:sz="0" w:space="0" w:color="auto"/>
            <w:left w:val="none" w:sz="0" w:space="0" w:color="auto"/>
            <w:bottom w:val="none" w:sz="0" w:space="0" w:color="auto"/>
            <w:right w:val="none" w:sz="0" w:space="0" w:color="auto"/>
          </w:divBdr>
        </w:div>
        <w:div w:id="1245798330">
          <w:marLeft w:val="0"/>
          <w:marRight w:val="0"/>
          <w:marTop w:val="0"/>
          <w:marBottom w:val="0"/>
          <w:divBdr>
            <w:top w:val="none" w:sz="0" w:space="0" w:color="auto"/>
            <w:left w:val="none" w:sz="0" w:space="0" w:color="auto"/>
            <w:bottom w:val="none" w:sz="0" w:space="0" w:color="auto"/>
            <w:right w:val="none" w:sz="0" w:space="0" w:color="auto"/>
          </w:divBdr>
        </w:div>
        <w:div w:id="1257909691">
          <w:marLeft w:val="0"/>
          <w:marRight w:val="0"/>
          <w:marTop w:val="0"/>
          <w:marBottom w:val="0"/>
          <w:divBdr>
            <w:top w:val="none" w:sz="0" w:space="0" w:color="auto"/>
            <w:left w:val="none" w:sz="0" w:space="0" w:color="auto"/>
            <w:bottom w:val="none" w:sz="0" w:space="0" w:color="auto"/>
            <w:right w:val="none" w:sz="0" w:space="0" w:color="auto"/>
          </w:divBdr>
        </w:div>
        <w:div w:id="1260792316">
          <w:marLeft w:val="0"/>
          <w:marRight w:val="0"/>
          <w:marTop w:val="0"/>
          <w:marBottom w:val="0"/>
          <w:divBdr>
            <w:top w:val="none" w:sz="0" w:space="0" w:color="auto"/>
            <w:left w:val="none" w:sz="0" w:space="0" w:color="auto"/>
            <w:bottom w:val="none" w:sz="0" w:space="0" w:color="auto"/>
            <w:right w:val="none" w:sz="0" w:space="0" w:color="auto"/>
          </w:divBdr>
        </w:div>
        <w:div w:id="1261255777">
          <w:marLeft w:val="0"/>
          <w:marRight w:val="0"/>
          <w:marTop w:val="0"/>
          <w:marBottom w:val="0"/>
          <w:divBdr>
            <w:top w:val="none" w:sz="0" w:space="0" w:color="auto"/>
            <w:left w:val="none" w:sz="0" w:space="0" w:color="auto"/>
            <w:bottom w:val="none" w:sz="0" w:space="0" w:color="auto"/>
            <w:right w:val="none" w:sz="0" w:space="0" w:color="auto"/>
          </w:divBdr>
        </w:div>
        <w:div w:id="1262179160">
          <w:marLeft w:val="0"/>
          <w:marRight w:val="0"/>
          <w:marTop w:val="0"/>
          <w:marBottom w:val="0"/>
          <w:divBdr>
            <w:top w:val="none" w:sz="0" w:space="0" w:color="auto"/>
            <w:left w:val="none" w:sz="0" w:space="0" w:color="auto"/>
            <w:bottom w:val="none" w:sz="0" w:space="0" w:color="auto"/>
            <w:right w:val="none" w:sz="0" w:space="0" w:color="auto"/>
          </w:divBdr>
        </w:div>
        <w:div w:id="1267082621">
          <w:marLeft w:val="0"/>
          <w:marRight w:val="0"/>
          <w:marTop w:val="0"/>
          <w:marBottom w:val="0"/>
          <w:divBdr>
            <w:top w:val="none" w:sz="0" w:space="0" w:color="auto"/>
            <w:left w:val="none" w:sz="0" w:space="0" w:color="auto"/>
            <w:bottom w:val="none" w:sz="0" w:space="0" w:color="auto"/>
            <w:right w:val="none" w:sz="0" w:space="0" w:color="auto"/>
          </w:divBdr>
        </w:div>
        <w:div w:id="1271203109">
          <w:marLeft w:val="0"/>
          <w:marRight w:val="0"/>
          <w:marTop w:val="0"/>
          <w:marBottom w:val="0"/>
          <w:divBdr>
            <w:top w:val="none" w:sz="0" w:space="0" w:color="auto"/>
            <w:left w:val="none" w:sz="0" w:space="0" w:color="auto"/>
            <w:bottom w:val="none" w:sz="0" w:space="0" w:color="auto"/>
            <w:right w:val="none" w:sz="0" w:space="0" w:color="auto"/>
          </w:divBdr>
        </w:div>
        <w:div w:id="1272470729">
          <w:marLeft w:val="0"/>
          <w:marRight w:val="0"/>
          <w:marTop w:val="0"/>
          <w:marBottom w:val="0"/>
          <w:divBdr>
            <w:top w:val="none" w:sz="0" w:space="0" w:color="auto"/>
            <w:left w:val="none" w:sz="0" w:space="0" w:color="auto"/>
            <w:bottom w:val="none" w:sz="0" w:space="0" w:color="auto"/>
            <w:right w:val="none" w:sz="0" w:space="0" w:color="auto"/>
          </w:divBdr>
        </w:div>
        <w:div w:id="1276062604">
          <w:marLeft w:val="0"/>
          <w:marRight w:val="0"/>
          <w:marTop w:val="0"/>
          <w:marBottom w:val="0"/>
          <w:divBdr>
            <w:top w:val="none" w:sz="0" w:space="0" w:color="auto"/>
            <w:left w:val="none" w:sz="0" w:space="0" w:color="auto"/>
            <w:bottom w:val="none" w:sz="0" w:space="0" w:color="auto"/>
            <w:right w:val="none" w:sz="0" w:space="0" w:color="auto"/>
          </w:divBdr>
        </w:div>
        <w:div w:id="1277979878">
          <w:marLeft w:val="0"/>
          <w:marRight w:val="0"/>
          <w:marTop w:val="0"/>
          <w:marBottom w:val="0"/>
          <w:divBdr>
            <w:top w:val="none" w:sz="0" w:space="0" w:color="auto"/>
            <w:left w:val="none" w:sz="0" w:space="0" w:color="auto"/>
            <w:bottom w:val="none" w:sz="0" w:space="0" w:color="auto"/>
            <w:right w:val="none" w:sz="0" w:space="0" w:color="auto"/>
          </w:divBdr>
        </w:div>
        <w:div w:id="1280448570">
          <w:marLeft w:val="0"/>
          <w:marRight w:val="0"/>
          <w:marTop w:val="0"/>
          <w:marBottom w:val="0"/>
          <w:divBdr>
            <w:top w:val="none" w:sz="0" w:space="0" w:color="auto"/>
            <w:left w:val="none" w:sz="0" w:space="0" w:color="auto"/>
            <w:bottom w:val="none" w:sz="0" w:space="0" w:color="auto"/>
            <w:right w:val="none" w:sz="0" w:space="0" w:color="auto"/>
          </w:divBdr>
        </w:div>
        <w:div w:id="1287270990">
          <w:marLeft w:val="0"/>
          <w:marRight w:val="0"/>
          <w:marTop w:val="0"/>
          <w:marBottom w:val="0"/>
          <w:divBdr>
            <w:top w:val="none" w:sz="0" w:space="0" w:color="auto"/>
            <w:left w:val="none" w:sz="0" w:space="0" w:color="auto"/>
            <w:bottom w:val="none" w:sz="0" w:space="0" w:color="auto"/>
            <w:right w:val="none" w:sz="0" w:space="0" w:color="auto"/>
          </w:divBdr>
        </w:div>
        <w:div w:id="1293245743">
          <w:marLeft w:val="0"/>
          <w:marRight w:val="0"/>
          <w:marTop w:val="0"/>
          <w:marBottom w:val="0"/>
          <w:divBdr>
            <w:top w:val="none" w:sz="0" w:space="0" w:color="auto"/>
            <w:left w:val="none" w:sz="0" w:space="0" w:color="auto"/>
            <w:bottom w:val="none" w:sz="0" w:space="0" w:color="auto"/>
            <w:right w:val="none" w:sz="0" w:space="0" w:color="auto"/>
          </w:divBdr>
        </w:div>
        <w:div w:id="1314063312">
          <w:marLeft w:val="0"/>
          <w:marRight w:val="0"/>
          <w:marTop w:val="0"/>
          <w:marBottom w:val="0"/>
          <w:divBdr>
            <w:top w:val="none" w:sz="0" w:space="0" w:color="auto"/>
            <w:left w:val="none" w:sz="0" w:space="0" w:color="auto"/>
            <w:bottom w:val="none" w:sz="0" w:space="0" w:color="auto"/>
            <w:right w:val="none" w:sz="0" w:space="0" w:color="auto"/>
          </w:divBdr>
        </w:div>
        <w:div w:id="1315376432">
          <w:marLeft w:val="0"/>
          <w:marRight w:val="0"/>
          <w:marTop w:val="0"/>
          <w:marBottom w:val="0"/>
          <w:divBdr>
            <w:top w:val="none" w:sz="0" w:space="0" w:color="auto"/>
            <w:left w:val="none" w:sz="0" w:space="0" w:color="auto"/>
            <w:bottom w:val="none" w:sz="0" w:space="0" w:color="auto"/>
            <w:right w:val="none" w:sz="0" w:space="0" w:color="auto"/>
          </w:divBdr>
        </w:div>
        <w:div w:id="1315794085">
          <w:marLeft w:val="0"/>
          <w:marRight w:val="0"/>
          <w:marTop w:val="0"/>
          <w:marBottom w:val="0"/>
          <w:divBdr>
            <w:top w:val="none" w:sz="0" w:space="0" w:color="auto"/>
            <w:left w:val="none" w:sz="0" w:space="0" w:color="auto"/>
            <w:bottom w:val="none" w:sz="0" w:space="0" w:color="auto"/>
            <w:right w:val="none" w:sz="0" w:space="0" w:color="auto"/>
          </w:divBdr>
        </w:div>
        <w:div w:id="1318221331">
          <w:marLeft w:val="0"/>
          <w:marRight w:val="0"/>
          <w:marTop w:val="0"/>
          <w:marBottom w:val="0"/>
          <w:divBdr>
            <w:top w:val="none" w:sz="0" w:space="0" w:color="auto"/>
            <w:left w:val="none" w:sz="0" w:space="0" w:color="auto"/>
            <w:bottom w:val="none" w:sz="0" w:space="0" w:color="auto"/>
            <w:right w:val="none" w:sz="0" w:space="0" w:color="auto"/>
          </w:divBdr>
        </w:div>
        <w:div w:id="1319190765">
          <w:marLeft w:val="0"/>
          <w:marRight w:val="0"/>
          <w:marTop w:val="0"/>
          <w:marBottom w:val="0"/>
          <w:divBdr>
            <w:top w:val="none" w:sz="0" w:space="0" w:color="auto"/>
            <w:left w:val="none" w:sz="0" w:space="0" w:color="auto"/>
            <w:bottom w:val="none" w:sz="0" w:space="0" w:color="auto"/>
            <w:right w:val="none" w:sz="0" w:space="0" w:color="auto"/>
          </w:divBdr>
        </w:div>
        <w:div w:id="1319772759">
          <w:marLeft w:val="0"/>
          <w:marRight w:val="0"/>
          <w:marTop w:val="0"/>
          <w:marBottom w:val="0"/>
          <w:divBdr>
            <w:top w:val="none" w:sz="0" w:space="0" w:color="auto"/>
            <w:left w:val="none" w:sz="0" w:space="0" w:color="auto"/>
            <w:bottom w:val="none" w:sz="0" w:space="0" w:color="auto"/>
            <w:right w:val="none" w:sz="0" w:space="0" w:color="auto"/>
          </w:divBdr>
        </w:div>
        <w:div w:id="1323004800">
          <w:marLeft w:val="0"/>
          <w:marRight w:val="0"/>
          <w:marTop w:val="0"/>
          <w:marBottom w:val="0"/>
          <w:divBdr>
            <w:top w:val="none" w:sz="0" w:space="0" w:color="auto"/>
            <w:left w:val="none" w:sz="0" w:space="0" w:color="auto"/>
            <w:bottom w:val="none" w:sz="0" w:space="0" w:color="auto"/>
            <w:right w:val="none" w:sz="0" w:space="0" w:color="auto"/>
          </w:divBdr>
        </w:div>
        <w:div w:id="1323511296">
          <w:marLeft w:val="0"/>
          <w:marRight w:val="0"/>
          <w:marTop w:val="0"/>
          <w:marBottom w:val="0"/>
          <w:divBdr>
            <w:top w:val="none" w:sz="0" w:space="0" w:color="auto"/>
            <w:left w:val="none" w:sz="0" w:space="0" w:color="auto"/>
            <w:bottom w:val="none" w:sz="0" w:space="0" w:color="auto"/>
            <w:right w:val="none" w:sz="0" w:space="0" w:color="auto"/>
          </w:divBdr>
        </w:div>
        <w:div w:id="1323776566">
          <w:marLeft w:val="0"/>
          <w:marRight w:val="0"/>
          <w:marTop w:val="0"/>
          <w:marBottom w:val="0"/>
          <w:divBdr>
            <w:top w:val="none" w:sz="0" w:space="0" w:color="auto"/>
            <w:left w:val="none" w:sz="0" w:space="0" w:color="auto"/>
            <w:bottom w:val="none" w:sz="0" w:space="0" w:color="auto"/>
            <w:right w:val="none" w:sz="0" w:space="0" w:color="auto"/>
          </w:divBdr>
        </w:div>
        <w:div w:id="1329671866">
          <w:marLeft w:val="0"/>
          <w:marRight w:val="0"/>
          <w:marTop w:val="0"/>
          <w:marBottom w:val="0"/>
          <w:divBdr>
            <w:top w:val="none" w:sz="0" w:space="0" w:color="auto"/>
            <w:left w:val="none" w:sz="0" w:space="0" w:color="auto"/>
            <w:bottom w:val="none" w:sz="0" w:space="0" w:color="auto"/>
            <w:right w:val="none" w:sz="0" w:space="0" w:color="auto"/>
          </w:divBdr>
        </w:div>
        <w:div w:id="1329821062">
          <w:marLeft w:val="0"/>
          <w:marRight w:val="0"/>
          <w:marTop w:val="0"/>
          <w:marBottom w:val="0"/>
          <w:divBdr>
            <w:top w:val="none" w:sz="0" w:space="0" w:color="auto"/>
            <w:left w:val="none" w:sz="0" w:space="0" w:color="auto"/>
            <w:bottom w:val="none" w:sz="0" w:space="0" w:color="auto"/>
            <w:right w:val="none" w:sz="0" w:space="0" w:color="auto"/>
          </w:divBdr>
        </w:div>
        <w:div w:id="1330673726">
          <w:marLeft w:val="0"/>
          <w:marRight w:val="0"/>
          <w:marTop w:val="0"/>
          <w:marBottom w:val="0"/>
          <w:divBdr>
            <w:top w:val="none" w:sz="0" w:space="0" w:color="auto"/>
            <w:left w:val="none" w:sz="0" w:space="0" w:color="auto"/>
            <w:bottom w:val="none" w:sz="0" w:space="0" w:color="auto"/>
            <w:right w:val="none" w:sz="0" w:space="0" w:color="auto"/>
          </w:divBdr>
        </w:div>
        <w:div w:id="1336570699">
          <w:marLeft w:val="0"/>
          <w:marRight w:val="0"/>
          <w:marTop w:val="0"/>
          <w:marBottom w:val="0"/>
          <w:divBdr>
            <w:top w:val="none" w:sz="0" w:space="0" w:color="auto"/>
            <w:left w:val="none" w:sz="0" w:space="0" w:color="auto"/>
            <w:bottom w:val="none" w:sz="0" w:space="0" w:color="auto"/>
            <w:right w:val="none" w:sz="0" w:space="0" w:color="auto"/>
          </w:divBdr>
        </w:div>
        <w:div w:id="1353147272">
          <w:marLeft w:val="0"/>
          <w:marRight w:val="0"/>
          <w:marTop w:val="0"/>
          <w:marBottom w:val="0"/>
          <w:divBdr>
            <w:top w:val="none" w:sz="0" w:space="0" w:color="auto"/>
            <w:left w:val="none" w:sz="0" w:space="0" w:color="auto"/>
            <w:bottom w:val="none" w:sz="0" w:space="0" w:color="auto"/>
            <w:right w:val="none" w:sz="0" w:space="0" w:color="auto"/>
          </w:divBdr>
        </w:div>
        <w:div w:id="1356737421">
          <w:marLeft w:val="0"/>
          <w:marRight w:val="0"/>
          <w:marTop w:val="0"/>
          <w:marBottom w:val="0"/>
          <w:divBdr>
            <w:top w:val="none" w:sz="0" w:space="0" w:color="auto"/>
            <w:left w:val="none" w:sz="0" w:space="0" w:color="auto"/>
            <w:bottom w:val="none" w:sz="0" w:space="0" w:color="auto"/>
            <w:right w:val="none" w:sz="0" w:space="0" w:color="auto"/>
          </w:divBdr>
        </w:div>
        <w:div w:id="1356925554">
          <w:marLeft w:val="0"/>
          <w:marRight w:val="0"/>
          <w:marTop w:val="0"/>
          <w:marBottom w:val="0"/>
          <w:divBdr>
            <w:top w:val="none" w:sz="0" w:space="0" w:color="auto"/>
            <w:left w:val="none" w:sz="0" w:space="0" w:color="auto"/>
            <w:bottom w:val="none" w:sz="0" w:space="0" w:color="auto"/>
            <w:right w:val="none" w:sz="0" w:space="0" w:color="auto"/>
          </w:divBdr>
        </w:div>
        <w:div w:id="1361007840">
          <w:marLeft w:val="0"/>
          <w:marRight w:val="0"/>
          <w:marTop w:val="0"/>
          <w:marBottom w:val="0"/>
          <w:divBdr>
            <w:top w:val="none" w:sz="0" w:space="0" w:color="auto"/>
            <w:left w:val="none" w:sz="0" w:space="0" w:color="auto"/>
            <w:bottom w:val="none" w:sz="0" w:space="0" w:color="auto"/>
            <w:right w:val="none" w:sz="0" w:space="0" w:color="auto"/>
          </w:divBdr>
        </w:div>
        <w:div w:id="1371028798">
          <w:marLeft w:val="0"/>
          <w:marRight w:val="0"/>
          <w:marTop w:val="0"/>
          <w:marBottom w:val="0"/>
          <w:divBdr>
            <w:top w:val="none" w:sz="0" w:space="0" w:color="auto"/>
            <w:left w:val="none" w:sz="0" w:space="0" w:color="auto"/>
            <w:bottom w:val="none" w:sz="0" w:space="0" w:color="auto"/>
            <w:right w:val="none" w:sz="0" w:space="0" w:color="auto"/>
          </w:divBdr>
        </w:div>
        <w:div w:id="1379747722">
          <w:marLeft w:val="0"/>
          <w:marRight w:val="0"/>
          <w:marTop w:val="0"/>
          <w:marBottom w:val="0"/>
          <w:divBdr>
            <w:top w:val="none" w:sz="0" w:space="0" w:color="auto"/>
            <w:left w:val="none" w:sz="0" w:space="0" w:color="auto"/>
            <w:bottom w:val="none" w:sz="0" w:space="0" w:color="auto"/>
            <w:right w:val="none" w:sz="0" w:space="0" w:color="auto"/>
          </w:divBdr>
        </w:div>
        <w:div w:id="1384058402">
          <w:marLeft w:val="0"/>
          <w:marRight w:val="0"/>
          <w:marTop w:val="0"/>
          <w:marBottom w:val="0"/>
          <w:divBdr>
            <w:top w:val="none" w:sz="0" w:space="0" w:color="auto"/>
            <w:left w:val="none" w:sz="0" w:space="0" w:color="auto"/>
            <w:bottom w:val="none" w:sz="0" w:space="0" w:color="auto"/>
            <w:right w:val="none" w:sz="0" w:space="0" w:color="auto"/>
          </w:divBdr>
        </w:div>
        <w:div w:id="1387676739">
          <w:marLeft w:val="0"/>
          <w:marRight w:val="0"/>
          <w:marTop w:val="0"/>
          <w:marBottom w:val="0"/>
          <w:divBdr>
            <w:top w:val="none" w:sz="0" w:space="0" w:color="auto"/>
            <w:left w:val="none" w:sz="0" w:space="0" w:color="auto"/>
            <w:bottom w:val="none" w:sz="0" w:space="0" w:color="auto"/>
            <w:right w:val="none" w:sz="0" w:space="0" w:color="auto"/>
          </w:divBdr>
        </w:div>
        <w:div w:id="1396703529">
          <w:marLeft w:val="0"/>
          <w:marRight w:val="0"/>
          <w:marTop w:val="0"/>
          <w:marBottom w:val="0"/>
          <w:divBdr>
            <w:top w:val="none" w:sz="0" w:space="0" w:color="auto"/>
            <w:left w:val="none" w:sz="0" w:space="0" w:color="auto"/>
            <w:bottom w:val="none" w:sz="0" w:space="0" w:color="auto"/>
            <w:right w:val="none" w:sz="0" w:space="0" w:color="auto"/>
          </w:divBdr>
        </w:div>
        <w:div w:id="1400984180">
          <w:marLeft w:val="0"/>
          <w:marRight w:val="0"/>
          <w:marTop w:val="0"/>
          <w:marBottom w:val="0"/>
          <w:divBdr>
            <w:top w:val="none" w:sz="0" w:space="0" w:color="auto"/>
            <w:left w:val="none" w:sz="0" w:space="0" w:color="auto"/>
            <w:bottom w:val="none" w:sz="0" w:space="0" w:color="auto"/>
            <w:right w:val="none" w:sz="0" w:space="0" w:color="auto"/>
          </w:divBdr>
        </w:div>
        <w:div w:id="1403866391">
          <w:marLeft w:val="0"/>
          <w:marRight w:val="0"/>
          <w:marTop w:val="0"/>
          <w:marBottom w:val="0"/>
          <w:divBdr>
            <w:top w:val="none" w:sz="0" w:space="0" w:color="auto"/>
            <w:left w:val="none" w:sz="0" w:space="0" w:color="auto"/>
            <w:bottom w:val="none" w:sz="0" w:space="0" w:color="auto"/>
            <w:right w:val="none" w:sz="0" w:space="0" w:color="auto"/>
          </w:divBdr>
        </w:div>
        <w:div w:id="1405180437">
          <w:marLeft w:val="0"/>
          <w:marRight w:val="0"/>
          <w:marTop w:val="0"/>
          <w:marBottom w:val="0"/>
          <w:divBdr>
            <w:top w:val="none" w:sz="0" w:space="0" w:color="auto"/>
            <w:left w:val="none" w:sz="0" w:space="0" w:color="auto"/>
            <w:bottom w:val="none" w:sz="0" w:space="0" w:color="auto"/>
            <w:right w:val="none" w:sz="0" w:space="0" w:color="auto"/>
          </w:divBdr>
        </w:div>
        <w:div w:id="1417898729">
          <w:marLeft w:val="0"/>
          <w:marRight w:val="0"/>
          <w:marTop w:val="0"/>
          <w:marBottom w:val="0"/>
          <w:divBdr>
            <w:top w:val="none" w:sz="0" w:space="0" w:color="auto"/>
            <w:left w:val="none" w:sz="0" w:space="0" w:color="auto"/>
            <w:bottom w:val="none" w:sz="0" w:space="0" w:color="auto"/>
            <w:right w:val="none" w:sz="0" w:space="0" w:color="auto"/>
          </w:divBdr>
        </w:div>
        <w:div w:id="1428575770">
          <w:marLeft w:val="0"/>
          <w:marRight w:val="0"/>
          <w:marTop w:val="0"/>
          <w:marBottom w:val="0"/>
          <w:divBdr>
            <w:top w:val="none" w:sz="0" w:space="0" w:color="auto"/>
            <w:left w:val="none" w:sz="0" w:space="0" w:color="auto"/>
            <w:bottom w:val="none" w:sz="0" w:space="0" w:color="auto"/>
            <w:right w:val="none" w:sz="0" w:space="0" w:color="auto"/>
          </w:divBdr>
        </w:div>
        <w:div w:id="1436360111">
          <w:marLeft w:val="0"/>
          <w:marRight w:val="0"/>
          <w:marTop w:val="0"/>
          <w:marBottom w:val="0"/>
          <w:divBdr>
            <w:top w:val="none" w:sz="0" w:space="0" w:color="auto"/>
            <w:left w:val="none" w:sz="0" w:space="0" w:color="auto"/>
            <w:bottom w:val="none" w:sz="0" w:space="0" w:color="auto"/>
            <w:right w:val="none" w:sz="0" w:space="0" w:color="auto"/>
          </w:divBdr>
        </w:div>
        <w:div w:id="1439369053">
          <w:marLeft w:val="0"/>
          <w:marRight w:val="0"/>
          <w:marTop w:val="0"/>
          <w:marBottom w:val="0"/>
          <w:divBdr>
            <w:top w:val="none" w:sz="0" w:space="0" w:color="auto"/>
            <w:left w:val="none" w:sz="0" w:space="0" w:color="auto"/>
            <w:bottom w:val="none" w:sz="0" w:space="0" w:color="auto"/>
            <w:right w:val="none" w:sz="0" w:space="0" w:color="auto"/>
          </w:divBdr>
        </w:div>
        <w:div w:id="1440760230">
          <w:marLeft w:val="0"/>
          <w:marRight w:val="0"/>
          <w:marTop w:val="0"/>
          <w:marBottom w:val="0"/>
          <w:divBdr>
            <w:top w:val="none" w:sz="0" w:space="0" w:color="auto"/>
            <w:left w:val="none" w:sz="0" w:space="0" w:color="auto"/>
            <w:bottom w:val="none" w:sz="0" w:space="0" w:color="auto"/>
            <w:right w:val="none" w:sz="0" w:space="0" w:color="auto"/>
          </w:divBdr>
        </w:div>
        <w:div w:id="1444110790">
          <w:marLeft w:val="0"/>
          <w:marRight w:val="0"/>
          <w:marTop w:val="0"/>
          <w:marBottom w:val="0"/>
          <w:divBdr>
            <w:top w:val="none" w:sz="0" w:space="0" w:color="auto"/>
            <w:left w:val="none" w:sz="0" w:space="0" w:color="auto"/>
            <w:bottom w:val="none" w:sz="0" w:space="0" w:color="auto"/>
            <w:right w:val="none" w:sz="0" w:space="0" w:color="auto"/>
          </w:divBdr>
        </w:div>
        <w:div w:id="1457333992">
          <w:marLeft w:val="0"/>
          <w:marRight w:val="0"/>
          <w:marTop w:val="0"/>
          <w:marBottom w:val="0"/>
          <w:divBdr>
            <w:top w:val="none" w:sz="0" w:space="0" w:color="auto"/>
            <w:left w:val="none" w:sz="0" w:space="0" w:color="auto"/>
            <w:bottom w:val="none" w:sz="0" w:space="0" w:color="auto"/>
            <w:right w:val="none" w:sz="0" w:space="0" w:color="auto"/>
          </w:divBdr>
        </w:div>
        <w:div w:id="1460420774">
          <w:marLeft w:val="0"/>
          <w:marRight w:val="0"/>
          <w:marTop w:val="0"/>
          <w:marBottom w:val="0"/>
          <w:divBdr>
            <w:top w:val="none" w:sz="0" w:space="0" w:color="auto"/>
            <w:left w:val="none" w:sz="0" w:space="0" w:color="auto"/>
            <w:bottom w:val="none" w:sz="0" w:space="0" w:color="auto"/>
            <w:right w:val="none" w:sz="0" w:space="0" w:color="auto"/>
          </w:divBdr>
        </w:div>
        <w:div w:id="1463188636">
          <w:marLeft w:val="0"/>
          <w:marRight w:val="0"/>
          <w:marTop w:val="0"/>
          <w:marBottom w:val="0"/>
          <w:divBdr>
            <w:top w:val="none" w:sz="0" w:space="0" w:color="auto"/>
            <w:left w:val="none" w:sz="0" w:space="0" w:color="auto"/>
            <w:bottom w:val="none" w:sz="0" w:space="0" w:color="auto"/>
            <w:right w:val="none" w:sz="0" w:space="0" w:color="auto"/>
          </w:divBdr>
        </w:div>
        <w:div w:id="1466316353">
          <w:marLeft w:val="0"/>
          <w:marRight w:val="0"/>
          <w:marTop w:val="0"/>
          <w:marBottom w:val="0"/>
          <w:divBdr>
            <w:top w:val="none" w:sz="0" w:space="0" w:color="auto"/>
            <w:left w:val="none" w:sz="0" w:space="0" w:color="auto"/>
            <w:bottom w:val="none" w:sz="0" w:space="0" w:color="auto"/>
            <w:right w:val="none" w:sz="0" w:space="0" w:color="auto"/>
          </w:divBdr>
        </w:div>
        <w:div w:id="1468088314">
          <w:marLeft w:val="0"/>
          <w:marRight w:val="0"/>
          <w:marTop w:val="0"/>
          <w:marBottom w:val="0"/>
          <w:divBdr>
            <w:top w:val="none" w:sz="0" w:space="0" w:color="auto"/>
            <w:left w:val="none" w:sz="0" w:space="0" w:color="auto"/>
            <w:bottom w:val="none" w:sz="0" w:space="0" w:color="auto"/>
            <w:right w:val="none" w:sz="0" w:space="0" w:color="auto"/>
          </w:divBdr>
        </w:div>
        <w:div w:id="1469276305">
          <w:marLeft w:val="0"/>
          <w:marRight w:val="0"/>
          <w:marTop w:val="0"/>
          <w:marBottom w:val="0"/>
          <w:divBdr>
            <w:top w:val="none" w:sz="0" w:space="0" w:color="auto"/>
            <w:left w:val="none" w:sz="0" w:space="0" w:color="auto"/>
            <w:bottom w:val="none" w:sz="0" w:space="0" w:color="auto"/>
            <w:right w:val="none" w:sz="0" w:space="0" w:color="auto"/>
          </w:divBdr>
        </w:div>
        <w:div w:id="1470049295">
          <w:marLeft w:val="0"/>
          <w:marRight w:val="0"/>
          <w:marTop w:val="0"/>
          <w:marBottom w:val="0"/>
          <w:divBdr>
            <w:top w:val="none" w:sz="0" w:space="0" w:color="auto"/>
            <w:left w:val="none" w:sz="0" w:space="0" w:color="auto"/>
            <w:bottom w:val="none" w:sz="0" w:space="0" w:color="auto"/>
            <w:right w:val="none" w:sz="0" w:space="0" w:color="auto"/>
          </w:divBdr>
        </w:div>
        <w:div w:id="1474323728">
          <w:marLeft w:val="0"/>
          <w:marRight w:val="0"/>
          <w:marTop w:val="0"/>
          <w:marBottom w:val="0"/>
          <w:divBdr>
            <w:top w:val="none" w:sz="0" w:space="0" w:color="auto"/>
            <w:left w:val="none" w:sz="0" w:space="0" w:color="auto"/>
            <w:bottom w:val="none" w:sz="0" w:space="0" w:color="auto"/>
            <w:right w:val="none" w:sz="0" w:space="0" w:color="auto"/>
          </w:divBdr>
        </w:div>
        <w:div w:id="1480927925">
          <w:marLeft w:val="0"/>
          <w:marRight w:val="0"/>
          <w:marTop w:val="0"/>
          <w:marBottom w:val="0"/>
          <w:divBdr>
            <w:top w:val="none" w:sz="0" w:space="0" w:color="auto"/>
            <w:left w:val="none" w:sz="0" w:space="0" w:color="auto"/>
            <w:bottom w:val="none" w:sz="0" w:space="0" w:color="auto"/>
            <w:right w:val="none" w:sz="0" w:space="0" w:color="auto"/>
          </w:divBdr>
        </w:div>
        <w:div w:id="1481534175">
          <w:marLeft w:val="0"/>
          <w:marRight w:val="0"/>
          <w:marTop w:val="0"/>
          <w:marBottom w:val="0"/>
          <w:divBdr>
            <w:top w:val="none" w:sz="0" w:space="0" w:color="auto"/>
            <w:left w:val="none" w:sz="0" w:space="0" w:color="auto"/>
            <w:bottom w:val="none" w:sz="0" w:space="0" w:color="auto"/>
            <w:right w:val="none" w:sz="0" w:space="0" w:color="auto"/>
          </w:divBdr>
        </w:div>
        <w:div w:id="1487430269">
          <w:marLeft w:val="0"/>
          <w:marRight w:val="0"/>
          <w:marTop w:val="0"/>
          <w:marBottom w:val="0"/>
          <w:divBdr>
            <w:top w:val="none" w:sz="0" w:space="0" w:color="auto"/>
            <w:left w:val="none" w:sz="0" w:space="0" w:color="auto"/>
            <w:bottom w:val="none" w:sz="0" w:space="0" w:color="auto"/>
            <w:right w:val="none" w:sz="0" w:space="0" w:color="auto"/>
          </w:divBdr>
        </w:div>
        <w:div w:id="1489125509">
          <w:marLeft w:val="0"/>
          <w:marRight w:val="0"/>
          <w:marTop w:val="0"/>
          <w:marBottom w:val="0"/>
          <w:divBdr>
            <w:top w:val="none" w:sz="0" w:space="0" w:color="auto"/>
            <w:left w:val="none" w:sz="0" w:space="0" w:color="auto"/>
            <w:bottom w:val="none" w:sz="0" w:space="0" w:color="auto"/>
            <w:right w:val="none" w:sz="0" w:space="0" w:color="auto"/>
          </w:divBdr>
        </w:div>
        <w:div w:id="1489328427">
          <w:marLeft w:val="0"/>
          <w:marRight w:val="0"/>
          <w:marTop w:val="0"/>
          <w:marBottom w:val="0"/>
          <w:divBdr>
            <w:top w:val="none" w:sz="0" w:space="0" w:color="auto"/>
            <w:left w:val="none" w:sz="0" w:space="0" w:color="auto"/>
            <w:bottom w:val="none" w:sz="0" w:space="0" w:color="auto"/>
            <w:right w:val="none" w:sz="0" w:space="0" w:color="auto"/>
          </w:divBdr>
        </w:div>
        <w:div w:id="1490973619">
          <w:marLeft w:val="0"/>
          <w:marRight w:val="0"/>
          <w:marTop w:val="0"/>
          <w:marBottom w:val="0"/>
          <w:divBdr>
            <w:top w:val="none" w:sz="0" w:space="0" w:color="auto"/>
            <w:left w:val="none" w:sz="0" w:space="0" w:color="auto"/>
            <w:bottom w:val="none" w:sz="0" w:space="0" w:color="auto"/>
            <w:right w:val="none" w:sz="0" w:space="0" w:color="auto"/>
          </w:divBdr>
        </w:div>
        <w:div w:id="1493911591">
          <w:marLeft w:val="0"/>
          <w:marRight w:val="0"/>
          <w:marTop w:val="0"/>
          <w:marBottom w:val="0"/>
          <w:divBdr>
            <w:top w:val="none" w:sz="0" w:space="0" w:color="auto"/>
            <w:left w:val="none" w:sz="0" w:space="0" w:color="auto"/>
            <w:bottom w:val="none" w:sz="0" w:space="0" w:color="auto"/>
            <w:right w:val="none" w:sz="0" w:space="0" w:color="auto"/>
          </w:divBdr>
        </w:div>
        <w:div w:id="1499005775">
          <w:marLeft w:val="0"/>
          <w:marRight w:val="0"/>
          <w:marTop w:val="0"/>
          <w:marBottom w:val="0"/>
          <w:divBdr>
            <w:top w:val="none" w:sz="0" w:space="0" w:color="auto"/>
            <w:left w:val="none" w:sz="0" w:space="0" w:color="auto"/>
            <w:bottom w:val="none" w:sz="0" w:space="0" w:color="auto"/>
            <w:right w:val="none" w:sz="0" w:space="0" w:color="auto"/>
          </w:divBdr>
        </w:div>
        <w:div w:id="1515532649">
          <w:marLeft w:val="0"/>
          <w:marRight w:val="0"/>
          <w:marTop w:val="0"/>
          <w:marBottom w:val="0"/>
          <w:divBdr>
            <w:top w:val="none" w:sz="0" w:space="0" w:color="auto"/>
            <w:left w:val="none" w:sz="0" w:space="0" w:color="auto"/>
            <w:bottom w:val="none" w:sz="0" w:space="0" w:color="auto"/>
            <w:right w:val="none" w:sz="0" w:space="0" w:color="auto"/>
          </w:divBdr>
        </w:div>
        <w:div w:id="1524708441">
          <w:marLeft w:val="0"/>
          <w:marRight w:val="0"/>
          <w:marTop w:val="0"/>
          <w:marBottom w:val="0"/>
          <w:divBdr>
            <w:top w:val="none" w:sz="0" w:space="0" w:color="auto"/>
            <w:left w:val="none" w:sz="0" w:space="0" w:color="auto"/>
            <w:bottom w:val="none" w:sz="0" w:space="0" w:color="auto"/>
            <w:right w:val="none" w:sz="0" w:space="0" w:color="auto"/>
          </w:divBdr>
        </w:div>
        <w:div w:id="1525634752">
          <w:marLeft w:val="0"/>
          <w:marRight w:val="0"/>
          <w:marTop w:val="0"/>
          <w:marBottom w:val="0"/>
          <w:divBdr>
            <w:top w:val="none" w:sz="0" w:space="0" w:color="auto"/>
            <w:left w:val="none" w:sz="0" w:space="0" w:color="auto"/>
            <w:bottom w:val="none" w:sz="0" w:space="0" w:color="auto"/>
            <w:right w:val="none" w:sz="0" w:space="0" w:color="auto"/>
          </w:divBdr>
        </w:div>
        <w:div w:id="1532957566">
          <w:marLeft w:val="0"/>
          <w:marRight w:val="0"/>
          <w:marTop w:val="0"/>
          <w:marBottom w:val="0"/>
          <w:divBdr>
            <w:top w:val="none" w:sz="0" w:space="0" w:color="auto"/>
            <w:left w:val="none" w:sz="0" w:space="0" w:color="auto"/>
            <w:bottom w:val="none" w:sz="0" w:space="0" w:color="auto"/>
            <w:right w:val="none" w:sz="0" w:space="0" w:color="auto"/>
          </w:divBdr>
        </w:div>
        <w:div w:id="1539859050">
          <w:marLeft w:val="0"/>
          <w:marRight w:val="0"/>
          <w:marTop w:val="0"/>
          <w:marBottom w:val="0"/>
          <w:divBdr>
            <w:top w:val="none" w:sz="0" w:space="0" w:color="auto"/>
            <w:left w:val="none" w:sz="0" w:space="0" w:color="auto"/>
            <w:bottom w:val="none" w:sz="0" w:space="0" w:color="auto"/>
            <w:right w:val="none" w:sz="0" w:space="0" w:color="auto"/>
          </w:divBdr>
        </w:div>
        <w:div w:id="1548374057">
          <w:marLeft w:val="0"/>
          <w:marRight w:val="0"/>
          <w:marTop w:val="0"/>
          <w:marBottom w:val="0"/>
          <w:divBdr>
            <w:top w:val="none" w:sz="0" w:space="0" w:color="auto"/>
            <w:left w:val="none" w:sz="0" w:space="0" w:color="auto"/>
            <w:bottom w:val="none" w:sz="0" w:space="0" w:color="auto"/>
            <w:right w:val="none" w:sz="0" w:space="0" w:color="auto"/>
          </w:divBdr>
        </w:div>
        <w:div w:id="1558514964">
          <w:marLeft w:val="0"/>
          <w:marRight w:val="0"/>
          <w:marTop w:val="0"/>
          <w:marBottom w:val="0"/>
          <w:divBdr>
            <w:top w:val="none" w:sz="0" w:space="0" w:color="auto"/>
            <w:left w:val="none" w:sz="0" w:space="0" w:color="auto"/>
            <w:bottom w:val="none" w:sz="0" w:space="0" w:color="auto"/>
            <w:right w:val="none" w:sz="0" w:space="0" w:color="auto"/>
          </w:divBdr>
        </w:div>
        <w:div w:id="1562329897">
          <w:marLeft w:val="0"/>
          <w:marRight w:val="0"/>
          <w:marTop w:val="0"/>
          <w:marBottom w:val="0"/>
          <w:divBdr>
            <w:top w:val="none" w:sz="0" w:space="0" w:color="auto"/>
            <w:left w:val="none" w:sz="0" w:space="0" w:color="auto"/>
            <w:bottom w:val="none" w:sz="0" w:space="0" w:color="auto"/>
            <w:right w:val="none" w:sz="0" w:space="0" w:color="auto"/>
          </w:divBdr>
        </w:div>
        <w:div w:id="1568832719">
          <w:marLeft w:val="0"/>
          <w:marRight w:val="0"/>
          <w:marTop w:val="0"/>
          <w:marBottom w:val="0"/>
          <w:divBdr>
            <w:top w:val="none" w:sz="0" w:space="0" w:color="auto"/>
            <w:left w:val="none" w:sz="0" w:space="0" w:color="auto"/>
            <w:bottom w:val="none" w:sz="0" w:space="0" w:color="auto"/>
            <w:right w:val="none" w:sz="0" w:space="0" w:color="auto"/>
          </w:divBdr>
        </w:div>
        <w:div w:id="1571577591">
          <w:marLeft w:val="0"/>
          <w:marRight w:val="0"/>
          <w:marTop w:val="0"/>
          <w:marBottom w:val="0"/>
          <w:divBdr>
            <w:top w:val="none" w:sz="0" w:space="0" w:color="auto"/>
            <w:left w:val="none" w:sz="0" w:space="0" w:color="auto"/>
            <w:bottom w:val="none" w:sz="0" w:space="0" w:color="auto"/>
            <w:right w:val="none" w:sz="0" w:space="0" w:color="auto"/>
          </w:divBdr>
        </w:div>
        <w:div w:id="1571696483">
          <w:marLeft w:val="0"/>
          <w:marRight w:val="0"/>
          <w:marTop w:val="0"/>
          <w:marBottom w:val="0"/>
          <w:divBdr>
            <w:top w:val="none" w:sz="0" w:space="0" w:color="auto"/>
            <w:left w:val="none" w:sz="0" w:space="0" w:color="auto"/>
            <w:bottom w:val="none" w:sz="0" w:space="0" w:color="auto"/>
            <w:right w:val="none" w:sz="0" w:space="0" w:color="auto"/>
          </w:divBdr>
        </w:div>
        <w:div w:id="1573200927">
          <w:marLeft w:val="0"/>
          <w:marRight w:val="0"/>
          <w:marTop w:val="0"/>
          <w:marBottom w:val="0"/>
          <w:divBdr>
            <w:top w:val="none" w:sz="0" w:space="0" w:color="auto"/>
            <w:left w:val="none" w:sz="0" w:space="0" w:color="auto"/>
            <w:bottom w:val="none" w:sz="0" w:space="0" w:color="auto"/>
            <w:right w:val="none" w:sz="0" w:space="0" w:color="auto"/>
          </w:divBdr>
        </w:div>
        <w:div w:id="1574856677">
          <w:marLeft w:val="0"/>
          <w:marRight w:val="0"/>
          <w:marTop w:val="0"/>
          <w:marBottom w:val="0"/>
          <w:divBdr>
            <w:top w:val="none" w:sz="0" w:space="0" w:color="auto"/>
            <w:left w:val="none" w:sz="0" w:space="0" w:color="auto"/>
            <w:bottom w:val="none" w:sz="0" w:space="0" w:color="auto"/>
            <w:right w:val="none" w:sz="0" w:space="0" w:color="auto"/>
          </w:divBdr>
        </w:div>
        <w:div w:id="1578637174">
          <w:marLeft w:val="0"/>
          <w:marRight w:val="0"/>
          <w:marTop w:val="0"/>
          <w:marBottom w:val="0"/>
          <w:divBdr>
            <w:top w:val="none" w:sz="0" w:space="0" w:color="auto"/>
            <w:left w:val="none" w:sz="0" w:space="0" w:color="auto"/>
            <w:bottom w:val="none" w:sz="0" w:space="0" w:color="auto"/>
            <w:right w:val="none" w:sz="0" w:space="0" w:color="auto"/>
          </w:divBdr>
        </w:div>
        <w:div w:id="1583295538">
          <w:marLeft w:val="0"/>
          <w:marRight w:val="0"/>
          <w:marTop w:val="0"/>
          <w:marBottom w:val="0"/>
          <w:divBdr>
            <w:top w:val="none" w:sz="0" w:space="0" w:color="auto"/>
            <w:left w:val="none" w:sz="0" w:space="0" w:color="auto"/>
            <w:bottom w:val="none" w:sz="0" w:space="0" w:color="auto"/>
            <w:right w:val="none" w:sz="0" w:space="0" w:color="auto"/>
          </w:divBdr>
        </w:div>
        <w:div w:id="1584988514">
          <w:marLeft w:val="0"/>
          <w:marRight w:val="0"/>
          <w:marTop w:val="0"/>
          <w:marBottom w:val="0"/>
          <w:divBdr>
            <w:top w:val="none" w:sz="0" w:space="0" w:color="auto"/>
            <w:left w:val="none" w:sz="0" w:space="0" w:color="auto"/>
            <w:bottom w:val="none" w:sz="0" w:space="0" w:color="auto"/>
            <w:right w:val="none" w:sz="0" w:space="0" w:color="auto"/>
          </w:divBdr>
        </w:div>
        <w:div w:id="1586190390">
          <w:marLeft w:val="0"/>
          <w:marRight w:val="0"/>
          <w:marTop w:val="0"/>
          <w:marBottom w:val="0"/>
          <w:divBdr>
            <w:top w:val="none" w:sz="0" w:space="0" w:color="auto"/>
            <w:left w:val="none" w:sz="0" w:space="0" w:color="auto"/>
            <w:bottom w:val="none" w:sz="0" w:space="0" w:color="auto"/>
            <w:right w:val="none" w:sz="0" w:space="0" w:color="auto"/>
          </w:divBdr>
        </w:div>
        <w:div w:id="1598099731">
          <w:marLeft w:val="0"/>
          <w:marRight w:val="0"/>
          <w:marTop w:val="0"/>
          <w:marBottom w:val="0"/>
          <w:divBdr>
            <w:top w:val="none" w:sz="0" w:space="0" w:color="auto"/>
            <w:left w:val="none" w:sz="0" w:space="0" w:color="auto"/>
            <w:bottom w:val="none" w:sz="0" w:space="0" w:color="auto"/>
            <w:right w:val="none" w:sz="0" w:space="0" w:color="auto"/>
          </w:divBdr>
        </w:div>
        <w:div w:id="1608852737">
          <w:marLeft w:val="0"/>
          <w:marRight w:val="0"/>
          <w:marTop w:val="0"/>
          <w:marBottom w:val="0"/>
          <w:divBdr>
            <w:top w:val="none" w:sz="0" w:space="0" w:color="auto"/>
            <w:left w:val="none" w:sz="0" w:space="0" w:color="auto"/>
            <w:bottom w:val="none" w:sz="0" w:space="0" w:color="auto"/>
            <w:right w:val="none" w:sz="0" w:space="0" w:color="auto"/>
          </w:divBdr>
        </w:div>
        <w:div w:id="1609700442">
          <w:marLeft w:val="0"/>
          <w:marRight w:val="0"/>
          <w:marTop w:val="0"/>
          <w:marBottom w:val="0"/>
          <w:divBdr>
            <w:top w:val="none" w:sz="0" w:space="0" w:color="auto"/>
            <w:left w:val="none" w:sz="0" w:space="0" w:color="auto"/>
            <w:bottom w:val="none" w:sz="0" w:space="0" w:color="auto"/>
            <w:right w:val="none" w:sz="0" w:space="0" w:color="auto"/>
          </w:divBdr>
        </w:div>
        <w:div w:id="1611470087">
          <w:marLeft w:val="0"/>
          <w:marRight w:val="0"/>
          <w:marTop w:val="0"/>
          <w:marBottom w:val="0"/>
          <w:divBdr>
            <w:top w:val="none" w:sz="0" w:space="0" w:color="auto"/>
            <w:left w:val="none" w:sz="0" w:space="0" w:color="auto"/>
            <w:bottom w:val="none" w:sz="0" w:space="0" w:color="auto"/>
            <w:right w:val="none" w:sz="0" w:space="0" w:color="auto"/>
          </w:divBdr>
        </w:div>
        <w:div w:id="1617057853">
          <w:marLeft w:val="0"/>
          <w:marRight w:val="0"/>
          <w:marTop w:val="0"/>
          <w:marBottom w:val="0"/>
          <w:divBdr>
            <w:top w:val="none" w:sz="0" w:space="0" w:color="auto"/>
            <w:left w:val="none" w:sz="0" w:space="0" w:color="auto"/>
            <w:bottom w:val="none" w:sz="0" w:space="0" w:color="auto"/>
            <w:right w:val="none" w:sz="0" w:space="0" w:color="auto"/>
          </w:divBdr>
        </w:div>
        <w:div w:id="1628781793">
          <w:marLeft w:val="0"/>
          <w:marRight w:val="0"/>
          <w:marTop w:val="0"/>
          <w:marBottom w:val="0"/>
          <w:divBdr>
            <w:top w:val="none" w:sz="0" w:space="0" w:color="auto"/>
            <w:left w:val="none" w:sz="0" w:space="0" w:color="auto"/>
            <w:bottom w:val="none" w:sz="0" w:space="0" w:color="auto"/>
            <w:right w:val="none" w:sz="0" w:space="0" w:color="auto"/>
          </w:divBdr>
        </w:div>
        <w:div w:id="1632201439">
          <w:marLeft w:val="0"/>
          <w:marRight w:val="0"/>
          <w:marTop w:val="0"/>
          <w:marBottom w:val="0"/>
          <w:divBdr>
            <w:top w:val="none" w:sz="0" w:space="0" w:color="auto"/>
            <w:left w:val="none" w:sz="0" w:space="0" w:color="auto"/>
            <w:bottom w:val="none" w:sz="0" w:space="0" w:color="auto"/>
            <w:right w:val="none" w:sz="0" w:space="0" w:color="auto"/>
          </w:divBdr>
        </w:div>
        <w:div w:id="1636060714">
          <w:marLeft w:val="0"/>
          <w:marRight w:val="0"/>
          <w:marTop w:val="0"/>
          <w:marBottom w:val="0"/>
          <w:divBdr>
            <w:top w:val="none" w:sz="0" w:space="0" w:color="auto"/>
            <w:left w:val="none" w:sz="0" w:space="0" w:color="auto"/>
            <w:bottom w:val="none" w:sz="0" w:space="0" w:color="auto"/>
            <w:right w:val="none" w:sz="0" w:space="0" w:color="auto"/>
          </w:divBdr>
        </w:div>
        <w:div w:id="1639413912">
          <w:marLeft w:val="0"/>
          <w:marRight w:val="0"/>
          <w:marTop w:val="0"/>
          <w:marBottom w:val="0"/>
          <w:divBdr>
            <w:top w:val="none" w:sz="0" w:space="0" w:color="auto"/>
            <w:left w:val="none" w:sz="0" w:space="0" w:color="auto"/>
            <w:bottom w:val="none" w:sz="0" w:space="0" w:color="auto"/>
            <w:right w:val="none" w:sz="0" w:space="0" w:color="auto"/>
          </w:divBdr>
        </w:div>
        <w:div w:id="1639841870">
          <w:marLeft w:val="0"/>
          <w:marRight w:val="0"/>
          <w:marTop w:val="0"/>
          <w:marBottom w:val="0"/>
          <w:divBdr>
            <w:top w:val="none" w:sz="0" w:space="0" w:color="auto"/>
            <w:left w:val="none" w:sz="0" w:space="0" w:color="auto"/>
            <w:bottom w:val="none" w:sz="0" w:space="0" w:color="auto"/>
            <w:right w:val="none" w:sz="0" w:space="0" w:color="auto"/>
          </w:divBdr>
        </w:div>
        <w:div w:id="1643731459">
          <w:marLeft w:val="0"/>
          <w:marRight w:val="0"/>
          <w:marTop w:val="0"/>
          <w:marBottom w:val="0"/>
          <w:divBdr>
            <w:top w:val="none" w:sz="0" w:space="0" w:color="auto"/>
            <w:left w:val="none" w:sz="0" w:space="0" w:color="auto"/>
            <w:bottom w:val="none" w:sz="0" w:space="0" w:color="auto"/>
            <w:right w:val="none" w:sz="0" w:space="0" w:color="auto"/>
          </w:divBdr>
        </w:div>
        <w:div w:id="1646204925">
          <w:marLeft w:val="0"/>
          <w:marRight w:val="0"/>
          <w:marTop w:val="0"/>
          <w:marBottom w:val="0"/>
          <w:divBdr>
            <w:top w:val="none" w:sz="0" w:space="0" w:color="auto"/>
            <w:left w:val="none" w:sz="0" w:space="0" w:color="auto"/>
            <w:bottom w:val="none" w:sz="0" w:space="0" w:color="auto"/>
            <w:right w:val="none" w:sz="0" w:space="0" w:color="auto"/>
          </w:divBdr>
        </w:div>
        <w:div w:id="1647975553">
          <w:marLeft w:val="0"/>
          <w:marRight w:val="0"/>
          <w:marTop w:val="0"/>
          <w:marBottom w:val="0"/>
          <w:divBdr>
            <w:top w:val="none" w:sz="0" w:space="0" w:color="auto"/>
            <w:left w:val="none" w:sz="0" w:space="0" w:color="auto"/>
            <w:bottom w:val="none" w:sz="0" w:space="0" w:color="auto"/>
            <w:right w:val="none" w:sz="0" w:space="0" w:color="auto"/>
          </w:divBdr>
        </w:div>
        <w:div w:id="1660962635">
          <w:marLeft w:val="0"/>
          <w:marRight w:val="0"/>
          <w:marTop w:val="0"/>
          <w:marBottom w:val="0"/>
          <w:divBdr>
            <w:top w:val="none" w:sz="0" w:space="0" w:color="auto"/>
            <w:left w:val="none" w:sz="0" w:space="0" w:color="auto"/>
            <w:bottom w:val="none" w:sz="0" w:space="0" w:color="auto"/>
            <w:right w:val="none" w:sz="0" w:space="0" w:color="auto"/>
          </w:divBdr>
        </w:div>
        <w:div w:id="1669553275">
          <w:marLeft w:val="0"/>
          <w:marRight w:val="0"/>
          <w:marTop w:val="0"/>
          <w:marBottom w:val="0"/>
          <w:divBdr>
            <w:top w:val="none" w:sz="0" w:space="0" w:color="auto"/>
            <w:left w:val="none" w:sz="0" w:space="0" w:color="auto"/>
            <w:bottom w:val="none" w:sz="0" w:space="0" w:color="auto"/>
            <w:right w:val="none" w:sz="0" w:space="0" w:color="auto"/>
          </w:divBdr>
        </w:div>
        <w:div w:id="1671134019">
          <w:marLeft w:val="0"/>
          <w:marRight w:val="0"/>
          <w:marTop w:val="0"/>
          <w:marBottom w:val="0"/>
          <w:divBdr>
            <w:top w:val="none" w:sz="0" w:space="0" w:color="auto"/>
            <w:left w:val="none" w:sz="0" w:space="0" w:color="auto"/>
            <w:bottom w:val="none" w:sz="0" w:space="0" w:color="auto"/>
            <w:right w:val="none" w:sz="0" w:space="0" w:color="auto"/>
          </w:divBdr>
        </w:div>
        <w:div w:id="1671134496">
          <w:marLeft w:val="0"/>
          <w:marRight w:val="0"/>
          <w:marTop w:val="0"/>
          <w:marBottom w:val="0"/>
          <w:divBdr>
            <w:top w:val="none" w:sz="0" w:space="0" w:color="auto"/>
            <w:left w:val="none" w:sz="0" w:space="0" w:color="auto"/>
            <w:bottom w:val="none" w:sz="0" w:space="0" w:color="auto"/>
            <w:right w:val="none" w:sz="0" w:space="0" w:color="auto"/>
          </w:divBdr>
        </w:div>
        <w:div w:id="1671174809">
          <w:marLeft w:val="0"/>
          <w:marRight w:val="0"/>
          <w:marTop w:val="0"/>
          <w:marBottom w:val="0"/>
          <w:divBdr>
            <w:top w:val="none" w:sz="0" w:space="0" w:color="auto"/>
            <w:left w:val="none" w:sz="0" w:space="0" w:color="auto"/>
            <w:bottom w:val="none" w:sz="0" w:space="0" w:color="auto"/>
            <w:right w:val="none" w:sz="0" w:space="0" w:color="auto"/>
          </w:divBdr>
        </w:div>
        <w:div w:id="1672872957">
          <w:marLeft w:val="0"/>
          <w:marRight w:val="0"/>
          <w:marTop w:val="0"/>
          <w:marBottom w:val="0"/>
          <w:divBdr>
            <w:top w:val="none" w:sz="0" w:space="0" w:color="auto"/>
            <w:left w:val="none" w:sz="0" w:space="0" w:color="auto"/>
            <w:bottom w:val="none" w:sz="0" w:space="0" w:color="auto"/>
            <w:right w:val="none" w:sz="0" w:space="0" w:color="auto"/>
          </w:divBdr>
        </w:div>
        <w:div w:id="1678536351">
          <w:marLeft w:val="0"/>
          <w:marRight w:val="0"/>
          <w:marTop w:val="0"/>
          <w:marBottom w:val="0"/>
          <w:divBdr>
            <w:top w:val="none" w:sz="0" w:space="0" w:color="auto"/>
            <w:left w:val="none" w:sz="0" w:space="0" w:color="auto"/>
            <w:bottom w:val="none" w:sz="0" w:space="0" w:color="auto"/>
            <w:right w:val="none" w:sz="0" w:space="0" w:color="auto"/>
          </w:divBdr>
        </w:div>
        <w:div w:id="1680887933">
          <w:marLeft w:val="0"/>
          <w:marRight w:val="0"/>
          <w:marTop w:val="0"/>
          <w:marBottom w:val="0"/>
          <w:divBdr>
            <w:top w:val="none" w:sz="0" w:space="0" w:color="auto"/>
            <w:left w:val="none" w:sz="0" w:space="0" w:color="auto"/>
            <w:bottom w:val="none" w:sz="0" w:space="0" w:color="auto"/>
            <w:right w:val="none" w:sz="0" w:space="0" w:color="auto"/>
          </w:divBdr>
        </w:div>
        <w:div w:id="1691297705">
          <w:marLeft w:val="0"/>
          <w:marRight w:val="0"/>
          <w:marTop w:val="0"/>
          <w:marBottom w:val="0"/>
          <w:divBdr>
            <w:top w:val="none" w:sz="0" w:space="0" w:color="auto"/>
            <w:left w:val="none" w:sz="0" w:space="0" w:color="auto"/>
            <w:bottom w:val="none" w:sz="0" w:space="0" w:color="auto"/>
            <w:right w:val="none" w:sz="0" w:space="0" w:color="auto"/>
          </w:divBdr>
        </w:div>
        <w:div w:id="1701736210">
          <w:marLeft w:val="0"/>
          <w:marRight w:val="0"/>
          <w:marTop w:val="0"/>
          <w:marBottom w:val="0"/>
          <w:divBdr>
            <w:top w:val="none" w:sz="0" w:space="0" w:color="auto"/>
            <w:left w:val="none" w:sz="0" w:space="0" w:color="auto"/>
            <w:bottom w:val="none" w:sz="0" w:space="0" w:color="auto"/>
            <w:right w:val="none" w:sz="0" w:space="0" w:color="auto"/>
          </w:divBdr>
        </w:div>
        <w:div w:id="1706832417">
          <w:marLeft w:val="0"/>
          <w:marRight w:val="0"/>
          <w:marTop w:val="0"/>
          <w:marBottom w:val="0"/>
          <w:divBdr>
            <w:top w:val="none" w:sz="0" w:space="0" w:color="auto"/>
            <w:left w:val="none" w:sz="0" w:space="0" w:color="auto"/>
            <w:bottom w:val="none" w:sz="0" w:space="0" w:color="auto"/>
            <w:right w:val="none" w:sz="0" w:space="0" w:color="auto"/>
          </w:divBdr>
        </w:div>
        <w:div w:id="1709335407">
          <w:marLeft w:val="0"/>
          <w:marRight w:val="0"/>
          <w:marTop w:val="0"/>
          <w:marBottom w:val="0"/>
          <w:divBdr>
            <w:top w:val="none" w:sz="0" w:space="0" w:color="auto"/>
            <w:left w:val="none" w:sz="0" w:space="0" w:color="auto"/>
            <w:bottom w:val="none" w:sz="0" w:space="0" w:color="auto"/>
            <w:right w:val="none" w:sz="0" w:space="0" w:color="auto"/>
          </w:divBdr>
        </w:div>
        <w:div w:id="1709404083">
          <w:marLeft w:val="0"/>
          <w:marRight w:val="0"/>
          <w:marTop w:val="0"/>
          <w:marBottom w:val="0"/>
          <w:divBdr>
            <w:top w:val="none" w:sz="0" w:space="0" w:color="auto"/>
            <w:left w:val="none" w:sz="0" w:space="0" w:color="auto"/>
            <w:bottom w:val="none" w:sz="0" w:space="0" w:color="auto"/>
            <w:right w:val="none" w:sz="0" w:space="0" w:color="auto"/>
          </w:divBdr>
        </w:div>
        <w:div w:id="1713378583">
          <w:marLeft w:val="0"/>
          <w:marRight w:val="0"/>
          <w:marTop w:val="0"/>
          <w:marBottom w:val="0"/>
          <w:divBdr>
            <w:top w:val="none" w:sz="0" w:space="0" w:color="auto"/>
            <w:left w:val="none" w:sz="0" w:space="0" w:color="auto"/>
            <w:bottom w:val="none" w:sz="0" w:space="0" w:color="auto"/>
            <w:right w:val="none" w:sz="0" w:space="0" w:color="auto"/>
          </w:divBdr>
        </w:div>
        <w:div w:id="1719163887">
          <w:marLeft w:val="0"/>
          <w:marRight w:val="0"/>
          <w:marTop w:val="0"/>
          <w:marBottom w:val="0"/>
          <w:divBdr>
            <w:top w:val="none" w:sz="0" w:space="0" w:color="auto"/>
            <w:left w:val="none" w:sz="0" w:space="0" w:color="auto"/>
            <w:bottom w:val="none" w:sz="0" w:space="0" w:color="auto"/>
            <w:right w:val="none" w:sz="0" w:space="0" w:color="auto"/>
          </w:divBdr>
        </w:div>
        <w:div w:id="1720010679">
          <w:marLeft w:val="0"/>
          <w:marRight w:val="0"/>
          <w:marTop w:val="0"/>
          <w:marBottom w:val="0"/>
          <w:divBdr>
            <w:top w:val="none" w:sz="0" w:space="0" w:color="auto"/>
            <w:left w:val="none" w:sz="0" w:space="0" w:color="auto"/>
            <w:bottom w:val="none" w:sz="0" w:space="0" w:color="auto"/>
            <w:right w:val="none" w:sz="0" w:space="0" w:color="auto"/>
          </w:divBdr>
        </w:div>
        <w:div w:id="1731030534">
          <w:marLeft w:val="0"/>
          <w:marRight w:val="0"/>
          <w:marTop w:val="0"/>
          <w:marBottom w:val="0"/>
          <w:divBdr>
            <w:top w:val="none" w:sz="0" w:space="0" w:color="auto"/>
            <w:left w:val="none" w:sz="0" w:space="0" w:color="auto"/>
            <w:bottom w:val="none" w:sz="0" w:space="0" w:color="auto"/>
            <w:right w:val="none" w:sz="0" w:space="0" w:color="auto"/>
          </w:divBdr>
        </w:div>
        <w:div w:id="1736390267">
          <w:marLeft w:val="0"/>
          <w:marRight w:val="0"/>
          <w:marTop w:val="0"/>
          <w:marBottom w:val="0"/>
          <w:divBdr>
            <w:top w:val="none" w:sz="0" w:space="0" w:color="auto"/>
            <w:left w:val="none" w:sz="0" w:space="0" w:color="auto"/>
            <w:bottom w:val="none" w:sz="0" w:space="0" w:color="auto"/>
            <w:right w:val="none" w:sz="0" w:space="0" w:color="auto"/>
          </w:divBdr>
        </w:div>
        <w:div w:id="1737318935">
          <w:marLeft w:val="0"/>
          <w:marRight w:val="0"/>
          <w:marTop w:val="0"/>
          <w:marBottom w:val="0"/>
          <w:divBdr>
            <w:top w:val="none" w:sz="0" w:space="0" w:color="auto"/>
            <w:left w:val="none" w:sz="0" w:space="0" w:color="auto"/>
            <w:bottom w:val="none" w:sz="0" w:space="0" w:color="auto"/>
            <w:right w:val="none" w:sz="0" w:space="0" w:color="auto"/>
          </w:divBdr>
        </w:div>
        <w:div w:id="1737438673">
          <w:marLeft w:val="0"/>
          <w:marRight w:val="0"/>
          <w:marTop w:val="0"/>
          <w:marBottom w:val="0"/>
          <w:divBdr>
            <w:top w:val="none" w:sz="0" w:space="0" w:color="auto"/>
            <w:left w:val="none" w:sz="0" w:space="0" w:color="auto"/>
            <w:bottom w:val="none" w:sz="0" w:space="0" w:color="auto"/>
            <w:right w:val="none" w:sz="0" w:space="0" w:color="auto"/>
          </w:divBdr>
        </w:div>
        <w:div w:id="1748306282">
          <w:marLeft w:val="0"/>
          <w:marRight w:val="0"/>
          <w:marTop w:val="0"/>
          <w:marBottom w:val="0"/>
          <w:divBdr>
            <w:top w:val="none" w:sz="0" w:space="0" w:color="auto"/>
            <w:left w:val="none" w:sz="0" w:space="0" w:color="auto"/>
            <w:bottom w:val="none" w:sz="0" w:space="0" w:color="auto"/>
            <w:right w:val="none" w:sz="0" w:space="0" w:color="auto"/>
          </w:divBdr>
        </w:div>
        <w:div w:id="1748763529">
          <w:marLeft w:val="0"/>
          <w:marRight w:val="0"/>
          <w:marTop w:val="0"/>
          <w:marBottom w:val="0"/>
          <w:divBdr>
            <w:top w:val="none" w:sz="0" w:space="0" w:color="auto"/>
            <w:left w:val="none" w:sz="0" w:space="0" w:color="auto"/>
            <w:bottom w:val="none" w:sz="0" w:space="0" w:color="auto"/>
            <w:right w:val="none" w:sz="0" w:space="0" w:color="auto"/>
          </w:divBdr>
        </w:div>
        <w:div w:id="1750691980">
          <w:marLeft w:val="0"/>
          <w:marRight w:val="0"/>
          <w:marTop w:val="0"/>
          <w:marBottom w:val="0"/>
          <w:divBdr>
            <w:top w:val="none" w:sz="0" w:space="0" w:color="auto"/>
            <w:left w:val="none" w:sz="0" w:space="0" w:color="auto"/>
            <w:bottom w:val="none" w:sz="0" w:space="0" w:color="auto"/>
            <w:right w:val="none" w:sz="0" w:space="0" w:color="auto"/>
          </w:divBdr>
        </w:div>
        <w:div w:id="1759595016">
          <w:marLeft w:val="0"/>
          <w:marRight w:val="0"/>
          <w:marTop w:val="0"/>
          <w:marBottom w:val="0"/>
          <w:divBdr>
            <w:top w:val="none" w:sz="0" w:space="0" w:color="auto"/>
            <w:left w:val="none" w:sz="0" w:space="0" w:color="auto"/>
            <w:bottom w:val="none" w:sz="0" w:space="0" w:color="auto"/>
            <w:right w:val="none" w:sz="0" w:space="0" w:color="auto"/>
          </w:divBdr>
        </w:div>
        <w:div w:id="1765297873">
          <w:marLeft w:val="0"/>
          <w:marRight w:val="0"/>
          <w:marTop w:val="0"/>
          <w:marBottom w:val="0"/>
          <w:divBdr>
            <w:top w:val="none" w:sz="0" w:space="0" w:color="auto"/>
            <w:left w:val="none" w:sz="0" w:space="0" w:color="auto"/>
            <w:bottom w:val="none" w:sz="0" w:space="0" w:color="auto"/>
            <w:right w:val="none" w:sz="0" w:space="0" w:color="auto"/>
          </w:divBdr>
        </w:div>
        <w:div w:id="1767263322">
          <w:marLeft w:val="0"/>
          <w:marRight w:val="0"/>
          <w:marTop w:val="0"/>
          <w:marBottom w:val="0"/>
          <w:divBdr>
            <w:top w:val="none" w:sz="0" w:space="0" w:color="auto"/>
            <w:left w:val="none" w:sz="0" w:space="0" w:color="auto"/>
            <w:bottom w:val="none" w:sz="0" w:space="0" w:color="auto"/>
            <w:right w:val="none" w:sz="0" w:space="0" w:color="auto"/>
          </w:divBdr>
        </w:div>
        <w:div w:id="1770007711">
          <w:marLeft w:val="0"/>
          <w:marRight w:val="0"/>
          <w:marTop w:val="0"/>
          <w:marBottom w:val="0"/>
          <w:divBdr>
            <w:top w:val="none" w:sz="0" w:space="0" w:color="auto"/>
            <w:left w:val="none" w:sz="0" w:space="0" w:color="auto"/>
            <w:bottom w:val="none" w:sz="0" w:space="0" w:color="auto"/>
            <w:right w:val="none" w:sz="0" w:space="0" w:color="auto"/>
          </w:divBdr>
        </w:div>
        <w:div w:id="1770157554">
          <w:marLeft w:val="0"/>
          <w:marRight w:val="0"/>
          <w:marTop w:val="0"/>
          <w:marBottom w:val="0"/>
          <w:divBdr>
            <w:top w:val="none" w:sz="0" w:space="0" w:color="auto"/>
            <w:left w:val="none" w:sz="0" w:space="0" w:color="auto"/>
            <w:bottom w:val="none" w:sz="0" w:space="0" w:color="auto"/>
            <w:right w:val="none" w:sz="0" w:space="0" w:color="auto"/>
          </w:divBdr>
        </w:div>
        <w:div w:id="1776174686">
          <w:marLeft w:val="0"/>
          <w:marRight w:val="0"/>
          <w:marTop w:val="0"/>
          <w:marBottom w:val="0"/>
          <w:divBdr>
            <w:top w:val="none" w:sz="0" w:space="0" w:color="auto"/>
            <w:left w:val="none" w:sz="0" w:space="0" w:color="auto"/>
            <w:bottom w:val="none" w:sz="0" w:space="0" w:color="auto"/>
            <w:right w:val="none" w:sz="0" w:space="0" w:color="auto"/>
          </w:divBdr>
        </w:div>
        <w:div w:id="1779716736">
          <w:marLeft w:val="0"/>
          <w:marRight w:val="0"/>
          <w:marTop w:val="0"/>
          <w:marBottom w:val="0"/>
          <w:divBdr>
            <w:top w:val="none" w:sz="0" w:space="0" w:color="auto"/>
            <w:left w:val="none" w:sz="0" w:space="0" w:color="auto"/>
            <w:bottom w:val="none" w:sz="0" w:space="0" w:color="auto"/>
            <w:right w:val="none" w:sz="0" w:space="0" w:color="auto"/>
          </w:divBdr>
        </w:div>
        <w:div w:id="1780949705">
          <w:marLeft w:val="0"/>
          <w:marRight w:val="0"/>
          <w:marTop w:val="0"/>
          <w:marBottom w:val="0"/>
          <w:divBdr>
            <w:top w:val="none" w:sz="0" w:space="0" w:color="auto"/>
            <w:left w:val="none" w:sz="0" w:space="0" w:color="auto"/>
            <w:bottom w:val="none" w:sz="0" w:space="0" w:color="auto"/>
            <w:right w:val="none" w:sz="0" w:space="0" w:color="auto"/>
          </w:divBdr>
        </w:div>
        <w:div w:id="1797332001">
          <w:marLeft w:val="0"/>
          <w:marRight w:val="0"/>
          <w:marTop w:val="0"/>
          <w:marBottom w:val="0"/>
          <w:divBdr>
            <w:top w:val="none" w:sz="0" w:space="0" w:color="auto"/>
            <w:left w:val="none" w:sz="0" w:space="0" w:color="auto"/>
            <w:bottom w:val="none" w:sz="0" w:space="0" w:color="auto"/>
            <w:right w:val="none" w:sz="0" w:space="0" w:color="auto"/>
          </w:divBdr>
        </w:div>
        <w:div w:id="1799060849">
          <w:marLeft w:val="0"/>
          <w:marRight w:val="0"/>
          <w:marTop w:val="0"/>
          <w:marBottom w:val="0"/>
          <w:divBdr>
            <w:top w:val="none" w:sz="0" w:space="0" w:color="auto"/>
            <w:left w:val="none" w:sz="0" w:space="0" w:color="auto"/>
            <w:bottom w:val="none" w:sz="0" w:space="0" w:color="auto"/>
            <w:right w:val="none" w:sz="0" w:space="0" w:color="auto"/>
          </w:divBdr>
        </w:div>
        <w:div w:id="1806268332">
          <w:marLeft w:val="0"/>
          <w:marRight w:val="0"/>
          <w:marTop w:val="0"/>
          <w:marBottom w:val="0"/>
          <w:divBdr>
            <w:top w:val="none" w:sz="0" w:space="0" w:color="auto"/>
            <w:left w:val="none" w:sz="0" w:space="0" w:color="auto"/>
            <w:bottom w:val="none" w:sz="0" w:space="0" w:color="auto"/>
            <w:right w:val="none" w:sz="0" w:space="0" w:color="auto"/>
          </w:divBdr>
        </w:div>
        <w:div w:id="1806583104">
          <w:marLeft w:val="0"/>
          <w:marRight w:val="0"/>
          <w:marTop w:val="0"/>
          <w:marBottom w:val="0"/>
          <w:divBdr>
            <w:top w:val="none" w:sz="0" w:space="0" w:color="auto"/>
            <w:left w:val="none" w:sz="0" w:space="0" w:color="auto"/>
            <w:bottom w:val="none" w:sz="0" w:space="0" w:color="auto"/>
            <w:right w:val="none" w:sz="0" w:space="0" w:color="auto"/>
          </w:divBdr>
        </w:div>
        <w:div w:id="1809743606">
          <w:marLeft w:val="0"/>
          <w:marRight w:val="0"/>
          <w:marTop w:val="0"/>
          <w:marBottom w:val="0"/>
          <w:divBdr>
            <w:top w:val="none" w:sz="0" w:space="0" w:color="auto"/>
            <w:left w:val="none" w:sz="0" w:space="0" w:color="auto"/>
            <w:bottom w:val="none" w:sz="0" w:space="0" w:color="auto"/>
            <w:right w:val="none" w:sz="0" w:space="0" w:color="auto"/>
          </w:divBdr>
        </w:div>
        <w:div w:id="1812942307">
          <w:marLeft w:val="0"/>
          <w:marRight w:val="0"/>
          <w:marTop w:val="0"/>
          <w:marBottom w:val="0"/>
          <w:divBdr>
            <w:top w:val="none" w:sz="0" w:space="0" w:color="auto"/>
            <w:left w:val="none" w:sz="0" w:space="0" w:color="auto"/>
            <w:bottom w:val="none" w:sz="0" w:space="0" w:color="auto"/>
            <w:right w:val="none" w:sz="0" w:space="0" w:color="auto"/>
          </w:divBdr>
        </w:div>
        <w:div w:id="1818645780">
          <w:marLeft w:val="0"/>
          <w:marRight w:val="0"/>
          <w:marTop w:val="0"/>
          <w:marBottom w:val="0"/>
          <w:divBdr>
            <w:top w:val="none" w:sz="0" w:space="0" w:color="auto"/>
            <w:left w:val="none" w:sz="0" w:space="0" w:color="auto"/>
            <w:bottom w:val="none" w:sz="0" w:space="0" w:color="auto"/>
            <w:right w:val="none" w:sz="0" w:space="0" w:color="auto"/>
          </w:divBdr>
        </w:div>
        <w:div w:id="1820465431">
          <w:marLeft w:val="0"/>
          <w:marRight w:val="0"/>
          <w:marTop w:val="0"/>
          <w:marBottom w:val="0"/>
          <w:divBdr>
            <w:top w:val="none" w:sz="0" w:space="0" w:color="auto"/>
            <w:left w:val="none" w:sz="0" w:space="0" w:color="auto"/>
            <w:bottom w:val="none" w:sz="0" w:space="0" w:color="auto"/>
            <w:right w:val="none" w:sz="0" w:space="0" w:color="auto"/>
          </w:divBdr>
        </w:div>
        <w:div w:id="1823811512">
          <w:marLeft w:val="0"/>
          <w:marRight w:val="0"/>
          <w:marTop w:val="0"/>
          <w:marBottom w:val="0"/>
          <w:divBdr>
            <w:top w:val="none" w:sz="0" w:space="0" w:color="auto"/>
            <w:left w:val="none" w:sz="0" w:space="0" w:color="auto"/>
            <w:bottom w:val="none" w:sz="0" w:space="0" w:color="auto"/>
            <w:right w:val="none" w:sz="0" w:space="0" w:color="auto"/>
          </w:divBdr>
        </w:div>
        <w:div w:id="1826507948">
          <w:marLeft w:val="0"/>
          <w:marRight w:val="0"/>
          <w:marTop w:val="0"/>
          <w:marBottom w:val="0"/>
          <w:divBdr>
            <w:top w:val="none" w:sz="0" w:space="0" w:color="auto"/>
            <w:left w:val="none" w:sz="0" w:space="0" w:color="auto"/>
            <w:bottom w:val="none" w:sz="0" w:space="0" w:color="auto"/>
            <w:right w:val="none" w:sz="0" w:space="0" w:color="auto"/>
          </w:divBdr>
        </w:div>
        <w:div w:id="1833520985">
          <w:marLeft w:val="0"/>
          <w:marRight w:val="0"/>
          <w:marTop w:val="0"/>
          <w:marBottom w:val="0"/>
          <w:divBdr>
            <w:top w:val="none" w:sz="0" w:space="0" w:color="auto"/>
            <w:left w:val="none" w:sz="0" w:space="0" w:color="auto"/>
            <w:bottom w:val="none" w:sz="0" w:space="0" w:color="auto"/>
            <w:right w:val="none" w:sz="0" w:space="0" w:color="auto"/>
          </w:divBdr>
        </w:div>
        <w:div w:id="1840609596">
          <w:marLeft w:val="0"/>
          <w:marRight w:val="0"/>
          <w:marTop w:val="0"/>
          <w:marBottom w:val="0"/>
          <w:divBdr>
            <w:top w:val="none" w:sz="0" w:space="0" w:color="auto"/>
            <w:left w:val="none" w:sz="0" w:space="0" w:color="auto"/>
            <w:bottom w:val="none" w:sz="0" w:space="0" w:color="auto"/>
            <w:right w:val="none" w:sz="0" w:space="0" w:color="auto"/>
          </w:divBdr>
        </w:div>
        <w:div w:id="1844083724">
          <w:marLeft w:val="0"/>
          <w:marRight w:val="0"/>
          <w:marTop w:val="0"/>
          <w:marBottom w:val="0"/>
          <w:divBdr>
            <w:top w:val="none" w:sz="0" w:space="0" w:color="auto"/>
            <w:left w:val="none" w:sz="0" w:space="0" w:color="auto"/>
            <w:bottom w:val="none" w:sz="0" w:space="0" w:color="auto"/>
            <w:right w:val="none" w:sz="0" w:space="0" w:color="auto"/>
          </w:divBdr>
        </w:div>
        <w:div w:id="1848131576">
          <w:marLeft w:val="0"/>
          <w:marRight w:val="0"/>
          <w:marTop w:val="0"/>
          <w:marBottom w:val="0"/>
          <w:divBdr>
            <w:top w:val="none" w:sz="0" w:space="0" w:color="auto"/>
            <w:left w:val="none" w:sz="0" w:space="0" w:color="auto"/>
            <w:bottom w:val="none" w:sz="0" w:space="0" w:color="auto"/>
            <w:right w:val="none" w:sz="0" w:space="0" w:color="auto"/>
          </w:divBdr>
        </w:div>
        <w:div w:id="1852257259">
          <w:marLeft w:val="0"/>
          <w:marRight w:val="0"/>
          <w:marTop w:val="0"/>
          <w:marBottom w:val="0"/>
          <w:divBdr>
            <w:top w:val="none" w:sz="0" w:space="0" w:color="auto"/>
            <w:left w:val="none" w:sz="0" w:space="0" w:color="auto"/>
            <w:bottom w:val="none" w:sz="0" w:space="0" w:color="auto"/>
            <w:right w:val="none" w:sz="0" w:space="0" w:color="auto"/>
          </w:divBdr>
        </w:div>
        <w:div w:id="1854027427">
          <w:marLeft w:val="0"/>
          <w:marRight w:val="0"/>
          <w:marTop w:val="0"/>
          <w:marBottom w:val="0"/>
          <w:divBdr>
            <w:top w:val="none" w:sz="0" w:space="0" w:color="auto"/>
            <w:left w:val="none" w:sz="0" w:space="0" w:color="auto"/>
            <w:bottom w:val="none" w:sz="0" w:space="0" w:color="auto"/>
            <w:right w:val="none" w:sz="0" w:space="0" w:color="auto"/>
          </w:divBdr>
        </w:div>
        <w:div w:id="1858930896">
          <w:marLeft w:val="0"/>
          <w:marRight w:val="0"/>
          <w:marTop w:val="0"/>
          <w:marBottom w:val="0"/>
          <w:divBdr>
            <w:top w:val="none" w:sz="0" w:space="0" w:color="auto"/>
            <w:left w:val="none" w:sz="0" w:space="0" w:color="auto"/>
            <w:bottom w:val="none" w:sz="0" w:space="0" w:color="auto"/>
            <w:right w:val="none" w:sz="0" w:space="0" w:color="auto"/>
          </w:divBdr>
        </w:div>
        <w:div w:id="1861312448">
          <w:marLeft w:val="0"/>
          <w:marRight w:val="0"/>
          <w:marTop w:val="0"/>
          <w:marBottom w:val="0"/>
          <w:divBdr>
            <w:top w:val="none" w:sz="0" w:space="0" w:color="auto"/>
            <w:left w:val="none" w:sz="0" w:space="0" w:color="auto"/>
            <w:bottom w:val="none" w:sz="0" w:space="0" w:color="auto"/>
            <w:right w:val="none" w:sz="0" w:space="0" w:color="auto"/>
          </w:divBdr>
        </w:div>
        <w:div w:id="1863587200">
          <w:marLeft w:val="0"/>
          <w:marRight w:val="0"/>
          <w:marTop w:val="0"/>
          <w:marBottom w:val="0"/>
          <w:divBdr>
            <w:top w:val="none" w:sz="0" w:space="0" w:color="auto"/>
            <w:left w:val="none" w:sz="0" w:space="0" w:color="auto"/>
            <w:bottom w:val="none" w:sz="0" w:space="0" w:color="auto"/>
            <w:right w:val="none" w:sz="0" w:space="0" w:color="auto"/>
          </w:divBdr>
        </w:div>
        <w:div w:id="1870608516">
          <w:marLeft w:val="0"/>
          <w:marRight w:val="0"/>
          <w:marTop w:val="0"/>
          <w:marBottom w:val="0"/>
          <w:divBdr>
            <w:top w:val="none" w:sz="0" w:space="0" w:color="auto"/>
            <w:left w:val="none" w:sz="0" w:space="0" w:color="auto"/>
            <w:bottom w:val="none" w:sz="0" w:space="0" w:color="auto"/>
            <w:right w:val="none" w:sz="0" w:space="0" w:color="auto"/>
          </w:divBdr>
        </w:div>
        <w:div w:id="1876189967">
          <w:marLeft w:val="0"/>
          <w:marRight w:val="0"/>
          <w:marTop w:val="0"/>
          <w:marBottom w:val="0"/>
          <w:divBdr>
            <w:top w:val="none" w:sz="0" w:space="0" w:color="auto"/>
            <w:left w:val="none" w:sz="0" w:space="0" w:color="auto"/>
            <w:bottom w:val="none" w:sz="0" w:space="0" w:color="auto"/>
            <w:right w:val="none" w:sz="0" w:space="0" w:color="auto"/>
          </w:divBdr>
        </w:div>
        <w:div w:id="1881167309">
          <w:marLeft w:val="0"/>
          <w:marRight w:val="0"/>
          <w:marTop w:val="0"/>
          <w:marBottom w:val="0"/>
          <w:divBdr>
            <w:top w:val="none" w:sz="0" w:space="0" w:color="auto"/>
            <w:left w:val="none" w:sz="0" w:space="0" w:color="auto"/>
            <w:bottom w:val="none" w:sz="0" w:space="0" w:color="auto"/>
            <w:right w:val="none" w:sz="0" w:space="0" w:color="auto"/>
          </w:divBdr>
        </w:div>
        <w:div w:id="1886672552">
          <w:marLeft w:val="0"/>
          <w:marRight w:val="0"/>
          <w:marTop w:val="0"/>
          <w:marBottom w:val="0"/>
          <w:divBdr>
            <w:top w:val="none" w:sz="0" w:space="0" w:color="auto"/>
            <w:left w:val="none" w:sz="0" w:space="0" w:color="auto"/>
            <w:bottom w:val="none" w:sz="0" w:space="0" w:color="auto"/>
            <w:right w:val="none" w:sz="0" w:space="0" w:color="auto"/>
          </w:divBdr>
        </w:div>
        <w:div w:id="1887066061">
          <w:marLeft w:val="0"/>
          <w:marRight w:val="0"/>
          <w:marTop w:val="0"/>
          <w:marBottom w:val="0"/>
          <w:divBdr>
            <w:top w:val="none" w:sz="0" w:space="0" w:color="auto"/>
            <w:left w:val="none" w:sz="0" w:space="0" w:color="auto"/>
            <w:bottom w:val="none" w:sz="0" w:space="0" w:color="auto"/>
            <w:right w:val="none" w:sz="0" w:space="0" w:color="auto"/>
          </w:divBdr>
        </w:div>
        <w:div w:id="1895119033">
          <w:marLeft w:val="0"/>
          <w:marRight w:val="0"/>
          <w:marTop w:val="0"/>
          <w:marBottom w:val="0"/>
          <w:divBdr>
            <w:top w:val="none" w:sz="0" w:space="0" w:color="auto"/>
            <w:left w:val="none" w:sz="0" w:space="0" w:color="auto"/>
            <w:bottom w:val="none" w:sz="0" w:space="0" w:color="auto"/>
            <w:right w:val="none" w:sz="0" w:space="0" w:color="auto"/>
          </w:divBdr>
        </w:div>
        <w:div w:id="1905141793">
          <w:marLeft w:val="0"/>
          <w:marRight w:val="0"/>
          <w:marTop w:val="0"/>
          <w:marBottom w:val="0"/>
          <w:divBdr>
            <w:top w:val="none" w:sz="0" w:space="0" w:color="auto"/>
            <w:left w:val="none" w:sz="0" w:space="0" w:color="auto"/>
            <w:bottom w:val="none" w:sz="0" w:space="0" w:color="auto"/>
            <w:right w:val="none" w:sz="0" w:space="0" w:color="auto"/>
          </w:divBdr>
        </w:div>
        <w:div w:id="1917668052">
          <w:marLeft w:val="0"/>
          <w:marRight w:val="0"/>
          <w:marTop w:val="0"/>
          <w:marBottom w:val="0"/>
          <w:divBdr>
            <w:top w:val="none" w:sz="0" w:space="0" w:color="auto"/>
            <w:left w:val="none" w:sz="0" w:space="0" w:color="auto"/>
            <w:bottom w:val="none" w:sz="0" w:space="0" w:color="auto"/>
            <w:right w:val="none" w:sz="0" w:space="0" w:color="auto"/>
          </w:divBdr>
        </w:div>
        <w:div w:id="1920169833">
          <w:marLeft w:val="0"/>
          <w:marRight w:val="0"/>
          <w:marTop w:val="0"/>
          <w:marBottom w:val="0"/>
          <w:divBdr>
            <w:top w:val="none" w:sz="0" w:space="0" w:color="auto"/>
            <w:left w:val="none" w:sz="0" w:space="0" w:color="auto"/>
            <w:bottom w:val="none" w:sz="0" w:space="0" w:color="auto"/>
            <w:right w:val="none" w:sz="0" w:space="0" w:color="auto"/>
          </w:divBdr>
        </w:div>
        <w:div w:id="1923025057">
          <w:marLeft w:val="0"/>
          <w:marRight w:val="0"/>
          <w:marTop w:val="0"/>
          <w:marBottom w:val="0"/>
          <w:divBdr>
            <w:top w:val="none" w:sz="0" w:space="0" w:color="auto"/>
            <w:left w:val="none" w:sz="0" w:space="0" w:color="auto"/>
            <w:bottom w:val="none" w:sz="0" w:space="0" w:color="auto"/>
            <w:right w:val="none" w:sz="0" w:space="0" w:color="auto"/>
          </w:divBdr>
        </w:div>
        <w:div w:id="1933277596">
          <w:marLeft w:val="0"/>
          <w:marRight w:val="0"/>
          <w:marTop w:val="0"/>
          <w:marBottom w:val="0"/>
          <w:divBdr>
            <w:top w:val="none" w:sz="0" w:space="0" w:color="auto"/>
            <w:left w:val="none" w:sz="0" w:space="0" w:color="auto"/>
            <w:bottom w:val="none" w:sz="0" w:space="0" w:color="auto"/>
            <w:right w:val="none" w:sz="0" w:space="0" w:color="auto"/>
          </w:divBdr>
        </w:div>
        <w:div w:id="1933858655">
          <w:marLeft w:val="0"/>
          <w:marRight w:val="0"/>
          <w:marTop w:val="0"/>
          <w:marBottom w:val="0"/>
          <w:divBdr>
            <w:top w:val="none" w:sz="0" w:space="0" w:color="auto"/>
            <w:left w:val="none" w:sz="0" w:space="0" w:color="auto"/>
            <w:bottom w:val="none" w:sz="0" w:space="0" w:color="auto"/>
            <w:right w:val="none" w:sz="0" w:space="0" w:color="auto"/>
          </w:divBdr>
        </w:div>
        <w:div w:id="1945260066">
          <w:marLeft w:val="0"/>
          <w:marRight w:val="0"/>
          <w:marTop w:val="0"/>
          <w:marBottom w:val="0"/>
          <w:divBdr>
            <w:top w:val="none" w:sz="0" w:space="0" w:color="auto"/>
            <w:left w:val="none" w:sz="0" w:space="0" w:color="auto"/>
            <w:bottom w:val="none" w:sz="0" w:space="0" w:color="auto"/>
            <w:right w:val="none" w:sz="0" w:space="0" w:color="auto"/>
          </w:divBdr>
        </w:div>
        <w:div w:id="1945915095">
          <w:marLeft w:val="0"/>
          <w:marRight w:val="0"/>
          <w:marTop w:val="0"/>
          <w:marBottom w:val="0"/>
          <w:divBdr>
            <w:top w:val="none" w:sz="0" w:space="0" w:color="auto"/>
            <w:left w:val="none" w:sz="0" w:space="0" w:color="auto"/>
            <w:bottom w:val="none" w:sz="0" w:space="0" w:color="auto"/>
            <w:right w:val="none" w:sz="0" w:space="0" w:color="auto"/>
          </w:divBdr>
        </w:div>
        <w:div w:id="1954895722">
          <w:marLeft w:val="0"/>
          <w:marRight w:val="0"/>
          <w:marTop w:val="0"/>
          <w:marBottom w:val="0"/>
          <w:divBdr>
            <w:top w:val="none" w:sz="0" w:space="0" w:color="auto"/>
            <w:left w:val="none" w:sz="0" w:space="0" w:color="auto"/>
            <w:bottom w:val="none" w:sz="0" w:space="0" w:color="auto"/>
            <w:right w:val="none" w:sz="0" w:space="0" w:color="auto"/>
          </w:divBdr>
        </w:div>
        <w:div w:id="1957908095">
          <w:marLeft w:val="0"/>
          <w:marRight w:val="0"/>
          <w:marTop w:val="0"/>
          <w:marBottom w:val="0"/>
          <w:divBdr>
            <w:top w:val="none" w:sz="0" w:space="0" w:color="auto"/>
            <w:left w:val="none" w:sz="0" w:space="0" w:color="auto"/>
            <w:bottom w:val="none" w:sz="0" w:space="0" w:color="auto"/>
            <w:right w:val="none" w:sz="0" w:space="0" w:color="auto"/>
          </w:divBdr>
        </w:div>
        <w:div w:id="1962875426">
          <w:marLeft w:val="0"/>
          <w:marRight w:val="0"/>
          <w:marTop w:val="0"/>
          <w:marBottom w:val="0"/>
          <w:divBdr>
            <w:top w:val="none" w:sz="0" w:space="0" w:color="auto"/>
            <w:left w:val="none" w:sz="0" w:space="0" w:color="auto"/>
            <w:bottom w:val="none" w:sz="0" w:space="0" w:color="auto"/>
            <w:right w:val="none" w:sz="0" w:space="0" w:color="auto"/>
          </w:divBdr>
        </w:div>
        <w:div w:id="1963146642">
          <w:marLeft w:val="0"/>
          <w:marRight w:val="0"/>
          <w:marTop w:val="0"/>
          <w:marBottom w:val="0"/>
          <w:divBdr>
            <w:top w:val="none" w:sz="0" w:space="0" w:color="auto"/>
            <w:left w:val="none" w:sz="0" w:space="0" w:color="auto"/>
            <w:bottom w:val="none" w:sz="0" w:space="0" w:color="auto"/>
            <w:right w:val="none" w:sz="0" w:space="0" w:color="auto"/>
          </w:divBdr>
        </w:div>
        <w:div w:id="1963146879">
          <w:marLeft w:val="0"/>
          <w:marRight w:val="0"/>
          <w:marTop w:val="0"/>
          <w:marBottom w:val="0"/>
          <w:divBdr>
            <w:top w:val="none" w:sz="0" w:space="0" w:color="auto"/>
            <w:left w:val="none" w:sz="0" w:space="0" w:color="auto"/>
            <w:bottom w:val="none" w:sz="0" w:space="0" w:color="auto"/>
            <w:right w:val="none" w:sz="0" w:space="0" w:color="auto"/>
          </w:divBdr>
        </w:div>
        <w:div w:id="1965847286">
          <w:marLeft w:val="0"/>
          <w:marRight w:val="0"/>
          <w:marTop w:val="0"/>
          <w:marBottom w:val="0"/>
          <w:divBdr>
            <w:top w:val="none" w:sz="0" w:space="0" w:color="auto"/>
            <w:left w:val="none" w:sz="0" w:space="0" w:color="auto"/>
            <w:bottom w:val="none" w:sz="0" w:space="0" w:color="auto"/>
            <w:right w:val="none" w:sz="0" w:space="0" w:color="auto"/>
          </w:divBdr>
        </w:div>
        <w:div w:id="1977105472">
          <w:marLeft w:val="0"/>
          <w:marRight w:val="0"/>
          <w:marTop w:val="0"/>
          <w:marBottom w:val="0"/>
          <w:divBdr>
            <w:top w:val="none" w:sz="0" w:space="0" w:color="auto"/>
            <w:left w:val="none" w:sz="0" w:space="0" w:color="auto"/>
            <w:bottom w:val="none" w:sz="0" w:space="0" w:color="auto"/>
            <w:right w:val="none" w:sz="0" w:space="0" w:color="auto"/>
          </w:divBdr>
        </w:div>
        <w:div w:id="1977644383">
          <w:marLeft w:val="0"/>
          <w:marRight w:val="0"/>
          <w:marTop w:val="0"/>
          <w:marBottom w:val="0"/>
          <w:divBdr>
            <w:top w:val="none" w:sz="0" w:space="0" w:color="auto"/>
            <w:left w:val="none" w:sz="0" w:space="0" w:color="auto"/>
            <w:bottom w:val="none" w:sz="0" w:space="0" w:color="auto"/>
            <w:right w:val="none" w:sz="0" w:space="0" w:color="auto"/>
          </w:divBdr>
        </w:div>
        <w:div w:id="1983192734">
          <w:marLeft w:val="0"/>
          <w:marRight w:val="0"/>
          <w:marTop w:val="0"/>
          <w:marBottom w:val="0"/>
          <w:divBdr>
            <w:top w:val="none" w:sz="0" w:space="0" w:color="auto"/>
            <w:left w:val="none" w:sz="0" w:space="0" w:color="auto"/>
            <w:bottom w:val="none" w:sz="0" w:space="0" w:color="auto"/>
            <w:right w:val="none" w:sz="0" w:space="0" w:color="auto"/>
          </w:divBdr>
        </w:div>
        <w:div w:id="1986082098">
          <w:marLeft w:val="0"/>
          <w:marRight w:val="0"/>
          <w:marTop w:val="0"/>
          <w:marBottom w:val="0"/>
          <w:divBdr>
            <w:top w:val="none" w:sz="0" w:space="0" w:color="auto"/>
            <w:left w:val="none" w:sz="0" w:space="0" w:color="auto"/>
            <w:bottom w:val="none" w:sz="0" w:space="0" w:color="auto"/>
            <w:right w:val="none" w:sz="0" w:space="0" w:color="auto"/>
          </w:divBdr>
        </w:div>
        <w:div w:id="1987780789">
          <w:marLeft w:val="0"/>
          <w:marRight w:val="0"/>
          <w:marTop w:val="0"/>
          <w:marBottom w:val="0"/>
          <w:divBdr>
            <w:top w:val="none" w:sz="0" w:space="0" w:color="auto"/>
            <w:left w:val="none" w:sz="0" w:space="0" w:color="auto"/>
            <w:bottom w:val="none" w:sz="0" w:space="0" w:color="auto"/>
            <w:right w:val="none" w:sz="0" w:space="0" w:color="auto"/>
          </w:divBdr>
        </w:div>
        <w:div w:id="1989746060">
          <w:marLeft w:val="0"/>
          <w:marRight w:val="0"/>
          <w:marTop w:val="0"/>
          <w:marBottom w:val="0"/>
          <w:divBdr>
            <w:top w:val="none" w:sz="0" w:space="0" w:color="auto"/>
            <w:left w:val="none" w:sz="0" w:space="0" w:color="auto"/>
            <w:bottom w:val="none" w:sz="0" w:space="0" w:color="auto"/>
            <w:right w:val="none" w:sz="0" w:space="0" w:color="auto"/>
          </w:divBdr>
        </w:div>
        <w:div w:id="1998145349">
          <w:marLeft w:val="0"/>
          <w:marRight w:val="0"/>
          <w:marTop w:val="0"/>
          <w:marBottom w:val="0"/>
          <w:divBdr>
            <w:top w:val="none" w:sz="0" w:space="0" w:color="auto"/>
            <w:left w:val="none" w:sz="0" w:space="0" w:color="auto"/>
            <w:bottom w:val="none" w:sz="0" w:space="0" w:color="auto"/>
            <w:right w:val="none" w:sz="0" w:space="0" w:color="auto"/>
          </w:divBdr>
        </w:div>
        <w:div w:id="2016569242">
          <w:marLeft w:val="0"/>
          <w:marRight w:val="0"/>
          <w:marTop w:val="0"/>
          <w:marBottom w:val="0"/>
          <w:divBdr>
            <w:top w:val="none" w:sz="0" w:space="0" w:color="auto"/>
            <w:left w:val="none" w:sz="0" w:space="0" w:color="auto"/>
            <w:bottom w:val="none" w:sz="0" w:space="0" w:color="auto"/>
            <w:right w:val="none" w:sz="0" w:space="0" w:color="auto"/>
          </w:divBdr>
        </w:div>
        <w:div w:id="2020885356">
          <w:marLeft w:val="0"/>
          <w:marRight w:val="0"/>
          <w:marTop w:val="0"/>
          <w:marBottom w:val="0"/>
          <w:divBdr>
            <w:top w:val="none" w:sz="0" w:space="0" w:color="auto"/>
            <w:left w:val="none" w:sz="0" w:space="0" w:color="auto"/>
            <w:bottom w:val="none" w:sz="0" w:space="0" w:color="auto"/>
            <w:right w:val="none" w:sz="0" w:space="0" w:color="auto"/>
          </w:divBdr>
        </w:div>
        <w:div w:id="2022199528">
          <w:marLeft w:val="0"/>
          <w:marRight w:val="0"/>
          <w:marTop w:val="0"/>
          <w:marBottom w:val="0"/>
          <w:divBdr>
            <w:top w:val="none" w:sz="0" w:space="0" w:color="auto"/>
            <w:left w:val="none" w:sz="0" w:space="0" w:color="auto"/>
            <w:bottom w:val="none" w:sz="0" w:space="0" w:color="auto"/>
            <w:right w:val="none" w:sz="0" w:space="0" w:color="auto"/>
          </w:divBdr>
        </w:div>
        <w:div w:id="2041080710">
          <w:marLeft w:val="0"/>
          <w:marRight w:val="0"/>
          <w:marTop w:val="0"/>
          <w:marBottom w:val="0"/>
          <w:divBdr>
            <w:top w:val="none" w:sz="0" w:space="0" w:color="auto"/>
            <w:left w:val="none" w:sz="0" w:space="0" w:color="auto"/>
            <w:bottom w:val="none" w:sz="0" w:space="0" w:color="auto"/>
            <w:right w:val="none" w:sz="0" w:space="0" w:color="auto"/>
          </w:divBdr>
        </w:div>
        <w:div w:id="2041271510">
          <w:marLeft w:val="0"/>
          <w:marRight w:val="0"/>
          <w:marTop w:val="0"/>
          <w:marBottom w:val="0"/>
          <w:divBdr>
            <w:top w:val="none" w:sz="0" w:space="0" w:color="auto"/>
            <w:left w:val="none" w:sz="0" w:space="0" w:color="auto"/>
            <w:bottom w:val="none" w:sz="0" w:space="0" w:color="auto"/>
            <w:right w:val="none" w:sz="0" w:space="0" w:color="auto"/>
          </w:divBdr>
        </w:div>
        <w:div w:id="2045864244">
          <w:marLeft w:val="0"/>
          <w:marRight w:val="0"/>
          <w:marTop w:val="0"/>
          <w:marBottom w:val="0"/>
          <w:divBdr>
            <w:top w:val="none" w:sz="0" w:space="0" w:color="auto"/>
            <w:left w:val="none" w:sz="0" w:space="0" w:color="auto"/>
            <w:bottom w:val="none" w:sz="0" w:space="0" w:color="auto"/>
            <w:right w:val="none" w:sz="0" w:space="0" w:color="auto"/>
          </w:divBdr>
        </w:div>
        <w:div w:id="2046323075">
          <w:marLeft w:val="0"/>
          <w:marRight w:val="0"/>
          <w:marTop w:val="0"/>
          <w:marBottom w:val="0"/>
          <w:divBdr>
            <w:top w:val="none" w:sz="0" w:space="0" w:color="auto"/>
            <w:left w:val="none" w:sz="0" w:space="0" w:color="auto"/>
            <w:bottom w:val="none" w:sz="0" w:space="0" w:color="auto"/>
            <w:right w:val="none" w:sz="0" w:space="0" w:color="auto"/>
          </w:divBdr>
        </w:div>
        <w:div w:id="2052682133">
          <w:marLeft w:val="0"/>
          <w:marRight w:val="0"/>
          <w:marTop w:val="0"/>
          <w:marBottom w:val="0"/>
          <w:divBdr>
            <w:top w:val="none" w:sz="0" w:space="0" w:color="auto"/>
            <w:left w:val="none" w:sz="0" w:space="0" w:color="auto"/>
            <w:bottom w:val="none" w:sz="0" w:space="0" w:color="auto"/>
            <w:right w:val="none" w:sz="0" w:space="0" w:color="auto"/>
          </w:divBdr>
        </w:div>
        <w:div w:id="2053994951">
          <w:marLeft w:val="0"/>
          <w:marRight w:val="0"/>
          <w:marTop w:val="0"/>
          <w:marBottom w:val="0"/>
          <w:divBdr>
            <w:top w:val="none" w:sz="0" w:space="0" w:color="auto"/>
            <w:left w:val="none" w:sz="0" w:space="0" w:color="auto"/>
            <w:bottom w:val="none" w:sz="0" w:space="0" w:color="auto"/>
            <w:right w:val="none" w:sz="0" w:space="0" w:color="auto"/>
          </w:divBdr>
        </w:div>
        <w:div w:id="2056200126">
          <w:marLeft w:val="0"/>
          <w:marRight w:val="0"/>
          <w:marTop w:val="0"/>
          <w:marBottom w:val="0"/>
          <w:divBdr>
            <w:top w:val="none" w:sz="0" w:space="0" w:color="auto"/>
            <w:left w:val="none" w:sz="0" w:space="0" w:color="auto"/>
            <w:bottom w:val="none" w:sz="0" w:space="0" w:color="auto"/>
            <w:right w:val="none" w:sz="0" w:space="0" w:color="auto"/>
          </w:divBdr>
        </w:div>
        <w:div w:id="2062485148">
          <w:marLeft w:val="0"/>
          <w:marRight w:val="0"/>
          <w:marTop w:val="0"/>
          <w:marBottom w:val="0"/>
          <w:divBdr>
            <w:top w:val="none" w:sz="0" w:space="0" w:color="auto"/>
            <w:left w:val="none" w:sz="0" w:space="0" w:color="auto"/>
            <w:bottom w:val="none" w:sz="0" w:space="0" w:color="auto"/>
            <w:right w:val="none" w:sz="0" w:space="0" w:color="auto"/>
          </w:divBdr>
        </w:div>
        <w:div w:id="2064521191">
          <w:marLeft w:val="0"/>
          <w:marRight w:val="0"/>
          <w:marTop w:val="0"/>
          <w:marBottom w:val="0"/>
          <w:divBdr>
            <w:top w:val="none" w:sz="0" w:space="0" w:color="auto"/>
            <w:left w:val="none" w:sz="0" w:space="0" w:color="auto"/>
            <w:bottom w:val="none" w:sz="0" w:space="0" w:color="auto"/>
            <w:right w:val="none" w:sz="0" w:space="0" w:color="auto"/>
          </w:divBdr>
        </w:div>
        <w:div w:id="2067338279">
          <w:marLeft w:val="0"/>
          <w:marRight w:val="0"/>
          <w:marTop w:val="0"/>
          <w:marBottom w:val="0"/>
          <w:divBdr>
            <w:top w:val="none" w:sz="0" w:space="0" w:color="auto"/>
            <w:left w:val="none" w:sz="0" w:space="0" w:color="auto"/>
            <w:bottom w:val="none" w:sz="0" w:space="0" w:color="auto"/>
            <w:right w:val="none" w:sz="0" w:space="0" w:color="auto"/>
          </w:divBdr>
        </w:div>
        <w:div w:id="2068991197">
          <w:marLeft w:val="0"/>
          <w:marRight w:val="0"/>
          <w:marTop w:val="0"/>
          <w:marBottom w:val="0"/>
          <w:divBdr>
            <w:top w:val="none" w:sz="0" w:space="0" w:color="auto"/>
            <w:left w:val="none" w:sz="0" w:space="0" w:color="auto"/>
            <w:bottom w:val="none" w:sz="0" w:space="0" w:color="auto"/>
            <w:right w:val="none" w:sz="0" w:space="0" w:color="auto"/>
          </w:divBdr>
        </w:div>
        <w:div w:id="2082092706">
          <w:marLeft w:val="0"/>
          <w:marRight w:val="0"/>
          <w:marTop w:val="0"/>
          <w:marBottom w:val="0"/>
          <w:divBdr>
            <w:top w:val="none" w:sz="0" w:space="0" w:color="auto"/>
            <w:left w:val="none" w:sz="0" w:space="0" w:color="auto"/>
            <w:bottom w:val="none" w:sz="0" w:space="0" w:color="auto"/>
            <w:right w:val="none" w:sz="0" w:space="0" w:color="auto"/>
          </w:divBdr>
        </w:div>
        <w:div w:id="2082824875">
          <w:marLeft w:val="0"/>
          <w:marRight w:val="0"/>
          <w:marTop w:val="0"/>
          <w:marBottom w:val="0"/>
          <w:divBdr>
            <w:top w:val="none" w:sz="0" w:space="0" w:color="auto"/>
            <w:left w:val="none" w:sz="0" w:space="0" w:color="auto"/>
            <w:bottom w:val="none" w:sz="0" w:space="0" w:color="auto"/>
            <w:right w:val="none" w:sz="0" w:space="0" w:color="auto"/>
          </w:divBdr>
        </w:div>
        <w:div w:id="2086217951">
          <w:marLeft w:val="0"/>
          <w:marRight w:val="0"/>
          <w:marTop w:val="0"/>
          <w:marBottom w:val="0"/>
          <w:divBdr>
            <w:top w:val="none" w:sz="0" w:space="0" w:color="auto"/>
            <w:left w:val="none" w:sz="0" w:space="0" w:color="auto"/>
            <w:bottom w:val="none" w:sz="0" w:space="0" w:color="auto"/>
            <w:right w:val="none" w:sz="0" w:space="0" w:color="auto"/>
          </w:divBdr>
        </w:div>
        <w:div w:id="2086998973">
          <w:marLeft w:val="0"/>
          <w:marRight w:val="0"/>
          <w:marTop w:val="0"/>
          <w:marBottom w:val="0"/>
          <w:divBdr>
            <w:top w:val="none" w:sz="0" w:space="0" w:color="auto"/>
            <w:left w:val="none" w:sz="0" w:space="0" w:color="auto"/>
            <w:bottom w:val="none" w:sz="0" w:space="0" w:color="auto"/>
            <w:right w:val="none" w:sz="0" w:space="0" w:color="auto"/>
          </w:divBdr>
        </w:div>
        <w:div w:id="2090417105">
          <w:marLeft w:val="0"/>
          <w:marRight w:val="0"/>
          <w:marTop w:val="0"/>
          <w:marBottom w:val="0"/>
          <w:divBdr>
            <w:top w:val="none" w:sz="0" w:space="0" w:color="auto"/>
            <w:left w:val="none" w:sz="0" w:space="0" w:color="auto"/>
            <w:bottom w:val="none" w:sz="0" w:space="0" w:color="auto"/>
            <w:right w:val="none" w:sz="0" w:space="0" w:color="auto"/>
          </w:divBdr>
        </w:div>
        <w:div w:id="2092507444">
          <w:marLeft w:val="0"/>
          <w:marRight w:val="0"/>
          <w:marTop w:val="0"/>
          <w:marBottom w:val="0"/>
          <w:divBdr>
            <w:top w:val="none" w:sz="0" w:space="0" w:color="auto"/>
            <w:left w:val="none" w:sz="0" w:space="0" w:color="auto"/>
            <w:bottom w:val="none" w:sz="0" w:space="0" w:color="auto"/>
            <w:right w:val="none" w:sz="0" w:space="0" w:color="auto"/>
          </w:divBdr>
        </w:div>
        <w:div w:id="2093769014">
          <w:marLeft w:val="0"/>
          <w:marRight w:val="0"/>
          <w:marTop w:val="0"/>
          <w:marBottom w:val="0"/>
          <w:divBdr>
            <w:top w:val="none" w:sz="0" w:space="0" w:color="auto"/>
            <w:left w:val="none" w:sz="0" w:space="0" w:color="auto"/>
            <w:bottom w:val="none" w:sz="0" w:space="0" w:color="auto"/>
            <w:right w:val="none" w:sz="0" w:space="0" w:color="auto"/>
          </w:divBdr>
        </w:div>
        <w:div w:id="2116904602">
          <w:marLeft w:val="0"/>
          <w:marRight w:val="0"/>
          <w:marTop w:val="0"/>
          <w:marBottom w:val="0"/>
          <w:divBdr>
            <w:top w:val="none" w:sz="0" w:space="0" w:color="auto"/>
            <w:left w:val="none" w:sz="0" w:space="0" w:color="auto"/>
            <w:bottom w:val="none" w:sz="0" w:space="0" w:color="auto"/>
            <w:right w:val="none" w:sz="0" w:space="0" w:color="auto"/>
          </w:divBdr>
        </w:div>
        <w:div w:id="2119057791">
          <w:marLeft w:val="0"/>
          <w:marRight w:val="0"/>
          <w:marTop w:val="0"/>
          <w:marBottom w:val="0"/>
          <w:divBdr>
            <w:top w:val="none" w:sz="0" w:space="0" w:color="auto"/>
            <w:left w:val="none" w:sz="0" w:space="0" w:color="auto"/>
            <w:bottom w:val="none" w:sz="0" w:space="0" w:color="auto"/>
            <w:right w:val="none" w:sz="0" w:space="0" w:color="auto"/>
          </w:divBdr>
        </w:div>
        <w:div w:id="2121563966">
          <w:marLeft w:val="0"/>
          <w:marRight w:val="0"/>
          <w:marTop w:val="0"/>
          <w:marBottom w:val="0"/>
          <w:divBdr>
            <w:top w:val="none" w:sz="0" w:space="0" w:color="auto"/>
            <w:left w:val="none" w:sz="0" w:space="0" w:color="auto"/>
            <w:bottom w:val="none" w:sz="0" w:space="0" w:color="auto"/>
            <w:right w:val="none" w:sz="0" w:space="0" w:color="auto"/>
          </w:divBdr>
        </w:div>
        <w:div w:id="2130974326">
          <w:marLeft w:val="0"/>
          <w:marRight w:val="0"/>
          <w:marTop w:val="0"/>
          <w:marBottom w:val="0"/>
          <w:divBdr>
            <w:top w:val="none" w:sz="0" w:space="0" w:color="auto"/>
            <w:left w:val="none" w:sz="0" w:space="0" w:color="auto"/>
            <w:bottom w:val="none" w:sz="0" w:space="0" w:color="auto"/>
            <w:right w:val="none" w:sz="0" w:space="0" w:color="auto"/>
          </w:divBdr>
        </w:div>
        <w:div w:id="2133550181">
          <w:marLeft w:val="0"/>
          <w:marRight w:val="0"/>
          <w:marTop w:val="0"/>
          <w:marBottom w:val="0"/>
          <w:divBdr>
            <w:top w:val="none" w:sz="0" w:space="0" w:color="auto"/>
            <w:left w:val="none" w:sz="0" w:space="0" w:color="auto"/>
            <w:bottom w:val="none" w:sz="0" w:space="0" w:color="auto"/>
            <w:right w:val="none" w:sz="0" w:space="0" w:color="auto"/>
          </w:divBdr>
        </w:div>
        <w:div w:id="2140566615">
          <w:marLeft w:val="0"/>
          <w:marRight w:val="0"/>
          <w:marTop w:val="0"/>
          <w:marBottom w:val="0"/>
          <w:divBdr>
            <w:top w:val="none" w:sz="0" w:space="0" w:color="auto"/>
            <w:left w:val="none" w:sz="0" w:space="0" w:color="auto"/>
            <w:bottom w:val="none" w:sz="0" w:space="0" w:color="auto"/>
            <w:right w:val="none" w:sz="0" w:space="0" w:color="auto"/>
          </w:divBdr>
        </w:div>
        <w:div w:id="2142528074">
          <w:marLeft w:val="0"/>
          <w:marRight w:val="0"/>
          <w:marTop w:val="0"/>
          <w:marBottom w:val="0"/>
          <w:divBdr>
            <w:top w:val="none" w:sz="0" w:space="0" w:color="auto"/>
            <w:left w:val="none" w:sz="0" w:space="0" w:color="auto"/>
            <w:bottom w:val="none" w:sz="0" w:space="0" w:color="auto"/>
            <w:right w:val="none" w:sz="0" w:space="0" w:color="auto"/>
          </w:divBdr>
        </w:div>
        <w:div w:id="2147234099">
          <w:marLeft w:val="0"/>
          <w:marRight w:val="0"/>
          <w:marTop w:val="0"/>
          <w:marBottom w:val="0"/>
          <w:divBdr>
            <w:top w:val="none" w:sz="0" w:space="0" w:color="auto"/>
            <w:left w:val="none" w:sz="0" w:space="0" w:color="auto"/>
            <w:bottom w:val="none" w:sz="0" w:space="0" w:color="auto"/>
            <w:right w:val="none" w:sz="0" w:space="0" w:color="auto"/>
          </w:divBdr>
        </w:div>
      </w:divsChild>
    </w:div>
    <w:div w:id="129178874">
      <w:bodyDiv w:val="1"/>
      <w:marLeft w:val="0"/>
      <w:marRight w:val="0"/>
      <w:marTop w:val="0"/>
      <w:marBottom w:val="0"/>
      <w:divBdr>
        <w:top w:val="none" w:sz="0" w:space="0" w:color="auto"/>
        <w:left w:val="none" w:sz="0" w:space="0" w:color="auto"/>
        <w:bottom w:val="none" w:sz="0" w:space="0" w:color="auto"/>
        <w:right w:val="none" w:sz="0" w:space="0" w:color="auto"/>
      </w:divBdr>
    </w:div>
    <w:div w:id="157887211">
      <w:bodyDiv w:val="1"/>
      <w:marLeft w:val="0"/>
      <w:marRight w:val="0"/>
      <w:marTop w:val="0"/>
      <w:marBottom w:val="0"/>
      <w:divBdr>
        <w:top w:val="none" w:sz="0" w:space="0" w:color="auto"/>
        <w:left w:val="none" w:sz="0" w:space="0" w:color="auto"/>
        <w:bottom w:val="none" w:sz="0" w:space="0" w:color="auto"/>
        <w:right w:val="none" w:sz="0" w:space="0" w:color="auto"/>
      </w:divBdr>
      <w:divsChild>
        <w:div w:id="62727337">
          <w:marLeft w:val="0"/>
          <w:marRight w:val="0"/>
          <w:marTop w:val="0"/>
          <w:marBottom w:val="0"/>
          <w:divBdr>
            <w:top w:val="none" w:sz="0" w:space="0" w:color="auto"/>
            <w:left w:val="none" w:sz="0" w:space="0" w:color="auto"/>
            <w:bottom w:val="none" w:sz="0" w:space="0" w:color="auto"/>
            <w:right w:val="none" w:sz="0" w:space="0" w:color="auto"/>
          </w:divBdr>
        </w:div>
      </w:divsChild>
    </w:div>
    <w:div w:id="160319398">
      <w:bodyDiv w:val="1"/>
      <w:marLeft w:val="0"/>
      <w:marRight w:val="0"/>
      <w:marTop w:val="0"/>
      <w:marBottom w:val="0"/>
      <w:divBdr>
        <w:top w:val="none" w:sz="0" w:space="0" w:color="auto"/>
        <w:left w:val="none" w:sz="0" w:space="0" w:color="auto"/>
        <w:bottom w:val="none" w:sz="0" w:space="0" w:color="auto"/>
        <w:right w:val="none" w:sz="0" w:space="0" w:color="auto"/>
      </w:divBdr>
    </w:div>
    <w:div w:id="170725096">
      <w:bodyDiv w:val="1"/>
      <w:marLeft w:val="0"/>
      <w:marRight w:val="0"/>
      <w:marTop w:val="0"/>
      <w:marBottom w:val="0"/>
      <w:divBdr>
        <w:top w:val="none" w:sz="0" w:space="0" w:color="auto"/>
        <w:left w:val="none" w:sz="0" w:space="0" w:color="auto"/>
        <w:bottom w:val="none" w:sz="0" w:space="0" w:color="auto"/>
        <w:right w:val="none" w:sz="0" w:space="0" w:color="auto"/>
      </w:divBdr>
    </w:div>
    <w:div w:id="173539523">
      <w:bodyDiv w:val="1"/>
      <w:marLeft w:val="0"/>
      <w:marRight w:val="0"/>
      <w:marTop w:val="0"/>
      <w:marBottom w:val="0"/>
      <w:divBdr>
        <w:top w:val="none" w:sz="0" w:space="0" w:color="auto"/>
        <w:left w:val="none" w:sz="0" w:space="0" w:color="auto"/>
        <w:bottom w:val="none" w:sz="0" w:space="0" w:color="auto"/>
        <w:right w:val="none" w:sz="0" w:space="0" w:color="auto"/>
      </w:divBdr>
    </w:div>
    <w:div w:id="189337312">
      <w:bodyDiv w:val="1"/>
      <w:marLeft w:val="0"/>
      <w:marRight w:val="0"/>
      <w:marTop w:val="0"/>
      <w:marBottom w:val="0"/>
      <w:divBdr>
        <w:top w:val="none" w:sz="0" w:space="0" w:color="auto"/>
        <w:left w:val="none" w:sz="0" w:space="0" w:color="auto"/>
        <w:bottom w:val="none" w:sz="0" w:space="0" w:color="auto"/>
        <w:right w:val="none" w:sz="0" w:space="0" w:color="auto"/>
      </w:divBdr>
    </w:div>
    <w:div w:id="193810376">
      <w:bodyDiv w:val="1"/>
      <w:marLeft w:val="0"/>
      <w:marRight w:val="0"/>
      <w:marTop w:val="0"/>
      <w:marBottom w:val="0"/>
      <w:divBdr>
        <w:top w:val="none" w:sz="0" w:space="0" w:color="auto"/>
        <w:left w:val="none" w:sz="0" w:space="0" w:color="auto"/>
        <w:bottom w:val="none" w:sz="0" w:space="0" w:color="auto"/>
        <w:right w:val="none" w:sz="0" w:space="0" w:color="auto"/>
      </w:divBdr>
    </w:div>
    <w:div w:id="198520096">
      <w:bodyDiv w:val="1"/>
      <w:marLeft w:val="0"/>
      <w:marRight w:val="0"/>
      <w:marTop w:val="0"/>
      <w:marBottom w:val="0"/>
      <w:divBdr>
        <w:top w:val="none" w:sz="0" w:space="0" w:color="auto"/>
        <w:left w:val="none" w:sz="0" w:space="0" w:color="auto"/>
        <w:bottom w:val="none" w:sz="0" w:space="0" w:color="auto"/>
        <w:right w:val="none" w:sz="0" w:space="0" w:color="auto"/>
      </w:divBdr>
    </w:div>
    <w:div w:id="208616097">
      <w:bodyDiv w:val="1"/>
      <w:marLeft w:val="0"/>
      <w:marRight w:val="0"/>
      <w:marTop w:val="0"/>
      <w:marBottom w:val="0"/>
      <w:divBdr>
        <w:top w:val="none" w:sz="0" w:space="0" w:color="auto"/>
        <w:left w:val="none" w:sz="0" w:space="0" w:color="auto"/>
        <w:bottom w:val="none" w:sz="0" w:space="0" w:color="auto"/>
        <w:right w:val="none" w:sz="0" w:space="0" w:color="auto"/>
      </w:divBdr>
    </w:div>
    <w:div w:id="212156616">
      <w:bodyDiv w:val="1"/>
      <w:marLeft w:val="0"/>
      <w:marRight w:val="0"/>
      <w:marTop w:val="0"/>
      <w:marBottom w:val="0"/>
      <w:divBdr>
        <w:top w:val="none" w:sz="0" w:space="0" w:color="auto"/>
        <w:left w:val="none" w:sz="0" w:space="0" w:color="auto"/>
        <w:bottom w:val="none" w:sz="0" w:space="0" w:color="auto"/>
        <w:right w:val="none" w:sz="0" w:space="0" w:color="auto"/>
      </w:divBdr>
    </w:div>
    <w:div w:id="251936480">
      <w:bodyDiv w:val="1"/>
      <w:marLeft w:val="0"/>
      <w:marRight w:val="0"/>
      <w:marTop w:val="0"/>
      <w:marBottom w:val="0"/>
      <w:divBdr>
        <w:top w:val="none" w:sz="0" w:space="0" w:color="auto"/>
        <w:left w:val="none" w:sz="0" w:space="0" w:color="auto"/>
        <w:bottom w:val="none" w:sz="0" w:space="0" w:color="auto"/>
        <w:right w:val="none" w:sz="0" w:space="0" w:color="auto"/>
      </w:divBdr>
    </w:div>
    <w:div w:id="252127291">
      <w:bodyDiv w:val="1"/>
      <w:marLeft w:val="0"/>
      <w:marRight w:val="0"/>
      <w:marTop w:val="0"/>
      <w:marBottom w:val="0"/>
      <w:divBdr>
        <w:top w:val="none" w:sz="0" w:space="0" w:color="auto"/>
        <w:left w:val="none" w:sz="0" w:space="0" w:color="auto"/>
        <w:bottom w:val="none" w:sz="0" w:space="0" w:color="auto"/>
        <w:right w:val="none" w:sz="0" w:space="0" w:color="auto"/>
      </w:divBdr>
    </w:div>
    <w:div w:id="270433767">
      <w:bodyDiv w:val="1"/>
      <w:marLeft w:val="0"/>
      <w:marRight w:val="0"/>
      <w:marTop w:val="0"/>
      <w:marBottom w:val="0"/>
      <w:divBdr>
        <w:top w:val="none" w:sz="0" w:space="0" w:color="auto"/>
        <w:left w:val="none" w:sz="0" w:space="0" w:color="auto"/>
        <w:bottom w:val="none" w:sz="0" w:space="0" w:color="auto"/>
        <w:right w:val="none" w:sz="0" w:space="0" w:color="auto"/>
      </w:divBdr>
    </w:div>
    <w:div w:id="298389415">
      <w:bodyDiv w:val="1"/>
      <w:marLeft w:val="0"/>
      <w:marRight w:val="0"/>
      <w:marTop w:val="0"/>
      <w:marBottom w:val="0"/>
      <w:divBdr>
        <w:top w:val="none" w:sz="0" w:space="0" w:color="auto"/>
        <w:left w:val="none" w:sz="0" w:space="0" w:color="auto"/>
        <w:bottom w:val="none" w:sz="0" w:space="0" w:color="auto"/>
        <w:right w:val="none" w:sz="0" w:space="0" w:color="auto"/>
      </w:divBdr>
    </w:div>
    <w:div w:id="313684082">
      <w:bodyDiv w:val="1"/>
      <w:marLeft w:val="0"/>
      <w:marRight w:val="0"/>
      <w:marTop w:val="0"/>
      <w:marBottom w:val="0"/>
      <w:divBdr>
        <w:top w:val="none" w:sz="0" w:space="0" w:color="auto"/>
        <w:left w:val="none" w:sz="0" w:space="0" w:color="auto"/>
        <w:bottom w:val="none" w:sz="0" w:space="0" w:color="auto"/>
        <w:right w:val="none" w:sz="0" w:space="0" w:color="auto"/>
      </w:divBdr>
    </w:div>
    <w:div w:id="338967830">
      <w:bodyDiv w:val="1"/>
      <w:marLeft w:val="0"/>
      <w:marRight w:val="0"/>
      <w:marTop w:val="0"/>
      <w:marBottom w:val="0"/>
      <w:divBdr>
        <w:top w:val="none" w:sz="0" w:space="0" w:color="auto"/>
        <w:left w:val="none" w:sz="0" w:space="0" w:color="auto"/>
        <w:bottom w:val="none" w:sz="0" w:space="0" w:color="auto"/>
        <w:right w:val="none" w:sz="0" w:space="0" w:color="auto"/>
      </w:divBdr>
    </w:div>
    <w:div w:id="345795562">
      <w:bodyDiv w:val="1"/>
      <w:marLeft w:val="0"/>
      <w:marRight w:val="0"/>
      <w:marTop w:val="0"/>
      <w:marBottom w:val="0"/>
      <w:divBdr>
        <w:top w:val="none" w:sz="0" w:space="0" w:color="auto"/>
        <w:left w:val="none" w:sz="0" w:space="0" w:color="auto"/>
        <w:bottom w:val="none" w:sz="0" w:space="0" w:color="auto"/>
        <w:right w:val="none" w:sz="0" w:space="0" w:color="auto"/>
      </w:divBdr>
    </w:div>
    <w:div w:id="356665217">
      <w:bodyDiv w:val="1"/>
      <w:marLeft w:val="0"/>
      <w:marRight w:val="0"/>
      <w:marTop w:val="0"/>
      <w:marBottom w:val="0"/>
      <w:divBdr>
        <w:top w:val="none" w:sz="0" w:space="0" w:color="auto"/>
        <w:left w:val="none" w:sz="0" w:space="0" w:color="auto"/>
        <w:bottom w:val="none" w:sz="0" w:space="0" w:color="auto"/>
        <w:right w:val="none" w:sz="0" w:space="0" w:color="auto"/>
      </w:divBdr>
    </w:div>
    <w:div w:id="364871238">
      <w:bodyDiv w:val="1"/>
      <w:marLeft w:val="0"/>
      <w:marRight w:val="0"/>
      <w:marTop w:val="0"/>
      <w:marBottom w:val="0"/>
      <w:divBdr>
        <w:top w:val="none" w:sz="0" w:space="0" w:color="auto"/>
        <w:left w:val="none" w:sz="0" w:space="0" w:color="auto"/>
        <w:bottom w:val="none" w:sz="0" w:space="0" w:color="auto"/>
        <w:right w:val="none" w:sz="0" w:space="0" w:color="auto"/>
      </w:divBdr>
    </w:div>
    <w:div w:id="368772461">
      <w:bodyDiv w:val="1"/>
      <w:marLeft w:val="0"/>
      <w:marRight w:val="0"/>
      <w:marTop w:val="0"/>
      <w:marBottom w:val="0"/>
      <w:divBdr>
        <w:top w:val="none" w:sz="0" w:space="0" w:color="auto"/>
        <w:left w:val="none" w:sz="0" w:space="0" w:color="auto"/>
        <w:bottom w:val="none" w:sz="0" w:space="0" w:color="auto"/>
        <w:right w:val="none" w:sz="0" w:space="0" w:color="auto"/>
      </w:divBdr>
    </w:div>
    <w:div w:id="396782542">
      <w:bodyDiv w:val="1"/>
      <w:marLeft w:val="0"/>
      <w:marRight w:val="0"/>
      <w:marTop w:val="0"/>
      <w:marBottom w:val="0"/>
      <w:divBdr>
        <w:top w:val="none" w:sz="0" w:space="0" w:color="auto"/>
        <w:left w:val="none" w:sz="0" w:space="0" w:color="auto"/>
        <w:bottom w:val="none" w:sz="0" w:space="0" w:color="auto"/>
        <w:right w:val="none" w:sz="0" w:space="0" w:color="auto"/>
      </w:divBdr>
    </w:div>
    <w:div w:id="412437915">
      <w:bodyDiv w:val="1"/>
      <w:marLeft w:val="0"/>
      <w:marRight w:val="0"/>
      <w:marTop w:val="0"/>
      <w:marBottom w:val="0"/>
      <w:divBdr>
        <w:top w:val="none" w:sz="0" w:space="0" w:color="auto"/>
        <w:left w:val="none" w:sz="0" w:space="0" w:color="auto"/>
        <w:bottom w:val="none" w:sz="0" w:space="0" w:color="auto"/>
        <w:right w:val="none" w:sz="0" w:space="0" w:color="auto"/>
      </w:divBdr>
    </w:div>
    <w:div w:id="426267861">
      <w:bodyDiv w:val="1"/>
      <w:marLeft w:val="0"/>
      <w:marRight w:val="0"/>
      <w:marTop w:val="0"/>
      <w:marBottom w:val="0"/>
      <w:divBdr>
        <w:top w:val="none" w:sz="0" w:space="0" w:color="auto"/>
        <w:left w:val="none" w:sz="0" w:space="0" w:color="auto"/>
        <w:bottom w:val="none" w:sz="0" w:space="0" w:color="auto"/>
        <w:right w:val="none" w:sz="0" w:space="0" w:color="auto"/>
      </w:divBdr>
    </w:div>
    <w:div w:id="433598829">
      <w:bodyDiv w:val="1"/>
      <w:marLeft w:val="0"/>
      <w:marRight w:val="0"/>
      <w:marTop w:val="0"/>
      <w:marBottom w:val="0"/>
      <w:divBdr>
        <w:top w:val="none" w:sz="0" w:space="0" w:color="auto"/>
        <w:left w:val="none" w:sz="0" w:space="0" w:color="auto"/>
        <w:bottom w:val="none" w:sz="0" w:space="0" w:color="auto"/>
        <w:right w:val="none" w:sz="0" w:space="0" w:color="auto"/>
      </w:divBdr>
    </w:div>
    <w:div w:id="438305069">
      <w:bodyDiv w:val="1"/>
      <w:marLeft w:val="0"/>
      <w:marRight w:val="0"/>
      <w:marTop w:val="0"/>
      <w:marBottom w:val="0"/>
      <w:divBdr>
        <w:top w:val="none" w:sz="0" w:space="0" w:color="auto"/>
        <w:left w:val="none" w:sz="0" w:space="0" w:color="auto"/>
        <w:bottom w:val="none" w:sz="0" w:space="0" w:color="auto"/>
        <w:right w:val="none" w:sz="0" w:space="0" w:color="auto"/>
      </w:divBdr>
    </w:div>
    <w:div w:id="469053335">
      <w:bodyDiv w:val="1"/>
      <w:marLeft w:val="0"/>
      <w:marRight w:val="0"/>
      <w:marTop w:val="0"/>
      <w:marBottom w:val="0"/>
      <w:divBdr>
        <w:top w:val="none" w:sz="0" w:space="0" w:color="auto"/>
        <w:left w:val="none" w:sz="0" w:space="0" w:color="auto"/>
        <w:bottom w:val="none" w:sz="0" w:space="0" w:color="auto"/>
        <w:right w:val="none" w:sz="0" w:space="0" w:color="auto"/>
      </w:divBdr>
    </w:div>
    <w:div w:id="469633691">
      <w:bodyDiv w:val="1"/>
      <w:marLeft w:val="0"/>
      <w:marRight w:val="0"/>
      <w:marTop w:val="0"/>
      <w:marBottom w:val="0"/>
      <w:divBdr>
        <w:top w:val="none" w:sz="0" w:space="0" w:color="auto"/>
        <w:left w:val="none" w:sz="0" w:space="0" w:color="auto"/>
        <w:bottom w:val="none" w:sz="0" w:space="0" w:color="auto"/>
        <w:right w:val="none" w:sz="0" w:space="0" w:color="auto"/>
      </w:divBdr>
    </w:div>
    <w:div w:id="473449882">
      <w:bodyDiv w:val="1"/>
      <w:marLeft w:val="0"/>
      <w:marRight w:val="0"/>
      <w:marTop w:val="0"/>
      <w:marBottom w:val="0"/>
      <w:divBdr>
        <w:top w:val="none" w:sz="0" w:space="0" w:color="auto"/>
        <w:left w:val="none" w:sz="0" w:space="0" w:color="auto"/>
        <w:bottom w:val="none" w:sz="0" w:space="0" w:color="auto"/>
        <w:right w:val="none" w:sz="0" w:space="0" w:color="auto"/>
      </w:divBdr>
    </w:div>
    <w:div w:id="478041561">
      <w:bodyDiv w:val="1"/>
      <w:marLeft w:val="0"/>
      <w:marRight w:val="0"/>
      <w:marTop w:val="0"/>
      <w:marBottom w:val="0"/>
      <w:divBdr>
        <w:top w:val="none" w:sz="0" w:space="0" w:color="auto"/>
        <w:left w:val="none" w:sz="0" w:space="0" w:color="auto"/>
        <w:bottom w:val="none" w:sz="0" w:space="0" w:color="auto"/>
        <w:right w:val="none" w:sz="0" w:space="0" w:color="auto"/>
      </w:divBdr>
    </w:div>
    <w:div w:id="482937036">
      <w:bodyDiv w:val="1"/>
      <w:marLeft w:val="0"/>
      <w:marRight w:val="0"/>
      <w:marTop w:val="0"/>
      <w:marBottom w:val="0"/>
      <w:divBdr>
        <w:top w:val="none" w:sz="0" w:space="0" w:color="auto"/>
        <w:left w:val="none" w:sz="0" w:space="0" w:color="auto"/>
        <w:bottom w:val="none" w:sz="0" w:space="0" w:color="auto"/>
        <w:right w:val="none" w:sz="0" w:space="0" w:color="auto"/>
      </w:divBdr>
    </w:div>
    <w:div w:id="493108711">
      <w:bodyDiv w:val="1"/>
      <w:marLeft w:val="0"/>
      <w:marRight w:val="0"/>
      <w:marTop w:val="0"/>
      <w:marBottom w:val="0"/>
      <w:divBdr>
        <w:top w:val="none" w:sz="0" w:space="0" w:color="auto"/>
        <w:left w:val="none" w:sz="0" w:space="0" w:color="auto"/>
        <w:bottom w:val="none" w:sz="0" w:space="0" w:color="auto"/>
        <w:right w:val="none" w:sz="0" w:space="0" w:color="auto"/>
      </w:divBdr>
    </w:div>
    <w:div w:id="495342388">
      <w:bodyDiv w:val="1"/>
      <w:marLeft w:val="0"/>
      <w:marRight w:val="0"/>
      <w:marTop w:val="0"/>
      <w:marBottom w:val="0"/>
      <w:divBdr>
        <w:top w:val="none" w:sz="0" w:space="0" w:color="auto"/>
        <w:left w:val="none" w:sz="0" w:space="0" w:color="auto"/>
        <w:bottom w:val="none" w:sz="0" w:space="0" w:color="auto"/>
        <w:right w:val="none" w:sz="0" w:space="0" w:color="auto"/>
      </w:divBdr>
      <w:divsChild>
        <w:div w:id="312609770">
          <w:marLeft w:val="0"/>
          <w:marRight w:val="0"/>
          <w:marTop w:val="0"/>
          <w:marBottom w:val="0"/>
          <w:divBdr>
            <w:top w:val="none" w:sz="0" w:space="0" w:color="auto"/>
            <w:left w:val="none" w:sz="0" w:space="0" w:color="auto"/>
            <w:bottom w:val="none" w:sz="0" w:space="0" w:color="auto"/>
            <w:right w:val="none" w:sz="0" w:space="0" w:color="auto"/>
          </w:divBdr>
        </w:div>
      </w:divsChild>
    </w:div>
    <w:div w:id="498272933">
      <w:bodyDiv w:val="1"/>
      <w:marLeft w:val="0"/>
      <w:marRight w:val="0"/>
      <w:marTop w:val="0"/>
      <w:marBottom w:val="0"/>
      <w:divBdr>
        <w:top w:val="none" w:sz="0" w:space="0" w:color="auto"/>
        <w:left w:val="none" w:sz="0" w:space="0" w:color="auto"/>
        <w:bottom w:val="none" w:sz="0" w:space="0" w:color="auto"/>
        <w:right w:val="none" w:sz="0" w:space="0" w:color="auto"/>
      </w:divBdr>
    </w:div>
    <w:div w:id="503134563">
      <w:bodyDiv w:val="1"/>
      <w:marLeft w:val="0"/>
      <w:marRight w:val="0"/>
      <w:marTop w:val="0"/>
      <w:marBottom w:val="0"/>
      <w:divBdr>
        <w:top w:val="none" w:sz="0" w:space="0" w:color="auto"/>
        <w:left w:val="none" w:sz="0" w:space="0" w:color="auto"/>
        <w:bottom w:val="none" w:sz="0" w:space="0" w:color="auto"/>
        <w:right w:val="none" w:sz="0" w:space="0" w:color="auto"/>
      </w:divBdr>
    </w:div>
    <w:div w:id="518667749">
      <w:bodyDiv w:val="1"/>
      <w:marLeft w:val="0"/>
      <w:marRight w:val="0"/>
      <w:marTop w:val="0"/>
      <w:marBottom w:val="0"/>
      <w:divBdr>
        <w:top w:val="none" w:sz="0" w:space="0" w:color="auto"/>
        <w:left w:val="none" w:sz="0" w:space="0" w:color="auto"/>
        <w:bottom w:val="none" w:sz="0" w:space="0" w:color="auto"/>
        <w:right w:val="none" w:sz="0" w:space="0" w:color="auto"/>
      </w:divBdr>
    </w:div>
    <w:div w:id="519003570">
      <w:bodyDiv w:val="1"/>
      <w:marLeft w:val="0"/>
      <w:marRight w:val="0"/>
      <w:marTop w:val="0"/>
      <w:marBottom w:val="0"/>
      <w:divBdr>
        <w:top w:val="none" w:sz="0" w:space="0" w:color="auto"/>
        <w:left w:val="none" w:sz="0" w:space="0" w:color="auto"/>
        <w:bottom w:val="none" w:sz="0" w:space="0" w:color="auto"/>
        <w:right w:val="none" w:sz="0" w:space="0" w:color="auto"/>
      </w:divBdr>
    </w:div>
    <w:div w:id="522934911">
      <w:bodyDiv w:val="1"/>
      <w:marLeft w:val="0"/>
      <w:marRight w:val="0"/>
      <w:marTop w:val="0"/>
      <w:marBottom w:val="0"/>
      <w:divBdr>
        <w:top w:val="none" w:sz="0" w:space="0" w:color="auto"/>
        <w:left w:val="none" w:sz="0" w:space="0" w:color="auto"/>
        <w:bottom w:val="none" w:sz="0" w:space="0" w:color="auto"/>
        <w:right w:val="none" w:sz="0" w:space="0" w:color="auto"/>
      </w:divBdr>
    </w:div>
    <w:div w:id="523522570">
      <w:bodyDiv w:val="1"/>
      <w:marLeft w:val="0"/>
      <w:marRight w:val="0"/>
      <w:marTop w:val="0"/>
      <w:marBottom w:val="0"/>
      <w:divBdr>
        <w:top w:val="none" w:sz="0" w:space="0" w:color="auto"/>
        <w:left w:val="none" w:sz="0" w:space="0" w:color="auto"/>
        <w:bottom w:val="none" w:sz="0" w:space="0" w:color="auto"/>
        <w:right w:val="none" w:sz="0" w:space="0" w:color="auto"/>
      </w:divBdr>
    </w:div>
    <w:div w:id="529536810">
      <w:bodyDiv w:val="1"/>
      <w:marLeft w:val="0"/>
      <w:marRight w:val="0"/>
      <w:marTop w:val="0"/>
      <w:marBottom w:val="0"/>
      <w:divBdr>
        <w:top w:val="none" w:sz="0" w:space="0" w:color="auto"/>
        <w:left w:val="none" w:sz="0" w:space="0" w:color="auto"/>
        <w:bottom w:val="none" w:sz="0" w:space="0" w:color="auto"/>
        <w:right w:val="none" w:sz="0" w:space="0" w:color="auto"/>
      </w:divBdr>
    </w:div>
    <w:div w:id="533544254">
      <w:bodyDiv w:val="1"/>
      <w:marLeft w:val="0"/>
      <w:marRight w:val="0"/>
      <w:marTop w:val="0"/>
      <w:marBottom w:val="0"/>
      <w:divBdr>
        <w:top w:val="none" w:sz="0" w:space="0" w:color="auto"/>
        <w:left w:val="none" w:sz="0" w:space="0" w:color="auto"/>
        <w:bottom w:val="none" w:sz="0" w:space="0" w:color="auto"/>
        <w:right w:val="none" w:sz="0" w:space="0" w:color="auto"/>
      </w:divBdr>
    </w:div>
    <w:div w:id="539123159">
      <w:bodyDiv w:val="1"/>
      <w:marLeft w:val="0"/>
      <w:marRight w:val="0"/>
      <w:marTop w:val="0"/>
      <w:marBottom w:val="0"/>
      <w:divBdr>
        <w:top w:val="none" w:sz="0" w:space="0" w:color="auto"/>
        <w:left w:val="none" w:sz="0" w:space="0" w:color="auto"/>
        <w:bottom w:val="none" w:sz="0" w:space="0" w:color="auto"/>
        <w:right w:val="none" w:sz="0" w:space="0" w:color="auto"/>
      </w:divBdr>
      <w:divsChild>
        <w:div w:id="119999700">
          <w:marLeft w:val="0"/>
          <w:marRight w:val="0"/>
          <w:marTop w:val="0"/>
          <w:marBottom w:val="0"/>
          <w:divBdr>
            <w:top w:val="none" w:sz="0" w:space="0" w:color="auto"/>
            <w:left w:val="none" w:sz="0" w:space="0" w:color="auto"/>
            <w:bottom w:val="none" w:sz="0" w:space="0" w:color="auto"/>
            <w:right w:val="none" w:sz="0" w:space="0" w:color="auto"/>
          </w:divBdr>
        </w:div>
      </w:divsChild>
    </w:div>
    <w:div w:id="546720245">
      <w:bodyDiv w:val="1"/>
      <w:marLeft w:val="0"/>
      <w:marRight w:val="0"/>
      <w:marTop w:val="0"/>
      <w:marBottom w:val="0"/>
      <w:divBdr>
        <w:top w:val="none" w:sz="0" w:space="0" w:color="auto"/>
        <w:left w:val="none" w:sz="0" w:space="0" w:color="auto"/>
        <w:bottom w:val="none" w:sz="0" w:space="0" w:color="auto"/>
        <w:right w:val="none" w:sz="0" w:space="0" w:color="auto"/>
      </w:divBdr>
    </w:div>
    <w:div w:id="549726125">
      <w:bodyDiv w:val="1"/>
      <w:marLeft w:val="0"/>
      <w:marRight w:val="0"/>
      <w:marTop w:val="0"/>
      <w:marBottom w:val="0"/>
      <w:divBdr>
        <w:top w:val="none" w:sz="0" w:space="0" w:color="auto"/>
        <w:left w:val="none" w:sz="0" w:space="0" w:color="auto"/>
        <w:bottom w:val="none" w:sz="0" w:space="0" w:color="auto"/>
        <w:right w:val="none" w:sz="0" w:space="0" w:color="auto"/>
      </w:divBdr>
    </w:div>
    <w:div w:id="561721161">
      <w:bodyDiv w:val="1"/>
      <w:marLeft w:val="0"/>
      <w:marRight w:val="0"/>
      <w:marTop w:val="0"/>
      <w:marBottom w:val="0"/>
      <w:divBdr>
        <w:top w:val="none" w:sz="0" w:space="0" w:color="auto"/>
        <w:left w:val="none" w:sz="0" w:space="0" w:color="auto"/>
        <w:bottom w:val="none" w:sz="0" w:space="0" w:color="auto"/>
        <w:right w:val="none" w:sz="0" w:space="0" w:color="auto"/>
      </w:divBdr>
    </w:div>
    <w:div w:id="572738749">
      <w:bodyDiv w:val="1"/>
      <w:marLeft w:val="0"/>
      <w:marRight w:val="0"/>
      <w:marTop w:val="0"/>
      <w:marBottom w:val="0"/>
      <w:divBdr>
        <w:top w:val="none" w:sz="0" w:space="0" w:color="auto"/>
        <w:left w:val="none" w:sz="0" w:space="0" w:color="auto"/>
        <w:bottom w:val="none" w:sz="0" w:space="0" w:color="auto"/>
        <w:right w:val="none" w:sz="0" w:space="0" w:color="auto"/>
      </w:divBdr>
    </w:div>
    <w:div w:id="575166742">
      <w:bodyDiv w:val="1"/>
      <w:marLeft w:val="0"/>
      <w:marRight w:val="0"/>
      <w:marTop w:val="0"/>
      <w:marBottom w:val="0"/>
      <w:divBdr>
        <w:top w:val="none" w:sz="0" w:space="0" w:color="auto"/>
        <w:left w:val="none" w:sz="0" w:space="0" w:color="auto"/>
        <w:bottom w:val="none" w:sz="0" w:space="0" w:color="auto"/>
        <w:right w:val="none" w:sz="0" w:space="0" w:color="auto"/>
      </w:divBdr>
    </w:div>
    <w:div w:id="582881927">
      <w:bodyDiv w:val="1"/>
      <w:marLeft w:val="0"/>
      <w:marRight w:val="0"/>
      <w:marTop w:val="0"/>
      <w:marBottom w:val="0"/>
      <w:divBdr>
        <w:top w:val="none" w:sz="0" w:space="0" w:color="auto"/>
        <w:left w:val="none" w:sz="0" w:space="0" w:color="auto"/>
        <w:bottom w:val="none" w:sz="0" w:space="0" w:color="auto"/>
        <w:right w:val="none" w:sz="0" w:space="0" w:color="auto"/>
      </w:divBdr>
    </w:div>
    <w:div w:id="585069013">
      <w:bodyDiv w:val="1"/>
      <w:marLeft w:val="0"/>
      <w:marRight w:val="0"/>
      <w:marTop w:val="0"/>
      <w:marBottom w:val="0"/>
      <w:divBdr>
        <w:top w:val="none" w:sz="0" w:space="0" w:color="auto"/>
        <w:left w:val="none" w:sz="0" w:space="0" w:color="auto"/>
        <w:bottom w:val="none" w:sz="0" w:space="0" w:color="auto"/>
        <w:right w:val="none" w:sz="0" w:space="0" w:color="auto"/>
      </w:divBdr>
    </w:div>
    <w:div w:id="591476884">
      <w:bodyDiv w:val="1"/>
      <w:marLeft w:val="0"/>
      <w:marRight w:val="0"/>
      <w:marTop w:val="0"/>
      <w:marBottom w:val="0"/>
      <w:divBdr>
        <w:top w:val="none" w:sz="0" w:space="0" w:color="auto"/>
        <w:left w:val="none" w:sz="0" w:space="0" w:color="auto"/>
        <w:bottom w:val="none" w:sz="0" w:space="0" w:color="auto"/>
        <w:right w:val="none" w:sz="0" w:space="0" w:color="auto"/>
      </w:divBdr>
    </w:div>
    <w:div w:id="608121149">
      <w:bodyDiv w:val="1"/>
      <w:marLeft w:val="0"/>
      <w:marRight w:val="0"/>
      <w:marTop w:val="0"/>
      <w:marBottom w:val="0"/>
      <w:divBdr>
        <w:top w:val="none" w:sz="0" w:space="0" w:color="auto"/>
        <w:left w:val="none" w:sz="0" w:space="0" w:color="auto"/>
        <w:bottom w:val="none" w:sz="0" w:space="0" w:color="auto"/>
        <w:right w:val="none" w:sz="0" w:space="0" w:color="auto"/>
      </w:divBdr>
    </w:div>
    <w:div w:id="632909689">
      <w:bodyDiv w:val="1"/>
      <w:marLeft w:val="0"/>
      <w:marRight w:val="0"/>
      <w:marTop w:val="0"/>
      <w:marBottom w:val="0"/>
      <w:divBdr>
        <w:top w:val="none" w:sz="0" w:space="0" w:color="auto"/>
        <w:left w:val="none" w:sz="0" w:space="0" w:color="auto"/>
        <w:bottom w:val="none" w:sz="0" w:space="0" w:color="auto"/>
        <w:right w:val="none" w:sz="0" w:space="0" w:color="auto"/>
      </w:divBdr>
    </w:div>
    <w:div w:id="640766422">
      <w:bodyDiv w:val="1"/>
      <w:marLeft w:val="0"/>
      <w:marRight w:val="0"/>
      <w:marTop w:val="0"/>
      <w:marBottom w:val="0"/>
      <w:divBdr>
        <w:top w:val="none" w:sz="0" w:space="0" w:color="auto"/>
        <w:left w:val="none" w:sz="0" w:space="0" w:color="auto"/>
        <w:bottom w:val="none" w:sz="0" w:space="0" w:color="auto"/>
        <w:right w:val="none" w:sz="0" w:space="0" w:color="auto"/>
      </w:divBdr>
    </w:div>
    <w:div w:id="649331422">
      <w:bodyDiv w:val="1"/>
      <w:marLeft w:val="0"/>
      <w:marRight w:val="0"/>
      <w:marTop w:val="0"/>
      <w:marBottom w:val="0"/>
      <w:divBdr>
        <w:top w:val="none" w:sz="0" w:space="0" w:color="auto"/>
        <w:left w:val="none" w:sz="0" w:space="0" w:color="auto"/>
        <w:bottom w:val="none" w:sz="0" w:space="0" w:color="auto"/>
        <w:right w:val="none" w:sz="0" w:space="0" w:color="auto"/>
      </w:divBdr>
    </w:div>
    <w:div w:id="650450346">
      <w:bodyDiv w:val="1"/>
      <w:marLeft w:val="0"/>
      <w:marRight w:val="0"/>
      <w:marTop w:val="0"/>
      <w:marBottom w:val="0"/>
      <w:divBdr>
        <w:top w:val="none" w:sz="0" w:space="0" w:color="auto"/>
        <w:left w:val="none" w:sz="0" w:space="0" w:color="auto"/>
        <w:bottom w:val="none" w:sz="0" w:space="0" w:color="auto"/>
        <w:right w:val="none" w:sz="0" w:space="0" w:color="auto"/>
      </w:divBdr>
    </w:div>
    <w:div w:id="680594665">
      <w:bodyDiv w:val="1"/>
      <w:marLeft w:val="0"/>
      <w:marRight w:val="0"/>
      <w:marTop w:val="0"/>
      <w:marBottom w:val="0"/>
      <w:divBdr>
        <w:top w:val="none" w:sz="0" w:space="0" w:color="auto"/>
        <w:left w:val="none" w:sz="0" w:space="0" w:color="auto"/>
        <w:bottom w:val="none" w:sz="0" w:space="0" w:color="auto"/>
        <w:right w:val="none" w:sz="0" w:space="0" w:color="auto"/>
      </w:divBdr>
    </w:div>
    <w:div w:id="688142109">
      <w:bodyDiv w:val="1"/>
      <w:marLeft w:val="0"/>
      <w:marRight w:val="0"/>
      <w:marTop w:val="0"/>
      <w:marBottom w:val="0"/>
      <w:divBdr>
        <w:top w:val="none" w:sz="0" w:space="0" w:color="auto"/>
        <w:left w:val="none" w:sz="0" w:space="0" w:color="auto"/>
        <w:bottom w:val="none" w:sz="0" w:space="0" w:color="auto"/>
        <w:right w:val="none" w:sz="0" w:space="0" w:color="auto"/>
      </w:divBdr>
    </w:div>
    <w:div w:id="707217326">
      <w:bodyDiv w:val="1"/>
      <w:marLeft w:val="0"/>
      <w:marRight w:val="0"/>
      <w:marTop w:val="0"/>
      <w:marBottom w:val="0"/>
      <w:divBdr>
        <w:top w:val="none" w:sz="0" w:space="0" w:color="auto"/>
        <w:left w:val="none" w:sz="0" w:space="0" w:color="auto"/>
        <w:bottom w:val="none" w:sz="0" w:space="0" w:color="auto"/>
        <w:right w:val="none" w:sz="0" w:space="0" w:color="auto"/>
      </w:divBdr>
    </w:div>
    <w:div w:id="707799927">
      <w:bodyDiv w:val="1"/>
      <w:marLeft w:val="0"/>
      <w:marRight w:val="0"/>
      <w:marTop w:val="0"/>
      <w:marBottom w:val="0"/>
      <w:divBdr>
        <w:top w:val="none" w:sz="0" w:space="0" w:color="auto"/>
        <w:left w:val="none" w:sz="0" w:space="0" w:color="auto"/>
        <w:bottom w:val="none" w:sz="0" w:space="0" w:color="auto"/>
        <w:right w:val="none" w:sz="0" w:space="0" w:color="auto"/>
      </w:divBdr>
    </w:div>
    <w:div w:id="727385231">
      <w:bodyDiv w:val="1"/>
      <w:marLeft w:val="0"/>
      <w:marRight w:val="0"/>
      <w:marTop w:val="0"/>
      <w:marBottom w:val="0"/>
      <w:divBdr>
        <w:top w:val="none" w:sz="0" w:space="0" w:color="auto"/>
        <w:left w:val="none" w:sz="0" w:space="0" w:color="auto"/>
        <w:bottom w:val="none" w:sz="0" w:space="0" w:color="auto"/>
        <w:right w:val="none" w:sz="0" w:space="0" w:color="auto"/>
      </w:divBdr>
    </w:div>
    <w:div w:id="738022019">
      <w:bodyDiv w:val="1"/>
      <w:marLeft w:val="0"/>
      <w:marRight w:val="0"/>
      <w:marTop w:val="0"/>
      <w:marBottom w:val="0"/>
      <w:divBdr>
        <w:top w:val="none" w:sz="0" w:space="0" w:color="auto"/>
        <w:left w:val="none" w:sz="0" w:space="0" w:color="auto"/>
        <w:bottom w:val="none" w:sz="0" w:space="0" w:color="auto"/>
        <w:right w:val="none" w:sz="0" w:space="0" w:color="auto"/>
      </w:divBdr>
    </w:div>
    <w:div w:id="742873414">
      <w:bodyDiv w:val="1"/>
      <w:marLeft w:val="0"/>
      <w:marRight w:val="0"/>
      <w:marTop w:val="0"/>
      <w:marBottom w:val="0"/>
      <w:divBdr>
        <w:top w:val="none" w:sz="0" w:space="0" w:color="auto"/>
        <w:left w:val="none" w:sz="0" w:space="0" w:color="auto"/>
        <w:bottom w:val="none" w:sz="0" w:space="0" w:color="auto"/>
        <w:right w:val="none" w:sz="0" w:space="0" w:color="auto"/>
      </w:divBdr>
    </w:div>
    <w:div w:id="761536859">
      <w:bodyDiv w:val="1"/>
      <w:marLeft w:val="0"/>
      <w:marRight w:val="0"/>
      <w:marTop w:val="0"/>
      <w:marBottom w:val="0"/>
      <w:divBdr>
        <w:top w:val="none" w:sz="0" w:space="0" w:color="auto"/>
        <w:left w:val="none" w:sz="0" w:space="0" w:color="auto"/>
        <w:bottom w:val="none" w:sz="0" w:space="0" w:color="auto"/>
        <w:right w:val="none" w:sz="0" w:space="0" w:color="auto"/>
      </w:divBdr>
    </w:div>
    <w:div w:id="761877410">
      <w:bodyDiv w:val="1"/>
      <w:marLeft w:val="0"/>
      <w:marRight w:val="0"/>
      <w:marTop w:val="0"/>
      <w:marBottom w:val="0"/>
      <w:divBdr>
        <w:top w:val="none" w:sz="0" w:space="0" w:color="auto"/>
        <w:left w:val="none" w:sz="0" w:space="0" w:color="auto"/>
        <w:bottom w:val="none" w:sz="0" w:space="0" w:color="auto"/>
        <w:right w:val="none" w:sz="0" w:space="0" w:color="auto"/>
      </w:divBdr>
    </w:div>
    <w:div w:id="773985568">
      <w:bodyDiv w:val="1"/>
      <w:marLeft w:val="0"/>
      <w:marRight w:val="0"/>
      <w:marTop w:val="0"/>
      <w:marBottom w:val="0"/>
      <w:divBdr>
        <w:top w:val="none" w:sz="0" w:space="0" w:color="auto"/>
        <w:left w:val="none" w:sz="0" w:space="0" w:color="auto"/>
        <w:bottom w:val="none" w:sz="0" w:space="0" w:color="auto"/>
        <w:right w:val="none" w:sz="0" w:space="0" w:color="auto"/>
      </w:divBdr>
    </w:div>
    <w:div w:id="789393418">
      <w:bodyDiv w:val="1"/>
      <w:marLeft w:val="0"/>
      <w:marRight w:val="0"/>
      <w:marTop w:val="0"/>
      <w:marBottom w:val="0"/>
      <w:divBdr>
        <w:top w:val="none" w:sz="0" w:space="0" w:color="auto"/>
        <w:left w:val="none" w:sz="0" w:space="0" w:color="auto"/>
        <w:bottom w:val="none" w:sz="0" w:space="0" w:color="auto"/>
        <w:right w:val="none" w:sz="0" w:space="0" w:color="auto"/>
      </w:divBdr>
    </w:div>
    <w:div w:id="798112763">
      <w:bodyDiv w:val="1"/>
      <w:marLeft w:val="0"/>
      <w:marRight w:val="0"/>
      <w:marTop w:val="0"/>
      <w:marBottom w:val="0"/>
      <w:divBdr>
        <w:top w:val="none" w:sz="0" w:space="0" w:color="auto"/>
        <w:left w:val="none" w:sz="0" w:space="0" w:color="auto"/>
        <w:bottom w:val="none" w:sz="0" w:space="0" w:color="auto"/>
        <w:right w:val="none" w:sz="0" w:space="0" w:color="auto"/>
      </w:divBdr>
    </w:div>
    <w:div w:id="824053672">
      <w:bodyDiv w:val="1"/>
      <w:marLeft w:val="0"/>
      <w:marRight w:val="0"/>
      <w:marTop w:val="0"/>
      <w:marBottom w:val="0"/>
      <w:divBdr>
        <w:top w:val="none" w:sz="0" w:space="0" w:color="auto"/>
        <w:left w:val="none" w:sz="0" w:space="0" w:color="auto"/>
        <w:bottom w:val="none" w:sz="0" w:space="0" w:color="auto"/>
        <w:right w:val="none" w:sz="0" w:space="0" w:color="auto"/>
      </w:divBdr>
    </w:div>
    <w:div w:id="825779694">
      <w:marLeft w:val="0"/>
      <w:marRight w:val="0"/>
      <w:marTop w:val="0"/>
      <w:marBottom w:val="0"/>
      <w:divBdr>
        <w:top w:val="none" w:sz="0" w:space="0" w:color="auto"/>
        <w:left w:val="none" w:sz="0" w:space="0" w:color="auto"/>
        <w:bottom w:val="none" w:sz="0" w:space="0" w:color="auto"/>
        <w:right w:val="none" w:sz="0" w:space="0" w:color="auto"/>
      </w:divBdr>
    </w:div>
    <w:div w:id="825779695">
      <w:marLeft w:val="0"/>
      <w:marRight w:val="0"/>
      <w:marTop w:val="0"/>
      <w:marBottom w:val="0"/>
      <w:divBdr>
        <w:top w:val="none" w:sz="0" w:space="0" w:color="auto"/>
        <w:left w:val="none" w:sz="0" w:space="0" w:color="auto"/>
        <w:bottom w:val="none" w:sz="0" w:space="0" w:color="auto"/>
        <w:right w:val="none" w:sz="0" w:space="0" w:color="auto"/>
      </w:divBdr>
    </w:div>
    <w:div w:id="825779696">
      <w:marLeft w:val="0"/>
      <w:marRight w:val="0"/>
      <w:marTop w:val="0"/>
      <w:marBottom w:val="0"/>
      <w:divBdr>
        <w:top w:val="none" w:sz="0" w:space="0" w:color="auto"/>
        <w:left w:val="none" w:sz="0" w:space="0" w:color="auto"/>
        <w:bottom w:val="none" w:sz="0" w:space="0" w:color="auto"/>
        <w:right w:val="none" w:sz="0" w:space="0" w:color="auto"/>
      </w:divBdr>
    </w:div>
    <w:div w:id="825779697">
      <w:marLeft w:val="0"/>
      <w:marRight w:val="0"/>
      <w:marTop w:val="0"/>
      <w:marBottom w:val="0"/>
      <w:divBdr>
        <w:top w:val="none" w:sz="0" w:space="0" w:color="auto"/>
        <w:left w:val="none" w:sz="0" w:space="0" w:color="auto"/>
        <w:bottom w:val="none" w:sz="0" w:space="0" w:color="auto"/>
        <w:right w:val="none" w:sz="0" w:space="0" w:color="auto"/>
      </w:divBdr>
    </w:div>
    <w:div w:id="825779698">
      <w:marLeft w:val="0"/>
      <w:marRight w:val="0"/>
      <w:marTop w:val="0"/>
      <w:marBottom w:val="0"/>
      <w:divBdr>
        <w:top w:val="none" w:sz="0" w:space="0" w:color="auto"/>
        <w:left w:val="none" w:sz="0" w:space="0" w:color="auto"/>
        <w:bottom w:val="none" w:sz="0" w:space="0" w:color="auto"/>
        <w:right w:val="none" w:sz="0" w:space="0" w:color="auto"/>
      </w:divBdr>
    </w:div>
    <w:div w:id="825779699">
      <w:marLeft w:val="0"/>
      <w:marRight w:val="0"/>
      <w:marTop w:val="0"/>
      <w:marBottom w:val="0"/>
      <w:divBdr>
        <w:top w:val="none" w:sz="0" w:space="0" w:color="auto"/>
        <w:left w:val="none" w:sz="0" w:space="0" w:color="auto"/>
        <w:bottom w:val="none" w:sz="0" w:space="0" w:color="auto"/>
        <w:right w:val="none" w:sz="0" w:space="0" w:color="auto"/>
      </w:divBdr>
    </w:div>
    <w:div w:id="825779700">
      <w:marLeft w:val="0"/>
      <w:marRight w:val="0"/>
      <w:marTop w:val="0"/>
      <w:marBottom w:val="0"/>
      <w:divBdr>
        <w:top w:val="none" w:sz="0" w:space="0" w:color="auto"/>
        <w:left w:val="none" w:sz="0" w:space="0" w:color="auto"/>
        <w:bottom w:val="none" w:sz="0" w:space="0" w:color="auto"/>
        <w:right w:val="none" w:sz="0" w:space="0" w:color="auto"/>
      </w:divBdr>
    </w:div>
    <w:div w:id="825779701">
      <w:marLeft w:val="0"/>
      <w:marRight w:val="0"/>
      <w:marTop w:val="0"/>
      <w:marBottom w:val="0"/>
      <w:divBdr>
        <w:top w:val="none" w:sz="0" w:space="0" w:color="auto"/>
        <w:left w:val="none" w:sz="0" w:space="0" w:color="auto"/>
        <w:bottom w:val="none" w:sz="0" w:space="0" w:color="auto"/>
        <w:right w:val="none" w:sz="0" w:space="0" w:color="auto"/>
      </w:divBdr>
    </w:div>
    <w:div w:id="825779702">
      <w:marLeft w:val="0"/>
      <w:marRight w:val="0"/>
      <w:marTop w:val="0"/>
      <w:marBottom w:val="0"/>
      <w:divBdr>
        <w:top w:val="none" w:sz="0" w:space="0" w:color="auto"/>
        <w:left w:val="none" w:sz="0" w:space="0" w:color="auto"/>
        <w:bottom w:val="none" w:sz="0" w:space="0" w:color="auto"/>
        <w:right w:val="none" w:sz="0" w:space="0" w:color="auto"/>
      </w:divBdr>
    </w:div>
    <w:div w:id="825779703">
      <w:marLeft w:val="0"/>
      <w:marRight w:val="0"/>
      <w:marTop w:val="0"/>
      <w:marBottom w:val="0"/>
      <w:divBdr>
        <w:top w:val="none" w:sz="0" w:space="0" w:color="auto"/>
        <w:left w:val="none" w:sz="0" w:space="0" w:color="auto"/>
        <w:bottom w:val="none" w:sz="0" w:space="0" w:color="auto"/>
        <w:right w:val="none" w:sz="0" w:space="0" w:color="auto"/>
      </w:divBdr>
    </w:div>
    <w:div w:id="825779704">
      <w:marLeft w:val="0"/>
      <w:marRight w:val="0"/>
      <w:marTop w:val="0"/>
      <w:marBottom w:val="0"/>
      <w:divBdr>
        <w:top w:val="none" w:sz="0" w:space="0" w:color="auto"/>
        <w:left w:val="none" w:sz="0" w:space="0" w:color="auto"/>
        <w:bottom w:val="none" w:sz="0" w:space="0" w:color="auto"/>
        <w:right w:val="none" w:sz="0" w:space="0" w:color="auto"/>
      </w:divBdr>
    </w:div>
    <w:div w:id="825779705">
      <w:marLeft w:val="0"/>
      <w:marRight w:val="0"/>
      <w:marTop w:val="0"/>
      <w:marBottom w:val="0"/>
      <w:divBdr>
        <w:top w:val="none" w:sz="0" w:space="0" w:color="auto"/>
        <w:left w:val="none" w:sz="0" w:space="0" w:color="auto"/>
        <w:bottom w:val="none" w:sz="0" w:space="0" w:color="auto"/>
        <w:right w:val="none" w:sz="0" w:space="0" w:color="auto"/>
      </w:divBdr>
    </w:div>
    <w:div w:id="825779706">
      <w:marLeft w:val="0"/>
      <w:marRight w:val="0"/>
      <w:marTop w:val="0"/>
      <w:marBottom w:val="0"/>
      <w:divBdr>
        <w:top w:val="none" w:sz="0" w:space="0" w:color="auto"/>
        <w:left w:val="none" w:sz="0" w:space="0" w:color="auto"/>
        <w:bottom w:val="none" w:sz="0" w:space="0" w:color="auto"/>
        <w:right w:val="none" w:sz="0" w:space="0" w:color="auto"/>
      </w:divBdr>
    </w:div>
    <w:div w:id="825779707">
      <w:marLeft w:val="46"/>
      <w:marRight w:val="46"/>
      <w:marTop w:val="46"/>
      <w:marBottom w:val="12"/>
      <w:divBdr>
        <w:top w:val="none" w:sz="0" w:space="0" w:color="auto"/>
        <w:left w:val="none" w:sz="0" w:space="0" w:color="auto"/>
        <w:bottom w:val="none" w:sz="0" w:space="0" w:color="auto"/>
        <w:right w:val="none" w:sz="0" w:space="0" w:color="auto"/>
      </w:divBdr>
      <w:divsChild>
        <w:div w:id="825779709">
          <w:marLeft w:val="0"/>
          <w:marRight w:val="0"/>
          <w:marTop w:val="0"/>
          <w:marBottom w:val="0"/>
          <w:divBdr>
            <w:top w:val="none" w:sz="0" w:space="0" w:color="auto"/>
            <w:left w:val="none" w:sz="0" w:space="0" w:color="auto"/>
            <w:bottom w:val="none" w:sz="0" w:space="0" w:color="auto"/>
            <w:right w:val="none" w:sz="0" w:space="0" w:color="auto"/>
          </w:divBdr>
        </w:div>
      </w:divsChild>
    </w:div>
    <w:div w:id="825779708">
      <w:marLeft w:val="0"/>
      <w:marRight w:val="0"/>
      <w:marTop w:val="0"/>
      <w:marBottom w:val="0"/>
      <w:divBdr>
        <w:top w:val="none" w:sz="0" w:space="0" w:color="auto"/>
        <w:left w:val="none" w:sz="0" w:space="0" w:color="auto"/>
        <w:bottom w:val="none" w:sz="0" w:space="0" w:color="auto"/>
        <w:right w:val="none" w:sz="0" w:space="0" w:color="auto"/>
      </w:divBdr>
    </w:div>
    <w:div w:id="825779710">
      <w:marLeft w:val="0"/>
      <w:marRight w:val="0"/>
      <w:marTop w:val="0"/>
      <w:marBottom w:val="0"/>
      <w:divBdr>
        <w:top w:val="none" w:sz="0" w:space="0" w:color="auto"/>
        <w:left w:val="none" w:sz="0" w:space="0" w:color="auto"/>
        <w:bottom w:val="none" w:sz="0" w:space="0" w:color="auto"/>
        <w:right w:val="none" w:sz="0" w:space="0" w:color="auto"/>
      </w:divBdr>
    </w:div>
    <w:div w:id="825779711">
      <w:marLeft w:val="0"/>
      <w:marRight w:val="0"/>
      <w:marTop w:val="0"/>
      <w:marBottom w:val="0"/>
      <w:divBdr>
        <w:top w:val="none" w:sz="0" w:space="0" w:color="auto"/>
        <w:left w:val="none" w:sz="0" w:space="0" w:color="auto"/>
        <w:bottom w:val="none" w:sz="0" w:space="0" w:color="auto"/>
        <w:right w:val="none" w:sz="0" w:space="0" w:color="auto"/>
      </w:divBdr>
    </w:div>
    <w:div w:id="825779712">
      <w:marLeft w:val="0"/>
      <w:marRight w:val="0"/>
      <w:marTop w:val="0"/>
      <w:marBottom w:val="0"/>
      <w:divBdr>
        <w:top w:val="none" w:sz="0" w:space="0" w:color="auto"/>
        <w:left w:val="none" w:sz="0" w:space="0" w:color="auto"/>
        <w:bottom w:val="none" w:sz="0" w:space="0" w:color="auto"/>
        <w:right w:val="none" w:sz="0" w:space="0" w:color="auto"/>
      </w:divBdr>
    </w:div>
    <w:div w:id="825779713">
      <w:marLeft w:val="0"/>
      <w:marRight w:val="0"/>
      <w:marTop w:val="0"/>
      <w:marBottom w:val="0"/>
      <w:divBdr>
        <w:top w:val="none" w:sz="0" w:space="0" w:color="auto"/>
        <w:left w:val="none" w:sz="0" w:space="0" w:color="auto"/>
        <w:bottom w:val="none" w:sz="0" w:space="0" w:color="auto"/>
        <w:right w:val="none" w:sz="0" w:space="0" w:color="auto"/>
      </w:divBdr>
    </w:div>
    <w:div w:id="825779714">
      <w:marLeft w:val="0"/>
      <w:marRight w:val="0"/>
      <w:marTop w:val="0"/>
      <w:marBottom w:val="0"/>
      <w:divBdr>
        <w:top w:val="none" w:sz="0" w:space="0" w:color="auto"/>
        <w:left w:val="none" w:sz="0" w:space="0" w:color="auto"/>
        <w:bottom w:val="none" w:sz="0" w:space="0" w:color="auto"/>
        <w:right w:val="none" w:sz="0" w:space="0" w:color="auto"/>
      </w:divBdr>
    </w:div>
    <w:div w:id="825779715">
      <w:marLeft w:val="0"/>
      <w:marRight w:val="0"/>
      <w:marTop w:val="0"/>
      <w:marBottom w:val="0"/>
      <w:divBdr>
        <w:top w:val="none" w:sz="0" w:space="0" w:color="auto"/>
        <w:left w:val="none" w:sz="0" w:space="0" w:color="auto"/>
        <w:bottom w:val="none" w:sz="0" w:space="0" w:color="auto"/>
        <w:right w:val="none" w:sz="0" w:space="0" w:color="auto"/>
      </w:divBdr>
    </w:div>
    <w:div w:id="825779716">
      <w:marLeft w:val="0"/>
      <w:marRight w:val="0"/>
      <w:marTop w:val="0"/>
      <w:marBottom w:val="0"/>
      <w:divBdr>
        <w:top w:val="none" w:sz="0" w:space="0" w:color="auto"/>
        <w:left w:val="none" w:sz="0" w:space="0" w:color="auto"/>
        <w:bottom w:val="none" w:sz="0" w:space="0" w:color="auto"/>
        <w:right w:val="none" w:sz="0" w:space="0" w:color="auto"/>
      </w:divBdr>
    </w:div>
    <w:div w:id="825779717">
      <w:marLeft w:val="0"/>
      <w:marRight w:val="0"/>
      <w:marTop w:val="0"/>
      <w:marBottom w:val="0"/>
      <w:divBdr>
        <w:top w:val="none" w:sz="0" w:space="0" w:color="auto"/>
        <w:left w:val="none" w:sz="0" w:space="0" w:color="auto"/>
        <w:bottom w:val="none" w:sz="0" w:space="0" w:color="auto"/>
        <w:right w:val="none" w:sz="0" w:space="0" w:color="auto"/>
      </w:divBdr>
    </w:div>
    <w:div w:id="825779718">
      <w:marLeft w:val="0"/>
      <w:marRight w:val="0"/>
      <w:marTop w:val="0"/>
      <w:marBottom w:val="0"/>
      <w:divBdr>
        <w:top w:val="none" w:sz="0" w:space="0" w:color="auto"/>
        <w:left w:val="none" w:sz="0" w:space="0" w:color="auto"/>
        <w:bottom w:val="none" w:sz="0" w:space="0" w:color="auto"/>
        <w:right w:val="none" w:sz="0" w:space="0" w:color="auto"/>
      </w:divBdr>
    </w:div>
    <w:div w:id="825779719">
      <w:marLeft w:val="0"/>
      <w:marRight w:val="0"/>
      <w:marTop w:val="0"/>
      <w:marBottom w:val="0"/>
      <w:divBdr>
        <w:top w:val="none" w:sz="0" w:space="0" w:color="auto"/>
        <w:left w:val="none" w:sz="0" w:space="0" w:color="auto"/>
        <w:bottom w:val="none" w:sz="0" w:space="0" w:color="auto"/>
        <w:right w:val="none" w:sz="0" w:space="0" w:color="auto"/>
      </w:divBdr>
    </w:div>
    <w:div w:id="825779720">
      <w:marLeft w:val="0"/>
      <w:marRight w:val="0"/>
      <w:marTop w:val="0"/>
      <w:marBottom w:val="0"/>
      <w:divBdr>
        <w:top w:val="none" w:sz="0" w:space="0" w:color="auto"/>
        <w:left w:val="none" w:sz="0" w:space="0" w:color="auto"/>
        <w:bottom w:val="none" w:sz="0" w:space="0" w:color="auto"/>
        <w:right w:val="none" w:sz="0" w:space="0" w:color="auto"/>
      </w:divBdr>
    </w:div>
    <w:div w:id="825779721">
      <w:marLeft w:val="0"/>
      <w:marRight w:val="0"/>
      <w:marTop w:val="0"/>
      <w:marBottom w:val="0"/>
      <w:divBdr>
        <w:top w:val="none" w:sz="0" w:space="0" w:color="auto"/>
        <w:left w:val="none" w:sz="0" w:space="0" w:color="auto"/>
        <w:bottom w:val="none" w:sz="0" w:space="0" w:color="auto"/>
        <w:right w:val="none" w:sz="0" w:space="0" w:color="auto"/>
      </w:divBdr>
    </w:div>
    <w:div w:id="825779722">
      <w:marLeft w:val="0"/>
      <w:marRight w:val="0"/>
      <w:marTop w:val="0"/>
      <w:marBottom w:val="0"/>
      <w:divBdr>
        <w:top w:val="none" w:sz="0" w:space="0" w:color="auto"/>
        <w:left w:val="none" w:sz="0" w:space="0" w:color="auto"/>
        <w:bottom w:val="none" w:sz="0" w:space="0" w:color="auto"/>
        <w:right w:val="none" w:sz="0" w:space="0" w:color="auto"/>
      </w:divBdr>
    </w:div>
    <w:div w:id="825779723">
      <w:marLeft w:val="0"/>
      <w:marRight w:val="0"/>
      <w:marTop w:val="0"/>
      <w:marBottom w:val="0"/>
      <w:divBdr>
        <w:top w:val="none" w:sz="0" w:space="0" w:color="auto"/>
        <w:left w:val="none" w:sz="0" w:space="0" w:color="auto"/>
        <w:bottom w:val="none" w:sz="0" w:space="0" w:color="auto"/>
        <w:right w:val="none" w:sz="0" w:space="0" w:color="auto"/>
      </w:divBdr>
    </w:div>
    <w:div w:id="825779724">
      <w:marLeft w:val="0"/>
      <w:marRight w:val="0"/>
      <w:marTop w:val="0"/>
      <w:marBottom w:val="0"/>
      <w:divBdr>
        <w:top w:val="none" w:sz="0" w:space="0" w:color="auto"/>
        <w:left w:val="none" w:sz="0" w:space="0" w:color="auto"/>
        <w:bottom w:val="none" w:sz="0" w:space="0" w:color="auto"/>
        <w:right w:val="none" w:sz="0" w:space="0" w:color="auto"/>
      </w:divBdr>
    </w:div>
    <w:div w:id="825779725">
      <w:marLeft w:val="0"/>
      <w:marRight w:val="0"/>
      <w:marTop w:val="0"/>
      <w:marBottom w:val="0"/>
      <w:divBdr>
        <w:top w:val="none" w:sz="0" w:space="0" w:color="auto"/>
        <w:left w:val="none" w:sz="0" w:space="0" w:color="auto"/>
        <w:bottom w:val="none" w:sz="0" w:space="0" w:color="auto"/>
        <w:right w:val="none" w:sz="0" w:space="0" w:color="auto"/>
      </w:divBdr>
    </w:div>
    <w:div w:id="825779726">
      <w:marLeft w:val="0"/>
      <w:marRight w:val="0"/>
      <w:marTop w:val="0"/>
      <w:marBottom w:val="0"/>
      <w:divBdr>
        <w:top w:val="none" w:sz="0" w:space="0" w:color="auto"/>
        <w:left w:val="none" w:sz="0" w:space="0" w:color="auto"/>
        <w:bottom w:val="none" w:sz="0" w:space="0" w:color="auto"/>
        <w:right w:val="none" w:sz="0" w:space="0" w:color="auto"/>
      </w:divBdr>
    </w:div>
    <w:div w:id="825779727">
      <w:marLeft w:val="0"/>
      <w:marRight w:val="0"/>
      <w:marTop w:val="0"/>
      <w:marBottom w:val="0"/>
      <w:divBdr>
        <w:top w:val="none" w:sz="0" w:space="0" w:color="auto"/>
        <w:left w:val="none" w:sz="0" w:space="0" w:color="auto"/>
        <w:bottom w:val="none" w:sz="0" w:space="0" w:color="auto"/>
        <w:right w:val="none" w:sz="0" w:space="0" w:color="auto"/>
      </w:divBdr>
    </w:div>
    <w:div w:id="825779728">
      <w:marLeft w:val="0"/>
      <w:marRight w:val="0"/>
      <w:marTop w:val="0"/>
      <w:marBottom w:val="0"/>
      <w:divBdr>
        <w:top w:val="none" w:sz="0" w:space="0" w:color="auto"/>
        <w:left w:val="none" w:sz="0" w:space="0" w:color="auto"/>
        <w:bottom w:val="none" w:sz="0" w:space="0" w:color="auto"/>
        <w:right w:val="none" w:sz="0" w:space="0" w:color="auto"/>
      </w:divBdr>
    </w:div>
    <w:div w:id="825779729">
      <w:marLeft w:val="0"/>
      <w:marRight w:val="0"/>
      <w:marTop w:val="0"/>
      <w:marBottom w:val="0"/>
      <w:divBdr>
        <w:top w:val="none" w:sz="0" w:space="0" w:color="auto"/>
        <w:left w:val="none" w:sz="0" w:space="0" w:color="auto"/>
        <w:bottom w:val="none" w:sz="0" w:space="0" w:color="auto"/>
        <w:right w:val="none" w:sz="0" w:space="0" w:color="auto"/>
      </w:divBdr>
    </w:div>
    <w:div w:id="825779730">
      <w:marLeft w:val="0"/>
      <w:marRight w:val="0"/>
      <w:marTop w:val="0"/>
      <w:marBottom w:val="0"/>
      <w:divBdr>
        <w:top w:val="none" w:sz="0" w:space="0" w:color="auto"/>
        <w:left w:val="none" w:sz="0" w:space="0" w:color="auto"/>
        <w:bottom w:val="none" w:sz="0" w:space="0" w:color="auto"/>
        <w:right w:val="none" w:sz="0" w:space="0" w:color="auto"/>
      </w:divBdr>
    </w:div>
    <w:div w:id="825779731">
      <w:marLeft w:val="0"/>
      <w:marRight w:val="0"/>
      <w:marTop w:val="0"/>
      <w:marBottom w:val="0"/>
      <w:divBdr>
        <w:top w:val="none" w:sz="0" w:space="0" w:color="auto"/>
        <w:left w:val="none" w:sz="0" w:space="0" w:color="auto"/>
        <w:bottom w:val="none" w:sz="0" w:space="0" w:color="auto"/>
        <w:right w:val="none" w:sz="0" w:space="0" w:color="auto"/>
      </w:divBdr>
    </w:div>
    <w:div w:id="825779732">
      <w:marLeft w:val="0"/>
      <w:marRight w:val="0"/>
      <w:marTop w:val="0"/>
      <w:marBottom w:val="0"/>
      <w:divBdr>
        <w:top w:val="none" w:sz="0" w:space="0" w:color="auto"/>
        <w:left w:val="none" w:sz="0" w:space="0" w:color="auto"/>
        <w:bottom w:val="none" w:sz="0" w:space="0" w:color="auto"/>
        <w:right w:val="none" w:sz="0" w:space="0" w:color="auto"/>
      </w:divBdr>
    </w:div>
    <w:div w:id="825779733">
      <w:marLeft w:val="0"/>
      <w:marRight w:val="0"/>
      <w:marTop w:val="0"/>
      <w:marBottom w:val="0"/>
      <w:divBdr>
        <w:top w:val="none" w:sz="0" w:space="0" w:color="auto"/>
        <w:left w:val="none" w:sz="0" w:space="0" w:color="auto"/>
        <w:bottom w:val="none" w:sz="0" w:space="0" w:color="auto"/>
        <w:right w:val="none" w:sz="0" w:space="0" w:color="auto"/>
      </w:divBdr>
    </w:div>
    <w:div w:id="825779734">
      <w:marLeft w:val="0"/>
      <w:marRight w:val="0"/>
      <w:marTop w:val="0"/>
      <w:marBottom w:val="0"/>
      <w:divBdr>
        <w:top w:val="none" w:sz="0" w:space="0" w:color="auto"/>
        <w:left w:val="none" w:sz="0" w:space="0" w:color="auto"/>
        <w:bottom w:val="none" w:sz="0" w:space="0" w:color="auto"/>
        <w:right w:val="none" w:sz="0" w:space="0" w:color="auto"/>
      </w:divBdr>
    </w:div>
    <w:div w:id="825779735">
      <w:marLeft w:val="0"/>
      <w:marRight w:val="0"/>
      <w:marTop w:val="0"/>
      <w:marBottom w:val="0"/>
      <w:divBdr>
        <w:top w:val="none" w:sz="0" w:space="0" w:color="auto"/>
        <w:left w:val="none" w:sz="0" w:space="0" w:color="auto"/>
        <w:bottom w:val="none" w:sz="0" w:space="0" w:color="auto"/>
        <w:right w:val="none" w:sz="0" w:space="0" w:color="auto"/>
      </w:divBdr>
    </w:div>
    <w:div w:id="825779736">
      <w:marLeft w:val="0"/>
      <w:marRight w:val="0"/>
      <w:marTop w:val="0"/>
      <w:marBottom w:val="0"/>
      <w:divBdr>
        <w:top w:val="none" w:sz="0" w:space="0" w:color="auto"/>
        <w:left w:val="none" w:sz="0" w:space="0" w:color="auto"/>
        <w:bottom w:val="none" w:sz="0" w:space="0" w:color="auto"/>
        <w:right w:val="none" w:sz="0" w:space="0" w:color="auto"/>
      </w:divBdr>
    </w:div>
    <w:div w:id="825779737">
      <w:marLeft w:val="0"/>
      <w:marRight w:val="0"/>
      <w:marTop w:val="0"/>
      <w:marBottom w:val="0"/>
      <w:divBdr>
        <w:top w:val="none" w:sz="0" w:space="0" w:color="auto"/>
        <w:left w:val="none" w:sz="0" w:space="0" w:color="auto"/>
        <w:bottom w:val="none" w:sz="0" w:space="0" w:color="auto"/>
        <w:right w:val="none" w:sz="0" w:space="0" w:color="auto"/>
      </w:divBdr>
    </w:div>
    <w:div w:id="825779738">
      <w:marLeft w:val="0"/>
      <w:marRight w:val="0"/>
      <w:marTop w:val="0"/>
      <w:marBottom w:val="0"/>
      <w:divBdr>
        <w:top w:val="none" w:sz="0" w:space="0" w:color="auto"/>
        <w:left w:val="none" w:sz="0" w:space="0" w:color="auto"/>
        <w:bottom w:val="none" w:sz="0" w:space="0" w:color="auto"/>
        <w:right w:val="none" w:sz="0" w:space="0" w:color="auto"/>
      </w:divBdr>
    </w:div>
    <w:div w:id="825779739">
      <w:marLeft w:val="0"/>
      <w:marRight w:val="0"/>
      <w:marTop w:val="0"/>
      <w:marBottom w:val="0"/>
      <w:divBdr>
        <w:top w:val="none" w:sz="0" w:space="0" w:color="auto"/>
        <w:left w:val="none" w:sz="0" w:space="0" w:color="auto"/>
        <w:bottom w:val="none" w:sz="0" w:space="0" w:color="auto"/>
        <w:right w:val="none" w:sz="0" w:space="0" w:color="auto"/>
      </w:divBdr>
    </w:div>
    <w:div w:id="825779740">
      <w:marLeft w:val="0"/>
      <w:marRight w:val="0"/>
      <w:marTop w:val="0"/>
      <w:marBottom w:val="0"/>
      <w:divBdr>
        <w:top w:val="none" w:sz="0" w:space="0" w:color="auto"/>
        <w:left w:val="none" w:sz="0" w:space="0" w:color="auto"/>
        <w:bottom w:val="none" w:sz="0" w:space="0" w:color="auto"/>
        <w:right w:val="none" w:sz="0" w:space="0" w:color="auto"/>
      </w:divBdr>
    </w:div>
    <w:div w:id="825779741">
      <w:marLeft w:val="0"/>
      <w:marRight w:val="0"/>
      <w:marTop w:val="0"/>
      <w:marBottom w:val="0"/>
      <w:divBdr>
        <w:top w:val="none" w:sz="0" w:space="0" w:color="auto"/>
        <w:left w:val="none" w:sz="0" w:space="0" w:color="auto"/>
        <w:bottom w:val="none" w:sz="0" w:space="0" w:color="auto"/>
        <w:right w:val="none" w:sz="0" w:space="0" w:color="auto"/>
      </w:divBdr>
    </w:div>
    <w:div w:id="825779742">
      <w:marLeft w:val="0"/>
      <w:marRight w:val="0"/>
      <w:marTop w:val="0"/>
      <w:marBottom w:val="0"/>
      <w:divBdr>
        <w:top w:val="none" w:sz="0" w:space="0" w:color="auto"/>
        <w:left w:val="none" w:sz="0" w:space="0" w:color="auto"/>
        <w:bottom w:val="none" w:sz="0" w:space="0" w:color="auto"/>
        <w:right w:val="none" w:sz="0" w:space="0" w:color="auto"/>
      </w:divBdr>
    </w:div>
    <w:div w:id="825779743">
      <w:marLeft w:val="0"/>
      <w:marRight w:val="0"/>
      <w:marTop w:val="0"/>
      <w:marBottom w:val="0"/>
      <w:divBdr>
        <w:top w:val="none" w:sz="0" w:space="0" w:color="auto"/>
        <w:left w:val="none" w:sz="0" w:space="0" w:color="auto"/>
        <w:bottom w:val="none" w:sz="0" w:space="0" w:color="auto"/>
        <w:right w:val="none" w:sz="0" w:space="0" w:color="auto"/>
      </w:divBdr>
    </w:div>
    <w:div w:id="825779744">
      <w:marLeft w:val="0"/>
      <w:marRight w:val="0"/>
      <w:marTop w:val="0"/>
      <w:marBottom w:val="0"/>
      <w:divBdr>
        <w:top w:val="none" w:sz="0" w:space="0" w:color="auto"/>
        <w:left w:val="none" w:sz="0" w:space="0" w:color="auto"/>
        <w:bottom w:val="none" w:sz="0" w:space="0" w:color="auto"/>
        <w:right w:val="none" w:sz="0" w:space="0" w:color="auto"/>
      </w:divBdr>
    </w:div>
    <w:div w:id="825779745">
      <w:marLeft w:val="0"/>
      <w:marRight w:val="0"/>
      <w:marTop w:val="0"/>
      <w:marBottom w:val="0"/>
      <w:divBdr>
        <w:top w:val="none" w:sz="0" w:space="0" w:color="auto"/>
        <w:left w:val="none" w:sz="0" w:space="0" w:color="auto"/>
        <w:bottom w:val="none" w:sz="0" w:space="0" w:color="auto"/>
        <w:right w:val="none" w:sz="0" w:space="0" w:color="auto"/>
      </w:divBdr>
    </w:div>
    <w:div w:id="825779746">
      <w:marLeft w:val="0"/>
      <w:marRight w:val="0"/>
      <w:marTop w:val="0"/>
      <w:marBottom w:val="0"/>
      <w:divBdr>
        <w:top w:val="none" w:sz="0" w:space="0" w:color="auto"/>
        <w:left w:val="none" w:sz="0" w:space="0" w:color="auto"/>
        <w:bottom w:val="none" w:sz="0" w:space="0" w:color="auto"/>
        <w:right w:val="none" w:sz="0" w:space="0" w:color="auto"/>
      </w:divBdr>
    </w:div>
    <w:div w:id="825779747">
      <w:marLeft w:val="0"/>
      <w:marRight w:val="0"/>
      <w:marTop w:val="0"/>
      <w:marBottom w:val="0"/>
      <w:divBdr>
        <w:top w:val="none" w:sz="0" w:space="0" w:color="auto"/>
        <w:left w:val="none" w:sz="0" w:space="0" w:color="auto"/>
        <w:bottom w:val="none" w:sz="0" w:space="0" w:color="auto"/>
        <w:right w:val="none" w:sz="0" w:space="0" w:color="auto"/>
      </w:divBdr>
    </w:div>
    <w:div w:id="825779748">
      <w:marLeft w:val="0"/>
      <w:marRight w:val="0"/>
      <w:marTop w:val="0"/>
      <w:marBottom w:val="0"/>
      <w:divBdr>
        <w:top w:val="none" w:sz="0" w:space="0" w:color="auto"/>
        <w:left w:val="none" w:sz="0" w:space="0" w:color="auto"/>
        <w:bottom w:val="none" w:sz="0" w:space="0" w:color="auto"/>
        <w:right w:val="none" w:sz="0" w:space="0" w:color="auto"/>
      </w:divBdr>
    </w:div>
    <w:div w:id="825779749">
      <w:marLeft w:val="0"/>
      <w:marRight w:val="0"/>
      <w:marTop w:val="0"/>
      <w:marBottom w:val="0"/>
      <w:divBdr>
        <w:top w:val="none" w:sz="0" w:space="0" w:color="auto"/>
        <w:left w:val="none" w:sz="0" w:space="0" w:color="auto"/>
        <w:bottom w:val="none" w:sz="0" w:space="0" w:color="auto"/>
        <w:right w:val="none" w:sz="0" w:space="0" w:color="auto"/>
      </w:divBdr>
    </w:div>
    <w:div w:id="825779750">
      <w:marLeft w:val="0"/>
      <w:marRight w:val="0"/>
      <w:marTop w:val="0"/>
      <w:marBottom w:val="0"/>
      <w:divBdr>
        <w:top w:val="none" w:sz="0" w:space="0" w:color="auto"/>
        <w:left w:val="none" w:sz="0" w:space="0" w:color="auto"/>
        <w:bottom w:val="none" w:sz="0" w:space="0" w:color="auto"/>
        <w:right w:val="none" w:sz="0" w:space="0" w:color="auto"/>
      </w:divBdr>
    </w:div>
    <w:div w:id="825779751">
      <w:marLeft w:val="0"/>
      <w:marRight w:val="0"/>
      <w:marTop w:val="0"/>
      <w:marBottom w:val="0"/>
      <w:divBdr>
        <w:top w:val="none" w:sz="0" w:space="0" w:color="auto"/>
        <w:left w:val="none" w:sz="0" w:space="0" w:color="auto"/>
        <w:bottom w:val="none" w:sz="0" w:space="0" w:color="auto"/>
        <w:right w:val="none" w:sz="0" w:space="0" w:color="auto"/>
      </w:divBdr>
    </w:div>
    <w:div w:id="825779752">
      <w:marLeft w:val="0"/>
      <w:marRight w:val="0"/>
      <w:marTop w:val="0"/>
      <w:marBottom w:val="0"/>
      <w:divBdr>
        <w:top w:val="none" w:sz="0" w:space="0" w:color="auto"/>
        <w:left w:val="none" w:sz="0" w:space="0" w:color="auto"/>
        <w:bottom w:val="none" w:sz="0" w:space="0" w:color="auto"/>
        <w:right w:val="none" w:sz="0" w:space="0" w:color="auto"/>
      </w:divBdr>
    </w:div>
    <w:div w:id="825779753">
      <w:marLeft w:val="0"/>
      <w:marRight w:val="0"/>
      <w:marTop w:val="0"/>
      <w:marBottom w:val="0"/>
      <w:divBdr>
        <w:top w:val="none" w:sz="0" w:space="0" w:color="auto"/>
        <w:left w:val="none" w:sz="0" w:space="0" w:color="auto"/>
        <w:bottom w:val="none" w:sz="0" w:space="0" w:color="auto"/>
        <w:right w:val="none" w:sz="0" w:space="0" w:color="auto"/>
      </w:divBdr>
    </w:div>
    <w:div w:id="825779754">
      <w:marLeft w:val="0"/>
      <w:marRight w:val="0"/>
      <w:marTop w:val="0"/>
      <w:marBottom w:val="0"/>
      <w:divBdr>
        <w:top w:val="none" w:sz="0" w:space="0" w:color="auto"/>
        <w:left w:val="none" w:sz="0" w:space="0" w:color="auto"/>
        <w:bottom w:val="none" w:sz="0" w:space="0" w:color="auto"/>
        <w:right w:val="none" w:sz="0" w:space="0" w:color="auto"/>
      </w:divBdr>
    </w:div>
    <w:div w:id="825779755">
      <w:marLeft w:val="0"/>
      <w:marRight w:val="0"/>
      <w:marTop w:val="0"/>
      <w:marBottom w:val="0"/>
      <w:divBdr>
        <w:top w:val="none" w:sz="0" w:space="0" w:color="auto"/>
        <w:left w:val="none" w:sz="0" w:space="0" w:color="auto"/>
        <w:bottom w:val="none" w:sz="0" w:space="0" w:color="auto"/>
        <w:right w:val="none" w:sz="0" w:space="0" w:color="auto"/>
      </w:divBdr>
    </w:div>
    <w:div w:id="825779756">
      <w:marLeft w:val="0"/>
      <w:marRight w:val="0"/>
      <w:marTop w:val="0"/>
      <w:marBottom w:val="0"/>
      <w:divBdr>
        <w:top w:val="none" w:sz="0" w:space="0" w:color="auto"/>
        <w:left w:val="none" w:sz="0" w:space="0" w:color="auto"/>
        <w:bottom w:val="none" w:sz="0" w:space="0" w:color="auto"/>
        <w:right w:val="none" w:sz="0" w:space="0" w:color="auto"/>
      </w:divBdr>
    </w:div>
    <w:div w:id="828251264">
      <w:bodyDiv w:val="1"/>
      <w:marLeft w:val="0"/>
      <w:marRight w:val="0"/>
      <w:marTop w:val="0"/>
      <w:marBottom w:val="0"/>
      <w:divBdr>
        <w:top w:val="none" w:sz="0" w:space="0" w:color="auto"/>
        <w:left w:val="none" w:sz="0" w:space="0" w:color="auto"/>
        <w:bottom w:val="none" w:sz="0" w:space="0" w:color="auto"/>
        <w:right w:val="none" w:sz="0" w:space="0" w:color="auto"/>
      </w:divBdr>
    </w:div>
    <w:div w:id="831487972">
      <w:bodyDiv w:val="1"/>
      <w:marLeft w:val="0"/>
      <w:marRight w:val="0"/>
      <w:marTop w:val="0"/>
      <w:marBottom w:val="0"/>
      <w:divBdr>
        <w:top w:val="none" w:sz="0" w:space="0" w:color="auto"/>
        <w:left w:val="none" w:sz="0" w:space="0" w:color="auto"/>
        <w:bottom w:val="none" w:sz="0" w:space="0" w:color="auto"/>
        <w:right w:val="none" w:sz="0" w:space="0" w:color="auto"/>
      </w:divBdr>
    </w:div>
    <w:div w:id="860242272">
      <w:bodyDiv w:val="1"/>
      <w:marLeft w:val="0"/>
      <w:marRight w:val="0"/>
      <w:marTop w:val="0"/>
      <w:marBottom w:val="0"/>
      <w:divBdr>
        <w:top w:val="none" w:sz="0" w:space="0" w:color="auto"/>
        <w:left w:val="none" w:sz="0" w:space="0" w:color="auto"/>
        <w:bottom w:val="none" w:sz="0" w:space="0" w:color="auto"/>
        <w:right w:val="none" w:sz="0" w:space="0" w:color="auto"/>
      </w:divBdr>
    </w:div>
    <w:div w:id="864170023">
      <w:bodyDiv w:val="1"/>
      <w:marLeft w:val="0"/>
      <w:marRight w:val="0"/>
      <w:marTop w:val="0"/>
      <w:marBottom w:val="0"/>
      <w:divBdr>
        <w:top w:val="none" w:sz="0" w:space="0" w:color="auto"/>
        <w:left w:val="none" w:sz="0" w:space="0" w:color="auto"/>
        <w:bottom w:val="none" w:sz="0" w:space="0" w:color="auto"/>
        <w:right w:val="none" w:sz="0" w:space="0" w:color="auto"/>
      </w:divBdr>
    </w:div>
    <w:div w:id="884558470">
      <w:bodyDiv w:val="1"/>
      <w:marLeft w:val="0"/>
      <w:marRight w:val="0"/>
      <w:marTop w:val="0"/>
      <w:marBottom w:val="0"/>
      <w:divBdr>
        <w:top w:val="none" w:sz="0" w:space="0" w:color="auto"/>
        <w:left w:val="none" w:sz="0" w:space="0" w:color="auto"/>
        <w:bottom w:val="none" w:sz="0" w:space="0" w:color="auto"/>
        <w:right w:val="none" w:sz="0" w:space="0" w:color="auto"/>
      </w:divBdr>
    </w:div>
    <w:div w:id="896429640">
      <w:bodyDiv w:val="1"/>
      <w:marLeft w:val="0"/>
      <w:marRight w:val="0"/>
      <w:marTop w:val="0"/>
      <w:marBottom w:val="0"/>
      <w:divBdr>
        <w:top w:val="none" w:sz="0" w:space="0" w:color="auto"/>
        <w:left w:val="none" w:sz="0" w:space="0" w:color="auto"/>
        <w:bottom w:val="none" w:sz="0" w:space="0" w:color="auto"/>
        <w:right w:val="none" w:sz="0" w:space="0" w:color="auto"/>
      </w:divBdr>
    </w:div>
    <w:div w:id="942107038">
      <w:bodyDiv w:val="1"/>
      <w:marLeft w:val="0"/>
      <w:marRight w:val="0"/>
      <w:marTop w:val="0"/>
      <w:marBottom w:val="0"/>
      <w:divBdr>
        <w:top w:val="none" w:sz="0" w:space="0" w:color="auto"/>
        <w:left w:val="none" w:sz="0" w:space="0" w:color="auto"/>
        <w:bottom w:val="none" w:sz="0" w:space="0" w:color="auto"/>
        <w:right w:val="none" w:sz="0" w:space="0" w:color="auto"/>
      </w:divBdr>
    </w:div>
    <w:div w:id="952321829">
      <w:bodyDiv w:val="1"/>
      <w:marLeft w:val="0"/>
      <w:marRight w:val="0"/>
      <w:marTop w:val="0"/>
      <w:marBottom w:val="0"/>
      <w:divBdr>
        <w:top w:val="none" w:sz="0" w:space="0" w:color="auto"/>
        <w:left w:val="none" w:sz="0" w:space="0" w:color="auto"/>
        <w:bottom w:val="none" w:sz="0" w:space="0" w:color="auto"/>
        <w:right w:val="none" w:sz="0" w:space="0" w:color="auto"/>
      </w:divBdr>
    </w:div>
    <w:div w:id="956913368">
      <w:bodyDiv w:val="1"/>
      <w:marLeft w:val="0"/>
      <w:marRight w:val="0"/>
      <w:marTop w:val="0"/>
      <w:marBottom w:val="0"/>
      <w:divBdr>
        <w:top w:val="none" w:sz="0" w:space="0" w:color="auto"/>
        <w:left w:val="none" w:sz="0" w:space="0" w:color="auto"/>
        <w:bottom w:val="none" w:sz="0" w:space="0" w:color="auto"/>
        <w:right w:val="none" w:sz="0" w:space="0" w:color="auto"/>
      </w:divBdr>
    </w:div>
    <w:div w:id="967393644">
      <w:bodyDiv w:val="1"/>
      <w:marLeft w:val="0"/>
      <w:marRight w:val="0"/>
      <w:marTop w:val="0"/>
      <w:marBottom w:val="0"/>
      <w:divBdr>
        <w:top w:val="none" w:sz="0" w:space="0" w:color="auto"/>
        <w:left w:val="none" w:sz="0" w:space="0" w:color="auto"/>
        <w:bottom w:val="none" w:sz="0" w:space="0" w:color="auto"/>
        <w:right w:val="none" w:sz="0" w:space="0" w:color="auto"/>
      </w:divBdr>
    </w:div>
    <w:div w:id="1003628212">
      <w:bodyDiv w:val="1"/>
      <w:marLeft w:val="0"/>
      <w:marRight w:val="0"/>
      <w:marTop w:val="0"/>
      <w:marBottom w:val="0"/>
      <w:divBdr>
        <w:top w:val="none" w:sz="0" w:space="0" w:color="auto"/>
        <w:left w:val="none" w:sz="0" w:space="0" w:color="auto"/>
        <w:bottom w:val="none" w:sz="0" w:space="0" w:color="auto"/>
        <w:right w:val="none" w:sz="0" w:space="0" w:color="auto"/>
      </w:divBdr>
    </w:div>
    <w:div w:id="1032459127">
      <w:bodyDiv w:val="1"/>
      <w:marLeft w:val="0"/>
      <w:marRight w:val="0"/>
      <w:marTop w:val="0"/>
      <w:marBottom w:val="0"/>
      <w:divBdr>
        <w:top w:val="none" w:sz="0" w:space="0" w:color="auto"/>
        <w:left w:val="none" w:sz="0" w:space="0" w:color="auto"/>
        <w:bottom w:val="none" w:sz="0" w:space="0" w:color="auto"/>
        <w:right w:val="none" w:sz="0" w:space="0" w:color="auto"/>
      </w:divBdr>
    </w:div>
    <w:div w:id="1044721091">
      <w:bodyDiv w:val="1"/>
      <w:marLeft w:val="0"/>
      <w:marRight w:val="0"/>
      <w:marTop w:val="0"/>
      <w:marBottom w:val="0"/>
      <w:divBdr>
        <w:top w:val="none" w:sz="0" w:space="0" w:color="auto"/>
        <w:left w:val="none" w:sz="0" w:space="0" w:color="auto"/>
        <w:bottom w:val="none" w:sz="0" w:space="0" w:color="auto"/>
        <w:right w:val="none" w:sz="0" w:space="0" w:color="auto"/>
      </w:divBdr>
    </w:div>
    <w:div w:id="1048184257">
      <w:bodyDiv w:val="1"/>
      <w:marLeft w:val="0"/>
      <w:marRight w:val="0"/>
      <w:marTop w:val="0"/>
      <w:marBottom w:val="0"/>
      <w:divBdr>
        <w:top w:val="none" w:sz="0" w:space="0" w:color="auto"/>
        <w:left w:val="none" w:sz="0" w:space="0" w:color="auto"/>
        <w:bottom w:val="none" w:sz="0" w:space="0" w:color="auto"/>
        <w:right w:val="none" w:sz="0" w:space="0" w:color="auto"/>
      </w:divBdr>
    </w:div>
    <w:div w:id="1052074054">
      <w:bodyDiv w:val="1"/>
      <w:marLeft w:val="0"/>
      <w:marRight w:val="0"/>
      <w:marTop w:val="0"/>
      <w:marBottom w:val="0"/>
      <w:divBdr>
        <w:top w:val="none" w:sz="0" w:space="0" w:color="auto"/>
        <w:left w:val="none" w:sz="0" w:space="0" w:color="auto"/>
        <w:bottom w:val="none" w:sz="0" w:space="0" w:color="auto"/>
        <w:right w:val="none" w:sz="0" w:space="0" w:color="auto"/>
      </w:divBdr>
    </w:div>
    <w:div w:id="1053315474">
      <w:bodyDiv w:val="1"/>
      <w:marLeft w:val="0"/>
      <w:marRight w:val="0"/>
      <w:marTop w:val="0"/>
      <w:marBottom w:val="0"/>
      <w:divBdr>
        <w:top w:val="none" w:sz="0" w:space="0" w:color="auto"/>
        <w:left w:val="none" w:sz="0" w:space="0" w:color="auto"/>
        <w:bottom w:val="none" w:sz="0" w:space="0" w:color="auto"/>
        <w:right w:val="none" w:sz="0" w:space="0" w:color="auto"/>
      </w:divBdr>
    </w:div>
    <w:div w:id="1057168169">
      <w:bodyDiv w:val="1"/>
      <w:marLeft w:val="0"/>
      <w:marRight w:val="0"/>
      <w:marTop w:val="0"/>
      <w:marBottom w:val="0"/>
      <w:divBdr>
        <w:top w:val="none" w:sz="0" w:space="0" w:color="auto"/>
        <w:left w:val="none" w:sz="0" w:space="0" w:color="auto"/>
        <w:bottom w:val="none" w:sz="0" w:space="0" w:color="auto"/>
        <w:right w:val="none" w:sz="0" w:space="0" w:color="auto"/>
      </w:divBdr>
    </w:div>
    <w:div w:id="1070620783">
      <w:bodyDiv w:val="1"/>
      <w:marLeft w:val="0"/>
      <w:marRight w:val="0"/>
      <w:marTop w:val="0"/>
      <w:marBottom w:val="0"/>
      <w:divBdr>
        <w:top w:val="none" w:sz="0" w:space="0" w:color="auto"/>
        <w:left w:val="none" w:sz="0" w:space="0" w:color="auto"/>
        <w:bottom w:val="none" w:sz="0" w:space="0" w:color="auto"/>
        <w:right w:val="none" w:sz="0" w:space="0" w:color="auto"/>
      </w:divBdr>
    </w:div>
    <w:div w:id="1073814028">
      <w:bodyDiv w:val="1"/>
      <w:marLeft w:val="0"/>
      <w:marRight w:val="0"/>
      <w:marTop w:val="0"/>
      <w:marBottom w:val="0"/>
      <w:divBdr>
        <w:top w:val="none" w:sz="0" w:space="0" w:color="auto"/>
        <w:left w:val="none" w:sz="0" w:space="0" w:color="auto"/>
        <w:bottom w:val="none" w:sz="0" w:space="0" w:color="auto"/>
        <w:right w:val="none" w:sz="0" w:space="0" w:color="auto"/>
      </w:divBdr>
      <w:divsChild>
        <w:div w:id="645403034">
          <w:marLeft w:val="0"/>
          <w:marRight w:val="0"/>
          <w:marTop w:val="0"/>
          <w:marBottom w:val="0"/>
          <w:divBdr>
            <w:top w:val="none" w:sz="0" w:space="0" w:color="auto"/>
            <w:left w:val="none" w:sz="0" w:space="0" w:color="auto"/>
            <w:bottom w:val="none" w:sz="0" w:space="0" w:color="auto"/>
            <w:right w:val="none" w:sz="0" w:space="0" w:color="auto"/>
          </w:divBdr>
        </w:div>
      </w:divsChild>
    </w:div>
    <w:div w:id="1074276841">
      <w:bodyDiv w:val="1"/>
      <w:marLeft w:val="0"/>
      <w:marRight w:val="0"/>
      <w:marTop w:val="0"/>
      <w:marBottom w:val="0"/>
      <w:divBdr>
        <w:top w:val="none" w:sz="0" w:space="0" w:color="auto"/>
        <w:left w:val="none" w:sz="0" w:space="0" w:color="auto"/>
        <w:bottom w:val="none" w:sz="0" w:space="0" w:color="auto"/>
        <w:right w:val="none" w:sz="0" w:space="0" w:color="auto"/>
      </w:divBdr>
    </w:div>
    <w:div w:id="1077363030">
      <w:bodyDiv w:val="1"/>
      <w:marLeft w:val="0"/>
      <w:marRight w:val="0"/>
      <w:marTop w:val="0"/>
      <w:marBottom w:val="0"/>
      <w:divBdr>
        <w:top w:val="none" w:sz="0" w:space="0" w:color="auto"/>
        <w:left w:val="none" w:sz="0" w:space="0" w:color="auto"/>
        <w:bottom w:val="none" w:sz="0" w:space="0" w:color="auto"/>
        <w:right w:val="none" w:sz="0" w:space="0" w:color="auto"/>
      </w:divBdr>
    </w:div>
    <w:div w:id="1082724911">
      <w:bodyDiv w:val="1"/>
      <w:marLeft w:val="0"/>
      <w:marRight w:val="0"/>
      <w:marTop w:val="0"/>
      <w:marBottom w:val="0"/>
      <w:divBdr>
        <w:top w:val="none" w:sz="0" w:space="0" w:color="auto"/>
        <w:left w:val="none" w:sz="0" w:space="0" w:color="auto"/>
        <w:bottom w:val="none" w:sz="0" w:space="0" w:color="auto"/>
        <w:right w:val="none" w:sz="0" w:space="0" w:color="auto"/>
      </w:divBdr>
      <w:divsChild>
        <w:div w:id="947734928">
          <w:marLeft w:val="0"/>
          <w:marRight w:val="0"/>
          <w:marTop w:val="0"/>
          <w:marBottom w:val="0"/>
          <w:divBdr>
            <w:top w:val="none" w:sz="0" w:space="0" w:color="auto"/>
            <w:left w:val="none" w:sz="0" w:space="0" w:color="auto"/>
            <w:bottom w:val="none" w:sz="0" w:space="0" w:color="auto"/>
            <w:right w:val="none" w:sz="0" w:space="0" w:color="auto"/>
          </w:divBdr>
        </w:div>
      </w:divsChild>
    </w:div>
    <w:div w:id="1098254223">
      <w:bodyDiv w:val="1"/>
      <w:marLeft w:val="0"/>
      <w:marRight w:val="0"/>
      <w:marTop w:val="0"/>
      <w:marBottom w:val="0"/>
      <w:divBdr>
        <w:top w:val="none" w:sz="0" w:space="0" w:color="auto"/>
        <w:left w:val="none" w:sz="0" w:space="0" w:color="auto"/>
        <w:bottom w:val="none" w:sz="0" w:space="0" w:color="auto"/>
        <w:right w:val="none" w:sz="0" w:space="0" w:color="auto"/>
      </w:divBdr>
    </w:div>
    <w:div w:id="1100953043">
      <w:bodyDiv w:val="1"/>
      <w:marLeft w:val="0"/>
      <w:marRight w:val="0"/>
      <w:marTop w:val="0"/>
      <w:marBottom w:val="0"/>
      <w:divBdr>
        <w:top w:val="none" w:sz="0" w:space="0" w:color="auto"/>
        <w:left w:val="none" w:sz="0" w:space="0" w:color="auto"/>
        <w:bottom w:val="none" w:sz="0" w:space="0" w:color="auto"/>
        <w:right w:val="none" w:sz="0" w:space="0" w:color="auto"/>
      </w:divBdr>
    </w:div>
    <w:div w:id="1134299613">
      <w:bodyDiv w:val="1"/>
      <w:marLeft w:val="0"/>
      <w:marRight w:val="0"/>
      <w:marTop w:val="0"/>
      <w:marBottom w:val="0"/>
      <w:divBdr>
        <w:top w:val="none" w:sz="0" w:space="0" w:color="auto"/>
        <w:left w:val="none" w:sz="0" w:space="0" w:color="auto"/>
        <w:bottom w:val="none" w:sz="0" w:space="0" w:color="auto"/>
        <w:right w:val="none" w:sz="0" w:space="0" w:color="auto"/>
      </w:divBdr>
    </w:div>
    <w:div w:id="1151672070">
      <w:bodyDiv w:val="1"/>
      <w:marLeft w:val="0"/>
      <w:marRight w:val="0"/>
      <w:marTop w:val="0"/>
      <w:marBottom w:val="0"/>
      <w:divBdr>
        <w:top w:val="none" w:sz="0" w:space="0" w:color="auto"/>
        <w:left w:val="none" w:sz="0" w:space="0" w:color="auto"/>
        <w:bottom w:val="none" w:sz="0" w:space="0" w:color="auto"/>
        <w:right w:val="none" w:sz="0" w:space="0" w:color="auto"/>
      </w:divBdr>
    </w:div>
    <w:div w:id="1179345206">
      <w:bodyDiv w:val="1"/>
      <w:marLeft w:val="0"/>
      <w:marRight w:val="0"/>
      <w:marTop w:val="0"/>
      <w:marBottom w:val="0"/>
      <w:divBdr>
        <w:top w:val="none" w:sz="0" w:space="0" w:color="auto"/>
        <w:left w:val="none" w:sz="0" w:space="0" w:color="auto"/>
        <w:bottom w:val="none" w:sz="0" w:space="0" w:color="auto"/>
        <w:right w:val="none" w:sz="0" w:space="0" w:color="auto"/>
      </w:divBdr>
    </w:div>
    <w:div w:id="1192065215">
      <w:bodyDiv w:val="1"/>
      <w:marLeft w:val="0"/>
      <w:marRight w:val="0"/>
      <w:marTop w:val="0"/>
      <w:marBottom w:val="0"/>
      <w:divBdr>
        <w:top w:val="none" w:sz="0" w:space="0" w:color="auto"/>
        <w:left w:val="none" w:sz="0" w:space="0" w:color="auto"/>
        <w:bottom w:val="none" w:sz="0" w:space="0" w:color="auto"/>
        <w:right w:val="none" w:sz="0" w:space="0" w:color="auto"/>
      </w:divBdr>
    </w:div>
    <w:div w:id="1203984145">
      <w:bodyDiv w:val="1"/>
      <w:marLeft w:val="0"/>
      <w:marRight w:val="0"/>
      <w:marTop w:val="0"/>
      <w:marBottom w:val="0"/>
      <w:divBdr>
        <w:top w:val="none" w:sz="0" w:space="0" w:color="auto"/>
        <w:left w:val="none" w:sz="0" w:space="0" w:color="auto"/>
        <w:bottom w:val="none" w:sz="0" w:space="0" w:color="auto"/>
        <w:right w:val="none" w:sz="0" w:space="0" w:color="auto"/>
      </w:divBdr>
    </w:div>
    <w:div w:id="1222253578">
      <w:bodyDiv w:val="1"/>
      <w:marLeft w:val="0"/>
      <w:marRight w:val="0"/>
      <w:marTop w:val="0"/>
      <w:marBottom w:val="0"/>
      <w:divBdr>
        <w:top w:val="none" w:sz="0" w:space="0" w:color="auto"/>
        <w:left w:val="none" w:sz="0" w:space="0" w:color="auto"/>
        <w:bottom w:val="none" w:sz="0" w:space="0" w:color="auto"/>
        <w:right w:val="none" w:sz="0" w:space="0" w:color="auto"/>
      </w:divBdr>
    </w:div>
    <w:div w:id="1226335435">
      <w:bodyDiv w:val="1"/>
      <w:marLeft w:val="0"/>
      <w:marRight w:val="0"/>
      <w:marTop w:val="0"/>
      <w:marBottom w:val="0"/>
      <w:divBdr>
        <w:top w:val="none" w:sz="0" w:space="0" w:color="auto"/>
        <w:left w:val="none" w:sz="0" w:space="0" w:color="auto"/>
        <w:bottom w:val="none" w:sz="0" w:space="0" w:color="auto"/>
        <w:right w:val="none" w:sz="0" w:space="0" w:color="auto"/>
      </w:divBdr>
    </w:div>
    <w:div w:id="1234781270">
      <w:bodyDiv w:val="1"/>
      <w:marLeft w:val="0"/>
      <w:marRight w:val="0"/>
      <w:marTop w:val="0"/>
      <w:marBottom w:val="0"/>
      <w:divBdr>
        <w:top w:val="none" w:sz="0" w:space="0" w:color="auto"/>
        <w:left w:val="none" w:sz="0" w:space="0" w:color="auto"/>
        <w:bottom w:val="none" w:sz="0" w:space="0" w:color="auto"/>
        <w:right w:val="none" w:sz="0" w:space="0" w:color="auto"/>
      </w:divBdr>
    </w:div>
    <w:div w:id="1237394245">
      <w:bodyDiv w:val="1"/>
      <w:marLeft w:val="0"/>
      <w:marRight w:val="0"/>
      <w:marTop w:val="0"/>
      <w:marBottom w:val="0"/>
      <w:divBdr>
        <w:top w:val="none" w:sz="0" w:space="0" w:color="auto"/>
        <w:left w:val="none" w:sz="0" w:space="0" w:color="auto"/>
        <w:bottom w:val="none" w:sz="0" w:space="0" w:color="auto"/>
        <w:right w:val="none" w:sz="0" w:space="0" w:color="auto"/>
      </w:divBdr>
    </w:div>
    <w:div w:id="1263565125">
      <w:bodyDiv w:val="1"/>
      <w:marLeft w:val="0"/>
      <w:marRight w:val="0"/>
      <w:marTop w:val="0"/>
      <w:marBottom w:val="0"/>
      <w:divBdr>
        <w:top w:val="none" w:sz="0" w:space="0" w:color="auto"/>
        <w:left w:val="none" w:sz="0" w:space="0" w:color="auto"/>
        <w:bottom w:val="none" w:sz="0" w:space="0" w:color="auto"/>
        <w:right w:val="none" w:sz="0" w:space="0" w:color="auto"/>
      </w:divBdr>
    </w:div>
    <w:div w:id="1297834376">
      <w:bodyDiv w:val="1"/>
      <w:marLeft w:val="0"/>
      <w:marRight w:val="0"/>
      <w:marTop w:val="0"/>
      <w:marBottom w:val="0"/>
      <w:divBdr>
        <w:top w:val="none" w:sz="0" w:space="0" w:color="auto"/>
        <w:left w:val="none" w:sz="0" w:space="0" w:color="auto"/>
        <w:bottom w:val="none" w:sz="0" w:space="0" w:color="auto"/>
        <w:right w:val="none" w:sz="0" w:space="0" w:color="auto"/>
      </w:divBdr>
    </w:div>
    <w:div w:id="1305818734">
      <w:bodyDiv w:val="1"/>
      <w:marLeft w:val="0"/>
      <w:marRight w:val="0"/>
      <w:marTop w:val="0"/>
      <w:marBottom w:val="0"/>
      <w:divBdr>
        <w:top w:val="none" w:sz="0" w:space="0" w:color="auto"/>
        <w:left w:val="none" w:sz="0" w:space="0" w:color="auto"/>
        <w:bottom w:val="none" w:sz="0" w:space="0" w:color="auto"/>
        <w:right w:val="none" w:sz="0" w:space="0" w:color="auto"/>
      </w:divBdr>
    </w:div>
    <w:div w:id="1306202952">
      <w:bodyDiv w:val="1"/>
      <w:marLeft w:val="0"/>
      <w:marRight w:val="0"/>
      <w:marTop w:val="0"/>
      <w:marBottom w:val="0"/>
      <w:divBdr>
        <w:top w:val="none" w:sz="0" w:space="0" w:color="auto"/>
        <w:left w:val="none" w:sz="0" w:space="0" w:color="auto"/>
        <w:bottom w:val="none" w:sz="0" w:space="0" w:color="auto"/>
        <w:right w:val="none" w:sz="0" w:space="0" w:color="auto"/>
      </w:divBdr>
    </w:div>
    <w:div w:id="1314914414">
      <w:bodyDiv w:val="1"/>
      <w:marLeft w:val="0"/>
      <w:marRight w:val="0"/>
      <w:marTop w:val="0"/>
      <w:marBottom w:val="0"/>
      <w:divBdr>
        <w:top w:val="none" w:sz="0" w:space="0" w:color="auto"/>
        <w:left w:val="none" w:sz="0" w:space="0" w:color="auto"/>
        <w:bottom w:val="none" w:sz="0" w:space="0" w:color="auto"/>
        <w:right w:val="none" w:sz="0" w:space="0" w:color="auto"/>
      </w:divBdr>
    </w:div>
    <w:div w:id="1360621367">
      <w:bodyDiv w:val="1"/>
      <w:marLeft w:val="0"/>
      <w:marRight w:val="0"/>
      <w:marTop w:val="0"/>
      <w:marBottom w:val="0"/>
      <w:divBdr>
        <w:top w:val="none" w:sz="0" w:space="0" w:color="auto"/>
        <w:left w:val="none" w:sz="0" w:space="0" w:color="auto"/>
        <w:bottom w:val="none" w:sz="0" w:space="0" w:color="auto"/>
        <w:right w:val="none" w:sz="0" w:space="0" w:color="auto"/>
      </w:divBdr>
    </w:div>
    <w:div w:id="1374233567">
      <w:bodyDiv w:val="1"/>
      <w:marLeft w:val="0"/>
      <w:marRight w:val="0"/>
      <w:marTop w:val="0"/>
      <w:marBottom w:val="0"/>
      <w:divBdr>
        <w:top w:val="none" w:sz="0" w:space="0" w:color="auto"/>
        <w:left w:val="none" w:sz="0" w:space="0" w:color="auto"/>
        <w:bottom w:val="none" w:sz="0" w:space="0" w:color="auto"/>
        <w:right w:val="none" w:sz="0" w:space="0" w:color="auto"/>
      </w:divBdr>
    </w:div>
    <w:div w:id="1462113084">
      <w:bodyDiv w:val="1"/>
      <w:marLeft w:val="0"/>
      <w:marRight w:val="0"/>
      <w:marTop w:val="0"/>
      <w:marBottom w:val="0"/>
      <w:divBdr>
        <w:top w:val="none" w:sz="0" w:space="0" w:color="auto"/>
        <w:left w:val="none" w:sz="0" w:space="0" w:color="auto"/>
        <w:bottom w:val="none" w:sz="0" w:space="0" w:color="auto"/>
        <w:right w:val="none" w:sz="0" w:space="0" w:color="auto"/>
      </w:divBdr>
    </w:div>
    <w:div w:id="1470173382">
      <w:bodyDiv w:val="1"/>
      <w:marLeft w:val="0"/>
      <w:marRight w:val="0"/>
      <w:marTop w:val="0"/>
      <w:marBottom w:val="0"/>
      <w:divBdr>
        <w:top w:val="none" w:sz="0" w:space="0" w:color="auto"/>
        <w:left w:val="none" w:sz="0" w:space="0" w:color="auto"/>
        <w:bottom w:val="none" w:sz="0" w:space="0" w:color="auto"/>
        <w:right w:val="none" w:sz="0" w:space="0" w:color="auto"/>
      </w:divBdr>
    </w:div>
    <w:div w:id="1481264803">
      <w:bodyDiv w:val="1"/>
      <w:marLeft w:val="0"/>
      <w:marRight w:val="0"/>
      <w:marTop w:val="0"/>
      <w:marBottom w:val="0"/>
      <w:divBdr>
        <w:top w:val="none" w:sz="0" w:space="0" w:color="auto"/>
        <w:left w:val="none" w:sz="0" w:space="0" w:color="auto"/>
        <w:bottom w:val="none" w:sz="0" w:space="0" w:color="auto"/>
        <w:right w:val="none" w:sz="0" w:space="0" w:color="auto"/>
      </w:divBdr>
    </w:div>
    <w:div w:id="1481531366">
      <w:bodyDiv w:val="1"/>
      <w:marLeft w:val="0"/>
      <w:marRight w:val="0"/>
      <w:marTop w:val="0"/>
      <w:marBottom w:val="0"/>
      <w:divBdr>
        <w:top w:val="none" w:sz="0" w:space="0" w:color="auto"/>
        <w:left w:val="none" w:sz="0" w:space="0" w:color="auto"/>
        <w:bottom w:val="none" w:sz="0" w:space="0" w:color="auto"/>
        <w:right w:val="none" w:sz="0" w:space="0" w:color="auto"/>
      </w:divBdr>
    </w:div>
    <w:div w:id="1481573599">
      <w:bodyDiv w:val="1"/>
      <w:marLeft w:val="0"/>
      <w:marRight w:val="0"/>
      <w:marTop w:val="0"/>
      <w:marBottom w:val="0"/>
      <w:divBdr>
        <w:top w:val="none" w:sz="0" w:space="0" w:color="auto"/>
        <w:left w:val="none" w:sz="0" w:space="0" w:color="auto"/>
        <w:bottom w:val="none" w:sz="0" w:space="0" w:color="auto"/>
        <w:right w:val="none" w:sz="0" w:space="0" w:color="auto"/>
      </w:divBdr>
    </w:div>
    <w:div w:id="1488402843">
      <w:bodyDiv w:val="1"/>
      <w:marLeft w:val="0"/>
      <w:marRight w:val="0"/>
      <w:marTop w:val="0"/>
      <w:marBottom w:val="0"/>
      <w:divBdr>
        <w:top w:val="none" w:sz="0" w:space="0" w:color="auto"/>
        <w:left w:val="none" w:sz="0" w:space="0" w:color="auto"/>
        <w:bottom w:val="none" w:sz="0" w:space="0" w:color="auto"/>
        <w:right w:val="none" w:sz="0" w:space="0" w:color="auto"/>
      </w:divBdr>
    </w:div>
    <w:div w:id="1497260472">
      <w:bodyDiv w:val="1"/>
      <w:marLeft w:val="0"/>
      <w:marRight w:val="0"/>
      <w:marTop w:val="0"/>
      <w:marBottom w:val="0"/>
      <w:divBdr>
        <w:top w:val="none" w:sz="0" w:space="0" w:color="auto"/>
        <w:left w:val="none" w:sz="0" w:space="0" w:color="auto"/>
        <w:bottom w:val="none" w:sz="0" w:space="0" w:color="auto"/>
        <w:right w:val="none" w:sz="0" w:space="0" w:color="auto"/>
      </w:divBdr>
    </w:div>
    <w:div w:id="1502966048">
      <w:bodyDiv w:val="1"/>
      <w:marLeft w:val="0"/>
      <w:marRight w:val="0"/>
      <w:marTop w:val="0"/>
      <w:marBottom w:val="0"/>
      <w:divBdr>
        <w:top w:val="none" w:sz="0" w:space="0" w:color="auto"/>
        <w:left w:val="none" w:sz="0" w:space="0" w:color="auto"/>
        <w:bottom w:val="none" w:sz="0" w:space="0" w:color="auto"/>
        <w:right w:val="none" w:sz="0" w:space="0" w:color="auto"/>
      </w:divBdr>
    </w:div>
    <w:div w:id="1505389790">
      <w:bodyDiv w:val="1"/>
      <w:marLeft w:val="0"/>
      <w:marRight w:val="0"/>
      <w:marTop w:val="0"/>
      <w:marBottom w:val="0"/>
      <w:divBdr>
        <w:top w:val="none" w:sz="0" w:space="0" w:color="auto"/>
        <w:left w:val="none" w:sz="0" w:space="0" w:color="auto"/>
        <w:bottom w:val="none" w:sz="0" w:space="0" w:color="auto"/>
        <w:right w:val="none" w:sz="0" w:space="0" w:color="auto"/>
      </w:divBdr>
    </w:div>
    <w:div w:id="1520315555">
      <w:bodyDiv w:val="1"/>
      <w:marLeft w:val="0"/>
      <w:marRight w:val="0"/>
      <w:marTop w:val="0"/>
      <w:marBottom w:val="0"/>
      <w:divBdr>
        <w:top w:val="none" w:sz="0" w:space="0" w:color="auto"/>
        <w:left w:val="none" w:sz="0" w:space="0" w:color="auto"/>
        <w:bottom w:val="none" w:sz="0" w:space="0" w:color="auto"/>
        <w:right w:val="none" w:sz="0" w:space="0" w:color="auto"/>
      </w:divBdr>
    </w:div>
    <w:div w:id="1522233736">
      <w:bodyDiv w:val="1"/>
      <w:marLeft w:val="0"/>
      <w:marRight w:val="0"/>
      <w:marTop w:val="0"/>
      <w:marBottom w:val="0"/>
      <w:divBdr>
        <w:top w:val="none" w:sz="0" w:space="0" w:color="auto"/>
        <w:left w:val="none" w:sz="0" w:space="0" w:color="auto"/>
        <w:bottom w:val="none" w:sz="0" w:space="0" w:color="auto"/>
        <w:right w:val="none" w:sz="0" w:space="0" w:color="auto"/>
      </w:divBdr>
    </w:div>
    <w:div w:id="1536696162">
      <w:bodyDiv w:val="1"/>
      <w:marLeft w:val="0"/>
      <w:marRight w:val="0"/>
      <w:marTop w:val="0"/>
      <w:marBottom w:val="0"/>
      <w:divBdr>
        <w:top w:val="none" w:sz="0" w:space="0" w:color="auto"/>
        <w:left w:val="none" w:sz="0" w:space="0" w:color="auto"/>
        <w:bottom w:val="none" w:sz="0" w:space="0" w:color="auto"/>
        <w:right w:val="none" w:sz="0" w:space="0" w:color="auto"/>
      </w:divBdr>
    </w:div>
    <w:div w:id="1566911124">
      <w:bodyDiv w:val="1"/>
      <w:marLeft w:val="0"/>
      <w:marRight w:val="0"/>
      <w:marTop w:val="0"/>
      <w:marBottom w:val="0"/>
      <w:divBdr>
        <w:top w:val="none" w:sz="0" w:space="0" w:color="auto"/>
        <w:left w:val="none" w:sz="0" w:space="0" w:color="auto"/>
        <w:bottom w:val="none" w:sz="0" w:space="0" w:color="auto"/>
        <w:right w:val="none" w:sz="0" w:space="0" w:color="auto"/>
      </w:divBdr>
    </w:div>
    <w:div w:id="1579249015">
      <w:bodyDiv w:val="1"/>
      <w:marLeft w:val="0"/>
      <w:marRight w:val="0"/>
      <w:marTop w:val="0"/>
      <w:marBottom w:val="0"/>
      <w:divBdr>
        <w:top w:val="none" w:sz="0" w:space="0" w:color="auto"/>
        <w:left w:val="none" w:sz="0" w:space="0" w:color="auto"/>
        <w:bottom w:val="none" w:sz="0" w:space="0" w:color="auto"/>
        <w:right w:val="none" w:sz="0" w:space="0" w:color="auto"/>
      </w:divBdr>
    </w:div>
    <w:div w:id="1579898467">
      <w:bodyDiv w:val="1"/>
      <w:marLeft w:val="0"/>
      <w:marRight w:val="0"/>
      <w:marTop w:val="0"/>
      <w:marBottom w:val="0"/>
      <w:divBdr>
        <w:top w:val="none" w:sz="0" w:space="0" w:color="auto"/>
        <w:left w:val="none" w:sz="0" w:space="0" w:color="auto"/>
        <w:bottom w:val="none" w:sz="0" w:space="0" w:color="auto"/>
        <w:right w:val="none" w:sz="0" w:space="0" w:color="auto"/>
      </w:divBdr>
    </w:div>
    <w:div w:id="1600331353">
      <w:bodyDiv w:val="1"/>
      <w:marLeft w:val="0"/>
      <w:marRight w:val="0"/>
      <w:marTop w:val="0"/>
      <w:marBottom w:val="0"/>
      <w:divBdr>
        <w:top w:val="none" w:sz="0" w:space="0" w:color="auto"/>
        <w:left w:val="none" w:sz="0" w:space="0" w:color="auto"/>
        <w:bottom w:val="none" w:sz="0" w:space="0" w:color="auto"/>
        <w:right w:val="none" w:sz="0" w:space="0" w:color="auto"/>
      </w:divBdr>
    </w:div>
    <w:div w:id="1615363135">
      <w:bodyDiv w:val="1"/>
      <w:marLeft w:val="0"/>
      <w:marRight w:val="0"/>
      <w:marTop w:val="0"/>
      <w:marBottom w:val="0"/>
      <w:divBdr>
        <w:top w:val="none" w:sz="0" w:space="0" w:color="auto"/>
        <w:left w:val="none" w:sz="0" w:space="0" w:color="auto"/>
        <w:bottom w:val="none" w:sz="0" w:space="0" w:color="auto"/>
        <w:right w:val="none" w:sz="0" w:space="0" w:color="auto"/>
      </w:divBdr>
    </w:div>
    <w:div w:id="1625234464">
      <w:bodyDiv w:val="1"/>
      <w:marLeft w:val="0"/>
      <w:marRight w:val="0"/>
      <w:marTop w:val="0"/>
      <w:marBottom w:val="0"/>
      <w:divBdr>
        <w:top w:val="none" w:sz="0" w:space="0" w:color="auto"/>
        <w:left w:val="none" w:sz="0" w:space="0" w:color="auto"/>
        <w:bottom w:val="none" w:sz="0" w:space="0" w:color="auto"/>
        <w:right w:val="none" w:sz="0" w:space="0" w:color="auto"/>
      </w:divBdr>
    </w:div>
    <w:div w:id="1637907062">
      <w:bodyDiv w:val="1"/>
      <w:marLeft w:val="0"/>
      <w:marRight w:val="0"/>
      <w:marTop w:val="0"/>
      <w:marBottom w:val="0"/>
      <w:divBdr>
        <w:top w:val="none" w:sz="0" w:space="0" w:color="auto"/>
        <w:left w:val="none" w:sz="0" w:space="0" w:color="auto"/>
        <w:bottom w:val="none" w:sz="0" w:space="0" w:color="auto"/>
        <w:right w:val="none" w:sz="0" w:space="0" w:color="auto"/>
      </w:divBdr>
    </w:div>
    <w:div w:id="1641570589">
      <w:bodyDiv w:val="1"/>
      <w:marLeft w:val="0"/>
      <w:marRight w:val="0"/>
      <w:marTop w:val="0"/>
      <w:marBottom w:val="0"/>
      <w:divBdr>
        <w:top w:val="none" w:sz="0" w:space="0" w:color="auto"/>
        <w:left w:val="none" w:sz="0" w:space="0" w:color="auto"/>
        <w:bottom w:val="none" w:sz="0" w:space="0" w:color="auto"/>
        <w:right w:val="none" w:sz="0" w:space="0" w:color="auto"/>
      </w:divBdr>
    </w:div>
    <w:div w:id="1661302793">
      <w:bodyDiv w:val="1"/>
      <w:marLeft w:val="0"/>
      <w:marRight w:val="0"/>
      <w:marTop w:val="0"/>
      <w:marBottom w:val="0"/>
      <w:divBdr>
        <w:top w:val="none" w:sz="0" w:space="0" w:color="auto"/>
        <w:left w:val="none" w:sz="0" w:space="0" w:color="auto"/>
        <w:bottom w:val="none" w:sz="0" w:space="0" w:color="auto"/>
        <w:right w:val="none" w:sz="0" w:space="0" w:color="auto"/>
      </w:divBdr>
    </w:div>
    <w:div w:id="1675693013">
      <w:bodyDiv w:val="1"/>
      <w:marLeft w:val="0"/>
      <w:marRight w:val="0"/>
      <w:marTop w:val="0"/>
      <w:marBottom w:val="0"/>
      <w:divBdr>
        <w:top w:val="none" w:sz="0" w:space="0" w:color="auto"/>
        <w:left w:val="none" w:sz="0" w:space="0" w:color="auto"/>
        <w:bottom w:val="none" w:sz="0" w:space="0" w:color="auto"/>
        <w:right w:val="none" w:sz="0" w:space="0" w:color="auto"/>
      </w:divBdr>
    </w:div>
    <w:div w:id="1676374197">
      <w:bodyDiv w:val="1"/>
      <w:marLeft w:val="0"/>
      <w:marRight w:val="0"/>
      <w:marTop w:val="0"/>
      <w:marBottom w:val="0"/>
      <w:divBdr>
        <w:top w:val="none" w:sz="0" w:space="0" w:color="auto"/>
        <w:left w:val="none" w:sz="0" w:space="0" w:color="auto"/>
        <w:bottom w:val="none" w:sz="0" w:space="0" w:color="auto"/>
        <w:right w:val="none" w:sz="0" w:space="0" w:color="auto"/>
      </w:divBdr>
    </w:div>
    <w:div w:id="1677073508">
      <w:bodyDiv w:val="1"/>
      <w:marLeft w:val="0"/>
      <w:marRight w:val="0"/>
      <w:marTop w:val="0"/>
      <w:marBottom w:val="0"/>
      <w:divBdr>
        <w:top w:val="none" w:sz="0" w:space="0" w:color="auto"/>
        <w:left w:val="none" w:sz="0" w:space="0" w:color="auto"/>
        <w:bottom w:val="none" w:sz="0" w:space="0" w:color="auto"/>
        <w:right w:val="none" w:sz="0" w:space="0" w:color="auto"/>
      </w:divBdr>
    </w:div>
    <w:div w:id="1677728847">
      <w:bodyDiv w:val="1"/>
      <w:marLeft w:val="0"/>
      <w:marRight w:val="0"/>
      <w:marTop w:val="0"/>
      <w:marBottom w:val="0"/>
      <w:divBdr>
        <w:top w:val="none" w:sz="0" w:space="0" w:color="auto"/>
        <w:left w:val="none" w:sz="0" w:space="0" w:color="auto"/>
        <w:bottom w:val="none" w:sz="0" w:space="0" w:color="auto"/>
        <w:right w:val="none" w:sz="0" w:space="0" w:color="auto"/>
      </w:divBdr>
    </w:div>
    <w:div w:id="1692102368">
      <w:bodyDiv w:val="1"/>
      <w:marLeft w:val="0"/>
      <w:marRight w:val="0"/>
      <w:marTop w:val="0"/>
      <w:marBottom w:val="0"/>
      <w:divBdr>
        <w:top w:val="none" w:sz="0" w:space="0" w:color="auto"/>
        <w:left w:val="none" w:sz="0" w:space="0" w:color="auto"/>
        <w:bottom w:val="none" w:sz="0" w:space="0" w:color="auto"/>
        <w:right w:val="none" w:sz="0" w:space="0" w:color="auto"/>
      </w:divBdr>
    </w:div>
    <w:div w:id="1701591690">
      <w:bodyDiv w:val="1"/>
      <w:marLeft w:val="0"/>
      <w:marRight w:val="0"/>
      <w:marTop w:val="0"/>
      <w:marBottom w:val="0"/>
      <w:divBdr>
        <w:top w:val="none" w:sz="0" w:space="0" w:color="auto"/>
        <w:left w:val="none" w:sz="0" w:space="0" w:color="auto"/>
        <w:bottom w:val="none" w:sz="0" w:space="0" w:color="auto"/>
        <w:right w:val="none" w:sz="0" w:space="0" w:color="auto"/>
      </w:divBdr>
    </w:div>
    <w:div w:id="1712000393">
      <w:bodyDiv w:val="1"/>
      <w:marLeft w:val="0"/>
      <w:marRight w:val="0"/>
      <w:marTop w:val="0"/>
      <w:marBottom w:val="0"/>
      <w:divBdr>
        <w:top w:val="none" w:sz="0" w:space="0" w:color="auto"/>
        <w:left w:val="none" w:sz="0" w:space="0" w:color="auto"/>
        <w:bottom w:val="none" w:sz="0" w:space="0" w:color="auto"/>
        <w:right w:val="none" w:sz="0" w:space="0" w:color="auto"/>
      </w:divBdr>
    </w:div>
    <w:div w:id="1734618902">
      <w:bodyDiv w:val="1"/>
      <w:marLeft w:val="0"/>
      <w:marRight w:val="0"/>
      <w:marTop w:val="0"/>
      <w:marBottom w:val="0"/>
      <w:divBdr>
        <w:top w:val="none" w:sz="0" w:space="0" w:color="auto"/>
        <w:left w:val="none" w:sz="0" w:space="0" w:color="auto"/>
        <w:bottom w:val="none" w:sz="0" w:space="0" w:color="auto"/>
        <w:right w:val="none" w:sz="0" w:space="0" w:color="auto"/>
      </w:divBdr>
    </w:div>
    <w:div w:id="1737048064">
      <w:bodyDiv w:val="1"/>
      <w:marLeft w:val="0"/>
      <w:marRight w:val="0"/>
      <w:marTop w:val="0"/>
      <w:marBottom w:val="0"/>
      <w:divBdr>
        <w:top w:val="none" w:sz="0" w:space="0" w:color="auto"/>
        <w:left w:val="none" w:sz="0" w:space="0" w:color="auto"/>
        <w:bottom w:val="none" w:sz="0" w:space="0" w:color="auto"/>
        <w:right w:val="none" w:sz="0" w:space="0" w:color="auto"/>
      </w:divBdr>
    </w:div>
    <w:div w:id="1740865409">
      <w:bodyDiv w:val="1"/>
      <w:marLeft w:val="0"/>
      <w:marRight w:val="0"/>
      <w:marTop w:val="0"/>
      <w:marBottom w:val="0"/>
      <w:divBdr>
        <w:top w:val="none" w:sz="0" w:space="0" w:color="auto"/>
        <w:left w:val="none" w:sz="0" w:space="0" w:color="auto"/>
        <w:bottom w:val="none" w:sz="0" w:space="0" w:color="auto"/>
        <w:right w:val="none" w:sz="0" w:space="0" w:color="auto"/>
      </w:divBdr>
    </w:div>
    <w:div w:id="1758595040">
      <w:bodyDiv w:val="1"/>
      <w:marLeft w:val="0"/>
      <w:marRight w:val="0"/>
      <w:marTop w:val="0"/>
      <w:marBottom w:val="0"/>
      <w:divBdr>
        <w:top w:val="none" w:sz="0" w:space="0" w:color="auto"/>
        <w:left w:val="none" w:sz="0" w:space="0" w:color="auto"/>
        <w:bottom w:val="none" w:sz="0" w:space="0" w:color="auto"/>
        <w:right w:val="none" w:sz="0" w:space="0" w:color="auto"/>
      </w:divBdr>
    </w:div>
    <w:div w:id="1763331927">
      <w:bodyDiv w:val="1"/>
      <w:marLeft w:val="0"/>
      <w:marRight w:val="0"/>
      <w:marTop w:val="0"/>
      <w:marBottom w:val="0"/>
      <w:divBdr>
        <w:top w:val="none" w:sz="0" w:space="0" w:color="auto"/>
        <w:left w:val="none" w:sz="0" w:space="0" w:color="auto"/>
        <w:bottom w:val="none" w:sz="0" w:space="0" w:color="auto"/>
        <w:right w:val="none" w:sz="0" w:space="0" w:color="auto"/>
      </w:divBdr>
      <w:divsChild>
        <w:div w:id="577136526">
          <w:marLeft w:val="0"/>
          <w:marRight w:val="0"/>
          <w:marTop w:val="0"/>
          <w:marBottom w:val="0"/>
          <w:divBdr>
            <w:top w:val="none" w:sz="0" w:space="0" w:color="auto"/>
            <w:left w:val="none" w:sz="0" w:space="0" w:color="auto"/>
            <w:bottom w:val="none" w:sz="0" w:space="0" w:color="auto"/>
            <w:right w:val="none" w:sz="0" w:space="0" w:color="auto"/>
          </w:divBdr>
        </w:div>
      </w:divsChild>
    </w:div>
    <w:div w:id="1771197439">
      <w:bodyDiv w:val="1"/>
      <w:marLeft w:val="0"/>
      <w:marRight w:val="0"/>
      <w:marTop w:val="0"/>
      <w:marBottom w:val="0"/>
      <w:divBdr>
        <w:top w:val="none" w:sz="0" w:space="0" w:color="auto"/>
        <w:left w:val="none" w:sz="0" w:space="0" w:color="auto"/>
        <w:bottom w:val="none" w:sz="0" w:space="0" w:color="auto"/>
        <w:right w:val="none" w:sz="0" w:space="0" w:color="auto"/>
      </w:divBdr>
    </w:div>
    <w:div w:id="1783186159">
      <w:bodyDiv w:val="1"/>
      <w:marLeft w:val="0"/>
      <w:marRight w:val="0"/>
      <w:marTop w:val="0"/>
      <w:marBottom w:val="0"/>
      <w:divBdr>
        <w:top w:val="none" w:sz="0" w:space="0" w:color="auto"/>
        <w:left w:val="none" w:sz="0" w:space="0" w:color="auto"/>
        <w:bottom w:val="none" w:sz="0" w:space="0" w:color="auto"/>
        <w:right w:val="none" w:sz="0" w:space="0" w:color="auto"/>
      </w:divBdr>
    </w:div>
    <w:div w:id="1828935791">
      <w:bodyDiv w:val="1"/>
      <w:marLeft w:val="0"/>
      <w:marRight w:val="0"/>
      <w:marTop w:val="0"/>
      <w:marBottom w:val="0"/>
      <w:divBdr>
        <w:top w:val="none" w:sz="0" w:space="0" w:color="auto"/>
        <w:left w:val="none" w:sz="0" w:space="0" w:color="auto"/>
        <w:bottom w:val="none" w:sz="0" w:space="0" w:color="auto"/>
        <w:right w:val="none" w:sz="0" w:space="0" w:color="auto"/>
      </w:divBdr>
    </w:div>
    <w:div w:id="1854612115">
      <w:bodyDiv w:val="1"/>
      <w:marLeft w:val="0"/>
      <w:marRight w:val="0"/>
      <w:marTop w:val="0"/>
      <w:marBottom w:val="0"/>
      <w:divBdr>
        <w:top w:val="none" w:sz="0" w:space="0" w:color="auto"/>
        <w:left w:val="none" w:sz="0" w:space="0" w:color="auto"/>
        <w:bottom w:val="none" w:sz="0" w:space="0" w:color="auto"/>
        <w:right w:val="none" w:sz="0" w:space="0" w:color="auto"/>
      </w:divBdr>
    </w:div>
    <w:div w:id="1860966525">
      <w:bodyDiv w:val="1"/>
      <w:marLeft w:val="0"/>
      <w:marRight w:val="0"/>
      <w:marTop w:val="0"/>
      <w:marBottom w:val="0"/>
      <w:divBdr>
        <w:top w:val="none" w:sz="0" w:space="0" w:color="auto"/>
        <w:left w:val="none" w:sz="0" w:space="0" w:color="auto"/>
        <w:bottom w:val="none" w:sz="0" w:space="0" w:color="auto"/>
        <w:right w:val="none" w:sz="0" w:space="0" w:color="auto"/>
      </w:divBdr>
    </w:div>
    <w:div w:id="1865435682">
      <w:bodyDiv w:val="1"/>
      <w:marLeft w:val="0"/>
      <w:marRight w:val="0"/>
      <w:marTop w:val="0"/>
      <w:marBottom w:val="0"/>
      <w:divBdr>
        <w:top w:val="none" w:sz="0" w:space="0" w:color="auto"/>
        <w:left w:val="none" w:sz="0" w:space="0" w:color="auto"/>
        <w:bottom w:val="none" w:sz="0" w:space="0" w:color="auto"/>
        <w:right w:val="none" w:sz="0" w:space="0" w:color="auto"/>
      </w:divBdr>
    </w:div>
    <w:div w:id="1888182936">
      <w:bodyDiv w:val="1"/>
      <w:marLeft w:val="0"/>
      <w:marRight w:val="0"/>
      <w:marTop w:val="0"/>
      <w:marBottom w:val="0"/>
      <w:divBdr>
        <w:top w:val="none" w:sz="0" w:space="0" w:color="auto"/>
        <w:left w:val="none" w:sz="0" w:space="0" w:color="auto"/>
        <w:bottom w:val="none" w:sz="0" w:space="0" w:color="auto"/>
        <w:right w:val="none" w:sz="0" w:space="0" w:color="auto"/>
      </w:divBdr>
    </w:div>
    <w:div w:id="1895391238">
      <w:bodyDiv w:val="1"/>
      <w:marLeft w:val="0"/>
      <w:marRight w:val="0"/>
      <w:marTop w:val="0"/>
      <w:marBottom w:val="0"/>
      <w:divBdr>
        <w:top w:val="none" w:sz="0" w:space="0" w:color="auto"/>
        <w:left w:val="none" w:sz="0" w:space="0" w:color="auto"/>
        <w:bottom w:val="none" w:sz="0" w:space="0" w:color="auto"/>
        <w:right w:val="none" w:sz="0" w:space="0" w:color="auto"/>
      </w:divBdr>
    </w:div>
    <w:div w:id="1913269888">
      <w:bodyDiv w:val="1"/>
      <w:marLeft w:val="0"/>
      <w:marRight w:val="0"/>
      <w:marTop w:val="0"/>
      <w:marBottom w:val="0"/>
      <w:divBdr>
        <w:top w:val="none" w:sz="0" w:space="0" w:color="auto"/>
        <w:left w:val="none" w:sz="0" w:space="0" w:color="auto"/>
        <w:bottom w:val="none" w:sz="0" w:space="0" w:color="auto"/>
        <w:right w:val="none" w:sz="0" w:space="0" w:color="auto"/>
      </w:divBdr>
    </w:div>
    <w:div w:id="1916865053">
      <w:bodyDiv w:val="1"/>
      <w:marLeft w:val="0"/>
      <w:marRight w:val="0"/>
      <w:marTop w:val="0"/>
      <w:marBottom w:val="0"/>
      <w:divBdr>
        <w:top w:val="none" w:sz="0" w:space="0" w:color="auto"/>
        <w:left w:val="none" w:sz="0" w:space="0" w:color="auto"/>
        <w:bottom w:val="none" w:sz="0" w:space="0" w:color="auto"/>
        <w:right w:val="none" w:sz="0" w:space="0" w:color="auto"/>
      </w:divBdr>
    </w:div>
    <w:div w:id="1918049106">
      <w:bodyDiv w:val="1"/>
      <w:marLeft w:val="0"/>
      <w:marRight w:val="0"/>
      <w:marTop w:val="0"/>
      <w:marBottom w:val="0"/>
      <w:divBdr>
        <w:top w:val="none" w:sz="0" w:space="0" w:color="auto"/>
        <w:left w:val="none" w:sz="0" w:space="0" w:color="auto"/>
        <w:bottom w:val="none" w:sz="0" w:space="0" w:color="auto"/>
        <w:right w:val="none" w:sz="0" w:space="0" w:color="auto"/>
      </w:divBdr>
    </w:div>
    <w:div w:id="1924102823">
      <w:bodyDiv w:val="1"/>
      <w:marLeft w:val="0"/>
      <w:marRight w:val="0"/>
      <w:marTop w:val="0"/>
      <w:marBottom w:val="0"/>
      <w:divBdr>
        <w:top w:val="none" w:sz="0" w:space="0" w:color="auto"/>
        <w:left w:val="none" w:sz="0" w:space="0" w:color="auto"/>
        <w:bottom w:val="none" w:sz="0" w:space="0" w:color="auto"/>
        <w:right w:val="none" w:sz="0" w:space="0" w:color="auto"/>
      </w:divBdr>
    </w:div>
    <w:div w:id="1941140439">
      <w:bodyDiv w:val="1"/>
      <w:marLeft w:val="0"/>
      <w:marRight w:val="0"/>
      <w:marTop w:val="0"/>
      <w:marBottom w:val="0"/>
      <w:divBdr>
        <w:top w:val="none" w:sz="0" w:space="0" w:color="auto"/>
        <w:left w:val="none" w:sz="0" w:space="0" w:color="auto"/>
        <w:bottom w:val="none" w:sz="0" w:space="0" w:color="auto"/>
        <w:right w:val="none" w:sz="0" w:space="0" w:color="auto"/>
      </w:divBdr>
    </w:div>
    <w:div w:id="1960336129">
      <w:bodyDiv w:val="1"/>
      <w:marLeft w:val="0"/>
      <w:marRight w:val="0"/>
      <w:marTop w:val="0"/>
      <w:marBottom w:val="0"/>
      <w:divBdr>
        <w:top w:val="none" w:sz="0" w:space="0" w:color="auto"/>
        <w:left w:val="none" w:sz="0" w:space="0" w:color="auto"/>
        <w:bottom w:val="none" w:sz="0" w:space="0" w:color="auto"/>
        <w:right w:val="none" w:sz="0" w:space="0" w:color="auto"/>
      </w:divBdr>
    </w:div>
    <w:div w:id="1967663904">
      <w:bodyDiv w:val="1"/>
      <w:marLeft w:val="0"/>
      <w:marRight w:val="0"/>
      <w:marTop w:val="0"/>
      <w:marBottom w:val="0"/>
      <w:divBdr>
        <w:top w:val="none" w:sz="0" w:space="0" w:color="auto"/>
        <w:left w:val="none" w:sz="0" w:space="0" w:color="auto"/>
        <w:bottom w:val="none" w:sz="0" w:space="0" w:color="auto"/>
        <w:right w:val="none" w:sz="0" w:space="0" w:color="auto"/>
      </w:divBdr>
    </w:div>
    <w:div w:id="1979069038">
      <w:bodyDiv w:val="1"/>
      <w:marLeft w:val="0"/>
      <w:marRight w:val="0"/>
      <w:marTop w:val="0"/>
      <w:marBottom w:val="0"/>
      <w:divBdr>
        <w:top w:val="none" w:sz="0" w:space="0" w:color="auto"/>
        <w:left w:val="none" w:sz="0" w:space="0" w:color="auto"/>
        <w:bottom w:val="none" w:sz="0" w:space="0" w:color="auto"/>
        <w:right w:val="none" w:sz="0" w:space="0" w:color="auto"/>
      </w:divBdr>
    </w:div>
    <w:div w:id="1984001655">
      <w:bodyDiv w:val="1"/>
      <w:marLeft w:val="0"/>
      <w:marRight w:val="0"/>
      <w:marTop w:val="0"/>
      <w:marBottom w:val="0"/>
      <w:divBdr>
        <w:top w:val="none" w:sz="0" w:space="0" w:color="auto"/>
        <w:left w:val="none" w:sz="0" w:space="0" w:color="auto"/>
        <w:bottom w:val="none" w:sz="0" w:space="0" w:color="auto"/>
        <w:right w:val="none" w:sz="0" w:space="0" w:color="auto"/>
      </w:divBdr>
      <w:divsChild>
        <w:div w:id="1509367203">
          <w:marLeft w:val="0"/>
          <w:marRight w:val="0"/>
          <w:marTop w:val="0"/>
          <w:marBottom w:val="0"/>
          <w:divBdr>
            <w:top w:val="none" w:sz="0" w:space="0" w:color="auto"/>
            <w:left w:val="none" w:sz="0" w:space="0" w:color="auto"/>
            <w:bottom w:val="none" w:sz="0" w:space="0" w:color="auto"/>
            <w:right w:val="none" w:sz="0" w:space="0" w:color="auto"/>
          </w:divBdr>
        </w:div>
      </w:divsChild>
    </w:div>
    <w:div w:id="1996373492">
      <w:bodyDiv w:val="1"/>
      <w:marLeft w:val="0"/>
      <w:marRight w:val="0"/>
      <w:marTop w:val="0"/>
      <w:marBottom w:val="0"/>
      <w:divBdr>
        <w:top w:val="none" w:sz="0" w:space="0" w:color="auto"/>
        <w:left w:val="none" w:sz="0" w:space="0" w:color="auto"/>
        <w:bottom w:val="none" w:sz="0" w:space="0" w:color="auto"/>
        <w:right w:val="none" w:sz="0" w:space="0" w:color="auto"/>
      </w:divBdr>
    </w:div>
    <w:div w:id="2008901745">
      <w:bodyDiv w:val="1"/>
      <w:marLeft w:val="0"/>
      <w:marRight w:val="0"/>
      <w:marTop w:val="0"/>
      <w:marBottom w:val="0"/>
      <w:divBdr>
        <w:top w:val="none" w:sz="0" w:space="0" w:color="auto"/>
        <w:left w:val="none" w:sz="0" w:space="0" w:color="auto"/>
        <w:bottom w:val="none" w:sz="0" w:space="0" w:color="auto"/>
        <w:right w:val="none" w:sz="0" w:space="0" w:color="auto"/>
      </w:divBdr>
    </w:div>
    <w:div w:id="2030905812">
      <w:bodyDiv w:val="1"/>
      <w:marLeft w:val="0"/>
      <w:marRight w:val="0"/>
      <w:marTop w:val="0"/>
      <w:marBottom w:val="0"/>
      <w:divBdr>
        <w:top w:val="none" w:sz="0" w:space="0" w:color="auto"/>
        <w:left w:val="none" w:sz="0" w:space="0" w:color="auto"/>
        <w:bottom w:val="none" w:sz="0" w:space="0" w:color="auto"/>
        <w:right w:val="none" w:sz="0" w:space="0" w:color="auto"/>
      </w:divBdr>
    </w:div>
    <w:div w:id="2037264746">
      <w:bodyDiv w:val="1"/>
      <w:marLeft w:val="0"/>
      <w:marRight w:val="0"/>
      <w:marTop w:val="0"/>
      <w:marBottom w:val="0"/>
      <w:divBdr>
        <w:top w:val="none" w:sz="0" w:space="0" w:color="auto"/>
        <w:left w:val="none" w:sz="0" w:space="0" w:color="auto"/>
        <w:bottom w:val="none" w:sz="0" w:space="0" w:color="auto"/>
        <w:right w:val="none" w:sz="0" w:space="0" w:color="auto"/>
      </w:divBdr>
    </w:div>
    <w:div w:id="2041005432">
      <w:bodyDiv w:val="1"/>
      <w:marLeft w:val="0"/>
      <w:marRight w:val="0"/>
      <w:marTop w:val="0"/>
      <w:marBottom w:val="0"/>
      <w:divBdr>
        <w:top w:val="none" w:sz="0" w:space="0" w:color="auto"/>
        <w:left w:val="none" w:sz="0" w:space="0" w:color="auto"/>
        <w:bottom w:val="none" w:sz="0" w:space="0" w:color="auto"/>
        <w:right w:val="none" w:sz="0" w:space="0" w:color="auto"/>
      </w:divBdr>
    </w:div>
    <w:div w:id="2041977536">
      <w:bodyDiv w:val="1"/>
      <w:marLeft w:val="0"/>
      <w:marRight w:val="0"/>
      <w:marTop w:val="0"/>
      <w:marBottom w:val="0"/>
      <w:divBdr>
        <w:top w:val="none" w:sz="0" w:space="0" w:color="auto"/>
        <w:left w:val="none" w:sz="0" w:space="0" w:color="auto"/>
        <w:bottom w:val="none" w:sz="0" w:space="0" w:color="auto"/>
        <w:right w:val="none" w:sz="0" w:space="0" w:color="auto"/>
      </w:divBdr>
    </w:div>
    <w:div w:id="2050181952">
      <w:bodyDiv w:val="1"/>
      <w:marLeft w:val="0"/>
      <w:marRight w:val="0"/>
      <w:marTop w:val="0"/>
      <w:marBottom w:val="0"/>
      <w:divBdr>
        <w:top w:val="none" w:sz="0" w:space="0" w:color="auto"/>
        <w:left w:val="none" w:sz="0" w:space="0" w:color="auto"/>
        <w:bottom w:val="none" w:sz="0" w:space="0" w:color="auto"/>
        <w:right w:val="none" w:sz="0" w:space="0" w:color="auto"/>
      </w:divBdr>
    </w:div>
    <w:div w:id="2054384684">
      <w:bodyDiv w:val="1"/>
      <w:marLeft w:val="0"/>
      <w:marRight w:val="0"/>
      <w:marTop w:val="0"/>
      <w:marBottom w:val="0"/>
      <w:divBdr>
        <w:top w:val="none" w:sz="0" w:space="0" w:color="auto"/>
        <w:left w:val="none" w:sz="0" w:space="0" w:color="auto"/>
        <w:bottom w:val="none" w:sz="0" w:space="0" w:color="auto"/>
        <w:right w:val="none" w:sz="0" w:space="0" w:color="auto"/>
      </w:divBdr>
    </w:div>
    <w:div w:id="2057271139">
      <w:bodyDiv w:val="1"/>
      <w:marLeft w:val="0"/>
      <w:marRight w:val="0"/>
      <w:marTop w:val="0"/>
      <w:marBottom w:val="0"/>
      <w:divBdr>
        <w:top w:val="none" w:sz="0" w:space="0" w:color="auto"/>
        <w:left w:val="none" w:sz="0" w:space="0" w:color="auto"/>
        <w:bottom w:val="none" w:sz="0" w:space="0" w:color="auto"/>
        <w:right w:val="none" w:sz="0" w:space="0" w:color="auto"/>
      </w:divBdr>
    </w:div>
    <w:div w:id="2062636451">
      <w:bodyDiv w:val="1"/>
      <w:marLeft w:val="0"/>
      <w:marRight w:val="0"/>
      <w:marTop w:val="0"/>
      <w:marBottom w:val="0"/>
      <w:divBdr>
        <w:top w:val="none" w:sz="0" w:space="0" w:color="auto"/>
        <w:left w:val="none" w:sz="0" w:space="0" w:color="auto"/>
        <w:bottom w:val="none" w:sz="0" w:space="0" w:color="auto"/>
        <w:right w:val="none" w:sz="0" w:space="0" w:color="auto"/>
      </w:divBdr>
    </w:div>
    <w:div w:id="2074310261">
      <w:bodyDiv w:val="1"/>
      <w:marLeft w:val="0"/>
      <w:marRight w:val="0"/>
      <w:marTop w:val="0"/>
      <w:marBottom w:val="0"/>
      <w:divBdr>
        <w:top w:val="none" w:sz="0" w:space="0" w:color="auto"/>
        <w:left w:val="none" w:sz="0" w:space="0" w:color="auto"/>
        <w:bottom w:val="none" w:sz="0" w:space="0" w:color="auto"/>
        <w:right w:val="none" w:sz="0" w:space="0" w:color="auto"/>
      </w:divBdr>
    </w:div>
    <w:div w:id="2091343009">
      <w:bodyDiv w:val="1"/>
      <w:marLeft w:val="0"/>
      <w:marRight w:val="0"/>
      <w:marTop w:val="0"/>
      <w:marBottom w:val="0"/>
      <w:divBdr>
        <w:top w:val="none" w:sz="0" w:space="0" w:color="auto"/>
        <w:left w:val="none" w:sz="0" w:space="0" w:color="auto"/>
        <w:bottom w:val="none" w:sz="0" w:space="0" w:color="auto"/>
        <w:right w:val="none" w:sz="0" w:space="0" w:color="auto"/>
      </w:divBdr>
    </w:div>
    <w:div w:id="2113894711">
      <w:bodyDiv w:val="1"/>
      <w:marLeft w:val="0"/>
      <w:marRight w:val="0"/>
      <w:marTop w:val="0"/>
      <w:marBottom w:val="0"/>
      <w:divBdr>
        <w:top w:val="none" w:sz="0" w:space="0" w:color="auto"/>
        <w:left w:val="none" w:sz="0" w:space="0" w:color="auto"/>
        <w:bottom w:val="none" w:sz="0" w:space="0" w:color="auto"/>
        <w:right w:val="none" w:sz="0" w:space="0" w:color="auto"/>
      </w:divBdr>
    </w:div>
    <w:div w:id="2117406768">
      <w:bodyDiv w:val="1"/>
      <w:marLeft w:val="0"/>
      <w:marRight w:val="0"/>
      <w:marTop w:val="0"/>
      <w:marBottom w:val="0"/>
      <w:divBdr>
        <w:top w:val="none" w:sz="0" w:space="0" w:color="auto"/>
        <w:left w:val="none" w:sz="0" w:space="0" w:color="auto"/>
        <w:bottom w:val="none" w:sz="0" w:space="0" w:color="auto"/>
        <w:right w:val="none" w:sz="0" w:space="0" w:color="auto"/>
      </w:divBdr>
    </w:div>
    <w:div w:id="2139715723">
      <w:bodyDiv w:val="1"/>
      <w:marLeft w:val="0"/>
      <w:marRight w:val="0"/>
      <w:marTop w:val="0"/>
      <w:marBottom w:val="0"/>
      <w:divBdr>
        <w:top w:val="none" w:sz="0" w:space="0" w:color="auto"/>
        <w:left w:val="none" w:sz="0" w:space="0" w:color="auto"/>
        <w:bottom w:val="none" w:sz="0" w:space="0" w:color="auto"/>
        <w:right w:val="none" w:sz="0" w:space="0" w:color="auto"/>
      </w:divBdr>
    </w:div>
    <w:div w:id="2140495450">
      <w:bodyDiv w:val="1"/>
      <w:marLeft w:val="0"/>
      <w:marRight w:val="0"/>
      <w:marTop w:val="0"/>
      <w:marBottom w:val="0"/>
      <w:divBdr>
        <w:top w:val="none" w:sz="0" w:space="0" w:color="auto"/>
        <w:left w:val="none" w:sz="0" w:space="0" w:color="auto"/>
        <w:bottom w:val="none" w:sz="0" w:space="0" w:color="auto"/>
        <w:right w:val="none" w:sz="0" w:space="0" w:color="auto"/>
      </w:divBdr>
    </w:div>
    <w:div w:id="2144619215">
      <w:bodyDiv w:val="1"/>
      <w:marLeft w:val="0"/>
      <w:marRight w:val="0"/>
      <w:marTop w:val="0"/>
      <w:marBottom w:val="0"/>
      <w:divBdr>
        <w:top w:val="none" w:sz="0" w:space="0" w:color="auto"/>
        <w:left w:val="none" w:sz="0" w:space="0" w:color="auto"/>
        <w:bottom w:val="none" w:sz="0" w:space="0" w:color="auto"/>
        <w:right w:val="none" w:sz="0" w:space="0" w:color="auto"/>
      </w:divBdr>
    </w:div>
    <w:div w:id="2146193528">
      <w:bodyDiv w:val="1"/>
      <w:marLeft w:val="0"/>
      <w:marRight w:val="0"/>
      <w:marTop w:val="0"/>
      <w:marBottom w:val="0"/>
      <w:divBdr>
        <w:top w:val="none" w:sz="0" w:space="0" w:color="auto"/>
        <w:left w:val="none" w:sz="0" w:space="0" w:color="auto"/>
        <w:bottom w:val="none" w:sz="0" w:space="0" w:color="auto"/>
        <w:right w:val="none" w:sz="0" w:space="0" w:color="auto"/>
      </w:divBdr>
      <w:divsChild>
        <w:div w:id="25448133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1E5DA3CB4FAADA42A7248105F711C49E" ma:contentTypeVersion="12" ma:contentTypeDescription="Create a new document." ma:contentTypeScope="" ma:versionID="37d65051741ed09f89bde3cffd447e3c">
  <xsd:schema xmlns:xsd="http://www.w3.org/2001/XMLSchema" xmlns:xs="http://www.w3.org/2001/XMLSchema" xmlns:p="http://schemas.microsoft.com/office/2006/metadata/properties" xmlns:ns2="d5d5ebff-8d0d-4ece-8b60-f7679eeb6a2a" xmlns:ns3="9c46a28d-acc8-4027-86ce-a8901ee39950" targetNamespace="http://schemas.microsoft.com/office/2006/metadata/properties" ma:root="true" ma:fieldsID="7fc0163538aa2c0ea46598b79d144891" ns2:_="" ns3:_="">
    <xsd:import namespace="d5d5ebff-8d0d-4ece-8b60-f7679eeb6a2a"/>
    <xsd:import namespace="9c46a28d-acc8-4027-86ce-a8901ee3995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DateTake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5d5ebff-8d0d-4ece-8b60-f7679eeb6a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d5d5ebff-8d0d-4ece-8b60-f7679eeb6a2a">
      <Terms xmlns="http://schemas.microsoft.com/office/infopath/2007/PartnerControls"/>
    </lcf76f155ced4ddcb4097134ff3c332f>
    <TaxCatchAll xmlns="9c46a28d-acc8-4027-86ce-a8901ee39950" xsi:nil="true"/>
  </documentManagement>
</p:properties>
</file>

<file path=customXml/itemProps1.xml><?xml version="1.0" encoding="utf-8"?>
<ds:datastoreItem xmlns:ds="http://schemas.openxmlformats.org/officeDocument/2006/customXml" ds:itemID="{468C5D22-3B8E-4F10-A7CF-F3E859F8DCCD}">
  <ds:schemaRefs>
    <ds:schemaRef ds:uri="http://schemas.openxmlformats.org/officeDocument/2006/bibliography"/>
  </ds:schemaRefs>
</ds:datastoreItem>
</file>

<file path=customXml/itemProps2.xml><?xml version="1.0" encoding="utf-8"?>
<ds:datastoreItem xmlns:ds="http://schemas.openxmlformats.org/officeDocument/2006/customXml" ds:itemID="{8D2A6FF1-41A9-4342-BA6F-88B319CECF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5d5ebff-8d0d-4ece-8b60-f7679eeb6a2a"/>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6C00A8-27E4-419B-8061-4CF1960B413B}">
  <ds:schemaRefs>
    <ds:schemaRef ds:uri="http://schemas.microsoft.com/sharepoint/v3/contenttype/forms"/>
  </ds:schemaRefs>
</ds:datastoreItem>
</file>

<file path=customXml/itemProps4.xml><?xml version="1.0" encoding="utf-8"?>
<ds:datastoreItem xmlns:ds="http://schemas.openxmlformats.org/officeDocument/2006/customXml" ds:itemID="{9F212E8B-7BEA-4CAE-B3CA-CA3EC63F6012}">
  <ds:schemaRefs>
    <ds:schemaRef ds:uri="http://schemas.microsoft.com/office/2006/metadata/properties"/>
    <ds:schemaRef ds:uri="http://schemas.microsoft.com/office/infopath/2007/PartnerControls"/>
    <ds:schemaRef ds:uri="d5d5ebff-8d0d-4ece-8b60-f7679eeb6a2a"/>
    <ds:schemaRef ds:uri="9c46a28d-acc8-4027-86ce-a8901ee39950"/>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43</Pages>
  <Words>8915</Words>
  <Characters>50816</Characters>
  <Application>Microsoft Office Word</Application>
  <DocSecurity>0</DocSecurity>
  <Lines>423</Lines>
  <Paragraphs>119</Paragraphs>
  <ScaleCrop>false</ScaleCrop>
  <Company>Grant Thornton Thailand</Company>
  <LinksUpToDate>false</LinksUpToDate>
  <CharactersWithSpaces>59612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SAHAMITR PRESSURE CONTAINER PUBLIC COMPANY LIMITED</dc:title>
  <dc:subject/>
  <dc:creator>Network Administrator</dc:creator>
  <cp:keywords/>
  <cp:lastModifiedBy>Chissanuphong Chinna</cp:lastModifiedBy>
  <cp:revision>2</cp:revision>
  <cp:lastPrinted>2026-05-13T16:51:00Z</cp:lastPrinted>
  <dcterms:created xsi:type="dcterms:W3CDTF">2026-05-14T12:51:00Z</dcterms:created>
  <dcterms:modified xsi:type="dcterms:W3CDTF">2026-05-14T12:51:00Z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0x0101001E5DA3CB4FAADA42A7248105F711C49E</vt:lpwstr>
  </property>
  <property fmtid="{D5CDD505-2E9C-101B-9397-08002B2CF9AE}" pid="3" name="AuthorIds_UIVersion_1024">
    <vt:lpwstr>540</vt:lpwstr>
  </property>
  <property fmtid="{D5CDD505-2E9C-101B-9397-08002B2CF9AE}" pid="4" name="MediaServiceImageTags">
    <vt:lpwstr/>
  </property>
  <property fmtid="{D5CDD505-2E9C-101B-9397-08002B2CF9AE}" pid="5" name="GrammarlyDocumentId">
    <vt:lpwstr>20cde85eb5fdfe3b310ef0233243bcf7e13ab22c179b410f46afc1d1df43c959</vt:lpwstr>
  </property>
</Properties>
</file>