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332F3" w14:textId="5B64D4B5" w:rsidR="00FD7206" w:rsidRPr="00E9401C" w:rsidRDefault="00E35D56" w:rsidP="00392271">
      <w:pPr>
        <w:spacing w:before="120" w:after="0" w:line="460" w:lineRule="exact"/>
        <w:jc w:val="center"/>
        <w:rPr>
          <w:rFonts w:ascii="Angsana New" w:hAnsi="Angsana New" w:cs="Angsana New"/>
          <w:b/>
          <w:bCs/>
          <w:sz w:val="30"/>
          <w:szCs w:val="30"/>
        </w:rPr>
      </w:pPr>
      <w:r w:rsidRPr="00E9401C">
        <w:rPr>
          <w:rFonts w:ascii="Angsana New" w:hAnsi="Angsana New" w:cs="Angsana New"/>
          <w:b/>
          <w:bCs/>
          <w:sz w:val="30"/>
          <w:szCs w:val="30"/>
        </w:rPr>
        <w:t>K.C. PROPERTY PUBLIC COMPANY LIMITED AND SUBSIDIARY</w:t>
      </w:r>
    </w:p>
    <w:p w14:paraId="55BE94AD" w14:textId="5AC1BF41" w:rsidR="00F97AA0" w:rsidRPr="00E9401C" w:rsidRDefault="00E35D56" w:rsidP="00392271">
      <w:pPr>
        <w:spacing w:before="120" w:after="0" w:line="460" w:lineRule="exact"/>
        <w:jc w:val="center"/>
        <w:rPr>
          <w:rFonts w:ascii="Angsana New" w:hAnsi="Angsana New" w:cs="Angsana New"/>
          <w:b/>
          <w:bCs/>
          <w:sz w:val="30"/>
          <w:szCs w:val="30"/>
        </w:rPr>
      </w:pPr>
      <w:r w:rsidRPr="00E9401C">
        <w:rPr>
          <w:rFonts w:ascii="Angsana New" w:hAnsi="Angsana New" w:cs="Angsana New"/>
          <w:b/>
          <w:bCs/>
          <w:sz w:val="30"/>
          <w:szCs w:val="30"/>
        </w:rPr>
        <w:t xml:space="preserve">NOTES TO INTERIM </w:t>
      </w:r>
      <w:r w:rsidR="009806EF" w:rsidRPr="00E9401C">
        <w:rPr>
          <w:rFonts w:ascii="Angsana New" w:hAnsi="Angsana New" w:cs="Angsana New"/>
          <w:b/>
          <w:bCs/>
          <w:sz w:val="30"/>
          <w:szCs w:val="30"/>
        </w:rPr>
        <w:t xml:space="preserve">CONDENSED </w:t>
      </w:r>
      <w:r w:rsidRPr="00E9401C">
        <w:rPr>
          <w:rFonts w:ascii="Angsana New" w:hAnsi="Angsana New" w:cs="Angsana New"/>
          <w:b/>
          <w:bCs/>
          <w:sz w:val="30"/>
          <w:szCs w:val="30"/>
        </w:rPr>
        <w:t>FINANCIAL INFORMATION</w:t>
      </w:r>
    </w:p>
    <w:p w14:paraId="37C9EA27" w14:textId="60F02FC1" w:rsidR="002C26F1" w:rsidRPr="00E9401C" w:rsidRDefault="00D9170D" w:rsidP="00392271">
      <w:pPr>
        <w:spacing w:before="120" w:after="0" w:line="460" w:lineRule="exact"/>
        <w:rPr>
          <w:rFonts w:ascii="Angsana New" w:hAnsi="Angsana New" w:cs="Angsana New"/>
          <w:sz w:val="30"/>
          <w:szCs w:val="30"/>
        </w:rPr>
      </w:pPr>
      <w:r w:rsidRPr="00E9401C">
        <w:rPr>
          <w:rFonts w:ascii="Angsana New" w:hAnsi="Angsana New" w:cs="Angsana New"/>
          <w:b/>
          <w:bCs/>
          <w:sz w:val="30"/>
          <w:szCs w:val="30"/>
        </w:rPr>
        <w:t>FOR THE THREE-MONTH PERIODS ENDED MARCH 31, 202</w:t>
      </w:r>
      <w:r w:rsidR="001C5CF5" w:rsidRPr="00E9401C">
        <w:rPr>
          <w:rFonts w:ascii="Angsana New" w:hAnsi="Angsana New" w:cs="Angsana New" w:hint="cs"/>
          <w:b/>
          <w:bCs/>
          <w:sz w:val="30"/>
          <w:szCs w:val="30"/>
        </w:rPr>
        <w:t>6</w:t>
      </w:r>
      <w:r w:rsidRPr="00E9401C">
        <w:rPr>
          <w:rFonts w:ascii="Angsana New" w:hAnsi="Angsana New" w:cs="Angsana New"/>
          <w:b/>
          <w:bCs/>
          <w:sz w:val="30"/>
          <w:szCs w:val="30"/>
        </w:rPr>
        <w:t xml:space="preserve"> (UNAUDITED/REVIEWED ONLY)</w:t>
      </w:r>
    </w:p>
    <w:p w14:paraId="5828BE0C" w14:textId="6292E598" w:rsidR="002C26F1" w:rsidRPr="00E9401C" w:rsidRDefault="00E35D56" w:rsidP="00370555">
      <w:pPr>
        <w:pStyle w:val="ListParagraph"/>
        <w:numPr>
          <w:ilvl w:val="0"/>
          <w:numId w:val="3"/>
        </w:numPr>
        <w:spacing w:before="120" w:after="0" w:line="380" w:lineRule="exact"/>
        <w:ind w:left="567" w:hanging="425"/>
        <w:jc w:val="thaiDistribute"/>
        <w:rPr>
          <w:rFonts w:ascii="Angsana New" w:hAnsi="Angsana New" w:cs="Angsana New"/>
          <w:b/>
          <w:bCs/>
          <w:sz w:val="30"/>
          <w:szCs w:val="30"/>
        </w:rPr>
      </w:pPr>
      <w:r w:rsidRPr="00E9401C">
        <w:rPr>
          <w:rFonts w:ascii="Angsana New" w:hAnsi="Angsana New" w:cs="Angsana New"/>
          <w:b/>
          <w:bCs/>
          <w:sz w:val="30"/>
          <w:szCs w:val="30"/>
        </w:rPr>
        <w:t>GENERAL INFORMATION</w:t>
      </w:r>
    </w:p>
    <w:p w14:paraId="512ECD72" w14:textId="06EE981E" w:rsidR="003258B6" w:rsidRPr="00E9401C" w:rsidRDefault="00936669" w:rsidP="00370555">
      <w:pPr>
        <w:tabs>
          <w:tab w:val="left" w:pos="1170"/>
        </w:tabs>
        <w:spacing w:before="120" w:after="0" w:line="380" w:lineRule="exact"/>
        <w:ind w:left="567"/>
        <w:jc w:val="thaiDistribute"/>
        <w:rPr>
          <w:rFonts w:ascii="Angsana New" w:hAnsi="Angsana New" w:cs="Angsana New"/>
          <w:sz w:val="30"/>
          <w:szCs w:val="30"/>
        </w:rPr>
      </w:pPr>
      <w:r w:rsidRPr="00E9401C">
        <w:rPr>
          <w:rFonts w:ascii="Angsana New" w:hAnsi="Angsana New" w:cs="Angsana New"/>
          <w:sz w:val="30"/>
          <w:szCs w:val="30"/>
          <w:cs/>
        </w:rPr>
        <w:tab/>
      </w:r>
      <w:r w:rsidR="00E35D56" w:rsidRPr="00E9401C">
        <w:rPr>
          <w:rFonts w:ascii="Angsana New" w:hAnsi="Angsana New" w:cs="Angsana New"/>
          <w:sz w:val="30"/>
          <w:szCs w:val="30"/>
        </w:rPr>
        <w:t xml:space="preserve">K.C. Property Public Company Limited (“the Company”) is a public company incorporated and domiciled in Thailand. The registered office of the Company is at No. 1500/2, 2nd floor, Soi Lat </w:t>
      </w:r>
      <w:r w:rsidR="00BD3415" w:rsidRPr="00E9401C">
        <w:rPr>
          <w:rFonts w:ascii="Angsana New" w:hAnsi="Angsana New" w:cs="Angsana New"/>
          <w:sz w:val="30"/>
          <w:szCs w:val="30"/>
        </w:rPr>
        <w:t>Phra</w:t>
      </w:r>
      <w:r w:rsidR="00E35D56" w:rsidRPr="00E9401C">
        <w:rPr>
          <w:rFonts w:ascii="Angsana New" w:hAnsi="Angsana New" w:cs="Angsana New"/>
          <w:sz w:val="30"/>
          <w:szCs w:val="30"/>
        </w:rPr>
        <w:t xml:space="preserve"> 48/1, Lat </w:t>
      </w:r>
      <w:r w:rsidR="00BD3415" w:rsidRPr="00E9401C">
        <w:rPr>
          <w:rFonts w:ascii="Angsana New" w:hAnsi="Angsana New" w:cs="Angsana New"/>
          <w:sz w:val="30"/>
          <w:szCs w:val="30"/>
        </w:rPr>
        <w:t>Phrae</w:t>
      </w:r>
      <w:r w:rsidR="00E35D56" w:rsidRPr="00E9401C">
        <w:rPr>
          <w:rFonts w:ascii="Angsana New" w:hAnsi="Angsana New" w:cs="Angsana New"/>
          <w:sz w:val="30"/>
          <w:szCs w:val="30"/>
        </w:rPr>
        <w:t xml:space="preserve"> Road, Wang Thonglang, Wang Thonglang, Bangkok, Thailand.</w:t>
      </w:r>
    </w:p>
    <w:p w14:paraId="105A8A9F" w14:textId="77777777" w:rsidR="0024235E" w:rsidRPr="00E9401C" w:rsidRDefault="0024235E" w:rsidP="00370555">
      <w:pPr>
        <w:pStyle w:val="ListParagraph"/>
        <w:spacing w:before="120" w:after="0" w:line="380" w:lineRule="exact"/>
        <w:ind w:left="1282"/>
        <w:contextualSpacing w:val="0"/>
        <w:jc w:val="thaiDistribute"/>
        <w:rPr>
          <w:rFonts w:ascii="Angsana New" w:hAnsi="Angsana New" w:cs="Angsana New"/>
          <w:sz w:val="30"/>
          <w:szCs w:val="30"/>
        </w:rPr>
      </w:pPr>
      <w:r w:rsidRPr="00E9401C">
        <w:rPr>
          <w:rFonts w:ascii="Angsana New" w:hAnsi="Angsana New" w:cs="Angsana New"/>
          <w:sz w:val="30"/>
          <w:szCs w:val="30"/>
        </w:rPr>
        <w:t>The Company’s core business is to operate in development property</w:t>
      </w:r>
      <w:r w:rsidRPr="00E9401C">
        <w:rPr>
          <w:rFonts w:ascii="Angsana New" w:hAnsi="Angsana New" w:cs="Angsana New" w:hint="cs"/>
          <w:sz w:val="30"/>
          <w:szCs w:val="30"/>
          <w:cs/>
        </w:rPr>
        <w:t xml:space="preserve"> </w:t>
      </w:r>
      <w:r w:rsidRPr="00E9401C">
        <w:rPr>
          <w:rFonts w:ascii="Angsana New" w:hAnsi="Angsana New" w:cs="Angsana New"/>
          <w:sz w:val="30"/>
          <w:szCs w:val="30"/>
        </w:rPr>
        <w:t>and</w:t>
      </w:r>
      <w:r w:rsidRPr="00E9401C">
        <w:rPr>
          <w:rFonts w:ascii="Angsana New" w:hAnsi="Angsana New" w:cs="Angsana New" w:hint="cs"/>
          <w:sz w:val="30"/>
          <w:szCs w:val="30"/>
          <w:cs/>
        </w:rPr>
        <w:t xml:space="preserve"> </w:t>
      </w:r>
      <w:r w:rsidRPr="00E9401C">
        <w:rPr>
          <w:rFonts w:ascii="Angsana New" w:hAnsi="Angsana New" w:cs="Angsana New"/>
          <w:sz w:val="30"/>
          <w:szCs w:val="30"/>
        </w:rPr>
        <w:t xml:space="preserve">Office Space Rental and Service </w:t>
      </w:r>
    </w:p>
    <w:p w14:paraId="122ED39A" w14:textId="2A6D782F" w:rsidR="0024235E" w:rsidRPr="00E9401C" w:rsidRDefault="0024235E" w:rsidP="00370555">
      <w:pPr>
        <w:tabs>
          <w:tab w:val="left" w:pos="1170"/>
        </w:tabs>
        <w:spacing w:before="120" w:after="0" w:line="380" w:lineRule="exact"/>
        <w:ind w:left="567"/>
        <w:jc w:val="thaiDistribute"/>
        <w:rPr>
          <w:rFonts w:ascii="Angsana New" w:hAnsi="Angsana New" w:cs="Angsana New"/>
          <w:sz w:val="30"/>
          <w:szCs w:val="30"/>
        </w:rPr>
      </w:pPr>
      <w:r w:rsidRPr="00E9401C">
        <w:rPr>
          <w:rFonts w:ascii="Angsana New" w:hAnsi="Angsana New" w:cs="Angsana New"/>
          <w:sz w:val="30"/>
          <w:szCs w:val="30"/>
        </w:rPr>
        <w:t>Business.</w:t>
      </w:r>
    </w:p>
    <w:p w14:paraId="6C0B0C06" w14:textId="5ED444A6" w:rsidR="00FD7206" w:rsidRPr="00E9401C" w:rsidRDefault="00E35D56" w:rsidP="00370555">
      <w:pPr>
        <w:pStyle w:val="ListParagraph"/>
        <w:numPr>
          <w:ilvl w:val="0"/>
          <w:numId w:val="3"/>
        </w:numPr>
        <w:spacing w:before="120" w:after="0" w:line="380" w:lineRule="exact"/>
        <w:ind w:left="562" w:hanging="420"/>
        <w:contextualSpacing w:val="0"/>
        <w:jc w:val="thaiDistribute"/>
        <w:rPr>
          <w:rFonts w:ascii="Angsana New" w:hAnsi="Angsana New" w:cs="Angsana New"/>
          <w:b/>
          <w:bCs/>
          <w:sz w:val="30"/>
          <w:szCs w:val="30"/>
        </w:rPr>
      </w:pPr>
      <w:r w:rsidRPr="00E9401C">
        <w:rPr>
          <w:rFonts w:ascii="Angsana New" w:hAnsi="Angsana New" w:cs="Angsana New"/>
          <w:b/>
          <w:bCs/>
          <w:sz w:val="30"/>
          <w:szCs w:val="30"/>
        </w:rPr>
        <w:t xml:space="preserve">GOING CONCERN </w:t>
      </w:r>
    </w:p>
    <w:p w14:paraId="60249468" w14:textId="55EDE964" w:rsidR="0065561B" w:rsidRPr="00E9401C" w:rsidRDefault="0024235E" w:rsidP="00370555">
      <w:pPr>
        <w:pStyle w:val="ListParagraph"/>
        <w:spacing w:before="120" w:after="0" w:line="380" w:lineRule="exact"/>
        <w:ind w:left="562" w:firstLine="578"/>
        <w:jc w:val="both"/>
        <w:rPr>
          <w:rFonts w:ascii="Angsana New" w:hAnsi="Angsana New" w:cs="Angsana New"/>
          <w:sz w:val="30"/>
          <w:szCs w:val="30"/>
        </w:rPr>
      </w:pPr>
      <w:r w:rsidRPr="00E9401C">
        <w:rPr>
          <w:rFonts w:ascii="Angsana New" w:hAnsi="Angsana New" w:cs="Angsana New"/>
          <w:sz w:val="30"/>
          <w:szCs w:val="30"/>
        </w:rPr>
        <w:t xml:space="preserve">As at </w:t>
      </w:r>
      <w:r w:rsidR="008004F2" w:rsidRPr="00E9401C">
        <w:rPr>
          <w:rFonts w:asciiTheme="majorBidi" w:hAnsiTheme="majorBidi" w:cstheme="majorBidi"/>
          <w:sz w:val="30"/>
          <w:szCs w:val="30"/>
        </w:rPr>
        <w:t>March 31, 202</w:t>
      </w:r>
      <w:r w:rsidR="001C5CF5" w:rsidRPr="00E9401C">
        <w:rPr>
          <w:rFonts w:asciiTheme="majorBidi" w:hAnsiTheme="majorBidi" w:cstheme="majorBidi" w:hint="cs"/>
          <w:sz w:val="30"/>
          <w:szCs w:val="30"/>
        </w:rPr>
        <w:t>6</w:t>
      </w:r>
      <w:r w:rsidRPr="00E9401C">
        <w:rPr>
          <w:rFonts w:ascii="Angsana New" w:hAnsi="Angsana New" w:cs="Angsana New"/>
          <w:sz w:val="30"/>
          <w:szCs w:val="30"/>
        </w:rPr>
        <w:t xml:space="preserve">, the Group had current liabilities exceeding current assets of Baht </w:t>
      </w:r>
      <w:r w:rsidR="001C5CF5" w:rsidRPr="00E9401C">
        <w:rPr>
          <w:rFonts w:ascii="Angsana New" w:hAnsi="Angsana New" w:cs="Angsana New"/>
          <w:sz w:val="30"/>
          <w:szCs w:val="30"/>
        </w:rPr>
        <w:t>2</w:t>
      </w:r>
      <w:r w:rsidR="008004F2" w:rsidRPr="00E9401C">
        <w:rPr>
          <w:rFonts w:ascii="Angsana New" w:hAnsi="Angsana New" w:cs="Angsana New"/>
          <w:sz w:val="30"/>
          <w:szCs w:val="30"/>
        </w:rPr>
        <w:t>1</w:t>
      </w:r>
      <w:r w:rsidR="001C5CF5" w:rsidRPr="00E9401C">
        <w:rPr>
          <w:rFonts w:ascii="Angsana New" w:hAnsi="Angsana New" w:cs="Angsana New" w:hint="cs"/>
          <w:sz w:val="30"/>
          <w:szCs w:val="30"/>
        </w:rPr>
        <w:t>6</w:t>
      </w:r>
      <w:r w:rsidR="001C259A" w:rsidRPr="00E9401C">
        <w:rPr>
          <w:rFonts w:ascii="Angsana New" w:hAnsi="Angsana New" w:cs="Angsana New" w:hint="cs"/>
          <w:sz w:val="30"/>
          <w:szCs w:val="30"/>
          <w:cs/>
        </w:rPr>
        <w:t>.</w:t>
      </w:r>
      <w:r w:rsidR="001C5CF5" w:rsidRPr="00E9401C">
        <w:rPr>
          <w:rFonts w:ascii="Angsana New" w:hAnsi="Angsana New" w:cs="Angsana New" w:hint="cs"/>
          <w:sz w:val="30"/>
          <w:szCs w:val="30"/>
        </w:rPr>
        <w:t>15</w:t>
      </w:r>
      <w:r w:rsidRPr="00E9401C">
        <w:rPr>
          <w:rFonts w:ascii="Angsana New" w:hAnsi="Angsana New" w:cs="Angsana New"/>
          <w:sz w:val="30"/>
          <w:szCs w:val="30"/>
          <w:cs/>
        </w:rPr>
        <w:t xml:space="preserve"> </w:t>
      </w:r>
      <w:r w:rsidRPr="00E9401C">
        <w:rPr>
          <w:rFonts w:ascii="Angsana New" w:hAnsi="Angsana New" w:cs="Angsana New"/>
          <w:sz w:val="30"/>
          <w:szCs w:val="30"/>
        </w:rPr>
        <w:t xml:space="preserve">million (the Company only: Baht </w:t>
      </w:r>
      <w:r w:rsidR="001C5CF5" w:rsidRPr="00E9401C">
        <w:rPr>
          <w:rFonts w:ascii="Angsana New" w:hAnsi="Angsana New" w:cs="Angsana New" w:hint="cs"/>
          <w:sz w:val="30"/>
          <w:szCs w:val="30"/>
        </w:rPr>
        <w:t>311</w:t>
      </w:r>
      <w:r w:rsidR="001C259A" w:rsidRPr="00E9401C">
        <w:rPr>
          <w:rFonts w:ascii="Angsana New" w:hAnsi="Angsana New" w:cs="Angsana New" w:hint="cs"/>
          <w:sz w:val="30"/>
          <w:szCs w:val="30"/>
          <w:cs/>
        </w:rPr>
        <w:t>.</w:t>
      </w:r>
      <w:r w:rsidR="001C5CF5" w:rsidRPr="00E9401C">
        <w:rPr>
          <w:rFonts w:ascii="Angsana New" w:hAnsi="Angsana New" w:cs="Angsana New" w:hint="cs"/>
          <w:sz w:val="30"/>
          <w:szCs w:val="30"/>
        </w:rPr>
        <w:t>17</w:t>
      </w:r>
      <w:r w:rsidRPr="00E9401C">
        <w:rPr>
          <w:rFonts w:ascii="Angsana New" w:hAnsi="Angsana New" w:cs="Angsana New"/>
          <w:sz w:val="30"/>
          <w:szCs w:val="30"/>
          <w:cs/>
        </w:rPr>
        <w:t xml:space="preserve"> </w:t>
      </w:r>
      <w:r w:rsidRPr="00E9401C">
        <w:rPr>
          <w:rFonts w:ascii="Angsana New" w:hAnsi="Angsana New" w:cs="Angsana New"/>
          <w:sz w:val="30"/>
          <w:szCs w:val="30"/>
        </w:rPr>
        <w:t xml:space="preserve">million) and deficit amount of Baht </w:t>
      </w:r>
      <w:r w:rsidR="001C5CF5" w:rsidRPr="00E9401C">
        <w:rPr>
          <w:rFonts w:ascii="Angsana New" w:hAnsi="Angsana New" w:cs="Angsana New"/>
          <w:sz w:val="30"/>
          <w:szCs w:val="30"/>
        </w:rPr>
        <w:t>1</w:t>
      </w:r>
      <w:r w:rsidRPr="00E9401C">
        <w:rPr>
          <w:rFonts w:ascii="Angsana New" w:hAnsi="Angsana New" w:cs="Angsana New"/>
          <w:sz w:val="30"/>
          <w:szCs w:val="30"/>
        </w:rPr>
        <w:t>,</w:t>
      </w:r>
      <w:r w:rsidR="008004F2" w:rsidRPr="00E9401C">
        <w:rPr>
          <w:rFonts w:ascii="Angsana New" w:hAnsi="Angsana New" w:cs="Angsana New"/>
          <w:sz w:val="30"/>
          <w:szCs w:val="30"/>
        </w:rPr>
        <w:t>30</w:t>
      </w:r>
      <w:r w:rsidR="001C5CF5" w:rsidRPr="00E9401C">
        <w:rPr>
          <w:rFonts w:ascii="Angsana New" w:hAnsi="Angsana New" w:cs="Angsana New" w:hint="cs"/>
          <w:sz w:val="30"/>
          <w:szCs w:val="30"/>
        </w:rPr>
        <w:t>6</w:t>
      </w:r>
      <w:r w:rsidR="001C259A" w:rsidRPr="00E9401C">
        <w:rPr>
          <w:rFonts w:ascii="Angsana New" w:hAnsi="Angsana New" w:cs="Angsana New" w:hint="cs"/>
          <w:sz w:val="30"/>
          <w:szCs w:val="30"/>
          <w:cs/>
        </w:rPr>
        <w:t>.</w:t>
      </w:r>
      <w:r w:rsidR="001C5CF5" w:rsidRPr="00E9401C">
        <w:rPr>
          <w:rFonts w:ascii="Angsana New" w:hAnsi="Angsana New" w:cs="Angsana New" w:hint="cs"/>
          <w:sz w:val="30"/>
          <w:szCs w:val="30"/>
        </w:rPr>
        <w:t>02</w:t>
      </w:r>
      <w:r w:rsidRPr="00E9401C">
        <w:rPr>
          <w:rFonts w:ascii="Angsana New" w:hAnsi="Angsana New" w:cs="Angsana New"/>
          <w:sz w:val="30"/>
          <w:szCs w:val="30"/>
          <w:cs/>
        </w:rPr>
        <w:t xml:space="preserve"> </w:t>
      </w:r>
      <w:r w:rsidRPr="00E9401C">
        <w:rPr>
          <w:rFonts w:ascii="Angsana New" w:hAnsi="Angsana New" w:cs="Angsana New"/>
          <w:sz w:val="30"/>
          <w:szCs w:val="30"/>
        </w:rPr>
        <w:t xml:space="preserve">million (the Company only: Baht </w:t>
      </w:r>
      <w:r w:rsidR="001C5CF5" w:rsidRPr="00E9401C">
        <w:rPr>
          <w:rFonts w:ascii="Angsana New" w:hAnsi="Angsana New" w:cs="Angsana New"/>
          <w:sz w:val="30"/>
          <w:szCs w:val="30"/>
        </w:rPr>
        <w:t>1</w:t>
      </w:r>
      <w:r w:rsidRPr="00E9401C">
        <w:rPr>
          <w:rFonts w:ascii="Angsana New" w:hAnsi="Angsana New" w:cs="Angsana New"/>
          <w:sz w:val="30"/>
          <w:szCs w:val="30"/>
        </w:rPr>
        <w:t>,</w:t>
      </w:r>
      <w:r w:rsidR="001C5CF5" w:rsidRPr="00E9401C">
        <w:rPr>
          <w:rFonts w:ascii="Angsana New" w:hAnsi="Angsana New" w:cs="Angsana New"/>
          <w:sz w:val="30"/>
          <w:szCs w:val="30"/>
        </w:rPr>
        <w:t>3</w:t>
      </w:r>
      <w:r w:rsidR="008004F2" w:rsidRPr="00E9401C">
        <w:rPr>
          <w:rFonts w:ascii="Angsana New" w:hAnsi="Angsana New" w:cs="Angsana New"/>
          <w:sz w:val="30"/>
          <w:szCs w:val="30"/>
        </w:rPr>
        <w:t>7</w:t>
      </w:r>
      <w:r w:rsidR="001C5CF5" w:rsidRPr="00E9401C">
        <w:rPr>
          <w:rFonts w:ascii="Angsana New" w:hAnsi="Angsana New" w:cs="Angsana New" w:hint="cs"/>
          <w:sz w:val="30"/>
          <w:szCs w:val="30"/>
        </w:rPr>
        <w:t>1</w:t>
      </w:r>
      <w:r w:rsidR="001C259A" w:rsidRPr="00E9401C">
        <w:rPr>
          <w:rFonts w:ascii="Angsana New" w:hAnsi="Angsana New" w:cs="Angsana New" w:hint="cs"/>
          <w:sz w:val="30"/>
          <w:szCs w:val="30"/>
          <w:cs/>
        </w:rPr>
        <w:t>.</w:t>
      </w:r>
      <w:r w:rsidR="001C5CF5" w:rsidRPr="00E9401C">
        <w:rPr>
          <w:rFonts w:ascii="Angsana New" w:hAnsi="Angsana New" w:cs="Angsana New" w:hint="cs"/>
          <w:sz w:val="30"/>
          <w:szCs w:val="30"/>
        </w:rPr>
        <w:t>04</w:t>
      </w:r>
      <w:r w:rsidRPr="00E9401C">
        <w:rPr>
          <w:rFonts w:ascii="Angsana New" w:hAnsi="Angsana New" w:cs="Angsana New"/>
          <w:sz w:val="30"/>
          <w:szCs w:val="30"/>
          <w:cs/>
        </w:rPr>
        <w:t xml:space="preserve"> </w:t>
      </w:r>
      <w:r w:rsidRPr="00E9401C">
        <w:rPr>
          <w:rFonts w:ascii="Angsana New" w:hAnsi="Angsana New" w:cs="Angsana New"/>
          <w:sz w:val="30"/>
          <w:szCs w:val="30"/>
        </w:rPr>
        <w:t xml:space="preserve">million), and for the </w:t>
      </w:r>
      <w:r w:rsidR="00A936BD" w:rsidRPr="00E9401C">
        <w:rPr>
          <w:rFonts w:ascii="Angsana New" w:eastAsia="Times New Roman" w:hAnsi="Angsana New" w:cs="Angsana New"/>
          <w:spacing w:val="-2"/>
          <w:sz w:val="30"/>
          <w:szCs w:val="30"/>
        </w:rPr>
        <w:t>three-month periods</w:t>
      </w:r>
      <w:r w:rsidR="007B5A4E" w:rsidRPr="00E9401C">
        <w:rPr>
          <w:rFonts w:ascii="Angsana New" w:hAnsi="Angsana New" w:cs="Angsana New"/>
          <w:sz w:val="30"/>
          <w:szCs w:val="30"/>
        </w:rPr>
        <w:t xml:space="preserve"> </w:t>
      </w:r>
      <w:r w:rsidRPr="00E9401C">
        <w:rPr>
          <w:rFonts w:ascii="Angsana New" w:hAnsi="Angsana New" w:cs="Angsana New"/>
          <w:sz w:val="30"/>
          <w:szCs w:val="30"/>
        </w:rPr>
        <w:t xml:space="preserve">ended the Group had negative cash flows from operating activities amounting to Baht </w:t>
      </w:r>
      <w:r w:rsidR="00185067" w:rsidRPr="00E9401C">
        <w:rPr>
          <w:rFonts w:ascii="Angsana New" w:hAnsi="Angsana New" w:cs="Angsana New"/>
          <w:sz w:val="30"/>
          <w:szCs w:val="30"/>
        </w:rPr>
        <w:t>9</w:t>
      </w:r>
      <w:r w:rsidRPr="00E9401C">
        <w:rPr>
          <w:rFonts w:ascii="Angsana New" w:hAnsi="Angsana New" w:cs="Angsana New" w:hint="cs"/>
          <w:sz w:val="30"/>
          <w:szCs w:val="30"/>
          <w:cs/>
        </w:rPr>
        <w:t>.</w:t>
      </w:r>
      <w:r w:rsidR="00185067" w:rsidRPr="00E9401C">
        <w:rPr>
          <w:rFonts w:ascii="Angsana New" w:hAnsi="Angsana New" w:cs="Angsana New"/>
          <w:sz w:val="30"/>
          <w:szCs w:val="30"/>
        </w:rPr>
        <w:t>95</w:t>
      </w:r>
      <w:r w:rsidRPr="00E9401C">
        <w:rPr>
          <w:rFonts w:ascii="Angsana New" w:hAnsi="Angsana New" w:cs="Angsana New" w:hint="cs"/>
          <w:sz w:val="30"/>
          <w:szCs w:val="30"/>
          <w:cs/>
        </w:rPr>
        <w:t xml:space="preserve"> </w:t>
      </w:r>
      <w:r w:rsidRPr="00E9401C">
        <w:rPr>
          <w:rFonts w:ascii="Angsana New" w:hAnsi="Angsana New" w:cs="Angsana New"/>
          <w:sz w:val="30"/>
          <w:szCs w:val="30"/>
        </w:rPr>
        <w:t xml:space="preserve">million (the Company only: Baht </w:t>
      </w:r>
      <w:r w:rsidR="00185067" w:rsidRPr="00E9401C">
        <w:rPr>
          <w:rFonts w:ascii="Angsana New" w:hAnsi="Angsana New" w:cs="Angsana New"/>
          <w:sz w:val="30"/>
          <w:szCs w:val="30"/>
        </w:rPr>
        <w:t>9</w:t>
      </w:r>
      <w:r w:rsidRPr="00E9401C">
        <w:rPr>
          <w:rFonts w:ascii="Angsana New" w:hAnsi="Angsana New" w:cs="Angsana New" w:hint="cs"/>
          <w:sz w:val="30"/>
          <w:szCs w:val="30"/>
          <w:cs/>
        </w:rPr>
        <w:t>.</w:t>
      </w:r>
      <w:r w:rsidR="00185067" w:rsidRPr="00E9401C">
        <w:rPr>
          <w:rFonts w:ascii="Angsana New" w:hAnsi="Angsana New" w:cs="Angsana New"/>
          <w:sz w:val="30"/>
          <w:szCs w:val="30"/>
        </w:rPr>
        <w:t>94</w:t>
      </w:r>
      <w:r w:rsidRPr="00E9401C">
        <w:rPr>
          <w:rFonts w:ascii="Angsana New" w:hAnsi="Angsana New" w:cs="Angsana New"/>
          <w:sz w:val="30"/>
          <w:szCs w:val="30"/>
          <w:cs/>
        </w:rPr>
        <w:t xml:space="preserve"> </w:t>
      </w:r>
      <w:r w:rsidRPr="00E9401C">
        <w:rPr>
          <w:rFonts w:ascii="Angsana New" w:hAnsi="Angsana New" w:cs="Angsana New"/>
          <w:sz w:val="30"/>
          <w:szCs w:val="30"/>
        </w:rPr>
        <w:t xml:space="preserve">million), and operating net loss of Baht </w:t>
      </w:r>
      <w:r w:rsidR="00185067" w:rsidRPr="00E9401C">
        <w:rPr>
          <w:rFonts w:ascii="Angsana New" w:hAnsi="Angsana New" w:cs="Angsana New"/>
          <w:sz w:val="30"/>
          <w:szCs w:val="30"/>
        </w:rPr>
        <w:t>2</w:t>
      </w:r>
      <w:r w:rsidR="001C5CF5" w:rsidRPr="00E9401C">
        <w:rPr>
          <w:rFonts w:ascii="Angsana New" w:hAnsi="Angsana New" w:cs="Angsana New" w:hint="cs"/>
          <w:sz w:val="30"/>
          <w:szCs w:val="30"/>
        </w:rPr>
        <w:t>3</w:t>
      </w:r>
      <w:r w:rsidR="001C259A" w:rsidRPr="00E9401C">
        <w:rPr>
          <w:rFonts w:ascii="Angsana New" w:hAnsi="Angsana New" w:cs="Angsana New" w:hint="cs"/>
          <w:sz w:val="30"/>
          <w:szCs w:val="30"/>
          <w:cs/>
        </w:rPr>
        <w:t>.</w:t>
      </w:r>
      <w:r w:rsidR="001C5CF5" w:rsidRPr="00E9401C">
        <w:rPr>
          <w:rFonts w:ascii="Angsana New" w:hAnsi="Angsana New" w:cs="Angsana New" w:hint="cs"/>
          <w:sz w:val="30"/>
          <w:szCs w:val="30"/>
        </w:rPr>
        <w:t>43</w:t>
      </w:r>
      <w:r w:rsidRPr="00E9401C">
        <w:rPr>
          <w:rFonts w:ascii="Angsana New" w:hAnsi="Angsana New" w:cs="Angsana New"/>
          <w:sz w:val="30"/>
          <w:szCs w:val="30"/>
          <w:cs/>
        </w:rPr>
        <w:t xml:space="preserve"> </w:t>
      </w:r>
      <w:r w:rsidRPr="00E9401C">
        <w:rPr>
          <w:rFonts w:ascii="Angsana New" w:hAnsi="Angsana New" w:cs="Angsana New"/>
          <w:sz w:val="30"/>
          <w:szCs w:val="30"/>
        </w:rPr>
        <w:t xml:space="preserve">million (the Company only: Baht </w:t>
      </w:r>
      <w:r w:rsidR="00185067" w:rsidRPr="00E9401C">
        <w:rPr>
          <w:rFonts w:ascii="Angsana New" w:hAnsi="Angsana New" w:cs="Angsana New"/>
          <w:sz w:val="30"/>
          <w:szCs w:val="30"/>
        </w:rPr>
        <w:t>2</w:t>
      </w:r>
      <w:r w:rsidR="001C5CF5" w:rsidRPr="00E9401C">
        <w:rPr>
          <w:rFonts w:ascii="Angsana New" w:hAnsi="Angsana New" w:cs="Angsana New" w:hint="cs"/>
          <w:sz w:val="30"/>
          <w:szCs w:val="30"/>
        </w:rPr>
        <w:t>3</w:t>
      </w:r>
      <w:r w:rsidR="001C259A" w:rsidRPr="00E9401C">
        <w:rPr>
          <w:rFonts w:ascii="Angsana New" w:hAnsi="Angsana New" w:cs="Angsana New" w:hint="cs"/>
          <w:sz w:val="30"/>
          <w:szCs w:val="30"/>
          <w:cs/>
        </w:rPr>
        <w:t>.</w:t>
      </w:r>
      <w:r w:rsidR="001C5CF5" w:rsidRPr="00E9401C">
        <w:rPr>
          <w:rFonts w:ascii="Angsana New" w:hAnsi="Angsana New" w:cs="Angsana New" w:hint="cs"/>
          <w:sz w:val="30"/>
          <w:szCs w:val="30"/>
        </w:rPr>
        <w:t>61</w:t>
      </w:r>
      <w:r w:rsidRPr="00E9401C">
        <w:rPr>
          <w:rFonts w:ascii="Angsana New" w:hAnsi="Angsana New" w:cs="Angsana New"/>
          <w:sz w:val="30"/>
          <w:szCs w:val="30"/>
          <w:cs/>
        </w:rPr>
        <w:t xml:space="preserve"> </w:t>
      </w:r>
      <w:r w:rsidRPr="00E9401C">
        <w:rPr>
          <w:rFonts w:ascii="Angsana New" w:hAnsi="Angsana New" w:cs="Angsana New"/>
          <w:sz w:val="30"/>
          <w:szCs w:val="30"/>
        </w:rPr>
        <w:t>million), resulted in operating net loss for consecutive years, including the issuance of convertible debentures to a group of foreign investors which is in the process of requesting those investors to issue of the next tranche of convertible debentures as stated in note 2</w:t>
      </w:r>
      <w:r w:rsidR="001C5CF5" w:rsidRPr="00E9401C">
        <w:rPr>
          <w:rFonts w:ascii="Angsana New" w:hAnsi="Angsana New" w:cs="Angsana New" w:hint="cs"/>
          <w:sz w:val="30"/>
          <w:szCs w:val="30"/>
        </w:rPr>
        <w:t>2</w:t>
      </w:r>
      <w:r w:rsidRPr="00E9401C">
        <w:rPr>
          <w:rFonts w:ascii="Angsana New" w:hAnsi="Angsana New" w:cs="Angsana New"/>
          <w:sz w:val="30"/>
          <w:szCs w:val="30"/>
        </w:rPr>
        <w:t>. and is in the process of negotiating a debt restructuring arrangement with the creditor related to the defaulted liabilities as stated in note 2</w:t>
      </w:r>
      <w:r w:rsidR="001C5CF5" w:rsidRPr="00E9401C">
        <w:rPr>
          <w:rFonts w:ascii="Angsana New" w:hAnsi="Angsana New" w:cs="Angsana New" w:hint="cs"/>
          <w:sz w:val="30"/>
          <w:szCs w:val="30"/>
        </w:rPr>
        <w:t>0</w:t>
      </w:r>
      <w:r w:rsidRPr="00E9401C">
        <w:rPr>
          <w:rFonts w:ascii="Angsana New" w:hAnsi="Angsana New" w:cs="Angsana New"/>
          <w:sz w:val="30"/>
          <w:szCs w:val="30"/>
        </w:rPr>
        <w:t xml:space="preserve">. These factors or circumstances indicated the existence of significant uncertainty that may cause doubts about the Group and the Company's ability to continue the operation as a going concern. However, these financial statements have been prepared on the accounting assumption that the Group and the Company will continue to operate as a going concern. </w:t>
      </w:r>
      <w:r w:rsidR="003B03B7" w:rsidRPr="00E9401C">
        <w:rPr>
          <w:rFonts w:ascii="Angsana New" w:hAnsi="Angsana New" w:cs="Angsana New"/>
          <w:sz w:val="30"/>
          <w:szCs w:val="30"/>
        </w:rPr>
        <w:t>This assumption is dependent upon the ability to improve the operating and business plans, the providing source of working capital, ability to issue convertible debentures to the group of foreign investors and the consideration results of the terms and conditions of the new debt restructuring agreement to be re-prepared as approved by the unitholders of the Fund to implement the new debt restructuring. Therefore, these consolidated and separate financial statements have not been made adjustment the value of assets at the repayable amount, recorded contingent liabilities and reclassified assets and liabilities which may be necessary should, if the Group and the Company are unable to continue operation as a going concern.</w:t>
      </w:r>
    </w:p>
    <w:p w14:paraId="1AD1BFB0" w14:textId="77777777" w:rsidR="0065561B" w:rsidRPr="00E9401C" w:rsidRDefault="0065561B" w:rsidP="00370555">
      <w:pPr>
        <w:pStyle w:val="ListParagraph"/>
        <w:spacing w:before="120" w:after="0" w:line="380" w:lineRule="exact"/>
        <w:ind w:left="562" w:firstLine="578"/>
        <w:jc w:val="both"/>
        <w:rPr>
          <w:rFonts w:ascii="Angsana New" w:hAnsi="Angsana New" w:cs="Angsana New"/>
          <w:sz w:val="30"/>
          <w:szCs w:val="30"/>
        </w:rPr>
      </w:pPr>
    </w:p>
    <w:p w14:paraId="3389DBDD" w14:textId="77777777" w:rsidR="0065561B" w:rsidRPr="00E9401C" w:rsidRDefault="0065561B" w:rsidP="00370555">
      <w:pPr>
        <w:pStyle w:val="ListParagraph"/>
        <w:spacing w:before="120" w:after="0" w:line="380" w:lineRule="exact"/>
        <w:ind w:left="562" w:firstLine="578"/>
        <w:jc w:val="both"/>
        <w:rPr>
          <w:rFonts w:ascii="Angsana New" w:hAnsi="Angsana New" w:cs="Angsana New"/>
          <w:sz w:val="30"/>
          <w:szCs w:val="30"/>
        </w:rPr>
      </w:pPr>
    </w:p>
    <w:p w14:paraId="6FC8B092" w14:textId="77777777" w:rsidR="0065561B" w:rsidRPr="00E9401C" w:rsidRDefault="0065561B" w:rsidP="00370555">
      <w:pPr>
        <w:pStyle w:val="ListParagraph"/>
        <w:spacing w:before="120" w:after="0" w:line="380" w:lineRule="exact"/>
        <w:ind w:left="562" w:firstLine="578"/>
        <w:jc w:val="both"/>
        <w:rPr>
          <w:rFonts w:ascii="Angsana New" w:hAnsi="Angsana New" w:cs="Angsana New"/>
          <w:sz w:val="30"/>
          <w:szCs w:val="30"/>
        </w:rPr>
      </w:pPr>
    </w:p>
    <w:p w14:paraId="61E0D252" w14:textId="77777777" w:rsidR="0065561B" w:rsidRPr="00E9401C" w:rsidRDefault="0065561B" w:rsidP="00370555">
      <w:pPr>
        <w:pStyle w:val="ListParagraph"/>
        <w:spacing w:before="120" w:after="0" w:line="380" w:lineRule="exact"/>
        <w:ind w:left="562" w:firstLine="578"/>
        <w:jc w:val="both"/>
        <w:rPr>
          <w:rFonts w:ascii="Angsana New" w:hAnsi="Angsana New" w:cs="Angsana New"/>
          <w:sz w:val="30"/>
          <w:szCs w:val="30"/>
        </w:rPr>
      </w:pPr>
    </w:p>
    <w:p w14:paraId="01D6E6CF" w14:textId="77777777" w:rsidR="000B2DCB" w:rsidRPr="00E9401C" w:rsidRDefault="000B2DCB" w:rsidP="00370555">
      <w:pPr>
        <w:pStyle w:val="ListParagraph"/>
        <w:spacing w:before="120" w:after="0" w:line="380" w:lineRule="exact"/>
        <w:ind w:left="562" w:firstLine="578"/>
        <w:jc w:val="both"/>
        <w:rPr>
          <w:rFonts w:ascii="Angsana New" w:hAnsi="Angsana New" w:cs="Angsana New"/>
          <w:sz w:val="30"/>
          <w:szCs w:val="30"/>
        </w:rPr>
      </w:pPr>
    </w:p>
    <w:p w14:paraId="34FE48F9" w14:textId="77777777" w:rsidR="0065561B" w:rsidRPr="00E9401C" w:rsidRDefault="0065561B" w:rsidP="00370555">
      <w:pPr>
        <w:pStyle w:val="ListParagraph"/>
        <w:spacing w:before="120" w:after="0" w:line="380" w:lineRule="exact"/>
        <w:ind w:left="562" w:firstLine="578"/>
        <w:jc w:val="both"/>
        <w:rPr>
          <w:rFonts w:ascii="Angsana New" w:hAnsi="Angsana New" w:cs="Angsana New"/>
          <w:sz w:val="30"/>
          <w:szCs w:val="30"/>
        </w:rPr>
      </w:pPr>
    </w:p>
    <w:p w14:paraId="7AEF5731" w14:textId="1DAB3508" w:rsidR="00B53831" w:rsidRPr="00E9401C" w:rsidRDefault="001C5CF5" w:rsidP="00901B9E">
      <w:pPr>
        <w:spacing w:before="120" w:after="0" w:line="340" w:lineRule="exact"/>
        <w:ind w:left="567" w:hanging="567"/>
        <w:jc w:val="thaiDistribute"/>
        <w:rPr>
          <w:rFonts w:ascii="Angsana New" w:hAnsi="Angsana New" w:cs="Angsana New"/>
          <w:b/>
          <w:bCs/>
          <w:sz w:val="30"/>
          <w:szCs w:val="30"/>
        </w:rPr>
      </w:pPr>
      <w:r w:rsidRPr="00E9401C">
        <w:rPr>
          <w:rFonts w:ascii="Angsana New" w:hAnsi="Angsana New" w:cs="Angsana New" w:hint="cs"/>
          <w:b/>
          <w:bCs/>
          <w:sz w:val="30"/>
          <w:szCs w:val="30"/>
        </w:rPr>
        <w:lastRenderedPageBreak/>
        <w:t>3</w:t>
      </w:r>
      <w:r w:rsidR="00A0349D" w:rsidRPr="00E9401C">
        <w:rPr>
          <w:rFonts w:ascii="Angsana New" w:hAnsi="Angsana New" w:cs="Angsana New" w:hint="cs"/>
          <w:b/>
          <w:bCs/>
          <w:sz w:val="30"/>
          <w:szCs w:val="30"/>
          <w:cs/>
        </w:rPr>
        <w:t>.</w:t>
      </w:r>
      <w:r w:rsidR="00A0349D" w:rsidRPr="00E9401C">
        <w:rPr>
          <w:rFonts w:ascii="Angsana New" w:hAnsi="Angsana New" w:cs="Angsana New"/>
          <w:b/>
          <w:bCs/>
          <w:sz w:val="30"/>
          <w:szCs w:val="30"/>
          <w:cs/>
        </w:rPr>
        <w:tab/>
      </w:r>
      <w:r w:rsidR="00E35D56" w:rsidRPr="00E9401C">
        <w:rPr>
          <w:rFonts w:ascii="Angsana New" w:hAnsi="Angsana New" w:cs="Angsana New"/>
          <w:b/>
          <w:bCs/>
          <w:sz w:val="30"/>
          <w:szCs w:val="30"/>
        </w:rPr>
        <w:t>Preparation and presentation of financial information basis</w:t>
      </w:r>
    </w:p>
    <w:p w14:paraId="0369ECAA" w14:textId="1647A06A" w:rsidR="00E353F7" w:rsidRPr="00E9401C" w:rsidRDefault="00FD7206" w:rsidP="00E35D56">
      <w:pPr>
        <w:pStyle w:val="ListParagraph"/>
        <w:tabs>
          <w:tab w:val="left" w:pos="1134"/>
        </w:tabs>
        <w:spacing w:before="120" w:after="0" w:line="340" w:lineRule="exact"/>
        <w:ind w:left="562"/>
        <w:contextualSpacing w:val="0"/>
        <w:jc w:val="thaiDistribute"/>
        <w:rPr>
          <w:rFonts w:ascii="Angsana New" w:hAnsi="Angsana New" w:cs="Angsana New"/>
          <w:b/>
          <w:bCs/>
          <w:sz w:val="30"/>
          <w:szCs w:val="30"/>
        </w:rPr>
      </w:pPr>
      <w:r w:rsidRPr="00E9401C">
        <w:rPr>
          <w:rFonts w:ascii="Angsana New" w:hAnsi="Angsana New" w:cs="Angsana New"/>
          <w:b/>
          <w:bCs/>
          <w:sz w:val="30"/>
          <w:szCs w:val="30"/>
        </w:rPr>
        <w:t>3.1</w:t>
      </w:r>
      <w:r w:rsidRPr="00E9401C">
        <w:rPr>
          <w:rFonts w:ascii="Angsana New" w:hAnsi="Angsana New" w:cs="Angsana New"/>
          <w:b/>
          <w:bCs/>
          <w:sz w:val="30"/>
          <w:szCs w:val="30"/>
        </w:rPr>
        <w:tab/>
      </w:r>
      <w:r w:rsidR="00E35D56" w:rsidRPr="00E9401C">
        <w:rPr>
          <w:rFonts w:ascii="Angsana New" w:hAnsi="Angsana New" w:cs="Angsana New"/>
          <w:b/>
          <w:bCs/>
          <w:sz w:val="30"/>
          <w:szCs w:val="30"/>
        </w:rPr>
        <w:t>Statement of compliance</w:t>
      </w:r>
    </w:p>
    <w:p w14:paraId="5D68C7AC" w14:textId="77777777" w:rsidR="0065561B" w:rsidRPr="00E9401C" w:rsidRDefault="00E35D56" w:rsidP="0065561B">
      <w:pPr>
        <w:tabs>
          <w:tab w:val="left" w:pos="993"/>
        </w:tabs>
        <w:spacing w:before="120" w:after="0" w:line="340" w:lineRule="exact"/>
        <w:ind w:left="567" w:firstLine="567"/>
        <w:jc w:val="thaiDistribute"/>
        <w:rPr>
          <w:rFonts w:ascii="Angsana New" w:hAnsi="Angsana New" w:cs="Angsana New"/>
          <w:sz w:val="30"/>
          <w:szCs w:val="30"/>
        </w:rPr>
      </w:pPr>
      <w:r w:rsidRPr="00E9401C">
        <w:rPr>
          <w:rFonts w:ascii="Angsana New" w:hAnsi="Angsana New" w:cs="Angsana New"/>
          <w:sz w:val="30"/>
          <w:szCs w:val="30"/>
        </w:rPr>
        <w:t xml:space="preserve">This interim financial information is prepared in accordance with Thai Accounting Standard No. </w:t>
      </w:r>
      <w:r w:rsidR="007D6032" w:rsidRPr="00E9401C">
        <w:rPr>
          <w:rFonts w:ascii="Angsana New" w:hAnsi="Angsana New" w:cs="Angsana New"/>
          <w:sz w:val="30"/>
          <w:szCs w:val="30"/>
        </w:rPr>
        <w:t>34</w:t>
      </w:r>
      <w:r w:rsidRPr="00E9401C">
        <w:rPr>
          <w:rFonts w:ascii="Angsana New" w:hAnsi="Angsana New" w:cs="Angsana New"/>
          <w:sz w:val="30"/>
          <w:szCs w:val="30"/>
          <w:cs/>
          <w:lang w:val="th-TH"/>
        </w:rPr>
        <w:t xml:space="preserve"> "</w:t>
      </w:r>
      <w:r w:rsidRPr="00E9401C">
        <w:rPr>
          <w:rFonts w:ascii="Angsana New" w:hAnsi="Angsana New" w:cs="Angsana New"/>
          <w:sz w:val="30"/>
          <w:szCs w:val="30"/>
        </w:rPr>
        <w:t>Interim Financial Reporting", of which the Company chosen to present the condensed interim financial information. However, the Company has presented the statements of financial position, statement of income, comprehensive income, statement of changes in shareholders' equity, and statement of cash flows in the same format as that used for the annual financial statements.</w:t>
      </w:r>
    </w:p>
    <w:p w14:paraId="5325053B" w14:textId="1E166D38" w:rsidR="00FD7206" w:rsidRPr="00E9401C" w:rsidRDefault="006B21B4" w:rsidP="0065561B">
      <w:pPr>
        <w:tabs>
          <w:tab w:val="left" w:pos="993"/>
        </w:tabs>
        <w:spacing w:before="120" w:after="0" w:line="340" w:lineRule="exact"/>
        <w:ind w:left="567" w:firstLine="567"/>
        <w:jc w:val="thaiDistribute"/>
        <w:rPr>
          <w:rFonts w:ascii="Angsana New" w:hAnsi="Angsana New" w:cs="Angsana New"/>
          <w:sz w:val="30"/>
          <w:szCs w:val="30"/>
        </w:rPr>
      </w:pPr>
      <w:r w:rsidRPr="00E9401C">
        <w:rPr>
          <w:rFonts w:ascii="Angsana New" w:hAnsi="Angsana New" w:cs="Angsana New"/>
          <w:sz w:val="30"/>
          <w:szCs w:val="30"/>
        </w:rPr>
        <w:t>This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4B2C07A6" w14:textId="7CC73F23" w:rsidR="003F424E" w:rsidRPr="00E9401C" w:rsidRDefault="006B21B4" w:rsidP="00B15F87">
      <w:pPr>
        <w:tabs>
          <w:tab w:val="left" w:pos="1170"/>
        </w:tabs>
        <w:spacing w:before="120" w:after="0" w:line="440" w:lineRule="exact"/>
        <w:ind w:left="567" w:firstLine="567"/>
        <w:jc w:val="thaiDistribute"/>
        <w:rPr>
          <w:rFonts w:ascii="Angsana New" w:hAnsi="Angsana New" w:cs="Angsana New"/>
          <w:sz w:val="30"/>
          <w:szCs w:val="30"/>
        </w:rPr>
      </w:pPr>
      <w:r w:rsidRPr="00E9401C">
        <w:rPr>
          <w:rFonts w:ascii="Angsana New" w:hAnsi="Angsana New" w:cs="Angsana New"/>
          <w:sz w:val="30"/>
          <w:szCs w:val="30"/>
        </w:rPr>
        <w:t>The interim financial information in Thai language is the official statutory financial information of the Company. The interim financial information in English language ha</w:t>
      </w:r>
      <w:r w:rsidR="009806EF" w:rsidRPr="00E9401C">
        <w:rPr>
          <w:rFonts w:ascii="Angsana New" w:hAnsi="Angsana New" w:cs="Angsana New"/>
          <w:sz w:val="30"/>
          <w:szCs w:val="30"/>
        </w:rPr>
        <w:t>s</w:t>
      </w:r>
      <w:r w:rsidRPr="00E9401C">
        <w:rPr>
          <w:rFonts w:ascii="Angsana New" w:hAnsi="Angsana New" w:cs="Angsana New"/>
          <w:sz w:val="30"/>
          <w:szCs w:val="30"/>
        </w:rPr>
        <w:t xml:space="preserve"> been translated from the Thai language financial information.</w:t>
      </w:r>
    </w:p>
    <w:p w14:paraId="1EF946DA" w14:textId="21BA374D" w:rsidR="00E353F7" w:rsidRPr="00E9401C" w:rsidRDefault="006B21B4" w:rsidP="00B15F87">
      <w:pPr>
        <w:pStyle w:val="ListParagraph"/>
        <w:numPr>
          <w:ilvl w:val="1"/>
          <w:numId w:val="42"/>
        </w:numPr>
        <w:spacing w:before="120" w:after="0" w:line="440" w:lineRule="exact"/>
        <w:ind w:left="1134" w:hanging="567"/>
        <w:jc w:val="thaiDistribute"/>
        <w:rPr>
          <w:rFonts w:ascii="Angsana New" w:hAnsi="Angsana New" w:cs="Angsana New"/>
          <w:b/>
          <w:bCs/>
          <w:sz w:val="30"/>
          <w:szCs w:val="30"/>
        </w:rPr>
      </w:pPr>
      <w:r w:rsidRPr="00E9401C">
        <w:rPr>
          <w:rFonts w:ascii="Angsana New" w:hAnsi="Angsana New" w:cs="Angsana New"/>
          <w:b/>
          <w:bCs/>
          <w:sz w:val="30"/>
          <w:szCs w:val="30"/>
        </w:rPr>
        <w:t xml:space="preserve">Consolidated financial information preparation basis </w:t>
      </w:r>
    </w:p>
    <w:p w14:paraId="38012EEB" w14:textId="77ECB65C" w:rsidR="00B53831" w:rsidRPr="00E9401C" w:rsidRDefault="006B21B4" w:rsidP="00B15F87">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E9401C">
        <w:rPr>
          <w:rFonts w:ascii="Angsana New" w:eastAsia="Times New Roman" w:hAnsi="Angsana New" w:cs="Angsana New"/>
          <w:spacing w:val="-2"/>
          <w:sz w:val="30"/>
          <w:szCs w:val="30"/>
        </w:rPr>
        <w:t xml:space="preserve">This interim consolidated financial information is prepared using the same basis as the consolidated financial statements for the year ended December </w:t>
      </w:r>
      <w:r w:rsidR="007D6032" w:rsidRPr="00E9401C">
        <w:rPr>
          <w:rFonts w:ascii="Angsana New" w:eastAsia="Times New Roman" w:hAnsi="Angsana New" w:cs="Angsana New"/>
          <w:spacing w:val="-2"/>
          <w:sz w:val="30"/>
          <w:szCs w:val="30"/>
        </w:rPr>
        <w:t>31</w:t>
      </w:r>
      <w:r w:rsidRPr="00E9401C">
        <w:rPr>
          <w:rFonts w:ascii="Angsana New" w:eastAsia="Times New Roman" w:hAnsi="Angsana New" w:cs="Angsana New"/>
          <w:spacing w:val="-2"/>
          <w:sz w:val="30"/>
          <w:szCs w:val="30"/>
        </w:rPr>
        <w:t xml:space="preserve">, </w:t>
      </w:r>
      <w:r w:rsidR="007D6032" w:rsidRPr="00E9401C">
        <w:rPr>
          <w:rFonts w:ascii="Angsana New" w:eastAsia="Times New Roman" w:hAnsi="Angsana New" w:cs="Angsana New"/>
          <w:spacing w:val="-2"/>
          <w:sz w:val="30"/>
          <w:szCs w:val="30"/>
        </w:rPr>
        <w:t>202</w:t>
      </w:r>
      <w:r w:rsidR="001C5CF5" w:rsidRPr="00E9401C">
        <w:rPr>
          <w:rFonts w:ascii="Angsana New" w:eastAsia="Times New Roman" w:hAnsi="Angsana New" w:cs="Angsana New" w:hint="cs"/>
          <w:spacing w:val="-2"/>
          <w:sz w:val="30"/>
          <w:szCs w:val="30"/>
        </w:rPr>
        <w:t>5</w:t>
      </w:r>
      <w:r w:rsidRPr="00E9401C">
        <w:rPr>
          <w:rFonts w:ascii="Angsana New" w:eastAsia="Times New Roman" w:hAnsi="Angsana New" w:cs="Angsana New"/>
          <w:spacing w:val="-2"/>
          <w:sz w:val="30"/>
          <w:szCs w:val="30"/>
          <w:cs/>
          <w:lang w:val="th-TH"/>
        </w:rPr>
        <w:t xml:space="preserve"> </w:t>
      </w:r>
      <w:r w:rsidRPr="00E9401C">
        <w:rPr>
          <w:rFonts w:ascii="Angsana New" w:eastAsia="Times New Roman" w:hAnsi="Angsana New" w:cs="Angsana New"/>
          <w:spacing w:val="-2"/>
          <w:sz w:val="30"/>
          <w:szCs w:val="30"/>
        </w:rPr>
        <w:t xml:space="preserve">and for </w:t>
      </w:r>
      <w:r w:rsidR="003D0233" w:rsidRPr="00E9401C">
        <w:rPr>
          <w:rFonts w:ascii="Angsana New" w:eastAsia="Times New Roman" w:hAnsi="Angsana New" w:cs="Angsana New"/>
          <w:spacing w:val="-2"/>
          <w:sz w:val="30"/>
          <w:szCs w:val="30"/>
        </w:rPr>
        <w:t>three</w:t>
      </w:r>
      <w:r w:rsidRPr="00E9401C">
        <w:rPr>
          <w:rFonts w:ascii="Angsana New" w:eastAsia="Times New Roman" w:hAnsi="Angsana New" w:cs="Angsana New"/>
          <w:spacing w:val="-2"/>
          <w:sz w:val="30"/>
          <w:szCs w:val="30"/>
        </w:rPr>
        <w:t xml:space="preserve">-month periods ended </w:t>
      </w:r>
      <w:r w:rsidR="00286AAB" w:rsidRPr="00E9401C">
        <w:rPr>
          <w:rFonts w:ascii="Angsana New" w:eastAsia="Times New Roman" w:hAnsi="Angsana New" w:cs="Angsana New"/>
          <w:spacing w:val="-2"/>
          <w:sz w:val="30"/>
          <w:szCs w:val="30"/>
        </w:rPr>
        <w:t>March 31, 202</w:t>
      </w:r>
      <w:r w:rsidR="001C5CF5" w:rsidRPr="00E9401C">
        <w:rPr>
          <w:rFonts w:ascii="Angsana New" w:eastAsia="Times New Roman" w:hAnsi="Angsana New" w:cs="Angsana New" w:hint="cs"/>
          <w:spacing w:val="-2"/>
          <w:sz w:val="30"/>
          <w:szCs w:val="30"/>
        </w:rPr>
        <w:t>6</w:t>
      </w:r>
      <w:r w:rsidR="00286AAB" w:rsidRPr="00E9401C">
        <w:rPr>
          <w:rFonts w:ascii="Angsana New" w:eastAsia="Times New Roman" w:hAnsi="Angsana New" w:cs="Angsana New" w:hint="cs"/>
          <w:spacing w:val="-2"/>
          <w:sz w:val="30"/>
          <w:szCs w:val="30"/>
          <w:cs/>
        </w:rPr>
        <w:t xml:space="preserve"> </w:t>
      </w:r>
      <w:r w:rsidRPr="00E9401C">
        <w:rPr>
          <w:rFonts w:ascii="Angsana New" w:eastAsia="Times New Roman" w:hAnsi="Angsana New" w:cs="Angsana New"/>
          <w:spacing w:val="-2"/>
          <w:sz w:val="30"/>
          <w:szCs w:val="30"/>
        </w:rPr>
        <w:t>of the Company and the following subsidiary (hereinafter “the subsidiary”).</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1134"/>
        <w:gridCol w:w="1203"/>
        <w:gridCol w:w="2245"/>
      </w:tblGrid>
      <w:tr w:rsidR="0076789F" w:rsidRPr="00E9401C" w14:paraId="516F624C" w14:textId="77777777" w:rsidTr="00605E7E">
        <w:tc>
          <w:tcPr>
            <w:tcW w:w="4253" w:type="dxa"/>
          </w:tcPr>
          <w:p w14:paraId="4562EF0E" w14:textId="77777777" w:rsidR="00714698" w:rsidRPr="00E9401C" w:rsidRDefault="00714698" w:rsidP="006534DD">
            <w:pPr>
              <w:tabs>
                <w:tab w:val="left" w:pos="1170"/>
              </w:tabs>
              <w:spacing w:before="120" w:after="0" w:line="400" w:lineRule="exact"/>
              <w:jc w:val="thaiDistribute"/>
              <w:rPr>
                <w:rFonts w:ascii="Angsana New" w:eastAsia="Times New Roman" w:hAnsi="Angsana New" w:cs="Angsana New"/>
                <w:spacing w:val="-2"/>
                <w:sz w:val="30"/>
                <w:szCs w:val="30"/>
              </w:rPr>
            </w:pPr>
          </w:p>
        </w:tc>
        <w:tc>
          <w:tcPr>
            <w:tcW w:w="2337" w:type="dxa"/>
            <w:gridSpan w:val="2"/>
          </w:tcPr>
          <w:p w14:paraId="7F82518E" w14:textId="78ED2174" w:rsidR="00714698" w:rsidRPr="00E9401C" w:rsidRDefault="006B21B4" w:rsidP="004838C4">
            <w:pPr>
              <w:pBdr>
                <w:bottom w:val="single" w:sz="4" w:space="1" w:color="auto"/>
              </w:pBdr>
              <w:tabs>
                <w:tab w:val="left" w:pos="1170"/>
              </w:tabs>
              <w:spacing w:before="120" w:after="0" w:line="400" w:lineRule="exact"/>
              <w:jc w:val="center"/>
              <w:rPr>
                <w:rFonts w:ascii="Angsana New" w:eastAsia="Times New Roman" w:hAnsi="Angsana New" w:cs="Angsana New"/>
                <w:spacing w:val="-2"/>
                <w:sz w:val="30"/>
                <w:szCs w:val="30"/>
              </w:rPr>
            </w:pPr>
            <w:r w:rsidRPr="00E9401C">
              <w:rPr>
                <w:rFonts w:ascii="Angsana New" w:eastAsia="Times New Roman" w:hAnsi="Angsana New" w:cs="Angsana New"/>
                <w:spacing w:val="-2"/>
                <w:sz w:val="30"/>
                <w:szCs w:val="30"/>
                <w:lang w:val="th-TH"/>
              </w:rPr>
              <w:t>Percentage of shareholding</w:t>
            </w:r>
          </w:p>
        </w:tc>
        <w:tc>
          <w:tcPr>
            <w:tcW w:w="2245" w:type="dxa"/>
          </w:tcPr>
          <w:p w14:paraId="457FC32D" w14:textId="445301DD" w:rsidR="00714698" w:rsidRPr="00E9401C" w:rsidRDefault="006B21B4" w:rsidP="004838C4">
            <w:pPr>
              <w:pBdr>
                <w:bottom w:val="single" w:sz="4" w:space="1" w:color="auto"/>
              </w:pBdr>
              <w:tabs>
                <w:tab w:val="left" w:pos="1170"/>
              </w:tabs>
              <w:spacing w:before="120" w:after="0" w:line="400" w:lineRule="exact"/>
              <w:jc w:val="center"/>
              <w:rPr>
                <w:rFonts w:ascii="Angsana New" w:eastAsia="Times New Roman" w:hAnsi="Angsana New" w:cs="Angsana New"/>
                <w:spacing w:val="-2"/>
                <w:sz w:val="30"/>
                <w:szCs w:val="30"/>
                <w:lang w:val="th-TH"/>
              </w:rPr>
            </w:pPr>
            <w:r w:rsidRPr="00E9401C">
              <w:rPr>
                <w:rFonts w:ascii="Angsana New" w:eastAsia="Times New Roman" w:hAnsi="Angsana New" w:cs="Angsana New"/>
                <w:spacing w:val="-2"/>
                <w:sz w:val="30"/>
                <w:szCs w:val="30"/>
                <w:lang w:val="th-TH"/>
              </w:rPr>
              <w:t>Nature of business</w:t>
            </w:r>
          </w:p>
        </w:tc>
      </w:tr>
      <w:tr w:rsidR="0076789F" w:rsidRPr="00E9401C" w14:paraId="35183089" w14:textId="77777777" w:rsidTr="00605E7E">
        <w:tc>
          <w:tcPr>
            <w:tcW w:w="4253" w:type="dxa"/>
          </w:tcPr>
          <w:p w14:paraId="391AEC5B" w14:textId="469ED4BD" w:rsidR="00714698" w:rsidRPr="00E9401C" w:rsidRDefault="006B21B4" w:rsidP="004838C4">
            <w:pPr>
              <w:pBdr>
                <w:bottom w:val="single" w:sz="4" w:space="1" w:color="auto"/>
              </w:pBdr>
              <w:tabs>
                <w:tab w:val="left" w:pos="1170"/>
              </w:tabs>
              <w:spacing w:before="120" w:after="0" w:line="400" w:lineRule="exact"/>
              <w:jc w:val="thaiDistribute"/>
              <w:rPr>
                <w:rFonts w:ascii="Angsana New" w:eastAsia="Times New Roman" w:hAnsi="Angsana New" w:cs="Angsana New"/>
                <w:spacing w:val="-2"/>
                <w:sz w:val="30"/>
                <w:szCs w:val="30"/>
                <w:cs/>
                <w:lang w:val="th-TH"/>
              </w:rPr>
            </w:pPr>
            <w:r w:rsidRPr="00E9401C">
              <w:rPr>
                <w:rFonts w:ascii="Angsana New" w:eastAsia="Times New Roman" w:hAnsi="Angsana New" w:cs="Angsana New"/>
                <w:spacing w:val="-2"/>
                <w:sz w:val="30"/>
                <w:szCs w:val="30"/>
                <w:lang w:val="th-TH"/>
              </w:rPr>
              <w:t>Company’s name</w:t>
            </w:r>
            <w:r w:rsidRPr="00E9401C">
              <w:rPr>
                <w:rFonts w:ascii="Angsana New" w:eastAsia="Times New Roman" w:hAnsi="Angsana New" w:cs="Angsana New" w:hint="cs"/>
                <w:spacing w:val="-2"/>
                <w:sz w:val="30"/>
                <w:szCs w:val="30"/>
                <w:lang w:val="th-TH"/>
              </w:rPr>
              <w:t xml:space="preserve"> </w:t>
            </w:r>
          </w:p>
        </w:tc>
        <w:tc>
          <w:tcPr>
            <w:tcW w:w="1134" w:type="dxa"/>
          </w:tcPr>
          <w:p w14:paraId="58EA245E" w14:textId="21F781FF" w:rsidR="00714698" w:rsidRPr="00E9401C" w:rsidRDefault="006B21B4" w:rsidP="004838C4">
            <w:pPr>
              <w:pBdr>
                <w:bottom w:val="single" w:sz="4" w:space="1" w:color="auto"/>
              </w:pBdr>
              <w:tabs>
                <w:tab w:val="left" w:pos="1170"/>
              </w:tabs>
              <w:spacing w:before="120" w:after="0" w:line="400" w:lineRule="exact"/>
              <w:jc w:val="center"/>
              <w:rPr>
                <w:rFonts w:ascii="Angsana New" w:eastAsia="Times New Roman" w:hAnsi="Angsana New" w:cs="Angsana New"/>
                <w:spacing w:val="-2"/>
                <w:sz w:val="30"/>
                <w:szCs w:val="30"/>
              </w:rPr>
            </w:pPr>
            <w:r w:rsidRPr="00E9401C">
              <w:rPr>
                <w:rFonts w:ascii="Angsana New" w:eastAsia="Times New Roman" w:hAnsi="Angsana New" w:cs="Angsana New"/>
                <w:spacing w:val="-2"/>
                <w:sz w:val="30"/>
                <w:szCs w:val="30"/>
              </w:rPr>
              <w:t>202</w:t>
            </w:r>
            <w:r w:rsidR="001C5CF5" w:rsidRPr="00E9401C">
              <w:rPr>
                <w:rFonts w:ascii="Angsana New" w:eastAsia="Times New Roman" w:hAnsi="Angsana New" w:cs="Angsana New" w:hint="cs"/>
                <w:spacing w:val="-2"/>
                <w:sz w:val="30"/>
                <w:szCs w:val="30"/>
              </w:rPr>
              <w:t>6</w:t>
            </w:r>
          </w:p>
        </w:tc>
        <w:tc>
          <w:tcPr>
            <w:tcW w:w="1203" w:type="dxa"/>
          </w:tcPr>
          <w:p w14:paraId="298204AA" w14:textId="55C35543" w:rsidR="00714698" w:rsidRPr="00E9401C" w:rsidRDefault="006B21B4" w:rsidP="004838C4">
            <w:pPr>
              <w:pBdr>
                <w:bottom w:val="single" w:sz="4" w:space="1" w:color="auto"/>
              </w:pBdr>
              <w:tabs>
                <w:tab w:val="left" w:pos="1170"/>
              </w:tabs>
              <w:spacing w:before="120" w:after="0" w:line="400" w:lineRule="exact"/>
              <w:jc w:val="center"/>
              <w:rPr>
                <w:rFonts w:ascii="Angsana New" w:eastAsia="Times New Roman" w:hAnsi="Angsana New" w:cs="Angsana New"/>
                <w:spacing w:val="-2"/>
                <w:sz w:val="30"/>
                <w:szCs w:val="30"/>
              </w:rPr>
            </w:pPr>
            <w:r w:rsidRPr="00E9401C">
              <w:rPr>
                <w:rFonts w:ascii="Angsana New" w:eastAsia="Times New Roman" w:hAnsi="Angsana New" w:cs="Angsana New"/>
                <w:spacing w:val="-2"/>
                <w:sz w:val="30"/>
                <w:szCs w:val="30"/>
              </w:rPr>
              <w:t>202</w:t>
            </w:r>
            <w:r w:rsidR="001C5CF5" w:rsidRPr="00E9401C">
              <w:rPr>
                <w:rFonts w:ascii="Angsana New" w:eastAsia="Times New Roman" w:hAnsi="Angsana New" w:cs="Angsana New" w:hint="cs"/>
                <w:spacing w:val="-2"/>
                <w:sz w:val="30"/>
                <w:szCs w:val="30"/>
              </w:rPr>
              <w:t>5</w:t>
            </w:r>
          </w:p>
        </w:tc>
        <w:tc>
          <w:tcPr>
            <w:tcW w:w="2245" w:type="dxa"/>
          </w:tcPr>
          <w:p w14:paraId="7BF9B16A" w14:textId="77777777" w:rsidR="00714698" w:rsidRPr="00E9401C" w:rsidRDefault="00714698" w:rsidP="006534DD">
            <w:pPr>
              <w:tabs>
                <w:tab w:val="left" w:pos="1170"/>
              </w:tabs>
              <w:spacing w:before="120" w:after="0" w:line="400" w:lineRule="exact"/>
              <w:jc w:val="thaiDistribute"/>
              <w:rPr>
                <w:rFonts w:ascii="Angsana New" w:eastAsia="Times New Roman" w:hAnsi="Angsana New" w:cs="Angsana New"/>
                <w:spacing w:val="-2"/>
                <w:sz w:val="30"/>
                <w:szCs w:val="30"/>
                <w:lang w:val="th-TH"/>
              </w:rPr>
            </w:pPr>
          </w:p>
        </w:tc>
      </w:tr>
      <w:tr w:rsidR="0076789F" w:rsidRPr="00E9401C" w14:paraId="71B12AFC" w14:textId="77777777" w:rsidTr="00605E7E">
        <w:tc>
          <w:tcPr>
            <w:tcW w:w="4253" w:type="dxa"/>
          </w:tcPr>
          <w:p w14:paraId="7C0AC983" w14:textId="238FE9DD" w:rsidR="00714698" w:rsidRPr="00E9401C" w:rsidRDefault="006B21B4" w:rsidP="006534DD">
            <w:pPr>
              <w:tabs>
                <w:tab w:val="left" w:pos="1170"/>
              </w:tabs>
              <w:spacing w:before="120" w:after="0" w:line="400" w:lineRule="exact"/>
              <w:jc w:val="thaiDistribute"/>
              <w:rPr>
                <w:rFonts w:ascii="Angsana New" w:eastAsia="Times New Roman" w:hAnsi="Angsana New" w:cs="Angsana New"/>
                <w:spacing w:val="-2"/>
                <w:sz w:val="30"/>
                <w:szCs w:val="30"/>
                <w:u w:val="single"/>
              </w:rPr>
            </w:pPr>
            <w:r w:rsidRPr="00E9401C">
              <w:rPr>
                <w:rFonts w:ascii="Angsana New" w:eastAsia="Times New Roman" w:hAnsi="Angsana New" w:cs="Angsana New"/>
                <w:spacing w:val="-2"/>
                <w:sz w:val="30"/>
                <w:szCs w:val="30"/>
                <w:u w:val="single"/>
              </w:rPr>
              <w:t xml:space="preserve">Subsidiary directly held by the Company </w:t>
            </w:r>
          </w:p>
        </w:tc>
        <w:tc>
          <w:tcPr>
            <w:tcW w:w="1134" w:type="dxa"/>
          </w:tcPr>
          <w:p w14:paraId="44E1AD50" w14:textId="77777777" w:rsidR="00714698" w:rsidRPr="00E9401C" w:rsidRDefault="00714698" w:rsidP="006534DD">
            <w:pPr>
              <w:tabs>
                <w:tab w:val="left" w:pos="1170"/>
              </w:tabs>
              <w:spacing w:before="120" w:after="0" w:line="400" w:lineRule="exact"/>
              <w:jc w:val="thaiDistribute"/>
              <w:rPr>
                <w:rFonts w:ascii="Angsana New" w:eastAsia="Times New Roman" w:hAnsi="Angsana New" w:cs="Angsana New"/>
                <w:spacing w:val="-2"/>
                <w:sz w:val="30"/>
                <w:szCs w:val="30"/>
              </w:rPr>
            </w:pPr>
          </w:p>
        </w:tc>
        <w:tc>
          <w:tcPr>
            <w:tcW w:w="1203" w:type="dxa"/>
          </w:tcPr>
          <w:p w14:paraId="20C2A052" w14:textId="77777777" w:rsidR="00714698" w:rsidRPr="00E9401C" w:rsidRDefault="00714698" w:rsidP="006534DD">
            <w:pPr>
              <w:tabs>
                <w:tab w:val="left" w:pos="1170"/>
              </w:tabs>
              <w:spacing w:before="120" w:after="0" w:line="400" w:lineRule="exact"/>
              <w:jc w:val="thaiDistribute"/>
              <w:rPr>
                <w:rFonts w:ascii="Angsana New" w:eastAsia="Times New Roman" w:hAnsi="Angsana New" w:cs="Angsana New"/>
                <w:spacing w:val="-2"/>
                <w:sz w:val="30"/>
                <w:szCs w:val="30"/>
              </w:rPr>
            </w:pPr>
          </w:p>
        </w:tc>
        <w:tc>
          <w:tcPr>
            <w:tcW w:w="2245" w:type="dxa"/>
          </w:tcPr>
          <w:p w14:paraId="658D1D7D" w14:textId="77777777" w:rsidR="00714698" w:rsidRPr="00E9401C" w:rsidRDefault="00714698" w:rsidP="006534DD">
            <w:pPr>
              <w:tabs>
                <w:tab w:val="left" w:pos="1170"/>
              </w:tabs>
              <w:spacing w:before="120" w:after="0" w:line="400" w:lineRule="exact"/>
              <w:jc w:val="thaiDistribute"/>
              <w:rPr>
                <w:rFonts w:ascii="Angsana New" w:eastAsia="Times New Roman" w:hAnsi="Angsana New" w:cs="Angsana New"/>
                <w:spacing w:val="-2"/>
                <w:sz w:val="30"/>
                <w:szCs w:val="30"/>
              </w:rPr>
            </w:pPr>
          </w:p>
        </w:tc>
      </w:tr>
      <w:tr w:rsidR="0076789F" w:rsidRPr="00E9401C" w14:paraId="77F4547F" w14:textId="77777777" w:rsidTr="00605E7E">
        <w:tc>
          <w:tcPr>
            <w:tcW w:w="4253" w:type="dxa"/>
          </w:tcPr>
          <w:p w14:paraId="1A537A08" w14:textId="2347EA26" w:rsidR="00714698" w:rsidRPr="00E9401C" w:rsidRDefault="0030345B" w:rsidP="004838C4">
            <w:pPr>
              <w:tabs>
                <w:tab w:val="left" w:pos="1170"/>
              </w:tabs>
              <w:spacing w:before="120" w:after="0" w:line="400" w:lineRule="exact"/>
              <w:ind w:firstLine="459"/>
              <w:jc w:val="thaiDistribute"/>
              <w:rPr>
                <w:rFonts w:ascii="Angsana New" w:eastAsia="Times New Roman" w:hAnsi="Angsana New" w:cs="Angsana New"/>
                <w:spacing w:val="-2"/>
                <w:sz w:val="30"/>
                <w:szCs w:val="30"/>
              </w:rPr>
            </w:pPr>
            <w:r w:rsidRPr="00E9401C">
              <w:rPr>
                <w:rFonts w:ascii="Angsana New" w:eastAsia="Times New Roman" w:hAnsi="Angsana New" w:cs="Angsana New"/>
                <w:spacing w:val="-2"/>
                <w:sz w:val="30"/>
                <w:szCs w:val="30"/>
              </w:rPr>
              <w:t>Modern First Energy Co.,</w:t>
            </w:r>
            <w:r w:rsidR="00B419F2" w:rsidRPr="00E9401C">
              <w:rPr>
                <w:rFonts w:ascii="Angsana New" w:eastAsia="Times New Roman" w:hAnsi="Angsana New" w:cs="Angsana New"/>
                <w:spacing w:val="-2"/>
                <w:sz w:val="30"/>
                <w:szCs w:val="30"/>
              </w:rPr>
              <w:t xml:space="preserve"> </w:t>
            </w:r>
            <w:r w:rsidRPr="00E9401C">
              <w:rPr>
                <w:rFonts w:ascii="Angsana New" w:eastAsia="Times New Roman" w:hAnsi="Angsana New" w:cs="Angsana New"/>
                <w:spacing w:val="-2"/>
                <w:sz w:val="30"/>
                <w:szCs w:val="30"/>
              </w:rPr>
              <w:t>Ltd. (Formerly known as “Modern Street Co., Ltd.</w:t>
            </w:r>
            <w:r w:rsidR="00B419F2" w:rsidRPr="00E9401C">
              <w:rPr>
                <w:rFonts w:ascii="Angsana New" w:eastAsia="Times New Roman" w:hAnsi="Angsana New" w:cs="Angsana New"/>
                <w:spacing w:val="-2"/>
                <w:sz w:val="30"/>
                <w:szCs w:val="30"/>
              </w:rPr>
              <w:t>”)</w:t>
            </w:r>
          </w:p>
        </w:tc>
        <w:tc>
          <w:tcPr>
            <w:tcW w:w="1134" w:type="dxa"/>
          </w:tcPr>
          <w:p w14:paraId="0F7D3803" w14:textId="4681573C" w:rsidR="00714698" w:rsidRPr="00E9401C" w:rsidRDefault="00714698" w:rsidP="004838C4">
            <w:pPr>
              <w:tabs>
                <w:tab w:val="left" w:pos="1170"/>
              </w:tabs>
              <w:spacing w:before="120" w:after="0" w:line="400" w:lineRule="exact"/>
              <w:jc w:val="center"/>
              <w:rPr>
                <w:rFonts w:ascii="Angsana New" w:eastAsia="Times New Roman" w:hAnsi="Angsana New" w:cs="Angsana New"/>
                <w:spacing w:val="-2"/>
                <w:sz w:val="30"/>
                <w:szCs w:val="30"/>
              </w:rPr>
            </w:pPr>
            <w:r w:rsidRPr="00E9401C">
              <w:rPr>
                <w:rFonts w:ascii="Angsana New" w:eastAsia="Times New Roman" w:hAnsi="Angsana New" w:cs="Angsana New"/>
                <w:spacing w:val="-2"/>
                <w:sz w:val="30"/>
                <w:szCs w:val="30"/>
              </w:rPr>
              <w:t>99.99</w:t>
            </w:r>
          </w:p>
        </w:tc>
        <w:tc>
          <w:tcPr>
            <w:tcW w:w="1203" w:type="dxa"/>
          </w:tcPr>
          <w:p w14:paraId="51DA79EB" w14:textId="78E1260B" w:rsidR="00714698" w:rsidRPr="00E9401C" w:rsidRDefault="00714698" w:rsidP="004838C4">
            <w:pPr>
              <w:tabs>
                <w:tab w:val="left" w:pos="1170"/>
              </w:tabs>
              <w:spacing w:before="120" w:after="0" w:line="400" w:lineRule="exact"/>
              <w:jc w:val="center"/>
              <w:rPr>
                <w:rFonts w:ascii="Angsana New" w:eastAsia="Times New Roman" w:hAnsi="Angsana New" w:cs="Angsana New"/>
                <w:spacing w:val="-2"/>
                <w:sz w:val="30"/>
                <w:szCs w:val="30"/>
              </w:rPr>
            </w:pPr>
            <w:r w:rsidRPr="00E9401C">
              <w:rPr>
                <w:rFonts w:ascii="Angsana New" w:eastAsia="Times New Roman" w:hAnsi="Angsana New" w:cs="Angsana New"/>
                <w:spacing w:val="-2"/>
                <w:sz w:val="30"/>
                <w:szCs w:val="30"/>
              </w:rPr>
              <w:t>99.99</w:t>
            </w:r>
          </w:p>
        </w:tc>
        <w:tc>
          <w:tcPr>
            <w:tcW w:w="2245" w:type="dxa"/>
          </w:tcPr>
          <w:p w14:paraId="45841A5E" w14:textId="2E48A5C6" w:rsidR="00714698" w:rsidRPr="00E9401C" w:rsidRDefault="006B21B4" w:rsidP="006534DD">
            <w:pPr>
              <w:tabs>
                <w:tab w:val="left" w:pos="1170"/>
              </w:tabs>
              <w:spacing w:before="120" w:after="0" w:line="400" w:lineRule="exact"/>
              <w:jc w:val="thaiDistribute"/>
              <w:rPr>
                <w:rFonts w:ascii="Angsana New" w:eastAsia="Times New Roman" w:hAnsi="Angsana New" w:cs="Angsana New"/>
                <w:spacing w:val="-2"/>
                <w:sz w:val="30"/>
                <w:szCs w:val="30"/>
                <w:lang w:val="th-TH"/>
              </w:rPr>
            </w:pPr>
            <w:r w:rsidRPr="00E9401C">
              <w:rPr>
                <w:rFonts w:ascii="Angsana New" w:eastAsia="Times New Roman" w:hAnsi="Angsana New" w:cs="Angsana New"/>
                <w:spacing w:val="-2"/>
                <w:sz w:val="30"/>
                <w:szCs w:val="30"/>
                <w:lang w:val="th-TH"/>
              </w:rPr>
              <w:t>Property development</w:t>
            </w:r>
          </w:p>
        </w:tc>
      </w:tr>
    </w:tbl>
    <w:p w14:paraId="4F9D3C87" w14:textId="77777777" w:rsidR="007A495E" w:rsidRDefault="007A495E" w:rsidP="007A495E">
      <w:pPr>
        <w:pStyle w:val="ListParagraph"/>
        <w:rPr>
          <w:rFonts w:ascii="Angsana New" w:hAnsi="Angsana New" w:cs="Angsana New"/>
          <w:b/>
          <w:bCs/>
          <w:sz w:val="30"/>
          <w:szCs w:val="30"/>
        </w:rPr>
      </w:pPr>
    </w:p>
    <w:p w14:paraId="3503A878" w14:textId="5D8843C8" w:rsidR="00E546E9" w:rsidRPr="007A495E" w:rsidRDefault="006B21B4" w:rsidP="007A495E">
      <w:pPr>
        <w:pStyle w:val="ListParagraph"/>
        <w:numPr>
          <w:ilvl w:val="0"/>
          <w:numId w:val="46"/>
        </w:numPr>
        <w:rPr>
          <w:rFonts w:ascii="Angsana New" w:hAnsi="Angsana New" w:cs="Angsana New"/>
          <w:b/>
          <w:bCs/>
          <w:sz w:val="30"/>
          <w:szCs w:val="30"/>
        </w:rPr>
      </w:pPr>
      <w:r w:rsidRPr="007A495E">
        <w:rPr>
          <w:rFonts w:ascii="Angsana New" w:hAnsi="Angsana New" w:cs="Angsana New"/>
          <w:b/>
          <w:bCs/>
          <w:sz w:val="30"/>
          <w:szCs w:val="30"/>
        </w:rPr>
        <w:t>S</w:t>
      </w:r>
      <w:r w:rsidR="00911494" w:rsidRPr="007A495E">
        <w:rPr>
          <w:rFonts w:ascii="Angsana New" w:hAnsi="Angsana New" w:cs="Angsana New"/>
          <w:b/>
          <w:bCs/>
          <w:sz w:val="30"/>
          <w:szCs w:val="30"/>
        </w:rPr>
        <w:t>IG</w:t>
      </w:r>
      <w:r w:rsidR="007A495E" w:rsidRPr="007A495E">
        <w:rPr>
          <w:rFonts w:ascii="Angsana New" w:hAnsi="Angsana New" w:cs="Angsana New"/>
          <w:b/>
          <w:bCs/>
          <w:sz w:val="30"/>
          <w:szCs w:val="30"/>
        </w:rPr>
        <w:t>NIFICANT ACCOUNTING POLICY</w:t>
      </w:r>
    </w:p>
    <w:p w14:paraId="0C304121" w14:textId="515AF05D" w:rsidR="004838C4" w:rsidRPr="00E9401C" w:rsidRDefault="006B21B4" w:rsidP="00B15F87">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E9401C">
        <w:rPr>
          <w:rFonts w:ascii="Angsana New" w:eastAsia="Times New Roman" w:hAnsi="Angsana New" w:cs="Angsana New"/>
          <w:spacing w:val="-2"/>
          <w:sz w:val="30"/>
          <w:szCs w:val="30"/>
        </w:rPr>
        <w:t>The interim financial information is prepared using the same accounting policies and computation methods as those used for the financial statements for the year ended December 31, 202</w:t>
      </w:r>
      <w:r w:rsidR="001C5CF5" w:rsidRPr="00E9401C">
        <w:rPr>
          <w:rFonts w:ascii="Angsana New" w:eastAsia="Times New Roman" w:hAnsi="Angsana New" w:cs="Angsana New" w:hint="cs"/>
          <w:spacing w:val="-2"/>
          <w:sz w:val="30"/>
          <w:szCs w:val="30"/>
        </w:rPr>
        <w:t>5</w:t>
      </w:r>
      <w:r w:rsidRPr="00E9401C">
        <w:rPr>
          <w:rFonts w:ascii="Angsana New" w:eastAsia="Times New Roman" w:hAnsi="Angsana New" w:cs="Angsana New"/>
          <w:spacing w:val="-2"/>
          <w:sz w:val="30"/>
          <w:szCs w:val="30"/>
        </w:rPr>
        <w:t>.</w:t>
      </w:r>
    </w:p>
    <w:p w14:paraId="6AAF88FC" w14:textId="32363A2E" w:rsidR="004838C4" w:rsidRPr="00E9401C" w:rsidRDefault="006B21B4" w:rsidP="00B15F87">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E9401C">
        <w:rPr>
          <w:rFonts w:ascii="Angsana New" w:eastAsia="Times New Roman" w:hAnsi="Angsana New" w:cs="Angsana New"/>
          <w:spacing w:val="-2"/>
          <w:sz w:val="30"/>
          <w:szCs w:val="30"/>
        </w:rPr>
        <w:t xml:space="preserve">The revised financial reporting standards which are effective for fiscal years beginning on or after January </w:t>
      </w:r>
      <w:r w:rsidR="007D6032" w:rsidRPr="00E9401C">
        <w:rPr>
          <w:rFonts w:ascii="Angsana New" w:eastAsia="Times New Roman" w:hAnsi="Angsana New" w:cs="Angsana New"/>
          <w:spacing w:val="-2"/>
          <w:sz w:val="30"/>
          <w:szCs w:val="30"/>
        </w:rPr>
        <w:t>1</w:t>
      </w:r>
      <w:r w:rsidRPr="00E9401C">
        <w:rPr>
          <w:rFonts w:ascii="Angsana New" w:eastAsia="Times New Roman" w:hAnsi="Angsana New" w:cs="Angsana New"/>
          <w:spacing w:val="-2"/>
          <w:sz w:val="30"/>
          <w:szCs w:val="30"/>
        </w:rPr>
        <w:t xml:space="preserve">, </w:t>
      </w:r>
      <w:r w:rsidR="007D6032" w:rsidRPr="00E9401C">
        <w:rPr>
          <w:rFonts w:ascii="Angsana New" w:eastAsia="Times New Roman" w:hAnsi="Angsana New" w:cs="Angsana New"/>
          <w:spacing w:val="-2"/>
          <w:sz w:val="30"/>
          <w:szCs w:val="30"/>
        </w:rPr>
        <w:t>202</w:t>
      </w:r>
      <w:r w:rsidR="001C5CF5" w:rsidRPr="00E9401C">
        <w:rPr>
          <w:rFonts w:ascii="Angsana New" w:eastAsia="Times New Roman" w:hAnsi="Angsana New" w:cs="Angsana New" w:hint="cs"/>
          <w:spacing w:val="-2"/>
          <w:sz w:val="30"/>
          <w:szCs w:val="30"/>
        </w:rPr>
        <w:t>6</w:t>
      </w:r>
      <w:r w:rsidRPr="00E9401C">
        <w:rPr>
          <w:rFonts w:ascii="Angsana New" w:eastAsia="Times New Roman" w:hAnsi="Angsana New" w:cs="Angsana New"/>
          <w:spacing w:val="-2"/>
          <w:sz w:val="30"/>
          <w:szCs w:val="30"/>
        </w:rPr>
        <w:t>, do not have any significant impact on the Group’s financial statements.</w:t>
      </w:r>
    </w:p>
    <w:p w14:paraId="7C8D0897" w14:textId="77777777" w:rsidR="0065561B" w:rsidRPr="00E9401C" w:rsidRDefault="0065561B" w:rsidP="00B15F87">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p>
    <w:p w14:paraId="55259AA3" w14:textId="10928A30" w:rsidR="00AA3DF4" w:rsidRPr="00E9401C" w:rsidRDefault="006B21B4" w:rsidP="00B15F87">
      <w:pPr>
        <w:pStyle w:val="ListParagraph"/>
        <w:numPr>
          <w:ilvl w:val="0"/>
          <w:numId w:val="46"/>
        </w:numPr>
        <w:spacing w:before="120" w:after="0" w:line="440" w:lineRule="exact"/>
        <w:ind w:left="562" w:hanging="562"/>
        <w:jc w:val="thaiDistribute"/>
        <w:rPr>
          <w:rFonts w:ascii="Angsana New" w:hAnsi="Angsana New" w:cs="Angsana New"/>
          <w:b/>
          <w:bCs/>
          <w:sz w:val="30"/>
          <w:szCs w:val="30"/>
        </w:rPr>
      </w:pPr>
      <w:r w:rsidRPr="00E9401C">
        <w:rPr>
          <w:rFonts w:ascii="Angsana New" w:hAnsi="Angsana New" w:cs="Angsana New"/>
          <w:b/>
          <w:bCs/>
          <w:sz w:val="30"/>
          <w:szCs w:val="30"/>
        </w:rPr>
        <w:lastRenderedPageBreak/>
        <w:t>U</w:t>
      </w:r>
      <w:r w:rsidR="00C936B6">
        <w:rPr>
          <w:rFonts w:ascii="Angsana New" w:hAnsi="Angsana New" w:cs="Angsana New"/>
          <w:b/>
          <w:bCs/>
          <w:sz w:val="30"/>
          <w:szCs w:val="30"/>
        </w:rPr>
        <w:t>SE</w:t>
      </w:r>
      <w:r w:rsidRPr="00E9401C">
        <w:rPr>
          <w:rFonts w:ascii="Angsana New" w:hAnsi="Angsana New" w:cs="Angsana New"/>
          <w:b/>
          <w:bCs/>
          <w:sz w:val="30"/>
          <w:szCs w:val="30"/>
        </w:rPr>
        <w:t xml:space="preserve"> </w:t>
      </w:r>
      <w:r w:rsidR="00C936B6" w:rsidRPr="00C936B6">
        <w:rPr>
          <w:rFonts w:ascii="Angsana New" w:hAnsi="Angsana New" w:cs="Angsana New"/>
          <w:b/>
          <w:bCs/>
          <w:sz w:val="30"/>
          <w:szCs w:val="30"/>
        </w:rPr>
        <w:t>OF JUDGEMENTS, ESTIMATES AND ACCOUNTING POLICIES</w:t>
      </w:r>
    </w:p>
    <w:p w14:paraId="01E085FC" w14:textId="0088C998" w:rsidR="00B15F87" w:rsidRPr="00E9401C" w:rsidRDefault="006B21B4" w:rsidP="0065561B">
      <w:pPr>
        <w:tabs>
          <w:tab w:val="left" w:pos="1170"/>
        </w:tabs>
        <w:spacing w:before="120" w:after="0" w:line="440" w:lineRule="exact"/>
        <w:ind w:left="567" w:firstLine="567"/>
        <w:jc w:val="thaiDistribute"/>
        <w:rPr>
          <w:rFonts w:ascii="Angsana New" w:eastAsia="Times New Roman" w:hAnsi="Angsana New" w:cs="Angsana New"/>
          <w:spacing w:val="-2"/>
          <w:sz w:val="30"/>
          <w:szCs w:val="30"/>
        </w:rPr>
      </w:pPr>
      <w:r w:rsidRPr="00E9401C">
        <w:rPr>
          <w:rFonts w:ascii="Angsana New" w:eastAsia="Times New Roman" w:hAnsi="Angsana New" w:cs="Angsana New"/>
          <w:spacing w:val="-2"/>
          <w:sz w:val="30"/>
          <w:szCs w:val="30"/>
        </w:rPr>
        <w:t>In preparing this interim financial information,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December 31, 202</w:t>
      </w:r>
      <w:r w:rsidR="001C5CF5" w:rsidRPr="00E9401C">
        <w:rPr>
          <w:rFonts w:ascii="Angsana New" w:eastAsia="Times New Roman" w:hAnsi="Angsana New" w:cs="Angsana New" w:hint="cs"/>
          <w:spacing w:val="-2"/>
          <w:sz w:val="30"/>
          <w:szCs w:val="30"/>
        </w:rPr>
        <w:t>5</w:t>
      </w:r>
      <w:r w:rsidRPr="00E9401C">
        <w:rPr>
          <w:rFonts w:ascii="Angsana New" w:eastAsia="Times New Roman" w:hAnsi="Angsana New" w:cs="Angsana New"/>
          <w:spacing w:val="-2"/>
          <w:sz w:val="30"/>
          <w:szCs w:val="30"/>
        </w:rPr>
        <w:t>.</w:t>
      </w:r>
    </w:p>
    <w:p w14:paraId="6ED44EB7" w14:textId="3A66C502" w:rsidR="002E7258" w:rsidRPr="00E9401C" w:rsidRDefault="006B21B4" w:rsidP="004B4699">
      <w:pPr>
        <w:pStyle w:val="ListParagraph"/>
        <w:numPr>
          <w:ilvl w:val="0"/>
          <w:numId w:val="46"/>
        </w:numPr>
        <w:spacing w:before="120" w:after="0" w:line="240" w:lineRule="auto"/>
        <w:ind w:left="567" w:hanging="578"/>
        <w:jc w:val="thaiDistribute"/>
        <w:rPr>
          <w:rFonts w:ascii="Angsana New" w:hAnsi="Angsana New" w:cs="Angsana New"/>
          <w:b/>
          <w:bCs/>
          <w:sz w:val="30"/>
          <w:szCs w:val="30"/>
        </w:rPr>
      </w:pPr>
      <w:r w:rsidRPr="00E9401C">
        <w:rPr>
          <w:rFonts w:ascii="Angsana New" w:hAnsi="Angsana New" w:cs="Angsana New"/>
          <w:b/>
          <w:bCs/>
          <w:sz w:val="30"/>
          <w:szCs w:val="30"/>
        </w:rPr>
        <w:t>RELATED PARTY TRANSACTIONS</w:t>
      </w:r>
    </w:p>
    <w:p w14:paraId="37FA106B" w14:textId="00E71485" w:rsidR="004838C4" w:rsidRPr="00E9401C" w:rsidRDefault="006B21B4" w:rsidP="00605E7E">
      <w:pPr>
        <w:spacing w:before="120" w:after="0" w:line="240" w:lineRule="auto"/>
        <w:ind w:left="567" w:firstLine="567"/>
        <w:jc w:val="thaiDistribute"/>
        <w:rPr>
          <w:rFonts w:ascii="Angsana New" w:hAnsi="Angsana New" w:cs="Angsana New"/>
          <w:sz w:val="30"/>
          <w:szCs w:val="30"/>
        </w:rPr>
      </w:pPr>
      <w:r w:rsidRPr="00E9401C">
        <w:rPr>
          <w:rFonts w:ascii="Angsana New" w:hAnsi="Angsana New" w:cs="Angsana New"/>
          <w:sz w:val="30"/>
          <w:szCs w:val="30"/>
        </w:rPr>
        <w:t>A portion of the Company’s assets, liabilities, revenues, costs and expenses arose from transactions with related companies. Related parties are those parties controlled by the Company, directly or indirectly or significant influence, to govern the financial and operating policies of the Company.</w:t>
      </w:r>
    </w:p>
    <w:p w14:paraId="25C48C6E" w14:textId="2AA624E3" w:rsidR="004838C4" w:rsidRPr="00E9401C" w:rsidRDefault="005B6A41" w:rsidP="00605E7E">
      <w:pPr>
        <w:tabs>
          <w:tab w:val="left" w:pos="1134"/>
        </w:tabs>
        <w:spacing w:before="120" w:after="0" w:line="240" w:lineRule="auto"/>
        <w:ind w:firstLine="567"/>
        <w:jc w:val="thaiDistribute"/>
        <w:rPr>
          <w:rFonts w:ascii="Angsana New" w:hAnsi="Angsana New" w:cs="Angsana New"/>
          <w:sz w:val="30"/>
          <w:szCs w:val="30"/>
        </w:rPr>
      </w:pPr>
      <w:r w:rsidRPr="00E9401C">
        <w:rPr>
          <w:rFonts w:ascii="Angsana New" w:hAnsi="Angsana New" w:cs="Angsana New"/>
          <w:sz w:val="30"/>
          <w:szCs w:val="30"/>
        </w:rPr>
        <w:t>6.1</w:t>
      </w:r>
      <w:r w:rsidRPr="00E9401C">
        <w:rPr>
          <w:rFonts w:ascii="Angsana New" w:hAnsi="Angsana New" w:cs="Angsana New"/>
          <w:sz w:val="30"/>
          <w:szCs w:val="30"/>
        </w:rPr>
        <w:tab/>
      </w:r>
      <w:r w:rsidR="006B21B4" w:rsidRPr="00E9401C">
        <w:rPr>
          <w:rFonts w:ascii="Angsana New" w:hAnsi="Angsana New" w:cs="Angsana New"/>
          <w:sz w:val="30"/>
          <w:szCs w:val="30"/>
        </w:rPr>
        <w:t xml:space="preserve">The relationship between the Company and its related parties are summarized as follows: </w:t>
      </w:r>
    </w:p>
    <w:tbl>
      <w:tblPr>
        <w:tblW w:w="9480" w:type="dxa"/>
        <w:tblInd w:w="426" w:type="dxa"/>
        <w:tblLayout w:type="fixed"/>
        <w:tblLook w:val="04A0" w:firstRow="1" w:lastRow="0" w:firstColumn="1" w:lastColumn="0" w:noHBand="0" w:noVBand="1"/>
      </w:tblPr>
      <w:tblGrid>
        <w:gridCol w:w="728"/>
        <w:gridCol w:w="2626"/>
        <w:gridCol w:w="2042"/>
        <w:gridCol w:w="1604"/>
        <w:gridCol w:w="2480"/>
      </w:tblGrid>
      <w:tr w:rsidR="00200515" w:rsidRPr="00E9401C" w14:paraId="52C8CCFA" w14:textId="77777777" w:rsidTr="000D5BE6">
        <w:trPr>
          <w:trHeight w:val="461"/>
        </w:trPr>
        <w:tc>
          <w:tcPr>
            <w:tcW w:w="728" w:type="dxa"/>
          </w:tcPr>
          <w:p w14:paraId="63EAC3FF" w14:textId="60146D62" w:rsidR="005B6A41" w:rsidRPr="00E9401C" w:rsidRDefault="006B21B4" w:rsidP="00850506">
            <w:pPr>
              <w:pBdr>
                <w:bottom w:val="single" w:sz="4" w:space="1" w:color="auto"/>
              </w:pBdr>
              <w:spacing w:after="0" w:line="240" w:lineRule="auto"/>
              <w:jc w:val="thaiDistribute"/>
              <w:rPr>
                <w:rFonts w:asciiTheme="majorBidi" w:hAnsiTheme="majorBidi" w:cstheme="majorBidi"/>
                <w:sz w:val="30"/>
                <w:szCs w:val="30"/>
              </w:rPr>
            </w:pPr>
            <w:r w:rsidRPr="00E9401C">
              <w:rPr>
                <w:rFonts w:asciiTheme="majorBidi" w:hAnsiTheme="majorBidi" w:cstheme="majorBidi"/>
                <w:sz w:val="30"/>
                <w:szCs w:val="30"/>
              </w:rPr>
              <w:t>Items</w:t>
            </w:r>
          </w:p>
        </w:tc>
        <w:tc>
          <w:tcPr>
            <w:tcW w:w="2626" w:type="dxa"/>
          </w:tcPr>
          <w:p w14:paraId="406DE6CD" w14:textId="62DD6537" w:rsidR="005B6A41" w:rsidRPr="00E9401C" w:rsidRDefault="006B21B4" w:rsidP="006B21B4">
            <w:pPr>
              <w:pBdr>
                <w:bottom w:val="single" w:sz="4" w:space="1" w:color="auto"/>
              </w:pBdr>
              <w:spacing w:after="0" w:line="240" w:lineRule="auto"/>
              <w:ind w:firstLine="31"/>
              <w:jc w:val="center"/>
              <w:rPr>
                <w:rFonts w:asciiTheme="majorBidi" w:hAnsiTheme="majorBidi" w:cstheme="majorBidi"/>
                <w:sz w:val="30"/>
                <w:szCs w:val="30"/>
                <w:cs/>
              </w:rPr>
            </w:pPr>
            <w:r w:rsidRPr="00E9401C">
              <w:rPr>
                <w:rFonts w:asciiTheme="majorBidi" w:hAnsiTheme="majorBidi" w:cstheme="majorBidi"/>
                <w:sz w:val="30"/>
                <w:szCs w:val="30"/>
              </w:rPr>
              <w:t>Person and entity</w:t>
            </w:r>
          </w:p>
        </w:tc>
        <w:tc>
          <w:tcPr>
            <w:tcW w:w="2042" w:type="dxa"/>
          </w:tcPr>
          <w:p w14:paraId="533C2628" w14:textId="71D7E719" w:rsidR="005B6A41" w:rsidRPr="00E9401C" w:rsidRDefault="006B21B4" w:rsidP="006B21B4">
            <w:pPr>
              <w:pBdr>
                <w:bottom w:val="single" w:sz="4" w:space="1" w:color="auto"/>
              </w:pBdr>
              <w:spacing w:after="0" w:line="240" w:lineRule="auto"/>
              <w:jc w:val="center"/>
              <w:rPr>
                <w:rFonts w:asciiTheme="majorBidi" w:hAnsiTheme="majorBidi" w:cstheme="majorBidi"/>
                <w:sz w:val="30"/>
                <w:szCs w:val="30"/>
              </w:rPr>
            </w:pPr>
            <w:r w:rsidRPr="00E9401C">
              <w:rPr>
                <w:rFonts w:asciiTheme="majorBidi" w:hAnsiTheme="majorBidi" w:cstheme="majorBidi"/>
                <w:sz w:val="30"/>
                <w:szCs w:val="30"/>
              </w:rPr>
              <w:t>Relationship</w:t>
            </w:r>
          </w:p>
        </w:tc>
        <w:tc>
          <w:tcPr>
            <w:tcW w:w="1604" w:type="dxa"/>
          </w:tcPr>
          <w:p w14:paraId="4590A4A6" w14:textId="34EFFB0F" w:rsidR="005B6A41" w:rsidRPr="00E9401C" w:rsidRDefault="006B21B4" w:rsidP="006B21B4">
            <w:pPr>
              <w:pBdr>
                <w:bottom w:val="single" w:sz="4" w:space="1" w:color="auto"/>
              </w:pBdr>
              <w:spacing w:after="0" w:line="240" w:lineRule="auto"/>
              <w:jc w:val="center"/>
              <w:rPr>
                <w:rFonts w:asciiTheme="majorBidi" w:hAnsiTheme="majorBidi" w:cstheme="majorBidi"/>
                <w:sz w:val="30"/>
                <w:szCs w:val="30"/>
                <w:cs/>
              </w:rPr>
            </w:pPr>
            <w:r w:rsidRPr="00E9401C">
              <w:rPr>
                <w:rFonts w:asciiTheme="majorBidi" w:hAnsiTheme="majorBidi" w:cstheme="majorBidi"/>
                <w:sz w:val="30"/>
                <w:szCs w:val="30"/>
              </w:rPr>
              <w:t>Type of relation</w:t>
            </w:r>
          </w:p>
        </w:tc>
        <w:tc>
          <w:tcPr>
            <w:tcW w:w="2480" w:type="dxa"/>
          </w:tcPr>
          <w:p w14:paraId="59093F28" w14:textId="3CE8782B" w:rsidR="005B6A41" w:rsidRPr="00E9401C" w:rsidRDefault="006B21B4" w:rsidP="006B21B4">
            <w:pPr>
              <w:pBdr>
                <w:bottom w:val="single" w:sz="4" w:space="1" w:color="auto"/>
              </w:pBdr>
              <w:spacing w:after="0" w:line="240" w:lineRule="auto"/>
              <w:jc w:val="center"/>
              <w:rPr>
                <w:rFonts w:asciiTheme="majorBidi" w:hAnsiTheme="majorBidi" w:cstheme="majorBidi"/>
                <w:sz w:val="30"/>
                <w:szCs w:val="30"/>
              </w:rPr>
            </w:pPr>
            <w:r w:rsidRPr="00E9401C">
              <w:rPr>
                <w:rFonts w:asciiTheme="majorBidi" w:hAnsiTheme="majorBidi" w:cstheme="majorBidi"/>
                <w:sz w:val="30"/>
                <w:szCs w:val="30"/>
              </w:rPr>
              <w:t>Pricing policy</w:t>
            </w:r>
          </w:p>
        </w:tc>
      </w:tr>
      <w:tr w:rsidR="00200515" w:rsidRPr="00E9401C" w14:paraId="6211E8D2" w14:textId="77777777" w:rsidTr="00BC25BD">
        <w:trPr>
          <w:trHeight w:hRule="exact" w:val="1237"/>
        </w:trPr>
        <w:tc>
          <w:tcPr>
            <w:tcW w:w="728" w:type="dxa"/>
            <w:vAlign w:val="bottom"/>
          </w:tcPr>
          <w:p w14:paraId="6CF21196" w14:textId="6BEA264D" w:rsidR="005B6A41" w:rsidRPr="00E9401C" w:rsidRDefault="003B5971" w:rsidP="005B6A41">
            <w:pPr>
              <w:spacing w:after="0" w:line="240" w:lineRule="auto"/>
              <w:ind w:firstLine="34"/>
              <w:jc w:val="center"/>
              <w:rPr>
                <w:rFonts w:asciiTheme="majorBidi" w:hAnsiTheme="majorBidi" w:cstheme="majorBidi"/>
                <w:sz w:val="30"/>
                <w:szCs w:val="30"/>
              </w:rPr>
            </w:pPr>
            <w:r w:rsidRPr="00E9401C">
              <w:rPr>
                <w:rFonts w:asciiTheme="majorBidi" w:hAnsiTheme="majorBidi" w:cstheme="majorBidi" w:hint="cs"/>
                <w:sz w:val="30"/>
                <w:szCs w:val="30"/>
              </w:rPr>
              <w:t>1</w:t>
            </w:r>
            <w:r w:rsidR="005B6A41" w:rsidRPr="00E9401C">
              <w:rPr>
                <w:rFonts w:asciiTheme="majorBidi" w:hAnsiTheme="majorBidi" w:cstheme="majorBidi" w:hint="cs"/>
                <w:sz w:val="30"/>
                <w:szCs w:val="30"/>
                <w:cs/>
              </w:rPr>
              <w:t>.</w:t>
            </w:r>
          </w:p>
          <w:p w14:paraId="581FDC04" w14:textId="77777777" w:rsidR="005B6A41" w:rsidRPr="00E9401C" w:rsidRDefault="005B6A41" w:rsidP="005B6A41">
            <w:pPr>
              <w:spacing w:after="0" w:line="240" w:lineRule="auto"/>
              <w:ind w:firstLine="34"/>
              <w:jc w:val="center"/>
              <w:rPr>
                <w:rFonts w:asciiTheme="majorBidi" w:hAnsiTheme="majorBidi" w:cstheme="majorBidi"/>
                <w:sz w:val="30"/>
                <w:szCs w:val="30"/>
              </w:rPr>
            </w:pPr>
          </w:p>
          <w:p w14:paraId="7C6C7ECA" w14:textId="07EB7515" w:rsidR="00605E7E" w:rsidRPr="00E9401C" w:rsidRDefault="00605E7E" w:rsidP="005B6A41">
            <w:pPr>
              <w:spacing w:after="0" w:line="240" w:lineRule="auto"/>
              <w:ind w:firstLine="34"/>
              <w:jc w:val="center"/>
              <w:rPr>
                <w:rFonts w:asciiTheme="majorBidi" w:hAnsiTheme="majorBidi" w:cstheme="majorBidi"/>
                <w:sz w:val="30"/>
                <w:szCs w:val="30"/>
                <w:cs/>
              </w:rPr>
            </w:pPr>
          </w:p>
        </w:tc>
        <w:tc>
          <w:tcPr>
            <w:tcW w:w="2626" w:type="dxa"/>
            <w:vAlign w:val="bottom"/>
          </w:tcPr>
          <w:p w14:paraId="5DB8339A" w14:textId="18EE72E6" w:rsidR="005B6A41" w:rsidRPr="00E9401C" w:rsidRDefault="0030345B" w:rsidP="00B419F2">
            <w:pPr>
              <w:spacing w:after="0" w:line="240" w:lineRule="auto"/>
              <w:ind w:right="-11"/>
              <w:rPr>
                <w:rFonts w:asciiTheme="majorBidi" w:hAnsiTheme="majorBidi" w:cs="Angsana New"/>
                <w:sz w:val="30"/>
                <w:szCs w:val="30"/>
              </w:rPr>
            </w:pPr>
            <w:r w:rsidRPr="00E9401C">
              <w:rPr>
                <w:rFonts w:asciiTheme="majorBidi" w:hAnsiTheme="majorBidi" w:cs="Angsana New"/>
                <w:sz w:val="30"/>
                <w:szCs w:val="30"/>
              </w:rPr>
              <w:t>Modern First Energy Co.,</w:t>
            </w:r>
            <w:r w:rsidR="00B419F2" w:rsidRPr="00E9401C">
              <w:rPr>
                <w:rFonts w:asciiTheme="majorBidi" w:hAnsiTheme="majorBidi" w:cs="Angsana New"/>
                <w:sz w:val="30"/>
                <w:szCs w:val="30"/>
              </w:rPr>
              <w:t xml:space="preserve"> </w:t>
            </w:r>
            <w:r w:rsidRPr="00E9401C">
              <w:rPr>
                <w:rFonts w:asciiTheme="majorBidi" w:hAnsiTheme="majorBidi" w:cs="Angsana New"/>
                <w:sz w:val="30"/>
                <w:szCs w:val="30"/>
              </w:rPr>
              <w:t>Ltd. (Formerly known as “Modern Street  Co., Ltd.” )</w:t>
            </w:r>
          </w:p>
          <w:p w14:paraId="47689E55" w14:textId="77777777" w:rsidR="005B6A41" w:rsidRPr="00E9401C" w:rsidRDefault="005B6A41" w:rsidP="005B6A41">
            <w:pPr>
              <w:spacing w:after="0" w:line="240" w:lineRule="auto"/>
              <w:rPr>
                <w:rFonts w:asciiTheme="majorBidi" w:hAnsiTheme="majorBidi" w:cstheme="majorBidi"/>
                <w:sz w:val="30"/>
                <w:szCs w:val="30"/>
              </w:rPr>
            </w:pPr>
          </w:p>
          <w:p w14:paraId="694901C4" w14:textId="4EE538D6" w:rsidR="00605E7E" w:rsidRPr="00E9401C" w:rsidRDefault="00605E7E" w:rsidP="005B6A41">
            <w:pPr>
              <w:spacing w:after="0" w:line="240" w:lineRule="auto"/>
              <w:rPr>
                <w:rFonts w:asciiTheme="majorBidi" w:hAnsiTheme="majorBidi" w:cstheme="majorBidi"/>
                <w:sz w:val="30"/>
                <w:szCs w:val="30"/>
              </w:rPr>
            </w:pPr>
          </w:p>
        </w:tc>
        <w:tc>
          <w:tcPr>
            <w:tcW w:w="2042" w:type="dxa"/>
            <w:vAlign w:val="bottom"/>
          </w:tcPr>
          <w:p w14:paraId="713C9C99" w14:textId="3E80C08A" w:rsidR="005B6A41" w:rsidRPr="00E9401C" w:rsidRDefault="006B21B4" w:rsidP="005B6A41">
            <w:pPr>
              <w:spacing w:after="0" w:line="240" w:lineRule="auto"/>
              <w:rPr>
                <w:rFonts w:asciiTheme="majorBidi" w:hAnsiTheme="majorBidi" w:cs="Angsana New"/>
                <w:sz w:val="30"/>
                <w:szCs w:val="30"/>
              </w:rPr>
            </w:pPr>
            <w:r w:rsidRPr="00E9401C">
              <w:rPr>
                <w:rFonts w:asciiTheme="majorBidi" w:hAnsiTheme="majorBidi" w:cs="Angsana New"/>
                <w:sz w:val="30"/>
                <w:szCs w:val="30"/>
              </w:rPr>
              <w:t>Subsidiary by direct</w:t>
            </w:r>
          </w:p>
          <w:p w14:paraId="4E24B0F4" w14:textId="0ADA3A2E" w:rsidR="006B21B4" w:rsidRPr="00E9401C" w:rsidRDefault="006B21B4" w:rsidP="005B6A41">
            <w:pPr>
              <w:spacing w:after="0" w:line="240" w:lineRule="auto"/>
              <w:rPr>
                <w:rFonts w:asciiTheme="majorBidi" w:hAnsiTheme="majorBidi" w:cs="Angsana New"/>
                <w:sz w:val="30"/>
                <w:szCs w:val="30"/>
              </w:rPr>
            </w:pPr>
            <w:r w:rsidRPr="00E9401C">
              <w:rPr>
                <w:rFonts w:asciiTheme="majorBidi" w:hAnsiTheme="majorBidi" w:cs="Angsana New"/>
                <w:sz w:val="30"/>
                <w:szCs w:val="30"/>
              </w:rPr>
              <w:t xml:space="preserve">   shareholding</w:t>
            </w:r>
          </w:p>
          <w:p w14:paraId="30D5BC1B" w14:textId="336DB29B" w:rsidR="00605E7E" w:rsidRPr="00E9401C" w:rsidRDefault="00605E7E" w:rsidP="005B6A41">
            <w:pPr>
              <w:spacing w:after="0" w:line="240" w:lineRule="auto"/>
              <w:rPr>
                <w:rFonts w:asciiTheme="majorBidi" w:hAnsiTheme="majorBidi" w:cstheme="majorBidi"/>
                <w:sz w:val="30"/>
                <w:szCs w:val="30"/>
              </w:rPr>
            </w:pPr>
          </w:p>
        </w:tc>
        <w:tc>
          <w:tcPr>
            <w:tcW w:w="1604" w:type="dxa"/>
            <w:vAlign w:val="bottom"/>
          </w:tcPr>
          <w:p w14:paraId="573EA1E5" w14:textId="77777777" w:rsidR="00283B13" w:rsidRPr="00E9401C" w:rsidRDefault="006B21B4" w:rsidP="005B6A41">
            <w:pPr>
              <w:spacing w:after="0" w:line="240" w:lineRule="auto"/>
              <w:rPr>
                <w:rFonts w:asciiTheme="majorBidi" w:hAnsiTheme="majorBidi" w:cstheme="majorBidi"/>
                <w:sz w:val="30"/>
                <w:szCs w:val="30"/>
              </w:rPr>
            </w:pPr>
            <w:r w:rsidRPr="00E9401C">
              <w:rPr>
                <w:rFonts w:asciiTheme="majorBidi" w:hAnsiTheme="majorBidi" w:cstheme="majorBidi"/>
                <w:sz w:val="30"/>
                <w:szCs w:val="30"/>
              </w:rPr>
              <w:t xml:space="preserve">Short-term </w:t>
            </w:r>
          </w:p>
          <w:p w14:paraId="2764D036" w14:textId="7ADCE320" w:rsidR="005B6A41" w:rsidRPr="00E9401C" w:rsidRDefault="00283B13" w:rsidP="005B6A41">
            <w:pPr>
              <w:spacing w:after="0" w:line="240" w:lineRule="auto"/>
              <w:rPr>
                <w:rFonts w:asciiTheme="majorBidi" w:hAnsiTheme="majorBidi" w:cstheme="majorBidi"/>
                <w:sz w:val="30"/>
                <w:szCs w:val="30"/>
              </w:rPr>
            </w:pPr>
            <w:r w:rsidRPr="00E9401C">
              <w:rPr>
                <w:rFonts w:asciiTheme="majorBidi" w:hAnsiTheme="majorBidi" w:cstheme="majorBidi"/>
                <w:sz w:val="30"/>
                <w:szCs w:val="30"/>
              </w:rPr>
              <w:t xml:space="preserve">   </w:t>
            </w:r>
            <w:r w:rsidR="006B21B4" w:rsidRPr="00E9401C">
              <w:rPr>
                <w:rFonts w:asciiTheme="majorBidi" w:hAnsiTheme="majorBidi" w:cstheme="majorBidi"/>
                <w:sz w:val="30"/>
                <w:szCs w:val="30"/>
              </w:rPr>
              <w:t>borrowings</w:t>
            </w:r>
          </w:p>
          <w:p w14:paraId="129E33F9" w14:textId="4DE15112" w:rsidR="00605E7E" w:rsidRPr="00E9401C" w:rsidRDefault="00605E7E" w:rsidP="00283B13">
            <w:pPr>
              <w:spacing w:after="0" w:line="240" w:lineRule="auto"/>
              <w:rPr>
                <w:rFonts w:asciiTheme="majorBidi" w:hAnsiTheme="majorBidi" w:cstheme="majorBidi"/>
                <w:sz w:val="30"/>
                <w:szCs w:val="30"/>
              </w:rPr>
            </w:pPr>
          </w:p>
        </w:tc>
        <w:tc>
          <w:tcPr>
            <w:tcW w:w="2480" w:type="dxa"/>
            <w:vAlign w:val="bottom"/>
          </w:tcPr>
          <w:p w14:paraId="5A3C9AF7" w14:textId="7EC4590B" w:rsidR="00605E7E" w:rsidRPr="00E9401C" w:rsidRDefault="00283B13" w:rsidP="00605E7E">
            <w:pPr>
              <w:spacing w:after="0" w:line="240" w:lineRule="auto"/>
              <w:rPr>
                <w:rFonts w:asciiTheme="majorBidi" w:hAnsiTheme="majorBidi" w:cstheme="majorBidi"/>
                <w:sz w:val="30"/>
                <w:szCs w:val="30"/>
              </w:rPr>
            </w:pPr>
            <w:r w:rsidRPr="00E9401C">
              <w:rPr>
                <w:rFonts w:asciiTheme="majorBidi" w:hAnsiTheme="majorBidi" w:cs="Angsana New"/>
                <w:sz w:val="30"/>
                <w:szCs w:val="30"/>
              </w:rPr>
              <w:t xml:space="preserve">At averaged deposits interest rate of 5 banks at </w:t>
            </w:r>
            <w:r w:rsidR="00F30813" w:rsidRPr="00E9401C">
              <w:rPr>
                <w:rFonts w:asciiTheme="majorBidi" w:hAnsiTheme="majorBidi" w:cs="Angsana New"/>
                <w:sz w:val="30"/>
                <w:szCs w:val="30"/>
              </w:rPr>
              <w:t>0</w:t>
            </w:r>
            <w:r w:rsidRPr="00E9401C">
              <w:rPr>
                <w:rFonts w:asciiTheme="majorBidi" w:hAnsiTheme="majorBidi" w:cs="Angsana New"/>
                <w:sz w:val="30"/>
                <w:szCs w:val="30"/>
              </w:rPr>
              <w:t>.</w:t>
            </w:r>
            <w:r w:rsidR="00F30813" w:rsidRPr="00E9401C">
              <w:rPr>
                <w:rFonts w:asciiTheme="majorBidi" w:hAnsiTheme="majorBidi" w:cs="Angsana New"/>
                <w:sz w:val="30"/>
                <w:szCs w:val="30"/>
              </w:rPr>
              <w:t>84</w:t>
            </w:r>
            <w:r w:rsidRPr="00E9401C">
              <w:rPr>
                <w:rFonts w:asciiTheme="majorBidi" w:hAnsiTheme="majorBidi" w:cs="Angsana New"/>
                <w:sz w:val="30"/>
                <w:szCs w:val="30"/>
              </w:rPr>
              <w:t>% - 1.</w:t>
            </w:r>
            <w:r w:rsidR="00F30813" w:rsidRPr="00E9401C">
              <w:rPr>
                <w:rFonts w:asciiTheme="majorBidi" w:hAnsiTheme="majorBidi" w:cs="Angsana New"/>
                <w:sz w:val="30"/>
                <w:szCs w:val="30"/>
              </w:rPr>
              <w:t>52</w:t>
            </w:r>
            <w:r w:rsidRPr="00E9401C">
              <w:rPr>
                <w:rFonts w:asciiTheme="majorBidi" w:hAnsiTheme="majorBidi" w:cs="Angsana New"/>
                <w:sz w:val="30"/>
                <w:szCs w:val="30"/>
              </w:rPr>
              <w:t>% per annum</w:t>
            </w:r>
          </w:p>
        </w:tc>
      </w:tr>
      <w:tr w:rsidR="00FA66B6" w:rsidRPr="00E9401C" w14:paraId="4C05BA25" w14:textId="77777777" w:rsidTr="00BC25BD">
        <w:trPr>
          <w:trHeight w:hRule="exact" w:val="1566"/>
        </w:trPr>
        <w:tc>
          <w:tcPr>
            <w:tcW w:w="728" w:type="dxa"/>
          </w:tcPr>
          <w:p w14:paraId="0248D52C" w14:textId="0D34D4ED" w:rsidR="00FA66B6" w:rsidRPr="00E9401C" w:rsidRDefault="001C5CF5" w:rsidP="00926E67">
            <w:pPr>
              <w:spacing w:after="0" w:line="240" w:lineRule="auto"/>
              <w:ind w:firstLine="34"/>
              <w:jc w:val="center"/>
              <w:rPr>
                <w:rFonts w:asciiTheme="majorBidi" w:hAnsiTheme="majorBidi" w:cstheme="majorBidi"/>
                <w:sz w:val="30"/>
                <w:szCs w:val="30"/>
              </w:rPr>
            </w:pPr>
            <w:r w:rsidRPr="00E9401C">
              <w:rPr>
                <w:rFonts w:asciiTheme="majorBidi" w:hAnsiTheme="majorBidi" w:cstheme="majorBidi" w:hint="cs"/>
                <w:sz w:val="30"/>
                <w:szCs w:val="30"/>
              </w:rPr>
              <w:t>2</w:t>
            </w:r>
            <w:r w:rsidR="00FA66B6" w:rsidRPr="00E9401C">
              <w:rPr>
                <w:rFonts w:asciiTheme="majorBidi" w:hAnsiTheme="majorBidi" w:cstheme="majorBidi" w:hint="cs"/>
                <w:sz w:val="30"/>
                <w:szCs w:val="30"/>
                <w:cs/>
              </w:rPr>
              <w:t>.</w:t>
            </w:r>
          </w:p>
          <w:p w14:paraId="3F2699BA" w14:textId="77777777" w:rsidR="00FA66B6" w:rsidRPr="00E9401C" w:rsidRDefault="00FA66B6" w:rsidP="00926E67">
            <w:pPr>
              <w:spacing w:after="0" w:line="240" w:lineRule="auto"/>
              <w:ind w:firstLine="34"/>
              <w:jc w:val="center"/>
              <w:rPr>
                <w:rFonts w:asciiTheme="majorBidi" w:hAnsiTheme="majorBidi" w:cstheme="majorBidi"/>
                <w:sz w:val="30"/>
                <w:szCs w:val="30"/>
              </w:rPr>
            </w:pPr>
          </w:p>
          <w:p w14:paraId="46E45CDF" w14:textId="77777777" w:rsidR="00FA66B6" w:rsidRPr="00E9401C" w:rsidRDefault="00FA66B6" w:rsidP="00926E67">
            <w:pPr>
              <w:spacing w:after="0" w:line="240" w:lineRule="auto"/>
              <w:ind w:firstLine="34"/>
              <w:jc w:val="center"/>
              <w:rPr>
                <w:rFonts w:asciiTheme="majorBidi" w:hAnsiTheme="majorBidi" w:cstheme="majorBidi"/>
                <w:sz w:val="30"/>
                <w:szCs w:val="30"/>
                <w:cs/>
              </w:rPr>
            </w:pPr>
          </w:p>
        </w:tc>
        <w:tc>
          <w:tcPr>
            <w:tcW w:w="2626" w:type="dxa"/>
          </w:tcPr>
          <w:p w14:paraId="41CBC1DC" w14:textId="02B85789" w:rsidR="00FA66B6" w:rsidRPr="00E9401C" w:rsidRDefault="00FA66B6" w:rsidP="00926E67">
            <w:pPr>
              <w:spacing w:after="0" w:line="240" w:lineRule="auto"/>
              <w:rPr>
                <w:rFonts w:asciiTheme="majorBidi" w:hAnsiTheme="majorBidi" w:cs="Angsana New"/>
                <w:sz w:val="30"/>
                <w:szCs w:val="30"/>
              </w:rPr>
            </w:pPr>
            <w:r w:rsidRPr="00E9401C">
              <w:rPr>
                <w:rFonts w:asciiTheme="majorBidi" w:hAnsiTheme="majorBidi" w:cs="Angsana New"/>
                <w:sz w:val="30"/>
                <w:szCs w:val="30"/>
              </w:rPr>
              <w:t xml:space="preserve">Gerda </w:t>
            </w:r>
            <w:r w:rsidRPr="00E9401C">
              <w:rPr>
                <w:rFonts w:asciiTheme="majorBidi" w:hAnsiTheme="majorBidi" w:cs="Angsana New" w:hint="cs"/>
                <w:sz w:val="30"/>
                <w:szCs w:val="30"/>
                <w:cs/>
              </w:rPr>
              <w:t>(</w:t>
            </w:r>
            <w:r w:rsidRPr="00E9401C">
              <w:rPr>
                <w:rFonts w:asciiTheme="majorBidi" w:hAnsiTheme="majorBidi" w:cs="Angsana New"/>
                <w:sz w:val="30"/>
                <w:szCs w:val="30"/>
              </w:rPr>
              <w:t>Thailand</w:t>
            </w:r>
            <w:r w:rsidRPr="00E9401C">
              <w:rPr>
                <w:rFonts w:asciiTheme="majorBidi" w:hAnsiTheme="majorBidi" w:cs="Angsana New" w:hint="cs"/>
                <w:sz w:val="30"/>
                <w:szCs w:val="30"/>
                <w:cs/>
              </w:rPr>
              <w:t>)</w:t>
            </w:r>
            <w:r w:rsidRPr="00E9401C">
              <w:rPr>
                <w:rFonts w:asciiTheme="majorBidi" w:hAnsiTheme="majorBidi" w:cs="Angsana New"/>
                <w:sz w:val="30"/>
                <w:szCs w:val="30"/>
              </w:rPr>
              <w:t xml:space="preserve"> Co., Ltd.</w:t>
            </w:r>
          </w:p>
          <w:p w14:paraId="40D8EF83" w14:textId="77777777" w:rsidR="00FA66B6" w:rsidRPr="00E9401C" w:rsidRDefault="00FA66B6" w:rsidP="00926E67">
            <w:pPr>
              <w:spacing w:after="0" w:line="240" w:lineRule="auto"/>
              <w:rPr>
                <w:rFonts w:asciiTheme="majorBidi" w:hAnsiTheme="majorBidi" w:cstheme="majorBidi"/>
                <w:sz w:val="30"/>
                <w:szCs w:val="30"/>
              </w:rPr>
            </w:pPr>
          </w:p>
          <w:p w14:paraId="5D693F38" w14:textId="77777777" w:rsidR="00FA66B6" w:rsidRPr="00E9401C" w:rsidRDefault="00FA66B6" w:rsidP="00926E67">
            <w:pPr>
              <w:spacing w:after="0" w:line="240" w:lineRule="auto"/>
              <w:rPr>
                <w:rFonts w:asciiTheme="majorBidi" w:hAnsiTheme="majorBidi" w:cstheme="majorBidi"/>
                <w:sz w:val="30"/>
                <w:szCs w:val="30"/>
              </w:rPr>
            </w:pPr>
          </w:p>
        </w:tc>
        <w:tc>
          <w:tcPr>
            <w:tcW w:w="2042" w:type="dxa"/>
          </w:tcPr>
          <w:p w14:paraId="1DA81A97" w14:textId="7136D593" w:rsidR="00FA66B6" w:rsidRPr="00E9401C" w:rsidRDefault="00CD1C9D" w:rsidP="00CD1C9D">
            <w:pPr>
              <w:spacing w:after="0" w:line="240" w:lineRule="auto"/>
              <w:rPr>
                <w:rFonts w:asciiTheme="majorBidi" w:hAnsiTheme="majorBidi" w:cstheme="majorBidi"/>
                <w:sz w:val="30"/>
                <w:szCs w:val="30"/>
              </w:rPr>
            </w:pPr>
            <w:r w:rsidRPr="00E9401C">
              <w:rPr>
                <w:rFonts w:asciiTheme="majorBidi" w:hAnsiTheme="majorBidi" w:cs="Angsana New"/>
                <w:sz w:val="30"/>
                <w:szCs w:val="30"/>
              </w:rPr>
              <w:t>Common directors with the Company</w:t>
            </w:r>
          </w:p>
        </w:tc>
        <w:tc>
          <w:tcPr>
            <w:tcW w:w="1604" w:type="dxa"/>
          </w:tcPr>
          <w:p w14:paraId="2886B1A2" w14:textId="41226E9A" w:rsidR="00FA66B6" w:rsidRPr="00E9401C" w:rsidRDefault="00CD1C9D" w:rsidP="00926E67">
            <w:pPr>
              <w:spacing w:after="0" w:line="240" w:lineRule="auto"/>
              <w:rPr>
                <w:rFonts w:asciiTheme="majorBidi" w:hAnsiTheme="majorBidi" w:cstheme="majorBidi"/>
                <w:sz w:val="30"/>
                <w:szCs w:val="30"/>
              </w:rPr>
            </w:pPr>
            <w:r w:rsidRPr="00E9401C">
              <w:rPr>
                <w:rFonts w:asciiTheme="majorBidi" w:hAnsiTheme="majorBidi" w:cstheme="majorBidi"/>
                <w:sz w:val="30"/>
                <w:szCs w:val="30"/>
              </w:rPr>
              <w:t xml:space="preserve">Rental and rendering of service business income </w:t>
            </w:r>
          </w:p>
        </w:tc>
        <w:tc>
          <w:tcPr>
            <w:tcW w:w="2480" w:type="dxa"/>
          </w:tcPr>
          <w:p w14:paraId="52596F0A" w14:textId="6AD0CD13" w:rsidR="00FA66B6" w:rsidRPr="00E9401C" w:rsidRDefault="00CD1C9D" w:rsidP="00926E67">
            <w:pPr>
              <w:spacing w:after="0" w:line="240" w:lineRule="auto"/>
              <w:rPr>
                <w:rFonts w:asciiTheme="majorBidi" w:hAnsiTheme="majorBidi" w:cstheme="majorBidi"/>
                <w:sz w:val="30"/>
                <w:szCs w:val="30"/>
              </w:rPr>
            </w:pPr>
            <w:r w:rsidRPr="00E9401C">
              <w:rPr>
                <w:rFonts w:asciiTheme="majorBidi" w:hAnsiTheme="majorBidi" w:cs="Angsana New"/>
                <w:sz w:val="30"/>
                <w:szCs w:val="30"/>
              </w:rPr>
              <w:t>As indicated in agreement</w:t>
            </w:r>
          </w:p>
        </w:tc>
      </w:tr>
    </w:tbl>
    <w:p w14:paraId="21C10C40" w14:textId="77777777" w:rsidR="008E286F" w:rsidRPr="00E9401C" w:rsidRDefault="008E286F" w:rsidP="00BD25C5">
      <w:pPr>
        <w:tabs>
          <w:tab w:val="left" w:pos="1134"/>
        </w:tabs>
        <w:spacing w:before="120" w:after="0" w:line="240" w:lineRule="auto"/>
        <w:ind w:left="1134" w:hanging="567"/>
        <w:jc w:val="both"/>
        <w:rPr>
          <w:rFonts w:ascii="Angsana New" w:hAnsi="Angsana New" w:cs="Angsana New"/>
          <w:sz w:val="30"/>
          <w:szCs w:val="30"/>
        </w:rPr>
      </w:pPr>
    </w:p>
    <w:p w14:paraId="104D2B99" w14:textId="183E418C" w:rsidR="00177B92" w:rsidRPr="00E9401C" w:rsidRDefault="00605E7E" w:rsidP="00BD25C5">
      <w:pPr>
        <w:tabs>
          <w:tab w:val="left" w:pos="1134"/>
        </w:tabs>
        <w:spacing w:before="120" w:after="0" w:line="240" w:lineRule="auto"/>
        <w:ind w:left="1134" w:hanging="567"/>
        <w:jc w:val="both"/>
        <w:rPr>
          <w:rFonts w:ascii="Angsana New" w:hAnsi="Angsana New" w:cs="Angsana New"/>
          <w:sz w:val="30"/>
          <w:szCs w:val="30"/>
        </w:rPr>
      </w:pPr>
      <w:r w:rsidRPr="00E9401C">
        <w:rPr>
          <w:rFonts w:ascii="Angsana New" w:hAnsi="Angsana New" w:cs="Angsana New"/>
          <w:sz w:val="30"/>
          <w:szCs w:val="30"/>
        </w:rPr>
        <w:t>6.2</w:t>
      </w:r>
      <w:r w:rsidRPr="00E9401C">
        <w:rPr>
          <w:rFonts w:ascii="Angsana New" w:hAnsi="Angsana New" w:cs="Angsana New"/>
          <w:sz w:val="30"/>
          <w:szCs w:val="30"/>
        </w:rPr>
        <w:tab/>
      </w:r>
      <w:r w:rsidR="00283B13" w:rsidRPr="00E9401C">
        <w:rPr>
          <w:rFonts w:ascii="Angsana New" w:hAnsi="Angsana New" w:cs="Angsana New"/>
          <w:sz w:val="30"/>
          <w:szCs w:val="30"/>
        </w:rPr>
        <w:t xml:space="preserve">Transactions and amounts in statements of financial at </w:t>
      </w:r>
      <w:r w:rsidR="00610E71" w:rsidRPr="00E9401C">
        <w:rPr>
          <w:rFonts w:ascii="Angsana New" w:hAnsi="Angsana New" w:cs="Angsana New"/>
          <w:sz w:val="30"/>
          <w:szCs w:val="30"/>
        </w:rPr>
        <w:t>March 31, 202</w:t>
      </w:r>
      <w:r w:rsidR="001C5CF5" w:rsidRPr="00E9401C">
        <w:rPr>
          <w:rFonts w:ascii="Angsana New" w:hAnsi="Angsana New" w:cs="Angsana New" w:hint="cs"/>
          <w:sz w:val="30"/>
          <w:szCs w:val="30"/>
        </w:rPr>
        <w:t>6</w:t>
      </w:r>
      <w:r w:rsidR="00283B13" w:rsidRPr="00E9401C">
        <w:rPr>
          <w:rFonts w:ascii="Angsana New" w:hAnsi="Angsana New" w:cs="Angsana New"/>
          <w:sz w:val="30"/>
          <w:szCs w:val="30"/>
        </w:rPr>
        <w:t>, with related persons and parties are as follows :</w:t>
      </w:r>
    </w:p>
    <w:tbl>
      <w:tblPr>
        <w:tblW w:w="9641" w:type="dxa"/>
        <w:tblInd w:w="426" w:type="dxa"/>
        <w:tblLayout w:type="fixed"/>
        <w:tblLook w:val="04A0" w:firstRow="1" w:lastRow="0" w:firstColumn="1" w:lastColumn="0" w:noHBand="0" w:noVBand="1"/>
      </w:tblPr>
      <w:tblGrid>
        <w:gridCol w:w="3402"/>
        <w:gridCol w:w="1559"/>
        <w:gridCol w:w="1418"/>
        <w:gridCol w:w="1559"/>
        <w:gridCol w:w="1703"/>
      </w:tblGrid>
      <w:tr w:rsidR="00200515" w:rsidRPr="00E9401C" w14:paraId="04FB8B1A" w14:textId="77777777" w:rsidTr="002A7348">
        <w:trPr>
          <w:trHeight w:val="454"/>
        </w:trPr>
        <w:tc>
          <w:tcPr>
            <w:tcW w:w="3402" w:type="dxa"/>
            <w:vAlign w:val="bottom"/>
          </w:tcPr>
          <w:p w14:paraId="4E18F18C" w14:textId="77777777" w:rsidR="00605E7E" w:rsidRPr="00E9401C" w:rsidRDefault="00605E7E" w:rsidP="00605E7E">
            <w:pPr>
              <w:spacing w:after="0" w:line="240" w:lineRule="auto"/>
              <w:jc w:val="center"/>
              <w:rPr>
                <w:rFonts w:asciiTheme="majorBidi" w:hAnsiTheme="majorBidi" w:cstheme="majorBidi"/>
                <w:b/>
                <w:bCs/>
                <w:sz w:val="30"/>
                <w:szCs w:val="30"/>
              </w:rPr>
            </w:pPr>
          </w:p>
        </w:tc>
        <w:tc>
          <w:tcPr>
            <w:tcW w:w="6239" w:type="dxa"/>
            <w:gridSpan w:val="4"/>
            <w:vAlign w:val="bottom"/>
          </w:tcPr>
          <w:p w14:paraId="09546035" w14:textId="0A55732F" w:rsidR="00605E7E" w:rsidRPr="00E9401C" w:rsidRDefault="00283B13" w:rsidP="005244F4">
            <w:pPr>
              <w:pBdr>
                <w:bottom w:val="single" w:sz="4" w:space="1" w:color="auto"/>
              </w:pBdr>
              <w:tabs>
                <w:tab w:val="left" w:pos="34"/>
              </w:tabs>
              <w:spacing w:after="0" w:line="240" w:lineRule="auto"/>
              <w:ind w:right="-108"/>
              <w:jc w:val="right"/>
              <w:rPr>
                <w:rFonts w:asciiTheme="majorBidi" w:hAnsiTheme="majorBidi" w:cstheme="majorBidi"/>
                <w:sz w:val="30"/>
                <w:szCs w:val="30"/>
              </w:rPr>
            </w:pPr>
            <w:r w:rsidRPr="00E9401C">
              <w:rPr>
                <w:rFonts w:asciiTheme="majorBidi" w:hAnsiTheme="majorBidi" w:cstheme="majorBidi"/>
                <w:sz w:val="30"/>
                <w:szCs w:val="30"/>
              </w:rPr>
              <w:t>Unit : Baht</w:t>
            </w:r>
          </w:p>
        </w:tc>
      </w:tr>
      <w:tr w:rsidR="00200515" w:rsidRPr="00E9401C" w14:paraId="57AD250B" w14:textId="77777777" w:rsidTr="002A7348">
        <w:trPr>
          <w:trHeight w:val="454"/>
        </w:trPr>
        <w:tc>
          <w:tcPr>
            <w:tcW w:w="3402" w:type="dxa"/>
            <w:vAlign w:val="bottom"/>
          </w:tcPr>
          <w:p w14:paraId="5DD9BAD5" w14:textId="77777777" w:rsidR="005244F4" w:rsidRPr="00E9401C" w:rsidRDefault="005244F4" w:rsidP="00605E7E">
            <w:pPr>
              <w:spacing w:after="0" w:line="240" w:lineRule="auto"/>
              <w:jc w:val="center"/>
              <w:rPr>
                <w:rFonts w:asciiTheme="majorBidi" w:hAnsiTheme="majorBidi" w:cstheme="majorBidi"/>
                <w:b/>
                <w:bCs/>
                <w:sz w:val="30"/>
                <w:szCs w:val="30"/>
              </w:rPr>
            </w:pPr>
          </w:p>
        </w:tc>
        <w:tc>
          <w:tcPr>
            <w:tcW w:w="6239" w:type="dxa"/>
            <w:gridSpan w:val="4"/>
            <w:vAlign w:val="bottom"/>
          </w:tcPr>
          <w:p w14:paraId="04E170B3" w14:textId="37C50C59" w:rsidR="005244F4" w:rsidRPr="00E9401C" w:rsidRDefault="005244F4" w:rsidP="00605E7E">
            <w:pPr>
              <w:pBdr>
                <w:bottom w:val="single" w:sz="4" w:space="1" w:color="auto"/>
              </w:pBdr>
              <w:tabs>
                <w:tab w:val="left" w:pos="34"/>
              </w:tabs>
              <w:spacing w:after="0" w:line="240" w:lineRule="auto"/>
              <w:ind w:right="-108"/>
              <w:jc w:val="center"/>
              <w:rPr>
                <w:rFonts w:asciiTheme="majorBidi" w:hAnsiTheme="majorBidi" w:cstheme="majorBidi"/>
                <w:sz w:val="30"/>
                <w:szCs w:val="30"/>
              </w:rPr>
            </w:pPr>
            <w:r w:rsidRPr="00E9401C">
              <w:rPr>
                <w:rFonts w:asciiTheme="majorBidi" w:hAnsiTheme="majorBidi" w:cstheme="majorBidi"/>
                <w:sz w:val="30"/>
                <w:szCs w:val="30"/>
              </w:rPr>
              <w:t>Separate financial statements</w:t>
            </w:r>
          </w:p>
        </w:tc>
      </w:tr>
      <w:tr w:rsidR="00200515" w:rsidRPr="00E9401C" w14:paraId="5B45BBA3" w14:textId="77777777" w:rsidTr="002A7348">
        <w:trPr>
          <w:trHeight w:val="454"/>
        </w:trPr>
        <w:tc>
          <w:tcPr>
            <w:tcW w:w="3402" w:type="dxa"/>
          </w:tcPr>
          <w:p w14:paraId="4114209D" w14:textId="1D9EB21E" w:rsidR="00605E7E" w:rsidRPr="00E9401C" w:rsidRDefault="00283B13" w:rsidP="00605E7E">
            <w:pPr>
              <w:pBdr>
                <w:bottom w:val="single" w:sz="4" w:space="1" w:color="auto"/>
              </w:pBdr>
              <w:spacing w:after="0" w:line="240" w:lineRule="auto"/>
              <w:jc w:val="thaiDistribute"/>
              <w:rPr>
                <w:rFonts w:asciiTheme="majorBidi" w:hAnsiTheme="majorBidi" w:cstheme="majorBidi"/>
                <w:b/>
                <w:bCs/>
                <w:sz w:val="30"/>
                <w:szCs w:val="30"/>
              </w:rPr>
            </w:pPr>
            <w:r w:rsidRPr="00E9401C">
              <w:rPr>
                <w:rFonts w:asciiTheme="majorBidi" w:hAnsiTheme="majorBidi" w:cstheme="majorBidi"/>
                <w:b/>
                <w:bCs/>
                <w:sz w:val="30"/>
                <w:szCs w:val="30"/>
              </w:rPr>
              <w:t>Company’s name / Transactions</w:t>
            </w:r>
          </w:p>
        </w:tc>
        <w:tc>
          <w:tcPr>
            <w:tcW w:w="1559" w:type="dxa"/>
          </w:tcPr>
          <w:p w14:paraId="3C33FB68" w14:textId="769A364C" w:rsidR="00605E7E" w:rsidRPr="00E9401C" w:rsidRDefault="00283B13" w:rsidP="00605E7E">
            <w:pPr>
              <w:pBdr>
                <w:bottom w:val="single" w:sz="4" w:space="1" w:color="auto"/>
              </w:pBdr>
              <w:spacing w:after="0" w:line="240" w:lineRule="auto"/>
              <w:jc w:val="center"/>
              <w:rPr>
                <w:rFonts w:asciiTheme="majorBidi" w:hAnsiTheme="majorBidi" w:cstheme="majorBidi"/>
                <w:sz w:val="28"/>
              </w:rPr>
            </w:pPr>
            <w:r w:rsidRPr="00E9401C">
              <w:rPr>
                <w:rFonts w:asciiTheme="majorBidi" w:hAnsiTheme="majorBidi" w:cstheme="majorBidi"/>
                <w:sz w:val="28"/>
              </w:rPr>
              <w:t>January 1, 202</w:t>
            </w:r>
            <w:r w:rsidR="001C5CF5" w:rsidRPr="00E9401C">
              <w:rPr>
                <w:rFonts w:asciiTheme="majorBidi" w:hAnsiTheme="majorBidi" w:cstheme="majorBidi" w:hint="cs"/>
                <w:sz w:val="28"/>
              </w:rPr>
              <w:t>6</w:t>
            </w:r>
          </w:p>
        </w:tc>
        <w:tc>
          <w:tcPr>
            <w:tcW w:w="1418" w:type="dxa"/>
          </w:tcPr>
          <w:p w14:paraId="31408C7D" w14:textId="3FEB8895" w:rsidR="00605E7E" w:rsidRPr="00E9401C" w:rsidRDefault="00283B13" w:rsidP="00605E7E">
            <w:pPr>
              <w:pBdr>
                <w:bottom w:val="single" w:sz="4" w:space="1" w:color="auto"/>
              </w:pBdr>
              <w:spacing w:after="0" w:line="240" w:lineRule="auto"/>
              <w:jc w:val="center"/>
              <w:rPr>
                <w:rFonts w:asciiTheme="majorBidi" w:hAnsiTheme="majorBidi" w:cstheme="majorBidi"/>
                <w:sz w:val="28"/>
                <w:cs/>
              </w:rPr>
            </w:pPr>
            <w:r w:rsidRPr="00E9401C">
              <w:rPr>
                <w:rFonts w:asciiTheme="majorBidi" w:hAnsiTheme="majorBidi" w:cstheme="majorBidi"/>
                <w:sz w:val="28"/>
              </w:rPr>
              <w:t>Increase</w:t>
            </w:r>
          </w:p>
        </w:tc>
        <w:tc>
          <w:tcPr>
            <w:tcW w:w="1559" w:type="dxa"/>
          </w:tcPr>
          <w:p w14:paraId="145A6ABC" w14:textId="6BBEDC99" w:rsidR="00605E7E" w:rsidRPr="00E9401C" w:rsidRDefault="00283B13" w:rsidP="00605E7E">
            <w:pPr>
              <w:pBdr>
                <w:bottom w:val="single" w:sz="4" w:space="1" w:color="auto"/>
              </w:pBdr>
              <w:spacing w:after="0" w:line="240" w:lineRule="auto"/>
              <w:jc w:val="center"/>
              <w:rPr>
                <w:rFonts w:asciiTheme="majorBidi" w:hAnsiTheme="majorBidi" w:cstheme="majorBidi"/>
                <w:sz w:val="28"/>
                <w:cs/>
              </w:rPr>
            </w:pPr>
            <w:r w:rsidRPr="00E9401C">
              <w:rPr>
                <w:rFonts w:asciiTheme="majorBidi" w:hAnsiTheme="majorBidi" w:cstheme="majorBidi"/>
                <w:sz w:val="28"/>
              </w:rPr>
              <w:t>Decrease</w:t>
            </w:r>
          </w:p>
        </w:tc>
        <w:tc>
          <w:tcPr>
            <w:tcW w:w="1703" w:type="dxa"/>
          </w:tcPr>
          <w:p w14:paraId="6BBD612C" w14:textId="5128A2DD" w:rsidR="00605E7E" w:rsidRPr="00E9401C" w:rsidRDefault="00610E71" w:rsidP="00605E7E">
            <w:pPr>
              <w:pBdr>
                <w:bottom w:val="single" w:sz="4" w:space="1" w:color="auto"/>
              </w:pBdr>
              <w:spacing w:after="0" w:line="240" w:lineRule="auto"/>
              <w:jc w:val="center"/>
              <w:rPr>
                <w:rFonts w:asciiTheme="majorBidi" w:hAnsiTheme="majorBidi" w:cstheme="majorBidi"/>
                <w:sz w:val="28"/>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r>
      <w:tr w:rsidR="00200515" w:rsidRPr="00E9401C" w14:paraId="72F46B13" w14:textId="77777777" w:rsidTr="002A7348">
        <w:trPr>
          <w:trHeight w:val="454"/>
        </w:trPr>
        <w:tc>
          <w:tcPr>
            <w:tcW w:w="3402" w:type="dxa"/>
            <w:vAlign w:val="bottom"/>
          </w:tcPr>
          <w:p w14:paraId="1D3C305D" w14:textId="0C065086" w:rsidR="00605E7E" w:rsidRPr="00E9401C" w:rsidRDefault="0030345B" w:rsidP="00605E7E">
            <w:pPr>
              <w:spacing w:after="0" w:line="240" w:lineRule="auto"/>
              <w:ind w:firstLine="27"/>
              <w:rPr>
                <w:rFonts w:asciiTheme="majorBidi" w:hAnsiTheme="majorBidi" w:cstheme="majorBidi"/>
                <w:sz w:val="30"/>
                <w:szCs w:val="30"/>
                <w:cs/>
              </w:rPr>
            </w:pPr>
            <w:r w:rsidRPr="00E9401C">
              <w:rPr>
                <w:rFonts w:asciiTheme="majorBidi" w:hAnsiTheme="majorBidi" w:cstheme="majorBidi"/>
                <w:sz w:val="30"/>
                <w:szCs w:val="30"/>
              </w:rPr>
              <w:t>Modern First Energy Co.,</w:t>
            </w:r>
            <w:r w:rsidR="00B419F2" w:rsidRPr="00E9401C">
              <w:rPr>
                <w:rFonts w:asciiTheme="majorBidi" w:hAnsiTheme="majorBidi" w:cstheme="majorBidi"/>
                <w:b/>
                <w:bCs/>
                <w:sz w:val="30"/>
                <w:szCs w:val="30"/>
              </w:rPr>
              <w:t xml:space="preserve"> </w:t>
            </w:r>
            <w:r w:rsidRPr="00E9401C">
              <w:rPr>
                <w:rFonts w:asciiTheme="majorBidi" w:hAnsiTheme="majorBidi" w:cstheme="majorBidi"/>
                <w:sz w:val="30"/>
                <w:szCs w:val="30"/>
              </w:rPr>
              <w:t>Ltd. (Formerly known as “Modern Street  Co., Ltd.” )</w:t>
            </w:r>
          </w:p>
        </w:tc>
        <w:tc>
          <w:tcPr>
            <w:tcW w:w="1559" w:type="dxa"/>
            <w:vAlign w:val="bottom"/>
          </w:tcPr>
          <w:p w14:paraId="29181297" w14:textId="2F5E3D73" w:rsidR="00605E7E" w:rsidRPr="00E9401C" w:rsidRDefault="00605E7E" w:rsidP="00605E7E">
            <w:pPr>
              <w:spacing w:after="0" w:line="240" w:lineRule="auto"/>
              <w:jc w:val="right"/>
              <w:rPr>
                <w:rFonts w:asciiTheme="majorBidi" w:hAnsiTheme="majorBidi" w:cstheme="majorBidi"/>
                <w:sz w:val="30"/>
                <w:szCs w:val="30"/>
              </w:rPr>
            </w:pPr>
          </w:p>
        </w:tc>
        <w:tc>
          <w:tcPr>
            <w:tcW w:w="1418" w:type="dxa"/>
            <w:vAlign w:val="bottom"/>
          </w:tcPr>
          <w:p w14:paraId="1B8DE42E" w14:textId="54FE004C" w:rsidR="00605E7E" w:rsidRPr="00E9401C" w:rsidRDefault="00605E7E" w:rsidP="00605E7E">
            <w:pPr>
              <w:spacing w:after="0" w:line="240" w:lineRule="auto"/>
              <w:jc w:val="right"/>
              <w:rPr>
                <w:rFonts w:asciiTheme="majorBidi" w:hAnsiTheme="majorBidi" w:cstheme="majorBidi"/>
                <w:sz w:val="30"/>
                <w:szCs w:val="30"/>
              </w:rPr>
            </w:pPr>
          </w:p>
        </w:tc>
        <w:tc>
          <w:tcPr>
            <w:tcW w:w="1559" w:type="dxa"/>
            <w:vAlign w:val="bottom"/>
          </w:tcPr>
          <w:p w14:paraId="2D776A77" w14:textId="56AD64B9" w:rsidR="00605E7E" w:rsidRPr="00E9401C" w:rsidRDefault="00605E7E" w:rsidP="00605E7E">
            <w:pPr>
              <w:spacing w:after="0" w:line="240" w:lineRule="auto"/>
              <w:jc w:val="right"/>
              <w:rPr>
                <w:rFonts w:asciiTheme="majorBidi" w:hAnsiTheme="majorBidi" w:cstheme="majorBidi"/>
                <w:sz w:val="30"/>
                <w:szCs w:val="30"/>
              </w:rPr>
            </w:pPr>
          </w:p>
        </w:tc>
        <w:tc>
          <w:tcPr>
            <w:tcW w:w="1703" w:type="dxa"/>
            <w:vAlign w:val="bottom"/>
          </w:tcPr>
          <w:p w14:paraId="593C2215" w14:textId="423DC4A2" w:rsidR="00605E7E" w:rsidRPr="00E9401C" w:rsidRDefault="00605E7E" w:rsidP="00605E7E">
            <w:pPr>
              <w:spacing w:after="0" w:line="240" w:lineRule="auto"/>
              <w:jc w:val="right"/>
              <w:rPr>
                <w:rFonts w:asciiTheme="majorBidi" w:hAnsiTheme="majorBidi" w:cstheme="majorBidi"/>
                <w:sz w:val="30"/>
                <w:szCs w:val="30"/>
              </w:rPr>
            </w:pPr>
          </w:p>
        </w:tc>
      </w:tr>
      <w:tr w:rsidR="00F30813" w:rsidRPr="00E9401C" w14:paraId="0C6680C9" w14:textId="77777777" w:rsidTr="002A7348">
        <w:trPr>
          <w:trHeight w:val="454"/>
        </w:trPr>
        <w:tc>
          <w:tcPr>
            <w:tcW w:w="3402" w:type="dxa"/>
            <w:vAlign w:val="bottom"/>
          </w:tcPr>
          <w:p w14:paraId="25BCA3E0" w14:textId="18EE9F4F" w:rsidR="00F30813" w:rsidRPr="00E9401C" w:rsidRDefault="00F30813" w:rsidP="00F30813">
            <w:pPr>
              <w:spacing w:after="0" w:line="240" w:lineRule="auto"/>
              <w:ind w:firstLine="311"/>
              <w:rPr>
                <w:rFonts w:asciiTheme="majorBidi" w:hAnsiTheme="majorBidi" w:cstheme="majorBidi"/>
                <w:sz w:val="30"/>
                <w:szCs w:val="30"/>
              </w:rPr>
            </w:pPr>
            <w:r w:rsidRPr="00E9401C">
              <w:rPr>
                <w:rFonts w:asciiTheme="majorBidi" w:hAnsiTheme="majorBidi" w:cstheme="majorBidi"/>
                <w:sz w:val="30"/>
                <w:szCs w:val="30"/>
              </w:rPr>
              <w:t>Short-term borrowings</w:t>
            </w:r>
          </w:p>
        </w:tc>
        <w:tc>
          <w:tcPr>
            <w:tcW w:w="1559" w:type="dxa"/>
            <w:vAlign w:val="bottom"/>
          </w:tcPr>
          <w:p w14:paraId="50E79879" w14:textId="436C1D95" w:rsidR="00F30813" w:rsidRPr="00E9401C" w:rsidRDefault="001C5CF5" w:rsidP="00F30813">
            <w:pP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87</w:t>
            </w:r>
            <w:r w:rsidR="00F30813" w:rsidRPr="00E9401C">
              <w:rPr>
                <w:rFonts w:asciiTheme="majorBidi" w:hAnsiTheme="majorBidi" w:cstheme="majorBidi"/>
                <w:sz w:val="30"/>
                <w:szCs w:val="30"/>
              </w:rPr>
              <w:t>,000,000.00</w:t>
            </w:r>
          </w:p>
        </w:tc>
        <w:tc>
          <w:tcPr>
            <w:tcW w:w="1418" w:type="dxa"/>
            <w:vAlign w:val="bottom"/>
          </w:tcPr>
          <w:p w14:paraId="5FD13A77" w14:textId="7BE9BB1D" w:rsidR="00F30813" w:rsidRPr="00E9401C" w:rsidRDefault="00F30813" w:rsidP="00F30813">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7,000,000.00</w:t>
            </w:r>
          </w:p>
        </w:tc>
        <w:tc>
          <w:tcPr>
            <w:tcW w:w="1559" w:type="dxa"/>
            <w:vAlign w:val="bottom"/>
          </w:tcPr>
          <w:p w14:paraId="78BCBF45" w14:textId="36396163" w:rsidR="00F30813" w:rsidRPr="00E9401C" w:rsidRDefault="00F30813" w:rsidP="00F30813">
            <w:pPr>
              <w:spacing w:after="0" w:line="240" w:lineRule="auto"/>
              <w:jc w:val="right"/>
              <w:rPr>
                <w:rFonts w:asciiTheme="majorBidi" w:hAnsiTheme="majorBidi" w:cstheme="majorBidi"/>
                <w:sz w:val="30"/>
                <w:szCs w:val="30"/>
                <w:cs/>
              </w:rPr>
            </w:pPr>
            <w:r w:rsidRPr="00E9401C">
              <w:rPr>
                <w:rFonts w:asciiTheme="majorBidi" w:hAnsiTheme="majorBidi" w:cstheme="majorBidi"/>
                <w:sz w:val="30"/>
                <w:szCs w:val="30"/>
              </w:rPr>
              <w:t>(18,000,000.00)</w:t>
            </w:r>
          </w:p>
        </w:tc>
        <w:tc>
          <w:tcPr>
            <w:tcW w:w="1703" w:type="dxa"/>
            <w:vAlign w:val="bottom"/>
          </w:tcPr>
          <w:p w14:paraId="7C02A450" w14:textId="501DD002" w:rsidR="00F30813" w:rsidRPr="00E9401C" w:rsidRDefault="00F30813" w:rsidP="00F30813">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76,000,000.00</w:t>
            </w:r>
          </w:p>
        </w:tc>
      </w:tr>
      <w:tr w:rsidR="00F30813" w:rsidRPr="00E9401C" w14:paraId="62C398D0" w14:textId="77777777" w:rsidTr="002A7348">
        <w:trPr>
          <w:trHeight w:val="454"/>
        </w:trPr>
        <w:tc>
          <w:tcPr>
            <w:tcW w:w="3402" w:type="dxa"/>
            <w:vAlign w:val="bottom"/>
          </w:tcPr>
          <w:p w14:paraId="53674BE7" w14:textId="2D2D582F" w:rsidR="00F30813" w:rsidRPr="00E9401C" w:rsidRDefault="00F30813" w:rsidP="00F30813">
            <w:pPr>
              <w:spacing w:after="0" w:line="240" w:lineRule="auto"/>
              <w:ind w:firstLine="311"/>
              <w:rPr>
                <w:rFonts w:asciiTheme="majorBidi" w:hAnsiTheme="majorBidi" w:cstheme="majorBidi"/>
                <w:sz w:val="30"/>
                <w:szCs w:val="30"/>
              </w:rPr>
            </w:pPr>
            <w:r w:rsidRPr="00E9401C">
              <w:rPr>
                <w:rFonts w:asciiTheme="majorBidi" w:hAnsiTheme="majorBidi" w:cstheme="majorBidi"/>
                <w:sz w:val="30"/>
                <w:szCs w:val="30"/>
              </w:rPr>
              <w:t>Accrued interest from subsidiary</w:t>
            </w:r>
          </w:p>
        </w:tc>
        <w:tc>
          <w:tcPr>
            <w:tcW w:w="1559" w:type="dxa"/>
            <w:vAlign w:val="bottom"/>
          </w:tcPr>
          <w:p w14:paraId="3CD7AF31" w14:textId="550213DA" w:rsidR="00F30813" w:rsidRPr="00E9401C" w:rsidRDefault="001C5CF5" w:rsidP="00F30813">
            <w:pPr>
              <w:pBdr>
                <w:bottom w:val="sing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450</w:t>
            </w:r>
            <w:r w:rsidR="00F30813" w:rsidRPr="00E9401C">
              <w:rPr>
                <w:rFonts w:asciiTheme="majorBidi" w:hAnsiTheme="majorBidi" w:cstheme="majorBidi"/>
                <w:sz w:val="30"/>
                <w:szCs w:val="30"/>
              </w:rPr>
              <w:t>,</w:t>
            </w:r>
            <w:r w:rsidRPr="00E9401C">
              <w:rPr>
                <w:rFonts w:asciiTheme="majorBidi" w:hAnsiTheme="majorBidi" w:cstheme="majorBidi" w:hint="cs"/>
                <w:sz w:val="30"/>
                <w:szCs w:val="30"/>
              </w:rPr>
              <w:t>049</w:t>
            </w:r>
            <w:r w:rsidR="00F30813" w:rsidRPr="00E9401C">
              <w:rPr>
                <w:rFonts w:asciiTheme="majorBidi" w:hAnsiTheme="majorBidi" w:cstheme="majorBidi"/>
                <w:sz w:val="30"/>
                <w:szCs w:val="30"/>
              </w:rPr>
              <w:t>.</w:t>
            </w:r>
            <w:r w:rsidRPr="00E9401C">
              <w:rPr>
                <w:rFonts w:asciiTheme="majorBidi" w:hAnsiTheme="majorBidi" w:cstheme="majorBidi" w:hint="cs"/>
                <w:sz w:val="30"/>
                <w:szCs w:val="30"/>
              </w:rPr>
              <w:t>33</w:t>
            </w:r>
          </w:p>
        </w:tc>
        <w:tc>
          <w:tcPr>
            <w:tcW w:w="1418" w:type="dxa"/>
            <w:vAlign w:val="bottom"/>
          </w:tcPr>
          <w:p w14:paraId="3968AF36" w14:textId="55C1FE0F" w:rsidR="00F30813" w:rsidRPr="00E9401C" w:rsidRDefault="00F30813" w:rsidP="00F30813">
            <w:pPr>
              <w:pBdr>
                <w:bottom w:val="sing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259,855.90</w:t>
            </w:r>
          </w:p>
        </w:tc>
        <w:tc>
          <w:tcPr>
            <w:tcW w:w="1559" w:type="dxa"/>
            <w:vAlign w:val="bottom"/>
          </w:tcPr>
          <w:p w14:paraId="00167E3E" w14:textId="5781898C" w:rsidR="00F30813" w:rsidRPr="00E9401C" w:rsidRDefault="00F30813" w:rsidP="00F30813">
            <w:pPr>
              <w:pBdr>
                <w:bottom w:val="single" w:sz="4" w:space="1" w:color="auto"/>
              </w:pBdr>
              <w:spacing w:after="0" w:line="240" w:lineRule="auto"/>
              <w:jc w:val="right"/>
              <w:rPr>
                <w:rFonts w:asciiTheme="majorBidi" w:hAnsiTheme="majorBidi" w:cstheme="majorBidi"/>
                <w:sz w:val="30"/>
                <w:szCs w:val="30"/>
                <w:cs/>
              </w:rPr>
            </w:pPr>
            <w:r w:rsidRPr="00E9401C">
              <w:rPr>
                <w:rFonts w:asciiTheme="majorBidi" w:hAnsiTheme="majorBidi" w:cstheme="majorBidi"/>
                <w:sz w:val="30"/>
                <w:szCs w:val="30"/>
              </w:rPr>
              <w:t>(696,065.77)</w:t>
            </w:r>
          </w:p>
        </w:tc>
        <w:tc>
          <w:tcPr>
            <w:tcW w:w="1703" w:type="dxa"/>
            <w:vAlign w:val="bottom"/>
          </w:tcPr>
          <w:p w14:paraId="79F5B8E8" w14:textId="272A445C" w:rsidR="00F30813" w:rsidRPr="00E9401C" w:rsidRDefault="00F30813" w:rsidP="00F30813">
            <w:pPr>
              <w:pBdr>
                <w:bottom w:val="sing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13,839.46</w:t>
            </w:r>
          </w:p>
        </w:tc>
      </w:tr>
      <w:tr w:rsidR="00F30813" w:rsidRPr="00E9401C" w14:paraId="57056B2F" w14:textId="77777777" w:rsidTr="002A7348">
        <w:trPr>
          <w:trHeight w:val="454"/>
        </w:trPr>
        <w:tc>
          <w:tcPr>
            <w:tcW w:w="3402" w:type="dxa"/>
            <w:vAlign w:val="bottom"/>
          </w:tcPr>
          <w:p w14:paraId="04CA46D9" w14:textId="51C104B7" w:rsidR="00F30813" w:rsidRPr="00E9401C" w:rsidRDefault="00F30813" w:rsidP="00F30813">
            <w:pPr>
              <w:spacing w:after="0" w:line="240" w:lineRule="auto"/>
              <w:ind w:left="594" w:hanging="256"/>
              <w:rPr>
                <w:rFonts w:asciiTheme="majorBidi" w:hAnsiTheme="majorBidi" w:cstheme="majorBidi"/>
                <w:sz w:val="30"/>
                <w:szCs w:val="30"/>
              </w:rPr>
            </w:pPr>
            <w:r w:rsidRPr="00E9401C">
              <w:rPr>
                <w:rFonts w:asciiTheme="majorBidi" w:hAnsiTheme="majorBidi" w:cs="Angsana New"/>
                <w:sz w:val="30"/>
                <w:szCs w:val="30"/>
              </w:rPr>
              <w:t>Total short-term borrowings and accrued interest from subsidiary</w:t>
            </w:r>
          </w:p>
        </w:tc>
        <w:tc>
          <w:tcPr>
            <w:tcW w:w="1559" w:type="dxa"/>
            <w:vAlign w:val="bottom"/>
          </w:tcPr>
          <w:p w14:paraId="5F0C99CB" w14:textId="301D0585" w:rsidR="00F30813" w:rsidRPr="00E9401C" w:rsidRDefault="001C5CF5" w:rsidP="00F30813">
            <w:pPr>
              <w:pBdr>
                <w:bottom w:val="doub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87</w:t>
            </w:r>
            <w:r w:rsidR="00F30813" w:rsidRPr="00E9401C">
              <w:rPr>
                <w:rFonts w:asciiTheme="majorBidi" w:hAnsiTheme="majorBidi" w:cstheme="majorBidi"/>
                <w:sz w:val="30"/>
                <w:szCs w:val="30"/>
              </w:rPr>
              <w:t>,</w:t>
            </w:r>
            <w:r w:rsidRPr="00E9401C">
              <w:rPr>
                <w:rFonts w:asciiTheme="majorBidi" w:hAnsiTheme="majorBidi" w:cstheme="majorBidi" w:hint="cs"/>
                <w:sz w:val="30"/>
                <w:szCs w:val="30"/>
              </w:rPr>
              <w:t>450</w:t>
            </w:r>
            <w:r w:rsidR="00F30813" w:rsidRPr="00E9401C">
              <w:rPr>
                <w:rFonts w:asciiTheme="majorBidi" w:hAnsiTheme="majorBidi" w:cstheme="majorBidi"/>
                <w:sz w:val="30"/>
                <w:szCs w:val="30"/>
              </w:rPr>
              <w:t>,</w:t>
            </w:r>
            <w:r w:rsidRPr="00E9401C">
              <w:rPr>
                <w:rFonts w:asciiTheme="majorBidi" w:hAnsiTheme="majorBidi" w:cstheme="majorBidi" w:hint="cs"/>
                <w:sz w:val="30"/>
                <w:szCs w:val="30"/>
              </w:rPr>
              <w:t>049</w:t>
            </w:r>
            <w:r w:rsidR="00F30813" w:rsidRPr="00E9401C">
              <w:rPr>
                <w:rFonts w:asciiTheme="majorBidi" w:hAnsiTheme="majorBidi" w:cstheme="majorBidi"/>
                <w:sz w:val="30"/>
                <w:szCs w:val="30"/>
              </w:rPr>
              <w:t>.</w:t>
            </w:r>
            <w:r w:rsidRPr="00E9401C">
              <w:rPr>
                <w:rFonts w:asciiTheme="majorBidi" w:hAnsiTheme="majorBidi" w:cstheme="majorBidi" w:hint="cs"/>
                <w:sz w:val="30"/>
                <w:szCs w:val="30"/>
              </w:rPr>
              <w:t>33</w:t>
            </w:r>
          </w:p>
        </w:tc>
        <w:tc>
          <w:tcPr>
            <w:tcW w:w="1418" w:type="dxa"/>
            <w:vAlign w:val="bottom"/>
          </w:tcPr>
          <w:p w14:paraId="0174EBF9" w14:textId="1F6D7C40" w:rsidR="00F30813" w:rsidRPr="00E9401C" w:rsidRDefault="00F30813" w:rsidP="00F30813">
            <w:pPr>
              <w:pBdr>
                <w:bottom w:val="doub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7,259,855.90</w:t>
            </w:r>
          </w:p>
        </w:tc>
        <w:tc>
          <w:tcPr>
            <w:tcW w:w="1559" w:type="dxa"/>
            <w:vAlign w:val="bottom"/>
          </w:tcPr>
          <w:p w14:paraId="7D8D6028" w14:textId="6185BE33" w:rsidR="00F30813" w:rsidRPr="00E9401C" w:rsidRDefault="00F30813" w:rsidP="00F30813">
            <w:pPr>
              <w:pBdr>
                <w:bottom w:val="doub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(18,696,065.77)</w:t>
            </w:r>
          </w:p>
        </w:tc>
        <w:tc>
          <w:tcPr>
            <w:tcW w:w="1703" w:type="dxa"/>
            <w:vAlign w:val="bottom"/>
          </w:tcPr>
          <w:p w14:paraId="33AEE149" w14:textId="5EBE312C" w:rsidR="00F30813" w:rsidRPr="00E9401C" w:rsidRDefault="00F30813" w:rsidP="00F30813">
            <w:pPr>
              <w:pBdr>
                <w:bottom w:val="doub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76,013,839.46</w:t>
            </w:r>
          </w:p>
        </w:tc>
      </w:tr>
    </w:tbl>
    <w:p w14:paraId="238178A1" w14:textId="00EA0303" w:rsidR="00A4162C" w:rsidRPr="00E9401C" w:rsidRDefault="00A4162C"/>
    <w:tbl>
      <w:tblPr>
        <w:tblW w:w="9073" w:type="dxa"/>
        <w:tblInd w:w="426" w:type="dxa"/>
        <w:tblLayout w:type="fixed"/>
        <w:tblLook w:val="04A0" w:firstRow="1" w:lastRow="0" w:firstColumn="1" w:lastColumn="0" w:noHBand="0" w:noVBand="1"/>
      </w:tblPr>
      <w:tblGrid>
        <w:gridCol w:w="2928"/>
        <w:gridCol w:w="1537"/>
        <w:gridCol w:w="1536"/>
        <w:gridCol w:w="1536"/>
        <w:gridCol w:w="1536"/>
      </w:tblGrid>
      <w:tr w:rsidR="002A7348" w:rsidRPr="00E9401C" w14:paraId="7CC197FD" w14:textId="77777777" w:rsidTr="002D7E8C">
        <w:trPr>
          <w:trHeight w:val="454"/>
        </w:trPr>
        <w:tc>
          <w:tcPr>
            <w:tcW w:w="2928" w:type="dxa"/>
            <w:vAlign w:val="bottom"/>
          </w:tcPr>
          <w:p w14:paraId="1D391DAE" w14:textId="3C159853" w:rsidR="002A7348" w:rsidRPr="00E9401C" w:rsidRDefault="002A7348" w:rsidP="00926E67">
            <w:pPr>
              <w:spacing w:after="0" w:line="440" w:lineRule="exact"/>
              <w:jc w:val="center"/>
              <w:rPr>
                <w:rFonts w:asciiTheme="majorBidi" w:hAnsiTheme="majorBidi" w:cstheme="majorBidi"/>
                <w:sz w:val="30"/>
                <w:szCs w:val="30"/>
              </w:rPr>
            </w:pPr>
          </w:p>
        </w:tc>
        <w:tc>
          <w:tcPr>
            <w:tcW w:w="6145" w:type="dxa"/>
            <w:gridSpan w:val="4"/>
            <w:vAlign w:val="bottom"/>
          </w:tcPr>
          <w:p w14:paraId="3334698A" w14:textId="7B57F563" w:rsidR="002A7348" w:rsidRPr="00E9401C" w:rsidRDefault="004D710D" w:rsidP="00926E67">
            <w:pPr>
              <w:pBdr>
                <w:bottom w:val="single" w:sz="4" w:space="1" w:color="auto"/>
              </w:pBdr>
              <w:tabs>
                <w:tab w:val="left" w:pos="34"/>
              </w:tabs>
              <w:spacing w:after="0" w:line="440" w:lineRule="exact"/>
              <w:ind w:right="-108"/>
              <w:jc w:val="right"/>
              <w:rPr>
                <w:rFonts w:asciiTheme="majorBidi" w:hAnsiTheme="majorBidi" w:cstheme="majorBidi"/>
                <w:sz w:val="30"/>
                <w:szCs w:val="30"/>
                <w:cs/>
              </w:rPr>
            </w:pPr>
            <w:r w:rsidRPr="00E9401C">
              <w:rPr>
                <w:rFonts w:asciiTheme="majorBidi" w:hAnsiTheme="majorBidi" w:cstheme="majorBidi"/>
                <w:sz w:val="30"/>
                <w:szCs w:val="30"/>
              </w:rPr>
              <w:t>Unit : Baht</w:t>
            </w:r>
          </w:p>
        </w:tc>
      </w:tr>
      <w:tr w:rsidR="002A7348" w:rsidRPr="00E9401C" w14:paraId="774BF971" w14:textId="77777777" w:rsidTr="002D7E8C">
        <w:trPr>
          <w:trHeight w:val="454"/>
        </w:trPr>
        <w:tc>
          <w:tcPr>
            <w:tcW w:w="2928" w:type="dxa"/>
            <w:vAlign w:val="bottom"/>
          </w:tcPr>
          <w:p w14:paraId="29F0C258" w14:textId="77777777" w:rsidR="002A7348" w:rsidRPr="00E9401C" w:rsidRDefault="002A7348" w:rsidP="00926E67">
            <w:pPr>
              <w:spacing w:after="0" w:line="440" w:lineRule="exact"/>
              <w:jc w:val="center"/>
              <w:rPr>
                <w:rFonts w:asciiTheme="majorBidi" w:hAnsiTheme="majorBidi" w:cstheme="majorBidi"/>
                <w:sz w:val="30"/>
                <w:szCs w:val="30"/>
              </w:rPr>
            </w:pPr>
          </w:p>
        </w:tc>
        <w:tc>
          <w:tcPr>
            <w:tcW w:w="3073" w:type="dxa"/>
            <w:gridSpan w:val="2"/>
            <w:vAlign w:val="bottom"/>
          </w:tcPr>
          <w:p w14:paraId="145C6025" w14:textId="7E1649C5" w:rsidR="002A7348" w:rsidRPr="00E9401C" w:rsidRDefault="004D710D" w:rsidP="00926E67">
            <w:pPr>
              <w:pBdr>
                <w:bottom w:val="single" w:sz="4" w:space="1" w:color="auto"/>
              </w:pBdr>
              <w:tabs>
                <w:tab w:val="left" w:pos="34"/>
              </w:tabs>
              <w:spacing w:after="0" w:line="440" w:lineRule="exact"/>
              <w:ind w:right="-108"/>
              <w:jc w:val="center"/>
              <w:rPr>
                <w:rFonts w:asciiTheme="majorBidi" w:hAnsiTheme="majorBidi" w:cstheme="majorBidi"/>
                <w:sz w:val="30"/>
                <w:szCs w:val="30"/>
                <w:cs/>
              </w:rPr>
            </w:pPr>
            <w:r w:rsidRPr="00E9401C">
              <w:rPr>
                <w:rFonts w:asciiTheme="majorBidi" w:hAnsiTheme="majorBidi" w:cstheme="majorBidi"/>
                <w:sz w:val="30"/>
                <w:szCs w:val="30"/>
              </w:rPr>
              <w:t>Consolidated financial statements</w:t>
            </w:r>
          </w:p>
        </w:tc>
        <w:tc>
          <w:tcPr>
            <w:tcW w:w="3072" w:type="dxa"/>
            <w:gridSpan w:val="2"/>
            <w:vAlign w:val="bottom"/>
          </w:tcPr>
          <w:p w14:paraId="36E12B6E" w14:textId="1A8B6E01" w:rsidR="002A7348" w:rsidRPr="00E9401C" w:rsidRDefault="004D710D" w:rsidP="00926E67">
            <w:pPr>
              <w:pBdr>
                <w:bottom w:val="single" w:sz="4" w:space="1" w:color="auto"/>
              </w:pBdr>
              <w:tabs>
                <w:tab w:val="left" w:pos="34"/>
              </w:tabs>
              <w:spacing w:after="0" w:line="440" w:lineRule="exact"/>
              <w:ind w:right="-108"/>
              <w:jc w:val="center"/>
              <w:rPr>
                <w:rFonts w:asciiTheme="majorBidi" w:hAnsiTheme="majorBidi" w:cstheme="majorBidi"/>
                <w:sz w:val="30"/>
                <w:szCs w:val="30"/>
              </w:rPr>
            </w:pPr>
            <w:r w:rsidRPr="00E9401C">
              <w:rPr>
                <w:rFonts w:asciiTheme="majorBidi" w:hAnsiTheme="majorBidi" w:cstheme="majorBidi"/>
                <w:sz w:val="30"/>
                <w:szCs w:val="30"/>
              </w:rPr>
              <w:t>Separate financial statements</w:t>
            </w:r>
          </w:p>
        </w:tc>
      </w:tr>
      <w:tr w:rsidR="002A7348" w:rsidRPr="00E9401C" w14:paraId="3F38DDA0" w14:textId="77777777" w:rsidTr="007B1A4D">
        <w:trPr>
          <w:trHeight w:hRule="exact" w:val="560"/>
        </w:trPr>
        <w:tc>
          <w:tcPr>
            <w:tcW w:w="2928" w:type="dxa"/>
            <w:vAlign w:val="bottom"/>
          </w:tcPr>
          <w:p w14:paraId="38AD6621" w14:textId="0D69A73D" w:rsidR="002A7348" w:rsidRPr="00E9401C" w:rsidRDefault="00D20BCD" w:rsidP="00926E67">
            <w:pPr>
              <w:pBdr>
                <w:bottom w:val="single" w:sz="4" w:space="1" w:color="auto"/>
              </w:pBdr>
              <w:spacing w:after="0" w:line="440" w:lineRule="exact"/>
              <w:rPr>
                <w:rFonts w:asciiTheme="majorBidi" w:hAnsiTheme="majorBidi" w:cs="Angsana New"/>
                <w:sz w:val="30"/>
                <w:szCs w:val="30"/>
                <w:cs/>
              </w:rPr>
            </w:pPr>
            <w:r w:rsidRPr="00E9401C">
              <w:rPr>
                <w:rFonts w:asciiTheme="majorBidi" w:hAnsiTheme="majorBidi" w:cs="Angsana New"/>
                <w:sz w:val="30"/>
                <w:szCs w:val="30"/>
              </w:rPr>
              <w:t>Transactions / Company’s name</w:t>
            </w:r>
          </w:p>
        </w:tc>
        <w:tc>
          <w:tcPr>
            <w:tcW w:w="1537" w:type="dxa"/>
            <w:vAlign w:val="bottom"/>
          </w:tcPr>
          <w:p w14:paraId="6F33C00D" w14:textId="63F088FA" w:rsidR="002A7348" w:rsidRPr="00E9401C" w:rsidRDefault="0018312A" w:rsidP="00926E67">
            <w:pPr>
              <w:pBdr>
                <w:bottom w:val="single" w:sz="4" w:space="1" w:color="auto"/>
              </w:pBdr>
              <w:spacing w:after="0" w:line="440" w:lineRule="exact"/>
              <w:jc w:val="center"/>
              <w:rPr>
                <w:rFonts w:asciiTheme="majorBidi" w:hAnsiTheme="majorBidi" w:cstheme="majorBidi"/>
                <w:sz w:val="30"/>
                <w:szCs w:val="30"/>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536" w:type="dxa"/>
            <w:vAlign w:val="bottom"/>
          </w:tcPr>
          <w:p w14:paraId="2F5B982D" w14:textId="662446E3" w:rsidR="002A7348" w:rsidRPr="00E9401C" w:rsidRDefault="00024649" w:rsidP="008033AC">
            <w:pPr>
              <w:pBdr>
                <w:bottom w:val="single" w:sz="4" w:space="1" w:color="auto"/>
              </w:pBdr>
              <w:spacing w:after="0" w:line="440" w:lineRule="exact"/>
              <w:ind w:right="-108" w:hanging="108"/>
              <w:jc w:val="center"/>
              <w:rPr>
                <w:rFonts w:asciiTheme="majorBidi" w:hAnsiTheme="majorBidi" w:cstheme="majorBidi"/>
                <w:sz w:val="30"/>
                <w:szCs w:val="30"/>
              </w:rPr>
            </w:pPr>
            <w:r w:rsidRPr="00E9401C">
              <w:rPr>
                <w:rFonts w:asciiTheme="majorBidi" w:hAnsiTheme="majorBidi" w:cstheme="majorBidi"/>
                <w:sz w:val="28"/>
              </w:rPr>
              <w:t>December 31, 202</w:t>
            </w:r>
            <w:r w:rsidR="001C5CF5" w:rsidRPr="00E9401C">
              <w:rPr>
                <w:rFonts w:asciiTheme="majorBidi" w:hAnsiTheme="majorBidi" w:cstheme="majorBidi" w:hint="cs"/>
                <w:sz w:val="28"/>
              </w:rPr>
              <w:t>5</w:t>
            </w:r>
          </w:p>
        </w:tc>
        <w:tc>
          <w:tcPr>
            <w:tcW w:w="1536" w:type="dxa"/>
            <w:vAlign w:val="bottom"/>
          </w:tcPr>
          <w:p w14:paraId="67E9CE16" w14:textId="7AC64396" w:rsidR="002A7348" w:rsidRPr="00E9401C" w:rsidRDefault="0018312A" w:rsidP="00926E67">
            <w:pPr>
              <w:pBdr>
                <w:bottom w:val="single" w:sz="4" w:space="1" w:color="auto"/>
              </w:pBdr>
              <w:spacing w:after="0" w:line="440" w:lineRule="exact"/>
              <w:jc w:val="center"/>
              <w:rPr>
                <w:rFonts w:asciiTheme="majorBidi" w:hAnsiTheme="majorBidi" w:cstheme="majorBidi"/>
                <w:sz w:val="30"/>
                <w:szCs w:val="30"/>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535" w:type="dxa"/>
            <w:vAlign w:val="bottom"/>
          </w:tcPr>
          <w:p w14:paraId="0F9416BC" w14:textId="254A51DA" w:rsidR="002A7348" w:rsidRPr="00E9401C" w:rsidRDefault="00024649" w:rsidP="008033AC">
            <w:pPr>
              <w:pBdr>
                <w:bottom w:val="single" w:sz="4" w:space="1" w:color="auto"/>
              </w:pBdr>
              <w:spacing w:after="0" w:line="440" w:lineRule="exact"/>
              <w:ind w:right="-106" w:hanging="111"/>
              <w:jc w:val="center"/>
              <w:rPr>
                <w:rFonts w:asciiTheme="majorBidi" w:hAnsiTheme="majorBidi" w:cstheme="majorBidi"/>
                <w:sz w:val="30"/>
                <w:szCs w:val="30"/>
              </w:rPr>
            </w:pPr>
            <w:r w:rsidRPr="00E9401C">
              <w:rPr>
                <w:rFonts w:asciiTheme="majorBidi" w:hAnsiTheme="majorBidi" w:cstheme="majorBidi"/>
                <w:sz w:val="28"/>
              </w:rPr>
              <w:t>December 31, 202</w:t>
            </w:r>
            <w:r w:rsidR="001C5CF5" w:rsidRPr="00E9401C">
              <w:rPr>
                <w:rFonts w:asciiTheme="majorBidi" w:hAnsiTheme="majorBidi" w:cstheme="majorBidi" w:hint="cs"/>
                <w:sz w:val="28"/>
              </w:rPr>
              <w:t>5</w:t>
            </w:r>
          </w:p>
        </w:tc>
      </w:tr>
      <w:tr w:rsidR="002A7348" w:rsidRPr="00E9401C" w14:paraId="72D2E40D" w14:textId="77777777" w:rsidTr="002D7E8C">
        <w:trPr>
          <w:trHeight w:val="454"/>
        </w:trPr>
        <w:tc>
          <w:tcPr>
            <w:tcW w:w="2928" w:type="dxa"/>
            <w:vAlign w:val="bottom"/>
          </w:tcPr>
          <w:p w14:paraId="039B06DD" w14:textId="4F834054" w:rsidR="002A7348" w:rsidRPr="00E9401C" w:rsidRDefault="003B1542" w:rsidP="00926E67">
            <w:pPr>
              <w:spacing w:after="0" w:line="440" w:lineRule="exact"/>
              <w:rPr>
                <w:rFonts w:asciiTheme="majorBidi" w:hAnsiTheme="majorBidi" w:cs="Angsana New"/>
                <w:sz w:val="30"/>
                <w:szCs w:val="30"/>
              </w:rPr>
            </w:pPr>
            <w:r w:rsidRPr="00E9401C">
              <w:rPr>
                <w:rFonts w:asciiTheme="majorBidi" w:hAnsiTheme="majorBidi" w:cs="Angsana New"/>
                <w:sz w:val="30"/>
                <w:szCs w:val="30"/>
              </w:rPr>
              <w:t xml:space="preserve">Gerda </w:t>
            </w:r>
            <w:r w:rsidRPr="00E9401C">
              <w:rPr>
                <w:rFonts w:asciiTheme="majorBidi" w:hAnsiTheme="majorBidi" w:cs="Angsana New" w:hint="cs"/>
                <w:sz w:val="30"/>
                <w:szCs w:val="30"/>
                <w:cs/>
              </w:rPr>
              <w:t>(</w:t>
            </w:r>
            <w:r w:rsidRPr="00E9401C">
              <w:rPr>
                <w:rFonts w:asciiTheme="majorBidi" w:hAnsiTheme="majorBidi" w:cs="Angsana New"/>
                <w:sz w:val="30"/>
                <w:szCs w:val="30"/>
              </w:rPr>
              <w:t>Thailand</w:t>
            </w:r>
            <w:r w:rsidRPr="00E9401C">
              <w:rPr>
                <w:rFonts w:asciiTheme="majorBidi" w:hAnsiTheme="majorBidi" w:cs="Angsana New" w:hint="cs"/>
                <w:sz w:val="30"/>
                <w:szCs w:val="30"/>
                <w:cs/>
              </w:rPr>
              <w:t>)</w:t>
            </w:r>
            <w:r w:rsidRPr="00E9401C">
              <w:rPr>
                <w:rFonts w:asciiTheme="majorBidi" w:hAnsiTheme="majorBidi" w:cs="Angsana New"/>
                <w:sz w:val="30"/>
                <w:szCs w:val="30"/>
              </w:rPr>
              <w:t xml:space="preserve"> Co., Ltd.</w:t>
            </w:r>
          </w:p>
        </w:tc>
        <w:tc>
          <w:tcPr>
            <w:tcW w:w="1537" w:type="dxa"/>
            <w:vAlign w:val="bottom"/>
          </w:tcPr>
          <w:p w14:paraId="6D63078D" w14:textId="77777777" w:rsidR="002A7348" w:rsidRPr="00E9401C" w:rsidRDefault="002A7348" w:rsidP="00926E67">
            <w:pPr>
              <w:spacing w:after="0" w:line="440" w:lineRule="exact"/>
              <w:jc w:val="right"/>
              <w:rPr>
                <w:rFonts w:asciiTheme="majorBidi" w:hAnsiTheme="majorBidi" w:cstheme="majorBidi"/>
                <w:sz w:val="30"/>
                <w:szCs w:val="30"/>
              </w:rPr>
            </w:pPr>
          </w:p>
        </w:tc>
        <w:tc>
          <w:tcPr>
            <w:tcW w:w="1536" w:type="dxa"/>
            <w:vAlign w:val="bottom"/>
          </w:tcPr>
          <w:p w14:paraId="0B25A011" w14:textId="77777777" w:rsidR="002A7348" w:rsidRPr="00E9401C" w:rsidRDefault="002A7348" w:rsidP="00926E67">
            <w:pPr>
              <w:spacing w:after="0" w:line="440" w:lineRule="exact"/>
              <w:jc w:val="right"/>
              <w:rPr>
                <w:rFonts w:asciiTheme="majorBidi" w:hAnsiTheme="majorBidi" w:cstheme="majorBidi"/>
                <w:sz w:val="30"/>
                <w:szCs w:val="30"/>
              </w:rPr>
            </w:pPr>
          </w:p>
        </w:tc>
        <w:tc>
          <w:tcPr>
            <w:tcW w:w="1536" w:type="dxa"/>
            <w:vAlign w:val="bottom"/>
          </w:tcPr>
          <w:p w14:paraId="3D7A58C2" w14:textId="77777777" w:rsidR="002A7348" w:rsidRPr="00E9401C" w:rsidRDefault="002A7348" w:rsidP="00926E67">
            <w:pPr>
              <w:spacing w:after="0" w:line="440" w:lineRule="exact"/>
              <w:jc w:val="right"/>
              <w:rPr>
                <w:rFonts w:asciiTheme="majorBidi" w:hAnsiTheme="majorBidi" w:cstheme="majorBidi"/>
                <w:sz w:val="30"/>
                <w:szCs w:val="30"/>
              </w:rPr>
            </w:pPr>
          </w:p>
        </w:tc>
        <w:tc>
          <w:tcPr>
            <w:tcW w:w="1536" w:type="dxa"/>
            <w:vAlign w:val="bottom"/>
          </w:tcPr>
          <w:p w14:paraId="19ABE73E" w14:textId="77777777" w:rsidR="002A7348" w:rsidRPr="00E9401C" w:rsidRDefault="002A7348" w:rsidP="00926E67">
            <w:pPr>
              <w:spacing w:after="0" w:line="440" w:lineRule="exact"/>
              <w:jc w:val="right"/>
              <w:rPr>
                <w:rFonts w:asciiTheme="majorBidi" w:hAnsiTheme="majorBidi" w:cstheme="majorBidi"/>
                <w:sz w:val="30"/>
                <w:szCs w:val="30"/>
              </w:rPr>
            </w:pPr>
          </w:p>
        </w:tc>
      </w:tr>
      <w:tr w:rsidR="002A7348" w:rsidRPr="00E9401C" w14:paraId="11623F0E" w14:textId="77777777" w:rsidTr="002D7E8C">
        <w:trPr>
          <w:trHeight w:val="454"/>
        </w:trPr>
        <w:tc>
          <w:tcPr>
            <w:tcW w:w="2928" w:type="dxa"/>
            <w:vAlign w:val="bottom"/>
          </w:tcPr>
          <w:p w14:paraId="1F83BF36" w14:textId="7947C495" w:rsidR="002A7348" w:rsidRPr="00E9401C" w:rsidRDefault="003B1542" w:rsidP="00926E67">
            <w:pPr>
              <w:spacing w:after="0" w:line="440" w:lineRule="exact"/>
              <w:ind w:firstLine="311"/>
              <w:rPr>
                <w:rFonts w:asciiTheme="majorBidi" w:hAnsiTheme="majorBidi" w:cs="Angsana New"/>
                <w:sz w:val="30"/>
                <w:szCs w:val="30"/>
                <w:cs/>
              </w:rPr>
            </w:pPr>
            <w:r w:rsidRPr="00E9401C">
              <w:rPr>
                <w:rFonts w:asciiTheme="majorBidi" w:hAnsiTheme="majorBidi" w:cs="Angsana New"/>
                <w:sz w:val="30"/>
                <w:szCs w:val="30"/>
              </w:rPr>
              <w:t>Accrued Income</w:t>
            </w:r>
          </w:p>
        </w:tc>
        <w:tc>
          <w:tcPr>
            <w:tcW w:w="1537" w:type="dxa"/>
            <w:vAlign w:val="bottom"/>
          </w:tcPr>
          <w:p w14:paraId="1C4B3118" w14:textId="209F6858" w:rsidR="002A7348" w:rsidRPr="00E9401C" w:rsidRDefault="001C5CF5" w:rsidP="00926E67">
            <w:pPr>
              <w:pBdr>
                <w:bottom w:val="sing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rPr>
              <w:t>564</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853</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32</w:t>
            </w:r>
          </w:p>
        </w:tc>
        <w:tc>
          <w:tcPr>
            <w:tcW w:w="1536" w:type="dxa"/>
            <w:vAlign w:val="bottom"/>
          </w:tcPr>
          <w:p w14:paraId="0BA71B39" w14:textId="77777777" w:rsidR="002A7348" w:rsidRPr="00E9401C" w:rsidRDefault="002A7348" w:rsidP="00926E67">
            <w:pPr>
              <w:pBdr>
                <w:bottom w:val="sing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c>
          <w:tcPr>
            <w:tcW w:w="1536" w:type="dxa"/>
            <w:vAlign w:val="bottom"/>
          </w:tcPr>
          <w:p w14:paraId="24CC0159" w14:textId="33D6DBAB" w:rsidR="002A7348" w:rsidRPr="00E9401C" w:rsidRDefault="001C5CF5" w:rsidP="00926E67">
            <w:pPr>
              <w:pBdr>
                <w:bottom w:val="sing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rPr>
              <w:t>564</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853</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32</w:t>
            </w:r>
          </w:p>
        </w:tc>
        <w:tc>
          <w:tcPr>
            <w:tcW w:w="1536" w:type="dxa"/>
            <w:vAlign w:val="bottom"/>
          </w:tcPr>
          <w:p w14:paraId="415C6A2E" w14:textId="77777777" w:rsidR="002A7348" w:rsidRPr="00E9401C" w:rsidRDefault="002A7348" w:rsidP="00926E67">
            <w:pPr>
              <w:pBdr>
                <w:bottom w:val="sing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r>
      <w:tr w:rsidR="002A7348" w:rsidRPr="00E9401C" w14:paraId="62952C32" w14:textId="77777777" w:rsidTr="002D7E8C">
        <w:trPr>
          <w:trHeight w:val="454"/>
        </w:trPr>
        <w:tc>
          <w:tcPr>
            <w:tcW w:w="2928" w:type="dxa"/>
            <w:vAlign w:val="bottom"/>
          </w:tcPr>
          <w:p w14:paraId="0119B57C" w14:textId="3AB02E30" w:rsidR="002A7348" w:rsidRPr="00E9401C" w:rsidRDefault="00176CE4" w:rsidP="00926E67">
            <w:pPr>
              <w:spacing w:after="0" w:line="440" w:lineRule="exact"/>
              <w:ind w:left="594"/>
              <w:rPr>
                <w:rFonts w:asciiTheme="majorBidi" w:hAnsiTheme="majorBidi" w:cstheme="majorBidi"/>
                <w:sz w:val="30"/>
                <w:szCs w:val="30"/>
              </w:rPr>
            </w:pPr>
            <w:r w:rsidRPr="00E9401C">
              <w:rPr>
                <w:rFonts w:asciiTheme="majorBidi" w:hAnsiTheme="majorBidi" w:cstheme="majorBidi"/>
                <w:sz w:val="30"/>
                <w:szCs w:val="30"/>
              </w:rPr>
              <w:t>Total</w:t>
            </w:r>
          </w:p>
        </w:tc>
        <w:tc>
          <w:tcPr>
            <w:tcW w:w="1537" w:type="dxa"/>
            <w:vAlign w:val="bottom"/>
          </w:tcPr>
          <w:p w14:paraId="52540EC4" w14:textId="65186755" w:rsidR="002A7348" w:rsidRPr="00E9401C" w:rsidRDefault="001C5CF5" w:rsidP="00926E67">
            <w:pPr>
              <w:pBdr>
                <w:bottom w:val="doub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rPr>
              <w:t>564</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853</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32</w:t>
            </w:r>
          </w:p>
        </w:tc>
        <w:tc>
          <w:tcPr>
            <w:tcW w:w="1536" w:type="dxa"/>
            <w:vAlign w:val="bottom"/>
          </w:tcPr>
          <w:p w14:paraId="7DC7624C" w14:textId="77777777" w:rsidR="002A7348" w:rsidRPr="00E9401C" w:rsidRDefault="002A7348" w:rsidP="00926E67">
            <w:pPr>
              <w:pBdr>
                <w:bottom w:val="doub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c>
          <w:tcPr>
            <w:tcW w:w="1536" w:type="dxa"/>
            <w:vAlign w:val="bottom"/>
          </w:tcPr>
          <w:p w14:paraId="6512F4E5" w14:textId="7FEE1EDA" w:rsidR="002A7348" w:rsidRPr="00E9401C" w:rsidRDefault="001C5CF5" w:rsidP="00926E67">
            <w:pPr>
              <w:pBdr>
                <w:bottom w:val="double" w:sz="4" w:space="1" w:color="auto"/>
              </w:pBdr>
              <w:spacing w:after="0" w:line="440" w:lineRule="exact"/>
              <w:jc w:val="right"/>
              <w:rPr>
                <w:rFonts w:asciiTheme="majorBidi" w:hAnsiTheme="majorBidi" w:cstheme="majorBidi"/>
                <w:sz w:val="30"/>
                <w:szCs w:val="30"/>
                <w:cs/>
              </w:rPr>
            </w:pPr>
            <w:r w:rsidRPr="00E9401C">
              <w:rPr>
                <w:rFonts w:asciiTheme="majorBidi" w:hAnsiTheme="majorBidi" w:cstheme="majorBidi" w:hint="cs"/>
                <w:sz w:val="30"/>
                <w:szCs w:val="30"/>
              </w:rPr>
              <w:t>564</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853</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32</w:t>
            </w:r>
          </w:p>
        </w:tc>
        <w:tc>
          <w:tcPr>
            <w:tcW w:w="1536" w:type="dxa"/>
            <w:vAlign w:val="bottom"/>
          </w:tcPr>
          <w:p w14:paraId="2349D5A0" w14:textId="77777777" w:rsidR="002A7348" w:rsidRPr="00E9401C" w:rsidRDefault="002A7348" w:rsidP="00926E67">
            <w:pPr>
              <w:pBdr>
                <w:bottom w:val="doub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r>
    </w:tbl>
    <w:p w14:paraId="79D68D46" w14:textId="77777777" w:rsidR="00200515" w:rsidRPr="00E9401C" w:rsidRDefault="00200515" w:rsidP="00605E7E">
      <w:pPr>
        <w:tabs>
          <w:tab w:val="left" w:pos="1134"/>
        </w:tabs>
        <w:spacing w:before="120" w:after="0" w:line="240" w:lineRule="auto"/>
        <w:ind w:left="1134" w:hanging="567"/>
        <w:jc w:val="thaiDistribute"/>
        <w:rPr>
          <w:rFonts w:ascii="Angsana New" w:hAnsi="Angsana New" w:cs="Angsana New"/>
          <w:sz w:val="30"/>
          <w:szCs w:val="30"/>
        </w:rPr>
      </w:pPr>
    </w:p>
    <w:tbl>
      <w:tblPr>
        <w:tblW w:w="9213" w:type="dxa"/>
        <w:tblInd w:w="426" w:type="dxa"/>
        <w:tblLayout w:type="fixed"/>
        <w:tblLook w:val="04A0" w:firstRow="1" w:lastRow="0" w:firstColumn="1" w:lastColumn="0" w:noHBand="0" w:noVBand="1"/>
      </w:tblPr>
      <w:tblGrid>
        <w:gridCol w:w="2975"/>
        <w:gridCol w:w="1559"/>
        <w:gridCol w:w="1560"/>
        <w:gridCol w:w="1560"/>
        <w:gridCol w:w="1559"/>
      </w:tblGrid>
      <w:tr w:rsidR="002A7348" w:rsidRPr="00E9401C" w14:paraId="496C8632" w14:textId="77777777" w:rsidTr="00926E67">
        <w:trPr>
          <w:trHeight w:val="454"/>
        </w:trPr>
        <w:tc>
          <w:tcPr>
            <w:tcW w:w="2975" w:type="dxa"/>
            <w:vAlign w:val="bottom"/>
          </w:tcPr>
          <w:p w14:paraId="528EDC5A" w14:textId="77777777" w:rsidR="002A7348" w:rsidRPr="00E9401C" w:rsidRDefault="002A7348" w:rsidP="00926E67">
            <w:pPr>
              <w:spacing w:after="0" w:line="440" w:lineRule="exact"/>
              <w:jc w:val="center"/>
              <w:rPr>
                <w:rFonts w:asciiTheme="majorBidi" w:hAnsiTheme="majorBidi" w:cstheme="majorBidi"/>
                <w:sz w:val="30"/>
                <w:szCs w:val="30"/>
              </w:rPr>
            </w:pPr>
          </w:p>
        </w:tc>
        <w:tc>
          <w:tcPr>
            <w:tcW w:w="6238" w:type="dxa"/>
            <w:gridSpan w:val="4"/>
            <w:vAlign w:val="bottom"/>
          </w:tcPr>
          <w:p w14:paraId="4DA837AB" w14:textId="5AA5AC7E" w:rsidR="002A7348" w:rsidRPr="00E9401C" w:rsidRDefault="004D710D" w:rsidP="00926E67">
            <w:pPr>
              <w:pBdr>
                <w:bottom w:val="single" w:sz="4" w:space="1" w:color="auto"/>
              </w:pBdr>
              <w:tabs>
                <w:tab w:val="left" w:pos="34"/>
              </w:tabs>
              <w:spacing w:after="0" w:line="440" w:lineRule="exact"/>
              <w:ind w:right="-108"/>
              <w:jc w:val="right"/>
              <w:rPr>
                <w:rFonts w:asciiTheme="majorBidi" w:hAnsiTheme="majorBidi" w:cstheme="majorBidi"/>
                <w:sz w:val="30"/>
                <w:szCs w:val="30"/>
                <w:cs/>
              </w:rPr>
            </w:pPr>
            <w:r w:rsidRPr="00E9401C">
              <w:rPr>
                <w:rFonts w:asciiTheme="majorBidi" w:hAnsiTheme="majorBidi" w:cstheme="majorBidi"/>
                <w:sz w:val="30"/>
                <w:szCs w:val="30"/>
              </w:rPr>
              <w:t>Unit : Baht</w:t>
            </w:r>
          </w:p>
        </w:tc>
      </w:tr>
      <w:tr w:rsidR="002A7348" w:rsidRPr="00E9401C" w14:paraId="53304467" w14:textId="77777777" w:rsidTr="00926E67">
        <w:trPr>
          <w:trHeight w:val="454"/>
        </w:trPr>
        <w:tc>
          <w:tcPr>
            <w:tcW w:w="2975" w:type="dxa"/>
            <w:vAlign w:val="bottom"/>
          </w:tcPr>
          <w:p w14:paraId="6364F54B" w14:textId="77777777" w:rsidR="002A7348" w:rsidRPr="00E9401C" w:rsidRDefault="002A7348" w:rsidP="00926E67">
            <w:pPr>
              <w:spacing w:after="0" w:line="440" w:lineRule="exact"/>
              <w:jc w:val="center"/>
              <w:rPr>
                <w:rFonts w:asciiTheme="majorBidi" w:hAnsiTheme="majorBidi" w:cstheme="majorBidi"/>
                <w:sz w:val="30"/>
                <w:szCs w:val="30"/>
              </w:rPr>
            </w:pPr>
          </w:p>
        </w:tc>
        <w:tc>
          <w:tcPr>
            <w:tcW w:w="3119" w:type="dxa"/>
            <w:gridSpan w:val="2"/>
            <w:vAlign w:val="bottom"/>
          </w:tcPr>
          <w:p w14:paraId="332322E0" w14:textId="0A94F91A" w:rsidR="002A7348" w:rsidRPr="00E9401C" w:rsidRDefault="004D710D" w:rsidP="00926E67">
            <w:pPr>
              <w:pBdr>
                <w:bottom w:val="single" w:sz="4" w:space="1" w:color="auto"/>
              </w:pBdr>
              <w:tabs>
                <w:tab w:val="left" w:pos="34"/>
              </w:tabs>
              <w:spacing w:after="0" w:line="440" w:lineRule="exact"/>
              <w:ind w:right="-108"/>
              <w:jc w:val="center"/>
              <w:rPr>
                <w:rFonts w:asciiTheme="majorBidi" w:hAnsiTheme="majorBidi" w:cstheme="majorBidi"/>
                <w:sz w:val="30"/>
                <w:szCs w:val="30"/>
                <w:cs/>
              </w:rPr>
            </w:pPr>
            <w:r w:rsidRPr="00E9401C">
              <w:rPr>
                <w:rFonts w:asciiTheme="majorBidi" w:hAnsiTheme="majorBidi" w:cstheme="majorBidi"/>
                <w:sz w:val="30"/>
                <w:szCs w:val="30"/>
              </w:rPr>
              <w:t>Consolidated financial statements</w:t>
            </w:r>
          </w:p>
        </w:tc>
        <w:tc>
          <w:tcPr>
            <w:tcW w:w="3119" w:type="dxa"/>
            <w:gridSpan w:val="2"/>
            <w:vAlign w:val="bottom"/>
          </w:tcPr>
          <w:p w14:paraId="65FDC30A" w14:textId="6D4741AB" w:rsidR="002A7348" w:rsidRPr="00E9401C" w:rsidRDefault="004D710D" w:rsidP="00926E67">
            <w:pPr>
              <w:pBdr>
                <w:bottom w:val="single" w:sz="4" w:space="1" w:color="auto"/>
              </w:pBdr>
              <w:tabs>
                <w:tab w:val="left" w:pos="34"/>
              </w:tabs>
              <w:spacing w:after="0" w:line="440" w:lineRule="exact"/>
              <w:ind w:right="-108"/>
              <w:jc w:val="center"/>
              <w:rPr>
                <w:rFonts w:asciiTheme="majorBidi" w:hAnsiTheme="majorBidi" w:cstheme="majorBidi"/>
                <w:sz w:val="30"/>
                <w:szCs w:val="30"/>
              </w:rPr>
            </w:pPr>
            <w:r w:rsidRPr="00E9401C">
              <w:rPr>
                <w:rFonts w:asciiTheme="majorBidi" w:hAnsiTheme="majorBidi" w:cstheme="majorBidi"/>
                <w:sz w:val="30"/>
                <w:szCs w:val="30"/>
              </w:rPr>
              <w:t>Separate financial statements</w:t>
            </w:r>
          </w:p>
        </w:tc>
      </w:tr>
      <w:tr w:rsidR="002A7348" w:rsidRPr="00E9401C" w14:paraId="74A30D6C" w14:textId="77777777" w:rsidTr="00926E67">
        <w:trPr>
          <w:trHeight w:val="454"/>
        </w:trPr>
        <w:tc>
          <w:tcPr>
            <w:tcW w:w="2975" w:type="dxa"/>
            <w:vAlign w:val="bottom"/>
          </w:tcPr>
          <w:p w14:paraId="7DBD013A" w14:textId="55B9989B" w:rsidR="002A7348" w:rsidRPr="00E9401C" w:rsidRDefault="00D20BCD" w:rsidP="00926E67">
            <w:pPr>
              <w:pBdr>
                <w:bottom w:val="single" w:sz="4" w:space="1" w:color="auto"/>
              </w:pBdr>
              <w:spacing w:after="0" w:line="440" w:lineRule="exact"/>
              <w:rPr>
                <w:rFonts w:asciiTheme="majorBidi" w:hAnsiTheme="majorBidi" w:cs="Angsana New"/>
                <w:sz w:val="30"/>
                <w:szCs w:val="30"/>
                <w:cs/>
              </w:rPr>
            </w:pPr>
            <w:r w:rsidRPr="00E9401C">
              <w:rPr>
                <w:rFonts w:asciiTheme="majorBidi" w:hAnsiTheme="majorBidi" w:cs="Angsana New"/>
                <w:sz w:val="30"/>
                <w:szCs w:val="30"/>
              </w:rPr>
              <w:t>Transactions / Company’s name</w:t>
            </w:r>
          </w:p>
        </w:tc>
        <w:tc>
          <w:tcPr>
            <w:tcW w:w="1559" w:type="dxa"/>
            <w:vAlign w:val="bottom"/>
          </w:tcPr>
          <w:p w14:paraId="56E4F7CB" w14:textId="7420EE62" w:rsidR="002A7348" w:rsidRPr="00E9401C" w:rsidRDefault="0045413E" w:rsidP="00926E67">
            <w:pPr>
              <w:pBdr>
                <w:bottom w:val="single" w:sz="4" w:space="1" w:color="auto"/>
              </w:pBdr>
              <w:spacing w:after="0" w:line="440" w:lineRule="exact"/>
              <w:jc w:val="center"/>
              <w:rPr>
                <w:rFonts w:asciiTheme="majorBidi" w:hAnsiTheme="majorBidi" w:cstheme="majorBidi"/>
                <w:sz w:val="30"/>
                <w:szCs w:val="30"/>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560" w:type="dxa"/>
            <w:vAlign w:val="bottom"/>
          </w:tcPr>
          <w:p w14:paraId="29030BFA" w14:textId="56648A19" w:rsidR="002A7348" w:rsidRPr="00E9401C" w:rsidRDefault="00024649" w:rsidP="008033AC">
            <w:pPr>
              <w:pBdr>
                <w:bottom w:val="single" w:sz="4" w:space="1" w:color="auto"/>
              </w:pBdr>
              <w:spacing w:after="0" w:line="440" w:lineRule="exact"/>
              <w:ind w:right="-108" w:hanging="109"/>
              <w:jc w:val="center"/>
              <w:rPr>
                <w:rFonts w:asciiTheme="majorBidi" w:hAnsiTheme="majorBidi" w:cstheme="majorBidi"/>
                <w:sz w:val="30"/>
                <w:szCs w:val="30"/>
              </w:rPr>
            </w:pPr>
            <w:r w:rsidRPr="00E9401C">
              <w:rPr>
                <w:rFonts w:asciiTheme="majorBidi" w:hAnsiTheme="majorBidi" w:cstheme="majorBidi"/>
                <w:sz w:val="28"/>
              </w:rPr>
              <w:t>December 31, 202</w:t>
            </w:r>
            <w:r w:rsidR="001C5CF5" w:rsidRPr="00E9401C">
              <w:rPr>
                <w:rFonts w:asciiTheme="majorBidi" w:hAnsiTheme="majorBidi" w:cstheme="majorBidi" w:hint="cs"/>
                <w:sz w:val="28"/>
              </w:rPr>
              <w:t>5</w:t>
            </w:r>
          </w:p>
        </w:tc>
        <w:tc>
          <w:tcPr>
            <w:tcW w:w="1560" w:type="dxa"/>
            <w:vAlign w:val="bottom"/>
          </w:tcPr>
          <w:p w14:paraId="74EF3881" w14:textId="1E38736F" w:rsidR="002A7348" w:rsidRPr="00E9401C" w:rsidRDefault="0045413E" w:rsidP="00926E67">
            <w:pPr>
              <w:pBdr>
                <w:bottom w:val="single" w:sz="4" w:space="1" w:color="auto"/>
              </w:pBdr>
              <w:spacing w:after="0" w:line="440" w:lineRule="exact"/>
              <w:jc w:val="center"/>
              <w:rPr>
                <w:rFonts w:asciiTheme="majorBidi" w:hAnsiTheme="majorBidi" w:cstheme="majorBidi"/>
                <w:sz w:val="30"/>
                <w:szCs w:val="30"/>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559" w:type="dxa"/>
            <w:vAlign w:val="bottom"/>
          </w:tcPr>
          <w:p w14:paraId="1857A008" w14:textId="6DCD280E" w:rsidR="002A7348" w:rsidRPr="00E9401C" w:rsidRDefault="00024649" w:rsidP="008033AC">
            <w:pPr>
              <w:pBdr>
                <w:bottom w:val="single" w:sz="4" w:space="1" w:color="auto"/>
              </w:pBdr>
              <w:spacing w:after="0" w:line="440" w:lineRule="exact"/>
              <w:ind w:right="-106" w:hanging="111"/>
              <w:jc w:val="center"/>
              <w:rPr>
                <w:rFonts w:asciiTheme="majorBidi" w:hAnsiTheme="majorBidi" w:cstheme="majorBidi"/>
                <w:sz w:val="30"/>
                <w:szCs w:val="30"/>
              </w:rPr>
            </w:pPr>
            <w:r w:rsidRPr="00E9401C">
              <w:rPr>
                <w:rFonts w:asciiTheme="majorBidi" w:hAnsiTheme="majorBidi" w:cstheme="majorBidi"/>
                <w:sz w:val="28"/>
              </w:rPr>
              <w:t>December 31, 202</w:t>
            </w:r>
            <w:r w:rsidR="001C5CF5" w:rsidRPr="00E9401C">
              <w:rPr>
                <w:rFonts w:asciiTheme="majorBidi" w:hAnsiTheme="majorBidi" w:cstheme="majorBidi" w:hint="cs"/>
                <w:sz w:val="28"/>
              </w:rPr>
              <w:t>5</w:t>
            </w:r>
          </w:p>
        </w:tc>
      </w:tr>
      <w:tr w:rsidR="002A7348" w:rsidRPr="00E9401C" w14:paraId="7C03AA1D" w14:textId="77777777" w:rsidTr="00926E67">
        <w:trPr>
          <w:trHeight w:val="454"/>
        </w:trPr>
        <w:tc>
          <w:tcPr>
            <w:tcW w:w="2975" w:type="dxa"/>
            <w:vAlign w:val="bottom"/>
          </w:tcPr>
          <w:p w14:paraId="2E46E31E" w14:textId="378AD312" w:rsidR="002A7348" w:rsidRPr="00E9401C" w:rsidRDefault="003B1542" w:rsidP="00926E67">
            <w:pPr>
              <w:spacing w:after="0" w:line="440" w:lineRule="exact"/>
              <w:rPr>
                <w:rFonts w:asciiTheme="majorBidi" w:hAnsiTheme="majorBidi" w:cs="Angsana New"/>
                <w:sz w:val="30"/>
                <w:szCs w:val="30"/>
              </w:rPr>
            </w:pPr>
            <w:r w:rsidRPr="00E9401C">
              <w:rPr>
                <w:rFonts w:asciiTheme="majorBidi" w:hAnsiTheme="majorBidi" w:cs="Angsana New"/>
                <w:sz w:val="30"/>
                <w:szCs w:val="30"/>
              </w:rPr>
              <w:t xml:space="preserve">Gerda </w:t>
            </w:r>
            <w:r w:rsidRPr="00E9401C">
              <w:rPr>
                <w:rFonts w:asciiTheme="majorBidi" w:hAnsiTheme="majorBidi" w:cs="Angsana New" w:hint="cs"/>
                <w:sz w:val="30"/>
                <w:szCs w:val="30"/>
                <w:cs/>
              </w:rPr>
              <w:t>(</w:t>
            </w:r>
            <w:r w:rsidRPr="00E9401C">
              <w:rPr>
                <w:rFonts w:asciiTheme="majorBidi" w:hAnsiTheme="majorBidi" w:cs="Angsana New"/>
                <w:sz w:val="30"/>
                <w:szCs w:val="30"/>
              </w:rPr>
              <w:t>Thailand</w:t>
            </w:r>
            <w:r w:rsidRPr="00E9401C">
              <w:rPr>
                <w:rFonts w:asciiTheme="majorBidi" w:hAnsiTheme="majorBidi" w:cs="Angsana New" w:hint="cs"/>
                <w:sz w:val="30"/>
                <w:szCs w:val="30"/>
                <w:cs/>
              </w:rPr>
              <w:t>)</w:t>
            </w:r>
            <w:r w:rsidRPr="00E9401C">
              <w:rPr>
                <w:rFonts w:asciiTheme="majorBidi" w:hAnsiTheme="majorBidi" w:cs="Angsana New"/>
                <w:sz w:val="30"/>
                <w:szCs w:val="30"/>
              </w:rPr>
              <w:t xml:space="preserve"> Co., Ltd.</w:t>
            </w:r>
          </w:p>
        </w:tc>
        <w:tc>
          <w:tcPr>
            <w:tcW w:w="1559" w:type="dxa"/>
            <w:vAlign w:val="bottom"/>
          </w:tcPr>
          <w:p w14:paraId="7083CB8A" w14:textId="77777777" w:rsidR="002A7348" w:rsidRPr="00E9401C" w:rsidRDefault="002A7348" w:rsidP="00926E67">
            <w:pPr>
              <w:spacing w:after="0" w:line="440" w:lineRule="exact"/>
              <w:jc w:val="right"/>
              <w:rPr>
                <w:rFonts w:asciiTheme="majorBidi" w:hAnsiTheme="majorBidi" w:cstheme="majorBidi"/>
                <w:sz w:val="30"/>
                <w:szCs w:val="30"/>
              </w:rPr>
            </w:pPr>
          </w:p>
        </w:tc>
        <w:tc>
          <w:tcPr>
            <w:tcW w:w="1560" w:type="dxa"/>
            <w:vAlign w:val="bottom"/>
          </w:tcPr>
          <w:p w14:paraId="0B245E94" w14:textId="77777777" w:rsidR="002A7348" w:rsidRPr="00E9401C" w:rsidRDefault="002A7348" w:rsidP="00926E67">
            <w:pPr>
              <w:spacing w:after="0" w:line="440" w:lineRule="exact"/>
              <w:jc w:val="right"/>
              <w:rPr>
                <w:rFonts w:asciiTheme="majorBidi" w:hAnsiTheme="majorBidi" w:cstheme="majorBidi"/>
                <w:sz w:val="30"/>
                <w:szCs w:val="30"/>
              </w:rPr>
            </w:pPr>
          </w:p>
        </w:tc>
        <w:tc>
          <w:tcPr>
            <w:tcW w:w="1560" w:type="dxa"/>
            <w:vAlign w:val="bottom"/>
          </w:tcPr>
          <w:p w14:paraId="0D4D078B" w14:textId="77777777" w:rsidR="002A7348" w:rsidRPr="00E9401C" w:rsidRDefault="002A7348" w:rsidP="00926E67">
            <w:pPr>
              <w:spacing w:after="0" w:line="440" w:lineRule="exact"/>
              <w:jc w:val="right"/>
              <w:rPr>
                <w:rFonts w:asciiTheme="majorBidi" w:hAnsiTheme="majorBidi" w:cstheme="majorBidi"/>
                <w:sz w:val="30"/>
                <w:szCs w:val="30"/>
              </w:rPr>
            </w:pPr>
          </w:p>
        </w:tc>
        <w:tc>
          <w:tcPr>
            <w:tcW w:w="1559" w:type="dxa"/>
            <w:vAlign w:val="bottom"/>
          </w:tcPr>
          <w:p w14:paraId="5F2726AD" w14:textId="77777777" w:rsidR="002A7348" w:rsidRPr="00E9401C" w:rsidRDefault="002A7348" w:rsidP="00926E67">
            <w:pPr>
              <w:spacing w:after="0" w:line="440" w:lineRule="exact"/>
              <w:jc w:val="right"/>
              <w:rPr>
                <w:rFonts w:asciiTheme="majorBidi" w:hAnsiTheme="majorBidi" w:cstheme="majorBidi"/>
                <w:sz w:val="30"/>
                <w:szCs w:val="30"/>
              </w:rPr>
            </w:pPr>
          </w:p>
        </w:tc>
      </w:tr>
      <w:tr w:rsidR="002A7348" w:rsidRPr="00E9401C" w14:paraId="0E270D64" w14:textId="77777777" w:rsidTr="00926E67">
        <w:trPr>
          <w:trHeight w:val="454"/>
        </w:trPr>
        <w:tc>
          <w:tcPr>
            <w:tcW w:w="2975" w:type="dxa"/>
            <w:vAlign w:val="bottom"/>
          </w:tcPr>
          <w:p w14:paraId="33A210A0" w14:textId="63D02178" w:rsidR="002A7348" w:rsidRPr="00E9401C" w:rsidRDefault="003B1542" w:rsidP="00926E67">
            <w:pPr>
              <w:spacing w:after="0" w:line="440" w:lineRule="exact"/>
              <w:ind w:firstLine="311"/>
              <w:rPr>
                <w:rFonts w:asciiTheme="majorBidi" w:hAnsiTheme="majorBidi" w:cs="Angsana New"/>
                <w:sz w:val="30"/>
                <w:szCs w:val="30"/>
                <w:cs/>
              </w:rPr>
            </w:pPr>
            <w:r w:rsidRPr="00E9401C">
              <w:rPr>
                <w:rFonts w:asciiTheme="majorBidi" w:hAnsiTheme="majorBidi" w:cs="Angsana New"/>
                <w:sz w:val="30"/>
                <w:szCs w:val="30"/>
              </w:rPr>
              <w:t>Deferred Revenue</w:t>
            </w:r>
          </w:p>
        </w:tc>
        <w:tc>
          <w:tcPr>
            <w:tcW w:w="1559" w:type="dxa"/>
            <w:vAlign w:val="bottom"/>
          </w:tcPr>
          <w:p w14:paraId="6B6487CA" w14:textId="635BBA5A" w:rsidR="002A7348" w:rsidRPr="00E9401C" w:rsidRDefault="001C5CF5" w:rsidP="00926E67">
            <w:pPr>
              <w:pBdr>
                <w:bottom w:val="sing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rPr>
              <w:t>211</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820</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00</w:t>
            </w:r>
          </w:p>
        </w:tc>
        <w:tc>
          <w:tcPr>
            <w:tcW w:w="1560" w:type="dxa"/>
            <w:vAlign w:val="bottom"/>
          </w:tcPr>
          <w:p w14:paraId="0ABA3D08" w14:textId="77777777" w:rsidR="002A7348" w:rsidRPr="00E9401C" w:rsidRDefault="002A7348" w:rsidP="00926E67">
            <w:pPr>
              <w:pBdr>
                <w:bottom w:val="sing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c>
          <w:tcPr>
            <w:tcW w:w="1560" w:type="dxa"/>
            <w:vAlign w:val="bottom"/>
          </w:tcPr>
          <w:p w14:paraId="25C41E12" w14:textId="5DCDA171" w:rsidR="002A7348" w:rsidRPr="00E9401C" w:rsidRDefault="001C5CF5" w:rsidP="00926E67">
            <w:pPr>
              <w:pBdr>
                <w:bottom w:val="sing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rPr>
              <w:t>211</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820</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00</w:t>
            </w:r>
          </w:p>
        </w:tc>
        <w:tc>
          <w:tcPr>
            <w:tcW w:w="1559" w:type="dxa"/>
            <w:vAlign w:val="bottom"/>
          </w:tcPr>
          <w:p w14:paraId="6FC25AEC" w14:textId="77777777" w:rsidR="002A7348" w:rsidRPr="00E9401C" w:rsidRDefault="002A7348" w:rsidP="00926E67">
            <w:pPr>
              <w:pBdr>
                <w:bottom w:val="sing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r>
      <w:tr w:rsidR="002A7348" w:rsidRPr="00E9401C" w14:paraId="41EB6B57" w14:textId="77777777" w:rsidTr="00926E67">
        <w:trPr>
          <w:trHeight w:val="454"/>
        </w:trPr>
        <w:tc>
          <w:tcPr>
            <w:tcW w:w="2975" w:type="dxa"/>
            <w:vAlign w:val="bottom"/>
          </w:tcPr>
          <w:p w14:paraId="0B398056" w14:textId="7A427AEB" w:rsidR="002A7348" w:rsidRPr="00E9401C" w:rsidRDefault="00176CE4" w:rsidP="00926E67">
            <w:pPr>
              <w:spacing w:after="0" w:line="440" w:lineRule="exact"/>
              <w:ind w:left="594"/>
              <w:rPr>
                <w:rFonts w:asciiTheme="majorBidi" w:hAnsiTheme="majorBidi" w:cstheme="majorBidi"/>
                <w:sz w:val="30"/>
                <w:szCs w:val="30"/>
              </w:rPr>
            </w:pPr>
            <w:r w:rsidRPr="00E9401C">
              <w:rPr>
                <w:rFonts w:asciiTheme="majorBidi" w:hAnsiTheme="majorBidi" w:cstheme="majorBidi"/>
                <w:sz w:val="30"/>
                <w:szCs w:val="30"/>
              </w:rPr>
              <w:t>Total</w:t>
            </w:r>
          </w:p>
        </w:tc>
        <w:tc>
          <w:tcPr>
            <w:tcW w:w="1559" w:type="dxa"/>
            <w:vAlign w:val="bottom"/>
          </w:tcPr>
          <w:p w14:paraId="37FD0FE6" w14:textId="75EFCE46" w:rsidR="002A7348" w:rsidRPr="00E9401C" w:rsidRDefault="001C5CF5" w:rsidP="00926E67">
            <w:pPr>
              <w:pBdr>
                <w:bottom w:val="doub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rPr>
              <w:t>211</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820</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00</w:t>
            </w:r>
          </w:p>
        </w:tc>
        <w:tc>
          <w:tcPr>
            <w:tcW w:w="1560" w:type="dxa"/>
            <w:vAlign w:val="bottom"/>
          </w:tcPr>
          <w:p w14:paraId="0257CE4A" w14:textId="77777777" w:rsidR="002A7348" w:rsidRPr="00E9401C" w:rsidRDefault="002A7348" w:rsidP="00926E67">
            <w:pPr>
              <w:pBdr>
                <w:bottom w:val="doub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c>
          <w:tcPr>
            <w:tcW w:w="1560" w:type="dxa"/>
            <w:vAlign w:val="bottom"/>
          </w:tcPr>
          <w:p w14:paraId="7D91974A" w14:textId="437DD7E9" w:rsidR="002A7348" w:rsidRPr="00E9401C" w:rsidRDefault="001C5CF5" w:rsidP="00926E67">
            <w:pPr>
              <w:pBdr>
                <w:bottom w:val="double" w:sz="4" w:space="1" w:color="auto"/>
              </w:pBdr>
              <w:spacing w:after="0" w:line="440" w:lineRule="exact"/>
              <w:jc w:val="right"/>
              <w:rPr>
                <w:rFonts w:asciiTheme="majorBidi" w:hAnsiTheme="majorBidi" w:cstheme="majorBidi"/>
                <w:sz w:val="30"/>
                <w:szCs w:val="30"/>
                <w:cs/>
              </w:rPr>
            </w:pPr>
            <w:r w:rsidRPr="00E9401C">
              <w:rPr>
                <w:rFonts w:asciiTheme="majorBidi" w:hAnsiTheme="majorBidi" w:cstheme="majorBidi" w:hint="cs"/>
                <w:sz w:val="30"/>
                <w:szCs w:val="30"/>
              </w:rPr>
              <w:t>211</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820</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00</w:t>
            </w:r>
          </w:p>
        </w:tc>
        <w:tc>
          <w:tcPr>
            <w:tcW w:w="1559" w:type="dxa"/>
            <w:vAlign w:val="bottom"/>
          </w:tcPr>
          <w:p w14:paraId="5565EABE" w14:textId="77777777" w:rsidR="002A7348" w:rsidRPr="00E9401C" w:rsidRDefault="002A7348" w:rsidP="00926E67">
            <w:pPr>
              <w:pBdr>
                <w:bottom w:val="doub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r>
    </w:tbl>
    <w:p w14:paraId="17D49CC4" w14:textId="77777777" w:rsidR="002A7348" w:rsidRPr="00E9401C" w:rsidRDefault="002A7348" w:rsidP="00605E7E">
      <w:pPr>
        <w:tabs>
          <w:tab w:val="left" w:pos="1134"/>
        </w:tabs>
        <w:spacing w:before="120" w:after="0" w:line="240" w:lineRule="auto"/>
        <w:ind w:left="1134" w:hanging="567"/>
        <w:jc w:val="thaiDistribute"/>
        <w:rPr>
          <w:rFonts w:ascii="Angsana New" w:hAnsi="Angsana New" w:cs="Angsana New"/>
          <w:sz w:val="30"/>
          <w:szCs w:val="30"/>
        </w:rPr>
      </w:pPr>
    </w:p>
    <w:p w14:paraId="1CC586BD" w14:textId="77777777" w:rsidR="008E286F" w:rsidRPr="00E9401C" w:rsidRDefault="008E286F" w:rsidP="00605E7E">
      <w:pPr>
        <w:tabs>
          <w:tab w:val="left" w:pos="1134"/>
        </w:tabs>
        <w:spacing w:before="120" w:after="0" w:line="240" w:lineRule="auto"/>
        <w:ind w:left="1134" w:hanging="567"/>
        <w:jc w:val="thaiDistribute"/>
        <w:rPr>
          <w:rFonts w:ascii="Angsana New" w:hAnsi="Angsana New" w:cs="Angsana New"/>
          <w:sz w:val="30"/>
          <w:szCs w:val="30"/>
        </w:rPr>
      </w:pPr>
    </w:p>
    <w:tbl>
      <w:tblPr>
        <w:tblW w:w="9213" w:type="dxa"/>
        <w:tblInd w:w="426" w:type="dxa"/>
        <w:tblLayout w:type="fixed"/>
        <w:tblLook w:val="04A0" w:firstRow="1" w:lastRow="0" w:firstColumn="1" w:lastColumn="0" w:noHBand="0" w:noVBand="1"/>
      </w:tblPr>
      <w:tblGrid>
        <w:gridCol w:w="2975"/>
        <w:gridCol w:w="1559"/>
        <w:gridCol w:w="1560"/>
        <w:gridCol w:w="1560"/>
        <w:gridCol w:w="1559"/>
      </w:tblGrid>
      <w:tr w:rsidR="002A7348" w:rsidRPr="00E9401C" w14:paraId="05AD69B6" w14:textId="77777777" w:rsidTr="00926E67">
        <w:trPr>
          <w:trHeight w:val="454"/>
        </w:trPr>
        <w:tc>
          <w:tcPr>
            <w:tcW w:w="2975" w:type="dxa"/>
            <w:vAlign w:val="bottom"/>
          </w:tcPr>
          <w:p w14:paraId="1852468C" w14:textId="77777777" w:rsidR="002A7348" w:rsidRPr="00E9401C" w:rsidRDefault="002A7348" w:rsidP="00926E67">
            <w:pPr>
              <w:spacing w:after="0" w:line="440" w:lineRule="exact"/>
              <w:jc w:val="center"/>
              <w:rPr>
                <w:rFonts w:asciiTheme="majorBidi" w:hAnsiTheme="majorBidi" w:cstheme="majorBidi"/>
                <w:sz w:val="30"/>
                <w:szCs w:val="30"/>
              </w:rPr>
            </w:pPr>
          </w:p>
        </w:tc>
        <w:tc>
          <w:tcPr>
            <w:tcW w:w="6238" w:type="dxa"/>
            <w:gridSpan w:val="4"/>
            <w:vAlign w:val="bottom"/>
          </w:tcPr>
          <w:p w14:paraId="2769173E" w14:textId="7C182054" w:rsidR="002A7348" w:rsidRPr="00E9401C" w:rsidRDefault="004D710D" w:rsidP="00926E67">
            <w:pPr>
              <w:pBdr>
                <w:bottom w:val="single" w:sz="4" w:space="1" w:color="auto"/>
              </w:pBdr>
              <w:tabs>
                <w:tab w:val="left" w:pos="34"/>
              </w:tabs>
              <w:spacing w:after="0" w:line="440" w:lineRule="exact"/>
              <w:ind w:right="-108"/>
              <w:jc w:val="right"/>
              <w:rPr>
                <w:rFonts w:asciiTheme="majorBidi" w:hAnsiTheme="majorBidi" w:cstheme="majorBidi"/>
                <w:sz w:val="30"/>
                <w:szCs w:val="30"/>
                <w:cs/>
              </w:rPr>
            </w:pPr>
            <w:r w:rsidRPr="00E9401C">
              <w:rPr>
                <w:rFonts w:asciiTheme="majorBidi" w:hAnsiTheme="majorBidi" w:cstheme="majorBidi"/>
                <w:sz w:val="30"/>
                <w:szCs w:val="30"/>
              </w:rPr>
              <w:t>Unit : Baht</w:t>
            </w:r>
          </w:p>
        </w:tc>
      </w:tr>
      <w:tr w:rsidR="002A7348" w:rsidRPr="00E9401C" w14:paraId="67C492FB" w14:textId="77777777" w:rsidTr="00926E67">
        <w:trPr>
          <w:trHeight w:val="454"/>
        </w:trPr>
        <w:tc>
          <w:tcPr>
            <w:tcW w:w="2975" w:type="dxa"/>
            <w:vAlign w:val="bottom"/>
          </w:tcPr>
          <w:p w14:paraId="68BD29D4" w14:textId="77777777" w:rsidR="002A7348" w:rsidRPr="00E9401C" w:rsidRDefault="002A7348" w:rsidP="00926E67">
            <w:pPr>
              <w:spacing w:after="0" w:line="440" w:lineRule="exact"/>
              <w:jc w:val="center"/>
              <w:rPr>
                <w:rFonts w:asciiTheme="majorBidi" w:hAnsiTheme="majorBidi" w:cstheme="majorBidi"/>
                <w:sz w:val="30"/>
                <w:szCs w:val="30"/>
              </w:rPr>
            </w:pPr>
          </w:p>
        </w:tc>
        <w:tc>
          <w:tcPr>
            <w:tcW w:w="3119" w:type="dxa"/>
            <w:gridSpan w:val="2"/>
            <w:vAlign w:val="bottom"/>
          </w:tcPr>
          <w:p w14:paraId="3BFAAB7E" w14:textId="154EE8EB" w:rsidR="002A7348" w:rsidRPr="00E9401C" w:rsidRDefault="004D710D" w:rsidP="00926E67">
            <w:pPr>
              <w:pBdr>
                <w:bottom w:val="single" w:sz="4" w:space="1" w:color="auto"/>
              </w:pBdr>
              <w:tabs>
                <w:tab w:val="left" w:pos="34"/>
              </w:tabs>
              <w:spacing w:after="0" w:line="440" w:lineRule="exact"/>
              <w:ind w:right="-108"/>
              <w:jc w:val="center"/>
              <w:rPr>
                <w:rFonts w:asciiTheme="majorBidi" w:hAnsiTheme="majorBidi" w:cstheme="majorBidi"/>
                <w:sz w:val="30"/>
                <w:szCs w:val="30"/>
                <w:cs/>
              </w:rPr>
            </w:pPr>
            <w:r w:rsidRPr="00E9401C">
              <w:rPr>
                <w:rFonts w:asciiTheme="majorBidi" w:hAnsiTheme="majorBidi" w:cstheme="majorBidi"/>
                <w:sz w:val="30"/>
                <w:szCs w:val="30"/>
              </w:rPr>
              <w:t>Consolidated financial statements</w:t>
            </w:r>
          </w:p>
        </w:tc>
        <w:tc>
          <w:tcPr>
            <w:tcW w:w="3119" w:type="dxa"/>
            <w:gridSpan w:val="2"/>
            <w:vAlign w:val="bottom"/>
          </w:tcPr>
          <w:p w14:paraId="1A91D5D2" w14:textId="27295A77" w:rsidR="002A7348" w:rsidRPr="00E9401C" w:rsidRDefault="004D710D" w:rsidP="00926E67">
            <w:pPr>
              <w:pBdr>
                <w:bottom w:val="single" w:sz="4" w:space="1" w:color="auto"/>
              </w:pBdr>
              <w:tabs>
                <w:tab w:val="left" w:pos="34"/>
              </w:tabs>
              <w:spacing w:after="0" w:line="440" w:lineRule="exact"/>
              <w:ind w:right="-108"/>
              <w:jc w:val="center"/>
              <w:rPr>
                <w:rFonts w:asciiTheme="majorBidi" w:hAnsiTheme="majorBidi" w:cstheme="majorBidi"/>
                <w:sz w:val="30"/>
                <w:szCs w:val="30"/>
              </w:rPr>
            </w:pPr>
            <w:r w:rsidRPr="00E9401C">
              <w:rPr>
                <w:rFonts w:asciiTheme="majorBidi" w:hAnsiTheme="majorBidi" w:cstheme="majorBidi"/>
                <w:sz w:val="30"/>
                <w:szCs w:val="30"/>
              </w:rPr>
              <w:t>Separate financial statements</w:t>
            </w:r>
          </w:p>
        </w:tc>
      </w:tr>
      <w:tr w:rsidR="0045413E" w:rsidRPr="00E9401C" w14:paraId="39F25448" w14:textId="77777777" w:rsidTr="00926E67">
        <w:trPr>
          <w:trHeight w:val="454"/>
        </w:trPr>
        <w:tc>
          <w:tcPr>
            <w:tcW w:w="2975" w:type="dxa"/>
            <w:vAlign w:val="bottom"/>
          </w:tcPr>
          <w:p w14:paraId="7B47A223" w14:textId="043B5358" w:rsidR="0045413E" w:rsidRPr="00E9401C" w:rsidRDefault="00D20BCD" w:rsidP="0045413E">
            <w:pPr>
              <w:pBdr>
                <w:bottom w:val="single" w:sz="4" w:space="1" w:color="auto"/>
              </w:pBdr>
              <w:spacing w:after="0" w:line="440" w:lineRule="exact"/>
              <w:rPr>
                <w:rFonts w:asciiTheme="majorBidi" w:hAnsiTheme="majorBidi" w:cs="Angsana New"/>
                <w:sz w:val="30"/>
                <w:szCs w:val="30"/>
                <w:cs/>
              </w:rPr>
            </w:pPr>
            <w:r w:rsidRPr="00E9401C">
              <w:rPr>
                <w:rFonts w:asciiTheme="majorBidi" w:hAnsiTheme="majorBidi" w:cs="Angsana New"/>
                <w:sz w:val="30"/>
                <w:szCs w:val="30"/>
              </w:rPr>
              <w:t>Transactions / Company’s name</w:t>
            </w:r>
          </w:p>
        </w:tc>
        <w:tc>
          <w:tcPr>
            <w:tcW w:w="1559" w:type="dxa"/>
            <w:vAlign w:val="bottom"/>
          </w:tcPr>
          <w:p w14:paraId="06241BB1" w14:textId="03A21689" w:rsidR="0045413E" w:rsidRPr="00E9401C" w:rsidRDefault="0045413E" w:rsidP="0045413E">
            <w:pPr>
              <w:pBdr>
                <w:bottom w:val="single" w:sz="4" w:space="1" w:color="auto"/>
              </w:pBdr>
              <w:spacing w:after="0" w:line="440" w:lineRule="exact"/>
              <w:jc w:val="center"/>
              <w:rPr>
                <w:rFonts w:asciiTheme="majorBidi" w:hAnsiTheme="majorBidi" w:cstheme="majorBidi"/>
                <w:sz w:val="30"/>
                <w:szCs w:val="30"/>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560" w:type="dxa"/>
            <w:vAlign w:val="bottom"/>
          </w:tcPr>
          <w:p w14:paraId="32471C42" w14:textId="3184AA07" w:rsidR="0045413E" w:rsidRPr="00E9401C" w:rsidRDefault="00024649" w:rsidP="003F5F91">
            <w:pPr>
              <w:pBdr>
                <w:bottom w:val="single" w:sz="4" w:space="1" w:color="auto"/>
              </w:pBdr>
              <w:spacing w:after="0" w:line="440" w:lineRule="exact"/>
              <w:ind w:right="-108" w:hanging="109"/>
              <w:jc w:val="center"/>
              <w:rPr>
                <w:rFonts w:asciiTheme="majorBidi" w:hAnsiTheme="majorBidi" w:cstheme="majorBidi"/>
                <w:sz w:val="30"/>
                <w:szCs w:val="30"/>
              </w:rPr>
            </w:pPr>
            <w:r w:rsidRPr="00E9401C">
              <w:rPr>
                <w:rFonts w:asciiTheme="majorBidi" w:hAnsiTheme="majorBidi" w:cstheme="majorBidi"/>
                <w:sz w:val="28"/>
              </w:rPr>
              <w:t>December 31, 202</w:t>
            </w:r>
            <w:r w:rsidR="001C5CF5" w:rsidRPr="00E9401C">
              <w:rPr>
                <w:rFonts w:asciiTheme="majorBidi" w:hAnsiTheme="majorBidi" w:cstheme="majorBidi" w:hint="cs"/>
                <w:sz w:val="28"/>
              </w:rPr>
              <w:t>5</w:t>
            </w:r>
          </w:p>
        </w:tc>
        <w:tc>
          <w:tcPr>
            <w:tcW w:w="1560" w:type="dxa"/>
            <w:vAlign w:val="bottom"/>
          </w:tcPr>
          <w:p w14:paraId="6D13EA56" w14:textId="5537E2DE" w:rsidR="0045413E" w:rsidRPr="00E9401C" w:rsidRDefault="0045413E" w:rsidP="0045413E">
            <w:pPr>
              <w:pBdr>
                <w:bottom w:val="single" w:sz="4" w:space="1" w:color="auto"/>
              </w:pBdr>
              <w:spacing w:after="0" w:line="440" w:lineRule="exact"/>
              <w:jc w:val="center"/>
              <w:rPr>
                <w:rFonts w:asciiTheme="majorBidi" w:hAnsiTheme="majorBidi" w:cstheme="majorBidi"/>
                <w:sz w:val="30"/>
                <w:szCs w:val="30"/>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559" w:type="dxa"/>
            <w:vAlign w:val="bottom"/>
          </w:tcPr>
          <w:p w14:paraId="3011E7B2" w14:textId="26F4D4EA" w:rsidR="0045413E" w:rsidRPr="00E9401C" w:rsidRDefault="00024649" w:rsidP="003F5F91">
            <w:pPr>
              <w:pBdr>
                <w:bottom w:val="single" w:sz="4" w:space="1" w:color="auto"/>
              </w:pBdr>
              <w:spacing w:after="0" w:line="440" w:lineRule="exact"/>
              <w:ind w:right="-106" w:hanging="111"/>
              <w:jc w:val="center"/>
              <w:rPr>
                <w:rFonts w:asciiTheme="majorBidi" w:hAnsiTheme="majorBidi" w:cstheme="majorBidi"/>
                <w:sz w:val="30"/>
                <w:szCs w:val="30"/>
              </w:rPr>
            </w:pPr>
            <w:r w:rsidRPr="00E9401C">
              <w:rPr>
                <w:rFonts w:asciiTheme="majorBidi" w:hAnsiTheme="majorBidi" w:cstheme="majorBidi"/>
                <w:sz w:val="28"/>
              </w:rPr>
              <w:t>December 31, 202</w:t>
            </w:r>
            <w:r w:rsidR="001C5CF5" w:rsidRPr="00E9401C">
              <w:rPr>
                <w:rFonts w:asciiTheme="majorBidi" w:hAnsiTheme="majorBidi" w:cstheme="majorBidi" w:hint="cs"/>
                <w:sz w:val="28"/>
              </w:rPr>
              <w:t>5</w:t>
            </w:r>
          </w:p>
        </w:tc>
      </w:tr>
      <w:tr w:rsidR="0045413E" w:rsidRPr="00E9401C" w14:paraId="1324117B" w14:textId="77777777" w:rsidTr="00926E67">
        <w:trPr>
          <w:trHeight w:val="454"/>
        </w:trPr>
        <w:tc>
          <w:tcPr>
            <w:tcW w:w="2975" w:type="dxa"/>
            <w:vAlign w:val="bottom"/>
          </w:tcPr>
          <w:p w14:paraId="209825F9" w14:textId="3C5362BF" w:rsidR="0045413E" w:rsidRPr="00E9401C" w:rsidRDefault="003B1542" w:rsidP="0045413E">
            <w:pPr>
              <w:spacing w:after="0" w:line="440" w:lineRule="exact"/>
              <w:rPr>
                <w:rFonts w:asciiTheme="majorBidi" w:hAnsiTheme="majorBidi" w:cs="Angsana New"/>
                <w:sz w:val="30"/>
                <w:szCs w:val="30"/>
              </w:rPr>
            </w:pPr>
            <w:r w:rsidRPr="00E9401C">
              <w:rPr>
                <w:rFonts w:asciiTheme="majorBidi" w:hAnsiTheme="majorBidi" w:cs="Angsana New"/>
                <w:sz w:val="30"/>
                <w:szCs w:val="30"/>
              </w:rPr>
              <w:t xml:space="preserve">Gerda </w:t>
            </w:r>
            <w:r w:rsidRPr="00E9401C">
              <w:rPr>
                <w:rFonts w:asciiTheme="majorBidi" w:hAnsiTheme="majorBidi" w:cs="Angsana New" w:hint="cs"/>
                <w:sz w:val="30"/>
                <w:szCs w:val="30"/>
                <w:cs/>
              </w:rPr>
              <w:t>(</w:t>
            </w:r>
            <w:r w:rsidRPr="00E9401C">
              <w:rPr>
                <w:rFonts w:asciiTheme="majorBidi" w:hAnsiTheme="majorBidi" w:cs="Angsana New"/>
                <w:sz w:val="30"/>
                <w:szCs w:val="30"/>
              </w:rPr>
              <w:t>Thailand</w:t>
            </w:r>
            <w:r w:rsidRPr="00E9401C">
              <w:rPr>
                <w:rFonts w:asciiTheme="majorBidi" w:hAnsiTheme="majorBidi" w:cs="Angsana New" w:hint="cs"/>
                <w:sz w:val="30"/>
                <w:szCs w:val="30"/>
                <w:cs/>
              </w:rPr>
              <w:t>)</w:t>
            </w:r>
            <w:r w:rsidRPr="00E9401C">
              <w:rPr>
                <w:rFonts w:asciiTheme="majorBidi" w:hAnsiTheme="majorBidi" w:cs="Angsana New"/>
                <w:sz w:val="30"/>
                <w:szCs w:val="30"/>
              </w:rPr>
              <w:t xml:space="preserve"> Co., Ltd.</w:t>
            </w:r>
          </w:p>
        </w:tc>
        <w:tc>
          <w:tcPr>
            <w:tcW w:w="1559" w:type="dxa"/>
            <w:vAlign w:val="bottom"/>
          </w:tcPr>
          <w:p w14:paraId="07F596CE" w14:textId="77777777" w:rsidR="0045413E" w:rsidRPr="00E9401C" w:rsidRDefault="0045413E" w:rsidP="0045413E">
            <w:pPr>
              <w:spacing w:after="0" w:line="440" w:lineRule="exact"/>
              <w:jc w:val="right"/>
              <w:rPr>
                <w:rFonts w:asciiTheme="majorBidi" w:hAnsiTheme="majorBidi" w:cstheme="majorBidi"/>
                <w:sz w:val="30"/>
                <w:szCs w:val="30"/>
              </w:rPr>
            </w:pPr>
          </w:p>
        </w:tc>
        <w:tc>
          <w:tcPr>
            <w:tcW w:w="1560" w:type="dxa"/>
            <w:vAlign w:val="bottom"/>
          </w:tcPr>
          <w:p w14:paraId="73A70C0A" w14:textId="77777777" w:rsidR="0045413E" w:rsidRPr="00E9401C" w:rsidRDefault="0045413E" w:rsidP="0045413E">
            <w:pPr>
              <w:spacing w:after="0" w:line="440" w:lineRule="exact"/>
              <w:jc w:val="right"/>
              <w:rPr>
                <w:rFonts w:asciiTheme="majorBidi" w:hAnsiTheme="majorBidi" w:cstheme="majorBidi"/>
                <w:sz w:val="30"/>
                <w:szCs w:val="30"/>
              </w:rPr>
            </w:pPr>
          </w:p>
        </w:tc>
        <w:tc>
          <w:tcPr>
            <w:tcW w:w="1560" w:type="dxa"/>
            <w:vAlign w:val="bottom"/>
          </w:tcPr>
          <w:p w14:paraId="6A85C61B" w14:textId="77777777" w:rsidR="0045413E" w:rsidRPr="00E9401C" w:rsidRDefault="0045413E" w:rsidP="0045413E">
            <w:pPr>
              <w:spacing w:after="0" w:line="440" w:lineRule="exact"/>
              <w:jc w:val="right"/>
              <w:rPr>
                <w:rFonts w:asciiTheme="majorBidi" w:hAnsiTheme="majorBidi" w:cstheme="majorBidi"/>
                <w:sz w:val="30"/>
                <w:szCs w:val="30"/>
              </w:rPr>
            </w:pPr>
          </w:p>
        </w:tc>
        <w:tc>
          <w:tcPr>
            <w:tcW w:w="1559" w:type="dxa"/>
            <w:vAlign w:val="bottom"/>
          </w:tcPr>
          <w:p w14:paraId="290DD7FF" w14:textId="77777777" w:rsidR="0045413E" w:rsidRPr="00E9401C" w:rsidRDefault="0045413E" w:rsidP="0045413E">
            <w:pPr>
              <w:spacing w:after="0" w:line="440" w:lineRule="exact"/>
              <w:jc w:val="right"/>
              <w:rPr>
                <w:rFonts w:asciiTheme="majorBidi" w:hAnsiTheme="majorBidi" w:cstheme="majorBidi"/>
                <w:sz w:val="30"/>
                <w:szCs w:val="30"/>
              </w:rPr>
            </w:pPr>
          </w:p>
        </w:tc>
      </w:tr>
      <w:tr w:rsidR="0045413E" w:rsidRPr="00E9401C" w14:paraId="66EFF1A3" w14:textId="77777777" w:rsidTr="00926E67">
        <w:trPr>
          <w:trHeight w:val="454"/>
        </w:trPr>
        <w:tc>
          <w:tcPr>
            <w:tcW w:w="2975" w:type="dxa"/>
            <w:vAlign w:val="bottom"/>
          </w:tcPr>
          <w:p w14:paraId="69BF45DE" w14:textId="66001D6A" w:rsidR="0045413E" w:rsidRPr="00E9401C" w:rsidRDefault="003B1542" w:rsidP="0045413E">
            <w:pPr>
              <w:spacing w:after="0" w:line="440" w:lineRule="exact"/>
              <w:ind w:firstLine="311"/>
              <w:rPr>
                <w:rFonts w:asciiTheme="majorBidi" w:hAnsiTheme="majorBidi" w:cs="Angsana New"/>
                <w:sz w:val="30"/>
                <w:szCs w:val="30"/>
                <w:cs/>
              </w:rPr>
            </w:pPr>
            <w:r w:rsidRPr="00E9401C">
              <w:rPr>
                <w:rFonts w:asciiTheme="majorBidi" w:hAnsiTheme="majorBidi" w:cs="Angsana New"/>
                <w:sz w:val="30"/>
                <w:szCs w:val="30"/>
              </w:rPr>
              <w:t>Guarantees</w:t>
            </w:r>
          </w:p>
        </w:tc>
        <w:tc>
          <w:tcPr>
            <w:tcW w:w="1559" w:type="dxa"/>
            <w:vAlign w:val="bottom"/>
          </w:tcPr>
          <w:p w14:paraId="69E8399A" w14:textId="149C8AFF" w:rsidR="0045413E" w:rsidRPr="00E9401C" w:rsidRDefault="001C5CF5" w:rsidP="0045413E">
            <w:pPr>
              <w:pBdr>
                <w:bottom w:val="sing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rPr>
              <w:t>455</w:t>
            </w:r>
            <w:r w:rsidR="0045413E" w:rsidRPr="00E9401C">
              <w:rPr>
                <w:rFonts w:asciiTheme="majorBidi" w:hAnsiTheme="majorBidi" w:cstheme="majorBidi" w:hint="cs"/>
                <w:sz w:val="30"/>
                <w:szCs w:val="30"/>
                <w:cs/>
              </w:rPr>
              <w:t>,</w:t>
            </w:r>
            <w:r w:rsidRPr="00E9401C">
              <w:rPr>
                <w:rFonts w:asciiTheme="majorBidi" w:hAnsiTheme="majorBidi" w:cstheme="majorBidi" w:hint="cs"/>
                <w:sz w:val="30"/>
                <w:szCs w:val="30"/>
              </w:rPr>
              <w:t>740</w:t>
            </w:r>
            <w:r w:rsidR="0045413E" w:rsidRPr="00E9401C">
              <w:rPr>
                <w:rFonts w:asciiTheme="majorBidi" w:hAnsiTheme="majorBidi" w:cstheme="majorBidi" w:hint="cs"/>
                <w:sz w:val="30"/>
                <w:szCs w:val="30"/>
                <w:cs/>
              </w:rPr>
              <w:t>.</w:t>
            </w:r>
            <w:r w:rsidRPr="00E9401C">
              <w:rPr>
                <w:rFonts w:asciiTheme="majorBidi" w:hAnsiTheme="majorBidi" w:cstheme="majorBidi" w:hint="cs"/>
                <w:sz w:val="30"/>
                <w:szCs w:val="30"/>
              </w:rPr>
              <w:t>00</w:t>
            </w:r>
          </w:p>
        </w:tc>
        <w:tc>
          <w:tcPr>
            <w:tcW w:w="1560" w:type="dxa"/>
            <w:vAlign w:val="bottom"/>
          </w:tcPr>
          <w:p w14:paraId="0CF6AEA0" w14:textId="77777777" w:rsidR="0045413E" w:rsidRPr="00E9401C" w:rsidRDefault="0045413E" w:rsidP="0045413E">
            <w:pPr>
              <w:pBdr>
                <w:bottom w:val="sing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c>
          <w:tcPr>
            <w:tcW w:w="1560" w:type="dxa"/>
            <w:vAlign w:val="bottom"/>
          </w:tcPr>
          <w:p w14:paraId="6E95F641" w14:textId="441ECECD" w:rsidR="0045413E" w:rsidRPr="00E9401C" w:rsidRDefault="001C5CF5" w:rsidP="0045413E">
            <w:pPr>
              <w:pBdr>
                <w:bottom w:val="sing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rPr>
              <w:t>455</w:t>
            </w:r>
            <w:r w:rsidR="0045413E" w:rsidRPr="00E9401C">
              <w:rPr>
                <w:rFonts w:asciiTheme="majorBidi" w:hAnsiTheme="majorBidi" w:cstheme="majorBidi" w:hint="cs"/>
                <w:sz w:val="30"/>
                <w:szCs w:val="30"/>
                <w:cs/>
              </w:rPr>
              <w:t>,</w:t>
            </w:r>
            <w:r w:rsidRPr="00E9401C">
              <w:rPr>
                <w:rFonts w:asciiTheme="majorBidi" w:hAnsiTheme="majorBidi" w:cstheme="majorBidi" w:hint="cs"/>
                <w:sz w:val="30"/>
                <w:szCs w:val="30"/>
              </w:rPr>
              <w:t>740</w:t>
            </w:r>
            <w:r w:rsidR="0045413E" w:rsidRPr="00E9401C">
              <w:rPr>
                <w:rFonts w:asciiTheme="majorBidi" w:hAnsiTheme="majorBidi" w:cstheme="majorBidi" w:hint="cs"/>
                <w:sz w:val="30"/>
                <w:szCs w:val="30"/>
                <w:cs/>
              </w:rPr>
              <w:t>.</w:t>
            </w:r>
            <w:r w:rsidRPr="00E9401C">
              <w:rPr>
                <w:rFonts w:asciiTheme="majorBidi" w:hAnsiTheme="majorBidi" w:cstheme="majorBidi" w:hint="cs"/>
                <w:sz w:val="30"/>
                <w:szCs w:val="30"/>
              </w:rPr>
              <w:t>00</w:t>
            </w:r>
          </w:p>
        </w:tc>
        <w:tc>
          <w:tcPr>
            <w:tcW w:w="1559" w:type="dxa"/>
            <w:vAlign w:val="bottom"/>
          </w:tcPr>
          <w:p w14:paraId="0A151C6B" w14:textId="77777777" w:rsidR="0045413E" w:rsidRPr="00E9401C" w:rsidRDefault="0045413E" w:rsidP="0045413E">
            <w:pPr>
              <w:pBdr>
                <w:bottom w:val="sing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r>
      <w:tr w:rsidR="0045413E" w:rsidRPr="00E9401C" w14:paraId="66531C3D" w14:textId="77777777" w:rsidTr="00926E67">
        <w:trPr>
          <w:trHeight w:val="454"/>
        </w:trPr>
        <w:tc>
          <w:tcPr>
            <w:tcW w:w="2975" w:type="dxa"/>
            <w:vAlign w:val="bottom"/>
          </w:tcPr>
          <w:p w14:paraId="1E15DFF8" w14:textId="53E79A10" w:rsidR="0045413E" w:rsidRPr="00E9401C" w:rsidRDefault="00176CE4" w:rsidP="0045413E">
            <w:pPr>
              <w:spacing w:after="0" w:line="440" w:lineRule="exact"/>
              <w:ind w:left="594"/>
              <w:rPr>
                <w:rFonts w:asciiTheme="majorBidi" w:hAnsiTheme="majorBidi" w:cstheme="majorBidi"/>
                <w:sz w:val="30"/>
                <w:szCs w:val="30"/>
              </w:rPr>
            </w:pPr>
            <w:r w:rsidRPr="00E9401C">
              <w:rPr>
                <w:rFonts w:asciiTheme="majorBidi" w:hAnsiTheme="majorBidi" w:cstheme="majorBidi"/>
                <w:sz w:val="30"/>
                <w:szCs w:val="30"/>
              </w:rPr>
              <w:t>Total</w:t>
            </w:r>
          </w:p>
        </w:tc>
        <w:tc>
          <w:tcPr>
            <w:tcW w:w="1559" w:type="dxa"/>
            <w:vAlign w:val="bottom"/>
          </w:tcPr>
          <w:p w14:paraId="483DFA32" w14:textId="5B40D4DE" w:rsidR="0045413E" w:rsidRPr="00E9401C" w:rsidRDefault="001C5CF5" w:rsidP="0045413E">
            <w:pPr>
              <w:pBdr>
                <w:bottom w:val="doub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rPr>
              <w:t>455</w:t>
            </w:r>
            <w:r w:rsidR="0045413E" w:rsidRPr="00E9401C">
              <w:rPr>
                <w:rFonts w:asciiTheme="majorBidi" w:hAnsiTheme="majorBidi" w:cstheme="majorBidi" w:hint="cs"/>
                <w:sz w:val="30"/>
                <w:szCs w:val="30"/>
                <w:cs/>
              </w:rPr>
              <w:t>,</w:t>
            </w:r>
            <w:r w:rsidRPr="00E9401C">
              <w:rPr>
                <w:rFonts w:asciiTheme="majorBidi" w:hAnsiTheme="majorBidi" w:cstheme="majorBidi" w:hint="cs"/>
                <w:sz w:val="30"/>
                <w:szCs w:val="30"/>
              </w:rPr>
              <w:t>740</w:t>
            </w:r>
            <w:r w:rsidR="0045413E" w:rsidRPr="00E9401C">
              <w:rPr>
                <w:rFonts w:asciiTheme="majorBidi" w:hAnsiTheme="majorBidi" w:cstheme="majorBidi" w:hint="cs"/>
                <w:sz w:val="30"/>
                <w:szCs w:val="30"/>
                <w:cs/>
              </w:rPr>
              <w:t>.</w:t>
            </w:r>
            <w:r w:rsidRPr="00E9401C">
              <w:rPr>
                <w:rFonts w:asciiTheme="majorBidi" w:hAnsiTheme="majorBidi" w:cstheme="majorBidi" w:hint="cs"/>
                <w:sz w:val="30"/>
                <w:szCs w:val="30"/>
              </w:rPr>
              <w:t>00</w:t>
            </w:r>
          </w:p>
        </w:tc>
        <w:tc>
          <w:tcPr>
            <w:tcW w:w="1560" w:type="dxa"/>
            <w:vAlign w:val="bottom"/>
          </w:tcPr>
          <w:p w14:paraId="0CB4267C" w14:textId="77777777" w:rsidR="0045413E" w:rsidRPr="00E9401C" w:rsidRDefault="0045413E" w:rsidP="0045413E">
            <w:pPr>
              <w:pBdr>
                <w:bottom w:val="doub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c>
          <w:tcPr>
            <w:tcW w:w="1560" w:type="dxa"/>
            <w:vAlign w:val="bottom"/>
          </w:tcPr>
          <w:p w14:paraId="7635201C" w14:textId="01DBA5CB" w:rsidR="0045413E" w:rsidRPr="00E9401C" w:rsidRDefault="001C5CF5" w:rsidP="0045413E">
            <w:pPr>
              <w:pBdr>
                <w:bottom w:val="double" w:sz="4" w:space="1" w:color="auto"/>
              </w:pBdr>
              <w:spacing w:after="0" w:line="440" w:lineRule="exact"/>
              <w:jc w:val="right"/>
              <w:rPr>
                <w:rFonts w:asciiTheme="majorBidi" w:hAnsiTheme="majorBidi" w:cstheme="majorBidi"/>
                <w:sz w:val="30"/>
                <w:szCs w:val="30"/>
                <w:cs/>
              </w:rPr>
            </w:pPr>
            <w:r w:rsidRPr="00E9401C">
              <w:rPr>
                <w:rFonts w:asciiTheme="majorBidi" w:hAnsiTheme="majorBidi" w:cstheme="majorBidi" w:hint="cs"/>
                <w:sz w:val="30"/>
                <w:szCs w:val="30"/>
              </w:rPr>
              <w:t>455</w:t>
            </w:r>
            <w:r w:rsidR="0045413E" w:rsidRPr="00E9401C">
              <w:rPr>
                <w:rFonts w:asciiTheme="majorBidi" w:hAnsiTheme="majorBidi" w:cstheme="majorBidi" w:hint="cs"/>
                <w:sz w:val="30"/>
                <w:szCs w:val="30"/>
                <w:cs/>
              </w:rPr>
              <w:t>,</w:t>
            </w:r>
            <w:r w:rsidRPr="00E9401C">
              <w:rPr>
                <w:rFonts w:asciiTheme="majorBidi" w:hAnsiTheme="majorBidi" w:cstheme="majorBidi" w:hint="cs"/>
                <w:sz w:val="30"/>
                <w:szCs w:val="30"/>
              </w:rPr>
              <w:t>740</w:t>
            </w:r>
            <w:r w:rsidR="0045413E" w:rsidRPr="00E9401C">
              <w:rPr>
                <w:rFonts w:asciiTheme="majorBidi" w:hAnsiTheme="majorBidi" w:cstheme="majorBidi" w:hint="cs"/>
                <w:sz w:val="30"/>
                <w:szCs w:val="30"/>
                <w:cs/>
              </w:rPr>
              <w:t>.</w:t>
            </w:r>
            <w:r w:rsidRPr="00E9401C">
              <w:rPr>
                <w:rFonts w:asciiTheme="majorBidi" w:hAnsiTheme="majorBidi" w:cstheme="majorBidi" w:hint="cs"/>
                <w:sz w:val="30"/>
                <w:szCs w:val="30"/>
              </w:rPr>
              <w:t>00</w:t>
            </w:r>
          </w:p>
        </w:tc>
        <w:tc>
          <w:tcPr>
            <w:tcW w:w="1559" w:type="dxa"/>
            <w:vAlign w:val="bottom"/>
          </w:tcPr>
          <w:p w14:paraId="6F1DD3CC" w14:textId="77777777" w:rsidR="0045413E" w:rsidRPr="00E9401C" w:rsidRDefault="0045413E" w:rsidP="0045413E">
            <w:pPr>
              <w:pBdr>
                <w:bottom w:val="doub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r>
    </w:tbl>
    <w:p w14:paraId="7CFA55A3" w14:textId="77777777" w:rsidR="002A7348" w:rsidRPr="00E9401C" w:rsidRDefault="002A7348" w:rsidP="00605E7E">
      <w:pPr>
        <w:tabs>
          <w:tab w:val="left" w:pos="1134"/>
        </w:tabs>
        <w:spacing w:before="120" w:after="0" w:line="240" w:lineRule="auto"/>
        <w:ind w:left="1134" w:hanging="567"/>
        <w:jc w:val="thaiDistribute"/>
        <w:rPr>
          <w:rFonts w:ascii="Angsana New" w:hAnsi="Angsana New" w:cs="Angsana New"/>
          <w:sz w:val="30"/>
          <w:szCs w:val="30"/>
        </w:rPr>
      </w:pPr>
    </w:p>
    <w:p w14:paraId="7041EF99" w14:textId="77777777" w:rsidR="00550154" w:rsidRPr="00E9401C" w:rsidRDefault="00550154">
      <w:pPr>
        <w:spacing w:after="160" w:line="259" w:lineRule="auto"/>
        <w:rPr>
          <w:rFonts w:ascii="Angsana New" w:hAnsi="Angsana New" w:cs="Angsana New"/>
          <w:sz w:val="30"/>
          <w:szCs w:val="30"/>
        </w:rPr>
      </w:pPr>
      <w:r w:rsidRPr="00E9401C">
        <w:rPr>
          <w:rFonts w:ascii="Angsana New" w:hAnsi="Angsana New" w:cs="Angsana New"/>
          <w:sz w:val="30"/>
          <w:szCs w:val="30"/>
        </w:rPr>
        <w:br w:type="page"/>
      </w:r>
    </w:p>
    <w:p w14:paraId="39EF9D1F" w14:textId="1AEF7204" w:rsidR="00605E7E" w:rsidRPr="00E9401C" w:rsidRDefault="00605E7E" w:rsidP="00605E7E">
      <w:pPr>
        <w:tabs>
          <w:tab w:val="left" w:pos="1134"/>
        </w:tabs>
        <w:spacing w:before="120" w:after="0" w:line="240" w:lineRule="auto"/>
        <w:ind w:left="1134" w:hanging="567"/>
        <w:jc w:val="thaiDistribute"/>
        <w:rPr>
          <w:rFonts w:ascii="Angsana New" w:hAnsi="Angsana New" w:cs="Angsana New"/>
          <w:sz w:val="30"/>
          <w:szCs w:val="30"/>
        </w:rPr>
      </w:pPr>
      <w:r w:rsidRPr="00E9401C">
        <w:rPr>
          <w:rFonts w:ascii="Angsana New" w:hAnsi="Angsana New" w:cs="Angsana New"/>
          <w:sz w:val="30"/>
          <w:szCs w:val="30"/>
        </w:rPr>
        <w:lastRenderedPageBreak/>
        <w:t>6.3</w:t>
      </w:r>
      <w:r w:rsidRPr="00E9401C">
        <w:rPr>
          <w:rFonts w:ascii="Angsana New" w:hAnsi="Angsana New" w:cs="Angsana New"/>
          <w:sz w:val="30"/>
          <w:szCs w:val="30"/>
        </w:rPr>
        <w:tab/>
      </w:r>
      <w:r w:rsidR="00283B13" w:rsidRPr="00E9401C">
        <w:rPr>
          <w:rFonts w:ascii="Angsana New" w:hAnsi="Angsana New" w:cs="Angsana New"/>
          <w:sz w:val="30"/>
          <w:szCs w:val="30"/>
        </w:rPr>
        <w:t xml:space="preserve">Transactions and amounts of statements of comprehensive income for the three-month periods ended </w:t>
      </w:r>
      <w:r w:rsidR="00610E71" w:rsidRPr="00E9401C">
        <w:rPr>
          <w:rFonts w:ascii="Angsana New" w:hAnsi="Angsana New" w:cs="Angsana New"/>
          <w:sz w:val="30"/>
          <w:szCs w:val="30"/>
        </w:rPr>
        <w:t>March 31, 202</w:t>
      </w:r>
      <w:r w:rsidR="001C5CF5" w:rsidRPr="00E9401C">
        <w:rPr>
          <w:rFonts w:ascii="Angsana New" w:hAnsi="Angsana New" w:cs="Angsana New" w:hint="cs"/>
          <w:sz w:val="30"/>
          <w:szCs w:val="30"/>
        </w:rPr>
        <w:t>6</w:t>
      </w:r>
      <w:r w:rsidR="00610E71" w:rsidRPr="00E9401C">
        <w:rPr>
          <w:rFonts w:ascii="Angsana New" w:hAnsi="Angsana New" w:cs="Angsana New"/>
          <w:sz w:val="30"/>
          <w:szCs w:val="30"/>
        </w:rPr>
        <w:t xml:space="preserve"> and 202</w:t>
      </w:r>
      <w:r w:rsidR="001C5CF5" w:rsidRPr="00E9401C">
        <w:rPr>
          <w:rFonts w:ascii="Angsana New" w:hAnsi="Angsana New" w:cs="Angsana New" w:hint="cs"/>
          <w:sz w:val="30"/>
          <w:szCs w:val="30"/>
        </w:rPr>
        <w:t>5</w:t>
      </w:r>
      <w:r w:rsidR="00283B13" w:rsidRPr="00E9401C">
        <w:rPr>
          <w:rFonts w:ascii="Angsana New" w:hAnsi="Angsana New" w:cs="Angsana New"/>
          <w:sz w:val="30"/>
          <w:szCs w:val="30"/>
        </w:rPr>
        <w:t xml:space="preserve"> with related parties are as follows:</w:t>
      </w:r>
    </w:p>
    <w:tbl>
      <w:tblPr>
        <w:tblW w:w="9213" w:type="dxa"/>
        <w:tblInd w:w="426" w:type="dxa"/>
        <w:tblLayout w:type="fixed"/>
        <w:tblLook w:val="04A0" w:firstRow="1" w:lastRow="0" w:firstColumn="1" w:lastColumn="0" w:noHBand="0" w:noVBand="1"/>
      </w:tblPr>
      <w:tblGrid>
        <w:gridCol w:w="2975"/>
        <w:gridCol w:w="1559"/>
        <w:gridCol w:w="1560"/>
        <w:gridCol w:w="1560"/>
        <w:gridCol w:w="1559"/>
      </w:tblGrid>
      <w:tr w:rsidR="00200515" w:rsidRPr="00E9401C" w14:paraId="3EEFCE7A" w14:textId="77777777" w:rsidTr="00926E67">
        <w:trPr>
          <w:trHeight w:val="454"/>
        </w:trPr>
        <w:tc>
          <w:tcPr>
            <w:tcW w:w="2975" w:type="dxa"/>
            <w:vAlign w:val="bottom"/>
          </w:tcPr>
          <w:p w14:paraId="596342D1" w14:textId="77777777" w:rsidR="008D1991" w:rsidRPr="00E9401C" w:rsidRDefault="008D1991" w:rsidP="00926E67">
            <w:pPr>
              <w:spacing w:after="0" w:line="440" w:lineRule="exact"/>
              <w:jc w:val="center"/>
              <w:rPr>
                <w:rFonts w:asciiTheme="majorBidi" w:hAnsiTheme="majorBidi" w:cstheme="majorBidi"/>
                <w:sz w:val="30"/>
                <w:szCs w:val="30"/>
              </w:rPr>
            </w:pPr>
          </w:p>
        </w:tc>
        <w:tc>
          <w:tcPr>
            <w:tcW w:w="6238" w:type="dxa"/>
            <w:gridSpan w:val="4"/>
            <w:vAlign w:val="bottom"/>
          </w:tcPr>
          <w:p w14:paraId="50073101" w14:textId="2D927860" w:rsidR="008D1991" w:rsidRPr="00E9401C" w:rsidRDefault="00FF739E" w:rsidP="00926E67">
            <w:pPr>
              <w:pBdr>
                <w:bottom w:val="single" w:sz="4" w:space="1" w:color="auto"/>
              </w:pBdr>
              <w:tabs>
                <w:tab w:val="left" w:pos="34"/>
              </w:tabs>
              <w:spacing w:after="0" w:line="440" w:lineRule="exact"/>
              <w:ind w:right="-108"/>
              <w:jc w:val="right"/>
              <w:rPr>
                <w:rFonts w:asciiTheme="majorBidi" w:hAnsiTheme="majorBidi" w:cstheme="majorBidi"/>
                <w:sz w:val="30"/>
                <w:szCs w:val="30"/>
                <w:cs/>
              </w:rPr>
            </w:pPr>
            <w:r w:rsidRPr="00E9401C">
              <w:rPr>
                <w:rFonts w:asciiTheme="majorBidi" w:hAnsiTheme="majorBidi" w:cs="Angsana New"/>
                <w:sz w:val="30"/>
                <w:szCs w:val="30"/>
              </w:rPr>
              <w:t>Unit : Baht</w:t>
            </w:r>
          </w:p>
        </w:tc>
      </w:tr>
      <w:tr w:rsidR="00200515" w:rsidRPr="00E9401C" w14:paraId="0ED90F6D" w14:textId="77777777" w:rsidTr="00926E67">
        <w:trPr>
          <w:trHeight w:val="454"/>
        </w:trPr>
        <w:tc>
          <w:tcPr>
            <w:tcW w:w="2975" w:type="dxa"/>
            <w:vAlign w:val="bottom"/>
          </w:tcPr>
          <w:p w14:paraId="10D0F35E" w14:textId="77777777" w:rsidR="008D1991" w:rsidRPr="00E9401C" w:rsidRDefault="008D1991" w:rsidP="00926E67">
            <w:pPr>
              <w:spacing w:after="0" w:line="440" w:lineRule="exact"/>
              <w:jc w:val="center"/>
              <w:rPr>
                <w:rFonts w:asciiTheme="majorBidi" w:hAnsiTheme="majorBidi" w:cstheme="majorBidi"/>
                <w:sz w:val="30"/>
                <w:szCs w:val="30"/>
              </w:rPr>
            </w:pPr>
          </w:p>
        </w:tc>
        <w:tc>
          <w:tcPr>
            <w:tcW w:w="3119" w:type="dxa"/>
            <w:gridSpan w:val="2"/>
            <w:vAlign w:val="bottom"/>
          </w:tcPr>
          <w:p w14:paraId="3B1516D8" w14:textId="0475883E" w:rsidR="008D1991" w:rsidRPr="00E9401C" w:rsidRDefault="00FF739E" w:rsidP="00926E67">
            <w:pPr>
              <w:pBdr>
                <w:bottom w:val="single" w:sz="4" w:space="1" w:color="auto"/>
              </w:pBdr>
              <w:tabs>
                <w:tab w:val="left" w:pos="34"/>
              </w:tabs>
              <w:spacing w:after="0" w:line="440" w:lineRule="exact"/>
              <w:ind w:right="-108"/>
              <w:jc w:val="center"/>
              <w:rPr>
                <w:rFonts w:asciiTheme="majorBidi" w:hAnsiTheme="majorBidi" w:cstheme="majorBidi"/>
                <w:sz w:val="30"/>
                <w:szCs w:val="30"/>
                <w:cs/>
              </w:rPr>
            </w:pPr>
            <w:r w:rsidRPr="00E9401C">
              <w:rPr>
                <w:rFonts w:asciiTheme="majorBidi" w:hAnsiTheme="majorBidi" w:cstheme="majorBidi"/>
                <w:sz w:val="30"/>
                <w:szCs w:val="30"/>
              </w:rPr>
              <w:t>Consolidated financial statements</w:t>
            </w:r>
          </w:p>
        </w:tc>
        <w:tc>
          <w:tcPr>
            <w:tcW w:w="3119" w:type="dxa"/>
            <w:gridSpan w:val="2"/>
            <w:vAlign w:val="bottom"/>
          </w:tcPr>
          <w:p w14:paraId="331A3110" w14:textId="2C87568F" w:rsidR="008D1991" w:rsidRPr="00E9401C" w:rsidRDefault="00FF739E" w:rsidP="00926E67">
            <w:pPr>
              <w:pBdr>
                <w:bottom w:val="single" w:sz="4" w:space="1" w:color="auto"/>
              </w:pBdr>
              <w:tabs>
                <w:tab w:val="left" w:pos="34"/>
              </w:tabs>
              <w:spacing w:after="0" w:line="440" w:lineRule="exact"/>
              <w:ind w:right="-108"/>
              <w:jc w:val="center"/>
              <w:rPr>
                <w:rFonts w:asciiTheme="majorBidi" w:hAnsiTheme="majorBidi" w:cstheme="majorBidi"/>
                <w:sz w:val="30"/>
                <w:szCs w:val="30"/>
              </w:rPr>
            </w:pPr>
            <w:r w:rsidRPr="00E9401C">
              <w:rPr>
                <w:rFonts w:asciiTheme="majorBidi" w:hAnsiTheme="majorBidi" w:cstheme="majorBidi"/>
                <w:sz w:val="30"/>
                <w:szCs w:val="30"/>
              </w:rPr>
              <w:t>Separate financial statements</w:t>
            </w:r>
          </w:p>
        </w:tc>
      </w:tr>
      <w:tr w:rsidR="00200515" w:rsidRPr="00E9401C" w14:paraId="6A0FBA44" w14:textId="77777777" w:rsidTr="00926E67">
        <w:trPr>
          <w:trHeight w:val="454"/>
        </w:trPr>
        <w:tc>
          <w:tcPr>
            <w:tcW w:w="2975" w:type="dxa"/>
            <w:vAlign w:val="bottom"/>
          </w:tcPr>
          <w:p w14:paraId="38318F8E" w14:textId="511BBACE" w:rsidR="008D1991" w:rsidRPr="00E9401C" w:rsidRDefault="00422B01" w:rsidP="00926E67">
            <w:pPr>
              <w:pBdr>
                <w:bottom w:val="single" w:sz="4" w:space="1" w:color="auto"/>
              </w:pBdr>
              <w:spacing w:after="0" w:line="440" w:lineRule="exact"/>
              <w:rPr>
                <w:rFonts w:asciiTheme="majorBidi" w:hAnsiTheme="majorBidi" w:cs="Angsana New"/>
                <w:sz w:val="30"/>
                <w:szCs w:val="30"/>
                <w:cs/>
              </w:rPr>
            </w:pPr>
            <w:r w:rsidRPr="00E9401C">
              <w:rPr>
                <w:rFonts w:asciiTheme="majorBidi" w:hAnsiTheme="majorBidi" w:cs="Angsana New"/>
                <w:sz w:val="30"/>
                <w:szCs w:val="30"/>
              </w:rPr>
              <w:t>Transactions / Company’s name</w:t>
            </w:r>
          </w:p>
        </w:tc>
        <w:tc>
          <w:tcPr>
            <w:tcW w:w="1559" w:type="dxa"/>
            <w:vAlign w:val="bottom"/>
          </w:tcPr>
          <w:p w14:paraId="605D14F3" w14:textId="67AAA9C3" w:rsidR="008D1991" w:rsidRPr="00E9401C" w:rsidRDefault="003311BE" w:rsidP="00926E67">
            <w:pPr>
              <w:pBdr>
                <w:bottom w:val="single" w:sz="4" w:space="1" w:color="auto"/>
              </w:pBdr>
              <w:spacing w:after="0" w:line="440" w:lineRule="exact"/>
              <w:jc w:val="center"/>
              <w:rPr>
                <w:rFonts w:asciiTheme="majorBidi" w:hAnsiTheme="majorBidi" w:cstheme="majorBidi"/>
                <w:sz w:val="30"/>
                <w:szCs w:val="30"/>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560" w:type="dxa"/>
            <w:vAlign w:val="bottom"/>
          </w:tcPr>
          <w:p w14:paraId="6DF98A5D" w14:textId="198E5B7B" w:rsidR="008D1991" w:rsidRPr="00E9401C" w:rsidRDefault="003311BE" w:rsidP="00926E67">
            <w:pPr>
              <w:pBdr>
                <w:bottom w:val="single" w:sz="4" w:space="1" w:color="auto"/>
              </w:pBdr>
              <w:spacing w:after="0" w:line="440" w:lineRule="exact"/>
              <w:jc w:val="center"/>
              <w:rPr>
                <w:rFonts w:asciiTheme="majorBidi" w:hAnsiTheme="majorBidi" w:cstheme="majorBidi"/>
                <w:sz w:val="30"/>
                <w:szCs w:val="30"/>
              </w:rPr>
            </w:pPr>
            <w:r w:rsidRPr="00E9401C">
              <w:rPr>
                <w:rFonts w:asciiTheme="majorBidi" w:hAnsiTheme="majorBidi" w:cstheme="majorBidi"/>
                <w:sz w:val="28"/>
              </w:rPr>
              <w:t>March 31, 2025</w:t>
            </w:r>
          </w:p>
        </w:tc>
        <w:tc>
          <w:tcPr>
            <w:tcW w:w="1560" w:type="dxa"/>
            <w:vAlign w:val="bottom"/>
          </w:tcPr>
          <w:p w14:paraId="193DF4B1" w14:textId="378AEA16" w:rsidR="008D1991" w:rsidRPr="00E9401C" w:rsidRDefault="003311BE" w:rsidP="00926E67">
            <w:pPr>
              <w:pBdr>
                <w:bottom w:val="single" w:sz="4" w:space="1" w:color="auto"/>
              </w:pBdr>
              <w:spacing w:after="0" w:line="440" w:lineRule="exact"/>
              <w:jc w:val="center"/>
              <w:rPr>
                <w:rFonts w:asciiTheme="majorBidi" w:hAnsiTheme="majorBidi" w:cstheme="majorBidi"/>
                <w:sz w:val="30"/>
                <w:szCs w:val="30"/>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559" w:type="dxa"/>
            <w:vAlign w:val="bottom"/>
          </w:tcPr>
          <w:p w14:paraId="78E0FB25" w14:textId="5A7AFBF0" w:rsidR="008D1991" w:rsidRPr="00E9401C" w:rsidRDefault="008D1991" w:rsidP="00926E67">
            <w:pPr>
              <w:pBdr>
                <w:bottom w:val="single" w:sz="4" w:space="1" w:color="auto"/>
              </w:pBdr>
              <w:spacing w:after="0" w:line="440" w:lineRule="exact"/>
              <w:jc w:val="center"/>
              <w:rPr>
                <w:rFonts w:asciiTheme="majorBidi" w:hAnsiTheme="majorBidi" w:cstheme="majorBidi"/>
                <w:sz w:val="30"/>
                <w:szCs w:val="30"/>
              </w:rPr>
            </w:pPr>
            <w:r w:rsidRPr="00E9401C">
              <w:rPr>
                <w:rFonts w:asciiTheme="majorBidi" w:hAnsiTheme="majorBidi" w:cstheme="majorBidi"/>
                <w:sz w:val="28"/>
              </w:rPr>
              <w:t>March 31, 2025</w:t>
            </w:r>
          </w:p>
        </w:tc>
      </w:tr>
      <w:tr w:rsidR="00200515" w:rsidRPr="00E9401C" w14:paraId="72B8B7CD" w14:textId="77777777" w:rsidTr="00926E67">
        <w:trPr>
          <w:trHeight w:val="454"/>
        </w:trPr>
        <w:tc>
          <w:tcPr>
            <w:tcW w:w="2975" w:type="dxa"/>
            <w:vAlign w:val="bottom"/>
          </w:tcPr>
          <w:p w14:paraId="7869BE68" w14:textId="6228EA4D" w:rsidR="008D1991" w:rsidRPr="00E9401C" w:rsidRDefault="00EF3FEA" w:rsidP="00926E67">
            <w:pPr>
              <w:spacing w:after="0" w:line="440" w:lineRule="exact"/>
              <w:rPr>
                <w:rFonts w:asciiTheme="majorBidi" w:hAnsiTheme="majorBidi" w:cs="Angsana New"/>
                <w:sz w:val="30"/>
                <w:szCs w:val="30"/>
              </w:rPr>
            </w:pPr>
            <w:r w:rsidRPr="00E9401C">
              <w:rPr>
                <w:rFonts w:asciiTheme="majorBidi" w:hAnsiTheme="majorBidi" w:cs="Angsana New"/>
                <w:sz w:val="30"/>
                <w:szCs w:val="30"/>
              </w:rPr>
              <w:t>Modern First Energy Co.,</w:t>
            </w:r>
            <w:r w:rsidR="006B55AD" w:rsidRPr="00E9401C">
              <w:rPr>
                <w:rFonts w:asciiTheme="majorBidi" w:hAnsiTheme="majorBidi" w:cs="Angsana New"/>
                <w:sz w:val="30"/>
                <w:szCs w:val="30"/>
              </w:rPr>
              <w:t xml:space="preserve"> </w:t>
            </w:r>
            <w:r w:rsidRPr="00E9401C">
              <w:rPr>
                <w:rFonts w:asciiTheme="majorBidi" w:hAnsiTheme="majorBidi" w:cs="Angsana New"/>
                <w:sz w:val="30"/>
                <w:szCs w:val="30"/>
              </w:rPr>
              <w:t>Ltd. (Formerly known as “Modern Street  Co., Ltd.” )</w:t>
            </w:r>
          </w:p>
        </w:tc>
        <w:tc>
          <w:tcPr>
            <w:tcW w:w="1559" w:type="dxa"/>
            <w:vAlign w:val="bottom"/>
          </w:tcPr>
          <w:p w14:paraId="0BBA97B7" w14:textId="77777777" w:rsidR="008D1991" w:rsidRPr="00E9401C" w:rsidRDefault="008D1991" w:rsidP="00926E67">
            <w:pPr>
              <w:spacing w:after="0" w:line="440" w:lineRule="exact"/>
              <w:jc w:val="right"/>
              <w:rPr>
                <w:rFonts w:asciiTheme="majorBidi" w:hAnsiTheme="majorBidi" w:cstheme="majorBidi"/>
                <w:sz w:val="30"/>
                <w:szCs w:val="30"/>
              </w:rPr>
            </w:pPr>
          </w:p>
        </w:tc>
        <w:tc>
          <w:tcPr>
            <w:tcW w:w="1560" w:type="dxa"/>
            <w:vAlign w:val="bottom"/>
          </w:tcPr>
          <w:p w14:paraId="105B0BBE" w14:textId="77777777" w:rsidR="008D1991" w:rsidRPr="00E9401C" w:rsidRDefault="008D1991" w:rsidP="00926E67">
            <w:pPr>
              <w:spacing w:after="0" w:line="440" w:lineRule="exact"/>
              <w:jc w:val="right"/>
              <w:rPr>
                <w:rFonts w:asciiTheme="majorBidi" w:hAnsiTheme="majorBidi" w:cstheme="majorBidi"/>
                <w:sz w:val="30"/>
                <w:szCs w:val="30"/>
              </w:rPr>
            </w:pPr>
          </w:p>
        </w:tc>
        <w:tc>
          <w:tcPr>
            <w:tcW w:w="1560" w:type="dxa"/>
            <w:vAlign w:val="bottom"/>
          </w:tcPr>
          <w:p w14:paraId="0FDE3DB6" w14:textId="77777777" w:rsidR="008D1991" w:rsidRPr="00E9401C" w:rsidRDefault="008D1991" w:rsidP="00926E67">
            <w:pPr>
              <w:spacing w:after="0" w:line="440" w:lineRule="exact"/>
              <w:jc w:val="right"/>
              <w:rPr>
                <w:rFonts w:asciiTheme="majorBidi" w:hAnsiTheme="majorBidi" w:cstheme="majorBidi"/>
                <w:sz w:val="30"/>
                <w:szCs w:val="30"/>
              </w:rPr>
            </w:pPr>
          </w:p>
        </w:tc>
        <w:tc>
          <w:tcPr>
            <w:tcW w:w="1559" w:type="dxa"/>
            <w:vAlign w:val="bottom"/>
          </w:tcPr>
          <w:p w14:paraId="5BF21FBF" w14:textId="77777777" w:rsidR="008D1991" w:rsidRPr="00E9401C" w:rsidRDefault="008D1991" w:rsidP="00926E67">
            <w:pPr>
              <w:spacing w:after="0" w:line="440" w:lineRule="exact"/>
              <w:jc w:val="right"/>
              <w:rPr>
                <w:rFonts w:asciiTheme="majorBidi" w:hAnsiTheme="majorBidi" w:cstheme="majorBidi"/>
                <w:sz w:val="30"/>
                <w:szCs w:val="30"/>
              </w:rPr>
            </w:pPr>
          </w:p>
        </w:tc>
      </w:tr>
      <w:tr w:rsidR="00200515" w:rsidRPr="00E9401C" w14:paraId="0053F99B" w14:textId="77777777" w:rsidTr="00926E67">
        <w:trPr>
          <w:trHeight w:val="454"/>
        </w:trPr>
        <w:tc>
          <w:tcPr>
            <w:tcW w:w="2975" w:type="dxa"/>
            <w:vAlign w:val="bottom"/>
          </w:tcPr>
          <w:p w14:paraId="33703660" w14:textId="21EA3EF2" w:rsidR="008D1991" w:rsidRPr="00E9401C" w:rsidRDefault="00EF3FEA" w:rsidP="00926E67">
            <w:pPr>
              <w:spacing w:after="0" w:line="440" w:lineRule="exact"/>
              <w:ind w:firstLine="311"/>
              <w:rPr>
                <w:rFonts w:asciiTheme="majorBidi" w:hAnsiTheme="majorBidi" w:cs="Angsana New"/>
                <w:sz w:val="30"/>
                <w:szCs w:val="30"/>
                <w:cs/>
              </w:rPr>
            </w:pPr>
            <w:r w:rsidRPr="00E9401C">
              <w:rPr>
                <w:rFonts w:asciiTheme="majorBidi" w:hAnsiTheme="majorBidi" w:cs="Angsana New"/>
                <w:sz w:val="30"/>
                <w:szCs w:val="30"/>
              </w:rPr>
              <w:t>Interest expenses</w:t>
            </w:r>
          </w:p>
        </w:tc>
        <w:tc>
          <w:tcPr>
            <w:tcW w:w="1559" w:type="dxa"/>
            <w:vAlign w:val="bottom"/>
          </w:tcPr>
          <w:p w14:paraId="72E2C0F0" w14:textId="77777777" w:rsidR="008D1991" w:rsidRPr="00E9401C" w:rsidRDefault="008D1991" w:rsidP="00926E67">
            <w:pPr>
              <w:pBdr>
                <w:bottom w:val="sing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c>
          <w:tcPr>
            <w:tcW w:w="1560" w:type="dxa"/>
            <w:vAlign w:val="bottom"/>
          </w:tcPr>
          <w:p w14:paraId="00109CA5" w14:textId="77777777" w:rsidR="008D1991" w:rsidRPr="00E9401C" w:rsidRDefault="008D1991" w:rsidP="00926E67">
            <w:pPr>
              <w:pBdr>
                <w:bottom w:val="sing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c>
          <w:tcPr>
            <w:tcW w:w="1560" w:type="dxa"/>
            <w:vAlign w:val="bottom"/>
          </w:tcPr>
          <w:p w14:paraId="18561752" w14:textId="36CCA8A6" w:rsidR="008D1991" w:rsidRPr="00E9401C" w:rsidRDefault="004F288E" w:rsidP="00926E67">
            <w:pPr>
              <w:pBdr>
                <w:bottom w:val="sing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sz w:val="30"/>
                <w:szCs w:val="30"/>
              </w:rPr>
              <w:t>259,855.90</w:t>
            </w:r>
          </w:p>
        </w:tc>
        <w:tc>
          <w:tcPr>
            <w:tcW w:w="1559" w:type="dxa"/>
            <w:vAlign w:val="bottom"/>
          </w:tcPr>
          <w:p w14:paraId="39C9732B" w14:textId="6333F188" w:rsidR="008D1991" w:rsidRPr="00E9401C" w:rsidRDefault="001C5CF5" w:rsidP="00926E67">
            <w:pPr>
              <w:pBdr>
                <w:bottom w:val="sing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rPr>
              <w:t>341</w:t>
            </w:r>
            <w:r w:rsidR="008D1991" w:rsidRPr="00E9401C">
              <w:rPr>
                <w:rFonts w:asciiTheme="majorBidi" w:hAnsiTheme="majorBidi" w:cstheme="majorBidi"/>
                <w:sz w:val="30"/>
                <w:szCs w:val="30"/>
              </w:rPr>
              <w:t>,</w:t>
            </w:r>
            <w:r w:rsidRPr="00E9401C">
              <w:rPr>
                <w:rFonts w:asciiTheme="majorBidi" w:hAnsiTheme="majorBidi" w:cstheme="majorBidi" w:hint="cs"/>
                <w:sz w:val="30"/>
                <w:szCs w:val="30"/>
              </w:rPr>
              <w:t>506</w:t>
            </w:r>
            <w:r w:rsidR="008D1991" w:rsidRPr="00E9401C">
              <w:rPr>
                <w:rFonts w:asciiTheme="majorBidi" w:hAnsiTheme="majorBidi" w:cstheme="majorBidi"/>
                <w:sz w:val="30"/>
                <w:szCs w:val="30"/>
              </w:rPr>
              <w:t>.</w:t>
            </w:r>
            <w:r w:rsidRPr="00E9401C">
              <w:rPr>
                <w:rFonts w:asciiTheme="majorBidi" w:hAnsiTheme="majorBidi" w:cstheme="majorBidi" w:hint="cs"/>
                <w:sz w:val="30"/>
                <w:szCs w:val="30"/>
              </w:rPr>
              <w:t>81</w:t>
            </w:r>
          </w:p>
        </w:tc>
      </w:tr>
      <w:tr w:rsidR="004F288E" w:rsidRPr="00E9401C" w14:paraId="495548BB" w14:textId="77777777" w:rsidTr="00926E67">
        <w:trPr>
          <w:trHeight w:val="454"/>
        </w:trPr>
        <w:tc>
          <w:tcPr>
            <w:tcW w:w="2975" w:type="dxa"/>
            <w:vAlign w:val="bottom"/>
          </w:tcPr>
          <w:p w14:paraId="309B6D6D" w14:textId="012DA904" w:rsidR="004F288E" w:rsidRPr="00E9401C" w:rsidRDefault="004F288E" w:rsidP="004F288E">
            <w:pPr>
              <w:spacing w:after="0" w:line="440" w:lineRule="exact"/>
              <w:ind w:left="594"/>
              <w:rPr>
                <w:rFonts w:asciiTheme="majorBidi" w:hAnsiTheme="majorBidi" w:cstheme="majorBidi"/>
                <w:sz w:val="30"/>
                <w:szCs w:val="30"/>
              </w:rPr>
            </w:pPr>
            <w:r w:rsidRPr="00E9401C">
              <w:rPr>
                <w:rFonts w:asciiTheme="majorBidi" w:hAnsiTheme="majorBidi" w:cstheme="majorBidi"/>
                <w:sz w:val="30"/>
                <w:szCs w:val="30"/>
              </w:rPr>
              <w:t>Total</w:t>
            </w:r>
          </w:p>
        </w:tc>
        <w:tc>
          <w:tcPr>
            <w:tcW w:w="1559" w:type="dxa"/>
            <w:vAlign w:val="bottom"/>
          </w:tcPr>
          <w:p w14:paraId="55C1B854" w14:textId="77777777" w:rsidR="004F288E" w:rsidRPr="00E9401C" w:rsidRDefault="004F288E" w:rsidP="004F288E">
            <w:pPr>
              <w:pBdr>
                <w:bottom w:val="doub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c>
          <w:tcPr>
            <w:tcW w:w="1560" w:type="dxa"/>
            <w:vAlign w:val="bottom"/>
          </w:tcPr>
          <w:p w14:paraId="03C94C8E" w14:textId="77777777" w:rsidR="004F288E" w:rsidRPr="00E9401C" w:rsidRDefault="004F288E" w:rsidP="004F288E">
            <w:pPr>
              <w:pBdr>
                <w:bottom w:val="doub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c>
          <w:tcPr>
            <w:tcW w:w="1560" w:type="dxa"/>
            <w:vAlign w:val="bottom"/>
          </w:tcPr>
          <w:p w14:paraId="5C8A957D" w14:textId="7D8DCC46" w:rsidR="004F288E" w:rsidRPr="00E9401C" w:rsidRDefault="004F288E" w:rsidP="004F288E">
            <w:pPr>
              <w:pBdr>
                <w:bottom w:val="double" w:sz="4" w:space="1" w:color="auto"/>
              </w:pBdr>
              <w:spacing w:after="0" w:line="440" w:lineRule="exact"/>
              <w:jc w:val="right"/>
              <w:rPr>
                <w:rFonts w:asciiTheme="majorBidi" w:hAnsiTheme="majorBidi" w:cstheme="majorBidi"/>
                <w:sz w:val="30"/>
                <w:szCs w:val="30"/>
                <w:cs/>
              </w:rPr>
            </w:pPr>
            <w:r w:rsidRPr="00E9401C">
              <w:rPr>
                <w:rFonts w:asciiTheme="majorBidi" w:hAnsiTheme="majorBidi" w:cstheme="majorBidi"/>
                <w:sz w:val="30"/>
                <w:szCs w:val="30"/>
              </w:rPr>
              <w:t>259,855.</w:t>
            </w:r>
            <w:r w:rsidRPr="00E9401C">
              <w:rPr>
                <w:rFonts w:asciiTheme="majorBidi" w:hAnsiTheme="majorBidi" w:cstheme="majorBidi" w:hint="cs"/>
                <w:sz w:val="30"/>
                <w:szCs w:val="30"/>
              </w:rPr>
              <w:t>9</w:t>
            </w:r>
            <w:r w:rsidRPr="00E9401C">
              <w:rPr>
                <w:rFonts w:asciiTheme="majorBidi" w:hAnsiTheme="majorBidi" w:cstheme="majorBidi"/>
                <w:sz w:val="30"/>
                <w:szCs w:val="30"/>
              </w:rPr>
              <w:t>0</w:t>
            </w:r>
          </w:p>
        </w:tc>
        <w:tc>
          <w:tcPr>
            <w:tcW w:w="1559" w:type="dxa"/>
            <w:vAlign w:val="bottom"/>
          </w:tcPr>
          <w:p w14:paraId="4B95B533" w14:textId="75CD0EF0" w:rsidR="004F288E" w:rsidRPr="00E9401C" w:rsidRDefault="001C5CF5" w:rsidP="004F288E">
            <w:pPr>
              <w:pBdr>
                <w:bottom w:val="doub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rPr>
              <w:t>341</w:t>
            </w:r>
            <w:r w:rsidR="004F288E" w:rsidRPr="00E9401C">
              <w:rPr>
                <w:rFonts w:asciiTheme="majorBidi" w:hAnsiTheme="majorBidi" w:cstheme="majorBidi"/>
                <w:sz w:val="30"/>
                <w:szCs w:val="30"/>
              </w:rPr>
              <w:t>,</w:t>
            </w:r>
            <w:r w:rsidRPr="00E9401C">
              <w:rPr>
                <w:rFonts w:asciiTheme="majorBidi" w:hAnsiTheme="majorBidi" w:cstheme="majorBidi" w:hint="cs"/>
                <w:sz w:val="30"/>
                <w:szCs w:val="30"/>
              </w:rPr>
              <w:t>506</w:t>
            </w:r>
            <w:r w:rsidR="004F288E" w:rsidRPr="00E9401C">
              <w:rPr>
                <w:rFonts w:asciiTheme="majorBidi" w:hAnsiTheme="majorBidi" w:cstheme="majorBidi"/>
                <w:sz w:val="30"/>
                <w:szCs w:val="30"/>
              </w:rPr>
              <w:t>.</w:t>
            </w:r>
            <w:r w:rsidRPr="00E9401C">
              <w:rPr>
                <w:rFonts w:asciiTheme="majorBidi" w:hAnsiTheme="majorBidi" w:cstheme="majorBidi" w:hint="cs"/>
                <w:sz w:val="30"/>
                <w:szCs w:val="30"/>
              </w:rPr>
              <w:t>81</w:t>
            </w:r>
          </w:p>
        </w:tc>
      </w:tr>
    </w:tbl>
    <w:p w14:paraId="4E1B7F97" w14:textId="1EEF426B" w:rsidR="009B65A4" w:rsidRPr="00E9401C" w:rsidRDefault="009B65A4">
      <w:pPr>
        <w:spacing w:after="160" w:line="259" w:lineRule="auto"/>
        <w:rPr>
          <w:rFonts w:ascii="Angsana New" w:hAnsi="Angsana New" w:cs="Angsana New"/>
          <w:sz w:val="30"/>
          <w:szCs w:val="30"/>
        </w:rPr>
      </w:pPr>
    </w:p>
    <w:tbl>
      <w:tblPr>
        <w:tblW w:w="9213" w:type="dxa"/>
        <w:tblInd w:w="426" w:type="dxa"/>
        <w:tblLayout w:type="fixed"/>
        <w:tblLook w:val="04A0" w:firstRow="1" w:lastRow="0" w:firstColumn="1" w:lastColumn="0" w:noHBand="0" w:noVBand="1"/>
      </w:tblPr>
      <w:tblGrid>
        <w:gridCol w:w="2975"/>
        <w:gridCol w:w="1559"/>
        <w:gridCol w:w="1560"/>
        <w:gridCol w:w="1560"/>
        <w:gridCol w:w="1559"/>
      </w:tblGrid>
      <w:tr w:rsidR="002A7348" w:rsidRPr="00E9401C" w14:paraId="571E792C" w14:textId="77777777" w:rsidTr="00926E67">
        <w:trPr>
          <w:trHeight w:val="454"/>
        </w:trPr>
        <w:tc>
          <w:tcPr>
            <w:tcW w:w="2975" w:type="dxa"/>
            <w:vAlign w:val="bottom"/>
          </w:tcPr>
          <w:p w14:paraId="20A8A8B3" w14:textId="77777777" w:rsidR="002A7348" w:rsidRPr="00E9401C" w:rsidRDefault="002A7348" w:rsidP="00926E67">
            <w:pPr>
              <w:spacing w:after="0" w:line="440" w:lineRule="exact"/>
              <w:jc w:val="center"/>
              <w:rPr>
                <w:rFonts w:asciiTheme="majorBidi" w:hAnsiTheme="majorBidi" w:cstheme="majorBidi"/>
                <w:sz w:val="30"/>
                <w:szCs w:val="30"/>
              </w:rPr>
            </w:pPr>
          </w:p>
        </w:tc>
        <w:tc>
          <w:tcPr>
            <w:tcW w:w="6238" w:type="dxa"/>
            <w:gridSpan w:val="4"/>
            <w:vAlign w:val="bottom"/>
          </w:tcPr>
          <w:p w14:paraId="015C9075" w14:textId="77B253ED" w:rsidR="002A7348" w:rsidRPr="00E9401C" w:rsidRDefault="009E3192" w:rsidP="00926E67">
            <w:pPr>
              <w:pBdr>
                <w:bottom w:val="single" w:sz="4" w:space="1" w:color="auto"/>
              </w:pBdr>
              <w:tabs>
                <w:tab w:val="left" w:pos="34"/>
              </w:tabs>
              <w:spacing w:after="0" w:line="440" w:lineRule="exact"/>
              <w:ind w:right="-108"/>
              <w:jc w:val="right"/>
              <w:rPr>
                <w:rFonts w:asciiTheme="majorBidi" w:hAnsiTheme="majorBidi" w:cstheme="majorBidi"/>
                <w:sz w:val="30"/>
                <w:szCs w:val="30"/>
                <w:cs/>
              </w:rPr>
            </w:pPr>
            <w:r w:rsidRPr="00E9401C">
              <w:rPr>
                <w:rFonts w:asciiTheme="majorBidi" w:hAnsiTheme="majorBidi" w:cs="Angsana New"/>
                <w:sz w:val="30"/>
                <w:szCs w:val="30"/>
              </w:rPr>
              <w:t>Unit : Baht</w:t>
            </w:r>
          </w:p>
        </w:tc>
      </w:tr>
      <w:tr w:rsidR="002A7348" w:rsidRPr="00E9401C" w14:paraId="77D8B345" w14:textId="77777777" w:rsidTr="00926E67">
        <w:trPr>
          <w:trHeight w:val="454"/>
        </w:trPr>
        <w:tc>
          <w:tcPr>
            <w:tcW w:w="2975" w:type="dxa"/>
            <w:vAlign w:val="bottom"/>
          </w:tcPr>
          <w:p w14:paraId="471B6E51" w14:textId="77777777" w:rsidR="002A7348" w:rsidRPr="00E9401C" w:rsidRDefault="002A7348" w:rsidP="00926E67">
            <w:pPr>
              <w:spacing w:after="0" w:line="440" w:lineRule="exact"/>
              <w:jc w:val="center"/>
              <w:rPr>
                <w:rFonts w:asciiTheme="majorBidi" w:hAnsiTheme="majorBidi" w:cstheme="majorBidi"/>
                <w:sz w:val="30"/>
                <w:szCs w:val="30"/>
              </w:rPr>
            </w:pPr>
          </w:p>
        </w:tc>
        <w:tc>
          <w:tcPr>
            <w:tcW w:w="3119" w:type="dxa"/>
            <w:gridSpan w:val="2"/>
            <w:vAlign w:val="bottom"/>
          </w:tcPr>
          <w:p w14:paraId="0263FCDC" w14:textId="56B170D3" w:rsidR="002A7348" w:rsidRPr="00E9401C" w:rsidRDefault="009E3192" w:rsidP="00926E67">
            <w:pPr>
              <w:pBdr>
                <w:bottom w:val="single" w:sz="4" w:space="1" w:color="auto"/>
              </w:pBdr>
              <w:tabs>
                <w:tab w:val="left" w:pos="34"/>
              </w:tabs>
              <w:spacing w:after="0" w:line="440" w:lineRule="exact"/>
              <w:ind w:right="-108"/>
              <w:jc w:val="center"/>
              <w:rPr>
                <w:rFonts w:asciiTheme="majorBidi" w:hAnsiTheme="majorBidi" w:cstheme="majorBidi"/>
                <w:sz w:val="30"/>
                <w:szCs w:val="30"/>
                <w:cs/>
              </w:rPr>
            </w:pPr>
            <w:r w:rsidRPr="00E9401C">
              <w:rPr>
                <w:rFonts w:asciiTheme="majorBidi" w:hAnsiTheme="majorBidi" w:cstheme="majorBidi"/>
                <w:sz w:val="30"/>
                <w:szCs w:val="30"/>
              </w:rPr>
              <w:t>Consolidated financial statements</w:t>
            </w:r>
          </w:p>
        </w:tc>
        <w:tc>
          <w:tcPr>
            <w:tcW w:w="3119" w:type="dxa"/>
            <w:gridSpan w:val="2"/>
            <w:vAlign w:val="bottom"/>
          </w:tcPr>
          <w:p w14:paraId="50E838D2" w14:textId="061169D2" w:rsidR="002A7348" w:rsidRPr="00E9401C" w:rsidRDefault="009E3192" w:rsidP="00926E67">
            <w:pPr>
              <w:pBdr>
                <w:bottom w:val="single" w:sz="4" w:space="1" w:color="auto"/>
              </w:pBdr>
              <w:tabs>
                <w:tab w:val="left" w:pos="34"/>
              </w:tabs>
              <w:spacing w:after="0" w:line="440" w:lineRule="exact"/>
              <w:ind w:right="-108"/>
              <w:jc w:val="center"/>
              <w:rPr>
                <w:rFonts w:asciiTheme="majorBidi" w:hAnsiTheme="majorBidi" w:cstheme="majorBidi"/>
                <w:sz w:val="30"/>
                <w:szCs w:val="30"/>
              </w:rPr>
            </w:pPr>
            <w:r w:rsidRPr="00E9401C">
              <w:rPr>
                <w:rFonts w:asciiTheme="majorBidi" w:hAnsiTheme="majorBidi" w:cstheme="majorBidi"/>
                <w:sz w:val="30"/>
                <w:szCs w:val="30"/>
              </w:rPr>
              <w:t>Separate financial statements</w:t>
            </w:r>
          </w:p>
        </w:tc>
      </w:tr>
      <w:tr w:rsidR="002A7348" w:rsidRPr="00E9401C" w14:paraId="1A821BF6" w14:textId="77777777" w:rsidTr="00926E67">
        <w:trPr>
          <w:trHeight w:val="454"/>
        </w:trPr>
        <w:tc>
          <w:tcPr>
            <w:tcW w:w="2975" w:type="dxa"/>
            <w:vAlign w:val="bottom"/>
          </w:tcPr>
          <w:p w14:paraId="4F624CE2" w14:textId="167BFD68" w:rsidR="002A7348" w:rsidRPr="00E9401C" w:rsidRDefault="009E3192" w:rsidP="00926E67">
            <w:pPr>
              <w:pBdr>
                <w:bottom w:val="single" w:sz="4" w:space="1" w:color="auto"/>
              </w:pBdr>
              <w:spacing w:after="0" w:line="440" w:lineRule="exact"/>
              <w:rPr>
                <w:rFonts w:asciiTheme="majorBidi" w:hAnsiTheme="majorBidi" w:cs="Angsana New"/>
                <w:sz w:val="30"/>
                <w:szCs w:val="30"/>
                <w:cs/>
              </w:rPr>
            </w:pPr>
            <w:r w:rsidRPr="00E9401C">
              <w:rPr>
                <w:rFonts w:asciiTheme="majorBidi" w:hAnsiTheme="majorBidi" w:cs="Angsana New"/>
                <w:sz w:val="30"/>
                <w:szCs w:val="30"/>
              </w:rPr>
              <w:t>Transactions / Company’s name</w:t>
            </w:r>
          </w:p>
        </w:tc>
        <w:tc>
          <w:tcPr>
            <w:tcW w:w="1559" w:type="dxa"/>
            <w:vAlign w:val="bottom"/>
          </w:tcPr>
          <w:p w14:paraId="092C6CD2" w14:textId="308CB0B1" w:rsidR="002A7348" w:rsidRPr="00E9401C" w:rsidRDefault="0045413E" w:rsidP="00926E67">
            <w:pPr>
              <w:pBdr>
                <w:bottom w:val="single" w:sz="4" w:space="1" w:color="auto"/>
              </w:pBdr>
              <w:spacing w:after="0" w:line="440" w:lineRule="exact"/>
              <w:jc w:val="center"/>
              <w:rPr>
                <w:rFonts w:asciiTheme="majorBidi" w:hAnsiTheme="majorBidi" w:cstheme="majorBidi"/>
                <w:sz w:val="30"/>
                <w:szCs w:val="30"/>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560" w:type="dxa"/>
            <w:vAlign w:val="bottom"/>
          </w:tcPr>
          <w:p w14:paraId="08576B4A" w14:textId="01E4DAB2" w:rsidR="002A7348" w:rsidRPr="00E9401C" w:rsidRDefault="0045413E" w:rsidP="00926E67">
            <w:pPr>
              <w:pBdr>
                <w:bottom w:val="single" w:sz="4" w:space="1" w:color="auto"/>
              </w:pBdr>
              <w:spacing w:after="0" w:line="440" w:lineRule="exact"/>
              <w:jc w:val="center"/>
              <w:rPr>
                <w:rFonts w:asciiTheme="majorBidi" w:hAnsiTheme="majorBidi" w:cstheme="majorBidi"/>
                <w:sz w:val="30"/>
                <w:szCs w:val="30"/>
              </w:rPr>
            </w:pPr>
            <w:r w:rsidRPr="00E9401C">
              <w:rPr>
                <w:rFonts w:asciiTheme="majorBidi" w:hAnsiTheme="majorBidi" w:cstheme="majorBidi"/>
                <w:sz w:val="28"/>
              </w:rPr>
              <w:t>March 31, 2025</w:t>
            </w:r>
          </w:p>
        </w:tc>
        <w:tc>
          <w:tcPr>
            <w:tcW w:w="1560" w:type="dxa"/>
            <w:vAlign w:val="bottom"/>
          </w:tcPr>
          <w:p w14:paraId="1CBBB5CD" w14:textId="1B515A69" w:rsidR="002A7348" w:rsidRPr="00E9401C" w:rsidRDefault="0045413E" w:rsidP="00926E67">
            <w:pPr>
              <w:pBdr>
                <w:bottom w:val="single" w:sz="4" w:space="1" w:color="auto"/>
              </w:pBdr>
              <w:spacing w:after="0" w:line="440" w:lineRule="exact"/>
              <w:jc w:val="center"/>
              <w:rPr>
                <w:rFonts w:asciiTheme="majorBidi" w:hAnsiTheme="majorBidi" w:cstheme="majorBidi"/>
                <w:sz w:val="30"/>
                <w:szCs w:val="30"/>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559" w:type="dxa"/>
            <w:vAlign w:val="bottom"/>
          </w:tcPr>
          <w:p w14:paraId="683A2AA0" w14:textId="6A498958" w:rsidR="002A7348" w:rsidRPr="00E9401C" w:rsidRDefault="0045413E" w:rsidP="00926E67">
            <w:pPr>
              <w:pBdr>
                <w:bottom w:val="single" w:sz="4" w:space="1" w:color="auto"/>
              </w:pBdr>
              <w:spacing w:after="0" w:line="440" w:lineRule="exact"/>
              <w:jc w:val="center"/>
              <w:rPr>
                <w:rFonts w:asciiTheme="majorBidi" w:hAnsiTheme="majorBidi" w:cstheme="majorBidi"/>
                <w:sz w:val="30"/>
                <w:szCs w:val="30"/>
              </w:rPr>
            </w:pPr>
            <w:r w:rsidRPr="00E9401C">
              <w:rPr>
                <w:rFonts w:asciiTheme="majorBidi" w:hAnsiTheme="majorBidi" w:cstheme="majorBidi"/>
                <w:sz w:val="28"/>
              </w:rPr>
              <w:t>March 31, 2025</w:t>
            </w:r>
          </w:p>
        </w:tc>
      </w:tr>
      <w:tr w:rsidR="002A7348" w:rsidRPr="00E9401C" w14:paraId="282EE9BA" w14:textId="77777777" w:rsidTr="00926E67">
        <w:trPr>
          <w:trHeight w:val="454"/>
        </w:trPr>
        <w:tc>
          <w:tcPr>
            <w:tcW w:w="2975" w:type="dxa"/>
            <w:vAlign w:val="bottom"/>
          </w:tcPr>
          <w:p w14:paraId="0C776C0F" w14:textId="26E1BE80" w:rsidR="002A7348" w:rsidRPr="00E9401C" w:rsidRDefault="0015565E" w:rsidP="00926E67">
            <w:pPr>
              <w:spacing w:after="0" w:line="440" w:lineRule="exact"/>
              <w:rPr>
                <w:rFonts w:asciiTheme="majorBidi" w:hAnsiTheme="majorBidi" w:cs="Angsana New"/>
                <w:sz w:val="30"/>
                <w:szCs w:val="30"/>
              </w:rPr>
            </w:pPr>
            <w:r w:rsidRPr="00E9401C">
              <w:rPr>
                <w:rFonts w:asciiTheme="majorBidi" w:hAnsiTheme="majorBidi" w:cs="Angsana New"/>
                <w:sz w:val="30"/>
                <w:szCs w:val="30"/>
              </w:rPr>
              <w:t xml:space="preserve">Gerda </w:t>
            </w:r>
            <w:r w:rsidRPr="00E9401C">
              <w:rPr>
                <w:rFonts w:asciiTheme="majorBidi" w:hAnsiTheme="majorBidi" w:cs="Angsana New" w:hint="cs"/>
                <w:sz w:val="30"/>
                <w:szCs w:val="30"/>
                <w:cs/>
              </w:rPr>
              <w:t>(</w:t>
            </w:r>
            <w:r w:rsidRPr="00E9401C">
              <w:rPr>
                <w:rFonts w:asciiTheme="majorBidi" w:hAnsiTheme="majorBidi" w:cs="Angsana New"/>
                <w:sz w:val="30"/>
                <w:szCs w:val="30"/>
              </w:rPr>
              <w:t>Thailand</w:t>
            </w:r>
            <w:r w:rsidRPr="00E9401C">
              <w:rPr>
                <w:rFonts w:asciiTheme="majorBidi" w:hAnsiTheme="majorBidi" w:cs="Angsana New" w:hint="cs"/>
                <w:sz w:val="30"/>
                <w:szCs w:val="30"/>
                <w:cs/>
              </w:rPr>
              <w:t>)</w:t>
            </w:r>
            <w:r w:rsidRPr="00E9401C">
              <w:rPr>
                <w:rFonts w:asciiTheme="majorBidi" w:hAnsiTheme="majorBidi" w:cs="Angsana New"/>
                <w:sz w:val="30"/>
                <w:szCs w:val="30"/>
              </w:rPr>
              <w:t xml:space="preserve"> Co., Ltd.</w:t>
            </w:r>
          </w:p>
        </w:tc>
        <w:tc>
          <w:tcPr>
            <w:tcW w:w="1559" w:type="dxa"/>
            <w:vAlign w:val="bottom"/>
          </w:tcPr>
          <w:p w14:paraId="5C793E0F" w14:textId="77777777" w:rsidR="002A7348" w:rsidRPr="00E9401C" w:rsidRDefault="002A7348" w:rsidP="00926E67">
            <w:pPr>
              <w:spacing w:after="0" w:line="440" w:lineRule="exact"/>
              <w:jc w:val="right"/>
              <w:rPr>
                <w:rFonts w:asciiTheme="majorBidi" w:hAnsiTheme="majorBidi" w:cstheme="majorBidi"/>
                <w:sz w:val="30"/>
                <w:szCs w:val="30"/>
              </w:rPr>
            </w:pPr>
          </w:p>
        </w:tc>
        <w:tc>
          <w:tcPr>
            <w:tcW w:w="1560" w:type="dxa"/>
            <w:vAlign w:val="bottom"/>
          </w:tcPr>
          <w:p w14:paraId="324EB1A6" w14:textId="77777777" w:rsidR="002A7348" w:rsidRPr="00E9401C" w:rsidRDefault="002A7348" w:rsidP="00926E67">
            <w:pPr>
              <w:spacing w:after="0" w:line="440" w:lineRule="exact"/>
              <w:jc w:val="right"/>
              <w:rPr>
                <w:rFonts w:asciiTheme="majorBidi" w:hAnsiTheme="majorBidi" w:cstheme="majorBidi"/>
                <w:sz w:val="30"/>
                <w:szCs w:val="30"/>
              </w:rPr>
            </w:pPr>
          </w:p>
        </w:tc>
        <w:tc>
          <w:tcPr>
            <w:tcW w:w="1560" w:type="dxa"/>
            <w:vAlign w:val="bottom"/>
          </w:tcPr>
          <w:p w14:paraId="1001EBE0" w14:textId="77777777" w:rsidR="002A7348" w:rsidRPr="00E9401C" w:rsidRDefault="002A7348" w:rsidP="00926E67">
            <w:pPr>
              <w:spacing w:after="0" w:line="440" w:lineRule="exact"/>
              <w:jc w:val="right"/>
              <w:rPr>
                <w:rFonts w:asciiTheme="majorBidi" w:hAnsiTheme="majorBidi" w:cstheme="majorBidi"/>
                <w:sz w:val="30"/>
                <w:szCs w:val="30"/>
              </w:rPr>
            </w:pPr>
          </w:p>
        </w:tc>
        <w:tc>
          <w:tcPr>
            <w:tcW w:w="1559" w:type="dxa"/>
            <w:vAlign w:val="bottom"/>
          </w:tcPr>
          <w:p w14:paraId="34C29730" w14:textId="77777777" w:rsidR="002A7348" w:rsidRPr="00E9401C" w:rsidRDefault="002A7348" w:rsidP="00926E67">
            <w:pPr>
              <w:spacing w:after="0" w:line="440" w:lineRule="exact"/>
              <w:jc w:val="right"/>
              <w:rPr>
                <w:rFonts w:asciiTheme="majorBidi" w:hAnsiTheme="majorBidi" w:cstheme="majorBidi"/>
                <w:sz w:val="30"/>
                <w:szCs w:val="30"/>
              </w:rPr>
            </w:pPr>
          </w:p>
        </w:tc>
      </w:tr>
      <w:tr w:rsidR="002A7348" w:rsidRPr="00E9401C" w14:paraId="08219C29" w14:textId="77777777" w:rsidTr="00926E67">
        <w:trPr>
          <w:trHeight w:val="454"/>
        </w:trPr>
        <w:tc>
          <w:tcPr>
            <w:tcW w:w="2975" w:type="dxa"/>
            <w:vAlign w:val="bottom"/>
          </w:tcPr>
          <w:p w14:paraId="2AC93D84" w14:textId="778AE78B" w:rsidR="002A7348" w:rsidRPr="00E9401C" w:rsidRDefault="0015565E" w:rsidP="00926E67">
            <w:pPr>
              <w:spacing w:after="0" w:line="440" w:lineRule="exact"/>
              <w:ind w:firstLine="311"/>
              <w:rPr>
                <w:rFonts w:asciiTheme="majorBidi" w:hAnsiTheme="majorBidi" w:cs="Angsana New"/>
                <w:sz w:val="30"/>
                <w:szCs w:val="30"/>
                <w:cs/>
              </w:rPr>
            </w:pPr>
            <w:r w:rsidRPr="00E9401C">
              <w:rPr>
                <w:rFonts w:asciiTheme="majorBidi" w:hAnsiTheme="majorBidi" w:cstheme="majorBidi"/>
                <w:sz w:val="30"/>
                <w:szCs w:val="30"/>
              </w:rPr>
              <w:t>Rental and rendering of service business income</w:t>
            </w:r>
          </w:p>
        </w:tc>
        <w:tc>
          <w:tcPr>
            <w:tcW w:w="1559" w:type="dxa"/>
            <w:vAlign w:val="bottom"/>
          </w:tcPr>
          <w:p w14:paraId="0549CC98" w14:textId="10D4CA76" w:rsidR="002A7348" w:rsidRPr="00E9401C" w:rsidRDefault="001C5CF5" w:rsidP="00926E67">
            <w:pPr>
              <w:pBdr>
                <w:bottom w:val="sing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rPr>
              <w:t>564</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853</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32</w:t>
            </w:r>
          </w:p>
        </w:tc>
        <w:tc>
          <w:tcPr>
            <w:tcW w:w="1560" w:type="dxa"/>
            <w:vAlign w:val="bottom"/>
          </w:tcPr>
          <w:p w14:paraId="7B3A9C50" w14:textId="77777777" w:rsidR="002A7348" w:rsidRPr="00E9401C" w:rsidRDefault="002A7348" w:rsidP="00926E67">
            <w:pPr>
              <w:pBdr>
                <w:bottom w:val="sing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c>
          <w:tcPr>
            <w:tcW w:w="1560" w:type="dxa"/>
            <w:vAlign w:val="bottom"/>
          </w:tcPr>
          <w:p w14:paraId="128B92A4" w14:textId="7C09EAFA" w:rsidR="002A7348" w:rsidRPr="00E9401C" w:rsidRDefault="001C5CF5" w:rsidP="00926E67">
            <w:pPr>
              <w:pBdr>
                <w:bottom w:val="sing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rPr>
              <w:t>564</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853</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32</w:t>
            </w:r>
          </w:p>
        </w:tc>
        <w:tc>
          <w:tcPr>
            <w:tcW w:w="1559" w:type="dxa"/>
            <w:vAlign w:val="bottom"/>
          </w:tcPr>
          <w:p w14:paraId="0F854E82" w14:textId="77777777" w:rsidR="002A7348" w:rsidRPr="00E9401C" w:rsidRDefault="002A7348" w:rsidP="00926E67">
            <w:pPr>
              <w:pBdr>
                <w:bottom w:val="sing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r>
      <w:tr w:rsidR="002A7348" w:rsidRPr="00E9401C" w14:paraId="10CE2E2C" w14:textId="77777777" w:rsidTr="00926E67">
        <w:trPr>
          <w:trHeight w:val="454"/>
        </w:trPr>
        <w:tc>
          <w:tcPr>
            <w:tcW w:w="2975" w:type="dxa"/>
            <w:vAlign w:val="bottom"/>
          </w:tcPr>
          <w:p w14:paraId="0C707696" w14:textId="211646D8" w:rsidR="002A7348" w:rsidRPr="00E9401C" w:rsidRDefault="00176CE4" w:rsidP="00926E67">
            <w:pPr>
              <w:spacing w:after="0" w:line="440" w:lineRule="exact"/>
              <w:ind w:left="594"/>
              <w:rPr>
                <w:rFonts w:asciiTheme="majorBidi" w:hAnsiTheme="majorBidi" w:cstheme="majorBidi"/>
                <w:sz w:val="30"/>
                <w:szCs w:val="30"/>
              </w:rPr>
            </w:pPr>
            <w:r w:rsidRPr="00E9401C">
              <w:rPr>
                <w:rFonts w:asciiTheme="majorBidi" w:hAnsiTheme="majorBidi" w:cstheme="majorBidi"/>
                <w:sz w:val="30"/>
                <w:szCs w:val="30"/>
              </w:rPr>
              <w:t>Total</w:t>
            </w:r>
          </w:p>
        </w:tc>
        <w:tc>
          <w:tcPr>
            <w:tcW w:w="1559" w:type="dxa"/>
            <w:vAlign w:val="bottom"/>
          </w:tcPr>
          <w:p w14:paraId="518219FB" w14:textId="43F11FDD" w:rsidR="002A7348" w:rsidRPr="00E9401C" w:rsidRDefault="001C5CF5" w:rsidP="00926E67">
            <w:pPr>
              <w:pBdr>
                <w:bottom w:val="doub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rPr>
              <w:t>564</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853</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32</w:t>
            </w:r>
          </w:p>
        </w:tc>
        <w:tc>
          <w:tcPr>
            <w:tcW w:w="1560" w:type="dxa"/>
            <w:vAlign w:val="bottom"/>
          </w:tcPr>
          <w:p w14:paraId="072B8296" w14:textId="77777777" w:rsidR="002A7348" w:rsidRPr="00E9401C" w:rsidRDefault="002A7348" w:rsidP="00926E67">
            <w:pPr>
              <w:pBdr>
                <w:bottom w:val="doub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c>
          <w:tcPr>
            <w:tcW w:w="1560" w:type="dxa"/>
            <w:vAlign w:val="bottom"/>
          </w:tcPr>
          <w:p w14:paraId="2B3D6426" w14:textId="49843AE9" w:rsidR="002A7348" w:rsidRPr="00E9401C" w:rsidRDefault="001C5CF5" w:rsidP="00926E67">
            <w:pPr>
              <w:pBdr>
                <w:bottom w:val="double" w:sz="4" w:space="1" w:color="auto"/>
              </w:pBdr>
              <w:spacing w:after="0" w:line="440" w:lineRule="exact"/>
              <w:jc w:val="right"/>
              <w:rPr>
                <w:rFonts w:asciiTheme="majorBidi" w:hAnsiTheme="majorBidi" w:cstheme="majorBidi"/>
                <w:sz w:val="30"/>
                <w:szCs w:val="30"/>
                <w:cs/>
              </w:rPr>
            </w:pPr>
            <w:r w:rsidRPr="00E9401C">
              <w:rPr>
                <w:rFonts w:asciiTheme="majorBidi" w:hAnsiTheme="majorBidi" w:cstheme="majorBidi" w:hint="cs"/>
                <w:sz w:val="30"/>
                <w:szCs w:val="30"/>
              </w:rPr>
              <w:t>564</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853</w:t>
            </w:r>
            <w:r w:rsidR="002A7348" w:rsidRPr="00E9401C">
              <w:rPr>
                <w:rFonts w:asciiTheme="majorBidi" w:hAnsiTheme="majorBidi" w:cstheme="majorBidi" w:hint="cs"/>
                <w:sz w:val="30"/>
                <w:szCs w:val="30"/>
                <w:cs/>
              </w:rPr>
              <w:t>.</w:t>
            </w:r>
            <w:r w:rsidRPr="00E9401C">
              <w:rPr>
                <w:rFonts w:asciiTheme="majorBidi" w:hAnsiTheme="majorBidi" w:cstheme="majorBidi" w:hint="cs"/>
                <w:sz w:val="30"/>
                <w:szCs w:val="30"/>
              </w:rPr>
              <w:t>32</w:t>
            </w:r>
          </w:p>
        </w:tc>
        <w:tc>
          <w:tcPr>
            <w:tcW w:w="1559" w:type="dxa"/>
            <w:vAlign w:val="bottom"/>
          </w:tcPr>
          <w:p w14:paraId="6D37CD5C" w14:textId="77777777" w:rsidR="002A7348" w:rsidRPr="00E9401C" w:rsidRDefault="002A7348" w:rsidP="00926E67">
            <w:pPr>
              <w:pBdr>
                <w:bottom w:val="doub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r>
    </w:tbl>
    <w:p w14:paraId="2F4A8EAB" w14:textId="77777777" w:rsidR="002A7348" w:rsidRPr="00E9401C" w:rsidRDefault="002A7348">
      <w:pPr>
        <w:spacing w:after="160" w:line="259" w:lineRule="auto"/>
        <w:rPr>
          <w:rFonts w:ascii="Angsana New" w:hAnsi="Angsana New" w:cs="Angsana New"/>
          <w:sz w:val="30"/>
          <w:szCs w:val="30"/>
        </w:rPr>
      </w:pPr>
    </w:p>
    <w:p w14:paraId="079711C1" w14:textId="3385F639" w:rsidR="009B65A4" w:rsidRPr="00E9401C" w:rsidRDefault="009B65A4" w:rsidP="00657135">
      <w:pPr>
        <w:tabs>
          <w:tab w:val="left" w:pos="1134"/>
        </w:tabs>
        <w:spacing w:before="120" w:after="0" w:line="380" w:lineRule="exact"/>
        <w:ind w:left="1134" w:hanging="567"/>
        <w:jc w:val="thaiDistribute"/>
        <w:rPr>
          <w:rFonts w:ascii="Angsana New" w:hAnsi="Angsana New" w:cs="Angsana New"/>
          <w:sz w:val="30"/>
          <w:szCs w:val="30"/>
        </w:rPr>
      </w:pPr>
      <w:r w:rsidRPr="00E9401C">
        <w:rPr>
          <w:rFonts w:ascii="Angsana New" w:hAnsi="Angsana New" w:cs="Angsana New"/>
          <w:sz w:val="30"/>
          <w:szCs w:val="30"/>
        </w:rPr>
        <w:t>6.4</w:t>
      </w:r>
      <w:r w:rsidRPr="00E9401C">
        <w:rPr>
          <w:rFonts w:ascii="Angsana New" w:hAnsi="Angsana New" w:cs="Angsana New"/>
          <w:sz w:val="30"/>
          <w:szCs w:val="30"/>
        </w:rPr>
        <w:tab/>
      </w:r>
      <w:r w:rsidR="00283B13" w:rsidRPr="00E9401C">
        <w:rPr>
          <w:rFonts w:ascii="Angsana New" w:hAnsi="Angsana New" w:cs="Angsana New"/>
          <w:sz w:val="30"/>
          <w:szCs w:val="30"/>
        </w:rPr>
        <w:t>Directors' remuneration for the three-month</w:t>
      </w:r>
      <w:r w:rsidR="00FD31F6" w:rsidRPr="00E9401C">
        <w:rPr>
          <w:rFonts w:ascii="Angsana New" w:hAnsi="Angsana New" w:cs="Angsana New" w:hint="cs"/>
          <w:sz w:val="30"/>
          <w:szCs w:val="30"/>
          <w:cs/>
        </w:rPr>
        <w:t xml:space="preserve"> </w:t>
      </w:r>
      <w:r w:rsidR="00283B13" w:rsidRPr="00E9401C">
        <w:rPr>
          <w:rFonts w:ascii="Angsana New" w:hAnsi="Angsana New" w:cs="Angsana New"/>
          <w:sz w:val="30"/>
          <w:szCs w:val="30"/>
        </w:rPr>
        <w:t xml:space="preserve">periods ended </w:t>
      </w:r>
      <w:r w:rsidR="00FD31F6" w:rsidRPr="00E9401C">
        <w:rPr>
          <w:rFonts w:ascii="Angsana New" w:hAnsi="Angsana New" w:cs="Angsana New"/>
          <w:sz w:val="30"/>
          <w:szCs w:val="30"/>
        </w:rPr>
        <w:t>March 31, 202</w:t>
      </w:r>
      <w:r w:rsidR="001C5CF5" w:rsidRPr="00E9401C">
        <w:rPr>
          <w:rFonts w:ascii="Angsana New" w:hAnsi="Angsana New" w:cs="Angsana New" w:hint="cs"/>
          <w:sz w:val="30"/>
          <w:szCs w:val="30"/>
        </w:rPr>
        <w:t>6</w:t>
      </w:r>
      <w:r w:rsidR="00FD31F6" w:rsidRPr="00E9401C">
        <w:rPr>
          <w:rFonts w:ascii="Angsana New" w:hAnsi="Angsana New" w:cs="Angsana New"/>
          <w:sz w:val="30"/>
          <w:szCs w:val="30"/>
        </w:rPr>
        <w:t xml:space="preserve"> and 202</w:t>
      </w:r>
      <w:r w:rsidR="001C5CF5" w:rsidRPr="00E9401C">
        <w:rPr>
          <w:rFonts w:ascii="Angsana New" w:hAnsi="Angsana New" w:cs="Angsana New" w:hint="cs"/>
          <w:sz w:val="30"/>
          <w:szCs w:val="30"/>
        </w:rPr>
        <w:t>5</w:t>
      </w:r>
      <w:r w:rsidR="00FD31F6" w:rsidRPr="00E9401C">
        <w:rPr>
          <w:rFonts w:ascii="Angsana New" w:hAnsi="Angsana New" w:cs="Angsana New"/>
          <w:sz w:val="30"/>
          <w:szCs w:val="30"/>
        </w:rPr>
        <w:t xml:space="preserve"> as follows :</w:t>
      </w:r>
    </w:p>
    <w:tbl>
      <w:tblPr>
        <w:tblW w:w="9215" w:type="dxa"/>
        <w:tblInd w:w="426" w:type="dxa"/>
        <w:tblLayout w:type="fixed"/>
        <w:tblLook w:val="04A0" w:firstRow="1" w:lastRow="0" w:firstColumn="1" w:lastColumn="0" w:noHBand="0" w:noVBand="1"/>
      </w:tblPr>
      <w:tblGrid>
        <w:gridCol w:w="6095"/>
        <w:gridCol w:w="1560"/>
        <w:gridCol w:w="1560"/>
      </w:tblGrid>
      <w:tr w:rsidR="00200515" w:rsidRPr="00E9401C" w14:paraId="1B88AB5D" w14:textId="77777777" w:rsidTr="00926E67">
        <w:trPr>
          <w:trHeight w:val="454"/>
        </w:trPr>
        <w:tc>
          <w:tcPr>
            <w:tcW w:w="6095" w:type="dxa"/>
            <w:vAlign w:val="bottom"/>
          </w:tcPr>
          <w:p w14:paraId="0D601830" w14:textId="77777777" w:rsidR="00965786" w:rsidRPr="00E9401C" w:rsidRDefault="00965786" w:rsidP="00926E67">
            <w:pPr>
              <w:spacing w:after="0" w:line="440" w:lineRule="exact"/>
              <w:jc w:val="center"/>
              <w:rPr>
                <w:rFonts w:asciiTheme="majorBidi" w:hAnsiTheme="majorBidi" w:cstheme="majorBidi"/>
                <w:i/>
                <w:iCs/>
                <w:sz w:val="30"/>
                <w:szCs w:val="30"/>
              </w:rPr>
            </w:pPr>
          </w:p>
        </w:tc>
        <w:tc>
          <w:tcPr>
            <w:tcW w:w="3120" w:type="dxa"/>
            <w:gridSpan w:val="2"/>
            <w:vAlign w:val="bottom"/>
          </w:tcPr>
          <w:p w14:paraId="3DE88024" w14:textId="3B708E5F" w:rsidR="00965786" w:rsidRPr="00E9401C" w:rsidRDefault="00965786" w:rsidP="00926E67">
            <w:pPr>
              <w:pBdr>
                <w:bottom w:val="single" w:sz="4" w:space="1" w:color="auto"/>
              </w:pBdr>
              <w:tabs>
                <w:tab w:val="left" w:pos="34"/>
              </w:tabs>
              <w:spacing w:after="0" w:line="440" w:lineRule="exact"/>
              <w:ind w:right="-108"/>
              <w:jc w:val="center"/>
              <w:rPr>
                <w:rFonts w:asciiTheme="majorBidi" w:hAnsiTheme="majorBidi" w:cstheme="majorBidi"/>
                <w:i/>
                <w:iCs/>
                <w:sz w:val="30"/>
                <w:szCs w:val="30"/>
                <w:cs/>
              </w:rPr>
            </w:pPr>
            <w:r w:rsidRPr="00E9401C">
              <w:rPr>
                <w:rFonts w:asciiTheme="majorBidi" w:hAnsiTheme="majorBidi" w:cstheme="majorBidi"/>
                <w:sz w:val="30"/>
                <w:szCs w:val="30"/>
              </w:rPr>
              <w:t xml:space="preserve">Consolidated and </w:t>
            </w:r>
            <w:r w:rsidRPr="00E9401C">
              <w:rPr>
                <w:rFonts w:asciiTheme="majorBidi" w:hAnsiTheme="majorBidi" w:cstheme="majorBidi" w:hint="cs"/>
                <w:sz w:val="30"/>
                <w:szCs w:val="30"/>
                <w:cs/>
              </w:rPr>
              <w:t xml:space="preserve">                      </w:t>
            </w:r>
            <w:r w:rsidRPr="00E9401C">
              <w:rPr>
                <w:rFonts w:asciiTheme="majorBidi" w:hAnsiTheme="majorBidi" w:cstheme="majorBidi"/>
                <w:sz w:val="30"/>
                <w:szCs w:val="30"/>
              </w:rPr>
              <w:t>Separate financial statements</w:t>
            </w:r>
            <w:r w:rsidRPr="00E9401C">
              <w:rPr>
                <w:rFonts w:asciiTheme="majorBidi" w:hAnsiTheme="majorBidi" w:cstheme="majorBidi" w:hint="cs"/>
                <w:sz w:val="30"/>
                <w:szCs w:val="30"/>
                <w:cs/>
              </w:rPr>
              <w:t xml:space="preserve"> (</w:t>
            </w:r>
            <w:r w:rsidRPr="00E9401C">
              <w:rPr>
                <w:rFonts w:asciiTheme="majorBidi" w:hAnsiTheme="majorBidi" w:cstheme="majorBidi"/>
                <w:sz w:val="30"/>
                <w:szCs w:val="30"/>
              </w:rPr>
              <w:t>Baht</w:t>
            </w:r>
            <w:r w:rsidRPr="00E9401C">
              <w:rPr>
                <w:rFonts w:asciiTheme="majorBidi" w:hAnsiTheme="majorBidi" w:cstheme="majorBidi" w:hint="cs"/>
                <w:sz w:val="30"/>
                <w:szCs w:val="30"/>
                <w:cs/>
              </w:rPr>
              <w:t>)</w:t>
            </w:r>
          </w:p>
        </w:tc>
      </w:tr>
      <w:tr w:rsidR="00200515" w:rsidRPr="00E9401C" w14:paraId="38AD263F" w14:textId="77777777" w:rsidTr="00926E67">
        <w:trPr>
          <w:trHeight w:val="454"/>
        </w:trPr>
        <w:tc>
          <w:tcPr>
            <w:tcW w:w="6095" w:type="dxa"/>
            <w:vAlign w:val="bottom"/>
          </w:tcPr>
          <w:p w14:paraId="6522D0CC" w14:textId="77777777" w:rsidR="00965786" w:rsidRPr="00E9401C" w:rsidRDefault="00965786" w:rsidP="00926E67">
            <w:pPr>
              <w:spacing w:after="0" w:line="440" w:lineRule="exact"/>
              <w:jc w:val="thaiDistribute"/>
              <w:rPr>
                <w:rFonts w:asciiTheme="majorBidi" w:hAnsiTheme="majorBidi" w:cstheme="majorBidi"/>
                <w:sz w:val="30"/>
                <w:szCs w:val="30"/>
              </w:rPr>
            </w:pPr>
          </w:p>
        </w:tc>
        <w:tc>
          <w:tcPr>
            <w:tcW w:w="1560" w:type="dxa"/>
            <w:vAlign w:val="bottom"/>
          </w:tcPr>
          <w:p w14:paraId="03B0FCED" w14:textId="7F2A38F7" w:rsidR="00965786" w:rsidRPr="00E9401C" w:rsidRDefault="00965786" w:rsidP="00926E67">
            <w:pPr>
              <w:pBdr>
                <w:bottom w:val="single" w:sz="4" w:space="1" w:color="auto"/>
              </w:pBdr>
              <w:spacing w:after="0" w:line="440" w:lineRule="exact"/>
              <w:jc w:val="center"/>
              <w:rPr>
                <w:rFonts w:asciiTheme="majorBidi" w:hAnsiTheme="majorBidi" w:cstheme="majorBidi"/>
                <w:sz w:val="30"/>
                <w:szCs w:val="30"/>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560" w:type="dxa"/>
            <w:vAlign w:val="bottom"/>
          </w:tcPr>
          <w:p w14:paraId="37E3C945" w14:textId="1E9A3FF1" w:rsidR="00965786" w:rsidRPr="00E9401C" w:rsidRDefault="00965786" w:rsidP="00926E67">
            <w:pPr>
              <w:pBdr>
                <w:bottom w:val="single" w:sz="4" w:space="1" w:color="auto"/>
              </w:pBdr>
              <w:spacing w:after="0" w:line="440" w:lineRule="exact"/>
              <w:jc w:val="center"/>
              <w:rPr>
                <w:rFonts w:asciiTheme="majorBidi" w:hAnsiTheme="majorBidi" w:cstheme="majorBidi"/>
                <w:sz w:val="30"/>
                <w:szCs w:val="30"/>
              </w:rPr>
            </w:pPr>
            <w:r w:rsidRPr="00E9401C">
              <w:rPr>
                <w:rFonts w:asciiTheme="majorBidi" w:hAnsiTheme="majorBidi" w:cstheme="majorBidi"/>
                <w:sz w:val="28"/>
              </w:rPr>
              <w:t>March 31, 2025</w:t>
            </w:r>
          </w:p>
        </w:tc>
      </w:tr>
      <w:tr w:rsidR="00200515" w:rsidRPr="00E9401C" w14:paraId="1E1DD510" w14:textId="77777777" w:rsidTr="00926E67">
        <w:trPr>
          <w:trHeight w:val="454"/>
        </w:trPr>
        <w:tc>
          <w:tcPr>
            <w:tcW w:w="6095" w:type="dxa"/>
            <w:vAlign w:val="bottom"/>
          </w:tcPr>
          <w:p w14:paraId="65A111FB" w14:textId="6FC99418" w:rsidR="00965786" w:rsidRPr="00E9401C" w:rsidRDefault="00965786" w:rsidP="00965786">
            <w:pPr>
              <w:spacing w:after="0" w:line="440" w:lineRule="exact"/>
              <w:jc w:val="thaiDistribute"/>
              <w:rPr>
                <w:rFonts w:asciiTheme="majorBidi" w:hAnsiTheme="majorBidi" w:cs="Angsana New"/>
                <w:sz w:val="30"/>
                <w:szCs w:val="30"/>
                <w:cs/>
              </w:rPr>
            </w:pPr>
            <w:r w:rsidRPr="00E9401C">
              <w:rPr>
                <w:rFonts w:asciiTheme="majorBidi" w:hAnsiTheme="majorBidi" w:cs="Angsana New"/>
                <w:sz w:val="30"/>
                <w:szCs w:val="30"/>
              </w:rPr>
              <w:t>Short-term benefits</w:t>
            </w:r>
          </w:p>
        </w:tc>
        <w:tc>
          <w:tcPr>
            <w:tcW w:w="1560" w:type="dxa"/>
            <w:vAlign w:val="bottom"/>
          </w:tcPr>
          <w:p w14:paraId="6F3BB4E1" w14:textId="4108D202" w:rsidR="00965786" w:rsidRPr="00E9401C" w:rsidRDefault="001C5CF5" w:rsidP="00965786">
            <w:pP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rPr>
              <w:t>2</w:t>
            </w:r>
            <w:r w:rsidR="007938C7" w:rsidRPr="00E9401C">
              <w:rPr>
                <w:rFonts w:asciiTheme="majorBidi" w:hAnsiTheme="majorBidi" w:cstheme="majorBidi" w:hint="cs"/>
                <w:sz w:val="30"/>
                <w:szCs w:val="30"/>
                <w:cs/>
              </w:rPr>
              <w:t>,</w:t>
            </w:r>
            <w:r w:rsidRPr="00E9401C">
              <w:rPr>
                <w:rFonts w:asciiTheme="majorBidi" w:hAnsiTheme="majorBidi" w:cstheme="majorBidi" w:hint="cs"/>
                <w:sz w:val="30"/>
                <w:szCs w:val="30"/>
              </w:rPr>
              <w:t>869</w:t>
            </w:r>
            <w:r w:rsidR="007938C7" w:rsidRPr="00E9401C">
              <w:rPr>
                <w:rFonts w:asciiTheme="majorBidi" w:hAnsiTheme="majorBidi" w:cstheme="majorBidi" w:hint="cs"/>
                <w:sz w:val="30"/>
                <w:szCs w:val="30"/>
                <w:cs/>
              </w:rPr>
              <w:t>,</w:t>
            </w:r>
            <w:r w:rsidRPr="00E9401C">
              <w:rPr>
                <w:rFonts w:asciiTheme="majorBidi" w:hAnsiTheme="majorBidi" w:cstheme="majorBidi" w:hint="cs"/>
                <w:sz w:val="30"/>
                <w:szCs w:val="30"/>
              </w:rPr>
              <w:t>151</w:t>
            </w:r>
            <w:r w:rsidR="007938C7" w:rsidRPr="00E9401C">
              <w:rPr>
                <w:rFonts w:asciiTheme="majorBidi" w:hAnsiTheme="majorBidi" w:cstheme="majorBidi" w:hint="cs"/>
                <w:sz w:val="30"/>
                <w:szCs w:val="30"/>
                <w:cs/>
              </w:rPr>
              <w:t>.</w:t>
            </w:r>
            <w:r w:rsidRPr="00E9401C">
              <w:rPr>
                <w:rFonts w:asciiTheme="majorBidi" w:hAnsiTheme="majorBidi" w:cstheme="majorBidi" w:hint="cs"/>
                <w:sz w:val="30"/>
                <w:szCs w:val="30"/>
              </w:rPr>
              <w:t>00</w:t>
            </w:r>
          </w:p>
        </w:tc>
        <w:tc>
          <w:tcPr>
            <w:tcW w:w="1560" w:type="dxa"/>
            <w:vAlign w:val="bottom"/>
          </w:tcPr>
          <w:p w14:paraId="60970EC0" w14:textId="004A9E20" w:rsidR="00965786" w:rsidRPr="00E9401C" w:rsidRDefault="001C5CF5" w:rsidP="00965786">
            <w:pP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rPr>
              <w:t>3</w:t>
            </w:r>
            <w:r w:rsidR="00965786" w:rsidRPr="00E9401C">
              <w:rPr>
                <w:rFonts w:asciiTheme="majorBidi" w:hAnsiTheme="majorBidi" w:cstheme="majorBidi"/>
                <w:sz w:val="30"/>
                <w:szCs w:val="30"/>
              </w:rPr>
              <w:t>,</w:t>
            </w:r>
            <w:r w:rsidRPr="00E9401C">
              <w:rPr>
                <w:rFonts w:asciiTheme="majorBidi" w:hAnsiTheme="majorBidi" w:cstheme="majorBidi" w:hint="cs"/>
                <w:sz w:val="30"/>
                <w:szCs w:val="30"/>
              </w:rPr>
              <w:t>026</w:t>
            </w:r>
            <w:r w:rsidR="00965786" w:rsidRPr="00E9401C">
              <w:rPr>
                <w:rFonts w:asciiTheme="majorBidi" w:hAnsiTheme="majorBidi" w:cstheme="majorBidi"/>
                <w:sz w:val="30"/>
                <w:szCs w:val="30"/>
              </w:rPr>
              <w:t>,</w:t>
            </w:r>
            <w:r w:rsidRPr="00E9401C">
              <w:rPr>
                <w:rFonts w:asciiTheme="majorBidi" w:hAnsiTheme="majorBidi" w:cstheme="majorBidi" w:hint="cs"/>
                <w:sz w:val="30"/>
                <w:szCs w:val="30"/>
              </w:rPr>
              <w:t>651</w:t>
            </w:r>
            <w:r w:rsidR="00965786" w:rsidRPr="00E9401C">
              <w:rPr>
                <w:rFonts w:asciiTheme="majorBidi" w:hAnsiTheme="majorBidi" w:cstheme="majorBidi"/>
                <w:sz w:val="30"/>
                <w:szCs w:val="30"/>
              </w:rPr>
              <w:t>.00</w:t>
            </w:r>
          </w:p>
        </w:tc>
      </w:tr>
      <w:tr w:rsidR="00200515" w:rsidRPr="00E9401C" w14:paraId="30E986D3" w14:textId="77777777" w:rsidTr="00926E67">
        <w:trPr>
          <w:trHeight w:val="454"/>
        </w:trPr>
        <w:tc>
          <w:tcPr>
            <w:tcW w:w="6095" w:type="dxa"/>
            <w:vAlign w:val="bottom"/>
          </w:tcPr>
          <w:p w14:paraId="79837D35" w14:textId="538E97DC" w:rsidR="00965786" w:rsidRPr="00E9401C" w:rsidRDefault="00965786" w:rsidP="00965786">
            <w:pPr>
              <w:spacing w:after="0" w:line="440" w:lineRule="exact"/>
              <w:rPr>
                <w:rFonts w:asciiTheme="majorBidi" w:hAnsiTheme="majorBidi" w:cstheme="majorBidi"/>
                <w:sz w:val="30"/>
                <w:szCs w:val="30"/>
              </w:rPr>
            </w:pPr>
            <w:r w:rsidRPr="00E9401C">
              <w:rPr>
                <w:rFonts w:asciiTheme="majorBidi" w:hAnsiTheme="majorBidi" w:cstheme="majorBidi"/>
                <w:sz w:val="30"/>
                <w:szCs w:val="30"/>
              </w:rPr>
              <w:t>Post-employment benefits</w:t>
            </w:r>
          </w:p>
        </w:tc>
        <w:tc>
          <w:tcPr>
            <w:tcW w:w="1560" w:type="dxa"/>
            <w:vAlign w:val="bottom"/>
          </w:tcPr>
          <w:p w14:paraId="44675583" w14:textId="2159754F" w:rsidR="00965786" w:rsidRPr="00E9401C" w:rsidRDefault="001C5CF5" w:rsidP="00965786">
            <w:pPr>
              <w:pBdr>
                <w:bottom w:val="sing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rPr>
              <w:t>257</w:t>
            </w:r>
            <w:r w:rsidR="007938C7" w:rsidRPr="00E9401C">
              <w:rPr>
                <w:rFonts w:asciiTheme="majorBidi" w:hAnsiTheme="majorBidi" w:cstheme="majorBidi" w:hint="cs"/>
                <w:sz w:val="30"/>
                <w:szCs w:val="30"/>
                <w:cs/>
              </w:rPr>
              <w:t>,</w:t>
            </w:r>
            <w:r w:rsidRPr="00E9401C">
              <w:rPr>
                <w:rFonts w:asciiTheme="majorBidi" w:hAnsiTheme="majorBidi" w:cstheme="majorBidi" w:hint="cs"/>
                <w:sz w:val="30"/>
                <w:szCs w:val="30"/>
              </w:rPr>
              <w:t>091</w:t>
            </w:r>
            <w:r w:rsidR="007938C7" w:rsidRPr="00E9401C">
              <w:rPr>
                <w:rFonts w:asciiTheme="majorBidi" w:hAnsiTheme="majorBidi" w:cstheme="majorBidi" w:hint="cs"/>
                <w:sz w:val="30"/>
                <w:szCs w:val="30"/>
                <w:cs/>
              </w:rPr>
              <w:t>.</w:t>
            </w:r>
            <w:r w:rsidRPr="00E9401C">
              <w:rPr>
                <w:rFonts w:asciiTheme="majorBidi" w:hAnsiTheme="majorBidi" w:cstheme="majorBidi" w:hint="cs"/>
                <w:sz w:val="30"/>
                <w:szCs w:val="30"/>
              </w:rPr>
              <w:t>70</w:t>
            </w:r>
          </w:p>
        </w:tc>
        <w:tc>
          <w:tcPr>
            <w:tcW w:w="1560" w:type="dxa"/>
            <w:vAlign w:val="bottom"/>
          </w:tcPr>
          <w:p w14:paraId="4B4854C9" w14:textId="213C3F4D" w:rsidR="00965786" w:rsidRPr="00E9401C" w:rsidRDefault="001C5CF5" w:rsidP="00965786">
            <w:pPr>
              <w:pBdr>
                <w:bottom w:val="sing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rPr>
              <w:t>98</w:t>
            </w:r>
            <w:r w:rsidR="00965786" w:rsidRPr="00E9401C">
              <w:rPr>
                <w:rFonts w:asciiTheme="majorBidi" w:hAnsiTheme="majorBidi" w:cstheme="majorBidi"/>
                <w:sz w:val="30"/>
                <w:szCs w:val="30"/>
              </w:rPr>
              <w:t>,</w:t>
            </w:r>
            <w:r w:rsidRPr="00E9401C">
              <w:rPr>
                <w:rFonts w:asciiTheme="majorBidi" w:hAnsiTheme="majorBidi" w:cstheme="majorBidi" w:hint="cs"/>
                <w:sz w:val="30"/>
                <w:szCs w:val="30"/>
              </w:rPr>
              <w:t>480</w:t>
            </w:r>
            <w:r w:rsidR="00965786" w:rsidRPr="00E9401C">
              <w:rPr>
                <w:rFonts w:asciiTheme="majorBidi" w:hAnsiTheme="majorBidi" w:cstheme="majorBidi"/>
                <w:sz w:val="30"/>
                <w:szCs w:val="30"/>
              </w:rPr>
              <w:t>.</w:t>
            </w:r>
            <w:r w:rsidRPr="00E9401C">
              <w:rPr>
                <w:rFonts w:asciiTheme="majorBidi" w:hAnsiTheme="majorBidi" w:cstheme="majorBidi" w:hint="cs"/>
                <w:sz w:val="30"/>
                <w:szCs w:val="30"/>
              </w:rPr>
              <w:t>06</w:t>
            </w:r>
          </w:p>
        </w:tc>
      </w:tr>
      <w:tr w:rsidR="00200515" w:rsidRPr="00E9401C" w14:paraId="1B3FA663" w14:textId="77777777" w:rsidTr="00926E67">
        <w:trPr>
          <w:trHeight w:val="454"/>
        </w:trPr>
        <w:tc>
          <w:tcPr>
            <w:tcW w:w="6095" w:type="dxa"/>
            <w:vAlign w:val="bottom"/>
          </w:tcPr>
          <w:p w14:paraId="09E62466" w14:textId="2916633A" w:rsidR="00965786" w:rsidRPr="00E9401C" w:rsidRDefault="00965786" w:rsidP="00965786">
            <w:pPr>
              <w:spacing w:after="0" w:line="440" w:lineRule="exact"/>
              <w:ind w:left="594"/>
              <w:rPr>
                <w:rFonts w:asciiTheme="majorBidi" w:hAnsiTheme="majorBidi" w:cstheme="majorBidi"/>
                <w:sz w:val="30"/>
                <w:szCs w:val="30"/>
              </w:rPr>
            </w:pPr>
            <w:r w:rsidRPr="00E9401C">
              <w:rPr>
                <w:rFonts w:asciiTheme="majorBidi" w:hAnsiTheme="majorBidi" w:cstheme="majorBidi"/>
                <w:sz w:val="30"/>
                <w:szCs w:val="30"/>
              </w:rPr>
              <w:t>Total</w:t>
            </w:r>
          </w:p>
        </w:tc>
        <w:tc>
          <w:tcPr>
            <w:tcW w:w="1560" w:type="dxa"/>
            <w:vAlign w:val="bottom"/>
          </w:tcPr>
          <w:p w14:paraId="5D0F0511" w14:textId="4167844A" w:rsidR="00965786" w:rsidRPr="00E9401C" w:rsidRDefault="001C5CF5" w:rsidP="00965786">
            <w:pPr>
              <w:pBdr>
                <w:bottom w:val="double" w:sz="4" w:space="1" w:color="auto"/>
              </w:pBdr>
              <w:spacing w:after="0" w:line="440" w:lineRule="exact"/>
              <w:jc w:val="right"/>
              <w:rPr>
                <w:rFonts w:asciiTheme="majorBidi" w:hAnsiTheme="majorBidi" w:cstheme="majorBidi"/>
                <w:sz w:val="30"/>
                <w:szCs w:val="30"/>
                <w:cs/>
              </w:rPr>
            </w:pPr>
            <w:r w:rsidRPr="00E9401C">
              <w:rPr>
                <w:rFonts w:asciiTheme="majorBidi" w:hAnsiTheme="majorBidi" w:cstheme="majorBidi" w:hint="cs"/>
                <w:sz w:val="30"/>
                <w:szCs w:val="30"/>
              </w:rPr>
              <w:t>3</w:t>
            </w:r>
            <w:r w:rsidR="007938C7" w:rsidRPr="00E9401C">
              <w:rPr>
                <w:rFonts w:asciiTheme="majorBidi" w:hAnsiTheme="majorBidi" w:cstheme="majorBidi" w:hint="cs"/>
                <w:sz w:val="30"/>
                <w:szCs w:val="30"/>
                <w:cs/>
              </w:rPr>
              <w:t>,</w:t>
            </w:r>
            <w:r w:rsidRPr="00E9401C">
              <w:rPr>
                <w:rFonts w:asciiTheme="majorBidi" w:hAnsiTheme="majorBidi" w:cstheme="majorBidi" w:hint="cs"/>
                <w:sz w:val="30"/>
                <w:szCs w:val="30"/>
              </w:rPr>
              <w:t>126</w:t>
            </w:r>
            <w:r w:rsidR="007938C7" w:rsidRPr="00E9401C">
              <w:rPr>
                <w:rFonts w:asciiTheme="majorBidi" w:hAnsiTheme="majorBidi" w:cstheme="majorBidi" w:hint="cs"/>
                <w:sz w:val="30"/>
                <w:szCs w:val="30"/>
                <w:cs/>
              </w:rPr>
              <w:t>,</w:t>
            </w:r>
            <w:r w:rsidRPr="00E9401C">
              <w:rPr>
                <w:rFonts w:asciiTheme="majorBidi" w:hAnsiTheme="majorBidi" w:cstheme="majorBidi" w:hint="cs"/>
                <w:sz w:val="30"/>
                <w:szCs w:val="30"/>
              </w:rPr>
              <w:t>242</w:t>
            </w:r>
            <w:r w:rsidR="007938C7" w:rsidRPr="00E9401C">
              <w:rPr>
                <w:rFonts w:asciiTheme="majorBidi" w:hAnsiTheme="majorBidi" w:cstheme="majorBidi" w:hint="cs"/>
                <w:sz w:val="30"/>
                <w:szCs w:val="30"/>
                <w:cs/>
              </w:rPr>
              <w:t>.</w:t>
            </w:r>
            <w:r w:rsidRPr="00E9401C">
              <w:rPr>
                <w:rFonts w:asciiTheme="majorBidi" w:hAnsiTheme="majorBidi" w:cstheme="majorBidi" w:hint="cs"/>
                <w:sz w:val="30"/>
                <w:szCs w:val="30"/>
              </w:rPr>
              <w:t>70</w:t>
            </w:r>
          </w:p>
        </w:tc>
        <w:tc>
          <w:tcPr>
            <w:tcW w:w="1560" w:type="dxa"/>
            <w:vAlign w:val="bottom"/>
          </w:tcPr>
          <w:p w14:paraId="244236DE" w14:textId="6A9307CA" w:rsidR="00965786" w:rsidRPr="00E9401C" w:rsidRDefault="001C5CF5" w:rsidP="00965786">
            <w:pPr>
              <w:pBdr>
                <w:bottom w:val="double" w:sz="4" w:space="1" w:color="auto"/>
              </w:pBdr>
              <w:spacing w:after="0" w:line="440" w:lineRule="exact"/>
              <w:jc w:val="right"/>
              <w:rPr>
                <w:rFonts w:asciiTheme="majorBidi" w:hAnsiTheme="majorBidi" w:cstheme="majorBidi"/>
                <w:sz w:val="30"/>
                <w:szCs w:val="30"/>
              </w:rPr>
            </w:pPr>
            <w:r w:rsidRPr="00E9401C">
              <w:rPr>
                <w:rFonts w:asciiTheme="majorBidi" w:hAnsiTheme="majorBidi" w:cstheme="majorBidi" w:hint="cs"/>
                <w:sz w:val="30"/>
                <w:szCs w:val="30"/>
              </w:rPr>
              <w:t>3</w:t>
            </w:r>
            <w:r w:rsidR="00965786" w:rsidRPr="00E9401C">
              <w:rPr>
                <w:rFonts w:asciiTheme="majorBidi" w:hAnsiTheme="majorBidi" w:cstheme="majorBidi"/>
                <w:sz w:val="30"/>
                <w:szCs w:val="30"/>
              </w:rPr>
              <w:t>,</w:t>
            </w:r>
            <w:r w:rsidRPr="00E9401C">
              <w:rPr>
                <w:rFonts w:asciiTheme="majorBidi" w:hAnsiTheme="majorBidi" w:cstheme="majorBidi" w:hint="cs"/>
                <w:sz w:val="30"/>
                <w:szCs w:val="30"/>
              </w:rPr>
              <w:t>125</w:t>
            </w:r>
            <w:r w:rsidR="00965786" w:rsidRPr="00E9401C">
              <w:rPr>
                <w:rFonts w:asciiTheme="majorBidi" w:hAnsiTheme="majorBidi" w:cstheme="majorBidi"/>
                <w:sz w:val="30"/>
                <w:szCs w:val="30"/>
              </w:rPr>
              <w:t>,</w:t>
            </w:r>
            <w:r w:rsidRPr="00E9401C">
              <w:rPr>
                <w:rFonts w:asciiTheme="majorBidi" w:hAnsiTheme="majorBidi" w:cstheme="majorBidi" w:hint="cs"/>
                <w:sz w:val="30"/>
                <w:szCs w:val="30"/>
              </w:rPr>
              <w:t>131</w:t>
            </w:r>
            <w:r w:rsidR="00965786" w:rsidRPr="00E9401C">
              <w:rPr>
                <w:rFonts w:asciiTheme="majorBidi" w:hAnsiTheme="majorBidi" w:cstheme="majorBidi"/>
                <w:sz w:val="30"/>
                <w:szCs w:val="30"/>
              </w:rPr>
              <w:t>.</w:t>
            </w:r>
            <w:r w:rsidRPr="00E9401C">
              <w:rPr>
                <w:rFonts w:asciiTheme="majorBidi" w:hAnsiTheme="majorBidi" w:cstheme="majorBidi" w:hint="cs"/>
                <w:sz w:val="30"/>
                <w:szCs w:val="30"/>
              </w:rPr>
              <w:t>06</w:t>
            </w:r>
          </w:p>
        </w:tc>
      </w:tr>
    </w:tbl>
    <w:p w14:paraId="57CD5185" w14:textId="77777777" w:rsidR="008E286F" w:rsidRPr="00E9401C" w:rsidRDefault="008E286F" w:rsidP="00657135">
      <w:pPr>
        <w:spacing w:before="120" w:after="0" w:line="380" w:lineRule="exact"/>
        <w:ind w:left="567" w:hanging="567"/>
        <w:jc w:val="thaiDistribute"/>
        <w:rPr>
          <w:rFonts w:ascii="Angsana New" w:hAnsi="Angsana New" w:cs="Angsana New"/>
          <w:b/>
          <w:bCs/>
          <w:sz w:val="30"/>
          <w:szCs w:val="30"/>
        </w:rPr>
      </w:pPr>
    </w:p>
    <w:p w14:paraId="6980BDC2" w14:textId="77777777" w:rsidR="00A477B7" w:rsidRPr="00E9401C" w:rsidRDefault="00A477B7" w:rsidP="00657135">
      <w:pPr>
        <w:spacing w:before="120" w:after="0" w:line="380" w:lineRule="exact"/>
        <w:ind w:left="567" w:hanging="567"/>
        <w:jc w:val="thaiDistribute"/>
        <w:rPr>
          <w:rFonts w:ascii="Angsana New" w:hAnsi="Angsana New" w:cs="Angsana New"/>
          <w:b/>
          <w:bCs/>
          <w:sz w:val="30"/>
          <w:szCs w:val="30"/>
        </w:rPr>
      </w:pPr>
    </w:p>
    <w:p w14:paraId="1BE13D96" w14:textId="77777777" w:rsidR="00A477B7" w:rsidRPr="00E9401C" w:rsidRDefault="00A477B7" w:rsidP="00657135">
      <w:pPr>
        <w:spacing w:before="120" w:after="0" w:line="380" w:lineRule="exact"/>
        <w:ind w:left="567" w:hanging="567"/>
        <w:jc w:val="thaiDistribute"/>
        <w:rPr>
          <w:rFonts w:ascii="Angsana New" w:hAnsi="Angsana New" w:cs="Angsana New"/>
          <w:b/>
          <w:bCs/>
          <w:sz w:val="30"/>
          <w:szCs w:val="30"/>
        </w:rPr>
      </w:pPr>
    </w:p>
    <w:p w14:paraId="0C930323" w14:textId="3559F9B4" w:rsidR="00850506" w:rsidRPr="00E9401C" w:rsidRDefault="00850506" w:rsidP="00657135">
      <w:pPr>
        <w:spacing w:before="120" w:after="0" w:line="380" w:lineRule="exact"/>
        <w:ind w:left="567" w:hanging="567"/>
        <w:jc w:val="thaiDistribute"/>
        <w:rPr>
          <w:rFonts w:ascii="Angsana New" w:hAnsi="Angsana New" w:cs="Angsana New"/>
          <w:b/>
          <w:bCs/>
          <w:sz w:val="30"/>
          <w:szCs w:val="30"/>
        </w:rPr>
      </w:pPr>
      <w:r w:rsidRPr="00E9401C">
        <w:rPr>
          <w:rFonts w:ascii="Angsana New" w:hAnsi="Angsana New" w:cs="Angsana New"/>
          <w:b/>
          <w:bCs/>
          <w:sz w:val="30"/>
          <w:szCs w:val="30"/>
        </w:rPr>
        <w:lastRenderedPageBreak/>
        <w:t>7</w:t>
      </w:r>
      <w:r w:rsidRPr="00E9401C">
        <w:rPr>
          <w:rFonts w:ascii="Angsana New" w:hAnsi="Angsana New" w:cs="Angsana New" w:hint="cs"/>
          <w:b/>
          <w:bCs/>
          <w:sz w:val="30"/>
          <w:szCs w:val="30"/>
          <w:cs/>
        </w:rPr>
        <w:t>.</w:t>
      </w:r>
      <w:r w:rsidRPr="00E9401C">
        <w:rPr>
          <w:rFonts w:ascii="Angsana New" w:hAnsi="Angsana New" w:cs="Angsana New"/>
          <w:b/>
          <w:bCs/>
          <w:sz w:val="30"/>
          <w:szCs w:val="30"/>
          <w:cs/>
        </w:rPr>
        <w:tab/>
      </w:r>
      <w:r w:rsidR="005A6C73" w:rsidRPr="00E9401C">
        <w:rPr>
          <w:rFonts w:ascii="Angsana New" w:hAnsi="Angsana New" w:cs="Angsana New"/>
          <w:b/>
          <w:bCs/>
          <w:sz w:val="30"/>
          <w:szCs w:val="30"/>
        </w:rPr>
        <w:t>CASH AND CASH EQUIVALENTS</w:t>
      </w:r>
    </w:p>
    <w:p w14:paraId="48B66B56" w14:textId="588F7DD8" w:rsidR="00850506" w:rsidRPr="00E9401C" w:rsidRDefault="005A6C73" w:rsidP="00657135">
      <w:pPr>
        <w:spacing w:before="120" w:after="0" w:line="380" w:lineRule="exact"/>
        <w:ind w:left="567" w:firstLine="567"/>
        <w:jc w:val="thaiDistribute"/>
        <w:rPr>
          <w:rFonts w:ascii="Angsana New" w:hAnsi="Angsana New" w:cs="Angsana New"/>
          <w:sz w:val="30"/>
          <w:szCs w:val="30"/>
        </w:rPr>
      </w:pPr>
      <w:r w:rsidRPr="00E9401C">
        <w:rPr>
          <w:rFonts w:ascii="Angsana New" w:hAnsi="Angsana New" w:cs="Angsana New"/>
          <w:sz w:val="30"/>
          <w:szCs w:val="30"/>
        </w:rPr>
        <w:t xml:space="preserve">Cash and cash equivalents as at </w:t>
      </w:r>
      <w:r w:rsidR="00AA01E4" w:rsidRPr="00E9401C">
        <w:rPr>
          <w:rFonts w:asciiTheme="majorBidi" w:hAnsiTheme="majorBidi" w:cstheme="majorBidi"/>
          <w:sz w:val="30"/>
          <w:szCs w:val="30"/>
        </w:rPr>
        <w:t>March 31, 202</w:t>
      </w:r>
      <w:r w:rsidR="001C5CF5" w:rsidRPr="00E9401C">
        <w:rPr>
          <w:rFonts w:asciiTheme="majorBidi" w:hAnsiTheme="majorBidi" w:cstheme="majorBidi" w:hint="cs"/>
          <w:sz w:val="30"/>
          <w:szCs w:val="30"/>
        </w:rPr>
        <w:t>6</w:t>
      </w:r>
      <w:r w:rsidRPr="00E9401C">
        <w:rPr>
          <w:rFonts w:ascii="Angsana New" w:hAnsi="Angsana New" w:cs="Angsana New"/>
          <w:sz w:val="30"/>
          <w:szCs w:val="30"/>
        </w:rPr>
        <w:t xml:space="preserve"> and December 31, 202</w:t>
      </w:r>
      <w:r w:rsidR="001C5CF5" w:rsidRPr="00E9401C">
        <w:rPr>
          <w:rFonts w:ascii="Angsana New" w:hAnsi="Angsana New" w:cs="Angsana New" w:hint="cs"/>
          <w:sz w:val="30"/>
          <w:szCs w:val="30"/>
        </w:rPr>
        <w:t>5</w:t>
      </w:r>
      <w:r w:rsidRPr="00E9401C">
        <w:rPr>
          <w:rFonts w:ascii="Angsana New" w:hAnsi="Angsana New" w:cs="Angsana New"/>
          <w:sz w:val="30"/>
          <w:szCs w:val="30"/>
        </w:rPr>
        <w:t>, are as follows:</w:t>
      </w:r>
    </w:p>
    <w:tbl>
      <w:tblPr>
        <w:tblW w:w="9213" w:type="dxa"/>
        <w:tblInd w:w="426" w:type="dxa"/>
        <w:tblLayout w:type="fixed"/>
        <w:tblLook w:val="04A0" w:firstRow="1" w:lastRow="0" w:firstColumn="1" w:lastColumn="0" w:noHBand="0" w:noVBand="1"/>
      </w:tblPr>
      <w:tblGrid>
        <w:gridCol w:w="2409"/>
        <w:gridCol w:w="1701"/>
        <w:gridCol w:w="1701"/>
        <w:gridCol w:w="1701"/>
        <w:gridCol w:w="1701"/>
      </w:tblGrid>
      <w:tr w:rsidR="00710F65" w:rsidRPr="00E9401C" w14:paraId="7E1326D3" w14:textId="77777777" w:rsidTr="005244F4">
        <w:trPr>
          <w:trHeight w:val="425"/>
        </w:trPr>
        <w:tc>
          <w:tcPr>
            <w:tcW w:w="2409" w:type="dxa"/>
            <w:vAlign w:val="bottom"/>
          </w:tcPr>
          <w:p w14:paraId="7EEC1CF8" w14:textId="77777777" w:rsidR="00232D6D" w:rsidRPr="00E9401C" w:rsidRDefault="00232D6D" w:rsidP="00657135">
            <w:pPr>
              <w:spacing w:after="0" w:line="380" w:lineRule="exact"/>
              <w:jc w:val="center"/>
              <w:rPr>
                <w:rFonts w:asciiTheme="majorBidi" w:hAnsiTheme="majorBidi" w:cstheme="majorBidi"/>
                <w:sz w:val="30"/>
                <w:szCs w:val="30"/>
              </w:rPr>
            </w:pPr>
          </w:p>
        </w:tc>
        <w:tc>
          <w:tcPr>
            <w:tcW w:w="6804" w:type="dxa"/>
            <w:gridSpan w:val="4"/>
            <w:vAlign w:val="bottom"/>
          </w:tcPr>
          <w:p w14:paraId="491D24A2" w14:textId="346AD6A9" w:rsidR="00232D6D" w:rsidRPr="00E9401C" w:rsidRDefault="005A6C73" w:rsidP="00657135">
            <w:pPr>
              <w:pBdr>
                <w:bottom w:val="single" w:sz="4" w:space="1" w:color="auto"/>
              </w:pBdr>
              <w:tabs>
                <w:tab w:val="left" w:pos="34"/>
              </w:tabs>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Unit : Baht</w:t>
            </w:r>
          </w:p>
        </w:tc>
      </w:tr>
      <w:tr w:rsidR="00710F65" w:rsidRPr="00E9401C" w14:paraId="07C40A09" w14:textId="77777777" w:rsidTr="005244F4">
        <w:trPr>
          <w:trHeight w:val="425"/>
        </w:trPr>
        <w:tc>
          <w:tcPr>
            <w:tcW w:w="2409" w:type="dxa"/>
            <w:vAlign w:val="bottom"/>
          </w:tcPr>
          <w:p w14:paraId="5D3F7855" w14:textId="77777777" w:rsidR="00232D6D" w:rsidRPr="00E9401C" w:rsidRDefault="00232D6D" w:rsidP="00657135">
            <w:pPr>
              <w:spacing w:after="0" w:line="380" w:lineRule="exact"/>
              <w:jc w:val="center"/>
              <w:rPr>
                <w:rFonts w:asciiTheme="majorBidi" w:hAnsiTheme="majorBidi" w:cstheme="majorBidi"/>
                <w:sz w:val="30"/>
                <w:szCs w:val="30"/>
              </w:rPr>
            </w:pPr>
          </w:p>
        </w:tc>
        <w:tc>
          <w:tcPr>
            <w:tcW w:w="3402" w:type="dxa"/>
            <w:gridSpan w:val="2"/>
            <w:vAlign w:val="bottom"/>
          </w:tcPr>
          <w:p w14:paraId="66F82F9D" w14:textId="74DEC46F" w:rsidR="00232D6D" w:rsidRPr="00E9401C" w:rsidRDefault="005A6C73" w:rsidP="00657135">
            <w:pPr>
              <w:pBdr>
                <w:bottom w:val="single" w:sz="4" w:space="1" w:color="auto"/>
              </w:pBdr>
              <w:spacing w:after="0" w:line="380" w:lineRule="exact"/>
              <w:jc w:val="center"/>
              <w:rPr>
                <w:rFonts w:asciiTheme="majorBidi" w:hAnsiTheme="majorBidi" w:cstheme="majorBidi"/>
                <w:sz w:val="30"/>
                <w:szCs w:val="30"/>
                <w:cs/>
              </w:rPr>
            </w:pPr>
            <w:r w:rsidRPr="00E9401C">
              <w:rPr>
                <w:rFonts w:asciiTheme="majorBidi" w:hAnsiTheme="majorBidi" w:cstheme="majorBidi"/>
                <w:sz w:val="30"/>
                <w:szCs w:val="30"/>
              </w:rPr>
              <w:t>Consolidated financial statements</w:t>
            </w:r>
          </w:p>
        </w:tc>
        <w:tc>
          <w:tcPr>
            <w:tcW w:w="3402" w:type="dxa"/>
            <w:gridSpan w:val="2"/>
            <w:vAlign w:val="bottom"/>
          </w:tcPr>
          <w:p w14:paraId="5A4798F6" w14:textId="6C1B7D71" w:rsidR="00232D6D" w:rsidRPr="00E9401C" w:rsidRDefault="005A6C73" w:rsidP="00657135">
            <w:pPr>
              <w:pBdr>
                <w:bottom w:val="single" w:sz="4" w:space="1" w:color="auto"/>
              </w:pBdr>
              <w:tabs>
                <w:tab w:val="left" w:pos="34"/>
              </w:tabs>
              <w:spacing w:after="0" w:line="380" w:lineRule="exact"/>
              <w:jc w:val="center"/>
              <w:rPr>
                <w:rFonts w:asciiTheme="majorBidi" w:hAnsiTheme="majorBidi" w:cstheme="majorBidi"/>
                <w:sz w:val="30"/>
                <w:szCs w:val="30"/>
                <w:cs/>
              </w:rPr>
            </w:pPr>
            <w:r w:rsidRPr="00E9401C">
              <w:rPr>
                <w:rFonts w:asciiTheme="majorBidi" w:hAnsiTheme="majorBidi" w:cstheme="majorBidi"/>
                <w:sz w:val="30"/>
                <w:szCs w:val="30"/>
              </w:rPr>
              <w:t>Separate financial statements</w:t>
            </w:r>
          </w:p>
        </w:tc>
      </w:tr>
      <w:tr w:rsidR="00710F65" w:rsidRPr="00E9401C" w14:paraId="2C14DB82" w14:textId="77777777" w:rsidTr="005244F4">
        <w:trPr>
          <w:trHeight w:val="425"/>
        </w:trPr>
        <w:tc>
          <w:tcPr>
            <w:tcW w:w="2409" w:type="dxa"/>
          </w:tcPr>
          <w:p w14:paraId="1F2DA8CD" w14:textId="77777777" w:rsidR="005A6C73" w:rsidRPr="00E9401C" w:rsidRDefault="005A6C73" w:rsidP="005A6C73">
            <w:pPr>
              <w:spacing w:after="0" w:line="380" w:lineRule="exact"/>
              <w:jc w:val="thaiDistribute"/>
              <w:rPr>
                <w:rFonts w:asciiTheme="majorBidi" w:hAnsiTheme="majorBidi" w:cs="Angsana New"/>
                <w:sz w:val="28"/>
                <w:cs/>
              </w:rPr>
            </w:pPr>
          </w:p>
        </w:tc>
        <w:tc>
          <w:tcPr>
            <w:tcW w:w="1701" w:type="dxa"/>
            <w:vAlign w:val="bottom"/>
          </w:tcPr>
          <w:p w14:paraId="35B19285" w14:textId="6DFE6BE4" w:rsidR="005A6C73" w:rsidRPr="00E9401C" w:rsidRDefault="00AA01E4" w:rsidP="005A6C73">
            <w:pPr>
              <w:pBdr>
                <w:bottom w:val="single" w:sz="4" w:space="1" w:color="auto"/>
              </w:pBdr>
              <w:spacing w:after="0" w:line="380" w:lineRule="exact"/>
              <w:jc w:val="center"/>
              <w:rPr>
                <w:rFonts w:asciiTheme="majorBidi" w:hAnsiTheme="majorBidi" w:cstheme="majorBidi"/>
                <w:sz w:val="28"/>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701" w:type="dxa"/>
            <w:vAlign w:val="bottom"/>
          </w:tcPr>
          <w:p w14:paraId="784ECE2E" w14:textId="3BDB6C36" w:rsidR="005A6C73" w:rsidRPr="00E9401C" w:rsidRDefault="005A6C73" w:rsidP="005A6C73">
            <w:pPr>
              <w:pBdr>
                <w:bottom w:val="single" w:sz="4" w:space="1" w:color="auto"/>
              </w:pBdr>
              <w:spacing w:after="0" w:line="380" w:lineRule="exact"/>
              <w:jc w:val="center"/>
              <w:rPr>
                <w:rFonts w:asciiTheme="majorBidi" w:hAnsiTheme="majorBidi" w:cstheme="majorBidi"/>
                <w:sz w:val="28"/>
              </w:rPr>
            </w:pPr>
            <w:r w:rsidRPr="00E9401C">
              <w:rPr>
                <w:rFonts w:asciiTheme="majorBidi" w:hAnsiTheme="majorBidi" w:cstheme="majorBidi"/>
                <w:sz w:val="28"/>
              </w:rPr>
              <w:t>December 31, 202</w:t>
            </w:r>
            <w:r w:rsidR="001C5CF5" w:rsidRPr="00E9401C">
              <w:rPr>
                <w:rFonts w:asciiTheme="majorBidi" w:hAnsiTheme="majorBidi" w:cstheme="majorBidi" w:hint="cs"/>
                <w:sz w:val="28"/>
              </w:rPr>
              <w:t>5</w:t>
            </w:r>
          </w:p>
        </w:tc>
        <w:tc>
          <w:tcPr>
            <w:tcW w:w="1701" w:type="dxa"/>
            <w:vAlign w:val="bottom"/>
          </w:tcPr>
          <w:p w14:paraId="0248C110" w14:textId="0153D23E" w:rsidR="005A6C73" w:rsidRPr="00E9401C" w:rsidRDefault="00AA01E4" w:rsidP="005A6C73">
            <w:pPr>
              <w:pBdr>
                <w:bottom w:val="single" w:sz="4" w:space="1" w:color="auto"/>
              </w:pBdr>
              <w:spacing w:after="0" w:line="380" w:lineRule="exact"/>
              <w:jc w:val="center"/>
              <w:rPr>
                <w:rFonts w:asciiTheme="majorBidi" w:hAnsiTheme="majorBidi" w:cstheme="majorBidi"/>
                <w:sz w:val="28"/>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701" w:type="dxa"/>
            <w:vAlign w:val="bottom"/>
          </w:tcPr>
          <w:p w14:paraId="3C232A27" w14:textId="1C6D36BE" w:rsidR="005A6C73" w:rsidRPr="00E9401C" w:rsidRDefault="005A6C73" w:rsidP="005A6C73">
            <w:pPr>
              <w:pBdr>
                <w:bottom w:val="single" w:sz="4" w:space="1" w:color="auto"/>
              </w:pBdr>
              <w:spacing w:after="0" w:line="380" w:lineRule="exact"/>
              <w:jc w:val="center"/>
              <w:rPr>
                <w:rFonts w:asciiTheme="majorBidi" w:hAnsiTheme="majorBidi" w:cstheme="majorBidi"/>
                <w:sz w:val="28"/>
              </w:rPr>
            </w:pPr>
            <w:r w:rsidRPr="00E9401C">
              <w:rPr>
                <w:rFonts w:asciiTheme="majorBidi" w:hAnsiTheme="majorBidi" w:cstheme="majorBidi"/>
                <w:sz w:val="28"/>
              </w:rPr>
              <w:t>December 31, 202</w:t>
            </w:r>
            <w:r w:rsidR="001C5CF5" w:rsidRPr="00E9401C">
              <w:rPr>
                <w:rFonts w:asciiTheme="majorBidi" w:hAnsiTheme="majorBidi" w:cstheme="majorBidi" w:hint="cs"/>
                <w:sz w:val="28"/>
              </w:rPr>
              <w:t>5</w:t>
            </w:r>
          </w:p>
        </w:tc>
      </w:tr>
      <w:tr w:rsidR="00710F65" w:rsidRPr="00E9401C" w14:paraId="3048554B" w14:textId="77777777" w:rsidTr="005244F4">
        <w:trPr>
          <w:trHeight w:val="425"/>
        </w:trPr>
        <w:tc>
          <w:tcPr>
            <w:tcW w:w="2409" w:type="dxa"/>
            <w:vAlign w:val="bottom"/>
          </w:tcPr>
          <w:p w14:paraId="5A5E2ACC" w14:textId="00BF1447" w:rsidR="005A6C73" w:rsidRPr="00E9401C" w:rsidRDefault="005A6C73" w:rsidP="005A6C73">
            <w:pPr>
              <w:spacing w:after="0" w:line="380" w:lineRule="exact"/>
              <w:rPr>
                <w:rFonts w:asciiTheme="majorBidi" w:hAnsiTheme="majorBidi" w:cstheme="majorBidi"/>
                <w:sz w:val="30"/>
                <w:szCs w:val="30"/>
                <w:cs/>
              </w:rPr>
            </w:pPr>
            <w:r w:rsidRPr="00E9401C">
              <w:rPr>
                <w:rFonts w:asciiTheme="majorBidi" w:hAnsiTheme="majorBidi" w:cstheme="majorBidi"/>
                <w:sz w:val="30"/>
                <w:szCs w:val="30"/>
              </w:rPr>
              <w:t>Cash on hand</w:t>
            </w:r>
          </w:p>
        </w:tc>
        <w:tc>
          <w:tcPr>
            <w:tcW w:w="1701" w:type="dxa"/>
            <w:vAlign w:val="bottom"/>
          </w:tcPr>
          <w:p w14:paraId="699CC313" w14:textId="153222B3" w:rsidR="005A6C73" w:rsidRPr="00E9401C" w:rsidRDefault="00C723B9" w:rsidP="005A6C73">
            <w:pP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1</w:t>
            </w:r>
            <w:r w:rsidR="001C5CF5" w:rsidRPr="00E9401C">
              <w:rPr>
                <w:rFonts w:asciiTheme="majorBidi" w:hAnsiTheme="majorBidi" w:cstheme="majorBidi" w:hint="cs"/>
                <w:sz w:val="30"/>
                <w:szCs w:val="30"/>
              </w:rPr>
              <w:t>2</w:t>
            </w:r>
            <w:r w:rsidRPr="00E9401C">
              <w:rPr>
                <w:rFonts w:asciiTheme="majorBidi" w:hAnsiTheme="majorBidi" w:cstheme="majorBidi"/>
                <w:sz w:val="30"/>
                <w:szCs w:val="30"/>
              </w:rPr>
              <w:t>0,000.00</w:t>
            </w:r>
          </w:p>
        </w:tc>
        <w:tc>
          <w:tcPr>
            <w:tcW w:w="1701" w:type="dxa"/>
            <w:vAlign w:val="bottom"/>
          </w:tcPr>
          <w:p w14:paraId="3DF4B07B" w14:textId="5F09C1AD" w:rsidR="005A6C73" w:rsidRPr="00E9401C" w:rsidRDefault="00FD3FF2" w:rsidP="005A6C73">
            <w:pP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1</w:t>
            </w:r>
            <w:r w:rsidR="001C5CF5" w:rsidRPr="00E9401C">
              <w:rPr>
                <w:rFonts w:asciiTheme="majorBidi" w:hAnsiTheme="majorBidi" w:cstheme="majorBidi" w:hint="cs"/>
                <w:sz w:val="30"/>
                <w:szCs w:val="30"/>
              </w:rPr>
              <w:t>2</w:t>
            </w:r>
            <w:r w:rsidRPr="00E9401C">
              <w:rPr>
                <w:rFonts w:asciiTheme="majorBidi" w:hAnsiTheme="majorBidi" w:cstheme="majorBidi"/>
                <w:sz w:val="30"/>
                <w:szCs w:val="30"/>
              </w:rPr>
              <w:t>0,000.00</w:t>
            </w:r>
          </w:p>
        </w:tc>
        <w:tc>
          <w:tcPr>
            <w:tcW w:w="1701" w:type="dxa"/>
            <w:vAlign w:val="bottom"/>
          </w:tcPr>
          <w:p w14:paraId="6F232CD5" w14:textId="0CEBAFE9" w:rsidR="005A6C73" w:rsidRPr="00E9401C" w:rsidRDefault="00C723B9" w:rsidP="005A6C73">
            <w:pP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1</w:t>
            </w:r>
            <w:r w:rsidR="001C5CF5" w:rsidRPr="00E9401C">
              <w:rPr>
                <w:rFonts w:asciiTheme="majorBidi" w:hAnsiTheme="majorBidi" w:cstheme="majorBidi" w:hint="cs"/>
                <w:sz w:val="30"/>
                <w:szCs w:val="30"/>
              </w:rPr>
              <w:t>2</w:t>
            </w:r>
            <w:r w:rsidRPr="00E9401C">
              <w:rPr>
                <w:rFonts w:asciiTheme="majorBidi" w:hAnsiTheme="majorBidi" w:cstheme="majorBidi"/>
                <w:sz w:val="30"/>
                <w:szCs w:val="30"/>
              </w:rPr>
              <w:t>0,000.00</w:t>
            </w:r>
          </w:p>
        </w:tc>
        <w:tc>
          <w:tcPr>
            <w:tcW w:w="1701" w:type="dxa"/>
            <w:vAlign w:val="bottom"/>
          </w:tcPr>
          <w:p w14:paraId="337BD287" w14:textId="45C604C4" w:rsidR="005A6C73" w:rsidRPr="00E9401C" w:rsidRDefault="00FD3FF2" w:rsidP="005A6C73">
            <w:pP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1</w:t>
            </w:r>
            <w:r w:rsidR="001C5CF5" w:rsidRPr="00E9401C">
              <w:rPr>
                <w:rFonts w:asciiTheme="majorBidi" w:hAnsiTheme="majorBidi" w:cstheme="majorBidi" w:hint="cs"/>
                <w:sz w:val="30"/>
                <w:szCs w:val="30"/>
              </w:rPr>
              <w:t>2</w:t>
            </w:r>
            <w:r w:rsidRPr="00E9401C">
              <w:rPr>
                <w:rFonts w:asciiTheme="majorBidi" w:hAnsiTheme="majorBidi" w:cstheme="majorBidi"/>
                <w:sz w:val="30"/>
                <w:szCs w:val="30"/>
              </w:rPr>
              <w:t>0,000.00</w:t>
            </w:r>
          </w:p>
        </w:tc>
      </w:tr>
      <w:tr w:rsidR="00710F65" w:rsidRPr="00E9401C" w14:paraId="0908B86B" w14:textId="77777777" w:rsidTr="005244F4">
        <w:trPr>
          <w:trHeight w:val="425"/>
        </w:trPr>
        <w:tc>
          <w:tcPr>
            <w:tcW w:w="2409" w:type="dxa"/>
            <w:vAlign w:val="bottom"/>
          </w:tcPr>
          <w:p w14:paraId="61FCE653" w14:textId="0C969224" w:rsidR="005A6C73" w:rsidRPr="00E9401C" w:rsidRDefault="005A6C73" w:rsidP="005A6C73">
            <w:pPr>
              <w:spacing w:after="0" w:line="380" w:lineRule="exact"/>
              <w:rPr>
                <w:rFonts w:asciiTheme="majorBidi" w:hAnsiTheme="majorBidi" w:cstheme="majorBidi"/>
                <w:sz w:val="30"/>
                <w:szCs w:val="30"/>
              </w:rPr>
            </w:pPr>
            <w:r w:rsidRPr="00E9401C">
              <w:rPr>
                <w:rFonts w:asciiTheme="majorBidi" w:hAnsiTheme="majorBidi" w:cstheme="majorBidi"/>
                <w:sz w:val="30"/>
                <w:szCs w:val="30"/>
              </w:rPr>
              <w:t>Current accounts</w:t>
            </w:r>
          </w:p>
        </w:tc>
        <w:tc>
          <w:tcPr>
            <w:tcW w:w="1701" w:type="dxa"/>
            <w:vAlign w:val="bottom"/>
          </w:tcPr>
          <w:p w14:paraId="3E1CF451" w14:textId="21D0162C" w:rsidR="005A6C73" w:rsidRPr="00E9401C" w:rsidRDefault="001C5CF5" w:rsidP="005A6C73">
            <w:pP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rPr>
              <w:t>5</w:t>
            </w:r>
            <w:r w:rsidR="00C723B9" w:rsidRPr="00E9401C">
              <w:rPr>
                <w:rFonts w:asciiTheme="majorBidi" w:hAnsiTheme="majorBidi" w:cstheme="majorBidi"/>
                <w:sz w:val="30"/>
                <w:szCs w:val="30"/>
              </w:rPr>
              <w:t>,</w:t>
            </w:r>
            <w:r w:rsidRPr="00E9401C">
              <w:rPr>
                <w:rFonts w:asciiTheme="majorBidi" w:hAnsiTheme="majorBidi" w:cstheme="majorBidi" w:hint="cs"/>
                <w:sz w:val="30"/>
                <w:szCs w:val="30"/>
              </w:rPr>
              <w:t>302</w:t>
            </w:r>
            <w:r w:rsidR="00C723B9" w:rsidRPr="00E9401C">
              <w:rPr>
                <w:rFonts w:asciiTheme="majorBidi" w:hAnsiTheme="majorBidi" w:cstheme="majorBidi"/>
                <w:sz w:val="30"/>
                <w:szCs w:val="30"/>
              </w:rPr>
              <w:t>,</w:t>
            </w:r>
            <w:r w:rsidRPr="00E9401C">
              <w:rPr>
                <w:rFonts w:asciiTheme="majorBidi" w:hAnsiTheme="majorBidi" w:cstheme="majorBidi" w:hint="cs"/>
                <w:sz w:val="30"/>
                <w:szCs w:val="30"/>
              </w:rPr>
              <w:t>928</w:t>
            </w:r>
            <w:r w:rsidR="00C723B9" w:rsidRPr="00E9401C">
              <w:rPr>
                <w:rFonts w:asciiTheme="majorBidi" w:hAnsiTheme="majorBidi" w:cstheme="majorBidi"/>
                <w:sz w:val="30"/>
                <w:szCs w:val="30"/>
              </w:rPr>
              <w:t>.</w:t>
            </w:r>
            <w:r w:rsidRPr="00E9401C">
              <w:rPr>
                <w:rFonts w:asciiTheme="majorBidi" w:hAnsiTheme="majorBidi" w:cstheme="majorBidi" w:hint="cs"/>
                <w:sz w:val="30"/>
                <w:szCs w:val="30"/>
              </w:rPr>
              <w:t>66</w:t>
            </w:r>
          </w:p>
        </w:tc>
        <w:tc>
          <w:tcPr>
            <w:tcW w:w="1701" w:type="dxa"/>
            <w:vAlign w:val="bottom"/>
          </w:tcPr>
          <w:p w14:paraId="77D58C0F" w14:textId="2E798D55" w:rsidR="005A6C73" w:rsidRPr="00E9401C" w:rsidRDefault="001C5CF5" w:rsidP="005A6C73">
            <w:pP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rPr>
              <w:t>3</w:t>
            </w:r>
            <w:r w:rsidR="00FD3FF2" w:rsidRPr="00E9401C">
              <w:rPr>
                <w:rFonts w:asciiTheme="majorBidi" w:hAnsiTheme="majorBidi" w:cstheme="majorBidi"/>
                <w:sz w:val="30"/>
                <w:szCs w:val="30"/>
              </w:rPr>
              <w:t>,</w:t>
            </w:r>
            <w:r w:rsidRPr="00E9401C">
              <w:rPr>
                <w:rFonts w:asciiTheme="majorBidi" w:hAnsiTheme="majorBidi" w:cstheme="majorBidi" w:hint="cs"/>
                <w:sz w:val="30"/>
                <w:szCs w:val="30"/>
              </w:rPr>
              <w:t>124</w:t>
            </w:r>
            <w:r w:rsidR="00FD3FF2" w:rsidRPr="00E9401C">
              <w:rPr>
                <w:rFonts w:asciiTheme="majorBidi" w:hAnsiTheme="majorBidi" w:cstheme="majorBidi"/>
                <w:sz w:val="30"/>
                <w:szCs w:val="30"/>
              </w:rPr>
              <w:t>,</w:t>
            </w:r>
            <w:r w:rsidRPr="00E9401C">
              <w:rPr>
                <w:rFonts w:asciiTheme="majorBidi" w:hAnsiTheme="majorBidi" w:cstheme="majorBidi" w:hint="cs"/>
                <w:sz w:val="30"/>
                <w:szCs w:val="30"/>
              </w:rPr>
              <w:t>346</w:t>
            </w:r>
            <w:r w:rsidR="00FD3FF2" w:rsidRPr="00E9401C">
              <w:rPr>
                <w:rFonts w:asciiTheme="majorBidi" w:hAnsiTheme="majorBidi" w:cstheme="majorBidi"/>
                <w:sz w:val="30"/>
                <w:szCs w:val="30"/>
              </w:rPr>
              <w:t>.</w:t>
            </w:r>
            <w:r w:rsidRPr="00E9401C">
              <w:rPr>
                <w:rFonts w:asciiTheme="majorBidi" w:hAnsiTheme="majorBidi" w:cstheme="majorBidi" w:hint="cs"/>
                <w:sz w:val="30"/>
                <w:szCs w:val="30"/>
              </w:rPr>
              <w:t>48</w:t>
            </w:r>
          </w:p>
        </w:tc>
        <w:tc>
          <w:tcPr>
            <w:tcW w:w="1701" w:type="dxa"/>
            <w:vAlign w:val="bottom"/>
          </w:tcPr>
          <w:p w14:paraId="566B03F9" w14:textId="68A21A58" w:rsidR="005A6C73" w:rsidRPr="00E9401C" w:rsidRDefault="001C5CF5" w:rsidP="005A6C73">
            <w:pPr>
              <w:spacing w:after="0" w:line="380" w:lineRule="exact"/>
              <w:jc w:val="right"/>
              <w:rPr>
                <w:rFonts w:asciiTheme="majorBidi" w:hAnsiTheme="majorBidi" w:cstheme="majorBidi"/>
                <w:sz w:val="30"/>
                <w:szCs w:val="30"/>
                <w:cs/>
              </w:rPr>
            </w:pPr>
            <w:r w:rsidRPr="00E9401C">
              <w:rPr>
                <w:rFonts w:asciiTheme="majorBidi" w:hAnsiTheme="majorBidi" w:cstheme="majorBidi" w:hint="cs"/>
                <w:sz w:val="30"/>
                <w:szCs w:val="30"/>
              </w:rPr>
              <w:t>5</w:t>
            </w:r>
            <w:r w:rsidR="00C723B9" w:rsidRPr="00E9401C">
              <w:rPr>
                <w:rFonts w:asciiTheme="majorBidi" w:hAnsiTheme="majorBidi" w:cstheme="majorBidi"/>
                <w:sz w:val="30"/>
                <w:szCs w:val="30"/>
              </w:rPr>
              <w:t>,</w:t>
            </w:r>
            <w:r w:rsidRPr="00E9401C">
              <w:rPr>
                <w:rFonts w:asciiTheme="majorBidi" w:hAnsiTheme="majorBidi" w:cstheme="majorBidi" w:hint="cs"/>
                <w:sz w:val="30"/>
                <w:szCs w:val="30"/>
              </w:rPr>
              <w:t>301</w:t>
            </w:r>
            <w:r w:rsidR="00C723B9" w:rsidRPr="00E9401C">
              <w:rPr>
                <w:rFonts w:asciiTheme="majorBidi" w:hAnsiTheme="majorBidi" w:cstheme="majorBidi"/>
                <w:sz w:val="30"/>
                <w:szCs w:val="30"/>
              </w:rPr>
              <w:t>,</w:t>
            </w:r>
            <w:r w:rsidRPr="00E9401C">
              <w:rPr>
                <w:rFonts w:asciiTheme="majorBidi" w:hAnsiTheme="majorBidi" w:cstheme="majorBidi" w:hint="cs"/>
                <w:sz w:val="30"/>
                <w:szCs w:val="30"/>
              </w:rPr>
              <w:t>928</w:t>
            </w:r>
            <w:r w:rsidR="00C723B9" w:rsidRPr="00E9401C">
              <w:rPr>
                <w:rFonts w:asciiTheme="majorBidi" w:hAnsiTheme="majorBidi" w:cstheme="majorBidi"/>
                <w:sz w:val="30"/>
                <w:szCs w:val="30"/>
              </w:rPr>
              <w:t>.</w:t>
            </w:r>
            <w:r w:rsidRPr="00E9401C">
              <w:rPr>
                <w:rFonts w:asciiTheme="majorBidi" w:hAnsiTheme="majorBidi" w:cstheme="majorBidi" w:hint="cs"/>
                <w:sz w:val="30"/>
                <w:szCs w:val="30"/>
              </w:rPr>
              <w:t>66</w:t>
            </w:r>
          </w:p>
        </w:tc>
        <w:tc>
          <w:tcPr>
            <w:tcW w:w="1701" w:type="dxa"/>
            <w:vAlign w:val="bottom"/>
          </w:tcPr>
          <w:p w14:paraId="62845048" w14:textId="4578ACF1" w:rsidR="005A6C73" w:rsidRPr="00E9401C" w:rsidRDefault="001C5CF5" w:rsidP="005A6C73">
            <w:pP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rPr>
              <w:t>3</w:t>
            </w:r>
            <w:r w:rsidR="00FD3FF2" w:rsidRPr="00E9401C">
              <w:rPr>
                <w:rFonts w:asciiTheme="majorBidi" w:hAnsiTheme="majorBidi" w:cstheme="majorBidi"/>
                <w:sz w:val="30"/>
                <w:szCs w:val="30"/>
              </w:rPr>
              <w:t>,</w:t>
            </w:r>
            <w:r w:rsidRPr="00E9401C">
              <w:rPr>
                <w:rFonts w:asciiTheme="majorBidi" w:hAnsiTheme="majorBidi" w:cstheme="majorBidi" w:hint="cs"/>
                <w:sz w:val="30"/>
                <w:szCs w:val="30"/>
              </w:rPr>
              <w:t>123</w:t>
            </w:r>
            <w:r w:rsidR="00FD3FF2" w:rsidRPr="00E9401C">
              <w:rPr>
                <w:rFonts w:asciiTheme="majorBidi" w:hAnsiTheme="majorBidi" w:cstheme="majorBidi"/>
                <w:sz w:val="30"/>
                <w:szCs w:val="30"/>
              </w:rPr>
              <w:t>,</w:t>
            </w:r>
            <w:r w:rsidRPr="00E9401C">
              <w:rPr>
                <w:rFonts w:asciiTheme="majorBidi" w:hAnsiTheme="majorBidi" w:cstheme="majorBidi" w:hint="cs"/>
                <w:sz w:val="30"/>
                <w:szCs w:val="30"/>
              </w:rPr>
              <w:t>346</w:t>
            </w:r>
            <w:r w:rsidR="00FD3FF2" w:rsidRPr="00E9401C">
              <w:rPr>
                <w:rFonts w:asciiTheme="majorBidi" w:hAnsiTheme="majorBidi" w:cstheme="majorBidi"/>
                <w:sz w:val="30"/>
                <w:szCs w:val="30"/>
              </w:rPr>
              <w:t>.</w:t>
            </w:r>
            <w:r w:rsidRPr="00E9401C">
              <w:rPr>
                <w:rFonts w:asciiTheme="majorBidi" w:hAnsiTheme="majorBidi" w:cstheme="majorBidi" w:hint="cs"/>
                <w:sz w:val="30"/>
                <w:szCs w:val="30"/>
              </w:rPr>
              <w:t>48</w:t>
            </w:r>
          </w:p>
        </w:tc>
      </w:tr>
      <w:tr w:rsidR="00710F65" w:rsidRPr="00E9401C" w14:paraId="2DFDAB87" w14:textId="77777777" w:rsidTr="005244F4">
        <w:trPr>
          <w:trHeight w:val="425"/>
        </w:trPr>
        <w:tc>
          <w:tcPr>
            <w:tcW w:w="2409" w:type="dxa"/>
            <w:vAlign w:val="bottom"/>
          </w:tcPr>
          <w:p w14:paraId="44B1619F" w14:textId="5EB33763" w:rsidR="005A6C73" w:rsidRPr="00E9401C" w:rsidRDefault="005A6C73" w:rsidP="005A6C73">
            <w:pPr>
              <w:spacing w:after="0" w:line="380" w:lineRule="exact"/>
              <w:rPr>
                <w:rFonts w:asciiTheme="majorBidi" w:hAnsiTheme="majorBidi" w:cstheme="majorBidi"/>
                <w:sz w:val="30"/>
                <w:szCs w:val="30"/>
                <w:cs/>
              </w:rPr>
            </w:pPr>
            <w:r w:rsidRPr="00E9401C">
              <w:rPr>
                <w:rFonts w:asciiTheme="majorBidi" w:hAnsiTheme="majorBidi" w:cstheme="majorBidi"/>
                <w:sz w:val="30"/>
                <w:szCs w:val="30"/>
              </w:rPr>
              <w:t>Savings deposit</w:t>
            </w:r>
          </w:p>
        </w:tc>
        <w:tc>
          <w:tcPr>
            <w:tcW w:w="1701" w:type="dxa"/>
            <w:vAlign w:val="bottom"/>
          </w:tcPr>
          <w:p w14:paraId="63FAE31B" w14:textId="3508E600" w:rsidR="005A6C73" w:rsidRPr="00E9401C" w:rsidRDefault="00C723B9" w:rsidP="005A6C73">
            <w:pPr>
              <w:spacing w:after="0" w:line="380" w:lineRule="exact"/>
              <w:jc w:val="right"/>
              <w:rPr>
                <w:rFonts w:asciiTheme="majorBidi" w:hAnsiTheme="majorBidi" w:cs="Angsana New"/>
                <w:sz w:val="30"/>
                <w:szCs w:val="30"/>
              </w:rPr>
            </w:pPr>
            <w:r w:rsidRPr="00E9401C">
              <w:rPr>
                <w:rFonts w:asciiTheme="majorBidi" w:hAnsiTheme="majorBidi" w:cs="Angsana New"/>
                <w:sz w:val="30"/>
                <w:szCs w:val="30"/>
              </w:rPr>
              <w:t>2</w:t>
            </w:r>
            <w:r w:rsidR="001C5CF5" w:rsidRPr="00E9401C">
              <w:rPr>
                <w:rFonts w:asciiTheme="majorBidi" w:hAnsiTheme="majorBidi" w:cs="Angsana New" w:hint="cs"/>
                <w:sz w:val="30"/>
                <w:szCs w:val="30"/>
              </w:rPr>
              <w:t>0</w:t>
            </w:r>
            <w:r w:rsidRPr="00E9401C">
              <w:rPr>
                <w:rFonts w:asciiTheme="majorBidi" w:hAnsiTheme="majorBidi" w:cs="Angsana New"/>
                <w:sz w:val="30"/>
                <w:szCs w:val="30"/>
              </w:rPr>
              <w:t>,</w:t>
            </w:r>
            <w:r w:rsidR="001C5CF5" w:rsidRPr="00E9401C">
              <w:rPr>
                <w:rFonts w:asciiTheme="majorBidi" w:hAnsiTheme="majorBidi" w:cs="Angsana New" w:hint="cs"/>
                <w:sz w:val="30"/>
                <w:szCs w:val="30"/>
              </w:rPr>
              <w:t>643</w:t>
            </w:r>
            <w:r w:rsidRPr="00E9401C">
              <w:rPr>
                <w:rFonts w:asciiTheme="majorBidi" w:hAnsiTheme="majorBidi" w:cs="Angsana New"/>
                <w:sz w:val="30"/>
                <w:szCs w:val="30"/>
              </w:rPr>
              <w:t>,</w:t>
            </w:r>
            <w:r w:rsidR="001C5CF5" w:rsidRPr="00E9401C">
              <w:rPr>
                <w:rFonts w:asciiTheme="majorBidi" w:hAnsiTheme="majorBidi" w:cs="Angsana New" w:hint="cs"/>
                <w:sz w:val="30"/>
                <w:szCs w:val="30"/>
              </w:rPr>
              <w:t>082</w:t>
            </w:r>
            <w:r w:rsidRPr="00E9401C">
              <w:rPr>
                <w:rFonts w:asciiTheme="majorBidi" w:hAnsiTheme="majorBidi" w:cs="Angsana New"/>
                <w:sz w:val="30"/>
                <w:szCs w:val="30"/>
              </w:rPr>
              <w:t>.</w:t>
            </w:r>
            <w:r w:rsidR="001C5CF5" w:rsidRPr="00E9401C">
              <w:rPr>
                <w:rFonts w:asciiTheme="majorBidi" w:hAnsiTheme="majorBidi" w:cs="Angsana New" w:hint="cs"/>
                <w:sz w:val="30"/>
                <w:szCs w:val="30"/>
              </w:rPr>
              <w:t>50</w:t>
            </w:r>
          </w:p>
        </w:tc>
        <w:tc>
          <w:tcPr>
            <w:tcW w:w="1701" w:type="dxa"/>
            <w:vAlign w:val="bottom"/>
          </w:tcPr>
          <w:p w14:paraId="2AE7748D" w14:textId="0C107EA2" w:rsidR="005A6C73" w:rsidRPr="00E9401C" w:rsidRDefault="001C5CF5" w:rsidP="005A6C73">
            <w:pPr>
              <w:spacing w:after="0" w:line="380" w:lineRule="exact"/>
              <w:jc w:val="right"/>
              <w:rPr>
                <w:rFonts w:ascii="Angsana New" w:hAnsi="Angsana New" w:cs="Angsana New"/>
                <w:sz w:val="30"/>
                <w:szCs w:val="30"/>
              </w:rPr>
            </w:pPr>
            <w:r w:rsidRPr="00E9401C">
              <w:rPr>
                <w:rFonts w:asciiTheme="majorBidi" w:hAnsiTheme="majorBidi" w:cs="Angsana New" w:hint="cs"/>
                <w:sz w:val="30"/>
                <w:szCs w:val="30"/>
              </w:rPr>
              <w:t>9</w:t>
            </w:r>
            <w:r w:rsidR="00FD3FF2" w:rsidRPr="00E9401C">
              <w:rPr>
                <w:rFonts w:asciiTheme="majorBidi" w:hAnsiTheme="majorBidi" w:cs="Angsana New"/>
                <w:sz w:val="30"/>
                <w:szCs w:val="30"/>
              </w:rPr>
              <w:t>,</w:t>
            </w:r>
            <w:r w:rsidRPr="00E9401C">
              <w:rPr>
                <w:rFonts w:asciiTheme="majorBidi" w:hAnsiTheme="majorBidi" w:cs="Angsana New" w:hint="cs"/>
                <w:sz w:val="30"/>
                <w:szCs w:val="30"/>
              </w:rPr>
              <w:t>785</w:t>
            </w:r>
            <w:r w:rsidR="00FD3FF2" w:rsidRPr="00E9401C">
              <w:rPr>
                <w:rFonts w:asciiTheme="majorBidi" w:hAnsiTheme="majorBidi" w:cs="Angsana New"/>
                <w:sz w:val="30"/>
                <w:szCs w:val="30"/>
              </w:rPr>
              <w:t>,</w:t>
            </w:r>
            <w:r w:rsidRPr="00E9401C">
              <w:rPr>
                <w:rFonts w:asciiTheme="majorBidi" w:hAnsiTheme="majorBidi" w:cs="Angsana New" w:hint="cs"/>
                <w:sz w:val="30"/>
                <w:szCs w:val="30"/>
              </w:rPr>
              <w:t>622</w:t>
            </w:r>
            <w:r w:rsidR="00FD3FF2" w:rsidRPr="00E9401C">
              <w:rPr>
                <w:rFonts w:asciiTheme="majorBidi" w:hAnsiTheme="majorBidi" w:cs="Angsana New"/>
                <w:sz w:val="30"/>
                <w:szCs w:val="30"/>
              </w:rPr>
              <w:t>.</w:t>
            </w:r>
            <w:r w:rsidRPr="00E9401C">
              <w:rPr>
                <w:rFonts w:asciiTheme="majorBidi" w:hAnsiTheme="majorBidi" w:cs="Angsana New" w:hint="cs"/>
                <w:sz w:val="30"/>
                <w:szCs w:val="30"/>
              </w:rPr>
              <w:t>68</w:t>
            </w:r>
          </w:p>
        </w:tc>
        <w:tc>
          <w:tcPr>
            <w:tcW w:w="1701" w:type="dxa"/>
            <w:vAlign w:val="bottom"/>
          </w:tcPr>
          <w:p w14:paraId="0C6F14BA" w14:textId="5FE42A7B" w:rsidR="005A6C73" w:rsidRPr="00E9401C" w:rsidRDefault="001C5CF5" w:rsidP="005A6C73">
            <w:pP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rPr>
              <w:t>1</w:t>
            </w:r>
            <w:r w:rsidR="00C723B9" w:rsidRPr="00E9401C">
              <w:rPr>
                <w:rFonts w:asciiTheme="majorBidi" w:hAnsiTheme="majorBidi" w:cstheme="majorBidi"/>
                <w:sz w:val="30"/>
                <w:szCs w:val="30"/>
              </w:rPr>
              <w:t>,4</w:t>
            </w:r>
            <w:r w:rsidRPr="00E9401C">
              <w:rPr>
                <w:rFonts w:asciiTheme="majorBidi" w:hAnsiTheme="majorBidi" w:cstheme="majorBidi" w:hint="cs"/>
                <w:sz w:val="30"/>
                <w:szCs w:val="30"/>
              </w:rPr>
              <w:t>38</w:t>
            </w:r>
            <w:r w:rsidR="00C723B9" w:rsidRPr="00E9401C">
              <w:rPr>
                <w:rFonts w:asciiTheme="majorBidi" w:hAnsiTheme="majorBidi" w:cstheme="majorBidi"/>
                <w:sz w:val="30"/>
                <w:szCs w:val="30"/>
              </w:rPr>
              <w:t>,</w:t>
            </w:r>
            <w:r w:rsidRPr="00E9401C">
              <w:rPr>
                <w:rFonts w:asciiTheme="majorBidi" w:hAnsiTheme="majorBidi" w:cstheme="majorBidi" w:hint="cs"/>
                <w:sz w:val="30"/>
                <w:szCs w:val="30"/>
              </w:rPr>
              <w:t>565</w:t>
            </w:r>
            <w:r w:rsidR="00C723B9" w:rsidRPr="00E9401C">
              <w:rPr>
                <w:rFonts w:asciiTheme="majorBidi" w:hAnsiTheme="majorBidi" w:cstheme="majorBidi"/>
                <w:sz w:val="30"/>
                <w:szCs w:val="30"/>
              </w:rPr>
              <w:t>.2</w:t>
            </w:r>
            <w:r w:rsidRPr="00E9401C">
              <w:rPr>
                <w:rFonts w:asciiTheme="majorBidi" w:hAnsiTheme="majorBidi" w:cstheme="majorBidi" w:hint="cs"/>
                <w:sz w:val="30"/>
                <w:szCs w:val="30"/>
              </w:rPr>
              <w:t>4</w:t>
            </w:r>
          </w:p>
        </w:tc>
        <w:tc>
          <w:tcPr>
            <w:tcW w:w="1701" w:type="dxa"/>
            <w:vAlign w:val="bottom"/>
          </w:tcPr>
          <w:p w14:paraId="1C7ACC55" w14:textId="14BE92E4" w:rsidR="005A6C73" w:rsidRPr="00E9401C" w:rsidRDefault="001C5CF5" w:rsidP="005A6C73">
            <w:pPr>
              <w:spacing w:after="0" w:line="380" w:lineRule="exact"/>
              <w:jc w:val="right"/>
              <w:rPr>
                <w:rFonts w:ascii="Angsana New" w:hAnsi="Angsana New" w:cs="Angsana New"/>
                <w:sz w:val="30"/>
                <w:szCs w:val="30"/>
              </w:rPr>
            </w:pPr>
            <w:r w:rsidRPr="00E9401C">
              <w:rPr>
                <w:rFonts w:asciiTheme="majorBidi" w:hAnsiTheme="majorBidi" w:cstheme="majorBidi" w:hint="cs"/>
                <w:sz w:val="30"/>
                <w:szCs w:val="30"/>
              </w:rPr>
              <w:t>2</w:t>
            </w:r>
            <w:r w:rsidR="00FD3FF2" w:rsidRPr="00E9401C">
              <w:rPr>
                <w:rFonts w:asciiTheme="majorBidi" w:hAnsiTheme="majorBidi" w:cstheme="majorBidi" w:hint="cs"/>
                <w:sz w:val="30"/>
                <w:szCs w:val="30"/>
                <w:cs/>
              </w:rPr>
              <w:t>,</w:t>
            </w:r>
            <w:r w:rsidR="00FD3FF2" w:rsidRPr="00E9401C">
              <w:rPr>
                <w:rFonts w:asciiTheme="majorBidi" w:hAnsiTheme="majorBidi" w:cstheme="majorBidi"/>
                <w:sz w:val="30"/>
                <w:szCs w:val="30"/>
              </w:rPr>
              <w:t>2</w:t>
            </w:r>
            <w:r w:rsidRPr="00E9401C">
              <w:rPr>
                <w:rFonts w:asciiTheme="majorBidi" w:hAnsiTheme="majorBidi" w:cstheme="majorBidi" w:hint="cs"/>
                <w:sz w:val="30"/>
                <w:szCs w:val="30"/>
              </w:rPr>
              <w:t>67</w:t>
            </w:r>
            <w:r w:rsidR="00FD3FF2" w:rsidRPr="00E9401C">
              <w:rPr>
                <w:rFonts w:asciiTheme="majorBidi" w:hAnsiTheme="majorBidi" w:cstheme="majorBidi"/>
                <w:sz w:val="30"/>
                <w:szCs w:val="30"/>
              </w:rPr>
              <w:t>,</w:t>
            </w:r>
            <w:r w:rsidRPr="00E9401C">
              <w:rPr>
                <w:rFonts w:asciiTheme="majorBidi" w:hAnsiTheme="majorBidi" w:cstheme="majorBidi" w:hint="cs"/>
                <w:sz w:val="30"/>
                <w:szCs w:val="30"/>
              </w:rPr>
              <w:t>207</w:t>
            </w:r>
            <w:r w:rsidR="00FD3FF2" w:rsidRPr="00E9401C">
              <w:rPr>
                <w:rFonts w:asciiTheme="majorBidi" w:hAnsiTheme="majorBidi" w:cstheme="majorBidi"/>
                <w:sz w:val="30"/>
                <w:szCs w:val="30"/>
              </w:rPr>
              <w:t>.</w:t>
            </w:r>
            <w:r w:rsidRPr="00E9401C">
              <w:rPr>
                <w:rFonts w:asciiTheme="majorBidi" w:hAnsiTheme="majorBidi" w:cstheme="majorBidi" w:hint="cs"/>
                <w:sz w:val="30"/>
                <w:szCs w:val="30"/>
              </w:rPr>
              <w:t>54</w:t>
            </w:r>
          </w:p>
        </w:tc>
      </w:tr>
      <w:tr w:rsidR="00FD3FF2" w:rsidRPr="00E9401C" w14:paraId="352F1556" w14:textId="77777777" w:rsidTr="005244F4">
        <w:trPr>
          <w:trHeight w:val="425"/>
        </w:trPr>
        <w:tc>
          <w:tcPr>
            <w:tcW w:w="2409" w:type="dxa"/>
            <w:vAlign w:val="bottom"/>
          </w:tcPr>
          <w:p w14:paraId="2E97A7AE" w14:textId="195420E1" w:rsidR="00FD3FF2" w:rsidRPr="00E9401C" w:rsidRDefault="00FD3FF2" w:rsidP="00FD3FF2">
            <w:pPr>
              <w:spacing w:after="0" w:line="380" w:lineRule="exact"/>
              <w:rPr>
                <w:rFonts w:asciiTheme="majorBidi" w:hAnsiTheme="majorBidi" w:cstheme="majorBidi"/>
                <w:sz w:val="30"/>
                <w:szCs w:val="30"/>
              </w:rPr>
            </w:pPr>
            <w:r w:rsidRPr="00E9401C">
              <w:rPr>
                <w:rFonts w:asciiTheme="majorBidi" w:hAnsiTheme="majorBidi" w:cstheme="majorBidi"/>
                <w:sz w:val="30"/>
                <w:szCs w:val="30"/>
              </w:rPr>
              <w:t>Fixed deposit</w:t>
            </w:r>
          </w:p>
        </w:tc>
        <w:tc>
          <w:tcPr>
            <w:tcW w:w="1701" w:type="dxa"/>
            <w:vAlign w:val="bottom"/>
          </w:tcPr>
          <w:p w14:paraId="0B088AA4" w14:textId="6BA7A8A9" w:rsidR="00FD3FF2" w:rsidRPr="00E9401C" w:rsidRDefault="00C723B9" w:rsidP="00FD3FF2">
            <w:pPr>
              <w:pBdr>
                <w:bottom w:val="sing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222,416.24</w:t>
            </w:r>
          </w:p>
        </w:tc>
        <w:tc>
          <w:tcPr>
            <w:tcW w:w="1701" w:type="dxa"/>
            <w:vAlign w:val="bottom"/>
          </w:tcPr>
          <w:p w14:paraId="61BB738B" w14:textId="3184411A" w:rsidR="00FD3FF2" w:rsidRPr="00E9401C" w:rsidRDefault="00FD3FF2" w:rsidP="00FD3FF2">
            <w:pPr>
              <w:pBdr>
                <w:bottom w:val="sing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222,416.24</w:t>
            </w:r>
          </w:p>
        </w:tc>
        <w:tc>
          <w:tcPr>
            <w:tcW w:w="1701" w:type="dxa"/>
            <w:vAlign w:val="bottom"/>
          </w:tcPr>
          <w:p w14:paraId="6F4C7DA6" w14:textId="4289EA36" w:rsidR="00FD3FF2" w:rsidRPr="00E9401C" w:rsidRDefault="00C723B9" w:rsidP="00FD3FF2">
            <w:pPr>
              <w:pBdr>
                <w:bottom w:val="sing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222,416.24</w:t>
            </w:r>
          </w:p>
        </w:tc>
        <w:tc>
          <w:tcPr>
            <w:tcW w:w="1701" w:type="dxa"/>
            <w:vAlign w:val="bottom"/>
          </w:tcPr>
          <w:p w14:paraId="647D478F" w14:textId="32AAA259" w:rsidR="00FD3FF2" w:rsidRPr="00E9401C" w:rsidRDefault="00FD3FF2" w:rsidP="00FD3FF2">
            <w:pPr>
              <w:pBdr>
                <w:bottom w:val="sing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2</w:t>
            </w:r>
            <w:r w:rsidR="001C5CF5" w:rsidRPr="00E9401C">
              <w:rPr>
                <w:rFonts w:asciiTheme="majorBidi" w:hAnsiTheme="majorBidi" w:cstheme="majorBidi" w:hint="cs"/>
                <w:sz w:val="30"/>
                <w:szCs w:val="30"/>
              </w:rPr>
              <w:t>22</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416</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24</w:t>
            </w:r>
          </w:p>
        </w:tc>
      </w:tr>
      <w:tr w:rsidR="00FD3FF2" w:rsidRPr="00E9401C" w14:paraId="0CF05702" w14:textId="77777777" w:rsidTr="005244F4">
        <w:trPr>
          <w:trHeight w:val="425"/>
        </w:trPr>
        <w:tc>
          <w:tcPr>
            <w:tcW w:w="2409" w:type="dxa"/>
            <w:vAlign w:val="bottom"/>
          </w:tcPr>
          <w:p w14:paraId="6A525CA8" w14:textId="2FB235F2" w:rsidR="00FD3FF2" w:rsidRPr="00E9401C" w:rsidRDefault="00FD3FF2" w:rsidP="00FD3FF2">
            <w:pPr>
              <w:spacing w:after="0" w:line="380" w:lineRule="exact"/>
              <w:ind w:firstLine="750"/>
              <w:rPr>
                <w:rFonts w:asciiTheme="majorBidi" w:hAnsiTheme="majorBidi" w:cstheme="majorBidi"/>
                <w:sz w:val="30"/>
                <w:szCs w:val="30"/>
              </w:rPr>
            </w:pPr>
            <w:r w:rsidRPr="00E9401C">
              <w:rPr>
                <w:rFonts w:asciiTheme="majorBidi" w:hAnsiTheme="majorBidi" w:cstheme="majorBidi"/>
                <w:sz w:val="30"/>
                <w:szCs w:val="30"/>
              </w:rPr>
              <w:t>Total</w:t>
            </w:r>
          </w:p>
        </w:tc>
        <w:tc>
          <w:tcPr>
            <w:tcW w:w="1701" w:type="dxa"/>
            <w:vAlign w:val="bottom"/>
          </w:tcPr>
          <w:p w14:paraId="74B97FC1" w14:textId="5A4DF153" w:rsidR="00FD3FF2" w:rsidRPr="00E9401C" w:rsidRDefault="001C5CF5" w:rsidP="00FD3FF2">
            <w:pPr>
              <w:pBdr>
                <w:bottom w:val="doub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rPr>
              <w:t>26</w:t>
            </w:r>
            <w:r w:rsidR="00C723B9" w:rsidRPr="00E9401C">
              <w:rPr>
                <w:rFonts w:asciiTheme="majorBidi" w:hAnsiTheme="majorBidi" w:cstheme="majorBidi"/>
                <w:sz w:val="30"/>
                <w:szCs w:val="30"/>
              </w:rPr>
              <w:t>,</w:t>
            </w:r>
            <w:r w:rsidRPr="00E9401C">
              <w:rPr>
                <w:rFonts w:asciiTheme="majorBidi" w:hAnsiTheme="majorBidi" w:cstheme="majorBidi" w:hint="cs"/>
                <w:sz w:val="30"/>
                <w:szCs w:val="30"/>
              </w:rPr>
              <w:t>288</w:t>
            </w:r>
            <w:r w:rsidR="00C723B9" w:rsidRPr="00E9401C">
              <w:rPr>
                <w:rFonts w:asciiTheme="majorBidi" w:hAnsiTheme="majorBidi" w:cstheme="majorBidi"/>
                <w:sz w:val="30"/>
                <w:szCs w:val="30"/>
              </w:rPr>
              <w:t>,</w:t>
            </w:r>
            <w:r w:rsidRPr="00E9401C">
              <w:rPr>
                <w:rFonts w:asciiTheme="majorBidi" w:hAnsiTheme="majorBidi" w:cstheme="majorBidi" w:hint="cs"/>
                <w:sz w:val="30"/>
                <w:szCs w:val="30"/>
              </w:rPr>
              <w:t>427</w:t>
            </w:r>
            <w:r w:rsidR="00C723B9" w:rsidRPr="00E9401C">
              <w:rPr>
                <w:rFonts w:asciiTheme="majorBidi" w:hAnsiTheme="majorBidi" w:cstheme="majorBidi"/>
                <w:sz w:val="30"/>
                <w:szCs w:val="30"/>
              </w:rPr>
              <w:t>.</w:t>
            </w:r>
            <w:r w:rsidRPr="00E9401C">
              <w:rPr>
                <w:rFonts w:asciiTheme="majorBidi" w:hAnsiTheme="majorBidi" w:cstheme="majorBidi" w:hint="cs"/>
                <w:sz w:val="30"/>
                <w:szCs w:val="30"/>
              </w:rPr>
              <w:t>40</w:t>
            </w:r>
          </w:p>
        </w:tc>
        <w:tc>
          <w:tcPr>
            <w:tcW w:w="1701" w:type="dxa"/>
            <w:vAlign w:val="bottom"/>
          </w:tcPr>
          <w:p w14:paraId="0B671071" w14:textId="74D93405" w:rsidR="00FD3FF2" w:rsidRPr="00E9401C" w:rsidRDefault="001C5CF5" w:rsidP="00FD3FF2">
            <w:pPr>
              <w:pBdr>
                <w:bottom w:val="doub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rPr>
              <w:t>13</w:t>
            </w:r>
            <w:r w:rsidR="00FD3FF2" w:rsidRPr="00E9401C">
              <w:rPr>
                <w:rFonts w:asciiTheme="majorBidi" w:hAnsiTheme="majorBidi" w:cstheme="majorBidi"/>
                <w:sz w:val="30"/>
                <w:szCs w:val="30"/>
              </w:rPr>
              <w:t>,</w:t>
            </w:r>
            <w:r w:rsidRPr="00E9401C">
              <w:rPr>
                <w:rFonts w:asciiTheme="majorBidi" w:hAnsiTheme="majorBidi" w:cstheme="majorBidi" w:hint="cs"/>
                <w:sz w:val="30"/>
                <w:szCs w:val="30"/>
              </w:rPr>
              <w:t>252</w:t>
            </w:r>
            <w:r w:rsidR="00FD3FF2" w:rsidRPr="00E9401C">
              <w:rPr>
                <w:rFonts w:asciiTheme="majorBidi" w:hAnsiTheme="majorBidi" w:cstheme="majorBidi"/>
                <w:sz w:val="30"/>
                <w:szCs w:val="30"/>
              </w:rPr>
              <w:t>,</w:t>
            </w:r>
            <w:r w:rsidRPr="00E9401C">
              <w:rPr>
                <w:rFonts w:asciiTheme="majorBidi" w:hAnsiTheme="majorBidi" w:cstheme="majorBidi" w:hint="cs"/>
                <w:sz w:val="30"/>
                <w:szCs w:val="30"/>
              </w:rPr>
              <w:t>385</w:t>
            </w:r>
            <w:r w:rsidR="00FD3FF2" w:rsidRPr="00E9401C">
              <w:rPr>
                <w:rFonts w:asciiTheme="majorBidi" w:hAnsiTheme="majorBidi" w:cstheme="majorBidi"/>
                <w:sz w:val="30"/>
                <w:szCs w:val="30"/>
              </w:rPr>
              <w:t>.</w:t>
            </w:r>
            <w:r w:rsidRPr="00E9401C">
              <w:rPr>
                <w:rFonts w:asciiTheme="majorBidi" w:hAnsiTheme="majorBidi" w:cstheme="majorBidi" w:hint="cs"/>
                <w:sz w:val="30"/>
                <w:szCs w:val="30"/>
              </w:rPr>
              <w:t>40</w:t>
            </w:r>
          </w:p>
        </w:tc>
        <w:tc>
          <w:tcPr>
            <w:tcW w:w="1701" w:type="dxa"/>
            <w:vAlign w:val="bottom"/>
          </w:tcPr>
          <w:p w14:paraId="0BEE8650" w14:textId="1C74EA00" w:rsidR="00FD3FF2" w:rsidRPr="00E9401C" w:rsidRDefault="001C5CF5" w:rsidP="00FD3FF2">
            <w:pPr>
              <w:pBdr>
                <w:bottom w:val="doub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rPr>
              <w:t>7</w:t>
            </w:r>
            <w:r w:rsidR="00C723B9" w:rsidRPr="00E9401C">
              <w:rPr>
                <w:rFonts w:asciiTheme="majorBidi" w:hAnsiTheme="majorBidi" w:cstheme="majorBidi"/>
                <w:sz w:val="30"/>
                <w:szCs w:val="30"/>
              </w:rPr>
              <w:t>,</w:t>
            </w:r>
            <w:r w:rsidRPr="00E9401C">
              <w:rPr>
                <w:rFonts w:asciiTheme="majorBidi" w:hAnsiTheme="majorBidi" w:cstheme="majorBidi" w:hint="cs"/>
                <w:sz w:val="30"/>
                <w:szCs w:val="30"/>
              </w:rPr>
              <w:t>082</w:t>
            </w:r>
            <w:r w:rsidR="00C723B9" w:rsidRPr="00E9401C">
              <w:rPr>
                <w:rFonts w:asciiTheme="majorBidi" w:hAnsiTheme="majorBidi" w:cstheme="majorBidi"/>
                <w:sz w:val="30"/>
                <w:szCs w:val="30"/>
              </w:rPr>
              <w:t>,</w:t>
            </w:r>
            <w:r w:rsidRPr="00E9401C">
              <w:rPr>
                <w:rFonts w:asciiTheme="majorBidi" w:hAnsiTheme="majorBidi" w:cstheme="majorBidi" w:hint="cs"/>
                <w:sz w:val="30"/>
                <w:szCs w:val="30"/>
              </w:rPr>
              <w:t>910</w:t>
            </w:r>
            <w:r w:rsidR="00C723B9" w:rsidRPr="00E9401C">
              <w:rPr>
                <w:rFonts w:asciiTheme="majorBidi" w:hAnsiTheme="majorBidi" w:cstheme="majorBidi"/>
                <w:sz w:val="30"/>
                <w:szCs w:val="30"/>
              </w:rPr>
              <w:t>.1</w:t>
            </w:r>
            <w:r w:rsidRPr="00E9401C">
              <w:rPr>
                <w:rFonts w:asciiTheme="majorBidi" w:hAnsiTheme="majorBidi" w:cstheme="majorBidi" w:hint="cs"/>
                <w:sz w:val="30"/>
                <w:szCs w:val="30"/>
              </w:rPr>
              <w:t>4</w:t>
            </w:r>
          </w:p>
        </w:tc>
        <w:tc>
          <w:tcPr>
            <w:tcW w:w="1701" w:type="dxa"/>
            <w:vAlign w:val="bottom"/>
          </w:tcPr>
          <w:p w14:paraId="58A35492" w14:textId="12B03A68" w:rsidR="00FD3FF2" w:rsidRPr="00E9401C" w:rsidRDefault="001C5CF5" w:rsidP="00FD3FF2">
            <w:pPr>
              <w:pBdr>
                <w:bottom w:val="doub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rPr>
              <w:t>5</w:t>
            </w:r>
            <w:r w:rsidR="00FD3FF2" w:rsidRPr="00E9401C">
              <w:rPr>
                <w:rFonts w:asciiTheme="majorBidi" w:hAnsiTheme="majorBidi" w:cstheme="majorBidi"/>
                <w:sz w:val="30"/>
                <w:szCs w:val="30"/>
              </w:rPr>
              <w:t>,</w:t>
            </w:r>
            <w:r w:rsidRPr="00E9401C">
              <w:rPr>
                <w:rFonts w:asciiTheme="majorBidi" w:hAnsiTheme="majorBidi" w:cstheme="majorBidi" w:hint="cs"/>
                <w:sz w:val="30"/>
                <w:szCs w:val="30"/>
              </w:rPr>
              <w:t>732</w:t>
            </w:r>
            <w:r w:rsidR="00FD3FF2" w:rsidRPr="00E9401C">
              <w:rPr>
                <w:rFonts w:asciiTheme="majorBidi" w:hAnsiTheme="majorBidi" w:cstheme="majorBidi"/>
                <w:sz w:val="30"/>
                <w:szCs w:val="30"/>
              </w:rPr>
              <w:t>,</w:t>
            </w:r>
            <w:r w:rsidRPr="00E9401C">
              <w:rPr>
                <w:rFonts w:asciiTheme="majorBidi" w:hAnsiTheme="majorBidi" w:cstheme="majorBidi" w:hint="cs"/>
                <w:sz w:val="30"/>
                <w:szCs w:val="30"/>
              </w:rPr>
              <w:t>970</w:t>
            </w:r>
            <w:r w:rsidR="00FD3FF2" w:rsidRPr="00E9401C">
              <w:rPr>
                <w:rFonts w:asciiTheme="majorBidi" w:hAnsiTheme="majorBidi" w:cstheme="majorBidi"/>
                <w:sz w:val="30"/>
                <w:szCs w:val="30"/>
              </w:rPr>
              <w:t>.</w:t>
            </w:r>
            <w:r w:rsidRPr="00E9401C">
              <w:rPr>
                <w:rFonts w:asciiTheme="majorBidi" w:hAnsiTheme="majorBidi" w:cstheme="majorBidi" w:hint="cs"/>
                <w:sz w:val="30"/>
                <w:szCs w:val="30"/>
              </w:rPr>
              <w:t>26</w:t>
            </w:r>
          </w:p>
        </w:tc>
      </w:tr>
    </w:tbl>
    <w:p w14:paraId="26B973DA" w14:textId="0D8C468C" w:rsidR="0040148C" w:rsidRPr="00E9401C" w:rsidRDefault="005A6C73" w:rsidP="0040148C">
      <w:pPr>
        <w:pStyle w:val="ListParagraph"/>
        <w:spacing w:before="120" w:after="0" w:line="240" w:lineRule="auto"/>
        <w:ind w:left="567" w:firstLine="567"/>
        <w:jc w:val="both"/>
        <w:rPr>
          <w:rFonts w:ascii="Angsana New" w:hAnsi="Angsana New" w:cs="Angsana New"/>
          <w:sz w:val="30"/>
          <w:szCs w:val="30"/>
        </w:rPr>
      </w:pPr>
      <w:r w:rsidRPr="00E9401C">
        <w:rPr>
          <w:rFonts w:ascii="Angsana New" w:hAnsi="Angsana New" w:cs="Angsana New"/>
          <w:sz w:val="30"/>
          <w:szCs w:val="30"/>
        </w:rPr>
        <w:t xml:space="preserve">As at </w:t>
      </w:r>
      <w:r w:rsidR="00B96860" w:rsidRPr="00E9401C">
        <w:rPr>
          <w:rFonts w:asciiTheme="majorBidi" w:hAnsiTheme="majorBidi" w:cstheme="majorBidi"/>
          <w:sz w:val="30"/>
          <w:szCs w:val="30"/>
        </w:rPr>
        <w:t>March 31, 202</w:t>
      </w:r>
      <w:r w:rsidR="001C5CF5" w:rsidRPr="00E9401C">
        <w:rPr>
          <w:rFonts w:asciiTheme="majorBidi" w:hAnsiTheme="majorBidi" w:cstheme="majorBidi" w:hint="cs"/>
          <w:sz w:val="30"/>
          <w:szCs w:val="30"/>
        </w:rPr>
        <w:t>6</w:t>
      </w:r>
      <w:r w:rsidRPr="00E9401C">
        <w:rPr>
          <w:rFonts w:ascii="Angsana New" w:hAnsi="Angsana New" w:cs="Angsana New"/>
          <w:sz w:val="30"/>
          <w:szCs w:val="30"/>
        </w:rPr>
        <w:t xml:space="preserve"> and December 31, 202</w:t>
      </w:r>
      <w:r w:rsidR="001C5CF5" w:rsidRPr="00E9401C">
        <w:rPr>
          <w:rFonts w:ascii="Angsana New" w:hAnsi="Angsana New" w:cs="Angsana New" w:hint="cs"/>
          <w:sz w:val="30"/>
          <w:szCs w:val="30"/>
        </w:rPr>
        <w:t>5</w:t>
      </w:r>
      <w:r w:rsidRPr="00E9401C">
        <w:rPr>
          <w:rFonts w:ascii="Angsana New" w:hAnsi="Angsana New" w:cs="Angsana New"/>
          <w:sz w:val="30"/>
          <w:szCs w:val="30"/>
        </w:rPr>
        <w:t xml:space="preserve">, </w:t>
      </w:r>
      <w:r w:rsidR="0040148C" w:rsidRPr="00E9401C">
        <w:rPr>
          <w:rFonts w:ascii="Angsana New" w:hAnsi="Angsana New" w:cs="Angsana New"/>
          <w:sz w:val="30"/>
          <w:szCs w:val="30"/>
        </w:rPr>
        <w:t>savings and fixed deposits had interest rate ranking from 0.10% to 0.75% per annum and 0.125% to 0.50% per annum respectively.</w:t>
      </w:r>
    </w:p>
    <w:p w14:paraId="5B46187B" w14:textId="339E3F4C" w:rsidR="00850506" w:rsidRPr="00E9401C" w:rsidRDefault="00850506" w:rsidP="00273688">
      <w:pPr>
        <w:spacing w:before="120" w:after="0" w:line="240" w:lineRule="auto"/>
        <w:ind w:left="567" w:hanging="567"/>
        <w:jc w:val="both"/>
        <w:rPr>
          <w:rFonts w:asciiTheme="majorBidi" w:hAnsiTheme="majorBidi" w:cstheme="majorBidi"/>
          <w:b/>
          <w:bCs/>
          <w:sz w:val="30"/>
          <w:szCs w:val="30"/>
          <w:cs/>
        </w:rPr>
      </w:pPr>
      <w:r w:rsidRPr="00E9401C">
        <w:rPr>
          <w:rFonts w:asciiTheme="majorBidi" w:hAnsiTheme="majorBidi" w:cstheme="majorBidi"/>
          <w:b/>
          <w:bCs/>
          <w:sz w:val="30"/>
          <w:szCs w:val="30"/>
        </w:rPr>
        <w:t>8</w:t>
      </w:r>
      <w:r w:rsidRPr="00E9401C">
        <w:rPr>
          <w:rFonts w:asciiTheme="majorBidi" w:hAnsiTheme="majorBidi" w:cstheme="majorBidi"/>
          <w:b/>
          <w:bCs/>
          <w:sz w:val="30"/>
          <w:szCs w:val="30"/>
          <w:cs/>
        </w:rPr>
        <w:t>.</w:t>
      </w:r>
      <w:r w:rsidRPr="00E9401C">
        <w:rPr>
          <w:rFonts w:asciiTheme="majorBidi" w:hAnsiTheme="majorBidi" w:cstheme="majorBidi"/>
          <w:b/>
          <w:bCs/>
          <w:sz w:val="30"/>
          <w:szCs w:val="30"/>
          <w:cs/>
        </w:rPr>
        <w:tab/>
      </w:r>
      <w:r w:rsidR="005A6C73" w:rsidRPr="00E9401C">
        <w:rPr>
          <w:rFonts w:asciiTheme="majorBidi" w:hAnsiTheme="majorBidi" w:cstheme="majorBidi"/>
          <w:b/>
          <w:bCs/>
          <w:sz w:val="30"/>
          <w:szCs w:val="30"/>
        </w:rPr>
        <w:t>TRADE AND OTHER CURRENT RECEIVABLES</w:t>
      </w:r>
    </w:p>
    <w:tbl>
      <w:tblPr>
        <w:tblW w:w="8930" w:type="dxa"/>
        <w:tblInd w:w="426" w:type="dxa"/>
        <w:tblLayout w:type="fixed"/>
        <w:tblLook w:val="04A0" w:firstRow="1" w:lastRow="0" w:firstColumn="1" w:lastColumn="0" w:noHBand="0" w:noVBand="1"/>
      </w:tblPr>
      <w:tblGrid>
        <w:gridCol w:w="5528"/>
        <w:gridCol w:w="1701"/>
        <w:gridCol w:w="1701"/>
      </w:tblGrid>
      <w:tr w:rsidR="00710F65" w:rsidRPr="00E9401C" w14:paraId="34F4CA16" w14:textId="77777777" w:rsidTr="005244F4">
        <w:trPr>
          <w:trHeight w:val="425"/>
        </w:trPr>
        <w:tc>
          <w:tcPr>
            <w:tcW w:w="5528" w:type="dxa"/>
            <w:vAlign w:val="bottom"/>
          </w:tcPr>
          <w:p w14:paraId="33C3CD4D" w14:textId="77777777" w:rsidR="00232D6D" w:rsidRPr="00E9401C" w:rsidRDefault="00232D6D" w:rsidP="00926E67">
            <w:pPr>
              <w:spacing w:after="0" w:line="240" w:lineRule="auto"/>
              <w:jc w:val="center"/>
              <w:rPr>
                <w:rFonts w:asciiTheme="majorBidi" w:hAnsiTheme="majorBidi" w:cstheme="majorBidi"/>
                <w:sz w:val="30"/>
                <w:szCs w:val="30"/>
              </w:rPr>
            </w:pPr>
          </w:p>
        </w:tc>
        <w:tc>
          <w:tcPr>
            <w:tcW w:w="3402" w:type="dxa"/>
            <w:gridSpan w:val="2"/>
            <w:vAlign w:val="bottom"/>
          </w:tcPr>
          <w:p w14:paraId="79A7C9C7" w14:textId="492E54B1" w:rsidR="00232D6D" w:rsidRPr="00E9401C" w:rsidRDefault="005A6C73" w:rsidP="00926E67">
            <w:pPr>
              <w:pBdr>
                <w:bottom w:val="single" w:sz="4" w:space="1" w:color="auto"/>
              </w:pBdr>
              <w:tabs>
                <w:tab w:val="left" w:pos="34"/>
              </w:tabs>
              <w:spacing w:after="0" w:line="240" w:lineRule="auto"/>
              <w:jc w:val="right"/>
              <w:rPr>
                <w:rFonts w:asciiTheme="majorBidi" w:hAnsiTheme="majorBidi" w:cstheme="majorBidi"/>
                <w:sz w:val="30"/>
                <w:szCs w:val="30"/>
              </w:rPr>
            </w:pPr>
            <w:r w:rsidRPr="00E9401C">
              <w:rPr>
                <w:rFonts w:asciiTheme="majorBidi" w:hAnsiTheme="majorBidi" w:cs="Angsana New"/>
                <w:sz w:val="30"/>
                <w:szCs w:val="30"/>
              </w:rPr>
              <w:t>Unit : Baht</w:t>
            </w:r>
          </w:p>
        </w:tc>
      </w:tr>
      <w:tr w:rsidR="00710F65" w:rsidRPr="00E9401C" w14:paraId="53D5BF55" w14:textId="77777777" w:rsidTr="005244F4">
        <w:trPr>
          <w:trHeight w:val="425"/>
        </w:trPr>
        <w:tc>
          <w:tcPr>
            <w:tcW w:w="5528" w:type="dxa"/>
            <w:vAlign w:val="bottom"/>
          </w:tcPr>
          <w:p w14:paraId="2DF96BF6" w14:textId="77777777" w:rsidR="00232D6D" w:rsidRPr="00E9401C" w:rsidRDefault="00232D6D" w:rsidP="00926E67">
            <w:pPr>
              <w:spacing w:after="0" w:line="240" w:lineRule="auto"/>
              <w:jc w:val="center"/>
              <w:rPr>
                <w:rFonts w:asciiTheme="majorBidi" w:hAnsiTheme="majorBidi" w:cstheme="majorBidi"/>
                <w:sz w:val="30"/>
                <w:szCs w:val="30"/>
              </w:rPr>
            </w:pPr>
          </w:p>
        </w:tc>
        <w:tc>
          <w:tcPr>
            <w:tcW w:w="3402" w:type="dxa"/>
            <w:gridSpan w:val="2"/>
            <w:vAlign w:val="bottom"/>
          </w:tcPr>
          <w:p w14:paraId="1C69AEC2" w14:textId="708FF73E" w:rsidR="00232D6D" w:rsidRPr="00E9401C" w:rsidRDefault="005A6C73" w:rsidP="00926E67">
            <w:pPr>
              <w:pBdr>
                <w:bottom w:val="single" w:sz="4" w:space="1" w:color="auto"/>
              </w:pBdr>
              <w:tabs>
                <w:tab w:val="left" w:pos="34"/>
              </w:tabs>
              <w:spacing w:after="0" w:line="240" w:lineRule="auto"/>
              <w:jc w:val="center"/>
              <w:rPr>
                <w:rFonts w:asciiTheme="majorBidi" w:hAnsiTheme="majorBidi" w:cstheme="majorBidi"/>
                <w:sz w:val="30"/>
                <w:szCs w:val="30"/>
                <w:cs/>
              </w:rPr>
            </w:pPr>
            <w:r w:rsidRPr="00E9401C">
              <w:rPr>
                <w:rFonts w:asciiTheme="majorBidi" w:hAnsiTheme="majorBidi" w:cstheme="majorBidi"/>
                <w:sz w:val="30"/>
                <w:szCs w:val="30"/>
              </w:rPr>
              <w:t>Consolidated and</w:t>
            </w:r>
          </w:p>
          <w:p w14:paraId="6AA194C8" w14:textId="7442DBC2" w:rsidR="00232D6D" w:rsidRPr="00E9401C" w:rsidRDefault="005A6C73" w:rsidP="00926E67">
            <w:pPr>
              <w:pBdr>
                <w:bottom w:val="single" w:sz="4" w:space="1" w:color="auto"/>
              </w:pBdr>
              <w:tabs>
                <w:tab w:val="left" w:pos="34"/>
              </w:tabs>
              <w:spacing w:after="0" w:line="240" w:lineRule="auto"/>
              <w:jc w:val="center"/>
              <w:rPr>
                <w:rFonts w:asciiTheme="majorBidi" w:hAnsiTheme="majorBidi" w:cstheme="majorBidi"/>
                <w:sz w:val="30"/>
                <w:szCs w:val="30"/>
                <w:cs/>
              </w:rPr>
            </w:pPr>
            <w:r w:rsidRPr="00E9401C">
              <w:rPr>
                <w:rFonts w:asciiTheme="majorBidi" w:hAnsiTheme="majorBidi" w:cstheme="majorBidi"/>
                <w:sz w:val="30"/>
                <w:szCs w:val="30"/>
              </w:rPr>
              <w:t>Separate financial statements</w:t>
            </w:r>
          </w:p>
        </w:tc>
      </w:tr>
      <w:tr w:rsidR="00710F65" w:rsidRPr="00E9401C" w14:paraId="5D85DBE3" w14:textId="77777777" w:rsidTr="005244F4">
        <w:trPr>
          <w:trHeight w:val="425"/>
        </w:trPr>
        <w:tc>
          <w:tcPr>
            <w:tcW w:w="5528" w:type="dxa"/>
            <w:vAlign w:val="bottom"/>
          </w:tcPr>
          <w:p w14:paraId="49FA7271" w14:textId="77777777" w:rsidR="005A6C73" w:rsidRPr="00E9401C" w:rsidRDefault="005A6C73" w:rsidP="005A6C73">
            <w:pPr>
              <w:spacing w:after="0" w:line="240" w:lineRule="auto"/>
              <w:jc w:val="center"/>
              <w:rPr>
                <w:rFonts w:asciiTheme="majorBidi" w:hAnsiTheme="majorBidi" w:cstheme="majorBidi"/>
                <w:sz w:val="30"/>
                <w:szCs w:val="30"/>
              </w:rPr>
            </w:pPr>
          </w:p>
        </w:tc>
        <w:tc>
          <w:tcPr>
            <w:tcW w:w="1701" w:type="dxa"/>
            <w:vAlign w:val="bottom"/>
          </w:tcPr>
          <w:p w14:paraId="126486C4" w14:textId="63933A0F" w:rsidR="005A6C73" w:rsidRPr="00E9401C" w:rsidRDefault="002E6531" w:rsidP="005A6C73">
            <w:pPr>
              <w:pBdr>
                <w:bottom w:val="single" w:sz="4" w:space="1" w:color="auto"/>
              </w:pBdr>
              <w:spacing w:after="0" w:line="240" w:lineRule="auto"/>
              <w:jc w:val="center"/>
              <w:rPr>
                <w:rFonts w:asciiTheme="majorBidi" w:hAnsiTheme="majorBidi" w:cstheme="majorBidi"/>
                <w:sz w:val="28"/>
                <w:cs/>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701" w:type="dxa"/>
            <w:vAlign w:val="bottom"/>
          </w:tcPr>
          <w:p w14:paraId="3592D86F" w14:textId="2364B6FE" w:rsidR="005A6C73" w:rsidRPr="00E9401C" w:rsidRDefault="005A6C73" w:rsidP="005A6C73">
            <w:pPr>
              <w:pBdr>
                <w:bottom w:val="single" w:sz="4" w:space="1" w:color="auto"/>
              </w:pBdr>
              <w:spacing w:after="0" w:line="240" w:lineRule="auto"/>
              <w:jc w:val="center"/>
              <w:rPr>
                <w:rFonts w:asciiTheme="majorBidi" w:hAnsiTheme="majorBidi" w:cstheme="majorBidi"/>
                <w:sz w:val="28"/>
              </w:rPr>
            </w:pPr>
            <w:r w:rsidRPr="00E9401C">
              <w:rPr>
                <w:rFonts w:asciiTheme="majorBidi" w:hAnsiTheme="majorBidi" w:cstheme="majorBidi"/>
                <w:sz w:val="28"/>
              </w:rPr>
              <w:t>December 31, 202</w:t>
            </w:r>
            <w:r w:rsidR="001C5CF5" w:rsidRPr="00E9401C">
              <w:rPr>
                <w:rFonts w:asciiTheme="majorBidi" w:hAnsiTheme="majorBidi" w:cstheme="majorBidi" w:hint="cs"/>
                <w:sz w:val="28"/>
              </w:rPr>
              <w:t>5</w:t>
            </w:r>
          </w:p>
        </w:tc>
      </w:tr>
      <w:tr w:rsidR="00710F65" w:rsidRPr="00E9401C" w14:paraId="33251E82" w14:textId="77777777" w:rsidTr="005244F4">
        <w:trPr>
          <w:trHeight w:val="425"/>
        </w:trPr>
        <w:tc>
          <w:tcPr>
            <w:tcW w:w="5528" w:type="dxa"/>
            <w:vAlign w:val="bottom"/>
          </w:tcPr>
          <w:p w14:paraId="73516AD4" w14:textId="4FCBE010" w:rsidR="005A6C73" w:rsidRPr="00E9401C" w:rsidRDefault="005A6C73" w:rsidP="005A6C73">
            <w:pPr>
              <w:spacing w:after="0" w:line="240" w:lineRule="auto"/>
              <w:rPr>
                <w:rFonts w:asciiTheme="majorBidi" w:hAnsiTheme="majorBidi" w:cstheme="majorBidi"/>
                <w:sz w:val="30"/>
                <w:szCs w:val="30"/>
                <w:cs/>
              </w:rPr>
            </w:pPr>
            <w:r w:rsidRPr="00E9401C">
              <w:rPr>
                <w:rFonts w:asciiTheme="majorBidi" w:hAnsiTheme="majorBidi" w:cstheme="majorBidi"/>
                <w:sz w:val="30"/>
                <w:szCs w:val="30"/>
              </w:rPr>
              <w:t>Other current receivables</w:t>
            </w:r>
          </w:p>
        </w:tc>
        <w:tc>
          <w:tcPr>
            <w:tcW w:w="1701" w:type="dxa"/>
            <w:vAlign w:val="bottom"/>
          </w:tcPr>
          <w:p w14:paraId="069FD74F" w14:textId="77777777" w:rsidR="005A6C73" w:rsidRPr="00E9401C" w:rsidRDefault="005A6C73" w:rsidP="005A6C73">
            <w:pPr>
              <w:spacing w:after="0" w:line="240" w:lineRule="auto"/>
              <w:jc w:val="right"/>
              <w:rPr>
                <w:rFonts w:asciiTheme="majorBidi" w:hAnsiTheme="majorBidi" w:cstheme="majorBidi"/>
                <w:sz w:val="30"/>
                <w:szCs w:val="30"/>
              </w:rPr>
            </w:pPr>
          </w:p>
        </w:tc>
        <w:tc>
          <w:tcPr>
            <w:tcW w:w="1701" w:type="dxa"/>
            <w:vAlign w:val="bottom"/>
          </w:tcPr>
          <w:p w14:paraId="3D139418" w14:textId="77777777" w:rsidR="005A6C73" w:rsidRPr="00E9401C" w:rsidRDefault="005A6C73" w:rsidP="005A6C73">
            <w:pPr>
              <w:spacing w:after="0" w:line="240" w:lineRule="auto"/>
              <w:jc w:val="right"/>
              <w:rPr>
                <w:rFonts w:asciiTheme="majorBidi" w:hAnsiTheme="majorBidi" w:cstheme="majorBidi"/>
                <w:sz w:val="30"/>
                <w:szCs w:val="30"/>
              </w:rPr>
            </w:pPr>
          </w:p>
        </w:tc>
      </w:tr>
      <w:tr w:rsidR="00710F65" w:rsidRPr="00E9401C" w14:paraId="5E155A5F" w14:textId="77777777" w:rsidTr="005244F4">
        <w:trPr>
          <w:trHeight w:val="425"/>
        </w:trPr>
        <w:tc>
          <w:tcPr>
            <w:tcW w:w="5528" w:type="dxa"/>
            <w:vAlign w:val="bottom"/>
          </w:tcPr>
          <w:p w14:paraId="32102723" w14:textId="5519B0F3" w:rsidR="005A6C73" w:rsidRPr="00E9401C" w:rsidRDefault="005A6C73" w:rsidP="005A6C73">
            <w:pPr>
              <w:spacing w:after="0" w:line="240" w:lineRule="auto"/>
              <w:ind w:firstLine="453"/>
              <w:rPr>
                <w:rFonts w:asciiTheme="majorBidi" w:hAnsiTheme="majorBidi" w:cstheme="majorBidi"/>
                <w:sz w:val="30"/>
                <w:szCs w:val="30"/>
              </w:rPr>
            </w:pPr>
            <w:r w:rsidRPr="00E9401C">
              <w:rPr>
                <w:rFonts w:asciiTheme="majorBidi" w:hAnsiTheme="majorBidi" w:cstheme="majorBidi"/>
                <w:sz w:val="30"/>
                <w:szCs w:val="30"/>
              </w:rPr>
              <w:t>Prepaid expenses</w:t>
            </w:r>
          </w:p>
        </w:tc>
        <w:tc>
          <w:tcPr>
            <w:tcW w:w="1701" w:type="dxa"/>
            <w:vAlign w:val="bottom"/>
          </w:tcPr>
          <w:p w14:paraId="0C5B5500" w14:textId="6580F476" w:rsidR="005A6C73" w:rsidRPr="00E9401C" w:rsidRDefault="001C5CF5" w:rsidP="005A6C73">
            <w:pPr>
              <w:spacing w:after="0" w:line="240" w:lineRule="auto"/>
              <w:jc w:val="right"/>
              <w:rPr>
                <w:rFonts w:asciiTheme="majorBidi" w:hAnsiTheme="majorBidi" w:cstheme="majorBidi"/>
                <w:sz w:val="30"/>
                <w:szCs w:val="30"/>
                <w:cs/>
              </w:rPr>
            </w:pPr>
            <w:r w:rsidRPr="00E9401C">
              <w:rPr>
                <w:rFonts w:asciiTheme="majorBidi" w:hAnsiTheme="majorBidi" w:cstheme="majorBidi" w:hint="cs"/>
                <w:sz w:val="30"/>
                <w:szCs w:val="30"/>
              </w:rPr>
              <w:t>3</w:t>
            </w:r>
            <w:r w:rsidR="00AC526C" w:rsidRPr="00E9401C">
              <w:rPr>
                <w:rFonts w:asciiTheme="majorBidi" w:hAnsiTheme="majorBidi" w:cstheme="majorBidi"/>
                <w:sz w:val="30"/>
                <w:szCs w:val="30"/>
              </w:rPr>
              <w:t>,</w:t>
            </w:r>
            <w:r w:rsidRPr="00E9401C">
              <w:rPr>
                <w:rFonts w:asciiTheme="majorBidi" w:hAnsiTheme="majorBidi" w:cstheme="majorBidi" w:hint="cs"/>
                <w:sz w:val="30"/>
                <w:szCs w:val="30"/>
              </w:rPr>
              <w:t>258</w:t>
            </w:r>
            <w:r w:rsidR="00AC526C" w:rsidRPr="00E9401C">
              <w:rPr>
                <w:rFonts w:asciiTheme="majorBidi" w:hAnsiTheme="majorBidi" w:cstheme="majorBidi"/>
                <w:sz w:val="30"/>
                <w:szCs w:val="30"/>
              </w:rPr>
              <w:t>,</w:t>
            </w:r>
            <w:r w:rsidRPr="00E9401C">
              <w:rPr>
                <w:rFonts w:asciiTheme="majorBidi" w:hAnsiTheme="majorBidi" w:cstheme="majorBidi" w:hint="cs"/>
                <w:sz w:val="30"/>
                <w:szCs w:val="30"/>
              </w:rPr>
              <w:t>867</w:t>
            </w:r>
            <w:r w:rsidR="00AC526C" w:rsidRPr="00E9401C">
              <w:rPr>
                <w:rFonts w:asciiTheme="majorBidi" w:hAnsiTheme="majorBidi" w:cstheme="majorBidi"/>
                <w:sz w:val="30"/>
                <w:szCs w:val="30"/>
              </w:rPr>
              <w:t>.</w:t>
            </w:r>
            <w:r w:rsidRPr="00E9401C">
              <w:rPr>
                <w:rFonts w:asciiTheme="majorBidi" w:hAnsiTheme="majorBidi" w:cstheme="majorBidi" w:hint="cs"/>
                <w:sz w:val="30"/>
                <w:szCs w:val="30"/>
              </w:rPr>
              <w:t>54</w:t>
            </w:r>
          </w:p>
        </w:tc>
        <w:tc>
          <w:tcPr>
            <w:tcW w:w="1701" w:type="dxa"/>
            <w:vAlign w:val="bottom"/>
          </w:tcPr>
          <w:p w14:paraId="26D89693" w14:textId="677C1ED2" w:rsidR="005A6C73" w:rsidRPr="00E9401C" w:rsidRDefault="001C5CF5" w:rsidP="005A6C73">
            <w:pP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778</w:t>
            </w:r>
            <w:r w:rsidR="003A681A" w:rsidRPr="00E9401C">
              <w:rPr>
                <w:rFonts w:asciiTheme="majorBidi" w:hAnsiTheme="majorBidi" w:cstheme="majorBidi"/>
                <w:sz w:val="30"/>
                <w:szCs w:val="30"/>
              </w:rPr>
              <w:t>,</w:t>
            </w:r>
            <w:r w:rsidRPr="00E9401C">
              <w:rPr>
                <w:rFonts w:asciiTheme="majorBidi" w:hAnsiTheme="majorBidi" w:cstheme="majorBidi" w:hint="cs"/>
                <w:sz w:val="30"/>
                <w:szCs w:val="30"/>
              </w:rPr>
              <w:t>368</w:t>
            </w:r>
            <w:r w:rsidR="003A681A" w:rsidRPr="00E9401C">
              <w:rPr>
                <w:rFonts w:asciiTheme="majorBidi" w:hAnsiTheme="majorBidi" w:cstheme="majorBidi"/>
                <w:sz w:val="30"/>
                <w:szCs w:val="30"/>
              </w:rPr>
              <w:t>.</w:t>
            </w:r>
            <w:r w:rsidRPr="00E9401C">
              <w:rPr>
                <w:rFonts w:asciiTheme="majorBidi" w:hAnsiTheme="majorBidi" w:cstheme="majorBidi" w:hint="cs"/>
                <w:sz w:val="30"/>
                <w:szCs w:val="30"/>
              </w:rPr>
              <w:t>88</w:t>
            </w:r>
          </w:p>
        </w:tc>
      </w:tr>
      <w:tr w:rsidR="00710F65" w:rsidRPr="00E9401C" w14:paraId="5C42AB00" w14:textId="77777777" w:rsidTr="005244F4">
        <w:trPr>
          <w:trHeight w:val="425"/>
        </w:trPr>
        <w:tc>
          <w:tcPr>
            <w:tcW w:w="5528" w:type="dxa"/>
            <w:vAlign w:val="bottom"/>
          </w:tcPr>
          <w:p w14:paraId="7438C799" w14:textId="374F3602" w:rsidR="005A6C73" w:rsidRPr="00E9401C" w:rsidRDefault="005A6C73" w:rsidP="005A6C73">
            <w:pPr>
              <w:spacing w:after="0" w:line="240" w:lineRule="auto"/>
              <w:ind w:firstLine="453"/>
              <w:rPr>
                <w:rFonts w:asciiTheme="majorBidi" w:hAnsiTheme="majorBidi" w:cstheme="majorBidi"/>
                <w:sz w:val="30"/>
                <w:szCs w:val="30"/>
                <w:cs/>
              </w:rPr>
            </w:pPr>
            <w:r w:rsidRPr="00E9401C">
              <w:rPr>
                <w:rFonts w:asciiTheme="majorBidi" w:hAnsiTheme="majorBidi" w:cs="Angsana New"/>
                <w:sz w:val="30"/>
                <w:szCs w:val="30"/>
              </w:rPr>
              <w:t>Others</w:t>
            </w:r>
          </w:p>
        </w:tc>
        <w:tc>
          <w:tcPr>
            <w:tcW w:w="1701" w:type="dxa"/>
            <w:vAlign w:val="bottom"/>
          </w:tcPr>
          <w:p w14:paraId="31025355" w14:textId="33EA0A15" w:rsidR="005A6C73" w:rsidRPr="00E9401C" w:rsidRDefault="001C5CF5" w:rsidP="005A6C73">
            <w:pPr>
              <w:pBdr>
                <w:bottom w:val="sing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582</w:t>
            </w:r>
            <w:r w:rsidR="00AC526C" w:rsidRPr="00E9401C">
              <w:rPr>
                <w:rFonts w:asciiTheme="majorBidi" w:hAnsiTheme="majorBidi" w:cstheme="majorBidi"/>
                <w:sz w:val="30"/>
                <w:szCs w:val="30"/>
              </w:rPr>
              <w:t>,</w:t>
            </w:r>
            <w:r w:rsidRPr="00E9401C">
              <w:rPr>
                <w:rFonts w:asciiTheme="majorBidi" w:hAnsiTheme="majorBidi" w:cstheme="majorBidi" w:hint="cs"/>
                <w:sz w:val="30"/>
                <w:szCs w:val="30"/>
              </w:rPr>
              <w:t>895</w:t>
            </w:r>
            <w:r w:rsidR="00AC526C" w:rsidRPr="00E9401C">
              <w:rPr>
                <w:rFonts w:asciiTheme="majorBidi" w:hAnsiTheme="majorBidi" w:cstheme="majorBidi"/>
                <w:sz w:val="30"/>
                <w:szCs w:val="30"/>
              </w:rPr>
              <w:t>.</w:t>
            </w:r>
            <w:r w:rsidRPr="00E9401C">
              <w:rPr>
                <w:rFonts w:asciiTheme="majorBidi" w:hAnsiTheme="majorBidi" w:cstheme="majorBidi" w:hint="cs"/>
                <w:sz w:val="30"/>
                <w:szCs w:val="30"/>
              </w:rPr>
              <w:t>50</w:t>
            </w:r>
          </w:p>
        </w:tc>
        <w:tc>
          <w:tcPr>
            <w:tcW w:w="1701" w:type="dxa"/>
            <w:vAlign w:val="bottom"/>
          </w:tcPr>
          <w:p w14:paraId="4143ACA2" w14:textId="4F0C6B5F" w:rsidR="005A6C73" w:rsidRPr="00E9401C" w:rsidRDefault="001C5CF5" w:rsidP="005A6C73">
            <w:pPr>
              <w:pBdr>
                <w:bottom w:val="single" w:sz="4" w:space="1" w:color="auto"/>
              </w:pBdr>
              <w:spacing w:after="0" w:line="240" w:lineRule="auto"/>
              <w:jc w:val="right"/>
              <w:rPr>
                <w:rFonts w:ascii="Angsana New" w:hAnsi="Angsana New" w:cs="Angsana New"/>
                <w:sz w:val="30"/>
                <w:szCs w:val="30"/>
              </w:rPr>
            </w:pPr>
            <w:r w:rsidRPr="00E9401C">
              <w:rPr>
                <w:rFonts w:asciiTheme="majorBidi" w:hAnsiTheme="majorBidi" w:cstheme="majorBidi" w:hint="cs"/>
                <w:sz w:val="30"/>
                <w:szCs w:val="30"/>
              </w:rPr>
              <w:t>29</w:t>
            </w:r>
            <w:r w:rsidR="003A681A" w:rsidRPr="00E9401C">
              <w:rPr>
                <w:rFonts w:asciiTheme="majorBidi" w:hAnsiTheme="majorBidi" w:cstheme="majorBidi"/>
                <w:sz w:val="30"/>
                <w:szCs w:val="30"/>
              </w:rPr>
              <w:t>,</w:t>
            </w:r>
            <w:r w:rsidRPr="00E9401C">
              <w:rPr>
                <w:rFonts w:asciiTheme="majorBidi" w:hAnsiTheme="majorBidi" w:cstheme="majorBidi" w:hint="cs"/>
                <w:sz w:val="30"/>
                <w:szCs w:val="30"/>
              </w:rPr>
              <w:t>584</w:t>
            </w:r>
            <w:r w:rsidR="003A681A" w:rsidRPr="00E9401C">
              <w:rPr>
                <w:rFonts w:asciiTheme="majorBidi" w:hAnsiTheme="majorBidi" w:cstheme="majorBidi"/>
                <w:sz w:val="30"/>
                <w:szCs w:val="30"/>
              </w:rPr>
              <w:t>.</w:t>
            </w:r>
            <w:r w:rsidRPr="00E9401C">
              <w:rPr>
                <w:rFonts w:asciiTheme="majorBidi" w:hAnsiTheme="majorBidi" w:cstheme="majorBidi" w:hint="cs"/>
                <w:sz w:val="30"/>
                <w:szCs w:val="30"/>
              </w:rPr>
              <w:t>57</w:t>
            </w:r>
          </w:p>
        </w:tc>
      </w:tr>
      <w:tr w:rsidR="00710F65" w:rsidRPr="00E9401C" w14:paraId="16148309" w14:textId="77777777" w:rsidTr="005244F4">
        <w:trPr>
          <w:trHeight w:val="425"/>
        </w:trPr>
        <w:tc>
          <w:tcPr>
            <w:tcW w:w="5528" w:type="dxa"/>
            <w:vAlign w:val="bottom"/>
          </w:tcPr>
          <w:p w14:paraId="04A70B46" w14:textId="3F444FA5" w:rsidR="005A6C73" w:rsidRPr="00E9401C" w:rsidRDefault="005A6C73" w:rsidP="005A6C73">
            <w:pPr>
              <w:spacing w:after="0" w:line="240" w:lineRule="auto"/>
              <w:ind w:firstLine="736"/>
              <w:rPr>
                <w:rFonts w:asciiTheme="majorBidi" w:hAnsiTheme="majorBidi" w:cstheme="majorBidi"/>
                <w:sz w:val="30"/>
                <w:szCs w:val="30"/>
              </w:rPr>
            </w:pPr>
            <w:r w:rsidRPr="00E9401C">
              <w:rPr>
                <w:rFonts w:asciiTheme="majorBidi" w:hAnsiTheme="majorBidi" w:cstheme="majorBidi"/>
                <w:sz w:val="30"/>
                <w:szCs w:val="30"/>
              </w:rPr>
              <w:t>Total other current receivables</w:t>
            </w:r>
          </w:p>
        </w:tc>
        <w:tc>
          <w:tcPr>
            <w:tcW w:w="1701" w:type="dxa"/>
            <w:vAlign w:val="bottom"/>
          </w:tcPr>
          <w:p w14:paraId="386221AE" w14:textId="1213D720" w:rsidR="005A6C73" w:rsidRPr="00E9401C" w:rsidRDefault="001C5CF5" w:rsidP="005A6C73">
            <w:pPr>
              <w:pBdr>
                <w:bottom w:val="sing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3</w:t>
            </w:r>
            <w:r w:rsidR="00AC526C" w:rsidRPr="00E9401C">
              <w:rPr>
                <w:rFonts w:asciiTheme="majorBidi" w:hAnsiTheme="majorBidi" w:cstheme="majorBidi"/>
                <w:sz w:val="30"/>
                <w:szCs w:val="30"/>
              </w:rPr>
              <w:t>,</w:t>
            </w:r>
            <w:r w:rsidRPr="00E9401C">
              <w:rPr>
                <w:rFonts w:asciiTheme="majorBidi" w:hAnsiTheme="majorBidi" w:cstheme="majorBidi" w:hint="cs"/>
                <w:sz w:val="30"/>
                <w:szCs w:val="30"/>
              </w:rPr>
              <w:t>841</w:t>
            </w:r>
            <w:r w:rsidR="00AC526C" w:rsidRPr="00E9401C">
              <w:rPr>
                <w:rFonts w:asciiTheme="majorBidi" w:hAnsiTheme="majorBidi" w:cstheme="majorBidi"/>
                <w:sz w:val="30"/>
                <w:szCs w:val="30"/>
              </w:rPr>
              <w:t>,</w:t>
            </w:r>
            <w:r w:rsidRPr="00E9401C">
              <w:rPr>
                <w:rFonts w:asciiTheme="majorBidi" w:hAnsiTheme="majorBidi" w:cstheme="majorBidi" w:hint="cs"/>
                <w:sz w:val="30"/>
                <w:szCs w:val="30"/>
              </w:rPr>
              <w:t>763</w:t>
            </w:r>
            <w:r w:rsidR="00AC526C" w:rsidRPr="00E9401C">
              <w:rPr>
                <w:rFonts w:asciiTheme="majorBidi" w:hAnsiTheme="majorBidi" w:cstheme="majorBidi"/>
                <w:sz w:val="30"/>
                <w:szCs w:val="30"/>
              </w:rPr>
              <w:t>.</w:t>
            </w:r>
            <w:r w:rsidRPr="00E9401C">
              <w:rPr>
                <w:rFonts w:asciiTheme="majorBidi" w:hAnsiTheme="majorBidi" w:cstheme="majorBidi" w:hint="cs"/>
                <w:sz w:val="30"/>
                <w:szCs w:val="30"/>
              </w:rPr>
              <w:t>04</w:t>
            </w:r>
          </w:p>
        </w:tc>
        <w:tc>
          <w:tcPr>
            <w:tcW w:w="1701" w:type="dxa"/>
            <w:vAlign w:val="bottom"/>
          </w:tcPr>
          <w:p w14:paraId="27B2EC00" w14:textId="0CC2EF0A" w:rsidR="005A6C73" w:rsidRPr="00E9401C" w:rsidRDefault="001C5CF5" w:rsidP="005A6C73">
            <w:pPr>
              <w:pBdr>
                <w:bottom w:val="sing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807</w:t>
            </w:r>
            <w:r w:rsidR="003A681A" w:rsidRPr="00E9401C">
              <w:rPr>
                <w:rFonts w:asciiTheme="majorBidi" w:hAnsiTheme="majorBidi" w:cstheme="majorBidi"/>
                <w:sz w:val="30"/>
                <w:szCs w:val="30"/>
              </w:rPr>
              <w:t>,</w:t>
            </w:r>
            <w:r w:rsidRPr="00E9401C">
              <w:rPr>
                <w:rFonts w:asciiTheme="majorBidi" w:hAnsiTheme="majorBidi" w:cstheme="majorBidi" w:hint="cs"/>
                <w:sz w:val="30"/>
                <w:szCs w:val="30"/>
              </w:rPr>
              <w:t>953</w:t>
            </w:r>
            <w:r w:rsidR="003A681A" w:rsidRPr="00E9401C">
              <w:rPr>
                <w:rFonts w:asciiTheme="majorBidi" w:hAnsiTheme="majorBidi" w:cstheme="majorBidi"/>
                <w:sz w:val="30"/>
                <w:szCs w:val="30"/>
              </w:rPr>
              <w:t>.</w:t>
            </w:r>
            <w:r w:rsidRPr="00E9401C">
              <w:rPr>
                <w:rFonts w:asciiTheme="majorBidi" w:hAnsiTheme="majorBidi" w:cstheme="majorBidi" w:hint="cs"/>
                <w:sz w:val="30"/>
                <w:szCs w:val="30"/>
              </w:rPr>
              <w:t>45</w:t>
            </w:r>
          </w:p>
        </w:tc>
      </w:tr>
      <w:tr w:rsidR="00710F65" w:rsidRPr="00E9401C" w14:paraId="0CEEF37A" w14:textId="77777777" w:rsidTr="005244F4">
        <w:trPr>
          <w:trHeight w:val="425"/>
        </w:trPr>
        <w:tc>
          <w:tcPr>
            <w:tcW w:w="5528" w:type="dxa"/>
            <w:vAlign w:val="bottom"/>
          </w:tcPr>
          <w:p w14:paraId="2BF3AB3D" w14:textId="7F8133CE" w:rsidR="005A6C73" w:rsidRPr="00E9401C" w:rsidRDefault="005A6C73" w:rsidP="005A6C73">
            <w:pPr>
              <w:spacing w:after="0" w:line="240" w:lineRule="auto"/>
              <w:ind w:firstLine="750"/>
              <w:rPr>
                <w:rFonts w:asciiTheme="majorBidi" w:hAnsiTheme="majorBidi" w:cstheme="majorBidi"/>
                <w:sz w:val="30"/>
                <w:szCs w:val="30"/>
              </w:rPr>
            </w:pPr>
            <w:r w:rsidRPr="00E9401C">
              <w:rPr>
                <w:rFonts w:asciiTheme="majorBidi" w:hAnsiTheme="majorBidi" w:cstheme="majorBidi"/>
                <w:sz w:val="30"/>
                <w:szCs w:val="30"/>
              </w:rPr>
              <w:t>Total trade and other current receivables</w:t>
            </w:r>
          </w:p>
        </w:tc>
        <w:tc>
          <w:tcPr>
            <w:tcW w:w="1701" w:type="dxa"/>
            <w:vAlign w:val="bottom"/>
          </w:tcPr>
          <w:p w14:paraId="3E18FA9C" w14:textId="729AF29A" w:rsidR="005A6C73" w:rsidRPr="00E9401C" w:rsidRDefault="001C5CF5" w:rsidP="005A6C73">
            <w:pPr>
              <w:pBdr>
                <w:bottom w:val="double" w:sz="4" w:space="1" w:color="auto"/>
              </w:pBdr>
              <w:spacing w:after="0" w:line="240" w:lineRule="auto"/>
              <w:jc w:val="right"/>
              <w:rPr>
                <w:rFonts w:asciiTheme="majorBidi" w:hAnsiTheme="majorBidi" w:cstheme="majorBidi"/>
                <w:sz w:val="30"/>
                <w:szCs w:val="30"/>
                <w:cs/>
              </w:rPr>
            </w:pPr>
            <w:r w:rsidRPr="00E9401C">
              <w:rPr>
                <w:rFonts w:asciiTheme="majorBidi" w:hAnsiTheme="majorBidi" w:cstheme="majorBidi" w:hint="cs"/>
                <w:sz w:val="30"/>
                <w:szCs w:val="30"/>
              </w:rPr>
              <w:t>3</w:t>
            </w:r>
            <w:r w:rsidR="00AC526C" w:rsidRPr="00E9401C">
              <w:rPr>
                <w:rFonts w:asciiTheme="majorBidi" w:hAnsiTheme="majorBidi" w:cstheme="majorBidi"/>
                <w:sz w:val="30"/>
                <w:szCs w:val="30"/>
              </w:rPr>
              <w:t>,</w:t>
            </w:r>
            <w:r w:rsidRPr="00E9401C">
              <w:rPr>
                <w:rFonts w:asciiTheme="majorBidi" w:hAnsiTheme="majorBidi" w:cstheme="majorBidi" w:hint="cs"/>
                <w:sz w:val="30"/>
                <w:szCs w:val="30"/>
              </w:rPr>
              <w:t>841</w:t>
            </w:r>
            <w:r w:rsidR="00AC526C" w:rsidRPr="00E9401C">
              <w:rPr>
                <w:rFonts w:asciiTheme="majorBidi" w:hAnsiTheme="majorBidi" w:cstheme="majorBidi"/>
                <w:sz w:val="30"/>
                <w:szCs w:val="30"/>
              </w:rPr>
              <w:t>,</w:t>
            </w:r>
            <w:r w:rsidRPr="00E9401C">
              <w:rPr>
                <w:rFonts w:asciiTheme="majorBidi" w:hAnsiTheme="majorBidi" w:cstheme="majorBidi" w:hint="cs"/>
                <w:sz w:val="30"/>
                <w:szCs w:val="30"/>
              </w:rPr>
              <w:t>763</w:t>
            </w:r>
            <w:r w:rsidR="00AC526C" w:rsidRPr="00E9401C">
              <w:rPr>
                <w:rFonts w:asciiTheme="majorBidi" w:hAnsiTheme="majorBidi" w:cstheme="majorBidi"/>
                <w:sz w:val="30"/>
                <w:szCs w:val="30"/>
              </w:rPr>
              <w:t>.</w:t>
            </w:r>
            <w:r w:rsidRPr="00E9401C">
              <w:rPr>
                <w:rFonts w:asciiTheme="majorBidi" w:hAnsiTheme="majorBidi" w:cstheme="majorBidi" w:hint="cs"/>
                <w:sz w:val="30"/>
                <w:szCs w:val="30"/>
              </w:rPr>
              <w:t>04</w:t>
            </w:r>
          </w:p>
        </w:tc>
        <w:tc>
          <w:tcPr>
            <w:tcW w:w="1701" w:type="dxa"/>
            <w:vAlign w:val="bottom"/>
          </w:tcPr>
          <w:p w14:paraId="5F52F788" w14:textId="4C0FA90D" w:rsidR="005A6C73" w:rsidRPr="00E9401C" w:rsidRDefault="001C5CF5" w:rsidP="005A6C73">
            <w:pPr>
              <w:pBdr>
                <w:bottom w:val="doub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807</w:t>
            </w:r>
            <w:r w:rsidR="003A681A" w:rsidRPr="00E9401C">
              <w:rPr>
                <w:rFonts w:asciiTheme="majorBidi" w:hAnsiTheme="majorBidi" w:cstheme="majorBidi"/>
                <w:sz w:val="30"/>
                <w:szCs w:val="30"/>
              </w:rPr>
              <w:t>,</w:t>
            </w:r>
            <w:r w:rsidRPr="00E9401C">
              <w:rPr>
                <w:rFonts w:asciiTheme="majorBidi" w:hAnsiTheme="majorBidi" w:cstheme="majorBidi" w:hint="cs"/>
                <w:sz w:val="30"/>
                <w:szCs w:val="30"/>
              </w:rPr>
              <w:t>953</w:t>
            </w:r>
            <w:r w:rsidR="003A681A" w:rsidRPr="00E9401C">
              <w:rPr>
                <w:rFonts w:asciiTheme="majorBidi" w:hAnsiTheme="majorBidi" w:cstheme="majorBidi"/>
                <w:sz w:val="30"/>
                <w:szCs w:val="30"/>
              </w:rPr>
              <w:t>.</w:t>
            </w:r>
            <w:r w:rsidRPr="00E9401C">
              <w:rPr>
                <w:rFonts w:asciiTheme="majorBidi" w:hAnsiTheme="majorBidi" w:cstheme="majorBidi" w:hint="cs"/>
                <w:sz w:val="30"/>
                <w:szCs w:val="30"/>
              </w:rPr>
              <w:t>45</w:t>
            </w:r>
          </w:p>
        </w:tc>
      </w:tr>
    </w:tbl>
    <w:p w14:paraId="49761CA4" w14:textId="77777777" w:rsidR="008E286F" w:rsidRPr="00E9401C" w:rsidRDefault="008E286F" w:rsidP="00273688">
      <w:pPr>
        <w:spacing w:after="0" w:line="440" w:lineRule="exact"/>
        <w:ind w:left="567" w:hanging="567"/>
        <w:rPr>
          <w:rFonts w:ascii="Angsana New" w:hAnsi="Angsana New" w:cs="Angsana New"/>
          <w:b/>
          <w:bCs/>
          <w:sz w:val="30"/>
          <w:szCs w:val="30"/>
        </w:rPr>
      </w:pPr>
    </w:p>
    <w:p w14:paraId="1A3B88C2" w14:textId="7ABD4111" w:rsidR="00232D6D" w:rsidRPr="00E9401C" w:rsidRDefault="00232D6D" w:rsidP="00273688">
      <w:pPr>
        <w:spacing w:after="0" w:line="440" w:lineRule="exact"/>
        <w:ind w:left="567" w:hanging="567"/>
        <w:rPr>
          <w:rFonts w:ascii="Angsana New" w:hAnsi="Angsana New" w:cs="Angsana New"/>
          <w:b/>
          <w:bCs/>
          <w:sz w:val="30"/>
          <w:szCs w:val="30"/>
        </w:rPr>
      </w:pPr>
      <w:r w:rsidRPr="00E9401C">
        <w:rPr>
          <w:rFonts w:ascii="Angsana New" w:hAnsi="Angsana New" w:cs="Angsana New"/>
          <w:b/>
          <w:bCs/>
          <w:sz w:val="30"/>
          <w:szCs w:val="30"/>
        </w:rPr>
        <w:t>9.</w:t>
      </w:r>
      <w:r w:rsidRPr="00E9401C">
        <w:rPr>
          <w:rFonts w:ascii="Angsana New" w:hAnsi="Angsana New" w:cs="Angsana New"/>
          <w:b/>
          <w:bCs/>
          <w:sz w:val="30"/>
          <w:szCs w:val="30"/>
        </w:rPr>
        <w:tab/>
      </w:r>
      <w:r w:rsidR="005A6C73" w:rsidRPr="00E9401C">
        <w:rPr>
          <w:rFonts w:ascii="Angsana New" w:hAnsi="Angsana New" w:cs="Angsana New"/>
          <w:b/>
          <w:bCs/>
          <w:sz w:val="30"/>
          <w:szCs w:val="30"/>
        </w:rPr>
        <w:t>RECEIVABLES FROM LITIGATION</w:t>
      </w:r>
      <w:r w:rsidR="005B783F" w:rsidRPr="00E9401C">
        <w:rPr>
          <w:rFonts w:ascii="Angsana New" w:hAnsi="Angsana New" w:cs="Angsana New"/>
          <w:b/>
          <w:bCs/>
          <w:sz w:val="30"/>
          <w:szCs w:val="30"/>
        </w:rPr>
        <w:t xml:space="preserve"> </w:t>
      </w:r>
    </w:p>
    <w:tbl>
      <w:tblPr>
        <w:tblW w:w="10349" w:type="dxa"/>
        <w:tblInd w:w="-284" w:type="dxa"/>
        <w:tblLayout w:type="fixed"/>
        <w:tblLook w:val="04A0" w:firstRow="1" w:lastRow="0" w:firstColumn="1" w:lastColumn="0" w:noHBand="0" w:noVBand="1"/>
      </w:tblPr>
      <w:tblGrid>
        <w:gridCol w:w="3542"/>
        <w:gridCol w:w="1701"/>
        <w:gridCol w:w="1707"/>
        <w:gridCol w:w="1697"/>
        <w:gridCol w:w="1702"/>
      </w:tblGrid>
      <w:tr w:rsidR="00710F65" w:rsidRPr="00E9401C" w14:paraId="48541202" w14:textId="77777777" w:rsidTr="005A6C73">
        <w:trPr>
          <w:trHeight w:val="454"/>
        </w:trPr>
        <w:tc>
          <w:tcPr>
            <w:tcW w:w="3542" w:type="dxa"/>
            <w:vAlign w:val="bottom"/>
          </w:tcPr>
          <w:p w14:paraId="0FC9FF4B" w14:textId="77777777" w:rsidR="005A6C73" w:rsidRPr="00E9401C" w:rsidRDefault="005A6C73" w:rsidP="005A6C73">
            <w:pPr>
              <w:spacing w:after="0" w:line="240" w:lineRule="auto"/>
              <w:jc w:val="center"/>
              <w:rPr>
                <w:rFonts w:asciiTheme="majorBidi" w:hAnsiTheme="majorBidi" w:cstheme="majorBidi"/>
                <w:sz w:val="28"/>
              </w:rPr>
            </w:pPr>
          </w:p>
        </w:tc>
        <w:tc>
          <w:tcPr>
            <w:tcW w:w="6807" w:type="dxa"/>
            <w:gridSpan w:val="4"/>
            <w:vAlign w:val="bottom"/>
          </w:tcPr>
          <w:p w14:paraId="535393A5" w14:textId="09489B8D" w:rsidR="005A6C73" w:rsidRPr="00E9401C" w:rsidRDefault="005A6C73" w:rsidP="005A6C73">
            <w:pPr>
              <w:pBdr>
                <w:bottom w:val="single" w:sz="4" w:space="1" w:color="auto"/>
              </w:pBdr>
              <w:tabs>
                <w:tab w:val="left" w:pos="34"/>
              </w:tabs>
              <w:spacing w:after="0" w:line="240" w:lineRule="auto"/>
              <w:jc w:val="right"/>
              <w:rPr>
                <w:rFonts w:asciiTheme="majorBidi" w:hAnsiTheme="majorBidi" w:cstheme="majorBidi"/>
                <w:sz w:val="28"/>
              </w:rPr>
            </w:pPr>
            <w:r w:rsidRPr="00E9401C">
              <w:rPr>
                <w:rFonts w:asciiTheme="majorBidi" w:hAnsiTheme="majorBidi" w:cstheme="majorBidi"/>
                <w:sz w:val="30"/>
                <w:szCs w:val="30"/>
              </w:rPr>
              <w:t>Unit : Baht</w:t>
            </w:r>
          </w:p>
        </w:tc>
      </w:tr>
      <w:tr w:rsidR="00710F65" w:rsidRPr="00E9401C" w14:paraId="7A8F505D" w14:textId="77777777" w:rsidTr="005A6C73">
        <w:trPr>
          <w:trHeight w:val="454"/>
        </w:trPr>
        <w:tc>
          <w:tcPr>
            <w:tcW w:w="3542" w:type="dxa"/>
            <w:vAlign w:val="bottom"/>
          </w:tcPr>
          <w:p w14:paraId="5C43B43C" w14:textId="77777777" w:rsidR="005A6C73" w:rsidRPr="00E9401C" w:rsidRDefault="005A6C73" w:rsidP="005A6C73">
            <w:pPr>
              <w:spacing w:after="0" w:line="240" w:lineRule="auto"/>
              <w:jc w:val="center"/>
              <w:rPr>
                <w:rFonts w:asciiTheme="majorBidi" w:hAnsiTheme="majorBidi" w:cstheme="majorBidi"/>
                <w:sz w:val="28"/>
              </w:rPr>
            </w:pPr>
          </w:p>
        </w:tc>
        <w:tc>
          <w:tcPr>
            <w:tcW w:w="3408" w:type="dxa"/>
            <w:gridSpan w:val="2"/>
            <w:vAlign w:val="bottom"/>
          </w:tcPr>
          <w:p w14:paraId="2C665603" w14:textId="2122BC01" w:rsidR="005A6C73" w:rsidRPr="00E9401C" w:rsidRDefault="005A6C73" w:rsidP="005A6C73">
            <w:pPr>
              <w:pBdr>
                <w:bottom w:val="single" w:sz="4" w:space="1" w:color="auto"/>
              </w:pBdr>
              <w:spacing w:after="0" w:line="240" w:lineRule="auto"/>
              <w:jc w:val="center"/>
              <w:rPr>
                <w:rFonts w:asciiTheme="majorBidi" w:hAnsiTheme="majorBidi" w:cstheme="majorBidi"/>
                <w:sz w:val="28"/>
                <w:cs/>
              </w:rPr>
            </w:pPr>
            <w:r w:rsidRPr="00E9401C">
              <w:rPr>
                <w:rFonts w:asciiTheme="majorBidi" w:hAnsiTheme="majorBidi" w:cstheme="majorBidi"/>
                <w:sz w:val="30"/>
                <w:szCs w:val="30"/>
              </w:rPr>
              <w:t>Consolidated financial statements</w:t>
            </w:r>
          </w:p>
        </w:tc>
        <w:tc>
          <w:tcPr>
            <w:tcW w:w="3399" w:type="dxa"/>
            <w:gridSpan w:val="2"/>
            <w:vAlign w:val="bottom"/>
          </w:tcPr>
          <w:p w14:paraId="6CFE805D" w14:textId="1AC66C3D" w:rsidR="005A6C73" w:rsidRPr="00E9401C" w:rsidRDefault="005A6C73" w:rsidP="005A6C73">
            <w:pPr>
              <w:pBdr>
                <w:bottom w:val="single" w:sz="4" w:space="1" w:color="auto"/>
              </w:pBdr>
              <w:tabs>
                <w:tab w:val="left" w:pos="34"/>
              </w:tabs>
              <w:spacing w:after="0" w:line="240" w:lineRule="auto"/>
              <w:jc w:val="center"/>
              <w:rPr>
                <w:rFonts w:asciiTheme="majorBidi" w:hAnsiTheme="majorBidi" w:cstheme="majorBidi"/>
                <w:sz w:val="28"/>
                <w:cs/>
              </w:rPr>
            </w:pPr>
            <w:r w:rsidRPr="00E9401C">
              <w:rPr>
                <w:rFonts w:asciiTheme="majorBidi" w:hAnsiTheme="majorBidi" w:cstheme="majorBidi"/>
                <w:sz w:val="30"/>
                <w:szCs w:val="30"/>
              </w:rPr>
              <w:t>Separate financial statements</w:t>
            </w:r>
          </w:p>
        </w:tc>
      </w:tr>
      <w:tr w:rsidR="00710F65" w:rsidRPr="00E9401C" w14:paraId="3682F877" w14:textId="77777777" w:rsidTr="005A6C73">
        <w:trPr>
          <w:trHeight w:val="454"/>
        </w:trPr>
        <w:tc>
          <w:tcPr>
            <w:tcW w:w="3542" w:type="dxa"/>
          </w:tcPr>
          <w:p w14:paraId="15660889" w14:textId="77777777" w:rsidR="005A6C73" w:rsidRPr="00E9401C" w:rsidRDefault="005A6C73" w:rsidP="005A6C73">
            <w:pPr>
              <w:spacing w:after="0" w:line="240" w:lineRule="auto"/>
              <w:jc w:val="thaiDistribute"/>
              <w:rPr>
                <w:rFonts w:asciiTheme="majorBidi" w:hAnsiTheme="majorBidi" w:cs="Angsana New"/>
                <w:sz w:val="28"/>
                <w:cs/>
              </w:rPr>
            </w:pPr>
          </w:p>
        </w:tc>
        <w:tc>
          <w:tcPr>
            <w:tcW w:w="1701" w:type="dxa"/>
            <w:vAlign w:val="bottom"/>
          </w:tcPr>
          <w:p w14:paraId="0662347C" w14:textId="1146039A" w:rsidR="005A6C73" w:rsidRPr="00E9401C" w:rsidRDefault="00275C2E" w:rsidP="005A6C73">
            <w:pPr>
              <w:pBdr>
                <w:bottom w:val="single" w:sz="4" w:space="1" w:color="auto"/>
              </w:pBdr>
              <w:spacing w:after="0" w:line="240" w:lineRule="auto"/>
              <w:jc w:val="center"/>
              <w:rPr>
                <w:rFonts w:asciiTheme="majorBidi" w:hAnsiTheme="majorBidi" w:cstheme="majorBidi"/>
                <w:sz w:val="28"/>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707" w:type="dxa"/>
            <w:vAlign w:val="bottom"/>
          </w:tcPr>
          <w:p w14:paraId="00841BD1" w14:textId="7E9CE95D" w:rsidR="005A6C73" w:rsidRPr="00E9401C" w:rsidRDefault="005A6C73" w:rsidP="005A6C73">
            <w:pPr>
              <w:pBdr>
                <w:bottom w:val="single" w:sz="4" w:space="1" w:color="auto"/>
              </w:pBdr>
              <w:spacing w:after="0" w:line="240" w:lineRule="auto"/>
              <w:jc w:val="center"/>
              <w:rPr>
                <w:rFonts w:asciiTheme="majorBidi" w:hAnsiTheme="majorBidi" w:cstheme="majorBidi"/>
                <w:sz w:val="26"/>
                <w:szCs w:val="26"/>
              </w:rPr>
            </w:pPr>
            <w:r w:rsidRPr="00E9401C">
              <w:rPr>
                <w:rFonts w:asciiTheme="majorBidi" w:hAnsiTheme="majorBidi" w:cstheme="majorBidi"/>
                <w:sz w:val="26"/>
                <w:szCs w:val="26"/>
              </w:rPr>
              <w:t>December 31, 202</w:t>
            </w:r>
            <w:r w:rsidR="001C5CF5" w:rsidRPr="00E9401C">
              <w:rPr>
                <w:rFonts w:asciiTheme="majorBidi" w:hAnsiTheme="majorBidi" w:cstheme="majorBidi" w:hint="cs"/>
                <w:sz w:val="26"/>
                <w:szCs w:val="26"/>
              </w:rPr>
              <w:t>5</w:t>
            </w:r>
          </w:p>
        </w:tc>
        <w:tc>
          <w:tcPr>
            <w:tcW w:w="1697" w:type="dxa"/>
            <w:vAlign w:val="bottom"/>
          </w:tcPr>
          <w:p w14:paraId="672BDF30" w14:textId="443D2240" w:rsidR="005A6C73" w:rsidRPr="00E9401C" w:rsidRDefault="00275C2E" w:rsidP="005A6C73">
            <w:pPr>
              <w:pBdr>
                <w:bottom w:val="single" w:sz="4" w:space="1" w:color="auto"/>
              </w:pBdr>
              <w:spacing w:after="0" w:line="240" w:lineRule="auto"/>
              <w:jc w:val="center"/>
              <w:rPr>
                <w:rFonts w:asciiTheme="majorBidi" w:hAnsiTheme="majorBidi" w:cstheme="majorBidi"/>
                <w:sz w:val="28"/>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702" w:type="dxa"/>
            <w:vAlign w:val="bottom"/>
          </w:tcPr>
          <w:p w14:paraId="191E3279" w14:textId="0C263A3B" w:rsidR="005A6C73" w:rsidRPr="00E9401C" w:rsidRDefault="005A6C73" w:rsidP="005A6C73">
            <w:pPr>
              <w:pBdr>
                <w:bottom w:val="single" w:sz="4" w:space="1" w:color="auto"/>
              </w:pBdr>
              <w:spacing w:after="0" w:line="240" w:lineRule="auto"/>
              <w:jc w:val="center"/>
              <w:rPr>
                <w:rFonts w:asciiTheme="majorBidi" w:hAnsiTheme="majorBidi" w:cstheme="majorBidi"/>
                <w:sz w:val="26"/>
                <w:szCs w:val="26"/>
              </w:rPr>
            </w:pPr>
            <w:r w:rsidRPr="00E9401C">
              <w:rPr>
                <w:rFonts w:asciiTheme="majorBidi" w:hAnsiTheme="majorBidi" w:cstheme="majorBidi"/>
                <w:sz w:val="26"/>
                <w:szCs w:val="26"/>
              </w:rPr>
              <w:t>December 31, 202</w:t>
            </w:r>
            <w:r w:rsidR="001C5CF5" w:rsidRPr="00E9401C">
              <w:rPr>
                <w:rFonts w:asciiTheme="majorBidi" w:hAnsiTheme="majorBidi" w:cstheme="majorBidi" w:hint="cs"/>
                <w:sz w:val="26"/>
                <w:szCs w:val="26"/>
              </w:rPr>
              <w:t>5</w:t>
            </w:r>
          </w:p>
        </w:tc>
      </w:tr>
      <w:tr w:rsidR="00710F65" w:rsidRPr="00E9401C" w14:paraId="27D48C0F" w14:textId="77777777" w:rsidTr="005A6C73">
        <w:trPr>
          <w:trHeight w:val="454"/>
        </w:trPr>
        <w:tc>
          <w:tcPr>
            <w:tcW w:w="3542" w:type="dxa"/>
            <w:vAlign w:val="bottom"/>
          </w:tcPr>
          <w:p w14:paraId="24ADCF90" w14:textId="2D6B6DB7" w:rsidR="005A6C73" w:rsidRPr="00E9401C" w:rsidRDefault="005A6C73" w:rsidP="005A6C73">
            <w:pPr>
              <w:spacing w:after="0" w:line="240" w:lineRule="auto"/>
              <w:rPr>
                <w:rFonts w:asciiTheme="majorBidi" w:hAnsiTheme="majorBidi" w:cstheme="majorBidi"/>
                <w:sz w:val="28"/>
                <w:cs/>
              </w:rPr>
            </w:pPr>
            <w:r w:rsidRPr="00E9401C">
              <w:rPr>
                <w:rFonts w:asciiTheme="majorBidi" w:hAnsiTheme="majorBidi" w:cstheme="majorBidi"/>
                <w:sz w:val="28"/>
              </w:rPr>
              <w:t>Receivables from bill of exchange litigation</w:t>
            </w:r>
          </w:p>
        </w:tc>
        <w:tc>
          <w:tcPr>
            <w:tcW w:w="1701" w:type="dxa"/>
            <w:vAlign w:val="bottom"/>
          </w:tcPr>
          <w:p w14:paraId="3B009923" w14:textId="7CA53A08" w:rsidR="005A6C73" w:rsidRPr="00E9401C" w:rsidRDefault="004E42C0" w:rsidP="005A6C73">
            <w:pPr>
              <w:spacing w:after="0" w:line="240" w:lineRule="auto"/>
              <w:jc w:val="right"/>
              <w:rPr>
                <w:rFonts w:asciiTheme="majorBidi" w:hAnsiTheme="majorBidi" w:cstheme="majorBidi"/>
                <w:sz w:val="28"/>
              </w:rPr>
            </w:pPr>
            <w:r w:rsidRPr="00E9401C">
              <w:rPr>
                <w:rFonts w:asciiTheme="majorBidi" w:hAnsiTheme="majorBidi" w:cstheme="majorBidi"/>
                <w:sz w:val="28"/>
              </w:rPr>
              <w:t>329,</w:t>
            </w:r>
            <w:r w:rsidR="0049057D" w:rsidRPr="00E9401C">
              <w:rPr>
                <w:rFonts w:asciiTheme="majorBidi" w:hAnsiTheme="majorBidi" w:cstheme="majorBidi"/>
                <w:sz w:val="28"/>
              </w:rPr>
              <w:t>232,906.68</w:t>
            </w:r>
          </w:p>
        </w:tc>
        <w:tc>
          <w:tcPr>
            <w:tcW w:w="1707" w:type="dxa"/>
            <w:vAlign w:val="bottom"/>
          </w:tcPr>
          <w:p w14:paraId="20FF94AE" w14:textId="4C25D760" w:rsidR="005A6C73" w:rsidRPr="00E9401C" w:rsidRDefault="000B74C0" w:rsidP="005A6C73">
            <w:pPr>
              <w:spacing w:after="0" w:line="240" w:lineRule="auto"/>
              <w:jc w:val="right"/>
              <w:rPr>
                <w:rFonts w:asciiTheme="majorBidi" w:hAnsiTheme="majorBidi" w:cstheme="majorBidi"/>
                <w:sz w:val="28"/>
              </w:rPr>
            </w:pPr>
            <w:r w:rsidRPr="00E9401C">
              <w:rPr>
                <w:rFonts w:asciiTheme="majorBidi" w:hAnsiTheme="majorBidi" w:cstheme="majorBidi"/>
                <w:sz w:val="28"/>
              </w:rPr>
              <w:t>329,232,906.68</w:t>
            </w:r>
          </w:p>
        </w:tc>
        <w:tc>
          <w:tcPr>
            <w:tcW w:w="1697" w:type="dxa"/>
            <w:vAlign w:val="bottom"/>
          </w:tcPr>
          <w:p w14:paraId="07F79D33" w14:textId="2F7CE1EE" w:rsidR="005A6C73" w:rsidRPr="00E9401C" w:rsidRDefault="00194A28" w:rsidP="005A6C73">
            <w:pPr>
              <w:spacing w:after="0" w:line="240" w:lineRule="auto"/>
              <w:jc w:val="right"/>
              <w:rPr>
                <w:rFonts w:asciiTheme="majorBidi" w:hAnsiTheme="majorBidi" w:cstheme="majorBidi"/>
                <w:sz w:val="28"/>
              </w:rPr>
            </w:pPr>
            <w:r w:rsidRPr="00E9401C">
              <w:rPr>
                <w:rFonts w:asciiTheme="majorBidi" w:hAnsiTheme="majorBidi" w:cstheme="majorBidi"/>
                <w:sz w:val="28"/>
              </w:rPr>
              <w:t>329,232,906.68</w:t>
            </w:r>
          </w:p>
        </w:tc>
        <w:tc>
          <w:tcPr>
            <w:tcW w:w="1702" w:type="dxa"/>
            <w:vAlign w:val="bottom"/>
          </w:tcPr>
          <w:p w14:paraId="415653AB" w14:textId="2045E4CC" w:rsidR="005A6C73" w:rsidRPr="00E9401C" w:rsidRDefault="000B74C0" w:rsidP="005A6C73">
            <w:pPr>
              <w:spacing w:after="0" w:line="240" w:lineRule="auto"/>
              <w:jc w:val="right"/>
              <w:rPr>
                <w:rFonts w:asciiTheme="majorBidi" w:hAnsiTheme="majorBidi" w:cstheme="majorBidi"/>
                <w:sz w:val="28"/>
              </w:rPr>
            </w:pPr>
            <w:r w:rsidRPr="00E9401C">
              <w:rPr>
                <w:rFonts w:asciiTheme="majorBidi" w:hAnsiTheme="majorBidi" w:cstheme="majorBidi"/>
                <w:sz w:val="28"/>
              </w:rPr>
              <w:t>329,232,906.68</w:t>
            </w:r>
          </w:p>
        </w:tc>
      </w:tr>
      <w:tr w:rsidR="00710F65" w:rsidRPr="00E9401C" w14:paraId="568F352D" w14:textId="77777777" w:rsidTr="005A6C73">
        <w:trPr>
          <w:trHeight w:val="454"/>
        </w:trPr>
        <w:tc>
          <w:tcPr>
            <w:tcW w:w="3542" w:type="dxa"/>
            <w:vAlign w:val="bottom"/>
          </w:tcPr>
          <w:p w14:paraId="200DD320" w14:textId="6445461B" w:rsidR="005A6C73" w:rsidRPr="00E9401C" w:rsidRDefault="005A6C73" w:rsidP="005A6C73">
            <w:pPr>
              <w:spacing w:after="0" w:line="240" w:lineRule="auto"/>
              <w:rPr>
                <w:rFonts w:asciiTheme="majorBidi" w:hAnsiTheme="majorBidi" w:cstheme="majorBidi"/>
                <w:sz w:val="28"/>
              </w:rPr>
            </w:pPr>
            <w:r w:rsidRPr="00E9401C">
              <w:rPr>
                <w:rFonts w:asciiTheme="majorBidi" w:hAnsiTheme="majorBidi" w:cstheme="majorBidi"/>
                <w:sz w:val="28"/>
              </w:rPr>
              <w:t>Debtor from lawsuit for claiming</w:t>
            </w:r>
          </w:p>
        </w:tc>
        <w:tc>
          <w:tcPr>
            <w:tcW w:w="1701" w:type="dxa"/>
            <w:vAlign w:val="bottom"/>
          </w:tcPr>
          <w:p w14:paraId="4D692487" w14:textId="6CA6EC11" w:rsidR="005A6C73" w:rsidRPr="00E9401C" w:rsidRDefault="0049057D" w:rsidP="005A6C73">
            <w:pPr>
              <w:spacing w:after="0" w:line="240" w:lineRule="auto"/>
              <w:jc w:val="right"/>
              <w:rPr>
                <w:rFonts w:asciiTheme="majorBidi" w:hAnsiTheme="majorBidi" w:cstheme="majorBidi"/>
                <w:sz w:val="28"/>
              </w:rPr>
            </w:pPr>
            <w:r w:rsidRPr="00E9401C">
              <w:rPr>
                <w:rFonts w:asciiTheme="majorBidi" w:hAnsiTheme="majorBidi" w:cstheme="majorBidi"/>
                <w:sz w:val="28"/>
              </w:rPr>
              <w:t>1,274,888.00</w:t>
            </w:r>
          </w:p>
        </w:tc>
        <w:tc>
          <w:tcPr>
            <w:tcW w:w="1707" w:type="dxa"/>
            <w:vAlign w:val="bottom"/>
          </w:tcPr>
          <w:p w14:paraId="55AB27D5" w14:textId="1B0A6755" w:rsidR="005A6C73" w:rsidRPr="00E9401C" w:rsidRDefault="000B74C0" w:rsidP="005A6C73">
            <w:pPr>
              <w:spacing w:after="0" w:line="240" w:lineRule="auto"/>
              <w:jc w:val="right"/>
              <w:rPr>
                <w:rFonts w:asciiTheme="majorBidi" w:hAnsiTheme="majorBidi" w:cstheme="majorBidi"/>
                <w:sz w:val="28"/>
              </w:rPr>
            </w:pPr>
            <w:r w:rsidRPr="00E9401C">
              <w:rPr>
                <w:rFonts w:asciiTheme="majorBidi" w:hAnsiTheme="majorBidi" w:cstheme="majorBidi"/>
                <w:sz w:val="28"/>
              </w:rPr>
              <w:t>1,274,888.00</w:t>
            </w:r>
          </w:p>
        </w:tc>
        <w:tc>
          <w:tcPr>
            <w:tcW w:w="1697" w:type="dxa"/>
            <w:vAlign w:val="bottom"/>
          </w:tcPr>
          <w:p w14:paraId="2223F996" w14:textId="0608ADC2" w:rsidR="005A6C73" w:rsidRPr="00E9401C" w:rsidRDefault="00194A28" w:rsidP="005A6C73">
            <w:pPr>
              <w:spacing w:after="0" w:line="240" w:lineRule="auto"/>
              <w:jc w:val="right"/>
              <w:rPr>
                <w:rFonts w:asciiTheme="majorBidi" w:hAnsiTheme="majorBidi" w:cstheme="majorBidi"/>
                <w:sz w:val="28"/>
                <w:cs/>
              </w:rPr>
            </w:pPr>
            <w:r w:rsidRPr="00E9401C">
              <w:rPr>
                <w:rFonts w:asciiTheme="majorBidi" w:hAnsiTheme="majorBidi" w:cstheme="majorBidi"/>
                <w:sz w:val="28"/>
              </w:rPr>
              <w:t>-</w:t>
            </w:r>
          </w:p>
        </w:tc>
        <w:tc>
          <w:tcPr>
            <w:tcW w:w="1702" w:type="dxa"/>
            <w:vAlign w:val="bottom"/>
          </w:tcPr>
          <w:p w14:paraId="592AB5D9" w14:textId="4E8EF8B4" w:rsidR="005A6C73" w:rsidRPr="00E9401C" w:rsidRDefault="005A6C73" w:rsidP="005A6C73">
            <w:pPr>
              <w:spacing w:after="0" w:line="240" w:lineRule="auto"/>
              <w:jc w:val="right"/>
              <w:rPr>
                <w:rFonts w:asciiTheme="majorBidi" w:hAnsiTheme="majorBidi" w:cstheme="majorBidi"/>
                <w:sz w:val="28"/>
              </w:rPr>
            </w:pPr>
            <w:r w:rsidRPr="00E9401C">
              <w:rPr>
                <w:rFonts w:asciiTheme="majorBidi" w:hAnsiTheme="majorBidi" w:cstheme="majorBidi"/>
                <w:sz w:val="28"/>
              </w:rPr>
              <w:t>-</w:t>
            </w:r>
          </w:p>
        </w:tc>
      </w:tr>
      <w:tr w:rsidR="00710F65" w:rsidRPr="00E9401C" w14:paraId="37DEF00A" w14:textId="77777777" w:rsidTr="005A6C73">
        <w:trPr>
          <w:trHeight w:val="454"/>
        </w:trPr>
        <w:tc>
          <w:tcPr>
            <w:tcW w:w="3542" w:type="dxa"/>
            <w:vAlign w:val="bottom"/>
          </w:tcPr>
          <w:p w14:paraId="2706B773" w14:textId="020C122F" w:rsidR="005A6C73" w:rsidRPr="00E9401C" w:rsidRDefault="005A6C73" w:rsidP="005A6C73">
            <w:pPr>
              <w:spacing w:after="0" w:line="240" w:lineRule="auto"/>
              <w:rPr>
                <w:rFonts w:asciiTheme="majorBidi" w:hAnsiTheme="majorBidi" w:cstheme="majorBidi"/>
                <w:sz w:val="28"/>
              </w:rPr>
            </w:pPr>
            <w:r w:rsidRPr="00E9401C">
              <w:rPr>
                <w:rFonts w:asciiTheme="majorBidi" w:hAnsiTheme="majorBidi" w:cs="Angsana New"/>
                <w:sz w:val="28"/>
              </w:rPr>
              <w:t xml:space="preserve">Less : Allowance for expected credit losses </w:t>
            </w:r>
          </w:p>
        </w:tc>
        <w:tc>
          <w:tcPr>
            <w:tcW w:w="1701" w:type="dxa"/>
            <w:vAlign w:val="bottom"/>
          </w:tcPr>
          <w:p w14:paraId="47B86F93" w14:textId="19CE639A" w:rsidR="005A6C73" w:rsidRPr="00E9401C" w:rsidRDefault="0049057D" w:rsidP="005A6C73">
            <w:pPr>
              <w:pBdr>
                <w:bottom w:val="single" w:sz="4" w:space="1" w:color="auto"/>
              </w:pBdr>
              <w:spacing w:after="0" w:line="240" w:lineRule="auto"/>
              <w:jc w:val="right"/>
              <w:rPr>
                <w:rFonts w:asciiTheme="majorBidi" w:hAnsiTheme="majorBidi" w:cstheme="majorBidi"/>
                <w:sz w:val="28"/>
              </w:rPr>
            </w:pPr>
            <w:r w:rsidRPr="00E9401C">
              <w:rPr>
                <w:rFonts w:asciiTheme="majorBidi" w:hAnsiTheme="majorBidi" w:cstheme="majorBidi"/>
                <w:sz w:val="28"/>
              </w:rPr>
              <w:t>(330,507,794.68)</w:t>
            </w:r>
          </w:p>
        </w:tc>
        <w:tc>
          <w:tcPr>
            <w:tcW w:w="1707" w:type="dxa"/>
            <w:vAlign w:val="bottom"/>
          </w:tcPr>
          <w:p w14:paraId="099D281B" w14:textId="47643B46" w:rsidR="005A6C73" w:rsidRPr="00E9401C" w:rsidRDefault="000B74C0" w:rsidP="005A6C73">
            <w:pPr>
              <w:pBdr>
                <w:bottom w:val="single" w:sz="4" w:space="1" w:color="auto"/>
              </w:pBdr>
              <w:spacing w:after="0" w:line="240" w:lineRule="auto"/>
              <w:jc w:val="right"/>
              <w:rPr>
                <w:rFonts w:asciiTheme="majorBidi" w:hAnsiTheme="majorBidi" w:cstheme="majorBidi"/>
                <w:sz w:val="28"/>
              </w:rPr>
            </w:pPr>
            <w:r w:rsidRPr="00E9401C">
              <w:rPr>
                <w:rFonts w:asciiTheme="majorBidi" w:hAnsiTheme="majorBidi" w:cstheme="majorBidi"/>
                <w:sz w:val="28"/>
              </w:rPr>
              <w:t>(330,507,794.68)</w:t>
            </w:r>
          </w:p>
        </w:tc>
        <w:tc>
          <w:tcPr>
            <w:tcW w:w="1697" w:type="dxa"/>
            <w:vAlign w:val="bottom"/>
          </w:tcPr>
          <w:p w14:paraId="6D185525" w14:textId="40FB33E9" w:rsidR="005A6C73" w:rsidRPr="00E9401C" w:rsidRDefault="00194A28" w:rsidP="005A6C73">
            <w:pPr>
              <w:pBdr>
                <w:bottom w:val="single" w:sz="4" w:space="1" w:color="auto"/>
              </w:pBdr>
              <w:spacing w:after="0" w:line="240" w:lineRule="auto"/>
              <w:jc w:val="right"/>
              <w:rPr>
                <w:rFonts w:asciiTheme="majorBidi" w:hAnsiTheme="majorBidi" w:cstheme="majorBidi"/>
                <w:sz w:val="28"/>
                <w:cs/>
              </w:rPr>
            </w:pPr>
            <w:r w:rsidRPr="00E9401C">
              <w:rPr>
                <w:rFonts w:asciiTheme="majorBidi" w:hAnsiTheme="majorBidi" w:cstheme="majorBidi"/>
                <w:sz w:val="28"/>
              </w:rPr>
              <w:t>(329,232,906.68)</w:t>
            </w:r>
          </w:p>
        </w:tc>
        <w:tc>
          <w:tcPr>
            <w:tcW w:w="1702" w:type="dxa"/>
            <w:vAlign w:val="bottom"/>
          </w:tcPr>
          <w:p w14:paraId="59875544" w14:textId="2DC27D3A" w:rsidR="005A6C73" w:rsidRPr="00E9401C" w:rsidRDefault="000B74C0" w:rsidP="005A6C73">
            <w:pPr>
              <w:pBdr>
                <w:bottom w:val="single" w:sz="4" w:space="1" w:color="auto"/>
              </w:pBdr>
              <w:spacing w:after="0" w:line="240" w:lineRule="auto"/>
              <w:jc w:val="right"/>
              <w:rPr>
                <w:rFonts w:asciiTheme="majorBidi" w:hAnsiTheme="majorBidi" w:cstheme="majorBidi"/>
                <w:sz w:val="28"/>
              </w:rPr>
            </w:pPr>
            <w:r w:rsidRPr="00E9401C">
              <w:rPr>
                <w:rFonts w:asciiTheme="majorBidi" w:hAnsiTheme="majorBidi" w:cstheme="majorBidi"/>
                <w:sz w:val="28"/>
              </w:rPr>
              <w:t>(329,232,906.68)</w:t>
            </w:r>
          </w:p>
        </w:tc>
      </w:tr>
      <w:tr w:rsidR="00710F65" w:rsidRPr="00E9401C" w14:paraId="3F59694B" w14:textId="77777777" w:rsidTr="005A6C73">
        <w:trPr>
          <w:trHeight w:val="454"/>
        </w:trPr>
        <w:tc>
          <w:tcPr>
            <w:tcW w:w="3542" w:type="dxa"/>
            <w:vAlign w:val="bottom"/>
          </w:tcPr>
          <w:p w14:paraId="7EAB7D68" w14:textId="0E12A603" w:rsidR="005A6C73" w:rsidRPr="00E9401C" w:rsidRDefault="005A6C73" w:rsidP="005A6C73">
            <w:pPr>
              <w:spacing w:after="0" w:line="240" w:lineRule="auto"/>
              <w:ind w:firstLine="750"/>
              <w:rPr>
                <w:rFonts w:asciiTheme="majorBidi" w:hAnsiTheme="majorBidi" w:cstheme="majorBidi"/>
                <w:sz w:val="28"/>
              </w:rPr>
            </w:pPr>
            <w:r w:rsidRPr="00E9401C">
              <w:rPr>
                <w:rFonts w:asciiTheme="majorBidi" w:hAnsiTheme="majorBidi" w:cstheme="majorBidi"/>
                <w:sz w:val="28"/>
              </w:rPr>
              <w:t>Total</w:t>
            </w:r>
          </w:p>
        </w:tc>
        <w:tc>
          <w:tcPr>
            <w:tcW w:w="1701" w:type="dxa"/>
            <w:vAlign w:val="bottom"/>
          </w:tcPr>
          <w:p w14:paraId="13F6ED74" w14:textId="1DCFD14E" w:rsidR="005A6C73" w:rsidRPr="00E9401C" w:rsidRDefault="0049057D" w:rsidP="005A6C73">
            <w:pPr>
              <w:pBdr>
                <w:bottom w:val="double" w:sz="4" w:space="1" w:color="auto"/>
              </w:pBdr>
              <w:spacing w:after="0" w:line="240" w:lineRule="auto"/>
              <w:jc w:val="right"/>
              <w:rPr>
                <w:rFonts w:asciiTheme="majorBidi" w:hAnsiTheme="majorBidi" w:cstheme="majorBidi"/>
                <w:sz w:val="28"/>
              </w:rPr>
            </w:pPr>
            <w:r w:rsidRPr="00E9401C">
              <w:rPr>
                <w:rFonts w:asciiTheme="majorBidi" w:hAnsiTheme="majorBidi" w:cstheme="majorBidi"/>
                <w:sz w:val="28"/>
              </w:rPr>
              <w:t>-</w:t>
            </w:r>
          </w:p>
        </w:tc>
        <w:tc>
          <w:tcPr>
            <w:tcW w:w="1707" w:type="dxa"/>
            <w:vAlign w:val="bottom"/>
          </w:tcPr>
          <w:p w14:paraId="0300398F" w14:textId="405D0CBC" w:rsidR="005A6C73" w:rsidRPr="00E9401C" w:rsidRDefault="005A6C73" w:rsidP="005A6C73">
            <w:pPr>
              <w:pBdr>
                <w:bottom w:val="double" w:sz="4" w:space="1" w:color="auto"/>
              </w:pBdr>
              <w:spacing w:after="0" w:line="240" w:lineRule="auto"/>
              <w:jc w:val="right"/>
              <w:rPr>
                <w:rFonts w:asciiTheme="majorBidi" w:hAnsiTheme="majorBidi" w:cstheme="majorBidi"/>
                <w:sz w:val="28"/>
              </w:rPr>
            </w:pPr>
            <w:r w:rsidRPr="00E9401C">
              <w:rPr>
                <w:rFonts w:asciiTheme="majorBidi" w:hAnsiTheme="majorBidi" w:cstheme="majorBidi"/>
                <w:sz w:val="28"/>
              </w:rPr>
              <w:t>-</w:t>
            </w:r>
          </w:p>
        </w:tc>
        <w:tc>
          <w:tcPr>
            <w:tcW w:w="1697" w:type="dxa"/>
            <w:vAlign w:val="bottom"/>
          </w:tcPr>
          <w:p w14:paraId="3AACE230" w14:textId="000349FD" w:rsidR="005A6C73" w:rsidRPr="00E9401C" w:rsidRDefault="00194A28" w:rsidP="005A6C73">
            <w:pPr>
              <w:pBdr>
                <w:bottom w:val="double" w:sz="4" w:space="1" w:color="auto"/>
              </w:pBdr>
              <w:spacing w:after="0" w:line="240" w:lineRule="auto"/>
              <w:jc w:val="right"/>
              <w:rPr>
                <w:rFonts w:asciiTheme="majorBidi" w:hAnsiTheme="majorBidi" w:cstheme="majorBidi"/>
                <w:sz w:val="28"/>
                <w:cs/>
              </w:rPr>
            </w:pPr>
            <w:r w:rsidRPr="00E9401C">
              <w:rPr>
                <w:rFonts w:asciiTheme="majorBidi" w:hAnsiTheme="majorBidi" w:cstheme="majorBidi"/>
                <w:sz w:val="28"/>
              </w:rPr>
              <w:t>-</w:t>
            </w:r>
          </w:p>
        </w:tc>
        <w:tc>
          <w:tcPr>
            <w:tcW w:w="1702" w:type="dxa"/>
            <w:vAlign w:val="bottom"/>
          </w:tcPr>
          <w:p w14:paraId="156E30F8" w14:textId="4CBE68F4" w:rsidR="005A6C73" w:rsidRPr="00E9401C" w:rsidRDefault="005A6C73" w:rsidP="005A6C73">
            <w:pPr>
              <w:pBdr>
                <w:bottom w:val="double" w:sz="4" w:space="1" w:color="auto"/>
              </w:pBdr>
              <w:spacing w:after="0" w:line="240" w:lineRule="auto"/>
              <w:jc w:val="right"/>
              <w:rPr>
                <w:rFonts w:asciiTheme="majorBidi" w:hAnsiTheme="majorBidi" w:cstheme="majorBidi"/>
                <w:sz w:val="28"/>
              </w:rPr>
            </w:pPr>
            <w:r w:rsidRPr="00E9401C">
              <w:rPr>
                <w:rFonts w:asciiTheme="majorBidi" w:hAnsiTheme="majorBidi" w:cstheme="majorBidi"/>
                <w:sz w:val="28"/>
              </w:rPr>
              <w:t>-</w:t>
            </w:r>
          </w:p>
        </w:tc>
      </w:tr>
    </w:tbl>
    <w:p w14:paraId="20B8FBE0" w14:textId="5BC93B02" w:rsidR="0099269C" w:rsidRPr="00E9401C" w:rsidRDefault="00232D6D" w:rsidP="00710F65">
      <w:pPr>
        <w:tabs>
          <w:tab w:val="left" w:pos="1134"/>
        </w:tabs>
        <w:spacing w:before="120" w:after="0"/>
        <w:ind w:left="567"/>
        <w:jc w:val="both"/>
        <w:rPr>
          <w:rFonts w:ascii="Angsana New" w:hAnsi="Angsana New" w:cs="Angsana New"/>
          <w:sz w:val="30"/>
          <w:szCs w:val="30"/>
        </w:rPr>
      </w:pPr>
      <w:r w:rsidRPr="00E9401C">
        <w:rPr>
          <w:rFonts w:ascii="Angsana New" w:hAnsi="Angsana New" w:cs="Angsana New"/>
          <w:sz w:val="30"/>
          <w:szCs w:val="30"/>
        </w:rPr>
        <w:lastRenderedPageBreak/>
        <w:t>9.1</w:t>
      </w:r>
      <w:r w:rsidRPr="00E9401C">
        <w:rPr>
          <w:rFonts w:ascii="Angsana New" w:hAnsi="Angsana New" w:cs="Angsana New"/>
          <w:sz w:val="30"/>
          <w:szCs w:val="30"/>
        </w:rPr>
        <w:tab/>
      </w:r>
      <w:r w:rsidR="00E9580E" w:rsidRPr="00E9401C">
        <w:rPr>
          <w:rFonts w:ascii="Angsana New" w:hAnsi="Angsana New" w:cs="Angsana New"/>
          <w:sz w:val="30"/>
          <w:szCs w:val="30"/>
        </w:rPr>
        <w:t xml:space="preserve">According to the separate financial statements as at </w:t>
      </w:r>
      <w:r w:rsidR="003577AD" w:rsidRPr="00E9401C">
        <w:rPr>
          <w:rFonts w:asciiTheme="majorBidi" w:hAnsiTheme="majorBidi" w:cstheme="majorBidi"/>
          <w:sz w:val="28"/>
        </w:rPr>
        <w:t>March 31, 202</w:t>
      </w:r>
      <w:r w:rsidR="001C5CF5" w:rsidRPr="00E9401C">
        <w:rPr>
          <w:rFonts w:asciiTheme="majorBidi" w:hAnsiTheme="majorBidi" w:cstheme="majorBidi" w:hint="cs"/>
          <w:sz w:val="28"/>
        </w:rPr>
        <w:t>6</w:t>
      </w:r>
      <w:r w:rsidR="00E9580E" w:rsidRPr="00E9401C">
        <w:rPr>
          <w:rFonts w:ascii="Angsana New" w:hAnsi="Angsana New" w:cs="Angsana New"/>
          <w:sz w:val="30"/>
          <w:szCs w:val="30"/>
        </w:rPr>
        <w:t>, receivables from bill of exchange litigation before deduction of allowance for expected credit losses amount of Baht 329.23 million incurred from two executive directors of the Company at that moment had misused the receipt amount of Baht 394.42 million that derived from the issuance and offering of short-term bills of exchange from the objectives reached by the  resolution of the Company’s  Board of directors’ meeting  No. 8/2015 held on September 4, 2015, and transferred the amount of Baht 393.14 million from the Company’s bank account to an individual’s bank account and withdrawn amount of Baht 1.28 million in cash from the Company’s bank account, totally Baht 394.42 million. The Company received partial amount of Baht 64.68 million from the director in 2016, remains the amount of Baht 329.23 million has not been received yet.  In 2017, the Company entered a charge two former executive directors and an individual for claiming indemnity and interest amount of Baht 514.41 million from the misuse of the receipt from the issuance and offering of short-term bills of exchange from the objectives reached by the resolution of the Company’s Board of directors’ meeting. Subsequent on March 21, 2019, the Court of First Instance has sentenced the ex-directors to jointly pay the amount of Baht 414.48 million including interest at the rate of 7.5% per annum from the prosecution date (April 5, 2017). The Company has filed an appeal in respect of the damages that the Court of First instance has judged it is not direct damages, and the Appeal Court has ordered to accept the appeal for hearing.</w:t>
      </w:r>
    </w:p>
    <w:p w14:paraId="25892E32" w14:textId="6E387316" w:rsidR="005A6C73" w:rsidRPr="00E9401C" w:rsidRDefault="005A6C73" w:rsidP="00E97F40">
      <w:pPr>
        <w:spacing w:before="120" w:after="0"/>
        <w:ind w:left="567" w:firstLine="567"/>
        <w:jc w:val="both"/>
        <w:rPr>
          <w:rFonts w:ascii="Angsana New" w:hAnsi="Angsana New" w:cs="Angsana New"/>
          <w:sz w:val="30"/>
          <w:szCs w:val="30"/>
        </w:rPr>
      </w:pPr>
      <w:r w:rsidRPr="00E9401C">
        <w:rPr>
          <w:rFonts w:ascii="Angsana New" w:hAnsi="Angsana New" w:cs="Angsana New"/>
          <w:sz w:val="30"/>
          <w:szCs w:val="30"/>
        </w:rPr>
        <w:t>In 2020, the Company has led the Official Receiver of Bangkok Litigation Office to execute the seizure of the ex-director (2</w:t>
      </w:r>
      <w:r w:rsidRPr="00E9401C">
        <w:rPr>
          <w:rFonts w:ascii="Angsana New" w:hAnsi="Angsana New" w:cs="Angsana New"/>
          <w:sz w:val="30"/>
          <w:szCs w:val="30"/>
          <w:vertAlign w:val="superscript"/>
        </w:rPr>
        <w:t>nd</w:t>
      </w:r>
      <w:r w:rsidRPr="00E9401C">
        <w:rPr>
          <w:rFonts w:ascii="Angsana New" w:hAnsi="Angsana New" w:cs="Angsana New"/>
          <w:sz w:val="30"/>
          <w:szCs w:val="30"/>
        </w:rPr>
        <w:t xml:space="preserve"> defendant) are ordinary shares of K.C. Property Public Company Limited, which </w:t>
      </w:r>
      <w:r w:rsidR="0077789B" w:rsidRPr="00E9401C">
        <w:rPr>
          <w:rFonts w:ascii="Angsana New" w:hAnsi="Angsana New" w:cs="Angsana New"/>
          <w:sz w:val="30"/>
          <w:szCs w:val="30"/>
        </w:rPr>
        <w:br/>
      </w:r>
      <w:r w:rsidRPr="00E9401C">
        <w:rPr>
          <w:rFonts w:ascii="Angsana New" w:hAnsi="Angsana New" w:cs="Angsana New"/>
          <w:sz w:val="30"/>
          <w:szCs w:val="30"/>
        </w:rPr>
        <w:t>ex-director owns 302.20 million shares (entire of pledged shares have preference creditor). At present, such ordinary shares are in the process of bidding by auction.</w:t>
      </w:r>
    </w:p>
    <w:p w14:paraId="44242A76" w14:textId="7B8AB23E" w:rsidR="00F85061" w:rsidRPr="00E9401C" w:rsidRDefault="00E9580E" w:rsidP="00E97F40">
      <w:pPr>
        <w:spacing w:before="120" w:after="0"/>
        <w:ind w:left="567" w:firstLine="567"/>
        <w:jc w:val="thaiDistribute"/>
        <w:rPr>
          <w:rFonts w:ascii="Angsana New" w:hAnsi="Angsana New" w:cs="Angsana New"/>
          <w:sz w:val="30"/>
          <w:szCs w:val="30"/>
        </w:rPr>
      </w:pPr>
      <w:r w:rsidRPr="00E9401C">
        <w:rPr>
          <w:rFonts w:ascii="Angsana New" w:hAnsi="Angsana New" w:cs="Angsana New"/>
          <w:sz w:val="30"/>
          <w:szCs w:val="30"/>
        </w:rPr>
        <w:t xml:space="preserve">On October </w:t>
      </w:r>
      <w:r w:rsidR="007D6032" w:rsidRPr="00E9401C">
        <w:rPr>
          <w:rFonts w:ascii="Angsana New" w:hAnsi="Angsana New" w:cs="Angsana New"/>
          <w:sz w:val="30"/>
          <w:szCs w:val="30"/>
        </w:rPr>
        <w:t>15</w:t>
      </w:r>
      <w:r w:rsidRPr="00E9401C">
        <w:rPr>
          <w:rFonts w:ascii="Angsana New" w:hAnsi="Angsana New" w:cs="Angsana New"/>
          <w:sz w:val="30"/>
          <w:szCs w:val="30"/>
        </w:rPr>
        <w:t xml:space="preserve">, </w:t>
      </w:r>
      <w:r w:rsidR="007D6032" w:rsidRPr="00E9401C">
        <w:rPr>
          <w:rFonts w:ascii="Angsana New" w:hAnsi="Angsana New" w:cs="Angsana New"/>
          <w:sz w:val="30"/>
          <w:szCs w:val="30"/>
        </w:rPr>
        <w:t>2020</w:t>
      </w:r>
      <w:r w:rsidRPr="00E9401C">
        <w:rPr>
          <w:rFonts w:ascii="Angsana New" w:hAnsi="Angsana New" w:cs="Angsana New"/>
          <w:sz w:val="30"/>
          <w:szCs w:val="30"/>
        </w:rPr>
        <w:t>, the Appeal Court has judged the two former executive directors to joint payment in the amount of Baht 427.51 million with interest rate of 7.5% per annum of the principal from the prosecution date (April 5, 2017) onwards until the payment is completed. Besides, the judgment is changed to be conformed to the Court of First Instance, the appeal fee was folded. The Company and the former exec</w:t>
      </w:r>
      <w:r w:rsidR="00F95591" w:rsidRPr="00E9401C">
        <w:rPr>
          <w:rFonts w:ascii="Angsana New" w:hAnsi="Angsana New" w:cs="Angsana New"/>
          <w:sz w:val="30"/>
          <w:szCs w:val="30"/>
        </w:rPr>
        <w:t>u</w:t>
      </w:r>
      <w:r w:rsidRPr="00E9401C">
        <w:rPr>
          <w:rFonts w:ascii="Angsana New" w:hAnsi="Angsana New" w:cs="Angsana New"/>
          <w:sz w:val="30"/>
          <w:szCs w:val="30"/>
        </w:rPr>
        <w:t>tive directors filed the appeal dika only on the issue of damages for the amounts of Baht 42.89 million</w:t>
      </w:r>
      <w:r w:rsidR="00E66D33" w:rsidRPr="00E9401C">
        <w:rPr>
          <w:rFonts w:ascii="Angsana New" w:hAnsi="Angsana New" w:cs="Angsana New" w:hint="cs"/>
          <w:sz w:val="30"/>
          <w:szCs w:val="30"/>
          <w:cs/>
        </w:rPr>
        <w:t>.</w:t>
      </w:r>
    </w:p>
    <w:p w14:paraId="0485D591" w14:textId="5C84B387" w:rsidR="00DC463A" w:rsidRPr="00E9401C" w:rsidRDefault="00DC463A" w:rsidP="005A70AC">
      <w:pPr>
        <w:tabs>
          <w:tab w:val="left" w:pos="1134"/>
        </w:tabs>
        <w:spacing w:before="120" w:after="0"/>
        <w:ind w:left="567" w:firstLine="567"/>
        <w:jc w:val="thaiDistribute"/>
        <w:rPr>
          <w:rFonts w:ascii="Angsana New" w:hAnsi="Angsana New" w:cs="Angsana New"/>
          <w:sz w:val="30"/>
          <w:szCs w:val="30"/>
        </w:rPr>
      </w:pPr>
      <w:r w:rsidRPr="00E9401C">
        <w:rPr>
          <w:rFonts w:ascii="Angsana New" w:hAnsi="Angsana New" w:cs="Angsana New"/>
          <w:sz w:val="30"/>
          <w:szCs w:val="30"/>
        </w:rPr>
        <w:t xml:space="preserve">On March </w:t>
      </w:r>
      <w:r w:rsidR="001C5CF5" w:rsidRPr="00E9401C">
        <w:rPr>
          <w:rFonts w:ascii="Angsana New" w:hAnsi="Angsana New" w:cs="Angsana New"/>
          <w:sz w:val="30"/>
          <w:szCs w:val="30"/>
        </w:rPr>
        <w:t>10</w:t>
      </w:r>
      <w:r w:rsidRPr="00E9401C">
        <w:rPr>
          <w:rFonts w:ascii="Angsana New" w:hAnsi="Angsana New" w:cs="Angsana New"/>
          <w:sz w:val="30"/>
          <w:szCs w:val="30"/>
          <w:cs/>
        </w:rPr>
        <w:t xml:space="preserve"> </w:t>
      </w:r>
      <w:r w:rsidRPr="00E9401C">
        <w:rPr>
          <w:rFonts w:ascii="Angsana New" w:hAnsi="Angsana New" w:cs="Angsana New"/>
          <w:sz w:val="30"/>
          <w:szCs w:val="30"/>
        </w:rPr>
        <w:t xml:space="preserve">, </w:t>
      </w:r>
      <w:r w:rsidR="001C5CF5" w:rsidRPr="00E9401C">
        <w:rPr>
          <w:rFonts w:ascii="Angsana New" w:hAnsi="Angsana New" w:cs="Angsana New"/>
          <w:sz w:val="30"/>
          <w:szCs w:val="30"/>
        </w:rPr>
        <w:t>2026</w:t>
      </w:r>
      <w:r w:rsidRPr="00E9401C">
        <w:rPr>
          <w:rFonts w:ascii="Angsana New" w:hAnsi="Angsana New" w:cs="Angsana New"/>
          <w:sz w:val="30"/>
          <w:szCs w:val="30"/>
        </w:rPr>
        <w:t xml:space="preserve">, the Supreme Court has ruled that the two former executive directors jointly made payment in the amount of Baht </w:t>
      </w:r>
      <w:r w:rsidR="001C5CF5" w:rsidRPr="00E9401C">
        <w:rPr>
          <w:rFonts w:ascii="Angsana New" w:hAnsi="Angsana New" w:cs="Angsana New"/>
          <w:sz w:val="30"/>
          <w:szCs w:val="30"/>
        </w:rPr>
        <w:t>420</w:t>
      </w:r>
      <w:r w:rsidRPr="00E9401C">
        <w:rPr>
          <w:rFonts w:ascii="Angsana New" w:hAnsi="Angsana New" w:cs="Angsana New"/>
          <w:sz w:val="30"/>
          <w:szCs w:val="30"/>
          <w:cs/>
        </w:rPr>
        <w:t>.</w:t>
      </w:r>
      <w:r w:rsidR="001C5CF5" w:rsidRPr="00E9401C">
        <w:rPr>
          <w:rFonts w:ascii="Angsana New" w:hAnsi="Angsana New" w:cs="Angsana New"/>
          <w:sz w:val="30"/>
          <w:szCs w:val="30"/>
        </w:rPr>
        <w:t>99</w:t>
      </w:r>
      <w:r w:rsidRPr="00E9401C">
        <w:rPr>
          <w:rFonts w:ascii="Angsana New" w:hAnsi="Angsana New" w:cs="Angsana New"/>
          <w:sz w:val="30"/>
          <w:szCs w:val="30"/>
          <w:cs/>
        </w:rPr>
        <w:t xml:space="preserve"> </w:t>
      </w:r>
      <w:r w:rsidRPr="00E9401C">
        <w:rPr>
          <w:rFonts w:ascii="Angsana New" w:hAnsi="Angsana New" w:cs="Angsana New"/>
          <w:sz w:val="30"/>
          <w:szCs w:val="30"/>
        </w:rPr>
        <w:t xml:space="preserve">million with interest rate of </w:t>
      </w:r>
      <w:r w:rsidR="001C5CF5" w:rsidRPr="00E9401C">
        <w:rPr>
          <w:rFonts w:ascii="Angsana New" w:hAnsi="Angsana New" w:cs="Angsana New"/>
          <w:sz w:val="30"/>
          <w:szCs w:val="30"/>
        </w:rPr>
        <w:t>7</w:t>
      </w:r>
      <w:r w:rsidRPr="00E9401C">
        <w:rPr>
          <w:rFonts w:ascii="Angsana New" w:hAnsi="Angsana New" w:cs="Angsana New"/>
          <w:sz w:val="30"/>
          <w:szCs w:val="30"/>
          <w:cs/>
        </w:rPr>
        <w:t>.</w:t>
      </w:r>
      <w:r w:rsidR="001C5CF5" w:rsidRPr="00E9401C">
        <w:rPr>
          <w:rFonts w:ascii="Angsana New" w:hAnsi="Angsana New" w:cs="Angsana New"/>
          <w:sz w:val="30"/>
          <w:szCs w:val="30"/>
        </w:rPr>
        <w:t>5</w:t>
      </w:r>
      <w:r w:rsidRPr="00E9401C">
        <w:rPr>
          <w:rFonts w:ascii="Angsana New" w:hAnsi="Angsana New" w:cs="Angsana New"/>
          <w:sz w:val="30"/>
          <w:szCs w:val="30"/>
          <w:cs/>
        </w:rPr>
        <w:t xml:space="preserve">% </w:t>
      </w:r>
      <w:r w:rsidRPr="00E9401C">
        <w:rPr>
          <w:rFonts w:ascii="Angsana New" w:hAnsi="Angsana New" w:cs="Angsana New"/>
          <w:sz w:val="30"/>
          <w:szCs w:val="30"/>
        </w:rPr>
        <w:t xml:space="preserve">per annum of the principal from the lawsuit date (April </w:t>
      </w:r>
      <w:r w:rsidR="001C5CF5" w:rsidRPr="00E9401C">
        <w:rPr>
          <w:rFonts w:ascii="Angsana New" w:hAnsi="Angsana New" w:cs="Angsana New"/>
          <w:sz w:val="30"/>
          <w:szCs w:val="30"/>
        </w:rPr>
        <w:t>5</w:t>
      </w:r>
      <w:r w:rsidRPr="00E9401C">
        <w:rPr>
          <w:rFonts w:ascii="Angsana New" w:hAnsi="Angsana New" w:cs="Angsana New"/>
          <w:sz w:val="30"/>
          <w:szCs w:val="30"/>
        </w:rPr>
        <w:t xml:space="preserve">, </w:t>
      </w:r>
      <w:r w:rsidR="001C5CF5" w:rsidRPr="00E9401C">
        <w:rPr>
          <w:rFonts w:ascii="Angsana New" w:hAnsi="Angsana New" w:cs="Angsana New"/>
          <w:sz w:val="30"/>
          <w:szCs w:val="30"/>
        </w:rPr>
        <w:t>2017</w:t>
      </w:r>
      <w:r w:rsidRPr="00E9401C">
        <w:rPr>
          <w:rFonts w:ascii="Angsana New" w:hAnsi="Angsana New" w:cs="Angsana New"/>
          <w:sz w:val="30"/>
          <w:szCs w:val="30"/>
          <w:cs/>
        </w:rPr>
        <w:t xml:space="preserve">) </w:t>
      </w:r>
      <w:r w:rsidRPr="006A4F2C">
        <w:rPr>
          <w:rFonts w:ascii="Angsana New" w:hAnsi="Angsana New" w:cs="Angsana New"/>
          <w:sz w:val="30"/>
          <w:szCs w:val="30"/>
        </w:rPr>
        <w:t xml:space="preserve">onwards and the </w:t>
      </w:r>
      <w:r w:rsidR="001C5CF5" w:rsidRPr="006A4F2C">
        <w:rPr>
          <w:rFonts w:ascii="Angsana New" w:hAnsi="Angsana New" w:cs="Angsana New"/>
          <w:sz w:val="30"/>
          <w:szCs w:val="30"/>
        </w:rPr>
        <w:t>3</w:t>
      </w:r>
      <w:r w:rsidRPr="006A4F2C">
        <w:rPr>
          <w:rFonts w:ascii="Angsana New" w:hAnsi="Angsana New" w:cs="Angsana New"/>
          <w:sz w:val="30"/>
          <w:szCs w:val="30"/>
        </w:rPr>
        <w:t xml:space="preserve">rd defendant shall be jointly liable to pay of Baht </w:t>
      </w:r>
      <w:r w:rsidR="001C5CF5" w:rsidRPr="006A4F2C">
        <w:rPr>
          <w:rFonts w:ascii="Angsana New" w:hAnsi="Angsana New" w:cs="Angsana New"/>
          <w:sz w:val="30"/>
          <w:szCs w:val="30"/>
        </w:rPr>
        <w:t>393</w:t>
      </w:r>
      <w:r w:rsidRPr="006A4F2C">
        <w:rPr>
          <w:rFonts w:ascii="Angsana New" w:hAnsi="Angsana New" w:cs="Angsana New"/>
          <w:sz w:val="30"/>
          <w:szCs w:val="30"/>
          <w:cs/>
        </w:rPr>
        <w:t>.</w:t>
      </w:r>
      <w:r w:rsidR="001C5CF5" w:rsidRPr="006A4F2C">
        <w:rPr>
          <w:rFonts w:ascii="Angsana New" w:hAnsi="Angsana New" w:cs="Angsana New"/>
          <w:sz w:val="30"/>
          <w:szCs w:val="30"/>
        </w:rPr>
        <w:t>14</w:t>
      </w:r>
      <w:r w:rsidRPr="006A4F2C">
        <w:rPr>
          <w:rFonts w:ascii="Angsana New" w:hAnsi="Angsana New" w:cs="Angsana New"/>
          <w:sz w:val="30"/>
          <w:szCs w:val="30"/>
          <w:cs/>
        </w:rPr>
        <w:t xml:space="preserve"> </w:t>
      </w:r>
      <w:r w:rsidRPr="006A4F2C">
        <w:rPr>
          <w:rFonts w:ascii="Angsana New" w:hAnsi="Angsana New" w:cs="Angsana New"/>
          <w:sz w:val="30"/>
          <w:szCs w:val="30"/>
        </w:rPr>
        <w:t xml:space="preserve">million </w:t>
      </w:r>
      <w:r w:rsidRPr="006A4F2C">
        <w:rPr>
          <w:rFonts w:ascii="Angsana New" w:hAnsi="Angsana New" w:cs="Angsana New"/>
          <w:sz w:val="30"/>
          <w:szCs w:val="30"/>
        </w:rPr>
        <w:lastRenderedPageBreak/>
        <w:t xml:space="preserve">with interest at the rate of </w:t>
      </w:r>
      <w:r w:rsidR="001C5CF5" w:rsidRPr="006A4F2C">
        <w:rPr>
          <w:rFonts w:ascii="Angsana New" w:hAnsi="Angsana New" w:cs="Angsana New"/>
          <w:sz w:val="30"/>
          <w:szCs w:val="30"/>
        </w:rPr>
        <w:t>7</w:t>
      </w:r>
      <w:r w:rsidRPr="006A4F2C">
        <w:rPr>
          <w:rFonts w:ascii="Angsana New" w:hAnsi="Angsana New" w:cs="Angsana New"/>
          <w:sz w:val="30"/>
          <w:szCs w:val="30"/>
          <w:cs/>
        </w:rPr>
        <w:t>.</w:t>
      </w:r>
      <w:r w:rsidR="001C5CF5" w:rsidRPr="006A4F2C">
        <w:rPr>
          <w:rFonts w:ascii="Angsana New" w:hAnsi="Angsana New" w:cs="Angsana New"/>
          <w:sz w:val="30"/>
          <w:szCs w:val="30"/>
        </w:rPr>
        <w:t>5</w:t>
      </w:r>
      <w:r w:rsidRPr="006A4F2C">
        <w:rPr>
          <w:rFonts w:ascii="Angsana New" w:hAnsi="Angsana New" w:cs="Angsana New"/>
          <w:sz w:val="30"/>
          <w:szCs w:val="30"/>
          <w:cs/>
        </w:rPr>
        <w:t xml:space="preserve">% </w:t>
      </w:r>
      <w:r w:rsidRPr="006A4F2C">
        <w:rPr>
          <w:rFonts w:ascii="Angsana New" w:hAnsi="Angsana New" w:cs="Angsana New"/>
          <w:sz w:val="30"/>
          <w:szCs w:val="30"/>
        </w:rPr>
        <w:t xml:space="preserve">per annum of the principal amount, from the </w:t>
      </w:r>
      <w:r w:rsidR="0097269F" w:rsidRPr="006A4F2C">
        <w:rPr>
          <w:rFonts w:ascii="Angsana New" w:hAnsi="Angsana New" w:cs="Angsana New"/>
          <w:sz w:val="30"/>
          <w:szCs w:val="30"/>
        </w:rPr>
        <w:t>lawsuit date (April 5, 2017</w:t>
      </w:r>
      <w:r w:rsidR="0097269F" w:rsidRPr="006A4F2C">
        <w:rPr>
          <w:rFonts w:ascii="Angsana New" w:hAnsi="Angsana New" w:cs="Angsana New"/>
          <w:sz w:val="30"/>
          <w:szCs w:val="30"/>
          <w:cs/>
        </w:rPr>
        <w:t xml:space="preserve">) </w:t>
      </w:r>
      <w:r w:rsidR="0097269F" w:rsidRPr="006A4F2C">
        <w:rPr>
          <w:rFonts w:ascii="Angsana New" w:hAnsi="Angsana New" w:cs="Angsana New"/>
          <w:sz w:val="30"/>
          <w:szCs w:val="30"/>
        </w:rPr>
        <w:t>onwards</w:t>
      </w:r>
      <w:r w:rsidRPr="006A4F2C">
        <w:rPr>
          <w:rFonts w:ascii="Angsana New" w:hAnsi="Angsana New" w:cs="Angsana New"/>
          <w:sz w:val="30"/>
          <w:szCs w:val="30"/>
        </w:rPr>
        <w:t>, the Supreme Court fees are to be waived. Other than the modification, the Appeal Court’s judgement is</w:t>
      </w:r>
      <w:r w:rsidRPr="00E9401C">
        <w:rPr>
          <w:rFonts w:ascii="Angsana New" w:hAnsi="Angsana New" w:cs="Angsana New"/>
          <w:sz w:val="30"/>
          <w:szCs w:val="30"/>
        </w:rPr>
        <w:t xml:space="preserve"> upheld.</w:t>
      </w:r>
    </w:p>
    <w:p w14:paraId="6147BC98" w14:textId="2E29ECE9" w:rsidR="0099269C" w:rsidRPr="00E9401C" w:rsidRDefault="00E021E5" w:rsidP="0099269C">
      <w:pPr>
        <w:tabs>
          <w:tab w:val="left" w:pos="1134"/>
        </w:tabs>
        <w:spacing w:before="120" w:after="0"/>
        <w:ind w:left="567"/>
        <w:jc w:val="thaiDistribute"/>
        <w:rPr>
          <w:rFonts w:ascii="Angsana New" w:hAnsi="Angsana New" w:cs="Angsana New"/>
          <w:sz w:val="30"/>
          <w:szCs w:val="30"/>
        </w:rPr>
      </w:pPr>
      <w:r w:rsidRPr="00E9401C">
        <w:rPr>
          <w:rFonts w:ascii="Angsana New" w:hAnsi="Angsana New" w:cs="Angsana New"/>
          <w:sz w:val="30"/>
          <w:szCs w:val="30"/>
        </w:rPr>
        <w:t>9.2</w:t>
      </w:r>
      <w:r w:rsidRPr="00E9401C">
        <w:rPr>
          <w:rFonts w:ascii="Angsana New" w:hAnsi="Angsana New" w:cs="Angsana New"/>
          <w:sz w:val="30"/>
          <w:szCs w:val="30"/>
        </w:rPr>
        <w:tab/>
      </w:r>
      <w:r w:rsidR="00E9580E" w:rsidRPr="00E9401C">
        <w:rPr>
          <w:rFonts w:ascii="Angsana New" w:hAnsi="Angsana New" w:cs="Angsana New"/>
          <w:sz w:val="30"/>
          <w:szCs w:val="30"/>
        </w:rPr>
        <w:t xml:space="preserve">In the consolidated financial statements as at </w:t>
      </w:r>
      <w:r w:rsidR="001E7936" w:rsidRPr="00E9401C">
        <w:rPr>
          <w:rFonts w:asciiTheme="majorBidi" w:hAnsiTheme="majorBidi" w:cstheme="majorBidi"/>
          <w:sz w:val="28"/>
        </w:rPr>
        <w:t>March 31, 202</w:t>
      </w:r>
      <w:r w:rsidR="001E7936" w:rsidRPr="00E9401C">
        <w:rPr>
          <w:rFonts w:asciiTheme="majorBidi" w:hAnsiTheme="majorBidi" w:cstheme="majorBidi" w:hint="cs"/>
          <w:sz w:val="28"/>
        </w:rPr>
        <w:t>6</w:t>
      </w:r>
      <w:r w:rsidR="001E7936" w:rsidRPr="00E9401C">
        <w:rPr>
          <w:rFonts w:ascii="Angsana New" w:hAnsi="Angsana New" w:cs="Angsana New"/>
          <w:sz w:val="30"/>
          <w:szCs w:val="30"/>
          <w:cs/>
        </w:rPr>
        <w:t xml:space="preserve"> </w:t>
      </w:r>
      <w:r w:rsidR="001E7936" w:rsidRPr="00E9401C">
        <w:rPr>
          <w:rFonts w:ascii="Angsana New" w:hAnsi="Angsana New" w:cs="Angsana New"/>
          <w:sz w:val="30"/>
          <w:szCs w:val="30"/>
        </w:rPr>
        <w:t>and December 31, 202</w:t>
      </w:r>
      <w:r w:rsidR="001E7936" w:rsidRPr="00E9401C">
        <w:rPr>
          <w:rFonts w:ascii="Angsana New" w:hAnsi="Angsana New" w:cs="Angsana New" w:hint="cs"/>
          <w:sz w:val="30"/>
          <w:szCs w:val="30"/>
        </w:rPr>
        <w:t>5</w:t>
      </w:r>
      <w:r w:rsidR="00E9580E" w:rsidRPr="00E9401C">
        <w:rPr>
          <w:rFonts w:ascii="Angsana New" w:hAnsi="Angsana New" w:cs="Angsana New"/>
          <w:sz w:val="30"/>
          <w:szCs w:val="30"/>
        </w:rPr>
        <w:t xml:space="preserve">, the subsidiary has related persons receivables amount of Baht 1.27 million incurred from the compensation demanded from two of the Company’s directors in accordance with the resolution of the Company’s Board of directors’ meeting </w:t>
      </w:r>
      <w:r w:rsidR="00E9580E" w:rsidRPr="00E9401C">
        <w:rPr>
          <w:rFonts w:ascii="Angsana New" w:hAnsi="Angsana New" w:cs="Angsana New"/>
          <w:sz w:val="30"/>
          <w:szCs w:val="30"/>
        </w:rPr>
        <w:br/>
        <w:t>No. 12/2016 held on November 21, 2016, approved to purchase of land which incurred the ownership transfer expenses amount of Baht 1.27 million.  However, the subsidiary expects that it will not</w:t>
      </w:r>
      <w:r w:rsidR="00AE2065" w:rsidRPr="00E9401C">
        <w:rPr>
          <w:rFonts w:ascii="Angsana New" w:hAnsi="Angsana New" w:cs="Angsana New"/>
          <w:sz w:val="30"/>
          <w:szCs w:val="30"/>
        </w:rPr>
        <w:t xml:space="preserve"> </w:t>
      </w:r>
      <w:r w:rsidR="00E9580E" w:rsidRPr="00E9401C">
        <w:rPr>
          <w:rFonts w:ascii="Angsana New" w:hAnsi="Angsana New" w:cs="Angsana New"/>
          <w:sz w:val="30"/>
          <w:szCs w:val="30"/>
        </w:rPr>
        <w:t>receive the payment from related person receivables, the subsidiary has considered and provide the allowance for expected credit losses in full. At present, the case is pending the prosecution in criminal case No.16/2565 as stated in note 3</w:t>
      </w:r>
      <w:r w:rsidR="0076390A" w:rsidRPr="00E9401C">
        <w:rPr>
          <w:rFonts w:ascii="Angsana New" w:hAnsi="Angsana New" w:cs="Angsana New" w:hint="cs"/>
          <w:sz w:val="30"/>
          <w:szCs w:val="30"/>
          <w:cs/>
        </w:rPr>
        <w:t>1</w:t>
      </w:r>
      <w:r w:rsidR="00E9580E" w:rsidRPr="00E9401C">
        <w:rPr>
          <w:rFonts w:ascii="Angsana New" w:hAnsi="Angsana New" w:cs="Angsana New"/>
          <w:sz w:val="30"/>
          <w:szCs w:val="30"/>
        </w:rPr>
        <w:t>.2 for the 2</w:t>
      </w:r>
      <w:r w:rsidR="00E9580E" w:rsidRPr="00E9401C">
        <w:rPr>
          <w:rFonts w:ascii="Angsana New" w:hAnsi="Angsana New" w:cs="Angsana New"/>
          <w:sz w:val="30"/>
          <w:szCs w:val="30"/>
          <w:vertAlign w:val="superscript"/>
        </w:rPr>
        <w:t>nd</w:t>
      </w:r>
      <w:r w:rsidR="00E9580E" w:rsidRPr="00E9401C">
        <w:rPr>
          <w:rFonts w:ascii="Angsana New" w:hAnsi="Angsana New" w:cs="Angsana New"/>
          <w:sz w:val="30"/>
          <w:szCs w:val="30"/>
        </w:rPr>
        <w:t xml:space="preserve"> case.</w:t>
      </w:r>
    </w:p>
    <w:p w14:paraId="59C9E93A" w14:textId="77777777" w:rsidR="008E286F" w:rsidRPr="00E9401C" w:rsidRDefault="008E286F" w:rsidP="0099269C">
      <w:pPr>
        <w:tabs>
          <w:tab w:val="left" w:pos="1134"/>
        </w:tabs>
        <w:spacing w:before="120" w:after="0"/>
        <w:ind w:left="567"/>
        <w:jc w:val="thaiDistribute"/>
        <w:rPr>
          <w:rFonts w:ascii="Angsana New" w:hAnsi="Angsana New" w:cs="Angsana New"/>
          <w:sz w:val="30"/>
          <w:szCs w:val="30"/>
        </w:rPr>
      </w:pPr>
    </w:p>
    <w:p w14:paraId="1C412BF0" w14:textId="4AC78A60" w:rsidR="00E021E5" w:rsidRPr="00E9401C" w:rsidRDefault="00E021E5" w:rsidP="00E021E5">
      <w:pPr>
        <w:spacing w:before="120" w:after="0" w:line="240" w:lineRule="auto"/>
        <w:ind w:left="567" w:hanging="567"/>
        <w:jc w:val="thaiDistribute"/>
        <w:rPr>
          <w:rFonts w:asciiTheme="majorBidi" w:hAnsiTheme="majorBidi" w:cstheme="majorBidi"/>
          <w:b/>
          <w:bCs/>
          <w:sz w:val="30"/>
          <w:szCs w:val="30"/>
        </w:rPr>
      </w:pPr>
      <w:r w:rsidRPr="00E9401C">
        <w:rPr>
          <w:rFonts w:asciiTheme="majorBidi" w:hAnsiTheme="majorBidi" w:cstheme="majorBidi"/>
          <w:b/>
          <w:bCs/>
          <w:sz w:val="30"/>
          <w:szCs w:val="30"/>
        </w:rPr>
        <w:t>10</w:t>
      </w:r>
      <w:r w:rsidRPr="00E9401C">
        <w:rPr>
          <w:rFonts w:asciiTheme="majorBidi" w:hAnsiTheme="majorBidi" w:cstheme="majorBidi"/>
          <w:b/>
          <w:bCs/>
          <w:sz w:val="30"/>
          <w:szCs w:val="30"/>
          <w:cs/>
        </w:rPr>
        <w:t>.</w:t>
      </w:r>
      <w:r w:rsidRPr="00E9401C">
        <w:rPr>
          <w:rFonts w:asciiTheme="majorBidi" w:hAnsiTheme="majorBidi" w:cstheme="majorBidi"/>
          <w:b/>
          <w:bCs/>
          <w:sz w:val="30"/>
          <w:szCs w:val="30"/>
          <w:cs/>
        </w:rPr>
        <w:tab/>
      </w:r>
      <w:r w:rsidR="00185BD6" w:rsidRPr="00E9401C">
        <w:rPr>
          <w:rFonts w:asciiTheme="majorBidi" w:hAnsiTheme="majorBidi" w:cs="Angsana New"/>
          <w:b/>
          <w:bCs/>
          <w:sz w:val="30"/>
          <w:szCs w:val="30"/>
        </w:rPr>
        <w:t>COSTS OF REAL ESTATE DEVELOPMENT PROJECTS FOR SALES</w:t>
      </w:r>
    </w:p>
    <w:tbl>
      <w:tblPr>
        <w:tblW w:w="9072" w:type="dxa"/>
        <w:tblInd w:w="426" w:type="dxa"/>
        <w:tblLayout w:type="fixed"/>
        <w:tblLook w:val="04A0" w:firstRow="1" w:lastRow="0" w:firstColumn="1" w:lastColumn="0" w:noHBand="0" w:noVBand="1"/>
      </w:tblPr>
      <w:tblGrid>
        <w:gridCol w:w="5670"/>
        <w:gridCol w:w="1701"/>
        <w:gridCol w:w="1701"/>
      </w:tblGrid>
      <w:tr w:rsidR="006617B9" w:rsidRPr="00E9401C" w14:paraId="0BF96428" w14:textId="77777777" w:rsidTr="00185BD6">
        <w:trPr>
          <w:trHeight w:val="454"/>
        </w:trPr>
        <w:tc>
          <w:tcPr>
            <w:tcW w:w="5670" w:type="dxa"/>
            <w:vAlign w:val="bottom"/>
          </w:tcPr>
          <w:p w14:paraId="0B3F5415" w14:textId="77777777" w:rsidR="00E021E5" w:rsidRPr="00E9401C" w:rsidRDefault="00E021E5" w:rsidP="00926E67">
            <w:pPr>
              <w:spacing w:after="0" w:line="240" w:lineRule="auto"/>
              <w:jc w:val="center"/>
              <w:rPr>
                <w:rFonts w:asciiTheme="majorBidi" w:hAnsiTheme="majorBidi" w:cstheme="majorBidi"/>
                <w:sz w:val="30"/>
                <w:szCs w:val="30"/>
              </w:rPr>
            </w:pPr>
          </w:p>
        </w:tc>
        <w:tc>
          <w:tcPr>
            <w:tcW w:w="3402" w:type="dxa"/>
            <w:gridSpan w:val="2"/>
            <w:vAlign w:val="bottom"/>
          </w:tcPr>
          <w:p w14:paraId="17895E75" w14:textId="1EC0208A" w:rsidR="00E021E5" w:rsidRPr="00E9401C" w:rsidRDefault="00185BD6" w:rsidP="00926E67">
            <w:pPr>
              <w:pBdr>
                <w:bottom w:val="single" w:sz="4" w:space="1" w:color="auto"/>
              </w:pBdr>
              <w:tabs>
                <w:tab w:val="left" w:pos="34"/>
              </w:tabs>
              <w:spacing w:after="0" w:line="240" w:lineRule="auto"/>
              <w:jc w:val="right"/>
              <w:rPr>
                <w:rFonts w:asciiTheme="majorBidi" w:hAnsiTheme="majorBidi" w:cstheme="majorBidi"/>
                <w:sz w:val="30"/>
                <w:szCs w:val="30"/>
              </w:rPr>
            </w:pPr>
            <w:r w:rsidRPr="00E9401C">
              <w:rPr>
                <w:rFonts w:asciiTheme="majorBidi" w:hAnsiTheme="majorBidi" w:cs="Angsana New"/>
                <w:sz w:val="30"/>
                <w:szCs w:val="30"/>
              </w:rPr>
              <w:t xml:space="preserve">Unit </w:t>
            </w:r>
            <w:r w:rsidR="00E021E5" w:rsidRPr="00E9401C">
              <w:rPr>
                <w:rFonts w:asciiTheme="majorBidi" w:hAnsiTheme="majorBidi" w:cs="Angsana New"/>
                <w:sz w:val="30"/>
                <w:szCs w:val="30"/>
                <w:cs/>
              </w:rPr>
              <w:t xml:space="preserve">: </w:t>
            </w:r>
            <w:r w:rsidRPr="00E9401C">
              <w:rPr>
                <w:rFonts w:asciiTheme="majorBidi" w:hAnsiTheme="majorBidi" w:cs="Angsana New"/>
                <w:sz w:val="30"/>
                <w:szCs w:val="30"/>
              </w:rPr>
              <w:t>Baht</w:t>
            </w:r>
          </w:p>
        </w:tc>
      </w:tr>
      <w:tr w:rsidR="006617B9" w:rsidRPr="00E9401C" w14:paraId="42776F0F" w14:textId="77777777" w:rsidTr="00185BD6">
        <w:trPr>
          <w:trHeight w:val="454"/>
        </w:trPr>
        <w:tc>
          <w:tcPr>
            <w:tcW w:w="5670" w:type="dxa"/>
            <w:vAlign w:val="bottom"/>
          </w:tcPr>
          <w:p w14:paraId="7984081A" w14:textId="77777777" w:rsidR="00E021E5" w:rsidRPr="00E9401C" w:rsidRDefault="00E021E5" w:rsidP="00926E67">
            <w:pPr>
              <w:spacing w:after="0" w:line="240" w:lineRule="auto"/>
              <w:jc w:val="center"/>
              <w:rPr>
                <w:rFonts w:asciiTheme="majorBidi" w:hAnsiTheme="majorBidi" w:cstheme="majorBidi"/>
                <w:sz w:val="30"/>
                <w:szCs w:val="30"/>
              </w:rPr>
            </w:pPr>
          </w:p>
        </w:tc>
        <w:tc>
          <w:tcPr>
            <w:tcW w:w="3402" w:type="dxa"/>
            <w:gridSpan w:val="2"/>
            <w:vAlign w:val="bottom"/>
          </w:tcPr>
          <w:p w14:paraId="5937C8C7" w14:textId="0F897628" w:rsidR="00E021E5" w:rsidRPr="00E9401C" w:rsidRDefault="00185BD6" w:rsidP="00926E67">
            <w:pPr>
              <w:pBdr>
                <w:bottom w:val="single" w:sz="4" w:space="1" w:color="auto"/>
              </w:pBdr>
              <w:tabs>
                <w:tab w:val="left" w:pos="34"/>
              </w:tabs>
              <w:spacing w:after="0" w:line="240" w:lineRule="auto"/>
              <w:jc w:val="center"/>
              <w:rPr>
                <w:rFonts w:asciiTheme="majorBidi" w:hAnsiTheme="majorBidi" w:cstheme="majorBidi"/>
                <w:sz w:val="30"/>
                <w:szCs w:val="30"/>
                <w:cs/>
              </w:rPr>
            </w:pPr>
            <w:r w:rsidRPr="00E9401C">
              <w:rPr>
                <w:rFonts w:asciiTheme="majorBidi" w:hAnsiTheme="majorBidi" w:cstheme="majorBidi"/>
                <w:sz w:val="30"/>
                <w:szCs w:val="30"/>
              </w:rPr>
              <w:t>Consolidated and Separate</w:t>
            </w:r>
          </w:p>
          <w:p w14:paraId="4C1E5388" w14:textId="6DD2C26D" w:rsidR="00E021E5" w:rsidRPr="00E9401C" w:rsidRDefault="00185BD6" w:rsidP="00926E67">
            <w:pPr>
              <w:pBdr>
                <w:bottom w:val="single" w:sz="4" w:space="1" w:color="auto"/>
              </w:pBdr>
              <w:tabs>
                <w:tab w:val="left" w:pos="34"/>
              </w:tabs>
              <w:spacing w:after="0" w:line="240" w:lineRule="auto"/>
              <w:jc w:val="center"/>
              <w:rPr>
                <w:rFonts w:asciiTheme="majorBidi" w:hAnsiTheme="majorBidi" w:cstheme="majorBidi"/>
                <w:sz w:val="30"/>
                <w:szCs w:val="30"/>
                <w:cs/>
              </w:rPr>
            </w:pPr>
            <w:r w:rsidRPr="00E9401C">
              <w:rPr>
                <w:rFonts w:asciiTheme="majorBidi" w:hAnsiTheme="majorBidi" w:cstheme="majorBidi"/>
                <w:sz w:val="30"/>
                <w:szCs w:val="30"/>
              </w:rPr>
              <w:t>financial statements</w:t>
            </w:r>
          </w:p>
        </w:tc>
      </w:tr>
      <w:tr w:rsidR="006617B9" w:rsidRPr="00E9401C" w14:paraId="2922B93B" w14:textId="77777777" w:rsidTr="00185BD6">
        <w:trPr>
          <w:trHeight w:val="454"/>
        </w:trPr>
        <w:tc>
          <w:tcPr>
            <w:tcW w:w="5670" w:type="dxa"/>
            <w:vAlign w:val="bottom"/>
          </w:tcPr>
          <w:p w14:paraId="7AEC6671" w14:textId="77777777" w:rsidR="00E021E5" w:rsidRPr="00E9401C" w:rsidRDefault="00E021E5" w:rsidP="00926E67">
            <w:pPr>
              <w:spacing w:after="0" w:line="240" w:lineRule="auto"/>
              <w:jc w:val="center"/>
              <w:rPr>
                <w:rFonts w:asciiTheme="majorBidi" w:hAnsiTheme="majorBidi" w:cstheme="majorBidi"/>
                <w:sz w:val="30"/>
                <w:szCs w:val="30"/>
              </w:rPr>
            </w:pPr>
          </w:p>
        </w:tc>
        <w:tc>
          <w:tcPr>
            <w:tcW w:w="1701" w:type="dxa"/>
            <w:vAlign w:val="bottom"/>
          </w:tcPr>
          <w:p w14:paraId="5A22EEA4" w14:textId="292E1180" w:rsidR="00E021E5" w:rsidRPr="00E9401C" w:rsidRDefault="00275C2E" w:rsidP="00DA5783">
            <w:pPr>
              <w:pBdr>
                <w:bottom w:val="single" w:sz="4" w:space="1" w:color="auto"/>
              </w:pBdr>
              <w:spacing w:after="0" w:line="240" w:lineRule="auto"/>
              <w:jc w:val="center"/>
              <w:rPr>
                <w:rFonts w:asciiTheme="majorBidi" w:hAnsiTheme="majorBidi" w:cstheme="majorBidi"/>
                <w:sz w:val="28"/>
                <w:cs/>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701" w:type="dxa"/>
            <w:vAlign w:val="bottom"/>
          </w:tcPr>
          <w:p w14:paraId="0929F182" w14:textId="3D55BDFA" w:rsidR="00E021E5" w:rsidRPr="00E9401C" w:rsidRDefault="00185BD6" w:rsidP="00DA5783">
            <w:pPr>
              <w:pBdr>
                <w:bottom w:val="single" w:sz="4" w:space="1" w:color="auto"/>
              </w:pBdr>
              <w:spacing w:after="0" w:line="240" w:lineRule="auto"/>
              <w:jc w:val="center"/>
              <w:rPr>
                <w:rFonts w:asciiTheme="majorBidi" w:hAnsiTheme="majorBidi" w:cstheme="majorBidi"/>
                <w:sz w:val="28"/>
              </w:rPr>
            </w:pPr>
            <w:r w:rsidRPr="00E9401C">
              <w:rPr>
                <w:rFonts w:asciiTheme="majorBidi" w:hAnsiTheme="majorBidi" w:cstheme="majorBidi"/>
                <w:sz w:val="28"/>
              </w:rPr>
              <w:t>December 31, 202</w:t>
            </w:r>
            <w:r w:rsidR="001C5CF5" w:rsidRPr="00E9401C">
              <w:rPr>
                <w:rFonts w:asciiTheme="majorBidi" w:hAnsiTheme="majorBidi" w:cstheme="majorBidi" w:hint="cs"/>
                <w:sz w:val="28"/>
              </w:rPr>
              <w:t>5</w:t>
            </w:r>
          </w:p>
        </w:tc>
      </w:tr>
      <w:tr w:rsidR="00161D21" w:rsidRPr="00E9401C" w14:paraId="04F9357A" w14:textId="77777777" w:rsidTr="00185BD6">
        <w:trPr>
          <w:trHeight w:val="454"/>
        </w:trPr>
        <w:tc>
          <w:tcPr>
            <w:tcW w:w="5670" w:type="dxa"/>
            <w:vAlign w:val="bottom"/>
          </w:tcPr>
          <w:p w14:paraId="3428DE55" w14:textId="3490CDC6" w:rsidR="00E021E5" w:rsidRPr="00E9401C" w:rsidRDefault="00185BD6" w:rsidP="00926E67">
            <w:pPr>
              <w:spacing w:after="0" w:line="240" w:lineRule="auto"/>
              <w:rPr>
                <w:rFonts w:asciiTheme="majorBidi" w:hAnsiTheme="majorBidi" w:cstheme="majorBidi"/>
                <w:sz w:val="30"/>
                <w:szCs w:val="30"/>
                <w:cs/>
              </w:rPr>
            </w:pPr>
            <w:r w:rsidRPr="00E9401C">
              <w:rPr>
                <w:rFonts w:asciiTheme="majorBidi" w:hAnsiTheme="majorBidi" w:cstheme="majorBidi"/>
                <w:sz w:val="30"/>
                <w:szCs w:val="30"/>
              </w:rPr>
              <w:t>Land and development costs of projects for sale</w:t>
            </w:r>
          </w:p>
        </w:tc>
        <w:tc>
          <w:tcPr>
            <w:tcW w:w="1701" w:type="dxa"/>
            <w:vAlign w:val="bottom"/>
          </w:tcPr>
          <w:p w14:paraId="1EE62AD0" w14:textId="4F6E180B" w:rsidR="00E021E5" w:rsidRPr="00E9401C" w:rsidRDefault="00932F0B" w:rsidP="00926E67">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20,</w:t>
            </w:r>
            <w:r w:rsidR="001C5CF5" w:rsidRPr="00E9401C">
              <w:rPr>
                <w:rFonts w:asciiTheme="majorBidi" w:hAnsiTheme="majorBidi" w:cstheme="majorBidi" w:hint="cs"/>
                <w:sz w:val="30"/>
                <w:szCs w:val="30"/>
              </w:rPr>
              <w:t>301</w:t>
            </w:r>
            <w:r w:rsidRPr="00E9401C">
              <w:rPr>
                <w:rFonts w:asciiTheme="majorBidi" w:hAnsiTheme="majorBidi" w:cstheme="majorBidi"/>
                <w:sz w:val="30"/>
                <w:szCs w:val="30"/>
              </w:rPr>
              <w:t>,3</w:t>
            </w:r>
            <w:r w:rsidR="001C5CF5" w:rsidRPr="00E9401C">
              <w:rPr>
                <w:rFonts w:asciiTheme="majorBidi" w:hAnsiTheme="majorBidi" w:cstheme="majorBidi" w:hint="cs"/>
                <w:sz w:val="30"/>
                <w:szCs w:val="30"/>
              </w:rPr>
              <w:t>29</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10</w:t>
            </w:r>
          </w:p>
        </w:tc>
        <w:tc>
          <w:tcPr>
            <w:tcW w:w="1701" w:type="dxa"/>
            <w:vAlign w:val="bottom"/>
          </w:tcPr>
          <w:p w14:paraId="7F052F6C" w14:textId="5E1DD88C" w:rsidR="00E021E5" w:rsidRPr="00E9401C" w:rsidRDefault="006617B9" w:rsidP="00926E67">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20,561,338.63</w:t>
            </w:r>
          </w:p>
        </w:tc>
      </w:tr>
      <w:tr w:rsidR="00161D21" w:rsidRPr="00E9401C" w14:paraId="0B75B1C8" w14:textId="77777777" w:rsidTr="00185BD6">
        <w:trPr>
          <w:trHeight w:val="454"/>
        </w:trPr>
        <w:tc>
          <w:tcPr>
            <w:tcW w:w="5670" w:type="dxa"/>
            <w:vAlign w:val="bottom"/>
          </w:tcPr>
          <w:p w14:paraId="67854AE1" w14:textId="0149F038" w:rsidR="00E021E5" w:rsidRPr="00E9401C" w:rsidRDefault="00185BD6" w:rsidP="00DA5783">
            <w:pPr>
              <w:spacing w:after="0" w:line="240" w:lineRule="auto"/>
              <w:rPr>
                <w:rFonts w:asciiTheme="majorBidi" w:hAnsiTheme="majorBidi" w:cstheme="majorBidi"/>
                <w:sz w:val="30"/>
                <w:szCs w:val="30"/>
              </w:rPr>
            </w:pPr>
            <w:r w:rsidRPr="00E9401C">
              <w:rPr>
                <w:rFonts w:asciiTheme="majorBidi" w:hAnsiTheme="majorBidi" w:cstheme="majorBidi"/>
                <w:sz w:val="30"/>
                <w:szCs w:val="30"/>
              </w:rPr>
              <w:t>Construction in progress</w:t>
            </w:r>
          </w:p>
        </w:tc>
        <w:tc>
          <w:tcPr>
            <w:tcW w:w="1701" w:type="dxa"/>
            <w:vAlign w:val="bottom"/>
          </w:tcPr>
          <w:p w14:paraId="7F969777" w14:textId="25D26321" w:rsidR="00E021E5" w:rsidRPr="00E9401C" w:rsidRDefault="00932F0B" w:rsidP="00926E67">
            <w:pPr>
              <w:spacing w:after="0" w:line="240" w:lineRule="auto"/>
              <w:jc w:val="right"/>
              <w:rPr>
                <w:rFonts w:asciiTheme="majorBidi" w:hAnsiTheme="majorBidi" w:cstheme="majorBidi"/>
                <w:sz w:val="30"/>
                <w:szCs w:val="30"/>
                <w:cs/>
              </w:rPr>
            </w:pPr>
            <w:r w:rsidRPr="00E9401C">
              <w:rPr>
                <w:rFonts w:asciiTheme="majorBidi" w:hAnsiTheme="majorBidi" w:cstheme="majorBidi"/>
                <w:sz w:val="30"/>
                <w:szCs w:val="30"/>
              </w:rPr>
              <w:t>7</w:t>
            </w:r>
            <w:r w:rsidR="001C5CF5" w:rsidRPr="00E9401C">
              <w:rPr>
                <w:rFonts w:asciiTheme="majorBidi" w:hAnsiTheme="majorBidi" w:cstheme="majorBidi" w:hint="cs"/>
                <w:sz w:val="30"/>
                <w:szCs w:val="30"/>
              </w:rPr>
              <w:t>4</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966</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773</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36</w:t>
            </w:r>
          </w:p>
        </w:tc>
        <w:tc>
          <w:tcPr>
            <w:tcW w:w="1701" w:type="dxa"/>
            <w:vAlign w:val="bottom"/>
          </w:tcPr>
          <w:p w14:paraId="4F3DA87D" w14:textId="73269D90" w:rsidR="00E021E5" w:rsidRPr="00E9401C" w:rsidRDefault="006617B9" w:rsidP="00926E67">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7</w:t>
            </w:r>
            <w:r w:rsidR="001C5CF5" w:rsidRPr="00E9401C">
              <w:rPr>
                <w:rFonts w:asciiTheme="majorBidi" w:hAnsiTheme="majorBidi" w:cstheme="majorBidi" w:hint="cs"/>
                <w:sz w:val="30"/>
                <w:szCs w:val="30"/>
              </w:rPr>
              <w:t>6</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025</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409</w:t>
            </w:r>
            <w:r w:rsidRPr="00E9401C">
              <w:rPr>
                <w:rFonts w:asciiTheme="majorBidi" w:hAnsiTheme="majorBidi" w:cstheme="majorBidi"/>
                <w:sz w:val="30"/>
                <w:szCs w:val="30"/>
              </w:rPr>
              <w:t>.42</w:t>
            </w:r>
          </w:p>
        </w:tc>
      </w:tr>
      <w:tr w:rsidR="00932F0B" w:rsidRPr="00E9401C" w14:paraId="0B86797A" w14:textId="77777777" w:rsidTr="00185BD6">
        <w:trPr>
          <w:trHeight w:val="454"/>
        </w:trPr>
        <w:tc>
          <w:tcPr>
            <w:tcW w:w="5670" w:type="dxa"/>
            <w:vAlign w:val="bottom"/>
          </w:tcPr>
          <w:p w14:paraId="5CF26A0B" w14:textId="1D355E10" w:rsidR="00932F0B" w:rsidRPr="00E9401C" w:rsidRDefault="00932F0B" w:rsidP="00932F0B">
            <w:pPr>
              <w:spacing w:after="0" w:line="240" w:lineRule="auto"/>
              <w:rPr>
                <w:rFonts w:asciiTheme="majorBidi" w:hAnsiTheme="majorBidi" w:cs="Angsana New"/>
                <w:sz w:val="30"/>
                <w:szCs w:val="30"/>
                <w:cs/>
              </w:rPr>
            </w:pPr>
            <w:r w:rsidRPr="00E9401C">
              <w:rPr>
                <w:rFonts w:asciiTheme="majorBidi" w:hAnsiTheme="majorBidi" w:cs="Angsana New"/>
                <w:sz w:val="30"/>
                <w:szCs w:val="30"/>
              </w:rPr>
              <w:t>Utilities expenses</w:t>
            </w:r>
          </w:p>
        </w:tc>
        <w:tc>
          <w:tcPr>
            <w:tcW w:w="1701" w:type="dxa"/>
            <w:vAlign w:val="bottom"/>
          </w:tcPr>
          <w:p w14:paraId="5ADB1EE8" w14:textId="22A6F388" w:rsidR="00932F0B" w:rsidRPr="00E9401C" w:rsidRDefault="00932F0B" w:rsidP="00932F0B">
            <w:pPr>
              <w:spacing w:after="0" w:line="240" w:lineRule="auto"/>
              <w:jc w:val="right"/>
              <w:rPr>
                <w:rFonts w:asciiTheme="majorBidi" w:hAnsiTheme="majorBidi" w:cstheme="majorBidi"/>
                <w:sz w:val="30"/>
                <w:szCs w:val="30"/>
                <w:cs/>
              </w:rPr>
            </w:pPr>
            <w:r w:rsidRPr="00E9401C">
              <w:rPr>
                <w:rFonts w:asciiTheme="majorBidi" w:hAnsiTheme="majorBidi" w:cstheme="majorBidi"/>
                <w:sz w:val="30"/>
                <w:szCs w:val="30"/>
              </w:rPr>
              <w:t>1,</w:t>
            </w:r>
            <w:r w:rsidR="001C5CF5" w:rsidRPr="00E9401C">
              <w:rPr>
                <w:rFonts w:asciiTheme="majorBidi" w:hAnsiTheme="majorBidi" w:cstheme="majorBidi" w:hint="cs"/>
                <w:sz w:val="30"/>
                <w:szCs w:val="30"/>
              </w:rPr>
              <w:t>290</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680</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88</w:t>
            </w:r>
          </w:p>
        </w:tc>
        <w:tc>
          <w:tcPr>
            <w:tcW w:w="1701" w:type="dxa"/>
            <w:vAlign w:val="bottom"/>
          </w:tcPr>
          <w:p w14:paraId="233D8E3D" w14:textId="29BBFDD0" w:rsidR="00932F0B" w:rsidRPr="00E9401C" w:rsidRDefault="00932F0B" w:rsidP="00932F0B">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1,</w:t>
            </w:r>
            <w:r w:rsidR="001C5CF5" w:rsidRPr="00E9401C">
              <w:rPr>
                <w:rFonts w:asciiTheme="majorBidi" w:hAnsiTheme="majorBidi" w:cstheme="majorBidi" w:hint="cs"/>
                <w:sz w:val="30"/>
                <w:szCs w:val="30"/>
              </w:rPr>
              <w:t>929</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092</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40</w:t>
            </w:r>
          </w:p>
        </w:tc>
      </w:tr>
      <w:tr w:rsidR="00932F0B" w:rsidRPr="00E9401C" w14:paraId="3A13C88D" w14:textId="77777777" w:rsidTr="00185BD6">
        <w:trPr>
          <w:trHeight w:val="454"/>
        </w:trPr>
        <w:tc>
          <w:tcPr>
            <w:tcW w:w="5670" w:type="dxa"/>
            <w:vAlign w:val="bottom"/>
          </w:tcPr>
          <w:p w14:paraId="0EEF1BB8" w14:textId="44DC3CEF" w:rsidR="00932F0B" w:rsidRPr="00E9401C" w:rsidRDefault="00932F0B" w:rsidP="00932F0B">
            <w:pPr>
              <w:spacing w:after="0" w:line="240" w:lineRule="auto"/>
              <w:rPr>
                <w:rFonts w:asciiTheme="majorBidi" w:hAnsiTheme="majorBidi" w:cs="Angsana New"/>
                <w:sz w:val="30"/>
                <w:szCs w:val="30"/>
                <w:cs/>
              </w:rPr>
            </w:pPr>
            <w:r w:rsidRPr="00E9401C">
              <w:rPr>
                <w:rFonts w:asciiTheme="majorBidi" w:hAnsiTheme="majorBidi" w:cs="Angsana New"/>
                <w:sz w:val="30"/>
                <w:szCs w:val="30"/>
              </w:rPr>
              <w:t>Other expenses</w:t>
            </w:r>
          </w:p>
        </w:tc>
        <w:tc>
          <w:tcPr>
            <w:tcW w:w="1701" w:type="dxa"/>
            <w:vAlign w:val="bottom"/>
          </w:tcPr>
          <w:p w14:paraId="06072B0D" w14:textId="516EF74B" w:rsidR="00932F0B" w:rsidRPr="00E9401C" w:rsidRDefault="00932F0B" w:rsidP="00932F0B">
            <w:pPr>
              <w:spacing w:after="0" w:line="240" w:lineRule="auto"/>
              <w:jc w:val="right"/>
              <w:rPr>
                <w:rFonts w:asciiTheme="majorBidi" w:hAnsiTheme="majorBidi" w:cstheme="majorBidi"/>
                <w:sz w:val="30"/>
                <w:szCs w:val="30"/>
                <w:cs/>
              </w:rPr>
            </w:pPr>
            <w:r w:rsidRPr="00E9401C">
              <w:rPr>
                <w:rFonts w:asciiTheme="majorBidi" w:hAnsiTheme="majorBidi" w:cstheme="majorBidi"/>
                <w:sz w:val="30"/>
                <w:szCs w:val="30"/>
              </w:rPr>
              <w:t>13,7</w:t>
            </w:r>
            <w:r w:rsidR="001C5CF5" w:rsidRPr="00E9401C">
              <w:rPr>
                <w:rFonts w:asciiTheme="majorBidi" w:hAnsiTheme="majorBidi" w:cstheme="majorBidi" w:hint="cs"/>
                <w:sz w:val="30"/>
                <w:szCs w:val="30"/>
              </w:rPr>
              <w:t>50</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769</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63</w:t>
            </w:r>
          </w:p>
        </w:tc>
        <w:tc>
          <w:tcPr>
            <w:tcW w:w="1701" w:type="dxa"/>
            <w:vAlign w:val="bottom"/>
          </w:tcPr>
          <w:p w14:paraId="5C0B56F4" w14:textId="028B3AA9" w:rsidR="00932F0B" w:rsidRPr="00E9401C" w:rsidRDefault="00932F0B" w:rsidP="00932F0B">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13,</w:t>
            </w:r>
            <w:r w:rsidR="001C5CF5" w:rsidRPr="00E9401C">
              <w:rPr>
                <w:rFonts w:asciiTheme="majorBidi" w:hAnsiTheme="majorBidi" w:cstheme="majorBidi" w:hint="cs"/>
                <w:sz w:val="30"/>
                <w:szCs w:val="30"/>
              </w:rPr>
              <w:t>990</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088</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30</w:t>
            </w:r>
          </w:p>
        </w:tc>
      </w:tr>
      <w:tr w:rsidR="00932F0B" w:rsidRPr="00E9401C" w14:paraId="2DC4F30E" w14:textId="77777777" w:rsidTr="00185BD6">
        <w:trPr>
          <w:trHeight w:val="454"/>
        </w:trPr>
        <w:tc>
          <w:tcPr>
            <w:tcW w:w="5670" w:type="dxa"/>
            <w:vAlign w:val="bottom"/>
          </w:tcPr>
          <w:p w14:paraId="3D320E7D" w14:textId="43A29D7C" w:rsidR="00932F0B" w:rsidRPr="00E9401C" w:rsidRDefault="00932F0B" w:rsidP="00932F0B">
            <w:pPr>
              <w:spacing w:after="0" w:line="240" w:lineRule="auto"/>
              <w:rPr>
                <w:rFonts w:asciiTheme="majorBidi" w:hAnsiTheme="majorBidi" w:cstheme="majorBidi"/>
                <w:sz w:val="30"/>
                <w:szCs w:val="30"/>
                <w:cs/>
              </w:rPr>
            </w:pPr>
            <w:r w:rsidRPr="00E9401C">
              <w:rPr>
                <w:rFonts w:asciiTheme="majorBidi" w:hAnsiTheme="majorBidi" w:cstheme="majorBidi"/>
                <w:sz w:val="30"/>
                <w:szCs w:val="30"/>
              </w:rPr>
              <w:t>Borrowing costs</w:t>
            </w:r>
          </w:p>
        </w:tc>
        <w:tc>
          <w:tcPr>
            <w:tcW w:w="1701" w:type="dxa"/>
            <w:vAlign w:val="bottom"/>
          </w:tcPr>
          <w:p w14:paraId="44629A2A" w14:textId="5DFF62BD" w:rsidR="00932F0B" w:rsidRPr="00E9401C" w:rsidRDefault="00932F0B" w:rsidP="00932F0B">
            <w:pPr>
              <w:pBdr>
                <w:bottom w:val="sing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228,005.9</w:t>
            </w:r>
            <w:r w:rsidR="001C5CF5" w:rsidRPr="00E9401C">
              <w:rPr>
                <w:rFonts w:asciiTheme="majorBidi" w:hAnsiTheme="majorBidi" w:cstheme="majorBidi" w:hint="cs"/>
                <w:sz w:val="30"/>
                <w:szCs w:val="30"/>
              </w:rPr>
              <w:t>2</w:t>
            </w:r>
          </w:p>
        </w:tc>
        <w:tc>
          <w:tcPr>
            <w:tcW w:w="1701" w:type="dxa"/>
            <w:vAlign w:val="bottom"/>
          </w:tcPr>
          <w:p w14:paraId="15C12569" w14:textId="6F3547EB" w:rsidR="00932F0B" w:rsidRPr="00E9401C" w:rsidRDefault="00932F0B" w:rsidP="00932F0B">
            <w:pPr>
              <w:pBdr>
                <w:bottom w:val="single" w:sz="4" w:space="1" w:color="auto"/>
              </w:pBdr>
              <w:spacing w:after="0" w:line="240" w:lineRule="auto"/>
              <w:jc w:val="right"/>
              <w:rPr>
                <w:rFonts w:ascii="Angsana New" w:hAnsi="Angsana New" w:cs="Angsana New"/>
                <w:sz w:val="30"/>
                <w:szCs w:val="30"/>
              </w:rPr>
            </w:pPr>
            <w:r w:rsidRPr="00E9401C">
              <w:rPr>
                <w:rFonts w:asciiTheme="majorBidi" w:hAnsiTheme="majorBidi" w:cstheme="majorBidi"/>
                <w:sz w:val="30"/>
                <w:szCs w:val="30"/>
              </w:rPr>
              <w:t>228,005.93</w:t>
            </w:r>
          </w:p>
        </w:tc>
      </w:tr>
      <w:tr w:rsidR="00932F0B" w:rsidRPr="00E9401C" w14:paraId="5E617E26" w14:textId="77777777" w:rsidTr="00185BD6">
        <w:trPr>
          <w:trHeight w:val="454"/>
        </w:trPr>
        <w:tc>
          <w:tcPr>
            <w:tcW w:w="5670" w:type="dxa"/>
            <w:vAlign w:val="bottom"/>
          </w:tcPr>
          <w:p w14:paraId="77AD259E" w14:textId="059BA851" w:rsidR="00932F0B" w:rsidRPr="00E9401C" w:rsidRDefault="00932F0B" w:rsidP="00932F0B">
            <w:pPr>
              <w:spacing w:after="0" w:line="240" w:lineRule="auto"/>
              <w:ind w:firstLine="736"/>
              <w:rPr>
                <w:rFonts w:asciiTheme="majorBidi" w:hAnsiTheme="majorBidi" w:cstheme="majorBidi"/>
                <w:sz w:val="30"/>
                <w:szCs w:val="30"/>
              </w:rPr>
            </w:pPr>
            <w:r w:rsidRPr="00E9401C">
              <w:rPr>
                <w:rFonts w:asciiTheme="majorBidi" w:hAnsiTheme="majorBidi" w:cs="Angsana New"/>
                <w:sz w:val="30"/>
                <w:szCs w:val="30"/>
              </w:rPr>
              <w:t>Total land and projects costs</w:t>
            </w:r>
          </w:p>
        </w:tc>
        <w:tc>
          <w:tcPr>
            <w:tcW w:w="1701" w:type="dxa"/>
            <w:vAlign w:val="bottom"/>
          </w:tcPr>
          <w:p w14:paraId="48890DD1" w14:textId="2C2A5302" w:rsidR="00932F0B" w:rsidRPr="00E9401C" w:rsidRDefault="00932F0B" w:rsidP="00932F0B">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11</w:t>
            </w:r>
            <w:r w:rsidR="001C5CF5" w:rsidRPr="00E9401C">
              <w:rPr>
                <w:rFonts w:asciiTheme="majorBidi" w:hAnsiTheme="majorBidi" w:cstheme="majorBidi" w:hint="cs"/>
                <w:sz w:val="30"/>
                <w:szCs w:val="30"/>
              </w:rPr>
              <w:t>0</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537</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558</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89</w:t>
            </w:r>
          </w:p>
        </w:tc>
        <w:tc>
          <w:tcPr>
            <w:tcW w:w="1701" w:type="dxa"/>
            <w:vAlign w:val="bottom"/>
          </w:tcPr>
          <w:p w14:paraId="4CE3E8A9" w14:textId="37697AE4" w:rsidR="00932F0B" w:rsidRPr="00E9401C" w:rsidRDefault="00932F0B" w:rsidP="00932F0B">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11</w:t>
            </w:r>
            <w:r w:rsidR="001C5CF5" w:rsidRPr="00E9401C">
              <w:rPr>
                <w:rFonts w:asciiTheme="majorBidi" w:hAnsiTheme="majorBidi" w:cstheme="majorBidi"/>
                <w:sz w:val="30"/>
                <w:szCs w:val="30"/>
              </w:rPr>
              <w:t>2</w:t>
            </w:r>
            <w:r w:rsidRPr="00E9401C">
              <w:rPr>
                <w:rFonts w:asciiTheme="majorBidi" w:hAnsiTheme="majorBidi" w:cstheme="majorBidi"/>
                <w:sz w:val="30"/>
                <w:szCs w:val="30"/>
              </w:rPr>
              <w:t>,</w:t>
            </w:r>
            <w:r w:rsidR="001C5CF5" w:rsidRPr="00E9401C">
              <w:rPr>
                <w:rFonts w:asciiTheme="majorBidi" w:hAnsiTheme="majorBidi" w:cstheme="majorBidi"/>
                <w:sz w:val="30"/>
                <w:szCs w:val="30"/>
              </w:rPr>
              <w:t>733</w:t>
            </w:r>
            <w:r w:rsidRPr="00E9401C">
              <w:rPr>
                <w:rFonts w:asciiTheme="majorBidi" w:hAnsiTheme="majorBidi" w:cstheme="majorBidi"/>
                <w:sz w:val="30"/>
                <w:szCs w:val="30"/>
              </w:rPr>
              <w:t>,</w:t>
            </w:r>
            <w:r w:rsidR="001C5CF5" w:rsidRPr="00E9401C">
              <w:rPr>
                <w:rFonts w:asciiTheme="majorBidi" w:hAnsiTheme="majorBidi" w:cstheme="majorBidi"/>
                <w:sz w:val="30"/>
                <w:szCs w:val="30"/>
              </w:rPr>
              <w:t>934</w:t>
            </w:r>
            <w:r w:rsidRPr="00E9401C">
              <w:rPr>
                <w:rFonts w:asciiTheme="majorBidi" w:hAnsiTheme="majorBidi" w:cstheme="majorBidi"/>
                <w:sz w:val="30"/>
                <w:szCs w:val="30"/>
              </w:rPr>
              <w:t>.</w:t>
            </w:r>
            <w:r w:rsidR="001C5CF5" w:rsidRPr="00E9401C">
              <w:rPr>
                <w:rFonts w:asciiTheme="majorBidi" w:hAnsiTheme="majorBidi" w:cstheme="majorBidi"/>
                <w:sz w:val="30"/>
                <w:szCs w:val="30"/>
              </w:rPr>
              <w:t>68</w:t>
            </w:r>
          </w:p>
        </w:tc>
      </w:tr>
      <w:tr w:rsidR="00932F0B" w:rsidRPr="00E9401C" w14:paraId="006A70E2" w14:textId="77777777" w:rsidTr="00185BD6">
        <w:trPr>
          <w:trHeight w:val="454"/>
        </w:trPr>
        <w:tc>
          <w:tcPr>
            <w:tcW w:w="5670" w:type="dxa"/>
            <w:vAlign w:val="bottom"/>
          </w:tcPr>
          <w:p w14:paraId="0BFBB4A4" w14:textId="0B9562CF" w:rsidR="00932F0B" w:rsidRPr="00E9401C" w:rsidRDefault="00932F0B" w:rsidP="00932F0B">
            <w:pPr>
              <w:spacing w:after="0" w:line="240" w:lineRule="auto"/>
              <w:ind w:right="-111"/>
              <w:rPr>
                <w:rFonts w:asciiTheme="majorBidi" w:hAnsiTheme="majorBidi" w:cs="Angsana New"/>
                <w:sz w:val="30"/>
                <w:szCs w:val="30"/>
                <w:cs/>
              </w:rPr>
            </w:pPr>
            <w:r w:rsidRPr="00E9401C">
              <w:rPr>
                <w:rFonts w:asciiTheme="majorBidi" w:hAnsiTheme="majorBidi" w:cs="Angsana New"/>
                <w:sz w:val="30"/>
                <w:szCs w:val="30"/>
              </w:rPr>
              <w:t>Less Allowance for devaluation of cost of real estate project for sale</w:t>
            </w:r>
          </w:p>
        </w:tc>
        <w:tc>
          <w:tcPr>
            <w:tcW w:w="1701" w:type="dxa"/>
            <w:vAlign w:val="bottom"/>
          </w:tcPr>
          <w:p w14:paraId="524DA6EF" w14:textId="599C537C" w:rsidR="00932F0B" w:rsidRPr="00E9401C" w:rsidRDefault="00932F0B" w:rsidP="00932F0B">
            <w:pPr>
              <w:pBdr>
                <w:bottom w:val="sing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(4,</w:t>
            </w:r>
            <w:r w:rsidR="001C5CF5" w:rsidRPr="00E9401C">
              <w:rPr>
                <w:rFonts w:asciiTheme="majorBidi" w:hAnsiTheme="majorBidi" w:cstheme="majorBidi" w:hint="cs"/>
                <w:sz w:val="30"/>
                <w:szCs w:val="30"/>
              </w:rPr>
              <w:t>895</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022</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50</w:t>
            </w:r>
            <w:r w:rsidRPr="00E9401C">
              <w:rPr>
                <w:rFonts w:asciiTheme="majorBidi" w:hAnsiTheme="majorBidi" w:cstheme="majorBidi"/>
                <w:sz w:val="30"/>
                <w:szCs w:val="30"/>
              </w:rPr>
              <w:t>)</w:t>
            </w:r>
          </w:p>
        </w:tc>
        <w:tc>
          <w:tcPr>
            <w:tcW w:w="1701" w:type="dxa"/>
            <w:vAlign w:val="bottom"/>
          </w:tcPr>
          <w:p w14:paraId="0809F0E0" w14:textId="559B0CFA" w:rsidR="00932F0B" w:rsidRPr="00E9401C" w:rsidRDefault="00932F0B" w:rsidP="00932F0B">
            <w:pPr>
              <w:pBdr>
                <w:bottom w:val="single" w:sz="4" w:space="1" w:color="auto"/>
              </w:pBdr>
              <w:spacing w:after="0" w:line="240" w:lineRule="auto"/>
              <w:jc w:val="right"/>
              <w:rPr>
                <w:rFonts w:asciiTheme="majorBidi" w:hAnsiTheme="majorBidi" w:cstheme="majorBidi"/>
                <w:sz w:val="30"/>
                <w:szCs w:val="30"/>
                <w:cs/>
              </w:rPr>
            </w:pPr>
            <w:r w:rsidRPr="00E9401C">
              <w:rPr>
                <w:rFonts w:asciiTheme="majorBidi" w:hAnsiTheme="majorBidi" w:cstheme="majorBidi"/>
                <w:sz w:val="30"/>
                <w:szCs w:val="30"/>
              </w:rPr>
              <w:t>(</w:t>
            </w:r>
            <w:r w:rsidR="001C5CF5" w:rsidRPr="00E9401C">
              <w:rPr>
                <w:rFonts w:asciiTheme="majorBidi" w:hAnsiTheme="majorBidi" w:cstheme="majorBidi" w:hint="cs"/>
                <w:sz w:val="30"/>
                <w:szCs w:val="30"/>
              </w:rPr>
              <w:t>5</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598</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187</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74</w:t>
            </w:r>
            <w:r w:rsidRPr="00E9401C">
              <w:rPr>
                <w:rFonts w:asciiTheme="majorBidi" w:hAnsiTheme="majorBidi" w:cstheme="majorBidi"/>
                <w:sz w:val="30"/>
                <w:szCs w:val="30"/>
              </w:rPr>
              <w:t>)</w:t>
            </w:r>
          </w:p>
        </w:tc>
      </w:tr>
      <w:tr w:rsidR="00932F0B" w:rsidRPr="00E9401C" w14:paraId="5E544597" w14:textId="77777777" w:rsidTr="00807E2B">
        <w:trPr>
          <w:trHeight w:val="516"/>
        </w:trPr>
        <w:tc>
          <w:tcPr>
            <w:tcW w:w="5670" w:type="dxa"/>
            <w:vAlign w:val="bottom"/>
          </w:tcPr>
          <w:p w14:paraId="5D316114" w14:textId="7FCB3A27" w:rsidR="00932F0B" w:rsidRPr="00E9401C" w:rsidRDefault="00932F0B" w:rsidP="00932F0B">
            <w:pPr>
              <w:spacing w:after="0" w:line="240" w:lineRule="auto"/>
              <w:ind w:firstLine="750"/>
              <w:rPr>
                <w:rFonts w:asciiTheme="majorBidi" w:hAnsiTheme="majorBidi" w:cstheme="majorBidi"/>
                <w:sz w:val="30"/>
                <w:szCs w:val="30"/>
              </w:rPr>
            </w:pPr>
            <w:r w:rsidRPr="00E9401C">
              <w:rPr>
                <w:rFonts w:asciiTheme="majorBidi" w:hAnsiTheme="majorBidi" w:cstheme="majorBidi"/>
                <w:sz w:val="30"/>
                <w:szCs w:val="30"/>
              </w:rPr>
              <w:t>Net total land and projects costs</w:t>
            </w:r>
          </w:p>
        </w:tc>
        <w:tc>
          <w:tcPr>
            <w:tcW w:w="1701" w:type="dxa"/>
            <w:vAlign w:val="bottom"/>
          </w:tcPr>
          <w:p w14:paraId="4A661DF9" w14:textId="16B7A323" w:rsidR="00932F0B" w:rsidRPr="00E9401C" w:rsidRDefault="00932F0B" w:rsidP="00932F0B">
            <w:pPr>
              <w:pBdr>
                <w:bottom w:val="double" w:sz="4" w:space="1" w:color="auto"/>
              </w:pBdr>
              <w:spacing w:after="0" w:line="240" w:lineRule="auto"/>
              <w:jc w:val="right"/>
              <w:rPr>
                <w:rFonts w:asciiTheme="majorBidi" w:hAnsiTheme="majorBidi" w:cstheme="majorBidi"/>
                <w:sz w:val="30"/>
                <w:szCs w:val="30"/>
                <w:cs/>
              </w:rPr>
            </w:pPr>
            <w:r w:rsidRPr="00E9401C">
              <w:rPr>
                <w:rFonts w:asciiTheme="majorBidi" w:hAnsiTheme="majorBidi" w:cstheme="majorBidi"/>
                <w:sz w:val="30"/>
                <w:szCs w:val="30"/>
              </w:rPr>
              <w:t>10</w:t>
            </w:r>
            <w:r w:rsidR="001C5CF5" w:rsidRPr="00E9401C">
              <w:rPr>
                <w:rFonts w:asciiTheme="majorBidi" w:hAnsiTheme="majorBidi" w:cstheme="majorBidi" w:hint="cs"/>
                <w:sz w:val="30"/>
                <w:szCs w:val="30"/>
              </w:rPr>
              <w:t>5</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642</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536</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39</w:t>
            </w:r>
          </w:p>
        </w:tc>
        <w:tc>
          <w:tcPr>
            <w:tcW w:w="1701" w:type="dxa"/>
            <w:vAlign w:val="bottom"/>
          </w:tcPr>
          <w:p w14:paraId="4A98ADE7" w14:textId="251B9FA9" w:rsidR="00932F0B" w:rsidRPr="00E9401C" w:rsidRDefault="00932F0B" w:rsidP="00932F0B">
            <w:pPr>
              <w:pBdr>
                <w:bottom w:val="doub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10</w:t>
            </w:r>
            <w:r w:rsidR="001C5CF5" w:rsidRPr="00E9401C">
              <w:rPr>
                <w:rFonts w:asciiTheme="majorBidi" w:hAnsiTheme="majorBidi" w:cstheme="majorBidi" w:hint="cs"/>
                <w:sz w:val="30"/>
                <w:szCs w:val="30"/>
              </w:rPr>
              <w:t>7</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135</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746</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94</w:t>
            </w:r>
          </w:p>
        </w:tc>
      </w:tr>
    </w:tbl>
    <w:p w14:paraId="74821633" w14:textId="18B2FF2E" w:rsidR="007052FF" w:rsidRPr="00E9401C" w:rsidRDefault="00185BD6" w:rsidP="008E286F">
      <w:pPr>
        <w:spacing w:before="120" w:after="0" w:line="240" w:lineRule="auto"/>
        <w:ind w:left="567" w:firstLine="567"/>
        <w:jc w:val="thaiDistribute"/>
        <w:rPr>
          <w:rFonts w:ascii="Angsana New" w:hAnsi="Angsana New" w:cs="Angsana New"/>
          <w:sz w:val="30"/>
          <w:szCs w:val="30"/>
        </w:rPr>
      </w:pPr>
      <w:r w:rsidRPr="00E9401C">
        <w:rPr>
          <w:rFonts w:ascii="Angsana New" w:hAnsi="Angsana New" w:cs="Angsana New"/>
          <w:sz w:val="30"/>
          <w:szCs w:val="30"/>
        </w:rPr>
        <w:t>The Company entered into a joint venture agreement with a company in the housing development for sale under the trade name “K.C.” of 1 project which allocated to total of 163 sub-plots with a total land area of 10 rai 14.9 square wah.</w:t>
      </w:r>
    </w:p>
    <w:p w14:paraId="204B8E07" w14:textId="4048AD3D" w:rsidR="00DA5783" w:rsidRPr="00E9401C" w:rsidRDefault="00185BD6" w:rsidP="0077789B">
      <w:pPr>
        <w:spacing w:before="120" w:after="0" w:line="380" w:lineRule="exact"/>
        <w:ind w:left="567" w:firstLine="567"/>
        <w:jc w:val="both"/>
        <w:rPr>
          <w:rFonts w:ascii="Angsana New" w:hAnsi="Angsana New" w:cs="Angsana New"/>
          <w:sz w:val="30"/>
          <w:szCs w:val="30"/>
        </w:rPr>
      </w:pPr>
      <w:r w:rsidRPr="00E9401C">
        <w:rPr>
          <w:rFonts w:ascii="Angsana New" w:hAnsi="Angsana New" w:cs="Angsana New"/>
          <w:sz w:val="30"/>
          <w:szCs w:val="30"/>
        </w:rPr>
        <w:t xml:space="preserve">Changes in allowance for decline in value of costs of real estate development projects for sales are </w:t>
      </w:r>
      <w:r w:rsidR="0077789B" w:rsidRPr="00E9401C">
        <w:rPr>
          <w:rFonts w:ascii="Angsana New" w:hAnsi="Angsana New" w:cs="Angsana New"/>
          <w:sz w:val="30"/>
          <w:szCs w:val="30"/>
        </w:rPr>
        <w:br/>
      </w:r>
      <w:r w:rsidRPr="00E9401C">
        <w:rPr>
          <w:rFonts w:ascii="Angsana New" w:hAnsi="Angsana New" w:cs="Angsana New"/>
          <w:sz w:val="30"/>
          <w:szCs w:val="30"/>
        </w:rPr>
        <w:t>as follows:</w:t>
      </w:r>
    </w:p>
    <w:tbl>
      <w:tblPr>
        <w:tblW w:w="8944" w:type="dxa"/>
        <w:tblInd w:w="426" w:type="dxa"/>
        <w:tblLayout w:type="fixed"/>
        <w:tblLook w:val="04A0" w:firstRow="1" w:lastRow="0" w:firstColumn="1" w:lastColumn="0" w:noHBand="0" w:noVBand="1"/>
      </w:tblPr>
      <w:tblGrid>
        <w:gridCol w:w="5386"/>
        <w:gridCol w:w="1853"/>
        <w:gridCol w:w="1698"/>
        <w:gridCol w:w="7"/>
      </w:tblGrid>
      <w:tr w:rsidR="008A271D" w:rsidRPr="00E9401C" w14:paraId="2F561AA0" w14:textId="77777777" w:rsidTr="00185BD6">
        <w:trPr>
          <w:trHeight w:val="422"/>
        </w:trPr>
        <w:tc>
          <w:tcPr>
            <w:tcW w:w="5386" w:type="dxa"/>
            <w:vAlign w:val="bottom"/>
          </w:tcPr>
          <w:p w14:paraId="375AEC1E" w14:textId="77777777" w:rsidR="00185BD6" w:rsidRPr="00E9401C" w:rsidRDefault="00185BD6" w:rsidP="00185BD6">
            <w:pPr>
              <w:spacing w:after="0" w:line="380" w:lineRule="exact"/>
              <w:jc w:val="center"/>
              <w:rPr>
                <w:rFonts w:asciiTheme="majorBidi" w:hAnsiTheme="majorBidi" w:cstheme="majorBidi"/>
                <w:sz w:val="30"/>
                <w:szCs w:val="30"/>
              </w:rPr>
            </w:pPr>
          </w:p>
        </w:tc>
        <w:tc>
          <w:tcPr>
            <w:tcW w:w="3558" w:type="dxa"/>
            <w:gridSpan w:val="3"/>
            <w:vAlign w:val="bottom"/>
          </w:tcPr>
          <w:p w14:paraId="36211CAE" w14:textId="2C5B4618" w:rsidR="00185BD6" w:rsidRPr="00E9401C" w:rsidRDefault="00185BD6" w:rsidP="00185BD6">
            <w:pPr>
              <w:pBdr>
                <w:bottom w:val="single" w:sz="4" w:space="1" w:color="auto"/>
              </w:pBdr>
              <w:tabs>
                <w:tab w:val="left" w:pos="34"/>
              </w:tabs>
              <w:spacing w:after="0" w:line="380" w:lineRule="exact"/>
              <w:jc w:val="right"/>
              <w:rPr>
                <w:rFonts w:asciiTheme="majorBidi" w:hAnsiTheme="majorBidi" w:cstheme="majorBidi"/>
                <w:sz w:val="30"/>
                <w:szCs w:val="30"/>
              </w:rPr>
            </w:pPr>
            <w:r w:rsidRPr="00E9401C">
              <w:rPr>
                <w:rFonts w:asciiTheme="majorBidi" w:hAnsiTheme="majorBidi" w:cs="Angsana New"/>
                <w:sz w:val="30"/>
                <w:szCs w:val="30"/>
              </w:rPr>
              <w:t xml:space="preserve">Unit </w:t>
            </w:r>
            <w:r w:rsidRPr="00E9401C">
              <w:rPr>
                <w:rFonts w:asciiTheme="majorBidi" w:hAnsiTheme="majorBidi" w:cs="Angsana New"/>
                <w:sz w:val="30"/>
                <w:szCs w:val="30"/>
                <w:cs/>
              </w:rPr>
              <w:t xml:space="preserve">: </w:t>
            </w:r>
            <w:r w:rsidRPr="00E9401C">
              <w:rPr>
                <w:rFonts w:asciiTheme="majorBidi" w:hAnsiTheme="majorBidi" w:cs="Angsana New"/>
                <w:sz w:val="30"/>
                <w:szCs w:val="30"/>
              </w:rPr>
              <w:t>Baht</w:t>
            </w:r>
          </w:p>
        </w:tc>
      </w:tr>
      <w:tr w:rsidR="008A271D" w:rsidRPr="00E9401C" w14:paraId="5504A80F" w14:textId="77777777" w:rsidTr="00185BD6">
        <w:trPr>
          <w:trHeight w:val="422"/>
        </w:trPr>
        <w:tc>
          <w:tcPr>
            <w:tcW w:w="5386" w:type="dxa"/>
            <w:vAlign w:val="bottom"/>
          </w:tcPr>
          <w:p w14:paraId="154836AE" w14:textId="77777777" w:rsidR="00185BD6" w:rsidRPr="00E9401C" w:rsidRDefault="00185BD6" w:rsidP="00185BD6">
            <w:pPr>
              <w:spacing w:after="0" w:line="380" w:lineRule="exact"/>
              <w:jc w:val="center"/>
              <w:rPr>
                <w:rFonts w:asciiTheme="majorBidi" w:hAnsiTheme="majorBidi" w:cstheme="majorBidi"/>
                <w:sz w:val="30"/>
                <w:szCs w:val="30"/>
              </w:rPr>
            </w:pPr>
          </w:p>
        </w:tc>
        <w:tc>
          <w:tcPr>
            <w:tcW w:w="3558" w:type="dxa"/>
            <w:gridSpan w:val="3"/>
            <w:vAlign w:val="bottom"/>
          </w:tcPr>
          <w:p w14:paraId="4ECA7D5E" w14:textId="77777777" w:rsidR="00185BD6" w:rsidRPr="00E9401C" w:rsidRDefault="00185BD6" w:rsidP="00185BD6">
            <w:pPr>
              <w:pBdr>
                <w:bottom w:val="single" w:sz="4" w:space="1" w:color="auto"/>
              </w:pBdr>
              <w:tabs>
                <w:tab w:val="left" w:pos="34"/>
              </w:tabs>
              <w:spacing w:after="0" w:line="240" w:lineRule="auto"/>
              <w:jc w:val="center"/>
              <w:rPr>
                <w:rFonts w:asciiTheme="majorBidi" w:hAnsiTheme="majorBidi" w:cstheme="majorBidi"/>
                <w:sz w:val="30"/>
                <w:szCs w:val="30"/>
                <w:cs/>
              </w:rPr>
            </w:pPr>
            <w:r w:rsidRPr="00E9401C">
              <w:rPr>
                <w:rFonts w:asciiTheme="majorBidi" w:hAnsiTheme="majorBidi" w:cstheme="majorBidi"/>
                <w:sz w:val="30"/>
                <w:szCs w:val="30"/>
              </w:rPr>
              <w:t>Consolidated and Separate</w:t>
            </w:r>
          </w:p>
          <w:p w14:paraId="0D67751E" w14:textId="49384D4C" w:rsidR="00185BD6" w:rsidRPr="00E9401C" w:rsidRDefault="00185BD6" w:rsidP="00185BD6">
            <w:pPr>
              <w:pBdr>
                <w:bottom w:val="single" w:sz="4" w:space="1" w:color="auto"/>
              </w:pBdr>
              <w:tabs>
                <w:tab w:val="left" w:pos="34"/>
              </w:tabs>
              <w:spacing w:after="0" w:line="380" w:lineRule="exact"/>
              <w:jc w:val="center"/>
              <w:rPr>
                <w:rFonts w:asciiTheme="majorBidi" w:hAnsiTheme="majorBidi" w:cstheme="majorBidi"/>
                <w:sz w:val="30"/>
                <w:szCs w:val="30"/>
                <w:cs/>
              </w:rPr>
            </w:pPr>
            <w:r w:rsidRPr="00E9401C">
              <w:rPr>
                <w:rFonts w:asciiTheme="majorBidi" w:hAnsiTheme="majorBidi" w:cstheme="majorBidi"/>
                <w:sz w:val="30"/>
                <w:szCs w:val="30"/>
              </w:rPr>
              <w:t>financial statements</w:t>
            </w:r>
          </w:p>
        </w:tc>
      </w:tr>
      <w:tr w:rsidR="008A271D" w:rsidRPr="00E9401C" w14:paraId="2077575B" w14:textId="77777777" w:rsidTr="00185BD6">
        <w:trPr>
          <w:gridAfter w:val="1"/>
          <w:wAfter w:w="7" w:type="dxa"/>
          <w:trHeight w:val="422"/>
        </w:trPr>
        <w:tc>
          <w:tcPr>
            <w:tcW w:w="5386" w:type="dxa"/>
            <w:vAlign w:val="bottom"/>
          </w:tcPr>
          <w:p w14:paraId="2EB02F14" w14:textId="77777777" w:rsidR="00185BD6" w:rsidRPr="00E9401C" w:rsidRDefault="00185BD6" w:rsidP="00185BD6">
            <w:pPr>
              <w:spacing w:after="0" w:line="380" w:lineRule="exact"/>
              <w:jc w:val="center"/>
              <w:rPr>
                <w:rFonts w:asciiTheme="majorBidi" w:hAnsiTheme="majorBidi" w:cstheme="majorBidi"/>
                <w:sz w:val="30"/>
                <w:szCs w:val="30"/>
              </w:rPr>
            </w:pPr>
          </w:p>
        </w:tc>
        <w:tc>
          <w:tcPr>
            <w:tcW w:w="1853" w:type="dxa"/>
            <w:vAlign w:val="bottom"/>
          </w:tcPr>
          <w:p w14:paraId="380ACDC2" w14:textId="456EFD11" w:rsidR="00185BD6" w:rsidRPr="00E9401C" w:rsidRDefault="00522A14" w:rsidP="00185BD6">
            <w:pPr>
              <w:pBdr>
                <w:bottom w:val="single" w:sz="4" w:space="1" w:color="auto"/>
              </w:pBdr>
              <w:spacing w:after="0" w:line="380" w:lineRule="exact"/>
              <w:jc w:val="center"/>
              <w:rPr>
                <w:rFonts w:asciiTheme="majorBidi" w:hAnsiTheme="majorBidi" w:cstheme="majorBidi"/>
                <w:sz w:val="28"/>
                <w:cs/>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698" w:type="dxa"/>
            <w:vAlign w:val="bottom"/>
          </w:tcPr>
          <w:p w14:paraId="11846DDC" w14:textId="3A048113" w:rsidR="00185BD6" w:rsidRPr="00E9401C" w:rsidRDefault="00185BD6" w:rsidP="00185BD6">
            <w:pPr>
              <w:pBdr>
                <w:bottom w:val="single" w:sz="4" w:space="1" w:color="auto"/>
              </w:pBdr>
              <w:spacing w:after="0" w:line="380" w:lineRule="exact"/>
              <w:jc w:val="center"/>
              <w:rPr>
                <w:rFonts w:asciiTheme="majorBidi" w:hAnsiTheme="majorBidi" w:cstheme="majorBidi"/>
                <w:sz w:val="28"/>
              </w:rPr>
            </w:pPr>
            <w:r w:rsidRPr="00E9401C">
              <w:rPr>
                <w:rFonts w:asciiTheme="majorBidi" w:hAnsiTheme="majorBidi" w:cstheme="majorBidi"/>
                <w:sz w:val="28"/>
              </w:rPr>
              <w:t>December 31, 202</w:t>
            </w:r>
            <w:r w:rsidR="001C5CF5" w:rsidRPr="00E9401C">
              <w:rPr>
                <w:rFonts w:asciiTheme="majorBidi" w:hAnsiTheme="majorBidi" w:cstheme="majorBidi" w:hint="cs"/>
                <w:sz w:val="28"/>
              </w:rPr>
              <w:t>5</w:t>
            </w:r>
          </w:p>
        </w:tc>
      </w:tr>
      <w:tr w:rsidR="00932F0B" w:rsidRPr="00E9401C" w14:paraId="7AED0853" w14:textId="77777777" w:rsidTr="00185BD6">
        <w:trPr>
          <w:gridAfter w:val="1"/>
          <w:wAfter w:w="7" w:type="dxa"/>
          <w:trHeight w:val="422"/>
        </w:trPr>
        <w:tc>
          <w:tcPr>
            <w:tcW w:w="5386" w:type="dxa"/>
            <w:vAlign w:val="bottom"/>
          </w:tcPr>
          <w:p w14:paraId="1D5F0E02" w14:textId="07E2BC7B" w:rsidR="00932F0B" w:rsidRPr="00E9401C" w:rsidRDefault="00932F0B" w:rsidP="00932F0B">
            <w:pPr>
              <w:spacing w:after="0" w:line="380" w:lineRule="exact"/>
              <w:rPr>
                <w:rFonts w:asciiTheme="majorBidi" w:hAnsiTheme="majorBidi" w:cstheme="majorBidi"/>
                <w:sz w:val="30"/>
                <w:szCs w:val="30"/>
                <w:cs/>
              </w:rPr>
            </w:pPr>
            <w:r w:rsidRPr="00E9401C">
              <w:rPr>
                <w:rFonts w:asciiTheme="majorBidi" w:hAnsiTheme="majorBidi" w:cstheme="majorBidi"/>
                <w:sz w:val="30"/>
                <w:szCs w:val="30"/>
              </w:rPr>
              <w:t>Beginning balance</w:t>
            </w:r>
          </w:p>
        </w:tc>
        <w:tc>
          <w:tcPr>
            <w:tcW w:w="1853" w:type="dxa"/>
            <w:vAlign w:val="bottom"/>
          </w:tcPr>
          <w:p w14:paraId="62A9354C" w14:textId="458ABAF5" w:rsidR="00932F0B" w:rsidRPr="00E9401C" w:rsidRDefault="001C5CF5" w:rsidP="00932F0B">
            <w:pP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rPr>
              <w:t>5</w:t>
            </w:r>
            <w:r w:rsidR="00932F0B" w:rsidRPr="00E9401C">
              <w:rPr>
                <w:rFonts w:asciiTheme="majorBidi" w:hAnsiTheme="majorBidi" w:cstheme="majorBidi"/>
                <w:sz w:val="30"/>
                <w:szCs w:val="30"/>
              </w:rPr>
              <w:t>,</w:t>
            </w:r>
            <w:r w:rsidRPr="00E9401C">
              <w:rPr>
                <w:rFonts w:asciiTheme="majorBidi" w:hAnsiTheme="majorBidi" w:cstheme="majorBidi" w:hint="cs"/>
                <w:sz w:val="30"/>
                <w:szCs w:val="30"/>
              </w:rPr>
              <w:t>598</w:t>
            </w:r>
            <w:r w:rsidR="00932F0B" w:rsidRPr="00E9401C">
              <w:rPr>
                <w:rFonts w:asciiTheme="majorBidi" w:hAnsiTheme="majorBidi" w:cstheme="majorBidi"/>
                <w:sz w:val="30"/>
                <w:szCs w:val="30"/>
              </w:rPr>
              <w:t>,</w:t>
            </w:r>
            <w:r w:rsidRPr="00E9401C">
              <w:rPr>
                <w:rFonts w:asciiTheme="majorBidi" w:hAnsiTheme="majorBidi" w:cstheme="majorBidi" w:hint="cs"/>
                <w:sz w:val="30"/>
                <w:szCs w:val="30"/>
              </w:rPr>
              <w:t>187</w:t>
            </w:r>
            <w:r w:rsidR="00932F0B" w:rsidRPr="00E9401C">
              <w:rPr>
                <w:rFonts w:asciiTheme="majorBidi" w:hAnsiTheme="majorBidi" w:cstheme="majorBidi"/>
                <w:sz w:val="30"/>
                <w:szCs w:val="30"/>
              </w:rPr>
              <w:t>.7</w:t>
            </w:r>
            <w:r w:rsidRPr="00E9401C">
              <w:rPr>
                <w:rFonts w:asciiTheme="majorBidi" w:hAnsiTheme="majorBidi" w:cstheme="majorBidi" w:hint="cs"/>
                <w:sz w:val="30"/>
                <w:szCs w:val="30"/>
              </w:rPr>
              <w:t>4</w:t>
            </w:r>
          </w:p>
        </w:tc>
        <w:tc>
          <w:tcPr>
            <w:tcW w:w="1698" w:type="dxa"/>
            <w:vAlign w:val="bottom"/>
          </w:tcPr>
          <w:p w14:paraId="106E84E5" w14:textId="52616FAA" w:rsidR="00932F0B" w:rsidRPr="00E9401C" w:rsidRDefault="00932F0B" w:rsidP="00932F0B">
            <w:pP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4,381,289.75</w:t>
            </w:r>
          </w:p>
        </w:tc>
      </w:tr>
      <w:tr w:rsidR="00932F0B" w:rsidRPr="00E9401C" w14:paraId="1E513D30" w14:textId="77777777" w:rsidTr="00185BD6">
        <w:trPr>
          <w:gridAfter w:val="1"/>
          <w:wAfter w:w="7" w:type="dxa"/>
          <w:trHeight w:val="422"/>
        </w:trPr>
        <w:tc>
          <w:tcPr>
            <w:tcW w:w="5386" w:type="dxa"/>
            <w:vAlign w:val="bottom"/>
          </w:tcPr>
          <w:p w14:paraId="72654EC3" w14:textId="6069DCE5" w:rsidR="00932F0B" w:rsidRPr="00E9401C" w:rsidRDefault="00932F0B" w:rsidP="00932F0B">
            <w:pPr>
              <w:spacing w:after="0" w:line="380" w:lineRule="exact"/>
              <w:rPr>
                <w:rFonts w:asciiTheme="majorBidi" w:hAnsiTheme="majorBidi" w:cstheme="majorBidi"/>
                <w:sz w:val="30"/>
                <w:szCs w:val="30"/>
              </w:rPr>
            </w:pPr>
            <w:r w:rsidRPr="00E9401C">
              <w:rPr>
                <w:rFonts w:asciiTheme="majorBidi" w:hAnsiTheme="majorBidi" w:cstheme="majorBidi"/>
                <w:sz w:val="30"/>
                <w:szCs w:val="30"/>
              </w:rPr>
              <w:t>Add Increase during the period</w:t>
            </w:r>
          </w:p>
        </w:tc>
        <w:tc>
          <w:tcPr>
            <w:tcW w:w="1853" w:type="dxa"/>
            <w:vAlign w:val="bottom"/>
          </w:tcPr>
          <w:p w14:paraId="338B7D5C" w14:textId="32F99B25" w:rsidR="00932F0B" w:rsidRPr="00E9401C" w:rsidRDefault="00932F0B" w:rsidP="00932F0B">
            <w:pPr>
              <w:spacing w:after="0" w:line="380" w:lineRule="exact"/>
              <w:jc w:val="right"/>
              <w:rPr>
                <w:rFonts w:asciiTheme="majorBidi" w:hAnsiTheme="majorBidi" w:cstheme="majorBidi"/>
                <w:sz w:val="30"/>
                <w:szCs w:val="30"/>
                <w:cs/>
              </w:rPr>
            </w:pPr>
            <w:r w:rsidRPr="00E9401C">
              <w:rPr>
                <w:rFonts w:asciiTheme="majorBidi" w:hAnsiTheme="majorBidi" w:cstheme="majorBidi" w:hint="cs"/>
                <w:sz w:val="30"/>
                <w:szCs w:val="30"/>
                <w:cs/>
              </w:rPr>
              <w:t>-</w:t>
            </w:r>
          </w:p>
        </w:tc>
        <w:tc>
          <w:tcPr>
            <w:tcW w:w="1698" w:type="dxa"/>
            <w:vAlign w:val="bottom"/>
          </w:tcPr>
          <w:p w14:paraId="09550944" w14:textId="2163ADB4" w:rsidR="00932F0B" w:rsidRPr="00E9401C" w:rsidRDefault="001C5CF5" w:rsidP="00932F0B">
            <w:pP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rPr>
              <w:t>1</w:t>
            </w:r>
            <w:r w:rsidR="00932F0B" w:rsidRPr="00E9401C">
              <w:rPr>
                <w:rFonts w:asciiTheme="majorBidi" w:hAnsiTheme="majorBidi" w:cstheme="majorBidi" w:hint="cs"/>
                <w:sz w:val="30"/>
                <w:szCs w:val="30"/>
                <w:cs/>
              </w:rPr>
              <w:t>,</w:t>
            </w:r>
            <w:r w:rsidRPr="00E9401C">
              <w:rPr>
                <w:rFonts w:asciiTheme="majorBidi" w:hAnsiTheme="majorBidi" w:cstheme="majorBidi" w:hint="cs"/>
                <w:sz w:val="30"/>
                <w:szCs w:val="30"/>
              </w:rPr>
              <w:t>216</w:t>
            </w:r>
            <w:r w:rsidR="00932F0B" w:rsidRPr="00E9401C">
              <w:rPr>
                <w:rFonts w:asciiTheme="majorBidi" w:hAnsiTheme="majorBidi" w:cstheme="majorBidi"/>
                <w:sz w:val="30"/>
                <w:szCs w:val="30"/>
              </w:rPr>
              <w:t>,</w:t>
            </w:r>
            <w:r w:rsidRPr="00E9401C">
              <w:rPr>
                <w:rFonts w:asciiTheme="majorBidi" w:hAnsiTheme="majorBidi" w:cstheme="majorBidi" w:hint="cs"/>
                <w:sz w:val="30"/>
                <w:szCs w:val="30"/>
              </w:rPr>
              <w:t>897</w:t>
            </w:r>
            <w:r w:rsidR="00932F0B" w:rsidRPr="00E9401C">
              <w:rPr>
                <w:rFonts w:asciiTheme="majorBidi" w:hAnsiTheme="majorBidi" w:cstheme="majorBidi"/>
                <w:sz w:val="30"/>
                <w:szCs w:val="30"/>
              </w:rPr>
              <w:t>.</w:t>
            </w:r>
            <w:r w:rsidRPr="00E9401C">
              <w:rPr>
                <w:rFonts w:asciiTheme="majorBidi" w:hAnsiTheme="majorBidi" w:cstheme="majorBidi" w:hint="cs"/>
                <w:sz w:val="30"/>
                <w:szCs w:val="30"/>
              </w:rPr>
              <w:t>99</w:t>
            </w:r>
          </w:p>
        </w:tc>
      </w:tr>
      <w:tr w:rsidR="00932F0B" w:rsidRPr="00E9401C" w14:paraId="7EA90EC5" w14:textId="77777777" w:rsidTr="00185BD6">
        <w:trPr>
          <w:gridAfter w:val="1"/>
          <w:wAfter w:w="7" w:type="dxa"/>
          <w:trHeight w:val="422"/>
        </w:trPr>
        <w:tc>
          <w:tcPr>
            <w:tcW w:w="5386" w:type="dxa"/>
            <w:vAlign w:val="bottom"/>
          </w:tcPr>
          <w:p w14:paraId="2DA518DB" w14:textId="2B8E1261" w:rsidR="00932F0B" w:rsidRPr="00E9401C" w:rsidRDefault="00932F0B" w:rsidP="00932F0B">
            <w:pPr>
              <w:spacing w:after="0" w:line="380" w:lineRule="exact"/>
              <w:rPr>
                <w:rFonts w:asciiTheme="majorBidi" w:hAnsiTheme="majorBidi" w:cstheme="majorBidi"/>
                <w:sz w:val="30"/>
                <w:szCs w:val="30"/>
                <w:cs/>
              </w:rPr>
            </w:pPr>
            <w:r w:rsidRPr="00E9401C">
              <w:rPr>
                <w:rFonts w:asciiTheme="majorBidi" w:hAnsiTheme="majorBidi" w:cstheme="majorBidi"/>
                <w:sz w:val="30"/>
                <w:szCs w:val="30"/>
              </w:rPr>
              <w:t>Less Reversal during the period</w:t>
            </w:r>
          </w:p>
        </w:tc>
        <w:tc>
          <w:tcPr>
            <w:tcW w:w="1853" w:type="dxa"/>
            <w:vAlign w:val="bottom"/>
          </w:tcPr>
          <w:p w14:paraId="31B748CD" w14:textId="13AE2BC6" w:rsidR="00932F0B" w:rsidRPr="00E9401C" w:rsidRDefault="00932F0B" w:rsidP="00932F0B">
            <w:pPr>
              <w:pBdr>
                <w:bottom w:val="sing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r w:rsidR="001C5CF5" w:rsidRPr="00E9401C">
              <w:rPr>
                <w:rFonts w:asciiTheme="majorBidi" w:hAnsiTheme="majorBidi" w:cstheme="majorBidi" w:hint="cs"/>
                <w:sz w:val="30"/>
                <w:szCs w:val="30"/>
              </w:rPr>
              <w:t>703</w:t>
            </w:r>
            <w:r w:rsidRPr="00E9401C">
              <w:rPr>
                <w:rFonts w:asciiTheme="majorBidi" w:hAnsiTheme="majorBidi" w:cstheme="majorBidi" w:hint="cs"/>
                <w:sz w:val="30"/>
                <w:szCs w:val="30"/>
                <w:cs/>
              </w:rPr>
              <w:t>,</w:t>
            </w:r>
            <w:r w:rsidR="001C5CF5" w:rsidRPr="00E9401C">
              <w:rPr>
                <w:rFonts w:asciiTheme="majorBidi" w:hAnsiTheme="majorBidi" w:cstheme="majorBidi" w:hint="cs"/>
                <w:sz w:val="30"/>
                <w:szCs w:val="30"/>
              </w:rPr>
              <w:t>165</w:t>
            </w:r>
            <w:r w:rsidRPr="00E9401C">
              <w:rPr>
                <w:rFonts w:asciiTheme="majorBidi" w:hAnsiTheme="majorBidi" w:cstheme="majorBidi" w:hint="cs"/>
                <w:sz w:val="30"/>
                <w:szCs w:val="30"/>
                <w:cs/>
              </w:rPr>
              <w:t>.</w:t>
            </w:r>
            <w:r w:rsidR="001C5CF5" w:rsidRPr="00E9401C">
              <w:rPr>
                <w:rFonts w:asciiTheme="majorBidi" w:hAnsiTheme="majorBidi" w:cstheme="majorBidi" w:hint="cs"/>
                <w:sz w:val="30"/>
                <w:szCs w:val="30"/>
              </w:rPr>
              <w:t>24</w:t>
            </w:r>
            <w:r w:rsidRPr="00E9401C">
              <w:rPr>
                <w:rFonts w:asciiTheme="majorBidi" w:hAnsiTheme="majorBidi" w:cstheme="majorBidi" w:hint="cs"/>
                <w:sz w:val="30"/>
                <w:szCs w:val="30"/>
                <w:cs/>
              </w:rPr>
              <w:t>)</w:t>
            </w:r>
          </w:p>
        </w:tc>
        <w:tc>
          <w:tcPr>
            <w:tcW w:w="1698" w:type="dxa"/>
            <w:vAlign w:val="bottom"/>
          </w:tcPr>
          <w:p w14:paraId="5F709FA3" w14:textId="3A2549DC" w:rsidR="00932F0B" w:rsidRPr="00E9401C" w:rsidRDefault="00932F0B" w:rsidP="00932F0B">
            <w:pPr>
              <w:pBdr>
                <w:bottom w:val="single" w:sz="4" w:space="1" w:color="auto"/>
              </w:pBdr>
              <w:spacing w:after="0" w:line="380" w:lineRule="exact"/>
              <w:jc w:val="right"/>
              <w:rPr>
                <w:rFonts w:ascii="Angsana New" w:hAnsi="Angsana New" w:cs="Angsana New"/>
                <w:sz w:val="30"/>
                <w:szCs w:val="30"/>
                <w:cs/>
              </w:rPr>
            </w:pPr>
            <w:r w:rsidRPr="00E9401C">
              <w:rPr>
                <w:rFonts w:ascii="Angsana New" w:hAnsi="Angsana New" w:cs="Angsana New" w:hint="cs"/>
                <w:sz w:val="30"/>
                <w:szCs w:val="30"/>
                <w:cs/>
              </w:rPr>
              <w:t>-</w:t>
            </w:r>
          </w:p>
        </w:tc>
      </w:tr>
      <w:tr w:rsidR="00932F0B" w:rsidRPr="00E9401C" w14:paraId="61A81484" w14:textId="77777777" w:rsidTr="00983451">
        <w:trPr>
          <w:gridAfter w:val="1"/>
          <w:wAfter w:w="7" w:type="dxa"/>
          <w:trHeight w:val="464"/>
        </w:trPr>
        <w:tc>
          <w:tcPr>
            <w:tcW w:w="5386" w:type="dxa"/>
            <w:vAlign w:val="bottom"/>
          </w:tcPr>
          <w:p w14:paraId="7B375345" w14:textId="28A608A4" w:rsidR="00932F0B" w:rsidRPr="00E9401C" w:rsidRDefault="00932F0B" w:rsidP="00932F0B">
            <w:pPr>
              <w:spacing w:after="0" w:line="380" w:lineRule="exact"/>
              <w:rPr>
                <w:rFonts w:asciiTheme="majorBidi" w:hAnsiTheme="majorBidi" w:cstheme="majorBidi"/>
                <w:sz w:val="30"/>
                <w:szCs w:val="30"/>
              </w:rPr>
            </w:pPr>
            <w:r w:rsidRPr="00E9401C">
              <w:rPr>
                <w:rFonts w:asciiTheme="majorBidi" w:hAnsiTheme="majorBidi" w:cstheme="majorBidi"/>
                <w:sz w:val="30"/>
                <w:szCs w:val="30"/>
              </w:rPr>
              <w:t>Ending balance</w:t>
            </w:r>
          </w:p>
        </w:tc>
        <w:tc>
          <w:tcPr>
            <w:tcW w:w="1853" w:type="dxa"/>
            <w:vAlign w:val="bottom"/>
          </w:tcPr>
          <w:p w14:paraId="148284B7" w14:textId="3E7FD749" w:rsidR="00932F0B" w:rsidRPr="00E9401C" w:rsidRDefault="00932F0B" w:rsidP="00932F0B">
            <w:pPr>
              <w:pBdr>
                <w:bottom w:val="double" w:sz="4" w:space="1" w:color="auto"/>
              </w:pBdr>
              <w:spacing w:after="0" w:line="380" w:lineRule="exact"/>
              <w:jc w:val="right"/>
              <w:rPr>
                <w:rFonts w:asciiTheme="majorBidi" w:hAnsiTheme="majorBidi" w:cstheme="majorBidi"/>
                <w:sz w:val="30"/>
                <w:szCs w:val="30"/>
                <w:cs/>
              </w:rPr>
            </w:pPr>
            <w:r w:rsidRPr="00E9401C">
              <w:rPr>
                <w:rFonts w:asciiTheme="majorBidi" w:hAnsiTheme="majorBidi" w:cstheme="majorBidi"/>
                <w:sz w:val="30"/>
                <w:szCs w:val="30"/>
              </w:rPr>
              <w:t>4,</w:t>
            </w:r>
            <w:r w:rsidR="001C5CF5" w:rsidRPr="00E9401C">
              <w:rPr>
                <w:rFonts w:asciiTheme="majorBidi" w:hAnsiTheme="majorBidi" w:cstheme="majorBidi" w:hint="cs"/>
                <w:sz w:val="30"/>
                <w:szCs w:val="30"/>
              </w:rPr>
              <w:t>895</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022</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50</w:t>
            </w:r>
          </w:p>
        </w:tc>
        <w:tc>
          <w:tcPr>
            <w:tcW w:w="1698" w:type="dxa"/>
            <w:vAlign w:val="bottom"/>
          </w:tcPr>
          <w:p w14:paraId="6E2A23B0" w14:textId="55ED2214" w:rsidR="00932F0B" w:rsidRPr="00E9401C" w:rsidRDefault="001C5CF5" w:rsidP="00932F0B">
            <w:pPr>
              <w:pBdr>
                <w:bottom w:val="doub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rPr>
              <w:t>5</w:t>
            </w:r>
            <w:r w:rsidR="00932F0B" w:rsidRPr="00E9401C">
              <w:rPr>
                <w:rFonts w:asciiTheme="majorBidi" w:hAnsiTheme="majorBidi" w:cstheme="majorBidi"/>
                <w:sz w:val="30"/>
                <w:szCs w:val="30"/>
              </w:rPr>
              <w:t>,</w:t>
            </w:r>
            <w:r w:rsidRPr="00E9401C">
              <w:rPr>
                <w:rFonts w:asciiTheme="majorBidi" w:hAnsiTheme="majorBidi" w:cstheme="majorBidi" w:hint="cs"/>
                <w:sz w:val="30"/>
                <w:szCs w:val="30"/>
              </w:rPr>
              <w:t>598</w:t>
            </w:r>
            <w:r w:rsidR="00932F0B" w:rsidRPr="00E9401C">
              <w:rPr>
                <w:rFonts w:asciiTheme="majorBidi" w:hAnsiTheme="majorBidi" w:cstheme="majorBidi"/>
                <w:sz w:val="30"/>
                <w:szCs w:val="30"/>
              </w:rPr>
              <w:t>,</w:t>
            </w:r>
            <w:r w:rsidRPr="00E9401C">
              <w:rPr>
                <w:rFonts w:asciiTheme="majorBidi" w:hAnsiTheme="majorBidi" w:cstheme="majorBidi" w:hint="cs"/>
                <w:sz w:val="30"/>
                <w:szCs w:val="30"/>
              </w:rPr>
              <w:t>187</w:t>
            </w:r>
            <w:r w:rsidR="00932F0B" w:rsidRPr="00E9401C">
              <w:rPr>
                <w:rFonts w:asciiTheme="majorBidi" w:hAnsiTheme="majorBidi" w:cstheme="majorBidi"/>
                <w:sz w:val="30"/>
                <w:szCs w:val="30"/>
              </w:rPr>
              <w:t>.</w:t>
            </w:r>
            <w:r w:rsidRPr="00E9401C">
              <w:rPr>
                <w:rFonts w:asciiTheme="majorBidi" w:hAnsiTheme="majorBidi" w:cstheme="majorBidi" w:hint="cs"/>
                <w:sz w:val="30"/>
                <w:szCs w:val="30"/>
              </w:rPr>
              <w:t>74</w:t>
            </w:r>
          </w:p>
        </w:tc>
      </w:tr>
    </w:tbl>
    <w:p w14:paraId="26FF618F" w14:textId="77777777" w:rsidR="008E286F" w:rsidRPr="00E9401C" w:rsidRDefault="008E286F" w:rsidP="00657135">
      <w:pPr>
        <w:spacing w:before="120" w:after="0" w:line="380" w:lineRule="exact"/>
        <w:ind w:left="567" w:hanging="567"/>
        <w:jc w:val="thaiDistribute"/>
        <w:rPr>
          <w:rFonts w:asciiTheme="majorBidi" w:hAnsiTheme="majorBidi" w:cstheme="majorBidi"/>
          <w:b/>
          <w:bCs/>
          <w:sz w:val="30"/>
          <w:szCs w:val="30"/>
        </w:rPr>
      </w:pPr>
    </w:p>
    <w:p w14:paraId="0B8558AD" w14:textId="70BA439A" w:rsidR="00DA5783" w:rsidRPr="00E9401C" w:rsidRDefault="00DA5783" w:rsidP="00657135">
      <w:pPr>
        <w:spacing w:before="120" w:after="0" w:line="380" w:lineRule="exact"/>
        <w:ind w:left="567" w:hanging="567"/>
        <w:jc w:val="thaiDistribute"/>
        <w:rPr>
          <w:rFonts w:asciiTheme="majorBidi" w:hAnsiTheme="majorBidi" w:cstheme="majorBidi"/>
          <w:b/>
          <w:bCs/>
          <w:sz w:val="30"/>
          <w:szCs w:val="30"/>
        </w:rPr>
      </w:pPr>
      <w:r w:rsidRPr="00E9401C">
        <w:rPr>
          <w:rFonts w:asciiTheme="majorBidi" w:hAnsiTheme="majorBidi" w:cstheme="majorBidi"/>
          <w:b/>
          <w:bCs/>
          <w:sz w:val="30"/>
          <w:szCs w:val="30"/>
        </w:rPr>
        <w:t>11</w:t>
      </w:r>
      <w:r w:rsidRPr="00E9401C">
        <w:rPr>
          <w:rFonts w:asciiTheme="majorBidi" w:hAnsiTheme="majorBidi" w:cstheme="majorBidi"/>
          <w:b/>
          <w:bCs/>
          <w:sz w:val="30"/>
          <w:szCs w:val="30"/>
          <w:cs/>
        </w:rPr>
        <w:t>.</w:t>
      </w:r>
      <w:r w:rsidRPr="00E9401C">
        <w:rPr>
          <w:rFonts w:asciiTheme="majorBidi" w:hAnsiTheme="majorBidi" w:cstheme="majorBidi"/>
          <w:b/>
          <w:bCs/>
          <w:sz w:val="30"/>
          <w:szCs w:val="30"/>
          <w:cs/>
        </w:rPr>
        <w:tab/>
      </w:r>
      <w:r w:rsidR="00185BD6" w:rsidRPr="00E9401C">
        <w:rPr>
          <w:rFonts w:asciiTheme="majorBidi" w:hAnsiTheme="majorBidi" w:cstheme="majorBidi"/>
          <w:b/>
          <w:bCs/>
          <w:sz w:val="30"/>
          <w:szCs w:val="30"/>
        </w:rPr>
        <w:t>NON-CURRENT ASSETS CLASSIFIED AS HELD FOR SALE</w:t>
      </w:r>
    </w:p>
    <w:tbl>
      <w:tblPr>
        <w:tblW w:w="8930" w:type="dxa"/>
        <w:tblInd w:w="426" w:type="dxa"/>
        <w:tblLayout w:type="fixed"/>
        <w:tblLook w:val="04A0" w:firstRow="1" w:lastRow="0" w:firstColumn="1" w:lastColumn="0" w:noHBand="0" w:noVBand="1"/>
      </w:tblPr>
      <w:tblGrid>
        <w:gridCol w:w="5528"/>
        <w:gridCol w:w="1701"/>
        <w:gridCol w:w="1701"/>
      </w:tblGrid>
      <w:tr w:rsidR="00A91C79" w:rsidRPr="00E9401C" w14:paraId="4CF7EF84" w14:textId="77777777" w:rsidTr="00657135">
        <w:trPr>
          <w:trHeight w:val="431"/>
        </w:trPr>
        <w:tc>
          <w:tcPr>
            <w:tcW w:w="5528" w:type="dxa"/>
            <w:vAlign w:val="bottom"/>
          </w:tcPr>
          <w:p w14:paraId="63DEC0EE" w14:textId="77777777" w:rsidR="00AF0946" w:rsidRPr="00E9401C" w:rsidRDefault="00AF0946" w:rsidP="00AF0946">
            <w:pPr>
              <w:spacing w:after="0" w:line="380" w:lineRule="exact"/>
              <w:jc w:val="center"/>
              <w:rPr>
                <w:rFonts w:asciiTheme="majorBidi" w:hAnsiTheme="majorBidi" w:cstheme="majorBidi"/>
                <w:sz w:val="30"/>
                <w:szCs w:val="30"/>
              </w:rPr>
            </w:pPr>
          </w:p>
        </w:tc>
        <w:tc>
          <w:tcPr>
            <w:tcW w:w="3402" w:type="dxa"/>
            <w:gridSpan w:val="2"/>
            <w:vAlign w:val="bottom"/>
          </w:tcPr>
          <w:p w14:paraId="739C445F" w14:textId="1A189F3F" w:rsidR="00AF0946" w:rsidRPr="00E9401C" w:rsidRDefault="00AF0946" w:rsidP="00AF0946">
            <w:pPr>
              <w:pBdr>
                <w:bottom w:val="single" w:sz="4" w:space="1" w:color="auto"/>
              </w:pBdr>
              <w:tabs>
                <w:tab w:val="left" w:pos="34"/>
              </w:tabs>
              <w:spacing w:after="0" w:line="380" w:lineRule="exact"/>
              <w:jc w:val="right"/>
              <w:rPr>
                <w:rFonts w:asciiTheme="majorBidi" w:hAnsiTheme="majorBidi" w:cstheme="majorBidi"/>
                <w:sz w:val="30"/>
                <w:szCs w:val="30"/>
              </w:rPr>
            </w:pPr>
            <w:r w:rsidRPr="00E9401C">
              <w:rPr>
                <w:rFonts w:asciiTheme="majorBidi" w:hAnsiTheme="majorBidi" w:cs="Angsana New"/>
                <w:sz w:val="30"/>
                <w:szCs w:val="30"/>
              </w:rPr>
              <w:t xml:space="preserve">Unit </w:t>
            </w:r>
            <w:r w:rsidRPr="00E9401C">
              <w:rPr>
                <w:rFonts w:asciiTheme="majorBidi" w:hAnsiTheme="majorBidi" w:cs="Angsana New"/>
                <w:sz w:val="30"/>
                <w:szCs w:val="30"/>
                <w:cs/>
              </w:rPr>
              <w:t xml:space="preserve">: </w:t>
            </w:r>
            <w:r w:rsidRPr="00E9401C">
              <w:rPr>
                <w:rFonts w:asciiTheme="majorBidi" w:hAnsiTheme="majorBidi" w:cs="Angsana New"/>
                <w:sz w:val="30"/>
                <w:szCs w:val="30"/>
              </w:rPr>
              <w:t>Baht</w:t>
            </w:r>
          </w:p>
        </w:tc>
      </w:tr>
      <w:tr w:rsidR="00A91C79" w:rsidRPr="00E9401C" w14:paraId="6C384F66" w14:textId="77777777" w:rsidTr="00657135">
        <w:trPr>
          <w:trHeight w:val="431"/>
        </w:trPr>
        <w:tc>
          <w:tcPr>
            <w:tcW w:w="5528" w:type="dxa"/>
            <w:vAlign w:val="bottom"/>
          </w:tcPr>
          <w:p w14:paraId="5EAC704B" w14:textId="77777777" w:rsidR="00AF0946" w:rsidRPr="00E9401C" w:rsidRDefault="00AF0946" w:rsidP="00AF0946">
            <w:pPr>
              <w:spacing w:after="0" w:line="380" w:lineRule="exact"/>
              <w:jc w:val="center"/>
              <w:rPr>
                <w:rFonts w:asciiTheme="majorBidi" w:hAnsiTheme="majorBidi" w:cstheme="majorBidi"/>
                <w:sz w:val="30"/>
                <w:szCs w:val="30"/>
              </w:rPr>
            </w:pPr>
          </w:p>
        </w:tc>
        <w:tc>
          <w:tcPr>
            <w:tcW w:w="3402" w:type="dxa"/>
            <w:gridSpan w:val="2"/>
            <w:vAlign w:val="bottom"/>
          </w:tcPr>
          <w:p w14:paraId="088E9CF1" w14:textId="77777777" w:rsidR="00AF0946" w:rsidRPr="00E9401C" w:rsidRDefault="00AF0946" w:rsidP="00AF0946">
            <w:pPr>
              <w:pBdr>
                <w:bottom w:val="single" w:sz="4" w:space="1" w:color="auto"/>
              </w:pBdr>
              <w:tabs>
                <w:tab w:val="left" w:pos="34"/>
              </w:tabs>
              <w:spacing w:after="0" w:line="240" w:lineRule="auto"/>
              <w:jc w:val="center"/>
              <w:rPr>
                <w:rFonts w:asciiTheme="majorBidi" w:hAnsiTheme="majorBidi" w:cstheme="majorBidi"/>
                <w:sz w:val="30"/>
                <w:szCs w:val="30"/>
                <w:cs/>
              </w:rPr>
            </w:pPr>
            <w:r w:rsidRPr="00E9401C">
              <w:rPr>
                <w:rFonts w:asciiTheme="majorBidi" w:hAnsiTheme="majorBidi" w:cstheme="majorBidi"/>
                <w:sz w:val="30"/>
                <w:szCs w:val="30"/>
              </w:rPr>
              <w:t>Consolidated and Separate</w:t>
            </w:r>
          </w:p>
          <w:p w14:paraId="3F6A4DD2" w14:textId="622780C5" w:rsidR="00AF0946" w:rsidRPr="00E9401C" w:rsidRDefault="00AF0946" w:rsidP="00AF0946">
            <w:pPr>
              <w:pBdr>
                <w:bottom w:val="single" w:sz="4" w:space="1" w:color="auto"/>
              </w:pBdr>
              <w:tabs>
                <w:tab w:val="left" w:pos="34"/>
              </w:tabs>
              <w:spacing w:after="0" w:line="380" w:lineRule="exact"/>
              <w:jc w:val="center"/>
              <w:rPr>
                <w:rFonts w:asciiTheme="majorBidi" w:hAnsiTheme="majorBidi" w:cstheme="majorBidi"/>
                <w:sz w:val="30"/>
                <w:szCs w:val="30"/>
                <w:cs/>
              </w:rPr>
            </w:pPr>
            <w:r w:rsidRPr="00E9401C">
              <w:rPr>
                <w:rFonts w:asciiTheme="majorBidi" w:hAnsiTheme="majorBidi" w:cstheme="majorBidi"/>
                <w:sz w:val="30"/>
                <w:szCs w:val="30"/>
              </w:rPr>
              <w:t>financial statements</w:t>
            </w:r>
          </w:p>
        </w:tc>
      </w:tr>
      <w:tr w:rsidR="00A91C79" w:rsidRPr="00E9401C" w14:paraId="153A4991" w14:textId="77777777" w:rsidTr="00657135">
        <w:trPr>
          <w:trHeight w:val="431"/>
        </w:trPr>
        <w:tc>
          <w:tcPr>
            <w:tcW w:w="5528" w:type="dxa"/>
            <w:vAlign w:val="bottom"/>
          </w:tcPr>
          <w:p w14:paraId="474ADB4A" w14:textId="77777777" w:rsidR="00AF0946" w:rsidRPr="00E9401C" w:rsidRDefault="00AF0946" w:rsidP="00AF0946">
            <w:pPr>
              <w:spacing w:after="0" w:line="380" w:lineRule="exact"/>
              <w:jc w:val="center"/>
              <w:rPr>
                <w:rFonts w:asciiTheme="majorBidi" w:hAnsiTheme="majorBidi" w:cstheme="majorBidi"/>
                <w:sz w:val="30"/>
                <w:szCs w:val="30"/>
              </w:rPr>
            </w:pPr>
          </w:p>
        </w:tc>
        <w:tc>
          <w:tcPr>
            <w:tcW w:w="1701" w:type="dxa"/>
            <w:vAlign w:val="bottom"/>
          </w:tcPr>
          <w:p w14:paraId="1DCB7AA1" w14:textId="64E94CCA" w:rsidR="00AF0946" w:rsidRPr="00E9401C" w:rsidRDefault="00EF2FBC" w:rsidP="00AF0946">
            <w:pPr>
              <w:pBdr>
                <w:bottom w:val="single" w:sz="4" w:space="1" w:color="auto"/>
              </w:pBdr>
              <w:spacing w:after="0" w:line="380" w:lineRule="exact"/>
              <w:jc w:val="center"/>
              <w:rPr>
                <w:rFonts w:asciiTheme="majorBidi" w:hAnsiTheme="majorBidi" w:cstheme="majorBidi"/>
                <w:sz w:val="28"/>
                <w:cs/>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701" w:type="dxa"/>
            <w:vAlign w:val="bottom"/>
          </w:tcPr>
          <w:p w14:paraId="222C36AD" w14:textId="6FA636AF" w:rsidR="00AF0946" w:rsidRPr="00E9401C" w:rsidRDefault="00AF0946" w:rsidP="00AF0946">
            <w:pPr>
              <w:pBdr>
                <w:bottom w:val="single" w:sz="4" w:space="1" w:color="auto"/>
              </w:pBdr>
              <w:spacing w:after="0" w:line="380" w:lineRule="exact"/>
              <w:jc w:val="center"/>
              <w:rPr>
                <w:rFonts w:asciiTheme="majorBidi" w:hAnsiTheme="majorBidi" w:cstheme="majorBidi"/>
                <w:sz w:val="28"/>
              </w:rPr>
            </w:pPr>
            <w:r w:rsidRPr="00E9401C">
              <w:rPr>
                <w:rFonts w:asciiTheme="majorBidi" w:hAnsiTheme="majorBidi" w:cstheme="majorBidi"/>
                <w:sz w:val="28"/>
              </w:rPr>
              <w:t>December 31, 202</w:t>
            </w:r>
            <w:r w:rsidR="001C5CF5" w:rsidRPr="00E9401C">
              <w:rPr>
                <w:rFonts w:asciiTheme="majorBidi" w:hAnsiTheme="majorBidi" w:cstheme="majorBidi" w:hint="cs"/>
                <w:sz w:val="28"/>
              </w:rPr>
              <w:t>5</w:t>
            </w:r>
          </w:p>
        </w:tc>
      </w:tr>
      <w:tr w:rsidR="00161D21" w:rsidRPr="00E9401C" w14:paraId="3F4683FA" w14:textId="77777777" w:rsidTr="00657135">
        <w:trPr>
          <w:trHeight w:val="431"/>
        </w:trPr>
        <w:tc>
          <w:tcPr>
            <w:tcW w:w="5528" w:type="dxa"/>
            <w:vAlign w:val="bottom"/>
          </w:tcPr>
          <w:p w14:paraId="6B43F240" w14:textId="75EB0416" w:rsidR="00AF0946" w:rsidRPr="00E9401C" w:rsidRDefault="00AF0946" w:rsidP="00AF0946">
            <w:pPr>
              <w:spacing w:after="0" w:line="380" w:lineRule="exact"/>
              <w:rPr>
                <w:rFonts w:asciiTheme="majorBidi" w:hAnsiTheme="majorBidi" w:cs="Angsana New"/>
                <w:sz w:val="30"/>
                <w:szCs w:val="30"/>
                <w:cs/>
              </w:rPr>
            </w:pPr>
            <w:r w:rsidRPr="00E9401C">
              <w:rPr>
                <w:rFonts w:asciiTheme="majorBidi" w:hAnsiTheme="majorBidi" w:cs="Angsana New"/>
                <w:sz w:val="30"/>
                <w:szCs w:val="30"/>
              </w:rPr>
              <w:t>Non-current assets classified as held for sale</w:t>
            </w:r>
          </w:p>
        </w:tc>
        <w:tc>
          <w:tcPr>
            <w:tcW w:w="1701" w:type="dxa"/>
            <w:vAlign w:val="bottom"/>
          </w:tcPr>
          <w:p w14:paraId="28B179D0" w14:textId="6A92D8A4" w:rsidR="00AF0946" w:rsidRPr="00E9401C" w:rsidRDefault="001D78F5" w:rsidP="00AF0946">
            <w:pPr>
              <w:spacing w:after="0" w:line="380" w:lineRule="exact"/>
              <w:jc w:val="right"/>
              <w:rPr>
                <w:rFonts w:asciiTheme="majorBidi" w:hAnsiTheme="majorBidi" w:cstheme="majorBidi"/>
                <w:sz w:val="30"/>
                <w:szCs w:val="30"/>
                <w:cs/>
              </w:rPr>
            </w:pPr>
            <w:r w:rsidRPr="00E9401C">
              <w:rPr>
                <w:rFonts w:asciiTheme="majorBidi" w:hAnsiTheme="majorBidi" w:cstheme="majorBidi"/>
                <w:sz w:val="30"/>
                <w:szCs w:val="30"/>
              </w:rPr>
              <w:t>347,944,514.01</w:t>
            </w:r>
          </w:p>
        </w:tc>
        <w:tc>
          <w:tcPr>
            <w:tcW w:w="1701" w:type="dxa"/>
            <w:vAlign w:val="bottom"/>
          </w:tcPr>
          <w:p w14:paraId="3B9ADE14" w14:textId="3794894F" w:rsidR="00AF0946" w:rsidRPr="00E9401C" w:rsidRDefault="00A91C79" w:rsidP="00AF0946">
            <w:pP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347,944,514.01</w:t>
            </w:r>
          </w:p>
        </w:tc>
      </w:tr>
      <w:tr w:rsidR="00161D21" w:rsidRPr="00E9401C" w14:paraId="4DBC9FCD" w14:textId="77777777" w:rsidTr="00657135">
        <w:trPr>
          <w:trHeight w:val="431"/>
        </w:trPr>
        <w:tc>
          <w:tcPr>
            <w:tcW w:w="5528" w:type="dxa"/>
            <w:vAlign w:val="bottom"/>
          </w:tcPr>
          <w:p w14:paraId="0F41D814" w14:textId="7AF15D2E" w:rsidR="00AF0946" w:rsidRPr="00E9401C" w:rsidRDefault="00AF0946" w:rsidP="00AF0946">
            <w:pPr>
              <w:spacing w:after="0" w:line="380" w:lineRule="exact"/>
              <w:rPr>
                <w:rFonts w:asciiTheme="majorBidi" w:hAnsiTheme="majorBidi" w:cstheme="majorBidi"/>
                <w:sz w:val="30"/>
                <w:szCs w:val="30"/>
                <w:cs/>
              </w:rPr>
            </w:pPr>
            <w:r w:rsidRPr="00E9401C">
              <w:rPr>
                <w:rFonts w:asciiTheme="majorBidi" w:hAnsiTheme="majorBidi" w:cstheme="majorBidi"/>
                <w:sz w:val="30"/>
                <w:szCs w:val="30"/>
              </w:rPr>
              <w:t>Decrease from sale by auction</w:t>
            </w:r>
          </w:p>
        </w:tc>
        <w:tc>
          <w:tcPr>
            <w:tcW w:w="1701" w:type="dxa"/>
            <w:vAlign w:val="bottom"/>
          </w:tcPr>
          <w:p w14:paraId="6C0B2AF7" w14:textId="1E8DF1A2" w:rsidR="00AF0946" w:rsidRPr="00E9401C" w:rsidRDefault="001D78F5" w:rsidP="00AF0946">
            <w:pPr>
              <w:pBdr>
                <w:bottom w:val="sing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w:t>
            </w:r>
          </w:p>
        </w:tc>
        <w:tc>
          <w:tcPr>
            <w:tcW w:w="1701" w:type="dxa"/>
            <w:vAlign w:val="bottom"/>
          </w:tcPr>
          <w:p w14:paraId="037C2C50" w14:textId="47F1BAEB" w:rsidR="00AF0946" w:rsidRPr="00E9401C" w:rsidRDefault="00AF0946" w:rsidP="00AF0946">
            <w:pPr>
              <w:pBdr>
                <w:bottom w:val="single" w:sz="4" w:space="1" w:color="auto"/>
              </w:pBdr>
              <w:spacing w:after="0" w:line="380" w:lineRule="exact"/>
              <w:jc w:val="right"/>
              <w:rPr>
                <w:rFonts w:ascii="Angsana New" w:hAnsi="Angsana New" w:cs="Angsana New"/>
                <w:sz w:val="30"/>
                <w:szCs w:val="30"/>
              </w:rPr>
            </w:pPr>
            <w:r w:rsidRPr="00E9401C">
              <w:rPr>
                <w:rFonts w:ascii="Angsana New" w:hAnsi="Angsana New" w:cs="Angsana New"/>
                <w:sz w:val="30"/>
                <w:szCs w:val="30"/>
              </w:rPr>
              <w:t>-</w:t>
            </w:r>
          </w:p>
        </w:tc>
      </w:tr>
      <w:tr w:rsidR="00161D21" w:rsidRPr="00E9401C" w14:paraId="6039ACA2" w14:textId="77777777" w:rsidTr="00657135">
        <w:trPr>
          <w:trHeight w:val="431"/>
        </w:trPr>
        <w:tc>
          <w:tcPr>
            <w:tcW w:w="5528" w:type="dxa"/>
            <w:vAlign w:val="bottom"/>
          </w:tcPr>
          <w:p w14:paraId="584B51CA" w14:textId="3EF48A9E" w:rsidR="00AF0946" w:rsidRPr="00E9401C" w:rsidRDefault="00AF0946" w:rsidP="00AF0946">
            <w:pPr>
              <w:spacing w:after="0" w:line="380" w:lineRule="exact"/>
              <w:ind w:firstLine="736"/>
              <w:rPr>
                <w:rFonts w:asciiTheme="majorBidi" w:hAnsiTheme="majorBidi" w:cstheme="majorBidi"/>
                <w:sz w:val="30"/>
                <w:szCs w:val="30"/>
                <w:cs/>
              </w:rPr>
            </w:pPr>
            <w:r w:rsidRPr="00E9401C">
              <w:rPr>
                <w:rFonts w:asciiTheme="majorBidi" w:hAnsiTheme="majorBidi" w:cs="Angsana New"/>
                <w:sz w:val="30"/>
                <w:szCs w:val="30"/>
              </w:rPr>
              <w:t>Total cost</w:t>
            </w:r>
          </w:p>
        </w:tc>
        <w:tc>
          <w:tcPr>
            <w:tcW w:w="1701" w:type="dxa"/>
            <w:vAlign w:val="bottom"/>
          </w:tcPr>
          <w:p w14:paraId="5C8D95D0" w14:textId="4EDCF45C" w:rsidR="00AF0946" w:rsidRPr="00E9401C" w:rsidRDefault="001D78F5" w:rsidP="00AF0946">
            <w:pP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347,944,514.01</w:t>
            </w:r>
          </w:p>
        </w:tc>
        <w:tc>
          <w:tcPr>
            <w:tcW w:w="1701" w:type="dxa"/>
            <w:vAlign w:val="bottom"/>
          </w:tcPr>
          <w:p w14:paraId="3EB927D3" w14:textId="48F226D8" w:rsidR="00AF0946" w:rsidRPr="00E9401C" w:rsidRDefault="00A91C79" w:rsidP="00AF0946">
            <w:pP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347,944,514.01</w:t>
            </w:r>
          </w:p>
        </w:tc>
      </w:tr>
      <w:tr w:rsidR="00161D21" w:rsidRPr="00E9401C" w14:paraId="07911DBC" w14:textId="77777777" w:rsidTr="00657135">
        <w:trPr>
          <w:trHeight w:val="431"/>
        </w:trPr>
        <w:tc>
          <w:tcPr>
            <w:tcW w:w="5528" w:type="dxa"/>
            <w:vAlign w:val="bottom"/>
          </w:tcPr>
          <w:p w14:paraId="1FA09AAB" w14:textId="4F9897C0" w:rsidR="00AF0946" w:rsidRPr="00E9401C" w:rsidRDefault="00AF0946" w:rsidP="00AF0946">
            <w:pPr>
              <w:spacing w:after="0" w:line="380" w:lineRule="exact"/>
              <w:rPr>
                <w:rFonts w:asciiTheme="majorBidi" w:hAnsiTheme="majorBidi" w:cs="Angsana New"/>
                <w:sz w:val="30"/>
                <w:szCs w:val="30"/>
                <w:cs/>
              </w:rPr>
            </w:pPr>
            <w:r w:rsidRPr="00E9401C">
              <w:rPr>
                <w:rFonts w:asciiTheme="majorBidi" w:hAnsiTheme="majorBidi" w:cs="Angsana New"/>
                <w:sz w:val="30"/>
                <w:szCs w:val="30"/>
              </w:rPr>
              <w:t>Less  Provision for accumulated impairment</w:t>
            </w:r>
          </w:p>
        </w:tc>
        <w:tc>
          <w:tcPr>
            <w:tcW w:w="1701" w:type="dxa"/>
            <w:vAlign w:val="bottom"/>
          </w:tcPr>
          <w:p w14:paraId="6F5A6776" w14:textId="67057A8F" w:rsidR="00AF0946" w:rsidRPr="00E9401C" w:rsidRDefault="001D78F5" w:rsidP="00AF0946">
            <w:pPr>
              <w:pBdr>
                <w:bottom w:val="sing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(90,425,172.78)</w:t>
            </w:r>
          </w:p>
        </w:tc>
        <w:tc>
          <w:tcPr>
            <w:tcW w:w="1701" w:type="dxa"/>
            <w:vAlign w:val="bottom"/>
          </w:tcPr>
          <w:p w14:paraId="7A4015CC" w14:textId="7D80897E" w:rsidR="00AF0946" w:rsidRPr="00E9401C" w:rsidRDefault="00A91C79" w:rsidP="00AF0946">
            <w:pPr>
              <w:pBdr>
                <w:bottom w:val="single" w:sz="4" w:space="1" w:color="auto"/>
              </w:pBdr>
              <w:spacing w:after="0" w:line="380" w:lineRule="exact"/>
              <w:jc w:val="right"/>
              <w:rPr>
                <w:rFonts w:asciiTheme="majorBidi" w:hAnsiTheme="majorBidi" w:cstheme="majorBidi"/>
                <w:sz w:val="30"/>
                <w:szCs w:val="30"/>
                <w:cs/>
              </w:rPr>
            </w:pPr>
            <w:r w:rsidRPr="00E9401C">
              <w:rPr>
                <w:rFonts w:asciiTheme="majorBidi" w:hAnsiTheme="majorBidi" w:cstheme="majorBidi"/>
                <w:sz w:val="30"/>
                <w:szCs w:val="30"/>
              </w:rPr>
              <w:t>(90,425,172.78)</w:t>
            </w:r>
          </w:p>
        </w:tc>
      </w:tr>
      <w:tr w:rsidR="00161D21" w:rsidRPr="00E9401C" w14:paraId="59DE68F1" w14:textId="77777777" w:rsidTr="00657135">
        <w:trPr>
          <w:trHeight w:val="431"/>
        </w:trPr>
        <w:tc>
          <w:tcPr>
            <w:tcW w:w="5528" w:type="dxa"/>
            <w:vAlign w:val="bottom"/>
          </w:tcPr>
          <w:p w14:paraId="652E7B0E" w14:textId="32A5D07B" w:rsidR="00AF0946" w:rsidRPr="00E9401C" w:rsidRDefault="00AF0946" w:rsidP="00AF0946">
            <w:pPr>
              <w:spacing w:after="0" w:line="380" w:lineRule="exact"/>
              <w:ind w:firstLine="750"/>
              <w:rPr>
                <w:rFonts w:asciiTheme="majorBidi" w:hAnsiTheme="majorBidi" w:cstheme="majorBidi"/>
                <w:sz w:val="30"/>
                <w:szCs w:val="30"/>
              </w:rPr>
            </w:pPr>
            <w:r w:rsidRPr="00E9401C">
              <w:rPr>
                <w:rFonts w:asciiTheme="majorBidi" w:hAnsiTheme="majorBidi" w:cstheme="majorBidi"/>
                <w:sz w:val="30"/>
                <w:szCs w:val="30"/>
              </w:rPr>
              <w:t>Net</w:t>
            </w:r>
          </w:p>
        </w:tc>
        <w:tc>
          <w:tcPr>
            <w:tcW w:w="1701" w:type="dxa"/>
            <w:vAlign w:val="bottom"/>
          </w:tcPr>
          <w:p w14:paraId="4333A60C" w14:textId="1997EDB3" w:rsidR="00AF0946" w:rsidRPr="00E9401C" w:rsidRDefault="001D78F5" w:rsidP="00AF0946">
            <w:pPr>
              <w:pBdr>
                <w:bottom w:val="double" w:sz="4" w:space="1" w:color="auto"/>
              </w:pBdr>
              <w:spacing w:after="0" w:line="380" w:lineRule="exact"/>
              <w:jc w:val="right"/>
              <w:rPr>
                <w:rFonts w:asciiTheme="majorBidi" w:hAnsiTheme="majorBidi" w:cstheme="majorBidi"/>
                <w:sz w:val="30"/>
                <w:szCs w:val="30"/>
                <w:cs/>
              </w:rPr>
            </w:pPr>
            <w:r w:rsidRPr="00E9401C">
              <w:rPr>
                <w:rFonts w:asciiTheme="majorBidi" w:hAnsiTheme="majorBidi" w:cstheme="majorBidi"/>
                <w:sz w:val="30"/>
                <w:szCs w:val="30"/>
              </w:rPr>
              <w:t>257,519,341.23</w:t>
            </w:r>
          </w:p>
        </w:tc>
        <w:tc>
          <w:tcPr>
            <w:tcW w:w="1701" w:type="dxa"/>
            <w:vAlign w:val="bottom"/>
          </w:tcPr>
          <w:p w14:paraId="2F75EBA8" w14:textId="415F4FFE" w:rsidR="00AF0946" w:rsidRPr="00E9401C" w:rsidRDefault="00A91C79" w:rsidP="00AF0946">
            <w:pPr>
              <w:pBdr>
                <w:bottom w:val="doub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257,519,341.23</w:t>
            </w:r>
          </w:p>
        </w:tc>
      </w:tr>
    </w:tbl>
    <w:p w14:paraId="74830EAD" w14:textId="10205A26" w:rsidR="00232D6D" w:rsidRPr="00E9401C" w:rsidRDefault="00185BD6" w:rsidP="00F85A90">
      <w:pPr>
        <w:spacing w:before="120" w:after="0" w:line="420" w:lineRule="exact"/>
        <w:ind w:left="567" w:firstLine="567"/>
        <w:jc w:val="thaiDistribute"/>
        <w:rPr>
          <w:rFonts w:ascii="Angsana New" w:hAnsi="Angsana New" w:cs="Angsana New"/>
          <w:sz w:val="30"/>
          <w:szCs w:val="30"/>
        </w:rPr>
      </w:pPr>
      <w:r w:rsidRPr="00E9401C">
        <w:rPr>
          <w:rFonts w:ascii="Angsana New" w:hAnsi="Angsana New" w:cs="Angsana New"/>
          <w:sz w:val="30"/>
          <w:szCs w:val="30"/>
        </w:rPr>
        <w:t xml:space="preserve">Non-current assets classified as held for sales are land held for development total </w:t>
      </w:r>
      <w:r w:rsidR="007D6032" w:rsidRPr="00E9401C">
        <w:rPr>
          <w:rFonts w:ascii="Angsana New" w:hAnsi="Angsana New" w:cs="Angsana New"/>
          <w:sz w:val="30"/>
          <w:szCs w:val="30"/>
        </w:rPr>
        <w:t>48</w:t>
      </w:r>
      <w:r w:rsidRPr="00E9401C">
        <w:rPr>
          <w:rFonts w:ascii="Angsana New" w:hAnsi="Angsana New" w:cs="Angsana New"/>
          <w:sz w:val="30"/>
          <w:szCs w:val="30"/>
          <w:cs/>
        </w:rPr>
        <w:t xml:space="preserve"> </w:t>
      </w:r>
      <w:r w:rsidRPr="00E9401C">
        <w:rPr>
          <w:rFonts w:ascii="Angsana New" w:hAnsi="Angsana New" w:cs="Angsana New"/>
          <w:sz w:val="30"/>
          <w:szCs w:val="30"/>
        </w:rPr>
        <w:t xml:space="preserve">plots were executed to sell in accordance with the order of the Court from its defaulted payment for bill of exchange payable </w:t>
      </w:r>
      <w:r w:rsidR="00F85A90" w:rsidRPr="00E9401C">
        <w:rPr>
          <w:rFonts w:ascii="Angsana New" w:hAnsi="Angsana New" w:cs="Angsana New"/>
          <w:sz w:val="30"/>
          <w:szCs w:val="30"/>
        </w:rPr>
        <w:t>as stated in note 20. At present, such land is bidding by auction of which some plots have been subscribed, the remaining plots are still executing and passed due for bidding but could not be sold as follows :</w:t>
      </w:r>
    </w:p>
    <w:tbl>
      <w:tblPr>
        <w:tblW w:w="8945" w:type="dxa"/>
        <w:tblInd w:w="426" w:type="dxa"/>
        <w:tblLayout w:type="fixed"/>
        <w:tblLook w:val="04A0" w:firstRow="1" w:lastRow="0" w:firstColumn="1" w:lastColumn="0" w:noHBand="0" w:noVBand="1"/>
      </w:tblPr>
      <w:tblGrid>
        <w:gridCol w:w="993"/>
        <w:gridCol w:w="992"/>
        <w:gridCol w:w="1860"/>
        <w:gridCol w:w="1690"/>
        <w:gridCol w:w="1704"/>
        <w:gridCol w:w="1706"/>
      </w:tblGrid>
      <w:tr w:rsidR="00161D21" w:rsidRPr="00E9401C" w14:paraId="50091D34" w14:textId="77777777" w:rsidTr="00657135">
        <w:trPr>
          <w:trHeight w:val="429"/>
        </w:trPr>
        <w:tc>
          <w:tcPr>
            <w:tcW w:w="8945" w:type="dxa"/>
            <w:gridSpan w:val="6"/>
            <w:vAlign w:val="bottom"/>
          </w:tcPr>
          <w:p w14:paraId="58C31BAA" w14:textId="33B19CD7" w:rsidR="00914CB7" w:rsidRPr="00E9401C" w:rsidRDefault="00185BD6" w:rsidP="00914CB7">
            <w:pPr>
              <w:pBdr>
                <w:bottom w:val="single" w:sz="4" w:space="1" w:color="auto"/>
              </w:pBdr>
              <w:tabs>
                <w:tab w:val="left" w:pos="34"/>
              </w:tabs>
              <w:spacing w:after="0" w:line="380" w:lineRule="exact"/>
              <w:jc w:val="right"/>
              <w:rPr>
                <w:rFonts w:asciiTheme="majorBidi" w:hAnsiTheme="majorBidi" w:cstheme="majorBidi"/>
                <w:sz w:val="30"/>
                <w:szCs w:val="30"/>
              </w:rPr>
            </w:pPr>
            <w:r w:rsidRPr="00E9401C">
              <w:rPr>
                <w:rFonts w:asciiTheme="majorBidi" w:hAnsiTheme="majorBidi" w:cs="Angsana New"/>
                <w:sz w:val="30"/>
                <w:szCs w:val="30"/>
              </w:rPr>
              <w:t xml:space="preserve">Unit </w:t>
            </w:r>
            <w:r w:rsidR="00914CB7" w:rsidRPr="00E9401C">
              <w:rPr>
                <w:rFonts w:asciiTheme="majorBidi" w:hAnsiTheme="majorBidi" w:cs="Angsana New"/>
                <w:sz w:val="30"/>
                <w:szCs w:val="30"/>
                <w:cs/>
              </w:rPr>
              <w:t xml:space="preserve">: </w:t>
            </w:r>
            <w:r w:rsidRPr="00E9401C">
              <w:rPr>
                <w:rFonts w:asciiTheme="majorBidi" w:hAnsiTheme="majorBidi" w:cs="Angsana New"/>
                <w:sz w:val="30"/>
                <w:szCs w:val="30"/>
              </w:rPr>
              <w:t>Baht</w:t>
            </w:r>
          </w:p>
        </w:tc>
      </w:tr>
      <w:tr w:rsidR="00161D21" w:rsidRPr="00E9401C" w14:paraId="3F188A0A" w14:textId="77777777" w:rsidTr="00185BD6">
        <w:trPr>
          <w:trHeight w:val="429"/>
        </w:trPr>
        <w:tc>
          <w:tcPr>
            <w:tcW w:w="993" w:type="dxa"/>
            <w:vAlign w:val="bottom"/>
          </w:tcPr>
          <w:p w14:paraId="08B22292" w14:textId="5EBFB9E3" w:rsidR="005D15C7" w:rsidRPr="00E9401C" w:rsidRDefault="00185BD6" w:rsidP="00914CB7">
            <w:pPr>
              <w:spacing w:after="0" w:line="380" w:lineRule="exact"/>
              <w:jc w:val="center"/>
              <w:rPr>
                <w:rFonts w:asciiTheme="majorBidi" w:hAnsiTheme="majorBidi" w:cstheme="majorBidi"/>
                <w:sz w:val="30"/>
                <w:szCs w:val="30"/>
                <w:cs/>
              </w:rPr>
            </w:pPr>
            <w:r w:rsidRPr="00E9401C">
              <w:rPr>
                <w:rFonts w:asciiTheme="majorBidi" w:hAnsiTheme="majorBidi" w:cstheme="majorBidi"/>
                <w:sz w:val="30"/>
                <w:szCs w:val="30"/>
              </w:rPr>
              <w:t>Land</w:t>
            </w:r>
          </w:p>
        </w:tc>
        <w:tc>
          <w:tcPr>
            <w:tcW w:w="992" w:type="dxa"/>
            <w:vAlign w:val="bottom"/>
          </w:tcPr>
          <w:p w14:paraId="41A736DF" w14:textId="73AB3F26" w:rsidR="005D15C7" w:rsidRPr="00E9401C" w:rsidRDefault="00185BD6" w:rsidP="00914CB7">
            <w:pPr>
              <w:spacing w:after="0" w:line="380" w:lineRule="exact"/>
              <w:jc w:val="center"/>
              <w:rPr>
                <w:rFonts w:asciiTheme="majorBidi" w:hAnsiTheme="majorBidi" w:cstheme="majorBidi"/>
                <w:sz w:val="30"/>
                <w:szCs w:val="30"/>
              </w:rPr>
            </w:pPr>
            <w:r w:rsidRPr="00E9401C">
              <w:rPr>
                <w:rFonts w:asciiTheme="majorBidi" w:hAnsiTheme="majorBidi" w:cstheme="majorBidi"/>
                <w:sz w:val="30"/>
                <w:szCs w:val="30"/>
              </w:rPr>
              <w:t xml:space="preserve">Number </w:t>
            </w:r>
          </w:p>
        </w:tc>
        <w:tc>
          <w:tcPr>
            <w:tcW w:w="1860" w:type="dxa"/>
            <w:vAlign w:val="bottom"/>
          </w:tcPr>
          <w:p w14:paraId="14954195" w14:textId="6848AFE7" w:rsidR="005D15C7" w:rsidRPr="00E9401C" w:rsidRDefault="00185BD6" w:rsidP="00914CB7">
            <w:pPr>
              <w:spacing w:after="0" w:line="380" w:lineRule="exact"/>
              <w:jc w:val="center"/>
              <w:rPr>
                <w:rFonts w:asciiTheme="majorBidi" w:hAnsiTheme="majorBidi" w:cstheme="majorBidi"/>
                <w:sz w:val="30"/>
                <w:szCs w:val="30"/>
                <w:cs/>
              </w:rPr>
            </w:pPr>
            <w:r w:rsidRPr="00E9401C">
              <w:rPr>
                <w:rFonts w:asciiTheme="majorBidi" w:hAnsiTheme="majorBidi" w:cstheme="majorBidi"/>
                <w:sz w:val="30"/>
                <w:szCs w:val="30"/>
              </w:rPr>
              <w:t>Cost</w:t>
            </w:r>
          </w:p>
        </w:tc>
        <w:tc>
          <w:tcPr>
            <w:tcW w:w="3394" w:type="dxa"/>
            <w:gridSpan w:val="2"/>
            <w:vAlign w:val="bottom"/>
          </w:tcPr>
          <w:p w14:paraId="34E4E3E0" w14:textId="01081624" w:rsidR="005D15C7" w:rsidRPr="00E9401C" w:rsidRDefault="00185BD6" w:rsidP="00914CB7">
            <w:pPr>
              <w:pBdr>
                <w:bottom w:val="single" w:sz="4" w:space="1" w:color="auto"/>
              </w:pBdr>
              <w:spacing w:after="0" w:line="380" w:lineRule="exact"/>
              <w:jc w:val="center"/>
              <w:rPr>
                <w:rFonts w:asciiTheme="majorBidi" w:hAnsiTheme="majorBidi" w:cstheme="majorBidi"/>
                <w:sz w:val="30"/>
                <w:szCs w:val="30"/>
                <w:cs/>
              </w:rPr>
            </w:pPr>
            <w:r w:rsidRPr="00E9401C">
              <w:rPr>
                <w:rFonts w:asciiTheme="majorBidi" w:hAnsiTheme="majorBidi" w:cstheme="majorBidi"/>
                <w:sz w:val="30"/>
                <w:szCs w:val="30"/>
              </w:rPr>
              <w:t>Enforced price</w:t>
            </w:r>
          </w:p>
        </w:tc>
        <w:tc>
          <w:tcPr>
            <w:tcW w:w="1706" w:type="dxa"/>
            <w:vAlign w:val="bottom"/>
          </w:tcPr>
          <w:p w14:paraId="4C06E1FD" w14:textId="78EE6D1D" w:rsidR="005D15C7" w:rsidRPr="00E9401C" w:rsidRDefault="00185BD6" w:rsidP="00914CB7">
            <w:pPr>
              <w:tabs>
                <w:tab w:val="left" w:pos="34"/>
              </w:tabs>
              <w:spacing w:after="0" w:line="380" w:lineRule="exact"/>
              <w:jc w:val="center"/>
              <w:rPr>
                <w:rFonts w:asciiTheme="majorBidi" w:hAnsiTheme="majorBidi" w:cstheme="majorBidi"/>
                <w:sz w:val="30"/>
                <w:szCs w:val="30"/>
                <w:cs/>
              </w:rPr>
            </w:pPr>
            <w:r w:rsidRPr="00E9401C">
              <w:rPr>
                <w:rFonts w:asciiTheme="majorBidi" w:hAnsiTheme="majorBidi" w:cstheme="majorBidi"/>
                <w:sz w:val="30"/>
                <w:szCs w:val="30"/>
              </w:rPr>
              <w:t>Cost over than</w:t>
            </w:r>
          </w:p>
        </w:tc>
      </w:tr>
      <w:tr w:rsidR="00161D21" w:rsidRPr="00E9401C" w14:paraId="3FA38E05" w14:textId="77777777" w:rsidTr="00185BD6">
        <w:trPr>
          <w:trHeight w:val="429"/>
        </w:trPr>
        <w:tc>
          <w:tcPr>
            <w:tcW w:w="993" w:type="dxa"/>
          </w:tcPr>
          <w:p w14:paraId="2B748763" w14:textId="77777777" w:rsidR="005D15C7" w:rsidRPr="00E9401C" w:rsidRDefault="005D15C7" w:rsidP="00914CB7">
            <w:pPr>
              <w:spacing w:after="0" w:line="380" w:lineRule="exact"/>
              <w:jc w:val="thaiDistribute"/>
              <w:rPr>
                <w:rFonts w:asciiTheme="majorBidi" w:hAnsiTheme="majorBidi" w:cs="Angsana New"/>
                <w:sz w:val="28"/>
                <w:cs/>
              </w:rPr>
            </w:pPr>
          </w:p>
        </w:tc>
        <w:tc>
          <w:tcPr>
            <w:tcW w:w="992" w:type="dxa"/>
          </w:tcPr>
          <w:p w14:paraId="3FD82890" w14:textId="5BF58744" w:rsidR="005D15C7" w:rsidRPr="00E9401C" w:rsidRDefault="00185BD6" w:rsidP="00914CB7">
            <w:pPr>
              <w:spacing w:after="0" w:line="380" w:lineRule="exact"/>
              <w:jc w:val="center"/>
              <w:rPr>
                <w:rFonts w:asciiTheme="majorBidi" w:hAnsiTheme="majorBidi" w:cs="Angsana New"/>
                <w:sz w:val="28"/>
                <w:cs/>
              </w:rPr>
            </w:pPr>
            <w:r w:rsidRPr="00E9401C">
              <w:rPr>
                <w:rFonts w:asciiTheme="majorBidi" w:hAnsiTheme="majorBidi" w:cs="Angsana New"/>
                <w:sz w:val="28"/>
              </w:rPr>
              <w:t>of plot</w:t>
            </w:r>
          </w:p>
        </w:tc>
        <w:tc>
          <w:tcPr>
            <w:tcW w:w="1860" w:type="dxa"/>
          </w:tcPr>
          <w:p w14:paraId="51EE953F" w14:textId="77777777" w:rsidR="005D15C7" w:rsidRPr="00E9401C" w:rsidRDefault="005D15C7" w:rsidP="00914CB7">
            <w:pPr>
              <w:spacing w:after="0" w:line="380" w:lineRule="exact"/>
              <w:jc w:val="thaiDistribute"/>
              <w:rPr>
                <w:rFonts w:asciiTheme="majorBidi" w:hAnsiTheme="majorBidi" w:cs="Angsana New"/>
                <w:sz w:val="28"/>
                <w:cs/>
              </w:rPr>
            </w:pPr>
          </w:p>
        </w:tc>
        <w:tc>
          <w:tcPr>
            <w:tcW w:w="1690" w:type="dxa"/>
            <w:vAlign w:val="bottom"/>
          </w:tcPr>
          <w:p w14:paraId="307AAE11" w14:textId="6B52F9A9" w:rsidR="005D15C7" w:rsidRPr="00E9401C" w:rsidRDefault="00185BD6" w:rsidP="00914CB7">
            <w:pPr>
              <w:spacing w:after="0" w:line="380" w:lineRule="exact"/>
              <w:jc w:val="center"/>
              <w:rPr>
                <w:rFonts w:asciiTheme="majorBidi" w:hAnsiTheme="majorBidi" w:cstheme="majorBidi"/>
                <w:sz w:val="28"/>
              </w:rPr>
            </w:pPr>
            <w:r w:rsidRPr="00E9401C">
              <w:rPr>
                <w:rFonts w:asciiTheme="majorBidi" w:hAnsiTheme="majorBidi" w:cstheme="majorBidi"/>
                <w:sz w:val="28"/>
              </w:rPr>
              <w:t>Subscribed</w:t>
            </w:r>
          </w:p>
        </w:tc>
        <w:tc>
          <w:tcPr>
            <w:tcW w:w="1704" w:type="dxa"/>
            <w:vAlign w:val="bottom"/>
          </w:tcPr>
          <w:p w14:paraId="6D74987E" w14:textId="0070F59B" w:rsidR="005D15C7" w:rsidRPr="00E9401C" w:rsidRDefault="00185BD6" w:rsidP="00914CB7">
            <w:pPr>
              <w:spacing w:after="0" w:line="380" w:lineRule="exact"/>
              <w:jc w:val="center"/>
              <w:rPr>
                <w:rFonts w:asciiTheme="majorBidi" w:hAnsiTheme="majorBidi" w:cstheme="majorBidi"/>
                <w:sz w:val="28"/>
              </w:rPr>
            </w:pPr>
            <w:r w:rsidRPr="00E9401C">
              <w:rPr>
                <w:rFonts w:asciiTheme="majorBidi" w:hAnsiTheme="majorBidi" w:cstheme="majorBidi"/>
                <w:sz w:val="28"/>
              </w:rPr>
              <w:t>Under bidding by</w:t>
            </w:r>
          </w:p>
        </w:tc>
        <w:tc>
          <w:tcPr>
            <w:tcW w:w="1706" w:type="dxa"/>
            <w:vAlign w:val="bottom"/>
          </w:tcPr>
          <w:p w14:paraId="2D0AFD34" w14:textId="423E2E45" w:rsidR="005D15C7" w:rsidRPr="00E9401C" w:rsidRDefault="00185BD6" w:rsidP="00914CB7">
            <w:pPr>
              <w:spacing w:after="0" w:line="380" w:lineRule="exact"/>
              <w:jc w:val="center"/>
              <w:rPr>
                <w:rFonts w:asciiTheme="majorBidi" w:hAnsiTheme="majorBidi" w:cstheme="majorBidi"/>
                <w:sz w:val="28"/>
              </w:rPr>
            </w:pPr>
            <w:r w:rsidRPr="00E9401C">
              <w:rPr>
                <w:rFonts w:asciiTheme="majorBidi" w:hAnsiTheme="majorBidi" w:cstheme="majorBidi"/>
                <w:sz w:val="28"/>
              </w:rPr>
              <w:t>enforced price</w:t>
            </w:r>
          </w:p>
        </w:tc>
      </w:tr>
      <w:tr w:rsidR="00161D21" w:rsidRPr="00E9401C" w14:paraId="55B9B704" w14:textId="77777777" w:rsidTr="00185BD6">
        <w:trPr>
          <w:trHeight w:val="429"/>
        </w:trPr>
        <w:tc>
          <w:tcPr>
            <w:tcW w:w="993" w:type="dxa"/>
            <w:vAlign w:val="bottom"/>
          </w:tcPr>
          <w:p w14:paraId="4E981184" w14:textId="77777777" w:rsidR="005D15C7" w:rsidRPr="00E9401C" w:rsidRDefault="005D15C7" w:rsidP="00914CB7">
            <w:pPr>
              <w:pBdr>
                <w:bottom w:val="single" w:sz="4" w:space="1" w:color="auto"/>
              </w:pBdr>
              <w:spacing w:after="0" w:line="380" w:lineRule="exact"/>
              <w:jc w:val="center"/>
              <w:rPr>
                <w:rFonts w:asciiTheme="majorBidi" w:hAnsiTheme="majorBidi" w:cs="Angsana New"/>
                <w:sz w:val="28"/>
                <w:cs/>
              </w:rPr>
            </w:pPr>
          </w:p>
        </w:tc>
        <w:tc>
          <w:tcPr>
            <w:tcW w:w="992" w:type="dxa"/>
            <w:vAlign w:val="bottom"/>
          </w:tcPr>
          <w:p w14:paraId="3AE4D742" w14:textId="77777777" w:rsidR="005D15C7" w:rsidRPr="00E9401C" w:rsidRDefault="005D15C7" w:rsidP="00914CB7">
            <w:pPr>
              <w:pBdr>
                <w:bottom w:val="single" w:sz="4" w:space="1" w:color="auto"/>
              </w:pBdr>
              <w:spacing w:after="0" w:line="380" w:lineRule="exact"/>
              <w:jc w:val="center"/>
              <w:rPr>
                <w:rFonts w:asciiTheme="majorBidi" w:hAnsiTheme="majorBidi" w:cs="Angsana New"/>
                <w:sz w:val="28"/>
                <w:cs/>
              </w:rPr>
            </w:pPr>
          </w:p>
        </w:tc>
        <w:tc>
          <w:tcPr>
            <w:tcW w:w="1860" w:type="dxa"/>
            <w:vAlign w:val="bottom"/>
          </w:tcPr>
          <w:p w14:paraId="36E787CA" w14:textId="77777777" w:rsidR="005D15C7" w:rsidRPr="00E9401C" w:rsidRDefault="005D15C7" w:rsidP="00914CB7">
            <w:pPr>
              <w:pBdr>
                <w:bottom w:val="single" w:sz="4" w:space="1" w:color="auto"/>
              </w:pBdr>
              <w:spacing w:after="0" w:line="380" w:lineRule="exact"/>
              <w:jc w:val="center"/>
              <w:rPr>
                <w:rFonts w:asciiTheme="majorBidi" w:hAnsiTheme="majorBidi" w:cs="Angsana New"/>
                <w:sz w:val="28"/>
                <w:cs/>
              </w:rPr>
            </w:pPr>
          </w:p>
        </w:tc>
        <w:tc>
          <w:tcPr>
            <w:tcW w:w="1690" w:type="dxa"/>
            <w:vAlign w:val="bottom"/>
          </w:tcPr>
          <w:p w14:paraId="7822E4CD" w14:textId="6940B9C2" w:rsidR="005D15C7" w:rsidRPr="00E9401C" w:rsidRDefault="005D15C7" w:rsidP="00914CB7">
            <w:pPr>
              <w:pBdr>
                <w:bottom w:val="single" w:sz="4" w:space="1" w:color="auto"/>
              </w:pBdr>
              <w:spacing w:after="0" w:line="380" w:lineRule="exact"/>
              <w:jc w:val="center"/>
              <w:rPr>
                <w:rFonts w:asciiTheme="majorBidi" w:hAnsiTheme="majorBidi" w:cstheme="majorBidi"/>
                <w:sz w:val="28"/>
              </w:rPr>
            </w:pPr>
          </w:p>
        </w:tc>
        <w:tc>
          <w:tcPr>
            <w:tcW w:w="1704" w:type="dxa"/>
            <w:vAlign w:val="bottom"/>
          </w:tcPr>
          <w:p w14:paraId="6DB086E7" w14:textId="5C4B7ADD" w:rsidR="005D15C7" w:rsidRPr="00E9401C" w:rsidRDefault="00185BD6" w:rsidP="00914CB7">
            <w:pPr>
              <w:pBdr>
                <w:bottom w:val="single" w:sz="4" w:space="1" w:color="auto"/>
              </w:pBdr>
              <w:spacing w:after="0" w:line="380" w:lineRule="exact"/>
              <w:jc w:val="center"/>
              <w:rPr>
                <w:rFonts w:asciiTheme="majorBidi" w:hAnsiTheme="majorBidi" w:cstheme="majorBidi"/>
                <w:sz w:val="28"/>
              </w:rPr>
            </w:pPr>
            <w:r w:rsidRPr="00E9401C">
              <w:rPr>
                <w:rFonts w:asciiTheme="majorBidi" w:hAnsiTheme="majorBidi" w:cs="Angsana New"/>
                <w:sz w:val="28"/>
              </w:rPr>
              <w:t>auction process</w:t>
            </w:r>
          </w:p>
        </w:tc>
        <w:tc>
          <w:tcPr>
            <w:tcW w:w="1706" w:type="dxa"/>
            <w:vAlign w:val="bottom"/>
          </w:tcPr>
          <w:p w14:paraId="283444A1" w14:textId="6681F0F2" w:rsidR="005D15C7" w:rsidRPr="00E9401C" w:rsidRDefault="005D15C7" w:rsidP="00914CB7">
            <w:pPr>
              <w:pBdr>
                <w:bottom w:val="single" w:sz="4" w:space="1" w:color="auto"/>
              </w:pBdr>
              <w:spacing w:after="0" w:line="380" w:lineRule="exact"/>
              <w:jc w:val="center"/>
              <w:rPr>
                <w:rFonts w:asciiTheme="majorBidi" w:hAnsiTheme="majorBidi" w:cstheme="majorBidi"/>
                <w:sz w:val="28"/>
              </w:rPr>
            </w:pPr>
          </w:p>
        </w:tc>
      </w:tr>
      <w:tr w:rsidR="00161D21" w:rsidRPr="00E9401C" w14:paraId="4CC9137D" w14:textId="77777777" w:rsidTr="00185BD6">
        <w:trPr>
          <w:trHeight w:val="429"/>
        </w:trPr>
        <w:tc>
          <w:tcPr>
            <w:tcW w:w="993" w:type="dxa"/>
            <w:vAlign w:val="bottom"/>
          </w:tcPr>
          <w:p w14:paraId="008C2984" w14:textId="1B4FB2D7" w:rsidR="005D15C7" w:rsidRPr="00E9401C" w:rsidRDefault="00185BD6" w:rsidP="00914CB7">
            <w:pPr>
              <w:spacing w:after="0" w:line="380" w:lineRule="exact"/>
              <w:rPr>
                <w:rFonts w:asciiTheme="majorBidi" w:hAnsiTheme="majorBidi" w:cstheme="majorBidi"/>
                <w:sz w:val="30"/>
                <w:szCs w:val="30"/>
              </w:rPr>
            </w:pPr>
            <w:r w:rsidRPr="00E9401C">
              <w:rPr>
                <w:rFonts w:asciiTheme="majorBidi" w:hAnsiTheme="majorBidi" w:cstheme="majorBidi"/>
                <w:sz w:val="30"/>
                <w:szCs w:val="30"/>
              </w:rPr>
              <w:t xml:space="preserve">Group </w:t>
            </w:r>
            <w:r w:rsidR="005D15C7" w:rsidRPr="00E9401C">
              <w:rPr>
                <w:rFonts w:asciiTheme="majorBidi" w:hAnsiTheme="majorBidi" w:cstheme="majorBidi"/>
                <w:sz w:val="30"/>
                <w:szCs w:val="30"/>
              </w:rPr>
              <w:t>1</w:t>
            </w:r>
          </w:p>
        </w:tc>
        <w:tc>
          <w:tcPr>
            <w:tcW w:w="992" w:type="dxa"/>
            <w:vAlign w:val="bottom"/>
          </w:tcPr>
          <w:p w14:paraId="5C8BC38B" w14:textId="1B9A6D3F" w:rsidR="005D15C7" w:rsidRPr="00E9401C" w:rsidRDefault="005D15C7" w:rsidP="00914CB7">
            <w:pPr>
              <w:spacing w:after="0" w:line="380" w:lineRule="exact"/>
              <w:jc w:val="center"/>
              <w:rPr>
                <w:rFonts w:asciiTheme="majorBidi" w:hAnsiTheme="majorBidi" w:cstheme="majorBidi"/>
                <w:sz w:val="30"/>
                <w:szCs w:val="30"/>
              </w:rPr>
            </w:pPr>
            <w:r w:rsidRPr="00E9401C">
              <w:rPr>
                <w:rFonts w:asciiTheme="majorBidi" w:hAnsiTheme="majorBidi" w:cstheme="majorBidi"/>
                <w:sz w:val="30"/>
                <w:szCs w:val="30"/>
              </w:rPr>
              <w:t>46</w:t>
            </w:r>
          </w:p>
        </w:tc>
        <w:tc>
          <w:tcPr>
            <w:tcW w:w="1860" w:type="dxa"/>
            <w:vAlign w:val="bottom"/>
          </w:tcPr>
          <w:p w14:paraId="03A5AFC5" w14:textId="1580FAB8" w:rsidR="005D15C7" w:rsidRPr="00E9401C" w:rsidRDefault="00777732" w:rsidP="00777732">
            <w:pP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271,070,309.67</w:t>
            </w:r>
          </w:p>
        </w:tc>
        <w:tc>
          <w:tcPr>
            <w:tcW w:w="1690" w:type="dxa"/>
            <w:vAlign w:val="bottom"/>
          </w:tcPr>
          <w:p w14:paraId="1C215C4F" w14:textId="2FDE2A09" w:rsidR="005D15C7" w:rsidRPr="00E9401C" w:rsidRDefault="00480D22" w:rsidP="00777732">
            <w:pP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w:t>
            </w:r>
          </w:p>
        </w:tc>
        <w:tc>
          <w:tcPr>
            <w:tcW w:w="1704" w:type="dxa"/>
            <w:vAlign w:val="bottom"/>
          </w:tcPr>
          <w:p w14:paraId="46DF14BF" w14:textId="49A7CCF4" w:rsidR="005D15C7" w:rsidRPr="00E9401C" w:rsidRDefault="00480D22" w:rsidP="00777732">
            <w:pP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181,069,490.00</w:t>
            </w:r>
          </w:p>
        </w:tc>
        <w:tc>
          <w:tcPr>
            <w:tcW w:w="1706" w:type="dxa"/>
            <w:vAlign w:val="bottom"/>
          </w:tcPr>
          <w:p w14:paraId="772BC4C1" w14:textId="4416778E" w:rsidR="005D15C7" w:rsidRPr="00E9401C" w:rsidRDefault="00480D22" w:rsidP="00777732">
            <w:pP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(90,000,819.67)</w:t>
            </w:r>
          </w:p>
        </w:tc>
      </w:tr>
      <w:tr w:rsidR="00161D21" w:rsidRPr="00E9401C" w14:paraId="4250161F" w14:textId="77777777" w:rsidTr="00185BD6">
        <w:trPr>
          <w:trHeight w:val="429"/>
        </w:trPr>
        <w:tc>
          <w:tcPr>
            <w:tcW w:w="993" w:type="dxa"/>
            <w:vAlign w:val="bottom"/>
          </w:tcPr>
          <w:p w14:paraId="58FD852A" w14:textId="501D9E53" w:rsidR="00185BD6" w:rsidRPr="00E9401C" w:rsidRDefault="00185BD6" w:rsidP="00185BD6">
            <w:pPr>
              <w:spacing w:after="0" w:line="380" w:lineRule="exact"/>
              <w:rPr>
                <w:rFonts w:asciiTheme="majorBidi" w:hAnsiTheme="majorBidi" w:cstheme="majorBidi"/>
                <w:sz w:val="30"/>
                <w:szCs w:val="30"/>
              </w:rPr>
            </w:pPr>
            <w:r w:rsidRPr="00E9401C">
              <w:rPr>
                <w:rFonts w:asciiTheme="majorBidi" w:hAnsiTheme="majorBidi" w:cstheme="majorBidi"/>
                <w:sz w:val="30"/>
                <w:szCs w:val="30"/>
              </w:rPr>
              <w:t>Group 2</w:t>
            </w:r>
          </w:p>
        </w:tc>
        <w:tc>
          <w:tcPr>
            <w:tcW w:w="992" w:type="dxa"/>
            <w:vAlign w:val="bottom"/>
          </w:tcPr>
          <w:p w14:paraId="6B934E47" w14:textId="3390792D" w:rsidR="00185BD6" w:rsidRPr="00E9401C" w:rsidRDefault="00185BD6" w:rsidP="00185BD6">
            <w:pPr>
              <w:spacing w:after="0" w:line="380" w:lineRule="exact"/>
              <w:jc w:val="center"/>
              <w:rPr>
                <w:rFonts w:asciiTheme="majorBidi" w:hAnsiTheme="majorBidi" w:cstheme="majorBidi"/>
                <w:sz w:val="30"/>
                <w:szCs w:val="30"/>
              </w:rPr>
            </w:pPr>
            <w:r w:rsidRPr="00E9401C">
              <w:rPr>
                <w:rFonts w:asciiTheme="majorBidi" w:hAnsiTheme="majorBidi" w:cstheme="majorBidi"/>
                <w:sz w:val="30"/>
                <w:szCs w:val="30"/>
              </w:rPr>
              <w:t>1</w:t>
            </w:r>
          </w:p>
        </w:tc>
        <w:tc>
          <w:tcPr>
            <w:tcW w:w="1860" w:type="dxa"/>
            <w:vAlign w:val="bottom"/>
          </w:tcPr>
          <w:p w14:paraId="5CA608FC" w14:textId="5A957A41" w:rsidR="00185BD6" w:rsidRPr="00E9401C" w:rsidRDefault="00777732" w:rsidP="00777732">
            <w:pP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1,860,753.11</w:t>
            </w:r>
          </w:p>
        </w:tc>
        <w:tc>
          <w:tcPr>
            <w:tcW w:w="1690" w:type="dxa"/>
            <w:vAlign w:val="bottom"/>
          </w:tcPr>
          <w:p w14:paraId="10EA8589" w14:textId="7A48A7D1" w:rsidR="00185BD6" w:rsidRPr="00E9401C" w:rsidRDefault="00480D22" w:rsidP="00777732">
            <w:pP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1,436,400.00</w:t>
            </w:r>
          </w:p>
        </w:tc>
        <w:tc>
          <w:tcPr>
            <w:tcW w:w="1704" w:type="dxa"/>
            <w:vAlign w:val="bottom"/>
          </w:tcPr>
          <w:p w14:paraId="1011941E" w14:textId="456E94A4" w:rsidR="00185BD6" w:rsidRPr="00E9401C" w:rsidRDefault="00480D22" w:rsidP="00777732">
            <w:pP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w:t>
            </w:r>
          </w:p>
        </w:tc>
        <w:tc>
          <w:tcPr>
            <w:tcW w:w="1706" w:type="dxa"/>
            <w:vAlign w:val="bottom"/>
          </w:tcPr>
          <w:p w14:paraId="0D6BF0FC" w14:textId="3D721149" w:rsidR="00185BD6" w:rsidRPr="00E9401C" w:rsidRDefault="00480D22" w:rsidP="00777732">
            <w:pPr>
              <w:spacing w:after="0" w:line="380" w:lineRule="exact"/>
              <w:jc w:val="right"/>
              <w:rPr>
                <w:rFonts w:asciiTheme="majorBidi" w:hAnsiTheme="majorBidi" w:cstheme="majorBidi"/>
                <w:sz w:val="30"/>
                <w:szCs w:val="30"/>
                <w:cs/>
              </w:rPr>
            </w:pPr>
            <w:r w:rsidRPr="00E9401C">
              <w:rPr>
                <w:rFonts w:asciiTheme="majorBidi" w:hAnsiTheme="majorBidi" w:cstheme="majorBidi"/>
                <w:sz w:val="30"/>
                <w:szCs w:val="30"/>
              </w:rPr>
              <w:t>(424,353.11)</w:t>
            </w:r>
          </w:p>
        </w:tc>
      </w:tr>
      <w:tr w:rsidR="00161D21" w:rsidRPr="00E9401C" w14:paraId="5A31CCE3" w14:textId="77777777" w:rsidTr="00185BD6">
        <w:trPr>
          <w:trHeight w:val="429"/>
        </w:trPr>
        <w:tc>
          <w:tcPr>
            <w:tcW w:w="993" w:type="dxa"/>
            <w:vAlign w:val="bottom"/>
          </w:tcPr>
          <w:p w14:paraId="156D7CE1" w14:textId="13E80345" w:rsidR="00185BD6" w:rsidRPr="00E9401C" w:rsidRDefault="00185BD6" w:rsidP="00185BD6">
            <w:pPr>
              <w:spacing w:after="0" w:line="380" w:lineRule="exact"/>
              <w:rPr>
                <w:rFonts w:asciiTheme="majorBidi" w:hAnsiTheme="majorBidi" w:cstheme="majorBidi"/>
                <w:sz w:val="30"/>
                <w:szCs w:val="30"/>
                <w:cs/>
              </w:rPr>
            </w:pPr>
            <w:r w:rsidRPr="00E9401C">
              <w:rPr>
                <w:rFonts w:asciiTheme="majorBidi" w:hAnsiTheme="majorBidi" w:cstheme="majorBidi"/>
                <w:sz w:val="30"/>
                <w:szCs w:val="30"/>
              </w:rPr>
              <w:t>Group 3</w:t>
            </w:r>
          </w:p>
        </w:tc>
        <w:tc>
          <w:tcPr>
            <w:tcW w:w="992" w:type="dxa"/>
            <w:vAlign w:val="bottom"/>
          </w:tcPr>
          <w:p w14:paraId="3E4BE7CE" w14:textId="585FF29F" w:rsidR="00185BD6" w:rsidRPr="00E9401C" w:rsidRDefault="00185BD6" w:rsidP="00185BD6">
            <w:pPr>
              <w:pBdr>
                <w:bottom w:val="single" w:sz="4" w:space="1" w:color="auto"/>
              </w:pBdr>
              <w:spacing w:after="0" w:line="380" w:lineRule="exact"/>
              <w:jc w:val="center"/>
              <w:rPr>
                <w:rFonts w:asciiTheme="majorBidi" w:hAnsiTheme="majorBidi" w:cstheme="majorBidi"/>
                <w:sz w:val="30"/>
                <w:szCs w:val="30"/>
                <w:cs/>
              </w:rPr>
            </w:pPr>
            <w:r w:rsidRPr="00E9401C">
              <w:rPr>
                <w:rFonts w:asciiTheme="majorBidi" w:hAnsiTheme="majorBidi" w:cstheme="majorBidi"/>
                <w:sz w:val="30"/>
                <w:szCs w:val="30"/>
              </w:rPr>
              <w:t>1</w:t>
            </w:r>
          </w:p>
        </w:tc>
        <w:tc>
          <w:tcPr>
            <w:tcW w:w="1860" w:type="dxa"/>
            <w:vAlign w:val="bottom"/>
          </w:tcPr>
          <w:p w14:paraId="3CCA7E31" w14:textId="4F2EB1E1" w:rsidR="00185BD6" w:rsidRPr="00E9401C" w:rsidRDefault="00777732" w:rsidP="00777732">
            <w:pPr>
              <w:pBdr>
                <w:bottom w:val="single" w:sz="4" w:space="1" w:color="auto"/>
              </w:pBdr>
              <w:spacing w:after="0" w:line="380" w:lineRule="exact"/>
              <w:jc w:val="right"/>
              <w:rPr>
                <w:rFonts w:asciiTheme="majorBidi" w:hAnsiTheme="majorBidi" w:cstheme="majorBidi"/>
                <w:sz w:val="30"/>
                <w:szCs w:val="30"/>
                <w:cs/>
              </w:rPr>
            </w:pPr>
            <w:r w:rsidRPr="00E9401C">
              <w:rPr>
                <w:rFonts w:asciiTheme="majorBidi" w:hAnsiTheme="majorBidi" w:cstheme="majorBidi"/>
                <w:sz w:val="30"/>
                <w:szCs w:val="30"/>
              </w:rPr>
              <w:t>75,013,451.23</w:t>
            </w:r>
          </w:p>
        </w:tc>
        <w:tc>
          <w:tcPr>
            <w:tcW w:w="1690" w:type="dxa"/>
            <w:vAlign w:val="bottom"/>
          </w:tcPr>
          <w:p w14:paraId="245C8BF9" w14:textId="505B0871" w:rsidR="00185BD6" w:rsidRPr="00E9401C" w:rsidRDefault="00480D22" w:rsidP="00777732">
            <w:pPr>
              <w:pBdr>
                <w:bottom w:val="single" w:sz="4" w:space="1" w:color="auto"/>
              </w:pBdr>
              <w:spacing w:after="0" w:line="380" w:lineRule="exact"/>
              <w:jc w:val="right"/>
              <w:rPr>
                <w:rFonts w:asciiTheme="majorBidi" w:hAnsiTheme="majorBidi" w:cs="Angsana New"/>
                <w:sz w:val="30"/>
                <w:szCs w:val="30"/>
              </w:rPr>
            </w:pPr>
            <w:r w:rsidRPr="00E9401C">
              <w:rPr>
                <w:rFonts w:asciiTheme="majorBidi" w:hAnsiTheme="majorBidi" w:cs="Angsana New"/>
                <w:sz w:val="30"/>
                <w:szCs w:val="30"/>
              </w:rPr>
              <w:t>-</w:t>
            </w:r>
          </w:p>
        </w:tc>
        <w:tc>
          <w:tcPr>
            <w:tcW w:w="1704" w:type="dxa"/>
            <w:vAlign w:val="bottom"/>
          </w:tcPr>
          <w:p w14:paraId="0D7286D5" w14:textId="2476811F" w:rsidR="00185BD6" w:rsidRPr="00E9401C" w:rsidRDefault="00480D22" w:rsidP="00777732">
            <w:pPr>
              <w:pBdr>
                <w:bottom w:val="single" w:sz="4" w:space="1" w:color="auto"/>
              </w:pBdr>
              <w:spacing w:after="0" w:line="380" w:lineRule="exact"/>
              <w:jc w:val="right"/>
              <w:rPr>
                <w:rFonts w:ascii="Angsana New" w:hAnsi="Angsana New" w:cs="Angsana New"/>
                <w:sz w:val="30"/>
                <w:szCs w:val="30"/>
              </w:rPr>
            </w:pPr>
            <w:r w:rsidRPr="00E9401C">
              <w:rPr>
                <w:rFonts w:ascii="Angsana New" w:hAnsi="Angsana New" w:cs="Angsana New"/>
                <w:sz w:val="30"/>
                <w:szCs w:val="30"/>
              </w:rPr>
              <w:t>380,765,000.00</w:t>
            </w:r>
          </w:p>
        </w:tc>
        <w:tc>
          <w:tcPr>
            <w:tcW w:w="1706" w:type="dxa"/>
            <w:vAlign w:val="bottom"/>
          </w:tcPr>
          <w:p w14:paraId="7DAB55C5" w14:textId="5C0DFA34" w:rsidR="00185BD6" w:rsidRPr="00E9401C" w:rsidRDefault="00480D22" w:rsidP="00777732">
            <w:pPr>
              <w:pBdr>
                <w:bottom w:val="sing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w:t>
            </w:r>
          </w:p>
        </w:tc>
      </w:tr>
      <w:tr w:rsidR="006948B3" w:rsidRPr="00E9401C" w14:paraId="51046E45" w14:textId="77777777" w:rsidTr="00185BD6">
        <w:trPr>
          <w:trHeight w:val="429"/>
        </w:trPr>
        <w:tc>
          <w:tcPr>
            <w:tcW w:w="993" w:type="dxa"/>
            <w:vAlign w:val="bottom"/>
          </w:tcPr>
          <w:p w14:paraId="16F984FC" w14:textId="77777777" w:rsidR="00185BD6" w:rsidRPr="00E9401C" w:rsidRDefault="00185BD6" w:rsidP="00185BD6">
            <w:pPr>
              <w:spacing w:after="0" w:line="380" w:lineRule="exact"/>
              <w:rPr>
                <w:rFonts w:asciiTheme="majorBidi" w:hAnsiTheme="majorBidi" w:cstheme="majorBidi"/>
                <w:sz w:val="30"/>
                <w:szCs w:val="30"/>
                <w:cs/>
              </w:rPr>
            </w:pPr>
          </w:p>
        </w:tc>
        <w:tc>
          <w:tcPr>
            <w:tcW w:w="992" w:type="dxa"/>
            <w:vAlign w:val="bottom"/>
          </w:tcPr>
          <w:p w14:paraId="7D6F8133" w14:textId="52016192" w:rsidR="00185BD6" w:rsidRPr="00E9401C" w:rsidRDefault="00185BD6" w:rsidP="00185BD6">
            <w:pPr>
              <w:pBdr>
                <w:bottom w:val="double" w:sz="4" w:space="1" w:color="auto"/>
              </w:pBdr>
              <w:spacing w:after="0" w:line="380" w:lineRule="exact"/>
              <w:jc w:val="center"/>
              <w:rPr>
                <w:rFonts w:asciiTheme="majorBidi" w:hAnsiTheme="majorBidi" w:cstheme="majorBidi"/>
                <w:sz w:val="30"/>
                <w:szCs w:val="30"/>
              </w:rPr>
            </w:pPr>
            <w:r w:rsidRPr="00E9401C">
              <w:rPr>
                <w:rFonts w:asciiTheme="majorBidi" w:hAnsiTheme="majorBidi" w:cstheme="majorBidi" w:hint="cs"/>
                <w:sz w:val="30"/>
                <w:szCs w:val="30"/>
              </w:rPr>
              <w:t>48</w:t>
            </w:r>
          </w:p>
        </w:tc>
        <w:tc>
          <w:tcPr>
            <w:tcW w:w="1860" w:type="dxa"/>
            <w:vAlign w:val="bottom"/>
          </w:tcPr>
          <w:p w14:paraId="39BC7092" w14:textId="12D927F2" w:rsidR="00185BD6" w:rsidRPr="00E9401C" w:rsidRDefault="00480D22" w:rsidP="00777732">
            <w:pPr>
              <w:pBdr>
                <w:bottom w:val="double" w:sz="4" w:space="1" w:color="auto"/>
              </w:pBdr>
              <w:spacing w:after="0" w:line="380" w:lineRule="exact"/>
              <w:jc w:val="right"/>
              <w:rPr>
                <w:rFonts w:asciiTheme="majorBidi" w:hAnsiTheme="majorBidi" w:cstheme="majorBidi"/>
                <w:sz w:val="30"/>
                <w:szCs w:val="30"/>
                <w:cs/>
              </w:rPr>
            </w:pPr>
            <w:r w:rsidRPr="00E9401C">
              <w:rPr>
                <w:rFonts w:asciiTheme="majorBidi" w:hAnsiTheme="majorBidi" w:cstheme="majorBidi"/>
                <w:sz w:val="30"/>
                <w:szCs w:val="30"/>
              </w:rPr>
              <w:t>347,944,514.01</w:t>
            </w:r>
          </w:p>
        </w:tc>
        <w:tc>
          <w:tcPr>
            <w:tcW w:w="1690" w:type="dxa"/>
            <w:vAlign w:val="bottom"/>
          </w:tcPr>
          <w:p w14:paraId="0D377260" w14:textId="2DA90186" w:rsidR="00185BD6" w:rsidRPr="00E9401C" w:rsidRDefault="00480D22" w:rsidP="00777732">
            <w:pPr>
              <w:pBdr>
                <w:bottom w:val="double" w:sz="4" w:space="1" w:color="auto"/>
              </w:pBdr>
              <w:spacing w:after="0" w:line="380" w:lineRule="exact"/>
              <w:jc w:val="right"/>
              <w:rPr>
                <w:rFonts w:asciiTheme="majorBidi" w:hAnsiTheme="majorBidi" w:cs="Angsana New"/>
                <w:sz w:val="30"/>
                <w:szCs w:val="30"/>
              </w:rPr>
            </w:pPr>
            <w:r w:rsidRPr="00E9401C">
              <w:rPr>
                <w:rFonts w:asciiTheme="majorBidi" w:hAnsiTheme="majorBidi" w:cs="Angsana New"/>
                <w:sz w:val="30"/>
                <w:szCs w:val="30"/>
              </w:rPr>
              <w:t>1,436,400.00</w:t>
            </w:r>
          </w:p>
        </w:tc>
        <w:tc>
          <w:tcPr>
            <w:tcW w:w="1704" w:type="dxa"/>
            <w:vAlign w:val="bottom"/>
          </w:tcPr>
          <w:p w14:paraId="232B7E7B" w14:textId="04BD1132" w:rsidR="00185BD6" w:rsidRPr="00E9401C" w:rsidRDefault="00480D22" w:rsidP="00777732">
            <w:pPr>
              <w:pBdr>
                <w:bottom w:val="double" w:sz="4" w:space="1" w:color="auto"/>
              </w:pBdr>
              <w:spacing w:after="0" w:line="380" w:lineRule="exact"/>
              <w:jc w:val="right"/>
              <w:rPr>
                <w:rFonts w:ascii="Angsana New" w:hAnsi="Angsana New" w:cs="Angsana New"/>
                <w:sz w:val="30"/>
                <w:szCs w:val="30"/>
              </w:rPr>
            </w:pPr>
            <w:r w:rsidRPr="00E9401C">
              <w:rPr>
                <w:rFonts w:ascii="Angsana New" w:hAnsi="Angsana New" w:cs="Angsana New"/>
                <w:sz w:val="30"/>
                <w:szCs w:val="30"/>
              </w:rPr>
              <w:t>561,834,490.00</w:t>
            </w:r>
          </w:p>
        </w:tc>
        <w:tc>
          <w:tcPr>
            <w:tcW w:w="1706" w:type="dxa"/>
            <w:vAlign w:val="bottom"/>
          </w:tcPr>
          <w:p w14:paraId="569FF199" w14:textId="15E3D5F5" w:rsidR="00185BD6" w:rsidRPr="00E9401C" w:rsidRDefault="00480D22" w:rsidP="00777732">
            <w:pPr>
              <w:pBdr>
                <w:bottom w:val="doub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(90,425,172.78)</w:t>
            </w:r>
          </w:p>
        </w:tc>
      </w:tr>
    </w:tbl>
    <w:p w14:paraId="6E23F577" w14:textId="106AFFCD" w:rsidR="00232D6D" w:rsidRPr="00E9401C" w:rsidRDefault="00AF0946" w:rsidP="000A6742">
      <w:pPr>
        <w:spacing w:before="120" w:after="0" w:line="400" w:lineRule="exact"/>
        <w:ind w:left="567" w:firstLine="567"/>
        <w:jc w:val="both"/>
        <w:rPr>
          <w:rFonts w:ascii="Angsana New" w:hAnsi="Angsana New" w:cs="Angsana New"/>
          <w:sz w:val="30"/>
          <w:szCs w:val="30"/>
        </w:rPr>
      </w:pPr>
      <w:r w:rsidRPr="00E9401C">
        <w:rPr>
          <w:rFonts w:ascii="Angsana New" w:hAnsi="Angsana New" w:cs="Angsana New"/>
          <w:sz w:val="30"/>
          <w:szCs w:val="30"/>
        </w:rPr>
        <w:lastRenderedPageBreak/>
        <w:t xml:space="preserve">As at </w:t>
      </w:r>
      <w:r w:rsidR="00EF2FBC" w:rsidRPr="00E9401C">
        <w:rPr>
          <w:rFonts w:asciiTheme="majorBidi" w:hAnsiTheme="majorBidi" w:cstheme="majorBidi"/>
          <w:sz w:val="30"/>
          <w:szCs w:val="30"/>
        </w:rPr>
        <w:t>March 31, 202</w:t>
      </w:r>
      <w:r w:rsidR="001C5CF5" w:rsidRPr="00E9401C">
        <w:rPr>
          <w:rFonts w:asciiTheme="majorBidi" w:hAnsiTheme="majorBidi" w:cstheme="majorBidi" w:hint="cs"/>
          <w:sz w:val="30"/>
          <w:szCs w:val="30"/>
        </w:rPr>
        <w:t>6</w:t>
      </w:r>
      <w:r w:rsidRPr="00E9401C">
        <w:rPr>
          <w:rFonts w:ascii="Angsana New" w:hAnsi="Angsana New" w:cs="Angsana New"/>
          <w:sz w:val="30"/>
          <w:szCs w:val="30"/>
          <w:cs/>
        </w:rPr>
        <w:t xml:space="preserve"> </w:t>
      </w:r>
      <w:r w:rsidRPr="00E9401C">
        <w:rPr>
          <w:rFonts w:ascii="Angsana New" w:hAnsi="Angsana New" w:cs="Angsana New"/>
          <w:sz w:val="30"/>
          <w:szCs w:val="30"/>
        </w:rPr>
        <w:t xml:space="preserve">and December </w:t>
      </w:r>
      <w:r w:rsidR="007D6032" w:rsidRPr="00E9401C">
        <w:rPr>
          <w:rFonts w:ascii="Angsana New" w:hAnsi="Angsana New" w:cs="Angsana New"/>
          <w:sz w:val="30"/>
          <w:szCs w:val="30"/>
        </w:rPr>
        <w:t>31</w:t>
      </w:r>
      <w:r w:rsidRPr="00E9401C">
        <w:rPr>
          <w:rFonts w:ascii="Angsana New" w:hAnsi="Angsana New" w:cs="Angsana New"/>
          <w:sz w:val="30"/>
          <w:szCs w:val="30"/>
        </w:rPr>
        <w:t xml:space="preserve">, </w:t>
      </w:r>
      <w:r w:rsidR="007D6032" w:rsidRPr="00E9401C">
        <w:rPr>
          <w:rFonts w:ascii="Angsana New" w:hAnsi="Angsana New" w:cs="Angsana New"/>
          <w:sz w:val="30"/>
          <w:szCs w:val="30"/>
        </w:rPr>
        <w:t>202</w:t>
      </w:r>
      <w:r w:rsidR="001C5CF5" w:rsidRPr="00E9401C">
        <w:rPr>
          <w:rFonts w:ascii="Angsana New" w:hAnsi="Angsana New" w:cs="Angsana New" w:hint="cs"/>
          <w:sz w:val="30"/>
          <w:szCs w:val="30"/>
        </w:rPr>
        <w:t>5</w:t>
      </w:r>
      <w:r w:rsidRPr="00E9401C">
        <w:rPr>
          <w:rFonts w:ascii="Angsana New" w:hAnsi="Angsana New" w:cs="Angsana New"/>
          <w:sz w:val="30"/>
          <w:szCs w:val="30"/>
        </w:rPr>
        <w:t>, the Company recorded the deferred proceeds from the auction on the date fo</w:t>
      </w:r>
      <w:r w:rsidR="003C12C7" w:rsidRPr="00E9401C">
        <w:rPr>
          <w:rFonts w:ascii="Angsana New" w:hAnsi="Angsana New" w:cs="Angsana New"/>
          <w:sz w:val="30"/>
          <w:szCs w:val="30"/>
        </w:rPr>
        <w:t>r</w:t>
      </w:r>
      <w:r w:rsidRPr="00E9401C">
        <w:rPr>
          <w:rFonts w:ascii="Angsana New" w:hAnsi="Angsana New" w:cs="Angsana New"/>
          <w:sz w:val="30"/>
          <w:szCs w:val="30"/>
        </w:rPr>
        <w:t xml:space="preserve"> the buyer paid to the Legal Execution Department in the amount of Baht 17.24 million and presented in other non-current assets. Accordingly, the Company will be reimbursed for such amount by the creditor after the proceeds have been received from the Legal Execution Officer.</w:t>
      </w:r>
    </w:p>
    <w:p w14:paraId="229CE21F" w14:textId="00611A37" w:rsidR="0099269C" w:rsidRPr="00E9401C" w:rsidRDefault="00AF0946" w:rsidP="000A6742">
      <w:pPr>
        <w:spacing w:before="120" w:after="0" w:line="400" w:lineRule="exact"/>
        <w:ind w:left="567" w:firstLine="567"/>
        <w:jc w:val="both"/>
        <w:rPr>
          <w:rFonts w:ascii="Angsana New" w:hAnsi="Angsana New" w:cs="Angsana New"/>
          <w:sz w:val="30"/>
          <w:szCs w:val="30"/>
          <w:cs/>
        </w:rPr>
      </w:pPr>
      <w:r w:rsidRPr="00E9401C">
        <w:rPr>
          <w:rFonts w:ascii="Angsana New" w:hAnsi="Angsana New" w:cs="Angsana New"/>
          <w:sz w:val="30"/>
          <w:szCs w:val="30"/>
        </w:rPr>
        <w:t xml:space="preserve">As at </w:t>
      </w:r>
      <w:r w:rsidR="00EF2FBC" w:rsidRPr="00E9401C">
        <w:rPr>
          <w:rFonts w:asciiTheme="majorBidi" w:hAnsiTheme="majorBidi" w:cstheme="majorBidi"/>
          <w:sz w:val="30"/>
          <w:szCs w:val="30"/>
        </w:rPr>
        <w:t>March 31, 202</w:t>
      </w:r>
      <w:r w:rsidR="001C5CF5" w:rsidRPr="00E9401C">
        <w:rPr>
          <w:rFonts w:asciiTheme="majorBidi" w:hAnsiTheme="majorBidi" w:cstheme="majorBidi" w:hint="cs"/>
          <w:sz w:val="30"/>
          <w:szCs w:val="30"/>
        </w:rPr>
        <w:t>6</w:t>
      </w:r>
      <w:r w:rsidRPr="00E9401C">
        <w:rPr>
          <w:rFonts w:ascii="Angsana New" w:hAnsi="Angsana New" w:cs="Angsana New"/>
          <w:sz w:val="30"/>
          <w:szCs w:val="30"/>
          <w:cs/>
        </w:rPr>
        <w:t xml:space="preserve"> </w:t>
      </w:r>
      <w:r w:rsidRPr="00E9401C">
        <w:rPr>
          <w:rFonts w:ascii="Angsana New" w:hAnsi="Angsana New" w:cs="Angsana New"/>
          <w:sz w:val="30"/>
          <w:szCs w:val="30"/>
        </w:rPr>
        <w:t xml:space="preserve">and December </w:t>
      </w:r>
      <w:r w:rsidR="007D6032" w:rsidRPr="00E9401C">
        <w:rPr>
          <w:rFonts w:ascii="Angsana New" w:hAnsi="Angsana New" w:cs="Angsana New"/>
          <w:sz w:val="30"/>
          <w:szCs w:val="30"/>
        </w:rPr>
        <w:t>31</w:t>
      </w:r>
      <w:r w:rsidRPr="00E9401C">
        <w:rPr>
          <w:rFonts w:ascii="Angsana New" w:hAnsi="Angsana New" w:cs="Angsana New"/>
          <w:sz w:val="30"/>
          <w:szCs w:val="30"/>
        </w:rPr>
        <w:t xml:space="preserve">, </w:t>
      </w:r>
      <w:r w:rsidR="007D6032" w:rsidRPr="00E9401C">
        <w:rPr>
          <w:rFonts w:ascii="Angsana New" w:hAnsi="Angsana New" w:cs="Angsana New"/>
          <w:sz w:val="30"/>
          <w:szCs w:val="30"/>
        </w:rPr>
        <w:t>202</w:t>
      </w:r>
      <w:r w:rsidR="001C5CF5" w:rsidRPr="00E9401C">
        <w:rPr>
          <w:rFonts w:ascii="Angsana New" w:hAnsi="Angsana New" w:cs="Angsana New" w:hint="cs"/>
          <w:sz w:val="30"/>
          <w:szCs w:val="30"/>
        </w:rPr>
        <w:t>5</w:t>
      </w:r>
      <w:r w:rsidRPr="00E9401C">
        <w:rPr>
          <w:rFonts w:ascii="Angsana New" w:hAnsi="Angsana New" w:cs="Angsana New"/>
          <w:sz w:val="30"/>
          <w:szCs w:val="30"/>
        </w:rPr>
        <w:t xml:space="preserve">, entire non-current assets classified as held for sales are used as collateral against the defaulted liability payment /liabilities under debt restructuring as stated in note 20. </w:t>
      </w:r>
    </w:p>
    <w:p w14:paraId="15455124" w14:textId="77777777" w:rsidR="008E286F" w:rsidRPr="00E9401C" w:rsidRDefault="008E286F" w:rsidP="00304E49">
      <w:pPr>
        <w:tabs>
          <w:tab w:val="left" w:pos="567"/>
        </w:tabs>
        <w:spacing w:before="120" w:after="0" w:line="240" w:lineRule="auto"/>
        <w:rPr>
          <w:rFonts w:ascii="Angsana New" w:hAnsi="Angsana New" w:cs="Angsana New"/>
          <w:b/>
          <w:bCs/>
          <w:sz w:val="30"/>
          <w:szCs w:val="30"/>
        </w:rPr>
      </w:pPr>
    </w:p>
    <w:p w14:paraId="56090050" w14:textId="711B7E27" w:rsidR="00232D6D" w:rsidRPr="00E9401C" w:rsidRDefault="00914CB7" w:rsidP="00304E49">
      <w:pPr>
        <w:tabs>
          <w:tab w:val="left" w:pos="567"/>
        </w:tabs>
        <w:spacing w:before="120" w:after="0" w:line="240" w:lineRule="auto"/>
        <w:rPr>
          <w:rFonts w:ascii="Angsana New" w:hAnsi="Angsana New" w:cs="Angsana New"/>
          <w:b/>
          <w:bCs/>
          <w:sz w:val="30"/>
          <w:szCs w:val="30"/>
          <w:cs/>
        </w:rPr>
      </w:pPr>
      <w:r w:rsidRPr="00E9401C">
        <w:rPr>
          <w:rFonts w:ascii="Angsana New" w:hAnsi="Angsana New" w:cs="Angsana New"/>
          <w:b/>
          <w:bCs/>
          <w:sz w:val="30"/>
          <w:szCs w:val="30"/>
        </w:rPr>
        <w:t>12.</w:t>
      </w:r>
      <w:r w:rsidRPr="00E9401C">
        <w:rPr>
          <w:rFonts w:ascii="Angsana New" w:hAnsi="Angsana New" w:cs="Angsana New"/>
          <w:b/>
          <w:bCs/>
          <w:sz w:val="30"/>
          <w:szCs w:val="30"/>
        </w:rPr>
        <w:tab/>
      </w:r>
      <w:r w:rsidR="00AF0946" w:rsidRPr="00E9401C">
        <w:rPr>
          <w:rFonts w:ascii="Angsana New" w:hAnsi="Angsana New" w:cs="Angsana New"/>
          <w:b/>
          <w:bCs/>
          <w:sz w:val="30"/>
          <w:szCs w:val="30"/>
        </w:rPr>
        <w:t>INVESTMENT IN SUBSIDIARY</w:t>
      </w:r>
    </w:p>
    <w:tbl>
      <w:tblPr>
        <w:tblW w:w="9072" w:type="dxa"/>
        <w:tblInd w:w="426" w:type="dxa"/>
        <w:tblLayout w:type="fixed"/>
        <w:tblLook w:val="04A0" w:firstRow="1" w:lastRow="0" w:firstColumn="1" w:lastColumn="0" w:noHBand="0" w:noVBand="1"/>
      </w:tblPr>
      <w:tblGrid>
        <w:gridCol w:w="2693"/>
        <w:gridCol w:w="2126"/>
        <w:gridCol w:w="1418"/>
        <w:gridCol w:w="1415"/>
        <w:gridCol w:w="8"/>
        <w:gridCol w:w="1412"/>
      </w:tblGrid>
      <w:tr w:rsidR="006948B3" w:rsidRPr="00E9401C" w14:paraId="2568A4A2" w14:textId="77777777" w:rsidTr="00CC7238">
        <w:trPr>
          <w:trHeight w:val="454"/>
        </w:trPr>
        <w:tc>
          <w:tcPr>
            <w:tcW w:w="4819" w:type="dxa"/>
            <w:gridSpan w:val="2"/>
            <w:vAlign w:val="bottom"/>
          </w:tcPr>
          <w:p w14:paraId="7F4734DE" w14:textId="77777777" w:rsidR="00914CB7" w:rsidRPr="00E9401C" w:rsidRDefault="00914CB7" w:rsidP="00926E67">
            <w:pPr>
              <w:spacing w:after="0" w:line="240" w:lineRule="auto"/>
              <w:jc w:val="center"/>
              <w:rPr>
                <w:rFonts w:asciiTheme="majorBidi" w:hAnsiTheme="majorBidi" w:cstheme="majorBidi"/>
                <w:sz w:val="30"/>
                <w:szCs w:val="30"/>
              </w:rPr>
            </w:pPr>
          </w:p>
        </w:tc>
        <w:tc>
          <w:tcPr>
            <w:tcW w:w="4253" w:type="dxa"/>
            <w:gridSpan w:val="4"/>
            <w:vAlign w:val="bottom"/>
          </w:tcPr>
          <w:p w14:paraId="69C42913" w14:textId="37297F7B" w:rsidR="00914CB7" w:rsidRPr="00E9401C" w:rsidRDefault="00AF0946" w:rsidP="00926E67">
            <w:pPr>
              <w:pBdr>
                <w:bottom w:val="single" w:sz="4" w:space="1" w:color="auto"/>
              </w:pBdr>
              <w:tabs>
                <w:tab w:val="left" w:pos="34"/>
              </w:tabs>
              <w:spacing w:after="0" w:line="240" w:lineRule="auto"/>
              <w:jc w:val="right"/>
              <w:rPr>
                <w:rFonts w:asciiTheme="majorBidi" w:hAnsiTheme="majorBidi" w:cstheme="majorBidi"/>
                <w:sz w:val="30"/>
                <w:szCs w:val="30"/>
              </w:rPr>
            </w:pPr>
            <w:r w:rsidRPr="00E9401C">
              <w:rPr>
                <w:rFonts w:asciiTheme="majorBidi" w:hAnsiTheme="majorBidi" w:cs="Angsana New"/>
                <w:sz w:val="30"/>
                <w:szCs w:val="30"/>
              </w:rPr>
              <w:t xml:space="preserve">Unit </w:t>
            </w:r>
            <w:r w:rsidR="00914CB7" w:rsidRPr="00E9401C">
              <w:rPr>
                <w:rFonts w:asciiTheme="majorBidi" w:hAnsiTheme="majorBidi" w:cs="Angsana New"/>
                <w:sz w:val="30"/>
                <w:szCs w:val="30"/>
                <w:cs/>
              </w:rPr>
              <w:t>:</w:t>
            </w:r>
            <w:r w:rsidRPr="00E9401C">
              <w:rPr>
                <w:rFonts w:asciiTheme="majorBidi" w:hAnsiTheme="majorBidi" w:cs="Angsana New"/>
                <w:sz w:val="30"/>
                <w:szCs w:val="30"/>
              </w:rPr>
              <w:t xml:space="preserve"> Baht</w:t>
            </w:r>
          </w:p>
        </w:tc>
      </w:tr>
      <w:tr w:rsidR="006948B3" w:rsidRPr="00E9401C" w14:paraId="5A965648" w14:textId="77777777" w:rsidTr="00CC7238">
        <w:trPr>
          <w:trHeight w:val="454"/>
        </w:trPr>
        <w:tc>
          <w:tcPr>
            <w:tcW w:w="4819" w:type="dxa"/>
            <w:gridSpan w:val="2"/>
            <w:vAlign w:val="bottom"/>
          </w:tcPr>
          <w:p w14:paraId="3A808F74" w14:textId="77777777" w:rsidR="00914CB7" w:rsidRPr="00E9401C" w:rsidRDefault="00914CB7" w:rsidP="00926E67">
            <w:pPr>
              <w:spacing w:after="0" w:line="240" w:lineRule="auto"/>
              <w:jc w:val="center"/>
              <w:rPr>
                <w:rFonts w:asciiTheme="majorBidi" w:hAnsiTheme="majorBidi" w:cstheme="majorBidi"/>
                <w:sz w:val="30"/>
                <w:szCs w:val="30"/>
              </w:rPr>
            </w:pPr>
          </w:p>
        </w:tc>
        <w:tc>
          <w:tcPr>
            <w:tcW w:w="4253" w:type="dxa"/>
            <w:gridSpan w:val="4"/>
            <w:vAlign w:val="bottom"/>
          </w:tcPr>
          <w:p w14:paraId="78A4852F" w14:textId="59B9863B" w:rsidR="00914CB7" w:rsidRPr="00E9401C" w:rsidRDefault="00AF0946" w:rsidP="00926E67">
            <w:pPr>
              <w:pBdr>
                <w:bottom w:val="single" w:sz="4" w:space="1" w:color="auto"/>
              </w:pBdr>
              <w:tabs>
                <w:tab w:val="left" w:pos="34"/>
              </w:tabs>
              <w:spacing w:after="0" w:line="240" w:lineRule="auto"/>
              <w:jc w:val="center"/>
              <w:rPr>
                <w:rFonts w:asciiTheme="majorBidi" w:hAnsiTheme="majorBidi" w:cstheme="majorBidi"/>
                <w:sz w:val="30"/>
                <w:szCs w:val="30"/>
                <w:cs/>
              </w:rPr>
            </w:pPr>
            <w:r w:rsidRPr="00E9401C">
              <w:rPr>
                <w:rFonts w:asciiTheme="majorBidi" w:hAnsiTheme="majorBidi" w:cstheme="majorBidi"/>
                <w:sz w:val="30"/>
                <w:szCs w:val="30"/>
              </w:rPr>
              <w:t>Separate financial statements</w:t>
            </w:r>
          </w:p>
        </w:tc>
      </w:tr>
      <w:tr w:rsidR="006948B3" w:rsidRPr="00E9401C" w14:paraId="1A653153" w14:textId="77777777" w:rsidTr="00CC7238">
        <w:trPr>
          <w:trHeight w:val="454"/>
        </w:trPr>
        <w:tc>
          <w:tcPr>
            <w:tcW w:w="4819" w:type="dxa"/>
            <w:gridSpan w:val="2"/>
            <w:vAlign w:val="bottom"/>
          </w:tcPr>
          <w:p w14:paraId="4625D2E2" w14:textId="77777777" w:rsidR="00914CB7" w:rsidRPr="00E9401C" w:rsidRDefault="00914CB7" w:rsidP="00926E67">
            <w:pPr>
              <w:spacing w:after="0" w:line="240" w:lineRule="auto"/>
              <w:jc w:val="center"/>
              <w:rPr>
                <w:rFonts w:asciiTheme="majorBidi" w:hAnsiTheme="majorBidi" w:cstheme="majorBidi"/>
                <w:sz w:val="30"/>
                <w:szCs w:val="30"/>
              </w:rPr>
            </w:pPr>
          </w:p>
        </w:tc>
        <w:tc>
          <w:tcPr>
            <w:tcW w:w="4253" w:type="dxa"/>
            <w:gridSpan w:val="4"/>
            <w:vAlign w:val="bottom"/>
          </w:tcPr>
          <w:p w14:paraId="34181187" w14:textId="141D181E" w:rsidR="00914CB7" w:rsidRPr="00E9401C" w:rsidRDefault="00AF0946" w:rsidP="00926E67">
            <w:pPr>
              <w:pBdr>
                <w:bottom w:val="single" w:sz="4" w:space="1" w:color="auto"/>
              </w:pBdr>
              <w:tabs>
                <w:tab w:val="left" w:pos="34"/>
              </w:tabs>
              <w:spacing w:after="0" w:line="240" w:lineRule="auto"/>
              <w:jc w:val="center"/>
              <w:rPr>
                <w:rFonts w:asciiTheme="majorBidi" w:hAnsiTheme="majorBidi" w:cstheme="majorBidi"/>
                <w:sz w:val="30"/>
                <w:szCs w:val="30"/>
                <w:cs/>
              </w:rPr>
            </w:pPr>
            <w:r w:rsidRPr="00E9401C">
              <w:rPr>
                <w:rFonts w:asciiTheme="majorBidi" w:hAnsiTheme="majorBidi" w:cstheme="majorBidi"/>
                <w:sz w:val="30"/>
                <w:szCs w:val="30"/>
              </w:rPr>
              <w:t xml:space="preserve">As at </w:t>
            </w:r>
            <w:r w:rsidR="00A83F15" w:rsidRPr="00E9401C">
              <w:rPr>
                <w:rFonts w:asciiTheme="majorBidi" w:hAnsiTheme="majorBidi" w:cstheme="majorBidi"/>
                <w:sz w:val="28"/>
              </w:rPr>
              <w:t>March 31, 202</w:t>
            </w:r>
            <w:r w:rsidR="001C5CF5" w:rsidRPr="00E9401C">
              <w:rPr>
                <w:rFonts w:asciiTheme="majorBidi" w:hAnsiTheme="majorBidi" w:cstheme="majorBidi" w:hint="cs"/>
                <w:sz w:val="28"/>
              </w:rPr>
              <w:t>6</w:t>
            </w:r>
          </w:p>
        </w:tc>
      </w:tr>
      <w:tr w:rsidR="006948B3" w:rsidRPr="00E9401C" w14:paraId="0648F1BC" w14:textId="77777777" w:rsidTr="00CC7238">
        <w:trPr>
          <w:trHeight w:val="454"/>
        </w:trPr>
        <w:tc>
          <w:tcPr>
            <w:tcW w:w="2693" w:type="dxa"/>
          </w:tcPr>
          <w:p w14:paraId="61CDA4C0" w14:textId="77777777" w:rsidR="00304E49" w:rsidRPr="00E9401C" w:rsidRDefault="00304E49" w:rsidP="00304E49">
            <w:pPr>
              <w:pBdr>
                <w:bottom w:val="single" w:sz="4" w:space="1" w:color="auto"/>
              </w:pBdr>
              <w:spacing w:after="0" w:line="240" w:lineRule="auto"/>
              <w:jc w:val="center"/>
              <w:rPr>
                <w:rFonts w:asciiTheme="majorBidi" w:hAnsiTheme="majorBidi" w:cs="Angsana New"/>
                <w:sz w:val="28"/>
              </w:rPr>
            </w:pPr>
          </w:p>
          <w:p w14:paraId="5478EBE3" w14:textId="0C7CD883" w:rsidR="00914CB7" w:rsidRPr="00E9401C" w:rsidRDefault="00AF0946" w:rsidP="00304E49">
            <w:pPr>
              <w:pBdr>
                <w:bottom w:val="single" w:sz="4" w:space="1" w:color="auto"/>
              </w:pBdr>
              <w:spacing w:after="0" w:line="240" w:lineRule="auto"/>
              <w:jc w:val="center"/>
              <w:rPr>
                <w:rFonts w:asciiTheme="majorBidi" w:hAnsiTheme="majorBidi" w:cs="Angsana New"/>
                <w:sz w:val="28"/>
                <w:cs/>
              </w:rPr>
            </w:pPr>
            <w:r w:rsidRPr="00E9401C">
              <w:rPr>
                <w:rFonts w:asciiTheme="majorBidi" w:hAnsiTheme="majorBidi" w:cs="Angsana New"/>
                <w:sz w:val="28"/>
              </w:rPr>
              <w:t>Company's name</w:t>
            </w:r>
          </w:p>
        </w:tc>
        <w:tc>
          <w:tcPr>
            <w:tcW w:w="2126" w:type="dxa"/>
            <w:vAlign w:val="bottom"/>
          </w:tcPr>
          <w:p w14:paraId="3DFE343D" w14:textId="27F1501B" w:rsidR="00914CB7" w:rsidRPr="00E9401C" w:rsidRDefault="00AF0946" w:rsidP="00926E67">
            <w:pPr>
              <w:pBdr>
                <w:bottom w:val="single" w:sz="4" w:space="1" w:color="auto"/>
              </w:pBdr>
              <w:spacing w:after="0" w:line="240" w:lineRule="auto"/>
              <w:jc w:val="center"/>
              <w:rPr>
                <w:rFonts w:asciiTheme="majorBidi" w:hAnsiTheme="majorBidi" w:cstheme="majorBidi"/>
                <w:sz w:val="28"/>
                <w:cs/>
              </w:rPr>
            </w:pPr>
            <w:r w:rsidRPr="00E9401C">
              <w:rPr>
                <w:rFonts w:asciiTheme="majorBidi" w:hAnsiTheme="majorBidi" w:cstheme="majorBidi"/>
                <w:sz w:val="28"/>
              </w:rPr>
              <w:t>Nature of business</w:t>
            </w:r>
          </w:p>
        </w:tc>
        <w:tc>
          <w:tcPr>
            <w:tcW w:w="1418" w:type="dxa"/>
            <w:vAlign w:val="bottom"/>
          </w:tcPr>
          <w:p w14:paraId="52D7A0E2" w14:textId="35D8DD27" w:rsidR="00914CB7" w:rsidRPr="00E9401C" w:rsidRDefault="00AF0946" w:rsidP="00926E67">
            <w:pPr>
              <w:pBdr>
                <w:bottom w:val="single" w:sz="4" w:space="1" w:color="auto"/>
              </w:pBdr>
              <w:spacing w:after="0" w:line="240" w:lineRule="auto"/>
              <w:jc w:val="center"/>
              <w:rPr>
                <w:rFonts w:asciiTheme="majorBidi" w:hAnsiTheme="majorBidi" w:cstheme="majorBidi"/>
                <w:sz w:val="28"/>
              </w:rPr>
            </w:pPr>
            <w:r w:rsidRPr="00E9401C">
              <w:rPr>
                <w:rFonts w:asciiTheme="majorBidi" w:hAnsiTheme="majorBidi" w:cstheme="majorBidi"/>
                <w:sz w:val="28"/>
              </w:rPr>
              <w:t xml:space="preserve">Paid-up </w:t>
            </w:r>
          </w:p>
          <w:p w14:paraId="5C26DAA8" w14:textId="72E3F6B7" w:rsidR="00914CB7" w:rsidRPr="00E9401C" w:rsidRDefault="00AF0946" w:rsidP="00926E67">
            <w:pPr>
              <w:pBdr>
                <w:bottom w:val="single" w:sz="4" w:space="1" w:color="auto"/>
              </w:pBdr>
              <w:spacing w:after="0" w:line="240" w:lineRule="auto"/>
              <w:jc w:val="center"/>
              <w:rPr>
                <w:rFonts w:asciiTheme="majorBidi" w:hAnsiTheme="majorBidi" w:cstheme="majorBidi"/>
                <w:sz w:val="28"/>
              </w:rPr>
            </w:pPr>
            <w:r w:rsidRPr="00E9401C">
              <w:rPr>
                <w:rFonts w:asciiTheme="majorBidi" w:hAnsiTheme="majorBidi" w:cstheme="majorBidi"/>
                <w:sz w:val="28"/>
              </w:rPr>
              <w:t>capital</w:t>
            </w:r>
          </w:p>
        </w:tc>
        <w:tc>
          <w:tcPr>
            <w:tcW w:w="1423" w:type="dxa"/>
            <w:gridSpan w:val="2"/>
            <w:vAlign w:val="bottom"/>
          </w:tcPr>
          <w:p w14:paraId="1658AF82" w14:textId="72FB4701" w:rsidR="00914CB7" w:rsidRPr="00E9401C" w:rsidRDefault="00AF0946" w:rsidP="00926E67">
            <w:pPr>
              <w:pBdr>
                <w:bottom w:val="single" w:sz="4" w:space="1" w:color="auto"/>
              </w:pBdr>
              <w:spacing w:after="0" w:line="240" w:lineRule="auto"/>
              <w:jc w:val="center"/>
              <w:rPr>
                <w:rFonts w:asciiTheme="majorBidi" w:hAnsiTheme="majorBidi" w:cstheme="majorBidi"/>
                <w:sz w:val="28"/>
              </w:rPr>
            </w:pPr>
            <w:r w:rsidRPr="00E9401C">
              <w:rPr>
                <w:rFonts w:asciiTheme="majorBidi" w:hAnsiTheme="majorBidi" w:cstheme="majorBidi"/>
                <w:sz w:val="28"/>
              </w:rPr>
              <w:t>Percentage</w:t>
            </w:r>
          </w:p>
          <w:p w14:paraId="599F3858" w14:textId="3051DD91" w:rsidR="00914CB7" w:rsidRPr="00E9401C" w:rsidRDefault="00AF0946" w:rsidP="00926E67">
            <w:pPr>
              <w:pBdr>
                <w:bottom w:val="single" w:sz="4" w:space="1" w:color="auto"/>
              </w:pBdr>
              <w:spacing w:after="0" w:line="240" w:lineRule="auto"/>
              <w:jc w:val="center"/>
              <w:rPr>
                <w:rFonts w:asciiTheme="majorBidi" w:hAnsiTheme="majorBidi" w:cstheme="majorBidi"/>
                <w:sz w:val="28"/>
              </w:rPr>
            </w:pPr>
            <w:r w:rsidRPr="00E9401C">
              <w:rPr>
                <w:rFonts w:asciiTheme="majorBidi" w:hAnsiTheme="majorBidi" w:cstheme="majorBidi"/>
                <w:sz w:val="28"/>
              </w:rPr>
              <w:t>of investments</w:t>
            </w:r>
          </w:p>
        </w:tc>
        <w:tc>
          <w:tcPr>
            <w:tcW w:w="1412" w:type="dxa"/>
            <w:vAlign w:val="bottom"/>
          </w:tcPr>
          <w:p w14:paraId="19FC5D43" w14:textId="37350D21" w:rsidR="00914CB7" w:rsidRPr="00E9401C" w:rsidRDefault="00AF0946" w:rsidP="00926E67">
            <w:pPr>
              <w:pBdr>
                <w:bottom w:val="single" w:sz="4" w:space="1" w:color="auto"/>
              </w:pBdr>
              <w:spacing w:after="0" w:line="240" w:lineRule="auto"/>
              <w:jc w:val="center"/>
              <w:rPr>
                <w:rFonts w:asciiTheme="majorBidi" w:hAnsiTheme="majorBidi" w:cstheme="majorBidi"/>
                <w:sz w:val="28"/>
              </w:rPr>
            </w:pPr>
            <w:r w:rsidRPr="00E9401C">
              <w:rPr>
                <w:rFonts w:asciiTheme="majorBidi" w:hAnsiTheme="majorBidi" w:cstheme="majorBidi"/>
                <w:sz w:val="28"/>
              </w:rPr>
              <w:t>At cost</w:t>
            </w:r>
          </w:p>
          <w:p w14:paraId="4C417597" w14:textId="1C76D5E6" w:rsidR="00914CB7" w:rsidRPr="00E9401C" w:rsidRDefault="00914CB7" w:rsidP="00926E67">
            <w:pPr>
              <w:pBdr>
                <w:bottom w:val="single" w:sz="4" w:space="1" w:color="auto"/>
              </w:pBdr>
              <w:spacing w:after="0" w:line="240" w:lineRule="auto"/>
              <w:jc w:val="center"/>
              <w:rPr>
                <w:rFonts w:asciiTheme="majorBidi" w:hAnsiTheme="majorBidi" w:cstheme="majorBidi"/>
                <w:sz w:val="28"/>
              </w:rPr>
            </w:pPr>
          </w:p>
        </w:tc>
      </w:tr>
      <w:tr w:rsidR="006948B3" w:rsidRPr="00E9401C" w14:paraId="3F266816" w14:textId="77777777" w:rsidTr="00CC7238">
        <w:trPr>
          <w:trHeight w:val="454"/>
        </w:trPr>
        <w:tc>
          <w:tcPr>
            <w:tcW w:w="2693" w:type="dxa"/>
            <w:vAlign w:val="bottom"/>
          </w:tcPr>
          <w:p w14:paraId="376E5E89" w14:textId="31E364B9" w:rsidR="00914CB7" w:rsidRPr="00E9401C" w:rsidRDefault="0030345B" w:rsidP="00CC7238">
            <w:pPr>
              <w:spacing w:after="0" w:line="240" w:lineRule="auto"/>
              <w:ind w:right="-104" w:firstLine="27"/>
              <w:rPr>
                <w:rFonts w:asciiTheme="majorBidi" w:hAnsiTheme="majorBidi" w:cstheme="majorBidi"/>
                <w:sz w:val="30"/>
                <w:szCs w:val="30"/>
                <w:cs/>
              </w:rPr>
            </w:pPr>
            <w:r w:rsidRPr="00E9401C">
              <w:rPr>
                <w:rFonts w:asciiTheme="majorBidi" w:hAnsiTheme="majorBidi" w:cs="Angsana New"/>
                <w:sz w:val="30"/>
                <w:szCs w:val="30"/>
              </w:rPr>
              <w:t>Modern First Energy Co.,</w:t>
            </w:r>
            <w:r w:rsidR="00CC7238" w:rsidRPr="00E9401C">
              <w:rPr>
                <w:rFonts w:asciiTheme="majorBidi" w:hAnsiTheme="majorBidi" w:cs="Angsana New"/>
                <w:sz w:val="30"/>
                <w:szCs w:val="30"/>
              </w:rPr>
              <w:t xml:space="preserve"> </w:t>
            </w:r>
            <w:r w:rsidRPr="00E9401C">
              <w:rPr>
                <w:rFonts w:asciiTheme="majorBidi" w:hAnsiTheme="majorBidi" w:cs="Angsana New"/>
                <w:sz w:val="30"/>
                <w:szCs w:val="30"/>
              </w:rPr>
              <w:t>Ltd. (Formerly known as “Modern Street  Co., Ltd.” )</w:t>
            </w:r>
          </w:p>
        </w:tc>
        <w:tc>
          <w:tcPr>
            <w:tcW w:w="2126" w:type="dxa"/>
            <w:vAlign w:val="bottom"/>
          </w:tcPr>
          <w:p w14:paraId="202D922D" w14:textId="573BD5B8" w:rsidR="00914CB7" w:rsidRPr="00E9401C" w:rsidRDefault="00AF0946" w:rsidP="00304E49">
            <w:pPr>
              <w:spacing w:after="0" w:line="240" w:lineRule="auto"/>
              <w:rPr>
                <w:rFonts w:asciiTheme="majorBidi" w:hAnsiTheme="majorBidi" w:cstheme="majorBidi"/>
                <w:sz w:val="30"/>
                <w:szCs w:val="30"/>
              </w:rPr>
            </w:pPr>
            <w:r w:rsidRPr="00E9401C">
              <w:rPr>
                <w:rFonts w:asciiTheme="majorBidi" w:hAnsiTheme="majorBidi" w:cstheme="majorBidi"/>
                <w:sz w:val="30"/>
                <w:szCs w:val="30"/>
              </w:rPr>
              <w:t>Development property</w:t>
            </w:r>
          </w:p>
        </w:tc>
        <w:tc>
          <w:tcPr>
            <w:tcW w:w="1418" w:type="dxa"/>
            <w:vAlign w:val="bottom"/>
          </w:tcPr>
          <w:p w14:paraId="0F4D8B1D" w14:textId="3AED7DE7" w:rsidR="00914CB7" w:rsidRPr="00E9401C" w:rsidRDefault="00914CB7" w:rsidP="00926E67">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30,000,000.00</w:t>
            </w:r>
          </w:p>
        </w:tc>
        <w:tc>
          <w:tcPr>
            <w:tcW w:w="1415" w:type="dxa"/>
            <w:vAlign w:val="bottom"/>
          </w:tcPr>
          <w:p w14:paraId="2CDE84F1" w14:textId="0707A96F" w:rsidR="00914CB7" w:rsidRPr="00E9401C" w:rsidRDefault="00914CB7" w:rsidP="00926E67">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99.99</w:t>
            </w:r>
          </w:p>
        </w:tc>
        <w:tc>
          <w:tcPr>
            <w:tcW w:w="1420" w:type="dxa"/>
            <w:gridSpan w:val="2"/>
            <w:vAlign w:val="bottom"/>
          </w:tcPr>
          <w:p w14:paraId="6F9EEE3C" w14:textId="2BFB1E03" w:rsidR="00914CB7" w:rsidRPr="00E9401C" w:rsidRDefault="00914CB7" w:rsidP="00926E67">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29,999,980.00</w:t>
            </w:r>
          </w:p>
        </w:tc>
      </w:tr>
    </w:tbl>
    <w:p w14:paraId="399CAF1C" w14:textId="73F8C819" w:rsidR="00232D6D" w:rsidRPr="00E9401C" w:rsidRDefault="00304E49" w:rsidP="00304E49">
      <w:pPr>
        <w:tabs>
          <w:tab w:val="left" w:pos="567"/>
        </w:tabs>
        <w:spacing w:before="120" w:after="0" w:line="240" w:lineRule="auto"/>
        <w:rPr>
          <w:rFonts w:ascii="Angsana New" w:hAnsi="Angsana New" w:cs="Angsana New"/>
          <w:b/>
          <w:bCs/>
          <w:sz w:val="30"/>
          <w:szCs w:val="30"/>
        </w:rPr>
      </w:pPr>
      <w:r w:rsidRPr="00E9401C">
        <w:rPr>
          <w:rFonts w:ascii="Angsana New" w:hAnsi="Angsana New" w:cs="Angsana New"/>
          <w:b/>
          <w:bCs/>
          <w:sz w:val="30"/>
          <w:szCs w:val="30"/>
        </w:rPr>
        <w:t>13.</w:t>
      </w:r>
      <w:r w:rsidRPr="00E9401C">
        <w:rPr>
          <w:rFonts w:ascii="Angsana New" w:hAnsi="Angsana New" w:cs="Angsana New"/>
          <w:b/>
          <w:bCs/>
          <w:sz w:val="30"/>
          <w:szCs w:val="30"/>
        </w:rPr>
        <w:tab/>
      </w:r>
      <w:r w:rsidR="00AF0946" w:rsidRPr="00E9401C">
        <w:rPr>
          <w:rFonts w:ascii="Angsana New" w:hAnsi="Angsana New" w:cs="Angsana New"/>
          <w:b/>
          <w:bCs/>
          <w:sz w:val="30"/>
          <w:szCs w:val="30"/>
        </w:rPr>
        <w:t>LAND HELD FOR DEVELOPMENT</w:t>
      </w:r>
    </w:p>
    <w:tbl>
      <w:tblPr>
        <w:tblW w:w="8930" w:type="dxa"/>
        <w:tblInd w:w="426" w:type="dxa"/>
        <w:tblLayout w:type="fixed"/>
        <w:tblLook w:val="04A0" w:firstRow="1" w:lastRow="0" w:firstColumn="1" w:lastColumn="0" w:noHBand="0" w:noVBand="1"/>
      </w:tblPr>
      <w:tblGrid>
        <w:gridCol w:w="5528"/>
        <w:gridCol w:w="1701"/>
        <w:gridCol w:w="1701"/>
      </w:tblGrid>
      <w:tr w:rsidR="006948B3" w:rsidRPr="00E9401C" w14:paraId="446884EF" w14:textId="77777777" w:rsidTr="00926E67">
        <w:trPr>
          <w:trHeight w:val="454"/>
        </w:trPr>
        <w:tc>
          <w:tcPr>
            <w:tcW w:w="5528" w:type="dxa"/>
            <w:vAlign w:val="bottom"/>
          </w:tcPr>
          <w:p w14:paraId="68B248EF" w14:textId="77777777" w:rsidR="00AF0946" w:rsidRPr="00E9401C" w:rsidRDefault="00AF0946" w:rsidP="00AF0946">
            <w:pPr>
              <w:spacing w:after="0" w:line="380" w:lineRule="exact"/>
              <w:jc w:val="center"/>
              <w:rPr>
                <w:rFonts w:asciiTheme="majorBidi" w:hAnsiTheme="majorBidi" w:cstheme="majorBidi"/>
                <w:sz w:val="30"/>
                <w:szCs w:val="30"/>
              </w:rPr>
            </w:pPr>
          </w:p>
        </w:tc>
        <w:tc>
          <w:tcPr>
            <w:tcW w:w="3402" w:type="dxa"/>
            <w:gridSpan w:val="2"/>
            <w:vAlign w:val="bottom"/>
          </w:tcPr>
          <w:p w14:paraId="1AA4EEC4" w14:textId="79D3F6D6" w:rsidR="00AF0946" w:rsidRPr="00E9401C" w:rsidRDefault="00AF0946" w:rsidP="00AF0946">
            <w:pPr>
              <w:pBdr>
                <w:bottom w:val="single" w:sz="4" w:space="1" w:color="auto"/>
              </w:pBdr>
              <w:tabs>
                <w:tab w:val="left" w:pos="34"/>
              </w:tabs>
              <w:spacing w:after="0" w:line="380" w:lineRule="exact"/>
              <w:jc w:val="right"/>
              <w:rPr>
                <w:rFonts w:asciiTheme="majorBidi" w:hAnsiTheme="majorBidi" w:cstheme="majorBidi"/>
                <w:sz w:val="30"/>
                <w:szCs w:val="30"/>
              </w:rPr>
            </w:pPr>
            <w:r w:rsidRPr="00E9401C">
              <w:rPr>
                <w:rFonts w:asciiTheme="majorBidi" w:hAnsiTheme="majorBidi" w:cs="Angsana New"/>
                <w:sz w:val="30"/>
                <w:szCs w:val="30"/>
              </w:rPr>
              <w:t xml:space="preserve">Unit </w:t>
            </w:r>
            <w:r w:rsidRPr="00E9401C">
              <w:rPr>
                <w:rFonts w:asciiTheme="majorBidi" w:hAnsiTheme="majorBidi" w:cs="Angsana New"/>
                <w:sz w:val="30"/>
                <w:szCs w:val="30"/>
                <w:cs/>
              </w:rPr>
              <w:t xml:space="preserve">: </w:t>
            </w:r>
            <w:r w:rsidRPr="00E9401C">
              <w:rPr>
                <w:rFonts w:asciiTheme="majorBidi" w:hAnsiTheme="majorBidi" w:cs="Angsana New"/>
                <w:sz w:val="30"/>
                <w:szCs w:val="30"/>
              </w:rPr>
              <w:t>Baht</w:t>
            </w:r>
          </w:p>
        </w:tc>
      </w:tr>
      <w:tr w:rsidR="006948B3" w:rsidRPr="00E9401C" w14:paraId="7A02B62C" w14:textId="77777777" w:rsidTr="00926E67">
        <w:trPr>
          <w:trHeight w:val="454"/>
        </w:trPr>
        <w:tc>
          <w:tcPr>
            <w:tcW w:w="5528" w:type="dxa"/>
            <w:vAlign w:val="bottom"/>
          </w:tcPr>
          <w:p w14:paraId="78C09359" w14:textId="77777777" w:rsidR="00AF0946" w:rsidRPr="00E9401C" w:rsidRDefault="00AF0946" w:rsidP="00AF0946">
            <w:pPr>
              <w:spacing w:after="0" w:line="380" w:lineRule="exact"/>
              <w:jc w:val="center"/>
              <w:rPr>
                <w:rFonts w:asciiTheme="majorBidi" w:hAnsiTheme="majorBidi" w:cstheme="majorBidi"/>
                <w:sz w:val="30"/>
                <w:szCs w:val="30"/>
              </w:rPr>
            </w:pPr>
          </w:p>
        </w:tc>
        <w:tc>
          <w:tcPr>
            <w:tcW w:w="3402" w:type="dxa"/>
            <w:gridSpan w:val="2"/>
            <w:vAlign w:val="bottom"/>
          </w:tcPr>
          <w:p w14:paraId="58ECAAFD" w14:textId="77777777" w:rsidR="00AF0946" w:rsidRPr="00E9401C" w:rsidRDefault="00AF0946" w:rsidP="00AF0946">
            <w:pPr>
              <w:pBdr>
                <w:bottom w:val="single" w:sz="4" w:space="1" w:color="auto"/>
              </w:pBdr>
              <w:tabs>
                <w:tab w:val="left" w:pos="34"/>
              </w:tabs>
              <w:spacing w:after="0" w:line="240" w:lineRule="auto"/>
              <w:jc w:val="center"/>
              <w:rPr>
                <w:rFonts w:asciiTheme="majorBidi" w:hAnsiTheme="majorBidi" w:cstheme="majorBidi"/>
                <w:sz w:val="30"/>
                <w:szCs w:val="30"/>
                <w:cs/>
              </w:rPr>
            </w:pPr>
            <w:r w:rsidRPr="00E9401C">
              <w:rPr>
                <w:rFonts w:asciiTheme="majorBidi" w:hAnsiTheme="majorBidi" w:cstheme="majorBidi"/>
                <w:sz w:val="30"/>
                <w:szCs w:val="30"/>
              </w:rPr>
              <w:t>Consolidated and Separate</w:t>
            </w:r>
          </w:p>
          <w:p w14:paraId="01822CF0" w14:textId="0A6889B9" w:rsidR="00AF0946" w:rsidRPr="00E9401C" w:rsidRDefault="00AF0946" w:rsidP="00AF0946">
            <w:pPr>
              <w:pBdr>
                <w:bottom w:val="single" w:sz="4" w:space="1" w:color="auto"/>
              </w:pBdr>
              <w:tabs>
                <w:tab w:val="left" w:pos="34"/>
              </w:tabs>
              <w:spacing w:after="0" w:line="380" w:lineRule="exact"/>
              <w:jc w:val="center"/>
              <w:rPr>
                <w:rFonts w:asciiTheme="majorBidi" w:hAnsiTheme="majorBidi" w:cstheme="majorBidi"/>
                <w:sz w:val="30"/>
                <w:szCs w:val="30"/>
                <w:cs/>
              </w:rPr>
            </w:pPr>
            <w:r w:rsidRPr="00E9401C">
              <w:rPr>
                <w:rFonts w:asciiTheme="majorBidi" w:hAnsiTheme="majorBidi" w:cstheme="majorBidi"/>
                <w:sz w:val="30"/>
                <w:szCs w:val="30"/>
              </w:rPr>
              <w:t>financial statements</w:t>
            </w:r>
          </w:p>
        </w:tc>
      </w:tr>
      <w:tr w:rsidR="00161D21" w:rsidRPr="00E9401C" w14:paraId="087D0813" w14:textId="77777777" w:rsidTr="00926E67">
        <w:trPr>
          <w:trHeight w:val="454"/>
        </w:trPr>
        <w:tc>
          <w:tcPr>
            <w:tcW w:w="5528" w:type="dxa"/>
            <w:vAlign w:val="bottom"/>
          </w:tcPr>
          <w:p w14:paraId="55139EA9" w14:textId="77777777" w:rsidR="00AF0946" w:rsidRPr="00E9401C" w:rsidRDefault="00AF0946" w:rsidP="00AF0946">
            <w:pPr>
              <w:spacing w:after="0" w:line="380" w:lineRule="exact"/>
              <w:jc w:val="center"/>
              <w:rPr>
                <w:rFonts w:asciiTheme="majorBidi" w:hAnsiTheme="majorBidi" w:cstheme="majorBidi"/>
                <w:sz w:val="30"/>
                <w:szCs w:val="30"/>
              </w:rPr>
            </w:pPr>
          </w:p>
        </w:tc>
        <w:tc>
          <w:tcPr>
            <w:tcW w:w="1701" w:type="dxa"/>
            <w:vAlign w:val="bottom"/>
          </w:tcPr>
          <w:p w14:paraId="6CBA9554" w14:textId="2E64135F" w:rsidR="00AF0946" w:rsidRPr="00E9401C" w:rsidRDefault="00627107" w:rsidP="00AF0946">
            <w:pPr>
              <w:pBdr>
                <w:bottom w:val="single" w:sz="4" w:space="1" w:color="auto"/>
              </w:pBdr>
              <w:spacing w:after="0" w:line="380" w:lineRule="exact"/>
              <w:jc w:val="center"/>
              <w:rPr>
                <w:rFonts w:asciiTheme="majorBidi" w:hAnsiTheme="majorBidi" w:cstheme="majorBidi"/>
                <w:sz w:val="28"/>
                <w:cs/>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701" w:type="dxa"/>
            <w:vAlign w:val="bottom"/>
          </w:tcPr>
          <w:p w14:paraId="4CFFB2D9" w14:textId="4E283679" w:rsidR="00AF0946" w:rsidRPr="00E9401C" w:rsidRDefault="00AF0946" w:rsidP="00AF0946">
            <w:pPr>
              <w:pBdr>
                <w:bottom w:val="single" w:sz="4" w:space="1" w:color="auto"/>
              </w:pBdr>
              <w:spacing w:after="0" w:line="380" w:lineRule="exact"/>
              <w:jc w:val="center"/>
              <w:rPr>
                <w:rFonts w:asciiTheme="majorBidi" w:hAnsiTheme="majorBidi" w:cstheme="majorBidi"/>
                <w:sz w:val="28"/>
              </w:rPr>
            </w:pPr>
            <w:r w:rsidRPr="00E9401C">
              <w:rPr>
                <w:rFonts w:asciiTheme="majorBidi" w:hAnsiTheme="majorBidi" w:cstheme="majorBidi"/>
                <w:sz w:val="28"/>
              </w:rPr>
              <w:t>December 31, 202</w:t>
            </w:r>
            <w:r w:rsidR="001C5CF5" w:rsidRPr="00E9401C">
              <w:rPr>
                <w:rFonts w:asciiTheme="majorBidi" w:hAnsiTheme="majorBidi" w:cstheme="majorBidi" w:hint="cs"/>
                <w:sz w:val="28"/>
              </w:rPr>
              <w:t>5</w:t>
            </w:r>
          </w:p>
        </w:tc>
      </w:tr>
      <w:tr w:rsidR="00161D21" w:rsidRPr="00E9401C" w14:paraId="335EDC2B" w14:textId="77777777" w:rsidTr="00581BC1">
        <w:trPr>
          <w:trHeight w:val="80"/>
        </w:trPr>
        <w:tc>
          <w:tcPr>
            <w:tcW w:w="5528" w:type="dxa"/>
            <w:vAlign w:val="bottom"/>
          </w:tcPr>
          <w:p w14:paraId="3FAB8131" w14:textId="32FC9F49" w:rsidR="00AF0946" w:rsidRPr="00E9401C" w:rsidRDefault="00AF0946" w:rsidP="00AF0946">
            <w:pPr>
              <w:spacing w:after="0" w:line="380" w:lineRule="exact"/>
              <w:rPr>
                <w:rFonts w:asciiTheme="majorBidi" w:hAnsiTheme="majorBidi" w:cs="Angsana New"/>
                <w:sz w:val="30"/>
                <w:szCs w:val="30"/>
                <w:cs/>
              </w:rPr>
            </w:pPr>
            <w:r w:rsidRPr="00E9401C">
              <w:rPr>
                <w:rFonts w:asciiTheme="majorBidi" w:hAnsiTheme="majorBidi" w:cs="Angsana New"/>
                <w:sz w:val="30"/>
                <w:szCs w:val="30"/>
              </w:rPr>
              <w:t>Land held for development</w:t>
            </w:r>
          </w:p>
        </w:tc>
        <w:tc>
          <w:tcPr>
            <w:tcW w:w="1701" w:type="dxa"/>
            <w:vAlign w:val="bottom"/>
          </w:tcPr>
          <w:p w14:paraId="318808CC" w14:textId="1A75F30E" w:rsidR="00AF0946" w:rsidRPr="00E9401C" w:rsidRDefault="00BA77BB" w:rsidP="00AF0946">
            <w:pPr>
              <w:spacing w:after="0" w:line="380" w:lineRule="exact"/>
              <w:jc w:val="right"/>
              <w:rPr>
                <w:rFonts w:asciiTheme="majorBidi" w:hAnsiTheme="majorBidi" w:cstheme="majorBidi"/>
                <w:sz w:val="30"/>
                <w:szCs w:val="30"/>
                <w:cs/>
              </w:rPr>
            </w:pPr>
            <w:r w:rsidRPr="00E9401C">
              <w:rPr>
                <w:rFonts w:asciiTheme="majorBidi" w:hAnsiTheme="majorBidi" w:cstheme="majorBidi"/>
                <w:sz w:val="30"/>
                <w:szCs w:val="30"/>
              </w:rPr>
              <w:t>64,352,888.15</w:t>
            </w:r>
          </w:p>
        </w:tc>
        <w:tc>
          <w:tcPr>
            <w:tcW w:w="1701" w:type="dxa"/>
            <w:vAlign w:val="bottom"/>
          </w:tcPr>
          <w:p w14:paraId="4AC64556" w14:textId="4DAD759B" w:rsidR="00AF0946" w:rsidRPr="00E9401C" w:rsidRDefault="006948B3" w:rsidP="00AF0946">
            <w:pP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162,987,058.03</w:t>
            </w:r>
          </w:p>
        </w:tc>
      </w:tr>
      <w:tr w:rsidR="00161D21" w:rsidRPr="00E9401C" w14:paraId="58E32A36" w14:textId="77777777" w:rsidTr="00926E67">
        <w:trPr>
          <w:trHeight w:val="454"/>
        </w:trPr>
        <w:tc>
          <w:tcPr>
            <w:tcW w:w="5528" w:type="dxa"/>
            <w:vAlign w:val="bottom"/>
          </w:tcPr>
          <w:p w14:paraId="593134FC" w14:textId="1805F610" w:rsidR="00AF0946" w:rsidRPr="00E9401C" w:rsidRDefault="00AF0946" w:rsidP="00AF0946">
            <w:pPr>
              <w:spacing w:after="0" w:line="380" w:lineRule="exact"/>
              <w:rPr>
                <w:rFonts w:asciiTheme="majorBidi" w:hAnsiTheme="majorBidi" w:cstheme="majorBidi"/>
                <w:sz w:val="30"/>
                <w:szCs w:val="30"/>
                <w:cs/>
              </w:rPr>
            </w:pPr>
            <w:r w:rsidRPr="00E9401C">
              <w:rPr>
                <w:rFonts w:asciiTheme="majorBidi" w:hAnsiTheme="majorBidi" w:cstheme="majorBidi"/>
                <w:sz w:val="30"/>
                <w:szCs w:val="30"/>
              </w:rPr>
              <w:t>Disposals</w:t>
            </w:r>
          </w:p>
        </w:tc>
        <w:tc>
          <w:tcPr>
            <w:tcW w:w="1701" w:type="dxa"/>
            <w:vAlign w:val="bottom"/>
          </w:tcPr>
          <w:p w14:paraId="4FCA9FCE" w14:textId="47A71E18" w:rsidR="00AF0946" w:rsidRPr="00E9401C" w:rsidRDefault="00BA77BB" w:rsidP="00AF0946">
            <w:pPr>
              <w:pBdr>
                <w:bottom w:val="sing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c>
          <w:tcPr>
            <w:tcW w:w="1701" w:type="dxa"/>
            <w:vAlign w:val="bottom"/>
          </w:tcPr>
          <w:p w14:paraId="2B619022" w14:textId="4022297B" w:rsidR="00AF0946" w:rsidRPr="00E9401C" w:rsidRDefault="006948B3" w:rsidP="00AF0946">
            <w:pPr>
              <w:pBdr>
                <w:bottom w:val="single" w:sz="4" w:space="1" w:color="auto"/>
              </w:pBdr>
              <w:spacing w:after="0" w:line="380" w:lineRule="exact"/>
              <w:jc w:val="right"/>
              <w:rPr>
                <w:rFonts w:ascii="Angsana New" w:hAnsi="Angsana New" w:cs="Angsana New"/>
                <w:sz w:val="30"/>
                <w:szCs w:val="30"/>
              </w:rPr>
            </w:pPr>
            <w:r w:rsidRPr="00E9401C">
              <w:rPr>
                <w:rFonts w:asciiTheme="majorBidi" w:hAnsiTheme="majorBidi" w:cstheme="majorBidi"/>
                <w:sz w:val="30"/>
                <w:szCs w:val="30"/>
              </w:rPr>
              <w:t>(98,634,169.88)</w:t>
            </w:r>
          </w:p>
        </w:tc>
      </w:tr>
      <w:tr w:rsidR="00161D21" w:rsidRPr="00E9401C" w14:paraId="4F11D99F" w14:textId="77777777" w:rsidTr="00581BC1">
        <w:trPr>
          <w:trHeight w:val="80"/>
        </w:trPr>
        <w:tc>
          <w:tcPr>
            <w:tcW w:w="5528" w:type="dxa"/>
            <w:vAlign w:val="bottom"/>
          </w:tcPr>
          <w:p w14:paraId="1DD74CDC" w14:textId="3C9D3549" w:rsidR="00AF0946" w:rsidRPr="00E9401C" w:rsidRDefault="00AF0946" w:rsidP="00AF0946">
            <w:pPr>
              <w:spacing w:after="0" w:line="380" w:lineRule="exact"/>
              <w:ind w:firstLine="736"/>
              <w:rPr>
                <w:rFonts w:asciiTheme="majorBidi" w:hAnsiTheme="majorBidi" w:cstheme="majorBidi"/>
                <w:sz w:val="30"/>
                <w:szCs w:val="30"/>
                <w:cs/>
              </w:rPr>
            </w:pPr>
            <w:r w:rsidRPr="00E9401C">
              <w:rPr>
                <w:rFonts w:asciiTheme="majorBidi" w:hAnsiTheme="majorBidi" w:cstheme="majorBidi"/>
                <w:sz w:val="30"/>
                <w:szCs w:val="30"/>
              </w:rPr>
              <w:t>Total land held for development</w:t>
            </w:r>
          </w:p>
        </w:tc>
        <w:tc>
          <w:tcPr>
            <w:tcW w:w="1701" w:type="dxa"/>
            <w:vAlign w:val="bottom"/>
          </w:tcPr>
          <w:p w14:paraId="67AC5555" w14:textId="1FB3A20C" w:rsidR="00AF0946" w:rsidRPr="00E9401C" w:rsidRDefault="00BA77BB" w:rsidP="00AF0946">
            <w:pP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64,352,888.15</w:t>
            </w:r>
          </w:p>
        </w:tc>
        <w:tc>
          <w:tcPr>
            <w:tcW w:w="1701" w:type="dxa"/>
            <w:vAlign w:val="bottom"/>
          </w:tcPr>
          <w:p w14:paraId="59528DAC" w14:textId="039B1236" w:rsidR="00AF0946" w:rsidRPr="00E9401C" w:rsidRDefault="006948B3" w:rsidP="00AF0946">
            <w:pP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64,352,888.15</w:t>
            </w:r>
          </w:p>
        </w:tc>
      </w:tr>
      <w:tr w:rsidR="00161D21" w:rsidRPr="00E9401C" w14:paraId="12BD5DCF" w14:textId="77777777" w:rsidTr="00581BC1">
        <w:trPr>
          <w:trHeight w:val="80"/>
        </w:trPr>
        <w:tc>
          <w:tcPr>
            <w:tcW w:w="5528" w:type="dxa"/>
            <w:vAlign w:val="bottom"/>
          </w:tcPr>
          <w:p w14:paraId="7AD6964E" w14:textId="78455C42" w:rsidR="00AF0946" w:rsidRPr="00E9401C" w:rsidRDefault="00AF0946" w:rsidP="00AF0946">
            <w:pPr>
              <w:spacing w:after="0" w:line="380" w:lineRule="exact"/>
              <w:rPr>
                <w:rFonts w:asciiTheme="majorBidi" w:hAnsiTheme="majorBidi" w:cs="Angsana New"/>
                <w:sz w:val="30"/>
                <w:szCs w:val="30"/>
                <w:cs/>
              </w:rPr>
            </w:pPr>
            <w:r w:rsidRPr="00E9401C">
              <w:rPr>
                <w:rFonts w:asciiTheme="majorBidi" w:hAnsiTheme="majorBidi" w:cs="Angsana New"/>
                <w:sz w:val="30"/>
                <w:szCs w:val="30"/>
              </w:rPr>
              <w:t>Less   Provision for accumulated impairment</w:t>
            </w:r>
          </w:p>
        </w:tc>
        <w:tc>
          <w:tcPr>
            <w:tcW w:w="1701" w:type="dxa"/>
            <w:vAlign w:val="bottom"/>
          </w:tcPr>
          <w:p w14:paraId="15511D9B" w14:textId="6127A4E5" w:rsidR="00AF0946" w:rsidRPr="00E9401C" w:rsidRDefault="00BA77BB" w:rsidP="00AF0946">
            <w:pPr>
              <w:pBdr>
                <w:bottom w:val="sing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(4</w:t>
            </w:r>
            <w:r w:rsidRPr="00E9401C">
              <w:rPr>
                <w:rFonts w:asciiTheme="majorBidi" w:hAnsiTheme="majorBidi" w:cstheme="majorBidi" w:hint="cs"/>
                <w:sz w:val="30"/>
                <w:szCs w:val="30"/>
              </w:rPr>
              <w:t>2</w:t>
            </w:r>
            <w:r w:rsidRPr="00E9401C">
              <w:rPr>
                <w:rFonts w:asciiTheme="majorBidi" w:hAnsiTheme="majorBidi" w:cstheme="majorBidi"/>
                <w:sz w:val="30"/>
                <w:szCs w:val="30"/>
              </w:rPr>
              <w:t>,</w:t>
            </w:r>
            <w:r w:rsidRPr="00E9401C">
              <w:rPr>
                <w:rFonts w:asciiTheme="majorBidi" w:hAnsiTheme="majorBidi" w:cstheme="majorBidi" w:hint="cs"/>
                <w:sz w:val="30"/>
                <w:szCs w:val="30"/>
              </w:rPr>
              <w:t>6</w:t>
            </w:r>
            <w:r w:rsidRPr="00E9401C">
              <w:rPr>
                <w:rFonts w:asciiTheme="majorBidi" w:hAnsiTheme="majorBidi" w:cstheme="majorBidi"/>
                <w:sz w:val="30"/>
                <w:szCs w:val="30"/>
              </w:rPr>
              <w:t>00,000.00)</w:t>
            </w:r>
          </w:p>
        </w:tc>
        <w:tc>
          <w:tcPr>
            <w:tcW w:w="1701" w:type="dxa"/>
            <w:vAlign w:val="bottom"/>
          </w:tcPr>
          <w:p w14:paraId="63E9931B" w14:textId="737C06A0" w:rsidR="00AF0946" w:rsidRPr="00E9401C" w:rsidRDefault="006948B3" w:rsidP="00AF0946">
            <w:pPr>
              <w:pBdr>
                <w:bottom w:val="single" w:sz="4" w:space="1" w:color="auto"/>
              </w:pBdr>
              <w:spacing w:after="0" w:line="380" w:lineRule="exact"/>
              <w:jc w:val="right"/>
              <w:rPr>
                <w:rFonts w:asciiTheme="majorBidi" w:hAnsiTheme="majorBidi" w:cstheme="majorBidi"/>
                <w:sz w:val="30"/>
                <w:szCs w:val="30"/>
                <w:cs/>
              </w:rPr>
            </w:pPr>
            <w:r w:rsidRPr="00E9401C">
              <w:rPr>
                <w:rFonts w:asciiTheme="majorBidi" w:hAnsiTheme="majorBidi" w:cstheme="majorBidi"/>
                <w:sz w:val="30"/>
                <w:szCs w:val="30"/>
              </w:rPr>
              <w:t>(4</w:t>
            </w:r>
            <w:r w:rsidR="001C5CF5" w:rsidRPr="00E9401C">
              <w:rPr>
                <w:rFonts w:asciiTheme="majorBidi" w:hAnsiTheme="majorBidi" w:cstheme="majorBidi" w:hint="cs"/>
                <w:sz w:val="30"/>
                <w:szCs w:val="30"/>
              </w:rPr>
              <w:t>2</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6</w:t>
            </w:r>
            <w:r w:rsidRPr="00E9401C">
              <w:rPr>
                <w:rFonts w:asciiTheme="majorBidi" w:hAnsiTheme="majorBidi" w:cstheme="majorBidi"/>
                <w:sz w:val="30"/>
                <w:szCs w:val="30"/>
              </w:rPr>
              <w:t>00,000.00)</w:t>
            </w:r>
          </w:p>
        </w:tc>
      </w:tr>
      <w:tr w:rsidR="00AF0946" w:rsidRPr="00E9401C" w14:paraId="7C5753B8" w14:textId="77777777" w:rsidTr="00926E67">
        <w:trPr>
          <w:trHeight w:val="454"/>
        </w:trPr>
        <w:tc>
          <w:tcPr>
            <w:tcW w:w="5528" w:type="dxa"/>
            <w:vAlign w:val="bottom"/>
          </w:tcPr>
          <w:p w14:paraId="05C4905D" w14:textId="2018D3FD" w:rsidR="00AF0946" w:rsidRPr="00E9401C" w:rsidRDefault="00AF0946" w:rsidP="00AF0946">
            <w:pPr>
              <w:spacing w:after="0" w:line="380" w:lineRule="exact"/>
              <w:ind w:firstLine="750"/>
              <w:rPr>
                <w:rFonts w:asciiTheme="majorBidi" w:hAnsiTheme="majorBidi" w:cstheme="majorBidi"/>
                <w:sz w:val="30"/>
                <w:szCs w:val="30"/>
              </w:rPr>
            </w:pPr>
            <w:r w:rsidRPr="00E9401C">
              <w:rPr>
                <w:rFonts w:asciiTheme="majorBidi" w:hAnsiTheme="majorBidi" w:cstheme="majorBidi"/>
                <w:sz w:val="30"/>
                <w:szCs w:val="30"/>
              </w:rPr>
              <w:t>Net</w:t>
            </w:r>
          </w:p>
        </w:tc>
        <w:tc>
          <w:tcPr>
            <w:tcW w:w="1701" w:type="dxa"/>
            <w:vAlign w:val="bottom"/>
          </w:tcPr>
          <w:p w14:paraId="60E3022C" w14:textId="4242EBB9" w:rsidR="00AF0946" w:rsidRPr="00E9401C" w:rsidRDefault="00BA77BB" w:rsidP="00AF0946">
            <w:pPr>
              <w:pBdr>
                <w:bottom w:val="double" w:sz="4" w:space="1" w:color="auto"/>
              </w:pBdr>
              <w:spacing w:after="0" w:line="380" w:lineRule="exact"/>
              <w:jc w:val="right"/>
              <w:rPr>
                <w:rFonts w:asciiTheme="majorBidi" w:hAnsiTheme="majorBidi" w:cstheme="majorBidi"/>
                <w:sz w:val="30"/>
                <w:szCs w:val="30"/>
                <w:cs/>
              </w:rPr>
            </w:pPr>
            <w:r w:rsidRPr="00E9401C">
              <w:rPr>
                <w:rFonts w:asciiTheme="majorBidi" w:hAnsiTheme="majorBidi" w:cstheme="majorBidi"/>
                <w:sz w:val="30"/>
                <w:szCs w:val="30"/>
              </w:rPr>
              <w:t>2</w:t>
            </w:r>
            <w:r w:rsidR="001C5CF5" w:rsidRPr="00E9401C">
              <w:rPr>
                <w:rFonts w:asciiTheme="majorBidi" w:hAnsiTheme="majorBidi" w:cstheme="majorBidi" w:hint="cs"/>
                <w:sz w:val="30"/>
                <w:szCs w:val="30"/>
              </w:rPr>
              <w:t>1</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752</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888</w:t>
            </w:r>
            <w:r w:rsidRPr="00E9401C">
              <w:rPr>
                <w:rFonts w:asciiTheme="majorBidi" w:hAnsiTheme="majorBidi" w:cstheme="majorBidi"/>
                <w:sz w:val="30"/>
                <w:szCs w:val="30"/>
              </w:rPr>
              <w:t>.15</w:t>
            </w:r>
          </w:p>
        </w:tc>
        <w:tc>
          <w:tcPr>
            <w:tcW w:w="1701" w:type="dxa"/>
            <w:vAlign w:val="bottom"/>
          </w:tcPr>
          <w:p w14:paraId="7FD72946" w14:textId="36E4CCCE" w:rsidR="00AF0946" w:rsidRPr="00E9401C" w:rsidRDefault="006948B3" w:rsidP="00AF0946">
            <w:pPr>
              <w:pBdr>
                <w:bottom w:val="doub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2</w:t>
            </w:r>
            <w:r w:rsidR="001C5CF5" w:rsidRPr="00E9401C">
              <w:rPr>
                <w:rFonts w:asciiTheme="majorBidi" w:hAnsiTheme="majorBidi" w:cstheme="majorBidi" w:hint="cs"/>
                <w:sz w:val="30"/>
                <w:szCs w:val="30"/>
              </w:rPr>
              <w:t>1</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752</w:t>
            </w:r>
            <w:r w:rsidRPr="00E9401C">
              <w:rPr>
                <w:rFonts w:asciiTheme="majorBidi" w:hAnsiTheme="majorBidi" w:cstheme="majorBidi"/>
                <w:sz w:val="30"/>
                <w:szCs w:val="30"/>
              </w:rPr>
              <w:t>,888.15</w:t>
            </w:r>
          </w:p>
        </w:tc>
      </w:tr>
    </w:tbl>
    <w:p w14:paraId="7624450D" w14:textId="77777777" w:rsidR="0027516E" w:rsidRPr="00E9401C" w:rsidRDefault="0027516E" w:rsidP="007F0821">
      <w:pPr>
        <w:spacing w:after="0" w:line="380" w:lineRule="exact"/>
        <w:ind w:firstLine="1134"/>
        <w:rPr>
          <w:rFonts w:ascii="Angsana New" w:hAnsi="Angsana New" w:cs="Angsana New"/>
          <w:sz w:val="30"/>
          <w:szCs w:val="30"/>
        </w:rPr>
      </w:pPr>
    </w:p>
    <w:p w14:paraId="4329637D" w14:textId="77777777" w:rsidR="00283A0E" w:rsidRPr="00E9401C" w:rsidRDefault="00283A0E" w:rsidP="007F0821">
      <w:pPr>
        <w:spacing w:after="0" w:line="380" w:lineRule="exact"/>
        <w:ind w:firstLine="1134"/>
        <w:rPr>
          <w:rFonts w:ascii="Angsana New" w:hAnsi="Angsana New" w:cs="Angsana New"/>
          <w:sz w:val="30"/>
          <w:szCs w:val="30"/>
        </w:rPr>
      </w:pPr>
    </w:p>
    <w:p w14:paraId="4AC21640" w14:textId="77777777" w:rsidR="00283A0E" w:rsidRPr="00E9401C" w:rsidRDefault="00283A0E" w:rsidP="007F0821">
      <w:pPr>
        <w:spacing w:after="0" w:line="380" w:lineRule="exact"/>
        <w:ind w:firstLine="1134"/>
        <w:rPr>
          <w:rFonts w:ascii="Angsana New" w:hAnsi="Angsana New" w:cs="Angsana New"/>
          <w:sz w:val="30"/>
          <w:szCs w:val="30"/>
        </w:rPr>
      </w:pPr>
    </w:p>
    <w:p w14:paraId="2FD1FDAE" w14:textId="77777777" w:rsidR="00283A0E" w:rsidRPr="00E9401C" w:rsidRDefault="00283A0E" w:rsidP="007F0821">
      <w:pPr>
        <w:spacing w:after="0" w:line="380" w:lineRule="exact"/>
        <w:ind w:firstLine="1134"/>
        <w:rPr>
          <w:rFonts w:ascii="Angsana New" w:hAnsi="Angsana New" w:cs="Angsana New"/>
          <w:sz w:val="30"/>
          <w:szCs w:val="30"/>
        </w:rPr>
      </w:pPr>
    </w:p>
    <w:p w14:paraId="15A7C6CB" w14:textId="77777777" w:rsidR="00283A0E" w:rsidRPr="00E9401C" w:rsidRDefault="00283A0E" w:rsidP="007F0821">
      <w:pPr>
        <w:spacing w:after="0" w:line="380" w:lineRule="exact"/>
        <w:ind w:firstLine="1134"/>
        <w:rPr>
          <w:rFonts w:ascii="Angsana New" w:hAnsi="Angsana New" w:cs="Angsana New"/>
          <w:sz w:val="30"/>
          <w:szCs w:val="30"/>
        </w:rPr>
      </w:pPr>
    </w:p>
    <w:p w14:paraId="7BF0EAF5" w14:textId="77777777" w:rsidR="00283A0E" w:rsidRPr="00E9401C" w:rsidRDefault="00283A0E" w:rsidP="007F0821">
      <w:pPr>
        <w:spacing w:after="0" w:line="380" w:lineRule="exact"/>
        <w:ind w:firstLine="1134"/>
        <w:rPr>
          <w:rFonts w:ascii="Angsana New" w:hAnsi="Angsana New" w:cs="Angsana New"/>
          <w:sz w:val="30"/>
          <w:szCs w:val="30"/>
        </w:rPr>
      </w:pPr>
    </w:p>
    <w:p w14:paraId="6FDDA32D" w14:textId="608225CC" w:rsidR="00232D6D" w:rsidRPr="00E9401C" w:rsidRDefault="00AF0946" w:rsidP="007F0821">
      <w:pPr>
        <w:spacing w:after="0" w:line="380" w:lineRule="exact"/>
        <w:ind w:firstLine="1134"/>
        <w:rPr>
          <w:rFonts w:ascii="Angsana New" w:hAnsi="Angsana New" w:cs="Angsana New"/>
          <w:sz w:val="30"/>
          <w:szCs w:val="30"/>
        </w:rPr>
      </w:pPr>
      <w:r w:rsidRPr="00E9401C">
        <w:rPr>
          <w:rFonts w:ascii="Angsana New" w:hAnsi="Angsana New" w:cs="Angsana New"/>
          <w:sz w:val="30"/>
          <w:szCs w:val="30"/>
        </w:rPr>
        <w:lastRenderedPageBreak/>
        <w:t>Change in the allowance for impairment of land held for development as follows:</w:t>
      </w:r>
    </w:p>
    <w:tbl>
      <w:tblPr>
        <w:tblW w:w="8930" w:type="dxa"/>
        <w:tblInd w:w="426" w:type="dxa"/>
        <w:tblLayout w:type="fixed"/>
        <w:tblLook w:val="04A0" w:firstRow="1" w:lastRow="0" w:firstColumn="1" w:lastColumn="0" w:noHBand="0" w:noVBand="1"/>
      </w:tblPr>
      <w:tblGrid>
        <w:gridCol w:w="5528"/>
        <w:gridCol w:w="1701"/>
        <w:gridCol w:w="1701"/>
      </w:tblGrid>
      <w:tr w:rsidR="00087BB5" w:rsidRPr="00E9401C" w14:paraId="1BBC9422" w14:textId="77777777" w:rsidTr="00657135">
        <w:trPr>
          <w:trHeight w:val="424"/>
        </w:trPr>
        <w:tc>
          <w:tcPr>
            <w:tcW w:w="5528" w:type="dxa"/>
            <w:vAlign w:val="bottom"/>
          </w:tcPr>
          <w:p w14:paraId="6CBC56A3" w14:textId="77777777" w:rsidR="00AF0946" w:rsidRPr="00E9401C" w:rsidRDefault="00AF0946" w:rsidP="00581BC1">
            <w:pPr>
              <w:spacing w:after="0" w:line="380" w:lineRule="exact"/>
              <w:jc w:val="center"/>
              <w:rPr>
                <w:rFonts w:asciiTheme="majorBidi" w:hAnsiTheme="majorBidi" w:cstheme="majorBidi"/>
                <w:sz w:val="30"/>
                <w:szCs w:val="30"/>
              </w:rPr>
            </w:pPr>
          </w:p>
        </w:tc>
        <w:tc>
          <w:tcPr>
            <w:tcW w:w="3402" w:type="dxa"/>
            <w:gridSpan w:val="2"/>
            <w:vAlign w:val="bottom"/>
          </w:tcPr>
          <w:p w14:paraId="1054AEA4" w14:textId="2A7CBDB4" w:rsidR="00AF0946" w:rsidRPr="00E9401C" w:rsidRDefault="00AF0946" w:rsidP="00581BC1">
            <w:pPr>
              <w:pBdr>
                <w:bottom w:val="single" w:sz="4" w:space="1" w:color="auto"/>
              </w:pBdr>
              <w:tabs>
                <w:tab w:val="left" w:pos="34"/>
              </w:tabs>
              <w:spacing w:after="0" w:line="380" w:lineRule="exact"/>
              <w:jc w:val="right"/>
              <w:rPr>
                <w:rFonts w:asciiTheme="majorBidi" w:hAnsiTheme="majorBidi" w:cstheme="majorBidi"/>
                <w:sz w:val="30"/>
                <w:szCs w:val="30"/>
              </w:rPr>
            </w:pPr>
            <w:r w:rsidRPr="00E9401C">
              <w:rPr>
                <w:rFonts w:asciiTheme="majorBidi" w:hAnsiTheme="majorBidi" w:cs="Angsana New"/>
                <w:sz w:val="30"/>
                <w:szCs w:val="30"/>
              </w:rPr>
              <w:t xml:space="preserve">Unit </w:t>
            </w:r>
            <w:r w:rsidRPr="00E9401C">
              <w:rPr>
                <w:rFonts w:asciiTheme="majorBidi" w:hAnsiTheme="majorBidi" w:cs="Angsana New"/>
                <w:sz w:val="30"/>
                <w:szCs w:val="30"/>
                <w:cs/>
              </w:rPr>
              <w:t xml:space="preserve">: </w:t>
            </w:r>
            <w:r w:rsidRPr="00E9401C">
              <w:rPr>
                <w:rFonts w:asciiTheme="majorBidi" w:hAnsiTheme="majorBidi" w:cs="Angsana New"/>
                <w:sz w:val="30"/>
                <w:szCs w:val="30"/>
              </w:rPr>
              <w:t>Baht</w:t>
            </w:r>
          </w:p>
        </w:tc>
      </w:tr>
      <w:tr w:rsidR="00087BB5" w:rsidRPr="00E9401C" w14:paraId="0DCA26C8" w14:textId="77777777" w:rsidTr="00657135">
        <w:trPr>
          <w:trHeight w:val="424"/>
        </w:trPr>
        <w:tc>
          <w:tcPr>
            <w:tcW w:w="5528" w:type="dxa"/>
            <w:vAlign w:val="bottom"/>
          </w:tcPr>
          <w:p w14:paraId="2C8BABED" w14:textId="77777777" w:rsidR="00AF0946" w:rsidRPr="00E9401C" w:rsidRDefault="00AF0946" w:rsidP="00581BC1">
            <w:pPr>
              <w:spacing w:after="0" w:line="380" w:lineRule="exact"/>
              <w:jc w:val="center"/>
              <w:rPr>
                <w:rFonts w:asciiTheme="majorBidi" w:hAnsiTheme="majorBidi" w:cstheme="majorBidi"/>
                <w:sz w:val="30"/>
                <w:szCs w:val="30"/>
              </w:rPr>
            </w:pPr>
          </w:p>
        </w:tc>
        <w:tc>
          <w:tcPr>
            <w:tcW w:w="3402" w:type="dxa"/>
            <w:gridSpan w:val="2"/>
            <w:vAlign w:val="bottom"/>
          </w:tcPr>
          <w:p w14:paraId="561F8EB6" w14:textId="77777777" w:rsidR="00AF0946" w:rsidRPr="00E9401C" w:rsidRDefault="00AF0946" w:rsidP="00581BC1">
            <w:pPr>
              <w:pBdr>
                <w:bottom w:val="single" w:sz="4" w:space="1" w:color="auto"/>
              </w:pBdr>
              <w:tabs>
                <w:tab w:val="left" w:pos="34"/>
              </w:tabs>
              <w:spacing w:after="0" w:line="380" w:lineRule="exact"/>
              <w:jc w:val="center"/>
              <w:rPr>
                <w:rFonts w:asciiTheme="majorBidi" w:hAnsiTheme="majorBidi" w:cstheme="majorBidi"/>
                <w:sz w:val="30"/>
                <w:szCs w:val="30"/>
                <w:cs/>
              </w:rPr>
            </w:pPr>
            <w:r w:rsidRPr="00E9401C">
              <w:rPr>
                <w:rFonts w:asciiTheme="majorBidi" w:hAnsiTheme="majorBidi" w:cstheme="majorBidi"/>
                <w:sz w:val="30"/>
                <w:szCs w:val="30"/>
              </w:rPr>
              <w:t>Consolidated and Separate</w:t>
            </w:r>
          </w:p>
          <w:p w14:paraId="54E91B53" w14:textId="13B2BFDA" w:rsidR="00AF0946" w:rsidRPr="00E9401C" w:rsidRDefault="00AF0946" w:rsidP="00581BC1">
            <w:pPr>
              <w:pBdr>
                <w:bottom w:val="single" w:sz="4" w:space="1" w:color="auto"/>
              </w:pBdr>
              <w:tabs>
                <w:tab w:val="left" w:pos="34"/>
              </w:tabs>
              <w:spacing w:after="0" w:line="380" w:lineRule="exact"/>
              <w:jc w:val="center"/>
              <w:rPr>
                <w:rFonts w:asciiTheme="majorBidi" w:hAnsiTheme="majorBidi" w:cstheme="majorBidi"/>
                <w:sz w:val="30"/>
                <w:szCs w:val="30"/>
                <w:cs/>
              </w:rPr>
            </w:pPr>
            <w:r w:rsidRPr="00E9401C">
              <w:rPr>
                <w:rFonts w:asciiTheme="majorBidi" w:hAnsiTheme="majorBidi" w:cstheme="majorBidi"/>
                <w:sz w:val="30"/>
                <w:szCs w:val="30"/>
              </w:rPr>
              <w:t>financial statements</w:t>
            </w:r>
          </w:p>
        </w:tc>
      </w:tr>
      <w:tr w:rsidR="00087BB5" w:rsidRPr="00E9401C" w14:paraId="64BBB3F5" w14:textId="77777777" w:rsidTr="00657135">
        <w:trPr>
          <w:trHeight w:val="424"/>
        </w:trPr>
        <w:tc>
          <w:tcPr>
            <w:tcW w:w="5528" w:type="dxa"/>
            <w:vAlign w:val="bottom"/>
          </w:tcPr>
          <w:p w14:paraId="1F3E8227" w14:textId="77777777" w:rsidR="00AF0946" w:rsidRPr="00E9401C" w:rsidRDefault="00AF0946" w:rsidP="00581BC1">
            <w:pPr>
              <w:spacing w:after="0" w:line="380" w:lineRule="exact"/>
              <w:jc w:val="center"/>
              <w:rPr>
                <w:rFonts w:asciiTheme="majorBidi" w:hAnsiTheme="majorBidi" w:cstheme="majorBidi"/>
                <w:sz w:val="30"/>
                <w:szCs w:val="30"/>
              </w:rPr>
            </w:pPr>
          </w:p>
        </w:tc>
        <w:tc>
          <w:tcPr>
            <w:tcW w:w="1701" w:type="dxa"/>
            <w:vAlign w:val="bottom"/>
          </w:tcPr>
          <w:p w14:paraId="3C13CE30" w14:textId="29848682" w:rsidR="00AF0946" w:rsidRPr="00E9401C" w:rsidRDefault="00627107" w:rsidP="00581BC1">
            <w:pPr>
              <w:pBdr>
                <w:bottom w:val="single" w:sz="4" w:space="1" w:color="auto"/>
              </w:pBdr>
              <w:spacing w:after="0" w:line="380" w:lineRule="exact"/>
              <w:jc w:val="center"/>
              <w:rPr>
                <w:rFonts w:asciiTheme="majorBidi" w:hAnsiTheme="majorBidi" w:cstheme="majorBidi"/>
                <w:sz w:val="28"/>
                <w:cs/>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701" w:type="dxa"/>
            <w:vAlign w:val="bottom"/>
          </w:tcPr>
          <w:p w14:paraId="5ED9CDDE" w14:textId="55650045" w:rsidR="00AF0946" w:rsidRPr="00E9401C" w:rsidRDefault="00AF0946" w:rsidP="00581BC1">
            <w:pPr>
              <w:pBdr>
                <w:bottom w:val="single" w:sz="4" w:space="1" w:color="auto"/>
              </w:pBdr>
              <w:spacing w:after="0" w:line="380" w:lineRule="exact"/>
              <w:jc w:val="center"/>
              <w:rPr>
                <w:rFonts w:asciiTheme="majorBidi" w:hAnsiTheme="majorBidi" w:cstheme="majorBidi"/>
                <w:sz w:val="28"/>
              </w:rPr>
            </w:pPr>
            <w:r w:rsidRPr="00E9401C">
              <w:rPr>
                <w:rFonts w:asciiTheme="majorBidi" w:hAnsiTheme="majorBidi" w:cstheme="majorBidi"/>
                <w:sz w:val="28"/>
              </w:rPr>
              <w:t>December 31, 202</w:t>
            </w:r>
            <w:r w:rsidR="001C5CF5" w:rsidRPr="00E9401C">
              <w:rPr>
                <w:rFonts w:asciiTheme="majorBidi" w:hAnsiTheme="majorBidi" w:cstheme="majorBidi" w:hint="cs"/>
                <w:sz w:val="28"/>
              </w:rPr>
              <w:t>5</w:t>
            </w:r>
          </w:p>
        </w:tc>
      </w:tr>
      <w:tr w:rsidR="00087BB5" w:rsidRPr="00E9401C" w14:paraId="144DF6F8" w14:textId="77777777" w:rsidTr="00657135">
        <w:trPr>
          <w:trHeight w:val="424"/>
        </w:trPr>
        <w:tc>
          <w:tcPr>
            <w:tcW w:w="5528" w:type="dxa"/>
            <w:vAlign w:val="bottom"/>
          </w:tcPr>
          <w:p w14:paraId="0FF3B6F1" w14:textId="060E029D" w:rsidR="00AF0946" w:rsidRPr="00E9401C" w:rsidRDefault="00AF0946" w:rsidP="00581BC1">
            <w:pPr>
              <w:spacing w:after="0" w:line="380" w:lineRule="exact"/>
              <w:rPr>
                <w:rFonts w:asciiTheme="majorBidi" w:hAnsiTheme="majorBidi" w:cstheme="majorBidi"/>
                <w:sz w:val="30"/>
                <w:szCs w:val="30"/>
                <w:cs/>
              </w:rPr>
            </w:pPr>
            <w:r w:rsidRPr="00E9401C">
              <w:rPr>
                <w:rFonts w:asciiTheme="majorBidi" w:hAnsiTheme="majorBidi" w:cstheme="majorBidi"/>
                <w:sz w:val="30"/>
                <w:szCs w:val="30"/>
              </w:rPr>
              <w:t>Beginning balance</w:t>
            </w:r>
          </w:p>
        </w:tc>
        <w:tc>
          <w:tcPr>
            <w:tcW w:w="1701" w:type="dxa"/>
            <w:vAlign w:val="bottom"/>
          </w:tcPr>
          <w:p w14:paraId="13BDF579" w14:textId="44958546" w:rsidR="00AF0946" w:rsidRPr="00E9401C" w:rsidRDefault="00583372" w:rsidP="00581BC1">
            <w:pP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4</w:t>
            </w:r>
            <w:r w:rsidRPr="00E9401C">
              <w:rPr>
                <w:rFonts w:asciiTheme="majorBidi" w:hAnsiTheme="majorBidi" w:cstheme="majorBidi" w:hint="cs"/>
                <w:sz w:val="30"/>
                <w:szCs w:val="30"/>
              </w:rPr>
              <w:t>2</w:t>
            </w:r>
            <w:r w:rsidRPr="00E9401C">
              <w:rPr>
                <w:rFonts w:asciiTheme="majorBidi" w:hAnsiTheme="majorBidi" w:cstheme="majorBidi"/>
                <w:sz w:val="30"/>
                <w:szCs w:val="30"/>
              </w:rPr>
              <w:t>,</w:t>
            </w:r>
            <w:r w:rsidRPr="00E9401C">
              <w:rPr>
                <w:rFonts w:asciiTheme="majorBidi" w:hAnsiTheme="majorBidi" w:cstheme="majorBidi" w:hint="cs"/>
                <w:sz w:val="30"/>
                <w:szCs w:val="30"/>
              </w:rPr>
              <w:t>6</w:t>
            </w:r>
            <w:r w:rsidRPr="00E9401C">
              <w:rPr>
                <w:rFonts w:asciiTheme="majorBidi" w:hAnsiTheme="majorBidi" w:cstheme="majorBidi"/>
                <w:sz w:val="30"/>
                <w:szCs w:val="30"/>
              </w:rPr>
              <w:t>00,000.00</w:t>
            </w:r>
          </w:p>
        </w:tc>
        <w:tc>
          <w:tcPr>
            <w:tcW w:w="1701" w:type="dxa"/>
            <w:vAlign w:val="bottom"/>
          </w:tcPr>
          <w:p w14:paraId="797EE617" w14:textId="338BC006" w:rsidR="00AF0946" w:rsidRPr="00E9401C" w:rsidRDefault="00087BB5" w:rsidP="00581BC1">
            <w:pP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51,161,587.88</w:t>
            </w:r>
          </w:p>
        </w:tc>
      </w:tr>
      <w:tr w:rsidR="00087BB5" w:rsidRPr="00E9401C" w14:paraId="0A7CED7E" w14:textId="77777777" w:rsidTr="00657135">
        <w:trPr>
          <w:trHeight w:val="424"/>
        </w:trPr>
        <w:tc>
          <w:tcPr>
            <w:tcW w:w="5528" w:type="dxa"/>
            <w:vAlign w:val="bottom"/>
          </w:tcPr>
          <w:p w14:paraId="0E085041" w14:textId="347230BD" w:rsidR="00087BB5" w:rsidRPr="00E9401C" w:rsidRDefault="00087BB5" w:rsidP="00581BC1">
            <w:pPr>
              <w:spacing w:after="0" w:line="380" w:lineRule="exact"/>
              <w:rPr>
                <w:rFonts w:asciiTheme="majorBidi" w:hAnsiTheme="majorBidi" w:cstheme="majorBidi"/>
                <w:sz w:val="30"/>
                <w:szCs w:val="30"/>
              </w:rPr>
            </w:pPr>
            <w:r w:rsidRPr="00E9401C">
              <w:rPr>
                <w:rFonts w:asciiTheme="majorBidi" w:hAnsiTheme="majorBidi" w:cstheme="majorBidi"/>
                <w:sz w:val="30"/>
                <w:szCs w:val="30"/>
              </w:rPr>
              <w:t>Add Increase during the period</w:t>
            </w:r>
          </w:p>
        </w:tc>
        <w:tc>
          <w:tcPr>
            <w:tcW w:w="1701" w:type="dxa"/>
            <w:vAlign w:val="bottom"/>
          </w:tcPr>
          <w:p w14:paraId="6FFB7E04" w14:textId="7BA64E07" w:rsidR="00087BB5" w:rsidRPr="00E9401C" w:rsidRDefault="00087BB5" w:rsidP="00581BC1">
            <w:pPr>
              <w:spacing w:after="0" w:line="380" w:lineRule="exact"/>
              <w:jc w:val="right"/>
              <w:rPr>
                <w:rFonts w:asciiTheme="majorBidi" w:hAnsiTheme="majorBidi" w:cstheme="majorBidi"/>
                <w:sz w:val="30"/>
                <w:szCs w:val="30"/>
                <w:cs/>
              </w:rPr>
            </w:pPr>
            <w:r w:rsidRPr="00E9401C">
              <w:rPr>
                <w:rFonts w:asciiTheme="majorBidi" w:hAnsiTheme="majorBidi" w:cstheme="majorBidi"/>
                <w:sz w:val="30"/>
                <w:szCs w:val="30"/>
              </w:rPr>
              <w:t>-</w:t>
            </w:r>
          </w:p>
        </w:tc>
        <w:tc>
          <w:tcPr>
            <w:tcW w:w="1701" w:type="dxa"/>
            <w:vAlign w:val="bottom"/>
          </w:tcPr>
          <w:p w14:paraId="1E1E4655" w14:textId="03D2BC25" w:rsidR="00087BB5" w:rsidRPr="00E9401C" w:rsidRDefault="001C5CF5" w:rsidP="00581BC1">
            <w:pP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rPr>
              <w:t>1</w:t>
            </w:r>
            <w:r w:rsidR="00087BB5" w:rsidRPr="00E9401C">
              <w:rPr>
                <w:rFonts w:asciiTheme="majorBidi" w:hAnsiTheme="majorBidi" w:cstheme="majorBidi" w:hint="cs"/>
                <w:sz w:val="30"/>
                <w:szCs w:val="30"/>
                <w:cs/>
              </w:rPr>
              <w:t>,</w:t>
            </w:r>
            <w:r w:rsidRPr="00E9401C">
              <w:rPr>
                <w:rFonts w:asciiTheme="majorBidi" w:hAnsiTheme="majorBidi" w:cstheme="majorBidi" w:hint="cs"/>
                <w:sz w:val="30"/>
                <w:szCs w:val="30"/>
              </w:rPr>
              <w:t>300</w:t>
            </w:r>
            <w:r w:rsidR="00087BB5" w:rsidRPr="00E9401C">
              <w:rPr>
                <w:rFonts w:asciiTheme="majorBidi" w:hAnsiTheme="majorBidi" w:cstheme="majorBidi" w:hint="cs"/>
                <w:sz w:val="30"/>
                <w:szCs w:val="30"/>
                <w:cs/>
              </w:rPr>
              <w:t>,</w:t>
            </w:r>
            <w:r w:rsidRPr="00E9401C">
              <w:rPr>
                <w:rFonts w:asciiTheme="majorBidi" w:hAnsiTheme="majorBidi" w:cstheme="majorBidi" w:hint="cs"/>
                <w:sz w:val="30"/>
                <w:szCs w:val="30"/>
              </w:rPr>
              <w:t>000</w:t>
            </w:r>
            <w:r w:rsidR="00087BB5" w:rsidRPr="00E9401C">
              <w:rPr>
                <w:rFonts w:asciiTheme="majorBidi" w:hAnsiTheme="majorBidi" w:cstheme="majorBidi" w:hint="cs"/>
                <w:sz w:val="30"/>
                <w:szCs w:val="30"/>
                <w:cs/>
              </w:rPr>
              <w:t>.</w:t>
            </w:r>
            <w:r w:rsidRPr="00E9401C">
              <w:rPr>
                <w:rFonts w:asciiTheme="majorBidi" w:hAnsiTheme="majorBidi" w:cstheme="majorBidi" w:hint="cs"/>
                <w:sz w:val="30"/>
                <w:szCs w:val="30"/>
              </w:rPr>
              <w:t>00</w:t>
            </w:r>
          </w:p>
        </w:tc>
      </w:tr>
      <w:tr w:rsidR="00087BB5" w:rsidRPr="00E9401C" w14:paraId="2989447A" w14:textId="77777777" w:rsidTr="00657135">
        <w:trPr>
          <w:trHeight w:val="424"/>
        </w:trPr>
        <w:tc>
          <w:tcPr>
            <w:tcW w:w="5528" w:type="dxa"/>
            <w:vAlign w:val="bottom"/>
          </w:tcPr>
          <w:p w14:paraId="75AFC09B" w14:textId="4838CDF7" w:rsidR="00087BB5" w:rsidRPr="00E9401C" w:rsidRDefault="00087BB5" w:rsidP="00581BC1">
            <w:pPr>
              <w:spacing w:after="0" w:line="380" w:lineRule="exact"/>
              <w:rPr>
                <w:rFonts w:asciiTheme="majorBidi" w:hAnsiTheme="majorBidi" w:cstheme="majorBidi"/>
                <w:sz w:val="30"/>
                <w:szCs w:val="30"/>
                <w:cs/>
              </w:rPr>
            </w:pPr>
            <w:r w:rsidRPr="00E9401C">
              <w:rPr>
                <w:rFonts w:asciiTheme="majorBidi" w:hAnsiTheme="majorBidi" w:cstheme="majorBidi"/>
                <w:sz w:val="30"/>
                <w:szCs w:val="30"/>
              </w:rPr>
              <w:t>Less Reversal during the period</w:t>
            </w:r>
          </w:p>
        </w:tc>
        <w:tc>
          <w:tcPr>
            <w:tcW w:w="1701" w:type="dxa"/>
            <w:vAlign w:val="bottom"/>
          </w:tcPr>
          <w:p w14:paraId="727CDF3C" w14:textId="2D63E7D5" w:rsidR="00087BB5" w:rsidRPr="00E9401C" w:rsidRDefault="00583372" w:rsidP="00581BC1">
            <w:pPr>
              <w:pBdr>
                <w:bottom w:val="sing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c>
          <w:tcPr>
            <w:tcW w:w="1701" w:type="dxa"/>
            <w:vAlign w:val="bottom"/>
          </w:tcPr>
          <w:p w14:paraId="3B8CF469" w14:textId="32C253EE" w:rsidR="00087BB5" w:rsidRPr="00E9401C" w:rsidRDefault="00087BB5" w:rsidP="00581BC1">
            <w:pPr>
              <w:pBdr>
                <w:bottom w:val="single" w:sz="4" w:space="1" w:color="auto"/>
              </w:pBdr>
              <w:spacing w:after="0" w:line="380" w:lineRule="exact"/>
              <w:jc w:val="right"/>
              <w:rPr>
                <w:rFonts w:ascii="Angsana New" w:hAnsi="Angsana New" w:cs="Angsana New"/>
                <w:sz w:val="30"/>
                <w:szCs w:val="30"/>
              </w:rPr>
            </w:pPr>
            <w:r w:rsidRPr="00E9401C">
              <w:rPr>
                <w:rFonts w:asciiTheme="majorBidi" w:hAnsiTheme="majorBidi" w:cstheme="majorBidi"/>
                <w:sz w:val="30"/>
                <w:szCs w:val="30"/>
              </w:rPr>
              <w:t>(</w:t>
            </w:r>
            <w:r w:rsidR="001C5CF5" w:rsidRPr="00E9401C">
              <w:rPr>
                <w:rFonts w:asciiTheme="majorBidi" w:hAnsiTheme="majorBidi" w:cstheme="majorBidi" w:hint="cs"/>
                <w:sz w:val="30"/>
                <w:szCs w:val="30"/>
              </w:rPr>
              <w:t>9</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861</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587</w:t>
            </w:r>
            <w:r w:rsidRPr="00E9401C">
              <w:rPr>
                <w:rFonts w:asciiTheme="majorBidi" w:hAnsiTheme="majorBidi" w:cstheme="majorBidi"/>
                <w:sz w:val="30"/>
                <w:szCs w:val="30"/>
              </w:rPr>
              <w:t>.88)</w:t>
            </w:r>
          </w:p>
        </w:tc>
      </w:tr>
      <w:tr w:rsidR="00087BB5" w:rsidRPr="00E9401C" w14:paraId="3D26D118" w14:textId="77777777" w:rsidTr="00657135">
        <w:trPr>
          <w:trHeight w:val="424"/>
        </w:trPr>
        <w:tc>
          <w:tcPr>
            <w:tcW w:w="5528" w:type="dxa"/>
            <w:vAlign w:val="bottom"/>
          </w:tcPr>
          <w:p w14:paraId="1214B81E" w14:textId="0A99663D" w:rsidR="00087BB5" w:rsidRPr="00E9401C" w:rsidRDefault="00087BB5" w:rsidP="00581BC1">
            <w:pPr>
              <w:spacing w:after="0" w:line="380" w:lineRule="exact"/>
              <w:rPr>
                <w:rFonts w:asciiTheme="majorBidi" w:hAnsiTheme="majorBidi" w:cstheme="majorBidi"/>
                <w:sz w:val="30"/>
                <w:szCs w:val="30"/>
              </w:rPr>
            </w:pPr>
            <w:r w:rsidRPr="00E9401C">
              <w:rPr>
                <w:rFonts w:asciiTheme="majorBidi" w:hAnsiTheme="majorBidi" w:cstheme="majorBidi"/>
                <w:sz w:val="30"/>
                <w:szCs w:val="30"/>
              </w:rPr>
              <w:t>Ending balance</w:t>
            </w:r>
          </w:p>
        </w:tc>
        <w:tc>
          <w:tcPr>
            <w:tcW w:w="1701" w:type="dxa"/>
            <w:vAlign w:val="bottom"/>
          </w:tcPr>
          <w:p w14:paraId="3FE8086D" w14:textId="2CB87E6D" w:rsidR="00087BB5" w:rsidRPr="00E9401C" w:rsidRDefault="00583372" w:rsidP="00581BC1">
            <w:pPr>
              <w:pBdr>
                <w:bottom w:val="double" w:sz="4" w:space="1" w:color="auto"/>
              </w:pBdr>
              <w:spacing w:after="0" w:line="380" w:lineRule="exact"/>
              <w:jc w:val="right"/>
              <w:rPr>
                <w:rFonts w:asciiTheme="majorBidi" w:hAnsiTheme="majorBidi" w:cstheme="majorBidi"/>
                <w:sz w:val="30"/>
                <w:szCs w:val="30"/>
                <w:cs/>
              </w:rPr>
            </w:pPr>
            <w:r w:rsidRPr="00E9401C">
              <w:rPr>
                <w:rFonts w:asciiTheme="majorBidi" w:hAnsiTheme="majorBidi" w:cstheme="majorBidi"/>
                <w:sz w:val="30"/>
                <w:szCs w:val="30"/>
              </w:rPr>
              <w:t>4</w:t>
            </w:r>
            <w:r w:rsidRPr="00E9401C">
              <w:rPr>
                <w:rFonts w:asciiTheme="majorBidi" w:hAnsiTheme="majorBidi" w:cstheme="majorBidi" w:hint="cs"/>
                <w:sz w:val="30"/>
                <w:szCs w:val="30"/>
              </w:rPr>
              <w:t>2</w:t>
            </w:r>
            <w:r w:rsidRPr="00E9401C">
              <w:rPr>
                <w:rFonts w:asciiTheme="majorBidi" w:hAnsiTheme="majorBidi" w:cstheme="majorBidi"/>
                <w:sz w:val="30"/>
                <w:szCs w:val="30"/>
              </w:rPr>
              <w:t>,</w:t>
            </w:r>
            <w:r w:rsidRPr="00E9401C">
              <w:rPr>
                <w:rFonts w:asciiTheme="majorBidi" w:hAnsiTheme="majorBidi" w:cstheme="majorBidi" w:hint="cs"/>
                <w:sz w:val="30"/>
                <w:szCs w:val="30"/>
              </w:rPr>
              <w:t>6</w:t>
            </w:r>
            <w:r w:rsidRPr="00E9401C">
              <w:rPr>
                <w:rFonts w:asciiTheme="majorBidi" w:hAnsiTheme="majorBidi" w:cstheme="majorBidi"/>
                <w:sz w:val="30"/>
                <w:szCs w:val="30"/>
              </w:rPr>
              <w:t>00,000.00</w:t>
            </w:r>
          </w:p>
        </w:tc>
        <w:tc>
          <w:tcPr>
            <w:tcW w:w="1701" w:type="dxa"/>
            <w:vAlign w:val="bottom"/>
          </w:tcPr>
          <w:p w14:paraId="439819E9" w14:textId="2EBA2E70" w:rsidR="00087BB5" w:rsidRPr="00E9401C" w:rsidRDefault="00087BB5" w:rsidP="00581BC1">
            <w:pPr>
              <w:pBdr>
                <w:bottom w:val="doub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4</w:t>
            </w:r>
            <w:r w:rsidR="001C5CF5" w:rsidRPr="00E9401C">
              <w:rPr>
                <w:rFonts w:asciiTheme="majorBidi" w:hAnsiTheme="majorBidi" w:cstheme="majorBidi" w:hint="cs"/>
                <w:sz w:val="30"/>
                <w:szCs w:val="30"/>
              </w:rPr>
              <w:t>2</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6</w:t>
            </w:r>
            <w:r w:rsidRPr="00E9401C">
              <w:rPr>
                <w:rFonts w:asciiTheme="majorBidi" w:hAnsiTheme="majorBidi" w:cstheme="majorBidi"/>
                <w:sz w:val="30"/>
                <w:szCs w:val="30"/>
              </w:rPr>
              <w:t>00,000.00</w:t>
            </w:r>
          </w:p>
        </w:tc>
      </w:tr>
    </w:tbl>
    <w:p w14:paraId="5F2686ED" w14:textId="690BA60B" w:rsidR="00246B37" w:rsidRPr="00E9401C" w:rsidRDefault="00C17056" w:rsidP="00246B37">
      <w:pPr>
        <w:spacing w:before="120" w:after="0" w:line="340" w:lineRule="exact"/>
        <w:ind w:left="567" w:firstLine="426"/>
        <w:jc w:val="both"/>
        <w:rPr>
          <w:rFonts w:ascii="Angsana New" w:hAnsi="Angsana New" w:cs="Angsana New"/>
          <w:sz w:val="30"/>
          <w:szCs w:val="30"/>
        </w:rPr>
      </w:pPr>
      <w:r w:rsidRPr="00E9401C">
        <w:rPr>
          <w:rFonts w:ascii="Angsana New" w:hAnsi="Angsana New" w:cs="Angsana New"/>
          <w:sz w:val="30"/>
          <w:szCs w:val="30"/>
        </w:rPr>
        <w:t>As at March 31, 2026 and December 31, 2025,</w:t>
      </w:r>
      <w:r w:rsidR="00246B37" w:rsidRPr="00E9401C">
        <w:rPr>
          <w:rFonts w:ascii="Angsana New" w:hAnsi="Angsana New" w:cs="Angsana New"/>
          <w:sz w:val="30"/>
          <w:szCs w:val="30"/>
        </w:rPr>
        <w:t xml:space="preserve"> the Company has 1</w:t>
      </w:r>
      <w:r w:rsidR="00246B37" w:rsidRPr="00E9401C">
        <w:rPr>
          <w:rFonts w:ascii="Angsana New" w:hAnsi="Angsana New" w:cs="Angsana New"/>
          <w:sz w:val="30"/>
          <w:szCs w:val="30"/>
          <w:cs/>
        </w:rPr>
        <w:t xml:space="preserve"> </w:t>
      </w:r>
      <w:r w:rsidR="00246B37" w:rsidRPr="00E9401C">
        <w:rPr>
          <w:rFonts w:ascii="Angsana New" w:hAnsi="Angsana New" w:cs="Angsana New"/>
          <w:sz w:val="30"/>
          <w:szCs w:val="30"/>
        </w:rPr>
        <w:t>plot of land, at cost amount of Baht 54</w:t>
      </w:r>
      <w:r w:rsidR="00246B37" w:rsidRPr="00E9401C">
        <w:rPr>
          <w:rFonts w:ascii="Angsana New" w:hAnsi="Angsana New" w:cs="Angsana New"/>
          <w:sz w:val="30"/>
          <w:szCs w:val="30"/>
          <w:cs/>
        </w:rPr>
        <w:t>.</w:t>
      </w:r>
      <w:r w:rsidR="00246B37" w:rsidRPr="00E9401C">
        <w:rPr>
          <w:rFonts w:ascii="Angsana New" w:hAnsi="Angsana New" w:cs="Angsana New"/>
          <w:sz w:val="30"/>
          <w:szCs w:val="30"/>
        </w:rPr>
        <w:t>30</w:t>
      </w:r>
      <w:r w:rsidR="00246B37" w:rsidRPr="00E9401C">
        <w:rPr>
          <w:rFonts w:ascii="Angsana New" w:hAnsi="Angsana New" w:cs="Angsana New"/>
          <w:sz w:val="30"/>
          <w:szCs w:val="30"/>
          <w:cs/>
        </w:rPr>
        <w:t xml:space="preserve"> </w:t>
      </w:r>
      <w:r w:rsidR="00246B37" w:rsidRPr="00E9401C">
        <w:rPr>
          <w:rFonts w:ascii="Angsana New" w:hAnsi="Angsana New" w:cs="Angsana New"/>
          <w:sz w:val="30"/>
          <w:szCs w:val="30"/>
        </w:rPr>
        <w:t>million, which lower than fair value appraised by the independent appraiser by using market approach, in the amount of Baht 42.60 million</w:t>
      </w:r>
      <w:r w:rsidR="00246B37" w:rsidRPr="00E9401C">
        <w:rPr>
          <w:rFonts w:ascii="Angsana New" w:hAnsi="Angsana New" w:cs="Angsana New" w:hint="cs"/>
          <w:sz w:val="30"/>
          <w:szCs w:val="30"/>
          <w:cs/>
        </w:rPr>
        <w:t xml:space="preserve"> </w:t>
      </w:r>
    </w:p>
    <w:p w14:paraId="1B03EAB4" w14:textId="64132017" w:rsidR="00304E49" w:rsidRPr="00E9401C" w:rsidRDefault="00304E49" w:rsidP="00C110C6">
      <w:pPr>
        <w:spacing w:before="120" w:after="0" w:line="380" w:lineRule="exact"/>
        <w:ind w:left="567" w:hanging="567"/>
        <w:jc w:val="both"/>
        <w:rPr>
          <w:rFonts w:ascii="Angsana New" w:hAnsi="Angsana New" w:cs="Angsana New"/>
          <w:b/>
          <w:bCs/>
          <w:sz w:val="30"/>
          <w:szCs w:val="30"/>
        </w:rPr>
      </w:pPr>
      <w:r w:rsidRPr="00E9401C">
        <w:rPr>
          <w:rFonts w:ascii="Angsana New" w:hAnsi="Angsana New" w:cs="Angsana New"/>
          <w:b/>
          <w:bCs/>
          <w:sz w:val="30"/>
          <w:szCs w:val="30"/>
        </w:rPr>
        <w:t>14.</w:t>
      </w:r>
      <w:r w:rsidRPr="00E9401C">
        <w:rPr>
          <w:rFonts w:ascii="Angsana New" w:hAnsi="Angsana New" w:cs="Angsana New"/>
          <w:b/>
          <w:bCs/>
          <w:sz w:val="30"/>
          <w:szCs w:val="30"/>
        </w:rPr>
        <w:tab/>
      </w:r>
      <w:r w:rsidR="00700EC4" w:rsidRPr="00E9401C">
        <w:rPr>
          <w:rFonts w:ascii="Angsana New" w:hAnsi="Angsana New" w:cs="Angsana New"/>
          <w:b/>
          <w:bCs/>
          <w:sz w:val="30"/>
          <w:szCs w:val="30"/>
        </w:rPr>
        <w:t>INVESTMENT PROPERTY</w:t>
      </w:r>
    </w:p>
    <w:tbl>
      <w:tblPr>
        <w:tblW w:w="9072" w:type="dxa"/>
        <w:tblInd w:w="426" w:type="dxa"/>
        <w:tblLayout w:type="fixed"/>
        <w:tblLook w:val="04A0" w:firstRow="1" w:lastRow="0" w:firstColumn="1" w:lastColumn="0" w:noHBand="0" w:noVBand="1"/>
      </w:tblPr>
      <w:tblGrid>
        <w:gridCol w:w="2499"/>
        <w:gridCol w:w="1599"/>
        <w:gridCol w:w="1599"/>
        <w:gridCol w:w="1599"/>
        <w:gridCol w:w="1600"/>
        <w:gridCol w:w="176"/>
      </w:tblGrid>
      <w:tr w:rsidR="0036443F" w:rsidRPr="00E9401C" w14:paraId="0996917D" w14:textId="77777777" w:rsidTr="003D3D9A">
        <w:trPr>
          <w:gridAfter w:val="1"/>
          <w:wAfter w:w="180" w:type="dxa"/>
          <w:trHeight w:val="421"/>
        </w:trPr>
        <w:tc>
          <w:tcPr>
            <w:tcW w:w="2551" w:type="dxa"/>
          </w:tcPr>
          <w:p w14:paraId="1744846B" w14:textId="77777777" w:rsidR="0036443F" w:rsidRPr="00AB2968" w:rsidRDefault="0036443F" w:rsidP="00657135">
            <w:pPr>
              <w:spacing w:after="0" w:line="380" w:lineRule="exact"/>
              <w:jc w:val="thaiDistribute"/>
              <w:rPr>
                <w:rFonts w:asciiTheme="majorBidi" w:hAnsiTheme="majorBidi" w:cs="Angsana New"/>
                <w:sz w:val="30"/>
                <w:szCs w:val="30"/>
                <w:cs/>
              </w:rPr>
            </w:pPr>
          </w:p>
        </w:tc>
        <w:tc>
          <w:tcPr>
            <w:tcW w:w="6521" w:type="dxa"/>
            <w:gridSpan w:val="4"/>
            <w:vAlign w:val="bottom"/>
          </w:tcPr>
          <w:p w14:paraId="4F4AF49A" w14:textId="2EF54FEB" w:rsidR="0036443F" w:rsidRPr="00AB2968" w:rsidRDefault="000E5D95" w:rsidP="000E5D95">
            <w:pPr>
              <w:pBdr>
                <w:bottom w:val="single" w:sz="4" w:space="1" w:color="auto"/>
              </w:pBdr>
              <w:spacing w:after="0" w:line="380" w:lineRule="exact"/>
              <w:jc w:val="right"/>
              <w:rPr>
                <w:rFonts w:asciiTheme="majorBidi" w:hAnsiTheme="majorBidi" w:cstheme="majorBidi"/>
                <w:sz w:val="30"/>
                <w:szCs w:val="30"/>
              </w:rPr>
            </w:pPr>
            <w:r w:rsidRPr="00CE581A">
              <w:rPr>
                <w:rFonts w:asciiTheme="majorBidi" w:hAnsiTheme="majorBidi" w:cs="Angsana New"/>
                <w:sz w:val="30"/>
                <w:szCs w:val="30"/>
              </w:rPr>
              <w:t xml:space="preserve">Unit </w:t>
            </w:r>
            <w:r w:rsidRPr="00CE581A">
              <w:rPr>
                <w:rFonts w:asciiTheme="majorBidi" w:hAnsiTheme="majorBidi" w:cs="Angsana New"/>
                <w:sz w:val="30"/>
                <w:szCs w:val="30"/>
                <w:cs/>
              </w:rPr>
              <w:t xml:space="preserve">: </w:t>
            </w:r>
            <w:r w:rsidRPr="00CE581A">
              <w:rPr>
                <w:rFonts w:asciiTheme="majorBidi" w:hAnsiTheme="majorBidi" w:cs="Angsana New"/>
                <w:sz w:val="30"/>
                <w:szCs w:val="30"/>
              </w:rPr>
              <w:t>Baht</w:t>
            </w:r>
          </w:p>
        </w:tc>
      </w:tr>
      <w:tr w:rsidR="000E5D95" w:rsidRPr="000E5D95" w14:paraId="464B7541" w14:textId="77777777" w:rsidTr="000A32C4">
        <w:trPr>
          <w:trHeight w:val="421"/>
        </w:trPr>
        <w:tc>
          <w:tcPr>
            <w:tcW w:w="2551" w:type="dxa"/>
          </w:tcPr>
          <w:p w14:paraId="44FAF493" w14:textId="77777777" w:rsidR="000E5D95" w:rsidRPr="00AB2968" w:rsidRDefault="000E5D95" w:rsidP="00657135">
            <w:pPr>
              <w:spacing w:after="0" w:line="380" w:lineRule="exact"/>
              <w:jc w:val="thaiDistribute"/>
              <w:rPr>
                <w:rFonts w:asciiTheme="majorBidi" w:hAnsiTheme="majorBidi" w:cs="Angsana New"/>
                <w:sz w:val="30"/>
                <w:szCs w:val="30"/>
                <w:cs/>
              </w:rPr>
            </w:pPr>
          </w:p>
        </w:tc>
        <w:tc>
          <w:tcPr>
            <w:tcW w:w="6521" w:type="dxa"/>
            <w:gridSpan w:val="5"/>
            <w:vAlign w:val="bottom"/>
          </w:tcPr>
          <w:p w14:paraId="67F53DA9" w14:textId="2C51AFCF" w:rsidR="000E5D95" w:rsidRPr="00AB2968" w:rsidRDefault="000E5D95" w:rsidP="00657135">
            <w:pPr>
              <w:pBdr>
                <w:bottom w:val="single" w:sz="4" w:space="1" w:color="auto"/>
              </w:pBdr>
              <w:spacing w:after="0" w:line="380" w:lineRule="exact"/>
              <w:jc w:val="center"/>
              <w:rPr>
                <w:rFonts w:asciiTheme="majorBidi" w:hAnsiTheme="majorBidi" w:cstheme="majorBidi"/>
                <w:sz w:val="30"/>
                <w:szCs w:val="30"/>
              </w:rPr>
            </w:pPr>
            <w:r w:rsidRPr="00CE581A">
              <w:rPr>
                <w:rFonts w:asciiTheme="majorBidi" w:hAnsiTheme="majorBidi" w:cstheme="majorBidi"/>
                <w:sz w:val="30"/>
                <w:szCs w:val="30"/>
              </w:rPr>
              <w:t>Consolidated and Separate</w:t>
            </w:r>
            <w:r>
              <w:rPr>
                <w:rFonts w:asciiTheme="majorBidi" w:hAnsiTheme="majorBidi" w:cstheme="majorBidi" w:hint="cs"/>
                <w:sz w:val="30"/>
                <w:szCs w:val="30"/>
                <w:cs/>
              </w:rPr>
              <w:t xml:space="preserve"> </w:t>
            </w:r>
            <w:r w:rsidRPr="00CE581A">
              <w:rPr>
                <w:rFonts w:asciiTheme="majorBidi" w:hAnsiTheme="majorBidi" w:cstheme="majorBidi"/>
                <w:sz w:val="30"/>
                <w:szCs w:val="30"/>
              </w:rPr>
              <w:t>financial statements</w:t>
            </w:r>
          </w:p>
        </w:tc>
      </w:tr>
      <w:tr w:rsidR="000E5D95" w:rsidRPr="00AB2968" w14:paraId="1A88555F" w14:textId="77777777" w:rsidTr="00AB2968">
        <w:trPr>
          <w:trHeight w:val="421"/>
        </w:trPr>
        <w:tc>
          <w:tcPr>
            <w:tcW w:w="2551" w:type="dxa"/>
          </w:tcPr>
          <w:p w14:paraId="5E7FC968" w14:textId="77777777" w:rsidR="000E5D95" w:rsidRPr="00AB2968" w:rsidRDefault="000E5D95" w:rsidP="000E5D95">
            <w:pPr>
              <w:spacing w:after="0" w:line="380" w:lineRule="exact"/>
              <w:jc w:val="thaiDistribute"/>
              <w:rPr>
                <w:rFonts w:asciiTheme="majorBidi" w:hAnsiTheme="majorBidi" w:cs="Angsana New"/>
                <w:sz w:val="30"/>
                <w:szCs w:val="30"/>
                <w:cs/>
              </w:rPr>
            </w:pPr>
          </w:p>
        </w:tc>
        <w:tc>
          <w:tcPr>
            <w:tcW w:w="1630" w:type="dxa"/>
            <w:vAlign w:val="bottom"/>
          </w:tcPr>
          <w:p w14:paraId="103239BB" w14:textId="77777777" w:rsidR="000E5D95" w:rsidRPr="00AB2968" w:rsidRDefault="000E5D95" w:rsidP="000E5D95">
            <w:pPr>
              <w:pBdr>
                <w:bottom w:val="single" w:sz="4" w:space="1" w:color="auto"/>
              </w:pBdr>
              <w:spacing w:after="0" w:line="380" w:lineRule="exact"/>
              <w:jc w:val="center"/>
              <w:rPr>
                <w:rFonts w:asciiTheme="majorBidi" w:hAnsiTheme="majorBidi" w:cstheme="majorBidi"/>
                <w:sz w:val="30"/>
                <w:szCs w:val="30"/>
              </w:rPr>
            </w:pPr>
            <w:r w:rsidRPr="00AB2968">
              <w:rPr>
                <w:rFonts w:asciiTheme="majorBidi" w:hAnsiTheme="majorBidi" w:cstheme="majorBidi"/>
                <w:sz w:val="30"/>
                <w:szCs w:val="30"/>
              </w:rPr>
              <w:t>Land and</w:t>
            </w:r>
          </w:p>
          <w:p w14:paraId="675E7E22" w14:textId="71DD669D" w:rsidR="000E5D95" w:rsidRPr="00AB2968" w:rsidRDefault="000E5D95" w:rsidP="000E5D95">
            <w:pPr>
              <w:pBdr>
                <w:bottom w:val="single" w:sz="4" w:space="1" w:color="auto"/>
              </w:pBdr>
              <w:spacing w:after="0" w:line="380" w:lineRule="exact"/>
              <w:jc w:val="center"/>
              <w:rPr>
                <w:rFonts w:asciiTheme="majorBidi" w:hAnsiTheme="majorBidi" w:cstheme="majorBidi"/>
                <w:sz w:val="30"/>
                <w:szCs w:val="30"/>
              </w:rPr>
            </w:pPr>
            <w:r w:rsidRPr="00AB2968">
              <w:rPr>
                <w:rFonts w:asciiTheme="majorBidi" w:hAnsiTheme="majorBidi" w:cs="Angsana New"/>
                <w:sz w:val="30"/>
                <w:szCs w:val="30"/>
              </w:rPr>
              <w:t>improvement</w:t>
            </w:r>
          </w:p>
        </w:tc>
        <w:tc>
          <w:tcPr>
            <w:tcW w:w="1630" w:type="dxa"/>
            <w:vAlign w:val="bottom"/>
          </w:tcPr>
          <w:p w14:paraId="55B69144" w14:textId="77777777" w:rsidR="000E5D95" w:rsidRPr="00AB2968" w:rsidRDefault="000E5D95" w:rsidP="000E5D95">
            <w:pPr>
              <w:pBdr>
                <w:bottom w:val="single" w:sz="4" w:space="1" w:color="auto"/>
              </w:pBdr>
              <w:spacing w:after="0" w:line="380" w:lineRule="exact"/>
              <w:jc w:val="center"/>
              <w:rPr>
                <w:rFonts w:asciiTheme="majorBidi" w:hAnsiTheme="majorBidi" w:cs="Angsana New"/>
                <w:sz w:val="30"/>
                <w:szCs w:val="30"/>
              </w:rPr>
            </w:pPr>
            <w:r w:rsidRPr="00AB2968">
              <w:rPr>
                <w:rFonts w:asciiTheme="majorBidi" w:hAnsiTheme="majorBidi" w:cs="Angsana New"/>
                <w:sz w:val="30"/>
                <w:szCs w:val="30"/>
              </w:rPr>
              <w:t>Right-of use</w:t>
            </w:r>
          </w:p>
          <w:p w14:paraId="2F19D903" w14:textId="57EFBDD6" w:rsidR="000E5D95" w:rsidRPr="00AB2968" w:rsidRDefault="000E5D95" w:rsidP="000E5D95">
            <w:pPr>
              <w:pBdr>
                <w:bottom w:val="single" w:sz="4" w:space="1" w:color="auto"/>
              </w:pBdr>
              <w:spacing w:after="0" w:line="380" w:lineRule="exact"/>
              <w:jc w:val="center"/>
              <w:rPr>
                <w:rFonts w:asciiTheme="majorBidi" w:hAnsiTheme="majorBidi" w:cs="Angsana New"/>
                <w:sz w:val="30"/>
                <w:szCs w:val="30"/>
              </w:rPr>
            </w:pPr>
            <w:r w:rsidRPr="00AB2968">
              <w:rPr>
                <w:rFonts w:asciiTheme="majorBidi" w:hAnsiTheme="majorBidi" w:cstheme="majorBidi"/>
                <w:sz w:val="30"/>
                <w:szCs w:val="30"/>
              </w:rPr>
              <w:t>land and building</w:t>
            </w:r>
          </w:p>
        </w:tc>
        <w:tc>
          <w:tcPr>
            <w:tcW w:w="1630" w:type="dxa"/>
            <w:vAlign w:val="bottom"/>
          </w:tcPr>
          <w:p w14:paraId="2352964E" w14:textId="77777777" w:rsidR="000E5D95" w:rsidRPr="00AB2968" w:rsidRDefault="000E5D95" w:rsidP="000E5D95">
            <w:pPr>
              <w:pBdr>
                <w:bottom w:val="single" w:sz="4" w:space="1" w:color="auto"/>
              </w:pBdr>
              <w:spacing w:after="0" w:line="380" w:lineRule="exact"/>
              <w:jc w:val="center"/>
              <w:rPr>
                <w:rFonts w:asciiTheme="majorBidi" w:hAnsiTheme="majorBidi" w:cstheme="majorBidi"/>
                <w:sz w:val="30"/>
                <w:szCs w:val="30"/>
              </w:rPr>
            </w:pPr>
            <w:r w:rsidRPr="00AB2968">
              <w:rPr>
                <w:rFonts w:asciiTheme="majorBidi" w:hAnsiTheme="majorBidi" w:cstheme="majorBidi"/>
                <w:sz w:val="30"/>
                <w:szCs w:val="30"/>
              </w:rPr>
              <w:t>Right-of-use</w:t>
            </w:r>
          </w:p>
          <w:p w14:paraId="0DA708D5" w14:textId="325D06D4" w:rsidR="000E5D95" w:rsidRPr="00AB2968" w:rsidRDefault="000E5D95" w:rsidP="000E5D95">
            <w:pPr>
              <w:pBdr>
                <w:bottom w:val="single" w:sz="4" w:space="1" w:color="auto"/>
              </w:pBdr>
              <w:spacing w:after="0" w:line="380" w:lineRule="exact"/>
              <w:jc w:val="center"/>
              <w:rPr>
                <w:rFonts w:asciiTheme="majorBidi" w:hAnsiTheme="majorBidi" w:cstheme="majorBidi"/>
                <w:sz w:val="30"/>
                <w:szCs w:val="30"/>
              </w:rPr>
            </w:pPr>
            <w:r w:rsidRPr="00AB2968">
              <w:rPr>
                <w:rFonts w:asciiTheme="majorBidi" w:hAnsiTheme="majorBidi" w:cstheme="majorBidi"/>
                <w:sz w:val="30"/>
                <w:szCs w:val="30"/>
              </w:rPr>
              <w:t>improvement</w:t>
            </w:r>
          </w:p>
        </w:tc>
        <w:tc>
          <w:tcPr>
            <w:tcW w:w="1631" w:type="dxa"/>
            <w:gridSpan w:val="2"/>
            <w:vAlign w:val="bottom"/>
          </w:tcPr>
          <w:p w14:paraId="35DBBA59" w14:textId="77777777" w:rsidR="000E5D95" w:rsidRPr="00AB2968" w:rsidRDefault="000E5D95" w:rsidP="000E5D95">
            <w:pPr>
              <w:pBdr>
                <w:bottom w:val="single" w:sz="4" w:space="1" w:color="auto"/>
              </w:pBdr>
              <w:spacing w:after="0" w:line="380" w:lineRule="exact"/>
              <w:jc w:val="center"/>
              <w:rPr>
                <w:rFonts w:asciiTheme="majorBidi" w:hAnsiTheme="majorBidi" w:cstheme="majorBidi"/>
                <w:sz w:val="30"/>
                <w:szCs w:val="30"/>
              </w:rPr>
            </w:pPr>
            <w:r w:rsidRPr="00AB2968">
              <w:rPr>
                <w:rFonts w:asciiTheme="majorBidi" w:hAnsiTheme="majorBidi" w:cstheme="majorBidi"/>
                <w:sz w:val="30"/>
                <w:szCs w:val="30"/>
              </w:rPr>
              <w:t>Total</w:t>
            </w:r>
          </w:p>
          <w:p w14:paraId="5C0A8475" w14:textId="77777777" w:rsidR="000E5D95" w:rsidRPr="00AB2968" w:rsidRDefault="000E5D95" w:rsidP="000E5D95">
            <w:pPr>
              <w:pBdr>
                <w:bottom w:val="single" w:sz="4" w:space="1" w:color="auto"/>
              </w:pBdr>
              <w:spacing w:after="0" w:line="380" w:lineRule="exact"/>
              <w:jc w:val="center"/>
              <w:rPr>
                <w:rFonts w:asciiTheme="majorBidi" w:hAnsiTheme="majorBidi" w:cstheme="majorBidi"/>
                <w:sz w:val="30"/>
                <w:szCs w:val="30"/>
              </w:rPr>
            </w:pPr>
          </w:p>
        </w:tc>
      </w:tr>
      <w:tr w:rsidR="0036443F" w:rsidRPr="00E9401C" w14:paraId="60A74E59" w14:textId="77777777" w:rsidTr="00AB2968">
        <w:trPr>
          <w:gridAfter w:val="1"/>
          <w:wAfter w:w="180" w:type="dxa"/>
          <w:trHeight w:val="421"/>
        </w:trPr>
        <w:tc>
          <w:tcPr>
            <w:tcW w:w="2551" w:type="dxa"/>
            <w:vAlign w:val="bottom"/>
          </w:tcPr>
          <w:p w14:paraId="70581E35" w14:textId="21708DEA" w:rsidR="0036443F" w:rsidRPr="00AB2968" w:rsidRDefault="0036443F" w:rsidP="00657135">
            <w:pPr>
              <w:spacing w:after="0" w:line="380" w:lineRule="exact"/>
              <w:rPr>
                <w:rFonts w:asciiTheme="majorBidi" w:hAnsiTheme="majorBidi" w:cstheme="majorBidi"/>
                <w:sz w:val="30"/>
                <w:szCs w:val="30"/>
                <w:cs/>
              </w:rPr>
            </w:pPr>
            <w:r w:rsidRPr="00AB2968">
              <w:rPr>
                <w:rFonts w:asciiTheme="majorBidi" w:hAnsiTheme="majorBidi" w:cstheme="majorBidi"/>
                <w:sz w:val="30"/>
                <w:szCs w:val="30"/>
              </w:rPr>
              <w:t>Net book value :</w:t>
            </w:r>
          </w:p>
        </w:tc>
        <w:tc>
          <w:tcPr>
            <w:tcW w:w="1630" w:type="dxa"/>
            <w:vAlign w:val="bottom"/>
          </w:tcPr>
          <w:p w14:paraId="7F8BC120" w14:textId="77777777" w:rsidR="0036443F" w:rsidRPr="00AB2968" w:rsidRDefault="0036443F" w:rsidP="00657135">
            <w:pPr>
              <w:spacing w:after="0" w:line="380" w:lineRule="exact"/>
              <w:jc w:val="right"/>
              <w:rPr>
                <w:rFonts w:asciiTheme="majorBidi" w:hAnsiTheme="majorBidi" w:cstheme="majorBidi"/>
                <w:sz w:val="30"/>
                <w:szCs w:val="30"/>
              </w:rPr>
            </w:pPr>
          </w:p>
        </w:tc>
        <w:tc>
          <w:tcPr>
            <w:tcW w:w="1630" w:type="dxa"/>
            <w:vAlign w:val="bottom"/>
          </w:tcPr>
          <w:p w14:paraId="2F7CDBCB" w14:textId="77777777" w:rsidR="0036443F" w:rsidRPr="00AB2968" w:rsidRDefault="0036443F" w:rsidP="00657135">
            <w:pPr>
              <w:spacing w:after="0" w:line="380" w:lineRule="exact"/>
              <w:jc w:val="right"/>
              <w:rPr>
                <w:rFonts w:asciiTheme="majorBidi" w:hAnsiTheme="majorBidi" w:cstheme="majorBidi"/>
                <w:sz w:val="30"/>
                <w:szCs w:val="30"/>
              </w:rPr>
            </w:pPr>
          </w:p>
        </w:tc>
        <w:tc>
          <w:tcPr>
            <w:tcW w:w="1630" w:type="dxa"/>
            <w:vAlign w:val="bottom"/>
          </w:tcPr>
          <w:p w14:paraId="6408B543" w14:textId="77777777" w:rsidR="0036443F" w:rsidRPr="00AB2968" w:rsidRDefault="0036443F" w:rsidP="00657135">
            <w:pPr>
              <w:spacing w:after="0" w:line="380" w:lineRule="exact"/>
              <w:jc w:val="center"/>
              <w:rPr>
                <w:rFonts w:asciiTheme="majorBidi" w:hAnsiTheme="majorBidi" w:cstheme="majorBidi"/>
                <w:sz w:val="30"/>
                <w:szCs w:val="30"/>
              </w:rPr>
            </w:pPr>
          </w:p>
        </w:tc>
        <w:tc>
          <w:tcPr>
            <w:tcW w:w="1631" w:type="dxa"/>
            <w:vAlign w:val="bottom"/>
          </w:tcPr>
          <w:p w14:paraId="3D1EC639" w14:textId="3E2679E4" w:rsidR="0036443F" w:rsidRPr="00AB2968" w:rsidRDefault="0036443F" w:rsidP="00657135">
            <w:pPr>
              <w:spacing w:after="0" w:line="380" w:lineRule="exact"/>
              <w:jc w:val="right"/>
              <w:rPr>
                <w:rFonts w:asciiTheme="majorBidi" w:hAnsiTheme="majorBidi" w:cstheme="majorBidi"/>
                <w:sz w:val="30"/>
                <w:szCs w:val="30"/>
              </w:rPr>
            </w:pPr>
          </w:p>
        </w:tc>
      </w:tr>
      <w:tr w:rsidR="0036443F" w:rsidRPr="00E9401C" w14:paraId="156DCF45" w14:textId="77777777" w:rsidTr="00AB2968">
        <w:trPr>
          <w:gridAfter w:val="1"/>
          <w:wAfter w:w="180" w:type="dxa"/>
          <w:trHeight w:val="421"/>
        </w:trPr>
        <w:tc>
          <w:tcPr>
            <w:tcW w:w="2551" w:type="dxa"/>
            <w:vAlign w:val="bottom"/>
          </w:tcPr>
          <w:p w14:paraId="0D759DC7" w14:textId="4C3B3C95" w:rsidR="0036443F" w:rsidRPr="00AB2968" w:rsidRDefault="0036443F" w:rsidP="00603114">
            <w:pPr>
              <w:spacing w:after="0" w:line="380" w:lineRule="exact"/>
              <w:ind w:firstLine="169"/>
              <w:rPr>
                <w:rFonts w:asciiTheme="majorBidi" w:hAnsiTheme="majorBidi" w:cstheme="majorBidi"/>
                <w:sz w:val="30"/>
                <w:szCs w:val="30"/>
              </w:rPr>
            </w:pPr>
            <w:r w:rsidRPr="00AB2968">
              <w:rPr>
                <w:rFonts w:asciiTheme="majorBidi" w:hAnsiTheme="majorBidi" w:cstheme="majorBidi"/>
                <w:sz w:val="30"/>
                <w:szCs w:val="30"/>
              </w:rPr>
              <w:t>As at January 1, 2026</w:t>
            </w:r>
          </w:p>
        </w:tc>
        <w:tc>
          <w:tcPr>
            <w:tcW w:w="1630" w:type="dxa"/>
            <w:vAlign w:val="bottom"/>
          </w:tcPr>
          <w:p w14:paraId="74328EEA" w14:textId="69A72554" w:rsidR="0036443F" w:rsidRPr="00AB2968" w:rsidRDefault="0036443F" w:rsidP="00603114">
            <w:pPr>
              <w:spacing w:after="0" w:line="380" w:lineRule="exact"/>
              <w:jc w:val="right"/>
              <w:rPr>
                <w:rFonts w:asciiTheme="majorBidi" w:hAnsiTheme="majorBidi" w:cstheme="majorBidi"/>
                <w:sz w:val="30"/>
                <w:szCs w:val="30"/>
              </w:rPr>
            </w:pPr>
            <w:r w:rsidRPr="00AB2968">
              <w:rPr>
                <w:rFonts w:ascii="Angsana New" w:hAnsi="Angsana New" w:cs="Angsana New"/>
                <w:sz w:val="30"/>
                <w:szCs w:val="30"/>
              </w:rPr>
              <w:t>76</w:t>
            </w:r>
            <w:r w:rsidRPr="00AB2968">
              <w:rPr>
                <w:rFonts w:ascii="Angsana New" w:hAnsi="Angsana New" w:cs="Angsana New"/>
                <w:sz w:val="30"/>
                <w:szCs w:val="30"/>
                <w:cs/>
              </w:rPr>
              <w:t>,</w:t>
            </w:r>
            <w:r w:rsidRPr="00AB2968">
              <w:rPr>
                <w:rFonts w:ascii="Angsana New" w:hAnsi="Angsana New" w:cs="Angsana New"/>
                <w:sz w:val="30"/>
                <w:szCs w:val="30"/>
              </w:rPr>
              <w:t>780</w:t>
            </w:r>
            <w:r w:rsidRPr="00AB2968">
              <w:rPr>
                <w:rFonts w:ascii="Angsana New" w:hAnsi="Angsana New" w:cs="Angsana New"/>
                <w:sz w:val="30"/>
                <w:szCs w:val="30"/>
                <w:cs/>
              </w:rPr>
              <w:t>,</w:t>
            </w:r>
            <w:r w:rsidRPr="00AB2968">
              <w:rPr>
                <w:rFonts w:ascii="Angsana New" w:hAnsi="Angsana New" w:cs="Angsana New"/>
                <w:sz w:val="30"/>
                <w:szCs w:val="30"/>
              </w:rPr>
              <w:t>000</w:t>
            </w:r>
            <w:r w:rsidRPr="00AB2968">
              <w:rPr>
                <w:rFonts w:ascii="Angsana New" w:hAnsi="Angsana New" w:cs="Angsana New"/>
                <w:sz w:val="30"/>
                <w:szCs w:val="30"/>
                <w:cs/>
              </w:rPr>
              <w:t>.</w:t>
            </w:r>
            <w:r w:rsidRPr="00AB2968">
              <w:rPr>
                <w:rFonts w:ascii="Angsana New" w:hAnsi="Angsana New" w:cs="Angsana New"/>
                <w:sz w:val="30"/>
                <w:szCs w:val="30"/>
              </w:rPr>
              <w:t>00</w:t>
            </w:r>
          </w:p>
        </w:tc>
        <w:tc>
          <w:tcPr>
            <w:tcW w:w="1630" w:type="dxa"/>
            <w:vAlign w:val="bottom"/>
          </w:tcPr>
          <w:p w14:paraId="52A1ACFB" w14:textId="2AECD7A7" w:rsidR="0036443F" w:rsidRPr="00AB2968" w:rsidRDefault="0036443F" w:rsidP="00603114">
            <w:pPr>
              <w:spacing w:after="0" w:line="380" w:lineRule="exact"/>
              <w:jc w:val="right"/>
              <w:rPr>
                <w:rFonts w:asciiTheme="majorBidi" w:hAnsiTheme="majorBidi" w:cstheme="majorBidi"/>
                <w:sz w:val="30"/>
                <w:szCs w:val="30"/>
              </w:rPr>
            </w:pPr>
            <w:r w:rsidRPr="00AB2968">
              <w:rPr>
                <w:rFonts w:ascii="Angsana New" w:hAnsi="Angsana New" w:cs="Angsana New"/>
                <w:sz w:val="30"/>
                <w:szCs w:val="30"/>
              </w:rPr>
              <w:t>38,162,018.26</w:t>
            </w:r>
          </w:p>
        </w:tc>
        <w:tc>
          <w:tcPr>
            <w:tcW w:w="1630" w:type="dxa"/>
            <w:vAlign w:val="bottom"/>
          </w:tcPr>
          <w:p w14:paraId="1F75EA55" w14:textId="73342E1D" w:rsidR="0036443F" w:rsidRPr="00AB2968" w:rsidRDefault="0036443F" w:rsidP="00603114">
            <w:pPr>
              <w:spacing w:after="0" w:line="380" w:lineRule="exact"/>
              <w:jc w:val="right"/>
              <w:rPr>
                <w:rFonts w:asciiTheme="majorBidi" w:hAnsiTheme="majorBidi" w:cstheme="majorBidi"/>
                <w:sz w:val="30"/>
                <w:szCs w:val="30"/>
                <w:cs/>
              </w:rPr>
            </w:pPr>
            <w:r w:rsidRPr="00AB2968">
              <w:rPr>
                <w:rFonts w:ascii="Angsana New" w:hAnsi="Angsana New" w:cs="Angsana New"/>
                <w:sz w:val="30"/>
                <w:szCs w:val="30"/>
              </w:rPr>
              <w:t>149,490,899.76</w:t>
            </w:r>
          </w:p>
        </w:tc>
        <w:tc>
          <w:tcPr>
            <w:tcW w:w="1631" w:type="dxa"/>
            <w:vAlign w:val="bottom"/>
          </w:tcPr>
          <w:p w14:paraId="09AB8DDB" w14:textId="4FDBB5C0" w:rsidR="0036443F" w:rsidRPr="00AB2968" w:rsidRDefault="0036443F" w:rsidP="00603114">
            <w:pPr>
              <w:spacing w:after="0" w:line="380" w:lineRule="exact"/>
              <w:jc w:val="right"/>
              <w:rPr>
                <w:rFonts w:asciiTheme="majorBidi" w:hAnsiTheme="majorBidi" w:cstheme="majorBidi"/>
                <w:sz w:val="30"/>
                <w:szCs w:val="30"/>
              </w:rPr>
            </w:pPr>
            <w:r w:rsidRPr="00AB2968">
              <w:rPr>
                <w:rFonts w:ascii="Angsana New" w:hAnsi="Angsana New" w:cs="Angsana New"/>
                <w:sz w:val="30"/>
                <w:szCs w:val="30"/>
              </w:rPr>
              <w:t>264,432,918.02</w:t>
            </w:r>
          </w:p>
        </w:tc>
      </w:tr>
      <w:tr w:rsidR="0036443F" w:rsidRPr="00E9401C" w14:paraId="460ED58D" w14:textId="77777777" w:rsidTr="00AB2968">
        <w:trPr>
          <w:gridAfter w:val="1"/>
          <w:wAfter w:w="180" w:type="dxa"/>
          <w:trHeight w:val="421"/>
        </w:trPr>
        <w:tc>
          <w:tcPr>
            <w:tcW w:w="2551" w:type="dxa"/>
            <w:vAlign w:val="bottom"/>
          </w:tcPr>
          <w:p w14:paraId="629D5FC1" w14:textId="29BA4A0E" w:rsidR="0036443F" w:rsidRPr="00AB2968" w:rsidRDefault="0036443F" w:rsidP="00603114">
            <w:pPr>
              <w:spacing w:after="0" w:line="380" w:lineRule="exact"/>
              <w:ind w:firstLine="179"/>
              <w:rPr>
                <w:rFonts w:asciiTheme="majorBidi" w:hAnsiTheme="majorBidi" w:cstheme="majorBidi"/>
                <w:sz w:val="30"/>
                <w:szCs w:val="30"/>
              </w:rPr>
            </w:pPr>
            <w:r w:rsidRPr="00AB2968">
              <w:rPr>
                <w:rFonts w:asciiTheme="majorBidi" w:hAnsiTheme="majorBidi" w:cstheme="majorBidi"/>
                <w:sz w:val="30"/>
                <w:szCs w:val="30"/>
              </w:rPr>
              <w:t>Depreciation for the period</w:t>
            </w:r>
          </w:p>
        </w:tc>
        <w:tc>
          <w:tcPr>
            <w:tcW w:w="1630" w:type="dxa"/>
            <w:vAlign w:val="bottom"/>
          </w:tcPr>
          <w:p w14:paraId="4A6F5205" w14:textId="7CD1EAD4" w:rsidR="0036443F" w:rsidRPr="00AB2968" w:rsidRDefault="0036443F" w:rsidP="00603114">
            <w:pPr>
              <w:pBdr>
                <w:bottom w:val="single" w:sz="4" w:space="1" w:color="auto"/>
              </w:pBdr>
              <w:spacing w:after="0" w:line="380" w:lineRule="exact"/>
              <w:jc w:val="right"/>
              <w:rPr>
                <w:rFonts w:asciiTheme="majorBidi" w:hAnsiTheme="majorBidi" w:cstheme="majorBidi"/>
                <w:sz w:val="30"/>
                <w:szCs w:val="30"/>
              </w:rPr>
            </w:pPr>
            <w:r w:rsidRPr="00AB2968">
              <w:rPr>
                <w:rFonts w:asciiTheme="majorBidi" w:hAnsiTheme="majorBidi" w:cstheme="majorBidi"/>
                <w:sz w:val="30"/>
                <w:szCs w:val="30"/>
              </w:rPr>
              <w:t>-</w:t>
            </w:r>
          </w:p>
        </w:tc>
        <w:tc>
          <w:tcPr>
            <w:tcW w:w="1630" w:type="dxa"/>
            <w:vAlign w:val="bottom"/>
          </w:tcPr>
          <w:p w14:paraId="2BAA5AAA" w14:textId="70EB4E15" w:rsidR="0036443F" w:rsidRPr="00AB2968" w:rsidRDefault="0036443F" w:rsidP="00603114">
            <w:pPr>
              <w:pBdr>
                <w:bottom w:val="single" w:sz="4" w:space="1" w:color="auto"/>
              </w:pBdr>
              <w:spacing w:after="0" w:line="380" w:lineRule="exact"/>
              <w:jc w:val="right"/>
              <w:rPr>
                <w:rFonts w:asciiTheme="majorBidi" w:hAnsiTheme="majorBidi" w:cstheme="majorBidi"/>
                <w:sz w:val="30"/>
                <w:szCs w:val="30"/>
              </w:rPr>
            </w:pPr>
            <w:r w:rsidRPr="00AB2968">
              <w:rPr>
                <w:rFonts w:asciiTheme="majorBidi" w:hAnsiTheme="majorBidi" w:cstheme="majorBidi"/>
                <w:sz w:val="30"/>
                <w:szCs w:val="30"/>
              </w:rPr>
              <w:t>(438,643.89)</w:t>
            </w:r>
          </w:p>
        </w:tc>
        <w:tc>
          <w:tcPr>
            <w:tcW w:w="1630" w:type="dxa"/>
            <w:vAlign w:val="bottom"/>
          </w:tcPr>
          <w:p w14:paraId="41650539" w14:textId="2AEDB3FE" w:rsidR="0036443F" w:rsidRPr="00AB2968" w:rsidRDefault="0036443F" w:rsidP="00603114">
            <w:pPr>
              <w:pBdr>
                <w:bottom w:val="single" w:sz="4" w:space="1" w:color="auto"/>
              </w:pBdr>
              <w:spacing w:after="0" w:line="380" w:lineRule="exact"/>
              <w:jc w:val="right"/>
              <w:rPr>
                <w:rFonts w:asciiTheme="majorBidi" w:hAnsiTheme="majorBidi" w:cstheme="majorBidi"/>
                <w:sz w:val="30"/>
                <w:szCs w:val="30"/>
              </w:rPr>
            </w:pPr>
            <w:r w:rsidRPr="00AB2968">
              <w:rPr>
                <w:rFonts w:asciiTheme="majorBidi" w:hAnsiTheme="majorBidi" w:cstheme="majorBidi"/>
                <w:sz w:val="30"/>
                <w:szCs w:val="30"/>
              </w:rPr>
              <w:t>(1,718,286.24)</w:t>
            </w:r>
          </w:p>
        </w:tc>
        <w:tc>
          <w:tcPr>
            <w:tcW w:w="1631" w:type="dxa"/>
            <w:vAlign w:val="bottom"/>
          </w:tcPr>
          <w:p w14:paraId="5B8630E6" w14:textId="3C29B6FF" w:rsidR="0036443F" w:rsidRPr="00AB2968" w:rsidRDefault="0036443F" w:rsidP="00603114">
            <w:pPr>
              <w:pBdr>
                <w:bottom w:val="single" w:sz="4" w:space="1" w:color="auto"/>
              </w:pBdr>
              <w:spacing w:after="0" w:line="380" w:lineRule="exact"/>
              <w:jc w:val="right"/>
              <w:rPr>
                <w:rFonts w:asciiTheme="majorBidi" w:hAnsiTheme="majorBidi" w:cstheme="majorBidi"/>
                <w:sz w:val="30"/>
                <w:szCs w:val="30"/>
              </w:rPr>
            </w:pPr>
            <w:r w:rsidRPr="00AB2968">
              <w:rPr>
                <w:rFonts w:asciiTheme="majorBidi" w:hAnsiTheme="majorBidi" w:cstheme="majorBidi"/>
                <w:sz w:val="30"/>
                <w:szCs w:val="30"/>
              </w:rPr>
              <w:t>(2,156,930.13)</w:t>
            </w:r>
          </w:p>
        </w:tc>
      </w:tr>
      <w:tr w:rsidR="0036443F" w:rsidRPr="00E9401C" w14:paraId="4AACE4A8" w14:textId="77777777" w:rsidTr="00AB2968">
        <w:trPr>
          <w:gridAfter w:val="1"/>
          <w:wAfter w:w="180" w:type="dxa"/>
          <w:trHeight w:val="421"/>
        </w:trPr>
        <w:tc>
          <w:tcPr>
            <w:tcW w:w="2551" w:type="dxa"/>
            <w:vAlign w:val="bottom"/>
          </w:tcPr>
          <w:p w14:paraId="42234E93" w14:textId="0B4326B9" w:rsidR="0036443F" w:rsidRPr="00AB2968" w:rsidRDefault="0036443F" w:rsidP="00603114">
            <w:pPr>
              <w:spacing w:after="0" w:line="380" w:lineRule="exact"/>
              <w:ind w:firstLine="179"/>
              <w:rPr>
                <w:rFonts w:asciiTheme="majorBidi" w:hAnsiTheme="majorBidi" w:cstheme="majorBidi"/>
                <w:sz w:val="30"/>
                <w:szCs w:val="30"/>
              </w:rPr>
            </w:pPr>
            <w:r w:rsidRPr="00AB2968">
              <w:rPr>
                <w:rFonts w:asciiTheme="majorBidi" w:hAnsiTheme="majorBidi" w:cstheme="majorBidi"/>
                <w:sz w:val="30"/>
                <w:szCs w:val="30"/>
              </w:rPr>
              <w:t>As at March 31, 2026</w:t>
            </w:r>
          </w:p>
        </w:tc>
        <w:tc>
          <w:tcPr>
            <w:tcW w:w="1630" w:type="dxa"/>
            <w:vAlign w:val="bottom"/>
          </w:tcPr>
          <w:p w14:paraId="5F8A3AC3" w14:textId="4409D0CC" w:rsidR="0036443F" w:rsidRPr="00AB2968" w:rsidRDefault="0036443F" w:rsidP="00603114">
            <w:pPr>
              <w:pBdr>
                <w:bottom w:val="double" w:sz="4" w:space="1" w:color="auto"/>
              </w:pBdr>
              <w:spacing w:after="0" w:line="380" w:lineRule="exact"/>
              <w:jc w:val="right"/>
              <w:rPr>
                <w:rFonts w:asciiTheme="majorBidi" w:hAnsiTheme="majorBidi" w:cstheme="majorBidi"/>
                <w:sz w:val="30"/>
                <w:szCs w:val="30"/>
              </w:rPr>
            </w:pPr>
            <w:r w:rsidRPr="00AB2968">
              <w:rPr>
                <w:rFonts w:ascii="Angsana New" w:hAnsi="Angsana New" w:cs="Angsana New"/>
                <w:sz w:val="30"/>
                <w:szCs w:val="30"/>
              </w:rPr>
              <w:t>76</w:t>
            </w:r>
            <w:r w:rsidRPr="00AB2968">
              <w:rPr>
                <w:rFonts w:ascii="Angsana New" w:hAnsi="Angsana New" w:cs="Angsana New"/>
                <w:sz w:val="30"/>
                <w:szCs w:val="30"/>
                <w:cs/>
              </w:rPr>
              <w:t>,</w:t>
            </w:r>
            <w:r w:rsidRPr="00AB2968">
              <w:rPr>
                <w:rFonts w:ascii="Angsana New" w:hAnsi="Angsana New" w:cs="Angsana New"/>
                <w:sz w:val="30"/>
                <w:szCs w:val="30"/>
              </w:rPr>
              <w:t>780</w:t>
            </w:r>
            <w:r w:rsidRPr="00AB2968">
              <w:rPr>
                <w:rFonts w:ascii="Angsana New" w:hAnsi="Angsana New" w:cs="Angsana New"/>
                <w:sz w:val="30"/>
                <w:szCs w:val="30"/>
                <w:cs/>
              </w:rPr>
              <w:t>,</w:t>
            </w:r>
            <w:r w:rsidRPr="00AB2968">
              <w:rPr>
                <w:rFonts w:ascii="Angsana New" w:hAnsi="Angsana New" w:cs="Angsana New"/>
                <w:sz w:val="30"/>
                <w:szCs w:val="30"/>
              </w:rPr>
              <w:t>000</w:t>
            </w:r>
            <w:r w:rsidRPr="00AB2968">
              <w:rPr>
                <w:rFonts w:ascii="Angsana New" w:hAnsi="Angsana New" w:cs="Angsana New"/>
                <w:sz w:val="30"/>
                <w:szCs w:val="30"/>
                <w:cs/>
              </w:rPr>
              <w:t>.</w:t>
            </w:r>
            <w:r w:rsidRPr="00AB2968">
              <w:rPr>
                <w:rFonts w:ascii="Angsana New" w:hAnsi="Angsana New" w:cs="Angsana New"/>
                <w:sz w:val="30"/>
                <w:szCs w:val="30"/>
              </w:rPr>
              <w:t>00</w:t>
            </w:r>
          </w:p>
        </w:tc>
        <w:tc>
          <w:tcPr>
            <w:tcW w:w="1630" w:type="dxa"/>
            <w:vAlign w:val="bottom"/>
          </w:tcPr>
          <w:p w14:paraId="54FD311E" w14:textId="66D26A21" w:rsidR="0036443F" w:rsidRPr="00AB2968" w:rsidRDefault="0036443F" w:rsidP="00603114">
            <w:pPr>
              <w:pBdr>
                <w:bottom w:val="double" w:sz="4" w:space="1" w:color="auto"/>
              </w:pBdr>
              <w:spacing w:after="0" w:line="380" w:lineRule="exact"/>
              <w:jc w:val="right"/>
              <w:rPr>
                <w:rFonts w:asciiTheme="majorBidi" w:hAnsiTheme="majorBidi" w:cstheme="majorBidi"/>
                <w:sz w:val="30"/>
                <w:szCs w:val="30"/>
              </w:rPr>
            </w:pPr>
            <w:r w:rsidRPr="00AB2968">
              <w:rPr>
                <w:rFonts w:asciiTheme="majorBidi" w:hAnsiTheme="majorBidi" w:cstheme="majorBidi"/>
                <w:sz w:val="30"/>
                <w:szCs w:val="30"/>
              </w:rPr>
              <w:t>37,723,374.37</w:t>
            </w:r>
          </w:p>
        </w:tc>
        <w:tc>
          <w:tcPr>
            <w:tcW w:w="1630" w:type="dxa"/>
            <w:vAlign w:val="bottom"/>
          </w:tcPr>
          <w:p w14:paraId="1052236B" w14:textId="7A8CC152" w:rsidR="0036443F" w:rsidRPr="00AB2968" w:rsidRDefault="0036443F" w:rsidP="00603114">
            <w:pPr>
              <w:pBdr>
                <w:bottom w:val="double" w:sz="4" w:space="1" w:color="auto"/>
              </w:pBdr>
              <w:spacing w:after="0" w:line="380" w:lineRule="exact"/>
              <w:jc w:val="right"/>
              <w:rPr>
                <w:rFonts w:asciiTheme="majorBidi" w:hAnsiTheme="majorBidi" w:cstheme="majorBidi"/>
                <w:sz w:val="30"/>
                <w:szCs w:val="30"/>
                <w:cs/>
              </w:rPr>
            </w:pPr>
            <w:r w:rsidRPr="00AB2968">
              <w:rPr>
                <w:rFonts w:asciiTheme="majorBidi" w:hAnsiTheme="majorBidi" w:cstheme="majorBidi"/>
                <w:sz w:val="30"/>
                <w:szCs w:val="30"/>
              </w:rPr>
              <w:t>147,772,613.52</w:t>
            </w:r>
          </w:p>
        </w:tc>
        <w:tc>
          <w:tcPr>
            <w:tcW w:w="1631" w:type="dxa"/>
            <w:vAlign w:val="bottom"/>
          </w:tcPr>
          <w:p w14:paraId="3A257957" w14:textId="71AEBB57" w:rsidR="0036443F" w:rsidRPr="00AB2968" w:rsidRDefault="0036443F" w:rsidP="00603114">
            <w:pPr>
              <w:pBdr>
                <w:bottom w:val="double" w:sz="4" w:space="1" w:color="auto"/>
              </w:pBdr>
              <w:spacing w:after="0" w:line="380" w:lineRule="exact"/>
              <w:jc w:val="right"/>
              <w:rPr>
                <w:rFonts w:asciiTheme="majorBidi" w:hAnsiTheme="majorBidi" w:cstheme="majorBidi"/>
                <w:sz w:val="30"/>
                <w:szCs w:val="30"/>
                <w:cs/>
              </w:rPr>
            </w:pPr>
            <w:r w:rsidRPr="00AB2968">
              <w:rPr>
                <w:rFonts w:asciiTheme="majorBidi" w:hAnsiTheme="majorBidi" w:cstheme="majorBidi"/>
                <w:sz w:val="30"/>
                <w:szCs w:val="30"/>
              </w:rPr>
              <w:t>262,275,987.89</w:t>
            </w:r>
          </w:p>
        </w:tc>
      </w:tr>
    </w:tbl>
    <w:p w14:paraId="707963AF" w14:textId="6B983C74" w:rsidR="00541697" w:rsidRPr="00E9401C" w:rsidRDefault="00700EC4" w:rsidP="00541697">
      <w:pPr>
        <w:spacing w:before="120" w:after="0" w:line="440" w:lineRule="exact"/>
        <w:ind w:left="567" w:firstLine="567"/>
        <w:jc w:val="both"/>
        <w:rPr>
          <w:rFonts w:ascii="Angsana New" w:hAnsi="Angsana New" w:cs="Angsana New"/>
          <w:sz w:val="30"/>
          <w:szCs w:val="30"/>
        </w:rPr>
      </w:pPr>
      <w:r w:rsidRPr="00E9401C">
        <w:rPr>
          <w:rFonts w:ascii="Angsana New" w:hAnsi="Angsana New" w:cs="Angsana New"/>
          <w:sz w:val="30"/>
          <w:szCs w:val="30"/>
        </w:rPr>
        <w:t xml:space="preserve">On October </w:t>
      </w:r>
      <w:r w:rsidR="007D6032" w:rsidRPr="00E9401C">
        <w:rPr>
          <w:rFonts w:ascii="Angsana New" w:hAnsi="Angsana New" w:cs="Angsana New"/>
          <w:sz w:val="30"/>
          <w:szCs w:val="30"/>
        </w:rPr>
        <w:t>1</w:t>
      </w:r>
      <w:r w:rsidRPr="00E9401C">
        <w:rPr>
          <w:rFonts w:ascii="Angsana New" w:hAnsi="Angsana New" w:cs="Angsana New"/>
          <w:sz w:val="30"/>
          <w:szCs w:val="30"/>
        </w:rPr>
        <w:t xml:space="preserve">, </w:t>
      </w:r>
      <w:r w:rsidR="007D6032" w:rsidRPr="00E9401C">
        <w:rPr>
          <w:rFonts w:ascii="Angsana New" w:hAnsi="Angsana New" w:cs="Angsana New"/>
          <w:sz w:val="30"/>
          <w:szCs w:val="30"/>
        </w:rPr>
        <w:t>2022</w:t>
      </w:r>
      <w:r w:rsidRPr="00E9401C">
        <w:rPr>
          <w:rFonts w:ascii="Angsana New" w:hAnsi="Angsana New" w:cs="Angsana New"/>
          <w:sz w:val="30"/>
          <w:szCs w:val="30"/>
        </w:rPr>
        <w:t xml:space="preserve">, the Company entered into a lease for land and commercial buildings for a period of </w:t>
      </w:r>
      <w:r w:rsidR="007D6032" w:rsidRPr="00E9401C">
        <w:rPr>
          <w:rFonts w:ascii="Angsana New" w:hAnsi="Angsana New" w:cs="Angsana New"/>
          <w:sz w:val="30"/>
          <w:szCs w:val="30"/>
        </w:rPr>
        <w:t>10</w:t>
      </w:r>
      <w:r w:rsidRPr="00E9401C">
        <w:rPr>
          <w:rFonts w:ascii="Angsana New" w:hAnsi="Angsana New" w:cs="Angsana New"/>
          <w:sz w:val="30"/>
          <w:szCs w:val="30"/>
          <w:cs/>
        </w:rPr>
        <w:t xml:space="preserve"> </w:t>
      </w:r>
      <w:r w:rsidRPr="00E9401C">
        <w:rPr>
          <w:rFonts w:ascii="Angsana New" w:hAnsi="Angsana New" w:cs="Angsana New"/>
          <w:sz w:val="30"/>
          <w:szCs w:val="30"/>
        </w:rPr>
        <w:t xml:space="preserve">years and can be renewed for another 10 years, for a total of 20 years, with the total rental value is Baht 117.00 million. Later, on February 20, 2025, the Company signed a memorandum of understanding on the renewal of the lease, it is stated that when the lease term under the original contract expires, the Company can continue to lease the land and buildings from 10 years at a time to 15 years at a time, for a total of 25 years, with a total rental </w:t>
      </w:r>
      <w:r w:rsidR="00541697" w:rsidRPr="00E9401C">
        <w:rPr>
          <w:rFonts w:ascii="Angsana New" w:hAnsi="Angsana New" w:cs="Angsana New"/>
          <w:sz w:val="30"/>
          <w:szCs w:val="30"/>
        </w:rPr>
        <w:t>value of Baht 147.00 million</w:t>
      </w:r>
      <w:r w:rsidR="00541697" w:rsidRPr="00E9401C">
        <w:rPr>
          <w:rFonts w:ascii="Angsana New" w:hAnsi="Angsana New" w:cs="Angsana New" w:hint="cs"/>
          <w:sz w:val="30"/>
          <w:szCs w:val="30"/>
          <w:cs/>
        </w:rPr>
        <w:t>,</w:t>
      </w:r>
      <w:r w:rsidR="00541697" w:rsidRPr="00E9401C">
        <w:rPr>
          <w:rFonts w:ascii="Angsana New" w:hAnsi="Angsana New" w:cs="Angsana New"/>
          <w:sz w:val="30"/>
          <w:szCs w:val="30"/>
        </w:rPr>
        <w:t xml:space="preserve"> including the adding conditions for breach of agreement, if the giver breaches the agreement as agreed, the damages payment will be made in the amount not exceeding Baht </w:t>
      </w:r>
      <w:r w:rsidR="001C5CF5" w:rsidRPr="00E9401C">
        <w:rPr>
          <w:rFonts w:ascii="Angsana New" w:hAnsi="Angsana New" w:cs="Angsana New"/>
          <w:sz w:val="30"/>
          <w:szCs w:val="30"/>
        </w:rPr>
        <w:t>300</w:t>
      </w:r>
      <w:r w:rsidR="00541697" w:rsidRPr="00E9401C">
        <w:rPr>
          <w:rFonts w:ascii="Angsana New" w:hAnsi="Angsana New" w:cs="Angsana New"/>
          <w:sz w:val="30"/>
          <w:szCs w:val="30"/>
          <w:cs/>
        </w:rPr>
        <w:t>.</w:t>
      </w:r>
      <w:r w:rsidR="001C5CF5" w:rsidRPr="00E9401C">
        <w:rPr>
          <w:rFonts w:ascii="Angsana New" w:hAnsi="Angsana New" w:cs="Angsana New"/>
          <w:sz w:val="30"/>
          <w:szCs w:val="30"/>
        </w:rPr>
        <w:t>00</w:t>
      </w:r>
      <w:r w:rsidR="00541697" w:rsidRPr="00E9401C">
        <w:rPr>
          <w:rFonts w:ascii="Angsana New" w:hAnsi="Angsana New" w:cs="Angsana New"/>
          <w:sz w:val="30"/>
          <w:szCs w:val="30"/>
          <w:cs/>
        </w:rPr>
        <w:t xml:space="preserve"> </w:t>
      </w:r>
      <w:r w:rsidR="00541697" w:rsidRPr="00E9401C">
        <w:rPr>
          <w:rFonts w:ascii="Angsana New" w:hAnsi="Angsana New" w:cs="Angsana New"/>
          <w:sz w:val="30"/>
          <w:szCs w:val="30"/>
        </w:rPr>
        <w:t>million.</w:t>
      </w:r>
    </w:p>
    <w:p w14:paraId="59B15E82" w14:textId="59A4CA12" w:rsidR="00541697" w:rsidRPr="00E9401C" w:rsidRDefault="00541697" w:rsidP="003E3E5D">
      <w:pPr>
        <w:spacing w:before="120" w:after="0" w:line="240" w:lineRule="auto"/>
        <w:ind w:left="567" w:firstLine="567"/>
        <w:jc w:val="both"/>
        <w:rPr>
          <w:rFonts w:ascii="Angsana New" w:hAnsi="Angsana New" w:cs="Angsana New"/>
          <w:sz w:val="30"/>
          <w:szCs w:val="30"/>
        </w:rPr>
      </w:pPr>
      <w:r w:rsidRPr="00E9401C">
        <w:rPr>
          <w:rFonts w:ascii="Angsana New" w:hAnsi="Angsana New" w:cs="Angsana New"/>
          <w:sz w:val="30"/>
          <w:szCs w:val="30"/>
        </w:rPr>
        <w:t xml:space="preserve">The Company leased land and building in order to renovate the building to be ready for use, allocating </w:t>
      </w:r>
    </w:p>
    <w:p w14:paraId="04837BAB" w14:textId="77777777" w:rsidR="00541697" w:rsidRPr="00E9401C" w:rsidRDefault="00541697" w:rsidP="003E3E5D">
      <w:pPr>
        <w:spacing w:after="0" w:line="440" w:lineRule="exact"/>
        <w:ind w:left="567"/>
        <w:jc w:val="both"/>
        <w:rPr>
          <w:rFonts w:ascii="Angsana New" w:hAnsi="Angsana New" w:cs="Angsana New"/>
          <w:sz w:val="30"/>
          <w:szCs w:val="30"/>
        </w:rPr>
      </w:pPr>
      <w:r w:rsidRPr="00E9401C">
        <w:rPr>
          <w:rFonts w:ascii="Angsana New" w:hAnsi="Angsana New" w:cs="Angsana New"/>
          <w:sz w:val="30"/>
          <w:szCs w:val="30"/>
        </w:rPr>
        <w:t>91.64% of the total area as office space for lease and 8.36% as the Company’s office space, as stated in note 16.</w:t>
      </w:r>
    </w:p>
    <w:p w14:paraId="1A31D4C0" w14:textId="46A77F27" w:rsidR="00DC463A" w:rsidRPr="00E9401C" w:rsidRDefault="00DC463A" w:rsidP="003E3E5D">
      <w:pPr>
        <w:spacing w:after="0" w:line="440" w:lineRule="exact"/>
        <w:ind w:left="567" w:firstLine="567"/>
        <w:rPr>
          <w:rFonts w:ascii="Angsana New" w:hAnsi="Angsana New" w:cs="Angsana New"/>
          <w:sz w:val="30"/>
          <w:szCs w:val="30"/>
        </w:rPr>
      </w:pPr>
      <w:r w:rsidRPr="00E9401C">
        <w:rPr>
          <w:rFonts w:ascii="Angsana New" w:hAnsi="Angsana New" w:cs="Angsana New"/>
          <w:sz w:val="30"/>
          <w:szCs w:val="30"/>
        </w:rPr>
        <w:lastRenderedPageBreak/>
        <w:t xml:space="preserve">On March </w:t>
      </w:r>
      <w:r w:rsidR="001C5CF5" w:rsidRPr="00E9401C">
        <w:rPr>
          <w:rFonts w:ascii="Angsana New" w:hAnsi="Angsana New" w:cs="Angsana New" w:hint="cs"/>
          <w:sz w:val="30"/>
          <w:szCs w:val="30"/>
        </w:rPr>
        <w:t>31</w:t>
      </w:r>
      <w:r w:rsidRPr="00E9401C">
        <w:rPr>
          <w:rFonts w:ascii="Angsana New" w:hAnsi="Angsana New" w:cs="Angsana New"/>
          <w:sz w:val="30"/>
          <w:szCs w:val="30"/>
        </w:rPr>
        <w:t xml:space="preserve">, </w:t>
      </w:r>
      <w:r w:rsidR="001C5CF5" w:rsidRPr="00E9401C">
        <w:rPr>
          <w:rFonts w:ascii="Angsana New" w:hAnsi="Angsana New" w:cs="Angsana New"/>
          <w:sz w:val="30"/>
          <w:szCs w:val="30"/>
        </w:rPr>
        <w:t>2026</w:t>
      </w:r>
      <w:r w:rsidRPr="00E9401C">
        <w:rPr>
          <w:rFonts w:ascii="Angsana New" w:hAnsi="Angsana New" w:cs="Angsana New"/>
          <w:sz w:val="30"/>
          <w:szCs w:val="30"/>
        </w:rPr>
        <w:t>, the Company taken the lans and improvement</w:t>
      </w:r>
      <w:r w:rsidR="00062CE2" w:rsidRPr="00E9401C">
        <w:rPr>
          <w:rFonts w:ascii="Angsana New" w:hAnsi="Angsana New" w:cs="Angsana New"/>
          <w:sz w:val="30"/>
          <w:szCs w:val="30"/>
        </w:rPr>
        <w:t xml:space="preserve">, with a total value of Baht </w:t>
      </w:r>
      <w:r w:rsidR="001C5CF5" w:rsidRPr="00E9401C">
        <w:rPr>
          <w:rFonts w:ascii="Angsana New" w:hAnsi="Angsana New" w:cs="Angsana New" w:hint="cs"/>
          <w:sz w:val="30"/>
          <w:szCs w:val="30"/>
        </w:rPr>
        <w:t>76</w:t>
      </w:r>
      <w:r w:rsidR="00062CE2" w:rsidRPr="00E9401C">
        <w:rPr>
          <w:rFonts w:ascii="Angsana New" w:hAnsi="Angsana New" w:cs="Angsana New" w:hint="cs"/>
          <w:sz w:val="30"/>
          <w:szCs w:val="30"/>
          <w:cs/>
        </w:rPr>
        <w:t>.</w:t>
      </w:r>
      <w:r w:rsidR="001C5CF5" w:rsidRPr="00E9401C">
        <w:rPr>
          <w:rFonts w:ascii="Angsana New" w:hAnsi="Angsana New" w:cs="Angsana New" w:hint="cs"/>
          <w:sz w:val="30"/>
          <w:szCs w:val="30"/>
        </w:rPr>
        <w:t>78</w:t>
      </w:r>
      <w:r w:rsidR="00062CE2" w:rsidRPr="00E9401C">
        <w:rPr>
          <w:rFonts w:ascii="Angsana New" w:hAnsi="Angsana New" w:cs="Angsana New"/>
          <w:sz w:val="30"/>
          <w:szCs w:val="30"/>
        </w:rPr>
        <w:t xml:space="preserve"> million</w:t>
      </w:r>
      <w:r w:rsidR="00062CE2" w:rsidRPr="00E9401C">
        <w:rPr>
          <w:rFonts w:ascii="Angsana New" w:hAnsi="Angsana New" w:cs="Angsana New" w:hint="cs"/>
          <w:sz w:val="30"/>
          <w:szCs w:val="30"/>
          <w:cs/>
        </w:rPr>
        <w:t>,</w:t>
      </w:r>
      <w:r w:rsidR="00062CE2" w:rsidRPr="00E9401C">
        <w:rPr>
          <w:rFonts w:ascii="Angsana New" w:hAnsi="Angsana New" w:cs="Angsana New"/>
          <w:sz w:val="30"/>
          <w:szCs w:val="30"/>
        </w:rPr>
        <w:t xml:space="preserve"> </w:t>
      </w:r>
      <w:r w:rsidRPr="00E9401C">
        <w:rPr>
          <w:rFonts w:ascii="Angsana New" w:hAnsi="Angsana New" w:cs="Angsana New"/>
          <w:sz w:val="30"/>
          <w:szCs w:val="30"/>
        </w:rPr>
        <w:t xml:space="preserve">to mortgage as collateral against borrowings from other companies as stated in note </w:t>
      </w:r>
      <w:r w:rsidR="001C5CF5" w:rsidRPr="00E9401C">
        <w:rPr>
          <w:rFonts w:ascii="Angsana New" w:hAnsi="Angsana New" w:cs="Angsana New" w:hint="cs"/>
          <w:sz w:val="30"/>
          <w:szCs w:val="30"/>
        </w:rPr>
        <w:t>21</w:t>
      </w:r>
      <w:r w:rsidRPr="00E9401C">
        <w:rPr>
          <w:rFonts w:ascii="Angsana New" w:hAnsi="Angsana New" w:cs="Angsana New" w:hint="cs"/>
          <w:sz w:val="30"/>
          <w:szCs w:val="30"/>
          <w:cs/>
        </w:rPr>
        <w:t>.</w:t>
      </w:r>
    </w:p>
    <w:p w14:paraId="61607C1D" w14:textId="77777777" w:rsidR="008E286F" w:rsidRPr="00E9401C" w:rsidRDefault="008E286F" w:rsidP="003E3E5D">
      <w:pPr>
        <w:spacing w:after="0" w:line="440" w:lineRule="exact"/>
        <w:ind w:left="567" w:firstLine="567"/>
        <w:rPr>
          <w:rFonts w:ascii="Angsana New" w:hAnsi="Angsana New" w:cs="Angsana New"/>
          <w:sz w:val="30"/>
          <w:szCs w:val="30"/>
        </w:rPr>
      </w:pPr>
    </w:p>
    <w:p w14:paraId="25751D84" w14:textId="1DC7EF3E" w:rsidR="0042352D" w:rsidRPr="00E9401C" w:rsidRDefault="0042352D" w:rsidP="008000D6">
      <w:pPr>
        <w:spacing w:after="0" w:line="440" w:lineRule="exact"/>
        <w:rPr>
          <w:rFonts w:ascii="Angsana New" w:hAnsi="Angsana New" w:cs="Angsana New"/>
          <w:b/>
          <w:bCs/>
          <w:sz w:val="30"/>
          <w:szCs w:val="30"/>
          <w:cs/>
        </w:rPr>
      </w:pPr>
      <w:r w:rsidRPr="00E9401C">
        <w:rPr>
          <w:rFonts w:ascii="Angsana New" w:hAnsi="Angsana New" w:cs="Angsana New"/>
          <w:b/>
          <w:bCs/>
          <w:sz w:val="30"/>
          <w:szCs w:val="30"/>
        </w:rPr>
        <w:t>15.</w:t>
      </w:r>
      <w:r w:rsidRPr="00E9401C">
        <w:rPr>
          <w:rFonts w:ascii="Angsana New" w:hAnsi="Angsana New" w:cs="Angsana New"/>
          <w:b/>
          <w:bCs/>
          <w:sz w:val="30"/>
          <w:szCs w:val="30"/>
        </w:rPr>
        <w:tab/>
      </w:r>
      <w:r w:rsidR="009C015C" w:rsidRPr="00E9401C">
        <w:rPr>
          <w:rFonts w:ascii="Angsana New" w:hAnsi="Angsana New" w:cs="Angsana New"/>
          <w:b/>
          <w:bCs/>
          <w:sz w:val="30"/>
          <w:szCs w:val="30"/>
        </w:rPr>
        <w:t>LEAS</w:t>
      </w:r>
      <w:r w:rsidR="00D1345B" w:rsidRPr="00E9401C">
        <w:rPr>
          <w:rFonts w:ascii="Angsana New" w:hAnsi="Angsana New" w:cs="Angsana New"/>
          <w:b/>
          <w:bCs/>
          <w:sz w:val="30"/>
          <w:szCs w:val="30"/>
        </w:rPr>
        <w:t>E</w:t>
      </w:r>
      <w:r w:rsidR="009C015C" w:rsidRPr="00E9401C">
        <w:rPr>
          <w:rFonts w:ascii="Angsana New" w:hAnsi="Angsana New" w:cs="Angsana New"/>
          <w:b/>
          <w:bCs/>
          <w:sz w:val="30"/>
          <w:szCs w:val="30"/>
        </w:rPr>
        <w:t>HOLD IMPROVEMENT AND EQUIPMENT</w:t>
      </w:r>
    </w:p>
    <w:tbl>
      <w:tblPr>
        <w:tblW w:w="9072" w:type="dxa"/>
        <w:tblInd w:w="426" w:type="dxa"/>
        <w:tblLayout w:type="fixed"/>
        <w:tblLook w:val="04A0" w:firstRow="1" w:lastRow="0" w:firstColumn="1" w:lastColumn="0" w:noHBand="0" w:noVBand="1"/>
      </w:tblPr>
      <w:tblGrid>
        <w:gridCol w:w="6520"/>
        <w:gridCol w:w="2552"/>
      </w:tblGrid>
      <w:tr w:rsidR="0083784C" w:rsidRPr="00E9401C" w14:paraId="60E3B6B7" w14:textId="77777777" w:rsidTr="00270A90">
        <w:trPr>
          <w:trHeight w:val="397"/>
        </w:trPr>
        <w:tc>
          <w:tcPr>
            <w:tcW w:w="6520" w:type="dxa"/>
            <w:vAlign w:val="bottom"/>
          </w:tcPr>
          <w:p w14:paraId="1A911B98" w14:textId="77777777" w:rsidR="0042352D" w:rsidRPr="00E9401C" w:rsidRDefault="0042352D" w:rsidP="00926E67">
            <w:pPr>
              <w:spacing w:after="0" w:line="380" w:lineRule="exact"/>
              <w:jc w:val="center"/>
              <w:rPr>
                <w:rFonts w:asciiTheme="majorBidi" w:hAnsiTheme="majorBidi" w:cstheme="majorBidi"/>
                <w:sz w:val="30"/>
                <w:szCs w:val="30"/>
              </w:rPr>
            </w:pPr>
          </w:p>
        </w:tc>
        <w:tc>
          <w:tcPr>
            <w:tcW w:w="2552" w:type="dxa"/>
            <w:vAlign w:val="bottom"/>
          </w:tcPr>
          <w:p w14:paraId="4BDC638B" w14:textId="3C3B8886" w:rsidR="0042352D" w:rsidRPr="00E9401C" w:rsidRDefault="00700EC4" w:rsidP="00926E67">
            <w:pPr>
              <w:pBdr>
                <w:bottom w:val="single" w:sz="4" w:space="1" w:color="auto"/>
              </w:pBdr>
              <w:tabs>
                <w:tab w:val="left" w:pos="34"/>
              </w:tabs>
              <w:spacing w:after="0" w:line="380" w:lineRule="exact"/>
              <w:jc w:val="right"/>
              <w:rPr>
                <w:rFonts w:asciiTheme="majorBidi" w:hAnsiTheme="majorBidi" w:cstheme="majorBidi"/>
                <w:sz w:val="30"/>
                <w:szCs w:val="30"/>
              </w:rPr>
            </w:pPr>
            <w:r w:rsidRPr="00E9401C">
              <w:rPr>
                <w:rFonts w:asciiTheme="majorBidi" w:hAnsiTheme="majorBidi" w:cs="Angsana New"/>
                <w:sz w:val="30"/>
                <w:szCs w:val="30"/>
              </w:rPr>
              <w:t xml:space="preserve">Unit </w:t>
            </w:r>
            <w:r w:rsidR="0042352D" w:rsidRPr="00E9401C">
              <w:rPr>
                <w:rFonts w:asciiTheme="majorBidi" w:hAnsiTheme="majorBidi" w:cs="Angsana New"/>
                <w:sz w:val="30"/>
                <w:szCs w:val="30"/>
                <w:cs/>
              </w:rPr>
              <w:t xml:space="preserve">: </w:t>
            </w:r>
            <w:r w:rsidRPr="00E9401C">
              <w:rPr>
                <w:rFonts w:asciiTheme="majorBidi" w:hAnsiTheme="majorBidi" w:cs="Angsana New"/>
                <w:sz w:val="30"/>
                <w:szCs w:val="30"/>
              </w:rPr>
              <w:t>Baht</w:t>
            </w:r>
          </w:p>
        </w:tc>
      </w:tr>
      <w:tr w:rsidR="0083784C" w:rsidRPr="00E9401C" w14:paraId="39371184" w14:textId="77777777" w:rsidTr="00270A90">
        <w:trPr>
          <w:trHeight w:val="397"/>
        </w:trPr>
        <w:tc>
          <w:tcPr>
            <w:tcW w:w="6520" w:type="dxa"/>
            <w:vAlign w:val="bottom"/>
          </w:tcPr>
          <w:p w14:paraId="1AE587EA" w14:textId="77777777" w:rsidR="0042352D" w:rsidRPr="00E9401C" w:rsidRDefault="0042352D" w:rsidP="00926E67">
            <w:pPr>
              <w:spacing w:after="0" w:line="380" w:lineRule="exact"/>
              <w:jc w:val="center"/>
              <w:rPr>
                <w:rFonts w:asciiTheme="majorBidi" w:hAnsiTheme="majorBidi" w:cstheme="majorBidi"/>
                <w:sz w:val="30"/>
                <w:szCs w:val="30"/>
              </w:rPr>
            </w:pPr>
          </w:p>
        </w:tc>
        <w:tc>
          <w:tcPr>
            <w:tcW w:w="2552" w:type="dxa"/>
            <w:vAlign w:val="bottom"/>
          </w:tcPr>
          <w:p w14:paraId="729BD207" w14:textId="7E10FDAA" w:rsidR="0042352D" w:rsidRPr="00E9401C" w:rsidRDefault="00700EC4" w:rsidP="00926E67">
            <w:pPr>
              <w:pBdr>
                <w:bottom w:val="single" w:sz="4" w:space="1" w:color="auto"/>
              </w:pBdr>
              <w:tabs>
                <w:tab w:val="left" w:pos="34"/>
              </w:tabs>
              <w:spacing w:after="0" w:line="380" w:lineRule="exact"/>
              <w:jc w:val="center"/>
              <w:rPr>
                <w:rFonts w:asciiTheme="majorBidi" w:hAnsiTheme="majorBidi" w:cstheme="majorBidi"/>
                <w:sz w:val="30"/>
                <w:szCs w:val="30"/>
                <w:cs/>
              </w:rPr>
            </w:pPr>
            <w:r w:rsidRPr="00E9401C">
              <w:rPr>
                <w:rFonts w:asciiTheme="majorBidi" w:hAnsiTheme="majorBidi" w:cstheme="majorBidi"/>
                <w:sz w:val="30"/>
                <w:szCs w:val="30"/>
              </w:rPr>
              <w:t>Consolidated and</w:t>
            </w:r>
          </w:p>
          <w:p w14:paraId="5ED55552" w14:textId="765B7CDD" w:rsidR="0042352D" w:rsidRPr="00E9401C" w:rsidRDefault="00700EC4" w:rsidP="00926E67">
            <w:pPr>
              <w:pBdr>
                <w:bottom w:val="single" w:sz="4" w:space="1" w:color="auto"/>
              </w:pBdr>
              <w:tabs>
                <w:tab w:val="left" w:pos="34"/>
              </w:tabs>
              <w:spacing w:after="0" w:line="380" w:lineRule="exact"/>
              <w:jc w:val="center"/>
              <w:rPr>
                <w:rFonts w:asciiTheme="majorBidi" w:hAnsiTheme="majorBidi" w:cstheme="majorBidi"/>
                <w:sz w:val="30"/>
                <w:szCs w:val="30"/>
                <w:cs/>
              </w:rPr>
            </w:pPr>
            <w:r w:rsidRPr="00E9401C">
              <w:rPr>
                <w:rFonts w:asciiTheme="majorBidi" w:hAnsiTheme="majorBidi" w:cstheme="majorBidi"/>
                <w:sz w:val="30"/>
                <w:szCs w:val="30"/>
              </w:rPr>
              <w:t>Separate financial statements</w:t>
            </w:r>
          </w:p>
        </w:tc>
      </w:tr>
      <w:tr w:rsidR="0083784C" w:rsidRPr="00E9401C" w14:paraId="4EEFEAE7" w14:textId="77777777" w:rsidTr="00270A90">
        <w:trPr>
          <w:trHeight w:val="397"/>
        </w:trPr>
        <w:tc>
          <w:tcPr>
            <w:tcW w:w="6520" w:type="dxa"/>
            <w:vAlign w:val="bottom"/>
          </w:tcPr>
          <w:p w14:paraId="67D46DF6" w14:textId="2A3ED411" w:rsidR="00F35321" w:rsidRPr="00E9401C" w:rsidRDefault="003E30AF" w:rsidP="00926E67">
            <w:pPr>
              <w:spacing w:after="0" w:line="380" w:lineRule="exact"/>
              <w:rPr>
                <w:rFonts w:asciiTheme="majorBidi" w:hAnsiTheme="majorBidi" w:cstheme="majorBidi"/>
                <w:b/>
                <w:bCs/>
                <w:sz w:val="30"/>
                <w:szCs w:val="30"/>
                <w:cs/>
              </w:rPr>
            </w:pPr>
            <w:r w:rsidRPr="00E9401C">
              <w:rPr>
                <w:rFonts w:asciiTheme="majorBidi" w:hAnsiTheme="majorBidi" w:cstheme="majorBidi"/>
                <w:b/>
                <w:bCs/>
                <w:sz w:val="30"/>
                <w:szCs w:val="30"/>
              </w:rPr>
              <w:t>Net book value :</w:t>
            </w:r>
          </w:p>
        </w:tc>
        <w:tc>
          <w:tcPr>
            <w:tcW w:w="2552" w:type="dxa"/>
            <w:vAlign w:val="bottom"/>
          </w:tcPr>
          <w:p w14:paraId="0DE96C64" w14:textId="77777777" w:rsidR="00F35321" w:rsidRPr="00E9401C" w:rsidRDefault="00F35321" w:rsidP="00926E67">
            <w:pPr>
              <w:spacing w:after="0" w:line="380" w:lineRule="exact"/>
              <w:jc w:val="right"/>
              <w:rPr>
                <w:rFonts w:asciiTheme="majorBidi" w:hAnsiTheme="majorBidi" w:cstheme="majorBidi"/>
                <w:sz w:val="30"/>
                <w:szCs w:val="30"/>
              </w:rPr>
            </w:pPr>
          </w:p>
        </w:tc>
      </w:tr>
      <w:tr w:rsidR="0083784C" w:rsidRPr="00E9401C" w14:paraId="212F3BB6" w14:textId="77777777" w:rsidTr="00270A90">
        <w:trPr>
          <w:trHeight w:val="397"/>
        </w:trPr>
        <w:tc>
          <w:tcPr>
            <w:tcW w:w="6520" w:type="dxa"/>
            <w:vAlign w:val="bottom"/>
          </w:tcPr>
          <w:p w14:paraId="3E1C2497" w14:textId="02710ED6" w:rsidR="00F35321" w:rsidRPr="00E9401C" w:rsidRDefault="003E30AF" w:rsidP="00F35321">
            <w:pPr>
              <w:spacing w:after="0" w:line="380" w:lineRule="exact"/>
              <w:ind w:firstLine="453"/>
              <w:rPr>
                <w:rFonts w:asciiTheme="majorBidi" w:hAnsiTheme="majorBidi" w:cs="Angsana New"/>
                <w:sz w:val="30"/>
                <w:szCs w:val="30"/>
                <w:cs/>
              </w:rPr>
            </w:pPr>
            <w:r w:rsidRPr="00E9401C">
              <w:rPr>
                <w:rFonts w:asciiTheme="majorBidi" w:hAnsiTheme="majorBidi" w:cs="Angsana New"/>
                <w:sz w:val="30"/>
                <w:szCs w:val="30"/>
              </w:rPr>
              <w:t>As at January 1, 202</w:t>
            </w:r>
            <w:r w:rsidR="001C5CF5" w:rsidRPr="00E9401C">
              <w:rPr>
                <w:rFonts w:asciiTheme="majorBidi" w:hAnsiTheme="majorBidi" w:cs="Angsana New" w:hint="cs"/>
                <w:sz w:val="30"/>
                <w:szCs w:val="30"/>
              </w:rPr>
              <w:t>6</w:t>
            </w:r>
          </w:p>
        </w:tc>
        <w:tc>
          <w:tcPr>
            <w:tcW w:w="2552" w:type="dxa"/>
            <w:vAlign w:val="bottom"/>
          </w:tcPr>
          <w:p w14:paraId="58B48A6C" w14:textId="1BBBDE7C" w:rsidR="00F35321" w:rsidRPr="00E9401C" w:rsidRDefault="001C5CF5" w:rsidP="00926E67">
            <w:pPr>
              <w:spacing w:after="0" w:line="380" w:lineRule="exact"/>
              <w:jc w:val="right"/>
              <w:rPr>
                <w:rFonts w:asciiTheme="majorBidi" w:hAnsiTheme="majorBidi" w:cstheme="majorBidi"/>
                <w:sz w:val="30"/>
                <w:szCs w:val="30"/>
              </w:rPr>
            </w:pPr>
            <w:r w:rsidRPr="00EB7101">
              <w:rPr>
                <w:rFonts w:asciiTheme="majorBidi" w:hAnsiTheme="majorBidi" w:cstheme="majorBidi"/>
                <w:sz w:val="30"/>
                <w:szCs w:val="30"/>
              </w:rPr>
              <w:t>2</w:t>
            </w:r>
            <w:r w:rsidR="0083784C" w:rsidRPr="00EB7101">
              <w:rPr>
                <w:rFonts w:asciiTheme="majorBidi" w:hAnsiTheme="majorBidi" w:cstheme="majorBidi"/>
                <w:sz w:val="30"/>
                <w:szCs w:val="30"/>
                <w:cs/>
              </w:rPr>
              <w:t>,</w:t>
            </w:r>
            <w:r w:rsidRPr="00EB7101">
              <w:rPr>
                <w:rFonts w:asciiTheme="majorBidi" w:hAnsiTheme="majorBidi" w:cstheme="majorBidi"/>
                <w:sz w:val="30"/>
                <w:szCs w:val="30"/>
              </w:rPr>
              <w:t>129</w:t>
            </w:r>
            <w:r w:rsidR="0083784C" w:rsidRPr="00EB7101">
              <w:rPr>
                <w:rFonts w:asciiTheme="majorBidi" w:hAnsiTheme="majorBidi" w:cstheme="majorBidi"/>
                <w:sz w:val="30"/>
                <w:szCs w:val="30"/>
                <w:cs/>
              </w:rPr>
              <w:t>,</w:t>
            </w:r>
            <w:r w:rsidRPr="00EB7101">
              <w:rPr>
                <w:rFonts w:asciiTheme="majorBidi" w:hAnsiTheme="majorBidi" w:cstheme="majorBidi"/>
                <w:sz w:val="30"/>
                <w:szCs w:val="30"/>
              </w:rPr>
              <w:t>380</w:t>
            </w:r>
            <w:r w:rsidR="0083784C" w:rsidRPr="00EB7101">
              <w:rPr>
                <w:rFonts w:asciiTheme="majorBidi" w:hAnsiTheme="majorBidi" w:cstheme="majorBidi"/>
                <w:sz w:val="30"/>
                <w:szCs w:val="30"/>
                <w:cs/>
              </w:rPr>
              <w:t>.</w:t>
            </w:r>
            <w:r w:rsidRPr="00EB7101">
              <w:rPr>
                <w:rFonts w:asciiTheme="majorBidi" w:hAnsiTheme="majorBidi" w:cstheme="majorBidi"/>
                <w:sz w:val="30"/>
                <w:szCs w:val="30"/>
              </w:rPr>
              <w:t>38</w:t>
            </w:r>
          </w:p>
        </w:tc>
      </w:tr>
      <w:tr w:rsidR="00161D21" w:rsidRPr="00E9401C" w14:paraId="7B499B72" w14:textId="77777777" w:rsidTr="00270A90">
        <w:trPr>
          <w:trHeight w:val="397"/>
        </w:trPr>
        <w:tc>
          <w:tcPr>
            <w:tcW w:w="6520" w:type="dxa"/>
            <w:vAlign w:val="bottom"/>
          </w:tcPr>
          <w:p w14:paraId="6513910F" w14:textId="322D414B" w:rsidR="00F35321" w:rsidRPr="00E9401C" w:rsidRDefault="003E30AF" w:rsidP="00F35321">
            <w:pPr>
              <w:spacing w:after="0" w:line="380" w:lineRule="exact"/>
              <w:ind w:firstLine="453"/>
              <w:rPr>
                <w:rFonts w:asciiTheme="majorBidi" w:hAnsiTheme="majorBidi" w:cstheme="majorBidi"/>
                <w:sz w:val="30"/>
                <w:szCs w:val="30"/>
              </w:rPr>
            </w:pPr>
            <w:r w:rsidRPr="00E9401C">
              <w:rPr>
                <w:rFonts w:asciiTheme="majorBidi" w:hAnsiTheme="majorBidi" w:cstheme="majorBidi"/>
                <w:sz w:val="30"/>
                <w:szCs w:val="30"/>
              </w:rPr>
              <w:t>Acquisition</w:t>
            </w:r>
          </w:p>
        </w:tc>
        <w:tc>
          <w:tcPr>
            <w:tcW w:w="2552" w:type="dxa"/>
            <w:vAlign w:val="bottom"/>
          </w:tcPr>
          <w:p w14:paraId="2C4C0431" w14:textId="72C7EF7E" w:rsidR="00F35321" w:rsidRPr="00E9401C" w:rsidRDefault="001C5CF5" w:rsidP="00926E67">
            <w:pP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rPr>
              <w:t>6</w:t>
            </w:r>
            <w:r w:rsidR="00D32A68" w:rsidRPr="00E9401C">
              <w:rPr>
                <w:rFonts w:asciiTheme="majorBidi" w:hAnsiTheme="majorBidi" w:cstheme="majorBidi"/>
                <w:sz w:val="30"/>
                <w:szCs w:val="30"/>
              </w:rPr>
              <w:t>,</w:t>
            </w:r>
            <w:r w:rsidRPr="00E9401C">
              <w:rPr>
                <w:rFonts w:asciiTheme="majorBidi" w:hAnsiTheme="majorBidi" w:cstheme="majorBidi" w:hint="cs"/>
                <w:sz w:val="30"/>
                <w:szCs w:val="30"/>
              </w:rPr>
              <w:t>545</w:t>
            </w:r>
            <w:r w:rsidR="00D32A68" w:rsidRPr="00E9401C">
              <w:rPr>
                <w:rFonts w:asciiTheme="majorBidi" w:hAnsiTheme="majorBidi" w:cstheme="majorBidi"/>
                <w:sz w:val="30"/>
                <w:szCs w:val="30"/>
              </w:rPr>
              <w:t>.</w:t>
            </w:r>
            <w:r w:rsidRPr="00E9401C">
              <w:rPr>
                <w:rFonts w:asciiTheme="majorBidi" w:hAnsiTheme="majorBidi" w:cstheme="majorBidi" w:hint="cs"/>
                <w:sz w:val="30"/>
                <w:szCs w:val="30"/>
              </w:rPr>
              <w:t>00</w:t>
            </w:r>
          </w:p>
        </w:tc>
      </w:tr>
      <w:tr w:rsidR="00522DA0" w:rsidRPr="00E9401C" w14:paraId="29CA1A74" w14:textId="77777777" w:rsidTr="00FF03BB">
        <w:trPr>
          <w:trHeight w:val="397"/>
        </w:trPr>
        <w:tc>
          <w:tcPr>
            <w:tcW w:w="6520" w:type="dxa"/>
            <w:vAlign w:val="bottom"/>
          </w:tcPr>
          <w:p w14:paraId="17397F6B" w14:textId="733BD572" w:rsidR="00522DA0" w:rsidRPr="00E9401C" w:rsidRDefault="00522DA0" w:rsidP="00522DA0">
            <w:pPr>
              <w:spacing w:after="0" w:line="380" w:lineRule="exact"/>
              <w:ind w:firstLine="453"/>
              <w:rPr>
                <w:rFonts w:asciiTheme="majorBidi" w:hAnsiTheme="majorBidi" w:cs="Angsana New"/>
                <w:sz w:val="30"/>
                <w:szCs w:val="30"/>
                <w:cs/>
              </w:rPr>
            </w:pPr>
            <w:r w:rsidRPr="00E9401C">
              <w:rPr>
                <w:rFonts w:asciiTheme="majorBidi" w:hAnsiTheme="majorBidi" w:cs="Angsana New"/>
                <w:sz w:val="30"/>
                <w:szCs w:val="30"/>
              </w:rPr>
              <w:t>Disposals / write-off</w:t>
            </w:r>
          </w:p>
        </w:tc>
        <w:tc>
          <w:tcPr>
            <w:tcW w:w="2552" w:type="dxa"/>
            <w:vAlign w:val="bottom"/>
          </w:tcPr>
          <w:p w14:paraId="13D9E8F1" w14:textId="26FC24F0" w:rsidR="00522DA0" w:rsidRPr="00E9401C" w:rsidRDefault="00522DA0" w:rsidP="00522DA0">
            <w:pP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w:t>
            </w:r>
            <w:r w:rsidRPr="00E9401C">
              <w:rPr>
                <w:rFonts w:asciiTheme="majorBidi" w:hAnsiTheme="majorBidi" w:cstheme="majorBidi" w:hint="cs"/>
                <w:sz w:val="30"/>
                <w:szCs w:val="30"/>
              </w:rPr>
              <w:t>91</w:t>
            </w:r>
            <w:r w:rsidRPr="00E9401C">
              <w:rPr>
                <w:rFonts w:asciiTheme="majorBidi" w:hAnsiTheme="majorBidi" w:cstheme="majorBidi" w:hint="cs"/>
                <w:sz w:val="30"/>
                <w:szCs w:val="30"/>
                <w:cs/>
              </w:rPr>
              <w:t>,</w:t>
            </w:r>
            <w:r w:rsidRPr="00E9401C">
              <w:rPr>
                <w:rFonts w:asciiTheme="majorBidi" w:hAnsiTheme="majorBidi" w:cstheme="majorBidi" w:hint="cs"/>
                <w:sz w:val="30"/>
                <w:szCs w:val="30"/>
              </w:rPr>
              <w:t>105</w:t>
            </w:r>
            <w:r w:rsidRPr="00E9401C">
              <w:rPr>
                <w:rFonts w:asciiTheme="majorBidi" w:hAnsiTheme="majorBidi" w:cstheme="majorBidi" w:hint="cs"/>
                <w:sz w:val="30"/>
                <w:szCs w:val="30"/>
                <w:cs/>
              </w:rPr>
              <w:t>.</w:t>
            </w:r>
            <w:r w:rsidRPr="00E9401C">
              <w:rPr>
                <w:rFonts w:asciiTheme="majorBidi" w:hAnsiTheme="majorBidi" w:cstheme="majorBidi" w:hint="cs"/>
                <w:sz w:val="30"/>
                <w:szCs w:val="30"/>
              </w:rPr>
              <w:t>31</w:t>
            </w:r>
            <w:r w:rsidRPr="00E9401C">
              <w:rPr>
                <w:rFonts w:asciiTheme="majorBidi" w:hAnsiTheme="majorBidi" w:cstheme="majorBidi"/>
                <w:sz w:val="30"/>
                <w:szCs w:val="30"/>
              </w:rPr>
              <w:t>)</w:t>
            </w:r>
          </w:p>
        </w:tc>
      </w:tr>
      <w:tr w:rsidR="00522DA0" w:rsidRPr="00E9401C" w14:paraId="55891041" w14:textId="77777777" w:rsidTr="004C5418">
        <w:trPr>
          <w:trHeight w:val="460"/>
        </w:trPr>
        <w:tc>
          <w:tcPr>
            <w:tcW w:w="6520" w:type="dxa"/>
            <w:vAlign w:val="bottom"/>
          </w:tcPr>
          <w:p w14:paraId="6EE61848" w14:textId="68922737" w:rsidR="00522DA0" w:rsidRPr="00E9401C" w:rsidRDefault="00522DA0" w:rsidP="00522DA0">
            <w:pPr>
              <w:spacing w:after="0" w:line="380" w:lineRule="exact"/>
              <w:ind w:firstLine="453"/>
              <w:rPr>
                <w:rFonts w:asciiTheme="majorBidi" w:hAnsiTheme="majorBidi" w:cs="Angsana New"/>
                <w:sz w:val="30"/>
                <w:szCs w:val="30"/>
              </w:rPr>
            </w:pPr>
            <w:r w:rsidRPr="00E9401C">
              <w:rPr>
                <w:rFonts w:asciiTheme="majorBidi" w:hAnsiTheme="majorBidi" w:cstheme="majorBidi"/>
                <w:sz w:val="30"/>
                <w:szCs w:val="30"/>
              </w:rPr>
              <w:t>Depreciation for the period</w:t>
            </w:r>
          </w:p>
        </w:tc>
        <w:tc>
          <w:tcPr>
            <w:tcW w:w="2552" w:type="dxa"/>
            <w:vAlign w:val="bottom"/>
          </w:tcPr>
          <w:p w14:paraId="0C3E8536" w14:textId="55B8B91E" w:rsidR="00522DA0" w:rsidRPr="00E9401C" w:rsidRDefault="00522DA0" w:rsidP="007D3CA8">
            <w:pPr>
              <w:pBdr>
                <w:bottom w:val="single" w:sz="4" w:space="1" w:color="auto"/>
              </w:pBdr>
              <w:spacing w:after="0" w:line="380" w:lineRule="exact"/>
              <w:jc w:val="right"/>
              <w:rPr>
                <w:rFonts w:ascii="Angsana New" w:hAnsi="Angsana New" w:cs="Angsana New"/>
                <w:sz w:val="30"/>
                <w:szCs w:val="30"/>
              </w:rPr>
            </w:pPr>
            <w:r w:rsidRPr="00E9401C">
              <w:rPr>
                <w:rFonts w:ascii="Angsana New" w:hAnsi="Angsana New" w:cs="Angsana New"/>
                <w:sz w:val="30"/>
                <w:szCs w:val="30"/>
              </w:rPr>
              <w:t>(</w:t>
            </w:r>
            <w:r w:rsidRPr="00E9401C">
              <w:rPr>
                <w:rFonts w:ascii="Angsana New" w:hAnsi="Angsana New" w:cs="Angsana New" w:hint="cs"/>
                <w:sz w:val="30"/>
                <w:szCs w:val="30"/>
              </w:rPr>
              <w:t>253</w:t>
            </w:r>
            <w:r w:rsidRPr="00E9401C">
              <w:rPr>
                <w:rFonts w:ascii="Angsana New" w:hAnsi="Angsana New" w:cs="Angsana New"/>
                <w:sz w:val="30"/>
                <w:szCs w:val="30"/>
              </w:rPr>
              <w:t>,</w:t>
            </w:r>
            <w:r w:rsidRPr="00E9401C">
              <w:rPr>
                <w:rFonts w:ascii="Angsana New" w:hAnsi="Angsana New" w:cs="Angsana New" w:hint="cs"/>
                <w:sz w:val="30"/>
                <w:szCs w:val="30"/>
              </w:rPr>
              <w:t>233</w:t>
            </w:r>
            <w:r w:rsidRPr="00E9401C">
              <w:rPr>
                <w:rFonts w:ascii="Angsana New" w:hAnsi="Angsana New" w:cs="Angsana New"/>
                <w:sz w:val="30"/>
                <w:szCs w:val="30"/>
              </w:rPr>
              <w:t>.</w:t>
            </w:r>
            <w:r w:rsidRPr="00E9401C">
              <w:rPr>
                <w:rFonts w:ascii="Angsana New" w:hAnsi="Angsana New" w:cs="Angsana New" w:hint="cs"/>
                <w:sz w:val="30"/>
                <w:szCs w:val="30"/>
              </w:rPr>
              <w:t>68</w:t>
            </w:r>
            <w:r w:rsidRPr="00E9401C">
              <w:rPr>
                <w:rFonts w:ascii="Angsana New" w:hAnsi="Angsana New" w:cs="Angsana New"/>
                <w:sz w:val="30"/>
                <w:szCs w:val="30"/>
              </w:rPr>
              <w:t>)</w:t>
            </w:r>
          </w:p>
        </w:tc>
      </w:tr>
      <w:tr w:rsidR="00522DA0" w:rsidRPr="00E9401C" w14:paraId="11F1BC86" w14:textId="77777777" w:rsidTr="0098681D">
        <w:trPr>
          <w:trHeight w:val="480"/>
        </w:trPr>
        <w:tc>
          <w:tcPr>
            <w:tcW w:w="6520" w:type="dxa"/>
            <w:vAlign w:val="bottom"/>
          </w:tcPr>
          <w:p w14:paraId="5FEBD2F6" w14:textId="03905471" w:rsidR="00522DA0" w:rsidRPr="00E9401C" w:rsidRDefault="00522DA0" w:rsidP="00522DA0">
            <w:pPr>
              <w:spacing w:after="0" w:line="380" w:lineRule="exact"/>
              <w:ind w:firstLine="453"/>
              <w:rPr>
                <w:rFonts w:asciiTheme="majorBidi" w:hAnsiTheme="majorBidi" w:cstheme="majorBidi"/>
                <w:sz w:val="30"/>
                <w:szCs w:val="30"/>
              </w:rPr>
            </w:pPr>
            <w:r w:rsidRPr="00E9401C">
              <w:rPr>
                <w:rFonts w:asciiTheme="majorBidi" w:hAnsiTheme="majorBidi" w:cstheme="majorBidi"/>
                <w:sz w:val="30"/>
                <w:szCs w:val="30"/>
              </w:rPr>
              <w:t xml:space="preserve">As at </w:t>
            </w:r>
            <w:r w:rsidRPr="00EB7101">
              <w:rPr>
                <w:rFonts w:asciiTheme="majorBidi" w:hAnsiTheme="majorBidi" w:cstheme="majorBidi"/>
                <w:sz w:val="30"/>
                <w:szCs w:val="30"/>
              </w:rPr>
              <w:t>March 31, 2026</w:t>
            </w:r>
          </w:p>
        </w:tc>
        <w:tc>
          <w:tcPr>
            <w:tcW w:w="2552" w:type="dxa"/>
            <w:vAlign w:val="bottom"/>
          </w:tcPr>
          <w:p w14:paraId="77910820" w14:textId="37F3AB0B" w:rsidR="00522DA0" w:rsidRPr="00E9401C" w:rsidRDefault="00522DA0" w:rsidP="007D3CA8">
            <w:pPr>
              <w:pBdr>
                <w:bottom w:val="doub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rPr>
              <w:t>1</w:t>
            </w:r>
            <w:r w:rsidRPr="00E9401C">
              <w:rPr>
                <w:rFonts w:asciiTheme="majorBidi" w:hAnsiTheme="majorBidi" w:cstheme="majorBidi"/>
                <w:sz w:val="30"/>
                <w:szCs w:val="30"/>
              </w:rPr>
              <w:t>,</w:t>
            </w:r>
            <w:r w:rsidRPr="00E9401C">
              <w:rPr>
                <w:rFonts w:asciiTheme="majorBidi" w:hAnsiTheme="majorBidi" w:cstheme="majorBidi" w:hint="cs"/>
                <w:sz w:val="30"/>
                <w:szCs w:val="30"/>
              </w:rPr>
              <w:t>791</w:t>
            </w:r>
            <w:r w:rsidRPr="00E9401C">
              <w:rPr>
                <w:rFonts w:asciiTheme="majorBidi" w:hAnsiTheme="majorBidi" w:cstheme="majorBidi"/>
                <w:sz w:val="30"/>
                <w:szCs w:val="30"/>
              </w:rPr>
              <w:t>,</w:t>
            </w:r>
            <w:r w:rsidRPr="00E9401C">
              <w:rPr>
                <w:rFonts w:asciiTheme="majorBidi" w:hAnsiTheme="majorBidi" w:cstheme="majorBidi" w:hint="cs"/>
                <w:sz w:val="30"/>
                <w:szCs w:val="30"/>
              </w:rPr>
              <w:t>586</w:t>
            </w:r>
            <w:r w:rsidRPr="00E9401C">
              <w:rPr>
                <w:rFonts w:asciiTheme="majorBidi" w:hAnsiTheme="majorBidi" w:cstheme="majorBidi"/>
                <w:sz w:val="30"/>
                <w:szCs w:val="30"/>
              </w:rPr>
              <w:t>.</w:t>
            </w:r>
            <w:r w:rsidRPr="00E9401C">
              <w:rPr>
                <w:rFonts w:asciiTheme="majorBidi" w:hAnsiTheme="majorBidi" w:cstheme="majorBidi" w:hint="cs"/>
                <w:sz w:val="30"/>
                <w:szCs w:val="30"/>
              </w:rPr>
              <w:t>39</w:t>
            </w:r>
          </w:p>
        </w:tc>
      </w:tr>
    </w:tbl>
    <w:p w14:paraId="532F3EAB" w14:textId="737C2021" w:rsidR="00F35321" w:rsidRPr="00E9401C" w:rsidRDefault="00F35321" w:rsidP="00714C6C">
      <w:pPr>
        <w:tabs>
          <w:tab w:val="left" w:pos="567"/>
        </w:tabs>
        <w:spacing w:after="0" w:line="440" w:lineRule="exact"/>
        <w:rPr>
          <w:rFonts w:ascii="Angsana New" w:hAnsi="Angsana New" w:cs="Angsana New"/>
          <w:b/>
          <w:bCs/>
          <w:sz w:val="30"/>
          <w:szCs w:val="30"/>
          <w:cs/>
        </w:rPr>
      </w:pPr>
      <w:r w:rsidRPr="00E9401C">
        <w:rPr>
          <w:rFonts w:ascii="Angsana New" w:hAnsi="Angsana New" w:cs="Angsana New"/>
          <w:b/>
          <w:bCs/>
          <w:sz w:val="30"/>
          <w:szCs w:val="30"/>
        </w:rPr>
        <w:t>16.</w:t>
      </w:r>
      <w:r w:rsidRPr="00E9401C">
        <w:rPr>
          <w:rFonts w:ascii="Angsana New" w:hAnsi="Angsana New" w:cs="Angsana New"/>
          <w:b/>
          <w:bCs/>
          <w:sz w:val="30"/>
          <w:szCs w:val="30"/>
        </w:rPr>
        <w:tab/>
      </w:r>
      <w:r w:rsidR="003E30AF" w:rsidRPr="00E9401C">
        <w:rPr>
          <w:rFonts w:ascii="Angsana New" w:hAnsi="Angsana New" w:cs="Angsana New"/>
          <w:b/>
          <w:bCs/>
          <w:sz w:val="30"/>
          <w:szCs w:val="30"/>
        </w:rPr>
        <w:t xml:space="preserve">RIGHT-OF-USE ASSETS </w:t>
      </w:r>
    </w:p>
    <w:tbl>
      <w:tblPr>
        <w:tblW w:w="9072" w:type="dxa"/>
        <w:tblInd w:w="426" w:type="dxa"/>
        <w:tblLayout w:type="fixed"/>
        <w:tblLook w:val="04A0" w:firstRow="1" w:lastRow="0" w:firstColumn="1" w:lastColumn="0" w:noHBand="0" w:noVBand="1"/>
      </w:tblPr>
      <w:tblGrid>
        <w:gridCol w:w="2407"/>
        <w:gridCol w:w="1660"/>
        <w:gridCol w:w="1660"/>
        <w:gridCol w:w="1660"/>
        <w:gridCol w:w="1685"/>
      </w:tblGrid>
      <w:tr w:rsidR="00F06A18" w:rsidRPr="00E9401C" w14:paraId="1685E491" w14:textId="77777777" w:rsidTr="00EC4E79">
        <w:trPr>
          <w:trHeight w:val="397"/>
        </w:trPr>
        <w:tc>
          <w:tcPr>
            <w:tcW w:w="2976" w:type="dxa"/>
            <w:vAlign w:val="bottom"/>
          </w:tcPr>
          <w:p w14:paraId="464C590D" w14:textId="77777777" w:rsidR="00F35321" w:rsidRPr="00E9401C" w:rsidRDefault="00F35321" w:rsidP="00926E67">
            <w:pPr>
              <w:spacing w:after="0" w:line="240" w:lineRule="auto"/>
              <w:rPr>
                <w:rFonts w:asciiTheme="majorBidi" w:hAnsiTheme="majorBidi" w:cstheme="majorBidi"/>
                <w:sz w:val="30"/>
                <w:szCs w:val="30"/>
              </w:rPr>
            </w:pPr>
          </w:p>
        </w:tc>
        <w:tc>
          <w:tcPr>
            <w:tcW w:w="6096" w:type="dxa"/>
            <w:gridSpan w:val="4"/>
            <w:vAlign w:val="bottom"/>
          </w:tcPr>
          <w:p w14:paraId="7A0114BF" w14:textId="2F79D182" w:rsidR="00F35321" w:rsidRPr="00E9401C" w:rsidRDefault="003E30AF" w:rsidP="00926E67">
            <w:pPr>
              <w:pBdr>
                <w:bottom w:val="single" w:sz="4" w:space="1" w:color="auto"/>
              </w:pBdr>
              <w:tabs>
                <w:tab w:val="left" w:pos="34"/>
              </w:tabs>
              <w:spacing w:after="0" w:line="240" w:lineRule="auto"/>
              <w:jc w:val="right"/>
              <w:rPr>
                <w:rFonts w:asciiTheme="majorBidi" w:hAnsiTheme="majorBidi" w:cstheme="majorBidi"/>
                <w:sz w:val="30"/>
                <w:szCs w:val="30"/>
              </w:rPr>
            </w:pPr>
            <w:r w:rsidRPr="00E9401C">
              <w:rPr>
                <w:rFonts w:asciiTheme="majorBidi" w:hAnsiTheme="majorBidi" w:cs="Angsana New"/>
                <w:sz w:val="30"/>
                <w:szCs w:val="30"/>
              </w:rPr>
              <w:t xml:space="preserve">Unit </w:t>
            </w:r>
            <w:r w:rsidR="00F35321" w:rsidRPr="00E9401C">
              <w:rPr>
                <w:rFonts w:asciiTheme="majorBidi" w:hAnsiTheme="majorBidi" w:cs="Angsana New"/>
                <w:sz w:val="30"/>
                <w:szCs w:val="30"/>
                <w:cs/>
              </w:rPr>
              <w:t xml:space="preserve">: </w:t>
            </w:r>
            <w:r w:rsidRPr="00E9401C">
              <w:rPr>
                <w:rFonts w:asciiTheme="majorBidi" w:hAnsiTheme="majorBidi" w:cs="Angsana New"/>
                <w:sz w:val="30"/>
                <w:szCs w:val="30"/>
              </w:rPr>
              <w:t>Baht</w:t>
            </w:r>
          </w:p>
        </w:tc>
      </w:tr>
      <w:tr w:rsidR="00F06A18" w:rsidRPr="00E9401C" w14:paraId="34EDB830" w14:textId="77777777" w:rsidTr="00EC4E79">
        <w:trPr>
          <w:trHeight w:val="397"/>
        </w:trPr>
        <w:tc>
          <w:tcPr>
            <w:tcW w:w="2976" w:type="dxa"/>
            <w:vAlign w:val="bottom"/>
          </w:tcPr>
          <w:p w14:paraId="299E47D9" w14:textId="77777777" w:rsidR="00F35321" w:rsidRPr="00E9401C" w:rsidRDefault="00F35321" w:rsidP="00926E67">
            <w:pPr>
              <w:spacing w:after="0" w:line="240" w:lineRule="auto"/>
              <w:jc w:val="center"/>
              <w:rPr>
                <w:rFonts w:asciiTheme="majorBidi" w:hAnsiTheme="majorBidi" w:cstheme="majorBidi"/>
                <w:sz w:val="30"/>
                <w:szCs w:val="30"/>
              </w:rPr>
            </w:pPr>
          </w:p>
        </w:tc>
        <w:tc>
          <w:tcPr>
            <w:tcW w:w="6096" w:type="dxa"/>
            <w:gridSpan w:val="4"/>
            <w:vAlign w:val="bottom"/>
          </w:tcPr>
          <w:p w14:paraId="38371A03" w14:textId="5F5E4D84" w:rsidR="00F35321" w:rsidRPr="00E9401C" w:rsidRDefault="003E30AF" w:rsidP="00926E67">
            <w:pPr>
              <w:pBdr>
                <w:bottom w:val="single" w:sz="4" w:space="1" w:color="auto"/>
              </w:pBdr>
              <w:tabs>
                <w:tab w:val="left" w:pos="34"/>
              </w:tabs>
              <w:spacing w:after="0" w:line="240" w:lineRule="auto"/>
              <w:jc w:val="center"/>
              <w:rPr>
                <w:rFonts w:asciiTheme="majorBidi" w:hAnsiTheme="majorBidi" w:cstheme="majorBidi"/>
                <w:sz w:val="30"/>
                <w:szCs w:val="30"/>
                <w:cs/>
              </w:rPr>
            </w:pPr>
            <w:r w:rsidRPr="00E9401C">
              <w:rPr>
                <w:rFonts w:asciiTheme="majorBidi" w:hAnsiTheme="majorBidi" w:cstheme="majorBidi"/>
                <w:sz w:val="30"/>
                <w:szCs w:val="30"/>
              </w:rPr>
              <w:t>Consolidated and Separate financial statements</w:t>
            </w:r>
          </w:p>
        </w:tc>
      </w:tr>
      <w:tr w:rsidR="00F06A18" w:rsidRPr="00E9401C" w14:paraId="59C2BF4B" w14:textId="77777777" w:rsidTr="00EC4E79">
        <w:trPr>
          <w:gridAfter w:val="1"/>
          <w:wAfter w:w="2125" w:type="dxa"/>
          <w:trHeight w:val="397"/>
        </w:trPr>
        <w:tc>
          <w:tcPr>
            <w:tcW w:w="2976" w:type="dxa"/>
          </w:tcPr>
          <w:p w14:paraId="1EBFCDC6" w14:textId="77777777" w:rsidR="00F35321" w:rsidRPr="00E9401C" w:rsidRDefault="00F35321" w:rsidP="00926E67">
            <w:pPr>
              <w:spacing w:after="0" w:line="240" w:lineRule="auto"/>
              <w:jc w:val="thaiDistribute"/>
              <w:rPr>
                <w:rFonts w:asciiTheme="majorBidi" w:hAnsiTheme="majorBidi" w:cs="Angsana New"/>
                <w:sz w:val="30"/>
                <w:szCs w:val="30"/>
                <w:cs/>
              </w:rPr>
            </w:pPr>
          </w:p>
        </w:tc>
        <w:tc>
          <w:tcPr>
            <w:tcW w:w="2032" w:type="dxa"/>
            <w:vAlign w:val="bottom"/>
          </w:tcPr>
          <w:p w14:paraId="4E7339CB" w14:textId="7EFB0F58" w:rsidR="00F35321" w:rsidRPr="00E9401C" w:rsidRDefault="003E30AF" w:rsidP="00926E67">
            <w:pPr>
              <w:pBdr>
                <w:bottom w:val="single" w:sz="4" w:space="1" w:color="auto"/>
              </w:pBdr>
              <w:spacing w:after="0" w:line="240" w:lineRule="auto"/>
              <w:jc w:val="center"/>
              <w:rPr>
                <w:rFonts w:asciiTheme="majorBidi" w:hAnsiTheme="majorBidi" w:cstheme="majorBidi"/>
                <w:sz w:val="30"/>
                <w:szCs w:val="30"/>
              </w:rPr>
            </w:pPr>
            <w:r w:rsidRPr="00E9401C">
              <w:rPr>
                <w:rFonts w:asciiTheme="majorBidi" w:hAnsiTheme="majorBidi" w:cs="Angsana New"/>
                <w:sz w:val="30"/>
                <w:szCs w:val="30"/>
              </w:rPr>
              <w:t xml:space="preserve">Right-of-use </w:t>
            </w:r>
          </w:p>
          <w:p w14:paraId="357CF9D6" w14:textId="5246ED86" w:rsidR="00F35321" w:rsidRPr="00E9401C" w:rsidRDefault="003E30AF" w:rsidP="00926E67">
            <w:pPr>
              <w:pBdr>
                <w:bottom w:val="single" w:sz="4" w:space="1" w:color="auto"/>
              </w:pBdr>
              <w:spacing w:after="0" w:line="240" w:lineRule="auto"/>
              <w:jc w:val="center"/>
              <w:rPr>
                <w:rFonts w:asciiTheme="majorBidi" w:hAnsiTheme="majorBidi" w:cstheme="majorBidi"/>
                <w:sz w:val="30"/>
                <w:szCs w:val="30"/>
              </w:rPr>
            </w:pPr>
            <w:r w:rsidRPr="00E9401C">
              <w:rPr>
                <w:rFonts w:asciiTheme="majorBidi" w:hAnsiTheme="majorBidi" w:cstheme="majorBidi"/>
                <w:sz w:val="30"/>
                <w:szCs w:val="30"/>
              </w:rPr>
              <w:t>land and building</w:t>
            </w:r>
          </w:p>
        </w:tc>
        <w:tc>
          <w:tcPr>
            <w:tcW w:w="2032" w:type="dxa"/>
            <w:vAlign w:val="bottom"/>
          </w:tcPr>
          <w:p w14:paraId="16895F76" w14:textId="067F327A" w:rsidR="00F35321" w:rsidRPr="00E9401C" w:rsidRDefault="003E30AF" w:rsidP="00926E67">
            <w:pPr>
              <w:pBdr>
                <w:bottom w:val="single" w:sz="4" w:space="1" w:color="auto"/>
              </w:pBdr>
              <w:spacing w:after="0" w:line="240" w:lineRule="auto"/>
              <w:jc w:val="center"/>
              <w:rPr>
                <w:rFonts w:asciiTheme="majorBidi" w:hAnsiTheme="majorBidi" w:cstheme="majorBidi"/>
                <w:sz w:val="30"/>
                <w:szCs w:val="30"/>
              </w:rPr>
            </w:pPr>
            <w:r w:rsidRPr="00E9401C">
              <w:rPr>
                <w:rFonts w:asciiTheme="majorBidi" w:hAnsiTheme="majorBidi" w:cstheme="majorBidi"/>
                <w:sz w:val="30"/>
                <w:szCs w:val="30"/>
              </w:rPr>
              <w:t>Right-of-use</w:t>
            </w:r>
          </w:p>
          <w:p w14:paraId="2F1FE7BE" w14:textId="27C3CD31" w:rsidR="00F35321" w:rsidRPr="00E9401C" w:rsidRDefault="003E30AF" w:rsidP="00926E67">
            <w:pPr>
              <w:pBdr>
                <w:bottom w:val="single" w:sz="4" w:space="1" w:color="auto"/>
              </w:pBdr>
              <w:spacing w:after="0" w:line="240" w:lineRule="auto"/>
              <w:jc w:val="center"/>
              <w:rPr>
                <w:rFonts w:asciiTheme="majorBidi" w:hAnsiTheme="majorBidi" w:cstheme="majorBidi"/>
                <w:sz w:val="30"/>
                <w:szCs w:val="30"/>
              </w:rPr>
            </w:pPr>
            <w:r w:rsidRPr="00E9401C">
              <w:rPr>
                <w:rFonts w:asciiTheme="majorBidi" w:hAnsiTheme="majorBidi" w:cstheme="majorBidi"/>
                <w:sz w:val="30"/>
                <w:szCs w:val="30"/>
              </w:rPr>
              <w:t>improvement</w:t>
            </w:r>
          </w:p>
        </w:tc>
        <w:tc>
          <w:tcPr>
            <w:tcW w:w="2032" w:type="dxa"/>
            <w:vAlign w:val="bottom"/>
          </w:tcPr>
          <w:p w14:paraId="4249AF08" w14:textId="77777777" w:rsidR="003E30AF" w:rsidRPr="00E9401C" w:rsidRDefault="003E30AF" w:rsidP="003E30AF">
            <w:pPr>
              <w:pBdr>
                <w:bottom w:val="single" w:sz="4" w:space="1" w:color="auto"/>
              </w:pBdr>
              <w:spacing w:after="0" w:line="240" w:lineRule="auto"/>
              <w:jc w:val="center"/>
              <w:rPr>
                <w:rFonts w:asciiTheme="majorBidi" w:hAnsiTheme="majorBidi" w:cstheme="majorBidi"/>
                <w:sz w:val="30"/>
                <w:szCs w:val="30"/>
              </w:rPr>
            </w:pPr>
            <w:r w:rsidRPr="00E9401C">
              <w:rPr>
                <w:rFonts w:asciiTheme="majorBidi" w:hAnsiTheme="majorBidi" w:cstheme="majorBidi"/>
                <w:sz w:val="30"/>
                <w:szCs w:val="30"/>
              </w:rPr>
              <w:t>Total</w:t>
            </w:r>
          </w:p>
          <w:p w14:paraId="3E0B7CE2" w14:textId="1E781F62" w:rsidR="003E30AF" w:rsidRPr="00E9401C" w:rsidRDefault="003E30AF" w:rsidP="003E30AF">
            <w:pPr>
              <w:pBdr>
                <w:bottom w:val="single" w:sz="4" w:space="1" w:color="auto"/>
              </w:pBdr>
              <w:spacing w:after="0" w:line="240" w:lineRule="auto"/>
              <w:rPr>
                <w:rFonts w:asciiTheme="majorBidi" w:hAnsiTheme="majorBidi" w:cstheme="majorBidi"/>
                <w:sz w:val="30"/>
                <w:szCs w:val="30"/>
              </w:rPr>
            </w:pPr>
          </w:p>
        </w:tc>
      </w:tr>
      <w:tr w:rsidR="00F06A18" w:rsidRPr="00E9401C" w14:paraId="3515BDF2" w14:textId="77777777" w:rsidTr="00EC4E79">
        <w:trPr>
          <w:gridAfter w:val="1"/>
          <w:wAfter w:w="2125" w:type="dxa"/>
          <w:trHeight w:val="397"/>
        </w:trPr>
        <w:tc>
          <w:tcPr>
            <w:tcW w:w="2976" w:type="dxa"/>
            <w:vAlign w:val="bottom"/>
          </w:tcPr>
          <w:p w14:paraId="1F318E3E" w14:textId="4AE1A712" w:rsidR="00F35321" w:rsidRPr="00E9401C" w:rsidRDefault="003E30AF" w:rsidP="00926E67">
            <w:pPr>
              <w:spacing w:after="0" w:line="240" w:lineRule="auto"/>
              <w:rPr>
                <w:rFonts w:asciiTheme="majorBidi" w:hAnsiTheme="majorBidi" w:cstheme="majorBidi"/>
                <w:b/>
                <w:bCs/>
                <w:sz w:val="30"/>
                <w:szCs w:val="30"/>
                <w:cs/>
              </w:rPr>
            </w:pPr>
            <w:r w:rsidRPr="00E9401C">
              <w:rPr>
                <w:rFonts w:asciiTheme="majorBidi" w:hAnsiTheme="majorBidi" w:cstheme="majorBidi"/>
                <w:b/>
                <w:bCs/>
                <w:sz w:val="30"/>
                <w:szCs w:val="30"/>
              </w:rPr>
              <w:t>Net book value :</w:t>
            </w:r>
          </w:p>
        </w:tc>
        <w:tc>
          <w:tcPr>
            <w:tcW w:w="2032" w:type="dxa"/>
            <w:vAlign w:val="bottom"/>
          </w:tcPr>
          <w:p w14:paraId="3F36EABC" w14:textId="77777777" w:rsidR="00F35321" w:rsidRPr="00E9401C" w:rsidRDefault="00F35321" w:rsidP="00926E67">
            <w:pPr>
              <w:spacing w:after="0" w:line="240" w:lineRule="auto"/>
              <w:jc w:val="right"/>
              <w:rPr>
                <w:rFonts w:asciiTheme="majorBidi" w:hAnsiTheme="majorBidi" w:cstheme="majorBidi"/>
                <w:sz w:val="30"/>
                <w:szCs w:val="30"/>
              </w:rPr>
            </w:pPr>
          </w:p>
        </w:tc>
        <w:tc>
          <w:tcPr>
            <w:tcW w:w="2032" w:type="dxa"/>
            <w:vAlign w:val="bottom"/>
          </w:tcPr>
          <w:p w14:paraId="38D81493" w14:textId="77777777" w:rsidR="00F35321" w:rsidRPr="00E9401C" w:rsidRDefault="00F35321" w:rsidP="00926E67">
            <w:pPr>
              <w:spacing w:after="0" w:line="240" w:lineRule="auto"/>
              <w:jc w:val="center"/>
              <w:rPr>
                <w:rFonts w:asciiTheme="majorBidi" w:hAnsiTheme="majorBidi" w:cstheme="majorBidi"/>
                <w:sz w:val="30"/>
                <w:szCs w:val="30"/>
              </w:rPr>
            </w:pPr>
          </w:p>
        </w:tc>
        <w:tc>
          <w:tcPr>
            <w:tcW w:w="2032" w:type="dxa"/>
            <w:vAlign w:val="bottom"/>
          </w:tcPr>
          <w:p w14:paraId="383A7135" w14:textId="77777777" w:rsidR="00F35321" w:rsidRPr="00E9401C" w:rsidRDefault="00F35321" w:rsidP="00926E67">
            <w:pPr>
              <w:spacing w:after="0" w:line="240" w:lineRule="auto"/>
              <w:jc w:val="right"/>
              <w:rPr>
                <w:rFonts w:asciiTheme="majorBidi" w:hAnsiTheme="majorBidi" w:cstheme="majorBidi"/>
                <w:sz w:val="30"/>
                <w:szCs w:val="30"/>
              </w:rPr>
            </w:pPr>
          </w:p>
        </w:tc>
      </w:tr>
      <w:tr w:rsidR="00F06A18" w:rsidRPr="00E9401C" w14:paraId="21440F65" w14:textId="77777777" w:rsidTr="00EC4E79">
        <w:trPr>
          <w:gridAfter w:val="1"/>
          <w:wAfter w:w="2125" w:type="dxa"/>
          <w:trHeight w:val="397"/>
        </w:trPr>
        <w:tc>
          <w:tcPr>
            <w:tcW w:w="2976" w:type="dxa"/>
            <w:vAlign w:val="bottom"/>
          </w:tcPr>
          <w:p w14:paraId="1E24AF87" w14:textId="72E04EF6" w:rsidR="00F06A18" w:rsidRPr="00E9401C" w:rsidRDefault="00F06A18" w:rsidP="00F06A18">
            <w:pPr>
              <w:spacing w:after="0" w:line="240" w:lineRule="auto"/>
              <w:ind w:firstLine="169"/>
              <w:rPr>
                <w:rFonts w:asciiTheme="majorBidi" w:hAnsiTheme="majorBidi" w:cstheme="majorBidi"/>
                <w:sz w:val="30"/>
                <w:szCs w:val="30"/>
              </w:rPr>
            </w:pPr>
            <w:r w:rsidRPr="00E9401C">
              <w:rPr>
                <w:rFonts w:asciiTheme="majorBidi" w:hAnsiTheme="majorBidi" w:cs="Angsana New"/>
                <w:sz w:val="30"/>
                <w:szCs w:val="30"/>
              </w:rPr>
              <w:t>As at January 1, 202</w:t>
            </w:r>
            <w:r w:rsidR="001C5CF5" w:rsidRPr="00E9401C">
              <w:rPr>
                <w:rFonts w:asciiTheme="majorBidi" w:hAnsiTheme="majorBidi" w:cs="Angsana New" w:hint="cs"/>
                <w:sz w:val="30"/>
                <w:szCs w:val="30"/>
              </w:rPr>
              <w:t>6</w:t>
            </w:r>
          </w:p>
        </w:tc>
        <w:tc>
          <w:tcPr>
            <w:tcW w:w="2032" w:type="dxa"/>
            <w:vAlign w:val="bottom"/>
          </w:tcPr>
          <w:p w14:paraId="2D2BDD4E" w14:textId="782A129A" w:rsidR="00F06A18" w:rsidRPr="00E9401C" w:rsidRDefault="00F06A18" w:rsidP="00F06A18">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cs/>
              </w:rPr>
              <w:fldChar w:fldCharType="begin"/>
            </w:r>
            <w:r w:rsidRPr="00E9401C">
              <w:rPr>
                <w:rFonts w:asciiTheme="majorBidi" w:hAnsiTheme="majorBidi" w:cstheme="majorBidi"/>
                <w:sz w:val="30"/>
                <w:szCs w:val="30"/>
                <w:cs/>
              </w:rPr>
              <w:instrText xml:space="preserve"> =</w:instrText>
            </w:r>
            <w:r w:rsidRPr="00E9401C">
              <w:rPr>
                <w:rFonts w:asciiTheme="majorBidi" w:hAnsiTheme="majorBidi" w:cstheme="majorBidi"/>
                <w:sz w:val="30"/>
                <w:szCs w:val="30"/>
              </w:rPr>
              <w:instrText>SUM(ABOVE)</w:instrText>
            </w:r>
            <w:r w:rsidRPr="00E9401C">
              <w:rPr>
                <w:rFonts w:asciiTheme="majorBidi" w:hAnsiTheme="majorBidi" w:cstheme="majorBidi"/>
                <w:sz w:val="30"/>
                <w:szCs w:val="30"/>
                <w:cs/>
              </w:rPr>
              <w:instrText xml:space="preserve"> </w:instrText>
            </w:r>
            <w:r w:rsidRPr="00E9401C">
              <w:rPr>
                <w:rFonts w:asciiTheme="majorBidi" w:hAnsiTheme="majorBidi" w:cstheme="majorBidi"/>
                <w:sz w:val="30"/>
                <w:szCs w:val="30"/>
                <w:cs/>
              </w:rPr>
              <w:fldChar w:fldCharType="separate"/>
            </w:r>
            <w:r w:rsidRPr="00E9401C">
              <w:rPr>
                <w:rFonts w:asciiTheme="majorBidi" w:hAnsiTheme="majorBidi" w:cstheme="majorBidi"/>
                <w:noProof/>
                <w:sz w:val="30"/>
                <w:szCs w:val="30"/>
              </w:rPr>
              <w:t>4,</w:t>
            </w:r>
            <w:r w:rsidR="001C5CF5" w:rsidRPr="00E9401C">
              <w:rPr>
                <w:rFonts w:asciiTheme="majorBidi" w:hAnsiTheme="majorBidi" w:cstheme="majorBidi" w:hint="cs"/>
                <w:noProof/>
                <w:sz w:val="30"/>
                <w:szCs w:val="30"/>
              </w:rPr>
              <w:t>169</w:t>
            </w:r>
            <w:r w:rsidRPr="00E9401C">
              <w:rPr>
                <w:rFonts w:asciiTheme="majorBidi" w:hAnsiTheme="majorBidi" w:cstheme="majorBidi"/>
                <w:noProof/>
                <w:sz w:val="30"/>
                <w:szCs w:val="30"/>
              </w:rPr>
              <w:t>,</w:t>
            </w:r>
            <w:r w:rsidR="001C5CF5" w:rsidRPr="00E9401C">
              <w:rPr>
                <w:rFonts w:asciiTheme="majorBidi" w:hAnsiTheme="majorBidi" w:cstheme="majorBidi" w:hint="cs"/>
                <w:noProof/>
                <w:sz w:val="30"/>
                <w:szCs w:val="30"/>
              </w:rPr>
              <w:t>621</w:t>
            </w:r>
            <w:r w:rsidRPr="00E9401C">
              <w:rPr>
                <w:rFonts w:asciiTheme="majorBidi" w:hAnsiTheme="majorBidi" w:cstheme="majorBidi"/>
                <w:noProof/>
                <w:sz w:val="30"/>
                <w:szCs w:val="30"/>
                <w:cs/>
              </w:rPr>
              <w:t>.</w:t>
            </w:r>
            <w:r w:rsidR="001C5CF5" w:rsidRPr="00E9401C">
              <w:rPr>
                <w:rFonts w:asciiTheme="majorBidi" w:hAnsiTheme="majorBidi" w:cstheme="majorBidi" w:hint="cs"/>
                <w:noProof/>
                <w:sz w:val="30"/>
                <w:szCs w:val="30"/>
              </w:rPr>
              <w:t>99</w:t>
            </w:r>
            <w:r w:rsidRPr="00E9401C">
              <w:rPr>
                <w:rFonts w:asciiTheme="majorBidi" w:hAnsiTheme="majorBidi" w:cstheme="majorBidi"/>
                <w:sz w:val="30"/>
                <w:szCs w:val="30"/>
                <w:cs/>
              </w:rPr>
              <w:fldChar w:fldCharType="end"/>
            </w:r>
          </w:p>
        </w:tc>
        <w:tc>
          <w:tcPr>
            <w:tcW w:w="2032" w:type="dxa"/>
            <w:vAlign w:val="bottom"/>
          </w:tcPr>
          <w:p w14:paraId="06D5C684" w14:textId="24EEAF61" w:rsidR="00F06A18" w:rsidRPr="00E9401C" w:rsidRDefault="00F06A18" w:rsidP="00F06A18">
            <w:pPr>
              <w:spacing w:after="0" w:line="240" w:lineRule="auto"/>
              <w:jc w:val="right"/>
              <w:rPr>
                <w:rFonts w:asciiTheme="majorBidi" w:hAnsiTheme="majorBidi" w:cstheme="majorBidi"/>
                <w:sz w:val="30"/>
                <w:szCs w:val="30"/>
                <w:cs/>
              </w:rPr>
            </w:pPr>
            <w:r w:rsidRPr="00E9401C">
              <w:rPr>
                <w:rFonts w:asciiTheme="majorBidi" w:hAnsiTheme="majorBidi" w:cstheme="majorBidi"/>
                <w:sz w:val="30"/>
                <w:szCs w:val="30"/>
              </w:rPr>
              <w:t>21,</w:t>
            </w:r>
            <w:r w:rsidR="001C5CF5" w:rsidRPr="00E9401C">
              <w:rPr>
                <w:rFonts w:asciiTheme="majorBidi" w:hAnsiTheme="majorBidi" w:cstheme="majorBidi" w:hint="cs"/>
                <w:sz w:val="30"/>
                <w:szCs w:val="30"/>
              </w:rPr>
              <w:t>679</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459</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99</w:t>
            </w:r>
          </w:p>
        </w:tc>
        <w:tc>
          <w:tcPr>
            <w:tcW w:w="2032" w:type="dxa"/>
          </w:tcPr>
          <w:p w14:paraId="356FE8D5" w14:textId="0DA91C77" w:rsidR="00F06A18" w:rsidRPr="00E9401C" w:rsidRDefault="00F06A18" w:rsidP="00F06A18">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2</w:t>
            </w:r>
            <w:r w:rsidR="001C5CF5" w:rsidRPr="00E9401C">
              <w:rPr>
                <w:rFonts w:asciiTheme="majorBidi" w:hAnsiTheme="majorBidi" w:cstheme="majorBidi" w:hint="cs"/>
                <w:sz w:val="30"/>
                <w:szCs w:val="30"/>
              </w:rPr>
              <w:t>5</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849</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081</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98</w:t>
            </w:r>
          </w:p>
        </w:tc>
      </w:tr>
      <w:tr w:rsidR="00F06A18" w:rsidRPr="00E9401C" w14:paraId="296301A4" w14:textId="77777777" w:rsidTr="00EC4E79">
        <w:trPr>
          <w:gridAfter w:val="1"/>
          <w:wAfter w:w="2125" w:type="dxa"/>
          <w:trHeight w:val="397"/>
        </w:trPr>
        <w:tc>
          <w:tcPr>
            <w:tcW w:w="2976" w:type="dxa"/>
            <w:vAlign w:val="bottom"/>
          </w:tcPr>
          <w:p w14:paraId="4B0F4B44" w14:textId="09F41238" w:rsidR="00F06A18" w:rsidRPr="00E9401C" w:rsidRDefault="00F06A18" w:rsidP="00F06A18">
            <w:pPr>
              <w:spacing w:after="0" w:line="240" w:lineRule="auto"/>
              <w:ind w:firstLine="169"/>
              <w:rPr>
                <w:rFonts w:asciiTheme="majorBidi" w:hAnsiTheme="majorBidi" w:cstheme="majorBidi"/>
                <w:sz w:val="30"/>
                <w:szCs w:val="30"/>
                <w:cs/>
              </w:rPr>
            </w:pPr>
            <w:r w:rsidRPr="00E9401C">
              <w:rPr>
                <w:rFonts w:asciiTheme="majorBidi" w:hAnsiTheme="majorBidi" w:cs="Angsana New"/>
                <w:sz w:val="30"/>
                <w:szCs w:val="30"/>
              </w:rPr>
              <w:t xml:space="preserve">Acquisition </w:t>
            </w:r>
          </w:p>
        </w:tc>
        <w:tc>
          <w:tcPr>
            <w:tcW w:w="2032" w:type="dxa"/>
            <w:vAlign w:val="bottom"/>
          </w:tcPr>
          <w:p w14:paraId="0BA25394" w14:textId="020C717F" w:rsidR="00F06A18" w:rsidRPr="00E9401C" w:rsidRDefault="00F06A18" w:rsidP="00F06A18">
            <w:pPr>
              <w:spacing w:after="0" w:line="240" w:lineRule="auto"/>
              <w:jc w:val="right"/>
              <w:rPr>
                <w:rFonts w:ascii="Angsana New" w:hAnsi="Angsana New" w:cs="Angsana New"/>
                <w:sz w:val="30"/>
                <w:szCs w:val="30"/>
              </w:rPr>
            </w:pPr>
            <w:r w:rsidRPr="00E9401C">
              <w:rPr>
                <w:rFonts w:ascii="Angsana New" w:hAnsi="Angsana New" w:cs="Angsana New"/>
                <w:sz w:val="30"/>
                <w:szCs w:val="30"/>
              </w:rPr>
              <w:t>-</w:t>
            </w:r>
          </w:p>
        </w:tc>
        <w:tc>
          <w:tcPr>
            <w:tcW w:w="2032" w:type="dxa"/>
            <w:vAlign w:val="bottom"/>
          </w:tcPr>
          <w:p w14:paraId="6D6D071D" w14:textId="2CF303AF" w:rsidR="00F06A18" w:rsidRPr="00E9401C" w:rsidRDefault="00F06A18" w:rsidP="00F06A18">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w:t>
            </w:r>
          </w:p>
        </w:tc>
        <w:tc>
          <w:tcPr>
            <w:tcW w:w="2032" w:type="dxa"/>
            <w:vAlign w:val="bottom"/>
          </w:tcPr>
          <w:p w14:paraId="25A79745" w14:textId="5EA3D415" w:rsidR="00F06A18" w:rsidRPr="00E9401C" w:rsidRDefault="001117D8" w:rsidP="00F06A18">
            <w:pPr>
              <w:spacing w:after="0" w:line="240" w:lineRule="auto"/>
              <w:jc w:val="right"/>
              <w:rPr>
                <w:rFonts w:ascii="Angsana New" w:hAnsi="Angsana New" w:cs="Angsana New"/>
                <w:sz w:val="30"/>
                <w:szCs w:val="30"/>
              </w:rPr>
            </w:pPr>
            <w:r w:rsidRPr="00E9401C">
              <w:rPr>
                <w:rFonts w:ascii="Angsana New" w:hAnsi="Angsana New" w:cs="Angsana New" w:hint="cs"/>
                <w:sz w:val="30"/>
                <w:szCs w:val="30"/>
                <w:cs/>
              </w:rPr>
              <w:t>-</w:t>
            </w:r>
          </w:p>
        </w:tc>
      </w:tr>
      <w:tr w:rsidR="00F06A18" w:rsidRPr="00E9401C" w14:paraId="635C90C2" w14:textId="77777777" w:rsidTr="00EC4E79">
        <w:trPr>
          <w:gridAfter w:val="1"/>
          <w:wAfter w:w="2125" w:type="dxa"/>
          <w:trHeight w:val="397"/>
        </w:trPr>
        <w:tc>
          <w:tcPr>
            <w:tcW w:w="2976" w:type="dxa"/>
            <w:vAlign w:val="bottom"/>
          </w:tcPr>
          <w:p w14:paraId="4C9B6A8D" w14:textId="5531296F" w:rsidR="00F06A18" w:rsidRPr="00E9401C" w:rsidRDefault="00F06A18" w:rsidP="00F06A18">
            <w:pPr>
              <w:spacing w:after="0" w:line="240" w:lineRule="auto"/>
              <w:ind w:firstLine="179"/>
              <w:rPr>
                <w:rFonts w:asciiTheme="majorBidi" w:hAnsiTheme="majorBidi" w:cstheme="majorBidi"/>
                <w:sz w:val="30"/>
                <w:szCs w:val="30"/>
              </w:rPr>
            </w:pPr>
            <w:r w:rsidRPr="00E9401C">
              <w:rPr>
                <w:rFonts w:asciiTheme="majorBidi" w:hAnsiTheme="majorBidi" w:cstheme="majorBidi"/>
                <w:sz w:val="30"/>
                <w:szCs w:val="30"/>
              </w:rPr>
              <w:t>Depreciation for the period</w:t>
            </w:r>
          </w:p>
        </w:tc>
        <w:tc>
          <w:tcPr>
            <w:tcW w:w="2032" w:type="dxa"/>
            <w:vAlign w:val="bottom"/>
          </w:tcPr>
          <w:p w14:paraId="7C059411" w14:textId="73F0E049" w:rsidR="00F06A18" w:rsidRPr="00E9401C" w:rsidRDefault="001117D8" w:rsidP="00F06A18">
            <w:pPr>
              <w:pBdr>
                <w:bottom w:val="sing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w:t>
            </w:r>
            <w:r w:rsidR="001C5CF5" w:rsidRPr="00E9401C">
              <w:rPr>
                <w:rFonts w:asciiTheme="majorBidi" w:hAnsiTheme="majorBidi" w:cstheme="majorBidi" w:hint="cs"/>
                <w:sz w:val="30"/>
                <w:szCs w:val="30"/>
              </w:rPr>
              <w:t>47</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926</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68</w:t>
            </w:r>
            <w:r w:rsidRPr="00E9401C">
              <w:rPr>
                <w:rFonts w:asciiTheme="majorBidi" w:hAnsiTheme="majorBidi" w:cstheme="majorBidi"/>
                <w:sz w:val="30"/>
                <w:szCs w:val="30"/>
              </w:rPr>
              <w:t>)</w:t>
            </w:r>
          </w:p>
        </w:tc>
        <w:tc>
          <w:tcPr>
            <w:tcW w:w="2032" w:type="dxa"/>
            <w:vAlign w:val="bottom"/>
          </w:tcPr>
          <w:p w14:paraId="7D0E43F0" w14:textId="3A0A8244" w:rsidR="00F06A18" w:rsidRPr="00E9401C" w:rsidRDefault="001117D8" w:rsidP="00F06A18">
            <w:pPr>
              <w:pBdr>
                <w:bottom w:val="sing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w:t>
            </w:r>
            <w:r w:rsidR="001C5CF5" w:rsidRPr="00E9401C">
              <w:rPr>
                <w:rFonts w:asciiTheme="majorBidi" w:hAnsiTheme="majorBidi" w:cstheme="majorBidi" w:hint="cs"/>
                <w:sz w:val="30"/>
                <w:szCs w:val="30"/>
              </w:rPr>
              <w:t>249</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189</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21</w:t>
            </w:r>
            <w:r w:rsidRPr="00E9401C">
              <w:rPr>
                <w:rFonts w:asciiTheme="majorBidi" w:hAnsiTheme="majorBidi" w:cstheme="majorBidi"/>
                <w:sz w:val="30"/>
                <w:szCs w:val="30"/>
              </w:rPr>
              <w:t>)</w:t>
            </w:r>
          </w:p>
        </w:tc>
        <w:tc>
          <w:tcPr>
            <w:tcW w:w="2032" w:type="dxa"/>
            <w:vAlign w:val="bottom"/>
          </w:tcPr>
          <w:p w14:paraId="74DD2836" w14:textId="07A6CB8E" w:rsidR="00F06A18" w:rsidRPr="00E9401C" w:rsidRDefault="001117D8" w:rsidP="00F06A18">
            <w:pPr>
              <w:pBdr>
                <w:bottom w:val="sing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w:t>
            </w:r>
            <w:r w:rsidR="001C5CF5" w:rsidRPr="00E9401C">
              <w:rPr>
                <w:rFonts w:asciiTheme="majorBidi" w:hAnsiTheme="majorBidi" w:cstheme="majorBidi" w:hint="cs"/>
                <w:sz w:val="30"/>
                <w:szCs w:val="30"/>
              </w:rPr>
              <w:t>297</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115</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89</w:t>
            </w:r>
            <w:r w:rsidRPr="00E9401C">
              <w:rPr>
                <w:rFonts w:asciiTheme="majorBidi" w:hAnsiTheme="majorBidi" w:cstheme="majorBidi"/>
                <w:sz w:val="30"/>
                <w:szCs w:val="30"/>
              </w:rPr>
              <w:t>)</w:t>
            </w:r>
          </w:p>
        </w:tc>
      </w:tr>
      <w:tr w:rsidR="001117D8" w:rsidRPr="00E9401C" w14:paraId="268A3B3B" w14:textId="77777777" w:rsidTr="00EC4E79">
        <w:trPr>
          <w:gridAfter w:val="1"/>
          <w:wAfter w:w="2125" w:type="dxa"/>
          <w:trHeight w:val="397"/>
        </w:trPr>
        <w:tc>
          <w:tcPr>
            <w:tcW w:w="2976" w:type="dxa"/>
            <w:vAlign w:val="bottom"/>
          </w:tcPr>
          <w:p w14:paraId="712A471A" w14:textId="516C4689" w:rsidR="001117D8" w:rsidRPr="00E9401C" w:rsidRDefault="001117D8" w:rsidP="001117D8">
            <w:pPr>
              <w:spacing w:after="0" w:line="240" w:lineRule="auto"/>
              <w:ind w:firstLine="179"/>
              <w:rPr>
                <w:rFonts w:asciiTheme="majorBidi" w:hAnsiTheme="majorBidi" w:cstheme="majorBidi"/>
                <w:sz w:val="30"/>
                <w:szCs w:val="30"/>
              </w:rPr>
            </w:pPr>
            <w:r w:rsidRPr="00E9401C">
              <w:rPr>
                <w:rFonts w:asciiTheme="majorBidi" w:hAnsiTheme="majorBidi" w:cstheme="majorBidi"/>
                <w:sz w:val="30"/>
                <w:szCs w:val="30"/>
              </w:rPr>
              <w:t xml:space="preserve">As at </w:t>
            </w:r>
            <w:r w:rsidRPr="00EB7101">
              <w:rPr>
                <w:rFonts w:asciiTheme="majorBidi" w:hAnsiTheme="majorBidi" w:cstheme="majorBidi"/>
                <w:sz w:val="30"/>
                <w:szCs w:val="30"/>
              </w:rPr>
              <w:t>March 31, 202</w:t>
            </w:r>
            <w:r w:rsidR="001C5CF5" w:rsidRPr="00EB7101">
              <w:rPr>
                <w:rFonts w:asciiTheme="majorBidi" w:hAnsiTheme="majorBidi" w:cstheme="majorBidi"/>
                <w:sz w:val="30"/>
                <w:szCs w:val="30"/>
              </w:rPr>
              <w:t>6</w:t>
            </w:r>
          </w:p>
        </w:tc>
        <w:tc>
          <w:tcPr>
            <w:tcW w:w="2032" w:type="dxa"/>
            <w:vAlign w:val="bottom"/>
          </w:tcPr>
          <w:p w14:paraId="7B9045E0" w14:textId="1B83B4BD" w:rsidR="001117D8" w:rsidRPr="00E9401C" w:rsidRDefault="001117D8" w:rsidP="001117D8">
            <w:pPr>
              <w:pBdr>
                <w:bottom w:val="doub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cs/>
              </w:rPr>
              <w:fldChar w:fldCharType="begin"/>
            </w:r>
            <w:r w:rsidRPr="00E9401C">
              <w:rPr>
                <w:rFonts w:asciiTheme="majorBidi" w:hAnsiTheme="majorBidi" w:cstheme="majorBidi"/>
                <w:sz w:val="30"/>
                <w:szCs w:val="30"/>
                <w:cs/>
              </w:rPr>
              <w:instrText xml:space="preserve"> =</w:instrText>
            </w:r>
            <w:r w:rsidRPr="00E9401C">
              <w:rPr>
                <w:rFonts w:asciiTheme="majorBidi" w:hAnsiTheme="majorBidi" w:cstheme="majorBidi"/>
                <w:sz w:val="30"/>
                <w:szCs w:val="30"/>
              </w:rPr>
              <w:instrText>SUM(ABOVE)</w:instrText>
            </w:r>
            <w:r w:rsidRPr="00E9401C">
              <w:rPr>
                <w:rFonts w:asciiTheme="majorBidi" w:hAnsiTheme="majorBidi" w:cstheme="majorBidi"/>
                <w:sz w:val="30"/>
                <w:szCs w:val="30"/>
                <w:cs/>
              </w:rPr>
              <w:instrText xml:space="preserve"> </w:instrText>
            </w:r>
            <w:r w:rsidRPr="00E9401C">
              <w:rPr>
                <w:rFonts w:asciiTheme="majorBidi" w:hAnsiTheme="majorBidi" w:cstheme="majorBidi"/>
                <w:sz w:val="30"/>
                <w:szCs w:val="30"/>
                <w:cs/>
              </w:rPr>
              <w:fldChar w:fldCharType="separate"/>
            </w:r>
            <w:r w:rsidRPr="00E9401C">
              <w:rPr>
                <w:rFonts w:asciiTheme="majorBidi" w:hAnsiTheme="majorBidi" w:cstheme="majorBidi"/>
                <w:noProof/>
                <w:sz w:val="30"/>
                <w:szCs w:val="30"/>
              </w:rPr>
              <w:t>4,</w:t>
            </w:r>
            <w:r w:rsidR="001C5CF5" w:rsidRPr="00E9401C">
              <w:rPr>
                <w:rFonts w:asciiTheme="majorBidi" w:hAnsiTheme="majorBidi" w:cstheme="majorBidi" w:hint="cs"/>
                <w:noProof/>
                <w:sz w:val="30"/>
                <w:szCs w:val="30"/>
              </w:rPr>
              <w:t>121</w:t>
            </w:r>
            <w:r w:rsidRPr="00E9401C">
              <w:rPr>
                <w:rFonts w:asciiTheme="majorBidi" w:hAnsiTheme="majorBidi" w:cstheme="majorBidi"/>
                <w:noProof/>
                <w:sz w:val="30"/>
                <w:szCs w:val="30"/>
              </w:rPr>
              <w:t>,</w:t>
            </w:r>
            <w:r w:rsidR="001C5CF5" w:rsidRPr="00E9401C">
              <w:rPr>
                <w:rFonts w:asciiTheme="majorBidi" w:hAnsiTheme="majorBidi" w:cstheme="majorBidi" w:hint="cs"/>
                <w:noProof/>
                <w:sz w:val="30"/>
                <w:szCs w:val="30"/>
              </w:rPr>
              <w:t>695</w:t>
            </w:r>
            <w:r w:rsidRPr="00E9401C">
              <w:rPr>
                <w:rFonts w:asciiTheme="majorBidi" w:hAnsiTheme="majorBidi" w:cstheme="majorBidi"/>
                <w:noProof/>
                <w:sz w:val="30"/>
                <w:szCs w:val="30"/>
                <w:cs/>
              </w:rPr>
              <w:t>.</w:t>
            </w:r>
            <w:r w:rsidR="001C5CF5" w:rsidRPr="00E9401C">
              <w:rPr>
                <w:rFonts w:asciiTheme="majorBidi" w:hAnsiTheme="majorBidi" w:cstheme="majorBidi" w:hint="cs"/>
                <w:noProof/>
                <w:sz w:val="30"/>
                <w:szCs w:val="30"/>
              </w:rPr>
              <w:t>31</w:t>
            </w:r>
            <w:r w:rsidRPr="00E9401C">
              <w:rPr>
                <w:rFonts w:asciiTheme="majorBidi" w:hAnsiTheme="majorBidi" w:cstheme="majorBidi"/>
                <w:sz w:val="30"/>
                <w:szCs w:val="30"/>
                <w:cs/>
              </w:rPr>
              <w:fldChar w:fldCharType="end"/>
            </w:r>
          </w:p>
        </w:tc>
        <w:tc>
          <w:tcPr>
            <w:tcW w:w="2032" w:type="dxa"/>
            <w:vAlign w:val="bottom"/>
          </w:tcPr>
          <w:p w14:paraId="68D58E32" w14:textId="71C65905" w:rsidR="001117D8" w:rsidRPr="00E9401C" w:rsidRDefault="001117D8" w:rsidP="001117D8">
            <w:pPr>
              <w:pBdr>
                <w:bottom w:val="double" w:sz="4" w:space="1" w:color="auto"/>
              </w:pBdr>
              <w:spacing w:after="0" w:line="240" w:lineRule="auto"/>
              <w:jc w:val="right"/>
              <w:rPr>
                <w:rFonts w:asciiTheme="majorBidi" w:hAnsiTheme="majorBidi" w:cstheme="majorBidi"/>
                <w:sz w:val="30"/>
                <w:szCs w:val="30"/>
                <w:cs/>
              </w:rPr>
            </w:pPr>
            <w:r w:rsidRPr="00E9401C">
              <w:rPr>
                <w:rFonts w:asciiTheme="majorBidi" w:hAnsiTheme="majorBidi" w:cstheme="majorBidi"/>
                <w:sz w:val="30"/>
                <w:szCs w:val="30"/>
              </w:rPr>
              <w:t>21,</w:t>
            </w:r>
            <w:r w:rsidR="001C5CF5" w:rsidRPr="00E9401C">
              <w:rPr>
                <w:rFonts w:asciiTheme="majorBidi" w:hAnsiTheme="majorBidi" w:cstheme="majorBidi" w:hint="cs"/>
                <w:sz w:val="30"/>
                <w:szCs w:val="30"/>
              </w:rPr>
              <w:t>430</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270</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78</w:t>
            </w:r>
          </w:p>
        </w:tc>
        <w:tc>
          <w:tcPr>
            <w:tcW w:w="2032" w:type="dxa"/>
            <w:vAlign w:val="bottom"/>
          </w:tcPr>
          <w:p w14:paraId="6436D4AF" w14:textId="458A38F5" w:rsidR="001117D8" w:rsidRPr="00E9401C" w:rsidRDefault="001C5CF5" w:rsidP="001117D8">
            <w:pPr>
              <w:pBdr>
                <w:bottom w:val="doub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25</w:t>
            </w:r>
            <w:r w:rsidR="001117D8" w:rsidRPr="00E9401C">
              <w:rPr>
                <w:rFonts w:asciiTheme="majorBidi" w:hAnsiTheme="majorBidi" w:cstheme="majorBidi"/>
                <w:sz w:val="30"/>
                <w:szCs w:val="30"/>
              </w:rPr>
              <w:t>,</w:t>
            </w:r>
            <w:r w:rsidRPr="00E9401C">
              <w:rPr>
                <w:rFonts w:asciiTheme="majorBidi" w:hAnsiTheme="majorBidi" w:cstheme="majorBidi" w:hint="cs"/>
                <w:sz w:val="30"/>
                <w:szCs w:val="30"/>
              </w:rPr>
              <w:t>551</w:t>
            </w:r>
            <w:r w:rsidR="001117D8" w:rsidRPr="00E9401C">
              <w:rPr>
                <w:rFonts w:asciiTheme="majorBidi" w:hAnsiTheme="majorBidi" w:cstheme="majorBidi"/>
                <w:sz w:val="30"/>
                <w:szCs w:val="30"/>
              </w:rPr>
              <w:t>,</w:t>
            </w:r>
            <w:r w:rsidRPr="00E9401C">
              <w:rPr>
                <w:rFonts w:asciiTheme="majorBidi" w:hAnsiTheme="majorBidi" w:cstheme="majorBidi" w:hint="cs"/>
                <w:sz w:val="30"/>
                <w:szCs w:val="30"/>
              </w:rPr>
              <w:t>966</w:t>
            </w:r>
            <w:r w:rsidR="001117D8" w:rsidRPr="00E9401C">
              <w:rPr>
                <w:rFonts w:asciiTheme="majorBidi" w:hAnsiTheme="majorBidi" w:cstheme="majorBidi"/>
                <w:sz w:val="30"/>
                <w:szCs w:val="30"/>
              </w:rPr>
              <w:t>.</w:t>
            </w:r>
            <w:r w:rsidRPr="00E9401C">
              <w:rPr>
                <w:rFonts w:asciiTheme="majorBidi" w:hAnsiTheme="majorBidi" w:cstheme="majorBidi" w:hint="cs"/>
                <w:sz w:val="30"/>
                <w:szCs w:val="30"/>
              </w:rPr>
              <w:t>09</w:t>
            </w:r>
          </w:p>
        </w:tc>
      </w:tr>
    </w:tbl>
    <w:p w14:paraId="11AAE95A" w14:textId="66F5E9D2" w:rsidR="00044F69" w:rsidRPr="00E9401C" w:rsidRDefault="00044F69" w:rsidP="00044F69">
      <w:pPr>
        <w:tabs>
          <w:tab w:val="left" w:pos="567"/>
        </w:tabs>
        <w:spacing w:before="120" w:after="0" w:line="240" w:lineRule="auto"/>
        <w:rPr>
          <w:rFonts w:ascii="Angsana New" w:hAnsi="Angsana New" w:cs="Angsana New"/>
          <w:b/>
          <w:bCs/>
          <w:sz w:val="30"/>
          <w:szCs w:val="30"/>
          <w:cs/>
        </w:rPr>
      </w:pPr>
      <w:r w:rsidRPr="00E9401C">
        <w:rPr>
          <w:rFonts w:ascii="Angsana New" w:hAnsi="Angsana New" w:cs="Angsana New"/>
          <w:b/>
          <w:bCs/>
          <w:sz w:val="30"/>
          <w:szCs w:val="30"/>
          <w:cs/>
        </w:rPr>
        <w:br w:type="page"/>
      </w:r>
    </w:p>
    <w:p w14:paraId="69E3AFBB" w14:textId="5C993BA1" w:rsidR="00F35321" w:rsidRPr="00E9401C" w:rsidRDefault="00F35321" w:rsidP="0053017E">
      <w:pPr>
        <w:tabs>
          <w:tab w:val="left" w:pos="567"/>
        </w:tabs>
        <w:spacing w:before="120" w:after="0" w:line="240" w:lineRule="auto"/>
        <w:ind w:left="567" w:hanging="567"/>
        <w:rPr>
          <w:rFonts w:ascii="Angsana New" w:hAnsi="Angsana New" w:cs="Angsana New"/>
          <w:b/>
          <w:bCs/>
          <w:sz w:val="30"/>
          <w:szCs w:val="30"/>
          <w:cs/>
        </w:rPr>
      </w:pPr>
      <w:r w:rsidRPr="00E9401C">
        <w:rPr>
          <w:rFonts w:ascii="Angsana New" w:hAnsi="Angsana New" w:cs="Angsana New"/>
          <w:b/>
          <w:bCs/>
          <w:sz w:val="30"/>
          <w:szCs w:val="30"/>
        </w:rPr>
        <w:lastRenderedPageBreak/>
        <w:t>17.</w:t>
      </w:r>
      <w:r w:rsidRPr="00E9401C">
        <w:rPr>
          <w:rFonts w:ascii="Angsana New" w:hAnsi="Angsana New" w:cs="Angsana New"/>
          <w:b/>
          <w:bCs/>
          <w:sz w:val="30"/>
          <w:szCs w:val="30"/>
        </w:rPr>
        <w:tab/>
      </w:r>
      <w:r w:rsidR="003E30AF" w:rsidRPr="00E9401C">
        <w:rPr>
          <w:rFonts w:ascii="Angsana New" w:hAnsi="Angsana New" w:cs="Angsana New"/>
          <w:b/>
          <w:bCs/>
          <w:sz w:val="30"/>
          <w:szCs w:val="30"/>
        </w:rPr>
        <w:t>OTHER INTANGIBLE ASSETS</w:t>
      </w:r>
    </w:p>
    <w:tbl>
      <w:tblPr>
        <w:tblW w:w="9072" w:type="dxa"/>
        <w:tblInd w:w="426" w:type="dxa"/>
        <w:tblLayout w:type="fixed"/>
        <w:tblLook w:val="04A0" w:firstRow="1" w:lastRow="0" w:firstColumn="1" w:lastColumn="0" w:noHBand="0" w:noVBand="1"/>
      </w:tblPr>
      <w:tblGrid>
        <w:gridCol w:w="6520"/>
        <w:gridCol w:w="2552"/>
      </w:tblGrid>
      <w:tr w:rsidR="00BB7B23" w:rsidRPr="00E9401C" w14:paraId="0D54789D" w14:textId="77777777" w:rsidTr="00711A46">
        <w:trPr>
          <w:trHeight w:val="397"/>
        </w:trPr>
        <w:tc>
          <w:tcPr>
            <w:tcW w:w="6520" w:type="dxa"/>
            <w:vAlign w:val="bottom"/>
          </w:tcPr>
          <w:p w14:paraId="21ED0232" w14:textId="77777777" w:rsidR="003E30AF" w:rsidRPr="00E9401C" w:rsidRDefault="003E30AF" w:rsidP="00926E67">
            <w:pPr>
              <w:spacing w:after="0" w:line="380" w:lineRule="exact"/>
              <w:jc w:val="center"/>
              <w:rPr>
                <w:rFonts w:asciiTheme="majorBidi" w:hAnsiTheme="majorBidi" w:cstheme="majorBidi"/>
                <w:sz w:val="30"/>
                <w:szCs w:val="30"/>
              </w:rPr>
            </w:pPr>
          </w:p>
        </w:tc>
        <w:tc>
          <w:tcPr>
            <w:tcW w:w="2552" w:type="dxa"/>
            <w:vAlign w:val="bottom"/>
          </w:tcPr>
          <w:p w14:paraId="1C79F263" w14:textId="77777777" w:rsidR="003E30AF" w:rsidRPr="00E9401C" w:rsidRDefault="003E30AF" w:rsidP="00926E67">
            <w:pPr>
              <w:pBdr>
                <w:bottom w:val="single" w:sz="4" w:space="1" w:color="auto"/>
              </w:pBdr>
              <w:tabs>
                <w:tab w:val="left" w:pos="34"/>
              </w:tabs>
              <w:spacing w:after="0" w:line="380" w:lineRule="exact"/>
              <w:jc w:val="right"/>
              <w:rPr>
                <w:rFonts w:asciiTheme="majorBidi" w:hAnsiTheme="majorBidi" w:cstheme="majorBidi"/>
                <w:sz w:val="30"/>
                <w:szCs w:val="30"/>
              </w:rPr>
            </w:pPr>
            <w:r w:rsidRPr="00E9401C">
              <w:rPr>
                <w:rFonts w:asciiTheme="majorBidi" w:hAnsiTheme="majorBidi" w:cs="Angsana New"/>
                <w:sz w:val="30"/>
                <w:szCs w:val="30"/>
              </w:rPr>
              <w:t xml:space="preserve">Unit </w:t>
            </w:r>
            <w:r w:rsidRPr="00E9401C">
              <w:rPr>
                <w:rFonts w:asciiTheme="majorBidi" w:hAnsiTheme="majorBidi" w:cs="Angsana New"/>
                <w:sz w:val="30"/>
                <w:szCs w:val="30"/>
                <w:cs/>
              </w:rPr>
              <w:t xml:space="preserve">: </w:t>
            </w:r>
            <w:r w:rsidRPr="00E9401C">
              <w:rPr>
                <w:rFonts w:asciiTheme="majorBidi" w:hAnsiTheme="majorBidi" w:cs="Angsana New"/>
                <w:sz w:val="30"/>
                <w:szCs w:val="30"/>
              </w:rPr>
              <w:t>Baht</w:t>
            </w:r>
          </w:p>
        </w:tc>
      </w:tr>
      <w:tr w:rsidR="00BB7B23" w:rsidRPr="00E9401C" w14:paraId="04B8D128" w14:textId="77777777" w:rsidTr="00711A46">
        <w:trPr>
          <w:trHeight w:val="397"/>
        </w:trPr>
        <w:tc>
          <w:tcPr>
            <w:tcW w:w="6520" w:type="dxa"/>
            <w:vAlign w:val="bottom"/>
          </w:tcPr>
          <w:p w14:paraId="7CA3DECC" w14:textId="77777777" w:rsidR="003E30AF" w:rsidRPr="00E9401C" w:rsidRDefault="003E30AF" w:rsidP="00926E67">
            <w:pPr>
              <w:spacing w:after="0" w:line="380" w:lineRule="exact"/>
              <w:jc w:val="center"/>
              <w:rPr>
                <w:rFonts w:asciiTheme="majorBidi" w:hAnsiTheme="majorBidi" w:cstheme="majorBidi"/>
                <w:sz w:val="30"/>
                <w:szCs w:val="30"/>
              </w:rPr>
            </w:pPr>
          </w:p>
        </w:tc>
        <w:tc>
          <w:tcPr>
            <w:tcW w:w="2552" w:type="dxa"/>
            <w:vAlign w:val="bottom"/>
          </w:tcPr>
          <w:p w14:paraId="35A7280E" w14:textId="77777777" w:rsidR="003E30AF" w:rsidRPr="00E9401C" w:rsidRDefault="003E30AF" w:rsidP="00926E67">
            <w:pPr>
              <w:pBdr>
                <w:bottom w:val="single" w:sz="4" w:space="1" w:color="auto"/>
              </w:pBdr>
              <w:tabs>
                <w:tab w:val="left" w:pos="34"/>
              </w:tabs>
              <w:spacing w:after="0" w:line="380" w:lineRule="exact"/>
              <w:jc w:val="center"/>
              <w:rPr>
                <w:rFonts w:asciiTheme="majorBidi" w:hAnsiTheme="majorBidi" w:cstheme="majorBidi"/>
                <w:sz w:val="30"/>
                <w:szCs w:val="30"/>
                <w:cs/>
              </w:rPr>
            </w:pPr>
            <w:r w:rsidRPr="00E9401C">
              <w:rPr>
                <w:rFonts w:asciiTheme="majorBidi" w:hAnsiTheme="majorBidi" w:cstheme="majorBidi"/>
                <w:sz w:val="30"/>
                <w:szCs w:val="30"/>
              </w:rPr>
              <w:t>Consolidated and</w:t>
            </w:r>
          </w:p>
          <w:p w14:paraId="68B862F2" w14:textId="77777777" w:rsidR="003E30AF" w:rsidRPr="00E9401C" w:rsidRDefault="003E30AF" w:rsidP="00926E67">
            <w:pPr>
              <w:pBdr>
                <w:bottom w:val="single" w:sz="4" w:space="1" w:color="auto"/>
              </w:pBdr>
              <w:tabs>
                <w:tab w:val="left" w:pos="34"/>
              </w:tabs>
              <w:spacing w:after="0" w:line="380" w:lineRule="exact"/>
              <w:jc w:val="center"/>
              <w:rPr>
                <w:rFonts w:asciiTheme="majorBidi" w:hAnsiTheme="majorBidi" w:cstheme="majorBidi"/>
                <w:sz w:val="30"/>
                <w:szCs w:val="30"/>
                <w:cs/>
              </w:rPr>
            </w:pPr>
            <w:r w:rsidRPr="00E9401C">
              <w:rPr>
                <w:rFonts w:asciiTheme="majorBidi" w:hAnsiTheme="majorBidi" w:cstheme="majorBidi"/>
                <w:sz w:val="30"/>
                <w:szCs w:val="30"/>
              </w:rPr>
              <w:t>Separate financial statements</w:t>
            </w:r>
          </w:p>
        </w:tc>
      </w:tr>
      <w:tr w:rsidR="00BB7B23" w:rsidRPr="00E9401C" w14:paraId="09E171AD" w14:textId="77777777" w:rsidTr="00711A46">
        <w:trPr>
          <w:trHeight w:val="397"/>
        </w:trPr>
        <w:tc>
          <w:tcPr>
            <w:tcW w:w="6520" w:type="dxa"/>
            <w:vAlign w:val="bottom"/>
          </w:tcPr>
          <w:p w14:paraId="59AE131A" w14:textId="256CF261" w:rsidR="00F35321" w:rsidRPr="00E9401C" w:rsidRDefault="003E30AF" w:rsidP="00926E67">
            <w:pPr>
              <w:spacing w:after="0" w:line="380" w:lineRule="exact"/>
              <w:rPr>
                <w:rFonts w:asciiTheme="majorBidi" w:hAnsiTheme="majorBidi" w:cstheme="majorBidi"/>
                <w:b/>
                <w:bCs/>
                <w:sz w:val="30"/>
                <w:szCs w:val="30"/>
                <w:cs/>
              </w:rPr>
            </w:pPr>
            <w:r w:rsidRPr="00E9401C">
              <w:rPr>
                <w:rFonts w:asciiTheme="majorBidi" w:hAnsiTheme="majorBidi" w:cstheme="majorBidi"/>
                <w:b/>
                <w:bCs/>
                <w:sz w:val="30"/>
                <w:szCs w:val="30"/>
              </w:rPr>
              <w:t>Net book value :</w:t>
            </w:r>
          </w:p>
        </w:tc>
        <w:tc>
          <w:tcPr>
            <w:tcW w:w="2552" w:type="dxa"/>
            <w:vAlign w:val="bottom"/>
          </w:tcPr>
          <w:p w14:paraId="061FB7F9" w14:textId="77777777" w:rsidR="00F35321" w:rsidRPr="00E9401C" w:rsidRDefault="00F35321" w:rsidP="00926E67">
            <w:pPr>
              <w:spacing w:after="0" w:line="380" w:lineRule="exact"/>
              <w:jc w:val="right"/>
              <w:rPr>
                <w:rFonts w:asciiTheme="majorBidi" w:hAnsiTheme="majorBidi" w:cstheme="majorBidi"/>
                <w:sz w:val="30"/>
                <w:szCs w:val="30"/>
              </w:rPr>
            </w:pPr>
          </w:p>
        </w:tc>
      </w:tr>
      <w:tr w:rsidR="00BB7B23" w:rsidRPr="00E9401C" w14:paraId="3DF8FA61" w14:textId="77777777" w:rsidTr="00711A46">
        <w:trPr>
          <w:trHeight w:val="397"/>
        </w:trPr>
        <w:tc>
          <w:tcPr>
            <w:tcW w:w="6520" w:type="dxa"/>
            <w:vAlign w:val="bottom"/>
          </w:tcPr>
          <w:p w14:paraId="28D29F63" w14:textId="4E16CF69" w:rsidR="00F35321" w:rsidRPr="00E9401C" w:rsidRDefault="003E30AF" w:rsidP="00926E67">
            <w:pPr>
              <w:spacing w:after="0" w:line="380" w:lineRule="exact"/>
              <w:ind w:firstLine="453"/>
              <w:rPr>
                <w:rFonts w:asciiTheme="majorBidi" w:hAnsiTheme="majorBidi" w:cs="Angsana New"/>
                <w:sz w:val="30"/>
                <w:szCs w:val="30"/>
                <w:cs/>
              </w:rPr>
            </w:pPr>
            <w:r w:rsidRPr="00E9401C">
              <w:rPr>
                <w:rFonts w:asciiTheme="majorBidi" w:hAnsiTheme="majorBidi" w:cs="Angsana New"/>
                <w:sz w:val="30"/>
                <w:szCs w:val="30"/>
              </w:rPr>
              <w:t>As at January 1, 202</w:t>
            </w:r>
            <w:r w:rsidR="001C5CF5" w:rsidRPr="00E9401C">
              <w:rPr>
                <w:rFonts w:asciiTheme="majorBidi" w:hAnsiTheme="majorBidi" w:cs="Angsana New" w:hint="cs"/>
                <w:sz w:val="30"/>
                <w:szCs w:val="30"/>
              </w:rPr>
              <w:t>6</w:t>
            </w:r>
          </w:p>
        </w:tc>
        <w:tc>
          <w:tcPr>
            <w:tcW w:w="2552" w:type="dxa"/>
            <w:vAlign w:val="bottom"/>
          </w:tcPr>
          <w:p w14:paraId="333972E1" w14:textId="20C18365" w:rsidR="00F35321" w:rsidRPr="00E9401C" w:rsidRDefault="001C5CF5" w:rsidP="00926E67">
            <w:pPr>
              <w:spacing w:after="0" w:line="380" w:lineRule="exact"/>
              <w:jc w:val="right"/>
              <w:rPr>
                <w:rFonts w:asciiTheme="majorBidi" w:hAnsiTheme="majorBidi" w:cstheme="majorBidi"/>
                <w:sz w:val="30"/>
                <w:szCs w:val="30"/>
              </w:rPr>
            </w:pPr>
            <w:r w:rsidRPr="00E9401C">
              <w:rPr>
                <w:rFonts w:ascii="Angsana New" w:hAnsi="Angsana New" w:cs="Angsana New" w:hint="cs"/>
                <w:sz w:val="30"/>
                <w:szCs w:val="30"/>
              </w:rPr>
              <w:t>621</w:t>
            </w:r>
            <w:r w:rsidR="00BB7B23" w:rsidRPr="00E9401C">
              <w:rPr>
                <w:rFonts w:ascii="Angsana New" w:hAnsi="Angsana New" w:cs="Angsana New" w:hint="cs"/>
                <w:sz w:val="30"/>
                <w:szCs w:val="30"/>
                <w:cs/>
              </w:rPr>
              <w:t>,</w:t>
            </w:r>
            <w:r w:rsidRPr="00E9401C">
              <w:rPr>
                <w:rFonts w:ascii="Angsana New" w:hAnsi="Angsana New" w:cs="Angsana New" w:hint="cs"/>
                <w:sz w:val="30"/>
                <w:szCs w:val="30"/>
              </w:rPr>
              <w:t>102</w:t>
            </w:r>
            <w:r w:rsidR="00BB7B23" w:rsidRPr="00E9401C">
              <w:rPr>
                <w:rFonts w:ascii="Angsana New" w:hAnsi="Angsana New" w:cs="Angsana New" w:hint="cs"/>
                <w:sz w:val="30"/>
                <w:szCs w:val="30"/>
                <w:cs/>
              </w:rPr>
              <w:t>.</w:t>
            </w:r>
            <w:r w:rsidRPr="00E9401C">
              <w:rPr>
                <w:rFonts w:ascii="Angsana New" w:hAnsi="Angsana New" w:cs="Angsana New" w:hint="cs"/>
                <w:sz w:val="30"/>
                <w:szCs w:val="30"/>
              </w:rPr>
              <w:t>87</w:t>
            </w:r>
          </w:p>
        </w:tc>
      </w:tr>
      <w:tr w:rsidR="00161D21" w:rsidRPr="00E9401C" w14:paraId="6D956A7C" w14:textId="77777777" w:rsidTr="00711A46">
        <w:trPr>
          <w:trHeight w:val="397"/>
        </w:trPr>
        <w:tc>
          <w:tcPr>
            <w:tcW w:w="6520" w:type="dxa"/>
            <w:vAlign w:val="bottom"/>
          </w:tcPr>
          <w:p w14:paraId="5075AA36" w14:textId="79C75043" w:rsidR="00F35321" w:rsidRPr="00E9401C" w:rsidRDefault="003E30AF" w:rsidP="00926E67">
            <w:pPr>
              <w:spacing w:after="0" w:line="380" w:lineRule="exact"/>
              <w:ind w:firstLine="453"/>
              <w:rPr>
                <w:rFonts w:asciiTheme="majorBidi" w:hAnsiTheme="majorBidi" w:cstheme="majorBidi"/>
                <w:sz w:val="30"/>
                <w:szCs w:val="30"/>
                <w:cs/>
              </w:rPr>
            </w:pPr>
            <w:r w:rsidRPr="00E9401C">
              <w:rPr>
                <w:rFonts w:asciiTheme="majorBidi" w:hAnsiTheme="majorBidi" w:cstheme="majorBidi"/>
                <w:sz w:val="30"/>
                <w:szCs w:val="30"/>
              </w:rPr>
              <w:t>Amortization for the period</w:t>
            </w:r>
          </w:p>
        </w:tc>
        <w:tc>
          <w:tcPr>
            <w:tcW w:w="2552" w:type="dxa"/>
            <w:vAlign w:val="bottom"/>
          </w:tcPr>
          <w:p w14:paraId="4D0FAE10" w14:textId="440D9C69" w:rsidR="00F35321" w:rsidRPr="00E9401C" w:rsidRDefault="000649AC" w:rsidP="00926E67">
            <w:pPr>
              <w:pBdr>
                <w:bottom w:val="single" w:sz="4" w:space="1" w:color="auto"/>
              </w:pBdr>
              <w:spacing w:after="0" w:line="380" w:lineRule="exact"/>
              <w:jc w:val="right"/>
              <w:rPr>
                <w:rFonts w:ascii="Angsana New" w:hAnsi="Angsana New" w:cs="Angsana New"/>
                <w:sz w:val="30"/>
                <w:szCs w:val="30"/>
              </w:rPr>
            </w:pPr>
            <w:r w:rsidRPr="00E9401C">
              <w:rPr>
                <w:rFonts w:ascii="Angsana New" w:hAnsi="Angsana New" w:cs="Angsana New"/>
                <w:sz w:val="30"/>
                <w:szCs w:val="30"/>
              </w:rPr>
              <w:t>(</w:t>
            </w:r>
            <w:r w:rsidR="001C5CF5" w:rsidRPr="00E9401C">
              <w:rPr>
                <w:rFonts w:ascii="Angsana New" w:hAnsi="Angsana New" w:cs="Angsana New" w:hint="cs"/>
                <w:sz w:val="30"/>
                <w:szCs w:val="30"/>
              </w:rPr>
              <w:t>22</w:t>
            </w:r>
            <w:r w:rsidRPr="00E9401C">
              <w:rPr>
                <w:rFonts w:ascii="Angsana New" w:hAnsi="Angsana New" w:cs="Angsana New"/>
                <w:sz w:val="30"/>
                <w:szCs w:val="30"/>
              </w:rPr>
              <w:t>,</w:t>
            </w:r>
            <w:r w:rsidR="001C5CF5" w:rsidRPr="00E9401C">
              <w:rPr>
                <w:rFonts w:ascii="Angsana New" w:hAnsi="Angsana New" w:cs="Angsana New" w:hint="cs"/>
                <w:sz w:val="30"/>
                <w:szCs w:val="30"/>
              </w:rPr>
              <w:t>539</w:t>
            </w:r>
            <w:r w:rsidRPr="00E9401C">
              <w:rPr>
                <w:rFonts w:ascii="Angsana New" w:hAnsi="Angsana New" w:cs="Angsana New"/>
                <w:sz w:val="30"/>
                <w:szCs w:val="30"/>
              </w:rPr>
              <w:t>.3</w:t>
            </w:r>
            <w:r w:rsidR="001C5CF5" w:rsidRPr="00E9401C">
              <w:rPr>
                <w:rFonts w:ascii="Angsana New" w:hAnsi="Angsana New" w:cs="Angsana New" w:hint="cs"/>
                <w:sz w:val="30"/>
                <w:szCs w:val="30"/>
              </w:rPr>
              <w:t>6</w:t>
            </w:r>
            <w:r w:rsidRPr="00E9401C">
              <w:rPr>
                <w:rFonts w:ascii="Angsana New" w:hAnsi="Angsana New" w:cs="Angsana New"/>
                <w:sz w:val="30"/>
                <w:szCs w:val="30"/>
              </w:rPr>
              <w:t>)</w:t>
            </w:r>
          </w:p>
        </w:tc>
      </w:tr>
      <w:tr w:rsidR="00161D21" w:rsidRPr="00E9401C" w14:paraId="1F403186" w14:textId="77777777" w:rsidTr="00A00D24">
        <w:trPr>
          <w:trHeight w:val="493"/>
        </w:trPr>
        <w:tc>
          <w:tcPr>
            <w:tcW w:w="6520" w:type="dxa"/>
            <w:vAlign w:val="bottom"/>
          </w:tcPr>
          <w:p w14:paraId="18230C9D" w14:textId="2AEEE52F" w:rsidR="003E30AF" w:rsidRPr="00E9401C" w:rsidRDefault="00661826" w:rsidP="003E30AF">
            <w:pPr>
              <w:spacing w:after="0" w:line="380" w:lineRule="exact"/>
              <w:ind w:firstLine="453"/>
              <w:rPr>
                <w:rFonts w:asciiTheme="majorBidi" w:hAnsiTheme="majorBidi" w:cstheme="majorBidi"/>
                <w:sz w:val="30"/>
                <w:szCs w:val="30"/>
              </w:rPr>
            </w:pPr>
            <w:r w:rsidRPr="00E9401C">
              <w:rPr>
                <w:rFonts w:asciiTheme="majorBidi" w:hAnsiTheme="majorBidi" w:cstheme="majorBidi"/>
                <w:sz w:val="30"/>
                <w:szCs w:val="30"/>
              </w:rPr>
              <w:t xml:space="preserve">As at </w:t>
            </w:r>
            <w:r w:rsidRPr="00971A26">
              <w:rPr>
                <w:rFonts w:asciiTheme="majorBidi" w:hAnsiTheme="majorBidi" w:cstheme="majorBidi"/>
                <w:sz w:val="30"/>
                <w:szCs w:val="30"/>
              </w:rPr>
              <w:t>March 31, 202</w:t>
            </w:r>
            <w:r w:rsidR="001C5CF5" w:rsidRPr="00971A26">
              <w:rPr>
                <w:rFonts w:asciiTheme="majorBidi" w:hAnsiTheme="majorBidi" w:cstheme="majorBidi"/>
                <w:sz w:val="30"/>
                <w:szCs w:val="30"/>
              </w:rPr>
              <w:t>6</w:t>
            </w:r>
          </w:p>
        </w:tc>
        <w:tc>
          <w:tcPr>
            <w:tcW w:w="2552" w:type="dxa"/>
            <w:vAlign w:val="bottom"/>
          </w:tcPr>
          <w:p w14:paraId="13A7965D" w14:textId="0EDF3122" w:rsidR="003E30AF" w:rsidRPr="00E9401C" w:rsidRDefault="001C5CF5" w:rsidP="003E30AF">
            <w:pPr>
              <w:pBdr>
                <w:bottom w:val="doub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rPr>
              <w:t>598</w:t>
            </w:r>
            <w:r w:rsidR="000649AC" w:rsidRPr="00E9401C">
              <w:rPr>
                <w:rFonts w:asciiTheme="majorBidi" w:hAnsiTheme="majorBidi" w:cstheme="majorBidi"/>
                <w:sz w:val="30"/>
                <w:szCs w:val="30"/>
              </w:rPr>
              <w:t>,</w:t>
            </w:r>
            <w:r w:rsidRPr="00E9401C">
              <w:rPr>
                <w:rFonts w:asciiTheme="majorBidi" w:hAnsiTheme="majorBidi" w:cstheme="majorBidi" w:hint="cs"/>
                <w:sz w:val="30"/>
                <w:szCs w:val="30"/>
              </w:rPr>
              <w:t>563</w:t>
            </w:r>
            <w:r w:rsidR="000649AC" w:rsidRPr="00E9401C">
              <w:rPr>
                <w:rFonts w:asciiTheme="majorBidi" w:hAnsiTheme="majorBidi" w:cstheme="majorBidi"/>
                <w:sz w:val="30"/>
                <w:szCs w:val="30"/>
              </w:rPr>
              <w:t>.</w:t>
            </w:r>
            <w:r w:rsidRPr="00E9401C">
              <w:rPr>
                <w:rFonts w:asciiTheme="majorBidi" w:hAnsiTheme="majorBidi" w:cstheme="majorBidi" w:hint="cs"/>
                <w:sz w:val="30"/>
                <w:szCs w:val="30"/>
              </w:rPr>
              <w:t>51</w:t>
            </w:r>
          </w:p>
        </w:tc>
      </w:tr>
    </w:tbl>
    <w:p w14:paraId="02F15480" w14:textId="0C7044C2" w:rsidR="00F35321" w:rsidRPr="00E9401C" w:rsidRDefault="00F35321" w:rsidP="0053017E">
      <w:pPr>
        <w:spacing w:after="160" w:line="259" w:lineRule="auto"/>
        <w:ind w:left="567" w:hanging="567"/>
        <w:rPr>
          <w:rFonts w:ascii="Angsana New" w:hAnsi="Angsana New" w:cs="Angsana New"/>
          <w:b/>
          <w:bCs/>
          <w:sz w:val="20"/>
          <w:szCs w:val="20"/>
        </w:rPr>
      </w:pPr>
      <w:r w:rsidRPr="00E9401C">
        <w:rPr>
          <w:rFonts w:ascii="Angsana New" w:hAnsi="Angsana New" w:cs="Angsana New"/>
          <w:b/>
          <w:bCs/>
          <w:sz w:val="30"/>
          <w:szCs w:val="30"/>
        </w:rPr>
        <w:t>18.</w:t>
      </w:r>
      <w:r w:rsidRPr="00E9401C">
        <w:rPr>
          <w:rFonts w:ascii="Angsana New" w:hAnsi="Angsana New" w:cs="Angsana New"/>
          <w:b/>
          <w:bCs/>
          <w:sz w:val="30"/>
          <w:szCs w:val="30"/>
        </w:rPr>
        <w:tab/>
      </w:r>
      <w:r w:rsidR="003E30AF" w:rsidRPr="00E9401C">
        <w:rPr>
          <w:rFonts w:ascii="Angsana New" w:hAnsi="Angsana New" w:cs="Angsana New"/>
          <w:b/>
          <w:bCs/>
          <w:sz w:val="30"/>
          <w:szCs w:val="30"/>
        </w:rPr>
        <w:t>INCOME TAX</w:t>
      </w:r>
    </w:p>
    <w:p w14:paraId="4F4F74CF" w14:textId="3AC2A759" w:rsidR="00304E49" w:rsidRPr="00E9401C" w:rsidRDefault="003E30AF" w:rsidP="004E4856">
      <w:pPr>
        <w:spacing w:before="120" w:after="0" w:line="320" w:lineRule="atLeast"/>
        <w:ind w:left="567" w:firstLine="567"/>
        <w:jc w:val="both"/>
        <w:rPr>
          <w:rFonts w:ascii="Angsana New" w:hAnsi="Angsana New" w:cs="Angsana New"/>
          <w:sz w:val="30"/>
          <w:szCs w:val="30"/>
        </w:rPr>
      </w:pPr>
      <w:r w:rsidRPr="00E9401C">
        <w:rPr>
          <w:rFonts w:ascii="Angsana New" w:hAnsi="Angsana New" w:cs="Angsana New"/>
          <w:sz w:val="30"/>
          <w:szCs w:val="30"/>
        </w:rPr>
        <w:t xml:space="preserve">Tax expense in statements of comprehensive income for the three-month periods ended </w:t>
      </w:r>
      <w:r w:rsidR="003C38C4" w:rsidRPr="00E9401C">
        <w:rPr>
          <w:rFonts w:asciiTheme="majorBidi" w:hAnsiTheme="majorBidi" w:cstheme="majorBidi"/>
          <w:sz w:val="28"/>
        </w:rPr>
        <w:t>March 31, 202</w:t>
      </w:r>
      <w:r w:rsidR="001C5CF5" w:rsidRPr="00E9401C">
        <w:rPr>
          <w:rFonts w:asciiTheme="majorBidi" w:hAnsiTheme="majorBidi" w:cstheme="majorBidi" w:hint="cs"/>
          <w:sz w:val="28"/>
        </w:rPr>
        <w:t>6</w:t>
      </w:r>
      <w:r w:rsidRPr="00E9401C">
        <w:rPr>
          <w:rFonts w:ascii="Angsana New" w:hAnsi="Angsana New" w:cs="Angsana New"/>
          <w:sz w:val="30"/>
          <w:szCs w:val="30"/>
        </w:rPr>
        <w:t xml:space="preserve"> and 202</w:t>
      </w:r>
      <w:r w:rsidR="001C5CF5" w:rsidRPr="00E9401C">
        <w:rPr>
          <w:rFonts w:ascii="Angsana New" w:hAnsi="Angsana New" w:cs="Angsana New" w:hint="cs"/>
          <w:sz w:val="30"/>
          <w:szCs w:val="30"/>
        </w:rPr>
        <w:t>5</w:t>
      </w:r>
      <w:r w:rsidRPr="00E9401C">
        <w:rPr>
          <w:rFonts w:ascii="Angsana New" w:hAnsi="Angsana New" w:cs="Angsana New"/>
          <w:sz w:val="30"/>
          <w:szCs w:val="30"/>
        </w:rPr>
        <w:t xml:space="preserve"> are summarized as follows:</w:t>
      </w:r>
    </w:p>
    <w:tbl>
      <w:tblPr>
        <w:tblW w:w="9639" w:type="dxa"/>
        <w:tblInd w:w="426" w:type="dxa"/>
        <w:tblLayout w:type="fixed"/>
        <w:tblLook w:val="04A0" w:firstRow="1" w:lastRow="0" w:firstColumn="1" w:lastColumn="0" w:noHBand="0" w:noVBand="1"/>
      </w:tblPr>
      <w:tblGrid>
        <w:gridCol w:w="2835"/>
        <w:gridCol w:w="1701"/>
        <w:gridCol w:w="1701"/>
        <w:gridCol w:w="1692"/>
        <w:gridCol w:w="10"/>
        <w:gridCol w:w="1700"/>
      </w:tblGrid>
      <w:tr w:rsidR="008A6533" w:rsidRPr="00E9401C" w14:paraId="50E2BAAE" w14:textId="77777777" w:rsidTr="00486F3E">
        <w:trPr>
          <w:trHeight w:val="454"/>
        </w:trPr>
        <w:tc>
          <w:tcPr>
            <w:tcW w:w="2835" w:type="dxa"/>
            <w:vAlign w:val="bottom"/>
          </w:tcPr>
          <w:p w14:paraId="7DBDB697" w14:textId="77777777" w:rsidR="007D72FC" w:rsidRPr="00E9401C" w:rsidRDefault="007D72FC" w:rsidP="004E4856">
            <w:pPr>
              <w:spacing w:after="0" w:line="320" w:lineRule="atLeast"/>
              <w:jc w:val="center"/>
              <w:rPr>
                <w:rFonts w:asciiTheme="majorBidi" w:hAnsiTheme="majorBidi" w:cstheme="majorBidi"/>
                <w:sz w:val="28"/>
              </w:rPr>
            </w:pPr>
          </w:p>
        </w:tc>
        <w:tc>
          <w:tcPr>
            <w:tcW w:w="6804" w:type="dxa"/>
            <w:gridSpan w:val="5"/>
            <w:vAlign w:val="bottom"/>
          </w:tcPr>
          <w:p w14:paraId="7212A8CD" w14:textId="7D7E5D35" w:rsidR="007D72FC" w:rsidRPr="00E9401C" w:rsidRDefault="009A7215" w:rsidP="004E4856">
            <w:pPr>
              <w:pBdr>
                <w:bottom w:val="single" w:sz="4" w:space="1" w:color="auto"/>
              </w:pBdr>
              <w:tabs>
                <w:tab w:val="left" w:pos="34"/>
              </w:tabs>
              <w:spacing w:after="0" w:line="320" w:lineRule="atLeast"/>
              <w:jc w:val="right"/>
              <w:rPr>
                <w:rFonts w:asciiTheme="majorBidi" w:hAnsiTheme="majorBidi" w:cstheme="majorBidi"/>
                <w:sz w:val="28"/>
              </w:rPr>
            </w:pPr>
            <w:r w:rsidRPr="00E9401C">
              <w:rPr>
                <w:rFonts w:asciiTheme="majorBidi" w:hAnsiTheme="majorBidi" w:cs="Angsana New"/>
                <w:sz w:val="28"/>
              </w:rPr>
              <w:t xml:space="preserve">Unit </w:t>
            </w:r>
            <w:r w:rsidR="007D72FC" w:rsidRPr="00E9401C">
              <w:rPr>
                <w:rFonts w:asciiTheme="majorBidi" w:hAnsiTheme="majorBidi" w:cs="Angsana New"/>
                <w:sz w:val="28"/>
                <w:cs/>
              </w:rPr>
              <w:t xml:space="preserve">: </w:t>
            </w:r>
            <w:r w:rsidRPr="00E9401C">
              <w:rPr>
                <w:rFonts w:asciiTheme="majorBidi" w:hAnsiTheme="majorBidi" w:cs="Angsana New"/>
                <w:sz w:val="28"/>
              </w:rPr>
              <w:t>Baht</w:t>
            </w:r>
          </w:p>
        </w:tc>
      </w:tr>
      <w:tr w:rsidR="008A6533" w:rsidRPr="00E9401C" w14:paraId="7A2239B1" w14:textId="77777777" w:rsidTr="00486F3E">
        <w:trPr>
          <w:trHeight w:val="454"/>
        </w:trPr>
        <w:tc>
          <w:tcPr>
            <w:tcW w:w="2835" w:type="dxa"/>
            <w:vAlign w:val="bottom"/>
          </w:tcPr>
          <w:p w14:paraId="252088F1" w14:textId="77777777" w:rsidR="007D72FC" w:rsidRPr="00E9401C" w:rsidRDefault="007D72FC" w:rsidP="004E4856">
            <w:pPr>
              <w:spacing w:after="0" w:line="320" w:lineRule="atLeast"/>
              <w:jc w:val="center"/>
              <w:rPr>
                <w:rFonts w:asciiTheme="majorBidi" w:hAnsiTheme="majorBidi" w:cstheme="majorBidi"/>
                <w:sz w:val="28"/>
              </w:rPr>
            </w:pPr>
          </w:p>
        </w:tc>
        <w:tc>
          <w:tcPr>
            <w:tcW w:w="3402" w:type="dxa"/>
            <w:gridSpan w:val="2"/>
            <w:vAlign w:val="bottom"/>
          </w:tcPr>
          <w:p w14:paraId="6C325652" w14:textId="63FD9373" w:rsidR="007D72FC" w:rsidRPr="00E9401C" w:rsidRDefault="009A7215" w:rsidP="004E4856">
            <w:pPr>
              <w:pBdr>
                <w:bottom w:val="single" w:sz="4" w:space="1" w:color="auto"/>
              </w:pBdr>
              <w:spacing w:after="0" w:line="320" w:lineRule="atLeast"/>
              <w:jc w:val="center"/>
              <w:rPr>
                <w:rFonts w:asciiTheme="majorBidi" w:hAnsiTheme="majorBidi" w:cstheme="majorBidi"/>
                <w:sz w:val="28"/>
                <w:cs/>
              </w:rPr>
            </w:pPr>
            <w:r w:rsidRPr="00E9401C">
              <w:rPr>
                <w:rFonts w:asciiTheme="majorBidi" w:hAnsiTheme="majorBidi" w:cstheme="majorBidi"/>
                <w:sz w:val="28"/>
              </w:rPr>
              <w:t>Consolidated financial statements</w:t>
            </w:r>
          </w:p>
        </w:tc>
        <w:tc>
          <w:tcPr>
            <w:tcW w:w="3402" w:type="dxa"/>
            <w:gridSpan w:val="3"/>
            <w:vAlign w:val="bottom"/>
          </w:tcPr>
          <w:p w14:paraId="622680A6" w14:textId="12E8A1B9" w:rsidR="007D72FC" w:rsidRPr="00E9401C" w:rsidRDefault="009A7215" w:rsidP="004E4856">
            <w:pPr>
              <w:pBdr>
                <w:bottom w:val="single" w:sz="4" w:space="1" w:color="auto"/>
              </w:pBdr>
              <w:tabs>
                <w:tab w:val="left" w:pos="34"/>
              </w:tabs>
              <w:spacing w:after="0" w:line="320" w:lineRule="atLeast"/>
              <w:jc w:val="center"/>
              <w:rPr>
                <w:rFonts w:asciiTheme="majorBidi" w:hAnsiTheme="majorBidi" w:cstheme="majorBidi"/>
                <w:sz w:val="28"/>
                <w:cs/>
              </w:rPr>
            </w:pPr>
            <w:r w:rsidRPr="00E9401C">
              <w:rPr>
                <w:rFonts w:asciiTheme="majorBidi" w:hAnsiTheme="majorBidi" w:cstheme="majorBidi"/>
                <w:sz w:val="28"/>
              </w:rPr>
              <w:t>Separate financial statements</w:t>
            </w:r>
          </w:p>
        </w:tc>
      </w:tr>
      <w:tr w:rsidR="008A6533" w:rsidRPr="00E9401C" w14:paraId="372544EF" w14:textId="77777777" w:rsidTr="00486F3E">
        <w:trPr>
          <w:trHeight w:val="454"/>
        </w:trPr>
        <w:tc>
          <w:tcPr>
            <w:tcW w:w="2835" w:type="dxa"/>
          </w:tcPr>
          <w:p w14:paraId="0E0C2FE4" w14:textId="77777777" w:rsidR="009A7215" w:rsidRPr="00E9401C" w:rsidRDefault="009A7215" w:rsidP="004E4856">
            <w:pPr>
              <w:spacing w:after="0" w:line="320" w:lineRule="atLeast"/>
              <w:jc w:val="thaiDistribute"/>
              <w:rPr>
                <w:rFonts w:asciiTheme="majorBidi" w:hAnsiTheme="majorBidi" w:cs="Angsana New"/>
                <w:sz w:val="28"/>
                <w:cs/>
              </w:rPr>
            </w:pPr>
          </w:p>
        </w:tc>
        <w:tc>
          <w:tcPr>
            <w:tcW w:w="1701" w:type="dxa"/>
            <w:vAlign w:val="bottom"/>
          </w:tcPr>
          <w:p w14:paraId="04960996" w14:textId="44BD9C5A" w:rsidR="009A7215" w:rsidRPr="00E9401C" w:rsidRDefault="003C38C4" w:rsidP="004E4856">
            <w:pPr>
              <w:pBdr>
                <w:bottom w:val="single" w:sz="4" w:space="1" w:color="auto"/>
              </w:pBdr>
              <w:spacing w:after="0" w:line="320" w:lineRule="atLeast"/>
              <w:jc w:val="center"/>
              <w:rPr>
                <w:rFonts w:asciiTheme="majorBidi" w:hAnsiTheme="majorBidi" w:cstheme="majorBidi"/>
                <w:sz w:val="28"/>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701" w:type="dxa"/>
            <w:vAlign w:val="bottom"/>
          </w:tcPr>
          <w:p w14:paraId="0AFA651C" w14:textId="063555EE" w:rsidR="009A7215" w:rsidRPr="00E9401C" w:rsidRDefault="003C38C4" w:rsidP="004E4856">
            <w:pPr>
              <w:pBdr>
                <w:bottom w:val="single" w:sz="4" w:space="1" w:color="auto"/>
              </w:pBdr>
              <w:spacing w:after="0" w:line="320" w:lineRule="atLeast"/>
              <w:jc w:val="center"/>
              <w:rPr>
                <w:rFonts w:asciiTheme="majorBidi" w:hAnsiTheme="majorBidi" w:cstheme="majorBidi"/>
                <w:sz w:val="28"/>
              </w:rPr>
            </w:pPr>
            <w:r w:rsidRPr="00E9401C">
              <w:rPr>
                <w:rFonts w:asciiTheme="majorBidi" w:hAnsiTheme="majorBidi" w:cstheme="majorBidi"/>
                <w:sz w:val="28"/>
              </w:rPr>
              <w:t>March 31, 202</w:t>
            </w:r>
            <w:r w:rsidR="001C5CF5" w:rsidRPr="00E9401C">
              <w:rPr>
                <w:rFonts w:asciiTheme="majorBidi" w:hAnsiTheme="majorBidi" w:cstheme="majorBidi" w:hint="cs"/>
                <w:sz w:val="28"/>
              </w:rPr>
              <w:t>5</w:t>
            </w:r>
          </w:p>
        </w:tc>
        <w:tc>
          <w:tcPr>
            <w:tcW w:w="1702" w:type="dxa"/>
            <w:gridSpan w:val="2"/>
            <w:vAlign w:val="bottom"/>
          </w:tcPr>
          <w:p w14:paraId="43059DB1" w14:textId="336B6B7F" w:rsidR="009A7215" w:rsidRPr="00E9401C" w:rsidRDefault="003C38C4" w:rsidP="004E4856">
            <w:pPr>
              <w:pBdr>
                <w:bottom w:val="single" w:sz="4" w:space="1" w:color="auto"/>
              </w:pBdr>
              <w:spacing w:after="0" w:line="320" w:lineRule="atLeast"/>
              <w:jc w:val="center"/>
              <w:rPr>
                <w:rFonts w:asciiTheme="majorBidi" w:hAnsiTheme="majorBidi" w:cstheme="majorBidi"/>
                <w:sz w:val="28"/>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700" w:type="dxa"/>
            <w:vAlign w:val="bottom"/>
          </w:tcPr>
          <w:p w14:paraId="497F63D2" w14:textId="55A13E4E" w:rsidR="009A7215" w:rsidRPr="00E9401C" w:rsidRDefault="003C38C4" w:rsidP="004E4856">
            <w:pPr>
              <w:pBdr>
                <w:bottom w:val="single" w:sz="4" w:space="1" w:color="auto"/>
              </w:pBdr>
              <w:spacing w:after="0" w:line="320" w:lineRule="atLeast"/>
              <w:jc w:val="center"/>
              <w:rPr>
                <w:rFonts w:asciiTheme="majorBidi" w:hAnsiTheme="majorBidi" w:cstheme="majorBidi"/>
                <w:sz w:val="28"/>
              </w:rPr>
            </w:pPr>
            <w:r w:rsidRPr="00E9401C">
              <w:rPr>
                <w:rFonts w:asciiTheme="majorBidi" w:hAnsiTheme="majorBidi" w:cstheme="majorBidi"/>
                <w:sz w:val="28"/>
              </w:rPr>
              <w:t>March 31, 202</w:t>
            </w:r>
            <w:r w:rsidR="001C5CF5" w:rsidRPr="00E9401C">
              <w:rPr>
                <w:rFonts w:asciiTheme="majorBidi" w:hAnsiTheme="majorBidi" w:cstheme="majorBidi" w:hint="cs"/>
                <w:sz w:val="28"/>
              </w:rPr>
              <w:t>5</w:t>
            </w:r>
          </w:p>
        </w:tc>
      </w:tr>
      <w:tr w:rsidR="008A6533" w:rsidRPr="00E9401C" w14:paraId="377CF3F8" w14:textId="77777777" w:rsidTr="00486F3E">
        <w:trPr>
          <w:trHeight w:val="454"/>
        </w:trPr>
        <w:tc>
          <w:tcPr>
            <w:tcW w:w="2835" w:type="dxa"/>
            <w:vAlign w:val="bottom"/>
          </w:tcPr>
          <w:p w14:paraId="2BD24FE7" w14:textId="3027CD5C" w:rsidR="009A7215" w:rsidRPr="00E9401C" w:rsidRDefault="009A7215" w:rsidP="004E4856">
            <w:pPr>
              <w:spacing w:after="0" w:line="320" w:lineRule="atLeast"/>
              <w:rPr>
                <w:rFonts w:asciiTheme="majorBidi" w:hAnsiTheme="majorBidi" w:cstheme="majorBidi"/>
                <w:sz w:val="28"/>
                <w:cs/>
              </w:rPr>
            </w:pPr>
            <w:r w:rsidRPr="00E9401C">
              <w:rPr>
                <w:rFonts w:asciiTheme="majorBidi" w:hAnsiTheme="majorBidi" w:cs="Angsana New"/>
                <w:sz w:val="28"/>
              </w:rPr>
              <w:t>Current income tax</w:t>
            </w:r>
          </w:p>
        </w:tc>
        <w:tc>
          <w:tcPr>
            <w:tcW w:w="1701" w:type="dxa"/>
            <w:vAlign w:val="bottom"/>
          </w:tcPr>
          <w:p w14:paraId="3E502AE8" w14:textId="404D0B58" w:rsidR="009A7215" w:rsidRPr="00E9401C" w:rsidRDefault="008A4E23" w:rsidP="004E4856">
            <w:pPr>
              <w:spacing w:after="0" w:line="320" w:lineRule="atLeast"/>
              <w:jc w:val="right"/>
              <w:rPr>
                <w:rFonts w:asciiTheme="majorBidi" w:hAnsiTheme="majorBidi" w:cstheme="majorBidi"/>
                <w:sz w:val="28"/>
              </w:rPr>
            </w:pPr>
            <w:r w:rsidRPr="00E9401C">
              <w:rPr>
                <w:rFonts w:asciiTheme="majorBidi" w:hAnsiTheme="majorBidi" w:cstheme="majorBidi"/>
                <w:sz w:val="30"/>
                <w:szCs w:val="30"/>
              </w:rPr>
              <w:t>43,625.58</w:t>
            </w:r>
          </w:p>
        </w:tc>
        <w:tc>
          <w:tcPr>
            <w:tcW w:w="1701" w:type="dxa"/>
            <w:vAlign w:val="bottom"/>
          </w:tcPr>
          <w:p w14:paraId="248AE5E4" w14:textId="163E8510" w:rsidR="009A7215" w:rsidRPr="00E9401C" w:rsidRDefault="001C5CF5" w:rsidP="004E4856">
            <w:pPr>
              <w:spacing w:after="0" w:line="320" w:lineRule="atLeast"/>
              <w:jc w:val="right"/>
              <w:rPr>
                <w:rFonts w:asciiTheme="majorBidi" w:hAnsiTheme="majorBidi" w:cstheme="majorBidi"/>
                <w:sz w:val="28"/>
              </w:rPr>
            </w:pPr>
            <w:r w:rsidRPr="00E9401C">
              <w:rPr>
                <w:rFonts w:asciiTheme="majorBidi" w:hAnsiTheme="majorBidi" w:cstheme="majorBidi" w:hint="cs"/>
                <w:sz w:val="30"/>
                <w:szCs w:val="30"/>
              </w:rPr>
              <w:t>59</w:t>
            </w:r>
            <w:r w:rsidR="00B9428F" w:rsidRPr="00E9401C">
              <w:rPr>
                <w:rFonts w:asciiTheme="majorBidi" w:hAnsiTheme="majorBidi" w:cstheme="majorBidi"/>
                <w:sz w:val="30"/>
                <w:szCs w:val="30"/>
              </w:rPr>
              <w:t>,</w:t>
            </w:r>
            <w:r w:rsidRPr="00E9401C">
              <w:rPr>
                <w:rFonts w:asciiTheme="majorBidi" w:hAnsiTheme="majorBidi" w:cstheme="majorBidi" w:hint="cs"/>
                <w:sz w:val="30"/>
                <w:szCs w:val="30"/>
              </w:rPr>
              <w:t>832</w:t>
            </w:r>
            <w:r w:rsidR="00B9428F" w:rsidRPr="00E9401C">
              <w:rPr>
                <w:rFonts w:asciiTheme="majorBidi" w:hAnsiTheme="majorBidi" w:cstheme="majorBidi"/>
                <w:sz w:val="30"/>
                <w:szCs w:val="30"/>
              </w:rPr>
              <w:t>.3</w:t>
            </w:r>
            <w:r w:rsidRPr="00E9401C">
              <w:rPr>
                <w:rFonts w:asciiTheme="majorBidi" w:hAnsiTheme="majorBidi" w:cstheme="majorBidi" w:hint="cs"/>
                <w:sz w:val="30"/>
                <w:szCs w:val="30"/>
              </w:rPr>
              <w:t>6</w:t>
            </w:r>
          </w:p>
        </w:tc>
        <w:tc>
          <w:tcPr>
            <w:tcW w:w="1692" w:type="dxa"/>
            <w:vAlign w:val="bottom"/>
          </w:tcPr>
          <w:p w14:paraId="7FA22CF9" w14:textId="51931240" w:rsidR="009A7215" w:rsidRPr="00E9401C" w:rsidRDefault="0051620A" w:rsidP="004E4856">
            <w:pPr>
              <w:spacing w:after="0" w:line="320" w:lineRule="atLeast"/>
              <w:jc w:val="right"/>
              <w:rPr>
                <w:rFonts w:asciiTheme="majorBidi" w:hAnsiTheme="majorBidi" w:cstheme="majorBidi"/>
                <w:sz w:val="28"/>
              </w:rPr>
            </w:pPr>
            <w:r w:rsidRPr="00E9401C">
              <w:rPr>
                <w:rFonts w:asciiTheme="majorBidi" w:hAnsiTheme="majorBidi" w:cstheme="majorBidi"/>
                <w:sz w:val="28"/>
              </w:rPr>
              <w:t>-</w:t>
            </w:r>
          </w:p>
        </w:tc>
        <w:tc>
          <w:tcPr>
            <w:tcW w:w="1710" w:type="dxa"/>
            <w:gridSpan w:val="2"/>
            <w:vAlign w:val="bottom"/>
          </w:tcPr>
          <w:p w14:paraId="0BA441CC" w14:textId="3247C781" w:rsidR="009A7215" w:rsidRPr="00E9401C" w:rsidRDefault="00B1207E" w:rsidP="004E4856">
            <w:pPr>
              <w:spacing w:after="0" w:line="320" w:lineRule="atLeast"/>
              <w:jc w:val="right"/>
              <w:rPr>
                <w:rFonts w:asciiTheme="majorBidi" w:hAnsiTheme="majorBidi" w:cstheme="majorBidi"/>
                <w:sz w:val="28"/>
              </w:rPr>
            </w:pPr>
            <w:r w:rsidRPr="00E9401C">
              <w:rPr>
                <w:rFonts w:asciiTheme="majorBidi" w:hAnsiTheme="majorBidi" w:cstheme="majorBidi"/>
                <w:sz w:val="28"/>
              </w:rPr>
              <w:t>-</w:t>
            </w:r>
          </w:p>
        </w:tc>
      </w:tr>
      <w:tr w:rsidR="008A6533" w:rsidRPr="00E9401C" w14:paraId="5AFDEEA2" w14:textId="77777777" w:rsidTr="00486F3E">
        <w:trPr>
          <w:trHeight w:val="454"/>
        </w:trPr>
        <w:tc>
          <w:tcPr>
            <w:tcW w:w="2835" w:type="dxa"/>
            <w:vAlign w:val="bottom"/>
          </w:tcPr>
          <w:p w14:paraId="237C3726" w14:textId="1DC29946" w:rsidR="009A7215" w:rsidRPr="00E9401C" w:rsidRDefault="009A7215" w:rsidP="004E4856">
            <w:pPr>
              <w:spacing w:after="0" w:line="320" w:lineRule="atLeast"/>
              <w:rPr>
                <w:rFonts w:asciiTheme="majorBidi" w:hAnsiTheme="majorBidi" w:cs="Angsana New"/>
                <w:sz w:val="28"/>
              </w:rPr>
            </w:pPr>
            <w:r w:rsidRPr="00E9401C">
              <w:rPr>
                <w:rFonts w:asciiTheme="majorBidi" w:hAnsiTheme="majorBidi" w:cs="Angsana New"/>
                <w:sz w:val="28"/>
              </w:rPr>
              <w:t>Deferred tax</w:t>
            </w:r>
          </w:p>
        </w:tc>
        <w:tc>
          <w:tcPr>
            <w:tcW w:w="1701" w:type="dxa"/>
            <w:vAlign w:val="bottom"/>
          </w:tcPr>
          <w:p w14:paraId="6F5C6E24" w14:textId="46BA8FE6" w:rsidR="009A7215" w:rsidRPr="00E9401C" w:rsidRDefault="0051620A" w:rsidP="004E4856">
            <w:pPr>
              <w:pBdr>
                <w:bottom w:val="single" w:sz="4" w:space="1" w:color="auto"/>
              </w:pBdr>
              <w:spacing w:after="0" w:line="320" w:lineRule="atLeast"/>
              <w:jc w:val="right"/>
              <w:rPr>
                <w:rFonts w:asciiTheme="majorBidi" w:hAnsiTheme="majorBidi" w:cstheme="majorBidi"/>
                <w:sz w:val="28"/>
              </w:rPr>
            </w:pPr>
            <w:r w:rsidRPr="00E9401C">
              <w:rPr>
                <w:rFonts w:asciiTheme="majorBidi" w:hAnsiTheme="majorBidi" w:cstheme="majorBidi"/>
                <w:sz w:val="28"/>
              </w:rPr>
              <w:t>-</w:t>
            </w:r>
          </w:p>
        </w:tc>
        <w:tc>
          <w:tcPr>
            <w:tcW w:w="1701" w:type="dxa"/>
            <w:vAlign w:val="bottom"/>
          </w:tcPr>
          <w:p w14:paraId="47FA43E7" w14:textId="353A766A" w:rsidR="009A7215" w:rsidRPr="00E9401C" w:rsidRDefault="0051620A" w:rsidP="004E4856">
            <w:pPr>
              <w:pBdr>
                <w:bottom w:val="single" w:sz="4" w:space="1" w:color="auto"/>
              </w:pBdr>
              <w:spacing w:after="0" w:line="320" w:lineRule="atLeast"/>
              <w:jc w:val="right"/>
              <w:rPr>
                <w:rFonts w:asciiTheme="majorBidi" w:hAnsiTheme="majorBidi" w:cstheme="majorBidi"/>
                <w:sz w:val="28"/>
              </w:rPr>
            </w:pPr>
            <w:r w:rsidRPr="00E9401C">
              <w:rPr>
                <w:rFonts w:asciiTheme="majorBidi" w:hAnsiTheme="majorBidi" w:cstheme="majorBidi"/>
                <w:sz w:val="28"/>
              </w:rPr>
              <w:t>-</w:t>
            </w:r>
          </w:p>
        </w:tc>
        <w:tc>
          <w:tcPr>
            <w:tcW w:w="1692" w:type="dxa"/>
            <w:vAlign w:val="bottom"/>
          </w:tcPr>
          <w:p w14:paraId="670BD340" w14:textId="122FF672" w:rsidR="009A7215" w:rsidRPr="00E9401C" w:rsidRDefault="0051620A" w:rsidP="004E4856">
            <w:pPr>
              <w:pBdr>
                <w:bottom w:val="single" w:sz="4" w:space="1" w:color="auto"/>
              </w:pBdr>
              <w:spacing w:after="0" w:line="320" w:lineRule="atLeast"/>
              <w:jc w:val="right"/>
              <w:rPr>
                <w:rFonts w:asciiTheme="majorBidi" w:hAnsiTheme="majorBidi" w:cstheme="majorBidi"/>
                <w:sz w:val="28"/>
              </w:rPr>
            </w:pPr>
            <w:r w:rsidRPr="00E9401C">
              <w:rPr>
                <w:rFonts w:asciiTheme="majorBidi" w:hAnsiTheme="majorBidi" w:cstheme="majorBidi"/>
                <w:sz w:val="28"/>
              </w:rPr>
              <w:t>-</w:t>
            </w:r>
          </w:p>
        </w:tc>
        <w:tc>
          <w:tcPr>
            <w:tcW w:w="1710" w:type="dxa"/>
            <w:gridSpan w:val="2"/>
            <w:vAlign w:val="bottom"/>
          </w:tcPr>
          <w:p w14:paraId="4BB43263" w14:textId="06BD7A01" w:rsidR="009A7215" w:rsidRPr="00E9401C" w:rsidRDefault="00B1207E" w:rsidP="004E4856">
            <w:pPr>
              <w:pBdr>
                <w:bottom w:val="single" w:sz="4" w:space="1" w:color="auto"/>
              </w:pBdr>
              <w:spacing w:after="0" w:line="320" w:lineRule="atLeast"/>
              <w:jc w:val="right"/>
              <w:rPr>
                <w:rFonts w:asciiTheme="majorBidi" w:hAnsiTheme="majorBidi" w:cstheme="majorBidi"/>
                <w:sz w:val="28"/>
              </w:rPr>
            </w:pPr>
            <w:r w:rsidRPr="00E9401C">
              <w:rPr>
                <w:rFonts w:asciiTheme="majorBidi" w:hAnsiTheme="majorBidi" w:cstheme="majorBidi"/>
                <w:sz w:val="28"/>
              </w:rPr>
              <w:t>-</w:t>
            </w:r>
          </w:p>
        </w:tc>
      </w:tr>
      <w:tr w:rsidR="008A6533" w:rsidRPr="00E9401C" w14:paraId="24B02C16" w14:textId="77777777" w:rsidTr="00486F3E">
        <w:trPr>
          <w:trHeight w:val="454"/>
        </w:trPr>
        <w:tc>
          <w:tcPr>
            <w:tcW w:w="2835" w:type="dxa"/>
            <w:vAlign w:val="bottom"/>
          </w:tcPr>
          <w:p w14:paraId="5AB8A18E" w14:textId="46050494" w:rsidR="009A7215" w:rsidRPr="00E9401C" w:rsidRDefault="009A7215" w:rsidP="004E4856">
            <w:pPr>
              <w:spacing w:after="0" w:line="320" w:lineRule="atLeast"/>
              <w:ind w:left="311" w:hanging="311"/>
              <w:rPr>
                <w:rFonts w:asciiTheme="majorBidi" w:hAnsiTheme="majorBidi" w:cstheme="majorBidi"/>
                <w:sz w:val="28"/>
              </w:rPr>
            </w:pPr>
            <w:r w:rsidRPr="00E9401C">
              <w:rPr>
                <w:rFonts w:asciiTheme="majorBidi" w:hAnsiTheme="majorBidi" w:cstheme="majorBidi"/>
                <w:sz w:val="28"/>
              </w:rPr>
              <w:t xml:space="preserve">Tax (income) expense reported </w:t>
            </w:r>
            <w:r w:rsidRPr="00E9401C">
              <w:rPr>
                <w:rFonts w:asciiTheme="majorBidi" w:hAnsiTheme="majorBidi" w:cstheme="majorBidi"/>
                <w:sz w:val="28"/>
              </w:rPr>
              <w:br/>
              <w:t>in the statement of comprehensive income</w:t>
            </w:r>
          </w:p>
        </w:tc>
        <w:tc>
          <w:tcPr>
            <w:tcW w:w="1701" w:type="dxa"/>
            <w:vAlign w:val="bottom"/>
          </w:tcPr>
          <w:p w14:paraId="781AA338" w14:textId="1514D6ED" w:rsidR="009A7215" w:rsidRPr="00E9401C" w:rsidRDefault="008A4E23" w:rsidP="004E4856">
            <w:pPr>
              <w:pBdr>
                <w:bottom w:val="double" w:sz="4" w:space="1" w:color="auto"/>
              </w:pBdr>
              <w:spacing w:after="0" w:line="320" w:lineRule="atLeast"/>
              <w:jc w:val="right"/>
              <w:rPr>
                <w:rFonts w:asciiTheme="majorBidi" w:hAnsiTheme="majorBidi" w:cstheme="majorBidi"/>
                <w:sz w:val="28"/>
              </w:rPr>
            </w:pPr>
            <w:r w:rsidRPr="00E9401C">
              <w:rPr>
                <w:rFonts w:asciiTheme="majorBidi" w:hAnsiTheme="majorBidi" w:cstheme="majorBidi"/>
                <w:sz w:val="30"/>
                <w:szCs w:val="30"/>
              </w:rPr>
              <w:t>43,625.58</w:t>
            </w:r>
          </w:p>
        </w:tc>
        <w:tc>
          <w:tcPr>
            <w:tcW w:w="1701" w:type="dxa"/>
            <w:vAlign w:val="bottom"/>
          </w:tcPr>
          <w:p w14:paraId="30F484FE" w14:textId="0ADBA4AA" w:rsidR="009A7215" w:rsidRPr="00E9401C" w:rsidRDefault="001C5CF5" w:rsidP="004E4856">
            <w:pPr>
              <w:pBdr>
                <w:bottom w:val="double" w:sz="4" w:space="1" w:color="auto"/>
              </w:pBdr>
              <w:spacing w:after="0" w:line="320" w:lineRule="atLeast"/>
              <w:jc w:val="right"/>
              <w:rPr>
                <w:rFonts w:asciiTheme="majorBidi" w:hAnsiTheme="majorBidi" w:cstheme="majorBidi"/>
                <w:sz w:val="28"/>
              </w:rPr>
            </w:pPr>
            <w:r w:rsidRPr="00E9401C">
              <w:rPr>
                <w:rFonts w:asciiTheme="majorBidi" w:hAnsiTheme="majorBidi" w:cstheme="majorBidi" w:hint="cs"/>
                <w:sz w:val="30"/>
                <w:szCs w:val="30"/>
              </w:rPr>
              <w:t>59</w:t>
            </w:r>
            <w:r w:rsidR="00B9428F" w:rsidRPr="00E9401C">
              <w:rPr>
                <w:rFonts w:asciiTheme="majorBidi" w:hAnsiTheme="majorBidi" w:cstheme="majorBidi"/>
                <w:sz w:val="30"/>
                <w:szCs w:val="30"/>
              </w:rPr>
              <w:t>,</w:t>
            </w:r>
            <w:r w:rsidRPr="00E9401C">
              <w:rPr>
                <w:rFonts w:asciiTheme="majorBidi" w:hAnsiTheme="majorBidi" w:cstheme="majorBidi" w:hint="cs"/>
                <w:sz w:val="30"/>
                <w:szCs w:val="30"/>
              </w:rPr>
              <w:t>832</w:t>
            </w:r>
            <w:r w:rsidR="00B9428F" w:rsidRPr="00E9401C">
              <w:rPr>
                <w:rFonts w:asciiTheme="majorBidi" w:hAnsiTheme="majorBidi" w:cstheme="majorBidi"/>
                <w:sz w:val="30"/>
                <w:szCs w:val="30"/>
              </w:rPr>
              <w:t>.3</w:t>
            </w:r>
            <w:r w:rsidRPr="00E9401C">
              <w:rPr>
                <w:rFonts w:asciiTheme="majorBidi" w:hAnsiTheme="majorBidi" w:cstheme="majorBidi" w:hint="cs"/>
                <w:sz w:val="30"/>
                <w:szCs w:val="30"/>
              </w:rPr>
              <w:t>6</w:t>
            </w:r>
          </w:p>
        </w:tc>
        <w:tc>
          <w:tcPr>
            <w:tcW w:w="1692" w:type="dxa"/>
            <w:vAlign w:val="bottom"/>
          </w:tcPr>
          <w:p w14:paraId="2F9EE29C" w14:textId="550E3B0B" w:rsidR="009A7215" w:rsidRPr="00E9401C" w:rsidRDefault="0051620A" w:rsidP="004E4856">
            <w:pPr>
              <w:pBdr>
                <w:bottom w:val="double" w:sz="4" w:space="1" w:color="auto"/>
              </w:pBdr>
              <w:spacing w:after="0" w:line="320" w:lineRule="atLeast"/>
              <w:jc w:val="right"/>
              <w:rPr>
                <w:rFonts w:asciiTheme="majorBidi" w:hAnsiTheme="majorBidi" w:cstheme="majorBidi"/>
                <w:sz w:val="28"/>
                <w:cs/>
              </w:rPr>
            </w:pPr>
            <w:r w:rsidRPr="00E9401C">
              <w:rPr>
                <w:rFonts w:asciiTheme="majorBidi" w:hAnsiTheme="majorBidi" w:cstheme="majorBidi"/>
                <w:sz w:val="28"/>
              </w:rPr>
              <w:t>-</w:t>
            </w:r>
          </w:p>
        </w:tc>
        <w:tc>
          <w:tcPr>
            <w:tcW w:w="1710" w:type="dxa"/>
            <w:gridSpan w:val="2"/>
            <w:vAlign w:val="bottom"/>
          </w:tcPr>
          <w:p w14:paraId="7D684872" w14:textId="2DFE3F8C" w:rsidR="009A7215" w:rsidRPr="00E9401C" w:rsidRDefault="00B1207E" w:rsidP="004E4856">
            <w:pPr>
              <w:pBdr>
                <w:bottom w:val="double" w:sz="4" w:space="1" w:color="auto"/>
              </w:pBdr>
              <w:spacing w:after="0" w:line="320" w:lineRule="atLeast"/>
              <w:jc w:val="right"/>
              <w:rPr>
                <w:rFonts w:asciiTheme="majorBidi" w:hAnsiTheme="majorBidi" w:cstheme="majorBidi"/>
                <w:sz w:val="28"/>
              </w:rPr>
            </w:pPr>
            <w:r w:rsidRPr="00E9401C">
              <w:rPr>
                <w:rFonts w:asciiTheme="majorBidi" w:hAnsiTheme="majorBidi" w:cstheme="majorBidi"/>
                <w:sz w:val="28"/>
              </w:rPr>
              <w:t>-</w:t>
            </w:r>
          </w:p>
        </w:tc>
      </w:tr>
    </w:tbl>
    <w:p w14:paraId="43EC14EF" w14:textId="7B42A7E1" w:rsidR="00581BC1" w:rsidRPr="00E9401C" w:rsidRDefault="00581BC1" w:rsidP="004E4856">
      <w:pPr>
        <w:spacing w:before="120" w:after="0" w:line="320" w:lineRule="atLeast"/>
        <w:ind w:left="567" w:firstLine="567"/>
        <w:jc w:val="both"/>
        <w:rPr>
          <w:rFonts w:ascii="Angsana New" w:hAnsi="Angsana New" w:cs="Angsana New"/>
          <w:sz w:val="30"/>
          <w:szCs w:val="30"/>
          <w:cs/>
        </w:rPr>
      </w:pPr>
    </w:p>
    <w:p w14:paraId="472F5215" w14:textId="77777777" w:rsidR="00581BC1" w:rsidRPr="00E9401C" w:rsidRDefault="00581BC1">
      <w:pPr>
        <w:spacing w:after="160" w:line="259" w:lineRule="auto"/>
        <w:rPr>
          <w:rFonts w:ascii="Angsana New" w:hAnsi="Angsana New" w:cs="Angsana New"/>
          <w:sz w:val="30"/>
          <w:szCs w:val="30"/>
          <w:cs/>
        </w:rPr>
      </w:pPr>
      <w:r w:rsidRPr="00E9401C">
        <w:rPr>
          <w:rFonts w:ascii="Angsana New" w:hAnsi="Angsana New" w:cs="Angsana New"/>
          <w:sz w:val="30"/>
          <w:szCs w:val="30"/>
          <w:cs/>
        </w:rPr>
        <w:br w:type="page"/>
      </w:r>
    </w:p>
    <w:p w14:paraId="0BE7B946" w14:textId="7D5BB65D" w:rsidR="00304E49" w:rsidRPr="00E9401C" w:rsidRDefault="009A7215" w:rsidP="004E4856">
      <w:pPr>
        <w:spacing w:before="120" w:after="0" w:line="320" w:lineRule="atLeast"/>
        <w:ind w:left="567" w:firstLine="567"/>
        <w:jc w:val="both"/>
        <w:rPr>
          <w:rFonts w:ascii="Angsana New" w:hAnsi="Angsana New" w:cs="Angsana New"/>
          <w:sz w:val="30"/>
          <w:szCs w:val="30"/>
        </w:rPr>
      </w:pPr>
      <w:r w:rsidRPr="00E9401C">
        <w:rPr>
          <w:rFonts w:ascii="Angsana New" w:hAnsi="Angsana New" w:cs="Angsana New"/>
          <w:sz w:val="30"/>
          <w:szCs w:val="30"/>
        </w:rPr>
        <w:lastRenderedPageBreak/>
        <w:t xml:space="preserve">Reconciliation between tax expense and multiply of accounting profit and tax rate used for the </w:t>
      </w:r>
      <w:r w:rsidR="00BD25C5" w:rsidRPr="00E9401C">
        <w:rPr>
          <w:rFonts w:ascii="Angsana New" w:hAnsi="Angsana New" w:cs="Angsana New"/>
          <w:sz w:val="30"/>
          <w:szCs w:val="30"/>
          <w:cs/>
        </w:rPr>
        <w:br/>
      </w:r>
      <w:r w:rsidRPr="00E9401C">
        <w:rPr>
          <w:rFonts w:ascii="Angsana New" w:hAnsi="Angsana New" w:cs="Angsana New"/>
          <w:sz w:val="30"/>
          <w:szCs w:val="30"/>
        </w:rPr>
        <w:t xml:space="preserve">three-month periods ended </w:t>
      </w:r>
      <w:r w:rsidR="003C38C4" w:rsidRPr="00E9401C">
        <w:rPr>
          <w:rFonts w:asciiTheme="majorBidi" w:hAnsiTheme="majorBidi" w:cstheme="majorBidi"/>
          <w:sz w:val="28"/>
        </w:rPr>
        <w:t>March 31, 202</w:t>
      </w:r>
      <w:r w:rsidR="001C5CF5" w:rsidRPr="00E9401C">
        <w:rPr>
          <w:rFonts w:asciiTheme="majorBidi" w:hAnsiTheme="majorBidi" w:cstheme="majorBidi" w:hint="cs"/>
          <w:sz w:val="28"/>
        </w:rPr>
        <w:t>6</w:t>
      </w:r>
      <w:r w:rsidR="003C38C4" w:rsidRPr="00E9401C">
        <w:rPr>
          <w:rFonts w:ascii="Angsana New" w:hAnsi="Angsana New" w:cs="Angsana New"/>
          <w:sz w:val="30"/>
          <w:szCs w:val="30"/>
        </w:rPr>
        <w:t xml:space="preserve"> </w:t>
      </w:r>
      <w:r w:rsidRPr="00E9401C">
        <w:rPr>
          <w:rFonts w:ascii="Angsana New" w:hAnsi="Angsana New" w:cs="Angsana New"/>
          <w:sz w:val="30"/>
          <w:szCs w:val="30"/>
        </w:rPr>
        <w:t>and 202</w:t>
      </w:r>
      <w:r w:rsidR="001C5CF5" w:rsidRPr="00E9401C">
        <w:rPr>
          <w:rFonts w:ascii="Angsana New" w:hAnsi="Angsana New" w:cs="Angsana New" w:hint="cs"/>
          <w:sz w:val="30"/>
          <w:szCs w:val="30"/>
        </w:rPr>
        <w:t>5</w:t>
      </w:r>
      <w:r w:rsidRPr="00E9401C">
        <w:rPr>
          <w:rFonts w:ascii="Angsana New" w:hAnsi="Angsana New" w:cs="Angsana New"/>
          <w:sz w:val="30"/>
          <w:szCs w:val="30"/>
        </w:rPr>
        <w:t xml:space="preserve"> can be presented as follows :</w:t>
      </w:r>
    </w:p>
    <w:tbl>
      <w:tblPr>
        <w:tblW w:w="9365" w:type="dxa"/>
        <w:tblInd w:w="426" w:type="dxa"/>
        <w:tblLayout w:type="fixed"/>
        <w:tblLook w:val="04A0" w:firstRow="1" w:lastRow="0" w:firstColumn="1" w:lastColumn="0" w:noHBand="0" w:noVBand="1"/>
      </w:tblPr>
      <w:tblGrid>
        <w:gridCol w:w="3397"/>
        <w:gridCol w:w="1564"/>
        <w:gridCol w:w="1428"/>
        <w:gridCol w:w="1417"/>
        <w:gridCol w:w="1559"/>
      </w:tblGrid>
      <w:tr w:rsidR="00112D1F" w:rsidRPr="00E9401C" w14:paraId="105E642D" w14:textId="77777777" w:rsidTr="004159FA">
        <w:trPr>
          <w:trHeight w:val="284"/>
        </w:trPr>
        <w:tc>
          <w:tcPr>
            <w:tcW w:w="3397" w:type="dxa"/>
            <w:vAlign w:val="bottom"/>
          </w:tcPr>
          <w:p w14:paraId="450239AC" w14:textId="77777777" w:rsidR="007D72FC" w:rsidRPr="00E9401C" w:rsidRDefault="007D72FC" w:rsidP="004E4856">
            <w:pPr>
              <w:spacing w:after="0" w:line="320" w:lineRule="atLeast"/>
              <w:jc w:val="center"/>
              <w:rPr>
                <w:rFonts w:asciiTheme="majorBidi" w:hAnsiTheme="majorBidi" w:cstheme="majorBidi"/>
                <w:sz w:val="26"/>
                <w:szCs w:val="26"/>
              </w:rPr>
            </w:pPr>
          </w:p>
        </w:tc>
        <w:tc>
          <w:tcPr>
            <w:tcW w:w="5968" w:type="dxa"/>
            <w:gridSpan w:val="4"/>
            <w:vAlign w:val="bottom"/>
          </w:tcPr>
          <w:p w14:paraId="016B6716" w14:textId="5CFB7F56" w:rsidR="007D72FC" w:rsidRPr="00E9401C" w:rsidRDefault="009A7215" w:rsidP="004E4856">
            <w:pPr>
              <w:pBdr>
                <w:bottom w:val="single" w:sz="4" w:space="1" w:color="auto"/>
              </w:pBdr>
              <w:tabs>
                <w:tab w:val="left" w:pos="34"/>
              </w:tabs>
              <w:spacing w:after="0" w:line="320" w:lineRule="atLeast"/>
              <w:jc w:val="right"/>
              <w:rPr>
                <w:rFonts w:asciiTheme="majorBidi" w:hAnsiTheme="majorBidi" w:cstheme="majorBidi"/>
                <w:sz w:val="26"/>
                <w:szCs w:val="26"/>
              </w:rPr>
            </w:pPr>
            <w:r w:rsidRPr="00E9401C">
              <w:rPr>
                <w:rFonts w:asciiTheme="majorBidi" w:hAnsiTheme="majorBidi" w:cs="Angsana New"/>
                <w:sz w:val="26"/>
                <w:szCs w:val="26"/>
              </w:rPr>
              <w:t xml:space="preserve">Unit </w:t>
            </w:r>
            <w:r w:rsidR="007D72FC" w:rsidRPr="00E9401C">
              <w:rPr>
                <w:rFonts w:asciiTheme="majorBidi" w:hAnsiTheme="majorBidi" w:cs="Angsana New"/>
                <w:sz w:val="26"/>
                <w:szCs w:val="26"/>
                <w:cs/>
              </w:rPr>
              <w:t xml:space="preserve">: </w:t>
            </w:r>
            <w:r w:rsidRPr="00E9401C">
              <w:rPr>
                <w:rFonts w:asciiTheme="majorBidi" w:hAnsiTheme="majorBidi" w:cs="Angsana New"/>
                <w:sz w:val="26"/>
                <w:szCs w:val="26"/>
              </w:rPr>
              <w:t>Baht</w:t>
            </w:r>
          </w:p>
        </w:tc>
      </w:tr>
      <w:tr w:rsidR="00112D1F" w:rsidRPr="00E9401C" w14:paraId="37B155ED" w14:textId="77777777" w:rsidTr="004159FA">
        <w:trPr>
          <w:trHeight w:val="284"/>
        </w:trPr>
        <w:tc>
          <w:tcPr>
            <w:tcW w:w="3397" w:type="dxa"/>
            <w:vAlign w:val="bottom"/>
          </w:tcPr>
          <w:p w14:paraId="1035DA22" w14:textId="77777777" w:rsidR="007D72FC" w:rsidRPr="00E9401C" w:rsidRDefault="007D72FC" w:rsidP="004E4856">
            <w:pPr>
              <w:spacing w:after="0" w:line="320" w:lineRule="atLeast"/>
              <w:jc w:val="center"/>
              <w:rPr>
                <w:rFonts w:asciiTheme="majorBidi" w:hAnsiTheme="majorBidi" w:cstheme="majorBidi"/>
                <w:sz w:val="26"/>
                <w:szCs w:val="26"/>
              </w:rPr>
            </w:pPr>
          </w:p>
        </w:tc>
        <w:tc>
          <w:tcPr>
            <w:tcW w:w="2992" w:type="dxa"/>
            <w:gridSpan w:val="2"/>
            <w:vAlign w:val="bottom"/>
          </w:tcPr>
          <w:p w14:paraId="7CFE09C6" w14:textId="2FB494B7" w:rsidR="007D72FC" w:rsidRPr="00E9401C" w:rsidRDefault="009A7215" w:rsidP="004E4856">
            <w:pPr>
              <w:pBdr>
                <w:bottom w:val="single" w:sz="4" w:space="1" w:color="auto"/>
              </w:pBdr>
              <w:spacing w:after="0" w:line="320" w:lineRule="atLeast"/>
              <w:jc w:val="center"/>
              <w:rPr>
                <w:rFonts w:asciiTheme="majorBidi" w:hAnsiTheme="majorBidi" w:cstheme="majorBidi"/>
                <w:sz w:val="26"/>
                <w:szCs w:val="26"/>
                <w:cs/>
              </w:rPr>
            </w:pPr>
            <w:r w:rsidRPr="00E9401C">
              <w:rPr>
                <w:rFonts w:asciiTheme="majorBidi" w:hAnsiTheme="majorBidi" w:cstheme="majorBidi"/>
                <w:sz w:val="26"/>
                <w:szCs w:val="26"/>
              </w:rPr>
              <w:t>Consolidated financial statements</w:t>
            </w:r>
          </w:p>
        </w:tc>
        <w:tc>
          <w:tcPr>
            <w:tcW w:w="2976" w:type="dxa"/>
            <w:gridSpan w:val="2"/>
            <w:vAlign w:val="bottom"/>
          </w:tcPr>
          <w:p w14:paraId="38C9FB10" w14:textId="19CF5E0C" w:rsidR="007D72FC" w:rsidRPr="00E9401C" w:rsidRDefault="009A7215" w:rsidP="004E4856">
            <w:pPr>
              <w:pBdr>
                <w:bottom w:val="single" w:sz="4" w:space="1" w:color="auto"/>
              </w:pBdr>
              <w:tabs>
                <w:tab w:val="left" w:pos="34"/>
              </w:tabs>
              <w:spacing w:after="0" w:line="320" w:lineRule="atLeast"/>
              <w:jc w:val="center"/>
              <w:rPr>
                <w:rFonts w:asciiTheme="majorBidi" w:hAnsiTheme="majorBidi" w:cstheme="majorBidi"/>
                <w:sz w:val="26"/>
                <w:szCs w:val="26"/>
                <w:cs/>
              </w:rPr>
            </w:pPr>
            <w:r w:rsidRPr="00E9401C">
              <w:rPr>
                <w:rFonts w:asciiTheme="majorBidi" w:hAnsiTheme="majorBidi" w:cstheme="majorBidi"/>
                <w:sz w:val="26"/>
                <w:szCs w:val="26"/>
              </w:rPr>
              <w:t>Separate financial statements</w:t>
            </w:r>
          </w:p>
        </w:tc>
      </w:tr>
      <w:tr w:rsidR="00112D1F" w:rsidRPr="00E9401C" w14:paraId="2E11D396" w14:textId="77777777" w:rsidTr="004159FA">
        <w:trPr>
          <w:trHeight w:val="284"/>
        </w:trPr>
        <w:tc>
          <w:tcPr>
            <w:tcW w:w="3397" w:type="dxa"/>
          </w:tcPr>
          <w:p w14:paraId="293A3905" w14:textId="77777777" w:rsidR="009A7215" w:rsidRPr="00E9401C" w:rsidRDefault="009A7215" w:rsidP="004E4856">
            <w:pPr>
              <w:spacing w:after="0" w:line="320" w:lineRule="atLeast"/>
              <w:jc w:val="thaiDistribute"/>
              <w:rPr>
                <w:rFonts w:asciiTheme="majorBidi" w:hAnsiTheme="majorBidi" w:cs="Angsana New"/>
                <w:sz w:val="26"/>
                <w:szCs w:val="26"/>
                <w:cs/>
              </w:rPr>
            </w:pPr>
          </w:p>
        </w:tc>
        <w:tc>
          <w:tcPr>
            <w:tcW w:w="1564" w:type="dxa"/>
            <w:vAlign w:val="bottom"/>
          </w:tcPr>
          <w:p w14:paraId="39AA3914" w14:textId="6C255924" w:rsidR="009A7215" w:rsidRPr="00E9401C" w:rsidRDefault="003C38C4" w:rsidP="004E4856">
            <w:pPr>
              <w:pBdr>
                <w:bottom w:val="single" w:sz="4" w:space="1" w:color="auto"/>
              </w:pBdr>
              <w:spacing w:after="0" w:line="320" w:lineRule="atLeast"/>
              <w:jc w:val="center"/>
              <w:rPr>
                <w:rFonts w:asciiTheme="majorBidi" w:hAnsiTheme="majorBidi" w:cstheme="majorBidi"/>
                <w:sz w:val="26"/>
                <w:szCs w:val="26"/>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428" w:type="dxa"/>
            <w:vAlign w:val="bottom"/>
          </w:tcPr>
          <w:p w14:paraId="525C79F3" w14:textId="31E06D1F" w:rsidR="009A7215" w:rsidRPr="00E9401C" w:rsidRDefault="003C38C4" w:rsidP="004E4856">
            <w:pPr>
              <w:pBdr>
                <w:bottom w:val="single" w:sz="4" w:space="1" w:color="auto"/>
              </w:pBdr>
              <w:spacing w:after="0" w:line="320" w:lineRule="atLeast"/>
              <w:jc w:val="center"/>
              <w:rPr>
                <w:rFonts w:asciiTheme="majorBidi" w:hAnsiTheme="majorBidi" w:cstheme="majorBidi"/>
                <w:sz w:val="26"/>
                <w:szCs w:val="26"/>
              </w:rPr>
            </w:pPr>
            <w:r w:rsidRPr="00E9401C">
              <w:rPr>
                <w:rFonts w:asciiTheme="majorBidi" w:hAnsiTheme="majorBidi" w:cstheme="majorBidi"/>
                <w:sz w:val="28"/>
              </w:rPr>
              <w:t>March 31, 202</w:t>
            </w:r>
            <w:r w:rsidR="001C5CF5" w:rsidRPr="00E9401C">
              <w:rPr>
                <w:rFonts w:asciiTheme="majorBidi" w:hAnsiTheme="majorBidi" w:cstheme="majorBidi" w:hint="cs"/>
                <w:sz w:val="28"/>
              </w:rPr>
              <w:t>5</w:t>
            </w:r>
          </w:p>
        </w:tc>
        <w:tc>
          <w:tcPr>
            <w:tcW w:w="1417" w:type="dxa"/>
            <w:vAlign w:val="bottom"/>
          </w:tcPr>
          <w:p w14:paraId="40BF3645" w14:textId="0DFD3738" w:rsidR="009A7215" w:rsidRPr="00E9401C" w:rsidRDefault="003C38C4" w:rsidP="004E4856">
            <w:pPr>
              <w:pBdr>
                <w:bottom w:val="single" w:sz="4" w:space="1" w:color="auto"/>
              </w:pBdr>
              <w:spacing w:after="0" w:line="320" w:lineRule="atLeast"/>
              <w:jc w:val="center"/>
              <w:rPr>
                <w:rFonts w:asciiTheme="majorBidi" w:hAnsiTheme="majorBidi" w:cstheme="majorBidi"/>
                <w:sz w:val="26"/>
                <w:szCs w:val="26"/>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559" w:type="dxa"/>
            <w:vAlign w:val="bottom"/>
          </w:tcPr>
          <w:p w14:paraId="0291CA7D" w14:textId="365BEA76" w:rsidR="009A7215" w:rsidRPr="00E9401C" w:rsidRDefault="003C38C4" w:rsidP="004E4856">
            <w:pPr>
              <w:pBdr>
                <w:bottom w:val="single" w:sz="4" w:space="1" w:color="auto"/>
              </w:pBdr>
              <w:spacing w:after="0" w:line="320" w:lineRule="atLeast"/>
              <w:jc w:val="center"/>
              <w:rPr>
                <w:rFonts w:asciiTheme="majorBidi" w:hAnsiTheme="majorBidi" w:cstheme="majorBidi"/>
                <w:sz w:val="26"/>
                <w:szCs w:val="26"/>
              </w:rPr>
            </w:pPr>
            <w:r w:rsidRPr="00E9401C">
              <w:rPr>
                <w:rFonts w:asciiTheme="majorBidi" w:hAnsiTheme="majorBidi" w:cstheme="majorBidi"/>
                <w:sz w:val="28"/>
              </w:rPr>
              <w:t>March 31, 202</w:t>
            </w:r>
            <w:r w:rsidR="001C5CF5" w:rsidRPr="00E9401C">
              <w:rPr>
                <w:rFonts w:asciiTheme="majorBidi" w:hAnsiTheme="majorBidi" w:cstheme="majorBidi" w:hint="cs"/>
                <w:sz w:val="28"/>
              </w:rPr>
              <w:t>5</w:t>
            </w:r>
          </w:p>
        </w:tc>
      </w:tr>
      <w:tr w:rsidR="00A56BD8" w:rsidRPr="00E9401C" w14:paraId="3F4E7418" w14:textId="77777777" w:rsidTr="004159FA">
        <w:trPr>
          <w:trHeight w:val="284"/>
        </w:trPr>
        <w:tc>
          <w:tcPr>
            <w:tcW w:w="3397" w:type="dxa"/>
            <w:vAlign w:val="bottom"/>
          </w:tcPr>
          <w:p w14:paraId="7CEEE17B" w14:textId="2BC61AA5" w:rsidR="00A56BD8" w:rsidRPr="00E9401C" w:rsidRDefault="00A56BD8" w:rsidP="00A56BD8">
            <w:pPr>
              <w:spacing w:after="0" w:line="320" w:lineRule="atLeast"/>
              <w:rPr>
                <w:rFonts w:asciiTheme="majorBidi" w:hAnsiTheme="majorBidi" w:cstheme="majorBidi"/>
                <w:sz w:val="26"/>
                <w:szCs w:val="26"/>
                <w:cs/>
              </w:rPr>
            </w:pPr>
            <w:r w:rsidRPr="00E9401C">
              <w:rPr>
                <w:rFonts w:asciiTheme="majorBidi" w:hAnsiTheme="majorBidi" w:cs="Angsana New"/>
                <w:sz w:val="26"/>
                <w:szCs w:val="26"/>
              </w:rPr>
              <w:t>Accounting profit (loss) before income tax</w:t>
            </w:r>
          </w:p>
        </w:tc>
        <w:tc>
          <w:tcPr>
            <w:tcW w:w="1564" w:type="dxa"/>
            <w:vAlign w:val="bottom"/>
          </w:tcPr>
          <w:p w14:paraId="734D212B" w14:textId="7A2C149C" w:rsidR="00A56BD8" w:rsidRPr="00E9401C" w:rsidRDefault="00A56BD8" w:rsidP="00A56BD8">
            <w:pPr>
              <w:spacing w:after="0" w:line="320" w:lineRule="atLeast"/>
              <w:jc w:val="right"/>
              <w:rPr>
                <w:rFonts w:asciiTheme="majorBidi" w:hAnsiTheme="majorBidi" w:cstheme="majorBidi"/>
                <w:sz w:val="26"/>
                <w:szCs w:val="26"/>
              </w:rPr>
            </w:pPr>
            <w:r w:rsidRPr="00E9401C">
              <w:rPr>
                <w:rFonts w:asciiTheme="majorBidi" w:hAnsiTheme="majorBidi" w:cstheme="majorBidi"/>
                <w:sz w:val="26"/>
                <w:szCs w:val="26"/>
              </w:rPr>
              <w:t>(23,389,769.82)</w:t>
            </w:r>
          </w:p>
        </w:tc>
        <w:tc>
          <w:tcPr>
            <w:tcW w:w="1428" w:type="dxa"/>
            <w:vAlign w:val="bottom"/>
          </w:tcPr>
          <w:p w14:paraId="70FE67A1" w14:textId="3020CA54" w:rsidR="00A56BD8" w:rsidRPr="00E9401C" w:rsidRDefault="00A56BD8" w:rsidP="00A56BD8">
            <w:pPr>
              <w:spacing w:after="0" w:line="320" w:lineRule="atLeast"/>
              <w:jc w:val="right"/>
              <w:rPr>
                <w:rFonts w:asciiTheme="majorBidi" w:hAnsiTheme="majorBidi" w:cstheme="majorBidi"/>
                <w:sz w:val="26"/>
                <w:szCs w:val="26"/>
              </w:rPr>
            </w:pPr>
            <w:r w:rsidRPr="00E9401C">
              <w:rPr>
                <w:rFonts w:asciiTheme="majorBidi" w:hAnsiTheme="majorBidi" w:cstheme="majorBidi"/>
                <w:sz w:val="26"/>
                <w:szCs w:val="26"/>
              </w:rPr>
              <w:t>(</w:t>
            </w:r>
            <w:r w:rsidR="001C5CF5" w:rsidRPr="00E9401C">
              <w:rPr>
                <w:rFonts w:asciiTheme="majorBidi" w:hAnsiTheme="majorBidi" w:cstheme="majorBidi" w:hint="cs"/>
                <w:sz w:val="26"/>
                <w:szCs w:val="26"/>
              </w:rPr>
              <w:t>17</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859</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822</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87</w:t>
            </w:r>
            <w:r w:rsidRPr="00E9401C">
              <w:rPr>
                <w:rFonts w:asciiTheme="majorBidi" w:hAnsiTheme="majorBidi" w:cstheme="majorBidi"/>
                <w:sz w:val="26"/>
                <w:szCs w:val="26"/>
              </w:rPr>
              <w:t>)</w:t>
            </w:r>
          </w:p>
        </w:tc>
        <w:tc>
          <w:tcPr>
            <w:tcW w:w="1417" w:type="dxa"/>
            <w:vAlign w:val="bottom"/>
          </w:tcPr>
          <w:p w14:paraId="6ADA72D0" w14:textId="618172F4" w:rsidR="00A56BD8" w:rsidRPr="00E9401C" w:rsidRDefault="00A56BD8" w:rsidP="00A56BD8">
            <w:pPr>
              <w:spacing w:after="0" w:line="320" w:lineRule="atLeast"/>
              <w:jc w:val="right"/>
              <w:rPr>
                <w:rFonts w:asciiTheme="majorBidi" w:hAnsiTheme="majorBidi" w:cstheme="majorBidi"/>
                <w:sz w:val="26"/>
                <w:szCs w:val="26"/>
                <w:cs/>
              </w:rPr>
            </w:pPr>
            <w:r w:rsidRPr="00E9401C">
              <w:rPr>
                <w:rFonts w:asciiTheme="majorBidi" w:hAnsiTheme="majorBidi" w:cstheme="majorBidi"/>
                <w:sz w:val="26"/>
                <w:szCs w:val="26"/>
              </w:rPr>
              <w:t>(23,607,897.72)</w:t>
            </w:r>
          </w:p>
        </w:tc>
        <w:tc>
          <w:tcPr>
            <w:tcW w:w="1559" w:type="dxa"/>
            <w:vAlign w:val="bottom"/>
          </w:tcPr>
          <w:p w14:paraId="597381FC" w14:textId="6CB6974D" w:rsidR="00A56BD8" w:rsidRPr="00E9401C" w:rsidRDefault="00A56BD8" w:rsidP="00A56BD8">
            <w:pPr>
              <w:spacing w:after="0" w:line="320" w:lineRule="atLeast"/>
              <w:jc w:val="right"/>
              <w:rPr>
                <w:rFonts w:asciiTheme="majorBidi" w:hAnsiTheme="majorBidi" w:cstheme="majorBidi"/>
                <w:sz w:val="26"/>
                <w:szCs w:val="26"/>
              </w:rPr>
            </w:pPr>
            <w:r w:rsidRPr="00E9401C">
              <w:rPr>
                <w:rFonts w:asciiTheme="majorBidi" w:hAnsiTheme="majorBidi" w:cstheme="majorBidi"/>
                <w:sz w:val="26"/>
                <w:szCs w:val="26"/>
              </w:rPr>
              <w:t>(</w:t>
            </w:r>
            <w:r w:rsidR="001C5CF5" w:rsidRPr="00E9401C">
              <w:rPr>
                <w:rFonts w:asciiTheme="majorBidi" w:hAnsiTheme="majorBidi" w:cstheme="majorBidi" w:hint="cs"/>
                <w:sz w:val="26"/>
                <w:szCs w:val="26"/>
              </w:rPr>
              <w:t>18</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158</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984</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68</w:t>
            </w:r>
            <w:r w:rsidRPr="00E9401C">
              <w:rPr>
                <w:rFonts w:asciiTheme="majorBidi" w:hAnsiTheme="majorBidi" w:cstheme="majorBidi"/>
                <w:sz w:val="26"/>
                <w:szCs w:val="26"/>
              </w:rPr>
              <w:t>)</w:t>
            </w:r>
          </w:p>
        </w:tc>
      </w:tr>
      <w:tr w:rsidR="00A56BD8" w:rsidRPr="00E9401C" w14:paraId="348D5F17" w14:textId="77777777" w:rsidTr="004159FA">
        <w:trPr>
          <w:trHeight w:val="284"/>
        </w:trPr>
        <w:tc>
          <w:tcPr>
            <w:tcW w:w="3397" w:type="dxa"/>
            <w:vAlign w:val="bottom"/>
          </w:tcPr>
          <w:p w14:paraId="3FC88480" w14:textId="296A5CF8" w:rsidR="00A56BD8" w:rsidRPr="00E9401C" w:rsidRDefault="00A56BD8" w:rsidP="00A56BD8">
            <w:pPr>
              <w:spacing w:after="0" w:line="320" w:lineRule="atLeast"/>
              <w:rPr>
                <w:rFonts w:asciiTheme="majorBidi" w:hAnsiTheme="majorBidi" w:cstheme="majorBidi"/>
                <w:sz w:val="26"/>
                <w:szCs w:val="26"/>
              </w:rPr>
            </w:pPr>
            <w:r w:rsidRPr="00E9401C">
              <w:rPr>
                <w:rFonts w:asciiTheme="majorBidi" w:hAnsiTheme="majorBidi" w:cs="Angsana New"/>
                <w:sz w:val="26"/>
                <w:szCs w:val="26"/>
              </w:rPr>
              <w:t>Income tax rate (%)</w:t>
            </w:r>
          </w:p>
        </w:tc>
        <w:tc>
          <w:tcPr>
            <w:tcW w:w="1564" w:type="dxa"/>
            <w:vAlign w:val="bottom"/>
          </w:tcPr>
          <w:p w14:paraId="0A8FFCCB" w14:textId="11DCD3F1" w:rsidR="00A56BD8" w:rsidRPr="00E9401C" w:rsidRDefault="00A56BD8" w:rsidP="00A56BD8">
            <w:pPr>
              <w:spacing w:after="0" w:line="320" w:lineRule="atLeast"/>
              <w:jc w:val="right"/>
              <w:rPr>
                <w:rFonts w:asciiTheme="majorBidi" w:hAnsiTheme="majorBidi" w:cstheme="majorBidi"/>
                <w:sz w:val="26"/>
                <w:szCs w:val="26"/>
              </w:rPr>
            </w:pPr>
            <w:r w:rsidRPr="00E9401C">
              <w:rPr>
                <w:rFonts w:asciiTheme="majorBidi" w:hAnsiTheme="majorBidi" w:cstheme="majorBidi"/>
                <w:sz w:val="26"/>
                <w:szCs w:val="26"/>
              </w:rPr>
              <w:t>20%</w:t>
            </w:r>
          </w:p>
        </w:tc>
        <w:tc>
          <w:tcPr>
            <w:tcW w:w="1428" w:type="dxa"/>
            <w:vAlign w:val="bottom"/>
          </w:tcPr>
          <w:p w14:paraId="50E1A680" w14:textId="38E6B476" w:rsidR="00A56BD8" w:rsidRPr="00E9401C" w:rsidRDefault="00A56BD8" w:rsidP="00A56BD8">
            <w:pPr>
              <w:spacing w:after="0" w:line="320" w:lineRule="atLeast"/>
              <w:jc w:val="right"/>
              <w:rPr>
                <w:rFonts w:asciiTheme="majorBidi" w:hAnsiTheme="majorBidi" w:cstheme="majorBidi"/>
                <w:sz w:val="26"/>
                <w:szCs w:val="26"/>
              </w:rPr>
            </w:pPr>
            <w:r w:rsidRPr="00E9401C">
              <w:rPr>
                <w:rFonts w:asciiTheme="majorBidi" w:hAnsiTheme="majorBidi" w:cstheme="majorBidi"/>
                <w:sz w:val="26"/>
                <w:szCs w:val="26"/>
              </w:rPr>
              <w:t>20%</w:t>
            </w:r>
          </w:p>
        </w:tc>
        <w:tc>
          <w:tcPr>
            <w:tcW w:w="1417" w:type="dxa"/>
            <w:vAlign w:val="bottom"/>
          </w:tcPr>
          <w:p w14:paraId="7BBD6386" w14:textId="492ED0A9" w:rsidR="00A56BD8" w:rsidRPr="00E9401C" w:rsidRDefault="00A56BD8" w:rsidP="00A56BD8">
            <w:pPr>
              <w:spacing w:after="0" w:line="320" w:lineRule="atLeast"/>
              <w:jc w:val="right"/>
              <w:rPr>
                <w:rFonts w:asciiTheme="majorBidi" w:hAnsiTheme="majorBidi" w:cstheme="majorBidi"/>
                <w:sz w:val="26"/>
                <w:szCs w:val="26"/>
                <w:cs/>
              </w:rPr>
            </w:pPr>
            <w:r w:rsidRPr="00E9401C">
              <w:rPr>
                <w:rFonts w:asciiTheme="majorBidi" w:hAnsiTheme="majorBidi" w:cstheme="majorBidi"/>
                <w:sz w:val="26"/>
                <w:szCs w:val="26"/>
              </w:rPr>
              <w:t>20%</w:t>
            </w:r>
          </w:p>
        </w:tc>
        <w:tc>
          <w:tcPr>
            <w:tcW w:w="1559" w:type="dxa"/>
            <w:vAlign w:val="bottom"/>
          </w:tcPr>
          <w:p w14:paraId="2BA00284" w14:textId="56136E11" w:rsidR="00A56BD8" w:rsidRPr="00E9401C" w:rsidRDefault="00A56BD8" w:rsidP="00A56BD8">
            <w:pPr>
              <w:spacing w:after="0" w:line="320" w:lineRule="atLeast"/>
              <w:jc w:val="right"/>
              <w:rPr>
                <w:rFonts w:asciiTheme="majorBidi" w:hAnsiTheme="majorBidi" w:cstheme="majorBidi"/>
                <w:sz w:val="26"/>
                <w:szCs w:val="26"/>
              </w:rPr>
            </w:pPr>
            <w:r w:rsidRPr="00E9401C">
              <w:rPr>
                <w:rFonts w:asciiTheme="majorBidi" w:hAnsiTheme="majorBidi" w:cstheme="majorBidi"/>
                <w:sz w:val="26"/>
                <w:szCs w:val="26"/>
              </w:rPr>
              <w:t>20%</w:t>
            </w:r>
          </w:p>
        </w:tc>
      </w:tr>
      <w:tr w:rsidR="00A56BD8" w:rsidRPr="00E9401C" w14:paraId="443DF604" w14:textId="77777777" w:rsidTr="004159FA">
        <w:trPr>
          <w:trHeight w:val="284"/>
        </w:trPr>
        <w:tc>
          <w:tcPr>
            <w:tcW w:w="3397" w:type="dxa"/>
            <w:vAlign w:val="bottom"/>
          </w:tcPr>
          <w:p w14:paraId="2E85C6BB" w14:textId="1E433236" w:rsidR="00A56BD8" w:rsidRPr="00E9401C" w:rsidRDefault="00A56BD8" w:rsidP="00A56BD8">
            <w:pPr>
              <w:spacing w:after="0" w:line="320" w:lineRule="atLeast"/>
              <w:ind w:left="311" w:hanging="311"/>
              <w:rPr>
                <w:rFonts w:asciiTheme="majorBidi" w:hAnsiTheme="majorBidi" w:cstheme="majorBidi"/>
                <w:sz w:val="26"/>
                <w:szCs w:val="26"/>
                <w:cs/>
              </w:rPr>
            </w:pPr>
            <w:r w:rsidRPr="00E9401C">
              <w:rPr>
                <w:rFonts w:asciiTheme="majorBidi" w:hAnsiTheme="majorBidi" w:cstheme="majorBidi"/>
                <w:sz w:val="26"/>
                <w:szCs w:val="26"/>
              </w:rPr>
              <w:t>Accounting profit (loss) before income tax multiply by tax rate</w:t>
            </w:r>
          </w:p>
        </w:tc>
        <w:tc>
          <w:tcPr>
            <w:tcW w:w="1564" w:type="dxa"/>
            <w:vAlign w:val="bottom"/>
          </w:tcPr>
          <w:p w14:paraId="5D25B173" w14:textId="37D67BE9" w:rsidR="00A56BD8" w:rsidRPr="00E9401C" w:rsidRDefault="00A56BD8" w:rsidP="00A56BD8">
            <w:pPr>
              <w:spacing w:after="0" w:line="320" w:lineRule="atLeast"/>
              <w:jc w:val="right"/>
              <w:rPr>
                <w:rFonts w:asciiTheme="majorBidi" w:hAnsiTheme="majorBidi" w:cs="Angsana New"/>
                <w:sz w:val="26"/>
                <w:szCs w:val="26"/>
              </w:rPr>
            </w:pPr>
            <w:r w:rsidRPr="00E9401C">
              <w:rPr>
                <w:rFonts w:asciiTheme="majorBidi" w:hAnsiTheme="majorBidi" w:cs="Angsana New"/>
                <w:sz w:val="26"/>
                <w:szCs w:val="26"/>
              </w:rPr>
              <w:t>(4,677,953.96)</w:t>
            </w:r>
          </w:p>
        </w:tc>
        <w:tc>
          <w:tcPr>
            <w:tcW w:w="1428" w:type="dxa"/>
            <w:vAlign w:val="bottom"/>
          </w:tcPr>
          <w:p w14:paraId="0A15677E" w14:textId="65DBE8ED" w:rsidR="00A56BD8" w:rsidRPr="00E9401C" w:rsidRDefault="00A56BD8" w:rsidP="00A56BD8">
            <w:pPr>
              <w:spacing w:after="0" w:line="320" w:lineRule="atLeast"/>
              <w:jc w:val="right"/>
              <w:rPr>
                <w:rFonts w:ascii="Angsana New" w:hAnsi="Angsana New" w:cs="Angsana New"/>
                <w:sz w:val="26"/>
                <w:szCs w:val="26"/>
              </w:rPr>
            </w:pPr>
            <w:r w:rsidRPr="00E9401C">
              <w:rPr>
                <w:rFonts w:ascii="Angsana New" w:hAnsi="Angsana New" w:cs="Angsana New"/>
                <w:sz w:val="26"/>
                <w:szCs w:val="26"/>
              </w:rPr>
              <w:t>(</w:t>
            </w:r>
            <w:r w:rsidR="001C5CF5" w:rsidRPr="00E9401C">
              <w:rPr>
                <w:rFonts w:ascii="Angsana New" w:hAnsi="Angsana New" w:cs="Angsana New" w:hint="cs"/>
                <w:sz w:val="26"/>
                <w:szCs w:val="26"/>
              </w:rPr>
              <w:t>3</w:t>
            </w:r>
            <w:r w:rsidRPr="00E9401C">
              <w:rPr>
                <w:rFonts w:ascii="Angsana New" w:hAnsi="Angsana New" w:cs="Angsana New"/>
                <w:sz w:val="26"/>
                <w:szCs w:val="26"/>
              </w:rPr>
              <w:t>,</w:t>
            </w:r>
            <w:r w:rsidR="001C5CF5" w:rsidRPr="00E9401C">
              <w:rPr>
                <w:rFonts w:ascii="Angsana New" w:hAnsi="Angsana New" w:cs="Angsana New" w:hint="cs"/>
                <w:sz w:val="26"/>
                <w:szCs w:val="26"/>
              </w:rPr>
              <w:t>571</w:t>
            </w:r>
            <w:r w:rsidRPr="00E9401C">
              <w:rPr>
                <w:rFonts w:ascii="Angsana New" w:hAnsi="Angsana New" w:cs="Angsana New"/>
                <w:sz w:val="26"/>
                <w:szCs w:val="26"/>
              </w:rPr>
              <w:t>,</w:t>
            </w:r>
            <w:r w:rsidR="001C5CF5" w:rsidRPr="00E9401C">
              <w:rPr>
                <w:rFonts w:ascii="Angsana New" w:hAnsi="Angsana New" w:cs="Angsana New" w:hint="cs"/>
                <w:sz w:val="26"/>
                <w:szCs w:val="26"/>
              </w:rPr>
              <w:t>964</w:t>
            </w:r>
            <w:r w:rsidRPr="00E9401C">
              <w:rPr>
                <w:rFonts w:ascii="Angsana New" w:hAnsi="Angsana New" w:cs="Angsana New"/>
                <w:sz w:val="26"/>
                <w:szCs w:val="26"/>
              </w:rPr>
              <w:t>.</w:t>
            </w:r>
            <w:r w:rsidR="001C5CF5" w:rsidRPr="00E9401C">
              <w:rPr>
                <w:rFonts w:ascii="Angsana New" w:hAnsi="Angsana New" w:cs="Angsana New" w:hint="cs"/>
                <w:sz w:val="26"/>
                <w:szCs w:val="26"/>
              </w:rPr>
              <w:t>58</w:t>
            </w:r>
            <w:r w:rsidRPr="00E9401C">
              <w:rPr>
                <w:rFonts w:ascii="Angsana New" w:hAnsi="Angsana New" w:cs="Angsana New"/>
                <w:sz w:val="26"/>
                <w:szCs w:val="26"/>
              </w:rPr>
              <w:t>)</w:t>
            </w:r>
          </w:p>
        </w:tc>
        <w:tc>
          <w:tcPr>
            <w:tcW w:w="1417" w:type="dxa"/>
            <w:vAlign w:val="bottom"/>
          </w:tcPr>
          <w:p w14:paraId="722FF0A9" w14:textId="74BE692B" w:rsidR="00A56BD8" w:rsidRPr="00E9401C" w:rsidRDefault="00A56BD8" w:rsidP="00A56BD8">
            <w:pPr>
              <w:spacing w:after="0" w:line="320" w:lineRule="atLeast"/>
              <w:jc w:val="right"/>
              <w:rPr>
                <w:rFonts w:asciiTheme="majorBidi" w:hAnsiTheme="majorBidi" w:cstheme="majorBidi"/>
                <w:sz w:val="26"/>
                <w:szCs w:val="26"/>
              </w:rPr>
            </w:pPr>
            <w:r w:rsidRPr="00E9401C">
              <w:rPr>
                <w:rFonts w:asciiTheme="majorBidi" w:hAnsiTheme="majorBidi" w:cstheme="majorBidi"/>
                <w:sz w:val="26"/>
                <w:szCs w:val="26"/>
              </w:rPr>
              <w:t>(4,721,579.54)</w:t>
            </w:r>
          </w:p>
        </w:tc>
        <w:tc>
          <w:tcPr>
            <w:tcW w:w="1559" w:type="dxa"/>
            <w:vAlign w:val="bottom"/>
          </w:tcPr>
          <w:p w14:paraId="343083D3" w14:textId="274003DA" w:rsidR="00A56BD8" w:rsidRPr="00E9401C" w:rsidRDefault="00A56BD8" w:rsidP="00A56BD8">
            <w:pPr>
              <w:spacing w:after="0" w:line="320" w:lineRule="atLeast"/>
              <w:jc w:val="right"/>
              <w:rPr>
                <w:rFonts w:ascii="Angsana New" w:hAnsi="Angsana New" w:cs="Angsana New"/>
                <w:sz w:val="26"/>
                <w:szCs w:val="26"/>
              </w:rPr>
            </w:pPr>
            <w:r w:rsidRPr="00E9401C">
              <w:rPr>
                <w:rFonts w:ascii="Angsana New" w:hAnsi="Angsana New" w:cs="Angsana New"/>
                <w:sz w:val="26"/>
                <w:szCs w:val="26"/>
              </w:rPr>
              <w:t>(</w:t>
            </w:r>
            <w:r w:rsidR="001C5CF5" w:rsidRPr="00E9401C">
              <w:rPr>
                <w:rFonts w:ascii="Angsana New" w:hAnsi="Angsana New" w:cs="Angsana New" w:hint="cs"/>
                <w:sz w:val="26"/>
                <w:szCs w:val="26"/>
              </w:rPr>
              <w:t>3</w:t>
            </w:r>
            <w:r w:rsidRPr="00E9401C">
              <w:rPr>
                <w:rFonts w:ascii="Angsana New" w:hAnsi="Angsana New" w:cs="Angsana New"/>
                <w:sz w:val="26"/>
                <w:szCs w:val="26"/>
              </w:rPr>
              <w:t>,</w:t>
            </w:r>
            <w:r w:rsidR="001C5CF5" w:rsidRPr="00E9401C">
              <w:rPr>
                <w:rFonts w:ascii="Angsana New" w:hAnsi="Angsana New" w:cs="Angsana New" w:hint="cs"/>
                <w:sz w:val="26"/>
                <w:szCs w:val="26"/>
              </w:rPr>
              <w:t>631</w:t>
            </w:r>
            <w:r w:rsidRPr="00E9401C">
              <w:rPr>
                <w:rFonts w:ascii="Angsana New" w:hAnsi="Angsana New" w:cs="Angsana New"/>
                <w:sz w:val="26"/>
                <w:szCs w:val="26"/>
              </w:rPr>
              <w:t>,</w:t>
            </w:r>
            <w:r w:rsidR="001C5CF5" w:rsidRPr="00E9401C">
              <w:rPr>
                <w:rFonts w:ascii="Angsana New" w:hAnsi="Angsana New" w:cs="Angsana New" w:hint="cs"/>
                <w:sz w:val="26"/>
                <w:szCs w:val="26"/>
              </w:rPr>
              <w:t>796</w:t>
            </w:r>
            <w:r w:rsidRPr="00E9401C">
              <w:rPr>
                <w:rFonts w:ascii="Angsana New" w:hAnsi="Angsana New" w:cs="Angsana New"/>
                <w:sz w:val="26"/>
                <w:szCs w:val="26"/>
              </w:rPr>
              <w:t>.</w:t>
            </w:r>
            <w:r w:rsidR="001C5CF5" w:rsidRPr="00E9401C">
              <w:rPr>
                <w:rFonts w:ascii="Angsana New" w:hAnsi="Angsana New" w:cs="Angsana New" w:hint="cs"/>
                <w:sz w:val="26"/>
                <w:szCs w:val="26"/>
              </w:rPr>
              <w:t>94</w:t>
            </w:r>
            <w:r w:rsidRPr="00E9401C">
              <w:rPr>
                <w:rFonts w:ascii="Angsana New" w:hAnsi="Angsana New" w:cs="Angsana New"/>
                <w:sz w:val="26"/>
                <w:szCs w:val="26"/>
              </w:rPr>
              <w:t>)</w:t>
            </w:r>
          </w:p>
        </w:tc>
      </w:tr>
      <w:tr w:rsidR="00A56BD8" w:rsidRPr="00E9401C" w14:paraId="22EF75FC" w14:textId="77777777" w:rsidTr="004159FA">
        <w:trPr>
          <w:trHeight w:val="284"/>
        </w:trPr>
        <w:tc>
          <w:tcPr>
            <w:tcW w:w="3397" w:type="dxa"/>
            <w:vAlign w:val="bottom"/>
          </w:tcPr>
          <w:p w14:paraId="382FEEC0" w14:textId="11FFF551" w:rsidR="00A56BD8" w:rsidRPr="00E9401C" w:rsidRDefault="00A56BD8" w:rsidP="00A56BD8">
            <w:pPr>
              <w:spacing w:after="0" w:line="320" w:lineRule="atLeast"/>
              <w:rPr>
                <w:rFonts w:asciiTheme="majorBidi" w:hAnsiTheme="majorBidi" w:cs="Angsana New"/>
                <w:sz w:val="26"/>
                <w:szCs w:val="26"/>
                <w:cs/>
              </w:rPr>
            </w:pPr>
            <w:r w:rsidRPr="00E9401C">
              <w:rPr>
                <w:rFonts w:asciiTheme="majorBidi" w:hAnsiTheme="majorBidi" w:cs="Angsana New"/>
                <w:sz w:val="26"/>
                <w:szCs w:val="26"/>
              </w:rPr>
              <w:t>Taxable effects for :</w:t>
            </w:r>
          </w:p>
        </w:tc>
        <w:tc>
          <w:tcPr>
            <w:tcW w:w="1564" w:type="dxa"/>
            <w:vAlign w:val="bottom"/>
          </w:tcPr>
          <w:p w14:paraId="21E6FF0A" w14:textId="77777777" w:rsidR="00A56BD8" w:rsidRPr="00E9401C" w:rsidRDefault="00A56BD8" w:rsidP="00A56BD8">
            <w:pPr>
              <w:spacing w:after="0" w:line="320" w:lineRule="atLeast"/>
              <w:jc w:val="right"/>
              <w:rPr>
                <w:rFonts w:asciiTheme="majorBidi" w:hAnsiTheme="majorBidi" w:cs="Angsana New"/>
                <w:sz w:val="26"/>
                <w:szCs w:val="26"/>
              </w:rPr>
            </w:pPr>
          </w:p>
        </w:tc>
        <w:tc>
          <w:tcPr>
            <w:tcW w:w="1428" w:type="dxa"/>
            <w:vAlign w:val="bottom"/>
          </w:tcPr>
          <w:p w14:paraId="35D2DA75" w14:textId="77777777" w:rsidR="00A56BD8" w:rsidRPr="00E9401C" w:rsidRDefault="00A56BD8" w:rsidP="00A56BD8">
            <w:pPr>
              <w:spacing w:after="0" w:line="320" w:lineRule="atLeast"/>
              <w:jc w:val="right"/>
              <w:rPr>
                <w:rFonts w:ascii="Angsana New" w:hAnsi="Angsana New" w:cs="Angsana New"/>
                <w:sz w:val="26"/>
                <w:szCs w:val="26"/>
              </w:rPr>
            </w:pPr>
          </w:p>
        </w:tc>
        <w:tc>
          <w:tcPr>
            <w:tcW w:w="1417" w:type="dxa"/>
            <w:vAlign w:val="bottom"/>
          </w:tcPr>
          <w:p w14:paraId="75137A57" w14:textId="77777777" w:rsidR="00A56BD8" w:rsidRPr="00E9401C" w:rsidRDefault="00A56BD8" w:rsidP="00A56BD8">
            <w:pPr>
              <w:spacing w:after="0" w:line="320" w:lineRule="atLeast"/>
              <w:jc w:val="right"/>
              <w:rPr>
                <w:rFonts w:asciiTheme="majorBidi" w:hAnsiTheme="majorBidi" w:cstheme="majorBidi"/>
                <w:sz w:val="26"/>
                <w:szCs w:val="26"/>
              </w:rPr>
            </w:pPr>
          </w:p>
        </w:tc>
        <w:tc>
          <w:tcPr>
            <w:tcW w:w="1559" w:type="dxa"/>
            <w:vAlign w:val="bottom"/>
          </w:tcPr>
          <w:p w14:paraId="07495285" w14:textId="77777777" w:rsidR="00A56BD8" w:rsidRPr="00E9401C" w:rsidRDefault="00A56BD8" w:rsidP="00A56BD8">
            <w:pPr>
              <w:spacing w:after="0" w:line="320" w:lineRule="atLeast"/>
              <w:jc w:val="right"/>
              <w:rPr>
                <w:rFonts w:ascii="Angsana New" w:hAnsi="Angsana New" w:cs="Angsana New"/>
                <w:sz w:val="26"/>
                <w:szCs w:val="26"/>
              </w:rPr>
            </w:pPr>
          </w:p>
        </w:tc>
      </w:tr>
      <w:tr w:rsidR="00A56BD8" w:rsidRPr="00E9401C" w14:paraId="71CF5AC3" w14:textId="77777777" w:rsidTr="004159FA">
        <w:trPr>
          <w:trHeight w:val="284"/>
        </w:trPr>
        <w:tc>
          <w:tcPr>
            <w:tcW w:w="3397" w:type="dxa"/>
            <w:vAlign w:val="bottom"/>
          </w:tcPr>
          <w:p w14:paraId="65D99FB9" w14:textId="530E3926" w:rsidR="00A56BD8" w:rsidRPr="00E9401C" w:rsidRDefault="00A56BD8" w:rsidP="00A56BD8">
            <w:pPr>
              <w:spacing w:after="0" w:line="320" w:lineRule="atLeast"/>
              <w:ind w:left="594" w:hanging="283"/>
              <w:rPr>
                <w:rFonts w:asciiTheme="majorBidi" w:hAnsiTheme="majorBidi" w:cs="Angsana New"/>
                <w:sz w:val="26"/>
                <w:szCs w:val="26"/>
                <w:cs/>
              </w:rPr>
            </w:pPr>
            <w:r w:rsidRPr="00E9401C">
              <w:rPr>
                <w:rFonts w:asciiTheme="majorBidi" w:hAnsiTheme="majorBidi" w:cs="Angsana New"/>
                <w:sz w:val="26"/>
                <w:szCs w:val="26"/>
              </w:rPr>
              <w:t>Other expenses for which the accounting base differ from the tax base</w:t>
            </w:r>
          </w:p>
        </w:tc>
        <w:tc>
          <w:tcPr>
            <w:tcW w:w="1564" w:type="dxa"/>
            <w:vAlign w:val="bottom"/>
          </w:tcPr>
          <w:p w14:paraId="68D15D9D" w14:textId="49B322E9" w:rsidR="00A56BD8" w:rsidRPr="00E9401C" w:rsidRDefault="001C5CF5" w:rsidP="00A56BD8">
            <w:pPr>
              <w:spacing w:after="0" w:line="320" w:lineRule="atLeast"/>
              <w:jc w:val="right"/>
              <w:rPr>
                <w:rFonts w:asciiTheme="majorBidi" w:hAnsiTheme="majorBidi" w:cs="Angsana New"/>
                <w:sz w:val="26"/>
                <w:szCs w:val="26"/>
              </w:rPr>
            </w:pPr>
            <w:r w:rsidRPr="00E9401C">
              <w:rPr>
                <w:rFonts w:asciiTheme="majorBidi" w:hAnsiTheme="majorBidi" w:cs="Angsana New"/>
                <w:sz w:val="26"/>
                <w:szCs w:val="26"/>
              </w:rPr>
              <w:t>113</w:t>
            </w:r>
            <w:r w:rsidR="00A56BD8" w:rsidRPr="00E9401C">
              <w:rPr>
                <w:rFonts w:asciiTheme="majorBidi" w:hAnsiTheme="majorBidi" w:cstheme="majorBidi"/>
                <w:sz w:val="26"/>
                <w:szCs w:val="26"/>
              </w:rPr>
              <w:t>,</w:t>
            </w:r>
            <w:r w:rsidRPr="00E9401C">
              <w:rPr>
                <w:rFonts w:asciiTheme="majorBidi" w:hAnsiTheme="majorBidi" w:cs="Angsana New"/>
                <w:sz w:val="26"/>
                <w:szCs w:val="26"/>
              </w:rPr>
              <w:t>387</w:t>
            </w:r>
            <w:r w:rsidR="00A56BD8" w:rsidRPr="00E9401C">
              <w:rPr>
                <w:rFonts w:asciiTheme="majorBidi" w:hAnsiTheme="majorBidi" w:cs="Angsana New"/>
                <w:sz w:val="26"/>
                <w:szCs w:val="26"/>
                <w:cs/>
              </w:rPr>
              <w:t>.</w:t>
            </w:r>
            <w:r w:rsidRPr="00E9401C">
              <w:rPr>
                <w:rFonts w:asciiTheme="majorBidi" w:hAnsiTheme="majorBidi" w:cs="Angsana New"/>
                <w:sz w:val="26"/>
                <w:szCs w:val="26"/>
              </w:rPr>
              <w:t>55</w:t>
            </w:r>
          </w:p>
        </w:tc>
        <w:tc>
          <w:tcPr>
            <w:tcW w:w="1428" w:type="dxa"/>
            <w:vAlign w:val="bottom"/>
          </w:tcPr>
          <w:p w14:paraId="43012EF8" w14:textId="0E4E6CDA" w:rsidR="00A56BD8" w:rsidRPr="00E9401C" w:rsidRDefault="00A56BD8" w:rsidP="00A56BD8">
            <w:pPr>
              <w:spacing w:after="0" w:line="320" w:lineRule="atLeast"/>
              <w:jc w:val="right"/>
              <w:rPr>
                <w:rFonts w:ascii="Angsana New" w:hAnsi="Angsana New" w:cs="Angsana New"/>
                <w:sz w:val="26"/>
                <w:szCs w:val="26"/>
              </w:rPr>
            </w:pPr>
            <w:r w:rsidRPr="00E9401C">
              <w:rPr>
                <w:rFonts w:ascii="Angsana New" w:hAnsi="Angsana New" w:cs="Angsana New"/>
                <w:sz w:val="26"/>
                <w:szCs w:val="26"/>
              </w:rPr>
              <w:t>(</w:t>
            </w:r>
            <w:r w:rsidR="001C5CF5" w:rsidRPr="00E9401C">
              <w:rPr>
                <w:rFonts w:ascii="Angsana New" w:hAnsi="Angsana New" w:cs="Angsana New" w:hint="cs"/>
                <w:sz w:val="26"/>
                <w:szCs w:val="26"/>
              </w:rPr>
              <w:t>282</w:t>
            </w:r>
            <w:r w:rsidRPr="00E9401C">
              <w:rPr>
                <w:rFonts w:ascii="Angsana New" w:hAnsi="Angsana New" w:cs="Angsana New"/>
                <w:sz w:val="26"/>
                <w:szCs w:val="26"/>
              </w:rPr>
              <w:t>,</w:t>
            </w:r>
            <w:r w:rsidR="001C5CF5" w:rsidRPr="00E9401C">
              <w:rPr>
                <w:rFonts w:ascii="Angsana New" w:hAnsi="Angsana New" w:cs="Angsana New" w:hint="cs"/>
                <w:sz w:val="26"/>
                <w:szCs w:val="26"/>
              </w:rPr>
              <w:t>630</w:t>
            </w:r>
            <w:r w:rsidRPr="00E9401C">
              <w:rPr>
                <w:rFonts w:ascii="Angsana New" w:hAnsi="Angsana New" w:cs="Angsana New"/>
                <w:sz w:val="26"/>
                <w:szCs w:val="26"/>
              </w:rPr>
              <w:t>.</w:t>
            </w:r>
            <w:r w:rsidR="001C5CF5" w:rsidRPr="00E9401C">
              <w:rPr>
                <w:rFonts w:ascii="Angsana New" w:hAnsi="Angsana New" w:cs="Angsana New" w:hint="cs"/>
                <w:sz w:val="26"/>
                <w:szCs w:val="26"/>
              </w:rPr>
              <w:t>45</w:t>
            </w:r>
            <w:r w:rsidRPr="00E9401C">
              <w:rPr>
                <w:rFonts w:ascii="Angsana New" w:hAnsi="Angsana New" w:cs="Angsana New"/>
                <w:sz w:val="26"/>
                <w:szCs w:val="26"/>
              </w:rPr>
              <w:t>)</w:t>
            </w:r>
          </w:p>
        </w:tc>
        <w:tc>
          <w:tcPr>
            <w:tcW w:w="1417" w:type="dxa"/>
            <w:vAlign w:val="bottom"/>
          </w:tcPr>
          <w:p w14:paraId="1F73BF41" w14:textId="6C7443B0" w:rsidR="00A56BD8" w:rsidRPr="00E9401C" w:rsidRDefault="001C5CF5" w:rsidP="00A56BD8">
            <w:pPr>
              <w:spacing w:after="0" w:line="320" w:lineRule="atLeast"/>
              <w:jc w:val="right"/>
              <w:rPr>
                <w:rFonts w:asciiTheme="majorBidi" w:hAnsiTheme="majorBidi" w:cstheme="majorBidi"/>
                <w:sz w:val="26"/>
                <w:szCs w:val="26"/>
              </w:rPr>
            </w:pPr>
            <w:r w:rsidRPr="00E9401C">
              <w:rPr>
                <w:rFonts w:asciiTheme="majorBidi" w:hAnsiTheme="majorBidi" w:cs="Angsana New"/>
                <w:sz w:val="26"/>
                <w:szCs w:val="26"/>
              </w:rPr>
              <w:t>113</w:t>
            </w:r>
            <w:r w:rsidR="00A56BD8" w:rsidRPr="00E9401C">
              <w:rPr>
                <w:rFonts w:asciiTheme="majorBidi" w:hAnsiTheme="majorBidi" w:cstheme="majorBidi"/>
                <w:sz w:val="26"/>
                <w:szCs w:val="26"/>
              </w:rPr>
              <w:t>,</w:t>
            </w:r>
            <w:r w:rsidRPr="00E9401C">
              <w:rPr>
                <w:rFonts w:asciiTheme="majorBidi" w:hAnsiTheme="majorBidi" w:cs="Angsana New"/>
                <w:sz w:val="26"/>
                <w:szCs w:val="26"/>
              </w:rPr>
              <w:t>387</w:t>
            </w:r>
            <w:r w:rsidR="00A56BD8" w:rsidRPr="00E9401C">
              <w:rPr>
                <w:rFonts w:asciiTheme="majorBidi" w:hAnsiTheme="majorBidi" w:cs="Angsana New"/>
                <w:sz w:val="26"/>
                <w:szCs w:val="26"/>
                <w:cs/>
              </w:rPr>
              <w:t>.</w:t>
            </w:r>
            <w:r w:rsidRPr="00E9401C">
              <w:rPr>
                <w:rFonts w:asciiTheme="majorBidi" w:hAnsiTheme="majorBidi" w:cs="Angsana New"/>
                <w:sz w:val="26"/>
                <w:szCs w:val="26"/>
              </w:rPr>
              <w:t>55</w:t>
            </w:r>
          </w:p>
        </w:tc>
        <w:tc>
          <w:tcPr>
            <w:tcW w:w="1559" w:type="dxa"/>
            <w:vAlign w:val="bottom"/>
          </w:tcPr>
          <w:p w14:paraId="367CEE51" w14:textId="482C4B2C" w:rsidR="00A56BD8" w:rsidRPr="00E9401C" w:rsidRDefault="00A56BD8" w:rsidP="00A56BD8">
            <w:pPr>
              <w:spacing w:after="0" w:line="320" w:lineRule="atLeast"/>
              <w:jc w:val="right"/>
              <w:rPr>
                <w:rFonts w:ascii="Angsana New" w:hAnsi="Angsana New" w:cs="Angsana New"/>
                <w:sz w:val="26"/>
                <w:szCs w:val="26"/>
              </w:rPr>
            </w:pPr>
            <w:r w:rsidRPr="00E9401C">
              <w:rPr>
                <w:rFonts w:ascii="Angsana New" w:hAnsi="Angsana New" w:cs="Angsana New"/>
                <w:sz w:val="26"/>
                <w:szCs w:val="26"/>
              </w:rPr>
              <w:t>(2</w:t>
            </w:r>
            <w:r w:rsidR="001C5CF5" w:rsidRPr="00E9401C">
              <w:rPr>
                <w:rFonts w:ascii="Angsana New" w:hAnsi="Angsana New" w:cs="Angsana New" w:hint="cs"/>
                <w:sz w:val="26"/>
                <w:szCs w:val="26"/>
              </w:rPr>
              <w:t>82</w:t>
            </w:r>
            <w:r w:rsidRPr="00E9401C">
              <w:rPr>
                <w:rFonts w:ascii="Angsana New" w:hAnsi="Angsana New" w:cs="Angsana New"/>
                <w:sz w:val="26"/>
                <w:szCs w:val="26"/>
              </w:rPr>
              <w:t>,</w:t>
            </w:r>
            <w:r w:rsidR="001C5CF5" w:rsidRPr="00E9401C">
              <w:rPr>
                <w:rFonts w:ascii="Angsana New" w:hAnsi="Angsana New" w:cs="Angsana New" w:hint="cs"/>
                <w:sz w:val="26"/>
                <w:szCs w:val="26"/>
              </w:rPr>
              <w:t>630</w:t>
            </w:r>
            <w:r w:rsidRPr="00E9401C">
              <w:rPr>
                <w:rFonts w:ascii="Angsana New" w:hAnsi="Angsana New" w:cs="Angsana New"/>
                <w:sz w:val="26"/>
                <w:szCs w:val="26"/>
              </w:rPr>
              <w:t>.</w:t>
            </w:r>
            <w:r w:rsidR="001C5CF5" w:rsidRPr="00E9401C">
              <w:rPr>
                <w:rFonts w:ascii="Angsana New" w:hAnsi="Angsana New" w:cs="Angsana New" w:hint="cs"/>
                <w:sz w:val="26"/>
                <w:szCs w:val="26"/>
              </w:rPr>
              <w:t>45</w:t>
            </w:r>
            <w:r w:rsidRPr="00E9401C">
              <w:rPr>
                <w:rFonts w:ascii="Angsana New" w:hAnsi="Angsana New" w:cs="Angsana New"/>
                <w:sz w:val="26"/>
                <w:szCs w:val="26"/>
              </w:rPr>
              <w:t>)</w:t>
            </w:r>
          </w:p>
        </w:tc>
      </w:tr>
      <w:tr w:rsidR="00A56BD8" w:rsidRPr="00E9401C" w14:paraId="6498C19F" w14:textId="77777777" w:rsidTr="004159FA">
        <w:trPr>
          <w:trHeight w:val="284"/>
        </w:trPr>
        <w:tc>
          <w:tcPr>
            <w:tcW w:w="3397" w:type="dxa"/>
            <w:vAlign w:val="bottom"/>
          </w:tcPr>
          <w:p w14:paraId="02A06F63" w14:textId="37DD5FC8" w:rsidR="00A56BD8" w:rsidRPr="00E9401C" w:rsidRDefault="00A56BD8" w:rsidP="00A56BD8">
            <w:pPr>
              <w:spacing w:after="0" w:line="320" w:lineRule="atLeast"/>
              <w:ind w:firstLine="311"/>
              <w:rPr>
                <w:rFonts w:asciiTheme="majorBidi" w:hAnsiTheme="majorBidi" w:cs="Angsana New"/>
                <w:sz w:val="26"/>
                <w:szCs w:val="26"/>
                <w:cs/>
              </w:rPr>
            </w:pPr>
            <w:r w:rsidRPr="00E9401C">
              <w:rPr>
                <w:rFonts w:asciiTheme="majorBidi" w:hAnsiTheme="majorBidi" w:cs="Angsana New"/>
                <w:sz w:val="26"/>
                <w:szCs w:val="26"/>
              </w:rPr>
              <w:t>Expenses disallowed as taxable expenses</w:t>
            </w:r>
          </w:p>
        </w:tc>
        <w:tc>
          <w:tcPr>
            <w:tcW w:w="1564" w:type="dxa"/>
            <w:vAlign w:val="bottom"/>
          </w:tcPr>
          <w:p w14:paraId="5FDDCB6E" w14:textId="2872F174" w:rsidR="00A56BD8" w:rsidRPr="00E9401C" w:rsidRDefault="001C5CF5" w:rsidP="00A56BD8">
            <w:pPr>
              <w:spacing w:after="0" w:line="320" w:lineRule="atLeast"/>
              <w:jc w:val="right"/>
              <w:rPr>
                <w:rFonts w:asciiTheme="majorBidi" w:hAnsiTheme="majorBidi" w:cs="Angsana New"/>
                <w:sz w:val="26"/>
                <w:szCs w:val="26"/>
              </w:rPr>
            </w:pPr>
            <w:r w:rsidRPr="00E9401C">
              <w:rPr>
                <w:rFonts w:asciiTheme="majorBidi" w:hAnsiTheme="majorBidi" w:cstheme="majorBidi" w:hint="cs"/>
                <w:sz w:val="26"/>
                <w:szCs w:val="26"/>
              </w:rPr>
              <w:t>8</w:t>
            </w:r>
            <w:r w:rsidR="00A56BD8" w:rsidRPr="00E9401C">
              <w:rPr>
                <w:rFonts w:asciiTheme="majorBidi" w:hAnsiTheme="majorBidi" w:cstheme="majorBidi"/>
                <w:sz w:val="26"/>
                <w:szCs w:val="26"/>
              </w:rPr>
              <w:t>,</w:t>
            </w:r>
            <w:r w:rsidRPr="00E9401C">
              <w:rPr>
                <w:rFonts w:asciiTheme="majorBidi" w:hAnsiTheme="majorBidi" w:cstheme="majorBidi" w:hint="cs"/>
                <w:sz w:val="26"/>
                <w:szCs w:val="26"/>
              </w:rPr>
              <w:t>761</w:t>
            </w:r>
            <w:r w:rsidR="00A56BD8" w:rsidRPr="00E9401C">
              <w:rPr>
                <w:rFonts w:asciiTheme="majorBidi" w:hAnsiTheme="majorBidi" w:cstheme="majorBidi"/>
                <w:sz w:val="26"/>
                <w:szCs w:val="26"/>
              </w:rPr>
              <w:t>.</w:t>
            </w:r>
            <w:r w:rsidRPr="00E9401C">
              <w:rPr>
                <w:rFonts w:asciiTheme="majorBidi" w:hAnsiTheme="majorBidi" w:cstheme="majorBidi" w:hint="cs"/>
                <w:sz w:val="26"/>
                <w:szCs w:val="26"/>
              </w:rPr>
              <w:t>66</w:t>
            </w:r>
          </w:p>
        </w:tc>
        <w:tc>
          <w:tcPr>
            <w:tcW w:w="1428" w:type="dxa"/>
            <w:vAlign w:val="bottom"/>
          </w:tcPr>
          <w:p w14:paraId="5AD22A15" w14:textId="28B4771A" w:rsidR="00A56BD8" w:rsidRPr="00E9401C" w:rsidRDefault="001C5CF5" w:rsidP="00A56BD8">
            <w:pPr>
              <w:spacing w:after="0" w:line="320" w:lineRule="atLeast"/>
              <w:jc w:val="right"/>
              <w:rPr>
                <w:rFonts w:ascii="Angsana New" w:hAnsi="Angsana New" w:cs="Angsana New"/>
                <w:sz w:val="26"/>
                <w:szCs w:val="26"/>
              </w:rPr>
            </w:pPr>
            <w:r w:rsidRPr="00E9401C">
              <w:rPr>
                <w:rFonts w:ascii="Angsana New" w:hAnsi="Angsana New" w:cs="Angsana New" w:hint="cs"/>
                <w:sz w:val="26"/>
                <w:szCs w:val="26"/>
              </w:rPr>
              <w:t>621</w:t>
            </w:r>
            <w:r w:rsidR="00A56BD8" w:rsidRPr="00E9401C">
              <w:rPr>
                <w:rFonts w:ascii="Angsana New" w:hAnsi="Angsana New" w:cs="Angsana New"/>
                <w:sz w:val="26"/>
                <w:szCs w:val="26"/>
              </w:rPr>
              <w:t>,</w:t>
            </w:r>
            <w:r w:rsidRPr="00E9401C">
              <w:rPr>
                <w:rFonts w:ascii="Angsana New" w:hAnsi="Angsana New" w:cs="Angsana New" w:hint="cs"/>
                <w:sz w:val="26"/>
                <w:szCs w:val="26"/>
              </w:rPr>
              <w:t>326</w:t>
            </w:r>
            <w:r w:rsidR="00A56BD8" w:rsidRPr="00E9401C">
              <w:rPr>
                <w:rFonts w:ascii="Angsana New" w:hAnsi="Angsana New" w:cs="Angsana New"/>
                <w:sz w:val="26"/>
                <w:szCs w:val="26"/>
              </w:rPr>
              <w:t>.</w:t>
            </w:r>
            <w:r w:rsidRPr="00E9401C">
              <w:rPr>
                <w:rFonts w:ascii="Angsana New" w:hAnsi="Angsana New" w:cs="Angsana New" w:hint="cs"/>
                <w:sz w:val="26"/>
                <w:szCs w:val="26"/>
              </w:rPr>
              <w:t>64</w:t>
            </w:r>
          </w:p>
        </w:tc>
        <w:tc>
          <w:tcPr>
            <w:tcW w:w="1417" w:type="dxa"/>
            <w:vAlign w:val="bottom"/>
          </w:tcPr>
          <w:p w14:paraId="4BA5406B" w14:textId="5D028F0A" w:rsidR="00A56BD8" w:rsidRPr="00E9401C" w:rsidRDefault="001C5CF5" w:rsidP="00A56BD8">
            <w:pPr>
              <w:spacing w:after="0" w:line="320" w:lineRule="atLeast"/>
              <w:jc w:val="right"/>
              <w:rPr>
                <w:rFonts w:asciiTheme="majorBidi" w:hAnsiTheme="majorBidi" w:cstheme="majorBidi"/>
                <w:sz w:val="26"/>
                <w:szCs w:val="26"/>
              </w:rPr>
            </w:pPr>
            <w:r w:rsidRPr="00E9401C">
              <w:rPr>
                <w:rFonts w:asciiTheme="majorBidi" w:hAnsiTheme="majorBidi" w:cstheme="majorBidi" w:hint="cs"/>
                <w:sz w:val="26"/>
                <w:szCs w:val="26"/>
              </w:rPr>
              <w:t>8</w:t>
            </w:r>
            <w:r w:rsidR="00A56BD8" w:rsidRPr="00E9401C">
              <w:rPr>
                <w:rFonts w:asciiTheme="majorBidi" w:hAnsiTheme="majorBidi" w:cstheme="majorBidi"/>
                <w:sz w:val="26"/>
                <w:szCs w:val="26"/>
              </w:rPr>
              <w:t>,</w:t>
            </w:r>
            <w:r w:rsidRPr="00E9401C">
              <w:rPr>
                <w:rFonts w:asciiTheme="majorBidi" w:hAnsiTheme="majorBidi" w:cstheme="majorBidi" w:hint="cs"/>
                <w:sz w:val="26"/>
                <w:szCs w:val="26"/>
              </w:rPr>
              <w:t>761</w:t>
            </w:r>
            <w:r w:rsidR="00A56BD8" w:rsidRPr="00E9401C">
              <w:rPr>
                <w:rFonts w:asciiTheme="majorBidi" w:hAnsiTheme="majorBidi" w:cstheme="majorBidi"/>
                <w:sz w:val="26"/>
                <w:szCs w:val="26"/>
              </w:rPr>
              <w:t>.</w:t>
            </w:r>
            <w:r w:rsidRPr="00E9401C">
              <w:rPr>
                <w:rFonts w:asciiTheme="majorBidi" w:hAnsiTheme="majorBidi" w:cstheme="majorBidi" w:hint="cs"/>
                <w:sz w:val="26"/>
                <w:szCs w:val="26"/>
              </w:rPr>
              <w:t>66</w:t>
            </w:r>
          </w:p>
        </w:tc>
        <w:tc>
          <w:tcPr>
            <w:tcW w:w="1559" w:type="dxa"/>
            <w:vAlign w:val="bottom"/>
          </w:tcPr>
          <w:p w14:paraId="1DA52C14" w14:textId="235AE5E8" w:rsidR="00A56BD8" w:rsidRPr="00E9401C" w:rsidRDefault="001C5CF5" w:rsidP="00A56BD8">
            <w:pPr>
              <w:spacing w:after="0" w:line="320" w:lineRule="atLeast"/>
              <w:jc w:val="right"/>
              <w:rPr>
                <w:rFonts w:ascii="Angsana New" w:hAnsi="Angsana New" w:cs="Angsana New"/>
                <w:sz w:val="26"/>
                <w:szCs w:val="26"/>
                <w:cs/>
              </w:rPr>
            </w:pPr>
            <w:r w:rsidRPr="00E9401C">
              <w:rPr>
                <w:rFonts w:ascii="Angsana New" w:hAnsi="Angsana New" w:cs="Angsana New" w:hint="cs"/>
                <w:sz w:val="26"/>
                <w:szCs w:val="26"/>
              </w:rPr>
              <w:t>621</w:t>
            </w:r>
            <w:r w:rsidR="00A56BD8" w:rsidRPr="00E9401C">
              <w:rPr>
                <w:rFonts w:ascii="Angsana New" w:hAnsi="Angsana New" w:cs="Angsana New"/>
                <w:sz w:val="26"/>
                <w:szCs w:val="26"/>
              </w:rPr>
              <w:t>,</w:t>
            </w:r>
            <w:r w:rsidRPr="00E9401C">
              <w:rPr>
                <w:rFonts w:ascii="Angsana New" w:hAnsi="Angsana New" w:cs="Angsana New" w:hint="cs"/>
                <w:sz w:val="26"/>
                <w:szCs w:val="26"/>
              </w:rPr>
              <w:t>326</w:t>
            </w:r>
            <w:r w:rsidR="00A56BD8" w:rsidRPr="00E9401C">
              <w:rPr>
                <w:rFonts w:ascii="Angsana New" w:hAnsi="Angsana New" w:cs="Angsana New"/>
                <w:sz w:val="26"/>
                <w:szCs w:val="26"/>
              </w:rPr>
              <w:t>.</w:t>
            </w:r>
            <w:r w:rsidRPr="00E9401C">
              <w:rPr>
                <w:rFonts w:ascii="Angsana New" w:hAnsi="Angsana New" w:cs="Angsana New" w:hint="cs"/>
                <w:sz w:val="26"/>
                <w:szCs w:val="26"/>
              </w:rPr>
              <w:t>64</w:t>
            </w:r>
          </w:p>
        </w:tc>
      </w:tr>
      <w:tr w:rsidR="00A56BD8" w:rsidRPr="00E9401C" w14:paraId="422C8C85" w14:textId="77777777" w:rsidTr="004159FA">
        <w:trPr>
          <w:trHeight w:val="284"/>
        </w:trPr>
        <w:tc>
          <w:tcPr>
            <w:tcW w:w="3397" w:type="dxa"/>
            <w:vAlign w:val="bottom"/>
          </w:tcPr>
          <w:p w14:paraId="6A54E805" w14:textId="52E46DBC" w:rsidR="00A56BD8" w:rsidRPr="00E9401C" w:rsidRDefault="00A56BD8" w:rsidP="00A56BD8">
            <w:pPr>
              <w:spacing w:after="0" w:line="320" w:lineRule="atLeast"/>
              <w:ind w:left="594" w:hanging="283"/>
              <w:rPr>
                <w:rFonts w:asciiTheme="majorBidi" w:hAnsiTheme="majorBidi" w:cs="Angsana New"/>
                <w:sz w:val="26"/>
                <w:szCs w:val="26"/>
                <w:cs/>
              </w:rPr>
            </w:pPr>
            <w:r w:rsidRPr="00E9401C">
              <w:rPr>
                <w:rFonts w:asciiTheme="majorBidi" w:hAnsiTheme="majorBidi" w:cs="Angsana New"/>
                <w:sz w:val="26"/>
                <w:szCs w:val="26"/>
              </w:rPr>
              <w:t>Other income for which the accounting base differ from the tax base</w:t>
            </w:r>
          </w:p>
        </w:tc>
        <w:tc>
          <w:tcPr>
            <w:tcW w:w="1564" w:type="dxa"/>
            <w:vAlign w:val="bottom"/>
          </w:tcPr>
          <w:p w14:paraId="5656082B" w14:textId="44F02D8E" w:rsidR="00A56BD8" w:rsidRPr="00E9401C" w:rsidRDefault="00A56BD8" w:rsidP="00A56BD8">
            <w:pPr>
              <w:spacing w:after="0" w:line="320" w:lineRule="atLeast"/>
              <w:jc w:val="right"/>
              <w:rPr>
                <w:rFonts w:asciiTheme="majorBidi" w:hAnsiTheme="majorBidi" w:cs="Angsana New"/>
                <w:sz w:val="26"/>
                <w:szCs w:val="26"/>
              </w:rPr>
            </w:pPr>
            <w:r w:rsidRPr="00E9401C">
              <w:rPr>
                <w:rFonts w:asciiTheme="majorBidi" w:hAnsiTheme="majorBidi" w:cstheme="majorBidi" w:hint="cs"/>
                <w:sz w:val="26"/>
                <w:szCs w:val="26"/>
                <w:cs/>
              </w:rPr>
              <w:t>(</w:t>
            </w:r>
            <w:r w:rsidR="001C5CF5" w:rsidRPr="00E9401C">
              <w:rPr>
                <w:rFonts w:asciiTheme="majorBidi" w:hAnsiTheme="majorBidi" w:cstheme="majorBidi" w:hint="cs"/>
                <w:sz w:val="26"/>
                <w:szCs w:val="26"/>
              </w:rPr>
              <w:t>140</w:t>
            </w:r>
            <w:r w:rsidRPr="00E9401C">
              <w:rPr>
                <w:rFonts w:asciiTheme="majorBidi" w:hAnsiTheme="majorBidi" w:cstheme="majorBidi" w:hint="cs"/>
                <w:sz w:val="26"/>
                <w:szCs w:val="26"/>
                <w:cs/>
              </w:rPr>
              <w:t>,</w:t>
            </w:r>
            <w:r w:rsidR="001C5CF5" w:rsidRPr="00E9401C">
              <w:rPr>
                <w:rFonts w:asciiTheme="majorBidi" w:hAnsiTheme="majorBidi" w:cstheme="majorBidi" w:hint="cs"/>
                <w:sz w:val="26"/>
                <w:szCs w:val="26"/>
              </w:rPr>
              <w:t>633</w:t>
            </w:r>
            <w:r w:rsidRPr="00E9401C">
              <w:rPr>
                <w:rFonts w:asciiTheme="majorBidi" w:hAnsiTheme="majorBidi" w:cstheme="majorBidi" w:hint="cs"/>
                <w:sz w:val="26"/>
                <w:szCs w:val="26"/>
                <w:cs/>
              </w:rPr>
              <w:t>.</w:t>
            </w:r>
            <w:r w:rsidR="001C5CF5" w:rsidRPr="00E9401C">
              <w:rPr>
                <w:rFonts w:asciiTheme="majorBidi" w:hAnsiTheme="majorBidi" w:cstheme="majorBidi" w:hint="cs"/>
                <w:sz w:val="26"/>
                <w:szCs w:val="26"/>
              </w:rPr>
              <w:t>05</w:t>
            </w:r>
            <w:r w:rsidRPr="00E9401C">
              <w:rPr>
                <w:rFonts w:asciiTheme="majorBidi" w:hAnsiTheme="majorBidi" w:cstheme="majorBidi" w:hint="cs"/>
                <w:sz w:val="26"/>
                <w:szCs w:val="26"/>
                <w:cs/>
              </w:rPr>
              <w:t>)</w:t>
            </w:r>
          </w:p>
        </w:tc>
        <w:tc>
          <w:tcPr>
            <w:tcW w:w="1428" w:type="dxa"/>
            <w:vAlign w:val="bottom"/>
          </w:tcPr>
          <w:p w14:paraId="3D84393B" w14:textId="2C90AA96" w:rsidR="00A56BD8" w:rsidRPr="00E9401C" w:rsidRDefault="00A56BD8" w:rsidP="00A56BD8">
            <w:pPr>
              <w:spacing w:after="0" w:line="320" w:lineRule="atLeast"/>
              <w:jc w:val="right"/>
              <w:rPr>
                <w:rFonts w:ascii="Angsana New" w:hAnsi="Angsana New" w:cs="Angsana New"/>
                <w:sz w:val="26"/>
                <w:szCs w:val="26"/>
              </w:rPr>
            </w:pPr>
            <w:r w:rsidRPr="00E9401C">
              <w:rPr>
                <w:rFonts w:ascii="Angsana New" w:hAnsi="Angsana New" w:cs="Angsana New"/>
                <w:sz w:val="26"/>
                <w:szCs w:val="26"/>
              </w:rPr>
              <w:t>(</w:t>
            </w:r>
            <w:r w:rsidR="001C5CF5" w:rsidRPr="00E9401C">
              <w:rPr>
                <w:rFonts w:ascii="Angsana New" w:hAnsi="Angsana New" w:cs="Angsana New" w:hint="cs"/>
                <w:sz w:val="26"/>
                <w:szCs w:val="26"/>
              </w:rPr>
              <w:t>3</w:t>
            </w:r>
            <w:r w:rsidRPr="00E9401C">
              <w:rPr>
                <w:rFonts w:ascii="Angsana New" w:hAnsi="Angsana New" w:cs="Angsana New" w:hint="cs"/>
                <w:sz w:val="26"/>
                <w:szCs w:val="26"/>
                <w:cs/>
              </w:rPr>
              <w:t>,</w:t>
            </w:r>
            <w:r w:rsidR="001C5CF5" w:rsidRPr="00E9401C">
              <w:rPr>
                <w:rFonts w:ascii="Angsana New" w:hAnsi="Angsana New" w:cs="Angsana New" w:hint="cs"/>
                <w:sz w:val="26"/>
                <w:szCs w:val="26"/>
              </w:rPr>
              <w:t>278</w:t>
            </w:r>
            <w:r w:rsidRPr="00E9401C">
              <w:rPr>
                <w:rFonts w:ascii="Angsana New" w:hAnsi="Angsana New" w:cs="Angsana New"/>
                <w:sz w:val="26"/>
                <w:szCs w:val="26"/>
              </w:rPr>
              <w:t>,</w:t>
            </w:r>
            <w:r w:rsidR="001C5CF5" w:rsidRPr="00E9401C">
              <w:rPr>
                <w:rFonts w:ascii="Angsana New" w:hAnsi="Angsana New" w:cs="Angsana New" w:hint="cs"/>
                <w:sz w:val="26"/>
                <w:szCs w:val="26"/>
              </w:rPr>
              <w:t>515</w:t>
            </w:r>
            <w:r w:rsidRPr="00E9401C">
              <w:rPr>
                <w:rFonts w:ascii="Angsana New" w:hAnsi="Angsana New" w:cs="Angsana New"/>
                <w:sz w:val="26"/>
                <w:szCs w:val="26"/>
              </w:rPr>
              <w:t>.</w:t>
            </w:r>
            <w:r w:rsidR="001C5CF5" w:rsidRPr="00E9401C">
              <w:rPr>
                <w:rFonts w:ascii="Angsana New" w:hAnsi="Angsana New" w:cs="Angsana New" w:hint="cs"/>
                <w:sz w:val="26"/>
                <w:szCs w:val="26"/>
              </w:rPr>
              <w:t>30</w:t>
            </w:r>
            <w:r w:rsidRPr="00E9401C">
              <w:rPr>
                <w:rFonts w:ascii="Angsana New" w:hAnsi="Angsana New" w:cs="Angsana New"/>
                <w:sz w:val="26"/>
                <w:szCs w:val="26"/>
              </w:rPr>
              <w:t>)</w:t>
            </w:r>
          </w:p>
        </w:tc>
        <w:tc>
          <w:tcPr>
            <w:tcW w:w="1417" w:type="dxa"/>
            <w:vAlign w:val="bottom"/>
          </w:tcPr>
          <w:p w14:paraId="14945D95" w14:textId="0C357946" w:rsidR="00A56BD8" w:rsidRPr="00E9401C" w:rsidRDefault="00A56BD8" w:rsidP="00A56BD8">
            <w:pPr>
              <w:spacing w:after="0" w:line="320" w:lineRule="atLeast"/>
              <w:jc w:val="right"/>
              <w:rPr>
                <w:rFonts w:asciiTheme="majorBidi" w:hAnsiTheme="majorBidi" w:cstheme="majorBidi"/>
                <w:sz w:val="26"/>
                <w:szCs w:val="26"/>
              </w:rPr>
            </w:pPr>
            <w:r w:rsidRPr="00E9401C">
              <w:rPr>
                <w:rFonts w:asciiTheme="majorBidi" w:hAnsiTheme="majorBidi" w:cstheme="majorBidi" w:hint="cs"/>
                <w:sz w:val="26"/>
                <w:szCs w:val="26"/>
                <w:cs/>
              </w:rPr>
              <w:t>(</w:t>
            </w:r>
            <w:r w:rsidR="001C5CF5" w:rsidRPr="00E9401C">
              <w:rPr>
                <w:rFonts w:asciiTheme="majorBidi" w:hAnsiTheme="majorBidi" w:cstheme="majorBidi" w:hint="cs"/>
                <w:sz w:val="26"/>
                <w:szCs w:val="26"/>
              </w:rPr>
              <w:t>140</w:t>
            </w:r>
            <w:r w:rsidRPr="00E9401C">
              <w:rPr>
                <w:rFonts w:asciiTheme="majorBidi" w:hAnsiTheme="majorBidi" w:cstheme="majorBidi" w:hint="cs"/>
                <w:sz w:val="26"/>
                <w:szCs w:val="26"/>
                <w:cs/>
              </w:rPr>
              <w:t>,</w:t>
            </w:r>
            <w:r w:rsidR="001C5CF5" w:rsidRPr="00E9401C">
              <w:rPr>
                <w:rFonts w:asciiTheme="majorBidi" w:hAnsiTheme="majorBidi" w:cstheme="majorBidi" w:hint="cs"/>
                <w:sz w:val="26"/>
                <w:szCs w:val="26"/>
              </w:rPr>
              <w:t>633</w:t>
            </w:r>
            <w:r w:rsidRPr="00E9401C">
              <w:rPr>
                <w:rFonts w:asciiTheme="majorBidi" w:hAnsiTheme="majorBidi" w:cstheme="majorBidi" w:hint="cs"/>
                <w:sz w:val="26"/>
                <w:szCs w:val="26"/>
                <w:cs/>
              </w:rPr>
              <w:t>.</w:t>
            </w:r>
            <w:r w:rsidR="001C5CF5" w:rsidRPr="00E9401C">
              <w:rPr>
                <w:rFonts w:asciiTheme="majorBidi" w:hAnsiTheme="majorBidi" w:cstheme="majorBidi" w:hint="cs"/>
                <w:sz w:val="26"/>
                <w:szCs w:val="26"/>
              </w:rPr>
              <w:t>05</w:t>
            </w:r>
            <w:r w:rsidRPr="00E9401C">
              <w:rPr>
                <w:rFonts w:asciiTheme="majorBidi" w:hAnsiTheme="majorBidi" w:cstheme="majorBidi" w:hint="cs"/>
                <w:sz w:val="26"/>
                <w:szCs w:val="26"/>
                <w:cs/>
              </w:rPr>
              <w:t>)</w:t>
            </w:r>
          </w:p>
        </w:tc>
        <w:tc>
          <w:tcPr>
            <w:tcW w:w="1559" w:type="dxa"/>
            <w:vAlign w:val="bottom"/>
          </w:tcPr>
          <w:p w14:paraId="1AD6EC1B" w14:textId="555679DF" w:rsidR="00A56BD8" w:rsidRPr="00E9401C" w:rsidRDefault="00A56BD8" w:rsidP="00A56BD8">
            <w:pPr>
              <w:spacing w:after="0" w:line="320" w:lineRule="atLeast"/>
              <w:jc w:val="right"/>
              <w:rPr>
                <w:rFonts w:ascii="Angsana New" w:hAnsi="Angsana New" w:cs="Angsana New"/>
                <w:sz w:val="26"/>
                <w:szCs w:val="26"/>
              </w:rPr>
            </w:pPr>
            <w:r w:rsidRPr="00E9401C">
              <w:rPr>
                <w:rFonts w:ascii="Angsana New" w:hAnsi="Angsana New" w:cs="Angsana New"/>
                <w:sz w:val="26"/>
                <w:szCs w:val="26"/>
              </w:rPr>
              <w:t>(</w:t>
            </w:r>
            <w:r w:rsidR="001C5CF5" w:rsidRPr="00E9401C">
              <w:rPr>
                <w:rFonts w:ascii="Angsana New" w:hAnsi="Angsana New" w:cs="Angsana New" w:hint="cs"/>
                <w:sz w:val="26"/>
                <w:szCs w:val="26"/>
              </w:rPr>
              <w:t>3</w:t>
            </w:r>
            <w:r w:rsidRPr="00E9401C">
              <w:rPr>
                <w:rFonts w:ascii="Angsana New" w:hAnsi="Angsana New" w:cs="Angsana New" w:hint="cs"/>
                <w:sz w:val="26"/>
                <w:szCs w:val="26"/>
                <w:cs/>
              </w:rPr>
              <w:t>,</w:t>
            </w:r>
            <w:r w:rsidR="001C5CF5" w:rsidRPr="00E9401C">
              <w:rPr>
                <w:rFonts w:ascii="Angsana New" w:hAnsi="Angsana New" w:cs="Angsana New" w:hint="cs"/>
                <w:sz w:val="26"/>
                <w:szCs w:val="26"/>
              </w:rPr>
              <w:t>278</w:t>
            </w:r>
            <w:r w:rsidRPr="00E9401C">
              <w:rPr>
                <w:rFonts w:ascii="Angsana New" w:hAnsi="Angsana New" w:cs="Angsana New"/>
                <w:sz w:val="26"/>
                <w:szCs w:val="26"/>
              </w:rPr>
              <w:t>,</w:t>
            </w:r>
            <w:r w:rsidR="001C5CF5" w:rsidRPr="00E9401C">
              <w:rPr>
                <w:rFonts w:ascii="Angsana New" w:hAnsi="Angsana New" w:cs="Angsana New" w:hint="cs"/>
                <w:sz w:val="26"/>
                <w:szCs w:val="26"/>
              </w:rPr>
              <w:t>515</w:t>
            </w:r>
            <w:r w:rsidRPr="00E9401C">
              <w:rPr>
                <w:rFonts w:ascii="Angsana New" w:hAnsi="Angsana New" w:cs="Angsana New"/>
                <w:sz w:val="26"/>
                <w:szCs w:val="26"/>
              </w:rPr>
              <w:t>.</w:t>
            </w:r>
            <w:r w:rsidR="001C5CF5" w:rsidRPr="00E9401C">
              <w:rPr>
                <w:rFonts w:ascii="Angsana New" w:hAnsi="Angsana New" w:cs="Angsana New" w:hint="cs"/>
                <w:sz w:val="26"/>
                <w:szCs w:val="26"/>
              </w:rPr>
              <w:t>30</w:t>
            </w:r>
            <w:r w:rsidRPr="00E9401C">
              <w:rPr>
                <w:rFonts w:ascii="Angsana New" w:hAnsi="Angsana New" w:cs="Angsana New"/>
                <w:sz w:val="26"/>
                <w:szCs w:val="26"/>
              </w:rPr>
              <w:t>)</w:t>
            </w:r>
          </w:p>
        </w:tc>
      </w:tr>
      <w:tr w:rsidR="00492FE4" w:rsidRPr="00E9401C" w14:paraId="2103D764" w14:textId="77777777" w:rsidTr="004159FA">
        <w:trPr>
          <w:trHeight w:val="284"/>
        </w:trPr>
        <w:tc>
          <w:tcPr>
            <w:tcW w:w="3397" w:type="dxa"/>
            <w:vAlign w:val="bottom"/>
          </w:tcPr>
          <w:p w14:paraId="3E03E9E7" w14:textId="3CF29039" w:rsidR="00492FE4" w:rsidRPr="00E9401C" w:rsidRDefault="00492FE4" w:rsidP="00492FE4">
            <w:pPr>
              <w:spacing w:after="0" w:line="320" w:lineRule="atLeast"/>
              <w:ind w:firstLine="311"/>
              <w:rPr>
                <w:rFonts w:asciiTheme="majorBidi" w:hAnsiTheme="majorBidi" w:cs="Angsana New"/>
                <w:sz w:val="26"/>
                <w:szCs w:val="26"/>
                <w:cs/>
              </w:rPr>
            </w:pPr>
            <w:r w:rsidRPr="00E9401C">
              <w:rPr>
                <w:rFonts w:asciiTheme="majorBidi" w:hAnsiTheme="majorBidi" w:cs="Angsana New"/>
                <w:sz w:val="26"/>
                <w:szCs w:val="26"/>
              </w:rPr>
              <w:t>Additional revenue to be recognized</w:t>
            </w:r>
          </w:p>
        </w:tc>
        <w:tc>
          <w:tcPr>
            <w:tcW w:w="1564" w:type="dxa"/>
            <w:vAlign w:val="bottom"/>
          </w:tcPr>
          <w:p w14:paraId="37311424" w14:textId="0A8D10F1" w:rsidR="00492FE4" w:rsidRPr="00E9401C" w:rsidRDefault="00492FE4" w:rsidP="00492FE4">
            <w:pPr>
              <w:spacing w:after="0" w:line="320" w:lineRule="atLeast"/>
              <w:jc w:val="right"/>
              <w:rPr>
                <w:rFonts w:asciiTheme="majorBidi" w:hAnsiTheme="majorBidi" w:cs="Angsana New"/>
                <w:sz w:val="26"/>
                <w:szCs w:val="26"/>
              </w:rPr>
            </w:pPr>
            <w:r w:rsidRPr="00E9401C">
              <w:rPr>
                <w:rFonts w:asciiTheme="majorBidi" w:hAnsiTheme="majorBidi" w:cstheme="majorBidi" w:hint="cs"/>
                <w:sz w:val="26"/>
                <w:szCs w:val="26"/>
              </w:rPr>
              <w:t>124</w:t>
            </w:r>
            <w:r w:rsidRPr="00E9401C">
              <w:rPr>
                <w:rFonts w:asciiTheme="majorBidi" w:hAnsiTheme="majorBidi" w:cstheme="majorBidi"/>
                <w:sz w:val="26"/>
                <w:szCs w:val="26"/>
              </w:rPr>
              <w:t>,</w:t>
            </w:r>
            <w:r w:rsidRPr="00E9401C">
              <w:rPr>
                <w:rFonts w:asciiTheme="majorBidi" w:hAnsiTheme="majorBidi" w:cstheme="majorBidi" w:hint="cs"/>
                <w:sz w:val="26"/>
                <w:szCs w:val="26"/>
              </w:rPr>
              <w:t>531</w:t>
            </w:r>
            <w:r w:rsidRPr="00E9401C">
              <w:rPr>
                <w:rFonts w:asciiTheme="majorBidi" w:hAnsiTheme="majorBidi" w:cstheme="majorBidi"/>
                <w:sz w:val="26"/>
                <w:szCs w:val="26"/>
              </w:rPr>
              <w:t>.</w:t>
            </w:r>
            <w:r w:rsidRPr="00E9401C">
              <w:rPr>
                <w:rFonts w:asciiTheme="majorBidi" w:hAnsiTheme="majorBidi" w:cstheme="majorBidi" w:hint="cs"/>
                <w:sz w:val="26"/>
                <w:szCs w:val="26"/>
              </w:rPr>
              <w:t>79</w:t>
            </w:r>
          </w:p>
        </w:tc>
        <w:tc>
          <w:tcPr>
            <w:tcW w:w="1428" w:type="dxa"/>
            <w:vAlign w:val="bottom"/>
          </w:tcPr>
          <w:p w14:paraId="70DE7F05" w14:textId="5212D6C7" w:rsidR="00492FE4" w:rsidRPr="00E9401C" w:rsidRDefault="00492FE4" w:rsidP="00492FE4">
            <w:pPr>
              <w:spacing w:after="0" w:line="320" w:lineRule="atLeast"/>
              <w:jc w:val="right"/>
              <w:rPr>
                <w:rFonts w:ascii="Angsana New" w:hAnsi="Angsana New" w:cs="Angsana New"/>
                <w:sz w:val="26"/>
                <w:szCs w:val="26"/>
              </w:rPr>
            </w:pPr>
            <w:r w:rsidRPr="00E9401C">
              <w:rPr>
                <w:rFonts w:ascii="Angsana New" w:hAnsi="Angsana New" w:cs="Angsana New" w:hint="cs"/>
                <w:sz w:val="26"/>
                <w:szCs w:val="26"/>
                <w:cs/>
              </w:rPr>
              <w:t>6,519,243.56</w:t>
            </w:r>
          </w:p>
        </w:tc>
        <w:tc>
          <w:tcPr>
            <w:tcW w:w="1417" w:type="dxa"/>
            <w:vAlign w:val="bottom"/>
          </w:tcPr>
          <w:p w14:paraId="22BBC9C5" w14:textId="15F75706" w:rsidR="00492FE4" w:rsidRPr="00E9401C" w:rsidRDefault="00492FE4" w:rsidP="00492FE4">
            <w:pPr>
              <w:spacing w:after="0" w:line="320" w:lineRule="atLeast"/>
              <w:jc w:val="right"/>
              <w:rPr>
                <w:rFonts w:asciiTheme="majorBidi" w:hAnsiTheme="majorBidi" w:cstheme="majorBidi"/>
                <w:sz w:val="26"/>
                <w:szCs w:val="26"/>
              </w:rPr>
            </w:pPr>
            <w:r w:rsidRPr="00E9401C">
              <w:rPr>
                <w:rFonts w:asciiTheme="majorBidi" w:hAnsiTheme="majorBidi" w:cstheme="majorBidi" w:hint="cs"/>
                <w:sz w:val="26"/>
                <w:szCs w:val="26"/>
              </w:rPr>
              <w:t>124</w:t>
            </w:r>
            <w:r w:rsidRPr="00E9401C">
              <w:rPr>
                <w:rFonts w:asciiTheme="majorBidi" w:hAnsiTheme="majorBidi" w:cstheme="majorBidi"/>
                <w:sz w:val="26"/>
                <w:szCs w:val="26"/>
              </w:rPr>
              <w:t>,</w:t>
            </w:r>
            <w:r w:rsidRPr="00E9401C">
              <w:rPr>
                <w:rFonts w:asciiTheme="majorBidi" w:hAnsiTheme="majorBidi" w:cstheme="majorBidi" w:hint="cs"/>
                <w:sz w:val="26"/>
                <w:szCs w:val="26"/>
              </w:rPr>
              <w:t>531</w:t>
            </w:r>
            <w:r w:rsidRPr="00E9401C">
              <w:rPr>
                <w:rFonts w:asciiTheme="majorBidi" w:hAnsiTheme="majorBidi" w:cstheme="majorBidi"/>
                <w:sz w:val="26"/>
                <w:szCs w:val="26"/>
              </w:rPr>
              <w:t>.</w:t>
            </w:r>
            <w:r w:rsidRPr="00E9401C">
              <w:rPr>
                <w:rFonts w:asciiTheme="majorBidi" w:hAnsiTheme="majorBidi" w:cstheme="majorBidi" w:hint="cs"/>
                <w:sz w:val="26"/>
                <w:szCs w:val="26"/>
              </w:rPr>
              <w:t>79</w:t>
            </w:r>
          </w:p>
        </w:tc>
        <w:tc>
          <w:tcPr>
            <w:tcW w:w="1559" w:type="dxa"/>
            <w:vAlign w:val="bottom"/>
          </w:tcPr>
          <w:p w14:paraId="19385439" w14:textId="06E07295" w:rsidR="00492FE4" w:rsidRPr="00E9401C" w:rsidRDefault="00492FE4" w:rsidP="00492FE4">
            <w:pPr>
              <w:spacing w:after="0" w:line="320" w:lineRule="atLeast"/>
              <w:jc w:val="right"/>
              <w:rPr>
                <w:rFonts w:ascii="Angsana New" w:hAnsi="Angsana New" w:cs="Angsana New"/>
                <w:sz w:val="26"/>
                <w:szCs w:val="26"/>
              </w:rPr>
            </w:pPr>
            <w:r w:rsidRPr="00E9401C">
              <w:rPr>
                <w:rFonts w:ascii="Angsana New" w:hAnsi="Angsana New" w:cs="Angsana New" w:hint="cs"/>
                <w:sz w:val="26"/>
                <w:szCs w:val="26"/>
                <w:cs/>
              </w:rPr>
              <w:t>6,519,243.56</w:t>
            </w:r>
          </w:p>
        </w:tc>
      </w:tr>
      <w:tr w:rsidR="00492FE4" w:rsidRPr="00E9401C" w14:paraId="0DA95FDD" w14:textId="77777777" w:rsidTr="004159FA">
        <w:trPr>
          <w:trHeight w:val="284"/>
        </w:trPr>
        <w:tc>
          <w:tcPr>
            <w:tcW w:w="3397" w:type="dxa"/>
            <w:vAlign w:val="bottom"/>
          </w:tcPr>
          <w:p w14:paraId="3A186479" w14:textId="29D77164" w:rsidR="00492FE4" w:rsidRPr="00E9401C" w:rsidRDefault="00492FE4" w:rsidP="00492FE4">
            <w:pPr>
              <w:spacing w:after="0" w:line="320" w:lineRule="atLeast"/>
              <w:ind w:left="594" w:hanging="283"/>
              <w:rPr>
                <w:rFonts w:asciiTheme="majorBidi" w:hAnsiTheme="majorBidi" w:cs="Angsana New"/>
                <w:sz w:val="26"/>
                <w:szCs w:val="26"/>
                <w:cs/>
              </w:rPr>
            </w:pPr>
            <w:r w:rsidRPr="00E9401C">
              <w:rPr>
                <w:rFonts w:asciiTheme="majorBidi" w:hAnsiTheme="majorBidi" w:cs="Angsana New"/>
                <w:sz w:val="26"/>
                <w:szCs w:val="26"/>
              </w:rPr>
              <w:t>Tax loss for the year not recognized as a deferred tax assets</w:t>
            </w:r>
          </w:p>
        </w:tc>
        <w:tc>
          <w:tcPr>
            <w:tcW w:w="1564" w:type="dxa"/>
            <w:vAlign w:val="bottom"/>
          </w:tcPr>
          <w:p w14:paraId="54D35497" w14:textId="310B6465" w:rsidR="00492FE4" w:rsidRPr="00E9401C" w:rsidRDefault="00492FE4" w:rsidP="00492FE4">
            <w:pPr>
              <w:spacing w:after="0" w:line="320" w:lineRule="atLeast"/>
              <w:jc w:val="right"/>
              <w:rPr>
                <w:rFonts w:asciiTheme="majorBidi" w:hAnsiTheme="majorBidi" w:cs="Angsana New"/>
                <w:sz w:val="26"/>
                <w:szCs w:val="26"/>
              </w:rPr>
            </w:pPr>
            <w:r w:rsidRPr="00E9401C">
              <w:rPr>
                <w:rFonts w:asciiTheme="majorBidi" w:hAnsiTheme="majorBidi" w:cs="Angsana New"/>
                <w:sz w:val="26"/>
                <w:szCs w:val="26"/>
              </w:rPr>
              <w:t>4,546,368</w:t>
            </w:r>
            <w:r w:rsidRPr="00E9401C">
              <w:rPr>
                <w:rFonts w:asciiTheme="majorBidi" w:hAnsiTheme="majorBidi" w:cs="Angsana New"/>
                <w:sz w:val="26"/>
                <w:szCs w:val="26"/>
                <w:cs/>
              </w:rPr>
              <w:t>.</w:t>
            </w:r>
            <w:r w:rsidRPr="00E9401C">
              <w:rPr>
                <w:rFonts w:asciiTheme="majorBidi" w:hAnsiTheme="majorBidi" w:cs="Angsana New"/>
                <w:sz w:val="26"/>
                <w:szCs w:val="26"/>
              </w:rPr>
              <w:t>14</w:t>
            </w:r>
          </w:p>
        </w:tc>
        <w:tc>
          <w:tcPr>
            <w:tcW w:w="1428" w:type="dxa"/>
            <w:vAlign w:val="bottom"/>
          </w:tcPr>
          <w:p w14:paraId="4A610E81" w14:textId="509ABAC4" w:rsidR="00492FE4" w:rsidRPr="00E9401C" w:rsidRDefault="00492FE4" w:rsidP="00492FE4">
            <w:pPr>
              <w:spacing w:after="0" w:line="320" w:lineRule="atLeast"/>
              <w:jc w:val="right"/>
              <w:rPr>
                <w:rFonts w:ascii="Angsana New" w:hAnsi="Angsana New" w:cs="Angsana New"/>
                <w:sz w:val="26"/>
                <w:szCs w:val="26"/>
              </w:rPr>
            </w:pPr>
            <w:r w:rsidRPr="00E9401C">
              <w:rPr>
                <w:rFonts w:ascii="Angsana New" w:hAnsi="Angsana New" w:cs="Angsana New" w:hint="cs"/>
                <w:sz w:val="26"/>
                <w:szCs w:val="26"/>
                <w:cs/>
              </w:rPr>
              <w:t>-</w:t>
            </w:r>
          </w:p>
        </w:tc>
        <w:tc>
          <w:tcPr>
            <w:tcW w:w="1417" w:type="dxa"/>
            <w:vAlign w:val="bottom"/>
          </w:tcPr>
          <w:p w14:paraId="0876490D" w14:textId="1F23897D" w:rsidR="00492FE4" w:rsidRPr="00E9401C" w:rsidRDefault="00492FE4" w:rsidP="00492FE4">
            <w:pPr>
              <w:spacing w:after="0" w:line="320" w:lineRule="atLeast"/>
              <w:jc w:val="right"/>
              <w:rPr>
                <w:rFonts w:asciiTheme="majorBidi" w:hAnsiTheme="majorBidi" w:cstheme="majorBidi"/>
                <w:sz w:val="26"/>
                <w:szCs w:val="26"/>
              </w:rPr>
            </w:pPr>
            <w:r w:rsidRPr="00E9401C">
              <w:rPr>
                <w:rFonts w:asciiTheme="majorBidi" w:hAnsiTheme="majorBidi" w:cs="Angsana New"/>
                <w:sz w:val="26"/>
                <w:szCs w:val="26"/>
              </w:rPr>
              <w:t>4,546,368</w:t>
            </w:r>
            <w:r w:rsidRPr="00E9401C">
              <w:rPr>
                <w:rFonts w:asciiTheme="majorBidi" w:hAnsiTheme="majorBidi" w:cs="Angsana New"/>
                <w:sz w:val="26"/>
                <w:szCs w:val="26"/>
                <w:cs/>
              </w:rPr>
              <w:t>.</w:t>
            </w:r>
            <w:r w:rsidRPr="00E9401C">
              <w:rPr>
                <w:rFonts w:asciiTheme="majorBidi" w:hAnsiTheme="majorBidi" w:cs="Angsana New"/>
                <w:sz w:val="26"/>
                <w:szCs w:val="26"/>
              </w:rPr>
              <w:t>14</w:t>
            </w:r>
          </w:p>
        </w:tc>
        <w:tc>
          <w:tcPr>
            <w:tcW w:w="1559" w:type="dxa"/>
            <w:vAlign w:val="bottom"/>
          </w:tcPr>
          <w:p w14:paraId="3CDD3790" w14:textId="51F1FCFD" w:rsidR="00492FE4" w:rsidRPr="00E9401C" w:rsidRDefault="00492FE4" w:rsidP="00492FE4">
            <w:pPr>
              <w:spacing w:after="0" w:line="320" w:lineRule="atLeast"/>
              <w:jc w:val="right"/>
              <w:rPr>
                <w:rFonts w:ascii="Angsana New" w:hAnsi="Angsana New" w:cs="Angsana New"/>
                <w:sz w:val="26"/>
                <w:szCs w:val="26"/>
              </w:rPr>
            </w:pPr>
            <w:r w:rsidRPr="00E9401C">
              <w:rPr>
                <w:rFonts w:ascii="Angsana New" w:hAnsi="Angsana New" w:cs="Angsana New" w:hint="cs"/>
                <w:sz w:val="26"/>
                <w:szCs w:val="26"/>
                <w:cs/>
              </w:rPr>
              <w:t>-</w:t>
            </w:r>
          </w:p>
        </w:tc>
      </w:tr>
      <w:tr w:rsidR="00A56BD8" w:rsidRPr="00E9401C" w14:paraId="3F6296E8" w14:textId="77777777" w:rsidTr="004159FA">
        <w:trPr>
          <w:trHeight w:val="284"/>
        </w:trPr>
        <w:tc>
          <w:tcPr>
            <w:tcW w:w="3397" w:type="dxa"/>
            <w:vAlign w:val="bottom"/>
          </w:tcPr>
          <w:p w14:paraId="1813D26B" w14:textId="301B47E4" w:rsidR="00A56BD8" w:rsidRPr="00E9401C" w:rsidRDefault="00A56BD8" w:rsidP="00A56BD8">
            <w:pPr>
              <w:spacing w:after="0" w:line="320" w:lineRule="atLeast"/>
              <w:ind w:left="594" w:hanging="283"/>
              <w:rPr>
                <w:rFonts w:asciiTheme="majorBidi" w:hAnsiTheme="majorBidi" w:cstheme="majorBidi"/>
                <w:sz w:val="26"/>
                <w:szCs w:val="26"/>
              </w:rPr>
            </w:pPr>
            <w:r w:rsidRPr="00E9401C">
              <w:rPr>
                <w:rFonts w:asciiTheme="majorBidi" w:hAnsiTheme="majorBidi" w:cs="Angsana New"/>
                <w:sz w:val="26"/>
                <w:szCs w:val="26"/>
              </w:rPr>
              <w:t xml:space="preserve">Amounts of </w:t>
            </w:r>
            <w:r w:rsidR="00DC0693" w:rsidRPr="00E9401C">
              <w:rPr>
                <w:rFonts w:asciiTheme="majorBidi" w:hAnsiTheme="majorBidi" w:cs="Angsana New"/>
                <w:sz w:val="26"/>
                <w:szCs w:val="26"/>
              </w:rPr>
              <w:t>the items</w:t>
            </w:r>
            <w:r w:rsidRPr="00E9401C">
              <w:rPr>
                <w:rFonts w:asciiTheme="majorBidi" w:hAnsiTheme="majorBidi" w:cs="Angsana New"/>
                <w:sz w:val="26"/>
                <w:szCs w:val="26"/>
              </w:rPr>
              <w:t xml:space="preserve"> to be </w:t>
            </w:r>
            <w:r w:rsidR="00F94FE3" w:rsidRPr="00E9401C">
              <w:rPr>
                <w:rFonts w:asciiTheme="majorBidi" w:hAnsiTheme="majorBidi" w:cs="Angsana New" w:hint="cs"/>
                <w:sz w:val="26"/>
                <w:szCs w:val="26"/>
                <w:cs/>
              </w:rPr>
              <w:t xml:space="preserve">          </w:t>
            </w:r>
            <w:r w:rsidRPr="00E9401C">
              <w:rPr>
                <w:rFonts w:asciiTheme="majorBidi" w:hAnsiTheme="majorBidi" w:cs="Angsana New"/>
                <w:sz w:val="26"/>
                <w:szCs w:val="26"/>
              </w:rPr>
              <w:t>deferred tax assets</w:t>
            </w:r>
          </w:p>
        </w:tc>
        <w:tc>
          <w:tcPr>
            <w:tcW w:w="1564" w:type="dxa"/>
            <w:vAlign w:val="bottom"/>
          </w:tcPr>
          <w:p w14:paraId="4B7C19FA" w14:textId="76023161" w:rsidR="00A56BD8" w:rsidRPr="00E9401C" w:rsidRDefault="001C5CF5" w:rsidP="00A56BD8">
            <w:pPr>
              <w:pBdr>
                <w:bottom w:val="single" w:sz="4" w:space="1" w:color="auto"/>
              </w:pBdr>
              <w:spacing w:after="0" w:line="320" w:lineRule="atLeast"/>
              <w:jc w:val="right"/>
              <w:rPr>
                <w:rFonts w:asciiTheme="majorBidi" w:hAnsiTheme="majorBidi" w:cstheme="majorBidi"/>
                <w:sz w:val="26"/>
                <w:szCs w:val="26"/>
              </w:rPr>
            </w:pPr>
            <w:r w:rsidRPr="00E9401C">
              <w:rPr>
                <w:rFonts w:asciiTheme="majorBidi" w:hAnsiTheme="majorBidi" w:cs="Angsana New"/>
                <w:sz w:val="26"/>
                <w:szCs w:val="26"/>
              </w:rPr>
              <w:t>69</w:t>
            </w:r>
            <w:r w:rsidR="00A56BD8" w:rsidRPr="00E9401C">
              <w:rPr>
                <w:rFonts w:asciiTheme="majorBidi" w:hAnsiTheme="majorBidi" w:cstheme="majorBidi"/>
                <w:sz w:val="26"/>
                <w:szCs w:val="26"/>
              </w:rPr>
              <w:t>,</w:t>
            </w:r>
            <w:r w:rsidRPr="00E9401C">
              <w:rPr>
                <w:rFonts w:asciiTheme="majorBidi" w:hAnsiTheme="majorBidi" w:cs="Angsana New"/>
                <w:sz w:val="26"/>
                <w:szCs w:val="26"/>
              </w:rPr>
              <w:t>163</w:t>
            </w:r>
            <w:r w:rsidR="00A56BD8" w:rsidRPr="00E9401C">
              <w:rPr>
                <w:rFonts w:asciiTheme="majorBidi" w:hAnsiTheme="majorBidi" w:cs="Angsana New"/>
                <w:sz w:val="26"/>
                <w:szCs w:val="26"/>
                <w:cs/>
              </w:rPr>
              <w:t>.</w:t>
            </w:r>
            <w:r w:rsidRPr="00E9401C">
              <w:rPr>
                <w:rFonts w:asciiTheme="majorBidi" w:hAnsiTheme="majorBidi" w:cs="Angsana New"/>
                <w:sz w:val="26"/>
                <w:szCs w:val="26"/>
              </w:rPr>
              <w:t>45</w:t>
            </w:r>
          </w:p>
        </w:tc>
        <w:tc>
          <w:tcPr>
            <w:tcW w:w="1428" w:type="dxa"/>
            <w:vAlign w:val="bottom"/>
          </w:tcPr>
          <w:p w14:paraId="72FD741E" w14:textId="605CB328" w:rsidR="00A56BD8" w:rsidRPr="00E9401C" w:rsidRDefault="001C5CF5" w:rsidP="00A56BD8">
            <w:pPr>
              <w:pBdr>
                <w:bottom w:val="single" w:sz="4" w:space="1" w:color="auto"/>
              </w:pBdr>
              <w:spacing w:after="0" w:line="320" w:lineRule="atLeast"/>
              <w:jc w:val="right"/>
              <w:rPr>
                <w:rFonts w:asciiTheme="majorBidi" w:hAnsiTheme="majorBidi" w:cstheme="majorBidi"/>
                <w:sz w:val="26"/>
                <w:szCs w:val="26"/>
                <w:cs/>
              </w:rPr>
            </w:pPr>
            <w:r w:rsidRPr="00E9401C">
              <w:rPr>
                <w:rFonts w:asciiTheme="majorBidi" w:hAnsiTheme="majorBidi" w:cstheme="majorBidi" w:hint="cs"/>
                <w:sz w:val="26"/>
                <w:szCs w:val="26"/>
              </w:rPr>
              <w:t>52</w:t>
            </w:r>
            <w:r w:rsidR="00A56BD8" w:rsidRPr="00E9401C">
              <w:rPr>
                <w:rFonts w:asciiTheme="majorBidi" w:hAnsiTheme="majorBidi" w:cstheme="majorBidi"/>
                <w:sz w:val="26"/>
                <w:szCs w:val="26"/>
              </w:rPr>
              <w:t>,</w:t>
            </w:r>
            <w:r w:rsidRPr="00E9401C">
              <w:rPr>
                <w:rFonts w:asciiTheme="majorBidi" w:hAnsiTheme="majorBidi" w:cstheme="majorBidi" w:hint="cs"/>
                <w:sz w:val="26"/>
                <w:szCs w:val="26"/>
              </w:rPr>
              <w:t>372</w:t>
            </w:r>
            <w:r w:rsidR="00A56BD8" w:rsidRPr="00E9401C">
              <w:rPr>
                <w:rFonts w:asciiTheme="majorBidi" w:hAnsiTheme="majorBidi" w:cstheme="majorBidi"/>
                <w:sz w:val="26"/>
                <w:szCs w:val="26"/>
              </w:rPr>
              <w:t>.</w:t>
            </w:r>
            <w:r w:rsidRPr="00E9401C">
              <w:rPr>
                <w:rFonts w:asciiTheme="majorBidi" w:hAnsiTheme="majorBidi" w:cstheme="majorBidi" w:hint="cs"/>
                <w:sz w:val="26"/>
                <w:szCs w:val="26"/>
              </w:rPr>
              <w:t>49</w:t>
            </w:r>
          </w:p>
        </w:tc>
        <w:tc>
          <w:tcPr>
            <w:tcW w:w="1417" w:type="dxa"/>
            <w:vAlign w:val="bottom"/>
          </w:tcPr>
          <w:p w14:paraId="005C9D1C" w14:textId="65D5CFF2" w:rsidR="00A56BD8" w:rsidRPr="00E9401C" w:rsidRDefault="001C5CF5" w:rsidP="00A56BD8">
            <w:pPr>
              <w:pBdr>
                <w:bottom w:val="single" w:sz="4" w:space="1" w:color="auto"/>
              </w:pBdr>
              <w:spacing w:after="0" w:line="320" w:lineRule="atLeast"/>
              <w:jc w:val="right"/>
              <w:rPr>
                <w:rFonts w:asciiTheme="majorBidi" w:hAnsiTheme="majorBidi" w:cstheme="majorBidi"/>
                <w:sz w:val="26"/>
                <w:szCs w:val="26"/>
              </w:rPr>
            </w:pPr>
            <w:r w:rsidRPr="00E9401C">
              <w:rPr>
                <w:rFonts w:asciiTheme="majorBidi" w:hAnsiTheme="majorBidi" w:cs="Angsana New"/>
                <w:sz w:val="26"/>
                <w:szCs w:val="26"/>
              </w:rPr>
              <w:t>69</w:t>
            </w:r>
            <w:r w:rsidR="00A56BD8" w:rsidRPr="00E9401C">
              <w:rPr>
                <w:rFonts w:asciiTheme="majorBidi" w:hAnsiTheme="majorBidi" w:cstheme="majorBidi"/>
                <w:sz w:val="26"/>
                <w:szCs w:val="26"/>
              </w:rPr>
              <w:t>,</w:t>
            </w:r>
            <w:r w:rsidRPr="00E9401C">
              <w:rPr>
                <w:rFonts w:asciiTheme="majorBidi" w:hAnsiTheme="majorBidi" w:cs="Angsana New"/>
                <w:sz w:val="26"/>
                <w:szCs w:val="26"/>
              </w:rPr>
              <w:t>163</w:t>
            </w:r>
            <w:r w:rsidR="00A56BD8" w:rsidRPr="00E9401C">
              <w:rPr>
                <w:rFonts w:asciiTheme="majorBidi" w:hAnsiTheme="majorBidi" w:cs="Angsana New"/>
                <w:sz w:val="26"/>
                <w:szCs w:val="26"/>
                <w:cs/>
              </w:rPr>
              <w:t>.</w:t>
            </w:r>
            <w:r w:rsidRPr="00E9401C">
              <w:rPr>
                <w:rFonts w:asciiTheme="majorBidi" w:hAnsiTheme="majorBidi" w:cs="Angsana New"/>
                <w:sz w:val="26"/>
                <w:szCs w:val="26"/>
              </w:rPr>
              <w:t>45</w:t>
            </w:r>
          </w:p>
        </w:tc>
        <w:tc>
          <w:tcPr>
            <w:tcW w:w="1559" w:type="dxa"/>
            <w:vAlign w:val="bottom"/>
          </w:tcPr>
          <w:p w14:paraId="7C03F889" w14:textId="08325492" w:rsidR="00A56BD8" w:rsidRPr="00E9401C" w:rsidRDefault="001C5CF5" w:rsidP="00A56BD8">
            <w:pPr>
              <w:pBdr>
                <w:bottom w:val="single" w:sz="4" w:space="1" w:color="auto"/>
              </w:pBdr>
              <w:spacing w:after="0" w:line="320" w:lineRule="atLeast"/>
              <w:jc w:val="right"/>
              <w:rPr>
                <w:rFonts w:asciiTheme="majorBidi" w:hAnsiTheme="majorBidi" w:cstheme="majorBidi"/>
                <w:sz w:val="26"/>
                <w:szCs w:val="26"/>
              </w:rPr>
            </w:pPr>
            <w:r w:rsidRPr="00E9401C">
              <w:rPr>
                <w:rFonts w:asciiTheme="majorBidi" w:hAnsiTheme="majorBidi" w:cstheme="majorBidi" w:hint="cs"/>
                <w:sz w:val="26"/>
                <w:szCs w:val="26"/>
              </w:rPr>
              <w:t>52</w:t>
            </w:r>
            <w:r w:rsidR="00A56BD8" w:rsidRPr="00E9401C">
              <w:rPr>
                <w:rFonts w:asciiTheme="majorBidi" w:hAnsiTheme="majorBidi" w:cstheme="majorBidi"/>
                <w:sz w:val="26"/>
                <w:szCs w:val="26"/>
              </w:rPr>
              <w:t>,</w:t>
            </w:r>
            <w:r w:rsidRPr="00E9401C">
              <w:rPr>
                <w:rFonts w:asciiTheme="majorBidi" w:hAnsiTheme="majorBidi" w:cstheme="majorBidi" w:hint="cs"/>
                <w:sz w:val="26"/>
                <w:szCs w:val="26"/>
              </w:rPr>
              <w:t>372</w:t>
            </w:r>
            <w:r w:rsidR="00A56BD8" w:rsidRPr="00E9401C">
              <w:rPr>
                <w:rFonts w:asciiTheme="majorBidi" w:hAnsiTheme="majorBidi" w:cstheme="majorBidi"/>
                <w:sz w:val="26"/>
                <w:szCs w:val="26"/>
              </w:rPr>
              <w:t>.</w:t>
            </w:r>
            <w:r w:rsidRPr="00E9401C">
              <w:rPr>
                <w:rFonts w:asciiTheme="majorBidi" w:hAnsiTheme="majorBidi" w:cstheme="majorBidi" w:hint="cs"/>
                <w:sz w:val="26"/>
                <w:szCs w:val="26"/>
              </w:rPr>
              <w:t>49</w:t>
            </w:r>
          </w:p>
        </w:tc>
      </w:tr>
      <w:tr w:rsidR="00A56BD8" w:rsidRPr="00E9401C" w14:paraId="56087682" w14:textId="77777777" w:rsidTr="004159FA">
        <w:trPr>
          <w:trHeight w:val="284"/>
        </w:trPr>
        <w:tc>
          <w:tcPr>
            <w:tcW w:w="3397" w:type="dxa"/>
            <w:vAlign w:val="bottom"/>
          </w:tcPr>
          <w:p w14:paraId="0B44ACAF" w14:textId="5815AC81" w:rsidR="00A56BD8" w:rsidRPr="00E9401C" w:rsidRDefault="00A56BD8" w:rsidP="00A56BD8">
            <w:pPr>
              <w:spacing w:after="0" w:line="320" w:lineRule="atLeast"/>
              <w:ind w:firstLine="736"/>
              <w:rPr>
                <w:rFonts w:asciiTheme="majorBidi" w:hAnsiTheme="majorBidi" w:cs="Angsana New"/>
                <w:sz w:val="26"/>
                <w:szCs w:val="26"/>
                <w:cs/>
              </w:rPr>
            </w:pPr>
            <w:r w:rsidRPr="00E9401C">
              <w:rPr>
                <w:rFonts w:asciiTheme="majorBidi" w:hAnsiTheme="majorBidi" w:cs="Angsana New"/>
                <w:sz w:val="26"/>
                <w:szCs w:val="26"/>
              </w:rPr>
              <w:t>Total taxable effects</w:t>
            </w:r>
          </w:p>
        </w:tc>
        <w:tc>
          <w:tcPr>
            <w:tcW w:w="1564" w:type="dxa"/>
            <w:vAlign w:val="bottom"/>
          </w:tcPr>
          <w:p w14:paraId="64A1726A" w14:textId="43C2C24F" w:rsidR="00A56BD8" w:rsidRPr="00E9401C" w:rsidRDefault="00A56BD8" w:rsidP="00A56BD8">
            <w:pPr>
              <w:pBdr>
                <w:bottom w:val="single" w:sz="4" w:space="1" w:color="auto"/>
              </w:pBdr>
              <w:spacing w:after="0" w:line="320" w:lineRule="atLeast"/>
              <w:jc w:val="right"/>
              <w:rPr>
                <w:rFonts w:asciiTheme="majorBidi" w:hAnsiTheme="majorBidi" w:cstheme="majorBidi"/>
                <w:sz w:val="26"/>
                <w:szCs w:val="26"/>
              </w:rPr>
            </w:pPr>
            <w:r w:rsidRPr="00E9401C">
              <w:rPr>
                <w:rFonts w:asciiTheme="majorBidi" w:hAnsiTheme="majorBidi" w:cstheme="majorBidi"/>
                <w:sz w:val="26"/>
                <w:szCs w:val="26"/>
              </w:rPr>
              <w:t>4,721,579.54</w:t>
            </w:r>
          </w:p>
        </w:tc>
        <w:tc>
          <w:tcPr>
            <w:tcW w:w="1428" w:type="dxa"/>
            <w:vAlign w:val="bottom"/>
          </w:tcPr>
          <w:p w14:paraId="20AF393B" w14:textId="30D26A70" w:rsidR="00A56BD8" w:rsidRPr="00E9401C" w:rsidRDefault="001C5CF5" w:rsidP="00A56BD8">
            <w:pPr>
              <w:pBdr>
                <w:bottom w:val="single" w:sz="4" w:space="1" w:color="auto"/>
              </w:pBdr>
              <w:spacing w:after="0" w:line="320" w:lineRule="atLeast"/>
              <w:jc w:val="right"/>
              <w:rPr>
                <w:rFonts w:asciiTheme="majorBidi" w:hAnsiTheme="majorBidi" w:cstheme="majorBidi"/>
                <w:sz w:val="26"/>
                <w:szCs w:val="26"/>
              </w:rPr>
            </w:pPr>
            <w:r w:rsidRPr="00E9401C">
              <w:rPr>
                <w:rFonts w:asciiTheme="majorBidi" w:hAnsiTheme="majorBidi" w:cstheme="majorBidi" w:hint="cs"/>
                <w:sz w:val="26"/>
                <w:szCs w:val="26"/>
              </w:rPr>
              <w:t>3</w:t>
            </w:r>
            <w:r w:rsidR="00A56BD8" w:rsidRPr="00E9401C">
              <w:rPr>
                <w:rFonts w:asciiTheme="majorBidi" w:hAnsiTheme="majorBidi" w:cstheme="majorBidi"/>
                <w:sz w:val="26"/>
                <w:szCs w:val="26"/>
              </w:rPr>
              <w:t>,</w:t>
            </w:r>
            <w:r w:rsidRPr="00E9401C">
              <w:rPr>
                <w:rFonts w:asciiTheme="majorBidi" w:hAnsiTheme="majorBidi" w:cstheme="majorBidi" w:hint="cs"/>
                <w:sz w:val="26"/>
                <w:szCs w:val="26"/>
              </w:rPr>
              <w:t>631</w:t>
            </w:r>
            <w:r w:rsidR="00A56BD8" w:rsidRPr="00E9401C">
              <w:rPr>
                <w:rFonts w:asciiTheme="majorBidi" w:hAnsiTheme="majorBidi" w:cstheme="majorBidi"/>
                <w:sz w:val="26"/>
                <w:szCs w:val="26"/>
              </w:rPr>
              <w:t>,</w:t>
            </w:r>
            <w:r w:rsidRPr="00E9401C">
              <w:rPr>
                <w:rFonts w:asciiTheme="majorBidi" w:hAnsiTheme="majorBidi" w:cstheme="majorBidi" w:hint="cs"/>
                <w:sz w:val="26"/>
                <w:szCs w:val="26"/>
              </w:rPr>
              <w:t>796</w:t>
            </w:r>
            <w:r w:rsidR="00A56BD8" w:rsidRPr="00E9401C">
              <w:rPr>
                <w:rFonts w:asciiTheme="majorBidi" w:hAnsiTheme="majorBidi" w:cstheme="majorBidi"/>
                <w:sz w:val="26"/>
                <w:szCs w:val="26"/>
              </w:rPr>
              <w:t>.</w:t>
            </w:r>
            <w:r w:rsidRPr="00E9401C">
              <w:rPr>
                <w:rFonts w:asciiTheme="majorBidi" w:hAnsiTheme="majorBidi" w:cstheme="majorBidi" w:hint="cs"/>
                <w:sz w:val="26"/>
                <w:szCs w:val="26"/>
              </w:rPr>
              <w:t>94</w:t>
            </w:r>
          </w:p>
        </w:tc>
        <w:tc>
          <w:tcPr>
            <w:tcW w:w="1417" w:type="dxa"/>
            <w:vAlign w:val="bottom"/>
          </w:tcPr>
          <w:p w14:paraId="7D335569" w14:textId="10CC88C7" w:rsidR="00A56BD8" w:rsidRPr="00E9401C" w:rsidRDefault="00A56BD8" w:rsidP="00A56BD8">
            <w:pPr>
              <w:pBdr>
                <w:bottom w:val="single" w:sz="4" w:space="1" w:color="auto"/>
              </w:pBdr>
              <w:spacing w:after="0" w:line="320" w:lineRule="atLeast"/>
              <w:jc w:val="right"/>
              <w:rPr>
                <w:rFonts w:asciiTheme="majorBidi" w:hAnsiTheme="majorBidi" w:cstheme="majorBidi"/>
                <w:sz w:val="26"/>
                <w:szCs w:val="26"/>
              </w:rPr>
            </w:pPr>
            <w:r w:rsidRPr="00E9401C">
              <w:rPr>
                <w:rFonts w:asciiTheme="majorBidi" w:hAnsiTheme="majorBidi" w:cstheme="majorBidi"/>
                <w:sz w:val="26"/>
                <w:szCs w:val="26"/>
              </w:rPr>
              <w:t>4,721,579.54</w:t>
            </w:r>
          </w:p>
        </w:tc>
        <w:tc>
          <w:tcPr>
            <w:tcW w:w="1559" w:type="dxa"/>
            <w:vAlign w:val="bottom"/>
          </w:tcPr>
          <w:p w14:paraId="35609A33" w14:textId="206B1B9F" w:rsidR="00A56BD8" w:rsidRPr="00E9401C" w:rsidRDefault="001C5CF5" w:rsidP="00A56BD8">
            <w:pPr>
              <w:pBdr>
                <w:bottom w:val="single" w:sz="4" w:space="1" w:color="auto"/>
              </w:pBdr>
              <w:spacing w:after="0" w:line="320" w:lineRule="atLeast"/>
              <w:jc w:val="right"/>
              <w:rPr>
                <w:rFonts w:asciiTheme="majorBidi" w:hAnsiTheme="majorBidi" w:cstheme="majorBidi"/>
                <w:sz w:val="26"/>
                <w:szCs w:val="26"/>
              </w:rPr>
            </w:pPr>
            <w:r w:rsidRPr="00E9401C">
              <w:rPr>
                <w:rFonts w:asciiTheme="majorBidi" w:hAnsiTheme="majorBidi" w:cstheme="majorBidi" w:hint="cs"/>
                <w:sz w:val="26"/>
                <w:szCs w:val="26"/>
              </w:rPr>
              <w:t>3</w:t>
            </w:r>
            <w:r w:rsidR="00A56BD8" w:rsidRPr="00E9401C">
              <w:rPr>
                <w:rFonts w:asciiTheme="majorBidi" w:hAnsiTheme="majorBidi" w:cstheme="majorBidi"/>
                <w:sz w:val="26"/>
                <w:szCs w:val="26"/>
              </w:rPr>
              <w:t>,</w:t>
            </w:r>
            <w:r w:rsidRPr="00E9401C">
              <w:rPr>
                <w:rFonts w:asciiTheme="majorBidi" w:hAnsiTheme="majorBidi" w:cstheme="majorBidi" w:hint="cs"/>
                <w:sz w:val="26"/>
                <w:szCs w:val="26"/>
              </w:rPr>
              <w:t>631</w:t>
            </w:r>
            <w:r w:rsidR="00A56BD8" w:rsidRPr="00E9401C">
              <w:rPr>
                <w:rFonts w:asciiTheme="majorBidi" w:hAnsiTheme="majorBidi" w:cstheme="majorBidi"/>
                <w:sz w:val="26"/>
                <w:szCs w:val="26"/>
              </w:rPr>
              <w:t>,</w:t>
            </w:r>
            <w:r w:rsidRPr="00E9401C">
              <w:rPr>
                <w:rFonts w:asciiTheme="majorBidi" w:hAnsiTheme="majorBidi" w:cstheme="majorBidi" w:hint="cs"/>
                <w:sz w:val="26"/>
                <w:szCs w:val="26"/>
              </w:rPr>
              <w:t>796</w:t>
            </w:r>
            <w:r w:rsidR="00A56BD8" w:rsidRPr="00E9401C">
              <w:rPr>
                <w:rFonts w:asciiTheme="majorBidi" w:hAnsiTheme="majorBidi" w:cstheme="majorBidi"/>
                <w:sz w:val="26"/>
                <w:szCs w:val="26"/>
              </w:rPr>
              <w:t>.</w:t>
            </w:r>
            <w:r w:rsidRPr="00E9401C">
              <w:rPr>
                <w:rFonts w:asciiTheme="majorBidi" w:hAnsiTheme="majorBidi" w:cstheme="majorBidi" w:hint="cs"/>
                <w:sz w:val="26"/>
                <w:szCs w:val="26"/>
              </w:rPr>
              <w:t>94</w:t>
            </w:r>
          </w:p>
        </w:tc>
      </w:tr>
      <w:tr w:rsidR="007E2624" w:rsidRPr="00E9401C" w14:paraId="26AF52E9" w14:textId="77777777" w:rsidTr="004159FA">
        <w:trPr>
          <w:trHeight w:val="284"/>
        </w:trPr>
        <w:tc>
          <w:tcPr>
            <w:tcW w:w="3397" w:type="dxa"/>
            <w:vAlign w:val="bottom"/>
          </w:tcPr>
          <w:p w14:paraId="4444232A" w14:textId="4D811B30" w:rsidR="007E2624" w:rsidRPr="00E9401C" w:rsidRDefault="007E2624" w:rsidP="007E2624">
            <w:pPr>
              <w:spacing w:after="0" w:line="360" w:lineRule="exact"/>
              <w:ind w:left="311" w:hanging="311"/>
              <w:rPr>
                <w:rFonts w:asciiTheme="majorBidi" w:hAnsiTheme="majorBidi" w:cstheme="majorBidi"/>
                <w:sz w:val="26"/>
                <w:szCs w:val="26"/>
              </w:rPr>
            </w:pPr>
            <w:r w:rsidRPr="00E9401C">
              <w:rPr>
                <w:rFonts w:asciiTheme="majorBidi" w:hAnsiTheme="majorBidi" w:cstheme="majorBidi"/>
                <w:sz w:val="26"/>
                <w:szCs w:val="26"/>
              </w:rPr>
              <w:t>Tax (income) expense presented in statements of comprehensive income</w:t>
            </w:r>
          </w:p>
        </w:tc>
        <w:tc>
          <w:tcPr>
            <w:tcW w:w="1564" w:type="dxa"/>
            <w:vAlign w:val="bottom"/>
          </w:tcPr>
          <w:p w14:paraId="0505D6C8" w14:textId="0B1B020A" w:rsidR="007E2624" w:rsidRPr="00E9401C" w:rsidRDefault="001C5CF5" w:rsidP="007E2624">
            <w:pPr>
              <w:pBdr>
                <w:bottom w:val="double" w:sz="4" w:space="1" w:color="auto"/>
              </w:pBdr>
              <w:spacing w:after="0" w:line="360" w:lineRule="exact"/>
              <w:jc w:val="right"/>
              <w:rPr>
                <w:rFonts w:asciiTheme="majorBidi" w:hAnsiTheme="majorBidi" w:cstheme="majorBidi"/>
                <w:sz w:val="26"/>
                <w:szCs w:val="26"/>
              </w:rPr>
            </w:pPr>
            <w:r w:rsidRPr="00E9401C">
              <w:rPr>
                <w:rFonts w:asciiTheme="majorBidi" w:hAnsiTheme="majorBidi" w:cstheme="majorBidi" w:hint="cs"/>
                <w:sz w:val="26"/>
                <w:szCs w:val="26"/>
              </w:rPr>
              <w:t>43</w:t>
            </w:r>
            <w:r w:rsidR="008A4E23" w:rsidRPr="00E9401C">
              <w:rPr>
                <w:rFonts w:asciiTheme="majorBidi" w:hAnsiTheme="majorBidi" w:cstheme="majorBidi"/>
                <w:sz w:val="26"/>
                <w:szCs w:val="26"/>
              </w:rPr>
              <w:t>,</w:t>
            </w:r>
            <w:r w:rsidRPr="00E9401C">
              <w:rPr>
                <w:rFonts w:asciiTheme="majorBidi" w:hAnsiTheme="majorBidi" w:cstheme="majorBidi" w:hint="cs"/>
                <w:sz w:val="26"/>
                <w:szCs w:val="26"/>
              </w:rPr>
              <w:t>625</w:t>
            </w:r>
            <w:r w:rsidR="008A4E23" w:rsidRPr="00E9401C">
              <w:rPr>
                <w:rFonts w:asciiTheme="majorBidi" w:hAnsiTheme="majorBidi" w:cstheme="majorBidi"/>
                <w:sz w:val="26"/>
                <w:szCs w:val="26"/>
              </w:rPr>
              <w:t>.</w:t>
            </w:r>
            <w:r w:rsidRPr="00E9401C">
              <w:rPr>
                <w:rFonts w:asciiTheme="majorBidi" w:hAnsiTheme="majorBidi" w:cstheme="majorBidi" w:hint="cs"/>
                <w:sz w:val="26"/>
                <w:szCs w:val="26"/>
              </w:rPr>
              <w:t>58</w:t>
            </w:r>
          </w:p>
        </w:tc>
        <w:tc>
          <w:tcPr>
            <w:tcW w:w="1428" w:type="dxa"/>
            <w:vAlign w:val="bottom"/>
          </w:tcPr>
          <w:p w14:paraId="4C0D65F0" w14:textId="1243731E" w:rsidR="007E2624" w:rsidRPr="00E9401C" w:rsidRDefault="001C5CF5" w:rsidP="007E2624">
            <w:pPr>
              <w:pBdr>
                <w:bottom w:val="double" w:sz="4" w:space="1" w:color="auto"/>
              </w:pBdr>
              <w:spacing w:after="0" w:line="360" w:lineRule="exact"/>
              <w:jc w:val="right"/>
              <w:rPr>
                <w:rFonts w:asciiTheme="majorBidi" w:hAnsiTheme="majorBidi" w:cstheme="majorBidi"/>
                <w:sz w:val="26"/>
                <w:szCs w:val="26"/>
              </w:rPr>
            </w:pPr>
            <w:r w:rsidRPr="00E9401C">
              <w:rPr>
                <w:rFonts w:asciiTheme="majorBidi" w:hAnsiTheme="majorBidi" w:cstheme="majorBidi" w:hint="cs"/>
                <w:sz w:val="26"/>
                <w:szCs w:val="26"/>
              </w:rPr>
              <w:t>59</w:t>
            </w:r>
            <w:r w:rsidR="007E2624" w:rsidRPr="00E9401C">
              <w:rPr>
                <w:rFonts w:asciiTheme="majorBidi" w:hAnsiTheme="majorBidi" w:cstheme="majorBidi"/>
                <w:sz w:val="26"/>
                <w:szCs w:val="26"/>
              </w:rPr>
              <w:t>,</w:t>
            </w:r>
            <w:r w:rsidRPr="00E9401C">
              <w:rPr>
                <w:rFonts w:asciiTheme="majorBidi" w:hAnsiTheme="majorBidi" w:cstheme="majorBidi" w:hint="cs"/>
                <w:sz w:val="26"/>
                <w:szCs w:val="26"/>
              </w:rPr>
              <w:t>832</w:t>
            </w:r>
            <w:r w:rsidR="007E2624" w:rsidRPr="00E9401C">
              <w:rPr>
                <w:rFonts w:asciiTheme="majorBidi" w:hAnsiTheme="majorBidi" w:cstheme="majorBidi"/>
                <w:sz w:val="26"/>
                <w:szCs w:val="26"/>
              </w:rPr>
              <w:t>.</w:t>
            </w:r>
            <w:r w:rsidRPr="00E9401C">
              <w:rPr>
                <w:rFonts w:asciiTheme="majorBidi" w:hAnsiTheme="majorBidi" w:cstheme="majorBidi" w:hint="cs"/>
                <w:sz w:val="26"/>
                <w:szCs w:val="26"/>
              </w:rPr>
              <w:t>36</w:t>
            </w:r>
          </w:p>
        </w:tc>
        <w:tc>
          <w:tcPr>
            <w:tcW w:w="1417" w:type="dxa"/>
            <w:vAlign w:val="bottom"/>
          </w:tcPr>
          <w:p w14:paraId="390C7344" w14:textId="7D0A2BDA" w:rsidR="007E2624" w:rsidRPr="00E9401C" w:rsidRDefault="007E2624" w:rsidP="007E2624">
            <w:pPr>
              <w:pBdr>
                <w:bottom w:val="double" w:sz="4" w:space="1" w:color="auto"/>
              </w:pBdr>
              <w:spacing w:after="0" w:line="360" w:lineRule="exact"/>
              <w:jc w:val="right"/>
              <w:rPr>
                <w:rFonts w:asciiTheme="majorBidi" w:hAnsiTheme="majorBidi" w:cstheme="majorBidi"/>
                <w:sz w:val="26"/>
                <w:szCs w:val="26"/>
                <w:cs/>
              </w:rPr>
            </w:pPr>
            <w:r w:rsidRPr="00E9401C">
              <w:rPr>
                <w:rFonts w:asciiTheme="majorBidi" w:hAnsiTheme="majorBidi" w:cstheme="majorBidi"/>
                <w:sz w:val="26"/>
                <w:szCs w:val="26"/>
              </w:rPr>
              <w:t>-</w:t>
            </w:r>
          </w:p>
        </w:tc>
        <w:tc>
          <w:tcPr>
            <w:tcW w:w="1559" w:type="dxa"/>
            <w:vAlign w:val="bottom"/>
          </w:tcPr>
          <w:p w14:paraId="2DAED1B2" w14:textId="0A4147DB" w:rsidR="007E2624" w:rsidRPr="00E9401C" w:rsidRDefault="007E2624" w:rsidP="007E2624">
            <w:pPr>
              <w:pBdr>
                <w:bottom w:val="double" w:sz="4" w:space="1" w:color="auto"/>
              </w:pBdr>
              <w:spacing w:after="0" w:line="360" w:lineRule="exact"/>
              <w:jc w:val="right"/>
              <w:rPr>
                <w:rFonts w:asciiTheme="majorBidi" w:hAnsiTheme="majorBidi" w:cstheme="majorBidi"/>
                <w:sz w:val="26"/>
                <w:szCs w:val="26"/>
              </w:rPr>
            </w:pPr>
            <w:r w:rsidRPr="00E9401C">
              <w:rPr>
                <w:rFonts w:asciiTheme="majorBidi" w:hAnsiTheme="majorBidi" w:cstheme="majorBidi"/>
                <w:sz w:val="26"/>
                <w:szCs w:val="26"/>
              </w:rPr>
              <w:t>-</w:t>
            </w:r>
          </w:p>
        </w:tc>
      </w:tr>
    </w:tbl>
    <w:p w14:paraId="5106D770" w14:textId="77777777" w:rsidR="00581BC1" w:rsidRPr="00E9401C" w:rsidRDefault="00581BC1" w:rsidP="0018545A">
      <w:pPr>
        <w:tabs>
          <w:tab w:val="left" w:pos="567"/>
        </w:tabs>
        <w:spacing w:before="120" w:after="0" w:line="340" w:lineRule="exact"/>
        <w:rPr>
          <w:rFonts w:ascii="Angsana New" w:hAnsi="Angsana New" w:cs="Angsana New"/>
          <w:b/>
          <w:bCs/>
          <w:sz w:val="30"/>
          <w:szCs w:val="30"/>
        </w:rPr>
      </w:pPr>
    </w:p>
    <w:p w14:paraId="70B42292" w14:textId="77777777" w:rsidR="00581BC1" w:rsidRPr="00E9401C" w:rsidRDefault="00581BC1">
      <w:pPr>
        <w:spacing w:after="160" w:line="259" w:lineRule="auto"/>
        <w:rPr>
          <w:rFonts w:ascii="Angsana New" w:hAnsi="Angsana New" w:cs="Angsana New"/>
          <w:b/>
          <w:bCs/>
          <w:sz w:val="30"/>
          <w:szCs w:val="30"/>
          <w:cs/>
        </w:rPr>
      </w:pPr>
      <w:r w:rsidRPr="00E9401C">
        <w:rPr>
          <w:rFonts w:ascii="Angsana New" w:hAnsi="Angsana New" w:cs="Angsana New"/>
          <w:b/>
          <w:bCs/>
          <w:sz w:val="30"/>
          <w:szCs w:val="30"/>
          <w:cs/>
        </w:rPr>
        <w:br w:type="page"/>
      </w:r>
    </w:p>
    <w:p w14:paraId="2B201689" w14:textId="0E83C89F" w:rsidR="004C0B8C" w:rsidRPr="00E9401C" w:rsidRDefault="004C0B8C" w:rsidP="00FB3DC2">
      <w:pPr>
        <w:tabs>
          <w:tab w:val="left" w:pos="567"/>
        </w:tabs>
        <w:spacing w:before="120" w:after="0" w:line="340" w:lineRule="exact"/>
        <w:ind w:left="567" w:hanging="567"/>
        <w:rPr>
          <w:rFonts w:ascii="Angsana New" w:hAnsi="Angsana New" w:cs="Angsana New"/>
          <w:b/>
          <w:bCs/>
          <w:sz w:val="30"/>
          <w:szCs w:val="30"/>
          <w:cs/>
        </w:rPr>
      </w:pPr>
      <w:r w:rsidRPr="00E9401C">
        <w:rPr>
          <w:rFonts w:ascii="Angsana New" w:hAnsi="Angsana New" w:cs="Angsana New"/>
          <w:b/>
          <w:bCs/>
          <w:sz w:val="30"/>
          <w:szCs w:val="30"/>
        </w:rPr>
        <w:lastRenderedPageBreak/>
        <w:t>19.</w:t>
      </w:r>
      <w:r w:rsidRPr="00E9401C">
        <w:rPr>
          <w:rFonts w:ascii="Angsana New" w:hAnsi="Angsana New" w:cs="Angsana New"/>
          <w:b/>
          <w:bCs/>
          <w:sz w:val="30"/>
          <w:szCs w:val="30"/>
        </w:rPr>
        <w:tab/>
      </w:r>
      <w:r w:rsidR="0018545A" w:rsidRPr="00E9401C">
        <w:rPr>
          <w:rFonts w:ascii="Angsana New" w:hAnsi="Angsana New" w:cs="Angsana New"/>
          <w:b/>
          <w:bCs/>
          <w:sz w:val="30"/>
          <w:szCs w:val="30"/>
        </w:rPr>
        <w:t>TRADE AND OTHER CURRENT PAYABLES</w:t>
      </w:r>
    </w:p>
    <w:tbl>
      <w:tblPr>
        <w:tblW w:w="9355" w:type="dxa"/>
        <w:tblInd w:w="426" w:type="dxa"/>
        <w:tblLayout w:type="fixed"/>
        <w:tblLook w:val="04A0" w:firstRow="1" w:lastRow="0" w:firstColumn="1" w:lastColumn="0" w:noHBand="0" w:noVBand="1"/>
      </w:tblPr>
      <w:tblGrid>
        <w:gridCol w:w="2551"/>
        <w:gridCol w:w="1701"/>
        <w:gridCol w:w="1701"/>
        <w:gridCol w:w="1701"/>
        <w:gridCol w:w="1701"/>
      </w:tblGrid>
      <w:tr w:rsidR="00342E0B" w:rsidRPr="00E9401C" w14:paraId="5960572C" w14:textId="77777777" w:rsidTr="0018545A">
        <w:trPr>
          <w:trHeight w:val="454"/>
        </w:trPr>
        <w:tc>
          <w:tcPr>
            <w:tcW w:w="2551" w:type="dxa"/>
            <w:vAlign w:val="bottom"/>
          </w:tcPr>
          <w:p w14:paraId="263A116D" w14:textId="77777777" w:rsidR="004C0B8C" w:rsidRPr="00E9401C" w:rsidRDefault="004C0B8C" w:rsidP="0018545A">
            <w:pPr>
              <w:spacing w:after="0" w:line="340" w:lineRule="exact"/>
              <w:jc w:val="center"/>
              <w:rPr>
                <w:rFonts w:asciiTheme="majorBidi" w:hAnsiTheme="majorBidi" w:cstheme="majorBidi"/>
                <w:sz w:val="30"/>
                <w:szCs w:val="30"/>
              </w:rPr>
            </w:pPr>
          </w:p>
        </w:tc>
        <w:tc>
          <w:tcPr>
            <w:tcW w:w="6804" w:type="dxa"/>
            <w:gridSpan w:val="4"/>
            <w:vAlign w:val="bottom"/>
          </w:tcPr>
          <w:p w14:paraId="1CBB52B3" w14:textId="767F40B5" w:rsidR="004C0B8C" w:rsidRPr="00E9401C" w:rsidRDefault="0018545A" w:rsidP="0018545A">
            <w:pPr>
              <w:pBdr>
                <w:bottom w:val="single" w:sz="4" w:space="1" w:color="auto"/>
              </w:pBdr>
              <w:tabs>
                <w:tab w:val="left" w:pos="34"/>
              </w:tabs>
              <w:spacing w:after="0" w:line="340" w:lineRule="exact"/>
              <w:jc w:val="right"/>
              <w:rPr>
                <w:rFonts w:asciiTheme="majorBidi" w:hAnsiTheme="majorBidi" w:cstheme="majorBidi"/>
                <w:sz w:val="30"/>
                <w:szCs w:val="30"/>
              </w:rPr>
            </w:pPr>
            <w:r w:rsidRPr="00E9401C">
              <w:rPr>
                <w:rFonts w:asciiTheme="majorBidi" w:hAnsiTheme="majorBidi" w:cs="Angsana New"/>
                <w:sz w:val="30"/>
                <w:szCs w:val="30"/>
              </w:rPr>
              <w:t xml:space="preserve">Unit </w:t>
            </w:r>
            <w:r w:rsidR="004C0B8C" w:rsidRPr="00E9401C">
              <w:rPr>
                <w:rFonts w:asciiTheme="majorBidi" w:hAnsiTheme="majorBidi" w:cs="Angsana New"/>
                <w:sz w:val="30"/>
                <w:szCs w:val="30"/>
                <w:cs/>
              </w:rPr>
              <w:t xml:space="preserve">: </w:t>
            </w:r>
            <w:r w:rsidRPr="00E9401C">
              <w:rPr>
                <w:rFonts w:asciiTheme="majorBidi" w:hAnsiTheme="majorBidi" w:cs="Angsana New"/>
                <w:sz w:val="30"/>
                <w:szCs w:val="30"/>
              </w:rPr>
              <w:t>Baht</w:t>
            </w:r>
          </w:p>
        </w:tc>
      </w:tr>
      <w:tr w:rsidR="00342E0B" w:rsidRPr="00E9401C" w14:paraId="0EE4CEDC" w14:textId="77777777" w:rsidTr="0018545A">
        <w:trPr>
          <w:trHeight w:val="454"/>
        </w:trPr>
        <w:tc>
          <w:tcPr>
            <w:tcW w:w="2551" w:type="dxa"/>
            <w:vAlign w:val="bottom"/>
          </w:tcPr>
          <w:p w14:paraId="5FFD0B06" w14:textId="77777777" w:rsidR="0018545A" w:rsidRPr="00E9401C" w:rsidRDefault="0018545A" w:rsidP="0018545A">
            <w:pPr>
              <w:spacing w:after="0" w:line="340" w:lineRule="exact"/>
              <w:jc w:val="center"/>
              <w:rPr>
                <w:rFonts w:asciiTheme="majorBidi" w:hAnsiTheme="majorBidi" w:cstheme="majorBidi"/>
                <w:sz w:val="30"/>
                <w:szCs w:val="30"/>
              </w:rPr>
            </w:pPr>
          </w:p>
        </w:tc>
        <w:tc>
          <w:tcPr>
            <w:tcW w:w="3402" w:type="dxa"/>
            <w:gridSpan w:val="2"/>
            <w:vAlign w:val="bottom"/>
          </w:tcPr>
          <w:p w14:paraId="099CCF6F" w14:textId="1B78FA36" w:rsidR="0018545A" w:rsidRPr="00E9401C" w:rsidRDefault="0018545A" w:rsidP="0018545A">
            <w:pPr>
              <w:pBdr>
                <w:bottom w:val="single" w:sz="4" w:space="1" w:color="auto"/>
              </w:pBdr>
              <w:spacing w:after="0" w:line="340" w:lineRule="exact"/>
              <w:jc w:val="center"/>
              <w:rPr>
                <w:rFonts w:asciiTheme="majorBidi" w:hAnsiTheme="majorBidi" w:cstheme="majorBidi"/>
                <w:sz w:val="30"/>
                <w:szCs w:val="30"/>
                <w:cs/>
              </w:rPr>
            </w:pPr>
            <w:r w:rsidRPr="00E9401C">
              <w:rPr>
                <w:rFonts w:asciiTheme="majorBidi" w:hAnsiTheme="majorBidi" w:cstheme="majorBidi"/>
                <w:sz w:val="30"/>
                <w:szCs w:val="30"/>
              </w:rPr>
              <w:t>Consolidated financial statements</w:t>
            </w:r>
          </w:p>
        </w:tc>
        <w:tc>
          <w:tcPr>
            <w:tcW w:w="3402" w:type="dxa"/>
            <w:gridSpan w:val="2"/>
            <w:vAlign w:val="bottom"/>
          </w:tcPr>
          <w:p w14:paraId="5FCE782A" w14:textId="739E6D3D" w:rsidR="0018545A" w:rsidRPr="00E9401C" w:rsidRDefault="0018545A" w:rsidP="0018545A">
            <w:pPr>
              <w:pBdr>
                <w:bottom w:val="single" w:sz="4" w:space="1" w:color="auto"/>
              </w:pBdr>
              <w:tabs>
                <w:tab w:val="left" w:pos="34"/>
              </w:tabs>
              <w:spacing w:after="0" w:line="340" w:lineRule="exact"/>
              <w:jc w:val="center"/>
              <w:rPr>
                <w:rFonts w:asciiTheme="majorBidi" w:hAnsiTheme="majorBidi" w:cstheme="majorBidi"/>
                <w:sz w:val="30"/>
                <w:szCs w:val="30"/>
                <w:cs/>
              </w:rPr>
            </w:pPr>
            <w:r w:rsidRPr="00E9401C">
              <w:rPr>
                <w:rFonts w:asciiTheme="majorBidi" w:hAnsiTheme="majorBidi" w:cstheme="majorBidi"/>
                <w:sz w:val="30"/>
                <w:szCs w:val="30"/>
              </w:rPr>
              <w:t>Separate financial statements</w:t>
            </w:r>
          </w:p>
        </w:tc>
      </w:tr>
      <w:tr w:rsidR="00342E0B" w:rsidRPr="00E9401C" w14:paraId="1C9954C7" w14:textId="77777777" w:rsidTr="00C10591">
        <w:trPr>
          <w:trHeight w:val="80"/>
        </w:trPr>
        <w:tc>
          <w:tcPr>
            <w:tcW w:w="2551" w:type="dxa"/>
          </w:tcPr>
          <w:p w14:paraId="7AE07B1A" w14:textId="77777777" w:rsidR="001E0BAE" w:rsidRPr="00E9401C" w:rsidRDefault="001E0BAE" w:rsidP="001E0BAE">
            <w:pPr>
              <w:spacing w:after="0" w:line="340" w:lineRule="exact"/>
              <w:jc w:val="thaiDistribute"/>
              <w:rPr>
                <w:rFonts w:asciiTheme="majorBidi" w:hAnsiTheme="majorBidi" w:cs="Angsana New"/>
                <w:sz w:val="28"/>
                <w:cs/>
              </w:rPr>
            </w:pPr>
          </w:p>
        </w:tc>
        <w:tc>
          <w:tcPr>
            <w:tcW w:w="1701" w:type="dxa"/>
            <w:vAlign w:val="bottom"/>
          </w:tcPr>
          <w:p w14:paraId="10DF8298" w14:textId="7B5A761A" w:rsidR="001E0BAE" w:rsidRPr="00E9401C" w:rsidRDefault="001E0BAE" w:rsidP="001E0BAE">
            <w:pPr>
              <w:pBdr>
                <w:bottom w:val="single" w:sz="4" w:space="1" w:color="auto"/>
              </w:pBdr>
              <w:spacing w:after="0" w:line="340" w:lineRule="exact"/>
              <w:jc w:val="center"/>
              <w:rPr>
                <w:rFonts w:asciiTheme="majorBidi" w:hAnsiTheme="majorBidi" w:cstheme="majorBidi"/>
                <w:sz w:val="28"/>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701" w:type="dxa"/>
            <w:vAlign w:val="bottom"/>
          </w:tcPr>
          <w:p w14:paraId="69A1B54B" w14:textId="7F4A5205" w:rsidR="001E0BAE" w:rsidRPr="00E9401C" w:rsidRDefault="001E0BAE" w:rsidP="001E0BAE">
            <w:pPr>
              <w:pBdr>
                <w:bottom w:val="single" w:sz="4" w:space="1" w:color="auto"/>
              </w:pBdr>
              <w:spacing w:after="0" w:line="340" w:lineRule="exact"/>
              <w:jc w:val="center"/>
              <w:rPr>
                <w:rFonts w:asciiTheme="majorBidi" w:hAnsiTheme="majorBidi" w:cstheme="majorBidi"/>
                <w:sz w:val="28"/>
              </w:rPr>
            </w:pPr>
            <w:r w:rsidRPr="00E9401C">
              <w:rPr>
                <w:rFonts w:asciiTheme="majorBidi" w:hAnsiTheme="majorBidi" w:cstheme="majorBidi"/>
                <w:sz w:val="28"/>
              </w:rPr>
              <w:t>December 31, 202</w:t>
            </w:r>
            <w:r w:rsidR="001C5CF5" w:rsidRPr="00E9401C">
              <w:rPr>
                <w:rFonts w:asciiTheme="majorBidi" w:hAnsiTheme="majorBidi" w:cstheme="majorBidi" w:hint="cs"/>
                <w:sz w:val="28"/>
              </w:rPr>
              <w:t>5</w:t>
            </w:r>
          </w:p>
        </w:tc>
        <w:tc>
          <w:tcPr>
            <w:tcW w:w="1701" w:type="dxa"/>
            <w:vAlign w:val="bottom"/>
          </w:tcPr>
          <w:p w14:paraId="7BB4E14C" w14:textId="1BD3B270" w:rsidR="001E0BAE" w:rsidRPr="00E9401C" w:rsidRDefault="001E0BAE" w:rsidP="001E0BAE">
            <w:pPr>
              <w:pBdr>
                <w:bottom w:val="single" w:sz="4" w:space="1" w:color="auto"/>
              </w:pBdr>
              <w:spacing w:after="0" w:line="340" w:lineRule="exact"/>
              <w:jc w:val="center"/>
              <w:rPr>
                <w:rFonts w:asciiTheme="majorBidi" w:hAnsiTheme="majorBidi" w:cstheme="majorBidi"/>
                <w:sz w:val="28"/>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701" w:type="dxa"/>
            <w:vAlign w:val="bottom"/>
          </w:tcPr>
          <w:p w14:paraId="653425C1" w14:textId="78A445CC" w:rsidR="001E0BAE" w:rsidRPr="00E9401C" w:rsidRDefault="001E0BAE" w:rsidP="001E0BAE">
            <w:pPr>
              <w:pBdr>
                <w:bottom w:val="single" w:sz="4" w:space="1" w:color="auto"/>
              </w:pBdr>
              <w:spacing w:after="0" w:line="340" w:lineRule="exact"/>
              <w:jc w:val="center"/>
              <w:rPr>
                <w:rFonts w:asciiTheme="majorBidi" w:hAnsiTheme="majorBidi" w:cstheme="majorBidi"/>
                <w:sz w:val="28"/>
              </w:rPr>
            </w:pPr>
            <w:r w:rsidRPr="00E9401C">
              <w:rPr>
                <w:rFonts w:asciiTheme="majorBidi" w:hAnsiTheme="majorBidi" w:cstheme="majorBidi"/>
                <w:sz w:val="28"/>
              </w:rPr>
              <w:t>December 31, 202</w:t>
            </w:r>
            <w:r w:rsidR="001C5CF5" w:rsidRPr="00E9401C">
              <w:rPr>
                <w:rFonts w:asciiTheme="majorBidi" w:hAnsiTheme="majorBidi" w:cstheme="majorBidi" w:hint="cs"/>
                <w:sz w:val="28"/>
              </w:rPr>
              <w:t>5</w:t>
            </w:r>
          </w:p>
        </w:tc>
      </w:tr>
      <w:tr w:rsidR="0024235E" w:rsidRPr="00E9401C" w14:paraId="4A79436B" w14:textId="77777777" w:rsidTr="00C10591">
        <w:trPr>
          <w:trHeight w:val="80"/>
        </w:trPr>
        <w:tc>
          <w:tcPr>
            <w:tcW w:w="2551" w:type="dxa"/>
            <w:vAlign w:val="bottom"/>
          </w:tcPr>
          <w:p w14:paraId="41560CD7" w14:textId="4FE25532" w:rsidR="001E0BAE" w:rsidRPr="00E9401C" w:rsidRDefault="001E0BAE" w:rsidP="001E0BAE">
            <w:pPr>
              <w:spacing w:after="0" w:line="340" w:lineRule="exact"/>
              <w:rPr>
                <w:rFonts w:asciiTheme="majorBidi" w:hAnsiTheme="majorBidi" w:cstheme="majorBidi"/>
                <w:sz w:val="30"/>
                <w:szCs w:val="30"/>
                <w:cs/>
              </w:rPr>
            </w:pPr>
            <w:r w:rsidRPr="00E9401C">
              <w:rPr>
                <w:rFonts w:asciiTheme="majorBidi" w:hAnsiTheme="majorBidi" w:cs="Angsana New"/>
                <w:sz w:val="30"/>
                <w:szCs w:val="30"/>
              </w:rPr>
              <w:t>Trade accounts payable</w:t>
            </w:r>
          </w:p>
        </w:tc>
        <w:tc>
          <w:tcPr>
            <w:tcW w:w="1701" w:type="dxa"/>
            <w:vAlign w:val="bottom"/>
          </w:tcPr>
          <w:p w14:paraId="1D3776F0" w14:textId="310D8FFD" w:rsidR="001E0BAE" w:rsidRPr="00E9401C" w:rsidRDefault="00F5441B" w:rsidP="001E0BAE">
            <w:pPr>
              <w:spacing w:after="0" w:line="340" w:lineRule="exact"/>
              <w:jc w:val="right"/>
              <w:rPr>
                <w:rFonts w:asciiTheme="majorBidi" w:hAnsiTheme="majorBidi" w:cstheme="majorBidi"/>
                <w:sz w:val="30"/>
                <w:szCs w:val="30"/>
              </w:rPr>
            </w:pPr>
            <w:r w:rsidRPr="00E9401C">
              <w:rPr>
                <w:rFonts w:asciiTheme="majorBidi" w:hAnsiTheme="majorBidi" w:cstheme="majorBidi"/>
                <w:sz w:val="30"/>
                <w:szCs w:val="30"/>
              </w:rPr>
              <w:t>2,969,705.24</w:t>
            </w:r>
          </w:p>
        </w:tc>
        <w:tc>
          <w:tcPr>
            <w:tcW w:w="1701" w:type="dxa"/>
            <w:vAlign w:val="bottom"/>
          </w:tcPr>
          <w:p w14:paraId="73DA9F10" w14:textId="65842266" w:rsidR="001E0BAE" w:rsidRPr="00E9401C" w:rsidRDefault="001C5CF5" w:rsidP="001E0BAE">
            <w:pPr>
              <w:spacing w:after="0" w:line="340" w:lineRule="exact"/>
              <w:jc w:val="right"/>
              <w:rPr>
                <w:rFonts w:asciiTheme="majorBidi" w:hAnsiTheme="majorBidi" w:cstheme="majorBidi"/>
                <w:sz w:val="30"/>
                <w:szCs w:val="30"/>
              </w:rPr>
            </w:pPr>
            <w:r w:rsidRPr="00E9401C">
              <w:rPr>
                <w:rFonts w:asciiTheme="majorBidi" w:hAnsiTheme="majorBidi" w:cstheme="majorBidi" w:hint="cs"/>
                <w:sz w:val="30"/>
                <w:szCs w:val="30"/>
              </w:rPr>
              <w:t>2</w:t>
            </w:r>
            <w:r w:rsidR="00342E0B" w:rsidRPr="00E9401C">
              <w:rPr>
                <w:rFonts w:asciiTheme="majorBidi" w:hAnsiTheme="majorBidi" w:cstheme="majorBidi"/>
                <w:sz w:val="30"/>
                <w:szCs w:val="30"/>
              </w:rPr>
              <w:t>,</w:t>
            </w:r>
            <w:r w:rsidRPr="00E9401C">
              <w:rPr>
                <w:rFonts w:asciiTheme="majorBidi" w:hAnsiTheme="majorBidi" w:cstheme="majorBidi" w:hint="cs"/>
                <w:sz w:val="30"/>
                <w:szCs w:val="30"/>
              </w:rPr>
              <w:t>055</w:t>
            </w:r>
            <w:r w:rsidR="00342E0B" w:rsidRPr="00E9401C">
              <w:rPr>
                <w:rFonts w:asciiTheme="majorBidi" w:hAnsiTheme="majorBidi" w:cstheme="majorBidi"/>
                <w:sz w:val="30"/>
                <w:szCs w:val="30"/>
              </w:rPr>
              <w:t>,</w:t>
            </w:r>
            <w:r w:rsidRPr="00E9401C">
              <w:rPr>
                <w:rFonts w:asciiTheme="majorBidi" w:hAnsiTheme="majorBidi" w:cstheme="majorBidi" w:hint="cs"/>
                <w:sz w:val="30"/>
                <w:szCs w:val="30"/>
              </w:rPr>
              <w:t>481</w:t>
            </w:r>
            <w:r w:rsidR="00342E0B" w:rsidRPr="00E9401C">
              <w:rPr>
                <w:rFonts w:asciiTheme="majorBidi" w:hAnsiTheme="majorBidi" w:cstheme="majorBidi"/>
                <w:sz w:val="30"/>
                <w:szCs w:val="30"/>
              </w:rPr>
              <w:t>.</w:t>
            </w:r>
            <w:r w:rsidRPr="00E9401C">
              <w:rPr>
                <w:rFonts w:asciiTheme="majorBidi" w:hAnsiTheme="majorBidi" w:cstheme="majorBidi" w:hint="cs"/>
                <w:sz w:val="30"/>
                <w:szCs w:val="30"/>
              </w:rPr>
              <w:t>20</w:t>
            </w:r>
          </w:p>
        </w:tc>
        <w:tc>
          <w:tcPr>
            <w:tcW w:w="1701" w:type="dxa"/>
            <w:vAlign w:val="bottom"/>
          </w:tcPr>
          <w:p w14:paraId="25152CC3" w14:textId="722C3CA5" w:rsidR="001E0BAE" w:rsidRPr="00E9401C" w:rsidRDefault="00F5441B" w:rsidP="001E0BAE">
            <w:pPr>
              <w:spacing w:after="0" w:line="340" w:lineRule="exact"/>
              <w:jc w:val="right"/>
              <w:rPr>
                <w:rFonts w:asciiTheme="majorBidi" w:hAnsiTheme="majorBidi" w:cstheme="majorBidi"/>
                <w:sz w:val="30"/>
                <w:szCs w:val="30"/>
              </w:rPr>
            </w:pPr>
            <w:r w:rsidRPr="00E9401C">
              <w:rPr>
                <w:rFonts w:asciiTheme="majorBidi" w:hAnsiTheme="majorBidi" w:cstheme="majorBidi"/>
                <w:sz w:val="30"/>
                <w:szCs w:val="30"/>
              </w:rPr>
              <w:t>2,969,705.24</w:t>
            </w:r>
          </w:p>
        </w:tc>
        <w:tc>
          <w:tcPr>
            <w:tcW w:w="1701" w:type="dxa"/>
            <w:vAlign w:val="bottom"/>
          </w:tcPr>
          <w:p w14:paraId="386309BC" w14:textId="44292DE3" w:rsidR="001E0BAE" w:rsidRPr="00E9401C" w:rsidRDefault="001C5CF5" w:rsidP="001E0BAE">
            <w:pPr>
              <w:spacing w:after="0" w:line="340" w:lineRule="exact"/>
              <w:jc w:val="right"/>
              <w:rPr>
                <w:rFonts w:asciiTheme="majorBidi" w:hAnsiTheme="majorBidi" w:cstheme="majorBidi"/>
                <w:sz w:val="30"/>
                <w:szCs w:val="30"/>
              </w:rPr>
            </w:pPr>
            <w:r w:rsidRPr="00E9401C">
              <w:rPr>
                <w:rFonts w:asciiTheme="majorBidi" w:hAnsiTheme="majorBidi" w:cstheme="majorBidi" w:hint="cs"/>
                <w:sz w:val="30"/>
                <w:szCs w:val="30"/>
              </w:rPr>
              <w:t>2</w:t>
            </w:r>
            <w:r w:rsidR="00342E0B" w:rsidRPr="00E9401C">
              <w:rPr>
                <w:rFonts w:asciiTheme="majorBidi" w:hAnsiTheme="majorBidi" w:cstheme="majorBidi"/>
                <w:sz w:val="30"/>
                <w:szCs w:val="30"/>
              </w:rPr>
              <w:t>,</w:t>
            </w:r>
            <w:r w:rsidRPr="00E9401C">
              <w:rPr>
                <w:rFonts w:asciiTheme="majorBidi" w:hAnsiTheme="majorBidi" w:cstheme="majorBidi" w:hint="cs"/>
                <w:sz w:val="30"/>
                <w:szCs w:val="30"/>
              </w:rPr>
              <w:t>055</w:t>
            </w:r>
            <w:r w:rsidR="00342E0B" w:rsidRPr="00E9401C">
              <w:rPr>
                <w:rFonts w:asciiTheme="majorBidi" w:hAnsiTheme="majorBidi" w:cstheme="majorBidi"/>
                <w:sz w:val="30"/>
                <w:szCs w:val="30"/>
              </w:rPr>
              <w:t>,</w:t>
            </w:r>
            <w:r w:rsidRPr="00E9401C">
              <w:rPr>
                <w:rFonts w:asciiTheme="majorBidi" w:hAnsiTheme="majorBidi" w:cstheme="majorBidi" w:hint="cs"/>
                <w:sz w:val="30"/>
                <w:szCs w:val="30"/>
              </w:rPr>
              <w:t>481</w:t>
            </w:r>
            <w:r w:rsidR="00342E0B" w:rsidRPr="00E9401C">
              <w:rPr>
                <w:rFonts w:asciiTheme="majorBidi" w:hAnsiTheme="majorBidi" w:cstheme="majorBidi"/>
                <w:sz w:val="30"/>
                <w:szCs w:val="30"/>
              </w:rPr>
              <w:t>.</w:t>
            </w:r>
            <w:r w:rsidRPr="00E9401C">
              <w:rPr>
                <w:rFonts w:asciiTheme="majorBidi" w:hAnsiTheme="majorBidi" w:cstheme="majorBidi" w:hint="cs"/>
                <w:sz w:val="30"/>
                <w:szCs w:val="30"/>
              </w:rPr>
              <w:t>20</w:t>
            </w:r>
          </w:p>
        </w:tc>
      </w:tr>
      <w:tr w:rsidR="0024235E" w:rsidRPr="00E9401C" w14:paraId="668D7EC1" w14:textId="77777777" w:rsidTr="0018545A">
        <w:trPr>
          <w:trHeight w:val="454"/>
        </w:trPr>
        <w:tc>
          <w:tcPr>
            <w:tcW w:w="2551" w:type="dxa"/>
            <w:vAlign w:val="bottom"/>
          </w:tcPr>
          <w:p w14:paraId="291C3CB5" w14:textId="0F060E25" w:rsidR="001E0BAE" w:rsidRPr="00E9401C" w:rsidRDefault="001E0BAE" w:rsidP="001E0BAE">
            <w:pPr>
              <w:spacing w:after="0" w:line="340" w:lineRule="exact"/>
              <w:ind w:left="311" w:hanging="284"/>
              <w:rPr>
                <w:rFonts w:asciiTheme="majorBidi" w:hAnsiTheme="majorBidi" w:cstheme="majorBidi"/>
                <w:sz w:val="30"/>
                <w:szCs w:val="30"/>
              </w:rPr>
            </w:pPr>
            <w:r w:rsidRPr="00E9401C">
              <w:rPr>
                <w:rFonts w:asciiTheme="majorBidi" w:hAnsiTheme="majorBidi" w:cs="Angsana New"/>
                <w:sz w:val="30"/>
                <w:szCs w:val="30"/>
              </w:rPr>
              <w:t>Estimated for repairs of construction</w:t>
            </w:r>
          </w:p>
        </w:tc>
        <w:tc>
          <w:tcPr>
            <w:tcW w:w="1701" w:type="dxa"/>
            <w:vAlign w:val="bottom"/>
          </w:tcPr>
          <w:p w14:paraId="3B51C79E" w14:textId="44E96636" w:rsidR="001E0BAE" w:rsidRPr="00E9401C" w:rsidRDefault="00F5441B" w:rsidP="001E0BAE">
            <w:pPr>
              <w:spacing w:after="0" w:line="340" w:lineRule="exact"/>
              <w:jc w:val="right"/>
              <w:rPr>
                <w:rFonts w:asciiTheme="majorBidi" w:hAnsiTheme="majorBidi" w:cstheme="majorBidi"/>
                <w:sz w:val="30"/>
                <w:szCs w:val="30"/>
              </w:rPr>
            </w:pPr>
            <w:r w:rsidRPr="00E9401C">
              <w:rPr>
                <w:rFonts w:asciiTheme="majorBidi" w:hAnsiTheme="majorBidi" w:cstheme="majorBidi"/>
                <w:sz w:val="30"/>
                <w:szCs w:val="30"/>
              </w:rPr>
              <w:t>13,682,268.35</w:t>
            </w:r>
          </w:p>
        </w:tc>
        <w:tc>
          <w:tcPr>
            <w:tcW w:w="1701" w:type="dxa"/>
            <w:vAlign w:val="bottom"/>
          </w:tcPr>
          <w:p w14:paraId="4B63C666" w14:textId="6C8BD617" w:rsidR="001E0BAE" w:rsidRPr="00E9401C" w:rsidRDefault="00342E0B" w:rsidP="001E0BAE">
            <w:pPr>
              <w:spacing w:after="0" w:line="340" w:lineRule="exact"/>
              <w:jc w:val="right"/>
              <w:rPr>
                <w:rFonts w:asciiTheme="majorBidi" w:hAnsiTheme="majorBidi" w:cstheme="majorBidi"/>
                <w:sz w:val="30"/>
                <w:szCs w:val="30"/>
              </w:rPr>
            </w:pPr>
            <w:r w:rsidRPr="00E9401C">
              <w:rPr>
                <w:rFonts w:asciiTheme="majorBidi" w:hAnsiTheme="majorBidi" w:cstheme="majorBidi"/>
                <w:sz w:val="30"/>
                <w:szCs w:val="30"/>
              </w:rPr>
              <w:t>1</w:t>
            </w:r>
            <w:r w:rsidR="001C5CF5" w:rsidRPr="00E9401C">
              <w:rPr>
                <w:rFonts w:asciiTheme="majorBidi" w:hAnsiTheme="majorBidi" w:cstheme="majorBidi" w:hint="cs"/>
                <w:sz w:val="30"/>
                <w:szCs w:val="30"/>
              </w:rPr>
              <w:t>3</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912</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303</w:t>
            </w:r>
            <w:r w:rsidRPr="00E9401C">
              <w:rPr>
                <w:rFonts w:asciiTheme="majorBidi" w:hAnsiTheme="majorBidi" w:cstheme="majorBidi"/>
                <w:sz w:val="30"/>
                <w:szCs w:val="30"/>
              </w:rPr>
              <w:t>.35</w:t>
            </w:r>
          </w:p>
        </w:tc>
        <w:tc>
          <w:tcPr>
            <w:tcW w:w="1701" w:type="dxa"/>
            <w:vAlign w:val="bottom"/>
          </w:tcPr>
          <w:p w14:paraId="4DBF1444" w14:textId="45C78968" w:rsidR="001E0BAE" w:rsidRPr="00E9401C" w:rsidRDefault="00F5441B" w:rsidP="001E0BAE">
            <w:pPr>
              <w:spacing w:after="0" w:line="340" w:lineRule="exact"/>
              <w:jc w:val="right"/>
              <w:rPr>
                <w:rFonts w:asciiTheme="majorBidi" w:hAnsiTheme="majorBidi" w:cstheme="majorBidi"/>
                <w:sz w:val="30"/>
                <w:szCs w:val="30"/>
                <w:cs/>
              </w:rPr>
            </w:pPr>
            <w:r w:rsidRPr="00E9401C">
              <w:rPr>
                <w:rFonts w:asciiTheme="majorBidi" w:hAnsiTheme="majorBidi" w:cstheme="majorBidi"/>
                <w:sz w:val="30"/>
                <w:szCs w:val="30"/>
              </w:rPr>
              <w:t>13,682,268.35</w:t>
            </w:r>
          </w:p>
        </w:tc>
        <w:tc>
          <w:tcPr>
            <w:tcW w:w="1701" w:type="dxa"/>
            <w:vAlign w:val="bottom"/>
          </w:tcPr>
          <w:p w14:paraId="36794D0B" w14:textId="7E69B6CE" w:rsidR="001E0BAE" w:rsidRPr="00E9401C" w:rsidRDefault="00342E0B" w:rsidP="001E0BAE">
            <w:pPr>
              <w:spacing w:after="0" w:line="340" w:lineRule="exact"/>
              <w:jc w:val="right"/>
              <w:rPr>
                <w:rFonts w:asciiTheme="majorBidi" w:hAnsiTheme="majorBidi" w:cstheme="majorBidi"/>
                <w:sz w:val="30"/>
                <w:szCs w:val="30"/>
              </w:rPr>
            </w:pPr>
            <w:r w:rsidRPr="00E9401C">
              <w:rPr>
                <w:rFonts w:asciiTheme="majorBidi" w:hAnsiTheme="majorBidi" w:cstheme="majorBidi"/>
                <w:sz w:val="30"/>
                <w:szCs w:val="30"/>
              </w:rPr>
              <w:t>1</w:t>
            </w:r>
            <w:r w:rsidR="001C5CF5" w:rsidRPr="00E9401C">
              <w:rPr>
                <w:rFonts w:asciiTheme="majorBidi" w:hAnsiTheme="majorBidi" w:cstheme="majorBidi" w:hint="cs"/>
                <w:sz w:val="30"/>
                <w:szCs w:val="30"/>
              </w:rPr>
              <w:t>3</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912</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303</w:t>
            </w:r>
            <w:r w:rsidRPr="00E9401C">
              <w:rPr>
                <w:rFonts w:asciiTheme="majorBidi" w:hAnsiTheme="majorBidi" w:cstheme="majorBidi"/>
                <w:sz w:val="30"/>
                <w:szCs w:val="30"/>
              </w:rPr>
              <w:t>.35</w:t>
            </w:r>
          </w:p>
        </w:tc>
      </w:tr>
      <w:tr w:rsidR="0024235E" w:rsidRPr="00E9401C" w14:paraId="6C671859" w14:textId="77777777" w:rsidTr="00C10591">
        <w:trPr>
          <w:trHeight w:val="80"/>
        </w:trPr>
        <w:tc>
          <w:tcPr>
            <w:tcW w:w="2551" w:type="dxa"/>
            <w:vAlign w:val="bottom"/>
          </w:tcPr>
          <w:p w14:paraId="5D449132" w14:textId="7168D009" w:rsidR="001E0BAE" w:rsidRPr="00E9401C" w:rsidRDefault="001E0BAE" w:rsidP="001E0BAE">
            <w:pPr>
              <w:spacing w:after="0" w:line="340" w:lineRule="exact"/>
              <w:rPr>
                <w:rFonts w:asciiTheme="majorBidi" w:hAnsiTheme="majorBidi" w:cstheme="majorBidi"/>
                <w:sz w:val="30"/>
                <w:szCs w:val="30"/>
                <w:cs/>
              </w:rPr>
            </w:pPr>
            <w:r w:rsidRPr="00E9401C">
              <w:rPr>
                <w:rFonts w:asciiTheme="majorBidi" w:hAnsiTheme="majorBidi" w:cs="Angsana New"/>
                <w:sz w:val="30"/>
                <w:szCs w:val="30"/>
              </w:rPr>
              <w:t>Accrued expenses</w:t>
            </w:r>
          </w:p>
        </w:tc>
        <w:tc>
          <w:tcPr>
            <w:tcW w:w="1701" w:type="dxa"/>
            <w:vAlign w:val="bottom"/>
          </w:tcPr>
          <w:p w14:paraId="2A831843" w14:textId="764FA070" w:rsidR="001E0BAE" w:rsidRPr="00E9401C" w:rsidRDefault="00086EDB" w:rsidP="001E0BAE">
            <w:pPr>
              <w:spacing w:after="0" w:line="340" w:lineRule="exact"/>
              <w:jc w:val="right"/>
              <w:rPr>
                <w:rFonts w:asciiTheme="majorBidi" w:hAnsiTheme="majorBidi" w:cs="Angsana New"/>
                <w:sz w:val="30"/>
                <w:szCs w:val="30"/>
              </w:rPr>
            </w:pPr>
            <w:r w:rsidRPr="00E9401C">
              <w:rPr>
                <w:rFonts w:asciiTheme="majorBidi" w:hAnsiTheme="majorBidi" w:cs="Angsana New"/>
                <w:sz w:val="30"/>
                <w:szCs w:val="30"/>
              </w:rPr>
              <w:t>1,856,624.66</w:t>
            </w:r>
          </w:p>
        </w:tc>
        <w:tc>
          <w:tcPr>
            <w:tcW w:w="1701" w:type="dxa"/>
            <w:vAlign w:val="bottom"/>
          </w:tcPr>
          <w:p w14:paraId="024687CD" w14:textId="3CF49086" w:rsidR="001E0BAE" w:rsidRPr="00E9401C" w:rsidRDefault="001C5CF5" w:rsidP="001E0BAE">
            <w:pPr>
              <w:spacing w:after="0" w:line="340" w:lineRule="exact"/>
              <w:jc w:val="right"/>
              <w:rPr>
                <w:rFonts w:ascii="Angsana New" w:hAnsi="Angsana New" w:cs="Angsana New"/>
                <w:sz w:val="30"/>
                <w:szCs w:val="30"/>
              </w:rPr>
            </w:pPr>
            <w:r w:rsidRPr="00E9401C">
              <w:rPr>
                <w:rFonts w:asciiTheme="majorBidi" w:hAnsiTheme="majorBidi" w:cs="Angsana New" w:hint="cs"/>
                <w:sz w:val="30"/>
                <w:szCs w:val="30"/>
              </w:rPr>
              <w:t>706</w:t>
            </w:r>
            <w:r w:rsidR="00342E0B" w:rsidRPr="00E9401C">
              <w:rPr>
                <w:rFonts w:asciiTheme="majorBidi" w:hAnsiTheme="majorBidi" w:cs="Angsana New"/>
                <w:sz w:val="30"/>
                <w:szCs w:val="30"/>
              </w:rPr>
              <w:t>,</w:t>
            </w:r>
            <w:r w:rsidRPr="00E9401C">
              <w:rPr>
                <w:rFonts w:asciiTheme="majorBidi" w:hAnsiTheme="majorBidi" w:cs="Angsana New" w:hint="cs"/>
                <w:sz w:val="30"/>
                <w:szCs w:val="30"/>
              </w:rPr>
              <w:t>194</w:t>
            </w:r>
            <w:r w:rsidR="00342E0B" w:rsidRPr="00E9401C">
              <w:rPr>
                <w:rFonts w:asciiTheme="majorBidi" w:hAnsiTheme="majorBidi" w:cs="Angsana New"/>
                <w:sz w:val="30"/>
                <w:szCs w:val="30"/>
              </w:rPr>
              <w:t>.</w:t>
            </w:r>
            <w:r w:rsidRPr="00E9401C">
              <w:rPr>
                <w:rFonts w:asciiTheme="majorBidi" w:hAnsiTheme="majorBidi" w:cs="Angsana New" w:hint="cs"/>
                <w:sz w:val="30"/>
                <w:szCs w:val="30"/>
              </w:rPr>
              <w:t>79</w:t>
            </w:r>
          </w:p>
        </w:tc>
        <w:tc>
          <w:tcPr>
            <w:tcW w:w="1701" w:type="dxa"/>
            <w:vAlign w:val="bottom"/>
          </w:tcPr>
          <w:p w14:paraId="66D4858F" w14:textId="417D2EFA" w:rsidR="001E0BAE" w:rsidRPr="00E9401C" w:rsidRDefault="00086EDB" w:rsidP="001E0BAE">
            <w:pPr>
              <w:spacing w:after="0" w:line="340" w:lineRule="exact"/>
              <w:jc w:val="right"/>
              <w:rPr>
                <w:rFonts w:asciiTheme="majorBidi" w:hAnsiTheme="majorBidi" w:cstheme="majorBidi"/>
                <w:sz w:val="30"/>
                <w:szCs w:val="30"/>
              </w:rPr>
            </w:pPr>
            <w:r w:rsidRPr="00E9401C">
              <w:rPr>
                <w:rFonts w:asciiTheme="majorBidi" w:hAnsiTheme="majorBidi" w:cstheme="majorBidi"/>
                <w:sz w:val="30"/>
                <w:szCs w:val="30"/>
              </w:rPr>
              <w:t>1,776,579.66</w:t>
            </w:r>
          </w:p>
        </w:tc>
        <w:tc>
          <w:tcPr>
            <w:tcW w:w="1701" w:type="dxa"/>
            <w:vAlign w:val="bottom"/>
          </w:tcPr>
          <w:p w14:paraId="0214A0BD" w14:textId="30594D2D" w:rsidR="001E0BAE" w:rsidRPr="00E9401C" w:rsidRDefault="00342E0B" w:rsidP="001E0BAE">
            <w:pPr>
              <w:spacing w:after="0" w:line="340" w:lineRule="exact"/>
              <w:jc w:val="right"/>
              <w:rPr>
                <w:rFonts w:ascii="Angsana New" w:hAnsi="Angsana New" w:cs="Angsana New"/>
                <w:sz w:val="30"/>
                <w:szCs w:val="30"/>
              </w:rPr>
            </w:pPr>
            <w:r w:rsidRPr="00E9401C">
              <w:rPr>
                <w:rFonts w:asciiTheme="majorBidi" w:hAnsiTheme="majorBidi" w:cstheme="majorBidi"/>
                <w:sz w:val="30"/>
                <w:szCs w:val="30"/>
              </w:rPr>
              <w:t>6</w:t>
            </w:r>
            <w:r w:rsidR="001C5CF5" w:rsidRPr="00E9401C">
              <w:rPr>
                <w:rFonts w:asciiTheme="majorBidi" w:hAnsiTheme="majorBidi" w:cstheme="majorBidi" w:hint="cs"/>
                <w:sz w:val="30"/>
                <w:szCs w:val="30"/>
              </w:rPr>
              <w:t>66</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074</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79</w:t>
            </w:r>
          </w:p>
        </w:tc>
      </w:tr>
      <w:tr w:rsidR="00342E0B" w:rsidRPr="00E9401C" w14:paraId="47AA32E5" w14:textId="77777777" w:rsidTr="00C10591">
        <w:trPr>
          <w:trHeight w:val="80"/>
        </w:trPr>
        <w:tc>
          <w:tcPr>
            <w:tcW w:w="2551" w:type="dxa"/>
            <w:vAlign w:val="bottom"/>
          </w:tcPr>
          <w:p w14:paraId="4A1DF62F" w14:textId="71D39419" w:rsidR="00342E0B" w:rsidRPr="00E9401C" w:rsidRDefault="00342E0B" w:rsidP="00342E0B">
            <w:pPr>
              <w:spacing w:after="0" w:line="340" w:lineRule="exact"/>
              <w:rPr>
                <w:rFonts w:asciiTheme="majorBidi" w:hAnsiTheme="majorBidi" w:cstheme="majorBidi"/>
                <w:sz w:val="30"/>
                <w:szCs w:val="30"/>
              </w:rPr>
            </w:pPr>
            <w:r w:rsidRPr="00E9401C">
              <w:rPr>
                <w:rFonts w:asciiTheme="majorBidi" w:hAnsiTheme="majorBidi" w:cs="Angsana New"/>
                <w:sz w:val="30"/>
                <w:szCs w:val="30"/>
              </w:rPr>
              <w:t>Retention payables</w:t>
            </w:r>
          </w:p>
        </w:tc>
        <w:tc>
          <w:tcPr>
            <w:tcW w:w="1701" w:type="dxa"/>
            <w:vAlign w:val="bottom"/>
          </w:tcPr>
          <w:p w14:paraId="7A7A508C" w14:textId="4F34F9D3" w:rsidR="00342E0B" w:rsidRPr="00E9401C" w:rsidRDefault="00F5441B" w:rsidP="00342E0B">
            <w:pPr>
              <w:pBdr>
                <w:bottom w:val="single" w:sz="4" w:space="1" w:color="auto"/>
              </w:pBdr>
              <w:spacing w:after="0" w:line="340" w:lineRule="exact"/>
              <w:jc w:val="right"/>
              <w:rPr>
                <w:rFonts w:asciiTheme="majorBidi" w:hAnsiTheme="majorBidi" w:cstheme="majorBidi"/>
                <w:sz w:val="30"/>
                <w:szCs w:val="30"/>
              </w:rPr>
            </w:pPr>
            <w:r w:rsidRPr="00E9401C">
              <w:rPr>
                <w:rFonts w:asciiTheme="majorBidi" w:hAnsiTheme="majorBidi" w:cstheme="majorBidi"/>
                <w:sz w:val="30"/>
                <w:szCs w:val="30"/>
              </w:rPr>
              <w:t>2,116,768.12</w:t>
            </w:r>
          </w:p>
        </w:tc>
        <w:tc>
          <w:tcPr>
            <w:tcW w:w="1701" w:type="dxa"/>
            <w:vAlign w:val="bottom"/>
          </w:tcPr>
          <w:p w14:paraId="41710525" w14:textId="2E0F6EC3" w:rsidR="00342E0B" w:rsidRPr="00E9401C" w:rsidRDefault="001C5CF5" w:rsidP="00342E0B">
            <w:pPr>
              <w:pBdr>
                <w:bottom w:val="single" w:sz="4" w:space="1" w:color="auto"/>
              </w:pBdr>
              <w:spacing w:after="0" w:line="340" w:lineRule="exact"/>
              <w:jc w:val="right"/>
              <w:rPr>
                <w:rFonts w:asciiTheme="majorBidi" w:hAnsiTheme="majorBidi" w:cstheme="majorBidi"/>
                <w:sz w:val="30"/>
                <w:szCs w:val="30"/>
              </w:rPr>
            </w:pPr>
            <w:r w:rsidRPr="00E9401C">
              <w:rPr>
                <w:rFonts w:asciiTheme="majorBidi" w:hAnsiTheme="majorBidi" w:cstheme="majorBidi" w:hint="cs"/>
                <w:sz w:val="30"/>
                <w:szCs w:val="30"/>
              </w:rPr>
              <w:t>2</w:t>
            </w:r>
            <w:r w:rsidR="00342E0B" w:rsidRPr="00E9401C">
              <w:rPr>
                <w:rFonts w:asciiTheme="majorBidi" w:hAnsiTheme="majorBidi" w:cstheme="majorBidi"/>
                <w:sz w:val="30"/>
                <w:szCs w:val="30"/>
              </w:rPr>
              <w:t>,</w:t>
            </w:r>
            <w:r w:rsidRPr="00E9401C">
              <w:rPr>
                <w:rFonts w:asciiTheme="majorBidi" w:hAnsiTheme="majorBidi" w:cstheme="majorBidi" w:hint="cs"/>
                <w:sz w:val="30"/>
                <w:szCs w:val="30"/>
              </w:rPr>
              <w:t>465</w:t>
            </w:r>
            <w:r w:rsidR="00342E0B" w:rsidRPr="00E9401C">
              <w:rPr>
                <w:rFonts w:asciiTheme="majorBidi" w:hAnsiTheme="majorBidi" w:cstheme="majorBidi"/>
                <w:sz w:val="30"/>
                <w:szCs w:val="30"/>
              </w:rPr>
              <w:t>,</w:t>
            </w:r>
            <w:r w:rsidRPr="00E9401C">
              <w:rPr>
                <w:rFonts w:asciiTheme="majorBidi" w:hAnsiTheme="majorBidi" w:cstheme="majorBidi" w:hint="cs"/>
                <w:sz w:val="30"/>
                <w:szCs w:val="30"/>
              </w:rPr>
              <w:t>354</w:t>
            </w:r>
            <w:r w:rsidR="00342E0B" w:rsidRPr="00E9401C">
              <w:rPr>
                <w:rFonts w:asciiTheme="majorBidi" w:hAnsiTheme="majorBidi" w:cstheme="majorBidi"/>
                <w:sz w:val="30"/>
                <w:szCs w:val="30"/>
              </w:rPr>
              <w:t>.</w:t>
            </w:r>
            <w:r w:rsidRPr="00E9401C">
              <w:rPr>
                <w:rFonts w:asciiTheme="majorBidi" w:hAnsiTheme="majorBidi" w:cstheme="majorBidi" w:hint="cs"/>
                <w:sz w:val="30"/>
                <w:szCs w:val="30"/>
              </w:rPr>
              <w:t>19</w:t>
            </w:r>
          </w:p>
        </w:tc>
        <w:tc>
          <w:tcPr>
            <w:tcW w:w="1701" w:type="dxa"/>
            <w:vAlign w:val="bottom"/>
          </w:tcPr>
          <w:p w14:paraId="27DF20B4" w14:textId="6D276E94" w:rsidR="00342E0B" w:rsidRPr="00E9401C" w:rsidRDefault="00F5441B" w:rsidP="00342E0B">
            <w:pPr>
              <w:pBdr>
                <w:bottom w:val="single" w:sz="4" w:space="1" w:color="auto"/>
              </w:pBdr>
              <w:spacing w:after="0" w:line="340" w:lineRule="exact"/>
              <w:jc w:val="right"/>
              <w:rPr>
                <w:rFonts w:asciiTheme="majorBidi" w:hAnsiTheme="majorBidi" w:cstheme="majorBidi"/>
                <w:sz w:val="30"/>
                <w:szCs w:val="30"/>
              </w:rPr>
            </w:pPr>
            <w:r w:rsidRPr="00E9401C">
              <w:rPr>
                <w:rFonts w:asciiTheme="majorBidi" w:hAnsiTheme="majorBidi" w:cstheme="majorBidi"/>
                <w:sz w:val="30"/>
                <w:szCs w:val="30"/>
              </w:rPr>
              <w:t>2,116,768.12</w:t>
            </w:r>
          </w:p>
        </w:tc>
        <w:tc>
          <w:tcPr>
            <w:tcW w:w="1701" w:type="dxa"/>
            <w:vAlign w:val="bottom"/>
          </w:tcPr>
          <w:p w14:paraId="35F65F13" w14:textId="5544315A" w:rsidR="00342E0B" w:rsidRPr="00E9401C" w:rsidRDefault="001C5CF5" w:rsidP="00342E0B">
            <w:pPr>
              <w:pBdr>
                <w:bottom w:val="single" w:sz="4" w:space="1" w:color="auto"/>
              </w:pBdr>
              <w:spacing w:after="0" w:line="340" w:lineRule="exact"/>
              <w:jc w:val="right"/>
              <w:rPr>
                <w:rFonts w:asciiTheme="majorBidi" w:hAnsiTheme="majorBidi" w:cstheme="majorBidi"/>
                <w:sz w:val="30"/>
                <w:szCs w:val="30"/>
              </w:rPr>
            </w:pPr>
            <w:r w:rsidRPr="00E9401C">
              <w:rPr>
                <w:rFonts w:asciiTheme="majorBidi" w:hAnsiTheme="majorBidi" w:cstheme="majorBidi" w:hint="cs"/>
                <w:sz w:val="30"/>
                <w:szCs w:val="30"/>
              </w:rPr>
              <w:t>2</w:t>
            </w:r>
            <w:r w:rsidR="00342E0B" w:rsidRPr="00E9401C">
              <w:rPr>
                <w:rFonts w:asciiTheme="majorBidi" w:hAnsiTheme="majorBidi" w:cstheme="majorBidi"/>
                <w:sz w:val="30"/>
                <w:szCs w:val="30"/>
              </w:rPr>
              <w:t>,</w:t>
            </w:r>
            <w:r w:rsidRPr="00E9401C">
              <w:rPr>
                <w:rFonts w:asciiTheme="majorBidi" w:hAnsiTheme="majorBidi" w:cstheme="majorBidi" w:hint="cs"/>
                <w:sz w:val="30"/>
                <w:szCs w:val="30"/>
              </w:rPr>
              <w:t>465</w:t>
            </w:r>
            <w:r w:rsidR="00342E0B" w:rsidRPr="00E9401C">
              <w:rPr>
                <w:rFonts w:asciiTheme="majorBidi" w:hAnsiTheme="majorBidi" w:cstheme="majorBidi"/>
                <w:sz w:val="30"/>
                <w:szCs w:val="30"/>
              </w:rPr>
              <w:t>,</w:t>
            </w:r>
            <w:r w:rsidRPr="00E9401C">
              <w:rPr>
                <w:rFonts w:asciiTheme="majorBidi" w:hAnsiTheme="majorBidi" w:cstheme="majorBidi" w:hint="cs"/>
                <w:sz w:val="30"/>
                <w:szCs w:val="30"/>
              </w:rPr>
              <w:t>354</w:t>
            </w:r>
            <w:r w:rsidR="00342E0B" w:rsidRPr="00E9401C">
              <w:rPr>
                <w:rFonts w:asciiTheme="majorBidi" w:hAnsiTheme="majorBidi" w:cstheme="majorBidi"/>
                <w:sz w:val="30"/>
                <w:szCs w:val="30"/>
              </w:rPr>
              <w:t>.</w:t>
            </w:r>
            <w:r w:rsidRPr="00E9401C">
              <w:rPr>
                <w:rFonts w:asciiTheme="majorBidi" w:hAnsiTheme="majorBidi" w:cstheme="majorBidi" w:hint="cs"/>
                <w:sz w:val="30"/>
                <w:szCs w:val="30"/>
              </w:rPr>
              <w:t>19</w:t>
            </w:r>
          </w:p>
        </w:tc>
      </w:tr>
      <w:tr w:rsidR="00342E0B" w:rsidRPr="00E9401C" w14:paraId="05C101CE" w14:textId="77777777" w:rsidTr="00C10591">
        <w:trPr>
          <w:trHeight w:val="90"/>
        </w:trPr>
        <w:tc>
          <w:tcPr>
            <w:tcW w:w="2551" w:type="dxa"/>
            <w:vAlign w:val="bottom"/>
          </w:tcPr>
          <w:p w14:paraId="676F509C" w14:textId="3D113477" w:rsidR="00342E0B" w:rsidRPr="00E9401C" w:rsidRDefault="00342E0B" w:rsidP="00342E0B">
            <w:pPr>
              <w:spacing w:after="0" w:line="340" w:lineRule="exact"/>
              <w:ind w:firstLine="750"/>
              <w:rPr>
                <w:rFonts w:asciiTheme="majorBidi" w:hAnsiTheme="majorBidi" w:cstheme="majorBidi"/>
                <w:sz w:val="30"/>
                <w:szCs w:val="30"/>
              </w:rPr>
            </w:pPr>
            <w:r w:rsidRPr="00E9401C">
              <w:rPr>
                <w:rFonts w:asciiTheme="majorBidi" w:hAnsiTheme="majorBidi" w:cstheme="majorBidi"/>
                <w:sz w:val="30"/>
                <w:szCs w:val="30"/>
              </w:rPr>
              <w:t>Total</w:t>
            </w:r>
          </w:p>
        </w:tc>
        <w:tc>
          <w:tcPr>
            <w:tcW w:w="1701" w:type="dxa"/>
            <w:vAlign w:val="bottom"/>
          </w:tcPr>
          <w:p w14:paraId="34744D36" w14:textId="31A40C95" w:rsidR="00342E0B" w:rsidRPr="00E9401C" w:rsidRDefault="00086EDB" w:rsidP="00342E0B">
            <w:pPr>
              <w:pBdr>
                <w:bottom w:val="double" w:sz="4" w:space="1" w:color="auto"/>
              </w:pBdr>
              <w:spacing w:after="0" w:line="340" w:lineRule="exact"/>
              <w:jc w:val="right"/>
              <w:rPr>
                <w:rFonts w:asciiTheme="majorBidi" w:hAnsiTheme="majorBidi" w:cstheme="majorBidi"/>
                <w:sz w:val="30"/>
                <w:szCs w:val="30"/>
              </w:rPr>
            </w:pPr>
            <w:r w:rsidRPr="00E9401C">
              <w:rPr>
                <w:rFonts w:asciiTheme="majorBidi" w:hAnsiTheme="majorBidi" w:cstheme="majorBidi"/>
                <w:sz w:val="30"/>
                <w:szCs w:val="30"/>
              </w:rPr>
              <w:t>20,625,366.37</w:t>
            </w:r>
          </w:p>
        </w:tc>
        <w:tc>
          <w:tcPr>
            <w:tcW w:w="1701" w:type="dxa"/>
            <w:vAlign w:val="bottom"/>
          </w:tcPr>
          <w:p w14:paraId="6CC2D09B" w14:textId="3787127A" w:rsidR="00342E0B" w:rsidRPr="00E9401C" w:rsidRDefault="001C5CF5" w:rsidP="00342E0B">
            <w:pPr>
              <w:pBdr>
                <w:bottom w:val="double" w:sz="4" w:space="1" w:color="auto"/>
              </w:pBdr>
              <w:spacing w:after="0" w:line="340" w:lineRule="exact"/>
              <w:jc w:val="right"/>
              <w:rPr>
                <w:rFonts w:asciiTheme="majorBidi" w:hAnsiTheme="majorBidi" w:cstheme="majorBidi"/>
                <w:sz w:val="30"/>
                <w:szCs w:val="30"/>
              </w:rPr>
            </w:pPr>
            <w:r w:rsidRPr="00E9401C">
              <w:rPr>
                <w:rFonts w:asciiTheme="majorBidi" w:hAnsiTheme="majorBidi" w:cstheme="majorBidi" w:hint="cs"/>
                <w:sz w:val="30"/>
                <w:szCs w:val="30"/>
              </w:rPr>
              <w:t>19</w:t>
            </w:r>
            <w:r w:rsidR="00342E0B" w:rsidRPr="00E9401C">
              <w:rPr>
                <w:rFonts w:asciiTheme="majorBidi" w:hAnsiTheme="majorBidi" w:cstheme="majorBidi"/>
                <w:sz w:val="30"/>
                <w:szCs w:val="30"/>
              </w:rPr>
              <w:t>,</w:t>
            </w:r>
            <w:r w:rsidRPr="00E9401C">
              <w:rPr>
                <w:rFonts w:asciiTheme="majorBidi" w:hAnsiTheme="majorBidi" w:cstheme="majorBidi" w:hint="cs"/>
                <w:sz w:val="30"/>
                <w:szCs w:val="30"/>
              </w:rPr>
              <w:t>139</w:t>
            </w:r>
            <w:r w:rsidR="00342E0B" w:rsidRPr="00E9401C">
              <w:rPr>
                <w:rFonts w:asciiTheme="majorBidi" w:hAnsiTheme="majorBidi" w:cstheme="majorBidi"/>
                <w:sz w:val="30"/>
                <w:szCs w:val="30"/>
              </w:rPr>
              <w:t>,</w:t>
            </w:r>
            <w:r w:rsidRPr="00E9401C">
              <w:rPr>
                <w:rFonts w:asciiTheme="majorBidi" w:hAnsiTheme="majorBidi" w:cstheme="majorBidi" w:hint="cs"/>
                <w:sz w:val="30"/>
                <w:szCs w:val="30"/>
              </w:rPr>
              <w:t>333</w:t>
            </w:r>
            <w:r w:rsidR="00342E0B" w:rsidRPr="00E9401C">
              <w:rPr>
                <w:rFonts w:asciiTheme="majorBidi" w:hAnsiTheme="majorBidi" w:cstheme="majorBidi"/>
                <w:sz w:val="30"/>
                <w:szCs w:val="30"/>
              </w:rPr>
              <w:t>.</w:t>
            </w:r>
            <w:r w:rsidRPr="00E9401C">
              <w:rPr>
                <w:rFonts w:asciiTheme="majorBidi" w:hAnsiTheme="majorBidi" w:cstheme="majorBidi" w:hint="cs"/>
                <w:sz w:val="30"/>
                <w:szCs w:val="30"/>
              </w:rPr>
              <w:t>53</w:t>
            </w:r>
          </w:p>
        </w:tc>
        <w:tc>
          <w:tcPr>
            <w:tcW w:w="1701" w:type="dxa"/>
            <w:vAlign w:val="bottom"/>
          </w:tcPr>
          <w:p w14:paraId="08C9A8CC" w14:textId="68E919E7" w:rsidR="00342E0B" w:rsidRPr="00E9401C" w:rsidRDefault="00086EDB" w:rsidP="00342E0B">
            <w:pPr>
              <w:pBdr>
                <w:bottom w:val="double" w:sz="4" w:space="1" w:color="auto"/>
              </w:pBdr>
              <w:spacing w:after="0" w:line="340" w:lineRule="exact"/>
              <w:jc w:val="right"/>
              <w:rPr>
                <w:rFonts w:asciiTheme="majorBidi" w:hAnsiTheme="majorBidi" w:cstheme="majorBidi"/>
                <w:sz w:val="30"/>
                <w:szCs w:val="30"/>
                <w:cs/>
              </w:rPr>
            </w:pPr>
            <w:r w:rsidRPr="00E9401C">
              <w:rPr>
                <w:rFonts w:asciiTheme="majorBidi" w:hAnsiTheme="majorBidi" w:cstheme="majorBidi"/>
                <w:sz w:val="30"/>
                <w:szCs w:val="30"/>
              </w:rPr>
              <w:t>20,545,321.37</w:t>
            </w:r>
          </w:p>
        </w:tc>
        <w:tc>
          <w:tcPr>
            <w:tcW w:w="1701" w:type="dxa"/>
            <w:vAlign w:val="bottom"/>
          </w:tcPr>
          <w:p w14:paraId="3B5D4F89" w14:textId="241D0B08" w:rsidR="00342E0B" w:rsidRPr="00E9401C" w:rsidRDefault="001C5CF5" w:rsidP="00342E0B">
            <w:pPr>
              <w:pBdr>
                <w:bottom w:val="double" w:sz="4" w:space="1" w:color="auto"/>
              </w:pBdr>
              <w:spacing w:after="0" w:line="340" w:lineRule="exact"/>
              <w:jc w:val="right"/>
              <w:rPr>
                <w:rFonts w:asciiTheme="majorBidi" w:hAnsiTheme="majorBidi" w:cstheme="majorBidi"/>
                <w:sz w:val="30"/>
                <w:szCs w:val="30"/>
              </w:rPr>
            </w:pPr>
            <w:r w:rsidRPr="00E9401C">
              <w:rPr>
                <w:rFonts w:asciiTheme="majorBidi" w:hAnsiTheme="majorBidi" w:cstheme="majorBidi" w:hint="cs"/>
                <w:sz w:val="30"/>
                <w:szCs w:val="30"/>
              </w:rPr>
              <w:t>19</w:t>
            </w:r>
            <w:r w:rsidR="00342E0B" w:rsidRPr="00E9401C">
              <w:rPr>
                <w:rFonts w:asciiTheme="majorBidi" w:hAnsiTheme="majorBidi" w:cstheme="majorBidi"/>
                <w:sz w:val="30"/>
                <w:szCs w:val="30"/>
              </w:rPr>
              <w:t>,</w:t>
            </w:r>
            <w:r w:rsidRPr="00E9401C">
              <w:rPr>
                <w:rFonts w:asciiTheme="majorBidi" w:hAnsiTheme="majorBidi" w:cstheme="majorBidi" w:hint="cs"/>
                <w:sz w:val="30"/>
                <w:szCs w:val="30"/>
              </w:rPr>
              <w:t>099</w:t>
            </w:r>
            <w:r w:rsidR="00342E0B" w:rsidRPr="00E9401C">
              <w:rPr>
                <w:rFonts w:asciiTheme="majorBidi" w:hAnsiTheme="majorBidi" w:cstheme="majorBidi"/>
                <w:sz w:val="30"/>
                <w:szCs w:val="30"/>
              </w:rPr>
              <w:t>,</w:t>
            </w:r>
            <w:r w:rsidRPr="00E9401C">
              <w:rPr>
                <w:rFonts w:asciiTheme="majorBidi" w:hAnsiTheme="majorBidi" w:cstheme="majorBidi" w:hint="cs"/>
                <w:sz w:val="30"/>
                <w:szCs w:val="30"/>
              </w:rPr>
              <w:t>213</w:t>
            </w:r>
            <w:r w:rsidR="00342E0B" w:rsidRPr="00E9401C">
              <w:rPr>
                <w:rFonts w:asciiTheme="majorBidi" w:hAnsiTheme="majorBidi" w:cstheme="majorBidi"/>
                <w:sz w:val="30"/>
                <w:szCs w:val="30"/>
              </w:rPr>
              <w:t>.</w:t>
            </w:r>
            <w:r w:rsidRPr="00E9401C">
              <w:rPr>
                <w:rFonts w:asciiTheme="majorBidi" w:hAnsiTheme="majorBidi" w:cstheme="majorBidi" w:hint="cs"/>
                <w:sz w:val="30"/>
                <w:szCs w:val="30"/>
              </w:rPr>
              <w:t>53</w:t>
            </w:r>
          </w:p>
        </w:tc>
      </w:tr>
    </w:tbl>
    <w:p w14:paraId="1760DD53" w14:textId="694C4E78" w:rsidR="004C0B8C" w:rsidRPr="00E9401C" w:rsidRDefault="004C0B8C" w:rsidP="00FB3DC2">
      <w:pPr>
        <w:spacing w:after="0" w:line="440" w:lineRule="exact"/>
        <w:ind w:left="567" w:hanging="567"/>
        <w:rPr>
          <w:rFonts w:ascii="Angsana New" w:hAnsi="Angsana New" w:cs="Angsana New"/>
          <w:sz w:val="30"/>
          <w:szCs w:val="30"/>
          <w:cs/>
        </w:rPr>
      </w:pPr>
      <w:r w:rsidRPr="00E9401C">
        <w:rPr>
          <w:rFonts w:ascii="Angsana New" w:hAnsi="Angsana New" w:cs="Angsana New"/>
          <w:b/>
          <w:bCs/>
          <w:sz w:val="30"/>
          <w:szCs w:val="30"/>
        </w:rPr>
        <w:t>20.</w:t>
      </w:r>
      <w:r w:rsidRPr="00E9401C">
        <w:rPr>
          <w:rFonts w:ascii="Angsana New" w:hAnsi="Angsana New" w:cs="Angsana New"/>
          <w:b/>
          <w:bCs/>
          <w:sz w:val="30"/>
          <w:szCs w:val="30"/>
        </w:rPr>
        <w:tab/>
      </w:r>
      <w:r w:rsidR="0018545A" w:rsidRPr="00E9401C">
        <w:rPr>
          <w:rFonts w:ascii="Angsana New" w:hAnsi="Angsana New" w:cs="Angsana New"/>
          <w:b/>
          <w:bCs/>
          <w:sz w:val="30"/>
          <w:szCs w:val="30"/>
        </w:rPr>
        <w:t>DEFAULTED LIABILITIES / LIABILITIES UNDER DEBT RESTRUCTURING</w:t>
      </w:r>
    </w:p>
    <w:p w14:paraId="5DBCF519" w14:textId="3842845D" w:rsidR="00304E49" w:rsidRPr="00E9401C" w:rsidRDefault="004C0B8C" w:rsidP="00EB1713">
      <w:pPr>
        <w:tabs>
          <w:tab w:val="left" w:pos="1134"/>
        </w:tabs>
        <w:spacing w:before="120" w:after="0" w:line="240" w:lineRule="auto"/>
        <w:ind w:firstLine="567"/>
        <w:rPr>
          <w:rFonts w:ascii="Angsana New" w:hAnsi="Angsana New" w:cs="Angsana New"/>
          <w:b/>
          <w:bCs/>
          <w:sz w:val="30"/>
          <w:szCs w:val="30"/>
        </w:rPr>
      </w:pPr>
      <w:r w:rsidRPr="00E9401C">
        <w:rPr>
          <w:rFonts w:ascii="Angsana New" w:hAnsi="Angsana New" w:cs="Angsana New"/>
          <w:b/>
          <w:bCs/>
          <w:sz w:val="30"/>
          <w:szCs w:val="30"/>
        </w:rPr>
        <w:t>20.1</w:t>
      </w:r>
      <w:r w:rsidRPr="00E9401C">
        <w:rPr>
          <w:rFonts w:ascii="Angsana New" w:hAnsi="Angsana New" w:cs="Angsana New"/>
          <w:b/>
          <w:bCs/>
          <w:sz w:val="30"/>
          <w:szCs w:val="30"/>
        </w:rPr>
        <w:tab/>
      </w:r>
      <w:r w:rsidR="0018545A" w:rsidRPr="00E9401C">
        <w:rPr>
          <w:rFonts w:ascii="Angsana New" w:hAnsi="Angsana New" w:cs="Angsana New"/>
          <w:b/>
          <w:bCs/>
          <w:sz w:val="30"/>
          <w:szCs w:val="30"/>
        </w:rPr>
        <w:t>Defaulted liabilities</w:t>
      </w:r>
    </w:p>
    <w:tbl>
      <w:tblPr>
        <w:tblW w:w="8788" w:type="dxa"/>
        <w:tblInd w:w="993" w:type="dxa"/>
        <w:tblLayout w:type="fixed"/>
        <w:tblLook w:val="04A0" w:firstRow="1" w:lastRow="0" w:firstColumn="1" w:lastColumn="0" w:noHBand="0" w:noVBand="1"/>
      </w:tblPr>
      <w:tblGrid>
        <w:gridCol w:w="5386"/>
        <w:gridCol w:w="1701"/>
        <w:gridCol w:w="1701"/>
      </w:tblGrid>
      <w:tr w:rsidR="00634F7B" w:rsidRPr="00E9401C" w14:paraId="7DF1FA5E" w14:textId="77777777" w:rsidTr="00002975">
        <w:trPr>
          <w:trHeight w:val="454"/>
        </w:trPr>
        <w:tc>
          <w:tcPr>
            <w:tcW w:w="5386" w:type="dxa"/>
            <w:vAlign w:val="bottom"/>
          </w:tcPr>
          <w:p w14:paraId="19A34DF6" w14:textId="77777777" w:rsidR="004C0B8C" w:rsidRPr="00E9401C" w:rsidRDefault="004C0B8C" w:rsidP="00EB1713">
            <w:pPr>
              <w:spacing w:after="0" w:line="240" w:lineRule="auto"/>
              <w:jc w:val="center"/>
              <w:rPr>
                <w:rFonts w:asciiTheme="majorBidi" w:hAnsiTheme="majorBidi" w:cstheme="majorBidi"/>
                <w:sz w:val="30"/>
                <w:szCs w:val="30"/>
              </w:rPr>
            </w:pPr>
          </w:p>
        </w:tc>
        <w:tc>
          <w:tcPr>
            <w:tcW w:w="3402" w:type="dxa"/>
            <w:gridSpan w:val="2"/>
            <w:vAlign w:val="bottom"/>
          </w:tcPr>
          <w:p w14:paraId="28F2995B" w14:textId="61735BB0" w:rsidR="004C0B8C" w:rsidRPr="00E9401C" w:rsidRDefault="0018545A" w:rsidP="00EB1713">
            <w:pPr>
              <w:pBdr>
                <w:bottom w:val="single" w:sz="4" w:space="1" w:color="auto"/>
              </w:pBdr>
              <w:tabs>
                <w:tab w:val="left" w:pos="34"/>
              </w:tabs>
              <w:spacing w:after="0" w:line="240" w:lineRule="auto"/>
              <w:jc w:val="right"/>
              <w:rPr>
                <w:rFonts w:asciiTheme="majorBidi" w:hAnsiTheme="majorBidi" w:cstheme="majorBidi"/>
                <w:sz w:val="30"/>
                <w:szCs w:val="30"/>
              </w:rPr>
            </w:pPr>
            <w:r w:rsidRPr="00E9401C">
              <w:rPr>
                <w:rFonts w:asciiTheme="majorBidi" w:hAnsiTheme="majorBidi" w:cs="Angsana New"/>
                <w:sz w:val="30"/>
                <w:szCs w:val="30"/>
              </w:rPr>
              <w:t xml:space="preserve">Unit </w:t>
            </w:r>
            <w:r w:rsidR="004C0B8C" w:rsidRPr="00E9401C">
              <w:rPr>
                <w:rFonts w:asciiTheme="majorBidi" w:hAnsiTheme="majorBidi" w:cs="Angsana New"/>
                <w:sz w:val="30"/>
                <w:szCs w:val="30"/>
                <w:cs/>
              </w:rPr>
              <w:t xml:space="preserve">: </w:t>
            </w:r>
            <w:r w:rsidRPr="00E9401C">
              <w:rPr>
                <w:rFonts w:asciiTheme="majorBidi" w:hAnsiTheme="majorBidi" w:cs="Angsana New"/>
                <w:sz w:val="30"/>
                <w:szCs w:val="30"/>
              </w:rPr>
              <w:t>Baht</w:t>
            </w:r>
          </w:p>
        </w:tc>
      </w:tr>
      <w:tr w:rsidR="00634F7B" w:rsidRPr="00E9401C" w14:paraId="17B5EFED" w14:textId="77777777" w:rsidTr="00002975">
        <w:trPr>
          <w:trHeight w:val="454"/>
        </w:trPr>
        <w:tc>
          <w:tcPr>
            <w:tcW w:w="5386" w:type="dxa"/>
            <w:vAlign w:val="bottom"/>
          </w:tcPr>
          <w:p w14:paraId="69B572C1" w14:textId="77777777" w:rsidR="00002975" w:rsidRPr="00E9401C" w:rsidRDefault="00002975" w:rsidP="00926E67">
            <w:pPr>
              <w:spacing w:after="0" w:line="360" w:lineRule="exact"/>
              <w:jc w:val="center"/>
              <w:rPr>
                <w:rFonts w:asciiTheme="majorBidi" w:hAnsiTheme="majorBidi" w:cstheme="majorBidi"/>
                <w:sz w:val="30"/>
                <w:szCs w:val="30"/>
              </w:rPr>
            </w:pPr>
          </w:p>
        </w:tc>
        <w:tc>
          <w:tcPr>
            <w:tcW w:w="3402" w:type="dxa"/>
            <w:gridSpan w:val="2"/>
            <w:vAlign w:val="bottom"/>
          </w:tcPr>
          <w:p w14:paraId="654133A5" w14:textId="77777777" w:rsidR="0018545A" w:rsidRPr="00E9401C" w:rsidRDefault="0018545A" w:rsidP="00926E67">
            <w:pPr>
              <w:pBdr>
                <w:bottom w:val="single" w:sz="4" w:space="1" w:color="auto"/>
              </w:pBdr>
              <w:tabs>
                <w:tab w:val="left" w:pos="34"/>
              </w:tabs>
              <w:spacing w:after="0" w:line="360" w:lineRule="exact"/>
              <w:jc w:val="center"/>
              <w:rPr>
                <w:rFonts w:asciiTheme="majorBidi" w:hAnsiTheme="majorBidi" w:cstheme="majorBidi"/>
                <w:sz w:val="30"/>
                <w:szCs w:val="30"/>
              </w:rPr>
            </w:pPr>
            <w:r w:rsidRPr="00E9401C">
              <w:rPr>
                <w:rFonts w:asciiTheme="majorBidi" w:hAnsiTheme="majorBidi" w:cstheme="majorBidi"/>
                <w:sz w:val="30"/>
                <w:szCs w:val="30"/>
              </w:rPr>
              <w:t xml:space="preserve">Consolidated and Separate </w:t>
            </w:r>
          </w:p>
          <w:p w14:paraId="310B407E" w14:textId="71A4191E" w:rsidR="00002975" w:rsidRPr="00E9401C" w:rsidRDefault="0018545A" w:rsidP="00926E67">
            <w:pPr>
              <w:pBdr>
                <w:bottom w:val="single" w:sz="4" w:space="1" w:color="auto"/>
              </w:pBdr>
              <w:tabs>
                <w:tab w:val="left" w:pos="34"/>
              </w:tabs>
              <w:spacing w:after="0" w:line="360" w:lineRule="exact"/>
              <w:jc w:val="center"/>
              <w:rPr>
                <w:rFonts w:asciiTheme="majorBidi" w:hAnsiTheme="majorBidi" w:cstheme="majorBidi"/>
                <w:sz w:val="30"/>
                <w:szCs w:val="30"/>
                <w:cs/>
              </w:rPr>
            </w:pPr>
            <w:r w:rsidRPr="00E9401C">
              <w:rPr>
                <w:rFonts w:asciiTheme="majorBidi" w:hAnsiTheme="majorBidi" w:cstheme="majorBidi"/>
                <w:sz w:val="30"/>
                <w:szCs w:val="30"/>
              </w:rPr>
              <w:t>financial statements</w:t>
            </w:r>
          </w:p>
        </w:tc>
      </w:tr>
      <w:tr w:rsidR="00634F7B" w:rsidRPr="00E9401C" w14:paraId="243FA750" w14:textId="77777777" w:rsidTr="00C10591">
        <w:trPr>
          <w:trHeight w:val="85"/>
        </w:trPr>
        <w:tc>
          <w:tcPr>
            <w:tcW w:w="5386" w:type="dxa"/>
            <w:vAlign w:val="bottom"/>
          </w:tcPr>
          <w:p w14:paraId="39C21BE2" w14:textId="77777777" w:rsidR="0018545A" w:rsidRPr="00E9401C" w:rsidRDefault="0018545A" w:rsidP="0018545A">
            <w:pPr>
              <w:spacing w:after="0" w:line="360" w:lineRule="exact"/>
              <w:jc w:val="center"/>
              <w:rPr>
                <w:rFonts w:asciiTheme="majorBidi" w:hAnsiTheme="majorBidi" w:cstheme="majorBidi"/>
                <w:sz w:val="30"/>
                <w:szCs w:val="30"/>
              </w:rPr>
            </w:pPr>
          </w:p>
        </w:tc>
        <w:tc>
          <w:tcPr>
            <w:tcW w:w="1701" w:type="dxa"/>
            <w:vAlign w:val="bottom"/>
          </w:tcPr>
          <w:p w14:paraId="66B47D33" w14:textId="17EE2042" w:rsidR="0018545A" w:rsidRPr="00E9401C" w:rsidRDefault="00F90972" w:rsidP="0018545A">
            <w:pPr>
              <w:pBdr>
                <w:bottom w:val="single" w:sz="4" w:space="1" w:color="auto"/>
              </w:pBdr>
              <w:spacing w:after="0" w:line="360" w:lineRule="exact"/>
              <w:jc w:val="center"/>
              <w:rPr>
                <w:rFonts w:asciiTheme="majorBidi" w:hAnsiTheme="majorBidi" w:cstheme="majorBidi"/>
                <w:sz w:val="28"/>
                <w:cs/>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701" w:type="dxa"/>
            <w:vAlign w:val="bottom"/>
          </w:tcPr>
          <w:p w14:paraId="3533EE09" w14:textId="31B455A8" w:rsidR="0018545A" w:rsidRPr="00E9401C" w:rsidRDefault="0018545A" w:rsidP="0018545A">
            <w:pPr>
              <w:pBdr>
                <w:bottom w:val="single" w:sz="4" w:space="1" w:color="auto"/>
              </w:pBdr>
              <w:spacing w:after="0" w:line="360" w:lineRule="exact"/>
              <w:jc w:val="center"/>
              <w:rPr>
                <w:rFonts w:asciiTheme="majorBidi" w:hAnsiTheme="majorBidi" w:cstheme="majorBidi"/>
                <w:sz w:val="28"/>
              </w:rPr>
            </w:pPr>
            <w:r w:rsidRPr="00E9401C">
              <w:rPr>
                <w:rFonts w:asciiTheme="majorBidi" w:hAnsiTheme="majorBidi" w:cstheme="majorBidi"/>
                <w:sz w:val="28"/>
              </w:rPr>
              <w:t>December 31, 202</w:t>
            </w:r>
            <w:r w:rsidR="001C5CF5" w:rsidRPr="00E9401C">
              <w:rPr>
                <w:rFonts w:asciiTheme="majorBidi" w:hAnsiTheme="majorBidi" w:cstheme="majorBidi" w:hint="cs"/>
                <w:sz w:val="28"/>
              </w:rPr>
              <w:t>5</w:t>
            </w:r>
          </w:p>
        </w:tc>
      </w:tr>
      <w:tr w:rsidR="0024235E" w:rsidRPr="00E9401C" w14:paraId="7BDFEAA5" w14:textId="77777777" w:rsidTr="00C10591">
        <w:trPr>
          <w:trHeight w:val="80"/>
        </w:trPr>
        <w:tc>
          <w:tcPr>
            <w:tcW w:w="5386" w:type="dxa"/>
            <w:vAlign w:val="bottom"/>
          </w:tcPr>
          <w:p w14:paraId="393004D2" w14:textId="76595E0E" w:rsidR="0018545A" w:rsidRPr="00E9401C" w:rsidRDefault="0018545A" w:rsidP="0018545A">
            <w:pPr>
              <w:spacing w:after="0" w:line="360" w:lineRule="exact"/>
              <w:rPr>
                <w:rFonts w:asciiTheme="majorBidi" w:hAnsiTheme="majorBidi" w:cs="Angsana New"/>
                <w:sz w:val="30"/>
                <w:szCs w:val="30"/>
                <w:cs/>
              </w:rPr>
            </w:pPr>
            <w:r w:rsidRPr="00E9401C">
              <w:rPr>
                <w:rFonts w:asciiTheme="majorBidi" w:hAnsiTheme="majorBidi" w:cs="Angsana New"/>
                <w:sz w:val="30"/>
                <w:szCs w:val="30"/>
              </w:rPr>
              <w:t>Short-term bills of exchange from financial institutions</w:t>
            </w:r>
          </w:p>
        </w:tc>
        <w:tc>
          <w:tcPr>
            <w:tcW w:w="1701" w:type="dxa"/>
            <w:vAlign w:val="bottom"/>
          </w:tcPr>
          <w:p w14:paraId="0235C9A7" w14:textId="1F6B86B2" w:rsidR="0018545A" w:rsidRPr="00E9401C" w:rsidRDefault="001B2164" w:rsidP="005C1BD7">
            <w:pPr>
              <w:pBdr>
                <w:bottom w:val="single" w:sz="4" w:space="1" w:color="auto"/>
              </w:pBdr>
              <w:spacing w:after="0" w:line="360" w:lineRule="exact"/>
              <w:jc w:val="right"/>
              <w:rPr>
                <w:rFonts w:asciiTheme="majorBidi" w:hAnsiTheme="majorBidi" w:cstheme="majorBidi"/>
                <w:sz w:val="30"/>
                <w:szCs w:val="30"/>
                <w:cs/>
              </w:rPr>
            </w:pPr>
            <w:r w:rsidRPr="00E9401C">
              <w:rPr>
                <w:rFonts w:asciiTheme="majorBidi" w:hAnsiTheme="majorBidi" w:cstheme="majorBidi" w:hint="cs"/>
                <w:sz w:val="30"/>
                <w:szCs w:val="30"/>
              </w:rPr>
              <w:t>5</w:t>
            </w:r>
            <w:r w:rsidRPr="00E9401C">
              <w:rPr>
                <w:rFonts w:asciiTheme="majorBidi" w:hAnsiTheme="majorBidi" w:cstheme="majorBidi"/>
                <w:sz w:val="30"/>
                <w:szCs w:val="30"/>
              </w:rPr>
              <w:t>63</w:t>
            </w:r>
            <w:r w:rsidRPr="00E9401C">
              <w:rPr>
                <w:rFonts w:asciiTheme="majorBidi" w:hAnsiTheme="majorBidi" w:cstheme="majorBidi" w:hint="cs"/>
                <w:sz w:val="30"/>
                <w:szCs w:val="30"/>
                <w:cs/>
              </w:rPr>
              <w:t>,</w:t>
            </w:r>
            <w:r w:rsidRPr="00E9401C">
              <w:rPr>
                <w:rFonts w:asciiTheme="majorBidi" w:hAnsiTheme="majorBidi" w:cstheme="majorBidi"/>
                <w:sz w:val="30"/>
                <w:szCs w:val="30"/>
              </w:rPr>
              <w:t>269</w:t>
            </w:r>
            <w:r w:rsidRPr="00E9401C">
              <w:rPr>
                <w:rFonts w:asciiTheme="majorBidi" w:hAnsiTheme="majorBidi" w:cstheme="majorBidi" w:hint="cs"/>
                <w:sz w:val="30"/>
                <w:szCs w:val="30"/>
                <w:cs/>
              </w:rPr>
              <w:t>,</w:t>
            </w:r>
            <w:r w:rsidRPr="00E9401C">
              <w:rPr>
                <w:rFonts w:asciiTheme="majorBidi" w:hAnsiTheme="majorBidi" w:cstheme="majorBidi"/>
                <w:sz w:val="30"/>
                <w:szCs w:val="30"/>
              </w:rPr>
              <w:t>592</w:t>
            </w:r>
            <w:r w:rsidRPr="00E9401C">
              <w:rPr>
                <w:rFonts w:asciiTheme="majorBidi" w:hAnsiTheme="majorBidi" w:cstheme="majorBidi" w:hint="cs"/>
                <w:sz w:val="30"/>
                <w:szCs w:val="30"/>
                <w:cs/>
              </w:rPr>
              <w:t>.</w:t>
            </w:r>
            <w:r w:rsidRPr="00E9401C">
              <w:rPr>
                <w:rFonts w:asciiTheme="majorBidi" w:hAnsiTheme="majorBidi" w:cstheme="majorBidi"/>
                <w:sz w:val="30"/>
                <w:szCs w:val="30"/>
              </w:rPr>
              <w:t>65</w:t>
            </w:r>
          </w:p>
        </w:tc>
        <w:tc>
          <w:tcPr>
            <w:tcW w:w="1701" w:type="dxa"/>
            <w:vAlign w:val="bottom"/>
          </w:tcPr>
          <w:p w14:paraId="6485CB94" w14:textId="47061E13" w:rsidR="0018545A" w:rsidRPr="00E9401C" w:rsidRDefault="001C5CF5" w:rsidP="005C1BD7">
            <w:pPr>
              <w:pBdr>
                <w:bottom w:val="single" w:sz="4" w:space="1" w:color="auto"/>
              </w:pBdr>
              <w:spacing w:after="0" w:line="360" w:lineRule="exact"/>
              <w:jc w:val="right"/>
              <w:rPr>
                <w:rFonts w:asciiTheme="majorBidi" w:hAnsiTheme="majorBidi" w:cstheme="majorBidi"/>
                <w:sz w:val="30"/>
                <w:szCs w:val="30"/>
              </w:rPr>
            </w:pPr>
            <w:r w:rsidRPr="00E9401C">
              <w:rPr>
                <w:rFonts w:asciiTheme="majorBidi" w:hAnsiTheme="majorBidi" w:cstheme="majorBidi" w:hint="cs"/>
                <w:sz w:val="30"/>
                <w:szCs w:val="30"/>
              </w:rPr>
              <w:t>555</w:t>
            </w:r>
            <w:r w:rsidR="00634F7B" w:rsidRPr="00E9401C">
              <w:rPr>
                <w:rFonts w:asciiTheme="majorBidi" w:hAnsiTheme="majorBidi" w:cstheme="majorBidi" w:hint="cs"/>
                <w:sz w:val="30"/>
                <w:szCs w:val="30"/>
                <w:cs/>
              </w:rPr>
              <w:t>,</w:t>
            </w:r>
            <w:r w:rsidRPr="00E9401C">
              <w:rPr>
                <w:rFonts w:asciiTheme="majorBidi" w:hAnsiTheme="majorBidi" w:cstheme="majorBidi" w:hint="cs"/>
                <w:sz w:val="30"/>
                <w:szCs w:val="30"/>
              </w:rPr>
              <w:t>933</w:t>
            </w:r>
            <w:r w:rsidR="00634F7B" w:rsidRPr="00E9401C">
              <w:rPr>
                <w:rFonts w:asciiTheme="majorBidi" w:hAnsiTheme="majorBidi" w:cstheme="majorBidi" w:hint="cs"/>
                <w:sz w:val="30"/>
                <w:szCs w:val="30"/>
                <w:cs/>
              </w:rPr>
              <w:t>,</w:t>
            </w:r>
            <w:r w:rsidRPr="00E9401C">
              <w:rPr>
                <w:rFonts w:asciiTheme="majorBidi" w:hAnsiTheme="majorBidi" w:cstheme="majorBidi" w:hint="cs"/>
                <w:sz w:val="30"/>
                <w:szCs w:val="30"/>
              </w:rPr>
              <w:t>976</w:t>
            </w:r>
            <w:r w:rsidR="00634F7B" w:rsidRPr="00E9401C">
              <w:rPr>
                <w:rFonts w:asciiTheme="majorBidi" w:hAnsiTheme="majorBidi" w:cstheme="majorBidi" w:hint="cs"/>
                <w:sz w:val="30"/>
                <w:szCs w:val="30"/>
                <w:cs/>
              </w:rPr>
              <w:t>.</w:t>
            </w:r>
            <w:r w:rsidRPr="00E9401C">
              <w:rPr>
                <w:rFonts w:asciiTheme="majorBidi" w:hAnsiTheme="majorBidi" w:cstheme="majorBidi" w:hint="cs"/>
                <w:sz w:val="30"/>
                <w:szCs w:val="30"/>
              </w:rPr>
              <w:t>21</w:t>
            </w:r>
          </w:p>
        </w:tc>
      </w:tr>
      <w:tr w:rsidR="0024235E" w:rsidRPr="00E9401C" w14:paraId="39137AC2" w14:textId="77777777" w:rsidTr="00C10591">
        <w:trPr>
          <w:trHeight w:val="80"/>
        </w:trPr>
        <w:tc>
          <w:tcPr>
            <w:tcW w:w="5386" w:type="dxa"/>
            <w:vAlign w:val="bottom"/>
          </w:tcPr>
          <w:p w14:paraId="5839B2C7" w14:textId="6ABB0F4F" w:rsidR="0018545A" w:rsidRPr="00E9401C" w:rsidRDefault="0018545A" w:rsidP="0018545A">
            <w:pPr>
              <w:spacing w:after="0" w:line="360" w:lineRule="exact"/>
              <w:rPr>
                <w:rFonts w:asciiTheme="majorBidi" w:hAnsiTheme="majorBidi" w:cs="Angsana New"/>
                <w:sz w:val="30"/>
                <w:szCs w:val="30"/>
                <w:cs/>
              </w:rPr>
            </w:pPr>
            <w:r w:rsidRPr="00E9401C">
              <w:rPr>
                <w:rFonts w:asciiTheme="majorBidi" w:hAnsiTheme="majorBidi" w:cs="Angsana New"/>
                <w:sz w:val="30"/>
                <w:szCs w:val="30"/>
              </w:rPr>
              <w:t>Total defaulted liabilities</w:t>
            </w:r>
          </w:p>
        </w:tc>
        <w:tc>
          <w:tcPr>
            <w:tcW w:w="1701" w:type="dxa"/>
            <w:vAlign w:val="bottom"/>
          </w:tcPr>
          <w:p w14:paraId="388C596E" w14:textId="30E223D5" w:rsidR="0018545A" w:rsidRPr="00E9401C" w:rsidRDefault="001B2164" w:rsidP="005C1BD7">
            <w:pPr>
              <w:pBdr>
                <w:bottom w:val="double" w:sz="4" w:space="1" w:color="auto"/>
              </w:pBdr>
              <w:spacing w:after="0" w:line="360" w:lineRule="exact"/>
              <w:jc w:val="right"/>
              <w:rPr>
                <w:rFonts w:asciiTheme="majorBidi" w:hAnsiTheme="majorBidi" w:cstheme="majorBidi"/>
                <w:sz w:val="30"/>
                <w:szCs w:val="30"/>
                <w:cs/>
              </w:rPr>
            </w:pPr>
            <w:r w:rsidRPr="00E9401C">
              <w:rPr>
                <w:rFonts w:asciiTheme="majorBidi" w:hAnsiTheme="majorBidi" w:cstheme="majorBidi" w:hint="cs"/>
                <w:sz w:val="30"/>
                <w:szCs w:val="30"/>
              </w:rPr>
              <w:t>5</w:t>
            </w:r>
            <w:r w:rsidRPr="00E9401C">
              <w:rPr>
                <w:rFonts w:asciiTheme="majorBidi" w:hAnsiTheme="majorBidi" w:cstheme="majorBidi"/>
                <w:sz w:val="30"/>
                <w:szCs w:val="30"/>
              </w:rPr>
              <w:t>63</w:t>
            </w:r>
            <w:r w:rsidRPr="00E9401C">
              <w:rPr>
                <w:rFonts w:asciiTheme="majorBidi" w:hAnsiTheme="majorBidi" w:cstheme="majorBidi" w:hint="cs"/>
                <w:sz w:val="30"/>
                <w:szCs w:val="30"/>
                <w:cs/>
              </w:rPr>
              <w:t>,</w:t>
            </w:r>
            <w:r w:rsidRPr="00E9401C">
              <w:rPr>
                <w:rFonts w:asciiTheme="majorBidi" w:hAnsiTheme="majorBidi" w:cstheme="majorBidi"/>
                <w:sz w:val="30"/>
                <w:szCs w:val="30"/>
              </w:rPr>
              <w:t>269</w:t>
            </w:r>
            <w:r w:rsidRPr="00E9401C">
              <w:rPr>
                <w:rFonts w:asciiTheme="majorBidi" w:hAnsiTheme="majorBidi" w:cstheme="majorBidi" w:hint="cs"/>
                <w:sz w:val="30"/>
                <w:szCs w:val="30"/>
                <w:cs/>
              </w:rPr>
              <w:t>,</w:t>
            </w:r>
            <w:r w:rsidRPr="00E9401C">
              <w:rPr>
                <w:rFonts w:asciiTheme="majorBidi" w:hAnsiTheme="majorBidi" w:cstheme="majorBidi"/>
                <w:sz w:val="30"/>
                <w:szCs w:val="30"/>
              </w:rPr>
              <w:t>592</w:t>
            </w:r>
            <w:r w:rsidRPr="00E9401C">
              <w:rPr>
                <w:rFonts w:asciiTheme="majorBidi" w:hAnsiTheme="majorBidi" w:cstheme="majorBidi" w:hint="cs"/>
                <w:sz w:val="30"/>
                <w:szCs w:val="30"/>
                <w:cs/>
              </w:rPr>
              <w:t>.</w:t>
            </w:r>
            <w:r w:rsidRPr="00E9401C">
              <w:rPr>
                <w:rFonts w:asciiTheme="majorBidi" w:hAnsiTheme="majorBidi" w:cstheme="majorBidi"/>
                <w:sz w:val="30"/>
                <w:szCs w:val="30"/>
              </w:rPr>
              <w:t>65</w:t>
            </w:r>
          </w:p>
        </w:tc>
        <w:tc>
          <w:tcPr>
            <w:tcW w:w="1701" w:type="dxa"/>
            <w:vAlign w:val="bottom"/>
          </w:tcPr>
          <w:p w14:paraId="7B4FA254" w14:textId="15037FC7" w:rsidR="0018545A" w:rsidRPr="00E9401C" w:rsidRDefault="001C5CF5" w:rsidP="005C1BD7">
            <w:pPr>
              <w:pBdr>
                <w:bottom w:val="double" w:sz="4" w:space="1" w:color="auto"/>
              </w:pBdr>
              <w:spacing w:after="0" w:line="360" w:lineRule="exact"/>
              <w:jc w:val="right"/>
              <w:rPr>
                <w:rFonts w:asciiTheme="majorBidi" w:hAnsiTheme="majorBidi" w:cstheme="majorBidi"/>
                <w:sz w:val="30"/>
                <w:szCs w:val="30"/>
              </w:rPr>
            </w:pPr>
            <w:r w:rsidRPr="00E9401C">
              <w:rPr>
                <w:rFonts w:asciiTheme="majorBidi" w:hAnsiTheme="majorBidi" w:cstheme="majorBidi" w:hint="cs"/>
                <w:sz w:val="30"/>
                <w:szCs w:val="30"/>
              </w:rPr>
              <w:t>555</w:t>
            </w:r>
            <w:r w:rsidR="00634F7B" w:rsidRPr="00E9401C">
              <w:rPr>
                <w:rFonts w:asciiTheme="majorBidi" w:hAnsiTheme="majorBidi" w:cstheme="majorBidi" w:hint="cs"/>
                <w:sz w:val="30"/>
                <w:szCs w:val="30"/>
                <w:cs/>
              </w:rPr>
              <w:t>,</w:t>
            </w:r>
            <w:r w:rsidRPr="00E9401C">
              <w:rPr>
                <w:rFonts w:asciiTheme="majorBidi" w:hAnsiTheme="majorBidi" w:cstheme="majorBidi" w:hint="cs"/>
                <w:sz w:val="30"/>
                <w:szCs w:val="30"/>
              </w:rPr>
              <w:t>933</w:t>
            </w:r>
            <w:r w:rsidR="00634F7B" w:rsidRPr="00E9401C">
              <w:rPr>
                <w:rFonts w:asciiTheme="majorBidi" w:hAnsiTheme="majorBidi" w:cstheme="majorBidi" w:hint="cs"/>
                <w:sz w:val="30"/>
                <w:szCs w:val="30"/>
                <w:cs/>
              </w:rPr>
              <w:t>,</w:t>
            </w:r>
            <w:r w:rsidRPr="00E9401C">
              <w:rPr>
                <w:rFonts w:asciiTheme="majorBidi" w:hAnsiTheme="majorBidi" w:cstheme="majorBidi" w:hint="cs"/>
                <w:sz w:val="30"/>
                <w:szCs w:val="30"/>
              </w:rPr>
              <w:t>976</w:t>
            </w:r>
            <w:r w:rsidR="00634F7B" w:rsidRPr="00E9401C">
              <w:rPr>
                <w:rFonts w:asciiTheme="majorBidi" w:hAnsiTheme="majorBidi" w:cstheme="majorBidi" w:hint="cs"/>
                <w:sz w:val="30"/>
                <w:szCs w:val="30"/>
                <w:cs/>
              </w:rPr>
              <w:t>.</w:t>
            </w:r>
            <w:r w:rsidRPr="00E9401C">
              <w:rPr>
                <w:rFonts w:asciiTheme="majorBidi" w:hAnsiTheme="majorBidi" w:cstheme="majorBidi" w:hint="cs"/>
                <w:sz w:val="30"/>
                <w:szCs w:val="30"/>
              </w:rPr>
              <w:t>21</w:t>
            </w:r>
          </w:p>
        </w:tc>
      </w:tr>
    </w:tbl>
    <w:p w14:paraId="06DDA3B4" w14:textId="1DA4FC7F" w:rsidR="004C0B8C" w:rsidRPr="00E9401C" w:rsidRDefault="0018545A" w:rsidP="00C10591">
      <w:pPr>
        <w:spacing w:before="120" w:after="0" w:line="360" w:lineRule="exact"/>
        <w:ind w:left="567" w:firstLine="567"/>
        <w:jc w:val="thaiDistribute"/>
        <w:rPr>
          <w:rFonts w:ascii="Angsana New" w:hAnsi="Angsana New" w:cs="Angsana New"/>
          <w:sz w:val="30"/>
          <w:szCs w:val="30"/>
        </w:rPr>
      </w:pPr>
      <w:r w:rsidRPr="00E9401C">
        <w:rPr>
          <w:rFonts w:ascii="Angsana New" w:hAnsi="Angsana New" w:cs="Angsana New"/>
          <w:sz w:val="30"/>
          <w:szCs w:val="30"/>
        </w:rPr>
        <w:t>This represent liabilities from defaulted repayment of borrowings from a financial institution, the movement during the year is as follows :</w:t>
      </w:r>
    </w:p>
    <w:tbl>
      <w:tblPr>
        <w:tblW w:w="8690" w:type="dxa"/>
        <w:tblInd w:w="1005" w:type="dxa"/>
        <w:tblLayout w:type="fixed"/>
        <w:tblLook w:val="04A0" w:firstRow="1" w:lastRow="0" w:firstColumn="1" w:lastColumn="0" w:noHBand="0" w:noVBand="1"/>
      </w:tblPr>
      <w:tblGrid>
        <w:gridCol w:w="2488"/>
        <w:gridCol w:w="2116"/>
        <w:gridCol w:w="1954"/>
        <w:gridCol w:w="2132"/>
      </w:tblGrid>
      <w:tr w:rsidR="009A62DC" w:rsidRPr="00E9401C" w14:paraId="3CFB0E39" w14:textId="77777777" w:rsidTr="00A62DB4">
        <w:trPr>
          <w:trHeight w:val="453"/>
        </w:trPr>
        <w:tc>
          <w:tcPr>
            <w:tcW w:w="2488" w:type="dxa"/>
          </w:tcPr>
          <w:p w14:paraId="36DF35E0" w14:textId="77777777" w:rsidR="009A62DC" w:rsidRPr="00E9401C" w:rsidRDefault="009A62DC" w:rsidP="00A62DB4">
            <w:pPr>
              <w:spacing w:after="0" w:line="360" w:lineRule="exact"/>
              <w:jc w:val="thaiDistribute"/>
              <w:rPr>
                <w:rFonts w:asciiTheme="majorBidi" w:hAnsiTheme="majorBidi" w:cstheme="majorBidi"/>
                <w:sz w:val="30"/>
                <w:szCs w:val="30"/>
                <w:cs/>
              </w:rPr>
            </w:pPr>
          </w:p>
        </w:tc>
        <w:tc>
          <w:tcPr>
            <w:tcW w:w="6202" w:type="dxa"/>
            <w:gridSpan w:val="3"/>
            <w:vAlign w:val="bottom"/>
          </w:tcPr>
          <w:p w14:paraId="09F9533D" w14:textId="5C1E43FC" w:rsidR="009A62DC" w:rsidRPr="00E9401C" w:rsidRDefault="00A62DB4" w:rsidP="00A62DB4">
            <w:pPr>
              <w:pBdr>
                <w:bottom w:val="single" w:sz="4" w:space="1" w:color="auto"/>
              </w:pBdr>
              <w:spacing w:after="0" w:line="360" w:lineRule="exact"/>
              <w:jc w:val="right"/>
              <w:rPr>
                <w:rFonts w:asciiTheme="majorBidi" w:hAnsiTheme="majorBidi" w:cstheme="majorBidi"/>
                <w:sz w:val="30"/>
                <w:szCs w:val="30"/>
                <w:cs/>
              </w:rPr>
            </w:pPr>
            <w:r w:rsidRPr="00E9401C">
              <w:rPr>
                <w:rFonts w:asciiTheme="majorBidi" w:hAnsiTheme="majorBidi" w:cs="Angsana New"/>
                <w:sz w:val="30"/>
                <w:szCs w:val="30"/>
              </w:rPr>
              <w:t xml:space="preserve">Unit </w:t>
            </w:r>
            <w:r w:rsidRPr="00E9401C">
              <w:rPr>
                <w:rFonts w:asciiTheme="majorBidi" w:hAnsiTheme="majorBidi" w:cs="Angsana New"/>
                <w:sz w:val="30"/>
                <w:szCs w:val="30"/>
                <w:cs/>
              </w:rPr>
              <w:t xml:space="preserve">: </w:t>
            </w:r>
            <w:r w:rsidRPr="00E9401C">
              <w:rPr>
                <w:rFonts w:asciiTheme="majorBidi" w:hAnsiTheme="majorBidi" w:cs="Angsana New"/>
                <w:sz w:val="30"/>
                <w:szCs w:val="30"/>
              </w:rPr>
              <w:t>Baht</w:t>
            </w:r>
          </w:p>
        </w:tc>
      </w:tr>
      <w:tr w:rsidR="00A62DB4" w:rsidRPr="00E9401C" w14:paraId="001A1860" w14:textId="77777777" w:rsidTr="00442DB8">
        <w:trPr>
          <w:trHeight w:val="417"/>
        </w:trPr>
        <w:tc>
          <w:tcPr>
            <w:tcW w:w="2488" w:type="dxa"/>
          </w:tcPr>
          <w:p w14:paraId="4DCF93B0" w14:textId="77777777" w:rsidR="00A62DB4" w:rsidRPr="00E9401C" w:rsidRDefault="00A62DB4" w:rsidP="00A62DB4">
            <w:pPr>
              <w:spacing w:after="0" w:line="360" w:lineRule="exact"/>
              <w:jc w:val="thaiDistribute"/>
              <w:rPr>
                <w:rFonts w:asciiTheme="majorBidi" w:hAnsiTheme="majorBidi" w:cstheme="majorBidi"/>
                <w:sz w:val="30"/>
                <w:szCs w:val="30"/>
                <w:cs/>
              </w:rPr>
            </w:pPr>
          </w:p>
        </w:tc>
        <w:tc>
          <w:tcPr>
            <w:tcW w:w="2116" w:type="dxa"/>
            <w:vAlign w:val="bottom"/>
          </w:tcPr>
          <w:p w14:paraId="7EF54C93" w14:textId="77777777" w:rsidR="00A62DB4" w:rsidRPr="00E9401C" w:rsidRDefault="00A62DB4" w:rsidP="00A62DB4">
            <w:pPr>
              <w:pBdr>
                <w:bottom w:val="single" w:sz="4" w:space="1" w:color="auto"/>
              </w:pBdr>
              <w:spacing w:after="0" w:line="360" w:lineRule="exact"/>
              <w:jc w:val="center"/>
              <w:rPr>
                <w:rFonts w:asciiTheme="majorBidi" w:hAnsiTheme="majorBidi" w:cstheme="majorBidi"/>
                <w:sz w:val="30"/>
                <w:szCs w:val="30"/>
              </w:rPr>
            </w:pPr>
            <w:r w:rsidRPr="00E9401C">
              <w:rPr>
                <w:rFonts w:asciiTheme="majorBidi" w:hAnsiTheme="majorBidi" w:cstheme="majorBidi"/>
                <w:sz w:val="30"/>
                <w:szCs w:val="30"/>
              </w:rPr>
              <w:t>Beginning</w:t>
            </w:r>
          </w:p>
          <w:p w14:paraId="2F61B8C1" w14:textId="23878EB4" w:rsidR="00A62DB4" w:rsidRPr="00E9401C" w:rsidRDefault="00A62DB4" w:rsidP="00A62DB4">
            <w:pPr>
              <w:pBdr>
                <w:bottom w:val="single" w:sz="4" w:space="1" w:color="auto"/>
              </w:pBdr>
              <w:spacing w:after="0" w:line="360" w:lineRule="exact"/>
              <w:jc w:val="center"/>
              <w:rPr>
                <w:rFonts w:asciiTheme="majorBidi" w:hAnsiTheme="majorBidi" w:cstheme="majorBidi"/>
                <w:sz w:val="30"/>
                <w:szCs w:val="30"/>
              </w:rPr>
            </w:pPr>
            <w:r w:rsidRPr="00E9401C">
              <w:rPr>
                <w:rFonts w:asciiTheme="majorBidi" w:hAnsiTheme="majorBidi" w:cstheme="majorBidi"/>
                <w:sz w:val="30"/>
                <w:szCs w:val="30"/>
              </w:rPr>
              <w:t>balance</w:t>
            </w:r>
          </w:p>
        </w:tc>
        <w:tc>
          <w:tcPr>
            <w:tcW w:w="1954" w:type="dxa"/>
            <w:vAlign w:val="bottom"/>
          </w:tcPr>
          <w:p w14:paraId="52F99A94" w14:textId="550CE732" w:rsidR="00A62DB4" w:rsidRPr="00E9401C" w:rsidRDefault="00A62DB4" w:rsidP="00A62DB4">
            <w:pPr>
              <w:pBdr>
                <w:bottom w:val="single" w:sz="4" w:space="1" w:color="auto"/>
              </w:pBdr>
              <w:spacing w:after="0" w:line="360" w:lineRule="exact"/>
              <w:jc w:val="center"/>
              <w:rPr>
                <w:rFonts w:asciiTheme="majorBidi" w:hAnsiTheme="majorBidi" w:cstheme="majorBidi"/>
                <w:sz w:val="30"/>
                <w:szCs w:val="30"/>
              </w:rPr>
            </w:pPr>
            <w:r w:rsidRPr="00E9401C">
              <w:rPr>
                <w:rFonts w:asciiTheme="majorBidi" w:hAnsiTheme="majorBidi" w:cstheme="majorBidi"/>
                <w:sz w:val="30"/>
                <w:szCs w:val="30"/>
              </w:rPr>
              <w:t xml:space="preserve">Increase </w:t>
            </w:r>
          </w:p>
        </w:tc>
        <w:tc>
          <w:tcPr>
            <w:tcW w:w="2132" w:type="dxa"/>
            <w:vAlign w:val="bottom"/>
          </w:tcPr>
          <w:p w14:paraId="4CAC1122" w14:textId="48050914" w:rsidR="00A62DB4" w:rsidRPr="00E9401C" w:rsidRDefault="00A62DB4" w:rsidP="00A62DB4">
            <w:pPr>
              <w:pBdr>
                <w:bottom w:val="single" w:sz="4" w:space="1" w:color="auto"/>
              </w:pBdr>
              <w:spacing w:after="0" w:line="360" w:lineRule="exact"/>
              <w:jc w:val="center"/>
              <w:rPr>
                <w:rFonts w:asciiTheme="majorBidi" w:hAnsiTheme="majorBidi" w:cstheme="majorBidi"/>
                <w:sz w:val="30"/>
                <w:szCs w:val="30"/>
              </w:rPr>
            </w:pPr>
            <w:r w:rsidRPr="00E9401C">
              <w:rPr>
                <w:rFonts w:asciiTheme="majorBidi" w:hAnsiTheme="majorBidi" w:cstheme="majorBidi"/>
                <w:sz w:val="30"/>
                <w:szCs w:val="30"/>
              </w:rPr>
              <w:t>Balance</w:t>
            </w:r>
          </w:p>
        </w:tc>
      </w:tr>
      <w:tr w:rsidR="009A62DC" w:rsidRPr="00E9401C" w14:paraId="1DE706C2" w14:textId="77777777" w:rsidTr="00555D47">
        <w:trPr>
          <w:trHeight w:val="568"/>
        </w:trPr>
        <w:tc>
          <w:tcPr>
            <w:tcW w:w="2488" w:type="dxa"/>
            <w:vAlign w:val="bottom"/>
          </w:tcPr>
          <w:p w14:paraId="065D69FE" w14:textId="77777777" w:rsidR="009A62DC" w:rsidRPr="00E9401C" w:rsidRDefault="009A62DC" w:rsidP="00A62DB4">
            <w:pPr>
              <w:spacing w:after="0" w:line="360" w:lineRule="exact"/>
              <w:rPr>
                <w:rFonts w:asciiTheme="majorBidi" w:hAnsiTheme="majorBidi" w:cstheme="majorBidi"/>
                <w:sz w:val="30"/>
                <w:szCs w:val="30"/>
                <w:cs/>
              </w:rPr>
            </w:pPr>
            <w:r w:rsidRPr="00E9401C">
              <w:rPr>
                <w:rFonts w:asciiTheme="majorBidi" w:hAnsiTheme="majorBidi" w:cstheme="majorBidi"/>
                <w:sz w:val="30"/>
                <w:szCs w:val="30"/>
              </w:rPr>
              <w:t>Principal</w:t>
            </w:r>
          </w:p>
        </w:tc>
        <w:tc>
          <w:tcPr>
            <w:tcW w:w="2116" w:type="dxa"/>
            <w:vAlign w:val="bottom"/>
          </w:tcPr>
          <w:p w14:paraId="48B7DB1D" w14:textId="40ED37D9" w:rsidR="009A62DC" w:rsidRPr="00E9401C" w:rsidRDefault="009A62DC" w:rsidP="00A62DB4">
            <w:pPr>
              <w:spacing w:after="0" w:line="360" w:lineRule="exact"/>
              <w:jc w:val="right"/>
              <w:rPr>
                <w:rFonts w:asciiTheme="majorBidi" w:hAnsiTheme="majorBidi" w:cstheme="majorBidi"/>
                <w:sz w:val="30"/>
                <w:szCs w:val="30"/>
              </w:rPr>
            </w:pPr>
            <w:r w:rsidRPr="00E9401C">
              <w:rPr>
                <w:rFonts w:asciiTheme="majorBidi" w:hAnsiTheme="majorBidi" w:cstheme="majorBidi"/>
                <w:sz w:val="30"/>
                <w:szCs w:val="30"/>
              </w:rPr>
              <w:t>350,000,000.00</w:t>
            </w:r>
          </w:p>
        </w:tc>
        <w:tc>
          <w:tcPr>
            <w:tcW w:w="1954" w:type="dxa"/>
            <w:vAlign w:val="bottom"/>
          </w:tcPr>
          <w:p w14:paraId="3EC5764A" w14:textId="77777777" w:rsidR="009A62DC" w:rsidRPr="00E9401C" w:rsidRDefault="009A62DC" w:rsidP="00A62DB4">
            <w:pPr>
              <w:spacing w:after="0" w:line="360" w:lineRule="exact"/>
              <w:jc w:val="right"/>
              <w:rPr>
                <w:rFonts w:asciiTheme="majorBidi" w:hAnsiTheme="majorBidi" w:cstheme="majorBidi"/>
                <w:sz w:val="30"/>
                <w:szCs w:val="30"/>
              </w:rPr>
            </w:pPr>
            <w:r w:rsidRPr="00E9401C">
              <w:rPr>
                <w:rFonts w:asciiTheme="majorBidi" w:hAnsiTheme="majorBidi" w:cstheme="majorBidi"/>
                <w:sz w:val="30"/>
                <w:szCs w:val="30"/>
              </w:rPr>
              <w:t>-</w:t>
            </w:r>
          </w:p>
        </w:tc>
        <w:tc>
          <w:tcPr>
            <w:tcW w:w="2132" w:type="dxa"/>
            <w:vAlign w:val="bottom"/>
          </w:tcPr>
          <w:p w14:paraId="3857DDDC" w14:textId="77777777" w:rsidR="009A62DC" w:rsidRPr="00E9401C" w:rsidRDefault="009A62DC" w:rsidP="00A62DB4">
            <w:pPr>
              <w:spacing w:after="0" w:line="360" w:lineRule="exact"/>
              <w:jc w:val="right"/>
              <w:rPr>
                <w:rFonts w:asciiTheme="majorBidi" w:hAnsiTheme="majorBidi" w:cstheme="majorBidi"/>
                <w:sz w:val="30"/>
                <w:szCs w:val="30"/>
              </w:rPr>
            </w:pPr>
            <w:r w:rsidRPr="00E9401C">
              <w:rPr>
                <w:rFonts w:asciiTheme="majorBidi" w:hAnsiTheme="majorBidi" w:cstheme="majorBidi"/>
                <w:sz w:val="30"/>
                <w:szCs w:val="30"/>
              </w:rPr>
              <w:t>350,000,000.00</w:t>
            </w:r>
          </w:p>
        </w:tc>
      </w:tr>
      <w:tr w:rsidR="009A62DC" w:rsidRPr="00E9401C" w14:paraId="3CE434C8" w14:textId="77777777" w:rsidTr="00555D47">
        <w:trPr>
          <w:trHeight w:val="100"/>
        </w:trPr>
        <w:tc>
          <w:tcPr>
            <w:tcW w:w="2488" w:type="dxa"/>
            <w:vAlign w:val="bottom"/>
          </w:tcPr>
          <w:p w14:paraId="42FAFF0B" w14:textId="77777777" w:rsidR="009A62DC" w:rsidRPr="00E9401C" w:rsidRDefault="009A62DC" w:rsidP="00A62DB4">
            <w:pPr>
              <w:spacing w:after="0" w:line="360" w:lineRule="exact"/>
              <w:rPr>
                <w:rFonts w:asciiTheme="majorBidi" w:hAnsiTheme="majorBidi" w:cstheme="majorBidi"/>
                <w:sz w:val="30"/>
                <w:szCs w:val="30"/>
              </w:rPr>
            </w:pPr>
            <w:r w:rsidRPr="00E9401C">
              <w:rPr>
                <w:rFonts w:asciiTheme="majorBidi" w:hAnsiTheme="majorBidi" w:cstheme="majorBidi"/>
                <w:sz w:val="30"/>
                <w:szCs w:val="30"/>
              </w:rPr>
              <w:t>Accrued interest expenses</w:t>
            </w:r>
          </w:p>
        </w:tc>
        <w:tc>
          <w:tcPr>
            <w:tcW w:w="2116" w:type="dxa"/>
            <w:vAlign w:val="bottom"/>
          </w:tcPr>
          <w:p w14:paraId="3217162C" w14:textId="507AA3BF" w:rsidR="009A62DC" w:rsidRPr="00E9401C" w:rsidRDefault="009A62DC" w:rsidP="00A62DB4">
            <w:pPr>
              <w:pBdr>
                <w:bottom w:val="single" w:sz="4" w:space="1" w:color="auto"/>
              </w:pBdr>
              <w:spacing w:after="0" w:line="360" w:lineRule="exact"/>
              <w:jc w:val="right"/>
              <w:rPr>
                <w:rFonts w:asciiTheme="majorBidi" w:hAnsiTheme="majorBidi" w:cstheme="majorBidi"/>
                <w:sz w:val="30"/>
                <w:szCs w:val="30"/>
              </w:rPr>
            </w:pPr>
            <w:r w:rsidRPr="00E9401C">
              <w:rPr>
                <w:rFonts w:asciiTheme="majorBidi" w:hAnsiTheme="majorBidi" w:cstheme="majorBidi"/>
                <w:sz w:val="30"/>
                <w:szCs w:val="30"/>
              </w:rPr>
              <w:t>209,997,260.21</w:t>
            </w:r>
          </w:p>
        </w:tc>
        <w:tc>
          <w:tcPr>
            <w:tcW w:w="1954" w:type="dxa"/>
            <w:vAlign w:val="bottom"/>
          </w:tcPr>
          <w:p w14:paraId="49CDAC0C" w14:textId="6C0FB695" w:rsidR="009A62DC" w:rsidRPr="00E9401C" w:rsidRDefault="009A62DC" w:rsidP="00A62DB4">
            <w:pPr>
              <w:pBdr>
                <w:bottom w:val="single" w:sz="4" w:space="1" w:color="auto"/>
              </w:pBdr>
              <w:spacing w:after="0" w:line="360" w:lineRule="exact"/>
              <w:jc w:val="right"/>
              <w:rPr>
                <w:rFonts w:asciiTheme="majorBidi" w:hAnsiTheme="majorBidi" w:cstheme="majorBidi"/>
                <w:sz w:val="30"/>
                <w:szCs w:val="30"/>
              </w:rPr>
            </w:pPr>
            <w:r w:rsidRPr="00E9401C">
              <w:rPr>
                <w:rFonts w:asciiTheme="majorBidi" w:hAnsiTheme="majorBidi" w:cstheme="majorBidi"/>
                <w:sz w:val="30"/>
                <w:szCs w:val="30"/>
              </w:rPr>
              <w:t>7,335,616.44</w:t>
            </w:r>
          </w:p>
        </w:tc>
        <w:tc>
          <w:tcPr>
            <w:tcW w:w="2132" w:type="dxa"/>
            <w:vAlign w:val="bottom"/>
          </w:tcPr>
          <w:p w14:paraId="724E3215" w14:textId="5D09A7BA" w:rsidR="009A62DC" w:rsidRPr="00E9401C" w:rsidRDefault="009A62DC" w:rsidP="00A62DB4">
            <w:pPr>
              <w:pBdr>
                <w:bottom w:val="single" w:sz="4" w:space="1" w:color="auto"/>
              </w:pBdr>
              <w:spacing w:after="0" w:line="360" w:lineRule="exact"/>
              <w:jc w:val="right"/>
              <w:rPr>
                <w:rFonts w:asciiTheme="majorBidi" w:hAnsiTheme="majorBidi" w:cstheme="majorBidi"/>
                <w:sz w:val="30"/>
                <w:szCs w:val="30"/>
              </w:rPr>
            </w:pPr>
            <w:r w:rsidRPr="00E9401C">
              <w:rPr>
                <w:rFonts w:asciiTheme="majorBidi" w:hAnsiTheme="majorBidi" w:cstheme="majorBidi"/>
                <w:sz w:val="30"/>
                <w:szCs w:val="30"/>
              </w:rPr>
              <w:t>217,332,876.65</w:t>
            </w:r>
          </w:p>
        </w:tc>
      </w:tr>
      <w:tr w:rsidR="009A62DC" w:rsidRPr="00E9401C" w14:paraId="2AC9D595" w14:textId="77777777" w:rsidTr="00555D47">
        <w:trPr>
          <w:trHeight w:val="100"/>
        </w:trPr>
        <w:tc>
          <w:tcPr>
            <w:tcW w:w="2488" w:type="dxa"/>
            <w:vAlign w:val="bottom"/>
          </w:tcPr>
          <w:p w14:paraId="19C9BEE4" w14:textId="77777777" w:rsidR="009A62DC" w:rsidRPr="00E9401C" w:rsidRDefault="009A62DC" w:rsidP="00A62DB4">
            <w:pPr>
              <w:spacing w:after="0" w:line="360" w:lineRule="exact"/>
              <w:rPr>
                <w:rFonts w:asciiTheme="majorBidi" w:hAnsiTheme="majorBidi" w:cstheme="majorBidi"/>
                <w:sz w:val="30"/>
                <w:szCs w:val="30"/>
                <w:cs/>
              </w:rPr>
            </w:pPr>
            <w:r w:rsidRPr="00E9401C">
              <w:rPr>
                <w:rFonts w:asciiTheme="majorBidi" w:hAnsiTheme="majorBidi" w:cs="Angsana New"/>
                <w:sz w:val="30"/>
                <w:szCs w:val="30"/>
              </w:rPr>
              <w:t>Total</w:t>
            </w:r>
          </w:p>
        </w:tc>
        <w:tc>
          <w:tcPr>
            <w:tcW w:w="2116" w:type="dxa"/>
            <w:vAlign w:val="bottom"/>
          </w:tcPr>
          <w:p w14:paraId="6BACE952" w14:textId="0EEBB018" w:rsidR="009A62DC" w:rsidRPr="00E9401C" w:rsidRDefault="009A62DC" w:rsidP="00A62DB4">
            <w:pPr>
              <w:spacing w:after="0" w:line="360" w:lineRule="exact"/>
              <w:jc w:val="right"/>
              <w:rPr>
                <w:rFonts w:asciiTheme="majorBidi" w:hAnsiTheme="majorBidi" w:cstheme="majorBidi"/>
                <w:sz w:val="30"/>
                <w:szCs w:val="30"/>
              </w:rPr>
            </w:pPr>
            <w:r w:rsidRPr="00E9401C">
              <w:rPr>
                <w:rFonts w:asciiTheme="majorBidi" w:hAnsiTheme="majorBidi" w:cstheme="majorBidi"/>
                <w:sz w:val="30"/>
                <w:szCs w:val="30"/>
              </w:rPr>
              <w:t>559,997,260.21</w:t>
            </w:r>
          </w:p>
        </w:tc>
        <w:tc>
          <w:tcPr>
            <w:tcW w:w="1954" w:type="dxa"/>
            <w:vAlign w:val="bottom"/>
          </w:tcPr>
          <w:p w14:paraId="4374DBFE" w14:textId="10464AEB" w:rsidR="009A62DC" w:rsidRPr="00E9401C" w:rsidRDefault="009A62DC" w:rsidP="00A62DB4">
            <w:pPr>
              <w:spacing w:after="0" w:line="360" w:lineRule="exact"/>
              <w:jc w:val="right"/>
              <w:rPr>
                <w:rFonts w:asciiTheme="majorBidi" w:hAnsiTheme="majorBidi" w:cstheme="majorBidi"/>
                <w:sz w:val="30"/>
                <w:szCs w:val="30"/>
              </w:rPr>
            </w:pPr>
            <w:r w:rsidRPr="00E9401C">
              <w:rPr>
                <w:rFonts w:asciiTheme="majorBidi" w:hAnsiTheme="majorBidi" w:cstheme="majorBidi"/>
                <w:sz w:val="30"/>
                <w:szCs w:val="30"/>
              </w:rPr>
              <w:t>7,335,616.44</w:t>
            </w:r>
          </w:p>
        </w:tc>
        <w:tc>
          <w:tcPr>
            <w:tcW w:w="2132" w:type="dxa"/>
            <w:vAlign w:val="bottom"/>
          </w:tcPr>
          <w:p w14:paraId="75286C26" w14:textId="4C651D8C" w:rsidR="009A62DC" w:rsidRPr="00E9401C" w:rsidRDefault="009A62DC" w:rsidP="00A62DB4">
            <w:pPr>
              <w:spacing w:after="0" w:line="360" w:lineRule="exact"/>
              <w:jc w:val="right"/>
              <w:rPr>
                <w:rFonts w:asciiTheme="majorBidi" w:hAnsiTheme="majorBidi" w:cstheme="majorBidi"/>
                <w:sz w:val="30"/>
                <w:szCs w:val="30"/>
              </w:rPr>
            </w:pPr>
            <w:r w:rsidRPr="00E9401C">
              <w:rPr>
                <w:rFonts w:asciiTheme="majorBidi" w:hAnsiTheme="majorBidi" w:cstheme="majorBidi"/>
                <w:sz w:val="30"/>
                <w:szCs w:val="30"/>
              </w:rPr>
              <w:t>567,332,876.65</w:t>
            </w:r>
          </w:p>
        </w:tc>
      </w:tr>
      <w:tr w:rsidR="009A62DC" w:rsidRPr="00E9401C" w14:paraId="7FE8CEEA" w14:textId="77777777" w:rsidTr="00555D47">
        <w:trPr>
          <w:trHeight w:val="100"/>
        </w:trPr>
        <w:tc>
          <w:tcPr>
            <w:tcW w:w="2488" w:type="dxa"/>
            <w:vAlign w:val="bottom"/>
          </w:tcPr>
          <w:p w14:paraId="1C137EA3" w14:textId="77777777" w:rsidR="009A62DC" w:rsidRPr="00E9401C" w:rsidRDefault="009A62DC" w:rsidP="00A62DB4">
            <w:pPr>
              <w:spacing w:after="0" w:line="360" w:lineRule="exact"/>
              <w:rPr>
                <w:rFonts w:asciiTheme="majorBidi" w:hAnsiTheme="majorBidi" w:cstheme="majorBidi"/>
                <w:sz w:val="30"/>
                <w:szCs w:val="30"/>
                <w:cs/>
              </w:rPr>
            </w:pPr>
            <w:r w:rsidRPr="00E9401C">
              <w:rPr>
                <w:rFonts w:asciiTheme="majorBidi" w:hAnsiTheme="majorBidi" w:cs="Angsana New"/>
                <w:sz w:val="30"/>
                <w:szCs w:val="30"/>
              </w:rPr>
              <w:t xml:space="preserve">Less  Paid from assets </w:t>
            </w:r>
          </w:p>
        </w:tc>
        <w:tc>
          <w:tcPr>
            <w:tcW w:w="2116" w:type="dxa"/>
            <w:vAlign w:val="bottom"/>
          </w:tcPr>
          <w:p w14:paraId="32EDEDF6" w14:textId="77777777" w:rsidR="009A62DC" w:rsidRPr="00E9401C" w:rsidRDefault="009A62DC" w:rsidP="00A62DB4">
            <w:pPr>
              <w:spacing w:after="0" w:line="360" w:lineRule="exact"/>
              <w:jc w:val="right"/>
              <w:rPr>
                <w:rFonts w:asciiTheme="majorBidi" w:hAnsiTheme="majorBidi" w:cstheme="majorBidi"/>
                <w:sz w:val="30"/>
                <w:szCs w:val="30"/>
              </w:rPr>
            </w:pPr>
          </w:p>
        </w:tc>
        <w:tc>
          <w:tcPr>
            <w:tcW w:w="1954" w:type="dxa"/>
          </w:tcPr>
          <w:p w14:paraId="35F636BD" w14:textId="77777777" w:rsidR="009A62DC" w:rsidRPr="00E9401C" w:rsidRDefault="009A62DC" w:rsidP="00A62DB4">
            <w:pPr>
              <w:spacing w:after="0" w:line="360" w:lineRule="exact"/>
              <w:jc w:val="right"/>
              <w:rPr>
                <w:rFonts w:asciiTheme="majorBidi" w:hAnsiTheme="majorBidi" w:cstheme="majorBidi"/>
                <w:sz w:val="30"/>
                <w:szCs w:val="30"/>
              </w:rPr>
            </w:pPr>
          </w:p>
        </w:tc>
        <w:tc>
          <w:tcPr>
            <w:tcW w:w="2132" w:type="dxa"/>
          </w:tcPr>
          <w:p w14:paraId="419EB093" w14:textId="77777777" w:rsidR="009A62DC" w:rsidRPr="00E9401C" w:rsidRDefault="009A62DC" w:rsidP="00A62DB4">
            <w:pPr>
              <w:spacing w:after="0" w:line="360" w:lineRule="exact"/>
              <w:jc w:val="right"/>
              <w:rPr>
                <w:rFonts w:asciiTheme="majorBidi" w:hAnsiTheme="majorBidi" w:cstheme="majorBidi"/>
                <w:sz w:val="30"/>
                <w:szCs w:val="30"/>
              </w:rPr>
            </w:pPr>
          </w:p>
        </w:tc>
      </w:tr>
      <w:tr w:rsidR="009A62DC" w:rsidRPr="00E9401C" w14:paraId="186878B6" w14:textId="77777777" w:rsidTr="00555D47">
        <w:trPr>
          <w:trHeight w:val="568"/>
        </w:trPr>
        <w:tc>
          <w:tcPr>
            <w:tcW w:w="2488" w:type="dxa"/>
            <w:vAlign w:val="bottom"/>
          </w:tcPr>
          <w:p w14:paraId="2156ED35" w14:textId="77777777" w:rsidR="009A62DC" w:rsidRPr="00E9401C" w:rsidRDefault="009A62DC" w:rsidP="00A62DB4">
            <w:pPr>
              <w:spacing w:after="0" w:line="360" w:lineRule="exact"/>
              <w:ind w:firstLine="462"/>
              <w:rPr>
                <w:rFonts w:asciiTheme="majorBidi" w:hAnsiTheme="majorBidi" w:cstheme="majorBidi"/>
                <w:sz w:val="30"/>
                <w:szCs w:val="30"/>
              </w:rPr>
            </w:pPr>
            <w:r w:rsidRPr="00E9401C">
              <w:rPr>
                <w:rFonts w:asciiTheme="majorBidi" w:hAnsiTheme="majorBidi" w:cstheme="majorBidi"/>
                <w:sz w:val="30"/>
                <w:szCs w:val="30"/>
              </w:rPr>
              <w:t xml:space="preserve">from auction </w:t>
            </w:r>
          </w:p>
        </w:tc>
        <w:tc>
          <w:tcPr>
            <w:tcW w:w="2116" w:type="dxa"/>
            <w:vAlign w:val="bottom"/>
          </w:tcPr>
          <w:p w14:paraId="1ED6CA05" w14:textId="6A62ABEC" w:rsidR="009A62DC" w:rsidRPr="00E9401C" w:rsidRDefault="009A62DC" w:rsidP="00A62DB4">
            <w:pPr>
              <w:pBdr>
                <w:bottom w:val="single" w:sz="4" w:space="1" w:color="auto"/>
              </w:pBdr>
              <w:spacing w:after="0" w:line="360" w:lineRule="exact"/>
              <w:jc w:val="right"/>
              <w:rPr>
                <w:rFonts w:asciiTheme="majorBidi" w:hAnsiTheme="majorBidi" w:cstheme="majorBidi"/>
                <w:sz w:val="30"/>
                <w:szCs w:val="30"/>
              </w:rPr>
            </w:pPr>
            <w:r w:rsidRPr="00E9401C">
              <w:rPr>
                <w:rFonts w:asciiTheme="majorBidi" w:hAnsiTheme="majorBidi" w:cstheme="majorBidi"/>
                <w:sz w:val="30"/>
                <w:szCs w:val="30"/>
              </w:rPr>
              <w:t>(4,063,284.00)</w:t>
            </w:r>
          </w:p>
        </w:tc>
        <w:tc>
          <w:tcPr>
            <w:tcW w:w="1954" w:type="dxa"/>
            <w:vAlign w:val="bottom"/>
          </w:tcPr>
          <w:p w14:paraId="0FE569E2" w14:textId="77777777" w:rsidR="009A62DC" w:rsidRPr="00E9401C" w:rsidRDefault="009A62DC" w:rsidP="00A62DB4">
            <w:pPr>
              <w:pBdr>
                <w:bottom w:val="single" w:sz="4" w:space="1" w:color="auto"/>
              </w:pBdr>
              <w:spacing w:after="0" w:line="360" w:lineRule="exact"/>
              <w:jc w:val="right"/>
              <w:rPr>
                <w:rFonts w:asciiTheme="majorBidi" w:hAnsiTheme="majorBidi" w:cstheme="majorBidi"/>
                <w:sz w:val="30"/>
                <w:szCs w:val="30"/>
              </w:rPr>
            </w:pPr>
            <w:r w:rsidRPr="00E9401C">
              <w:rPr>
                <w:rFonts w:asciiTheme="majorBidi" w:hAnsiTheme="majorBidi" w:cstheme="majorBidi"/>
                <w:sz w:val="30"/>
                <w:szCs w:val="30"/>
              </w:rPr>
              <w:t>-</w:t>
            </w:r>
          </w:p>
        </w:tc>
        <w:tc>
          <w:tcPr>
            <w:tcW w:w="2132" w:type="dxa"/>
            <w:vAlign w:val="bottom"/>
          </w:tcPr>
          <w:p w14:paraId="6F1BCBDB" w14:textId="38F89B76" w:rsidR="009A62DC" w:rsidRPr="00E9401C" w:rsidRDefault="009A62DC" w:rsidP="00A62DB4">
            <w:pPr>
              <w:pBdr>
                <w:bottom w:val="single" w:sz="4" w:space="1" w:color="auto"/>
              </w:pBdr>
              <w:spacing w:after="0" w:line="360" w:lineRule="exact"/>
              <w:jc w:val="right"/>
              <w:rPr>
                <w:rFonts w:asciiTheme="majorBidi" w:hAnsiTheme="majorBidi" w:cstheme="majorBidi"/>
                <w:sz w:val="30"/>
                <w:szCs w:val="30"/>
              </w:rPr>
            </w:pPr>
            <w:r w:rsidRPr="00E9401C">
              <w:rPr>
                <w:rFonts w:asciiTheme="majorBidi" w:hAnsiTheme="majorBidi" w:cstheme="majorBidi"/>
                <w:sz w:val="30"/>
                <w:szCs w:val="30"/>
              </w:rPr>
              <w:t>(4,063,284.00)</w:t>
            </w:r>
          </w:p>
        </w:tc>
      </w:tr>
      <w:tr w:rsidR="009A62DC" w:rsidRPr="00E9401C" w14:paraId="0D2D119F" w14:textId="77777777" w:rsidTr="00555D47">
        <w:trPr>
          <w:trHeight w:val="568"/>
        </w:trPr>
        <w:tc>
          <w:tcPr>
            <w:tcW w:w="2488" w:type="dxa"/>
            <w:vAlign w:val="bottom"/>
          </w:tcPr>
          <w:p w14:paraId="7AEBA42C" w14:textId="77777777" w:rsidR="009A62DC" w:rsidRPr="00E9401C" w:rsidRDefault="009A62DC" w:rsidP="00A62DB4">
            <w:pPr>
              <w:spacing w:after="0" w:line="360" w:lineRule="exact"/>
              <w:rPr>
                <w:rFonts w:asciiTheme="majorBidi" w:hAnsiTheme="majorBidi" w:cstheme="majorBidi"/>
                <w:sz w:val="30"/>
                <w:szCs w:val="30"/>
              </w:rPr>
            </w:pPr>
            <w:r w:rsidRPr="00E9401C">
              <w:rPr>
                <w:rFonts w:asciiTheme="majorBidi" w:hAnsiTheme="majorBidi" w:cstheme="majorBidi"/>
                <w:sz w:val="30"/>
                <w:szCs w:val="30"/>
              </w:rPr>
              <w:t>Total defaulted liabilities</w:t>
            </w:r>
          </w:p>
        </w:tc>
        <w:tc>
          <w:tcPr>
            <w:tcW w:w="2116" w:type="dxa"/>
            <w:vAlign w:val="bottom"/>
          </w:tcPr>
          <w:p w14:paraId="3D0625D1" w14:textId="6C7769E7" w:rsidR="009A62DC" w:rsidRPr="00E9401C" w:rsidRDefault="009A62DC" w:rsidP="00A62DB4">
            <w:pPr>
              <w:pBdr>
                <w:bottom w:val="double" w:sz="4" w:space="1" w:color="auto"/>
              </w:pBdr>
              <w:spacing w:after="0" w:line="360" w:lineRule="exact"/>
              <w:jc w:val="right"/>
              <w:rPr>
                <w:rFonts w:asciiTheme="majorBidi" w:hAnsiTheme="majorBidi" w:cstheme="majorBidi"/>
                <w:sz w:val="30"/>
                <w:szCs w:val="30"/>
                <w:cs/>
              </w:rPr>
            </w:pPr>
            <w:r w:rsidRPr="00E9401C">
              <w:rPr>
                <w:rFonts w:asciiTheme="majorBidi" w:hAnsiTheme="majorBidi" w:cs="Angsana New"/>
                <w:sz w:val="30"/>
                <w:szCs w:val="30"/>
              </w:rPr>
              <w:t>555</w:t>
            </w:r>
            <w:r w:rsidRPr="00E9401C">
              <w:rPr>
                <w:rFonts w:asciiTheme="majorBidi" w:hAnsiTheme="majorBidi" w:cstheme="majorBidi"/>
                <w:sz w:val="30"/>
                <w:szCs w:val="30"/>
              </w:rPr>
              <w:t>,</w:t>
            </w:r>
            <w:r w:rsidRPr="00E9401C">
              <w:rPr>
                <w:rFonts w:asciiTheme="majorBidi" w:hAnsiTheme="majorBidi" w:cs="Angsana New"/>
                <w:sz w:val="30"/>
                <w:szCs w:val="30"/>
              </w:rPr>
              <w:t>933</w:t>
            </w:r>
            <w:r w:rsidRPr="00E9401C">
              <w:rPr>
                <w:rFonts w:asciiTheme="majorBidi" w:hAnsiTheme="majorBidi" w:cstheme="majorBidi"/>
                <w:sz w:val="30"/>
                <w:szCs w:val="30"/>
              </w:rPr>
              <w:t>,</w:t>
            </w:r>
            <w:r w:rsidRPr="00E9401C">
              <w:rPr>
                <w:rFonts w:asciiTheme="majorBidi" w:hAnsiTheme="majorBidi" w:cs="Angsana New"/>
                <w:sz w:val="30"/>
                <w:szCs w:val="30"/>
              </w:rPr>
              <w:t>976</w:t>
            </w:r>
            <w:r w:rsidRPr="00E9401C">
              <w:rPr>
                <w:rFonts w:asciiTheme="majorBidi" w:hAnsiTheme="majorBidi" w:cs="Angsana New"/>
                <w:sz w:val="30"/>
                <w:szCs w:val="30"/>
                <w:cs/>
              </w:rPr>
              <w:t>.</w:t>
            </w:r>
            <w:r w:rsidRPr="00E9401C">
              <w:rPr>
                <w:rFonts w:asciiTheme="majorBidi" w:hAnsiTheme="majorBidi" w:cs="Angsana New"/>
                <w:sz w:val="30"/>
                <w:szCs w:val="30"/>
              </w:rPr>
              <w:t>21</w:t>
            </w:r>
          </w:p>
        </w:tc>
        <w:tc>
          <w:tcPr>
            <w:tcW w:w="1954" w:type="dxa"/>
            <w:vAlign w:val="bottom"/>
          </w:tcPr>
          <w:p w14:paraId="5F56CFED" w14:textId="2607A333" w:rsidR="009A62DC" w:rsidRPr="00E9401C" w:rsidRDefault="009A62DC" w:rsidP="00A62DB4">
            <w:pPr>
              <w:pBdr>
                <w:bottom w:val="double" w:sz="4" w:space="1" w:color="auto"/>
              </w:pBdr>
              <w:spacing w:after="0" w:line="360" w:lineRule="exact"/>
              <w:jc w:val="right"/>
              <w:rPr>
                <w:rFonts w:asciiTheme="majorBidi" w:hAnsiTheme="majorBidi" w:cstheme="majorBidi"/>
                <w:sz w:val="30"/>
                <w:szCs w:val="30"/>
              </w:rPr>
            </w:pPr>
            <w:r w:rsidRPr="00E9401C">
              <w:rPr>
                <w:rFonts w:asciiTheme="majorBidi" w:hAnsiTheme="majorBidi" w:cstheme="majorBidi"/>
                <w:sz w:val="30"/>
                <w:szCs w:val="30"/>
              </w:rPr>
              <w:t>7,335,616.44</w:t>
            </w:r>
          </w:p>
        </w:tc>
        <w:tc>
          <w:tcPr>
            <w:tcW w:w="2132" w:type="dxa"/>
            <w:vAlign w:val="bottom"/>
          </w:tcPr>
          <w:p w14:paraId="20739523" w14:textId="2B9E2787" w:rsidR="009A62DC" w:rsidRPr="00E9401C" w:rsidRDefault="009A62DC" w:rsidP="00A62DB4">
            <w:pPr>
              <w:pBdr>
                <w:bottom w:val="double" w:sz="4" w:space="1" w:color="auto"/>
              </w:pBdr>
              <w:spacing w:after="0" w:line="360" w:lineRule="exact"/>
              <w:jc w:val="right"/>
              <w:rPr>
                <w:rFonts w:asciiTheme="majorBidi" w:hAnsiTheme="majorBidi" w:cstheme="majorBidi"/>
                <w:sz w:val="30"/>
                <w:szCs w:val="30"/>
              </w:rPr>
            </w:pPr>
            <w:r w:rsidRPr="00E9401C">
              <w:rPr>
                <w:rFonts w:asciiTheme="majorBidi" w:hAnsiTheme="majorBidi" w:cs="Angsana New"/>
                <w:sz w:val="30"/>
                <w:szCs w:val="30"/>
              </w:rPr>
              <w:t>563</w:t>
            </w:r>
            <w:r w:rsidRPr="00E9401C">
              <w:rPr>
                <w:rFonts w:asciiTheme="majorBidi" w:hAnsiTheme="majorBidi" w:cstheme="majorBidi"/>
                <w:sz w:val="30"/>
                <w:szCs w:val="30"/>
              </w:rPr>
              <w:t>,</w:t>
            </w:r>
            <w:r w:rsidRPr="00E9401C">
              <w:rPr>
                <w:rFonts w:asciiTheme="majorBidi" w:hAnsiTheme="majorBidi" w:cs="Angsana New"/>
                <w:sz w:val="30"/>
                <w:szCs w:val="30"/>
              </w:rPr>
              <w:t>269</w:t>
            </w:r>
            <w:r w:rsidRPr="00E9401C">
              <w:rPr>
                <w:rFonts w:asciiTheme="majorBidi" w:hAnsiTheme="majorBidi" w:cstheme="majorBidi"/>
                <w:sz w:val="30"/>
                <w:szCs w:val="30"/>
              </w:rPr>
              <w:t>,</w:t>
            </w:r>
            <w:r w:rsidRPr="00E9401C">
              <w:rPr>
                <w:rFonts w:asciiTheme="majorBidi" w:hAnsiTheme="majorBidi" w:cs="Angsana New"/>
                <w:sz w:val="30"/>
                <w:szCs w:val="30"/>
              </w:rPr>
              <w:t>592</w:t>
            </w:r>
            <w:r w:rsidRPr="00E9401C">
              <w:rPr>
                <w:rFonts w:asciiTheme="majorBidi" w:hAnsiTheme="majorBidi" w:cs="Angsana New"/>
                <w:sz w:val="30"/>
                <w:szCs w:val="30"/>
                <w:cs/>
              </w:rPr>
              <w:t>.</w:t>
            </w:r>
            <w:r w:rsidRPr="00E9401C">
              <w:rPr>
                <w:rFonts w:asciiTheme="majorBidi" w:hAnsiTheme="majorBidi" w:cs="Angsana New"/>
                <w:sz w:val="30"/>
                <w:szCs w:val="30"/>
              </w:rPr>
              <w:t>65</w:t>
            </w:r>
          </w:p>
        </w:tc>
      </w:tr>
    </w:tbl>
    <w:p w14:paraId="776485D2" w14:textId="77777777" w:rsidR="00555D47" w:rsidRPr="00E9401C" w:rsidRDefault="00555D47" w:rsidP="00657135">
      <w:pPr>
        <w:tabs>
          <w:tab w:val="left" w:pos="1134"/>
        </w:tabs>
        <w:spacing w:before="120" w:after="0" w:line="380" w:lineRule="exact"/>
        <w:ind w:firstLine="567"/>
        <w:rPr>
          <w:rFonts w:ascii="Angsana New" w:hAnsi="Angsana New" w:cs="Angsana New"/>
          <w:b/>
          <w:bCs/>
          <w:sz w:val="30"/>
          <w:szCs w:val="30"/>
        </w:rPr>
      </w:pPr>
    </w:p>
    <w:p w14:paraId="426B8193" w14:textId="77777777" w:rsidR="00555D47" w:rsidRDefault="00555D47" w:rsidP="00657135">
      <w:pPr>
        <w:tabs>
          <w:tab w:val="left" w:pos="1134"/>
        </w:tabs>
        <w:spacing w:before="120" w:after="0" w:line="380" w:lineRule="exact"/>
        <w:ind w:firstLine="567"/>
        <w:rPr>
          <w:rFonts w:ascii="Angsana New" w:hAnsi="Angsana New" w:cs="Angsana New"/>
          <w:b/>
          <w:bCs/>
          <w:sz w:val="30"/>
          <w:szCs w:val="30"/>
        </w:rPr>
      </w:pPr>
    </w:p>
    <w:p w14:paraId="1F486810" w14:textId="77777777" w:rsidR="008C140F" w:rsidRPr="00E9401C" w:rsidRDefault="008C140F" w:rsidP="00657135">
      <w:pPr>
        <w:tabs>
          <w:tab w:val="left" w:pos="1134"/>
        </w:tabs>
        <w:spacing w:before="120" w:after="0" w:line="380" w:lineRule="exact"/>
        <w:ind w:firstLine="567"/>
        <w:rPr>
          <w:rFonts w:ascii="Angsana New" w:hAnsi="Angsana New" w:cs="Angsana New"/>
          <w:b/>
          <w:bCs/>
          <w:sz w:val="30"/>
          <w:szCs w:val="30"/>
        </w:rPr>
      </w:pPr>
    </w:p>
    <w:p w14:paraId="5F7299D7" w14:textId="666EC43F" w:rsidR="00EB1713" w:rsidRPr="00E9401C" w:rsidRDefault="00EB1713" w:rsidP="00657135">
      <w:pPr>
        <w:tabs>
          <w:tab w:val="left" w:pos="1134"/>
        </w:tabs>
        <w:spacing w:before="120" w:after="0" w:line="380" w:lineRule="exact"/>
        <w:ind w:firstLine="567"/>
        <w:rPr>
          <w:rFonts w:ascii="Angsana New" w:hAnsi="Angsana New" w:cs="Angsana New"/>
          <w:b/>
          <w:bCs/>
          <w:sz w:val="30"/>
          <w:szCs w:val="30"/>
        </w:rPr>
      </w:pPr>
      <w:r w:rsidRPr="00E9401C">
        <w:rPr>
          <w:rFonts w:ascii="Angsana New" w:hAnsi="Angsana New" w:cs="Angsana New"/>
          <w:b/>
          <w:bCs/>
          <w:sz w:val="30"/>
          <w:szCs w:val="30"/>
        </w:rPr>
        <w:lastRenderedPageBreak/>
        <w:t>20.2</w:t>
      </w:r>
      <w:r w:rsidRPr="00E9401C">
        <w:rPr>
          <w:rFonts w:ascii="Angsana New" w:hAnsi="Angsana New" w:cs="Angsana New"/>
          <w:b/>
          <w:bCs/>
          <w:sz w:val="30"/>
          <w:szCs w:val="30"/>
        </w:rPr>
        <w:tab/>
      </w:r>
      <w:r w:rsidR="0018545A" w:rsidRPr="00E9401C">
        <w:rPr>
          <w:rFonts w:ascii="Angsana New" w:hAnsi="Angsana New" w:cs="Angsana New"/>
          <w:b/>
          <w:bCs/>
          <w:sz w:val="30"/>
          <w:szCs w:val="30"/>
        </w:rPr>
        <w:t>Liabilities under debt restructuring</w:t>
      </w:r>
    </w:p>
    <w:tbl>
      <w:tblPr>
        <w:tblW w:w="9213" w:type="dxa"/>
        <w:tblInd w:w="426" w:type="dxa"/>
        <w:tblLayout w:type="fixed"/>
        <w:tblLook w:val="04A0" w:firstRow="1" w:lastRow="0" w:firstColumn="1" w:lastColumn="0" w:noHBand="0" w:noVBand="1"/>
      </w:tblPr>
      <w:tblGrid>
        <w:gridCol w:w="5811"/>
        <w:gridCol w:w="1701"/>
        <w:gridCol w:w="1701"/>
      </w:tblGrid>
      <w:tr w:rsidR="00A61921" w:rsidRPr="00E9401C" w14:paraId="5FF9074C" w14:textId="77777777" w:rsidTr="00926E67">
        <w:trPr>
          <w:trHeight w:val="454"/>
        </w:trPr>
        <w:tc>
          <w:tcPr>
            <w:tcW w:w="5811" w:type="dxa"/>
            <w:vAlign w:val="bottom"/>
          </w:tcPr>
          <w:p w14:paraId="25582F02" w14:textId="77777777" w:rsidR="00A61921" w:rsidRPr="00E9401C" w:rsidRDefault="00A61921" w:rsidP="00926E67">
            <w:pPr>
              <w:spacing w:after="0" w:line="360" w:lineRule="exact"/>
              <w:jc w:val="center"/>
              <w:rPr>
                <w:rFonts w:asciiTheme="majorBidi" w:hAnsiTheme="majorBidi" w:cstheme="majorBidi"/>
                <w:sz w:val="30"/>
                <w:szCs w:val="30"/>
              </w:rPr>
            </w:pPr>
          </w:p>
        </w:tc>
        <w:tc>
          <w:tcPr>
            <w:tcW w:w="3402" w:type="dxa"/>
            <w:gridSpan w:val="2"/>
            <w:vAlign w:val="bottom"/>
          </w:tcPr>
          <w:p w14:paraId="4310361E" w14:textId="77777777" w:rsidR="00A61921" w:rsidRPr="00E9401C" w:rsidRDefault="00A61921" w:rsidP="00926E67">
            <w:pPr>
              <w:pBdr>
                <w:bottom w:val="single" w:sz="4" w:space="1" w:color="auto"/>
              </w:pBdr>
              <w:tabs>
                <w:tab w:val="left" w:pos="34"/>
              </w:tabs>
              <w:spacing w:after="0" w:line="360" w:lineRule="exact"/>
              <w:jc w:val="right"/>
              <w:rPr>
                <w:rFonts w:asciiTheme="majorBidi" w:hAnsiTheme="majorBidi" w:cstheme="majorBidi"/>
                <w:sz w:val="30"/>
                <w:szCs w:val="30"/>
              </w:rPr>
            </w:pPr>
            <w:r w:rsidRPr="00E9401C">
              <w:rPr>
                <w:rFonts w:asciiTheme="majorBidi" w:hAnsiTheme="majorBidi" w:cs="Angsana New"/>
                <w:sz w:val="30"/>
                <w:szCs w:val="30"/>
              </w:rPr>
              <w:t xml:space="preserve">Unit </w:t>
            </w:r>
            <w:r w:rsidRPr="00E9401C">
              <w:rPr>
                <w:rFonts w:asciiTheme="majorBidi" w:hAnsiTheme="majorBidi" w:cs="Angsana New"/>
                <w:sz w:val="30"/>
                <w:szCs w:val="30"/>
                <w:cs/>
              </w:rPr>
              <w:t xml:space="preserve">: </w:t>
            </w:r>
            <w:r w:rsidRPr="00E9401C">
              <w:rPr>
                <w:rFonts w:asciiTheme="majorBidi" w:hAnsiTheme="majorBidi" w:cs="Angsana New"/>
                <w:sz w:val="30"/>
                <w:szCs w:val="30"/>
              </w:rPr>
              <w:t>Baht</w:t>
            </w:r>
          </w:p>
        </w:tc>
      </w:tr>
      <w:tr w:rsidR="00A61921" w:rsidRPr="00E9401C" w14:paraId="4CDB765D" w14:textId="77777777" w:rsidTr="00926E67">
        <w:trPr>
          <w:trHeight w:val="454"/>
        </w:trPr>
        <w:tc>
          <w:tcPr>
            <w:tcW w:w="5811" w:type="dxa"/>
            <w:vAlign w:val="bottom"/>
          </w:tcPr>
          <w:p w14:paraId="6F99C5C0" w14:textId="77777777" w:rsidR="00A61921" w:rsidRPr="00E9401C" w:rsidRDefault="00A61921" w:rsidP="00926E67">
            <w:pPr>
              <w:spacing w:after="0" w:line="360" w:lineRule="exact"/>
              <w:jc w:val="center"/>
              <w:rPr>
                <w:rFonts w:asciiTheme="majorBidi" w:hAnsiTheme="majorBidi" w:cstheme="majorBidi"/>
                <w:sz w:val="30"/>
                <w:szCs w:val="30"/>
              </w:rPr>
            </w:pPr>
          </w:p>
        </w:tc>
        <w:tc>
          <w:tcPr>
            <w:tcW w:w="3402" w:type="dxa"/>
            <w:gridSpan w:val="2"/>
            <w:vAlign w:val="bottom"/>
          </w:tcPr>
          <w:p w14:paraId="79443A1A" w14:textId="77777777" w:rsidR="00A61921" w:rsidRPr="00E9401C" w:rsidRDefault="00A61921" w:rsidP="00926E67">
            <w:pPr>
              <w:pBdr>
                <w:bottom w:val="single" w:sz="4" w:space="1" w:color="auto"/>
              </w:pBdr>
              <w:tabs>
                <w:tab w:val="left" w:pos="34"/>
              </w:tabs>
              <w:spacing w:after="0" w:line="360" w:lineRule="exact"/>
              <w:jc w:val="center"/>
              <w:rPr>
                <w:rFonts w:asciiTheme="majorBidi" w:hAnsiTheme="majorBidi" w:cstheme="majorBidi"/>
                <w:sz w:val="30"/>
                <w:szCs w:val="30"/>
              </w:rPr>
            </w:pPr>
            <w:r w:rsidRPr="00E9401C">
              <w:rPr>
                <w:rFonts w:asciiTheme="majorBidi" w:hAnsiTheme="majorBidi" w:cstheme="majorBidi"/>
                <w:sz w:val="30"/>
                <w:szCs w:val="30"/>
              </w:rPr>
              <w:t xml:space="preserve">Consolidated and Separate </w:t>
            </w:r>
          </w:p>
          <w:p w14:paraId="4975F241" w14:textId="77777777" w:rsidR="00A61921" w:rsidRPr="00E9401C" w:rsidRDefault="00A61921" w:rsidP="00926E67">
            <w:pPr>
              <w:pBdr>
                <w:bottom w:val="single" w:sz="4" w:space="1" w:color="auto"/>
              </w:pBdr>
              <w:tabs>
                <w:tab w:val="left" w:pos="34"/>
              </w:tabs>
              <w:spacing w:after="0" w:line="360" w:lineRule="exact"/>
              <w:jc w:val="center"/>
              <w:rPr>
                <w:rFonts w:asciiTheme="majorBidi" w:hAnsiTheme="majorBidi" w:cstheme="majorBidi"/>
                <w:sz w:val="30"/>
                <w:szCs w:val="30"/>
                <w:cs/>
              </w:rPr>
            </w:pPr>
            <w:r w:rsidRPr="00E9401C">
              <w:rPr>
                <w:rFonts w:asciiTheme="majorBidi" w:hAnsiTheme="majorBidi" w:cstheme="majorBidi"/>
                <w:sz w:val="30"/>
                <w:szCs w:val="30"/>
              </w:rPr>
              <w:t>financial statements</w:t>
            </w:r>
          </w:p>
        </w:tc>
      </w:tr>
      <w:tr w:rsidR="00A61921" w:rsidRPr="00E9401C" w14:paraId="242227CB" w14:textId="77777777" w:rsidTr="00926E67">
        <w:trPr>
          <w:trHeight w:val="454"/>
        </w:trPr>
        <w:tc>
          <w:tcPr>
            <w:tcW w:w="5811" w:type="dxa"/>
            <w:vAlign w:val="bottom"/>
          </w:tcPr>
          <w:p w14:paraId="1A58A3F5" w14:textId="77777777" w:rsidR="00A61921" w:rsidRPr="00E9401C" w:rsidRDefault="00A61921" w:rsidP="00926E67">
            <w:pPr>
              <w:spacing w:after="0" w:line="360" w:lineRule="exact"/>
              <w:jc w:val="center"/>
              <w:rPr>
                <w:rFonts w:asciiTheme="majorBidi" w:hAnsiTheme="majorBidi" w:cstheme="majorBidi"/>
                <w:sz w:val="30"/>
                <w:szCs w:val="30"/>
              </w:rPr>
            </w:pPr>
          </w:p>
        </w:tc>
        <w:tc>
          <w:tcPr>
            <w:tcW w:w="1701" w:type="dxa"/>
            <w:vAlign w:val="bottom"/>
          </w:tcPr>
          <w:p w14:paraId="55969D22" w14:textId="444F83B5" w:rsidR="00A61921" w:rsidRPr="00E9401C" w:rsidRDefault="00A61921" w:rsidP="00926E67">
            <w:pPr>
              <w:pBdr>
                <w:bottom w:val="single" w:sz="4" w:space="1" w:color="auto"/>
              </w:pBdr>
              <w:spacing w:after="0" w:line="360" w:lineRule="exact"/>
              <w:jc w:val="center"/>
              <w:rPr>
                <w:rFonts w:asciiTheme="majorBidi" w:hAnsiTheme="majorBidi" w:cstheme="majorBidi"/>
                <w:sz w:val="28"/>
                <w:cs/>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701" w:type="dxa"/>
            <w:vAlign w:val="bottom"/>
          </w:tcPr>
          <w:p w14:paraId="0E1704DC" w14:textId="485FA1EB" w:rsidR="00A61921" w:rsidRPr="00E9401C" w:rsidRDefault="00A61921" w:rsidP="00926E67">
            <w:pPr>
              <w:pBdr>
                <w:bottom w:val="single" w:sz="4" w:space="1" w:color="auto"/>
              </w:pBdr>
              <w:spacing w:after="0" w:line="360" w:lineRule="exact"/>
              <w:jc w:val="center"/>
              <w:rPr>
                <w:rFonts w:asciiTheme="majorBidi" w:hAnsiTheme="majorBidi" w:cstheme="majorBidi"/>
                <w:sz w:val="28"/>
              </w:rPr>
            </w:pPr>
            <w:r w:rsidRPr="00E9401C">
              <w:rPr>
                <w:rFonts w:asciiTheme="majorBidi" w:hAnsiTheme="majorBidi" w:cstheme="majorBidi"/>
                <w:sz w:val="28"/>
              </w:rPr>
              <w:t>December 31, 202</w:t>
            </w:r>
            <w:r w:rsidR="001C5CF5" w:rsidRPr="00E9401C">
              <w:rPr>
                <w:rFonts w:asciiTheme="majorBidi" w:hAnsiTheme="majorBidi" w:cstheme="majorBidi" w:hint="cs"/>
                <w:sz w:val="28"/>
              </w:rPr>
              <w:t>5</w:t>
            </w:r>
          </w:p>
        </w:tc>
      </w:tr>
      <w:tr w:rsidR="00A61921" w:rsidRPr="00E9401C" w14:paraId="70F0344C" w14:textId="77777777" w:rsidTr="00926E67">
        <w:trPr>
          <w:trHeight w:val="454"/>
        </w:trPr>
        <w:tc>
          <w:tcPr>
            <w:tcW w:w="5811" w:type="dxa"/>
            <w:vAlign w:val="bottom"/>
          </w:tcPr>
          <w:p w14:paraId="4D5D4F3E" w14:textId="77777777" w:rsidR="00A61921" w:rsidRPr="00E9401C" w:rsidRDefault="00A61921" w:rsidP="00926E67">
            <w:pPr>
              <w:spacing w:after="0" w:line="360" w:lineRule="exact"/>
              <w:rPr>
                <w:rFonts w:asciiTheme="majorBidi" w:hAnsiTheme="majorBidi" w:cs="Angsana New"/>
                <w:sz w:val="30"/>
                <w:szCs w:val="30"/>
                <w:cs/>
              </w:rPr>
            </w:pPr>
            <w:r w:rsidRPr="00E9401C">
              <w:rPr>
                <w:rFonts w:asciiTheme="majorBidi" w:hAnsiTheme="majorBidi" w:cs="Angsana New"/>
                <w:sz w:val="30"/>
                <w:szCs w:val="30"/>
              </w:rPr>
              <w:t>Beginning balance</w:t>
            </w:r>
          </w:p>
        </w:tc>
        <w:tc>
          <w:tcPr>
            <w:tcW w:w="1701" w:type="dxa"/>
            <w:vAlign w:val="bottom"/>
          </w:tcPr>
          <w:p w14:paraId="0FB5D5B8" w14:textId="77777777" w:rsidR="00A61921" w:rsidRPr="00E9401C" w:rsidRDefault="00A61921" w:rsidP="00926E67">
            <w:pPr>
              <w:spacing w:after="0" w:line="360" w:lineRule="exact"/>
              <w:jc w:val="right"/>
              <w:rPr>
                <w:rFonts w:asciiTheme="majorBidi" w:hAnsiTheme="majorBidi" w:cstheme="majorBidi"/>
                <w:sz w:val="30"/>
                <w:szCs w:val="30"/>
                <w:cs/>
              </w:rPr>
            </w:pPr>
            <w:r w:rsidRPr="00E9401C">
              <w:rPr>
                <w:rFonts w:asciiTheme="majorBidi" w:hAnsiTheme="majorBidi" w:cstheme="majorBidi"/>
                <w:sz w:val="30"/>
                <w:szCs w:val="30"/>
              </w:rPr>
              <w:t>-</w:t>
            </w:r>
          </w:p>
        </w:tc>
        <w:tc>
          <w:tcPr>
            <w:tcW w:w="1701" w:type="dxa"/>
            <w:vAlign w:val="bottom"/>
          </w:tcPr>
          <w:p w14:paraId="4DD49F4D" w14:textId="77777777" w:rsidR="00A61921" w:rsidRPr="00E9401C" w:rsidRDefault="00A61921" w:rsidP="00926E67">
            <w:pPr>
              <w:spacing w:after="0" w:line="360" w:lineRule="exact"/>
              <w:jc w:val="right"/>
              <w:rPr>
                <w:rFonts w:asciiTheme="majorBidi" w:hAnsiTheme="majorBidi" w:cstheme="majorBidi"/>
                <w:sz w:val="30"/>
                <w:szCs w:val="30"/>
              </w:rPr>
            </w:pPr>
            <w:r w:rsidRPr="00E9401C">
              <w:rPr>
                <w:rFonts w:asciiTheme="majorBidi" w:hAnsiTheme="majorBidi" w:cstheme="majorBidi"/>
                <w:sz w:val="30"/>
                <w:szCs w:val="30"/>
              </w:rPr>
              <w:t>-</w:t>
            </w:r>
          </w:p>
        </w:tc>
      </w:tr>
      <w:tr w:rsidR="00A61921" w:rsidRPr="00E9401C" w14:paraId="3BA5F0B6" w14:textId="77777777" w:rsidTr="00926E67">
        <w:trPr>
          <w:trHeight w:val="454"/>
        </w:trPr>
        <w:tc>
          <w:tcPr>
            <w:tcW w:w="5811" w:type="dxa"/>
            <w:vAlign w:val="bottom"/>
          </w:tcPr>
          <w:p w14:paraId="4A1333F5" w14:textId="77777777" w:rsidR="00A61921" w:rsidRPr="00E9401C" w:rsidRDefault="00A61921" w:rsidP="00926E67">
            <w:pPr>
              <w:spacing w:after="0" w:line="360" w:lineRule="exact"/>
              <w:rPr>
                <w:rFonts w:asciiTheme="majorBidi" w:hAnsiTheme="majorBidi" w:cs="Angsana New"/>
                <w:sz w:val="30"/>
                <w:szCs w:val="30"/>
              </w:rPr>
            </w:pPr>
            <w:r w:rsidRPr="00E9401C">
              <w:rPr>
                <w:rFonts w:asciiTheme="majorBidi" w:hAnsiTheme="majorBidi" w:cs="Angsana New"/>
                <w:sz w:val="30"/>
                <w:szCs w:val="30"/>
              </w:rPr>
              <w:t>Increase during the year</w:t>
            </w:r>
          </w:p>
        </w:tc>
        <w:tc>
          <w:tcPr>
            <w:tcW w:w="1701" w:type="dxa"/>
            <w:vAlign w:val="bottom"/>
          </w:tcPr>
          <w:p w14:paraId="5DBD0AA7" w14:textId="77777777" w:rsidR="00A61921" w:rsidRPr="00E9401C" w:rsidRDefault="00A61921" w:rsidP="00926E67">
            <w:pPr>
              <w:spacing w:after="0" w:line="360" w:lineRule="exact"/>
              <w:jc w:val="right"/>
              <w:rPr>
                <w:rFonts w:asciiTheme="majorBidi" w:hAnsiTheme="majorBidi" w:cstheme="majorBidi"/>
                <w:sz w:val="30"/>
                <w:szCs w:val="30"/>
                <w:cs/>
              </w:rPr>
            </w:pPr>
          </w:p>
        </w:tc>
        <w:tc>
          <w:tcPr>
            <w:tcW w:w="1701" w:type="dxa"/>
            <w:vAlign w:val="bottom"/>
          </w:tcPr>
          <w:p w14:paraId="384EA1E7" w14:textId="77777777" w:rsidR="00A61921" w:rsidRPr="00E9401C" w:rsidRDefault="00A61921" w:rsidP="00926E67">
            <w:pPr>
              <w:spacing w:after="0" w:line="360" w:lineRule="exact"/>
              <w:jc w:val="right"/>
              <w:rPr>
                <w:rFonts w:asciiTheme="majorBidi" w:hAnsiTheme="majorBidi" w:cstheme="majorBidi"/>
                <w:sz w:val="30"/>
                <w:szCs w:val="30"/>
              </w:rPr>
            </w:pPr>
          </w:p>
        </w:tc>
      </w:tr>
      <w:tr w:rsidR="00A61921" w:rsidRPr="00E9401C" w14:paraId="5B9DC127" w14:textId="77777777" w:rsidTr="00926E67">
        <w:trPr>
          <w:trHeight w:val="454"/>
        </w:trPr>
        <w:tc>
          <w:tcPr>
            <w:tcW w:w="5811" w:type="dxa"/>
            <w:vAlign w:val="bottom"/>
          </w:tcPr>
          <w:p w14:paraId="68104F21" w14:textId="77777777" w:rsidR="00A61921" w:rsidRPr="00E9401C" w:rsidRDefault="00A61921" w:rsidP="00926E67">
            <w:pPr>
              <w:spacing w:after="0" w:line="360" w:lineRule="exact"/>
              <w:ind w:firstLine="453"/>
              <w:rPr>
                <w:rFonts w:asciiTheme="majorBidi" w:hAnsiTheme="majorBidi" w:cs="Angsana New"/>
                <w:sz w:val="30"/>
                <w:szCs w:val="30"/>
                <w:cs/>
              </w:rPr>
            </w:pPr>
            <w:r w:rsidRPr="00E9401C">
              <w:rPr>
                <w:rFonts w:asciiTheme="majorBidi" w:hAnsiTheme="majorBidi" w:cs="Angsana New"/>
                <w:sz w:val="30"/>
                <w:szCs w:val="30"/>
              </w:rPr>
              <w:t>Liabilities under debt restructuring as at April 29, 2025</w:t>
            </w:r>
          </w:p>
        </w:tc>
        <w:tc>
          <w:tcPr>
            <w:tcW w:w="1701" w:type="dxa"/>
            <w:vAlign w:val="bottom"/>
          </w:tcPr>
          <w:p w14:paraId="54B89D19" w14:textId="35D02D49" w:rsidR="00A61921" w:rsidRPr="00E9401C" w:rsidRDefault="00C91AA4" w:rsidP="00926E67">
            <w:pPr>
              <w:spacing w:after="0" w:line="360" w:lineRule="exact"/>
              <w:jc w:val="right"/>
              <w:rPr>
                <w:rFonts w:asciiTheme="majorBidi" w:hAnsiTheme="majorBidi" w:cstheme="majorBidi"/>
                <w:sz w:val="30"/>
                <w:szCs w:val="30"/>
                <w:cs/>
              </w:rPr>
            </w:pPr>
            <w:r w:rsidRPr="00E9401C">
              <w:rPr>
                <w:rFonts w:asciiTheme="majorBidi" w:hAnsiTheme="majorBidi" w:cs="Angsana New" w:hint="cs"/>
                <w:sz w:val="30"/>
                <w:szCs w:val="30"/>
                <w:cs/>
              </w:rPr>
              <w:t>-</w:t>
            </w:r>
          </w:p>
        </w:tc>
        <w:tc>
          <w:tcPr>
            <w:tcW w:w="1701" w:type="dxa"/>
            <w:vAlign w:val="bottom"/>
          </w:tcPr>
          <w:p w14:paraId="496FA871" w14:textId="28B5B248" w:rsidR="00A61921" w:rsidRPr="00E9401C" w:rsidRDefault="001C5CF5" w:rsidP="00926E67">
            <w:pPr>
              <w:spacing w:after="0" w:line="360" w:lineRule="exact"/>
              <w:jc w:val="right"/>
              <w:rPr>
                <w:rFonts w:asciiTheme="majorBidi" w:hAnsiTheme="majorBidi" w:cstheme="majorBidi"/>
                <w:sz w:val="30"/>
                <w:szCs w:val="30"/>
              </w:rPr>
            </w:pPr>
            <w:r w:rsidRPr="00E9401C">
              <w:rPr>
                <w:rFonts w:asciiTheme="majorBidi" w:hAnsiTheme="majorBidi" w:cs="Angsana New"/>
                <w:sz w:val="30"/>
                <w:szCs w:val="30"/>
              </w:rPr>
              <w:t>405</w:t>
            </w:r>
            <w:r w:rsidR="00A61921" w:rsidRPr="00E9401C">
              <w:rPr>
                <w:rFonts w:asciiTheme="majorBidi" w:hAnsiTheme="majorBidi" w:cstheme="majorBidi"/>
                <w:sz w:val="30"/>
                <w:szCs w:val="30"/>
              </w:rPr>
              <w:t>,</w:t>
            </w:r>
            <w:r w:rsidRPr="00E9401C">
              <w:rPr>
                <w:rFonts w:asciiTheme="majorBidi" w:hAnsiTheme="majorBidi" w:cs="Angsana New"/>
                <w:sz w:val="30"/>
                <w:szCs w:val="30"/>
              </w:rPr>
              <w:t>000</w:t>
            </w:r>
            <w:r w:rsidR="00A61921" w:rsidRPr="00E9401C">
              <w:rPr>
                <w:rFonts w:asciiTheme="majorBidi" w:hAnsiTheme="majorBidi" w:cstheme="majorBidi"/>
                <w:sz w:val="30"/>
                <w:szCs w:val="30"/>
              </w:rPr>
              <w:t>,</w:t>
            </w:r>
            <w:r w:rsidRPr="00E9401C">
              <w:rPr>
                <w:rFonts w:asciiTheme="majorBidi" w:hAnsiTheme="majorBidi" w:cs="Angsana New"/>
                <w:sz w:val="30"/>
                <w:szCs w:val="30"/>
              </w:rPr>
              <w:t>000</w:t>
            </w:r>
            <w:r w:rsidR="00A61921" w:rsidRPr="00E9401C">
              <w:rPr>
                <w:rFonts w:asciiTheme="majorBidi" w:hAnsiTheme="majorBidi" w:cs="Angsana New"/>
                <w:sz w:val="30"/>
                <w:szCs w:val="30"/>
                <w:cs/>
              </w:rPr>
              <w:t>.</w:t>
            </w:r>
            <w:r w:rsidRPr="00E9401C">
              <w:rPr>
                <w:rFonts w:asciiTheme="majorBidi" w:hAnsiTheme="majorBidi" w:cs="Angsana New"/>
                <w:sz w:val="30"/>
                <w:szCs w:val="30"/>
              </w:rPr>
              <w:t>00</w:t>
            </w:r>
          </w:p>
        </w:tc>
      </w:tr>
      <w:tr w:rsidR="00A61921" w:rsidRPr="00E9401C" w14:paraId="69C6E959" w14:textId="77777777" w:rsidTr="00926E67">
        <w:trPr>
          <w:trHeight w:val="454"/>
        </w:trPr>
        <w:tc>
          <w:tcPr>
            <w:tcW w:w="5811" w:type="dxa"/>
            <w:vAlign w:val="bottom"/>
          </w:tcPr>
          <w:p w14:paraId="4E07E7A8" w14:textId="77777777" w:rsidR="00A61921" w:rsidRPr="00E9401C" w:rsidRDefault="00A61921" w:rsidP="00926E67">
            <w:pPr>
              <w:spacing w:after="0" w:line="360" w:lineRule="exact"/>
              <w:ind w:firstLine="453"/>
              <w:rPr>
                <w:rFonts w:asciiTheme="majorBidi" w:hAnsiTheme="majorBidi" w:cstheme="majorBidi"/>
                <w:sz w:val="30"/>
                <w:szCs w:val="30"/>
                <w:cs/>
              </w:rPr>
            </w:pPr>
            <w:r w:rsidRPr="00E9401C">
              <w:rPr>
                <w:rFonts w:asciiTheme="majorBidi" w:hAnsiTheme="majorBidi" w:cs="Angsana New"/>
                <w:sz w:val="30"/>
                <w:szCs w:val="30"/>
              </w:rPr>
              <w:t>Liabilities realized as income under debt restructuring</w:t>
            </w:r>
          </w:p>
        </w:tc>
        <w:tc>
          <w:tcPr>
            <w:tcW w:w="1701" w:type="dxa"/>
            <w:vAlign w:val="bottom"/>
          </w:tcPr>
          <w:p w14:paraId="204F06DA" w14:textId="7D4AEA67" w:rsidR="00A61921" w:rsidRPr="00E9401C" w:rsidRDefault="00C91AA4" w:rsidP="00926E67">
            <w:pPr>
              <w:pBdr>
                <w:bottom w:val="single" w:sz="4" w:space="1" w:color="auto"/>
              </w:pBdr>
              <w:spacing w:after="0" w:line="360" w:lineRule="exact"/>
              <w:jc w:val="right"/>
              <w:rPr>
                <w:rFonts w:asciiTheme="majorBidi" w:hAnsiTheme="majorBidi" w:cstheme="majorBidi"/>
                <w:sz w:val="30"/>
                <w:szCs w:val="30"/>
              </w:rPr>
            </w:pPr>
            <w:r w:rsidRPr="00E9401C">
              <w:rPr>
                <w:rFonts w:asciiTheme="majorBidi" w:hAnsiTheme="majorBidi" w:cs="Angsana New" w:hint="cs"/>
                <w:sz w:val="30"/>
                <w:szCs w:val="30"/>
                <w:cs/>
              </w:rPr>
              <w:t>-</w:t>
            </w:r>
          </w:p>
        </w:tc>
        <w:tc>
          <w:tcPr>
            <w:tcW w:w="1701" w:type="dxa"/>
            <w:vAlign w:val="bottom"/>
          </w:tcPr>
          <w:p w14:paraId="12C6A57A" w14:textId="3E7D10AD" w:rsidR="00A61921" w:rsidRPr="00E9401C" w:rsidRDefault="001C5CF5" w:rsidP="00926E67">
            <w:pPr>
              <w:pBdr>
                <w:bottom w:val="single" w:sz="4" w:space="1" w:color="auto"/>
              </w:pBdr>
              <w:spacing w:after="0" w:line="360" w:lineRule="exact"/>
              <w:jc w:val="right"/>
              <w:rPr>
                <w:rFonts w:ascii="Angsana New" w:hAnsi="Angsana New" w:cs="Angsana New"/>
                <w:sz w:val="30"/>
                <w:szCs w:val="30"/>
              </w:rPr>
            </w:pPr>
            <w:r w:rsidRPr="00E9401C">
              <w:rPr>
                <w:rFonts w:asciiTheme="majorBidi" w:hAnsiTheme="majorBidi" w:cs="Angsana New"/>
                <w:sz w:val="30"/>
                <w:szCs w:val="30"/>
              </w:rPr>
              <w:t>185</w:t>
            </w:r>
            <w:r w:rsidR="00A61921" w:rsidRPr="00E9401C">
              <w:rPr>
                <w:rFonts w:asciiTheme="majorBidi" w:hAnsiTheme="majorBidi" w:cstheme="majorBidi"/>
                <w:sz w:val="30"/>
                <w:szCs w:val="30"/>
              </w:rPr>
              <w:t>,</w:t>
            </w:r>
            <w:r w:rsidRPr="00E9401C">
              <w:rPr>
                <w:rFonts w:asciiTheme="majorBidi" w:hAnsiTheme="majorBidi" w:cs="Angsana New"/>
                <w:sz w:val="30"/>
                <w:szCs w:val="30"/>
              </w:rPr>
              <w:t>801</w:t>
            </w:r>
            <w:r w:rsidR="00A61921" w:rsidRPr="00E9401C">
              <w:rPr>
                <w:rFonts w:asciiTheme="majorBidi" w:hAnsiTheme="majorBidi" w:cstheme="majorBidi"/>
                <w:sz w:val="30"/>
                <w:szCs w:val="30"/>
              </w:rPr>
              <w:t>,</w:t>
            </w:r>
            <w:r w:rsidRPr="00E9401C">
              <w:rPr>
                <w:rFonts w:asciiTheme="majorBidi" w:hAnsiTheme="majorBidi" w:cs="Angsana New"/>
                <w:sz w:val="30"/>
                <w:szCs w:val="30"/>
              </w:rPr>
              <w:t>784</w:t>
            </w:r>
            <w:r w:rsidR="00A61921" w:rsidRPr="00E9401C">
              <w:rPr>
                <w:rFonts w:asciiTheme="majorBidi" w:hAnsiTheme="majorBidi" w:cs="Angsana New"/>
                <w:sz w:val="30"/>
                <w:szCs w:val="30"/>
                <w:cs/>
              </w:rPr>
              <w:t>.</w:t>
            </w:r>
            <w:r w:rsidRPr="00E9401C">
              <w:rPr>
                <w:rFonts w:asciiTheme="majorBidi" w:hAnsiTheme="majorBidi" w:cs="Angsana New"/>
                <w:sz w:val="30"/>
                <w:szCs w:val="30"/>
              </w:rPr>
              <w:t>43</w:t>
            </w:r>
          </w:p>
        </w:tc>
      </w:tr>
      <w:tr w:rsidR="00A61921" w:rsidRPr="00E9401C" w14:paraId="739B0245" w14:textId="77777777" w:rsidTr="00926E67">
        <w:trPr>
          <w:trHeight w:val="454"/>
        </w:trPr>
        <w:tc>
          <w:tcPr>
            <w:tcW w:w="5811" w:type="dxa"/>
            <w:vAlign w:val="bottom"/>
          </w:tcPr>
          <w:p w14:paraId="0EF2E5BC" w14:textId="77777777" w:rsidR="00A61921" w:rsidRPr="00E9401C" w:rsidRDefault="00A61921" w:rsidP="00926E67">
            <w:pPr>
              <w:spacing w:after="0" w:line="360" w:lineRule="exact"/>
              <w:ind w:left="736" w:hanging="283"/>
              <w:rPr>
                <w:rFonts w:asciiTheme="majorBidi" w:hAnsiTheme="majorBidi" w:cstheme="majorBidi"/>
                <w:sz w:val="30"/>
                <w:szCs w:val="30"/>
                <w:cs/>
              </w:rPr>
            </w:pPr>
            <w:r w:rsidRPr="00E9401C">
              <w:rPr>
                <w:rFonts w:asciiTheme="majorBidi" w:hAnsiTheme="majorBidi" w:cs="Angsana New"/>
                <w:sz w:val="30"/>
                <w:szCs w:val="30"/>
              </w:rPr>
              <w:t xml:space="preserve">Total liabilities under debt restructuring classified as defaulted liabilities </w:t>
            </w:r>
          </w:p>
        </w:tc>
        <w:tc>
          <w:tcPr>
            <w:tcW w:w="1701" w:type="dxa"/>
            <w:vAlign w:val="bottom"/>
          </w:tcPr>
          <w:p w14:paraId="17640E14" w14:textId="7294E659" w:rsidR="00A61921" w:rsidRPr="00E9401C" w:rsidRDefault="00C91AA4" w:rsidP="00926E67">
            <w:pPr>
              <w:spacing w:after="0" w:line="360" w:lineRule="exact"/>
              <w:jc w:val="right"/>
              <w:rPr>
                <w:rFonts w:asciiTheme="majorBidi" w:hAnsiTheme="majorBidi" w:cstheme="majorBidi"/>
                <w:sz w:val="30"/>
                <w:szCs w:val="30"/>
              </w:rPr>
            </w:pPr>
            <w:r w:rsidRPr="00E9401C">
              <w:rPr>
                <w:rFonts w:asciiTheme="majorBidi" w:hAnsiTheme="majorBidi" w:cs="Angsana New" w:hint="cs"/>
                <w:sz w:val="30"/>
                <w:szCs w:val="30"/>
                <w:cs/>
              </w:rPr>
              <w:t>-</w:t>
            </w:r>
          </w:p>
        </w:tc>
        <w:tc>
          <w:tcPr>
            <w:tcW w:w="1701" w:type="dxa"/>
            <w:vAlign w:val="bottom"/>
          </w:tcPr>
          <w:p w14:paraId="747CD241" w14:textId="20326FDA" w:rsidR="00A61921" w:rsidRPr="00E9401C" w:rsidRDefault="001C5CF5" w:rsidP="00926E67">
            <w:pPr>
              <w:spacing w:after="0" w:line="360" w:lineRule="exact"/>
              <w:jc w:val="right"/>
              <w:rPr>
                <w:rFonts w:asciiTheme="majorBidi" w:hAnsiTheme="majorBidi" w:cstheme="majorBidi"/>
                <w:sz w:val="30"/>
                <w:szCs w:val="30"/>
              </w:rPr>
            </w:pPr>
            <w:r w:rsidRPr="00E9401C">
              <w:rPr>
                <w:rFonts w:asciiTheme="majorBidi" w:hAnsiTheme="majorBidi" w:cs="Angsana New"/>
                <w:sz w:val="30"/>
                <w:szCs w:val="30"/>
              </w:rPr>
              <w:t>590</w:t>
            </w:r>
            <w:r w:rsidR="00A61921" w:rsidRPr="00E9401C">
              <w:rPr>
                <w:rFonts w:asciiTheme="majorBidi" w:hAnsiTheme="majorBidi" w:cstheme="majorBidi"/>
                <w:sz w:val="30"/>
                <w:szCs w:val="30"/>
              </w:rPr>
              <w:t>,</w:t>
            </w:r>
            <w:r w:rsidRPr="00E9401C">
              <w:rPr>
                <w:rFonts w:asciiTheme="majorBidi" w:hAnsiTheme="majorBidi" w:cs="Angsana New"/>
                <w:sz w:val="30"/>
                <w:szCs w:val="30"/>
              </w:rPr>
              <w:t>801</w:t>
            </w:r>
            <w:r w:rsidR="00A61921" w:rsidRPr="00E9401C">
              <w:rPr>
                <w:rFonts w:asciiTheme="majorBidi" w:hAnsiTheme="majorBidi" w:cstheme="majorBidi"/>
                <w:sz w:val="30"/>
                <w:szCs w:val="30"/>
              </w:rPr>
              <w:t>,</w:t>
            </w:r>
            <w:r w:rsidRPr="00E9401C">
              <w:rPr>
                <w:rFonts w:asciiTheme="majorBidi" w:hAnsiTheme="majorBidi" w:cs="Angsana New"/>
                <w:sz w:val="30"/>
                <w:szCs w:val="30"/>
              </w:rPr>
              <w:t>784</w:t>
            </w:r>
            <w:r w:rsidR="00A61921" w:rsidRPr="00E9401C">
              <w:rPr>
                <w:rFonts w:asciiTheme="majorBidi" w:hAnsiTheme="majorBidi" w:cs="Angsana New"/>
                <w:sz w:val="30"/>
                <w:szCs w:val="30"/>
                <w:cs/>
              </w:rPr>
              <w:t>.</w:t>
            </w:r>
            <w:r w:rsidRPr="00E9401C">
              <w:rPr>
                <w:rFonts w:asciiTheme="majorBidi" w:hAnsiTheme="majorBidi" w:cs="Angsana New"/>
                <w:sz w:val="30"/>
                <w:szCs w:val="30"/>
              </w:rPr>
              <w:t>43</w:t>
            </w:r>
          </w:p>
        </w:tc>
      </w:tr>
      <w:tr w:rsidR="00A61921" w:rsidRPr="00E9401C" w14:paraId="63BF401D" w14:textId="77777777" w:rsidTr="00926E67">
        <w:trPr>
          <w:trHeight w:val="454"/>
        </w:trPr>
        <w:tc>
          <w:tcPr>
            <w:tcW w:w="5811" w:type="dxa"/>
            <w:vAlign w:val="bottom"/>
          </w:tcPr>
          <w:p w14:paraId="1CB2F83F" w14:textId="77777777" w:rsidR="00A61921" w:rsidRPr="00E9401C" w:rsidRDefault="00A61921" w:rsidP="00926E67">
            <w:pPr>
              <w:spacing w:after="0" w:line="360" w:lineRule="exact"/>
              <w:rPr>
                <w:rFonts w:asciiTheme="majorBidi" w:hAnsiTheme="majorBidi" w:cs="Angsana New"/>
                <w:sz w:val="30"/>
                <w:szCs w:val="30"/>
                <w:cs/>
              </w:rPr>
            </w:pPr>
            <w:r w:rsidRPr="00E9401C">
              <w:rPr>
                <w:rFonts w:asciiTheme="majorBidi" w:hAnsiTheme="majorBidi" w:cs="Angsana New"/>
                <w:sz w:val="30"/>
                <w:szCs w:val="30"/>
              </w:rPr>
              <w:t>Less Debt repayment</w:t>
            </w:r>
          </w:p>
        </w:tc>
        <w:tc>
          <w:tcPr>
            <w:tcW w:w="1701" w:type="dxa"/>
            <w:vAlign w:val="bottom"/>
          </w:tcPr>
          <w:p w14:paraId="18EA4103" w14:textId="5B9788A8" w:rsidR="00A61921" w:rsidRPr="00E9401C" w:rsidRDefault="00C91AA4" w:rsidP="00926E67">
            <w:pPr>
              <w:pBdr>
                <w:bottom w:val="single" w:sz="4" w:space="1" w:color="auto"/>
              </w:pBdr>
              <w:spacing w:after="0" w:line="360" w:lineRule="exact"/>
              <w:jc w:val="right"/>
              <w:rPr>
                <w:rFonts w:asciiTheme="majorBidi" w:hAnsiTheme="majorBidi" w:cstheme="majorBidi"/>
                <w:sz w:val="30"/>
                <w:szCs w:val="30"/>
              </w:rPr>
            </w:pPr>
            <w:r w:rsidRPr="00E9401C">
              <w:rPr>
                <w:rFonts w:asciiTheme="majorBidi" w:hAnsiTheme="majorBidi" w:cs="Angsana New" w:hint="cs"/>
                <w:sz w:val="30"/>
                <w:szCs w:val="30"/>
                <w:cs/>
              </w:rPr>
              <w:t>-</w:t>
            </w:r>
          </w:p>
        </w:tc>
        <w:tc>
          <w:tcPr>
            <w:tcW w:w="1701" w:type="dxa"/>
            <w:vAlign w:val="bottom"/>
          </w:tcPr>
          <w:p w14:paraId="6DCCC570" w14:textId="1A75DE3D" w:rsidR="00A61921" w:rsidRPr="00E9401C" w:rsidRDefault="00A61921" w:rsidP="00926E67">
            <w:pPr>
              <w:pBdr>
                <w:bottom w:val="single" w:sz="4" w:space="1" w:color="auto"/>
              </w:pBdr>
              <w:spacing w:after="0" w:line="360" w:lineRule="exact"/>
              <w:jc w:val="right"/>
              <w:rPr>
                <w:rFonts w:asciiTheme="majorBidi" w:hAnsiTheme="majorBidi" w:cstheme="majorBidi"/>
                <w:sz w:val="30"/>
                <w:szCs w:val="30"/>
              </w:rPr>
            </w:pPr>
            <w:r w:rsidRPr="00E9401C">
              <w:rPr>
                <w:rFonts w:asciiTheme="majorBidi" w:hAnsiTheme="majorBidi" w:cs="Angsana New"/>
                <w:sz w:val="30"/>
                <w:szCs w:val="30"/>
                <w:cs/>
              </w:rPr>
              <w:t>(</w:t>
            </w:r>
            <w:r w:rsidR="001C5CF5" w:rsidRPr="00E9401C">
              <w:rPr>
                <w:rFonts w:asciiTheme="majorBidi" w:hAnsiTheme="majorBidi" w:cs="Angsana New"/>
                <w:sz w:val="30"/>
                <w:szCs w:val="30"/>
              </w:rPr>
              <w:t>55</w:t>
            </w:r>
            <w:r w:rsidRPr="00E9401C">
              <w:rPr>
                <w:rFonts w:asciiTheme="majorBidi" w:hAnsiTheme="majorBidi" w:cstheme="majorBidi"/>
                <w:sz w:val="30"/>
                <w:szCs w:val="30"/>
              </w:rPr>
              <w:t>,</w:t>
            </w:r>
            <w:r w:rsidR="001C5CF5" w:rsidRPr="00E9401C">
              <w:rPr>
                <w:rFonts w:asciiTheme="majorBidi" w:hAnsiTheme="majorBidi" w:cs="Angsana New"/>
                <w:sz w:val="30"/>
                <w:szCs w:val="30"/>
              </w:rPr>
              <w:t>000</w:t>
            </w:r>
            <w:r w:rsidRPr="00E9401C">
              <w:rPr>
                <w:rFonts w:asciiTheme="majorBidi" w:hAnsiTheme="majorBidi" w:cstheme="majorBidi"/>
                <w:sz w:val="30"/>
                <w:szCs w:val="30"/>
              </w:rPr>
              <w:t>,</w:t>
            </w:r>
            <w:r w:rsidR="001C5CF5" w:rsidRPr="00E9401C">
              <w:rPr>
                <w:rFonts w:asciiTheme="majorBidi" w:hAnsiTheme="majorBidi" w:cs="Angsana New"/>
                <w:sz w:val="30"/>
                <w:szCs w:val="30"/>
              </w:rPr>
              <w:t>000</w:t>
            </w:r>
            <w:r w:rsidRPr="00E9401C">
              <w:rPr>
                <w:rFonts w:asciiTheme="majorBidi" w:hAnsiTheme="majorBidi" w:cs="Angsana New"/>
                <w:sz w:val="30"/>
                <w:szCs w:val="30"/>
                <w:cs/>
              </w:rPr>
              <w:t>.</w:t>
            </w:r>
            <w:r w:rsidR="001C5CF5" w:rsidRPr="00E9401C">
              <w:rPr>
                <w:rFonts w:asciiTheme="majorBidi" w:hAnsiTheme="majorBidi" w:cs="Angsana New"/>
                <w:sz w:val="30"/>
                <w:szCs w:val="30"/>
              </w:rPr>
              <w:t>00</w:t>
            </w:r>
            <w:r w:rsidRPr="00E9401C">
              <w:rPr>
                <w:rFonts w:asciiTheme="majorBidi" w:hAnsiTheme="majorBidi" w:cs="Angsana New"/>
                <w:sz w:val="30"/>
                <w:szCs w:val="30"/>
                <w:cs/>
              </w:rPr>
              <w:t>)</w:t>
            </w:r>
          </w:p>
        </w:tc>
      </w:tr>
      <w:tr w:rsidR="00A61921" w:rsidRPr="00E9401C" w14:paraId="3662571C" w14:textId="77777777" w:rsidTr="00926E67">
        <w:trPr>
          <w:trHeight w:val="454"/>
        </w:trPr>
        <w:tc>
          <w:tcPr>
            <w:tcW w:w="5811" w:type="dxa"/>
            <w:vAlign w:val="bottom"/>
          </w:tcPr>
          <w:p w14:paraId="3B0B7E10" w14:textId="77777777" w:rsidR="00A61921" w:rsidRPr="00E9401C" w:rsidRDefault="00A61921" w:rsidP="00926E67">
            <w:pPr>
              <w:spacing w:after="0" w:line="360" w:lineRule="exact"/>
              <w:rPr>
                <w:rFonts w:asciiTheme="majorBidi" w:hAnsiTheme="majorBidi" w:cstheme="majorBidi"/>
                <w:sz w:val="30"/>
                <w:szCs w:val="30"/>
              </w:rPr>
            </w:pPr>
            <w:r w:rsidRPr="00E9401C">
              <w:rPr>
                <w:rFonts w:asciiTheme="majorBidi" w:hAnsiTheme="majorBidi" w:cs="Angsana New"/>
                <w:sz w:val="30"/>
                <w:szCs w:val="30"/>
              </w:rPr>
              <w:t>Ending balance</w:t>
            </w:r>
          </w:p>
        </w:tc>
        <w:tc>
          <w:tcPr>
            <w:tcW w:w="1701" w:type="dxa"/>
            <w:vAlign w:val="bottom"/>
          </w:tcPr>
          <w:p w14:paraId="42F00A5F" w14:textId="5E5851C7" w:rsidR="00A61921" w:rsidRPr="00E9401C" w:rsidRDefault="00C91AA4" w:rsidP="00926E67">
            <w:pPr>
              <w:spacing w:after="0" w:line="360" w:lineRule="exact"/>
              <w:jc w:val="right"/>
              <w:rPr>
                <w:rFonts w:asciiTheme="majorBidi" w:hAnsiTheme="majorBidi" w:cstheme="majorBidi"/>
                <w:sz w:val="30"/>
                <w:szCs w:val="30"/>
                <w:cs/>
              </w:rPr>
            </w:pPr>
            <w:r w:rsidRPr="00E9401C">
              <w:rPr>
                <w:rFonts w:asciiTheme="majorBidi" w:hAnsiTheme="majorBidi" w:cs="Angsana New" w:hint="cs"/>
                <w:sz w:val="30"/>
                <w:szCs w:val="30"/>
                <w:cs/>
              </w:rPr>
              <w:t>-</w:t>
            </w:r>
          </w:p>
        </w:tc>
        <w:tc>
          <w:tcPr>
            <w:tcW w:w="1701" w:type="dxa"/>
            <w:vAlign w:val="bottom"/>
          </w:tcPr>
          <w:p w14:paraId="0DCAC132" w14:textId="0EB7B15C" w:rsidR="00A61921" w:rsidRPr="00E9401C" w:rsidRDefault="00A61921" w:rsidP="00926E67">
            <w:pPr>
              <w:spacing w:after="0" w:line="360" w:lineRule="exact"/>
              <w:jc w:val="right"/>
              <w:rPr>
                <w:rFonts w:asciiTheme="majorBidi" w:hAnsiTheme="majorBidi" w:cstheme="majorBidi"/>
                <w:sz w:val="30"/>
                <w:szCs w:val="30"/>
              </w:rPr>
            </w:pPr>
            <w:r w:rsidRPr="00E9401C">
              <w:rPr>
                <w:rFonts w:asciiTheme="majorBidi" w:hAnsiTheme="majorBidi" w:cs="Angsana New"/>
                <w:sz w:val="30"/>
                <w:szCs w:val="30"/>
              </w:rPr>
              <w:t>535,801,784.43</w:t>
            </w:r>
          </w:p>
        </w:tc>
      </w:tr>
      <w:tr w:rsidR="00A61921" w:rsidRPr="00E9401C" w14:paraId="07BF4F08" w14:textId="77777777" w:rsidTr="00926E67">
        <w:trPr>
          <w:trHeight w:val="454"/>
        </w:trPr>
        <w:tc>
          <w:tcPr>
            <w:tcW w:w="5811" w:type="dxa"/>
            <w:vAlign w:val="bottom"/>
          </w:tcPr>
          <w:p w14:paraId="75B48CA2" w14:textId="77777777" w:rsidR="00A61921" w:rsidRPr="00E9401C" w:rsidRDefault="00A61921" w:rsidP="00926E67">
            <w:pPr>
              <w:spacing w:after="0" w:line="360" w:lineRule="exact"/>
              <w:rPr>
                <w:rFonts w:asciiTheme="majorBidi" w:hAnsiTheme="majorBidi" w:cs="Angsana New"/>
                <w:sz w:val="30"/>
                <w:szCs w:val="30"/>
                <w:cs/>
              </w:rPr>
            </w:pPr>
            <w:r w:rsidRPr="00E9401C">
              <w:rPr>
                <w:rFonts w:asciiTheme="majorBidi" w:hAnsiTheme="majorBidi" w:cs="Angsana New"/>
                <w:sz w:val="30"/>
                <w:szCs w:val="30"/>
              </w:rPr>
              <w:t>Add Loss on breach of debt restructuring agreement</w:t>
            </w:r>
          </w:p>
        </w:tc>
        <w:tc>
          <w:tcPr>
            <w:tcW w:w="1701" w:type="dxa"/>
            <w:vAlign w:val="bottom"/>
          </w:tcPr>
          <w:p w14:paraId="2A841D49" w14:textId="069ACF61" w:rsidR="00A61921" w:rsidRPr="00E9401C" w:rsidRDefault="00C91AA4" w:rsidP="00926E67">
            <w:pPr>
              <w:pBdr>
                <w:bottom w:val="single" w:sz="4" w:space="1" w:color="auto"/>
              </w:pBdr>
              <w:spacing w:after="0" w:line="360" w:lineRule="exact"/>
              <w:jc w:val="right"/>
              <w:rPr>
                <w:rFonts w:asciiTheme="majorBidi" w:hAnsiTheme="majorBidi" w:cstheme="majorBidi"/>
                <w:sz w:val="30"/>
                <w:szCs w:val="30"/>
                <w:cs/>
              </w:rPr>
            </w:pPr>
            <w:r w:rsidRPr="00E9401C">
              <w:rPr>
                <w:rFonts w:asciiTheme="majorBidi" w:hAnsiTheme="majorBidi" w:cs="Angsana New" w:hint="cs"/>
                <w:sz w:val="30"/>
                <w:szCs w:val="30"/>
                <w:cs/>
              </w:rPr>
              <w:t>-</w:t>
            </w:r>
          </w:p>
        </w:tc>
        <w:tc>
          <w:tcPr>
            <w:tcW w:w="1701" w:type="dxa"/>
            <w:vAlign w:val="bottom"/>
          </w:tcPr>
          <w:p w14:paraId="29644BDE" w14:textId="2A9AC9B4" w:rsidR="00A61921" w:rsidRPr="00E9401C" w:rsidRDefault="00A61921" w:rsidP="00926E67">
            <w:pPr>
              <w:pBdr>
                <w:bottom w:val="single" w:sz="4" w:space="1" w:color="auto"/>
              </w:pBdr>
              <w:spacing w:after="0" w:line="360" w:lineRule="exact"/>
              <w:jc w:val="right"/>
              <w:rPr>
                <w:rFonts w:asciiTheme="majorBidi" w:hAnsiTheme="majorBidi" w:cstheme="majorBidi"/>
                <w:sz w:val="30"/>
                <w:szCs w:val="30"/>
              </w:rPr>
            </w:pPr>
            <w:r w:rsidRPr="00E9401C">
              <w:rPr>
                <w:rFonts w:asciiTheme="majorBidi" w:hAnsiTheme="majorBidi" w:cs="Angsana New" w:hint="cs"/>
                <w:sz w:val="30"/>
                <w:szCs w:val="30"/>
              </w:rPr>
              <w:t>18</w:t>
            </w:r>
            <w:r w:rsidRPr="00E9401C">
              <w:rPr>
                <w:rFonts w:asciiTheme="majorBidi" w:hAnsiTheme="majorBidi" w:cs="Angsana New" w:hint="cs"/>
                <w:sz w:val="30"/>
                <w:szCs w:val="30"/>
                <w:cs/>
              </w:rPr>
              <w:t>,</w:t>
            </w:r>
            <w:r w:rsidRPr="00E9401C">
              <w:rPr>
                <w:rFonts w:asciiTheme="majorBidi" w:hAnsiTheme="majorBidi" w:cs="Angsana New" w:hint="cs"/>
                <w:sz w:val="30"/>
                <w:szCs w:val="30"/>
              </w:rPr>
              <w:t>339</w:t>
            </w:r>
            <w:r w:rsidRPr="00E9401C">
              <w:rPr>
                <w:rFonts w:asciiTheme="majorBidi" w:hAnsiTheme="majorBidi" w:cs="Angsana New" w:hint="cs"/>
                <w:sz w:val="30"/>
                <w:szCs w:val="30"/>
                <w:cs/>
              </w:rPr>
              <w:t>,</w:t>
            </w:r>
            <w:r w:rsidRPr="00E9401C">
              <w:rPr>
                <w:rFonts w:asciiTheme="majorBidi" w:hAnsiTheme="majorBidi" w:cs="Angsana New" w:hint="cs"/>
                <w:sz w:val="30"/>
                <w:szCs w:val="30"/>
              </w:rPr>
              <w:t>041</w:t>
            </w:r>
            <w:r w:rsidRPr="00E9401C">
              <w:rPr>
                <w:rFonts w:asciiTheme="majorBidi" w:hAnsiTheme="majorBidi" w:cs="Angsana New" w:hint="cs"/>
                <w:sz w:val="30"/>
                <w:szCs w:val="30"/>
                <w:cs/>
              </w:rPr>
              <w:t>.</w:t>
            </w:r>
            <w:r w:rsidRPr="00E9401C">
              <w:rPr>
                <w:rFonts w:asciiTheme="majorBidi" w:hAnsiTheme="majorBidi" w:cs="Angsana New" w:hint="cs"/>
                <w:sz w:val="30"/>
                <w:szCs w:val="30"/>
              </w:rPr>
              <w:t>10</w:t>
            </w:r>
          </w:p>
        </w:tc>
      </w:tr>
      <w:tr w:rsidR="00A61921" w:rsidRPr="00E9401C" w14:paraId="190A8E89" w14:textId="77777777" w:rsidTr="00926E67">
        <w:trPr>
          <w:trHeight w:val="454"/>
        </w:trPr>
        <w:tc>
          <w:tcPr>
            <w:tcW w:w="5811" w:type="dxa"/>
            <w:vAlign w:val="bottom"/>
          </w:tcPr>
          <w:p w14:paraId="51478F0B" w14:textId="77777777" w:rsidR="00A61921" w:rsidRPr="00E9401C" w:rsidRDefault="00A61921" w:rsidP="00926E67">
            <w:pPr>
              <w:spacing w:after="0" w:line="360" w:lineRule="exact"/>
              <w:rPr>
                <w:rFonts w:asciiTheme="majorBidi" w:hAnsiTheme="majorBidi" w:cs="Angsana New"/>
                <w:sz w:val="30"/>
                <w:szCs w:val="30"/>
                <w:cs/>
              </w:rPr>
            </w:pPr>
            <w:r w:rsidRPr="00E9401C">
              <w:rPr>
                <w:rFonts w:asciiTheme="majorBidi" w:hAnsiTheme="majorBidi" w:cs="Angsana New"/>
                <w:sz w:val="30"/>
                <w:szCs w:val="30"/>
              </w:rPr>
              <w:t>Total liabilities under debt restructuring</w:t>
            </w:r>
          </w:p>
        </w:tc>
        <w:tc>
          <w:tcPr>
            <w:tcW w:w="1701" w:type="dxa"/>
            <w:vAlign w:val="bottom"/>
          </w:tcPr>
          <w:p w14:paraId="4147681F" w14:textId="6A4911AB" w:rsidR="00A61921" w:rsidRPr="00E9401C" w:rsidRDefault="00C91AA4" w:rsidP="00926E67">
            <w:pPr>
              <w:spacing w:after="0" w:line="360" w:lineRule="exact"/>
              <w:jc w:val="right"/>
              <w:rPr>
                <w:rFonts w:asciiTheme="majorBidi" w:hAnsiTheme="majorBidi" w:cstheme="majorBidi"/>
                <w:sz w:val="30"/>
                <w:szCs w:val="30"/>
                <w:cs/>
              </w:rPr>
            </w:pPr>
            <w:r w:rsidRPr="00E9401C">
              <w:rPr>
                <w:rFonts w:asciiTheme="majorBidi" w:hAnsiTheme="majorBidi" w:cstheme="majorBidi" w:hint="cs"/>
                <w:sz w:val="30"/>
                <w:szCs w:val="30"/>
                <w:cs/>
              </w:rPr>
              <w:t>-</w:t>
            </w:r>
          </w:p>
        </w:tc>
        <w:tc>
          <w:tcPr>
            <w:tcW w:w="1701" w:type="dxa"/>
            <w:vAlign w:val="bottom"/>
          </w:tcPr>
          <w:p w14:paraId="6B723FE8" w14:textId="2C353035" w:rsidR="00A61921" w:rsidRPr="00E9401C" w:rsidRDefault="001C5CF5" w:rsidP="00926E67">
            <w:pPr>
              <w:spacing w:after="0" w:line="360" w:lineRule="exact"/>
              <w:jc w:val="right"/>
              <w:rPr>
                <w:rFonts w:asciiTheme="majorBidi" w:hAnsiTheme="majorBidi" w:cstheme="majorBidi"/>
                <w:sz w:val="30"/>
                <w:szCs w:val="30"/>
              </w:rPr>
            </w:pPr>
            <w:r w:rsidRPr="00E9401C">
              <w:rPr>
                <w:rFonts w:asciiTheme="majorBidi" w:hAnsiTheme="majorBidi" w:cstheme="majorBidi" w:hint="cs"/>
                <w:sz w:val="30"/>
                <w:szCs w:val="30"/>
              </w:rPr>
              <w:t>554</w:t>
            </w:r>
            <w:r w:rsidR="00A61921" w:rsidRPr="00E9401C">
              <w:rPr>
                <w:rFonts w:asciiTheme="majorBidi" w:hAnsiTheme="majorBidi" w:cstheme="majorBidi" w:hint="cs"/>
                <w:sz w:val="30"/>
                <w:szCs w:val="30"/>
                <w:cs/>
              </w:rPr>
              <w:t>,</w:t>
            </w:r>
            <w:r w:rsidRPr="00E9401C">
              <w:rPr>
                <w:rFonts w:asciiTheme="majorBidi" w:hAnsiTheme="majorBidi" w:cstheme="majorBidi" w:hint="cs"/>
                <w:sz w:val="30"/>
                <w:szCs w:val="30"/>
              </w:rPr>
              <w:t>140</w:t>
            </w:r>
            <w:r w:rsidR="00A61921" w:rsidRPr="00E9401C">
              <w:rPr>
                <w:rFonts w:asciiTheme="majorBidi" w:hAnsiTheme="majorBidi" w:cstheme="majorBidi" w:hint="cs"/>
                <w:sz w:val="30"/>
                <w:szCs w:val="30"/>
                <w:cs/>
              </w:rPr>
              <w:t>,</w:t>
            </w:r>
            <w:r w:rsidRPr="00E9401C">
              <w:rPr>
                <w:rFonts w:asciiTheme="majorBidi" w:hAnsiTheme="majorBidi" w:cstheme="majorBidi" w:hint="cs"/>
                <w:sz w:val="30"/>
                <w:szCs w:val="30"/>
              </w:rPr>
              <w:t>825</w:t>
            </w:r>
            <w:r w:rsidR="00A61921" w:rsidRPr="00E9401C">
              <w:rPr>
                <w:rFonts w:asciiTheme="majorBidi" w:hAnsiTheme="majorBidi" w:cstheme="majorBidi" w:hint="cs"/>
                <w:sz w:val="30"/>
                <w:szCs w:val="30"/>
                <w:cs/>
              </w:rPr>
              <w:t>.</w:t>
            </w:r>
            <w:r w:rsidRPr="00E9401C">
              <w:rPr>
                <w:rFonts w:asciiTheme="majorBidi" w:hAnsiTheme="majorBidi" w:cstheme="majorBidi" w:hint="cs"/>
                <w:sz w:val="30"/>
                <w:szCs w:val="30"/>
              </w:rPr>
              <w:t>53</w:t>
            </w:r>
          </w:p>
        </w:tc>
      </w:tr>
      <w:tr w:rsidR="00A61921" w:rsidRPr="00E9401C" w14:paraId="104A6977" w14:textId="77777777" w:rsidTr="00926E67">
        <w:trPr>
          <w:trHeight w:val="454"/>
        </w:trPr>
        <w:tc>
          <w:tcPr>
            <w:tcW w:w="5811" w:type="dxa"/>
            <w:vAlign w:val="bottom"/>
          </w:tcPr>
          <w:p w14:paraId="450ADCEF" w14:textId="77777777" w:rsidR="00A61921" w:rsidRPr="00E9401C" w:rsidRDefault="00A61921" w:rsidP="00926E67">
            <w:pPr>
              <w:spacing w:after="0" w:line="360" w:lineRule="exact"/>
              <w:rPr>
                <w:rFonts w:asciiTheme="majorBidi" w:hAnsiTheme="majorBidi" w:cstheme="majorBidi"/>
                <w:sz w:val="30"/>
                <w:szCs w:val="30"/>
                <w:cs/>
              </w:rPr>
            </w:pPr>
            <w:r w:rsidRPr="00E9401C">
              <w:rPr>
                <w:rFonts w:asciiTheme="majorBidi" w:hAnsiTheme="majorBidi" w:cs="Angsana New"/>
                <w:sz w:val="30"/>
                <w:szCs w:val="30"/>
              </w:rPr>
              <w:t>Less Reclassify to defaulted liabilities</w:t>
            </w:r>
          </w:p>
        </w:tc>
        <w:tc>
          <w:tcPr>
            <w:tcW w:w="1701" w:type="dxa"/>
            <w:vAlign w:val="bottom"/>
          </w:tcPr>
          <w:p w14:paraId="4CCA9B62" w14:textId="4479E11B" w:rsidR="00A61921" w:rsidRPr="00E9401C" w:rsidRDefault="00C91AA4" w:rsidP="00926E67">
            <w:pPr>
              <w:pBdr>
                <w:bottom w:val="single" w:sz="4" w:space="1" w:color="auto"/>
              </w:pBdr>
              <w:spacing w:after="0" w:line="36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c>
          <w:tcPr>
            <w:tcW w:w="1701" w:type="dxa"/>
            <w:vAlign w:val="bottom"/>
          </w:tcPr>
          <w:p w14:paraId="13B7E149" w14:textId="4DBCE9E3" w:rsidR="00A61921" w:rsidRPr="00E9401C" w:rsidRDefault="00A61921" w:rsidP="00926E67">
            <w:pPr>
              <w:pBdr>
                <w:bottom w:val="single" w:sz="4" w:space="1" w:color="auto"/>
              </w:pBdr>
              <w:spacing w:after="0" w:line="360" w:lineRule="exact"/>
              <w:jc w:val="right"/>
              <w:rPr>
                <w:rFonts w:ascii="Angsana New" w:hAnsi="Angsana New" w:cs="Angsana New"/>
                <w:sz w:val="30"/>
                <w:szCs w:val="30"/>
              </w:rPr>
            </w:pPr>
            <w:r w:rsidRPr="00E9401C">
              <w:rPr>
                <w:rFonts w:asciiTheme="majorBidi" w:hAnsiTheme="majorBidi" w:cstheme="majorBidi" w:hint="cs"/>
                <w:sz w:val="30"/>
                <w:szCs w:val="30"/>
                <w:cs/>
              </w:rPr>
              <w:t>(</w:t>
            </w:r>
            <w:r w:rsidR="001C5CF5" w:rsidRPr="00E9401C">
              <w:rPr>
                <w:rFonts w:asciiTheme="majorBidi" w:hAnsiTheme="majorBidi" w:cstheme="majorBidi" w:hint="cs"/>
                <w:sz w:val="30"/>
                <w:szCs w:val="30"/>
              </w:rPr>
              <w:t>554</w:t>
            </w:r>
            <w:r w:rsidRPr="00E9401C">
              <w:rPr>
                <w:rFonts w:asciiTheme="majorBidi" w:hAnsiTheme="majorBidi" w:cstheme="majorBidi" w:hint="cs"/>
                <w:sz w:val="30"/>
                <w:szCs w:val="30"/>
                <w:cs/>
              </w:rPr>
              <w:t>,</w:t>
            </w:r>
            <w:r w:rsidR="001C5CF5" w:rsidRPr="00E9401C">
              <w:rPr>
                <w:rFonts w:asciiTheme="majorBidi" w:hAnsiTheme="majorBidi" w:cstheme="majorBidi" w:hint="cs"/>
                <w:sz w:val="30"/>
                <w:szCs w:val="30"/>
              </w:rPr>
              <w:t>140</w:t>
            </w:r>
            <w:r w:rsidRPr="00E9401C">
              <w:rPr>
                <w:rFonts w:asciiTheme="majorBidi" w:hAnsiTheme="majorBidi" w:cstheme="majorBidi" w:hint="cs"/>
                <w:sz w:val="30"/>
                <w:szCs w:val="30"/>
                <w:cs/>
              </w:rPr>
              <w:t>,</w:t>
            </w:r>
            <w:r w:rsidR="001C5CF5" w:rsidRPr="00E9401C">
              <w:rPr>
                <w:rFonts w:asciiTheme="majorBidi" w:hAnsiTheme="majorBidi" w:cstheme="majorBidi" w:hint="cs"/>
                <w:sz w:val="30"/>
                <w:szCs w:val="30"/>
              </w:rPr>
              <w:t>825</w:t>
            </w:r>
            <w:r w:rsidRPr="00E9401C">
              <w:rPr>
                <w:rFonts w:asciiTheme="majorBidi" w:hAnsiTheme="majorBidi" w:cstheme="majorBidi" w:hint="cs"/>
                <w:sz w:val="30"/>
                <w:szCs w:val="30"/>
                <w:cs/>
              </w:rPr>
              <w:t>.</w:t>
            </w:r>
            <w:r w:rsidR="001C5CF5" w:rsidRPr="00E9401C">
              <w:rPr>
                <w:rFonts w:asciiTheme="majorBidi" w:hAnsiTheme="majorBidi" w:cstheme="majorBidi" w:hint="cs"/>
                <w:sz w:val="30"/>
                <w:szCs w:val="30"/>
              </w:rPr>
              <w:t>53</w:t>
            </w:r>
            <w:r w:rsidRPr="00E9401C">
              <w:rPr>
                <w:rFonts w:asciiTheme="majorBidi" w:hAnsiTheme="majorBidi" w:cstheme="majorBidi" w:hint="cs"/>
                <w:sz w:val="30"/>
                <w:szCs w:val="30"/>
                <w:cs/>
              </w:rPr>
              <w:t>)</w:t>
            </w:r>
          </w:p>
        </w:tc>
      </w:tr>
      <w:tr w:rsidR="00A61921" w:rsidRPr="00E9401C" w14:paraId="4E732894" w14:textId="77777777" w:rsidTr="00926E67">
        <w:trPr>
          <w:trHeight w:val="454"/>
        </w:trPr>
        <w:tc>
          <w:tcPr>
            <w:tcW w:w="5811" w:type="dxa"/>
            <w:vAlign w:val="bottom"/>
          </w:tcPr>
          <w:p w14:paraId="11BCB9B3" w14:textId="77777777" w:rsidR="00A61921" w:rsidRPr="00E9401C" w:rsidRDefault="00A61921" w:rsidP="00926E67">
            <w:pPr>
              <w:spacing w:after="0" w:line="360" w:lineRule="exact"/>
              <w:ind w:firstLine="453"/>
              <w:rPr>
                <w:rFonts w:asciiTheme="majorBidi" w:hAnsiTheme="majorBidi" w:cstheme="majorBidi"/>
                <w:sz w:val="30"/>
                <w:szCs w:val="30"/>
              </w:rPr>
            </w:pPr>
            <w:r w:rsidRPr="00E9401C">
              <w:rPr>
                <w:rFonts w:asciiTheme="majorBidi" w:hAnsiTheme="majorBidi" w:cs="Angsana New"/>
                <w:sz w:val="30"/>
                <w:szCs w:val="30"/>
              </w:rPr>
              <w:t xml:space="preserve">Total liabilities under debt restructuring  </w:t>
            </w:r>
          </w:p>
        </w:tc>
        <w:tc>
          <w:tcPr>
            <w:tcW w:w="1701" w:type="dxa"/>
            <w:vAlign w:val="bottom"/>
          </w:tcPr>
          <w:p w14:paraId="102CB5BD" w14:textId="77777777" w:rsidR="00A61921" w:rsidRPr="00E9401C" w:rsidRDefault="00A61921" w:rsidP="00926E67">
            <w:pPr>
              <w:pBdr>
                <w:bottom w:val="double" w:sz="4" w:space="1" w:color="auto"/>
              </w:pBdr>
              <w:spacing w:after="0" w:line="360" w:lineRule="exact"/>
              <w:jc w:val="right"/>
              <w:rPr>
                <w:rFonts w:asciiTheme="majorBidi" w:hAnsiTheme="majorBidi" w:cstheme="majorBidi"/>
                <w:sz w:val="30"/>
                <w:szCs w:val="30"/>
                <w:cs/>
              </w:rPr>
            </w:pPr>
            <w:r w:rsidRPr="00E9401C">
              <w:rPr>
                <w:rFonts w:asciiTheme="majorBidi" w:hAnsiTheme="majorBidi" w:cstheme="majorBidi" w:hint="cs"/>
                <w:sz w:val="30"/>
                <w:szCs w:val="30"/>
                <w:cs/>
              </w:rPr>
              <w:t>-</w:t>
            </w:r>
          </w:p>
        </w:tc>
        <w:tc>
          <w:tcPr>
            <w:tcW w:w="1701" w:type="dxa"/>
            <w:vAlign w:val="bottom"/>
          </w:tcPr>
          <w:p w14:paraId="1E44BF7F" w14:textId="77777777" w:rsidR="00A61921" w:rsidRPr="00E9401C" w:rsidRDefault="00A61921" w:rsidP="00926E67">
            <w:pPr>
              <w:pBdr>
                <w:bottom w:val="double" w:sz="4" w:space="1" w:color="auto"/>
              </w:pBdr>
              <w:spacing w:after="0" w:line="360" w:lineRule="exact"/>
              <w:jc w:val="right"/>
              <w:rPr>
                <w:rFonts w:asciiTheme="majorBidi" w:hAnsiTheme="majorBidi" w:cstheme="majorBidi"/>
                <w:sz w:val="30"/>
                <w:szCs w:val="30"/>
              </w:rPr>
            </w:pPr>
            <w:r w:rsidRPr="00E9401C">
              <w:rPr>
                <w:rFonts w:asciiTheme="majorBidi" w:hAnsiTheme="majorBidi" w:cstheme="majorBidi"/>
                <w:sz w:val="30"/>
                <w:szCs w:val="30"/>
              </w:rPr>
              <w:t>-</w:t>
            </w:r>
          </w:p>
        </w:tc>
      </w:tr>
    </w:tbl>
    <w:p w14:paraId="4691366B" w14:textId="71F866CA" w:rsidR="004C0B8C" w:rsidRPr="00E9401C" w:rsidRDefault="000D7D87" w:rsidP="00F71B9A">
      <w:pPr>
        <w:spacing w:before="120" w:after="0" w:line="380" w:lineRule="exact"/>
        <w:ind w:left="720" w:firstLine="414"/>
        <w:jc w:val="thaiDistribute"/>
        <w:rPr>
          <w:rFonts w:ascii="Angsana New" w:hAnsi="Angsana New" w:cs="Angsana New"/>
          <w:sz w:val="30"/>
          <w:szCs w:val="30"/>
          <w:cs/>
        </w:rPr>
      </w:pPr>
      <w:r w:rsidRPr="00E9401C">
        <w:rPr>
          <w:rFonts w:ascii="Angsana New" w:hAnsi="Angsana New" w:cs="Angsana New"/>
          <w:sz w:val="30"/>
          <w:szCs w:val="30"/>
        </w:rPr>
        <w:t>The defaulted liability is short-term bills of exchange from financial institutions for the period of 91-181 days, carried the interest rate of 4.50 - 7.50 % per annum. On December 20, 2016, the Company was unable to repay the principal of the short-term bills of exchange issued by financial institution. In 2017, the Company was sued by that creditor for requesting the debt settlement including accrued interest expense, the results of case are as follows :</w:t>
      </w:r>
    </w:p>
    <w:p w14:paraId="262A6C4F" w14:textId="618C474C" w:rsidR="006E01CC" w:rsidRPr="00E9401C" w:rsidRDefault="000D7D87" w:rsidP="00657135">
      <w:pPr>
        <w:spacing w:before="120" w:after="0" w:line="380" w:lineRule="exact"/>
        <w:ind w:left="567" w:firstLine="567"/>
        <w:jc w:val="thaiDistribute"/>
        <w:rPr>
          <w:rFonts w:ascii="Angsana New" w:hAnsi="Angsana New" w:cs="Angsana New"/>
          <w:sz w:val="30"/>
          <w:szCs w:val="30"/>
        </w:rPr>
      </w:pPr>
      <w:r w:rsidRPr="00E9401C">
        <w:rPr>
          <w:rFonts w:ascii="Angsana New" w:hAnsi="Angsana New" w:cs="Angsana New"/>
          <w:sz w:val="30"/>
          <w:szCs w:val="30"/>
        </w:rPr>
        <w:t>On July 26, 2018, the Court of First Instance has sentenced the Company to make debt settlement for short-term bills of exchange amount of Baht 350.00 million and interest rate of 15% per annum of amounts on such bills of exchange from the enforce an action date (June 16, 2017) total amount of Baht 365.62 million, including the execution to seize land title deeds with its construction as collateral against debts for selling by auction and the Civil Legal Execution Office, Bangkok 3 posted up a writ of execution on December 24, 2018 and the Civil Legal Execution Office, Samut Prakarn posted up a writ of execution on December 25, 2018.</w:t>
      </w:r>
    </w:p>
    <w:p w14:paraId="08493DB4" w14:textId="30DE4BA2" w:rsidR="00CC59B2" w:rsidRPr="00E9401C" w:rsidRDefault="00CC59B2">
      <w:pPr>
        <w:spacing w:after="160" w:line="259" w:lineRule="auto"/>
        <w:rPr>
          <w:rFonts w:ascii="Angsana New" w:hAnsi="Angsana New" w:cs="Angsana New"/>
          <w:sz w:val="30"/>
          <w:szCs w:val="30"/>
        </w:rPr>
      </w:pPr>
      <w:r w:rsidRPr="00E9401C">
        <w:rPr>
          <w:rFonts w:ascii="Angsana New" w:hAnsi="Angsana New" w:cs="Angsana New"/>
          <w:sz w:val="30"/>
          <w:szCs w:val="30"/>
        </w:rPr>
        <w:br w:type="page"/>
      </w:r>
    </w:p>
    <w:p w14:paraId="4ADDF5EE" w14:textId="2C88F573" w:rsidR="00B05D08" w:rsidRPr="00E9401C" w:rsidRDefault="000D7D87" w:rsidP="002C7D94">
      <w:pPr>
        <w:spacing w:before="120" w:after="0" w:line="440" w:lineRule="exact"/>
        <w:ind w:left="567" w:firstLine="567"/>
        <w:jc w:val="thaiDistribute"/>
        <w:rPr>
          <w:rFonts w:ascii="Angsana New" w:hAnsi="Angsana New" w:cs="Angsana New"/>
          <w:sz w:val="30"/>
          <w:szCs w:val="30"/>
        </w:rPr>
      </w:pPr>
      <w:r w:rsidRPr="00E9401C">
        <w:rPr>
          <w:rFonts w:ascii="Angsana New" w:hAnsi="Angsana New" w:cs="Angsana New"/>
          <w:sz w:val="30"/>
          <w:szCs w:val="30"/>
        </w:rPr>
        <w:lastRenderedPageBreak/>
        <w:t xml:space="preserve">On September  </w:t>
      </w:r>
      <w:r w:rsidR="007D6032" w:rsidRPr="00E9401C">
        <w:rPr>
          <w:rFonts w:ascii="Angsana New" w:hAnsi="Angsana New" w:cs="Angsana New"/>
          <w:sz w:val="30"/>
          <w:szCs w:val="30"/>
        </w:rPr>
        <w:t>25</w:t>
      </w:r>
      <w:r w:rsidRPr="00E9401C">
        <w:rPr>
          <w:rFonts w:ascii="Angsana New" w:hAnsi="Angsana New" w:cs="Angsana New"/>
          <w:sz w:val="30"/>
          <w:szCs w:val="30"/>
        </w:rPr>
        <w:t xml:space="preserve">, </w:t>
      </w:r>
      <w:r w:rsidR="007D6032" w:rsidRPr="00E9401C">
        <w:rPr>
          <w:rFonts w:ascii="Angsana New" w:hAnsi="Angsana New" w:cs="Angsana New"/>
          <w:sz w:val="30"/>
          <w:szCs w:val="30"/>
        </w:rPr>
        <w:t>2019</w:t>
      </w:r>
      <w:r w:rsidRPr="00E9401C">
        <w:rPr>
          <w:rFonts w:ascii="Angsana New" w:hAnsi="Angsana New" w:cs="Angsana New"/>
          <w:sz w:val="30"/>
          <w:szCs w:val="30"/>
        </w:rPr>
        <w:t>, the Appeal Court has modified decision by ordering the Company to make debt settlement in the form of short-term bills of exchange in the amount of Baht  350.00 million and defaulted interest at the rate of 8.50% per annum of the amount on bills of exchange counting from the defaulted date onwards (April 11, 2017) until the payment is completed. The appeal costs had to be bear, other than the modified decision to be conformed to the Court of First Instance’s judgment.</w:t>
      </w:r>
    </w:p>
    <w:p w14:paraId="5776D415" w14:textId="661C9494" w:rsidR="006E01CC" w:rsidRPr="00E9401C" w:rsidRDefault="000D7D87" w:rsidP="002C7D94">
      <w:pPr>
        <w:spacing w:before="120" w:after="0" w:line="440" w:lineRule="exact"/>
        <w:ind w:left="567" w:firstLine="567"/>
        <w:jc w:val="both"/>
        <w:rPr>
          <w:rFonts w:ascii="Angsana New" w:hAnsi="Angsana New" w:cs="Angsana New"/>
          <w:sz w:val="30"/>
          <w:szCs w:val="30"/>
        </w:rPr>
      </w:pPr>
      <w:r w:rsidRPr="00E9401C">
        <w:rPr>
          <w:rFonts w:ascii="Angsana New" w:hAnsi="Angsana New" w:cs="Angsana New"/>
          <w:sz w:val="30"/>
          <w:szCs w:val="30"/>
        </w:rPr>
        <w:t xml:space="preserve">On November </w:t>
      </w:r>
      <w:r w:rsidR="007D6032" w:rsidRPr="00E9401C">
        <w:rPr>
          <w:rFonts w:ascii="Angsana New" w:hAnsi="Angsana New" w:cs="Angsana New"/>
          <w:sz w:val="30"/>
          <w:szCs w:val="30"/>
        </w:rPr>
        <w:t>30</w:t>
      </w:r>
      <w:r w:rsidRPr="00E9401C">
        <w:rPr>
          <w:rFonts w:ascii="Angsana New" w:hAnsi="Angsana New" w:cs="Angsana New"/>
          <w:sz w:val="30"/>
          <w:szCs w:val="30"/>
        </w:rPr>
        <w:t xml:space="preserve">, </w:t>
      </w:r>
      <w:r w:rsidR="007D6032" w:rsidRPr="00E9401C">
        <w:rPr>
          <w:rFonts w:ascii="Angsana New" w:hAnsi="Angsana New" w:cs="Angsana New"/>
          <w:sz w:val="30"/>
          <w:szCs w:val="30"/>
        </w:rPr>
        <w:t>2021</w:t>
      </w:r>
      <w:r w:rsidRPr="00E9401C">
        <w:rPr>
          <w:rFonts w:ascii="Angsana New" w:hAnsi="Angsana New" w:cs="Angsana New"/>
          <w:sz w:val="30"/>
          <w:szCs w:val="30"/>
        </w:rPr>
        <w:t>, the Supreme Court has uph</w:t>
      </w:r>
      <w:r w:rsidR="004B0089" w:rsidRPr="00E9401C">
        <w:rPr>
          <w:rFonts w:ascii="Angsana New" w:hAnsi="Angsana New" w:cs="Angsana New"/>
          <w:sz w:val="30"/>
          <w:szCs w:val="30"/>
        </w:rPr>
        <w:t>e</w:t>
      </w:r>
      <w:r w:rsidRPr="00E9401C">
        <w:rPr>
          <w:rFonts w:ascii="Angsana New" w:hAnsi="Angsana New" w:cs="Angsana New"/>
          <w:sz w:val="30"/>
          <w:szCs w:val="30"/>
        </w:rPr>
        <w:t xml:space="preserve">ld the defaulted interest at the rate of </w:t>
      </w:r>
      <w:r w:rsidR="007D6032" w:rsidRPr="00E9401C">
        <w:rPr>
          <w:rFonts w:ascii="Angsana New" w:hAnsi="Angsana New" w:cs="Angsana New"/>
          <w:sz w:val="30"/>
          <w:szCs w:val="30"/>
        </w:rPr>
        <w:t>8</w:t>
      </w:r>
      <w:r w:rsidRPr="00E9401C">
        <w:rPr>
          <w:rFonts w:ascii="Angsana New" w:hAnsi="Angsana New" w:cs="Angsana New"/>
          <w:sz w:val="30"/>
          <w:szCs w:val="30"/>
          <w:cs/>
        </w:rPr>
        <w:t>.</w:t>
      </w:r>
      <w:r w:rsidR="007D6032" w:rsidRPr="00E9401C">
        <w:rPr>
          <w:rFonts w:ascii="Angsana New" w:hAnsi="Angsana New" w:cs="Angsana New"/>
          <w:sz w:val="30"/>
          <w:szCs w:val="30"/>
        </w:rPr>
        <w:t>50</w:t>
      </w:r>
      <w:r w:rsidRPr="00E9401C">
        <w:rPr>
          <w:rFonts w:ascii="Angsana New" w:hAnsi="Angsana New" w:cs="Angsana New"/>
          <w:sz w:val="30"/>
          <w:szCs w:val="30"/>
          <w:cs/>
        </w:rPr>
        <w:t xml:space="preserve">% </w:t>
      </w:r>
      <w:r w:rsidRPr="00E9401C">
        <w:rPr>
          <w:rFonts w:ascii="Angsana New" w:hAnsi="Angsana New" w:cs="Angsana New"/>
          <w:sz w:val="30"/>
          <w:szCs w:val="30"/>
        </w:rPr>
        <w:t>per annum as reduced by the Appeal Court's judgment. The other issues were not permitted to make dika appeal.</w:t>
      </w:r>
    </w:p>
    <w:p w14:paraId="30B3CCAD" w14:textId="717CE1AB" w:rsidR="006E01CC" w:rsidRPr="00E9401C" w:rsidRDefault="000D7D87" w:rsidP="002C7D94">
      <w:pPr>
        <w:spacing w:before="120" w:after="0" w:line="440" w:lineRule="exact"/>
        <w:ind w:left="567" w:firstLine="567"/>
        <w:jc w:val="both"/>
        <w:rPr>
          <w:rFonts w:ascii="Angsana New" w:hAnsi="Angsana New" w:cs="Angsana New"/>
          <w:sz w:val="30"/>
          <w:szCs w:val="30"/>
        </w:rPr>
      </w:pPr>
      <w:r w:rsidRPr="00E9401C">
        <w:rPr>
          <w:rFonts w:ascii="Angsana New" w:hAnsi="Angsana New" w:cs="Angsana New"/>
          <w:sz w:val="30"/>
          <w:szCs w:val="30"/>
        </w:rPr>
        <w:t xml:space="preserve">At present, the case is in the process of the Civil Legal Execution Office, Bangkok 3 and the Civil Legal Execution Office, </w:t>
      </w:r>
      <w:r w:rsidR="00B02206" w:rsidRPr="00E9401C">
        <w:rPr>
          <w:rFonts w:ascii="Angsana New" w:hAnsi="Angsana New" w:cs="Angsana New"/>
          <w:sz w:val="30"/>
          <w:szCs w:val="30"/>
        </w:rPr>
        <w:t xml:space="preserve">Samut </w:t>
      </w:r>
      <w:r w:rsidRPr="00E9401C">
        <w:rPr>
          <w:rFonts w:ascii="Angsana New" w:hAnsi="Angsana New" w:cs="Angsana New"/>
          <w:sz w:val="30"/>
          <w:szCs w:val="30"/>
        </w:rPr>
        <w:t>Prakarn to seize land for announcement to sell by auction, some bidders have already bought part of such land as stated in notes 11.</w:t>
      </w:r>
    </w:p>
    <w:p w14:paraId="7AA6B870" w14:textId="56BA28D6" w:rsidR="00321044" w:rsidRPr="00E9401C" w:rsidRDefault="00321044" w:rsidP="002C7D94">
      <w:pPr>
        <w:tabs>
          <w:tab w:val="left" w:pos="567"/>
        </w:tabs>
        <w:spacing w:before="120" w:after="0" w:line="440" w:lineRule="exact"/>
        <w:ind w:left="567" w:firstLine="567"/>
        <w:jc w:val="thaiDistribute"/>
        <w:rPr>
          <w:rFonts w:ascii="Angsana New" w:hAnsi="Angsana New" w:cs="Angsana New"/>
          <w:sz w:val="30"/>
          <w:szCs w:val="30"/>
        </w:rPr>
      </w:pPr>
      <w:r w:rsidRPr="00E9401C">
        <w:rPr>
          <w:rFonts w:ascii="Angsana New" w:hAnsi="Angsana New" w:cs="Angsana New"/>
          <w:sz w:val="30"/>
          <w:szCs w:val="30"/>
        </w:rPr>
        <w:t xml:space="preserve">On April 29, 2025, the Company entered into a debt restructuring agreement with financial institutions creditors which agreed to repay debts amounting to Baht 405.00 million through 3 installments, but the Company was able to comply with the debt restructuring agreement partially, and in the fourth quarter of 2025, the Company has defaulted on the last installment, therefore, the debt became a default debt in accordance with the original agreement. </w:t>
      </w:r>
    </w:p>
    <w:p w14:paraId="085DA665" w14:textId="49FAA708" w:rsidR="00C17C96" w:rsidRPr="00E9401C" w:rsidRDefault="001E3A3B" w:rsidP="002C7D94">
      <w:pPr>
        <w:tabs>
          <w:tab w:val="left" w:pos="567"/>
        </w:tabs>
        <w:spacing w:before="120" w:after="0" w:line="440" w:lineRule="exact"/>
        <w:ind w:left="567" w:firstLine="567"/>
        <w:jc w:val="thaiDistribute"/>
        <w:rPr>
          <w:rFonts w:ascii="Angsana New" w:hAnsi="Angsana New" w:cs="Angsana New"/>
          <w:sz w:val="30"/>
          <w:szCs w:val="30"/>
        </w:rPr>
      </w:pPr>
      <w:r w:rsidRPr="00E9401C">
        <w:rPr>
          <w:rFonts w:ascii="Angsana New" w:hAnsi="Angsana New" w:cs="Angsana New"/>
          <w:sz w:val="30"/>
          <w:szCs w:val="30"/>
        </w:rPr>
        <w:t xml:space="preserve">On April </w:t>
      </w:r>
      <w:r w:rsidR="001C5CF5" w:rsidRPr="00E9401C">
        <w:rPr>
          <w:rFonts w:ascii="Angsana New" w:hAnsi="Angsana New" w:cs="Angsana New"/>
          <w:sz w:val="30"/>
          <w:szCs w:val="30"/>
        </w:rPr>
        <w:t>28</w:t>
      </w:r>
      <w:r w:rsidRPr="00E9401C">
        <w:rPr>
          <w:rFonts w:ascii="Angsana New" w:hAnsi="Angsana New" w:cs="Angsana New"/>
          <w:sz w:val="30"/>
          <w:szCs w:val="30"/>
        </w:rPr>
        <w:t xml:space="preserve">, </w:t>
      </w:r>
      <w:r w:rsidR="001C5CF5" w:rsidRPr="00E9401C">
        <w:rPr>
          <w:rFonts w:ascii="Angsana New" w:hAnsi="Angsana New" w:cs="Angsana New"/>
          <w:sz w:val="30"/>
          <w:szCs w:val="30"/>
        </w:rPr>
        <w:t>2026</w:t>
      </w:r>
      <w:r w:rsidRPr="00E9401C">
        <w:rPr>
          <w:rFonts w:ascii="Angsana New" w:hAnsi="Angsana New" w:cs="Angsana New"/>
          <w:sz w:val="30"/>
          <w:szCs w:val="30"/>
        </w:rPr>
        <w:t>, the Company received a notification regarding the resolution of the second unitholders' meeting, passed to approve the entering into a new debt restructuring agreement with financial institution creditors. The Company is currently in the process of negotiating the details and conditions of such agreement.</w:t>
      </w:r>
    </w:p>
    <w:p w14:paraId="32B4724D" w14:textId="5470DF2A" w:rsidR="004420FD" w:rsidRPr="00E9401C" w:rsidRDefault="004420FD" w:rsidP="000C2019">
      <w:pPr>
        <w:spacing w:before="120" w:after="0" w:line="240" w:lineRule="auto"/>
        <w:ind w:left="567" w:hanging="567"/>
        <w:rPr>
          <w:rFonts w:ascii="Angsana New" w:hAnsi="Angsana New" w:cs="Angsana New"/>
          <w:b/>
          <w:bCs/>
          <w:sz w:val="30"/>
          <w:szCs w:val="30"/>
          <w:cs/>
        </w:rPr>
      </w:pPr>
      <w:r w:rsidRPr="00E9401C">
        <w:rPr>
          <w:rFonts w:ascii="Angsana New" w:hAnsi="Angsana New" w:cs="Angsana New"/>
          <w:b/>
          <w:bCs/>
          <w:sz w:val="30"/>
          <w:szCs w:val="30"/>
        </w:rPr>
        <w:t>2</w:t>
      </w:r>
      <w:r w:rsidR="001C5CF5" w:rsidRPr="00E9401C">
        <w:rPr>
          <w:rFonts w:ascii="Angsana New" w:hAnsi="Angsana New" w:cs="Angsana New" w:hint="cs"/>
          <w:b/>
          <w:bCs/>
          <w:sz w:val="30"/>
          <w:szCs w:val="30"/>
        </w:rPr>
        <w:t>1</w:t>
      </w:r>
      <w:r w:rsidRPr="00E9401C">
        <w:rPr>
          <w:rFonts w:ascii="Angsana New" w:hAnsi="Angsana New" w:cs="Angsana New"/>
          <w:b/>
          <w:bCs/>
          <w:sz w:val="30"/>
          <w:szCs w:val="30"/>
        </w:rPr>
        <w:t>.</w:t>
      </w:r>
      <w:r w:rsidRPr="00E9401C">
        <w:rPr>
          <w:rFonts w:ascii="Angsana New" w:hAnsi="Angsana New" w:cs="Angsana New"/>
          <w:b/>
          <w:bCs/>
          <w:sz w:val="30"/>
          <w:szCs w:val="30"/>
        </w:rPr>
        <w:tab/>
      </w:r>
      <w:r w:rsidR="00BA45DD" w:rsidRPr="00E9401C">
        <w:rPr>
          <w:rFonts w:ascii="Angsana New" w:hAnsi="Angsana New" w:cs="Angsana New"/>
          <w:b/>
          <w:bCs/>
          <w:sz w:val="30"/>
          <w:szCs w:val="30"/>
        </w:rPr>
        <w:t>S</w:t>
      </w:r>
      <w:r w:rsidR="00030BAB" w:rsidRPr="00030BAB">
        <w:rPr>
          <w:rFonts w:ascii="Angsana New" w:hAnsi="Angsana New" w:cs="Angsana New"/>
          <w:b/>
          <w:bCs/>
          <w:sz w:val="30"/>
          <w:szCs w:val="30"/>
        </w:rPr>
        <w:t>HORT-TERM LOANS FROM OTHER COMPANIES</w:t>
      </w:r>
    </w:p>
    <w:tbl>
      <w:tblPr>
        <w:tblW w:w="8914" w:type="dxa"/>
        <w:tblInd w:w="426" w:type="dxa"/>
        <w:tblLayout w:type="fixed"/>
        <w:tblLook w:val="04A0" w:firstRow="1" w:lastRow="0" w:firstColumn="1" w:lastColumn="0" w:noHBand="0" w:noVBand="1"/>
      </w:tblPr>
      <w:tblGrid>
        <w:gridCol w:w="5518"/>
        <w:gridCol w:w="1698"/>
        <w:gridCol w:w="1698"/>
      </w:tblGrid>
      <w:tr w:rsidR="00BA45DD" w:rsidRPr="00E9401C" w14:paraId="5FE68590" w14:textId="77777777" w:rsidTr="00926E67">
        <w:trPr>
          <w:trHeight w:val="422"/>
        </w:trPr>
        <w:tc>
          <w:tcPr>
            <w:tcW w:w="5518" w:type="dxa"/>
            <w:vAlign w:val="bottom"/>
          </w:tcPr>
          <w:p w14:paraId="4F91B383" w14:textId="77777777" w:rsidR="00BA45DD" w:rsidRPr="00E9401C" w:rsidRDefault="00BA45DD" w:rsidP="00BA45DD">
            <w:pPr>
              <w:spacing w:after="0" w:line="380" w:lineRule="exact"/>
              <w:jc w:val="center"/>
              <w:rPr>
                <w:rFonts w:asciiTheme="majorBidi" w:hAnsiTheme="majorBidi" w:cstheme="majorBidi"/>
                <w:sz w:val="30"/>
                <w:szCs w:val="30"/>
              </w:rPr>
            </w:pPr>
          </w:p>
        </w:tc>
        <w:tc>
          <w:tcPr>
            <w:tcW w:w="3396" w:type="dxa"/>
            <w:gridSpan w:val="2"/>
            <w:vAlign w:val="bottom"/>
          </w:tcPr>
          <w:p w14:paraId="23A083A1" w14:textId="18046A53" w:rsidR="00BA45DD" w:rsidRPr="00E9401C" w:rsidRDefault="00BA45DD" w:rsidP="00BA45DD">
            <w:pPr>
              <w:pBdr>
                <w:bottom w:val="single" w:sz="4" w:space="1" w:color="auto"/>
              </w:pBdr>
              <w:tabs>
                <w:tab w:val="left" w:pos="34"/>
              </w:tabs>
              <w:spacing w:after="0" w:line="380" w:lineRule="exact"/>
              <w:jc w:val="right"/>
              <w:rPr>
                <w:rFonts w:asciiTheme="majorBidi" w:hAnsiTheme="majorBidi" w:cstheme="majorBidi"/>
                <w:sz w:val="30"/>
                <w:szCs w:val="30"/>
              </w:rPr>
            </w:pPr>
            <w:r w:rsidRPr="00E9401C">
              <w:rPr>
                <w:rFonts w:asciiTheme="majorBidi" w:hAnsiTheme="majorBidi" w:cs="Angsana New"/>
                <w:sz w:val="30"/>
                <w:szCs w:val="30"/>
              </w:rPr>
              <w:t xml:space="preserve">Unit </w:t>
            </w:r>
            <w:r w:rsidRPr="00E9401C">
              <w:rPr>
                <w:rFonts w:asciiTheme="majorBidi" w:hAnsiTheme="majorBidi" w:cs="Angsana New"/>
                <w:sz w:val="30"/>
                <w:szCs w:val="30"/>
                <w:cs/>
              </w:rPr>
              <w:t xml:space="preserve">: </w:t>
            </w:r>
            <w:r w:rsidRPr="00E9401C">
              <w:rPr>
                <w:rFonts w:asciiTheme="majorBidi" w:hAnsiTheme="majorBidi" w:cs="Angsana New"/>
                <w:sz w:val="30"/>
                <w:szCs w:val="30"/>
              </w:rPr>
              <w:t>Baht</w:t>
            </w:r>
          </w:p>
        </w:tc>
      </w:tr>
      <w:tr w:rsidR="00BA45DD" w:rsidRPr="00E9401C" w14:paraId="53E5AB58" w14:textId="77777777" w:rsidTr="00926E67">
        <w:trPr>
          <w:trHeight w:val="422"/>
        </w:trPr>
        <w:tc>
          <w:tcPr>
            <w:tcW w:w="5518" w:type="dxa"/>
            <w:vAlign w:val="bottom"/>
          </w:tcPr>
          <w:p w14:paraId="299EC97E" w14:textId="77777777" w:rsidR="00BA45DD" w:rsidRPr="00E9401C" w:rsidRDefault="00BA45DD" w:rsidP="00BA45DD">
            <w:pPr>
              <w:spacing w:after="0" w:line="380" w:lineRule="exact"/>
              <w:jc w:val="center"/>
              <w:rPr>
                <w:rFonts w:asciiTheme="majorBidi" w:hAnsiTheme="majorBidi" w:cstheme="majorBidi"/>
                <w:sz w:val="30"/>
                <w:szCs w:val="30"/>
              </w:rPr>
            </w:pPr>
          </w:p>
        </w:tc>
        <w:tc>
          <w:tcPr>
            <w:tcW w:w="3396" w:type="dxa"/>
            <w:gridSpan w:val="2"/>
            <w:vAlign w:val="bottom"/>
          </w:tcPr>
          <w:p w14:paraId="625D0138" w14:textId="77777777" w:rsidR="00BA45DD" w:rsidRPr="00E9401C" w:rsidRDefault="00BA45DD" w:rsidP="00BA45DD">
            <w:pPr>
              <w:pBdr>
                <w:bottom w:val="single" w:sz="4" w:space="1" w:color="auto"/>
              </w:pBdr>
              <w:tabs>
                <w:tab w:val="left" w:pos="34"/>
              </w:tabs>
              <w:spacing w:after="0" w:line="360" w:lineRule="exact"/>
              <w:jc w:val="center"/>
              <w:rPr>
                <w:rFonts w:asciiTheme="majorBidi" w:hAnsiTheme="majorBidi" w:cstheme="majorBidi"/>
                <w:sz w:val="30"/>
                <w:szCs w:val="30"/>
              </w:rPr>
            </w:pPr>
            <w:r w:rsidRPr="00E9401C">
              <w:rPr>
                <w:rFonts w:asciiTheme="majorBidi" w:hAnsiTheme="majorBidi" w:cstheme="majorBidi"/>
                <w:sz w:val="30"/>
                <w:szCs w:val="30"/>
              </w:rPr>
              <w:t xml:space="preserve">Consolidated and Separate </w:t>
            </w:r>
          </w:p>
          <w:p w14:paraId="09A68269" w14:textId="2504A9B9" w:rsidR="00BA45DD" w:rsidRPr="00E9401C" w:rsidRDefault="00BA45DD" w:rsidP="00BA45DD">
            <w:pPr>
              <w:pBdr>
                <w:bottom w:val="single" w:sz="4" w:space="1" w:color="auto"/>
              </w:pBdr>
              <w:tabs>
                <w:tab w:val="left" w:pos="34"/>
              </w:tabs>
              <w:spacing w:after="0" w:line="380" w:lineRule="exact"/>
              <w:jc w:val="center"/>
              <w:rPr>
                <w:rFonts w:asciiTheme="majorBidi" w:hAnsiTheme="majorBidi" w:cstheme="majorBidi"/>
                <w:sz w:val="30"/>
                <w:szCs w:val="30"/>
                <w:cs/>
              </w:rPr>
            </w:pPr>
            <w:r w:rsidRPr="00E9401C">
              <w:rPr>
                <w:rFonts w:asciiTheme="majorBidi" w:hAnsiTheme="majorBidi" w:cstheme="majorBidi"/>
                <w:sz w:val="30"/>
                <w:szCs w:val="30"/>
              </w:rPr>
              <w:t>financial statements</w:t>
            </w:r>
          </w:p>
        </w:tc>
      </w:tr>
      <w:tr w:rsidR="00BA45DD" w:rsidRPr="00E9401C" w14:paraId="09E61BFF" w14:textId="77777777" w:rsidTr="00926E67">
        <w:trPr>
          <w:trHeight w:val="422"/>
        </w:trPr>
        <w:tc>
          <w:tcPr>
            <w:tcW w:w="5518" w:type="dxa"/>
            <w:vAlign w:val="bottom"/>
          </w:tcPr>
          <w:p w14:paraId="2CEB2776" w14:textId="77777777" w:rsidR="00BA45DD" w:rsidRPr="00E9401C" w:rsidRDefault="00BA45DD" w:rsidP="00BA45DD">
            <w:pPr>
              <w:spacing w:after="0" w:line="380" w:lineRule="exact"/>
              <w:jc w:val="center"/>
              <w:rPr>
                <w:rFonts w:asciiTheme="majorBidi" w:hAnsiTheme="majorBidi" w:cstheme="majorBidi"/>
                <w:sz w:val="30"/>
                <w:szCs w:val="30"/>
              </w:rPr>
            </w:pPr>
          </w:p>
        </w:tc>
        <w:tc>
          <w:tcPr>
            <w:tcW w:w="1698" w:type="dxa"/>
            <w:vAlign w:val="bottom"/>
          </w:tcPr>
          <w:p w14:paraId="5455A133" w14:textId="15E6AEF5" w:rsidR="00BA45DD" w:rsidRPr="00E9401C" w:rsidRDefault="00BA45DD" w:rsidP="00BA45DD">
            <w:pPr>
              <w:pBdr>
                <w:bottom w:val="single" w:sz="4" w:space="1" w:color="auto"/>
              </w:pBdr>
              <w:spacing w:after="0" w:line="380" w:lineRule="exact"/>
              <w:jc w:val="center"/>
              <w:rPr>
                <w:rFonts w:asciiTheme="majorBidi" w:hAnsiTheme="majorBidi" w:cstheme="majorBidi"/>
                <w:sz w:val="30"/>
                <w:szCs w:val="30"/>
                <w:cs/>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c>
          <w:tcPr>
            <w:tcW w:w="1698" w:type="dxa"/>
            <w:vAlign w:val="bottom"/>
          </w:tcPr>
          <w:p w14:paraId="7415F85E" w14:textId="286B51EE" w:rsidR="00BA45DD" w:rsidRPr="00E9401C" w:rsidRDefault="00BA45DD" w:rsidP="00BA45DD">
            <w:pPr>
              <w:pBdr>
                <w:bottom w:val="single" w:sz="4" w:space="1" w:color="auto"/>
              </w:pBdr>
              <w:spacing w:after="0" w:line="380" w:lineRule="exact"/>
              <w:jc w:val="center"/>
              <w:rPr>
                <w:rFonts w:asciiTheme="majorBidi" w:hAnsiTheme="majorBidi" w:cstheme="majorBidi"/>
                <w:sz w:val="30"/>
                <w:szCs w:val="30"/>
              </w:rPr>
            </w:pPr>
            <w:r w:rsidRPr="00E9401C">
              <w:rPr>
                <w:rFonts w:asciiTheme="majorBidi" w:hAnsiTheme="majorBidi" w:cstheme="majorBidi"/>
                <w:sz w:val="28"/>
              </w:rPr>
              <w:t>March 31, 202</w:t>
            </w:r>
            <w:r w:rsidR="001C5CF5" w:rsidRPr="00E9401C">
              <w:rPr>
                <w:rFonts w:asciiTheme="majorBidi" w:hAnsiTheme="majorBidi" w:cstheme="majorBidi" w:hint="cs"/>
                <w:sz w:val="28"/>
              </w:rPr>
              <w:t>6</w:t>
            </w:r>
          </w:p>
        </w:tc>
      </w:tr>
      <w:tr w:rsidR="004420FD" w:rsidRPr="00E9401C" w14:paraId="68D0DF2C" w14:textId="77777777" w:rsidTr="00926E67">
        <w:trPr>
          <w:trHeight w:val="422"/>
        </w:trPr>
        <w:tc>
          <w:tcPr>
            <w:tcW w:w="5518" w:type="dxa"/>
            <w:vAlign w:val="bottom"/>
          </w:tcPr>
          <w:p w14:paraId="5BCCC433" w14:textId="687C8F7D" w:rsidR="004420FD" w:rsidRPr="00E9401C" w:rsidRDefault="00BA45DD" w:rsidP="00926E67">
            <w:pPr>
              <w:spacing w:after="0" w:line="380" w:lineRule="exact"/>
              <w:rPr>
                <w:rFonts w:asciiTheme="majorBidi" w:hAnsiTheme="majorBidi" w:cstheme="majorBidi"/>
                <w:sz w:val="30"/>
                <w:szCs w:val="30"/>
                <w:cs/>
              </w:rPr>
            </w:pPr>
            <w:r w:rsidRPr="00E9401C">
              <w:rPr>
                <w:rFonts w:asciiTheme="majorBidi" w:hAnsiTheme="majorBidi" w:cs="Angsana New"/>
                <w:sz w:val="30"/>
                <w:szCs w:val="30"/>
              </w:rPr>
              <w:t>Beginning balance</w:t>
            </w:r>
          </w:p>
        </w:tc>
        <w:tc>
          <w:tcPr>
            <w:tcW w:w="1698" w:type="dxa"/>
            <w:vAlign w:val="bottom"/>
          </w:tcPr>
          <w:p w14:paraId="598FCC11" w14:textId="77777777" w:rsidR="004420FD" w:rsidRPr="00E9401C" w:rsidRDefault="004420FD" w:rsidP="00926E67">
            <w:pP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c>
          <w:tcPr>
            <w:tcW w:w="1698" w:type="dxa"/>
            <w:vAlign w:val="bottom"/>
          </w:tcPr>
          <w:p w14:paraId="7C948575" w14:textId="77777777" w:rsidR="004420FD" w:rsidRPr="00E9401C" w:rsidRDefault="004420FD" w:rsidP="00926E67">
            <w:pP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r>
      <w:tr w:rsidR="004420FD" w:rsidRPr="00E9401C" w14:paraId="276B4868" w14:textId="77777777" w:rsidTr="00926E67">
        <w:trPr>
          <w:trHeight w:val="422"/>
        </w:trPr>
        <w:tc>
          <w:tcPr>
            <w:tcW w:w="5518" w:type="dxa"/>
            <w:vAlign w:val="bottom"/>
          </w:tcPr>
          <w:p w14:paraId="300E9CFC" w14:textId="76170D70" w:rsidR="004420FD" w:rsidRPr="00E9401C" w:rsidRDefault="00BA45DD" w:rsidP="00926E67">
            <w:pPr>
              <w:spacing w:after="0" w:line="380" w:lineRule="exact"/>
              <w:rPr>
                <w:rFonts w:asciiTheme="majorBidi" w:hAnsiTheme="majorBidi" w:cstheme="majorBidi"/>
                <w:sz w:val="30"/>
                <w:szCs w:val="30"/>
                <w:cs/>
              </w:rPr>
            </w:pPr>
            <w:r w:rsidRPr="00E9401C">
              <w:rPr>
                <w:rFonts w:asciiTheme="majorBidi" w:hAnsiTheme="majorBidi" w:cstheme="majorBidi"/>
                <w:sz w:val="30"/>
                <w:szCs w:val="30"/>
              </w:rPr>
              <w:t>Add Increase during the period</w:t>
            </w:r>
          </w:p>
        </w:tc>
        <w:tc>
          <w:tcPr>
            <w:tcW w:w="1698" w:type="dxa"/>
            <w:vAlign w:val="bottom"/>
          </w:tcPr>
          <w:p w14:paraId="3BA94F02" w14:textId="3B9F1DD8" w:rsidR="004420FD" w:rsidRPr="00E9401C" w:rsidRDefault="001C5CF5" w:rsidP="00926E67">
            <w:pPr>
              <w:pBdr>
                <w:bottom w:val="sing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rPr>
              <w:t>25</w:t>
            </w:r>
            <w:r w:rsidR="004420FD" w:rsidRPr="00E9401C">
              <w:rPr>
                <w:rFonts w:asciiTheme="majorBidi" w:hAnsiTheme="majorBidi" w:cstheme="majorBidi" w:hint="cs"/>
                <w:sz w:val="30"/>
                <w:szCs w:val="30"/>
                <w:cs/>
              </w:rPr>
              <w:t>,</w:t>
            </w:r>
            <w:r w:rsidRPr="00E9401C">
              <w:rPr>
                <w:rFonts w:asciiTheme="majorBidi" w:hAnsiTheme="majorBidi" w:cstheme="majorBidi" w:hint="cs"/>
                <w:sz w:val="30"/>
                <w:szCs w:val="30"/>
              </w:rPr>
              <w:t>000</w:t>
            </w:r>
            <w:r w:rsidR="004420FD" w:rsidRPr="00E9401C">
              <w:rPr>
                <w:rFonts w:asciiTheme="majorBidi" w:hAnsiTheme="majorBidi" w:cstheme="majorBidi" w:hint="cs"/>
                <w:sz w:val="30"/>
                <w:szCs w:val="30"/>
                <w:cs/>
              </w:rPr>
              <w:t>,</w:t>
            </w:r>
            <w:r w:rsidRPr="00E9401C">
              <w:rPr>
                <w:rFonts w:asciiTheme="majorBidi" w:hAnsiTheme="majorBidi" w:cstheme="majorBidi" w:hint="cs"/>
                <w:sz w:val="30"/>
                <w:szCs w:val="30"/>
              </w:rPr>
              <w:t>000</w:t>
            </w:r>
            <w:r w:rsidR="004420FD" w:rsidRPr="00E9401C">
              <w:rPr>
                <w:rFonts w:asciiTheme="majorBidi" w:hAnsiTheme="majorBidi" w:cstheme="majorBidi" w:hint="cs"/>
                <w:sz w:val="30"/>
                <w:szCs w:val="30"/>
                <w:cs/>
              </w:rPr>
              <w:t>.</w:t>
            </w:r>
            <w:r w:rsidRPr="00E9401C">
              <w:rPr>
                <w:rFonts w:asciiTheme="majorBidi" w:hAnsiTheme="majorBidi" w:cstheme="majorBidi" w:hint="cs"/>
                <w:sz w:val="30"/>
                <w:szCs w:val="30"/>
              </w:rPr>
              <w:t>00</w:t>
            </w:r>
          </w:p>
        </w:tc>
        <w:tc>
          <w:tcPr>
            <w:tcW w:w="1698" w:type="dxa"/>
            <w:vAlign w:val="bottom"/>
          </w:tcPr>
          <w:p w14:paraId="6948C2EF" w14:textId="77777777" w:rsidR="004420FD" w:rsidRPr="00E9401C" w:rsidRDefault="004420FD" w:rsidP="00926E67">
            <w:pPr>
              <w:pBdr>
                <w:bottom w:val="single" w:sz="4" w:space="1" w:color="auto"/>
              </w:pBdr>
              <w:spacing w:after="0" w:line="380" w:lineRule="exact"/>
              <w:jc w:val="right"/>
              <w:rPr>
                <w:rFonts w:ascii="Angsana New" w:hAnsi="Angsana New" w:cs="Angsana New"/>
                <w:sz w:val="30"/>
                <w:szCs w:val="30"/>
                <w:cs/>
              </w:rPr>
            </w:pPr>
            <w:r w:rsidRPr="00E9401C">
              <w:rPr>
                <w:rFonts w:ascii="Angsana New" w:hAnsi="Angsana New" w:cs="Angsana New" w:hint="cs"/>
                <w:sz w:val="30"/>
                <w:szCs w:val="30"/>
                <w:cs/>
              </w:rPr>
              <w:t>-</w:t>
            </w:r>
          </w:p>
        </w:tc>
      </w:tr>
      <w:tr w:rsidR="004420FD" w:rsidRPr="00E9401C" w14:paraId="1E7EEE80" w14:textId="77777777" w:rsidTr="00926E67">
        <w:trPr>
          <w:trHeight w:val="422"/>
        </w:trPr>
        <w:tc>
          <w:tcPr>
            <w:tcW w:w="5518" w:type="dxa"/>
            <w:vAlign w:val="bottom"/>
          </w:tcPr>
          <w:p w14:paraId="59C581BD" w14:textId="2561D74C" w:rsidR="004420FD" w:rsidRPr="00E9401C" w:rsidRDefault="00BA45DD" w:rsidP="00926E67">
            <w:pPr>
              <w:spacing w:after="0" w:line="380" w:lineRule="exact"/>
              <w:rPr>
                <w:rFonts w:asciiTheme="majorBidi" w:hAnsiTheme="majorBidi" w:cstheme="majorBidi"/>
                <w:sz w:val="30"/>
                <w:szCs w:val="30"/>
              </w:rPr>
            </w:pPr>
            <w:r w:rsidRPr="00E9401C">
              <w:rPr>
                <w:rFonts w:asciiTheme="majorBidi" w:hAnsiTheme="majorBidi" w:cstheme="majorBidi"/>
                <w:sz w:val="30"/>
                <w:szCs w:val="30"/>
              </w:rPr>
              <w:t>Ending balance</w:t>
            </w:r>
          </w:p>
        </w:tc>
        <w:tc>
          <w:tcPr>
            <w:tcW w:w="1698" w:type="dxa"/>
            <w:vAlign w:val="bottom"/>
          </w:tcPr>
          <w:p w14:paraId="090F2633" w14:textId="18B48D56" w:rsidR="004420FD" w:rsidRPr="00E9401C" w:rsidRDefault="001C5CF5" w:rsidP="00926E67">
            <w:pPr>
              <w:pBdr>
                <w:bottom w:val="double" w:sz="4" w:space="1" w:color="auto"/>
              </w:pBdr>
              <w:spacing w:after="0" w:line="380" w:lineRule="exact"/>
              <w:jc w:val="right"/>
              <w:rPr>
                <w:rFonts w:asciiTheme="majorBidi" w:hAnsiTheme="majorBidi" w:cstheme="majorBidi"/>
                <w:sz w:val="30"/>
                <w:szCs w:val="30"/>
                <w:cs/>
              </w:rPr>
            </w:pPr>
            <w:r w:rsidRPr="00E9401C">
              <w:rPr>
                <w:rFonts w:asciiTheme="majorBidi" w:hAnsiTheme="majorBidi" w:cstheme="majorBidi" w:hint="cs"/>
                <w:sz w:val="30"/>
                <w:szCs w:val="30"/>
              </w:rPr>
              <w:t>25</w:t>
            </w:r>
            <w:r w:rsidR="004420FD" w:rsidRPr="00E9401C">
              <w:rPr>
                <w:rFonts w:asciiTheme="majorBidi" w:hAnsiTheme="majorBidi" w:cstheme="majorBidi" w:hint="cs"/>
                <w:sz w:val="30"/>
                <w:szCs w:val="30"/>
                <w:cs/>
              </w:rPr>
              <w:t>,</w:t>
            </w:r>
            <w:r w:rsidRPr="00E9401C">
              <w:rPr>
                <w:rFonts w:asciiTheme="majorBidi" w:hAnsiTheme="majorBidi" w:cstheme="majorBidi" w:hint="cs"/>
                <w:sz w:val="30"/>
                <w:szCs w:val="30"/>
              </w:rPr>
              <w:t>000</w:t>
            </w:r>
            <w:r w:rsidR="004420FD" w:rsidRPr="00E9401C">
              <w:rPr>
                <w:rFonts w:asciiTheme="majorBidi" w:hAnsiTheme="majorBidi" w:cstheme="majorBidi" w:hint="cs"/>
                <w:sz w:val="30"/>
                <w:szCs w:val="30"/>
                <w:cs/>
              </w:rPr>
              <w:t>,</w:t>
            </w:r>
            <w:r w:rsidRPr="00E9401C">
              <w:rPr>
                <w:rFonts w:asciiTheme="majorBidi" w:hAnsiTheme="majorBidi" w:cstheme="majorBidi" w:hint="cs"/>
                <w:sz w:val="30"/>
                <w:szCs w:val="30"/>
              </w:rPr>
              <w:t>000</w:t>
            </w:r>
            <w:r w:rsidR="004420FD" w:rsidRPr="00E9401C">
              <w:rPr>
                <w:rFonts w:asciiTheme="majorBidi" w:hAnsiTheme="majorBidi" w:cstheme="majorBidi" w:hint="cs"/>
                <w:sz w:val="30"/>
                <w:szCs w:val="30"/>
                <w:cs/>
              </w:rPr>
              <w:t>.</w:t>
            </w:r>
            <w:r w:rsidRPr="00E9401C">
              <w:rPr>
                <w:rFonts w:asciiTheme="majorBidi" w:hAnsiTheme="majorBidi" w:cstheme="majorBidi" w:hint="cs"/>
                <w:sz w:val="30"/>
                <w:szCs w:val="30"/>
              </w:rPr>
              <w:t>00</w:t>
            </w:r>
          </w:p>
        </w:tc>
        <w:tc>
          <w:tcPr>
            <w:tcW w:w="1698" w:type="dxa"/>
            <w:vAlign w:val="bottom"/>
          </w:tcPr>
          <w:p w14:paraId="253933A4" w14:textId="77777777" w:rsidR="004420FD" w:rsidRPr="00E9401C" w:rsidRDefault="004420FD" w:rsidP="00926E67">
            <w:pPr>
              <w:pBdr>
                <w:bottom w:val="doub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cs/>
              </w:rPr>
              <w:t>-</w:t>
            </w:r>
          </w:p>
        </w:tc>
      </w:tr>
    </w:tbl>
    <w:p w14:paraId="6D0FC685" w14:textId="120FEECC" w:rsidR="004420FD" w:rsidRPr="00E9401C" w:rsidRDefault="00CE581A" w:rsidP="00F377CA">
      <w:pPr>
        <w:tabs>
          <w:tab w:val="left" w:pos="567"/>
        </w:tabs>
        <w:spacing w:before="120" w:after="0" w:line="440" w:lineRule="exact"/>
        <w:ind w:left="567" w:firstLine="567"/>
        <w:jc w:val="thaiDistribute"/>
        <w:rPr>
          <w:rFonts w:ascii="Angsana New" w:hAnsi="Angsana New" w:cs="Angsana New"/>
          <w:b/>
          <w:bCs/>
          <w:sz w:val="30"/>
          <w:szCs w:val="30"/>
        </w:rPr>
      </w:pPr>
      <w:r w:rsidRPr="00E9401C">
        <w:rPr>
          <w:rFonts w:ascii="Angsana New" w:hAnsi="Angsana New" w:cs="Angsana New"/>
          <w:sz w:val="30"/>
          <w:szCs w:val="30"/>
        </w:rPr>
        <w:t xml:space="preserve">On March </w:t>
      </w:r>
      <w:r w:rsidR="001C5CF5" w:rsidRPr="00E9401C">
        <w:rPr>
          <w:rFonts w:ascii="Angsana New" w:hAnsi="Angsana New" w:cs="Angsana New"/>
          <w:sz w:val="30"/>
          <w:szCs w:val="30"/>
        </w:rPr>
        <w:t>20</w:t>
      </w:r>
      <w:r w:rsidRPr="00E9401C">
        <w:rPr>
          <w:rFonts w:ascii="Angsana New" w:hAnsi="Angsana New" w:cs="Angsana New"/>
          <w:sz w:val="30"/>
          <w:szCs w:val="30"/>
        </w:rPr>
        <w:t xml:space="preserve">, </w:t>
      </w:r>
      <w:r w:rsidR="001C5CF5" w:rsidRPr="00E9401C">
        <w:rPr>
          <w:rFonts w:ascii="Angsana New" w:hAnsi="Angsana New" w:cs="Angsana New"/>
          <w:sz w:val="30"/>
          <w:szCs w:val="30"/>
        </w:rPr>
        <w:t>2026</w:t>
      </w:r>
      <w:r w:rsidRPr="00E9401C">
        <w:rPr>
          <w:rFonts w:ascii="Angsana New" w:hAnsi="Angsana New" w:cs="Angsana New"/>
          <w:sz w:val="30"/>
          <w:szCs w:val="30"/>
        </w:rPr>
        <w:t xml:space="preserve">, the Company entered into a borrowing agreement from another company of Baht </w:t>
      </w:r>
      <w:r w:rsidR="001C5CF5" w:rsidRPr="00E9401C">
        <w:rPr>
          <w:rFonts w:ascii="Angsana New" w:hAnsi="Angsana New" w:cs="Angsana New"/>
          <w:sz w:val="30"/>
          <w:szCs w:val="30"/>
        </w:rPr>
        <w:t>25</w:t>
      </w:r>
      <w:r w:rsidRPr="00E9401C">
        <w:rPr>
          <w:rFonts w:ascii="Angsana New" w:hAnsi="Angsana New" w:cs="Angsana New"/>
          <w:sz w:val="30"/>
          <w:szCs w:val="30"/>
          <w:cs/>
        </w:rPr>
        <w:t>.</w:t>
      </w:r>
      <w:r w:rsidR="001C5CF5" w:rsidRPr="00E9401C">
        <w:rPr>
          <w:rFonts w:ascii="Angsana New" w:hAnsi="Angsana New" w:cs="Angsana New"/>
          <w:sz w:val="30"/>
          <w:szCs w:val="30"/>
        </w:rPr>
        <w:t>00</w:t>
      </w:r>
      <w:r w:rsidRPr="00E9401C">
        <w:rPr>
          <w:rFonts w:ascii="Angsana New" w:hAnsi="Angsana New" w:cs="Angsana New"/>
          <w:sz w:val="30"/>
          <w:szCs w:val="30"/>
          <w:cs/>
        </w:rPr>
        <w:t xml:space="preserve"> </w:t>
      </w:r>
      <w:r w:rsidRPr="00E9401C">
        <w:rPr>
          <w:rFonts w:ascii="Angsana New" w:hAnsi="Angsana New" w:cs="Angsana New"/>
          <w:sz w:val="30"/>
          <w:szCs w:val="30"/>
        </w:rPr>
        <w:t xml:space="preserve">million for the period of </w:t>
      </w:r>
      <w:r w:rsidR="001C5CF5" w:rsidRPr="00E9401C">
        <w:rPr>
          <w:rFonts w:ascii="Angsana New" w:hAnsi="Angsana New" w:cs="Angsana New"/>
          <w:sz w:val="30"/>
          <w:szCs w:val="30"/>
        </w:rPr>
        <w:t>1</w:t>
      </w:r>
      <w:r w:rsidRPr="00E9401C">
        <w:rPr>
          <w:rFonts w:ascii="Angsana New" w:hAnsi="Angsana New" w:cs="Angsana New"/>
          <w:sz w:val="30"/>
          <w:szCs w:val="30"/>
          <w:cs/>
        </w:rPr>
        <w:t xml:space="preserve"> </w:t>
      </w:r>
      <w:r w:rsidRPr="00E9401C">
        <w:rPr>
          <w:rFonts w:ascii="Angsana New" w:hAnsi="Angsana New" w:cs="Angsana New"/>
          <w:sz w:val="30"/>
          <w:szCs w:val="30"/>
        </w:rPr>
        <w:t xml:space="preserve">year, at the interest rate of </w:t>
      </w:r>
      <w:r w:rsidR="001C5CF5" w:rsidRPr="00E9401C">
        <w:rPr>
          <w:rFonts w:ascii="Angsana New" w:hAnsi="Angsana New" w:cs="Angsana New"/>
          <w:sz w:val="30"/>
          <w:szCs w:val="30"/>
        </w:rPr>
        <w:t>15</w:t>
      </w:r>
      <w:r w:rsidRPr="00E9401C">
        <w:rPr>
          <w:rFonts w:ascii="Angsana New" w:hAnsi="Angsana New" w:cs="Angsana New"/>
          <w:sz w:val="30"/>
          <w:szCs w:val="30"/>
          <w:cs/>
        </w:rPr>
        <w:t xml:space="preserve">% </w:t>
      </w:r>
      <w:r w:rsidRPr="00E9401C">
        <w:rPr>
          <w:rFonts w:ascii="Angsana New" w:hAnsi="Angsana New" w:cs="Angsana New"/>
          <w:sz w:val="30"/>
          <w:szCs w:val="30"/>
        </w:rPr>
        <w:t xml:space="preserve">per annum. The Company has mortgaged investment properties and a land project as collateral as stated in note </w:t>
      </w:r>
      <w:r w:rsidR="001C5CF5" w:rsidRPr="00E9401C">
        <w:rPr>
          <w:rFonts w:ascii="Angsana New" w:hAnsi="Angsana New" w:cs="Angsana New"/>
          <w:sz w:val="30"/>
          <w:szCs w:val="30"/>
        </w:rPr>
        <w:t>14</w:t>
      </w:r>
      <w:r w:rsidRPr="00E9401C">
        <w:rPr>
          <w:rFonts w:ascii="Angsana New" w:hAnsi="Angsana New" w:cs="Angsana New"/>
          <w:sz w:val="30"/>
          <w:szCs w:val="30"/>
          <w:cs/>
        </w:rPr>
        <w:t>.</w:t>
      </w:r>
    </w:p>
    <w:p w14:paraId="1E11ACB1" w14:textId="71A303D6" w:rsidR="002C7D94" w:rsidRPr="00E9401C" w:rsidRDefault="002C7D94">
      <w:pPr>
        <w:spacing w:after="160" w:line="259" w:lineRule="auto"/>
        <w:rPr>
          <w:rFonts w:ascii="Angsana New" w:hAnsi="Angsana New" w:cs="Angsana New"/>
          <w:sz w:val="30"/>
          <w:szCs w:val="30"/>
          <w:cs/>
        </w:rPr>
      </w:pPr>
      <w:r w:rsidRPr="00E9401C">
        <w:rPr>
          <w:rFonts w:ascii="Angsana New" w:hAnsi="Angsana New" w:cs="Angsana New"/>
          <w:sz w:val="30"/>
          <w:szCs w:val="30"/>
          <w:cs/>
        </w:rPr>
        <w:br w:type="page"/>
      </w:r>
    </w:p>
    <w:p w14:paraId="4AB2E7DB" w14:textId="348FBFCE" w:rsidR="00B05D08" w:rsidRPr="00E9401C" w:rsidRDefault="00B05D08" w:rsidP="00444215">
      <w:pPr>
        <w:spacing w:before="120" w:after="0" w:line="340" w:lineRule="exact"/>
        <w:ind w:left="567" w:hanging="567"/>
        <w:jc w:val="thaiDistribute"/>
        <w:rPr>
          <w:rFonts w:ascii="Angsana New" w:hAnsi="Angsana New" w:cs="Angsana New"/>
          <w:sz w:val="30"/>
          <w:szCs w:val="30"/>
          <w:cs/>
        </w:rPr>
      </w:pPr>
      <w:r w:rsidRPr="00E9401C">
        <w:rPr>
          <w:rFonts w:ascii="Angsana New" w:hAnsi="Angsana New" w:cs="Angsana New"/>
          <w:b/>
          <w:bCs/>
          <w:sz w:val="30"/>
          <w:szCs w:val="30"/>
        </w:rPr>
        <w:lastRenderedPageBreak/>
        <w:t>2</w:t>
      </w:r>
      <w:r w:rsidR="004420FD" w:rsidRPr="00E9401C">
        <w:rPr>
          <w:rFonts w:ascii="Angsana New" w:hAnsi="Angsana New" w:cs="Angsana New"/>
          <w:b/>
          <w:bCs/>
          <w:sz w:val="30"/>
          <w:szCs w:val="30"/>
        </w:rPr>
        <w:t>2</w:t>
      </w:r>
      <w:r w:rsidRPr="00E9401C">
        <w:rPr>
          <w:rFonts w:ascii="Angsana New" w:hAnsi="Angsana New" w:cs="Angsana New"/>
          <w:b/>
          <w:bCs/>
          <w:sz w:val="30"/>
          <w:szCs w:val="30"/>
        </w:rPr>
        <w:t>.</w:t>
      </w:r>
      <w:r w:rsidRPr="00E9401C">
        <w:rPr>
          <w:rFonts w:ascii="Angsana New" w:hAnsi="Angsana New" w:cs="Angsana New"/>
          <w:b/>
          <w:bCs/>
          <w:sz w:val="30"/>
          <w:szCs w:val="30"/>
        </w:rPr>
        <w:tab/>
      </w:r>
      <w:r w:rsidR="00E60BA7" w:rsidRPr="00E9401C">
        <w:rPr>
          <w:rFonts w:ascii="Angsana New" w:hAnsi="Angsana New" w:cs="Angsana New"/>
          <w:b/>
          <w:bCs/>
          <w:sz w:val="30"/>
          <w:szCs w:val="30"/>
        </w:rPr>
        <w:t>C</w:t>
      </w:r>
      <w:r w:rsidR="005342EF" w:rsidRPr="005342EF">
        <w:rPr>
          <w:rFonts w:ascii="Angsana New" w:hAnsi="Angsana New" w:cs="Angsana New"/>
          <w:b/>
          <w:bCs/>
          <w:sz w:val="30"/>
          <w:szCs w:val="30"/>
        </w:rPr>
        <w:t>ONVERTIBLE DEBENTURES</w:t>
      </w:r>
    </w:p>
    <w:p w14:paraId="42492422" w14:textId="052AEB87" w:rsidR="00E60BA7" w:rsidRPr="00E9401C" w:rsidRDefault="00E60BA7" w:rsidP="0083104F">
      <w:pPr>
        <w:spacing w:before="120" w:after="0" w:line="320" w:lineRule="exact"/>
        <w:ind w:left="567" w:firstLine="567"/>
        <w:jc w:val="thaiDistribute"/>
        <w:rPr>
          <w:rFonts w:ascii="Angsana New" w:hAnsi="Angsana New" w:cs="Angsana New"/>
          <w:sz w:val="30"/>
          <w:szCs w:val="30"/>
        </w:rPr>
      </w:pPr>
      <w:r w:rsidRPr="00E9401C">
        <w:rPr>
          <w:rFonts w:ascii="Angsana New" w:hAnsi="Angsana New" w:cs="Angsana New"/>
          <w:sz w:val="30"/>
          <w:szCs w:val="30"/>
        </w:rPr>
        <w:t>On September 26, 2024, the shareholders' extraordinary meeting of the Company No.2/2024, passed the resolution to approve the issuance and offering of the convertible debentures to the private placement, unrelated with the Company in the amount of not exceeding Baht 650 million. The Company has entered into the convertible debentures agreement to issue the convertible debentures to Advance Opportunities Fund</w:t>
      </w:r>
      <w:r w:rsidR="008D0FBA" w:rsidRPr="00E9401C">
        <w:rPr>
          <w:rFonts w:ascii="Angsana New" w:hAnsi="Angsana New" w:cs="Angsana New"/>
          <w:sz w:val="30"/>
          <w:szCs w:val="30"/>
        </w:rPr>
        <w:t xml:space="preserve"> VCC</w:t>
      </w:r>
      <w:r w:rsidRPr="00E9401C">
        <w:rPr>
          <w:rFonts w:ascii="Angsana New" w:hAnsi="Angsana New" w:cs="Angsana New"/>
          <w:sz w:val="30"/>
          <w:szCs w:val="30"/>
        </w:rPr>
        <w:t xml:space="preserve"> and Advance Opportunities Fund I. The issuance and offering of convertible debentures will be proceeded from</w:t>
      </w:r>
      <w:r w:rsidR="00267B12" w:rsidRPr="00E9401C">
        <w:rPr>
          <w:rFonts w:ascii="Angsana New" w:hAnsi="Angsana New" w:cs="Angsana New"/>
          <w:sz w:val="30"/>
          <w:szCs w:val="30"/>
        </w:rPr>
        <w:t xml:space="preserve"> </w:t>
      </w:r>
      <w:r w:rsidRPr="00E9401C">
        <w:rPr>
          <w:rFonts w:ascii="Angsana New" w:hAnsi="Angsana New" w:cs="Angsana New"/>
          <w:sz w:val="30"/>
          <w:szCs w:val="30"/>
        </w:rPr>
        <w:t>time to time until the total amount is Baht 650 million. The principle</w:t>
      </w:r>
      <w:r w:rsidR="00267B12" w:rsidRPr="00E9401C">
        <w:rPr>
          <w:rFonts w:ascii="Angsana New" w:hAnsi="Angsana New" w:cs="Angsana New"/>
          <w:sz w:val="30"/>
          <w:szCs w:val="30"/>
        </w:rPr>
        <w:t>s</w:t>
      </w:r>
      <w:r w:rsidRPr="00E9401C">
        <w:rPr>
          <w:rFonts w:ascii="Angsana New" w:hAnsi="Angsana New" w:cs="Angsana New"/>
          <w:sz w:val="30"/>
          <w:szCs w:val="30"/>
        </w:rPr>
        <w:t xml:space="preserve"> terms and conditions of the convertible debentures are below:</w:t>
      </w:r>
    </w:p>
    <w:tbl>
      <w:tblPr>
        <w:tblStyle w:val="TableGrid"/>
        <w:tblW w:w="9498" w:type="dxa"/>
        <w:tblInd w:w="-5" w:type="dxa"/>
        <w:tblLook w:val="04A0" w:firstRow="1" w:lastRow="0" w:firstColumn="1" w:lastColumn="0" w:noHBand="0" w:noVBand="1"/>
      </w:tblPr>
      <w:tblGrid>
        <w:gridCol w:w="2263"/>
        <w:gridCol w:w="7235"/>
      </w:tblGrid>
      <w:tr w:rsidR="00161D21" w:rsidRPr="00E9401C" w14:paraId="6335B10B" w14:textId="77777777" w:rsidTr="000E4D78">
        <w:tc>
          <w:tcPr>
            <w:tcW w:w="2263" w:type="dxa"/>
          </w:tcPr>
          <w:p w14:paraId="28AC50BC" w14:textId="41C58407" w:rsidR="00B05D08" w:rsidRPr="00E9401C" w:rsidRDefault="00E60BA7" w:rsidP="0083104F">
            <w:pPr>
              <w:spacing w:after="0" w:line="320" w:lineRule="exact"/>
              <w:rPr>
                <w:rFonts w:ascii="Angsana New" w:hAnsi="Angsana New" w:cs="Angsana New"/>
                <w:sz w:val="28"/>
              </w:rPr>
            </w:pPr>
            <w:r w:rsidRPr="00E9401C">
              <w:rPr>
                <w:rFonts w:ascii="Angsana New" w:hAnsi="Angsana New" w:cs="Angsana New"/>
                <w:sz w:val="28"/>
              </w:rPr>
              <w:t>Type of Convertible Debentures</w:t>
            </w:r>
          </w:p>
        </w:tc>
        <w:tc>
          <w:tcPr>
            <w:tcW w:w="7235" w:type="dxa"/>
          </w:tcPr>
          <w:p w14:paraId="75A2020D" w14:textId="5A9A4979" w:rsidR="00B05D08" w:rsidRPr="00E9401C" w:rsidRDefault="00E60BA7" w:rsidP="0083104F">
            <w:pPr>
              <w:spacing w:after="0" w:line="320" w:lineRule="exact"/>
              <w:jc w:val="thaiDistribute"/>
              <w:rPr>
                <w:rFonts w:ascii="Angsana New" w:hAnsi="Angsana New" w:cs="Angsana New"/>
                <w:sz w:val="28"/>
                <w:cs/>
              </w:rPr>
            </w:pPr>
            <w:r w:rsidRPr="00E9401C">
              <w:rPr>
                <w:rFonts w:ascii="Angsana New" w:hAnsi="Angsana New" w:cs="Angsana New"/>
                <w:sz w:val="28"/>
              </w:rPr>
              <w:t>Convertible debentures with a right to convert into ordinary shares of the Company in type of unsubordinated and unsecured convertible debentures (Senior Unsecured Convertible Debentures)</w:t>
            </w:r>
          </w:p>
        </w:tc>
      </w:tr>
      <w:tr w:rsidR="00161D21" w:rsidRPr="00E9401C" w14:paraId="6A9BD329" w14:textId="77777777" w:rsidTr="000E4D78">
        <w:tc>
          <w:tcPr>
            <w:tcW w:w="2263" w:type="dxa"/>
          </w:tcPr>
          <w:p w14:paraId="1DD5EACF" w14:textId="2C2FAA30" w:rsidR="00DA1C23" w:rsidRPr="00E9401C" w:rsidRDefault="00E60BA7" w:rsidP="0083104F">
            <w:pPr>
              <w:spacing w:after="0" w:line="320" w:lineRule="exact"/>
              <w:rPr>
                <w:rFonts w:ascii="Angsana New" w:hAnsi="Angsana New" w:cs="Angsana New"/>
                <w:sz w:val="28"/>
              </w:rPr>
            </w:pPr>
            <w:r w:rsidRPr="00E9401C">
              <w:rPr>
                <w:rFonts w:ascii="Angsana New" w:hAnsi="Angsana New" w:cs="Angsana New"/>
                <w:sz w:val="28"/>
              </w:rPr>
              <w:t>Total Principal amount</w:t>
            </w:r>
          </w:p>
        </w:tc>
        <w:tc>
          <w:tcPr>
            <w:tcW w:w="7235" w:type="dxa"/>
          </w:tcPr>
          <w:p w14:paraId="165B86DC" w14:textId="44A126EC" w:rsidR="00B05D08" w:rsidRPr="00E9401C" w:rsidRDefault="0083104F" w:rsidP="0083104F">
            <w:pPr>
              <w:spacing w:after="0" w:line="320" w:lineRule="exact"/>
              <w:jc w:val="thaiDistribute"/>
              <w:rPr>
                <w:rFonts w:ascii="Angsana New" w:hAnsi="Angsana New" w:cs="Angsana New"/>
                <w:sz w:val="28"/>
              </w:rPr>
            </w:pPr>
            <w:r w:rsidRPr="00E9401C">
              <w:rPr>
                <w:rFonts w:ascii="Angsana New" w:hAnsi="Angsana New" w:cs="Angsana New"/>
                <w:sz w:val="28"/>
              </w:rPr>
              <w:t>Not exceeding Baht 650 million, it can be broken down to 3 tranches as below;</w:t>
            </w:r>
          </w:p>
          <w:p w14:paraId="5D6C6127" w14:textId="5EFABFEC" w:rsidR="00DA1C23" w:rsidRPr="00E9401C" w:rsidRDefault="0083104F" w:rsidP="0083104F">
            <w:pPr>
              <w:pStyle w:val="ListParagraph"/>
              <w:numPr>
                <w:ilvl w:val="0"/>
                <w:numId w:val="44"/>
              </w:numPr>
              <w:spacing w:after="0" w:line="320" w:lineRule="exact"/>
              <w:ind w:left="462" w:hanging="425"/>
              <w:jc w:val="thaiDistribute"/>
              <w:rPr>
                <w:rFonts w:ascii="Angsana New" w:hAnsi="Angsana New" w:cs="Angsana New"/>
                <w:sz w:val="28"/>
              </w:rPr>
            </w:pPr>
            <w:r w:rsidRPr="00E9401C">
              <w:rPr>
                <w:rFonts w:ascii="Angsana New" w:hAnsi="Angsana New" w:cs="Angsana New"/>
                <w:sz w:val="28"/>
              </w:rPr>
              <w:t xml:space="preserve">Tranche </w:t>
            </w:r>
            <w:r w:rsidR="007D6032" w:rsidRPr="00E9401C">
              <w:rPr>
                <w:rFonts w:ascii="Angsana New" w:hAnsi="Angsana New" w:cs="Angsana New"/>
                <w:sz w:val="28"/>
              </w:rPr>
              <w:t>1</w:t>
            </w:r>
            <w:r w:rsidRPr="00E9401C">
              <w:rPr>
                <w:rFonts w:ascii="Angsana New" w:hAnsi="Angsana New" w:cs="Angsana New"/>
                <w:sz w:val="28"/>
                <w:cs/>
              </w:rPr>
              <w:t xml:space="preserve"> </w:t>
            </w:r>
            <w:r w:rsidRPr="00E9401C">
              <w:rPr>
                <w:rFonts w:ascii="Angsana New" w:hAnsi="Angsana New" w:cs="Angsana New"/>
                <w:sz w:val="28"/>
              </w:rPr>
              <w:t xml:space="preserve">not exceeding Baht </w:t>
            </w:r>
            <w:r w:rsidR="007D6032" w:rsidRPr="00E9401C">
              <w:rPr>
                <w:rFonts w:ascii="Angsana New" w:hAnsi="Angsana New" w:cs="Angsana New"/>
                <w:sz w:val="28"/>
              </w:rPr>
              <w:t>200</w:t>
            </w:r>
            <w:r w:rsidRPr="00E9401C">
              <w:rPr>
                <w:rFonts w:ascii="Angsana New" w:hAnsi="Angsana New" w:cs="Angsana New"/>
                <w:sz w:val="28"/>
                <w:cs/>
              </w:rPr>
              <w:t xml:space="preserve"> </w:t>
            </w:r>
            <w:r w:rsidRPr="00E9401C">
              <w:rPr>
                <w:rFonts w:ascii="Angsana New" w:hAnsi="Angsana New" w:cs="Angsana New"/>
                <w:sz w:val="28"/>
              </w:rPr>
              <w:t xml:space="preserve">million, divided into </w:t>
            </w:r>
            <w:r w:rsidR="007D6032" w:rsidRPr="00E9401C">
              <w:rPr>
                <w:rFonts w:ascii="Angsana New" w:hAnsi="Angsana New" w:cs="Angsana New"/>
                <w:sz w:val="28"/>
              </w:rPr>
              <w:t>20</w:t>
            </w:r>
            <w:r w:rsidRPr="00E9401C">
              <w:rPr>
                <w:rFonts w:ascii="Angsana New" w:hAnsi="Angsana New" w:cs="Angsana New"/>
                <w:sz w:val="28"/>
                <w:cs/>
              </w:rPr>
              <w:t xml:space="preserve"> </w:t>
            </w:r>
            <w:r w:rsidRPr="00E9401C">
              <w:rPr>
                <w:rFonts w:ascii="Angsana New" w:hAnsi="Angsana New" w:cs="Angsana New"/>
                <w:sz w:val="28"/>
              </w:rPr>
              <w:t xml:space="preserve">sets of Baht </w:t>
            </w:r>
            <w:r w:rsidR="007D6032" w:rsidRPr="00E9401C">
              <w:rPr>
                <w:rFonts w:ascii="Angsana New" w:hAnsi="Angsana New" w:cs="Angsana New"/>
                <w:sz w:val="28"/>
              </w:rPr>
              <w:t>10</w:t>
            </w:r>
            <w:r w:rsidRPr="00E9401C">
              <w:rPr>
                <w:rFonts w:ascii="Angsana New" w:hAnsi="Angsana New" w:cs="Angsana New"/>
                <w:sz w:val="28"/>
                <w:cs/>
              </w:rPr>
              <w:t xml:space="preserve"> </w:t>
            </w:r>
            <w:r w:rsidRPr="00E9401C">
              <w:rPr>
                <w:rFonts w:ascii="Angsana New" w:hAnsi="Angsana New" w:cs="Angsana New"/>
                <w:sz w:val="28"/>
              </w:rPr>
              <w:t>million each</w:t>
            </w:r>
          </w:p>
          <w:p w14:paraId="4C304A16" w14:textId="4BB1EE60" w:rsidR="00DA1C23" w:rsidRPr="00E9401C" w:rsidRDefault="0083104F" w:rsidP="0083104F">
            <w:pPr>
              <w:pStyle w:val="ListParagraph"/>
              <w:numPr>
                <w:ilvl w:val="0"/>
                <w:numId w:val="44"/>
              </w:numPr>
              <w:spacing w:after="0" w:line="320" w:lineRule="exact"/>
              <w:ind w:left="462" w:hanging="425"/>
              <w:jc w:val="thaiDistribute"/>
              <w:rPr>
                <w:rFonts w:ascii="Angsana New" w:hAnsi="Angsana New" w:cs="Angsana New"/>
                <w:sz w:val="28"/>
              </w:rPr>
            </w:pPr>
            <w:r w:rsidRPr="00E9401C">
              <w:rPr>
                <w:rFonts w:ascii="Angsana New" w:hAnsi="Angsana New" w:cs="Angsana New"/>
                <w:sz w:val="28"/>
              </w:rPr>
              <w:t xml:space="preserve">Tranche </w:t>
            </w:r>
            <w:r w:rsidR="007D6032" w:rsidRPr="00E9401C">
              <w:rPr>
                <w:rFonts w:ascii="Angsana New" w:hAnsi="Angsana New" w:cs="Angsana New"/>
                <w:sz w:val="28"/>
              </w:rPr>
              <w:t>2</w:t>
            </w:r>
            <w:r w:rsidRPr="00E9401C">
              <w:rPr>
                <w:rFonts w:ascii="Angsana New" w:hAnsi="Angsana New" w:cs="Angsana New"/>
                <w:sz w:val="28"/>
                <w:cs/>
              </w:rPr>
              <w:t xml:space="preserve"> </w:t>
            </w:r>
            <w:r w:rsidRPr="00E9401C">
              <w:rPr>
                <w:rFonts w:ascii="Angsana New" w:hAnsi="Angsana New" w:cs="Angsana New"/>
                <w:sz w:val="28"/>
              </w:rPr>
              <w:t xml:space="preserve">not exceeding Baht </w:t>
            </w:r>
            <w:r w:rsidR="007D6032" w:rsidRPr="00E9401C">
              <w:rPr>
                <w:rFonts w:ascii="Angsana New" w:hAnsi="Angsana New" w:cs="Angsana New"/>
                <w:sz w:val="28"/>
              </w:rPr>
              <w:t>200</w:t>
            </w:r>
            <w:r w:rsidRPr="00E9401C">
              <w:rPr>
                <w:rFonts w:ascii="Angsana New" w:hAnsi="Angsana New" w:cs="Angsana New"/>
                <w:sz w:val="28"/>
                <w:cs/>
              </w:rPr>
              <w:t xml:space="preserve"> </w:t>
            </w:r>
            <w:r w:rsidRPr="00E9401C">
              <w:rPr>
                <w:rFonts w:ascii="Angsana New" w:hAnsi="Angsana New" w:cs="Angsana New"/>
                <w:sz w:val="28"/>
              </w:rPr>
              <w:t xml:space="preserve">million, divided into </w:t>
            </w:r>
            <w:r w:rsidR="007D6032" w:rsidRPr="00E9401C">
              <w:rPr>
                <w:rFonts w:ascii="Angsana New" w:hAnsi="Angsana New" w:cs="Angsana New"/>
                <w:sz w:val="28"/>
              </w:rPr>
              <w:t>20</w:t>
            </w:r>
            <w:r w:rsidRPr="00E9401C">
              <w:rPr>
                <w:rFonts w:ascii="Angsana New" w:hAnsi="Angsana New" w:cs="Angsana New"/>
                <w:sz w:val="28"/>
                <w:cs/>
              </w:rPr>
              <w:t xml:space="preserve"> </w:t>
            </w:r>
            <w:r w:rsidRPr="00E9401C">
              <w:rPr>
                <w:rFonts w:ascii="Angsana New" w:hAnsi="Angsana New" w:cs="Angsana New"/>
                <w:sz w:val="28"/>
              </w:rPr>
              <w:t xml:space="preserve">sets of Baht </w:t>
            </w:r>
            <w:r w:rsidR="007D6032" w:rsidRPr="00E9401C">
              <w:rPr>
                <w:rFonts w:ascii="Angsana New" w:hAnsi="Angsana New" w:cs="Angsana New"/>
                <w:sz w:val="28"/>
              </w:rPr>
              <w:t>10</w:t>
            </w:r>
            <w:r w:rsidRPr="00E9401C">
              <w:rPr>
                <w:rFonts w:ascii="Angsana New" w:hAnsi="Angsana New" w:cs="Angsana New"/>
                <w:sz w:val="28"/>
                <w:cs/>
              </w:rPr>
              <w:t xml:space="preserve"> </w:t>
            </w:r>
            <w:r w:rsidRPr="00E9401C">
              <w:rPr>
                <w:rFonts w:ascii="Angsana New" w:hAnsi="Angsana New" w:cs="Angsana New"/>
                <w:sz w:val="28"/>
              </w:rPr>
              <w:t>million each</w:t>
            </w:r>
          </w:p>
          <w:p w14:paraId="329DCBAF" w14:textId="1DEDFA4F" w:rsidR="00DA1C23" w:rsidRPr="00E9401C" w:rsidRDefault="0083104F" w:rsidP="0083104F">
            <w:pPr>
              <w:pStyle w:val="ListParagraph"/>
              <w:numPr>
                <w:ilvl w:val="0"/>
                <w:numId w:val="44"/>
              </w:numPr>
              <w:spacing w:after="0" w:line="320" w:lineRule="exact"/>
              <w:ind w:left="462" w:hanging="425"/>
              <w:jc w:val="thaiDistribute"/>
              <w:rPr>
                <w:rFonts w:ascii="Angsana New" w:hAnsi="Angsana New" w:cs="Angsana New"/>
                <w:sz w:val="28"/>
              </w:rPr>
            </w:pPr>
            <w:r w:rsidRPr="00E9401C">
              <w:rPr>
                <w:rFonts w:ascii="Angsana New" w:hAnsi="Angsana New" w:cs="Angsana New"/>
                <w:sz w:val="28"/>
              </w:rPr>
              <w:t xml:space="preserve">Tranche </w:t>
            </w:r>
            <w:r w:rsidR="007D6032" w:rsidRPr="00E9401C">
              <w:rPr>
                <w:rFonts w:ascii="Angsana New" w:hAnsi="Angsana New" w:cs="Angsana New"/>
                <w:sz w:val="28"/>
              </w:rPr>
              <w:t>3</w:t>
            </w:r>
            <w:r w:rsidRPr="00E9401C">
              <w:rPr>
                <w:rFonts w:ascii="Angsana New" w:hAnsi="Angsana New" w:cs="Angsana New"/>
                <w:sz w:val="28"/>
                <w:cs/>
              </w:rPr>
              <w:t xml:space="preserve"> </w:t>
            </w:r>
            <w:r w:rsidRPr="00E9401C">
              <w:rPr>
                <w:rFonts w:ascii="Angsana New" w:hAnsi="Angsana New" w:cs="Angsana New"/>
                <w:sz w:val="28"/>
              </w:rPr>
              <w:t xml:space="preserve">not exceeding Baht </w:t>
            </w:r>
            <w:r w:rsidR="007D6032" w:rsidRPr="00E9401C">
              <w:rPr>
                <w:rFonts w:ascii="Angsana New" w:hAnsi="Angsana New" w:cs="Angsana New"/>
                <w:sz w:val="28"/>
              </w:rPr>
              <w:t>250</w:t>
            </w:r>
            <w:r w:rsidRPr="00E9401C">
              <w:rPr>
                <w:rFonts w:ascii="Angsana New" w:hAnsi="Angsana New" w:cs="Angsana New"/>
                <w:sz w:val="28"/>
                <w:cs/>
              </w:rPr>
              <w:t xml:space="preserve"> </w:t>
            </w:r>
            <w:r w:rsidRPr="00E9401C">
              <w:rPr>
                <w:rFonts w:ascii="Angsana New" w:hAnsi="Angsana New" w:cs="Angsana New"/>
                <w:sz w:val="28"/>
              </w:rPr>
              <w:t xml:space="preserve">million, divided into </w:t>
            </w:r>
            <w:r w:rsidR="007D6032" w:rsidRPr="00E9401C">
              <w:rPr>
                <w:rFonts w:ascii="Angsana New" w:hAnsi="Angsana New" w:cs="Angsana New"/>
                <w:sz w:val="28"/>
              </w:rPr>
              <w:t>25</w:t>
            </w:r>
            <w:r w:rsidRPr="00E9401C">
              <w:rPr>
                <w:rFonts w:ascii="Angsana New" w:hAnsi="Angsana New" w:cs="Angsana New"/>
                <w:sz w:val="28"/>
                <w:cs/>
              </w:rPr>
              <w:t xml:space="preserve"> </w:t>
            </w:r>
            <w:r w:rsidRPr="00E9401C">
              <w:rPr>
                <w:rFonts w:ascii="Angsana New" w:hAnsi="Angsana New" w:cs="Angsana New"/>
                <w:sz w:val="28"/>
              </w:rPr>
              <w:t xml:space="preserve">sets of Baht </w:t>
            </w:r>
            <w:r w:rsidR="007D6032" w:rsidRPr="00E9401C">
              <w:rPr>
                <w:rFonts w:ascii="Angsana New" w:hAnsi="Angsana New" w:cs="Angsana New"/>
                <w:sz w:val="28"/>
              </w:rPr>
              <w:t>10</w:t>
            </w:r>
            <w:r w:rsidRPr="00E9401C">
              <w:rPr>
                <w:rFonts w:ascii="Angsana New" w:hAnsi="Angsana New" w:cs="Angsana New"/>
                <w:sz w:val="28"/>
                <w:cs/>
              </w:rPr>
              <w:t xml:space="preserve"> </w:t>
            </w:r>
            <w:r w:rsidRPr="00E9401C">
              <w:rPr>
                <w:rFonts w:ascii="Angsana New" w:hAnsi="Angsana New" w:cs="Angsana New"/>
                <w:sz w:val="28"/>
              </w:rPr>
              <w:t>million each</w:t>
            </w:r>
          </w:p>
        </w:tc>
      </w:tr>
      <w:tr w:rsidR="00161D21" w:rsidRPr="00E9401C" w14:paraId="2DF449C6" w14:textId="77777777" w:rsidTr="000E4D78">
        <w:tc>
          <w:tcPr>
            <w:tcW w:w="2263" w:type="dxa"/>
          </w:tcPr>
          <w:p w14:paraId="7700BCE2" w14:textId="5627FF29" w:rsidR="00DA1C23" w:rsidRPr="00E9401C" w:rsidRDefault="0083104F" w:rsidP="0083104F">
            <w:pPr>
              <w:spacing w:after="0" w:line="320" w:lineRule="exact"/>
              <w:rPr>
                <w:rFonts w:ascii="Angsana New" w:hAnsi="Angsana New" w:cs="Angsana New"/>
                <w:sz w:val="28"/>
              </w:rPr>
            </w:pPr>
            <w:r w:rsidRPr="00E9401C">
              <w:rPr>
                <w:rFonts w:ascii="Angsana New" w:hAnsi="Angsana New" w:cs="Angsana New"/>
                <w:sz w:val="28"/>
              </w:rPr>
              <w:t>Conditions for issuing convertible debentures</w:t>
            </w:r>
          </w:p>
        </w:tc>
        <w:tc>
          <w:tcPr>
            <w:tcW w:w="7235" w:type="dxa"/>
          </w:tcPr>
          <w:p w14:paraId="725B2701" w14:textId="6C017FF8" w:rsidR="00B05D08" w:rsidRPr="00E9401C" w:rsidRDefault="0083104F" w:rsidP="0083104F">
            <w:pPr>
              <w:spacing w:after="0" w:line="320" w:lineRule="exact"/>
              <w:jc w:val="thaiDistribute"/>
              <w:rPr>
                <w:rFonts w:ascii="Angsana New" w:hAnsi="Angsana New" w:cs="Angsana New"/>
                <w:sz w:val="28"/>
              </w:rPr>
            </w:pPr>
            <w:r w:rsidRPr="00E9401C">
              <w:rPr>
                <w:rFonts w:ascii="Angsana New" w:hAnsi="Angsana New" w:cs="Angsana New"/>
                <w:sz w:val="28"/>
              </w:rPr>
              <w:t>The Company will gradually issue the convertible debentures by tranche according to the demand for spending money of the Company. The issuance of convertible debentures is subject to the completion of condition precedent which is approval of The Securities and Exchange Commission and other related regulator including terms and conditions of such convertible debentures.</w:t>
            </w:r>
          </w:p>
        </w:tc>
      </w:tr>
      <w:tr w:rsidR="00161D21" w:rsidRPr="00E9401C" w14:paraId="3974F03C" w14:textId="77777777" w:rsidTr="000E4D78">
        <w:tc>
          <w:tcPr>
            <w:tcW w:w="2263" w:type="dxa"/>
          </w:tcPr>
          <w:p w14:paraId="0FBF06E0" w14:textId="6E3EFA84" w:rsidR="00B05D08" w:rsidRPr="00E9401C" w:rsidRDefault="0083104F" w:rsidP="0083104F">
            <w:pPr>
              <w:spacing w:after="0" w:line="320" w:lineRule="exact"/>
              <w:rPr>
                <w:rFonts w:ascii="Angsana New" w:hAnsi="Angsana New" w:cs="Angsana New"/>
                <w:sz w:val="28"/>
              </w:rPr>
            </w:pPr>
            <w:r w:rsidRPr="00E9401C">
              <w:rPr>
                <w:rFonts w:ascii="Angsana New" w:hAnsi="Angsana New" w:cs="Angsana New"/>
                <w:sz w:val="28"/>
              </w:rPr>
              <w:t>Interest rate</w:t>
            </w:r>
          </w:p>
        </w:tc>
        <w:tc>
          <w:tcPr>
            <w:tcW w:w="7235" w:type="dxa"/>
          </w:tcPr>
          <w:p w14:paraId="2E777FF7" w14:textId="10974535" w:rsidR="00B05D08" w:rsidRPr="00E9401C" w:rsidRDefault="0083104F" w:rsidP="0083104F">
            <w:pPr>
              <w:spacing w:after="0" w:line="320" w:lineRule="exact"/>
              <w:jc w:val="thaiDistribute"/>
              <w:rPr>
                <w:rFonts w:ascii="Angsana New" w:hAnsi="Angsana New" w:cs="Angsana New"/>
                <w:sz w:val="28"/>
                <w:cs/>
              </w:rPr>
            </w:pPr>
            <w:r w:rsidRPr="00E9401C">
              <w:rPr>
                <w:rFonts w:ascii="Angsana New" w:hAnsi="Angsana New" w:cs="Angsana New"/>
                <w:sz w:val="28"/>
              </w:rPr>
              <w:t>2.5% per annum, the interest will be paid on a qua</w:t>
            </w:r>
            <w:r w:rsidR="00267B12" w:rsidRPr="00E9401C">
              <w:rPr>
                <w:rFonts w:ascii="Angsana New" w:hAnsi="Angsana New" w:cs="Angsana New"/>
                <w:sz w:val="28"/>
              </w:rPr>
              <w:t>r</w:t>
            </w:r>
            <w:r w:rsidRPr="00E9401C">
              <w:rPr>
                <w:rFonts w:ascii="Angsana New" w:hAnsi="Angsana New" w:cs="Angsana New"/>
                <w:sz w:val="28"/>
              </w:rPr>
              <w:t>terly basis after the issuance of convertible debentures date.</w:t>
            </w:r>
          </w:p>
        </w:tc>
      </w:tr>
      <w:tr w:rsidR="00161D21" w:rsidRPr="00E9401C" w14:paraId="255D2CF4" w14:textId="77777777" w:rsidTr="000E4D78">
        <w:tc>
          <w:tcPr>
            <w:tcW w:w="2263" w:type="dxa"/>
          </w:tcPr>
          <w:p w14:paraId="58AE495B" w14:textId="68301BBC" w:rsidR="00B05D08" w:rsidRPr="00E9401C" w:rsidRDefault="0083104F" w:rsidP="0083104F">
            <w:pPr>
              <w:spacing w:after="0" w:line="320" w:lineRule="exact"/>
              <w:rPr>
                <w:rFonts w:ascii="Angsana New" w:hAnsi="Angsana New" w:cs="Angsana New"/>
                <w:sz w:val="28"/>
              </w:rPr>
            </w:pPr>
            <w:r w:rsidRPr="00E9401C">
              <w:rPr>
                <w:rFonts w:ascii="Angsana New" w:hAnsi="Angsana New" w:cs="Angsana New"/>
                <w:sz w:val="28"/>
              </w:rPr>
              <w:t>Maturity period</w:t>
            </w:r>
          </w:p>
        </w:tc>
        <w:tc>
          <w:tcPr>
            <w:tcW w:w="7235" w:type="dxa"/>
          </w:tcPr>
          <w:p w14:paraId="3140FE01" w14:textId="7C975020" w:rsidR="00B05D08" w:rsidRPr="00E9401C" w:rsidRDefault="0083104F" w:rsidP="0083104F">
            <w:pPr>
              <w:spacing w:after="0" w:line="320" w:lineRule="exact"/>
              <w:jc w:val="thaiDistribute"/>
              <w:rPr>
                <w:rFonts w:ascii="Angsana New" w:hAnsi="Angsana New" w:cs="Angsana New"/>
                <w:sz w:val="28"/>
              </w:rPr>
            </w:pPr>
            <w:r w:rsidRPr="00E9401C">
              <w:rPr>
                <w:rFonts w:ascii="Angsana New" w:hAnsi="Angsana New" w:cs="Angsana New"/>
                <w:sz w:val="28"/>
              </w:rPr>
              <w:t>3 years after the issuance of Tranche 1.</w:t>
            </w:r>
          </w:p>
        </w:tc>
      </w:tr>
      <w:tr w:rsidR="00161D21" w:rsidRPr="00E9401C" w14:paraId="6D384EE4" w14:textId="77777777" w:rsidTr="000E4D78">
        <w:tc>
          <w:tcPr>
            <w:tcW w:w="2263" w:type="dxa"/>
          </w:tcPr>
          <w:p w14:paraId="5DCD165E" w14:textId="2C4D8E9D" w:rsidR="0083104F" w:rsidRPr="00E9401C" w:rsidRDefault="0083104F" w:rsidP="0083104F">
            <w:pPr>
              <w:spacing w:after="0" w:line="320" w:lineRule="exact"/>
              <w:rPr>
                <w:rFonts w:ascii="Angsana New" w:hAnsi="Angsana New" w:cs="Angsana New"/>
                <w:sz w:val="28"/>
              </w:rPr>
            </w:pPr>
            <w:r w:rsidRPr="00E9401C">
              <w:rPr>
                <w:rFonts w:ascii="Angsana New" w:hAnsi="Angsana New" w:cs="Angsana New"/>
                <w:sz w:val="28"/>
              </w:rPr>
              <w:t>Conditions for principal repayment</w:t>
            </w:r>
          </w:p>
        </w:tc>
        <w:tc>
          <w:tcPr>
            <w:tcW w:w="7235" w:type="dxa"/>
          </w:tcPr>
          <w:p w14:paraId="1FDFF149" w14:textId="0D718B53" w:rsidR="00B05D08" w:rsidRPr="00E9401C" w:rsidRDefault="0083104F" w:rsidP="0083104F">
            <w:pPr>
              <w:spacing w:after="0" w:line="320" w:lineRule="exact"/>
              <w:jc w:val="thaiDistribute"/>
              <w:rPr>
                <w:rFonts w:ascii="Angsana New" w:hAnsi="Angsana New" w:cs="Angsana New"/>
                <w:sz w:val="28"/>
              </w:rPr>
            </w:pPr>
            <w:r w:rsidRPr="00E9401C">
              <w:rPr>
                <w:rFonts w:ascii="Angsana New" w:hAnsi="Angsana New" w:cs="Angsana New"/>
                <w:sz w:val="28"/>
              </w:rPr>
              <w:t>Repay in one-term when maturity of redemption, in accordance with the terms and conditions of convertible debentures.</w:t>
            </w:r>
          </w:p>
        </w:tc>
      </w:tr>
      <w:tr w:rsidR="00161D21" w:rsidRPr="00E9401C" w14:paraId="15809CA1" w14:textId="77777777" w:rsidTr="000E4D78">
        <w:tc>
          <w:tcPr>
            <w:tcW w:w="2263" w:type="dxa"/>
          </w:tcPr>
          <w:p w14:paraId="04669312" w14:textId="568CCC19" w:rsidR="00B05D08" w:rsidRPr="00E9401C" w:rsidRDefault="005210D7" w:rsidP="0083104F">
            <w:pPr>
              <w:spacing w:after="0" w:line="320" w:lineRule="exact"/>
              <w:rPr>
                <w:rFonts w:ascii="Angsana New" w:hAnsi="Angsana New" w:cs="Angsana New"/>
                <w:sz w:val="28"/>
              </w:rPr>
            </w:pPr>
            <w:r w:rsidRPr="00E9401C">
              <w:rPr>
                <w:rFonts w:ascii="Angsana New" w:hAnsi="Angsana New" w:cs="Angsana New"/>
                <w:sz w:val="28"/>
              </w:rPr>
              <w:t>Conversion price</w:t>
            </w:r>
          </w:p>
        </w:tc>
        <w:tc>
          <w:tcPr>
            <w:tcW w:w="7235" w:type="dxa"/>
          </w:tcPr>
          <w:p w14:paraId="7CA99566" w14:textId="314A4423" w:rsidR="00B05D08" w:rsidRPr="00E9401C" w:rsidRDefault="0083104F" w:rsidP="0083104F">
            <w:pPr>
              <w:spacing w:after="0" w:line="320" w:lineRule="exact"/>
              <w:jc w:val="thaiDistribute"/>
              <w:rPr>
                <w:rFonts w:ascii="Angsana New" w:hAnsi="Angsana New" w:cs="Angsana New"/>
                <w:sz w:val="28"/>
              </w:rPr>
            </w:pPr>
            <w:r w:rsidRPr="00E9401C">
              <w:rPr>
                <w:rFonts w:ascii="Angsana New" w:hAnsi="Angsana New" w:cs="Angsana New"/>
                <w:sz w:val="28"/>
              </w:rPr>
              <w:t>90% of market price.</w:t>
            </w:r>
          </w:p>
          <w:p w14:paraId="6E24D15C" w14:textId="2756F1D7" w:rsidR="00DA1C23" w:rsidRPr="00E9401C" w:rsidRDefault="0083104F" w:rsidP="0083104F">
            <w:pPr>
              <w:spacing w:after="0" w:line="320" w:lineRule="exact"/>
              <w:jc w:val="thaiDistribute"/>
              <w:rPr>
                <w:rFonts w:ascii="Angsana New" w:hAnsi="Angsana New" w:cs="Angsana New"/>
                <w:sz w:val="28"/>
              </w:rPr>
            </w:pPr>
            <w:r w:rsidRPr="00E9401C">
              <w:rPr>
                <w:rFonts w:ascii="Angsana New" w:hAnsi="Angsana New" w:cs="Angsana New"/>
                <w:sz w:val="28"/>
              </w:rPr>
              <w:t>The market price is calculated based on the weighted average price of the Company’s shares trading on the Stock Exchange of Thailand not less than 7 consecutive business days but not exceeding 15 consecutive business days prior to the date that the convertible debenture holder exercises the right to convert the debentures. The weighted average price is calculated from the closing price which is weighted by trading volume (“Floating Conversion Price”), provided that the conversion price must not be less than Baht 0.01 per share</w:t>
            </w:r>
          </w:p>
        </w:tc>
      </w:tr>
      <w:tr w:rsidR="00161D21" w:rsidRPr="00E9401C" w14:paraId="0541BAE6" w14:textId="77777777" w:rsidTr="000E4D78">
        <w:tc>
          <w:tcPr>
            <w:tcW w:w="2263" w:type="dxa"/>
          </w:tcPr>
          <w:p w14:paraId="695ECF59" w14:textId="09DBA545" w:rsidR="000E4D78" w:rsidRPr="00E9401C" w:rsidRDefault="006E2F56" w:rsidP="0083104F">
            <w:pPr>
              <w:spacing w:after="0" w:line="320" w:lineRule="exact"/>
              <w:rPr>
                <w:rFonts w:ascii="Angsana New" w:hAnsi="Angsana New" w:cs="Angsana New"/>
                <w:sz w:val="28"/>
              </w:rPr>
            </w:pPr>
            <w:r w:rsidRPr="00E9401C">
              <w:rPr>
                <w:rFonts w:ascii="Angsana New" w:hAnsi="Angsana New" w:cs="Angsana New"/>
                <w:sz w:val="28"/>
              </w:rPr>
              <w:t>Collateral under convertible debentures contract</w:t>
            </w:r>
          </w:p>
        </w:tc>
        <w:tc>
          <w:tcPr>
            <w:tcW w:w="7235" w:type="dxa"/>
          </w:tcPr>
          <w:p w14:paraId="7545790C" w14:textId="0375D9EF" w:rsidR="000E4D78" w:rsidRPr="00E9401C" w:rsidRDefault="001008EF" w:rsidP="00AB59CE">
            <w:pPr>
              <w:spacing w:after="0" w:line="320" w:lineRule="exact"/>
              <w:jc w:val="thaiDistribute"/>
              <w:rPr>
                <w:rFonts w:ascii="Angsana New" w:hAnsi="Angsana New" w:cs="Angsana New"/>
                <w:sz w:val="28"/>
              </w:rPr>
            </w:pPr>
            <w:r w:rsidRPr="00E9401C">
              <w:rPr>
                <w:rFonts w:ascii="Angsana New" w:hAnsi="Angsana New" w:cs="Angsana New"/>
                <w:sz w:val="28"/>
              </w:rPr>
              <w:t>The Company agrees to set aside 25% of the proceeds from the subscription of the debentures in each period, starting from the ST01 period of Tranche 1 (T1) to accumulate the deposit until amounting to Baht 30 million. As at S0eptember 30, 2025, the Company presented the items in bank deposits pledged as collateral of Baht 5 million.</w:t>
            </w:r>
          </w:p>
        </w:tc>
      </w:tr>
      <w:tr w:rsidR="00161D21" w:rsidRPr="00E9401C" w14:paraId="5F42023F" w14:textId="77777777" w:rsidTr="000E4D78">
        <w:tc>
          <w:tcPr>
            <w:tcW w:w="2263" w:type="dxa"/>
          </w:tcPr>
          <w:p w14:paraId="56310EE7" w14:textId="3333D73C" w:rsidR="00DA1C23" w:rsidRPr="00E9401C" w:rsidRDefault="0083104F" w:rsidP="0083104F">
            <w:pPr>
              <w:tabs>
                <w:tab w:val="left" w:pos="3015"/>
              </w:tabs>
              <w:spacing w:after="0" w:line="320" w:lineRule="exact"/>
              <w:rPr>
                <w:rFonts w:ascii="Angsana New" w:hAnsi="Angsana New" w:cs="Angsana New"/>
                <w:sz w:val="28"/>
              </w:rPr>
            </w:pPr>
            <w:r w:rsidRPr="00E9401C">
              <w:rPr>
                <w:rFonts w:ascii="Angsana New" w:hAnsi="Angsana New" w:cs="Angsana New"/>
                <w:sz w:val="28"/>
              </w:rPr>
              <w:t>Conversion period</w:t>
            </w:r>
          </w:p>
        </w:tc>
        <w:tc>
          <w:tcPr>
            <w:tcW w:w="7235" w:type="dxa"/>
          </w:tcPr>
          <w:p w14:paraId="33159D58" w14:textId="1C6362D3" w:rsidR="00B05D08" w:rsidRPr="00E9401C" w:rsidRDefault="0083104F" w:rsidP="0083104F">
            <w:pPr>
              <w:spacing w:after="0" w:line="320" w:lineRule="exact"/>
              <w:jc w:val="thaiDistribute"/>
              <w:rPr>
                <w:rFonts w:ascii="Angsana New" w:hAnsi="Angsana New" w:cs="Angsana New"/>
                <w:sz w:val="28"/>
              </w:rPr>
            </w:pPr>
            <w:r w:rsidRPr="00E9401C">
              <w:rPr>
                <w:rFonts w:ascii="Angsana New" w:hAnsi="Angsana New" w:cs="Angsana New"/>
                <w:sz w:val="28"/>
              </w:rPr>
              <w:t>The holder of each convertible debentures Tranche may exercise their rights of conversion of the convertible debentures every day after the issuance of convertible debentures until the close of business on the date falling 7 days prior to the maturity date of the convertible debentures.</w:t>
            </w:r>
          </w:p>
        </w:tc>
      </w:tr>
      <w:tr w:rsidR="00161D21" w:rsidRPr="00E9401C" w14:paraId="2CE514D6" w14:textId="77777777" w:rsidTr="000E4D78">
        <w:tc>
          <w:tcPr>
            <w:tcW w:w="2263" w:type="dxa"/>
          </w:tcPr>
          <w:p w14:paraId="025D1D75" w14:textId="1DF70A58" w:rsidR="00DA1C23" w:rsidRPr="00E9401C" w:rsidRDefault="0083104F" w:rsidP="0083104F">
            <w:pPr>
              <w:spacing w:after="0" w:line="320" w:lineRule="exact"/>
              <w:rPr>
                <w:rFonts w:ascii="Angsana New" w:hAnsi="Angsana New" w:cs="Angsana New"/>
                <w:sz w:val="28"/>
              </w:rPr>
            </w:pPr>
            <w:r w:rsidRPr="00E9401C">
              <w:rPr>
                <w:rFonts w:ascii="Angsana New" w:hAnsi="Angsana New" w:cs="Angsana New"/>
                <w:sz w:val="28"/>
              </w:rPr>
              <w:t>Number of ordinary shares reserved for conversion</w:t>
            </w:r>
          </w:p>
        </w:tc>
        <w:tc>
          <w:tcPr>
            <w:tcW w:w="7235" w:type="dxa"/>
          </w:tcPr>
          <w:p w14:paraId="493FBA90" w14:textId="727EC9C0" w:rsidR="00B05D08" w:rsidRPr="00E9401C" w:rsidRDefault="00DA1C23" w:rsidP="0083104F">
            <w:pPr>
              <w:spacing w:after="0" w:line="320" w:lineRule="exact"/>
              <w:rPr>
                <w:rFonts w:ascii="Angsana New" w:hAnsi="Angsana New" w:cs="Angsana New"/>
                <w:sz w:val="28"/>
              </w:rPr>
            </w:pPr>
            <w:r w:rsidRPr="00E9401C">
              <w:rPr>
                <w:rFonts w:ascii="Angsana New" w:hAnsi="Angsana New" w:cs="Angsana New"/>
                <w:sz w:val="28"/>
              </w:rPr>
              <w:t xml:space="preserve">1,493,086,903 </w:t>
            </w:r>
            <w:r w:rsidR="00E60BA7" w:rsidRPr="00E9401C">
              <w:rPr>
                <w:rFonts w:ascii="Angsana New" w:hAnsi="Angsana New" w:cs="Angsana New"/>
                <w:sz w:val="28"/>
              </w:rPr>
              <w:t>shares</w:t>
            </w:r>
          </w:p>
        </w:tc>
      </w:tr>
    </w:tbl>
    <w:p w14:paraId="6D1CC754" w14:textId="77777777" w:rsidR="00DA1C23" w:rsidRPr="00E9401C" w:rsidRDefault="00DA1C23" w:rsidP="00DA1C23">
      <w:pPr>
        <w:spacing w:after="0" w:line="140" w:lineRule="exact"/>
        <w:rPr>
          <w:rFonts w:ascii="Angsana New" w:hAnsi="Angsana New" w:cs="Angsana New"/>
          <w:sz w:val="30"/>
          <w:szCs w:val="30"/>
          <w:cs/>
        </w:rPr>
      </w:pPr>
      <w:r w:rsidRPr="00E9401C">
        <w:rPr>
          <w:rFonts w:ascii="Angsana New" w:hAnsi="Angsana New" w:cs="Angsana New"/>
          <w:sz w:val="30"/>
          <w:szCs w:val="30"/>
          <w:cs/>
        </w:rPr>
        <w:br w:type="page"/>
      </w:r>
    </w:p>
    <w:p w14:paraId="11A29FF8" w14:textId="2BD2EE14" w:rsidR="00B05D08" w:rsidRPr="00E9401C" w:rsidRDefault="005210D7" w:rsidP="00F66B59">
      <w:pPr>
        <w:spacing w:before="120" w:after="0" w:line="240" w:lineRule="auto"/>
        <w:ind w:left="567" w:firstLine="567"/>
        <w:jc w:val="thaiDistribute"/>
        <w:rPr>
          <w:rFonts w:ascii="Angsana New" w:hAnsi="Angsana New" w:cs="Angsana New"/>
          <w:sz w:val="30"/>
          <w:szCs w:val="30"/>
        </w:rPr>
      </w:pPr>
      <w:r w:rsidRPr="00E9401C">
        <w:rPr>
          <w:rFonts w:ascii="Angsana New" w:hAnsi="Angsana New" w:cs="Angsana New"/>
          <w:sz w:val="30"/>
          <w:szCs w:val="30"/>
        </w:rPr>
        <w:lastRenderedPageBreak/>
        <w:t>Presentation and disclosure of financial instruments is determined at the date of initial recognition. The entity classifies financial instrument or components of financial instrument based on substance and definitions of financial liability and equity instrument.</w:t>
      </w:r>
    </w:p>
    <w:p w14:paraId="2455898C" w14:textId="4CF2EACC" w:rsidR="00F66B59" w:rsidRPr="00E9401C" w:rsidRDefault="005210D7" w:rsidP="005210D7">
      <w:pPr>
        <w:spacing w:before="120" w:after="0" w:line="240" w:lineRule="auto"/>
        <w:ind w:left="567" w:firstLine="567"/>
        <w:jc w:val="both"/>
        <w:rPr>
          <w:rFonts w:ascii="Angsana New" w:hAnsi="Angsana New" w:cs="Angsana New"/>
          <w:sz w:val="30"/>
          <w:szCs w:val="30"/>
        </w:rPr>
      </w:pPr>
      <w:r w:rsidRPr="00E9401C">
        <w:rPr>
          <w:rFonts w:ascii="Angsana New" w:hAnsi="Angsana New" w:cs="Angsana New"/>
          <w:sz w:val="30"/>
          <w:szCs w:val="30"/>
        </w:rPr>
        <w:t>Such convertible debentures are determined the floating conversion price and the number of shares arising from the conversion depends on the future market price (Fixed - for - variable convertible debentures). Consequently, the convertible options are classified as a financial liability.</w:t>
      </w:r>
    </w:p>
    <w:p w14:paraId="168B7EEE" w14:textId="56043C4C" w:rsidR="00F66B59" w:rsidRPr="00E9401C" w:rsidRDefault="005210D7" w:rsidP="00F66B59">
      <w:pPr>
        <w:spacing w:before="120" w:after="0" w:line="240" w:lineRule="auto"/>
        <w:ind w:left="567" w:firstLine="567"/>
        <w:jc w:val="thaiDistribute"/>
        <w:rPr>
          <w:rFonts w:ascii="Angsana New" w:hAnsi="Angsana New" w:cs="Angsana New"/>
          <w:sz w:val="30"/>
          <w:szCs w:val="30"/>
        </w:rPr>
      </w:pPr>
      <w:r w:rsidRPr="00E9401C">
        <w:rPr>
          <w:rFonts w:ascii="Angsana New" w:hAnsi="Angsana New" w:cs="Angsana New"/>
          <w:sz w:val="30"/>
          <w:szCs w:val="30"/>
        </w:rPr>
        <w:t>The convertible debentures are presented at amortised cost until the conversion or maturity of the debentures. The convertible options are presented at fair value through profit or loss until there is an exercise of conversion right to ordinary shares. Expenses for issuance debentures were deducted from convertible debentures and amortised over the life of the convertible debentures.</w:t>
      </w:r>
    </w:p>
    <w:p w14:paraId="08A1E4BD" w14:textId="4586A174" w:rsidR="00F66B59" w:rsidRPr="00E9401C" w:rsidRDefault="005210D7" w:rsidP="00F66B59">
      <w:pPr>
        <w:spacing w:before="120" w:after="0" w:line="240" w:lineRule="auto"/>
        <w:ind w:left="567"/>
        <w:jc w:val="thaiDistribute"/>
        <w:rPr>
          <w:rFonts w:ascii="Angsana New" w:hAnsi="Angsana New" w:cs="Angsana New"/>
          <w:b/>
          <w:bCs/>
          <w:sz w:val="30"/>
          <w:szCs w:val="30"/>
        </w:rPr>
      </w:pPr>
      <w:r w:rsidRPr="00E9401C">
        <w:rPr>
          <w:rFonts w:ascii="Angsana New" w:hAnsi="Angsana New" w:cs="Angsana New"/>
          <w:b/>
          <w:bCs/>
          <w:sz w:val="30"/>
          <w:szCs w:val="30"/>
        </w:rPr>
        <w:t>Issuance of convertible debentures and exercising of convertible right</w:t>
      </w:r>
    </w:p>
    <w:p w14:paraId="742DD31F" w14:textId="1E4DA452" w:rsidR="00F66B59" w:rsidRPr="00E9401C" w:rsidRDefault="008D26C8" w:rsidP="00F66B59">
      <w:pPr>
        <w:spacing w:before="120" w:after="0" w:line="240" w:lineRule="auto"/>
        <w:ind w:left="567" w:firstLine="567"/>
        <w:jc w:val="thaiDistribute"/>
        <w:rPr>
          <w:rFonts w:ascii="Angsana New" w:hAnsi="Angsana New" w:cs="Angsana New"/>
          <w:sz w:val="30"/>
          <w:szCs w:val="30"/>
        </w:rPr>
      </w:pPr>
      <w:r w:rsidRPr="00E9401C">
        <w:rPr>
          <w:rFonts w:ascii="Angsana New" w:hAnsi="Angsana New" w:cs="Angsana New"/>
          <w:sz w:val="30"/>
          <w:szCs w:val="30"/>
        </w:rPr>
        <w:t>During for the year ended December 31, 2025,</w:t>
      </w:r>
      <w:r w:rsidRPr="00E9401C">
        <w:rPr>
          <w:rFonts w:ascii="Angsana New" w:hAnsi="Angsana New" w:cs="Angsana New" w:hint="cs"/>
          <w:sz w:val="30"/>
          <w:szCs w:val="30"/>
          <w:cs/>
        </w:rPr>
        <w:t xml:space="preserve"> </w:t>
      </w:r>
      <w:r w:rsidR="005210D7" w:rsidRPr="00E9401C">
        <w:rPr>
          <w:rFonts w:ascii="Angsana New" w:hAnsi="Angsana New" w:cs="Angsana New"/>
          <w:sz w:val="30"/>
          <w:szCs w:val="30"/>
        </w:rPr>
        <w:t xml:space="preserve">the Company has issued the </w:t>
      </w:r>
      <w:r w:rsidR="007D6032" w:rsidRPr="00E9401C">
        <w:rPr>
          <w:rFonts w:ascii="Angsana New" w:hAnsi="Angsana New" w:cs="Angsana New"/>
          <w:sz w:val="30"/>
          <w:szCs w:val="30"/>
        </w:rPr>
        <w:t>1</w:t>
      </w:r>
      <w:r w:rsidR="005210D7" w:rsidRPr="00E9401C">
        <w:rPr>
          <w:rFonts w:ascii="Angsana New" w:hAnsi="Angsana New" w:cs="Angsana New"/>
          <w:sz w:val="30"/>
          <w:szCs w:val="30"/>
          <w:vertAlign w:val="superscript"/>
        </w:rPr>
        <w:t>st</w:t>
      </w:r>
      <w:r w:rsidR="005210D7" w:rsidRPr="00E9401C">
        <w:rPr>
          <w:rFonts w:ascii="Angsana New" w:hAnsi="Angsana New" w:cs="Angsana New"/>
          <w:sz w:val="30"/>
          <w:szCs w:val="30"/>
        </w:rPr>
        <w:t xml:space="preserve"> convertible debentures in the amount of Baht 20</w:t>
      </w:r>
      <w:r w:rsidR="000775D1" w:rsidRPr="00E9401C">
        <w:rPr>
          <w:rFonts w:ascii="Angsana New" w:hAnsi="Angsana New" w:cs="Angsana New"/>
          <w:sz w:val="30"/>
          <w:szCs w:val="30"/>
        </w:rPr>
        <w:t>.00</w:t>
      </w:r>
      <w:r w:rsidR="005210D7" w:rsidRPr="00E9401C">
        <w:rPr>
          <w:rFonts w:ascii="Angsana New" w:hAnsi="Angsana New" w:cs="Angsana New"/>
          <w:sz w:val="30"/>
          <w:szCs w:val="30"/>
        </w:rPr>
        <w:t xml:space="preserve"> million and the holders of the convertible debentures exercised the conversion rights in the amount of Baht </w:t>
      </w:r>
      <w:r w:rsidR="00552BCD" w:rsidRPr="00E9401C">
        <w:rPr>
          <w:rFonts w:ascii="Angsana New" w:hAnsi="Angsana New" w:cs="Angsana New"/>
          <w:sz w:val="30"/>
          <w:szCs w:val="30"/>
        </w:rPr>
        <w:t>20.00</w:t>
      </w:r>
      <w:r w:rsidR="005210D7" w:rsidRPr="00E9401C">
        <w:rPr>
          <w:rFonts w:ascii="Angsana New" w:hAnsi="Angsana New" w:cs="Angsana New"/>
          <w:sz w:val="30"/>
          <w:szCs w:val="30"/>
        </w:rPr>
        <w:t xml:space="preserve"> million. The number of shares to be issued for the exercise of conversion rights is </w:t>
      </w:r>
      <w:r w:rsidR="00552BCD" w:rsidRPr="00E9401C">
        <w:rPr>
          <w:rFonts w:ascii="Angsana New" w:hAnsi="Angsana New" w:cs="Angsana New"/>
          <w:sz w:val="30"/>
          <w:szCs w:val="30"/>
        </w:rPr>
        <w:t>627.31</w:t>
      </w:r>
      <w:r w:rsidR="005210D7" w:rsidRPr="00E9401C">
        <w:rPr>
          <w:rFonts w:ascii="Angsana New" w:hAnsi="Angsana New" w:cs="Angsana New"/>
          <w:sz w:val="30"/>
          <w:szCs w:val="30"/>
        </w:rPr>
        <w:t xml:space="preserve"> million shares at par value of Baht 0.70 each. The total paid up capital to be increased for exercises of conversion rights is Baht </w:t>
      </w:r>
      <w:r w:rsidR="00D43AD4" w:rsidRPr="00E9401C">
        <w:rPr>
          <w:rFonts w:ascii="Angsana New" w:hAnsi="Angsana New" w:cs="Angsana New"/>
          <w:sz w:val="30"/>
          <w:szCs w:val="30"/>
        </w:rPr>
        <w:t>439.12</w:t>
      </w:r>
      <w:r w:rsidR="005210D7" w:rsidRPr="00E9401C">
        <w:rPr>
          <w:rFonts w:ascii="Angsana New" w:hAnsi="Angsana New" w:cs="Angsana New"/>
          <w:sz w:val="30"/>
          <w:szCs w:val="30"/>
        </w:rPr>
        <w:t xml:space="preserve"> million which the Company has registered the increase of the paid-up capital with the Ministry of Commerce.</w:t>
      </w:r>
    </w:p>
    <w:p w14:paraId="140EB5A5" w14:textId="2D6F8B95" w:rsidR="00F66B59" w:rsidRPr="00E9401C" w:rsidRDefault="00AA4665" w:rsidP="00F66B59">
      <w:pPr>
        <w:spacing w:before="120" w:after="0" w:line="240" w:lineRule="auto"/>
        <w:ind w:left="567" w:firstLine="567"/>
        <w:jc w:val="thaiDistribute"/>
        <w:rPr>
          <w:rFonts w:ascii="Angsana New" w:hAnsi="Angsana New" w:cs="Angsana New"/>
          <w:sz w:val="30"/>
          <w:szCs w:val="30"/>
          <w:cs/>
        </w:rPr>
      </w:pPr>
      <w:r w:rsidRPr="00E9401C">
        <w:rPr>
          <w:rFonts w:ascii="Angsana New" w:hAnsi="Angsana New" w:cs="Angsana New"/>
          <w:sz w:val="30"/>
          <w:szCs w:val="30"/>
        </w:rPr>
        <w:t xml:space="preserve">Currently, </w:t>
      </w:r>
      <w:r w:rsidR="00267B12" w:rsidRPr="00E9401C">
        <w:rPr>
          <w:rFonts w:ascii="Angsana New" w:hAnsi="Angsana New" w:cs="Angsana New"/>
          <w:sz w:val="30"/>
          <w:szCs w:val="30"/>
        </w:rPr>
        <w:t>the Company is in the process of</w:t>
      </w:r>
      <w:r w:rsidR="005252DF" w:rsidRPr="00E9401C">
        <w:rPr>
          <w:rFonts w:ascii="Angsana New" w:hAnsi="Angsana New" w:cs="Angsana New"/>
          <w:sz w:val="30"/>
          <w:szCs w:val="30"/>
        </w:rPr>
        <w:t xml:space="preserve"> </w:t>
      </w:r>
      <w:r w:rsidR="00267B12" w:rsidRPr="00E9401C">
        <w:rPr>
          <w:rFonts w:ascii="Angsana New" w:hAnsi="Angsana New" w:cs="Angsana New"/>
          <w:sz w:val="30"/>
          <w:szCs w:val="30"/>
        </w:rPr>
        <w:t>withdrawal of the next round of borrowings</w:t>
      </w:r>
      <w:r w:rsidRPr="00E9401C">
        <w:rPr>
          <w:rFonts w:ascii="Angsana New" w:hAnsi="Angsana New" w:cs="Angsana New"/>
          <w:sz w:val="30"/>
          <w:szCs w:val="30"/>
        </w:rPr>
        <w:t>.</w:t>
      </w:r>
    </w:p>
    <w:p w14:paraId="7F1246E1" w14:textId="77777777" w:rsidR="00F66B59" w:rsidRPr="00E9401C" w:rsidRDefault="00F66B59" w:rsidP="005210D7">
      <w:pPr>
        <w:spacing w:after="0" w:line="240" w:lineRule="exact"/>
        <w:rPr>
          <w:rFonts w:ascii="Angsana New" w:hAnsi="Angsana New" w:cs="Angsana New"/>
          <w:sz w:val="30"/>
          <w:szCs w:val="30"/>
          <w:cs/>
        </w:rPr>
      </w:pPr>
      <w:r w:rsidRPr="00E9401C">
        <w:rPr>
          <w:rFonts w:ascii="Angsana New" w:hAnsi="Angsana New" w:cs="Angsana New"/>
          <w:sz w:val="30"/>
          <w:szCs w:val="30"/>
          <w:cs/>
        </w:rPr>
        <w:br w:type="page"/>
      </w:r>
    </w:p>
    <w:p w14:paraId="2B3A192E" w14:textId="61A9696E" w:rsidR="00F66B59" w:rsidRPr="00E9401C" w:rsidRDefault="00F66B59" w:rsidP="00F66B59">
      <w:pPr>
        <w:tabs>
          <w:tab w:val="left" w:pos="567"/>
        </w:tabs>
        <w:spacing w:before="120" w:after="0" w:line="360" w:lineRule="exact"/>
        <w:rPr>
          <w:rFonts w:ascii="Angsana New" w:hAnsi="Angsana New" w:cs="Angsana New"/>
          <w:b/>
          <w:bCs/>
          <w:sz w:val="30"/>
          <w:szCs w:val="30"/>
          <w:cs/>
        </w:rPr>
      </w:pPr>
      <w:r w:rsidRPr="00E9401C">
        <w:rPr>
          <w:rFonts w:ascii="Angsana New" w:hAnsi="Angsana New" w:cs="Angsana New"/>
          <w:b/>
          <w:bCs/>
          <w:sz w:val="30"/>
          <w:szCs w:val="30"/>
        </w:rPr>
        <w:lastRenderedPageBreak/>
        <w:t>2</w:t>
      </w:r>
      <w:r w:rsidR="004420FD" w:rsidRPr="00E9401C">
        <w:rPr>
          <w:rFonts w:ascii="Angsana New" w:hAnsi="Angsana New" w:cs="Angsana New"/>
          <w:b/>
          <w:bCs/>
          <w:sz w:val="30"/>
          <w:szCs w:val="30"/>
        </w:rPr>
        <w:t>3</w:t>
      </w:r>
      <w:r w:rsidRPr="00E9401C">
        <w:rPr>
          <w:rFonts w:ascii="Angsana New" w:hAnsi="Angsana New" w:cs="Angsana New"/>
          <w:b/>
          <w:bCs/>
          <w:sz w:val="30"/>
          <w:szCs w:val="30"/>
        </w:rPr>
        <w:t>.</w:t>
      </w:r>
      <w:r w:rsidRPr="00E9401C">
        <w:rPr>
          <w:rFonts w:ascii="Angsana New" w:hAnsi="Angsana New" w:cs="Angsana New"/>
          <w:b/>
          <w:bCs/>
          <w:sz w:val="30"/>
          <w:szCs w:val="30"/>
        </w:rPr>
        <w:tab/>
      </w:r>
      <w:r w:rsidR="005210D7" w:rsidRPr="00E9401C">
        <w:rPr>
          <w:rFonts w:ascii="Angsana New" w:hAnsi="Angsana New" w:cs="Angsana New"/>
          <w:b/>
          <w:bCs/>
          <w:sz w:val="30"/>
          <w:szCs w:val="30"/>
        </w:rPr>
        <w:t>LEASE LIABILITIES</w:t>
      </w:r>
    </w:p>
    <w:p w14:paraId="009460CB" w14:textId="6D36AE49" w:rsidR="006E01CC" w:rsidRPr="00E9401C" w:rsidRDefault="005210D7" w:rsidP="005210D7">
      <w:pPr>
        <w:spacing w:before="120" w:after="0" w:line="240" w:lineRule="auto"/>
        <w:ind w:left="567" w:firstLine="567"/>
        <w:jc w:val="both"/>
        <w:rPr>
          <w:rFonts w:ascii="Angsana New" w:hAnsi="Angsana New" w:cs="Angsana New"/>
          <w:sz w:val="30"/>
          <w:szCs w:val="30"/>
        </w:rPr>
      </w:pPr>
      <w:r w:rsidRPr="00E9401C">
        <w:rPr>
          <w:rFonts w:ascii="Angsana New" w:hAnsi="Angsana New" w:cs="Angsana New"/>
          <w:sz w:val="30"/>
          <w:szCs w:val="30"/>
        </w:rPr>
        <w:t xml:space="preserve">Carrying value and movements of lease liabilities for the </w:t>
      </w:r>
      <w:r w:rsidR="002437FC" w:rsidRPr="00E9401C">
        <w:rPr>
          <w:rFonts w:ascii="Angsana New" w:hAnsi="Angsana New" w:cs="Angsana New"/>
          <w:sz w:val="30"/>
          <w:szCs w:val="30"/>
        </w:rPr>
        <w:t>three-month</w:t>
      </w:r>
      <w:r w:rsidRPr="00E9401C">
        <w:rPr>
          <w:rFonts w:ascii="Angsana New" w:hAnsi="Angsana New" w:cs="Angsana New"/>
          <w:sz w:val="30"/>
          <w:szCs w:val="30"/>
        </w:rPr>
        <w:t xml:space="preserve"> periods ended </w:t>
      </w:r>
      <w:r w:rsidR="002437FC" w:rsidRPr="00E9401C">
        <w:rPr>
          <w:rFonts w:ascii="Angsana New" w:hAnsi="Angsana New" w:cs="Angsana New"/>
          <w:sz w:val="30"/>
          <w:szCs w:val="30"/>
        </w:rPr>
        <w:t>March 31, 202</w:t>
      </w:r>
      <w:r w:rsidR="001C5CF5" w:rsidRPr="00E9401C">
        <w:rPr>
          <w:rFonts w:ascii="Angsana New" w:hAnsi="Angsana New" w:cs="Angsana New" w:hint="cs"/>
          <w:sz w:val="30"/>
          <w:szCs w:val="30"/>
        </w:rPr>
        <w:t>6</w:t>
      </w:r>
      <w:r w:rsidR="002437FC" w:rsidRPr="00E9401C">
        <w:rPr>
          <w:rFonts w:ascii="Angsana New" w:hAnsi="Angsana New" w:cs="Angsana New" w:hint="cs"/>
          <w:sz w:val="30"/>
          <w:szCs w:val="30"/>
          <w:cs/>
        </w:rPr>
        <w:t xml:space="preserve"> </w:t>
      </w:r>
      <w:r w:rsidR="00D34028" w:rsidRPr="00E9401C">
        <w:rPr>
          <w:rFonts w:ascii="Angsana New" w:hAnsi="Angsana New" w:cs="Angsana New"/>
          <w:sz w:val="30"/>
          <w:szCs w:val="30"/>
        </w:rPr>
        <w:t>and December 31, 202</w:t>
      </w:r>
      <w:r w:rsidR="001C5CF5" w:rsidRPr="00E9401C">
        <w:rPr>
          <w:rFonts w:ascii="Angsana New" w:hAnsi="Angsana New" w:cs="Angsana New" w:hint="cs"/>
          <w:sz w:val="30"/>
          <w:szCs w:val="30"/>
        </w:rPr>
        <w:t>5</w:t>
      </w:r>
      <w:r w:rsidR="00D34028" w:rsidRPr="00E9401C">
        <w:rPr>
          <w:rFonts w:ascii="Angsana New" w:hAnsi="Angsana New" w:cs="Angsana New"/>
          <w:sz w:val="30"/>
          <w:szCs w:val="30"/>
        </w:rPr>
        <w:t xml:space="preserve">, </w:t>
      </w:r>
      <w:r w:rsidRPr="00E9401C">
        <w:rPr>
          <w:rFonts w:ascii="Angsana New" w:hAnsi="Angsana New" w:cs="Angsana New"/>
          <w:sz w:val="30"/>
          <w:szCs w:val="30"/>
        </w:rPr>
        <w:t xml:space="preserve">are as follows : </w:t>
      </w:r>
    </w:p>
    <w:tbl>
      <w:tblPr>
        <w:tblW w:w="8930" w:type="dxa"/>
        <w:tblInd w:w="426" w:type="dxa"/>
        <w:tblLayout w:type="fixed"/>
        <w:tblLook w:val="04A0" w:firstRow="1" w:lastRow="0" w:firstColumn="1" w:lastColumn="0" w:noHBand="0" w:noVBand="1"/>
      </w:tblPr>
      <w:tblGrid>
        <w:gridCol w:w="5528"/>
        <w:gridCol w:w="1701"/>
        <w:gridCol w:w="1701"/>
      </w:tblGrid>
      <w:tr w:rsidR="00994595" w:rsidRPr="00E9401C" w14:paraId="2851F3E2" w14:textId="77777777" w:rsidTr="00926E67">
        <w:trPr>
          <w:trHeight w:val="454"/>
        </w:trPr>
        <w:tc>
          <w:tcPr>
            <w:tcW w:w="5528" w:type="dxa"/>
            <w:vAlign w:val="bottom"/>
          </w:tcPr>
          <w:p w14:paraId="3F4583CC" w14:textId="77777777" w:rsidR="00F66B59" w:rsidRPr="00E9401C" w:rsidRDefault="00F66B59" w:rsidP="00926E67">
            <w:pPr>
              <w:spacing w:after="0" w:line="380" w:lineRule="exact"/>
              <w:jc w:val="center"/>
              <w:rPr>
                <w:rFonts w:asciiTheme="majorBidi" w:hAnsiTheme="majorBidi" w:cstheme="majorBidi"/>
                <w:sz w:val="30"/>
                <w:szCs w:val="30"/>
              </w:rPr>
            </w:pPr>
          </w:p>
        </w:tc>
        <w:tc>
          <w:tcPr>
            <w:tcW w:w="3402" w:type="dxa"/>
            <w:gridSpan w:val="2"/>
            <w:vAlign w:val="bottom"/>
          </w:tcPr>
          <w:p w14:paraId="68DE0425" w14:textId="7E3F6015" w:rsidR="00F66B59" w:rsidRPr="00E9401C" w:rsidRDefault="0023446A" w:rsidP="00926E67">
            <w:pPr>
              <w:pBdr>
                <w:bottom w:val="single" w:sz="4" w:space="1" w:color="auto"/>
              </w:pBdr>
              <w:tabs>
                <w:tab w:val="left" w:pos="34"/>
              </w:tabs>
              <w:spacing w:after="0" w:line="380" w:lineRule="exact"/>
              <w:jc w:val="right"/>
              <w:rPr>
                <w:rFonts w:asciiTheme="majorBidi" w:hAnsiTheme="majorBidi" w:cstheme="majorBidi"/>
                <w:sz w:val="30"/>
                <w:szCs w:val="30"/>
              </w:rPr>
            </w:pPr>
            <w:r w:rsidRPr="00E9401C">
              <w:rPr>
                <w:rFonts w:asciiTheme="majorBidi" w:hAnsiTheme="majorBidi" w:cs="Angsana New"/>
                <w:sz w:val="30"/>
                <w:szCs w:val="30"/>
              </w:rPr>
              <w:t xml:space="preserve">Unit </w:t>
            </w:r>
            <w:r w:rsidR="00F66B59" w:rsidRPr="00E9401C">
              <w:rPr>
                <w:rFonts w:asciiTheme="majorBidi" w:hAnsiTheme="majorBidi" w:cs="Angsana New"/>
                <w:sz w:val="30"/>
                <w:szCs w:val="30"/>
                <w:cs/>
              </w:rPr>
              <w:t xml:space="preserve">: </w:t>
            </w:r>
            <w:r w:rsidRPr="00E9401C">
              <w:rPr>
                <w:rFonts w:asciiTheme="majorBidi" w:hAnsiTheme="majorBidi" w:cs="Angsana New"/>
                <w:sz w:val="30"/>
                <w:szCs w:val="30"/>
              </w:rPr>
              <w:t>Baht</w:t>
            </w:r>
          </w:p>
        </w:tc>
      </w:tr>
      <w:tr w:rsidR="0024235E" w:rsidRPr="00E9401C" w14:paraId="379D5279" w14:textId="77777777" w:rsidTr="00926E67">
        <w:trPr>
          <w:trHeight w:val="454"/>
        </w:trPr>
        <w:tc>
          <w:tcPr>
            <w:tcW w:w="5528" w:type="dxa"/>
            <w:vAlign w:val="bottom"/>
          </w:tcPr>
          <w:p w14:paraId="6B05E2EA" w14:textId="77777777" w:rsidR="0023446A" w:rsidRPr="00E9401C" w:rsidRDefault="0023446A" w:rsidP="0023446A">
            <w:pPr>
              <w:spacing w:after="0" w:line="380" w:lineRule="exact"/>
              <w:jc w:val="center"/>
              <w:rPr>
                <w:rFonts w:asciiTheme="majorBidi" w:hAnsiTheme="majorBidi" w:cstheme="majorBidi"/>
                <w:sz w:val="30"/>
                <w:szCs w:val="30"/>
              </w:rPr>
            </w:pPr>
          </w:p>
        </w:tc>
        <w:tc>
          <w:tcPr>
            <w:tcW w:w="3402" w:type="dxa"/>
            <w:gridSpan w:val="2"/>
            <w:vAlign w:val="bottom"/>
          </w:tcPr>
          <w:p w14:paraId="53C7B4D9" w14:textId="77777777" w:rsidR="0023446A" w:rsidRPr="00E9401C" w:rsidRDefault="0023446A" w:rsidP="0023446A">
            <w:pPr>
              <w:pBdr>
                <w:bottom w:val="single" w:sz="4" w:space="1" w:color="auto"/>
              </w:pBdr>
              <w:tabs>
                <w:tab w:val="left" w:pos="34"/>
              </w:tabs>
              <w:spacing w:after="0" w:line="380" w:lineRule="exact"/>
              <w:jc w:val="center"/>
              <w:rPr>
                <w:rFonts w:asciiTheme="majorBidi" w:hAnsiTheme="majorBidi" w:cstheme="majorBidi"/>
                <w:sz w:val="30"/>
                <w:szCs w:val="30"/>
              </w:rPr>
            </w:pPr>
            <w:r w:rsidRPr="00E9401C">
              <w:rPr>
                <w:rFonts w:asciiTheme="majorBidi" w:hAnsiTheme="majorBidi" w:cstheme="majorBidi"/>
                <w:sz w:val="30"/>
                <w:szCs w:val="30"/>
              </w:rPr>
              <w:t>Consolidated and Separate</w:t>
            </w:r>
          </w:p>
          <w:p w14:paraId="1AB1F1FE" w14:textId="2F71D10F" w:rsidR="0023446A" w:rsidRPr="00E9401C" w:rsidRDefault="0023446A" w:rsidP="0023446A">
            <w:pPr>
              <w:pBdr>
                <w:bottom w:val="single" w:sz="4" w:space="1" w:color="auto"/>
              </w:pBdr>
              <w:tabs>
                <w:tab w:val="left" w:pos="34"/>
              </w:tabs>
              <w:spacing w:after="0" w:line="380" w:lineRule="exact"/>
              <w:jc w:val="center"/>
              <w:rPr>
                <w:rFonts w:asciiTheme="majorBidi" w:hAnsiTheme="majorBidi" w:cstheme="majorBidi"/>
                <w:sz w:val="30"/>
                <w:szCs w:val="30"/>
                <w:cs/>
              </w:rPr>
            </w:pPr>
            <w:r w:rsidRPr="00E9401C">
              <w:rPr>
                <w:rFonts w:asciiTheme="majorBidi" w:hAnsiTheme="majorBidi" w:cstheme="majorBidi"/>
                <w:sz w:val="30"/>
                <w:szCs w:val="30"/>
              </w:rPr>
              <w:t>financial statements</w:t>
            </w:r>
          </w:p>
        </w:tc>
      </w:tr>
      <w:tr w:rsidR="0024235E" w:rsidRPr="00E9401C" w14:paraId="63B3D4EF" w14:textId="77777777" w:rsidTr="00926E67">
        <w:trPr>
          <w:trHeight w:val="454"/>
        </w:trPr>
        <w:tc>
          <w:tcPr>
            <w:tcW w:w="5528" w:type="dxa"/>
            <w:vAlign w:val="bottom"/>
          </w:tcPr>
          <w:p w14:paraId="2971C473" w14:textId="77777777" w:rsidR="00F66B59" w:rsidRPr="00E9401C" w:rsidRDefault="00F66B59" w:rsidP="00926E67">
            <w:pPr>
              <w:spacing w:after="0" w:line="380" w:lineRule="exact"/>
              <w:jc w:val="center"/>
              <w:rPr>
                <w:rFonts w:asciiTheme="majorBidi" w:hAnsiTheme="majorBidi" w:cstheme="majorBidi"/>
                <w:sz w:val="30"/>
                <w:szCs w:val="30"/>
              </w:rPr>
            </w:pPr>
          </w:p>
        </w:tc>
        <w:tc>
          <w:tcPr>
            <w:tcW w:w="1701" w:type="dxa"/>
            <w:vAlign w:val="bottom"/>
          </w:tcPr>
          <w:p w14:paraId="0C8A371D" w14:textId="6F38CBE3" w:rsidR="00F66B59" w:rsidRPr="00E9401C" w:rsidRDefault="00AD7BAB" w:rsidP="00926E67">
            <w:pPr>
              <w:pBdr>
                <w:bottom w:val="single" w:sz="4" w:space="1" w:color="auto"/>
              </w:pBdr>
              <w:spacing w:after="0" w:line="380" w:lineRule="exact"/>
              <w:jc w:val="center"/>
              <w:rPr>
                <w:rFonts w:asciiTheme="majorBidi" w:hAnsiTheme="majorBidi" w:cstheme="majorBidi"/>
                <w:sz w:val="28"/>
                <w:cs/>
              </w:rPr>
            </w:pPr>
            <w:r w:rsidRPr="00E9401C">
              <w:rPr>
                <w:rFonts w:ascii="Angsana New" w:hAnsi="Angsana New" w:cs="Angsana New"/>
                <w:sz w:val="30"/>
                <w:szCs w:val="30"/>
              </w:rPr>
              <w:t>March 31, 202</w:t>
            </w:r>
            <w:r w:rsidR="001C5CF5" w:rsidRPr="00E9401C">
              <w:rPr>
                <w:rFonts w:ascii="Angsana New" w:hAnsi="Angsana New" w:cs="Angsana New" w:hint="cs"/>
                <w:sz w:val="30"/>
                <w:szCs w:val="30"/>
              </w:rPr>
              <w:t>6</w:t>
            </w:r>
          </w:p>
        </w:tc>
        <w:tc>
          <w:tcPr>
            <w:tcW w:w="1701" w:type="dxa"/>
            <w:vAlign w:val="bottom"/>
          </w:tcPr>
          <w:p w14:paraId="2D710404" w14:textId="76C2D158" w:rsidR="00F66B59" w:rsidRPr="00E9401C" w:rsidRDefault="0023446A" w:rsidP="00926E67">
            <w:pPr>
              <w:pBdr>
                <w:bottom w:val="single" w:sz="4" w:space="1" w:color="auto"/>
              </w:pBdr>
              <w:spacing w:after="0" w:line="380" w:lineRule="exact"/>
              <w:jc w:val="center"/>
              <w:rPr>
                <w:rFonts w:asciiTheme="majorBidi" w:hAnsiTheme="majorBidi" w:cstheme="majorBidi"/>
                <w:sz w:val="28"/>
              </w:rPr>
            </w:pPr>
            <w:r w:rsidRPr="00E9401C">
              <w:rPr>
                <w:rFonts w:asciiTheme="majorBidi" w:hAnsiTheme="majorBidi" w:cstheme="majorBidi"/>
                <w:sz w:val="28"/>
              </w:rPr>
              <w:t xml:space="preserve">December </w:t>
            </w:r>
            <w:r w:rsidR="00F66B59" w:rsidRPr="00E9401C">
              <w:rPr>
                <w:rFonts w:asciiTheme="majorBidi" w:hAnsiTheme="majorBidi" w:cstheme="majorBidi"/>
                <w:sz w:val="28"/>
              </w:rPr>
              <w:t>31</w:t>
            </w:r>
            <w:r w:rsidRPr="00E9401C">
              <w:rPr>
                <w:rFonts w:asciiTheme="majorBidi" w:hAnsiTheme="majorBidi" w:cstheme="majorBidi"/>
                <w:sz w:val="28"/>
              </w:rPr>
              <w:t>, 202</w:t>
            </w:r>
            <w:r w:rsidR="001C5CF5" w:rsidRPr="00E9401C">
              <w:rPr>
                <w:rFonts w:asciiTheme="majorBidi" w:hAnsiTheme="majorBidi" w:cstheme="majorBidi" w:hint="cs"/>
                <w:sz w:val="28"/>
              </w:rPr>
              <w:t>5</w:t>
            </w:r>
          </w:p>
        </w:tc>
      </w:tr>
      <w:tr w:rsidR="0024235E" w:rsidRPr="00E9401C" w14:paraId="2735329A" w14:textId="77777777" w:rsidTr="00926E67">
        <w:trPr>
          <w:trHeight w:val="454"/>
        </w:trPr>
        <w:tc>
          <w:tcPr>
            <w:tcW w:w="5528" w:type="dxa"/>
            <w:vAlign w:val="bottom"/>
          </w:tcPr>
          <w:p w14:paraId="04FCB99B" w14:textId="76EF892E" w:rsidR="00F66B59" w:rsidRPr="00E9401C" w:rsidRDefault="0023446A" w:rsidP="00926E67">
            <w:pPr>
              <w:spacing w:after="0" w:line="380" w:lineRule="exact"/>
              <w:rPr>
                <w:rFonts w:asciiTheme="majorBidi" w:hAnsiTheme="majorBidi" w:cs="Angsana New"/>
                <w:sz w:val="30"/>
                <w:szCs w:val="30"/>
                <w:cs/>
              </w:rPr>
            </w:pPr>
            <w:r w:rsidRPr="00E9401C">
              <w:rPr>
                <w:rFonts w:asciiTheme="majorBidi" w:hAnsiTheme="majorBidi" w:cs="Angsana New"/>
                <w:sz w:val="30"/>
                <w:szCs w:val="30"/>
              </w:rPr>
              <w:t>Beginning balance</w:t>
            </w:r>
          </w:p>
        </w:tc>
        <w:tc>
          <w:tcPr>
            <w:tcW w:w="1701" w:type="dxa"/>
            <w:vAlign w:val="bottom"/>
          </w:tcPr>
          <w:p w14:paraId="6E692E8C" w14:textId="605335A6" w:rsidR="00F66B59" w:rsidRPr="00E9401C" w:rsidRDefault="00F63848" w:rsidP="00926E67">
            <w:pPr>
              <w:spacing w:after="0" w:line="380" w:lineRule="exact"/>
              <w:jc w:val="right"/>
              <w:rPr>
                <w:rFonts w:asciiTheme="majorBidi" w:hAnsiTheme="majorBidi" w:cstheme="majorBidi"/>
                <w:sz w:val="30"/>
                <w:szCs w:val="30"/>
                <w:cs/>
              </w:rPr>
            </w:pPr>
            <w:r w:rsidRPr="00E9401C">
              <w:rPr>
                <w:rFonts w:asciiTheme="majorBidi" w:hAnsiTheme="majorBidi" w:cstheme="majorBidi" w:hint="cs"/>
                <w:sz w:val="30"/>
                <w:szCs w:val="30"/>
              </w:rPr>
              <w:t>49</w:t>
            </w:r>
            <w:r w:rsidRPr="00E9401C">
              <w:rPr>
                <w:rFonts w:asciiTheme="majorBidi" w:hAnsiTheme="majorBidi" w:cstheme="majorBidi" w:hint="cs"/>
                <w:sz w:val="30"/>
                <w:szCs w:val="30"/>
                <w:cs/>
              </w:rPr>
              <w:t>,</w:t>
            </w:r>
            <w:r w:rsidRPr="00E9401C">
              <w:rPr>
                <w:rFonts w:asciiTheme="majorBidi" w:hAnsiTheme="majorBidi" w:cstheme="majorBidi" w:hint="cs"/>
                <w:sz w:val="30"/>
                <w:szCs w:val="30"/>
              </w:rPr>
              <w:t>997</w:t>
            </w:r>
            <w:r w:rsidRPr="00E9401C">
              <w:rPr>
                <w:rFonts w:asciiTheme="majorBidi" w:hAnsiTheme="majorBidi" w:cstheme="majorBidi" w:hint="cs"/>
                <w:sz w:val="30"/>
                <w:szCs w:val="30"/>
                <w:cs/>
              </w:rPr>
              <w:t>,</w:t>
            </w:r>
            <w:r w:rsidRPr="00E9401C">
              <w:rPr>
                <w:rFonts w:asciiTheme="majorBidi" w:hAnsiTheme="majorBidi" w:cstheme="majorBidi" w:hint="cs"/>
                <w:sz w:val="30"/>
                <w:szCs w:val="30"/>
              </w:rPr>
              <w:t>280</w:t>
            </w:r>
            <w:r w:rsidRPr="00E9401C">
              <w:rPr>
                <w:rFonts w:asciiTheme="majorBidi" w:hAnsiTheme="majorBidi" w:cstheme="majorBidi" w:hint="cs"/>
                <w:sz w:val="30"/>
                <w:szCs w:val="30"/>
                <w:cs/>
              </w:rPr>
              <w:t>.</w:t>
            </w:r>
            <w:r w:rsidRPr="00E9401C">
              <w:rPr>
                <w:rFonts w:asciiTheme="majorBidi" w:hAnsiTheme="majorBidi" w:cstheme="majorBidi" w:hint="cs"/>
                <w:sz w:val="30"/>
                <w:szCs w:val="30"/>
              </w:rPr>
              <w:t>89</w:t>
            </w:r>
          </w:p>
        </w:tc>
        <w:tc>
          <w:tcPr>
            <w:tcW w:w="1701" w:type="dxa"/>
            <w:vAlign w:val="bottom"/>
          </w:tcPr>
          <w:p w14:paraId="542B9663" w14:textId="4B4E2036" w:rsidR="00F66B59" w:rsidRPr="00E9401C" w:rsidRDefault="001C5CF5" w:rsidP="00926E67">
            <w:pP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rPr>
              <w:t>68</w:t>
            </w:r>
            <w:r w:rsidR="00994595" w:rsidRPr="00E9401C">
              <w:rPr>
                <w:rFonts w:asciiTheme="majorBidi" w:hAnsiTheme="majorBidi" w:cstheme="majorBidi" w:hint="cs"/>
                <w:sz w:val="30"/>
                <w:szCs w:val="30"/>
                <w:cs/>
              </w:rPr>
              <w:t>,</w:t>
            </w:r>
            <w:r w:rsidRPr="00E9401C">
              <w:rPr>
                <w:rFonts w:asciiTheme="majorBidi" w:hAnsiTheme="majorBidi" w:cstheme="majorBidi" w:hint="cs"/>
                <w:sz w:val="30"/>
                <w:szCs w:val="30"/>
              </w:rPr>
              <w:t>405</w:t>
            </w:r>
            <w:r w:rsidR="00994595" w:rsidRPr="00E9401C">
              <w:rPr>
                <w:rFonts w:asciiTheme="majorBidi" w:hAnsiTheme="majorBidi" w:cstheme="majorBidi" w:hint="cs"/>
                <w:sz w:val="30"/>
                <w:szCs w:val="30"/>
                <w:cs/>
              </w:rPr>
              <w:t>,</w:t>
            </w:r>
            <w:r w:rsidRPr="00E9401C">
              <w:rPr>
                <w:rFonts w:asciiTheme="majorBidi" w:hAnsiTheme="majorBidi" w:cstheme="majorBidi" w:hint="cs"/>
                <w:sz w:val="30"/>
                <w:szCs w:val="30"/>
              </w:rPr>
              <w:t>811</w:t>
            </w:r>
            <w:r w:rsidR="00994595" w:rsidRPr="00E9401C">
              <w:rPr>
                <w:rFonts w:asciiTheme="majorBidi" w:hAnsiTheme="majorBidi" w:cstheme="majorBidi" w:hint="cs"/>
                <w:sz w:val="30"/>
                <w:szCs w:val="30"/>
                <w:cs/>
              </w:rPr>
              <w:t>.</w:t>
            </w:r>
            <w:r w:rsidRPr="00E9401C">
              <w:rPr>
                <w:rFonts w:asciiTheme="majorBidi" w:hAnsiTheme="majorBidi" w:cstheme="majorBidi" w:hint="cs"/>
                <w:sz w:val="30"/>
                <w:szCs w:val="30"/>
              </w:rPr>
              <w:t>34</w:t>
            </w:r>
          </w:p>
        </w:tc>
      </w:tr>
      <w:tr w:rsidR="0024235E" w:rsidRPr="00E9401C" w14:paraId="1F38EE9A" w14:textId="77777777" w:rsidTr="00926E67">
        <w:trPr>
          <w:trHeight w:val="454"/>
        </w:trPr>
        <w:tc>
          <w:tcPr>
            <w:tcW w:w="5528" w:type="dxa"/>
            <w:vAlign w:val="bottom"/>
          </w:tcPr>
          <w:p w14:paraId="7E84F1F9" w14:textId="226081EE" w:rsidR="00F66B59" w:rsidRPr="00E9401C" w:rsidRDefault="0023446A" w:rsidP="00926E67">
            <w:pPr>
              <w:spacing w:after="0" w:line="380" w:lineRule="exact"/>
              <w:rPr>
                <w:rFonts w:asciiTheme="majorBidi" w:hAnsiTheme="majorBidi" w:cs="Angsana New"/>
                <w:sz w:val="30"/>
                <w:szCs w:val="30"/>
                <w:cs/>
              </w:rPr>
            </w:pPr>
            <w:r w:rsidRPr="00E9401C">
              <w:rPr>
                <w:rFonts w:asciiTheme="majorBidi" w:hAnsiTheme="majorBidi" w:cs="Angsana New"/>
                <w:sz w:val="30"/>
                <w:szCs w:val="30"/>
              </w:rPr>
              <w:t>Decreased from contract changes</w:t>
            </w:r>
          </w:p>
        </w:tc>
        <w:tc>
          <w:tcPr>
            <w:tcW w:w="1701" w:type="dxa"/>
            <w:vAlign w:val="bottom"/>
          </w:tcPr>
          <w:p w14:paraId="4D43E933" w14:textId="09CBDB02" w:rsidR="00F66B59" w:rsidRPr="00E9401C" w:rsidRDefault="00F63848" w:rsidP="00926E67">
            <w:pPr>
              <w:spacing w:after="0" w:line="380" w:lineRule="exact"/>
              <w:jc w:val="right"/>
              <w:rPr>
                <w:rFonts w:asciiTheme="majorBidi" w:hAnsiTheme="majorBidi" w:cstheme="majorBidi"/>
                <w:sz w:val="30"/>
                <w:szCs w:val="30"/>
                <w:cs/>
              </w:rPr>
            </w:pPr>
            <w:r w:rsidRPr="00E9401C">
              <w:rPr>
                <w:rFonts w:asciiTheme="majorBidi" w:hAnsiTheme="majorBidi" w:cstheme="majorBidi" w:hint="cs"/>
                <w:sz w:val="30"/>
                <w:szCs w:val="30"/>
                <w:cs/>
              </w:rPr>
              <w:t>-</w:t>
            </w:r>
          </w:p>
        </w:tc>
        <w:tc>
          <w:tcPr>
            <w:tcW w:w="1701" w:type="dxa"/>
            <w:vAlign w:val="bottom"/>
          </w:tcPr>
          <w:p w14:paraId="41561A3A" w14:textId="316BAB5A" w:rsidR="00F66B59" w:rsidRPr="00E9401C" w:rsidRDefault="00994595" w:rsidP="00926E67">
            <w:pP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(17,541,055.83)</w:t>
            </w:r>
          </w:p>
        </w:tc>
      </w:tr>
      <w:tr w:rsidR="0024235E" w:rsidRPr="00E9401C" w14:paraId="21226D7F" w14:textId="77777777" w:rsidTr="00926E67">
        <w:trPr>
          <w:trHeight w:val="454"/>
        </w:trPr>
        <w:tc>
          <w:tcPr>
            <w:tcW w:w="5528" w:type="dxa"/>
            <w:vAlign w:val="bottom"/>
          </w:tcPr>
          <w:p w14:paraId="3EE3013B" w14:textId="5CC89733" w:rsidR="00F66B59" w:rsidRPr="00E9401C" w:rsidRDefault="0023446A" w:rsidP="00926E67">
            <w:pPr>
              <w:spacing w:after="0" w:line="380" w:lineRule="exact"/>
              <w:rPr>
                <w:rFonts w:asciiTheme="majorBidi" w:hAnsiTheme="majorBidi" w:cstheme="majorBidi"/>
                <w:sz w:val="30"/>
                <w:szCs w:val="30"/>
                <w:cs/>
              </w:rPr>
            </w:pPr>
            <w:r w:rsidRPr="00E9401C">
              <w:rPr>
                <w:rFonts w:asciiTheme="majorBidi" w:hAnsiTheme="majorBidi" w:cstheme="majorBidi"/>
                <w:sz w:val="30"/>
                <w:szCs w:val="30"/>
              </w:rPr>
              <w:t>Payments</w:t>
            </w:r>
          </w:p>
        </w:tc>
        <w:tc>
          <w:tcPr>
            <w:tcW w:w="1701" w:type="dxa"/>
            <w:vAlign w:val="bottom"/>
          </w:tcPr>
          <w:p w14:paraId="25B3129F" w14:textId="3B4BE91E" w:rsidR="00F66B59" w:rsidRPr="00E9401C" w:rsidRDefault="00F63848" w:rsidP="00926E67">
            <w:pPr>
              <w:pBdr>
                <w:bottom w:val="sing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w:t>
            </w:r>
            <w:r w:rsidR="001C5CF5" w:rsidRPr="00E9401C">
              <w:rPr>
                <w:rFonts w:asciiTheme="majorBidi" w:hAnsiTheme="majorBidi" w:cstheme="majorBidi" w:hint="cs"/>
                <w:sz w:val="30"/>
                <w:szCs w:val="30"/>
              </w:rPr>
              <w:t>151</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245</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83</w:t>
            </w:r>
            <w:r w:rsidRPr="00E9401C">
              <w:rPr>
                <w:rFonts w:asciiTheme="majorBidi" w:hAnsiTheme="majorBidi" w:cstheme="majorBidi"/>
                <w:sz w:val="30"/>
                <w:szCs w:val="30"/>
              </w:rPr>
              <w:t>)</w:t>
            </w:r>
          </w:p>
        </w:tc>
        <w:tc>
          <w:tcPr>
            <w:tcW w:w="1701" w:type="dxa"/>
            <w:vAlign w:val="bottom"/>
          </w:tcPr>
          <w:p w14:paraId="61DE1D99" w14:textId="71D7C7D7" w:rsidR="00F66B59" w:rsidRPr="00E9401C" w:rsidRDefault="00994595" w:rsidP="00926E67">
            <w:pPr>
              <w:pBdr>
                <w:bottom w:val="single" w:sz="4" w:space="1" w:color="auto"/>
              </w:pBdr>
              <w:spacing w:after="0" w:line="380" w:lineRule="exact"/>
              <w:jc w:val="right"/>
              <w:rPr>
                <w:rFonts w:ascii="Angsana New" w:hAnsi="Angsana New" w:cs="Angsana New"/>
                <w:sz w:val="30"/>
                <w:szCs w:val="30"/>
              </w:rPr>
            </w:pPr>
            <w:r w:rsidRPr="00E9401C">
              <w:rPr>
                <w:rFonts w:asciiTheme="majorBidi" w:hAnsiTheme="majorBidi" w:cstheme="majorBidi"/>
                <w:sz w:val="30"/>
                <w:szCs w:val="30"/>
              </w:rPr>
              <w:t>(</w:t>
            </w:r>
            <w:r w:rsidR="001C5CF5" w:rsidRPr="00E9401C">
              <w:rPr>
                <w:rFonts w:asciiTheme="majorBidi" w:hAnsiTheme="majorBidi" w:cstheme="majorBidi" w:hint="cs"/>
                <w:sz w:val="30"/>
                <w:szCs w:val="30"/>
              </w:rPr>
              <w:t>867</w:t>
            </w:r>
            <w:r w:rsidRPr="00E9401C">
              <w:rPr>
                <w:rFonts w:asciiTheme="majorBidi" w:hAnsiTheme="majorBidi" w:cstheme="majorBidi" w:hint="cs"/>
                <w:sz w:val="30"/>
                <w:szCs w:val="30"/>
                <w:cs/>
              </w:rPr>
              <w:t>,</w:t>
            </w:r>
            <w:r w:rsidR="001C5CF5" w:rsidRPr="00E9401C">
              <w:rPr>
                <w:rFonts w:asciiTheme="majorBidi" w:hAnsiTheme="majorBidi" w:cstheme="majorBidi" w:hint="cs"/>
                <w:sz w:val="30"/>
                <w:szCs w:val="30"/>
              </w:rPr>
              <w:t>474</w:t>
            </w:r>
            <w:r w:rsidRPr="00E9401C">
              <w:rPr>
                <w:rFonts w:asciiTheme="majorBidi" w:hAnsiTheme="majorBidi" w:cstheme="majorBidi" w:hint="cs"/>
                <w:sz w:val="30"/>
                <w:szCs w:val="30"/>
                <w:cs/>
              </w:rPr>
              <w:t>.</w:t>
            </w:r>
            <w:r w:rsidR="001C5CF5" w:rsidRPr="00E9401C">
              <w:rPr>
                <w:rFonts w:asciiTheme="majorBidi" w:hAnsiTheme="majorBidi" w:cstheme="majorBidi" w:hint="cs"/>
                <w:sz w:val="30"/>
                <w:szCs w:val="30"/>
              </w:rPr>
              <w:t>62</w:t>
            </w:r>
            <w:r w:rsidRPr="00E9401C">
              <w:rPr>
                <w:rFonts w:asciiTheme="majorBidi" w:hAnsiTheme="majorBidi" w:cstheme="majorBidi"/>
                <w:sz w:val="30"/>
                <w:szCs w:val="30"/>
              </w:rPr>
              <w:t>)</w:t>
            </w:r>
          </w:p>
        </w:tc>
      </w:tr>
      <w:tr w:rsidR="0024235E" w:rsidRPr="00E9401C" w14:paraId="6AF9D60A" w14:textId="77777777" w:rsidTr="00926E67">
        <w:trPr>
          <w:trHeight w:val="454"/>
        </w:trPr>
        <w:tc>
          <w:tcPr>
            <w:tcW w:w="5528" w:type="dxa"/>
            <w:vAlign w:val="bottom"/>
          </w:tcPr>
          <w:p w14:paraId="40CF5EBA" w14:textId="7BFD641D" w:rsidR="00F66B59" w:rsidRPr="00E9401C" w:rsidRDefault="0023446A" w:rsidP="00F66B59">
            <w:pPr>
              <w:spacing w:after="0" w:line="380" w:lineRule="exact"/>
              <w:rPr>
                <w:rFonts w:asciiTheme="majorBidi" w:hAnsiTheme="majorBidi" w:cstheme="majorBidi"/>
                <w:sz w:val="30"/>
                <w:szCs w:val="30"/>
                <w:cs/>
              </w:rPr>
            </w:pPr>
            <w:r w:rsidRPr="00E9401C">
              <w:rPr>
                <w:rFonts w:asciiTheme="majorBidi" w:hAnsiTheme="majorBidi" w:cs="Angsana New"/>
                <w:sz w:val="30"/>
                <w:szCs w:val="30"/>
              </w:rPr>
              <w:t xml:space="preserve">Ending balance </w:t>
            </w:r>
          </w:p>
        </w:tc>
        <w:tc>
          <w:tcPr>
            <w:tcW w:w="1701" w:type="dxa"/>
            <w:vAlign w:val="bottom"/>
          </w:tcPr>
          <w:p w14:paraId="6E71EB3F" w14:textId="0C4FB795" w:rsidR="00F66B59" w:rsidRPr="00E9401C" w:rsidRDefault="001C5CF5" w:rsidP="00926E67">
            <w:pP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rPr>
              <w:t>49</w:t>
            </w:r>
            <w:r w:rsidR="00F63848" w:rsidRPr="00E9401C">
              <w:rPr>
                <w:rFonts w:asciiTheme="majorBidi" w:hAnsiTheme="majorBidi" w:cstheme="majorBidi"/>
                <w:sz w:val="30"/>
                <w:szCs w:val="30"/>
              </w:rPr>
              <w:t>,</w:t>
            </w:r>
            <w:r w:rsidRPr="00E9401C">
              <w:rPr>
                <w:rFonts w:asciiTheme="majorBidi" w:hAnsiTheme="majorBidi" w:cstheme="majorBidi" w:hint="cs"/>
                <w:sz w:val="30"/>
                <w:szCs w:val="30"/>
              </w:rPr>
              <w:t>846</w:t>
            </w:r>
            <w:r w:rsidR="00F63848" w:rsidRPr="00E9401C">
              <w:rPr>
                <w:rFonts w:asciiTheme="majorBidi" w:hAnsiTheme="majorBidi" w:cstheme="majorBidi"/>
                <w:sz w:val="30"/>
                <w:szCs w:val="30"/>
              </w:rPr>
              <w:t>,</w:t>
            </w:r>
            <w:r w:rsidRPr="00E9401C">
              <w:rPr>
                <w:rFonts w:asciiTheme="majorBidi" w:hAnsiTheme="majorBidi" w:cstheme="majorBidi" w:hint="cs"/>
                <w:sz w:val="30"/>
                <w:szCs w:val="30"/>
              </w:rPr>
              <w:t>035</w:t>
            </w:r>
            <w:r w:rsidR="00F63848" w:rsidRPr="00E9401C">
              <w:rPr>
                <w:rFonts w:asciiTheme="majorBidi" w:hAnsiTheme="majorBidi" w:cstheme="majorBidi"/>
                <w:sz w:val="30"/>
                <w:szCs w:val="30"/>
              </w:rPr>
              <w:t>.</w:t>
            </w:r>
            <w:r w:rsidRPr="00E9401C">
              <w:rPr>
                <w:rFonts w:asciiTheme="majorBidi" w:hAnsiTheme="majorBidi" w:cstheme="majorBidi" w:hint="cs"/>
                <w:sz w:val="30"/>
                <w:szCs w:val="30"/>
              </w:rPr>
              <w:t>06</w:t>
            </w:r>
          </w:p>
        </w:tc>
        <w:tc>
          <w:tcPr>
            <w:tcW w:w="1701" w:type="dxa"/>
            <w:vAlign w:val="bottom"/>
          </w:tcPr>
          <w:p w14:paraId="235ABC63" w14:textId="73131393" w:rsidR="00F66B59" w:rsidRPr="00E9401C" w:rsidRDefault="001C5CF5" w:rsidP="00926E67">
            <w:pP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rPr>
              <w:t>49</w:t>
            </w:r>
            <w:r w:rsidR="00994595" w:rsidRPr="00E9401C">
              <w:rPr>
                <w:rFonts w:asciiTheme="majorBidi" w:hAnsiTheme="majorBidi" w:cstheme="majorBidi" w:hint="cs"/>
                <w:sz w:val="30"/>
                <w:szCs w:val="30"/>
                <w:cs/>
              </w:rPr>
              <w:t>,</w:t>
            </w:r>
            <w:r w:rsidRPr="00E9401C">
              <w:rPr>
                <w:rFonts w:asciiTheme="majorBidi" w:hAnsiTheme="majorBidi" w:cstheme="majorBidi" w:hint="cs"/>
                <w:sz w:val="30"/>
                <w:szCs w:val="30"/>
              </w:rPr>
              <w:t>997</w:t>
            </w:r>
            <w:r w:rsidR="00994595" w:rsidRPr="00E9401C">
              <w:rPr>
                <w:rFonts w:asciiTheme="majorBidi" w:hAnsiTheme="majorBidi" w:cstheme="majorBidi" w:hint="cs"/>
                <w:sz w:val="30"/>
                <w:szCs w:val="30"/>
                <w:cs/>
              </w:rPr>
              <w:t>,</w:t>
            </w:r>
            <w:r w:rsidRPr="00E9401C">
              <w:rPr>
                <w:rFonts w:asciiTheme="majorBidi" w:hAnsiTheme="majorBidi" w:cstheme="majorBidi" w:hint="cs"/>
                <w:sz w:val="30"/>
                <w:szCs w:val="30"/>
              </w:rPr>
              <w:t>280</w:t>
            </w:r>
            <w:r w:rsidR="00994595" w:rsidRPr="00E9401C">
              <w:rPr>
                <w:rFonts w:asciiTheme="majorBidi" w:hAnsiTheme="majorBidi" w:cstheme="majorBidi" w:hint="cs"/>
                <w:sz w:val="30"/>
                <w:szCs w:val="30"/>
                <w:cs/>
              </w:rPr>
              <w:t>.</w:t>
            </w:r>
            <w:r w:rsidRPr="00E9401C">
              <w:rPr>
                <w:rFonts w:asciiTheme="majorBidi" w:hAnsiTheme="majorBidi" w:cstheme="majorBidi" w:hint="cs"/>
                <w:sz w:val="30"/>
                <w:szCs w:val="30"/>
              </w:rPr>
              <w:t>89</w:t>
            </w:r>
          </w:p>
        </w:tc>
      </w:tr>
      <w:tr w:rsidR="00F63848" w:rsidRPr="00E9401C" w14:paraId="0B5F95B0" w14:textId="77777777" w:rsidTr="00926E67">
        <w:trPr>
          <w:trHeight w:val="454"/>
        </w:trPr>
        <w:tc>
          <w:tcPr>
            <w:tcW w:w="5528" w:type="dxa"/>
            <w:vAlign w:val="bottom"/>
          </w:tcPr>
          <w:p w14:paraId="0D9520B1" w14:textId="552EBC4E" w:rsidR="00F63848" w:rsidRPr="00E9401C" w:rsidRDefault="00F63848" w:rsidP="00F63848">
            <w:pPr>
              <w:spacing w:after="0" w:line="380" w:lineRule="exact"/>
              <w:rPr>
                <w:rFonts w:asciiTheme="majorBidi" w:hAnsiTheme="majorBidi" w:cs="Angsana New"/>
                <w:sz w:val="30"/>
                <w:szCs w:val="30"/>
                <w:cs/>
              </w:rPr>
            </w:pPr>
            <w:r w:rsidRPr="00E9401C">
              <w:rPr>
                <w:rFonts w:asciiTheme="majorBidi" w:hAnsiTheme="majorBidi" w:cs="Angsana New"/>
                <w:sz w:val="30"/>
                <w:szCs w:val="30"/>
              </w:rPr>
              <w:t xml:space="preserve">Less : Current portion </w:t>
            </w:r>
          </w:p>
        </w:tc>
        <w:tc>
          <w:tcPr>
            <w:tcW w:w="1701" w:type="dxa"/>
            <w:vAlign w:val="bottom"/>
          </w:tcPr>
          <w:p w14:paraId="2D13DEE0" w14:textId="72496FB4" w:rsidR="00F63848" w:rsidRPr="00E9401C" w:rsidRDefault="00F63848" w:rsidP="00F63848">
            <w:pPr>
              <w:pBdr>
                <w:bottom w:val="sing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(6</w:t>
            </w:r>
            <w:r w:rsidR="001C5CF5" w:rsidRPr="00E9401C">
              <w:rPr>
                <w:rFonts w:asciiTheme="majorBidi" w:hAnsiTheme="majorBidi" w:cstheme="majorBidi" w:hint="cs"/>
                <w:sz w:val="30"/>
                <w:szCs w:val="30"/>
              </w:rPr>
              <w:t>46</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228</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07</w:t>
            </w:r>
            <w:r w:rsidRPr="00E9401C">
              <w:rPr>
                <w:rFonts w:asciiTheme="majorBidi" w:hAnsiTheme="majorBidi" w:cstheme="majorBidi"/>
                <w:sz w:val="30"/>
                <w:szCs w:val="30"/>
              </w:rPr>
              <w:t>)</w:t>
            </w:r>
          </w:p>
        </w:tc>
        <w:tc>
          <w:tcPr>
            <w:tcW w:w="1701" w:type="dxa"/>
            <w:vAlign w:val="bottom"/>
          </w:tcPr>
          <w:p w14:paraId="6E59F02B" w14:textId="0972EE7A" w:rsidR="00F63848" w:rsidRPr="00E9401C" w:rsidRDefault="00F63848" w:rsidP="00F63848">
            <w:pPr>
              <w:pBdr>
                <w:bottom w:val="sing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sz w:val="30"/>
                <w:szCs w:val="30"/>
              </w:rPr>
              <w:t>(6</w:t>
            </w:r>
            <w:r w:rsidRPr="00E9401C">
              <w:rPr>
                <w:rFonts w:asciiTheme="majorBidi" w:hAnsiTheme="majorBidi" w:cstheme="majorBidi" w:hint="cs"/>
                <w:sz w:val="30"/>
                <w:szCs w:val="30"/>
              </w:rPr>
              <w:t>29</w:t>
            </w:r>
            <w:r w:rsidRPr="00E9401C">
              <w:rPr>
                <w:rFonts w:asciiTheme="majorBidi" w:hAnsiTheme="majorBidi" w:cstheme="majorBidi"/>
                <w:sz w:val="30"/>
                <w:szCs w:val="30"/>
              </w:rPr>
              <w:t>,</w:t>
            </w:r>
            <w:r w:rsidRPr="00E9401C">
              <w:rPr>
                <w:rFonts w:asciiTheme="majorBidi" w:hAnsiTheme="majorBidi" w:cstheme="majorBidi" w:hint="cs"/>
                <w:sz w:val="30"/>
                <w:szCs w:val="30"/>
              </w:rPr>
              <w:t>511</w:t>
            </w:r>
            <w:r w:rsidRPr="00E9401C">
              <w:rPr>
                <w:rFonts w:asciiTheme="majorBidi" w:hAnsiTheme="majorBidi" w:cstheme="majorBidi"/>
                <w:sz w:val="30"/>
                <w:szCs w:val="30"/>
              </w:rPr>
              <w:t>.</w:t>
            </w:r>
            <w:r w:rsidRPr="00E9401C">
              <w:rPr>
                <w:rFonts w:asciiTheme="majorBidi" w:hAnsiTheme="majorBidi" w:cstheme="majorBidi" w:hint="cs"/>
                <w:sz w:val="30"/>
                <w:szCs w:val="30"/>
              </w:rPr>
              <w:t>14</w:t>
            </w:r>
            <w:r w:rsidRPr="00E9401C">
              <w:rPr>
                <w:rFonts w:asciiTheme="majorBidi" w:hAnsiTheme="majorBidi" w:cstheme="majorBidi"/>
                <w:sz w:val="30"/>
                <w:szCs w:val="30"/>
              </w:rPr>
              <w:t>)</w:t>
            </w:r>
          </w:p>
        </w:tc>
      </w:tr>
      <w:tr w:rsidR="00F63848" w:rsidRPr="00E9401C" w14:paraId="20E75776" w14:textId="77777777" w:rsidTr="00926E67">
        <w:trPr>
          <w:trHeight w:val="454"/>
        </w:trPr>
        <w:tc>
          <w:tcPr>
            <w:tcW w:w="5528" w:type="dxa"/>
            <w:vAlign w:val="bottom"/>
          </w:tcPr>
          <w:p w14:paraId="6CFE4259" w14:textId="67E09A49" w:rsidR="00F63848" w:rsidRPr="00E9401C" w:rsidRDefault="00F63848" w:rsidP="00F63848">
            <w:pPr>
              <w:spacing w:after="0" w:line="380" w:lineRule="exact"/>
              <w:rPr>
                <w:rFonts w:asciiTheme="majorBidi" w:hAnsiTheme="majorBidi" w:cstheme="majorBidi"/>
                <w:sz w:val="30"/>
                <w:szCs w:val="30"/>
              </w:rPr>
            </w:pPr>
            <w:r w:rsidRPr="00E9401C">
              <w:rPr>
                <w:rFonts w:asciiTheme="majorBidi" w:hAnsiTheme="majorBidi" w:cs="Angsana New"/>
                <w:sz w:val="30"/>
                <w:szCs w:val="30"/>
              </w:rPr>
              <w:t>Lease liabilities – net</w:t>
            </w:r>
          </w:p>
        </w:tc>
        <w:tc>
          <w:tcPr>
            <w:tcW w:w="1701" w:type="dxa"/>
            <w:vAlign w:val="bottom"/>
          </w:tcPr>
          <w:p w14:paraId="7144401F" w14:textId="1E02EAF9" w:rsidR="00F63848" w:rsidRPr="00E9401C" w:rsidRDefault="00F63848" w:rsidP="00F63848">
            <w:pPr>
              <w:pBdr>
                <w:bottom w:val="double" w:sz="4" w:space="1" w:color="auto"/>
              </w:pBdr>
              <w:spacing w:after="0" w:line="380" w:lineRule="exact"/>
              <w:jc w:val="right"/>
              <w:rPr>
                <w:rFonts w:asciiTheme="majorBidi" w:hAnsiTheme="majorBidi" w:cstheme="majorBidi"/>
                <w:sz w:val="30"/>
                <w:szCs w:val="30"/>
                <w:cs/>
              </w:rPr>
            </w:pPr>
            <w:r w:rsidRPr="00E9401C">
              <w:rPr>
                <w:rFonts w:asciiTheme="majorBidi" w:hAnsiTheme="majorBidi" w:cstheme="majorBidi"/>
                <w:sz w:val="30"/>
                <w:szCs w:val="30"/>
              </w:rPr>
              <w:t>49,</w:t>
            </w:r>
            <w:r w:rsidR="001C5CF5" w:rsidRPr="00E9401C">
              <w:rPr>
                <w:rFonts w:asciiTheme="majorBidi" w:hAnsiTheme="majorBidi" w:cstheme="majorBidi" w:hint="cs"/>
                <w:sz w:val="30"/>
                <w:szCs w:val="30"/>
              </w:rPr>
              <w:t>199</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806</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99</w:t>
            </w:r>
          </w:p>
        </w:tc>
        <w:tc>
          <w:tcPr>
            <w:tcW w:w="1701" w:type="dxa"/>
            <w:vAlign w:val="bottom"/>
          </w:tcPr>
          <w:p w14:paraId="625CE5C3" w14:textId="714ADC6A" w:rsidR="00F63848" w:rsidRPr="00E9401C" w:rsidRDefault="00F63848" w:rsidP="00F63848">
            <w:pPr>
              <w:pBdr>
                <w:bottom w:val="double" w:sz="4" w:space="1" w:color="auto"/>
              </w:pBdr>
              <w:spacing w:after="0" w:line="380" w:lineRule="exact"/>
              <w:jc w:val="right"/>
              <w:rPr>
                <w:rFonts w:asciiTheme="majorBidi" w:hAnsiTheme="majorBidi" w:cstheme="majorBidi"/>
                <w:sz w:val="30"/>
                <w:szCs w:val="30"/>
              </w:rPr>
            </w:pPr>
            <w:r w:rsidRPr="00E9401C">
              <w:rPr>
                <w:rFonts w:asciiTheme="majorBidi" w:hAnsiTheme="majorBidi" w:cstheme="majorBidi" w:hint="cs"/>
                <w:sz w:val="30"/>
                <w:szCs w:val="30"/>
              </w:rPr>
              <w:t>49</w:t>
            </w:r>
            <w:r w:rsidRPr="00E9401C">
              <w:rPr>
                <w:rFonts w:asciiTheme="majorBidi" w:hAnsiTheme="majorBidi" w:cstheme="majorBidi" w:hint="cs"/>
                <w:sz w:val="30"/>
                <w:szCs w:val="30"/>
                <w:cs/>
              </w:rPr>
              <w:t>,</w:t>
            </w:r>
            <w:r w:rsidRPr="00E9401C">
              <w:rPr>
                <w:rFonts w:asciiTheme="majorBidi" w:hAnsiTheme="majorBidi" w:cstheme="majorBidi" w:hint="cs"/>
                <w:sz w:val="30"/>
                <w:szCs w:val="30"/>
              </w:rPr>
              <w:t>367</w:t>
            </w:r>
            <w:r w:rsidRPr="00E9401C">
              <w:rPr>
                <w:rFonts w:asciiTheme="majorBidi" w:hAnsiTheme="majorBidi" w:cstheme="majorBidi" w:hint="cs"/>
                <w:sz w:val="30"/>
                <w:szCs w:val="30"/>
                <w:cs/>
              </w:rPr>
              <w:t>,</w:t>
            </w:r>
            <w:r w:rsidRPr="00E9401C">
              <w:rPr>
                <w:rFonts w:asciiTheme="majorBidi" w:hAnsiTheme="majorBidi" w:cstheme="majorBidi" w:hint="cs"/>
                <w:sz w:val="30"/>
                <w:szCs w:val="30"/>
              </w:rPr>
              <w:t>769</w:t>
            </w:r>
            <w:r w:rsidRPr="00E9401C">
              <w:rPr>
                <w:rFonts w:asciiTheme="majorBidi" w:hAnsiTheme="majorBidi" w:cstheme="majorBidi" w:hint="cs"/>
                <w:sz w:val="30"/>
                <w:szCs w:val="30"/>
                <w:cs/>
              </w:rPr>
              <w:t>.</w:t>
            </w:r>
            <w:r w:rsidRPr="00E9401C">
              <w:rPr>
                <w:rFonts w:asciiTheme="majorBidi" w:hAnsiTheme="majorBidi" w:cstheme="majorBidi" w:hint="cs"/>
                <w:sz w:val="30"/>
                <w:szCs w:val="30"/>
              </w:rPr>
              <w:t>75</w:t>
            </w:r>
          </w:p>
        </w:tc>
      </w:tr>
    </w:tbl>
    <w:p w14:paraId="437B1713" w14:textId="673BF92B" w:rsidR="00F66B59" w:rsidRPr="00E9401C" w:rsidRDefault="00F66B59" w:rsidP="00F66B59">
      <w:pPr>
        <w:tabs>
          <w:tab w:val="left" w:pos="567"/>
        </w:tabs>
        <w:spacing w:before="120" w:after="0" w:line="360" w:lineRule="exact"/>
        <w:rPr>
          <w:rFonts w:ascii="Angsana New" w:hAnsi="Angsana New" w:cs="Angsana New"/>
          <w:b/>
          <w:bCs/>
          <w:sz w:val="30"/>
          <w:szCs w:val="30"/>
          <w:cs/>
        </w:rPr>
      </w:pPr>
      <w:r w:rsidRPr="00E9401C">
        <w:rPr>
          <w:rFonts w:ascii="Angsana New" w:hAnsi="Angsana New" w:cs="Angsana New"/>
          <w:b/>
          <w:bCs/>
          <w:sz w:val="30"/>
          <w:szCs w:val="30"/>
        </w:rPr>
        <w:t>2</w:t>
      </w:r>
      <w:r w:rsidR="004420FD" w:rsidRPr="00E9401C">
        <w:rPr>
          <w:rFonts w:ascii="Angsana New" w:hAnsi="Angsana New" w:cs="Angsana New"/>
          <w:b/>
          <w:bCs/>
          <w:sz w:val="30"/>
          <w:szCs w:val="30"/>
        </w:rPr>
        <w:t>4</w:t>
      </w:r>
      <w:r w:rsidRPr="00E9401C">
        <w:rPr>
          <w:rFonts w:ascii="Angsana New" w:hAnsi="Angsana New" w:cs="Angsana New"/>
          <w:b/>
          <w:bCs/>
          <w:sz w:val="30"/>
          <w:szCs w:val="30"/>
        </w:rPr>
        <w:t>.</w:t>
      </w:r>
      <w:r w:rsidRPr="00E9401C">
        <w:rPr>
          <w:rFonts w:ascii="Angsana New" w:hAnsi="Angsana New" w:cs="Angsana New"/>
          <w:b/>
          <w:bCs/>
          <w:sz w:val="30"/>
          <w:szCs w:val="30"/>
        </w:rPr>
        <w:tab/>
      </w:r>
      <w:r w:rsidR="0023446A" w:rsidRPr="00E9401C">
        <w:rPr>
          <w:rFonts w:ascii="Angsana New" w:hAnsi="Angsana New" w:cs="Angsana New"/>
          <w:b/>
          <w:bCs/>
          <w:sz w:val="30"/>
          <w:szCs w:val="30"/>
        </w:rPr>
        <w:t>NON-CURRENT PROVISIONS FOR EMPLOYEE BENEFIT</w:t>
      </w:r>
    </w:p>
    <w:p w14:paraId="330FE7E9" w14:textId="0DAA37E8" w:rsidR="004C0B8C" w:rsidRPr="00E9401C" w:rsidRDefault="0023446A" w:rsidP="0023446A">
      <w:pPr>
        <w:spacing w:before="120" w:after="0" w:line="240" w:lineRule="auto"/>
        <w:ind w:left="567" w:firstLine="567"/>
        <w:jc w:val="both"/>
        <w:rPr>
          <w:rFonts w:ascii="Angsana New" w:hAnsi="Angsana New" w:cs="Angsana New"/>
          <w:sz w:val="30"/>
          <w:szCs w:val="30"/>
        </w:rPr>
      </w:pPr>
      <w:r w:rsidRPr="00E9401C">
        <w:rPr>
          <w:rFonts w:ascii="Angsana New" w:hAnsi="Angsana New" w:cs="Angsana New"/>
          <w:sz w:val="30"/>
          <w:szCs w:val="30"/>
        </w:rPr>
        <w:t xml:space="preserve">Movements in the present value of the non-current provisions for employee benefit as at </w:t>
      </w:r>
      <w:r w:rsidR="00AD7BAB" w:rsidRPr="00E9401C">
        <w:rPr>
          <w:rFonts w:ascii="Angsana New" w:hAnsi="Angsana New" w:cs="Angsana New"/>
          <w:sz w:val="30"/>
          <w:szCs w:val="30"/>
        </w:rPr>
        <w:t>March 31, 202</w:t>
      </w:r>
      <w:r w:rsidR="001C5CF5" w:rsidRPr="00E9401C">
        <w:rPr>
          <w:rFonts w:ascii="Angsana New" w:hAnsi="Angsana New" w:cs="Angsana New" w:hint="cs"/>
          <w:sz w:val="30"/>
          <w:szCs w:val="30"/>
        </w:rPr>
        <w:t>6</w:t>
      </w:r>
      <w:r w:rsidRPr="00E9401C">
        <w:rPr>
          <w:rFonts w:ascii="Angsana New" w:hAnsi="Angsana New" w:cs="Angsana New"/>
          <w:sz w:val="30"/>
          <w:szCs w:val="30"/>
        </w:rPr>
        <w:t xml:space="preserve"> </w:t>
      </w:r>
      <w:r w:rsidR="005D5567" w:rsidRPr="00E9401C">
        <w:rPr>
          <w:rFonts w:ascii="Angsana New" w:hAnsi="Angsana New" w:cs="Angsana New"/>
          <w:sz w:val="30"/>
          <w:szCs w:val="30"/>
        </w:rPr>
        <w:t>and December 31, 202</w:t>
      </w:r>
      <w:r w:rsidR="001C5CF5" w:rsidRPr="00E9401C">
        <w:rPr>
          <w:rFonts w:ascii="Angsana New" w:hAnsi="Angsana New" w:cs="Angsana New" w:hint="cs"/>
          <w:sz w:val="30"/>
          <w:szCs w:val="30"/>
        </w:rPr>
        <w:t>5</w:t>
      </w:r>
      <w:r w:rsidR="005D5567" w:rsidRPr="00E9401C">
        <w:rPr>
          <w:rFonts w:ascii="Angsana New" w:hAnsi="Angsana New" w:cs="Angsana New"/>
          <w:sz w:val="30"/>
          <w:szCs w:val="30"/>
        </w:rPr>
        <w:t xml:space="preserve">, </w:t>
      </w:r>
      <w:r w:rsidRPr="00E9401C">
        <w:rPr>
          <w:rFonts w:ascii="Angsana New" w:hAnsi="Angsana New" w:cs="Angsana New"/>
          <w:sz w:val="30"/>
          <w:szCs w:val="30"/>
        </w:rPr>
        <w:t>are as follows:</w:t>
      </w:r>
    </w:p>
    <w:tbl>
      <w:tblPr>
        <w:tblW w:w="8930" w:type="dxa"/>
        <w:tblInd w:w="426" w:type="dxa"/>
        <w:tblLayout w:type="fixed"/>
        <w:tblLook w:val="04A0" w:firstRow="1" w:lastRow="0" w:firstColumn="1" w:lastColumn="0" w:noHBand="0" w:noVBand="1"/>
      </w:tblPr>
      <w:tblGrid>
        <w:gridCol w:w="5528"/>
        <w:gridCol w:w="1701"/>
        <w:gridCol w:w="1701"/>
      </w:tblGrid>
      <w:tr w:rsidR="0024235E" w:rsidRPr="00E9401C" w14:paraId="56AED8B5" w14:textId="77777777" w:rsidTr="00926E67">
        <w:trPr>
          <w:trHeight w:val="454"/>
        </w:trPr>
        <w:tc>
          <w:tcPr>
            <w:tcW w:w="5528" w:type="dxa"/>
            <w:vAlign w:val="bottom"/>
          </w:tcPr>
          <w:p w14:paraId="2AF03DC5" w14:textId="77777777" w:rsidR="00CE549B" w:rsidRPr="00E9401C" w:rsidRDefault="00CE549B" w:rsidP="00926E67">
            <w:pPr>
              <w:spacing w:after="0" w:line="400" w:lineRule="exact"/>
              <w:jc w:val="center"/>
              <w:rPr>
                <w:rFonts w:asciiTheme="majorBidi" w:hAnsiTheme="majorBidi" w:cstheme="majorBidi"/>
                <w:sz w:val="30"/>
                <w:szCs w:val="30"/>
              </w:rPr>
            </w:pPr>
          </w:p>
        </w:tc>
        <w:tc>
          <w:tcPr>
            <w:tcW w:w="3402" w:type="dxa"/>
            <w:gridSpan w:val="2"/>
            <w:vAlign w:val="bottom"/>
          </w:tcPr>
          <w:p w14:paraId="5D7E7080" w14:textId="77777777" w:rsidR="00CE549B" w:rsidRPr="00E9401C" w:rsidRDefault="00CE549B" w:rsidP="00926E67">
            <w:pPr>
              <w:pBdr>
                <w:bottom w:val="single" w:sz="4" w:space="1" w:color="auto"/>
              </w:pBdr>
              <w:tabs>
                <w:tab w:val="left" w:pos="34"/>
              </w:tabs>
              <w:spacing w:after="0" w:line="400" w:lineRule="exact"/>
              <w:jc w:val="right"/>
              <w:rPr>
                <w:rFonts w:asciiTheme="majorBidi" w:hAnsiTheme="majorBidi" w:cstheme="majorBidi"/>
                <w:sz w:val="30"/>
                <w:szCs w:val="30"/>
              </w:rPr>
            </w:pPr>
            <w:r w:rsidRPr="00E9401C">
              <w:rPr>
                <w:rFonts w:asciiTheme="majorBidi" w:hAnsiTheme="majorBidi" w:cs="Angsana New"/>
                <w:sz w:val="30"/>
                <w:szCs w:val="30"/>
              </w:rPr>
              <w:t xml:space="preserve">Unit </w:t>
            </w:r>
            <w:r w:rsidRPr="00E9401C">
              <w:rPr>
                <w:rFonts w:asciiTheme="majorBidi" w:hAnsiTheme="majorBidi" w:cs="Angsana New"/>
                <w:sz w:val="30"/>
                <w:szCs w:val="30"/>
                <w:cs/>
              </w:rPr>
              <w:t xml:space="preserve">: </w:t>
            </w:r>
            <w:r w:rsidRPr="00E9401C">
              <w:rPr>
                <w:rFonts w:asciiTheme="majorBidi" w:hAnsiTheme="majorBidi" w:cs="Angsana New"/>
                <w:sz w:val="30"/>
                <w:szCs w:val="30"/>
              </w:rPr>
              <w:t>Baht</w:t>
            </w:r>
          </w:p>
        </w:tc>
      </w:tr>
      <w:tr w:rsidR="0024235E" w:rsidRPr="00E9401C" w14:paraId="3EEF3E22" w14:textId="77777777" w:rsidTr="00926E67">
        <w:trPr>
          <w:trHeight w:val="454"/>
        </w:trPr>
        <w:tc>
          <w:tcPr>
            <w:tcW w:w="5528" w:type="dxa"/>
            <w:vAlign w:val="bottom"/>
          </w:tcPr>
          <w:p w14:paraId="0CBC7B69" w14:textId="77777777" w:rsidR="00CE549B" w:rsidRPr="00E9401C" w:rsidRDefault="00CE549B" w:rsidP="00926E67">
            <w:pPr>
              <w:spacing w:after="0" w:line="400" w:lineRule="exact"/>
              <w:jc w:val="center"/>
              <w:rPr>
                <w:rFonts w:asciiTheme="majorBidi" w:hAnsiTheme="majorBidi" w:cstheme="majorBidi"/>
                <w:sz w:val="30"/>
                <w:szCs w:val="30"/>
              </w:rPr>
            </w:pPr>
          </w:p>
        </w:tc>
        <w:tc>
          <w:tcPr>
            <w:tcW w:w="3402" w:type="dxa"/>
            <w:gridSpan w:val="2"/>
            <w:vAlign w:val="bottom"/>
          </w:tcPr>
          <w:p w14:paraId="35D734F3" w14:textId="77777777" w:rsidR="00CE549B" w:rsidRPr="00E9401C" w:rsidRDefault="00CE549B" w:rsidP="00926E67">
            <w:pPr>
              <w:pBdr>
                <w:bottom w:val="single" w:sz="4" w:space="1" w:color="auto"/>
              </w:pBdr>
              <w:tabs>
                <w:tab w:val="left" w:pos="34"/>
              </w:tabs>
              <w:spacing w:after="0" w:line="400" w:lineRule="exact"/>
              <w:jc w:val="center"/>
              <w:rPr>
                <w:rFonts w:asciiTheme="majorBidi" w:hAnsiTheme="majorBidi" w:cstheme="majorBidi"/>
                <w:sz w:val="30"/>
                <w:szCs w:val="30"/>
                <w:cs/>
              </w:rPr>
            </w:pPr>
            <w:r w:rsidRPr="00E9401C">
              <w:rPr>
                <w:rFonts w:asciiTheme="majorBidi" w:hAnsiTheme="majorBidi" w:cstheme="majorBidi"/>
                <w:sz w:val="30"/>
                <w:szCs w:val="30"/>
              </w:rPr>
              <w:t>Consolidated and Separate</w:t>
            </w:r>
          </w:p>
          <w:p w14:paraId="1C1724E6" w14:textId="77777777" w:rsidR="00CE549B" w:rsidRPr="00E9401C" w:rsidRDefault="00CE549B" w:rsidP="00926E67">
            <w:pPr>
              <w:pBdr>
                <w:bottom w:val="single" w:sz="4" w:space="1" w:color="auto"/>
              </w:pBdr>
              <w:tabs>
                <w:tab w:val="left" w:pos="34"/>
              </w:tabs>
              <w:spacing w:after="0" w:line="400" w:lineRule="exact"/>
              <w:jc w:val="center"/>
              <w:rPr>
                <w:rFonts w:asciiTheme="majorBidi" w:hAnsiTheme="majorBidi" w:cstheme="majorBidi"/>
                <w:sz w:val="30"/>
                <w:szCs w:val="30"/>
                <w:cs/>
              </w:rPr>
            </w:pPr>
            <w:r w:rsidRPr="00E9401C">
              <w:rPr>
                <w:rFonts w:asciiTheme="majorBidi" w:hAnsiTheme="majorBidi" w:cstheme="majorBidi"/>
                <w:sz w:val="30"/>
                <w:szCs w:val="30"/>
              </w:rPr>
              <w:t>financial statements</w:t>
            </w:r>
          </w:p>
        </w:tc>
      </w:tr>
      <w:tr w:rsidR="0024235E" w:rsidRPr="00E9401C" w14:paraId="197BC3AD" w14:textId="77777777" w:rsidTr="00926E67">
        <w:trPr>
          <w:trHeight w:val="454"/>
        </w:trPr>
        <w:tc>
          <w:tcPr>
            <w:tcW w:w="5528" w:type="dxa"/>
            <w:vAlign w:val="bottom"/>
          </w:tcPr>
          <w:p w14:paraId="7B2F6920" w14:textId="77777777" w:rsidR="00CE549B" w:rsidRPr="00E9401C" w:rsidRDefault="00CE549B" w:rsidP="00926E67">
            <w:pPr>
              <w:spacing w:after="0" w:line="400" w:lineRule="exact"/>
              <w:jc w:val="center"/>
              <w:rPr>
                <w:rFonts w:asciiTheme="majorBidi" w:hAnsiTheme="majorBidi" w:cstheme="majorBidi"/>
                <w:sz w:val="30"/>
                <w:szCs w:val="30"/>
              </w:rPr>
            </w:pPr>
          </w:p>
        </w:tc>
        <w:tc>
          <w:tcPr>
            <w:tcW w:w="1701" w:type="dxa"/>
            <w:vAlign w:val="bottom"/>
          </w:tcPr>
          <w:p w14:paraId="64E0FB77" w14:textId="7837ECC7" w:rsidR="00CE549B" w:rsidRPr="00E9401C" w:rsidRDefault="00CE549B" w:rsidP="00926E67">
            <w:pPr>
              <w:pBdr>
                <w:bottom w:val="single" w:sz="4" w:space="1" w:color="auto"/>
              </w:pBdr>
              <w:spacing w:after="0" w:line="400" w:lineRule="exact"/>
              <w:jc w:val="center"/>
              <w:rPr>
                <w:rFonts w:asciiTheme="majorBidi" w:hAnsiTheme="majorBidi" w:cstheme="majorBidi"/>
                <w:sz w:val="30"/>
                <w:szCs w:val="30"/>
                <w:cs/>
              </w:rPr>
            </w:pPr>
            <w:r w:rsidRPr="00E9401C">
              <w:rPr>
                <w:rFonts w:ascii="Angsana New" w:hAnsi="Angsana New" w:cs="Angsana New"/>
                <w:sz w:val="30"/>
                <w:szCs w:val="30"/>
              </w:rPr>
              <w:t>March 31, 202</w:t>
            </w:r>
            <w:r w:rsidR="001C5CF5" w:rsidRPr="00E9401C">
              <w:rPr>
                <w:rFonts w:ascii="Angsana New" w:hAnsi="Angsana New" w:cs="Angsana New" w:hint="cs"/>
                <w:sz w:val="30"/>
                <w:szCs w:val="30"/>
              </w:rPr>
              <w:t>6</w:t>
            </w:r>
          </w:p>
        </w:tc>
        <w:tc>
          <w:tcPr>
            <w:tcW w:w="1701" w:type="dxa"/>
            <w:vAlign w:val="bottom"/>
          </w:tcPr>
          <w:p w14:paraId="261BF466" w14:textId="44C7B3DF" w:rsidR="00CE549B" w:rsidRPr="00E9401C" w:rsidRDefault="00CE549B" w:rsidP="00926E67">
            <w:pPr>
              <w:pBdr>
                <w:bottom w:val="single" w:sz="4" w:space="1" w:color="auto"/>
              </w:pBdr>
              <w:spacing w:after="0" w:line="400" w:lineRule="exact"/>
              <w:jc w:val="center"/>
              <w:rPr>
                <w:rFonts w:asciiTheme="majorBidi" w:hAnsiTheme="majorBidi" w:cstheme="majorBidi"/>
                <w:sz w:val="30"/>
                <w:szCs w:val="30"/>
              </w:rPr>
            </w:pPr>
            <w:r w:rsidRPr="00E9401C">
              <w:rPr>
                <w:rFonts w:asciiTheme="majorBidi" w:hAnsiTheme="majorBidi" w:cstheme="majorBidi"/>
                <w:sz w:val="28"/>
              </w:rPr>
              <w:t>December 31, 202</w:t>
            </w:r>
            <w:r w:rsidR="001C5CF5" w:rsidRPr="00E9401C">
              <w:rPr>
                <w:rFonts w:asciiTheme="majorBidi" w:hAnsiTheme="majorBidi" w:cstheme="majorBidi" w:hint="cs"/>
                <w:sz w:val="28"/>
              </w:rPr>
              <w:t>5</w:t>
            </w:r>
          </w:p>
        </w:tc>
      </w:tr>
      <w:tr w:rsidR="0024235E" w:rsidRPr="00E9401C" w14:paraId="6583A5C9" w14:textId="77777777" w:rsidTr="00926E67">
        <w:trPr>
          <w:trHeight w:val="454"/>
        </w:trPr>
        <w:tc>
          <w:tcPr>
            <w:tcW w:w="5528" w:type="dxa"/>
            <w:vAlign w:val="bottom"/>
          </w:tcPr>
          <w:p w14:paraId="3C0E766D" w14:textId="77777777" w:rsidR="00CE549B" w:rsidRPr="00E9401C" w:rsidRDefault="00CE549B" w:rsidP="00926E67">
            <w:pPr>
              <w:spacing w:after="0" w:line="400" w:lineRule="exact"/>
              <w:rPr>
                <w:rFonts w:asciiTheme="majorBidi" w:hAnsiTheme="majorBidi" w:cs="Angsana New"/>
                <w:sz w:val="30"/>
                <w:szCs w:val="30"/>
                <w:cs/>
              </w:rPr>
            </w:pPr>
            <w:r w:rsidRPr="00E9401C">
              <w:rPr>
                <w:rFonts w:asciiTheme="majorBidi" w:hAnsiTheme="majorBidi" w:cs="Angsana New"/>
                <w:sz w:val="30"/>
                <w:szCs w:val="30"/>
              </w:rPr>
              <w:t>Non-current provisions for employee benefit, as at January 1</w:t>
            </w:r>
          </w:p>
        </w:tc>
        <w:tc>
          <w:tcPr>
            <w:tcW w:w="1701" w:type="dxa"/>
            <w:vAlign w:val="bottom"/>
          </w:tcPr>
          <w:p w14:paraId="11E1FE61" w14:textId="4C0CDD47" w:rsidR="00CE549B" w:rsidRPr="00E9401C" w:rsidRDefault="004E72E6" w:rsidP="00926E67">
            <w:pPr>
              <w:spacing w:after="0" w:line="400" w:lineRule="exact"/>
              <w:jc w:val="right"/>
              <w:rPr>
                <w:rFonts w:asciiTheme="majorBidi" w:hAnsiTheme="majorBidi" w:cstheme="majorBidi"/>
                <w:sz w:val="30"/>
                <w:szCs w:val="30"/>
                <w:cs/>
              </w:rPr>
            </w:pPr>
            <w:r w:rsidRPr="00E9401C">
              <w:rPr>
                <w:rFonts w:asciiTheme="majorBidi" w:hAnsiTheme="majorBidi" w:cstheme="majorBidi" w:hint="cs"/>
                <w:sz w:val="30"/>
                <w:szCs w:val="30"/>
              </w:rPr>
              <w:t>6</w:t>
            </w:r>
            <w:r w:rsidRPr="00E9401C">
              <w:rPr>
                <w:rFonts w:asciiTheme="majorBidi" w:hAnsiTheme="majorBidi" w:cstheme="majorBidi" w:hint="cs"/>
                <w:sz w:val="30"/>
                <w:szCs w:val="30"/>
                <w:cs/>
              </w:rPr>
              <w:t>,</w:t>
            </w:r>
            <w:r w:rsidRPr="00E9401C">
              <w:rPr>
                <w:rFonts w:asciiTheme="majorBidi" w:hAnsiTheme="majorBidi" w:cstheme="majorBidi" w:hint="cs"/>
                <w:sz w:val="30"/>
                <w:szCs w:val="30"/>
              </w:rPr>
              <w:t>102</w:t>
            </w:r>
            <w:r w:rsidRPr="00E9401C">
              <w:rPr>
                <w:rFonts w:asciiTheme="majorBidi" w:hAnsiTheme="majorBidi" w:cstheme="majorBidi" w:hint="cs"/>
                <w:sz w:val="30"/>
                <w:szCs w:val="30"/>
                <w:cs/>
              </w:rPr>
              <w:t>,</w:t>
            </w:r>
            <w:r w:rsidRPr="00E9401C">
              <w:rPr>
                <w:rFonts w:asciiTheme="majorBidi" w:hAnsiTheme="majorBidi" w:cstheme="majorBidi" w:hint="cs"/>
                <w:sz w:val="30"/>
                <w:szCs w:val="30"/>
              </w:rPr>
              <w:t>190</w:t>
            </w:r>
            <w:r w:rsidRPr="00E9401C">
              <w:rPr>
                <w:rFonts w:asciiTheme="majorBidi" w:hAnsiTheme="majorBidi" w:cstheme="majorBidi" w:hint="cs"/>
                <w:sz w:val="30"/>
                <w:szCs w:val="30"/>
                <w:cs/>
              </w:rPr>
              <w:t>.</w:t>
            </w:r>
            <w:r w:rsidRPr="00E9401C">
              <w:rPr>
                <w:rFonts w:asciiTheme="majorBidi" w:hAnsiTheme="majorBidi" w:cstheme="majorBidi" w:hint="cs"/>
                <w:sz w:val="30"/>
                <w:szCs w:val="30"/>
              </w:rPr>
              <w:t>71</w:t>
            </w:r>
          </w:p>
        </w:tc>
        <w:tc>
          <w:tcPr>
            <w:tcW w:w="1701" w:type="dxa"/>
            <w:vAlign w:val="bottom"/>
          </w:tcPr>
          <w:p w14:paraId="25E88D5B" w14:textId="17C6BF4D" w:rsidR="00CE549B" w:rsidRPr="00E9401C" w:rsidRDefault="00AE4AE9" w:rsidP="00926E67">
            <w:pPr>
              <w:spacing w:after="0" w:line="400" w:lineRule="exact"/>
              <w:jc w:val="right"/>
              <w:rPr>
                <w:rFonts w:asciiTheme="majorBidi" w:hAnsiTheme="majorBidi" w:cstheme="majorBidi"/>
                <w:sz w:val="30"/>
                <w:szCs w:val="30"/>
              </w:rPr>
            </w:pPr>
            <w:r w:rsidRPr="00E9401C">
              <w:rPr>
                <w:rFonts w:asciiTheme="majorBidi" w:hAnsiTheme="majorBidi" w:cstheme="majorBidi"/>
                <w:sz w:val="30"/>
                <w:szCs w:val="30"/>
              </w:rPr>
              <w:t>7,930,053.04</w:t>
            </w:r>
          </w:p>
        </w:tc>
      </w:tr>
      <w:tr w:rsidR="0024235E" w:rsidRPr="00E9401C" w14:paraId="2DB67923" w14:textId="77777777" w:rsidTr="00926E67">
        <w:trPr>
          <w:trHeight w:val="454"/>
        </w:trPr>
        <w:tc>
          <w:tcPr>
            <w:tcW w:w="5528" w:type="dxa"/>
            <w:vAlign w:val="bottom"/>
          </w:tcPr>
          <w:p w14:paraId="067C0609" w14:textId="77777777" w:rsidR="00CE549B" w:rsidRPr="00E9401C" w:rsidRDefault="00CE549B" w:rsidP="00926E67">
            <w:pPr>
              <w:spacing w:after="0" w:line="400" w:lineRule="exact"/>
              <w:rPr>
                <w:rFonts w:asciiTheme="majorBidi" w:hAnsiTheme="majorBidi" w:cs="Angsana New"/>
                <w:sz w:val="30"/>
                <w:szCs w:val="30"/>
                <w:cs/>
              </w:rPr>
            </w:pPr>
            <w:r w:rsidRPr="00E9401C">
              <w:rPr>
                <w:rFonts w:asciiTheme="majorBidi" w:hAnsiTheme="majorBidi" w:cs="Angsana New"/>
                <w:sz w:val="30"/>
                <w:szCs w:val="30"/>
              </w:rPr>
              <w:t>Included in profit or loss :</w:t>
            </w:r>
          </w:p>
        </w:tc>
        <w:tc>
          <w:tcPr>
            <w:tcW w:w="1701" w:type="dxa"/>
            <w:vAlign w:val="bottom"/>
          </w:tcPr>
          <w:p w14:paraId="5F003DF7" w14:textId="77777777" w:rsidR="00CE549B" w:rsidRPr="00E9401C" w:rsidRDefault="00CE549B" w:rsidP="00926E67">
            <w:pPr>
              <w:spacing w:after="0" w:line="400" w:lineRule="exact"/>
              <w:jc w:val="right"/>
              <w:rPr>
                <w:rFonts w:asciiTheme="majorBidi" w:hAnsiTheme="majorBidi" w:cstheme="majorBidi"/>
                <w:sz w:val="30"/>
                <w:szCs w:val="30"/>
                <w:cs/>
              </w:rPr>
            </w:pPr>
          </w:p>
        </w:tc>
        <w:tc>
          <w:tcPr>
            <w:tcW w:w="1701" w:type="dxa"/>
            <w:vAlign w:val="bottom"/>
          </w:tcPr>
          <w:p w14:paraId="27561D80" w14:textId="77777777" w:rsidR="00CE549B" w:rsidRPr="00E9401C" w:rsidRDefault="00CE549B" w:rsidP="00926E67">
            <w:pPr>
              <w:spacing w:after="0" w:line="400" w:lineRule="exact"/>
              <w:jc w:val="right"/>
              <w:rPr>
                <w:rFonts w:asciiTheme="majorBidi" w:hAnsiTheme="majorBidi" w:cstheme="majorBidi"/>
                <w:sz w:val="30"/>
                <w:szCs w:val="30"/>
              </w:rPr>
            </w:pPr>
          </w:p>
        </w:tc>
      </w:tr>
      <w:tr w:rsidR="0024235E" w:rsidRPr="00E9401C" w14:paraId="084B3B8B" w14:textId="77777777" w:rsidTr="00926E67">
        <w:trPr>
          <w:trHeight w:val="454"/>
        </w:trPr>
        <w:tc>
          <w:tcPr>
            <w:tcW w:w="5528" w:type="dxa"/>
            <w:vAlign w:val="bottom"/>
          </w:tcPr>
          <w:p w14:paraId="4C52120D" w14:textId="77777777" w:rsidR="00CE549B" w:rsidRPr="00E9401C" w:rsidRDefault="00CE549B" w:rsidP="00926E67">
            <w:pPr>
              <w:spacing w:after="0" w:line="400" w:lineRule="exact"/>
              <w:ind w:firstLine="453"/>
              <w:rPr>
                <w:rFonts w:asciiTheme="majorBidi" w:hAnsiTheme="majorBidi" w:cstheme="majorBidi"/>
                <w:sz w:val="30"/>
                <w:szCs w:val="30"/>
                <w:cs/>
              </w:rPr>
            </w:pPr>
            <w:r w:rsidRPr="00E9401C">
              <w:rPr>
                <w:rFonts w:asciiTheme="majorBidi" w:hAnsiTheme="majorBidi" w:cs="Angsana New"/>
                <w:sz w:val="30"/>
                <w:szCs w:val="30"/>
              </w:rPr>
              <w:t>Current service cost</w:t>
            </w:r>
          </w:p>
        </w:tc>
        <w:tc>
          <w:tcPr>
            <w:tcW w:w="1701" w:type="dxa"/>
            <w:vAlign w:val="bottom"/>
          </w:tcPr>
          <w:p w14:paraId="038B4A81" w14:textId="76B47BA9" w:rsidR="00CE549B" w:rsidRPr="00E9401C" w:rsidRDefault="001C5CF5" w:rsidP="00926E67">
            <w:pPr>
              <w:spacing w:after="0" w:line="400" w:lineRule="exact"/>
              <w:jc w:val="right"/>
              <w:rPr>
                <w:rFonts w:asciiTheme="majorBidi" w:hAnsiTheme="majorBidi" w:cstheme="majorBidi"/>
                <w:sz w:val="30"/>
                <w:szCs w:val="30"/>
              </w:rPr>
            </w:pPr>
            <w:r w:rsidRPr="00E9401C">
              <w:rPr>
                <w:rFonts w:asciiTheme="majorBidi" w:hAnsiTheme="majorBidi" w:cstheme="majorBidi" w:hint="cs"/>
                <w:sz w:val="30"/>
                <w:szCs w:val="30"/>
              </w:rPr>
              <w:t>315</w:t>
            </w:r>
            <w:r w:rsidR="004E72E6" w:rsidRPr="00E9401C">
              <w:rPr>
                <w:rFonts w:asciiTheme="majorBidi" w:hAnsiTheme="majorBidi" w:cstheme="majorBidi" w:hint="cs"/>
                <w:sz w:val="30"/>
                <w:szCs w:val="30"/>
                <w:cs/>
              </w:rPr>
              <w:t>,</w:t>
            </w:r>
            <w:r w:rsidRPr="00E9401C">
              <w:rPr>
                <w:rFonts w:asciiTheme="majorBidi" w:hAnsiTheme="majorBidi" w:cstheme="majorBidi" w:hint="cs"/>
                <w:sz w:val="30"/>
                <w:szCs w:val="30"/>
              </w:rPr>
              <w:t>981</w:t>
            </w:r>
            <w:r w:rsidR="004E72E6" w:rsidRPr="00E9401C">
              <w:rPr>
                <w:rFonts w:asciiTheme="majorBidi" w:hAnsiTheme="majorBidi" w:cstheme="majorBidi" w:hint="cs"/>
                <w:sz w:val="30"/>
                <w:szCs w:val="30"/>
                <w:cs/>
              </w:rPr>
              <w:t>.</w:t>
            </w:r>
            <w:r w:rsidRPr="00E9401C">
              <w:rPr>
                <w:rFonts w:asciiTheme="majorBidi" w:hAnsiTheme="majorBidi" w:cstheme="majorBidi" w:hint="cs"/>
                <w:sz w:val="30"/>
                <w:szCs w:val="30"/>
              </w:rPr>
              <w:t>95</w:t>
            </w:r>
          </w:p>
        </w:tc>
        <w:tc>
          <w:tcPr>
            <w:tcW w:w="1701" w:type="dxa"/>
            <w:vAlign w:val="bottom"/>
          </w:tcPr>
          <w:p w14:paraId="11B5D8CF" w14:textId="5FEB3912" w:rsidR="00CE549B" w:rsidRPr="00E9401C" w:rsidRDefault="001C5CF5" w:rsidP="00926E67">
            <w:pPr>
              <w:spacing w:after="0" w:line="400" w:lineRule="exact"/>
              <w:jc w:val="right"/>
              <w:rPr>
                <w:rFonts w:asciiTheme="majorBidi" w:hAnsiTheme="majorBidi" w:cstheme="majorBidi"/>
                <w:sz w:val="30"/>
                <w:szCs w:val="30"/>
              </w:rPr>
            </w:pPr>
            <w:r w:rsidRPr="00E9401C">
              <w:rPr>
                <w:rFonts w:asciiTheme="majorBidi" w:hAnsiTheme="majorBidi" w:cs="Angsana New"/>
                <w:sz w:val="30"/>
                <w:szCs w:val="30"/>
              </w:rPr>
              <w:t>318</w:t>
            </w:r>
            <w:r w:rsidR="00AE4AE9" w:rsidRPr="00E9401C">
              <w:rPr>
                <w:rFonts w:asciiTheme="majorBidi" w:hAnsiTheme="majorBidi" w:cstheme="majorBidi"/>
                <w:sz w:val="30"/>
                <w:szCs w:val="30"/>
              </w:rPr>
              <w:t>,</w:t>
            </w:r>
            <w:r w:rsidRPr="00E9401C">
              <w:rPr>
                <w:rFonts w:asciiTheme="majorBidi" w:hAnsiTheme="majorBidi" w:cs="Angsana New"/>
                <w:sz w:val="30"/>
                <w:szCs w:val="30"/>
              </w:rPr>
              <w:t>914</w:t>
            </w:r>
            <w:r w:rsidR="00AE4AE9" w:rsidRPr="00E9401C">
              <w:rPr>
                <w:rFonts w:asciiTheme="majorBidi" w:hAnsiTheme="majorBidi" w:cs="Angsana New"/>
                <w:sz w:val="30"/>
                <w:szCs w:val="30"/>
                <w:cs/>
              </w:rPr>
              <w:t>.</w:t>
            </w:r>
            <w:r w:rsidRPr="00E9401C">
              <w:rPr>
                <w:rFonts w:asciiTheme="majorBidi" w:hAnsiTheme="majorBidi" w:cs="Angsana New"/>
                <w:sz w:val="30"/>
                <w:szCs w:val="30"/>
              </w:rPr>
              <w:t>21</w:t>
            </w:r>
          </w:p>
        </w:tc>
      </w:tr>
      <w:tr w:rsidR="0024235E" w:rsidRPr="00E9401C" w14:paraId="0B86A372" w14:textId="77777777" w:rsidTr="00926E67">
        <w:trPr>
          <w:trHeight w:val="454"/>
        </w:trPr>
        <w:tc>
          <w:tcPr>
            <w:tcW w:w="5528" w:type="dxa"/>
            <w:vAlign w:val="bottom"/>
          </w:tcPr>
          <w:p w14:paraId="4937FBC4" w14:textId="77777777" w:rsidR="00CE549B" w:rsidRPr="00E9401C" w:rsidRDefault="00CE549B" w:rsidP="00926E67">
            <w:pPr>
              <w:spacing w:after="0" w:line="400" w:lineRule="exact"/>
              <w:ind w:firstLine="453"/>
              <w:rPr>
                <w:rFonts w:asciiTheme="majorBidi" w:hAnsiTheme="majorBidi" w:cs="Angsana New"/>
                <w:sz w:val="30"/>
                <w:szCs w:val="30"/>
                <w:cs/>
              </w:rPr>
            </w:pPr>
            <w:r w:rsidRPr="00E9401C">
              <w:rPr>
                <w:rFonts w:asciiTheme="majorBidi" w:hAnsiTheme="majorBidi" w:cs="Angsana New"/>
                <w:sz w:val="30"/>
                <w:szCs w:val="30"/>
              </w:rPr>
              <w:t>Interest cost</w:t>
            </w:r>
          </w:p>
        </w:tc>
        <w:tc>
          <w:tcPr>
            <w:tcW w:w="1701" w:type="dxa"/>
            <w:vAlign w:val="bottom"/>
          </w:tcPr>
          <w:p w14:paraId="03C277DB" w14:textId="6ABE3D74" w:rsidR="00CE549B" w:rsidRPr="00E9401C" w:rsidRDefault="001C5CF5" w:rsidP="00926E67">
            <w:pPr>
              <w:spacing w:after="0" w:line="400" w:lineRule="exact"/>
              <w:jc w:val="right"/>
              <w:rPr>
                <w:rFonts w:asciiTheme="majorBidi" w:hAnsiTheme="majorBidi" w:cstheme="majorBidi"/>
                <w:sz w:val="30"/>
                <w:szCs w:val="30"/>
              </w:rPr>
            </w:pPr>
            <w:r w:rsidRPr="00E9401C">
              <w:rPr>
                <w:rFonts w:asciiTheme="majorBidi" w:hAnsiTheme="majorBidi" w:cstheme="majorBidi" w:hint="cs"/>
                <w:sz w:val="30"/>
                <w:szCs w:val="30"/>
              </w:rPr>
              <w:t>22</w:t>
            </w:r>
            <w:r w:rsidR="004E72E6" w:rsidRPr="00E9401C">
              <w:rPr>
                <w:rFonts w:asciiTheme="majorBidi" w:hAnsiTheme="majorBidi" w:cstheme="majorBidi"/>
                <w:sz w:val="30"/>
                <w:szCs w:val="30"/>
              </w:rPr>
              <w:t>,</w:t>
            </w:r>
            <w:r w:rsidRPr="00E9401C">
              <w:rPr>
                <w:rFonts w:asciiTheme="majorBidi" w:hAnsiTheme="majorBidi" w:cstheme="majorBidi" w:hint="cs"/>
                <w:sz w:val="30"/>
                <w:szCs w:val="30"/>
              </w:rPr>
              <w:t>834</w:t>
            </w:r>
            <w:r w:rsidR="004E72E6" w:rsidRPr="00E9401C">
              <w:rPr>
                <w:rFonts w:asciiTheme="majorBidi" w:hAnsiTheme="majorBidi" w:cstheme="majorBidi"/>
                <w:sz w:val="30"/>
                <w:szCs w:val="30"/>
              </w:rPr>
              <w:t>.</w:t>
            </w:r>
            <w:r w:rsidRPr="00E9401C">
              <w:rPr>
                <w:rFonts w:asciiTheme="majorBidi" w:hAnsiTheme="majorBidi" w:cstheme="majorBidi" w:hint="cs"/>
                <w:sz w:val="30"/>
                <w:szCs w:val="30"/>
              </w:rPr>
              <w:t>41</w:t>
            </w:r>
          </w:p>
        </w:tc>
        <w:tc>
          <w:tcPr>
            <w:tcW w:w="1701" w:type="dxa"/>
            <w:vAlign w:val="bottom"/>
          </w:tcPr>
          <w:p w14:paraId="567CC461" w14:textId="3E0BDAE3" w:rsidR="00CE549B" w:rsidRPr="00E9401C" w:rsidRDefault="001C5CF5" w:rsidP="00926E67">
            <w:pPr>
              <w:spacing w:after="0" w:line="400" w:lineRule="exact"/>
              <w:jc w:val="right"/>
              <w:rPr>
                <w:rFonts w:asciiTheme="majorBidi" w:hAnsiTheme="majorBidi" w:cstheme="majorBidi"/>
                <w:sz w:val="30"/>
                <w:szCs w:val="30"/>
              </w:rPr>
            </w:pPr>
            <w:r w:rsidRPr="00E9401C">
              <w:rPr>
                <w:rFonts w:asciiTheme="majorBidi" w:hAnsiTheme="majorBidi" w:cstheme="majorBidi" w:hint="cs"/>
                <w:sz w:val="30"/>
                <w:szCs w:val="30"/>
              </w:rPr>
              <w:t>191</w:t>
            </w:r>
            <w:r w:rsidR="00AE4AE9" w:rsidRPr="00E9401C">
              <w:rPr>
                <w:rFonts w:asciiTheme="majorBidi" w:hAnsiTheme="majorBidi" w:cstheme="majorBidi"/>
                <w:sz w:val="30"/>
                <w:szCs w:val="30"/>
              </w:rPr>
              <w:t>,</w:t>
            </w:r>
            <w:r w:rsidRPr="00E9401C">
              <w:rPr>
                <w:rFonts w:asciiTheme="majorBidi" w:hAnsiTheme="majorBidi" w:cstheme="majorBidi" w:hint="cs"/>
                <w:sz w:val="30"/>
                <w:szCs w:val="30"/>
              </w:rPr>
              <w:t>654</w:t>
            </w:r>
            <w:r w:rsidR="00AE4AE9" w:rsidRPr="00E9401C">
              <w:rPr>
                <w:rFonts w:asciiTheme="majorBidi" w:hAnsiTheme="majorBidi" w:cstheme="majorBidi"/>
                <w:sz w:val="30"/>
                <w:szCs w:val="30"/>
              </w:rPr>
              <w:t>.</w:t>
            </w:r>
            <w:r w:rsidRPr="00E9401C">
              <w:rPr>
                <w:rFonts w:asciiTheme="majorBidi" w:hAnsiTheme="majorBidi" w:cstheme="majorBidi" w:hint="cs"/>
                <w:sz w:val="30"/>
                <w:szCs w:val="30"/>
              </w:rPr>
              <w:t>64</w:t>
            </w:r>
          </w:p>
        </w:tc>
      </w:tr>
      <w:tr w:rsidR="0024235E" w:rsidRPr="00E9401C" w14:paraId="422981FC" w14:textId="77777777" w:rsidTr="00926E67">
        <w:trPr>
          <w:trHeight w:val="454"/>
        </w:trPr>
        <w:tc>
          <w:tcPr>
            <w:tcW w:w="5528" w:type="dxa"/>
            <w:vAlign w:val="bottom"/>
          </w:tcPr>
          <w:p w14:paraId="4738F699" w14:textId="77777777" w:rsidR="00CE549B" w:rsidRPr="00E9401C" w:rsidRDefault="00CE549B" w:rsidP="00926E67">
            <w:pPr>
              <w:spacing w:after="0" w:line="400" w:lineRule="exact"/>
              <w:ind w:firstLine="453"/>
              <w:rPr>
                <w:rFonts w:asciiTheme="majorBidi" w:hAnsiTheme="majorBidi" w:cs="Angsana New"/>
                <w:sz w:val="30"/>
                <w:szCs w:val="30"/>
                <w:cs/>
              </w:rPr>
            </w:pPr>
            <w:r w:rsidRPr="00E9401C">
              <w:rPr>
                <w:rFonts w:asciiTheme="majorBidi" w:hAnsiTheme="majorBidi" w:cs="Angsana New"/>
                <w:sz w:val="30"/>
                <w:szCs w:val="30"/>
              </w:rPr>
              <w:t>Benefits from dismissal</w:t>
            </w:r>
          </w:p>
        </w:tc>
        <w:tc>
          <w:tcPr>
            <w:tcW w:w="1701" w:type="dxa"/>
            <w:vAlign w:val="bottom"/>
          </w:tcPr>
          <w:p w14:paraId="6F592F89" w14:textId="74DF74E4" w:rsidR="00CE549B" w:rsidRPr="00E9401C" w:rsidRDefault="004E72E6" w:rsidP="00926E67">
            <w:pPr>
              <w:pBdr>
                <w:bottom w:val="single" w:sz="4" w:space="1" w:color="auto"/>
              </w:pBdr>
              <w:spacing w:after="0" w:line="400" w:lineRule="exact"/>
              <w:jc w:val="right"/>
              <w:rPr>
                <w:rFonts w:asciiTheme="majorBidi" w:hAnsiTheme="majorBidi" w:cstheme="majorBidi"/>
                <w:sz w:val="30"/>
                <w:szCs w:val="30"/>
              </w:rPr>
            </w:pPr>
            <w:r w:rsidRPr="00E9401C">
              <w:rPr>
                <w:rFonts w:asciiTheme="majorBidi" w:hAnsiTheme="majorBidi" w:cs="Angsana New" w:hint="cs"/>
                <w:sz w:val="30"/>
                <w:szCs w:val="30"/>
                <w:cs/>
              </w:rPr>
              <w:t>-</w:t>
            </w:r>
          </w:p>
        </w:tc>
        <w:tc>
          <w:tcPr>
            <w:tcW w:w="1701" w:type="dxa"/>
            <w:vAlign w:val="bottom"/>
          </w:tcPr>
          <w:p w14:paraId="4B818072" w14:textId="3220FB7D" w:rsidR="00CE549B" w:rsidRPr="00E9401C" w:rsidRDefault="00AE4AE9" w:rsidP="00926E67">
            <w:pPr>
              <w:pBdr>
                <w:bottom w:val="single" w:sz="4" w:space="1" w:color="auto"/>
              </w:pBdr>
              <w:spacing w:after="0" w:line="400" w:lineRule="exact"/>
              <w:jc w:val="right"/>
              <w:rPr>
                <w:rFonts w:asciiTheme="majorBidi" w:hAnsiTheme="majorBidi" w:cstheme="majorBidi"/>
                <w:sz w:val="30"/>
                <w:szCs w:val="30"/>
              </w:rPr>
            </w:pPr>
            <w:r w:rsidRPr="00E9401C">
              <w:rPr>
                <w:rFonts w:asciiTheme="majorBidi" w:hAnsiTheme="majorBidi" w:cs="Angsana New"/>
                <w:sz w:val="30"/>
                <w:szCs w:val="30"/>
                <w:cs/>
              </w:rPr>
              <w:t>(</w:t>
            </w:r>
            <w:r w:rsidR="001C5CF5" w:rsidRPr="00E9401C">
              <w:rPr>
                <w:rFonts w:asciiTheme="majorBidi" w:hAnsiTheme="majorBidi" w:cs="Angsana New"/>
                <w:sz w:val="30"/>
                <w:szCs w:val="30"/>
              </w:rPr>
              <w:t>2</w:t>
            </w:r>
            <w:r w:rsidRPr="00E9401C">
              <w:rPr>
                <w:rFonts w:asciiTheme="majorBidi" w:hAnsiTheme="majorBidi" w:cstheme="majorBidi"/>
                <w:sz w:val="30"/>
                <w:szCs w:val="30"/>
              </w:rPr>
              <w:t>,</w:t>
            </w:r>
            <w:r w:rsidR="001C5CF5" w:rsidRPr="00E9401C">
              <w:rPr>
                <w:rFonts w:asciiTheme="majorBidi" w:hAnsiTheme="majorBidi" w:cs="Angsana New"/>
                <w:sz w:val="30"/>
                <w:szCs w:val="30"/>
              </w:rPr>
              <w:t>338</w:t>
            </w:r>
            <w:r w:rsidRPr="00E9401C">
              <w:rPr>
                <w:rFonts w:asciiTheme="majorBidi" w:hAnsiTheme="majorBidi" w:cstheme="majorBidi"/>
                <w:sz w:val="30"/>
                <w:szCs w:val="30"/>
              </w:rPr>
              <w:t>,</w:t>
            </w:r>
            <w:r w:rsidR="001C5CF5" w:rsidRPr="00E9401C">
              <w:rPr>
                <w:rFonts w:asciiTheme="majorBidi" w:hAnsiTheme="majorBidi" w:cs="Angsana New"/>
                <w:sz w:val="30"/>
                <w:szCs w:val="30"/>
              </w:rPr>
              <w:t>431</w:t>
            </w:r>
            <w:r w:rsidRPr="00E9401C">
              <w:rPr>
                <w:rFonts w:asciiTheme="majorBidi" w:hAnsiTheme="majorBidi" w:cs="Angsana New"/>
                <w:sz w:val="30"/>
                <w:szCs w:val="30"/>
                <w:cs/>
              </w:rPr>
              <w:t>.</w:t>
            </w:r>
            <w:r w:rsidR="001C5CF5" w:rsidRPr="00E9401C">
              <w:rPr>
                <w:rFonts w:asciiTheme="majorBidi" w:hAnsiTheme="majorBidi" w:cs="Angsana New"/>
                <w:sz w:val="30"/>
                <w:szCs w:val="30"/>
              </w:rPr>
              <w:t>18</w:t>
            </w:r>
            <w:r w:rsidRPr="00E9401C">
              <w:rPr>
                <w:rFonts w:asciiTheme="majorBidi" w:hAnsiTheme="majorBidi" w:cs="Angsana New"/>
                <w:sz w:val="30"/>
                <w:szCs w:val="30"/>
                <w:cs/>
              </w:rPr>
              <w:t>)</w:t>
            </w:r>
          </w:p>
        </w:tc>
      </w:tr>
      <w:tr w:rsidR="0024235E" w:rsidRPr="00E9401C" w14:paraId="699D9C03" w14:textId="77777777" w:rsidTr="00926E67">
        <w:trPr>
          <w:trHeight w:val="454"/>
        </w:trPr>
        <w:tc>
          <w:tcPr>
            <w:tcW w:w="5528" w:type="dxa"/>
            <w:vAlign w:val="bottom"/>
          </w:tcPr>
          <w:p w14:paraId="4D6C81F4" w14:textId="77777777" w:rsidR="00CE549B" w:rsidRPr="00E9401C" w:rsidRDefault="00CE549B" w:rsidP="00926E67">
            <w:pPr>
              <w:spacing w:after="0" w:line="400" w:lineRule="exact"/>
              <w:rPr>
                <w:rFonts w:asciiTheme="majorBidi" w:hAnsiTheme="majorBidi" w:cstheme="majorBidi"/>
                <w:sz w:val="30"/>
                <w:szCs w:val="30"/>
              </w:rPr>
            </w:pPr>
            <w:r w:rsidRPr="00E9401C">
              <w:rPr>
                <w:rFonts w:asciiTheme="majorBidi" w:hAnsiTheme="majorBidi" w:cs="Angsana New"/>
                <w:sz w:val="30"/>
                <w:szCs w:val="30"/>
              </w:rPr>
              <w:t>Non-current provisions for employee benefit</w:t>
            </w:r>
          </w:p>
        </w:tc>
        <w:tc>
          <w:tcPr>
            <w:tcW w:w="1701" w:type="dxa"/>
            <w:vAlign w:val="bottom"/>
          </w:tcPr>
          <w:p w14:paraId="56C24C93" w14:textId="6229551D" w:rsidR="00CE549B" w:rsidRPr="00E9401C" w:rsidRDefault="004E72E6" w:rsidP="00926E67">
            <w:pPr>
              <w:pBdr>
                <w:bottom w:val="double" w:sz="4" w:space="1" w:color="auto"/>
              </w:pBdr>
              <w:spacing w:after="0" w:line="400" w:lineRule="exact"/>
              <w:jc w:val="right"/>
              <w:rPr>
                <w:rFonts w:asciiTheme="majorBidi" w:hAnsiTheme="majorBidi" w:cstheme="majorBidi"/>
                <w:sz w:val="30"/>
                <w:szCs w:val="30"/>
                <w:cs/>
              </w:rPr>
            </w:pPr>
            <w:r w:rsidRPr="00E9401C">
              <w:rPr>
                <w:rFonts w:asciiTheme="majorBidi" w:hAnsiTheme="majorBidi" w:cstheme="majorBidi" w:hint="cs"/>
                <w:sz w:val="30"/>
                <w:szCs w:val="30"/>
              </w:rPr>
              <w:t>6</w:t>
            </w:r>
            <w:r w:rsidRPr="00E9401C">
              <w:rPr>
                <w:rFonts w:asciiTheme="majorBidi" w:hAnsiTheme="majorBidi" w:cstheme="majorBidi" w:hint="cs"/>
                <w:sz w:val="30"/>
                <w:szCs w:val="30"/>
                <w:cs/>
              </w:rPr>
              <w:t>,</w:t>
            </w:r>
            <w:r w:rsidR="001C5CF5" w:rsidRPr="00E9401C">
              <w:rPr>
                <w:rFonts w:asciiTheme="majorBidi" w:hAnsiTheme="majorBidi" w:cstheme="majorBidi" w:hint="cs"/>
                <w:sz w:val="30"/>
                <w:szCs w:val="30"/>
              </w:rPr>
              <w:t>441</w:t>
            </w:r>
            <w:r w:rsidRPr="00E9401C">
              <w:rPr>
                <w:rFonts w:asciiTheme="majorBidi" w:hAnsiTheme="majorBidi" w:cstheme="majorBidi" w:hint="cs"/>
                <w:sz w:val="30"/>
                <w:szCs w:val="30"/>
                <w:cs/>
              </w:rPr>
              <w:t>,</w:t>
            </w:r>
            <w:r w:rsidR="001C5CF5" w:rsidRPr="00E9401C">
              <w:rPr>
                <w:rFonts w:asciiTheme="majorBidi" w:hAnsiTheme="majorBidi" w:cstheme="majorBidi" w:hint="cs"/>
                <w:sz w:val="30"/>
                <w:szCs w:val="30"/>
              </w:rPr>
              <w:t>007</w:t>
            </w:r>
            <w:r w:rsidRPr="00E9401C">
              <w:rPr>
                <w:rFonts w:asciiTheme="majorBidi" w:hAnsiTheme="majorBidi" w:cstheme="majorBidi" w:hint="cs"/>
                <w:sz w:val="30"/>
                <w:szCs w:val="30"/>
                <w:cs/>
              </w:rPr>
              <w:t>.</w:t>
            </w:r>
            <w:r w:rsidR="001C5CF5" w:rsidRPr="00E9401C">
              <w:rPr>
                <w:rFonts w:asciiTheme="majorBidi" w:hAnsiTheme="majorBidi" w:cstheme="majorBidi" w:hint="cs"/>
                <w:sz w:val="30"/>
                <w:szCs w:val="30"/>
              </w:rPr>
              <w:t>07</w:t>
            </w:r>
          </w:p>
        </w:tc>
        <w:tc>
          <w:tcPr>
            <w:tcW w:w="1701" w:type="dxa"/>
            <w:vAlign w:val="bottom"/>
          </w:tcPr>
          <w:p w14:paraId="7700828F" w14:textId="0A3715D6" w:rsidR="00CE549B" w:rsidRPr="00E9401C" w:rsidRDefault="001C5CF5" w:rsidP="00926E67">
            <w:pPr>
              <w:pBdr>
                <w:bottom w:val="double" w:sz="4" w:space="1" w:color="auto"/>
              </w:pBdr>
              <w:spacing w:after="0" w:line="400" w:lineRule="exact"/>
              <w:jc w:val="right"/>
              <w:rPr>
                <w:rFonts w:asciiTheme="majorBidi" w:hAnsiTheme="majorBidi" w:cstheme="majorBidi"/>
                <w:sz w:val="30"/>
                <w:szCs w:val="30"/>
              </w:rPr>
            </w:pPr>
            <w:r w:rsidRPr="00E9401C">
              <w:rPr>
                <w:rFonts w:asciiTheme="majorBidi" w:hAnsiTheme="majorBidi" w:cstheme="majorBidi" w:hint="cs"/>
                <w:sz w:val="30"/>
                <w:szCs w:val="30"/>
              </w:rPr>
              <w:t>6</w:t>
            </w:r>
            <w:r w:rsidR="00AE4AE9" w:rsidRPr="00E9401C">
              <w:rPr>
                <w:rFonts w:asciiTheme="majorBidi" w:hAnsiTheme="majorBidi" w:cstheme="majorBidi" w:hint="cs"/>
                <w:sz w:val="30"/>
                <w:szCs w:val="30"/>
                <w:cs/>
              </w:rPr>
              <w:t>,</w:t>
            </w:r>
            <w:r w:rsidRPr="00E9401C">
              <w:rPr>
                <w:rFonts w:asciiTheme="majorBidi" w:hAnsiTheme="majorBidi" w:cstheme="majorBidi" w:hint="cs"/>
                <w:sz w:val="30"/>
                <w:szCs w:val="30"/>
              </w:rPr>
              <w:t>102</w:t>
            </w:r>
            <w:r w:rsidR="00AE4AE9" w:rsidRPr="00E9401C">
              <w:rPr>
                <w:rFonts w:asciiTheme="majorBidi" w:hAnsiTheme="majorBidi" w:cstheme="majorBidi" w:hint="cs"/>
                <w:sz w:val="30"/>
                <w:szCs w:val="30"/>
                <w:cs/>
              </w:rPr>
              <w:t>,</w:t>
            </w:r>
            <w:r w:rsidRPr="00E9401C">
              <w:rPr>
                <w:rFonts w:asciiTheme="majorBidi" w:hAnsiTheme="majorBidi" w:cstheme="majorBidi" w:hint="cs"/>
                <w:sz w:val="30"/>
                <w:szCs w:val="30"/>
              </w:rPr>
              <w:t>190</w:t>
            </w:r>
            <w:r w:rsidR="00AE4AE9" w:rsidRPr="00E9401C">
              <w:rPr>
                <w:rFonts w:asciiTheme="majorBidi" w:hAnsiTheme="majorBidi" w:cstheme="majorBidi" w:hint="cs"/>
                <w:sz w:val="30"/>
                <w:szCs w:val="30"/>
                <w:cs/>
              </w:rPr>
              <w:t>.</w:t>
            </w:r>
            <w:r w:rsidRPr="00E9401C">
              <w:rPr>
                <w:rFonts w:asciiTheme="majorBidi" w:hAnsiTheme="majorBidi" w:cstheme="majorBidi" w:hint="cs"/>
                <w:sz w:val="30"/>
                <w:szCs w:val="30"/>
              </w:rPr>
              <w:t>71</w:t>
            </w:r>
          </w:p>
        </w:tc>
      </w:tr>
    </w:tbl>
    <w:p w14:paraId="3ED7F0CB" w14:textId="33CF9DCC" w:rsidR="00F734E0" w:rsidRPr="00E9401C" w:rsidRDefault="00F734E0" w:rsidP="00F734E0">
      <w:pPr>
        <w:spacing w:before="120" w:after="0" w:line="240" w:lineRule="auto"/>
        <w:rPr>
          <w:rFonts w:ascii="Angsana New" w:hAnsi="Angsana New" w:cs="Angsana New"/>
          <w:sz w:val="30"/>
          <w:szCs w:val="30"/>
        </w:rPr>
      </w:pPr>
    </w:p>
    <w:p w14:paraId="3EE57746" w14:textId="77777777" w:rsidR="00F734E0" w:rsidRPr="00E9401C" w:rsidRDefault="00F734E0">
      <w:pPr>
        <w:spacing w:after="160" w:line="259" w:lineRule="auto"/>
        <w:rPr>
          <w:rFonts w:ascii="Angsana New" w:hAnsi="Angsana New" w:cs="Angsana New"/>
          <w:sz w:val="30"/>
          <w:szCs w:val="30"/>
        </w:rPr>
      </w:pPr>
      <w:r w:rsidRPr="00E9401C">
        <w:rPr>
          <w:rFonts w:ascii="Angsana New" w:hAnsi="Angsana New" w:cs="Angsana New"/>
          <w:sz w:val="30"/>
          <w:szCs w:val="30"/>
        </w:rPr>
        <w:br w:type="page"/>
      </w:r>
    </w:p>
    <w:p w14:paraId="3DC1DC1B" w14:textId="3FDB6037" w:rsidR="00067A89" w:rsidRPr="00E9401C" w:rsidRDefault="0023446A" w:rsidP="00067A89">
      <w:pPr>
        <w:spacing w:before="120" w:after="0" w:line="240" w:lineRule="auto"/>
        <w:ind w:left="567" w:firstLine="567"/>
        <w:jc w:val="both"/>
        <w:rPr>
          <w:rFonts w:ascii="Angsana New" w:hAnsi="Angsana New" w:cs="Angsana New"/>
          <w:sz w:val="30"/>
          <w:szCs w:val="30"/>
        </w:rPr>
      </w:pPr>
      <w:r w:rsidRPr="00E9401C">
        <w:rPr>
          <w:rFonts w:ascii="Angsana New" w:hAnsi="Angsana New" w:cs="Angsana New"/>
          <w:sz w:val="30"/>
          <w:szCs w:val="30"/>
        </w:rPr>
        <w:lastRenderedPageBreak/>
        <w:t>The above expenses which are recognized in statements of comprehensive income for the three-month</w:t>
      </w:r>
      <w:r w:rsidR="00CC3A9C" w:rsidRPr="00E9401C">
        <w:rPr>
          <w:rFonts w:ascii="Angsana New" w:hAnsi="Angsana New" w:cs="Angsana New" w:hint="cs"/>
          <w:sz w:val="30"/>
          <w:szCs w:val="30"/>
          <w:cs/>
        </w:rPr>
        <w:t xml:space="preserve"> </w:t>
      </w:r>
      <w:r w:rsidRPr="00E9401C">
        <w:rPr>
          <w:rFonts w:ascii="Angsana New" w:hAnsi="Angsana New" w:cs="Angsana New"/>
          <w:sz w:val="30"/>
          <w:szCs w:val="30"/>
        </w:rPr>
        <w:t xml:space="preserve">periods ended </w:t>
      </w:r>
      <w:r w:rsidR="00CC3A9C" w:rsidRPr="00E9401C">
        <w:rPr>
          <w:rFonts w:ascii="Angsana New" w:hAnsi="Angsana New" w:cs="Angsana New"/>
          <w:sz w:val="30"/>
          <w:szCs w:val="30"/>
        </w:rPr>
        <w:t>March 31, 202</w:t>
      </w:r>
      <w:r w:rsidR="001C5CF5" w:rsidRPr="00E9401C">
        <w:rPr>
          <w:rFonts w:ascii="Angsana New" w:hAnsi="Angsana New" w:cs="Angsana New" w:hint="cs"/>
          <w:sz w:val="30"/>
          <w:szCs w:val="30"/>
        </w:rPr>
        <w:t>6</w:t>
      </w:r>
      <w:r w:rsidRPr="00E9401C">
        <w:rPr>
          <w:rFonts w:ascii="Angsana New" w:hAnsi="Angsana New" w:cs="Angsana New"/>
          <w:sz w:val="30"/>
          <w:szCs w:val="30"/>
        </w:rPr>
        <w:t xml:space="preserve"> and 202</w:t>
      </w:r>
      <w:r w:rsidR="001C5CF5" w:rsidRPr="00E9401C">
        <w:rPr>
          <w:rFonts w:ascii="Angsana New" w:hAnsi="Angsana New" w:cs="Angsana New" w:hint="cs"/>
          <w:sz w:val="30"/>
          <w:szCs w:val="30"/>
        </w:rPr>
        <w:t>5</w:t>
      </w:r>
      <w:r w:rsidRPr="00E9401C">
        <w:rPr>
          <w:rFonts w:ascii="Angsana New" w:hAnsi="Angsana New" w:cs="Angsana New"/>
          <w:sz w:val="30"/>
          <w:szCs w:val="30"/>
        </w:rPr>
        <w:t>, are included in the items as follows:</w:t>
      </w:r>
    </w:p>
    <w:tbl>
      <w:tblPr>
        <w:tblW w:w="9213" w:type="dxa"/>
        <w:tblInd w:w="426" w:type="dxa"/>
        <w:tblLayout w:type="fixed"/>
        <w:tblLook w:val="04A0" w:firstRow="1" w:lastRow="0" w:firstColumn="1" w:lastColumn="0" w:noHBand="0" w:noVBand="1"/>
      </w:tblPr>
      <w:tblGrid>
        <w:gridCol w:w="5811"/>
        <w:gridCol w:w="1701"/>
        <w:gridCol w:w="1701"/>
      </w:tblGrid>
      <w:tr w:rsidR="00890691" w:rsidRPr="00E9401C" w14:paraId="77C87AC4" w14:textId="77777777" w:rsidTr="00926E67">
        <w:trPr>
          <w:trHeight w:val="454"/>
        </w:trPr>
        <w:tc>
          <w:tcPr>
            <w:tcW w:w="5811" w:type="dxa"/>
            <w:vAlign w:val="bottom"/>
          </w:tcPr>
          <w:p w14:paraId="35CE874B" w14:textId="77777777" w:rsidR="00AE73E1" w:rsidRPr="00E9401C" w:rsidRDefault="00AE73E1" w:rsidP="00AE73E1">
            <w:pPr>
              <w:spacing w:after="0" w:line="240" w:lineRule="auto"/>
              <w:jc w:val="center"/>
              <w:rPr>
                <w:rFonts w:asciiTheme="majorBidi" w:hAnsiTheme="majorBidi" w:cstheme="majorBidi"/>
                <w:sz w:val="30"/>
                <w:szCs w:val="30"/>
              </w:rPr>
            </w:pPr>
          </w:p>
        </w:tc>
        <w:tc>
          <w:tcPr>
            <w:tcW w:w="3402" w:type="dxa"/>
            <w:gridSpan w:val="2"/>
            <w:vAlign w:val="bottom"/>
          </w:tcPr>
          <w:p w14:paraId="4F292049" w14:textId="147935BB" w:rsidR="00AE73E1" w:rsidRPr="00E9401C" w:rsidRDefault="00AE73E1" w:rsidP="00AE73E1">
            <w:pPr>
              <w:pBdr>
                <w:bottom w:val="single" w:sz="4" w:space="1" w:color="auto"/>
              </w:pBdr>
              <w:tabs>
                <w:tab w:val="left" w:pos="34"/>
              </w:tabs>
              <w:spacing w:after="0" w:line="240" w:lineRule="auto"/>
              <w:ind w:right="-108"/>
              <w:jc w:val="right"/>
              <w:rPr>
                <w:rFonts w:asciiTheme="majorBidi" w:hAnsiTheme="majorBidi" w:cstheme="majorBidi"/>
                <w:sz w:val="30"/>
                <w:szCs w:val="30"/>
              </w:rPr>
            </w:pPr>
            <w:r w:rsidRPr="00E9401C">
              <w:rPr>
                <w:rFonts w:asciiTheme="majorBidi" w:hAnsiTheme="majorBidi" w:cstheme="majorBidi"/>
                <w:sz w:val="30"/>
                <w:szCs w:val="30"/>
              </w:rPr>
              <w:t>Unit : Baht</w:t>
            </w:r>
          </w:p>
        </w:tc>
      </w:tr>
      <w:tr w:rsidR="00890691" w:rsidRPr="00E9401C" w14:paraId="411CCF82" w14:textId="77777777" w:rsidTr="00926E67">
        <w:trPr>
          <w:trHeight w:val="454"/>
        </w:trPr>
        <w:tc>
          <w:tcPr>
            <w:tcW w:w="5811" w:type="dxa"/>
            <w:vAlign w:val="bottom"/>
          </w:tcPr>
          <w:p w14:paraId="611AA0C5" w14:textId="77777777" w:rsidR="00AE73E1" w:rsidRPr="00E9401C" w:rsidRDefault="00AE73E1" w:rsidP="00AE73E1">
            <w:pPr>
              <w:spacing w:after="0" w:line="240" w:lineRule="auto"/>
              <w:jc w:val="center"/>
              <w:rPr>
                <w:rFonts w:asciiTheme="majorBidi" w:hAnsiTheme="majorBidi" w:cstheme="majorBidi"/>
                <w:sz w:val="30"/>
                <w:szCs w:val="30"/>
              </w:rPr>
            </w:pPr>
          </w:p>
        </w:tc>
        <w:tc>
          <w:tcPr>
            <w:tcW w:w="3402" w:type="dxa"/>
            <w:gridSpan w:val="2"/>
            <w:vAlign w:val="bottom"/>
          </w:tcPr>
          <w:p w14:paraId="0C4EABAD" w14:textId="28BFB549" w:rsidR="00AE73E1" w:rsidRPr="00E9401C" w:rsidRDefault="00AE73E1" w:rsidP="00AE73E1">
            <w:pPr>
              <w:pBdr>
                <w:bottom w:val="single" w:sz="4" w:space="1" w:color="auto"/>
              </w:pBdr>
              <w:tabs>
                <w:tab w:val="left" w:pos="34"/>
              </w:tabs>
              <w:spacing w:after="0" w:line="240" w:lineRule="auto"/>
              <w:ind w:right="-108"/>
              <w:jc w:val="center"/>
              <w:rPr>
                <w:rFonts w:asciiTheme="majorBidi" w:hAnsiTheme="majorBidi" w:cstheme="majorBidi"/>
                <w:sz w:val="30"/>
                <w:szCs w:val="30"/>
                <w:cs/>
              </w:rPr>
            </w:pPr>
            <w:r w:rsidRPr="00E9401C">
              <w:rPr>
                <w:rFonts w:asciiTheme="majorBidi" w:hAnsiTheme="majorBidi" w:cstheme="majorBidi"/>
                <w:sz w:val="30"/>
                <w:szCs w:val="30"/>
              </w:rPr>
              <w:t>Consolidated and</w:t>
            </w:r>
            <w:r w:rsidR="006652AC" w:rsidRPr="00E9401C">
              <w:rPr>
                <w:rFonts w:asciiTheme="majorBidi" w:hAnsiTheme="majorBidi" w:cstheme="majorBidi"/>
                <w:sz w:val="30"/>
                <w:szCs w:val="30"/>
                <w:cs/>
              </w:rPr>
              <w:br/>
            </w:r>
            <w:r w:rsidRPr="00E9401C">
              <w:rPr>
                <w:rFonts w:asciiTheme="majorBidi" w:hAnsiTheme="majorBidi" w:cstheme="majorBidi"/>
                <w:sz w:val="30"/>
                <w:szCs w:val="30"/>
              </w:rPr>
              <w:t>Separate financial statements</w:t>
            </w:r>
          </w:p>
        </w:tc>
      </w:tr>
      <w:tr w:rsidR="00890691" w:rsidRPr="00E9401C" w14:paraId="4D5C9E2A" w14:textId="77777777" w:rsidTr="00926E67">
        <w:trPr>
          <w:trHeight w:val="454"/>
        </w:trPr>
        <w:tc>
          <w:tcPr>
            <w:tcW w:w="5811" w:type="dxa"/>
          </w:tcPr>
          <w:p w14:paraId="095188E5" w14:textId="77777777" w:rsidR="00AE73E1" w:rsidRPr="00E9401C" w:rsidRDefault="00AE73E1" w:rsidP="00AE73E1">
            <w:pPr>
              <w:spacing w:after="0" w:line="240" w:lineRule="auto"/>
              <w:jc w:val="thaiDistribute"/>
              <w:rPr>
                <w:rFonts w:asciiTheme="majorBidi" w:hAnsiTheme="majorBidi" w:cs="Angsana New"/>
                <w:sz w:val="30"/>
                <w:szCs w:val="30"/>
                <w:cs/>
              </w:rPr>
            </w:pPr>
          </w:p>
        </w:tc>
        <w:tc>
          <w:tcPr>
            <w:tcW w:w="1701" w:type="dxa"/>
            <w:vAlign w:val="bottom"/>
          </w:tcPr>
          <w:p w14:paraId="17FD646E" w14:textId="493C090B" w:rsidR="00AE73E1" w:rsidRPr="00E9401C" w:rsidRDefault="00AE73E1" w:rsidP="00AE73E1">
            <w:pPr>
              <w:pBdr>
                <w:bottom w:val="single" w:sz="4" w:space="1" w:color="auto"/>
              </w:pBdr>
              <w:spacing w:after="0" w:line="240" w:lineRule="auto"/>
              <w:jc w:val="center"/>
              <w:rPr>
                <w:rFonts w:asciiTheme="majorBidi" w:hAnsiTheme="majorBidi" w:cstheme="majorBidi"/>
                <w:sz w:val="30"/>
                <w:szCs w:val="30"/>
              </w:rPr>
            </w:pPr>
            <w:r w:rsidRPr="00E9401C">
              <w:rPr>
                <w:rFonts w:ascii="Angsana New" w:hAnsi="Angsana New" w:cs="Angsana New"/>
                <w:sz w:val="30"/>
                <w:szCs w:val="30"/>
              </w:rPr>
              <w:t>March 31, 202</w:t>
            </w:r>
            <w:r w:rsidR="001C5CF5" w:rsidRPr="00E9401C">
              <w:rPr>
                <w:rFonts w:ascii="Angsana New" w:hAnsi="Angsana New" w:cs="Angsana New" w:hint="cs"/>
                <w:sz w:val="30"/>
                <w:szCs w:val="30"/>
              </w:rPr>
              <w:t>6</w:t>
            </w:r>
          </w:p>
        </w:tc>
        <w:tc>
          <w:tcPr>
            <w:tcW w:w="1701" w:type="dxa"/>
            <w:vAlign w:val="bottom"/>
          </w:tcPr>
          <w:p w14:paraId="6F027C04" w14:textId="258F50EA" w:rsidR="00AE73E1" w:rsidRPr="00E9401C" w:rsidRDefault="00AE73E1" w:rsidP="00AE73E1">
            <w:pPr>
              <w:pBdr>
                <w:bottom w:val="single" w:sz="4" w:space="1" w:color="auto"/>
              </w:pBdr>
              <w:spacing w:after="0" w:line="240" w:lineRule="auto"/>
              <w:jc w:val="center"/>
              <w:rPr>
                <w:rFonts w:asciiTheme="majorBidi" w:hAnsiTheme="majorBidi" w:cstheme="majorBidi"/>
                <w:sz w:val="30"/>
                <w:szCs w:val="30"/>
              </w:rPr>
            </w:pPr>
            <w:r w:rsidRPr="00E9401C">
              <w:rPr>
                <w:rFonts w:ascii="Angsana New" w:hAnsi="Angsana New" w:cs="Angsana New"/>
                <w:sz w:val="30"/>
                <w:szCs w:val="30"/>
              </w:rPr>
              <w:t>March 31, 202</w:t>
            </w:r>
            <w:r w:rsidR="001C5CF5" w:rsidRPr="00E9401C">
              <w:rPr>
                <w:rFonts w:ascii="Angsana New" w:hAnsi="Angsana New" w:cs="Angsana New" w:hint="cs"/>
                <w:sz w:val="30"/>
                <w:szCs w:val="30"/>
              </w:rPr>
              <w:t>5</w:t>
            </w:r>
          </w:p>
        </w:tc>
      </w:tr>
      <w:tr w:rsidR="00B30606" w:rsidRPr="00E9401C" w14:paraId="451C13E6" w14:textId="77777777" w:rsidTr="00926E67">
        <w:trPr>
          <w:trHeight w:val="454"/>
        </w:trPr>
        <w:tc>
          <w:tcPr>
            <w:tcW w:w="5811" w:type="dxa"/>
            <w:vAlign w:val="bottom"/>
          </w:tcPr>
          <w:p w14:paraId="752C7CB5" w14:textId="093A4EA4" w:rsidR="00B30606" w:rsidRPr="00E9401C" w:rsidRDefault="00B30606" w:rsidP="00B30606">
            <w:pPr>
              <w:spacing w:after="0" w:line="240" w:lineRule="auto"/>
              <w:jc w:val="thaiDistribute"/>
              <w:rPr>
                <w:rFonts w:asciiTheme="majorBidi" w:hAnsiTheme="majorBidi" w:cs="Angsana New"/>
                <w:sz w:val="30"/>
                <w:szCs w:val="30"/>
                <w:cs/>
              </w:rPr>
            </w:pPr>
            <w:r w:rsidRPr="00E9401C">
              <w:rPr>
                <w:rFonts w:asciiTheme="majorBidi" w:hAnsiTheme="majorBidi" w:cs="Angsana New"/>
                <w:sz w:val="30"/>
                <w:szCs w:val="30"/>
              </w:rPr>
              <w:t>Distribution costs</w:t>
            </w:r>
          </w:p>
        </w:tc>
        <w:tc>
          <w:tcPr>
            <w:tcW w:w="1701" w:type="dxa"/>
            <w:vAlign w:val="bottom"/>
          </w:tcPr>
          <w:p w14:paraId="46B92896" w14:textId="1B978E54" w:rsidR="00B30606" w:rsidRPr="00E9401C" w:rsidRDefault="001C5CF5" w:rsidP="00B30606">
            <w:pP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14</w:t>
            </w:r>
            <w:r w:rsidR="00B30606" w:rsidRPr="00E9401C">
              <w:rPr>
                <w:rFonts w:asciiTheme="majorBidi" w:hAnsiTheme="majorBidi" w:cstheme="majorBidi" w:hint="cs"/>
                <w:sz w:val="30"/>
                <w:szCs w:val="30"/>
                <w:cs/>
              </w:rPr>
              <w:t>,</w:t>
            </w:r>
            <w:r w:rsidR="00B30606" w:rsidRPr="00E9401C">
              <w:rPr>
                <w:rFonts w:asciiTheme="majorBidi" w:hAnsiTheme="majorBidi" w:cstheme="majorBidi" w:hint="cs"/>
                <w:sz w:val="30"/>
                <w:szCs w:val="30"/>
              </w:rPr>
              <w:t>3</w:t>
            </w:r>
            <w:r w:rsidRPr="00E9401C">
              <w:rPr>
                <w:rFonts w:asciiTheme="majorBidi" w:hAnsiTheme="majorBidi" w:cstheme="majorBidi" w:hint="cs"/>
                <w:sz w:val="30"/>
                <w:szCs w:val="30"/>
              </w:rPr>
              <w:t>62</w:t>
            </w:r>
            <w:r w:rsidR="00B30606" w:rsidRPr="00E9401C">
              <w:rPr>
                <w:rFonts w:asciiTheme="majorBidi" w:hAnsiTheme="majorBidi" w:cstheme="majorBidi"/>
                <w:sz w:val="30"/>
                <w:szCs w:val="30"/>
              </w:rPr>
              <w:t>.</w:t>
            </w:r>
            <w:r w:rsidRPr="00E9401C">
              <w:rPr>
                <w:rFonts w:asciiTheme="majorBidi" w:hAnsiTheme="majorBidi" w:cstheme="majorBidi" w:hint="cs"/>
                <w:sz w:val="30"/>
                <w:szCs w:val="30"/>
              </w:rPr>
              <w:t>86</w:t>
            </w:r>
          </w:p>
        </w:tc>
        <w:tc>
          <w:tcPr>
            <w:tcW w:w="1701" w:type="dxa"/>
            <w:vAlign w:val="bottom"/>
          </w:tcPr>
          <w:p w14:paraId="4856CDA5" w14:textId="78DEB4F4" w:rsidR="00B30606" w:rsidRPr="00E9401C" w:rsidRDefault="001C5CF5" w:rsidP="00B30606">
            <w:pP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34</w:t>
            </w:r>
            <w:r w:rsidR="00B30606" w:rsidRPr="00E9401C">
              <w:rPr>
                <w:rFonts w:asciiTheme="majorBidi" w:hAnsiTheme="majorBidi" w:cstheme="majorBidi"/>
                <w:sz w:val="30"/>
                <w:szCs w:val="30"/>
              </w:rPr>
              <w:t>,</w:t>
            </w:r>
            <w:r w:rsidRPr="00E9401C">
              <w:rPr>
                <w:rFonts w:asciiTheme="majorBidi" w:hAnsiTheme="majorBidi" w:cstheme="majorBidi" w:hint="cs"/>
                <w:sz w:val="30"/>
                <w:szCs w:val="30"/>
              </w:rPr>
              <w:t>093</w:t>
            </w:r>
            <w:r w:rsidR="00B30606" w:rsidRPr="00E9401C">
              <w:rPr>
                <w:rFonts w:asciiTheme="majorBidi" w:hAnsiTheme="majorBidi" w:cstheme="majorBidi"/>
                <w:sz w:val="30"/>
                <w:szCs w:val="30"/>
              </w:rPr>
              <w:t>.</w:t>
            </w:r>
            <w:r w:rsidRPr="00E9401C">
              <w:rPr>
                <w:rFonts w:asciiTheme="majorBidi" w:hAnsiTheme="majorBidi" w:cstheme="majorBidi" w:hint="cs"/>
                <w:sz w:val="30"/>
                <w:szCs w:val="30"/>
              </w:rPr>
              <w:t>77</w:t>
            </w:r>
          </w:p>
        </w:tc>
      </w:tr>
      <w:tr w:rsidR="00B30606" w:rsidRPr="00E9401C" w14:paraId="080F220A" w14:textId="77777777" w:rsidTr="00926E67">
        <w:trPr>
          <w:trHeight w:val="454"/>
        </w:trPr>
        <w:tc>
          <w:tcPr>
            <w:tcW w:w="5811" w:type="dxa"/>
            <w:vAlign w:val="bottom"/>
          </w:tcPr>
          <w:p w14:paraId="61343A0A" w14:textId="3A9E79C3" w:rsidR="00B30606" w:rsidRPr="00E9401C" w:rsidRDefault="00B30606" w:rsidP="00B30606">
            <w:pPr>
              <w:spacing w:after="0" w:line="240" w:lineRule="auto"/>
              <w:rPr>
                <w:rFonts w:asciiTheme="majorBidi" w:hAnsiTheme="majorBidi" w:cstheme="majorBidi"/>
                <w:sz w:val="30"/>
                <w:szCs w:val="30"/>
              </w:rPr>
            </w:pPr>
            <w:r w:rsidRPr="00E9401C">
              <w:rPr>
                <w:rFonts w:asciiTheme="majorBidi" w:hAnsiTheme="majorBidi" w:cs="Angsana New"/>
                <w:sz w:val="30"/>
                <w:szCs w:val="30"/>
              </w:rPr>
              <w:t>Administrative expenses</w:t>
            </w:r>
          </w:p>
        </w:tc>
        <w:tc>
          <w:tcPr>
            <w:tcW w:w="1701" w:type="dxa"/>
            <w:vAlign w:val="bottom"/>
          </w:tcPr>
          <w:p w14:paraId="2BA38985" w14:textId="342F6365" w:rsidR="00B30606" w:rsidRPr="00E9401C" w:rsidRDefault="001C5CF5" w:rsidP="00B30606">
            <w:pPr>
              <w:pBdr>
                <w:bottom w:val="sing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318</w:t>
            </w:r>
            <w:r w:rsidR="00B30606" w:rsidRPr="00E9401C">
              <w:rPr>
                <w:rFonts w:asciiTheme="majorBidi" w:hAnsiTheme="majorBidi" w:cstheme="majorBidi"/>
                <w:sz w:val="30"/>
                <w:szCs w:val="30"/>
              </w:rPr>
              <w:t>,</w:t>
            </w:r>
            <w:r w:rsidRPr="00E9401C">
              <w:rPr>
                <w:rFonts w:asciiTheme="majorBidi" w:hAnsiTheme="majorBidi" w:cstheme="majorBidi" w:hint="cs"/>
                <w:sz w:val="30"/>
                <w:szCs w:val="30"/>
              </w:rPr>
              <w:t>633</w:t>
            </w:r>
            <w:r w:rsidR="00B30606" w:rsidRPr="00E9401C">
              <w:rPr>
                <w:rFonts w:asciiTheme="majorBidi" w:hAnsiTheme="majorBidi" w:cstheme="majorBidi"/>
                <w:sz w:val="30"/>
                <w:szCs w:val="30"/>
              </w:rPr>
              <w:t>.</w:t>
            </w:r>
            <w:r w:rsidRPr="00E9401C">
              <w:rPr>
                <w:rFonts w:asciiTheme="majorBidi" w:hAnsiTheme="majorBidi" w:cstheme="majorBidi" w:hint="cs"/>
                <w:sz w:val="30"/>
                <w:szCs w:val="30"/>
              </w:rPr>
              <w:t>05</w:t>
            </w:r>
          </w:p>
        </w:tc>
        <w:tc>
          <w:tcPr>
            <w:tcW w:w="1701" w:type="dxa"/>
            <w:vAlign w:val="bottom"/>
          </w:tcPr>
          <w:p w14:paraId="3BDF7EC5" w14:textId="6C44CDFE" w:rsidR="00B30606" w:rsidRPr="00E9401C" w:rsidRDefault="001C5CF5" w:rsidP="00B30606">
            <w:pPr>
              <w:pBdr>
                <w:bottom w:val="sing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208</w:t>
            </w:r>
            <w:r w:rsidR="00B30606" w:rsidRPr="00E9401C">
              <w:rPr>
                <w:rFonts w:asciiTheme="majorBidi" w:hAnsiTheme="majorBidi" w:cstheme="majorBidi"/>
                <w:sz w:val="30"/>
                <w:szCs w:val="30"/>
              </w:rPr>
              <w:t>,</w:t>
            </w:r>
            <w:r w:rsidRPr="00E9401C">
              <w:rPr>
                <w:rFonts w:asciiTheme="majorBidi" w:hAnsiTheme="majorBidi" w:cstheme="majorBidi" w:hint="cs"/>
                <w:sz w:val="30"/>
                <w:szCs w:val="30"/>
              </w:rPr>
              <w:t>345</w:t>
            </w:r>
            <w:r w:rsidR="00B30606" w:rsidRPr="00E9401C">
              <w:rPr>
                <w:rFonts w:asciiTheme="majorBidi" w:hAnsiTheme="majorBidi" w:cstheme="majorBidi"/>
                <w:sz w:val="30"/>
                <w:szCs w:val="30"/>
              </w:rPr>
              <w:t>.</w:t>
            </w:r>
            <w:r w:rsidRPr="00E9401C">
              <w:rPr>
                <w:rFonts w:asciiTheme="majorBidi" w:hAnsiTheme="majorBidi" w:cstheme="majorBidi" w:hint="cs"/>
                <w:sz w:val="30"/>
                <w:szCs w:val="30"/>
              </w:rPr>
              <w:t>53</w:t>
            </w:r>
          </w:p>
        </w:tc>
      </w:tr>
      <w:tr w:rsidR="00B30606" w:rsidRPr="00E9401C" w14:paraId="4378D500" w14:textId="77777777" w:rsidTr="00926E67">
        <w:trPr>
          <w:trHeight w:val="454"/>
        </w:trPr>
        <w:tc>
          <w:tcPr>
            <w:tcW w:w="5811" w:type="dxa"/>
            <w:vAlign w:val="bottom"/>
          </w:tcPr>
          <w:p w14:paraId="47997E46" w14:textId="29DAC479" w:rsidR="00B30606" w:rsidRPr="00E9401C" w:rsidRDefault="00B30606" w:rsidP="00B30606">
            <w:pPr>
              <w:spacing w:after="0" w:line="240" w:lineRule="auto"/>
              <w:ind w:left="594"/>
              <w:rPr>
                <w:rFonts w:asciiTheme="majorBidi" w:hAnsiTheme="majorBidi" w:cstheme="majorBidi"/>
                <w:sz w:val="30"/>
                <w:szCs w:val="30"/>
              </w:rPr>
            </w:pPr>
            <w:r w:rsidRPr="00E9401C">
              <w:rPr>
                <w:rFonts w:asciiTheme="majorBidi" w:hAnsiTheme="majorBidi" w:cstheme="majorBidi"/>
                <w:sz w:val="30"/>
                <w:szCs w:val="30"/>
              </w:rPr>
              <w:t>Total</w:t>
            </w:r>
          </w:p>
        </w:tc>
        <w:tc>
          <w:tcPr>
            <w:tcW w:w="1701" w:type="dxa"/>
            <w:vAlign w:val="bottom"/>
          </w:tcPr>
          <w:p w14:paraId="668E1673" w14:textId="6F634921" w:rsidR="00B30606" w:rsidRPr="00E9401C" w:rsidRDefault="001C5CF5" w:rsidP="00B30606">
            <w:pPr>
              <w:pBdr>
                <w:bottom w:val="double" w:sz="4" w:space="1" w:color="auto"/>
              </w:pBdr>
              <w:spacing w:after="0" w:line="240" w:lineRule="auto"/>
              <w:jc w:val="right"/>
              <w:rPr>
                <w:rFonts w:asciiTheme="majorBidi" w:hAnsiTheme="majorBidi" w:cstheme="majorBidi"/>
                <w:sz w:val="30"/>
                <w:szCs w:val="30"/>
                <w:cs/>
              </w:rPr>
            </w:pPr>
            <w:r w:rsidRPr="00E9401C">
              <w:rPr>
                <w:rFonts w:asciiTheme="majorBidi" w:hAnsiTheme="majorBidi" w:cstheme="majorBidi" w:hint="cs"/>
                <w:sz w:val="30"/>
                <w:szCs w:val="30"/>
              </w:rPr>
              <w:t>332</w:t>
            </w:r>
            <w:r w:rsidR="00B30606" w:rsidRPr="00E9401C">
              <w:rPr>
                <w:rFonts w:asciiTheme="majorBidi" w:hAnsiTheme="majorBidi" w:cstheme="majorBidi"/>
                <w:sz w:val="30"/>
                <w:szCs w:val="30"/>
              </w:rPr>
              <w:t>,</w:t>
            </w:r>
            <w:r w:rsidRPr="00E9401C">
              <w:rPr>
                <w:rFonts w:asciiTheme="majorBidi" w:hAnsiTheme="majorBidi" w:cstheme="majorBidi" w:hint="cs"/>
                <w:sz w:val="30"/>
                <w:szCs w:val="30"/>
              </w:rPr>
              <w:t>995</w:t>
            </w:r>
            <w:r w:rsidR="00B30606" w:rsidRPr="00E9401C">
              <w:rPr>
                <w:rFonts w:asciiTheme="majorBidi" w:hAnsiTheme="majorBidi" w:cstheme="majorBidi"/>
                <w:sz w:val="30"/>
                <w:szCs w:val="30"/>
              </w:rPr>
              <w:t>.</w:t>
            </w:r>
            <w:r w:rsidRPr="00E9401C">
              <w:rPr>
                <w:rFonts w:asciiTheme="majorBidi" w:hAnsiTheme="majorBidi" w:cstheme="majorBidi" w:hint="cs"/>
                <w:sz w:val="30"/>
                <w:szCs w:val="30"/>
              </w:rPr>
              <w:t>91</w:t>
            </w:r>
          </w:p>
        </w:tc>
        <w:tc>
          <w:tcPr>
            <w:tcW w:w="1701" w:type="dxa"/>
            <w:vAlign w:val="bottom"/>
          </w:tcPr>
          <w:p w14:paraId="74001D81" w14:textId="4EEEF78E" w:rsidR="00B30606" w:rsidRPr="00E9401C" w:rsidRDefault="001C5CF5" w:rsidP="00B30606">
            <w:pPr>
              <w:pBdr>
                <w:bottom w:val="doub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242</w:t>
            </w:r>
            <w:r w:rsidR="00B30606" w:rsidRPr="00E9401C">
              <w:rPr>
                <w:rFonts w:asciiTheme="majorBidi" w:hAnsiTheme="majorBidi" w:cstheme="majorBidi"/>
                <w:sz w:val="30"/>
                <w:szCs w:val="30"/>
              </w:rPr>
              <w:t>,</w:t>
            </w:r>
            <w:r w:rsidRPr="00E9401C">
              <w:rPr>
                <w:rFonts w:asciiTheme="majorBidi" w:hAnsiTheme="majorBidi" w:cstheme="majorBidi" w:hint="cs"/>
                <w:sz w:val="30"/>
                <w:szCs w:val="30"/>
              </w:rPr>
              <w:t>439</w:t>
            </w:r>
            <w:r w:rsidR="00B30606" w:rsidRPr="00E9401C">
              <w:rPr>
                <w:rFonts w:asciiTheme="majorBidi" w:hAnsiTheme="majorBidi" w:cstheme="majorBidi"/>
                <w:sz w:val="30"/>
                <w:szCs w:val="30"/>
              </w:rPr>
              <w:t>.</w:t>
            </w:r>
            <w:r w:rsidRPr="00E9401C">
              <w:rPr>
                <w:rFonts w:asciiTheme="majorBidi" w:hAnsiTheme="majorBidi" w:cstheme="majorBidi" w:hint="cs"/>
                <w:sz w:val="30"/>
                <w:szCs w:val="30"/>
              </w:rPr>
              <w:t>30</w:t>
            </w:r>
          </w:p>
        </w:tc>
      </w:tr>
    </w:tbl>
    <w:p w14:paraId="100E6229" w14:textId="1CC625E6" w:rsidR="00E106C3" w:rsidRPr="00E9401C" w:rsidRDefault="00E106C3" w:rsidP="00E106C3">
      <w:pPr>
        <w:tabs>
          <w:tab w:val="left" w:pos="567"/>
        </w:tabs>
        <w:spacing w:before="120" w:after="0" w:line="440" w:lineRule="exact"/>
        <w:rPr>
          <w:rFonts w:ascii="Angsana New" w:hAnsi="Angsana New" w:cs="Angsana New"/>
          <w:b/>
          <w:bCs/>
          <w:sz w:val="30"/>
          <w:szCs w:val="30"/>
          <w:cs/>
        </w:rPr>
      </w:pPr>
      <w:r w:rsidRPr="00E9401C">
        <w:rPr>
          <w:rFonts w:ascii="Angsana New" w:hAnsi="Angsana New" w:cs="Angsana New"/>
          <w:b/>
          <w:bCs/>
          <w:sz w:val="30"/>
          <w:szCs w:val="30"/>
        </w:rPr>
        <w:t>25.</w:t>
      </w:r>
      <w:r w:rsidRPr="00E9401C">
        <w:rPr>
          <w:rFonts w:ascii="Angsana New" w:hAnsi="Angsana New" w:cs="Angsana New"/>
          <w:b/>
          <w:bCs/>
          <w:sz w:val="30"/>
          <w:szCs w:val="30"/>
        </w:rPr>
        <w:tab/>
        <w:t>LEGAL RESERVE</w:t>
      </w:r>
    </w:p>
    <w:p w14:paraId="12D8706D" w14:textId="77777777" w:rsidR="00E106C3" w:rsidRPr="00E9401C" w:rsidRDefault="00E106C3" w:rsidP="00E106C3">
      <w:pPr>
        <w:spacing w:before="120" w:after="0" w:line="440" w:lineRule="exact"/>
        <w:ind w:left="567" w:firstLine="567"/>
        <w:jc w:val="thaiDistribute"/>
        <w:rPr>
          <w:rFonts w:ascii="Angsana New" w:hAnsi="Angsana New" w:cs="Angsana New"/>
          <w:sz w:val="30"/>
          <w:szCs w:val="30"/>
        </w:rPr>
      </w:pPr>
      <w:r w:rsidRPr="00E9401C">
        <w:rPr>
          <w:rFonts w:ascii="Angsana New" w:hAnsi="Angsana New" w:cs="Angsana New"/>
          <w:sz w:val="30"/>
          <w:szCs w:val="30"/>
        </w:rPr>
        <w:t>By virtue under the section 116</w:t>
      </w:r>
      <w:r w:rsidRPr="00E9401C">
        <w:rPr>
          <w:rFonts w:ascii="Angsana New" w:hAnsi="Angsana New" w:cs="Angsana New"/>
          <w:sz w:val="30"/>
          <w:szCs w:val="30"/>
          <w:cs/>
        </w:rPr>
        <w:t xml:space="preserve"> </w:t>
      </w:r>
      <w:r w:rsidRPr="00E9401C">
        <w:rPr>
          <w:rFonts w:ascii="Angsana New" w:hAnsi="Angsana New" w:cs="Angsana New"/>
          <w:sz w:val="30"/>
          <w:szCs w:val="30"/>
        </w:rPr>
        <w:t>of the Public Company Limited Act B.E. 2535</w:t>
      </w:r>
      <w:r w:rsidRPr="00E9401C">
        <w:rPr>
          <w:rFonts w:ascii="Angsana New" w:hAnsi="Angsana New" w:cs="Angsana New"/>
          <w:sz w:val="30"/>
          <w:szCs w:val="30"/>
          <w:cs/>
        </w:rPr>
        <w:t xml:space="preserve"> </w:t>
      </w:r>
      <w:r w:rsidRPr="00E9401C">
        <w:rPr>
          <w:rFonts w:ascii="Angsana New" w:hAnsi="Angsana New" w:cs="Angsana New"/>
          <w:sz w:val="30"/>
          <w:szCs w:val="30"/>
        </w:rPr>
        <w:t>requires that the Company shall appropriate not less than 5% of its annual net profit, less any deficit brought forward (if any), to a reserve account (“legal reserve”), until this account reach an amount not less than 10% of the registered authorized capital.  The legal reserve is not available for dividend distribution.</w:t>
      </w:r>
    </w:p>
    <w:p w14:paraId="3CFCC9C9" w14:textId="6EBC3A72" w:rsidR="003B2BFE" w:rsidRPr="00E9401C" w:rsidRDefault="003B2BFE" w:rsidP="009F1A5F">
      <w:pPr>
        <w:tabs>
          <w:tab w:val="left" w:pos="567"/>
        </w:tabs>
        <w:spacing w:before="120" w:after="0" w:line="360" w:lineRule="exact"/>
        <w:rPr>
          <w:rFonts w:ascii="Angsana New" w:hAnsi="Angsana New" w:cs="Angsana New"/>
          <w:b/>
          <w:bCs/>
          <w:sz w:val="30"/>
          <w:szCs w:val="30"/>
          <w:cs/>
        </w:rPr>
      </w:pPr>
      <w:r w:rsidRPr="00E9401C">
        <w:rPr>
          <w:rFonts w:ascii="Angsana New" w:hAnsi="Angsana New" w:cs="Angsana New"/>
          <w:b/>
          <w:bCs/>
          <w:sz w:val="30"/>
          <w:szCs w:val="30"/>
        </w:rPr>
        <w:t>2</w:t>
      </w:r>
      <w:r w:rsidR="00543AFC" w:rsidRPr="00E9401C">
        <w:rPr>
          <w:rFonts w:ascii="Angsana New" w:hAnsi="Angsana New" w:cs="Angsana New"/>
          <w:b/>
          <w:bCs/>
          <w:sz w:val="30"/>
          <w:szCs w:val="30"/>
        </w:rPr>
        <w:t>6</w:t>
      </w:r>
      <w:r w:rsidRPr="00E9401C">
        <w:rPr>
          <w:rFonts w:ascii="Angsana New" w:hAnsi="Angsana New" w:cs="Angsana New"/>
          <w:b/>
          <w:bCs/>
          <w:sz w:val="30"/>
          <w:szCs w:val="30"/>
        </w:rPr>
        <w:t>.</w:t>
      </w:r>
      <w:r w:rsidRPr="00E9401C">
        <w:rPr>
          <w:rFonts w:ascii="Angsana New" w:hAnsi="Angsana New" w:cs="Angsana New"/>
          <w:b/>
          <w:bCs/>
          <w:sz w:val="30"/>
          <w:szCs w:val="30"/>
        </w:rPr>
        <w:tab/>
      </w:r>
      <w:r w:rsidR="004E2DAF" w:rsidRPr="00E9401C">
        <w:rPr>
          <w:rFonts w:ascii="Angsana New" w:hAnsi="Angsana New" w:cs="Angsana New"/>
          <w:b/>
          <w:bCs/>
          <w:sz w:val="30"/>
          <w:szCs w:val="30"/>
        </w:rPr>
        <w:t>EXPENSES BY NATURE</w:t>
      </w:r>
    </w:p>
    <w:p w14:paraId="0817A86E" w14:textId="6BA70D85" w:rsidR="004C0B8C" w:rsidRPr="00E9401C" w:rsidRDefault="004E2DAF" w:rsidP="0077789B">
      <w:pPr>
        <w:spacing w:before="120" w:after="0" w:line="240" w:lineRule="auto"/>
        <w:ind w:left="567" w:firstLine="567"/>
        <w:jc w:val="both"/>
        <w:rPr>
          <w:rFonts w:ascii="Angsana New" w:hAnsi="Angsana New" w:cs="Angsana New"/>
          <w:sz w:val="30"/>
          <w:szCs w:val="30"/>
        </w:rPr>
      </w:pPr>
      <w:r w:rsidRPr="00E9401C">
        <w:rPr>
          <w:rFonts w:ascii="Angsana New" w:hAnsi="Angsana New" w:cs="Angsana New"/>
          <w:sz w:val="30"/>
          <w:szCs w:val="30"/>
        </w:rPr>
        <w:t xml:space="preserve">Significant expenses analyzed by nature for the three-month periods ended </w:t>
      </w:r>
      <w:r w:rsidR="00D14C6E" w:rsidRPr="00E9401C">
        <w:rPr>
          <w:rFonts w:ascii="Angsana New" w:hAnsi="Angsana New" w:cs="Angsana New"/>
          <w:sz w:val="30"/>
          <w:szCs w:val="30"/>
        </w:rPr>
        <w:t>March 31, 202</w:t>
      </w:r>
      <w:r w:rsidR="001C5CF5" w:rsidRPr="00E9401C">
        <w:rPr>
          <w:rFonts w:ascii="Angsana New" w:hAnsi="Angsana New" w:cs="Angsana New" w:hint="cs"/>
          <w:sz w:val="30"/>
          <w:szCs w:val="30"/>
        </w:rPr>
        <w:t>6</w:t>
      </w:r>
      <w:r w:rsidRPr="00E9401C">
        <w:rPr>
          <w:rFonts w:ascii="Angsana New" w:hAnsi="Angsana New" w:cs="Angsana New"/>
          <w:sz w:val="30"/>
          <w:szCs w:val="30"/>
          <w:cs/>
        </w:rPr>
        <w:t xml:space="preserve"> </w:t>
      </w:r>
      <w:r w:rsidRPr="00E9401C">
        <w:rPr>
          <w:rFonts w:ascii="Angsana New" w:hAnsi="Angsana New" w:cs="Angsana New"/>
          <w:sz w:val="30"/>
          <w:szCs w:val="30"/>
        </w:rPr>
        <w:t xml:space="preserve">and </w:t>
      </w:r>
      <w:r w:rsidR="007D6032" w:rsidRPr="00E9401C">
        <w:rPr>
          <w:rFonts w:ascii="Angsana New" w:hAnsi="Angsana New" w:cs="Angsana New"/>
          <w:sz w:val="30"/>
          <w:szCs w:val="30"/>
        </w:rPr>
        <w:t>202</w:t>
      </w:r>
      <w:r w:rsidR="001C5CF5" w:rsidRPr="00E9401C">
        <w:rPr>
          <w:rFonts w:ascii="Angsana New" w:hAnsi="Angsana New" w:cs="Angsana New" w:hint="cs"/>
          <w:sz w:val="30"/>
          <w:szCs w:val="30"/>
        </w:rPr>
        <w:t>5</w:t>
      </w:r>
      <w:r w:rsidRPr="00E9401C">
        <w:rPr>
          <w:rFonts w:ascii="Angsana New" w:hAnsi="Angsana New" w:cs="Angsana New"/>
          <w:sz w:val="30"/>
          <w:szCs w:val="30"/>
          <w:cs/>
        </w:rPr>
        <w:t xml:space="preserve"> </w:t>
      </w:r>
      <w:r w:rsidRPr="00E9401C">
        <w:rPr>
          <w:rFonts w:ascii="Angsana New" w:hAnsi="Angsana New" w:cs="Angsana New"/>
          <w:sz w:val="30"/>
          <w:szCs w:val="30"/>
        </w:rPr>
        <w:t>are as follows:</w:t>
      </w:r>
    </w:p>
    <w:tbl>
      <w:tblPr>
        <w:tblW w:w="9497" w:type="dxa"/>
        <w:tblLayout w:type="fixed"/>
        <w:tblLook w:val="04A0" w:firstRow="1" w:lastRow="0" w:firstColumn="1" w:lastColumn="0" w:noHBand="0" w:noVBand="1"/>
      </w:tblPr>
      <w:tblGrid>
        <w:gridCol w:w="5954"/>
        <w:gridCol w:w="1842"/>
        <w:gridCol w:w="1701"/>
      </w:tblGrid>
      <w:tr w:rsidR="0078307A" w:rsidRPr="00E9401C" w14:paraId="1B6C0C77" w14:textId="77777777" w:rsidTr="00926E67">
        <w:trPr>
          <w:trHeight w:val="454"/>
        </w:trPr>
        <w:tc>
          <w:tcPr>
            <w:tcW w:w="5954" w:type="dxa"/>
            <w:vAlign w:val="bottom"/>
          </w:tcPr>
          <w:p w14:paraId="5ED77B13" w14:textId="77777777" w:rsidR="00D14C6E" w:rsidRPr="00E9401C" w:rsidRDefault="00D14C6E" w:rsidP="00926E67">
            <w:pPr>
              <w:spacing w:after="0" w:line="240" w:lineRule="auto"/>
              <w:jc w:val="center"/>
              <w:rPr>
                <w:rFonts w:asciiTheme="majorBidi" w:hAnsiTheme="majorBidi" w:cstheme="majorBidi"/>
                <w:sz w:val="30"/>
                <w:szCs w:val="30"/>
              </w:rPr>
            </w:pPr>
          </w:p>
        </w:tc>
        <w:tc>
          <w:tcPr>
            <w:tcW w:w="3543" w:type="dxa"/>
            <w:gridSpan w:val="2"/>
            <w:vAlign w:val="bottom"/>
          </w:tcPr>
          <w:p w14:paraId="0B998410" w14:textId="250D5007" w:rsidR="00D14C6E" w:rsidRPr="00E9401C" w:rsidRDefault="00D14C6E" w:rsidP="00926E67">
            <w:pPr>
              <w:pBdr>
                <w:bottom w:val="single" w:sz="4" w:space="1" w:color="auto"/>
              </w:pBdr>
              <w:tabs>
                <w:tab w:val="left" w:pos="34"/>
              </w:tabs>
              <w:spacing w:after="0" w:line="240" w:lineRule="auto"/>
              <w:ind w:right="-108"/>
              <w:jc w:val="right"/>
              <w:rPr>
                <w:rFonts w:asciiTheme="majorBidi" w:hAnsiTheme="majorBidi" w:cstheme="majorBidi"/>
                <w:sz w:val="30"/>
                <w:szCs w:val="30"/>
              </w:rPr>
            </w:pPr>
            <w:r w:rsidRPr="00E9401C">
              <w:rPr>
                <w:rFonts w:asciiTheme="majorBidi" w:hAnsiTheme="majorBidi" w:cstheme="majorBidi"/>
                <w:sz w:val="30"/>
                <w:szCs w:val="30"/>
              </w:rPr>
              <w:t>Unit : Baht</w:t>
            </w:r>
          </w:p>
        </w:tc>
      </w:tr>
      <w:tr w:rsidR="0078307A" w:rsidRPr="00E9401C" w14:paraId="1161DBD1" w14:textId="77777777" w:rsidTr="00926E67">
        <w:trPr>
          <w:trHeight w:val="454"/>
        </w:trPr>
        <w:tc>
          <w:tcPr>
            <w:tcW w:w="5954" w:type="dxa"/>
            <w:vAlign w:val="bottom"/>
          </w:tcPr>
          <w:p w14:paraId="1B2702FB" w14:textId="77777777" w:rsidR="00D14C6E" w:rsidRPr="00E9401C" w:rsidRDefault="00D14C6E" w:rsidP="00926E67">
            <w:pPr>
              <w:spacing w:after="0" w:line="240" w:lineRule="auto"/>
              <w:jc w:val="center"/>
              <w:rPr>
                <w:rFonts w:asciiTheme="majorBidi" w:hAnsiTheme="majorBidi" w:cstheme="majorBidi"/>
                <w:sz w:val="30"/>
                <w:szCs w:val="30"/>
              </w:rPr>
            </w:pPr>
          </w:p>
        </w:tc>
        <w:tc>
          <w:tcPr>
            <w:tcW w:w="3543" w:type="dxa"/>
            <w:gridSpan w:val="2"/>
            <w:vAlign w:val="bottom"/>
          </w:tcPr>
          <w:p w14:paraId="42AA112E" w14:textId="58E10A27" w:rsidR="00D14C6E" w:rsidRPr="00E9401C" w:rsidRDefault="00D14C6E" w:rsidP="00926E67">
            <w:pPr>
              <w:pBdr>
                <w:bottom w:val="single" w:sz="4" w:space="1" w:color="auto"/>
              </w:pBdr>
              <w:tabs>
                <w:tab w:val="left" w:pos="34"/>
              </w:tabs>
              <w:spacing w:after="0" w:line="240" w:lineRule="auto"/>
              <w:ind w:right="-108"/>
              <w:jc w:val="center"/>
              <w:rPr>
                <w:rFonts w:asciiTheme="majorBidi" w:hAnsiTheme="majorBidi" w:cstheme="majorBidi"/>
                <w:sz w:val="30"/>
                <w:szCs w:val="30"/>
                <w:cs/>
              </w:rPr>
            </w:pPr>
            <w:r w:rsidRPr="00E9401C">
              <w:rPr>
                <w:rFonts w:asciiTheme="majorBidi" w:hAnsiTheme="majorBidi" w:cstheme="majorBidi"/>
                <w:sz w:val="30"/>
                <w:szCs w:val="30"/>
              </w:rPr>
              <w:t xml:space="preserve">Consolidated and </w:t>
            </w:r>
            <w:r w:rsidRPr="00E9401C">
              <w:rPr>
                <w:rFonts w:asciiTheme="majorBidi" w:hAnsiTheme="majorBidi" w:cstheme="majorBidi" w:hint="cs"/>
                <w:sz w:val="30"/>
                <w:szCs w:val="30"/>
                <w:cs/>
              </w:rPr>
              <w:t xml:space="preserve">                            </w:t>
            </w:r>
            <w:r w:rsidRPr="00E9401C">
              <w:rPr>
                <w:rFonts w:asciiTheme="majorBidi" w:hAnsiTheme="majorBidi" w:cstheme="majorBidi"/>
                <w:sz w:val="30"/>
                <w:szCs w:val="30"/>
              </w:rPr>
              <w:t>Separate financial statements</w:t>
            </w:r>
          </w:p>
        </w:tc>
      </w:tr>
      <w:tr w:rsidR="0078307A" w:rsidRPr="00E9401C" w14:paraId="373D8C32" w14:textId="77777777" w:rsidTr="00926E67">
        <w:trPr>
          <w:trHeight w:val="454"/>
        </w:trPr>
        <w:tc>
          <w:tcPr>
            <w:tcW w:w="5954" w:type="dxa"/>
          </w:tcPr>
          <w:p w14:paraId="723AAD0D" w14:textId="77777777" w:rsidR="00D14C6E" w:rsidRPr="00E9401C" w:rsidRDefault="00D14C6E" w:rsidP="00D14C6E">
            <w:pPr>
              <w:spacing w:after="0" w:line="240" w:lineRule="auto"/>
              <w:jc w:val="thaiDistribute"/>
              <w:rPr>
                <w:rFonts w:asciiTheme="majorBidi" w:hAnsiTheme="majorBidi" w:cs="Angsana New"/>
                <w:sz w:val="30"/>
                <w:szCs w:val="30"/>
                <w:cs/>
              </w:rPr>
            </w:pPr>
          </w:p>
        </w:tc>
        <w:tc>
          <w:tcPr>
            <w:tcW w:w="1842" w:type="dxa"/>
            <w:vAlign w:val="bottom"/>
          </w:tcPr>
          <w:p w14:paraId="500DBA8A" w14:textId="63845539" w:rsidR="00D14C6E" w:rsidRPr="00E9401C" w:rsidRDefault="00D14C6E" w:rsidP="00D14C6E">
            <w:pPr>
              <w:pBdr>
                <w:bottom w:val="single" w:sz="4" w:space="1" w:color="auto"/>
              </w:pBdr>
              <w:spacing w:after="0" w:line="240" w:lineRule="auto"/>
              <w:jc w:val="center"/>
              <w:rPr>
                <w:rFonts w:asciiTheme="majorBidi" w:hAnsiTheme="majorBidi" w:cstheme="majorBidi"/>
                <w:sz w:val="30"/>
                <w:szCs w:val="30"/>
              </w:rPr>
            </w:pPr>
            <w:r w:rsidRPr="00E9401C">
              <w:rPr>
                <w:rFonts w:ascii="Angsana New" w:hAnsi="Angsana New" w:cs="Angsana New"/>
                <w:sz w:val="30"/>
                <w:szCs w:val="30"/>
              </w:rPr>
              <w:t>March 31, 202</w:t>
            </w:r>
            <w:r w:rsidR="001C5CF5" w:rsidRPr="00E9401C">
              <w:rPr>
                <w:rFonts w:ascii="Angsana New" w:hAnsi="Angsana New" w:cs="Angsana New" w:hint="cs"/>
                <w:sz w:val="30"/>
                <w:szCs w:val="30"/>
              </w:rPr>
              <w:t>6</w:t>
            </w:r>
          </w:p>
        </w:tc>
        <w:tc>
          <w:tcPr>
            <w:tcW w:w="1701" w:type="dxa"/>
            <w:vAlign w:val="bottom"/>
          </w:tcPr>
          <w:p w14:paraId="39BA32D9" w14:textId="7326C64B" w:rsidR="00D14C6E" w:rsidRPr="00E9401C" w:rsidRDefault="00D14C6E" w:rsidP="00D14C6E">
            <w:pPr>
              <w:pBdr>
                <w:bottom w:val="single" w:sz="4" w:space="1" w:color="auto"/>
              </w:pBdr>
              <w:spacing w:after="0" w:line="240" w:lineRule="auto"/>
              <w:jc w:val="center"/>
              <w:rPr>
                <w:rFonts w:asciiTheme="majorBidi" w:hAnsiTheme="majorBidi" w:cstheme="majorBidi"/>
                <w:sz w:val="30"/>
                <w:szCs w:val="30"/>
              </w:rPr>
            </w:pPr>
            <w:r w:rsidRPr="00E9401C">
              <w:rPr>
                <w:rFonts w:ascii="Angsana New" w:hAnsi="Angsana New" w:cs="Angsana New"/>
                <w:sz w:val="30"/>
                <w:szCs w:val="30"/>
              </w:rPr>
              <w:t>March 31, 202</w:t>
            </w:r>
            <w:r w:rsidR="001C5CF5" w:rsidRPr="00E9401C">
              <w:rPr>
                <w:rFonts w:ascii="Angsana New" w:hAnsi="Angsana New" w:cs="Angsana New" w:hint="cs"/>
                <w:sz w:val="30"/>
                <w:szCs w:val="30"/>
              </w:rPr>
              <w:t>5</w:t>
            </w:r>
          </w:p>
        </w:tc>
      </w:tr>
      <w:tr w:rsidR="00B658E0" w:rsidRPr="00E9401C" w14:paraId="3E95A177" w14:textId="77777777" w:rsidTr="00926E67">
        <w:trPr>
          <w:trHeight w:val="454"/>
        </w:trPr>
        <w:tc>
          <w:tcPr>
            <w:tcW w:w="5954" w:type="dxa"/>
            <w:vAlign w:val="bottom"/>
          </w:tcPr>
          <w:p w14:paraId="4F381A14" w14:textId="08476A95" w:rsidR="00B658E0" w:rsidRPr="00E9401C" w:rsidRDefault="00B658E0" w:rsidP="00B658E0">
            <w:pPr>
              <w:spacing w:after="0" w:line="240" w:lineRule="auto"/>
              <w:ind w:left="311" w:hanging="311"/>
              <w:jc w:val="thaiDistribute"/>
              <w:rPr>
                <w:rFonts w:asciiTheme="majorBidi" w:hAnsiTheme="majorBidi" w:cs="Angsana New"/>
                <w:sz w:val="30"/>
                <w:szCs w:val="30"/>
                <w:cs/>
              </w:rPr>
            </w:pPr>
            <w:r w:rsidRPr="00E9401C">
              <w:rPr>
                <w:rFonts w:asciiTheme="majorBidi" w:hAnsiTheme="majorBidi" w:cs="Angsana New"/>
                <w:sz w:val="28"/>
              </w:rPr>
              <w:t>Changes in costs of real estate development projects for sales</w:t>
            </w:r>
          </w:p>
        </w:tc>
        <w:tc>
          <w:tcPr>
            <w:tcW w:w="1842" w:type="dxa"/>
            <w:vAlign w:val="bottom"/>
          </w:tcPr>
          <w:p w14:paraId="364D48C8" w14:textId="6C5C0D52" w:rsidR="00B658E0" w:rsidRPr="00E9401C" w:rsidRDefault="001C5CF5" w:rsidP="00B658E0">
            <w:pPr>
              <w:spacing w:after="0" w:line="240" w:lineRule="auto"/>
              <w:jc w:val="right"/>
              <w:rPr>
                <w:rFonts w:asciiTheme="majorBidi" w:hAnsiTheme="majorBidi" w:cstheme="majorBidi"/>
                <w:sz w:val="30"/>
                <w:szCs w:val="30"/>
                <w:cs/>
              </w:rPr>
            </w:pPr>
            <w:r w:rsidRPr="00E9401C">
              <w:rPr>
                <w:rFonts w:asciiTheme="majorBidi" w:hAnsiTheme="majorBidi" w:cstheme="majorBidi" w:hint="cs"/>
                <w:sz w:val="30"/>
                <w:szCs w:val="30"/>
              </w:rPr>
              <w:t>2</w:t>
            </w:r>
            <w:r w:rsidR="00433AAB" w:rsidRPr="00E9401C">
              <w:rPr>
                <w:rFonts w:asciiTheme="majorBidi" w:hAnsiTheme="majorBidi" w:cstheme="majorBidi"/>
                <w:sz w:val="30"/>
                <w:szCs w:val="30"/>
              </w:rPr>
              <w:t>,</w:t>
            </w:r>
            <w:r w:rsidRPr="00E9401C">
              <w:rPr>
                <w:rFonts w:asciiTheme="majorBidi" w:hAnsiTheme="majorBidi" w:cstheme="majorBidi" w:hint="cs"/>
                <w:sz w:val="30"/>
                <w:szCs w:val="30"/>
              </w:rPr>
              <w:t>196</w:t>
            </w:r>
            <w:r w:rsidR="00433AAB" w:rsidRPr="00E9401C">
              <w:rPr>
                <w:rFonts w:asciiTheme="majorBidi" w:hAnsiTheme="majorBidi" w:cstheme="majorBidi"/>
                <w:sz w:val="30"/>
                <w:szCs w:val="30"/>
              </w:rPr>
              <w:t>,</w:t>
            </w:r>
            <w:r w:rsidRPr="00E9401C">
              <w:rPr>
                <w:rFonts w:asciiTheme="majorBidi" w:hAnsiTheme="majorBidi" w:cstheme="majorBidi" w:hint="cs"/>
                <w:sz w:val="30"/>
                <w:szCs w:val="30"/>
              </w:rPr>
              <w:t>375</w:t>
            </w:r>
            <w:r w:rsidR="00433AAB" w:rsidRPr="00E9401C">
              <w:rPr>
                <w:rFonts w:asciiTheme="majorBidi" w:hAnsiTheme="majorBidi" w:cstheme="majorBidi"/>
                <w:sz w:val="30"/>
                <w:szCs w:val="30"/>
              </w:rPr>
              <w:t>.</w:t>
            </w:r>
            <w:r w:rsidRPr="00E9401C">
              <w:rPr>
                <w:rFonts w:asciiTheme="majorBidi" w:hAnsiTheme="majorBidi" w:cstheme="majorBidi" w:hint="cs"/>
                <w:sz w:val="30"/>
                <w:szCs w:val="30"/>
              </w:rPr>
              <w:t>79</w:t>
            </w:r>
          </w:p>
        </w:tc>
        <w:tc>
          <w:tcPr>
            <w:tcW w:w="1701" w:type="dxa"/>
            <w:vAlign w:val="bottom"/>
          </w:tcPr>
          <w:p w14:paraId="4DEE007D" w14:textId="707F42F2" w:rsidR="00B658E0" w:rsidRPr="00E9401C" w:rsidRDefault="00B658E0" w:rsidP="00B658E0">
            <w:pP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cs/>
              </w:rPr>
              <w:t>(</w:t>
            </w:r>
            <w:r w:rsidR="001C5CF5" w:rsidRPr="00E9401C">
              <w:rPr>
                <w:rFonts w:asciiTheme="majorBidi" w:hAnsiTheme="majorBidi" w:cstheme="majorBidi" w:hint="cs"/>
                <w:sz w:val="30"/>
                <w:szCs w:val="30"/>
              </w:rPr>
              <w:t>1</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417</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942</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67</w:t>
            </w:r>
            <w:r w:rsidRPr="00E9401C">
              <w:rPr>
                <w:rFonts w:asciiTheme="majorBidi" w:hAnsiTheme="majorBidi" w:cstheme="majorBidi" w:hint="cs"/>
                <w:sz w:val="30"/>
                <w:szCs w:val="30"/>
                <w:cs/>
              </w:rPr>
              <w:t>)</w:t>
            </w:r>
          </w:p>
        </w:tc>
      </w:tr>
      <w:tr w:rsidR="00B658E0" w:rsidRPr="00E9401C" w14:paraId="67E90918" w14:textId="77777777" w:rsidTr="00926E67">
        <w:trPr>
          <w:trHeight w:val="454"/>
        </w:trPr>
        <w:tc>
          <w:tcPr>
            <w:tcW w:w="5954" w:type="dxa"/>
            <w:vAlign w:val="bottom"/>
          </w:tcPr>
          <w:p w14:paraId="0D6014D8" w14:textId="5EDAC961" w:rsidR="00B658E0" w:rsidRPr="00E9401C" w:rsidRDefault="00B658E0" w:rsidP="00B658E0">
            <w:pPr>
              <w:spacing w:after="0" w:line="240" w:lineRule="auto"/>
              <w:ind w:left="311" w:hanging="311"/>
              <w:jc w:val="thaiDistribute"/>
              <w:rPr>
                <w:rFonts w:asciiTheme="majorBidi" w:hAnsiTheme="majorBidi" w:cs="Angsana New"/>
                <w:sz w:val="30"/>
                <w:szCs w:val="30"/>
                <w:cs/>
              </w:rPr>
            </w:pPr>
            <w:r w:rsidRPr="00E9401C">
              <w:rPr>
                <w:rFonts w:asciiTheme="majorBidi" w:hAnsiTheme="majorBidi" w:cs="Angsana New"/>
                <w:sz w:val="28"/>
              </w:rPr>
              <w:t>Cost of real estate development for sale</w:t>
            </w:r>
          </w:p>
        </w:tc>
        <w:tc>
          <w:tcPr>
            <w:tcW w:w="1842" w:type="dxa"/>
            <w:vAlign w:val="bottom"/>
          </w:tcPr>
          <w:p w14:paraId="3A0C684D" w14:textId="51F5F3BF" w:rsidR="00B658E0" w:rsidRPr="00E9401C" w:rsidRDefault="001C5CF5" w:rsidP="00B658E0">
            <w:pP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795</w:t>
            </w:r>
            <w:r w:rsidR="00433AAB" w:rsidRPr="00E9401C">
              <w:rPr>
                <w:rFonts w:asciiTheme="majorBidi" w:hAnsiTheme="majorBidi" w:cstheme="majorBidi" w:hint="cs"/>
                <w:sz w:val="30"/>
                <w:szCs w:val="30"/>
                <w:cs/>
              </w:rPr>
              <w:t>,</w:t>
            </w:r>
            <w:r w:rsidRPr="00E9401C">
              <w:rPr>
                <w:rFonts w:asciiTheme="majorBidi" w:hAnsiTheme="majorBidi" w:cstheme="majorBidi" w:hint="cs"/>
                <w:sz w:val="30"/>
                <w:szCs w:val="30"/>
              </w:rPr>
              <w:t>605</w:t>
            </w:r>
            <w:r w:rsidR="00433AAB" w:rsidRPr="00E9401C">
              <w:rPr>
                <w:rFonts w:asciiTheme="majorBidi" w:hAnsiTheme="majorBidi" w:cstheme="majorBidi" w:hint="cs"/>
                <w:sz w:val="30"/>
                <w:szCs w:val="30"/>
                <w:cs/>
              </w:rPr>
              <w:t>.</w:t>
            </w:r>
            <w:r w:rsidRPr="00E9401C">
              <w:rPr>
                <w:rFonts w:asciiTheme="majorBidi" w:hAnsiTheme="majorBidi" w:cstheme="majorBidi" w:hint="cs"/>
                <w:sz w:val="30"/>
                <w:szCs w:val="30"/>
              </w:rPr>
              <w:t>02</w:t>
            </w:r>
          </w:p>
        </w:tc>
        <w:tc>
          <w:tcPr>
            <w:tcW w:w="1701" w:type="dxa"/>
            <w:vAlign w:val="bottom"/>
          </w:tcPr>
          <w:p w14:paraId="090A36E8" w14:textId="5BEFEAA1" w:rsidR="00B658E0" w:rsidRPr="00E9401C" w:rsidRDefault="001C5CF5" w:rsidP="00B658E0">
            <w:pP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1</w:t>
            </w:r>
            <w:r w:rsidR="00B658E0" w:rsidRPr="00E9401C">
              <w:rPr>
                <w:rFonts w:asciiTheme="majorBidi" w:hAnsiTheme="majorBidi" w:cstheme="majorBidi"/>
                <w:sz w:val="30"/>
                <w:szCs w:val="30"/>
              </w:rPr>
              <w:t>,</w:t>
            </w:r>
            <w:r w:rsidRPr="00E9401C">
              <w:rPr>
                <w:rFonts w:asciiTheme="majorBidi" w:hAnsiTheme="majorBidi" w:cstheme="majorBidi" w:hint="cs"/>
                <w:sz w:val="30"/>
                <w:szCs w:val="30"/>
              </w:rPr>
              <w:t>417</w:t>
            </w:r>
            <w:r w:rsidR="00B658E0" w:rsidRPr="00E9401C">
              <w:rPr>
                <w:rFonts w:asciiTheme="majorBidi" w:hAnsiTheme="majorBidi" w:cstheme="majorBidi"/>
                <w:sz w:val="30"/>
                <w:szCs w:val="30"/>
              </w:rPr>
              <w:t>,</w:t>
            </w:r>
            <w:r w:rsidRPr="00E9401C">
              <w:rPr>
                <w:rFonts w:asciiTheme="majorBidi" w:hAnsiTheme="majorBidi" w:cstheme="majorBidi" w:hint="cs"/>
                <w:sz w:val="30"/>
                <w:szCs w:val="30"/>
              </w:rPr>
              <w:t>942</w:t>
            </w:r>
            <w:r w:rsidR="00B658E0" w:rsidRPr="00E9401C">
              <w:rPr>
                <w:rFonts w:asciiTheme="majorBidi" w:hAnsiTheme="majorBidi" w:cstheme="majorBidi"/>
                <w:sz w:val="30"/>
                <w:szCs w:val="30"/>
              </w:rPr>
              <w:t>.</w:t>
            </w:r>
            <w:r w:rsidRPr="00E9401C">
              <w:rPr>
                <w:rFonts w:asciiTheme="majorBidi" w:hAnsiTheme="majorBidi" w:cstheme="majorBidi" w:hint="cs"/>
                <w:sz w:val="30"/>
                <w:szCs w:val="30"/>
              </w:rPr>
              <w:t>67</w:t>
            </w:r>
          </w:p>
        </w:tc>
      </w:tr>
      <w:tr w:rsidR="00B658E0" w:rsidRPr="00E9401C" w14:paraId="2671F2B9" w14:textId="77777777" w:rsidTr="00926E67">
        <w:trPr>
          <w:trHeight w:val="454"/>
        </w:trPr>
        <w:tc>
          <w:tcPr>
            <w:tcW w:w="5954" w:type="dxa"/>
            <w:vAlign w:val="bottom"/>
          </w:tcPr>
          <w:p w14:paraId="720EBB00" w14:textId="00AFA601" w:rsidR="00B658E0" w:rsidRPr="00E9401C" w:rsidRDefault="00B658E0" w:rsidP="00B658E0">
            <w:pPr>
              <w:spacing w:after="0" w:line="240" w:lineRule="auto"/>
              <w:ind w:left="311" w:hanging="284"/>
              <w:jc w:val="thaiDistribute"/>
              <w:rPr>
                <w:rFonts w:asciiTheme="majorBidi" w:hAnsiTheme="majorBidi" w:cs="Angsana New"/>
                <w:sz w:val="30"/>
                <w:szCs w:val="30"/>
                <w:cs/>
              </w:rPr>
            </w:pPr>
            <w:r w:rsidRPr="00E9401C">
              <w:rPr>
                <w:rFonts w:asciiTheme="majorBidi" w:hAnsiTheme="majorBidi" w:cs="Angsana New"/>
                <w:sz w:val="28"/>
              </w:rPr>
              <w:t>Loss on devaluation of inventories (reversal)</w:t>
            </w:r>
          </w:p>
        </w:tc>
        <w:tc>
          <w:tcPr>
            <w:tcW w:w="1842" w:type="dxa"/>
            <w:vAlign w:val="bottom"/>
          </w:tcPr>
          <w:p w14:paraId="3A28F4AC" w14:textId="4522CAE7" w:rsidR="00B658E0" w:rsidRPr="00E9401C" w:rsidRDefault="00A83DED" w:rsidP="00B658E0">
            <w:pP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cs/>
              </w:rPr>
              <w:t>(</w:t>
            </w:r>
            <w:r w:rsidR="001C5CF5" w:rsidRPr="00E9401C">
              <w:rPr>
                <w:rFonts w:asciiTheme="majorBidi" w:hAnsiTheme="majorBidi" w:cstheme="majorBidi" w:hint="cs"/>
                <w:sz w:val="30"/>
                <w:szCs w:val="30"/>
              </w:rPr>
              <w:t>703</w:t>
            </w:r>
            <w:r w:rsidR="00B658E0" w:rsidRPr="00E9401C">
              <w:rPr>
                <w:rFonts w:asciiTheme="majorBidi" w:hAnsiTheme="majorBidi" w:cstheme="majorBidi" w:hint="cs"/>
                <w:sz w:val="30"/>
                <w:szCs w:val="30"/>
                <w:cs/>
              </w:rPr>
              <w:t>,</w:t>
            </w:r>
            <w:r w:rsidR="001C5CF5" w:rsidRPr="00E9401C">
              <w:rPr>
                <w:rFonts w:asciiTheme="majorBidi" w:hAnsiTheme="majorBidi" w:cstheme="majorBidi" w:hint="cs"/>
                <w:sz w:val="30"/>
                <w:szCs w:val="30"/>
              </w:rPr>
              <w:t>165</w:t>
            </w:r>
            <w:r w:rsidR="00B658E0" w:rsidRPr="00E9401C">
              <w:rPr>
                <w:rFonts w:asciiTheme="majorBidi" w:hAnsiTheme="majorBidi" w:cstheme="majorBidi" w:hint="cs"/>
                <w:sz w:val="30"/>
                <w:szCs w:val="30"/>
                <w:cs/>
              </w:rPr>
              <w:t>.</w:t>
            </w:r>
            <w:r w:rsidR="001C5CF5" w:rsidRPr="00E9401C">
              <w:rPr>
                <w:rFonts w:asciiTheme="majorBidi" w:hAnsiTheme="majorBidi" w:cstheme="majorBidi" w:hint="cs"/>
                <w:sz w:val="30"/>
                <w:szCs w:val="30"/>
              </w:rPr>
              <w:t>24</w:t>
            </w:r>
            <w:r w:rsidRPr="00E9401C">
              <w:rPr>
                <w:rFonts w:asciiTheme="majorBidi" w:hAnsiTheme="majorBidi" w:cstheme="majorBidi" w:hint="cs"/>
                <w:sz w:val="30"/>
                <w:szCs w:val="30"/>
                <w:cs/>
              </w:rPr>
              <w:t>)</w:t>
            </w:r>
          </w:p>
        </w:tc>
        <w:tc>
          <w:tcPr>
            <w:tcW w:w="1701" w:type="dxa"/>
            <w:vAlign w:val="bottom"/>
          </w:tcPr>
          <w:p w14:paraId="503F461F" w14:textId="5CE1305D" w:rsidR="00B658E0" w:rsidRPr="00E9401C" w:rsidRDefault="001C5CF5" w:rsidP="00B658E0">
            <w:pP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49</w:t>
            </w:r>
            <w:r w:rsidR="00B658E0" w:rsidRPr="00E9401C">
              <w:rPr>
                <w:rFonts w:asciiTheme="majorBidi" w:hAnsiTheme="majorBidi" w:cstheme="majorBidi" w:hint="cs"/>
                <w:sz w:val="30"/>
                <w:szCs w:val="30"/>
                <w:cs/>
              </w:rPr>
              <w:t>,</w:t>
            </w:r>
            <w:r w:rsidRPr="00E9401C">
              <w:rPr>
                <w:rFonts w:asciiTheme="majorBidi" w:hAnsiTheme="majorBidi" w:cstheme="majorBidi" w:hint="cs"/>
                <w:sz w:val="30"/>
                <w:szCs w:val="30"/>
              </w:rPr>
              <w:t>000</w:t>
            </w:r>
            <w:r w:rsidR="00B658E0" w:rsidRPr="00E9401C">
              <w:rPr>
                <w:rFonts w:asciiTheme="majorBidi" w:hAnsiTheme="majorBidi" w:cstheme="majorBidi" w:hint="cs"/>
                <w:sz w:val="30"/>
                <w:szCs w:val="30"/>
                <w:cs/>
              </w:rPr>
              <w:t>.</w:t>
            </w:r>
            <w:r w:rsidRPr="00E9401C">
              <w:rPr>
                <w:rFonts w:asciiTheme="majorBidi" w:hAnsiTheme="majorBidi" w:cstheme="majorBidi" w:hint="cs"/>
                <w:sz w:val="30"/>
                <w:szCs w:val="30"/>
              </w:rPr>
              <w:t>00</w:t>
            </w:r>
          </w:p>
        </w:tc>
      </w:tr>
      <w:tr w:rsidR="00B658E0" w:rsidRPr="00E9401C" w14:paraId="6B1B6F99" w14:textId="77777777" w:rsidTr="00926E67">
        <w:trPr>
          <w:trHeight w:val="454"/>
        </w:trPr>
        <w:tc>
          <w:tcPr>
            <w:tcW w:w="5954" w:type="dxa"/>
            <w:vAlign w:val="bottom"/>
          </w:tcPr>
          <w:p w14:paraId="7C79666A" w14:textId="27E7A119" w:rsidR="00B658E0" w:rsidRPr="00E9401C" w:rsidRDefault="00B658E0" w:rsidP="00B658E0">
            <w:pPr>
              <w:spacing w:after="0" w:line="240" w:lineRule="auto"/>
              <w:jc w:val="thaiDistribute"/>
              <w:rPr>
                <w:rFonts w:asciiTheme="majorBidi" w:hAnsiTheme="majorBidi" w:cs="Angsana New"/>
                <w:sz w:val="30"/>
                <w:szCs w:val="30"/>
                <w:cs/>
              </w:rPr>
            </w:pPr>
            <w:r w:rsidRPr="00E9401C">
              <w:rPr>
                <w:rFonts w:asciiTheme="majorBidi" w:hAnsiTheme="majorBidi" w:cs="Angsana New"/>
                <w:sz w:val="28"/>
              </w:rPr>
              <w:t>Employee benefit expenses</w:t>
            </w:r>
          </w:p>
        </w:tc>
        <w:tc>
          <w:tcPr>
            <w:tcW w:w="1842" w:type="dxa"/>
            <w:vAlign w:val="bottom"/>
          </w:tcPr>
          <w:p w14:paraId="585AEE16" w14:textId="70B9A3DA" w:rsidR="00B658E0" w:rsidRPr="00E9401C" w:rsidRDefault="001C5CF5" w:rsidP="00B658E0">
            <w:pP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6</w:t>
            </w:r>
            <w:r w:rsidR="00B658E0" w:rsidRPr="00E9401C">
              <w:rPr>
                <w:rFonts w:asciiTheme="majorBidi" w:hAnsiTheme="majorBidi" w:cstheme="majorBidi" w:hint="cs"/>
                <w:sz w:val="30"/>
                <w:szCs w:val="30"/>
                <w:cs/>
              </w:rPr>
              <w:t>,</w:t>
            </w:r>
            <w:r w:rsidRPr="00E9401C">
              <w:rPr>
                <w:rFonts w:asciiTheme="majorBidi" w:hAnsiTheme="majorBidi" w:cstheme="majorBidi" w:hint="cs"/>
                <w:sz w:val="30"/>
                <w:szCs w:val="30"/>
              </w:rPr>
              <w:t>996</w:t>
            </w:r>
            <w:r w:rsidR="00B658E0" w:rsidRPr="00E9401C">
              <w:rPr>
                <w:rFonts w:asciiTheme="majorBidi" w:hAnsiTheme="majorBidi" w:cstheme="majorBidi" w:hint="cs"/>
                <w:sz w:val="30"/>
                <w:szCs w:val="30"/>
                <w:cs/>
              </w:rPr>
              <w:t>,</w:t>
            </w:r>
            <w:r w:rsidRPr="00E9401C">
              <w:rPr>
                <w:rFonts w:asciiTheme="majorBidi" w:hAnsiTheme="majorBidi" w:cstheme="majorBidi" w:hint="cs"/>
                <w:sz w:val="30"/>
                <w:szCs w:val="30"/>
              </w:rPr>
              <w:t>236</w:t>
            </w:r>
            <w:r w:rsidR="00B658E0" w:rsidRPr="00E9401C">
              <w:rPr>
                <w:rFonts w:asciiTheme="majorBidi" w:hAnsiTheme="majorBidi" w:cstheme="majorBidi" w:hint="cs"/>
                <w:sz w:val="30"/>
                <w:szCs w:val="30"/>
                <w:cs/>
              </w:rPr>
              <w:t>.</w:t>
            </w:r>
            <w:r w:rsidRPr="00E9401C">
              <w:rPr>
                <w:rFonts w:asciiTheme="majorBidi" w:hAnsiTheme="majorBidi" w:cstheme="majorBidi" w:hint="cs"/>
                <w:sz w:val="30"/>
                <w:szCs w:val="30"/>
              </w:rPr>
              <w:t>10</w:t>
            </w:r>
          </w:p>
        </w:tc>
        <w:tc>
          <w:tcPr>
            <w:tcW w:w="1701" w:type="dxa"/>
            <w:vAlign w:val="bottom"/>
          </w:tcPr>
          <w:p w14:paraId="336CAC51" w14:textId="22507D50" w:rsidR="00B658E0" w:rsidRPr="00E9401C" w:rsidRDefault="00B658E0" w:rsidP="00B658E0">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7,4</w:t>
            </w:r>
            <w:r w:rsidR="001C5CF5" w:rsidRPr="00E9401C">
              <w:rPr>
                <w:rFonts w:asciiTheme="majorBidi" w:hAnsiTheme="majorBidi" w:cstheme="majorBidi" w:hint="cs"/>
                <w:sz w:val="30"/>
                <w:szCs w:val="30"/>
              </w:rPr>
              <w:t>17</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953</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96</w:t>
            </w:r>
          </w:p>
        </w:tc>
      </w:tr>
      <w:tr w:rsidR="00B658E0" w:rsidRPr="00E9401C" w14:paraId="61468E81" w14:textId="77777777" w:rsidTr="00926E67">
        <w:trPr>
          <w:trHeight w:val="454"/>
        </w:trPr>
        <w:tc>
          <w:tcPr>
            <w:tcW w:w="5954" w:type="dxa"/>
            <w:vAlign w:val="bottom"/>
          </w:tcPr>
          <w:p w14:paraId="16952810" w14:textId="16E22DE5" w:rsidR="00B658E0" w:rsidRPr="00E9401C" w:rsidRDefault="00B658E0" w:rsidP="00B658E0">
            <w:pPr>
              <w:spacing w:after="0" w:line="240" w:lineRule="auto"/>
              <w:jc w:val="thaiDistribute"/>
              <w:rPr>
                <w:rFonts w:asciiTheme="majorBidi" w:hAnsiTheme="majorBidi" w:cs="Angsana New"/>
                <w:sz w:val="30"/>
                <w:szCs w:val="30"/>
                <w:cs/>
              </w:rPr>
            </w:pPr>
            <w:r w:rsidRPr="00E9401C">
              <w:rPr>
                <w:rFonts w:asciiTheme="majorBidi" w:hAnsiTheme="majorBidi" w:cs="Angsana New"/>
                <w:sz w:val="28"/>
              </w:rPr>
              <w:t>Advertising and sale promotion expenses</w:t>
            </w:r>
          </w:p>
        </w:tc>
        <w:tc>
          <w:tcPr>
            <w:tcW w:w="1842" w:type="dxa"/>
            <w:vAlign w:val="bottom"/>
          </w:tcPr>
          <w:p w14:paraId="732E9B71" w14:textId="41B106E5" w:rsidR="00B658E0" w:rsidRPr="00E9401C" w:rsidRDefault="001C5CF5" w:rsidP="00B658E0">
            <w:pPr>
              <w:spacing w:after="0" w:line="240" w:lineRule="auto"/>
              <w:jc w:val="right"/>
              <w:rPr>
                <w:rFonts w:asciiTheme="majorBidi" w:hAnsiTheme="majorBidi" w:cstheme="majorBidi"/>
                <w:sz w:val="30"/>
                <w:szCs w:val="30"/>
              </w:rPr>
            </w:pPr>
            <w:r w:rsidRPr="00E9401C">
              <w:rPr>
                <w:rFonts w:asciiTheme="majorBidi" w:hAnsiTheme="majorBidi" w:cs="Angsana New"/>
                <w:sz w:val="30"/>
                <w:szCs w:val="30"/>
              </w:rPr>
              <w:t>769</w:t>
            </w:r>
            <w:r w:rsidR="00FD4ED0" w:rsidRPr="00E9401C">
              <w:rPr>
                <w:rFonts w:asciiTheme="majorBidi" w:hAnsiTheme="majorBidi" w:cstheme="majorBidi"/>
                <w:sz w:val="30"/>
                <w:szCs w:val="30"/>
              </w:rPr>
              <w:t>,</w:t>
            </w:r>
            <w:r w:rsidRPr="00E9401C">
              <w:rPr>
                <w:rFonts w:asciiTheme="majorBidi" w:hAnsiTheme="majorBidi" w:cs="Angsana New"/>
                <w:sz w:val="30"/>
                <w:szCs w:val="30"/>
              </w:rPr>
              <w:t>048</w:t>
            </w:r>
            <w:r w:rsidR="00FD4ED0" w:rsidRPr="00E9401C">
              <w:rPr>
                <w:rFonts w:asciiTheme="majorBidi" w:hAnsiTheme="majorBidi" w:cs="Angsana New"/>
                <w:sz w:val="30"/>
                <w:szCs w:val="30"/>
                <w:cs/>
              </w:rPr>
              <w:t>.</w:t>
            </w:r>
            <w:r w:rsidRPr="00E9401C">
              <w:rPr>
                <w:rFonts w:asciiTheme="majorBidi" w:hAnsiTheme="majorBidi" w:cs="Angsana New"/>
                <w:sz w:val="30"/>
                <w:szCs w:val="30"/>
              </w:rPr>
              <w:t>01</w:t>
            </w:r>
          </w:p>
        </w:tc>
        <w:tc>
          <w:tcPr>
            <w:tcW w:w="1701" w:type="dxa"/>
            <w:vAlign w:val="bottom"/>
          </w:tcPr>
          <w:p w14:paraId="5E0E2FA4" w14:textId="3A26C347" w:rsidR="00B658E0" w:rsidRPr="00E9401C" w:rsidRDefault="00B658E0" w:rsidP="00B658E0">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8</w:t>
            </w:r>
            <w:r w:rsidR="001C5CF5" w:rsidRPr="00E9401C">
              <w:rPr>
                <w:rFonts w:asciiTheme="majorBidi" w:hAnsiTheme="majorBidi" w:cstheme="majorBidi" w:hint="cs"/>
                <w:sz w:val="30"/>
                <w:szCs w:val="30"/>
              </w:rPr>
              <w:t>58</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739</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14</w:t>
            </w:r>
          </w:p>
        </w:tc>
      </w:tr>
      <w:tr w:rsidR="00B658E0" w:rsidRPr="00E9401C" w14:paraId="118F3C4C" w14:textId="77777777" w:rsidTr="00926E67">
        <w:trPr>
          <w:trHeight w:val="454"/>
        </w:trPr>
        <w:tc>
          <w:tcPr>
            <w:tcW w:w="5954" w:type="dxa"/>
            <w:vAlign w:val="bottom"/>
          </w:tcPr>
          <w:p w14:paraId="6AD5C23A" w14:textId="4962EFDE" w:rsidR="00B658E0" w:rsidRPr="00E9401C" w:rsidRDefault="00B658E0" w:rsidP="00B658E0">
            <w:pPr>
              <w:spacing w:after="0" w:line="240" w:lineRule="auto"/>
              <w:jc w:val="thaiDistribute"/>
              <w:rPr>
                <w:rFonts w:asciiTheme="majorBidi" w:hAnsiTheme="majorBidi" w:cs="Angsana New"/>
                <w:sz w:val="30"/>
                <w:szCs w:val="30"/>
                <w:cs/>
              </w:rPr>
            </w:pPr>
            <w:r w:rsidRPr="00E9401C">
              <w:rPr>
                <w:rFonts w:asciiTheme="majorBidi" w:hAnsiTheme="majorBidi" w:cs="Angsana New"/>
                <w:sz w:val="28"/>
              </w:rPr>
              <w:t>Specific business tax and transfer fee</w:t>
            </w:r>
          </w:p>
        </w:tc>
        <w:tc>
          <w:tcPr>
            <w:tcW w:w="1842" w:type="dxa"/>
            <w:vAlign w:val="bottom"/>
          </w:tcPr>
          <w:p w14:paraId="25892355" w14:textId="59B1F0C6" w:rsidR="00B658E0" w:rsidRPr="00E9401C" w:rsidRDefault="001C5CF5" w:rsidP="00B658E0">
            <w:pP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84</w:t>
            </w:r>
            <w:r w:rsidR="00B658E0" w:rsidRPr="00E9401C">
              <w:rPr>
                <w:rFonts w:asciiTheme="majorBidi" w:hAnsiTheme="majorBidi" w:cstheme="majorBidi" w:hint="cs"/>
                <w:sz w:val="30"/>
                <w:szCs w:val="30"/>
                <w:cs/>
              </w:rPr>
              <w:t>,</w:t>
            </w:r>
            <w:r w:rsidRPr="00E9401C">
              <w:rPr>
                <w:rFonts w:asciiTheme="majorBidi" w:hAnsiTheme="majorBidi" w:cstheme="majorBidi" w:hint="cs"/>
                <w:sz w:val="30"/>
                <w:szCs w:val="30"/>
              </w:rPr>
              <w:t>201</w:t>
            </w:r>
            <w:r w:rsidR="00B658E0" w:rsidRPr="00E9401C">
              <w:rPr>
                <w:rFonts w:asciiTheme="majorBidi" w:hAnsiTheme="majorBidi" w:cstheme="majorBidi" w:hint="cs"/>
                <w:sz w:val="30"/>
                <w:szCs w:val="30"/>
                <w:cs/>
              </w:rPr>
              <w:t>.</w:t>
            </w:r>
            <w:r w:rsidRPr="00E9401C">
              <w:rPr>
                <w:rFonts w:asciiTheme="majorBidi" w:hAnsiTheme="majorBidi" w:cstheme="majorBidi" w:hint="cs"/>
                <w:sz w:val="30"/>
                <w:szCs w:val="30"/>
              </w:rPr>
              <w:t>50</w:t>
            </w:r>
          </w:p>
        </w:tc>
        <w:tc>
          <w:tcPr>
            <w:tcW w:w="1701" w:type="dxa"/>
            <w:vAlign w:val="bottom"/>
          </w:tcPr>
          <w:p w14:paraId="191D3BE3" w14:textId="01241C81" w:rsidR="00B658E0" w:rsidRPr="00E9401C" w:rsidRDefault="00B658E0" w:rsidP="00B658E0">
            <w:pP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cs/>
              </w:rPr>
              <w:t>-</w:t>
            </w:r>
          </w:p>
        </w:tc>
      </w:tr>
      <w:tr w:rsidR="00B658E0" w:rsidRPr="00E9401C" w14:paraId="5E8DD49D" w14:textId="77777777" w:rsidTr="00926E67">
        <w:trPr>
          <w:trHeight w:val="454"/>
        </w:trPr>
        <w:tc>
          <w:tcPr>
            <w:tcW w:w="5954" w:type="dxa"/>
            <w:vAlign w:val="bottom"/>
          </w:tcPr>
          <w:p w14:paraId="3F08F85D" w14:textId="40A2DDE4" w:rsidR="00B658E0" w:rsidRPr="00E9401C" w:rsidRDefault="00B658E0" w:rsidP="00B658E0">
            <w:pPr>
              <w:spacing w:after="0" w:line="240" w:lineRule="auto"/>
              <w:jc w:val="thaiDistribute"/>
              <w:rPr>
                <w:rFonts w:asciiTheme="majorBidi" w:hAnsiTheme="majorBidi" w:cs="Angsana New"/>
                <w:sz w:val="30"/>
                <w:szCs w:val="30"/>
                <w:cs/>
              </w:rPr>
            </w:pPr>
            <w:r w:rsidRPr="00E9401C">
              <w:rPr>
                <w:rFonts w:asciiTheme="majorBidi" w:hAnsiTheme="majorBidi" w:cs="Angsana New"/>
                <w:sz w:val="28"/>
              </w:rPr>
              <w:t>Depreciation and amortization</w:t>
            </w:r>
          </w:p>
        </w:tc>
        <w:tc>
          <w:tcPr>
            <w:tcW w:w="1842" w:type="dxa"/>
            <w:vAlign w:val="bottom"/>
          </w:tcPr>
          <w:p w14:paraId="562CEFEF" w14:textId="13971D6B" w:rsidR="00B658E0" w:rsidRPr="00E9401C" w:rsidRDefault="001C5CF5" w:rsidP="00B658E0">
            <w:pP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2</w:t>
            </w:r>
            <w:r w:rsidR="008D3562" w:rsidRPr="00E9401C">
              <w:rPr>
                <w:rFonts w:asciiTheme="majorBidi" w:hAnsiTheme="majorBidi" w:cstheme="majorBidi" w:hint="cs"/>
                <w:sz w:val="30"/>
                <w:szCs w:val="30"/>
                <w:cs/>
              </w:rPr>
              <w:t>,</w:t>
            </w:r>
            <w:r w:rsidR="008D3562" w:rsidRPr="00E9401C">
              <w:rPr>
                <w:rFonts w:asciiTheme="majorBidi" w:hAnsiTheme="majorBidi" w:cstheme="majorBidi"/>
                <w:sz w:val="30"/>
                <w:szCs w:val="30"/>
              </w:rPr>
              <w:t>729</w:t>
            </w:r>
            <w:r w:rsidR="008D3562" w:rsidRPr="00E9401C">
              <w:rPr>
                <w:rFonts w:asciiTheme="majorBidi" w:hAnsiTheme="majorBidi" w:cstheme="majorBidi" w:hint="cs"/>
                <w:sz w:val="30"/>
                <w:szCs w:val="30"/>
                <w:cs/>
              </w:rPr>
              <w:t>,</w:t>
            </w:r>
            <w:r w:rsidR="008D3562" w:rsidRPr="00E9401C">
              <w:rPr>
                <w:rFonts w:asciiTheme="majorBidi" w:hAnsiTheme="majorBidi" w:cstheme="majorBidi"/>
                <w:sz w:val="30"/>
                <w:szCs w:val="30"/>
              </w:rPr>
              <w:t>819</w:t>
            </w:r>
            <w:r w:rsidR="008D3562" w:rsidRPr="00E9401C">
              <w:rPr>
                <w:rFonts w:asciiTheme="majorBidi" w:hAnsiTheme="majorBidi" w:cstheme="majorBidi" w:hint="cs"/>
                <w:sz w:val="30"/>
                <w:szCs w:val="30"/>
                <w:cs/>
              </w:rPr>
              <w:t>.</w:t>
            </w:r>
            <w:r w:rsidR="008D3562" w:rsidRPr="00E9401C">
              <w:rPr>
                <w:rFonts w:asciiTheme="majorBidi" w:hAnsiTheme="majorBidi" w:cstheme="majorBidi"/>
                <w:sz w:val="30"/>
                <w:szCs w:val="30"/>
              </w:rPr>
              <w:t>06</w:t>
            </w:r>
          </w:p>
        </w:tc>
        <w:tc>
          <w:tcPr>
            <w:tcW w:w="1701" w:type="dxa"/>
            <w:vAlign w:val="bottom"/>
          </w:tcPr>
          <w:p w14:paraId="14FD9019" w14:textId="32E3B98D" w:rsidR="00B658E0" w:rsidRPr="00E9401C" w:rsidRDefault="001C5CF5" w:rsidP="00B658E0">
            <w:pP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348</w:t>
            </w:r>
            <w:r w:rsidR="00B658E0" w:rsidRPr="00E9401C">
              <w:rPr>
                <w:rFonts w:asciiTheme="majorBidi" w:hAnsiTheme="majorBidi" w:cstheme="majorBidi"/>
                <w:sz w:val="30"/>
                <w:szCs w:val="30"/>
              </w:rPr>
              <w:t>,</w:t>
            </w:r>
            <w:r w:rsidRPr="00E9401C">
              <w:rPr>
                <w:rFonts w:asciiTheme="majorBidi" w:hAnsiTheme="majorBidi" w:cstheme="majorBidi" w:hint="cs"/>
                <w:sz w:val="30"/>
                <w:szCs w:val="30"/>
              </w:rPr>
              <w:t>725</w:t>
            </w:r>
            <w:r w:rsidR="00B658E0" w:rsidRPr="00E9401C">
              <w:rPr>
                <w:rFonts w:asciiTheme="majorBidi" w:hAnsiTheme="majorBidi" w:cstheme="majorBidi"/>
                <w:sz w:val="30"/>
                <w:szCs w:val="30"/>
              </w:rPr>
              <w:t>.</w:t>
            </w:r>
            <w:r w:rsidRPr="00E9401C">
              <w:rPr>
                <w:rFonts w:asciiTheme="majorBidi" w:hAnsiTheme="majorBidi" w:cstheme="majorBidi" w:hint="cs"/>
                <w:sz w:val="30"/>
                <w:szCs w:val="30"/>
              </w:rPr>
              <w:t>09</w:t>
            </w:r>
          </w:p>
        </w:tc>
      </w:tr>
    </w:tbl>
    <w:p w14:paraId="16D217EE" w14:textId="77777777" w:rsidR="00E52E4F" w:rsidRPr="00E9401C" w:rsidRDefault="00E52E4F" w:rsidP="00B06493">
      <w:pPr>
        <w:tabs>
          <w:tab w:val="left" w:pos="567"/>
        </w:tabs>
        <w:spacing w:before="120" w:after="0" w:line="360" w:lineRule="exact"/>
        <w:rPr>
          <w:rFonts w:ascii="Angsana New" w:hAnsi="Angsana New" w:cs="Angsana New"/>
          <w:b/>
          <w:bCs/>
          <w:sz w:val="30"/>
          <w:szCs w:val="30"/>
        </w:rPr>
      </w:pPr>
    </w:p>
    <w:p w14:paraId="59A1F3CC" w14:textId="77777777" w:rsidR="00E52E4F" w:rsidRPr="00E9401C" w:rsidRDefault="00E52E4F" w:rsidP="00B06493">
      <w:pPr>
        <w:tabs>
          <w:tab w:val="left" w:pos="567"/>
        </w:tabs>
        <w:spacing w:before="120" w:after="0" w:line="360" w:lineRule="exact"/>
        <w:rPr>
          <w:rFonts w:ascii="Angsana New" w:hAnsi="Angsana New" w:cs="Angsana New"/>
          <w:b/>
          <w:bCs/>
          <w:sz w:val="30"/>
          <w:szCs w:val="30"/>
        </w:rPr>
      </w:pPr>
    </w:p>
    <w:p w14:paraId="279D53F6" w14:textId="5920C077" w:rsidR="00B06493" w:rsidRPr="00E9401C" w:rsidRDefault="00B06493" w:rsidP="00B06493">
      <w:pPr>
        <w:tabs>
          <w:tab w:val="left" w:pos="567"/>
        </w:tabs>
        <w:spacing w:before="120" w:after="0" w:line="360" w:lineRule="exact"/>
        <w:rPr>
          <w:rFonts w:ascii="Angsana New" w:hAnsi="Angsana New" w:cs="Angsana New"/>
          <w:b/>
          <w:bCs/>
          <w:sz w:val="30"/>
          <w:szCs w:val="30"/>
          <w:cs/>
        </w:rPr>
      </w:pPr>
      <w:r w:rsidRPr="00E9401C">
        <w:rPr>
          <w:rFonts w:ascii="Angsana New" w:hAnsi="Angsana New" w:cs="Angsana New"/>
          <w:b/>
          <w:bCs/>
          <w:sz w:val="30"/>
          <w:szCs w:val="30"/>
        </w:rPr>
        <w:lastRenderedPageBreak/>
        <w:t>2</w:t>
      </w:r>
      <w:r w:rsidR="001C5CF5" w:rsidRPr="00E9401C">
        <w:rPr>
          <w:rFonts w:ascii="Angsana New" w:hAnsi="Angsana New" w:cs="Angsana New" w:hint="cs"/>
          <w:b/>
          <w:bCs/>
          <w:sz w:val="30"/>
          <w:szCs w:val="30"/>
        </w:rPr>
        <w:t>7</w:t>
      </w:r>
      <w:r w:rsidRPr="00E9401C">
        <w:rPr>
          <w:rFonts w:ascii="Angsana New" w:hAnsi="Angsana New" w:cs="Angsana New"/>
          <w:b/>
          <w:bCs/>
          <w:sz w:val="30"/>
          <w:szCs w:val="30"/>
        </w:rPr>
        <w:t>.</w:t>
      </w:r>
      <w:r w:rsidRPr="00E9401C">
        <w:rPr>
          <w:rFonts w:ascii="Angsana New" w:hAnsi="Angsana New" w:cs="Angsana New"/>
          <w:b/>
          <w:bCs/>
          <w:sz w:val="30"/>
          <w:szCs w:val="30"/>
        </w:rPr>
        <w:tab/>
      </w:r>
      <w:r w:rsidR="00614F2D" w:rsidRPr="00E9401C">
        <w:rPr>
          <w:rFonts w:ascii="Angsana New" w:hAnsi="Angsana New" w:cs="Angsana New"/>
          <w:b/>
          <w:bCs/>
          <w:sz w:val="30"/>
          <w:szCs w:val="30"/>
        </w:rPr>
        <w:t>PROVIDENT FUND</w:t>
      </w:r>
    </w:p>
    <w:p w14:paraId="7412EC6F" w14:textId="757D5053" w:rsidR="004C0B8C" w:rsidRPr="00E9401C" w:rsidRDefault="00614F2D" w:rsidP="0077789B">
      <w:pPr>
        <w:spacing w:before="120" w:after="0" w:line="240" w:lineRule="auto"/>
        <w:ind w:left="567" w:firstLine="567"/>
        <w:jc w:val="both"/>
        <w:rPr>
          <w:rFonts w:ascii="Angsana New" w:hAnsi="Angsana New" w:cs="Angsana New"/>
          <w:sz w:val="30"/>
          <w:szCs w:val="30"/>
          <w:cs/>
        </w:rPr>
      </w:pPr>
      <w:r w:rsidRPr="00E9401C">
        <w:rPr>
          <w:rFonts w:ascii="Angsana New" w:hAnsi="Angsana New" w:cs="Angsana New"/>
          <w:sz w:val="30"/>
          <w:szCs w:val="30"/>
        </w:rPr>
        <w:t xml:space="preserve">The Company and its employees have jointly established provident fund in accordance with the Provident Fund Act B.E. 2530. The Company and its employees contribute to the fund monthly at the rate of 3 percent of basic salary. The fund, which is managed by Krung Thai Asset Management Public Company Limited, will be paid to employees upon termination in accordance with the fund rule. For the </w:t>
      </w:r>
      <w:r w:rsidR="00525669" w:rsidRPr="00E9401C">
        <w:rPr>
          <w:rFonts w:ascii="Angsana New" w:hAnsi="Angsana New" w:cs="Angsana New"/>
          <w:sz w:val="30"/>
          <w:szCs w:val="30"/>
        </w:rPr>
        <w:t>three-month</w:t>
      </w:r>
      <w:r w:rsidRPr="00E9401C">
        <w:rPr>
          <w:rFonts w:ascii="Angsana New" w:hAnsi="Angsana New" w:cs="Angsana New"/>
          <w:sz w:val="30"/>
          <w:szCs w:val="30"/>
        </w:rPr>
        <w:t xml:space="preserve"> periods ended </w:t>
      </w:r>
      <w:r w:rsidR="00525669" w:rsidRPr="00E9401C">
        <w:rPr>
          <w:rFonts w:ascii="Angsana New" w:hAnsi="Angsana New" w:cs="Angsana New"/>
          <w:sz w:val="30"/>
          <w:szCs w:val="30"/>
        </w:rPr>
        <w:t>March 31, 202</w:t>
      </w:r>
      <w:r w:rsidR="001C5CF5" w:rsidRPr="00E9401C">
        <w:rPr>
          <w:rFonts w:ascii="Angsana New" w:hAnsi="Angsana New" w:cs="Angsana New" w:hint="cs"/>
          <w:sz w:val="30"/>
          <w:szCs w:val="30"/>
        </w:rPr>
        <w:t>6</w:t>
      </w:r>
      <w:r w:rsidRPr="00E9401C">
        <w:rPr>
          <w:rFonts w:ascii="Angsana New" w:hAnsi="Angsana New" w:cs="Angsana New"/>
          <w:sz w:val="30"/>
          <w:szCs w:val="30"/>
        </w:rPr>
        <w:t xml:space="preserve"> and 202</w:t>
      </w:r>
      <w:r w:rsidR="001C5CF5" w:rsidRPr="00E9401C">
        <w:rPr>
          <w:rFonts w:ascii="Angsana New" w:hAnsi="Angsana New" w:cs="Angsana New" w:hint="cs"/>
          <w:sz w:val="30"/>
          <w:szCs w:val="30"/>
        </w:rPr>
        <w:t>5</w:t>
      </w:r>
      <w:r w:rsidRPr="00E9401C">
        <w:rPr>
          <w:rFonts w:ascii="Angsana New" w:hAnsi="Angsana New" w:cs="Angsana New"/>
          <w:sz w:val="30"/>
          <w:szCs w:val="30"/>
        </w:rPr>
        <w:t>, the Company contributed Baht 0.</w:t>
      </w:r>
      <w:r w:rsidR="001C5CF5" w:rsidRPr="00E9401C">
        <w:rPr>
          <w:rFonts w:ascii="Angsana New" w:hAnsi="Angsana New" w:cs="Angsana New" w:hint="cs"/>
          <w:sz w:val="30"/>
          <w:szCs w:val="30"/>
        </w:rPr>
        <w:t>16</w:t>
      </w:r>
      <w:r w:rsidRPr="00E9401C">
        <w:rPr>
          <w:rFonts w:ascii="Angsana New" w:hAnsi="Angsana New" w:cs="Angsana New"/>
          <w:sz w:val="30"/>
          <w:szCs w:val="30"/>
        </w:rPr>
        <w:t xml:space="preserve"> million and Baht 0.</w:t>
      </w:r>
      <w:r w:rsidR="005B499B" w:rsidRPr="00E9401C">
        <w:rPr>
          <w:rFonts w:ascii="Angsana New" w:hAnsi="Angsana New" w:cs="Angsana New"/>
          <w:sz w:val="30"/>
          <w:szCs w:val="30"/>
        </w:rPr>
        <w:t>17</w:t>
      </w:r>
      <w:r w:rsidRPr="00E9401C">
        <w:rPr>
          <w:rFonts w:ascii="Angsana New" w:hAnsi="Angsana New" w:cs="Angsana New"/>
          <w:sz w:val="30"/>
          <w:szCs w:val="30"/>
        </w:rPr>
        <w:t xml:space="preserve"> million respectively.</w:t>
      </w:r>
    </w:p>
    <w:p w14:paraId="4E99F4C2" w14:textId="53C56237" w:rsidR="00B06493" w:rsidRPr="00E9401C" w:rsidRDefault="00B06493" w:rsidP="0077789B">
      <w:pPr>
        <w:tabs>
          <w:tab w:val="left" w:pos="567"/>
        </w:tabs>
        <w:spacing w:before="120" w:after="0" w:line="360" w:lineRule="exact"/>
        <w:jc w:val="both"/>
        <w:rPr>
          <w:rFonts w:ascii="Angsana New" w:hAnsi="Angsana New" w:cs="Angsana New"/>
          <w:b/>
          <w:bCs/>
          <w:sz w:val="30"/>
          <w:szCs w:val="30"/>
          <w:cs/>
        </w:rPr>
      </w:pPr>
      <w:r w:rsidRPr="00E9401C">
        <w:rPr>
          <w:rFonts w:ascii="Angsana New" w:hAnsi="Angsana New" w:cs="Angsana New"/>
          <w:b/>
          <w:bCs/>
          <w:sz w:val="30"/>
          <w:szCs w:val="30"/>
        </w:rPr>
        <w:t>2</w:t>
      </w:r>
      <w:r w:rsidR="001C5CF5" w:rsidRPr="00E9401C">
        <w:rPr>
          <w:rFonts w:ascii="Angsana New" w:hAnsi="Angsana New" w:cs="Angsana New" w:hint="cs"/>
          <w:b/>
          <w:bCs/>
          <w:sz w:val="30"/>
          <w:szCs w:val="30"/>
        </w:rPr>
        <w:t>8</w:t>
      </w:r>
      <w:r w:rsidRPr="00E9401C">
        <w:rPr>
          <w:rFonts w:ascii="Angsana New" w:hAnsi="Angsana New" w:cs="Angsana New"/>
          <w:b/>
          <w:bCs/>
          <w:sz w:val="30"/>
          <w:szCs w:val="30"/>
        </w:rPr>
        <w:t>.</w:t>
      </w:r>
      <w:r w:rsidRPr="00E9401C">
        <w:rPr>
          <w:rFonts w:ascii="Angsana New" w:hAnsi="Angsana New" w:cs="Angsana New"/>
          <w:b/>
          <w:bCs/>
          <w:sz w:val="30"/>
          <w:szCs w:val="30"/>
        </w:rPr>
        <w:tab/>
      </w:r>
      <w:r w:rsidR="00614F2D" w:rsidRPr="00E9401C">
        <w:rPr>
          <w:rFonts w:ascii="Angsana New" w:hAnsi="Angsana New" w:cs="Angsana New"/>
          <w:b/>
          <w:bCs/>
          <w:sz w:val="30"/>
          <w:szCs w:val="30"/>
        </w:rPr>
        <w:t>SEGMENT FINANCIAL INFORMATION</w:t>
      </w:r>
    </w:p>
    <w:p w14:paraId="07986EEF" w14:textId="71E00A9E" w:rsidR="004C0B8C" w:rsidRPr="00E9401C" w:rsidRDefault="00614F2D" w:rsidP="0077789B">
      <w:pPr>
        <w:spacing w:before="120" w:after="0" w:line="240" w:lineRule="auto"/>
        <w:ind w:left="567" w:firstLine="567"/>
        <w:jc w:val="both"/>
        <w:rPr>
          <w:rFonts w:ascii="Angsana New" w:hAnsi="Angsana New" w:cs="Angsana New"/>
          <w:sz w:val="30"/>
          <w:szCs w:val="30"/>
        </w:rPr>
      </w:pPr>
      <w:r w:rsidRPr="00E9401C">
        <w:rPr>
          <w:rFonts w:ascii="Angsana New" w:hAnsi="Angsana New" w:cs="Angsana New"/>
          <w:sz w:val="30"/>
          <w:szCs w:val="30"/>
        </w:rPr>
        <w:t xml:space="preserve">The Company operates in only one business sector, namely of property development for sales business sector and in one geographical area which is Thailand. </w:t>
      </w:r>
      <w:r w:rsidR="00C276AE" w:rsidRPr="00C276AE">
        <w:rPr>
          <w:rFonts w:ascii="Angsana New" w:hAnsi="Angsana New" w:cs="Angsana New"/>
          <w:sz w:val="30"/>
          <w:szCs w:val="30"/>
        </w:rPr>
        <w:t>Therefore,</w:t>
      </w:r>
      <w:r w:rsidR="00C276AE">
        <w:rPr>
          <w:rFonts w:ascii="Angsana New" w:hAnsi="Angsana New" w:cs="Angsana New"/>
          <w:sz w:val="30"/>
          <w:szCs w:val="30"/>
        </w:rPr>
        <w:t xml:space="preserve"> </w:t>
      </w:r>
      <w:r w:rsidRPr="00E9401C">
        <w:rPr>
          <w:rFonts w:ascii="Angsana New" w:hAnsi="Angsana New" w:cs="Angsana New"/>
          <w:sz w:val="30"/>
          <w:szCs w:val="30"/>
        </w:rPr>
        <w:t>all income, profit and assets as shown in the financial statements were related to the business segment and geographical area as aforementioned.</w:t>
      </w:r>
    </w:p>
    <w:p w14:paraId="1DB2E236" w14:textId="1A47874D" w:rsidR="00B06493" w:rsidRPr="00E9401C" w:rsidRDefault="001C5CF5" w:rsidP="00B06493">
      <w:pPr>
        <w:tabs>
          <w:tab w:val="left" w:pos="567"/>
        </w:tabs>
        <w:spacing w:before="120" w:after="0" w:line="240" w:lineRule="auto"/>
        <w:rPr>
          <w:rFonts w:ascii="Angsana New" w:hAnsi="Angsana New" w:cs="Angsana New"/>
          <w:b/>
          <w:bCs/>
          <w:sz w:val="30"/>
          <w:szCs w:val="30"/>
          <w:cs/>
        </w:rPr>
      </w:pPr>
      <w:r w:rsidRPr="00E9401C">
        <w:rPr>
          <w:rFonts w:ascii="Angsana New" w:hAnsi="Angsana New" w:cs="Angsana New" w:hint="cs"/>
          <w:b/>
          <w:bCs/>
          <w:sz w:val="30"/>
          <w:szCs w:val="30"/>
        </w:rPr>
        <w:t>29</w:t>
      </w:r>
      <w:r w:rsidR="00B06493" w:rsidRPr="00E9401C">
        <w:rPr>
          <w:rFonts w:ascii="Angsana New" w:hAnsi="Angsana New" w:cs="Angsana New"/>
          <w:b/>
          <w:bCs/>
          <w:sz w:val="30"/>
          <w:szCs w:val="30"/>
        </w:rPr>
        <w:t>.</w:t>
      </w:r>
      <w:r w:rsidR="00B06493" w:rsidRPr="00E9401C">
        <w:rPr>
          <w:rFonts w:ascii="Angsana New" w:hAnsi="Angsana New" w:cs="Angsana New"/>
          <w:b/>
          <w:bCs/>
          <w:sz w:val="30"/>
          <w:szCs w:val="30"/>
        </w:rPr>
        <w:tab/>
      </w:r>
      <w:r w:rsidR="00614F2D" w:rsidRPr="00E9401C">
        <w:rPr>
          <w:rFonts w:ascii="Angsana New" w:hAnsi="Angsana New" w:cs="Angsana New"/>
          <w:b/>
          <w:bCs/>
          <w:sz w:val="30"/>
          <w:szCs w:val="30"/>
        </w:rPr>
        <w:t>FINANCIAL INSTRUMENTS</w:t>
      </w:r>
    </w:p>
    <w:p w14:paraId="7835A6E1" w14:textId="382F9A08" w:rsidR="00914CB7" w:rsidRPr="00E9401C" w:rsidRDefault="001C5CF5" w:rsidP="00B06493">
      <w:pPr>
        <w:tabs>
          <w:tab w:val="left" w:pos="1134"/>
        </w:tabs>
        <w:spacing w:before="120" w:after="0" w:line="240" w:lineRule="auto"/>
        <w:ind w:firstLine="567"/>
        <w:rPr>
          <w:rFonts w:ascii="Angsana New" w:hAnsi="Angsana New" w:cs="Angsana New"/>
          <w:b/>
          <w:bCs/>
          <w:sz w:val="30"/>
          <w:szCs w:val="30"/>
        </w:rPr>
      </w:pPr>
      <w:r w:rsidRPr="00E9401C">
        <w:rPr>
          <w:rFonts w:ascii="Angsana New" w:hAnsi="Angsana New" w:cs="Angsana New" w:hint="cs"/>
          <w:b/>
          <w:bCs/>
          <w:sz w:val="30"/>
          <w:szCs w:val="30"/>
        </w:rPr>
        <w:t>29</w:t>
      </w:r>
      <w:r w:rsidR="00B06493" w:rsidRPr="00E9401C">
        <w:rPr>
          <w:rFonts w:ascii="Angsana New" w:hAnsi="Angsana New" w:cs="Angsana New"/>
          <w:b/>
          <w:bCs/>
          <w:sz w:val="30"/>
          <w:szCs w:val="30"/>
        </w:rPr>
        <w:t>.1</w:t>
      </w:r>
      <w:r w:rsidR="00B06493" w:rsidRPr="00E9401C">
        <w:rPr>
          <w:rFonts w:ascii="Angsana New" w:hAnsi="Angsana New" w:cs="Angsana New"/>
          <w:b/>
          <w:bCs/>
          <w:sz w:val="30"/>
          <w:szCs w:val="30"/>
        </w:rPr>
        <w:tab/>
      </w:r>
      <w:r w:rsidR="00614F2D" w:rsidRPr="00E9401C">
        <w:rPr>
          <w:rFonts w:ascii="Angsana New" w:hAnsi="Angsana New" w:cs="Angsana New"/>
          <w:b/>
          <w:bCs/>
          <w:sz w:val="30"/>
          <w:szCs w:val="30"/>
        </w:rPr>
        <w:t>Financial risk management and policies</w:t>
      </w:r>
    </w:p>
    <w:p w14:paraId="3E4C2AFA" w14:textId="31EE2FAA" w:rsidR="00914CB7" w:rsidRPr="00E9401C" w:rsidRDefault="00614F2D" w:rsidP="0077789B">
      <w:pPr>
        <w:spacing w:before="120" w:after="0" w:line="240" w:lineRule="auto"/>
        <w:ind w:left="567" w:firstLine="567"/>
        <w:jc w:val="both"/>
        <w:rPr>
          <w:rFonts w:ascii="Angsana New" w:hAnsi="Angsana New" w:cs="Angsana New"/>
          <w:sz w:val="30"/>
          <w:szCs w:val="30"/>
        </w:rPr>
      </w:pPr>
      <w:r w:rsidRPr="00E9401C">
        <w:rPr>
          <w:rFonts w:ascii="Angsana New" w:hAnsi="Angsana New" w:cs="Angsana New"/>
          <w:sz w:val="30"/>
          <w:szCs w:val="30"/>
        </w:rPr>
        <w:t>The Group's corporate treasury function monitors and manage the financial risk relating to the operations of the Group through internal risk report which analyze exposures be degree and magnitude of risks. These risks include market risk (interest rate risk), credit risk and liquidity risk.</w:t>
      </w:r>
    </w:p>
    <w:p w14:paraId="1D1246A9" w14:textId="2E59E8D6" w:rsidR="00B06493" w:rsidRPr="00E9401C" w:rsidRDefault="001C5CF5" w:rsidP="0077789B">
      <w:pPr>
        <w:tabs>
          <w:tab w:val="left" w:pos="1134"/>
        </w:tabs>
        <w:spacing w:before="120" w:after="0" w:line="240" w:lineRule="auto"/>
        <w:ind w:firstLine="567"/>
        <w:jc w:val="both"/>
        <w:rPr>
          <w:rFonts w:ascii="Angsana New" w:hAnsi="Angsana New" w:cs="Angsana New"/>
          <w:b/>
          <w:bCs/>
          <w:sz w:val="30"/>
          <w:szCs w:val="30"/>
        </w:rPr>
      </w:pPr>
      <w:r w:rsidRPr="00E9401C">
        <w:rPr>
          <w:rFonts w:ascii="Angsana New" w:hAnsi="Angsana New" w:cs="Angsana New" w:hint="cs"/>
          <w:b/>
          <w:bCs/>
          <w:sz w:val="30"/>
          <w:szCs w:val="30"/>
        </w:rPr>
        <w:t>29</w:t>
      </w:r>
      <w:r w:rsidR="00B06493" w:rsidRPr="00E9401C">
        <w:rPr>
          <w:rFonts w:ascii="Angsana New" w:hAnsi="Angsana New" w:cs="Angsana New"/>
          <w:b/>
          <w:bCs/>
          <w:sz w:val="30"/>
          <w:szCs w:val="30"/>
        </w:rPr>
        <w:t>.2</w:t>
      </w:r>
      <w:r w:rsidR="00B06493" w:rsidRPr="00E9401C">
        <w:rPr>
          <w:rFonts w:ascii="Angsana New" w:hAnsi="Angsana New" w:cs="Angsana New"/>
          <w:b/>
          <w:bCs/>
          <w:sz w:val="30"/>
          <w:szCs w:val="30"/>
        </w:rPr>
        <w:tab/>
      </w:r>
      <w:r w:rsidR="00614F2D" w:rsidRPr="00E9401C">
        <w:rPr>
          <w:rFonts w:ascii="Angsana New" w:hAnsi="Angsana New" w:cs="Angsana New"/>
          <w:b/>
          <w:bCs/>
          <w:sz w:val="30"/>
          <w:szCs w:val="30"/>
        </w:rPr>
        <w:t>Market risk</w:t>
      </w:r>
    </w:p>
    <w:p w14:paraId="6CEBA848" w14:textId="4A140C33" w:rsidR="00914CB7" w:rsidRPr="00E9401C" w:rsidRDefault="00614F2D" w:rsidP="0077789B">
      <w:pPr>
        <w:spacing w:before="120" w:after="0" w:line="240" w:lineRule="auto"/>
        <w:ind w:firstLine="1134"/>
        <w:jc w:val="both"/>
        <w:rPr>
          <w:rFonts w:ascii="Angsana New" w:hAnsi="Angsana New" w:cs="Angsana New"/>
          <w:b/>
          <w:bCs/>
          <w:sz w:val="30"/>
          <w:szCs w:val="30"/>
        </w:rPr>
      </w:pPr>
      <w:r w:rsidRPr="00E9401C">
        <w:rPr>
          <w:rFonts w:ascii="Angsana New" w:hAnsi="Angsana New" w:cs="Angsana New"/>
          <w:b/>
          <w:bCs/>
          <w:sz w:val="30"/>
          <w:szCs w:val="30"/>
        </w:rPr>
        <w:t>Interest rate risk</w:t>
      </w:r>
    </w:p>
    <w:p w14:paraId="526B0983" w14:textId="6126A235" w:rsidR="00914CB7" w:rsidRPr="00E9401C" w:rsidRDefault="00614F2D" w:rsidP="0077789B">
      <w:pPr>
        <w:spacing w:before="120" w:after="0" w:line="240" w:lineRule="auto"/>
        <w:ind w:left="567" w:firstLine="567"/>
        <w:jc w:val="both"/>
        <w:rPr>
          <w:rFonts w:ascii="Angsana New" w:hAnsi="Angsana New" w:cs="Angsana New"/>
          <w:sz w:val="30"/>
          <w:szCs w:val="30"/>
        </w:rPr>
      </w:pPr>
      <w:r w:rsidRPr="00E9401C">
        <w:rPr>
          <w:rFonts w:ascii="Angsana New" w:hAnsi="Angsana New" w:cs="Angsana New"/>
          <w:sz w:val="30"/>
          <w:szCs w:val="30"/>
        </w:rPr>
        <w:t>The interest rate risk is a result of future fluctuation in market interest rates that will affect the results of the Group's operation and their cash flows.  However, caused by the Company's assets which had material interest and borrowings mostly charged interest at the fixed rate, therefore, the Company is not exposed to the risk from fluctuation of such interest rate.</w:t>
      </w:r>
    </w:p>
    <w:p w14:paraId="361F062A" w14:textId="77777777" w:rsidR="008A0BB4" w:rsidRPr="00E9401C" w:rsidRDefault="008A0BB4">
      <w:pPr>
        <w:spacing w:after="160" w:line="259" w:lineRule="auto"/>
        <w:rPr>
          <w:rFonts w:ascii="Angsana New" w:hAnsi="Angsana New" w:cs="Angsana New"/>
          <w:sz w:val="30"/>
          <w:szCs w:val="30"/>
        </w:rPr>
      </w:pPr>
      <w:r w:rsidRPr="00E9401C">
        <w:rPr>
          <w:rFonts w:ascii="Angsana New" w:hAnsi="Angsana New" w:cs="Angsana New"/>
          <w:sz w:val="30"/>
          <w:szCs w:val="30"/>
        </w:rPr>
        <w:br w:type="page"/>
      </w:r>
    </w:p>
    <w:p w14:paraId="35A2943F" w14:textId="2D91530D" w:rsidR="00B06493" w:rsidRPr="00E9401C" w:rsidRDefault="00614F2D" w:rsidP="0077789B">
      <w:pPr>
        <w:spacing w:before="120" w:after="0" w:line="240" w:lineRule="auto"/>
        <w:ind w:left="567" w:firstLine="567"/>
        <w:jc w:val="both"/>
        <w:rPr>
          <w:rFonts w:ascii="Angsana New" w:hAnsi="Angsana New" w:cs="Angsana New"/>
          <w:sz w:val="30"/>
          <w:szCs w:val="30"/>
        </w:rPr>
      </w:pPr>
      <w:r w:rsidRPr="00E9401C">
        <w:rPr>
          <w:rFonts w:ascii="Angsana New" w:hAnsi="Angsana New" w:cs="Angsana New"/>
          <w:sz w:val="30"/>
          <w:szCs w:val="30"/>
        </w:rPr>
        <w:lastRenderedPageBreak/>
        <w:t xml:space="preserve">As at </w:t>
      </w:r>
      <w:r w:rsidR="00525669" w:rsidRPr="00E9401C">
        <w:rPr>
          <w:rFonts w:ascii="Angsana New" w:hAnsi="Angsana New" w:cs="Angsana New"/>
          <w:sz w:val="30"/>
          <w:szCs w:val="30"/>
        </w:rPr>
        <w:t>March 31, 202</w:t>
      </w:r>
      <w:r w:rsidR="001C5CF5" w:rsidRPr="00E9401C">
        <w:rPr>
          <w:rFonts w:ascii="Angsana New" w:hAnsi="Angsana New" w:cs="Angsana New" w:hint="cs"/>
          <w:sz w:val="30"/>
          <w:szCs w:val="30"/>
        </w:rPr>
        <w:t>6</w:t>
      </w:r>
      <w:r w:rsidRPr="00E9401C">
        <w:rPr>
          <w:rFonts w:ascii="Angsana New" w:hAnsi="Angsana New" w:cs="Angsana New"/>
          <w:sz w:val="30"/>
          <w:szCs w:val="30"/>
        </w:rPr>
        <w:t>, significant financial assets and financial liabilities can be classified by interest rate and separated on maturity date of financial assets and financial liabilities as follows :</w:t>
      </w:r>
    </w:p>
    <w:tbl>
      <w:tblPr>
        <w:tblW w:w="9782" w:type="dxa"/>
        <w:tblLayout w:type="fixed"/>
        <w:tblLook w:val="04A0" w:firstRow="1" w:lastRow="0" w:firstColumn="1" w:lastColumn="0" w:noHBand="0" w:noVBand="1"/>
      </w:tblPr>
      <w:tblGrid>
        <w:gridCol w:w="2977"/>
        <w:gridCol w:w="996"/>
        <w:gridCol w:w="1134"/>
        <w:gridCol w:w="1135"/>
        <w:gridCol w:w="1130"/>
        <w:gridCol w:w="1134"/>
        <w:gridCol w:w="1276"/>
      </w:tblGrid>
      <w:tr w:rsidR="00E25BA5" w:rsidRPr="00E9401C" w14:paraId="6A2E9B05" w14:textId="77777777" w:rsidTr="00204360">
        <w:trPr>
          <w:trHeight w:val="454"/>
        </w:trPr>
        <w:tc>
          <w:tcPr>
            <w:tcW w:w="2977" w:type="dxa"/>
            <w:vAlign w:val="bottom"/>
          </w:tcPr>
          <w:p w14:paraId="73412A75" w14:textId="77777777" w:rsidR="00B06493" w:rsidRPr="00E9401C" w:rsidRDefault="00B06493" w:rsidP="00926E67">
            <w:pPr>
              <w:spacing w:after="0" w:line="240" w:lineRule="auto"/>
              <w:rPr>
                <w:rFonts w:asciiTheme="majorBidi" w:hAnsiTheme="majorBidi" w:cstheme="majorBidi"/>
                <w:sz w:val="26"/>
                <w:szCs w:val="26"/>
              </w:rPr>
            </w:pPr>
          </w:p>
        </w:tc>
        <w:tc>
          <w:tcPr>
            <w:tcW w:w="6805" w:type="dxa"/>
            <w:gridSpan w:val="6"/>
            <w:vAlign w:val="bottom"/>
          </w:tcPr>
          <w:p w14:paraId="2606B3DB" w14:textId="36FD8ECE" w:rsidR="00B06493" w:rsidRPr="00E9401C" w:rsidRDefault="00614F2D" w:rsidP="00926E67">
            <w:pPr>
              <w:pBdr>
                <w:bottom w:val="single" w:sz="4" w:space="1" w:color="auto"/>
              </w:pBdr>
              <w:tabs>
                <w:tab w:val="left" w:pos="34"/>
              </w:tabs>
              <w:spacing w:after="0" w:line="240" w:lineRule="auto"/>
              <w:jc w:val="right"/>
              <w:rPr>
                <w:rFonts w:asciiTheme="majorBidi" w:hAnsiTheme="majorBidi" w:cstheme="majorBidi"/>
                <w:sz w:val="26"/>
                <w:szCs w:val="26"/>
              </w:rPr>
            </w:pPr>
            <w:r w:rsidRPr="00E9401C">
              <w:rPr>
                <w:rFonts w:asciiTheme="majorBidi" w:hAnsiTheme="majorBidi" w:cs="Angsana New"/>
                <w:sz w:val="26"/>
                <w:szCs w:val="26"/>
              </w:rPr>
              <w:t xml:space="preserve">Unit </w:t>
            </w:r>
            <w:r w:rsidR="00B06493" w:rsidRPr="00E9401C">
              <w:rPr>
                <w:rFonts w:asciiTheme="majorBidi" w:hAnsiTheme="majorBidi" w:cs="Angsana New"/>
                <w:sz w:val="26"/>
                <w:szCs w:val="26"/>
                <w:cs/>
              </w:rPr>
              <w:t xml:space="preserve">: </w:t>
            </w:r>
            <w:r w:rsidRPr="00E9401C">
              <w:rPr>
                <w:rFonts w:asciiTheme="majorBidi" w:hAnsiTheme="majorBidi" w:cs="Angsana New"/>
                <w:sz w:val="26"/>
                <w:szCs w:val="26"/>
              </w:rPr>
              <w:t>Million Baht</w:t>
            </w:r>
          </w:p>
        </w:tc>
      </w:tr>
      <w:tr w:rsidR="00E25BA5" w:rsidRPr="00E9401C" w14:paraId="031A7352" w14:textId="77777777" w:rsidTr="00204360">
        <w:trPr>
          <w:trHeight w:val="454"/>
        </w:trPr>
        <w:tc>
          <w:tcPr>
            <w:tcW w:w="2977" w:type="dxa"/>
            <w:vAlign w:val="bottom"/>
          </w:tcPr>
          <w:p w14:paraId="2D2D0A2C" w14:textId="77777777" w:rsidR="00A378AF" w:rsidRPr="00E9401C" w:rsidRDefault="00A378AF" w:rsidP="00926E67">
            <w:pPr>
              <w:spacing w:after="0" w:line="240" w:lineRule="auto"/>
              <w:rPr>
                <w:rFonts w:asciiTheme="majorBidi" w:hAnsiTheme="majorBidi" w:cstheme="majorBidi"/>
                <w:sz w:val="26"/>
                <w:szCs w:val="26"/>
              </w:rPr>
            </w:pPr>
          </w:p>
        </w:tc>
        <w:tc>
          <w:tcPr>
            <w:tcW w:w="6805" w:type="dxa"/>
            <w:gridSpan w:val="6"/>
            <w:vAlign w:val="bottom"/>
          </w:tcPr>
          <w:p w14:paraId="33EC1626" w14:textId="16FE3970" w:rsidR="00A378AF" w:rsidRPr="00E9401C" w:rsidRDefault="00614F2D" w:rsidP="00A378AF">
            <w:pPr>
              <w:pBdr>
                <w:bottom w:val="single" w:sz="4" w:space="1" w:color="auto"/>
              </w:pBdr>
              <w:tabs>
                <w:tab w:val="left" w:pos="34"/>
              </w:tabs>
              <w:spacing w:after="0" w:line="240" w:lineRule="auto"/>
              <w:jc w:val="center"/>
              <w:rPr>
                <w:rFonts w:asciiTheme="majorBidi" w:hAnsiTheme="majorBidi" w:cs="Angsana New"/>
                <w:sz w:val="26"/>
                <w:szCs w:val="26"/>
                <w:cs/>
              </w:rPr>
            </w:pPr>
            <w:r w:rsidRPr="00E9401C">
              <w:rPr>
                <w:rFonts w:asciiTheme="majorBidi" w:hAnsiTheme="majorBidi" w:cstheme="majorBidi"/>
                <w:sz w:val="26"/>
                <w:szCs w:val="26"/>
              </w:rPr>
              <w:t xml:space="preserve">Consolidated financial statements </w:t>
            </w:r>
          </w:p>
        </w:tc>
      </w:tr>
      <w:tr w:rsidR="00E25BA5" w:rsidRPr="00E9401C" w14:paraId="3186A855" w14:textId="74C3FEF6" w:rsidTr="00204360">
        <w:trPr>
          <w:trHeight w:val="454"/>
        </w:trPr>
        <w:tc>
          <w:tcPr>
            <w:tcW w:w="2977" w:type="dxa"/>
            <w:vAlign w:val="bottom"/>
          </w:tcPr>
          <w:p w14:paraId="18FDED14" w14:textId="77777777" w:rsidR="00A378AF" w:rsidRPr="00E9401C" w:rsidRDefault="00A378AF" w:rsidP="00926E67">
            <w:pPr>
              <w:spacing w:after="0" w:line="240" w:lineRule="auto"/>
              <w:jc w:val="center"/>
              <w:rPr>
                <w:rFonts w:asciiTheme="majorBidi" w:hAnsiTheme="majorBidi" w:cstheme="majorBidi"/>
                <w:sz w:val="26"/>
                <w:szCs w:val="26"/>
              </w:rPr>
            </w:pPr>
          </w:p>
        </w:tc>
        <w:tc>
          <w:tcPr>
            <w:tcW w:w="3265" w:type="dxa"/>
            <w:gridSpan w:val="3"/>
            <w:vAlign w:val="bottom"/>
          </w:tcPr>
          <w:p w14:paraId="607CDF12" w14:textId="62A80BB7" w:rsidR="00A378AF" w:rsidRPr="00E9401C" w:rsidRDefault="00614F2D" w:rsidP="00A378AF">
            <w:pPr>
              <w:pBdr>
                <w:bottom w:val="single" w:sz="4" w:space="1" w:color="auto"/>
              </w:pBdr>
              <w:tabs>
                <w:tab w:val="left" w:pos="34"/>
              </w:tabs>
              <w:spacing w:after="0" w:line="240" w:lineRule="auto"/>
              <w:jc w:val="center"/>
              <w:rPr>
                <w:rFonts w:asciiTheme="majorBidi" w:hAnsiTheme="majorBidi" w:cstheme="majorBidi"/>
                <w:sz w:val="26"/>
                <w:szCs w:val="26"/>
                <w:cs/>
              </w:rPr>
            </w:pPr>
            <w:r w:rsidRPr="00E9401C">
              <w:rPr>
                <w:rFonts w:asciiTheme="majorBidi" w:hAnsiTheme="majorBidi" w:cstheme="majorBidi"/>
                <w:sz w:val="26"/>
                <w:szCs w:val="26"/>
              </w:rPr>
              <w:t>Fixed interest rate</w:t>
            </w:r>
          </w:p>
        </w:tc>
        <w:tc>
          <w:tcPr>
            <w:tcW w:w="1130" w:type="dxa"/>
            <w:vMerge w:val="restart"/>
            <w:vAlign w:val="bottom"/>
          </w:tcPr>
          <w:p w14:paraId="2AC85498" w14:textId="42ACC70A" w:rsidR="00A378AF" w:rsidRPr="00E9401C" w:rsidRDefault="00614F2D" w:rsidP="00614F2D">
            <w:pPr>
              <w:pBdr>
                <w:bottom w:val="single" w:sz="4" w:space="1" w:color="auto"/>
              </w:pBdr>
              <w:spacing w:after="0" w:line="240" w:lineRule="auto"/>
              <w:jc w:val="center"/>
              <w:rPr>
                <w:rFonts w:asciiTheme="majorBidi" w:hAnsiTheme="majorBidi" w:cstheme="majorBidi"/>
                <w:sz w:val="26"/>
                <w:szCs w:val="26"/>
                <w:cs/>
              </w:rPr>
            </w:pPr>
            <w:r w:rsidRPr="00E9401C">
              <w:rPr>
                <w:rFonts w:asciiTheme="majorBidi" w:hAnsiTheme="majorBidi" w:cstheme="majorBidi"/>
                <w:sz w:val="26"/>
                <w:szCs w:val="26"/>
              </w:rPr>
              <w:t>Non-interest bearing</w:t>
            </w:r>
          </w:p>
        </w:tc>
        <w:tc>
          <w:tcPr>
            <w:tcW w:w="1134" w:type="dxa"/>
            <w:vMerge w:val="restart"/>
            <w:vAlign w:val="bottom"/>
          </w:tcPr>
          <w:p w14:paraId="4EA87AC3" w14:textId="180B3966" w:rsidR="00A378AF" w:rsidRPr="00E9401C" w:rsidRDefault="00614F2D" w:rsidP="00926E67">
            <w:pPr>
              <w:pBdr>
                <w:bottom w:val="single" w:sz="4" w:space="1" w:color="auto"/>
              </w:pBdr>
              <w:spacing w:after="0" w:line="240" w:lineRule="auto"/>
              <w:jc w:val="center"/>
              <w:rPr>
                <w:rFonts w:asciiTheme="majorBidi" w:hAnsiTheme="majorBidi" w:cstheme="majorBidi"/>
                <w:sz w:val="26"/>
                <w:szCs w:val="26"/>
              </w:rPr>
            </w:pPr>
            <w:r w:rsidRPr="00E9401C">
              <w:rPr>
                <w:rFonts w:asciiTheme="majorBidi" w:hAnsiTheme="majorBidi" w:cstheme="majorBidi"/>
                <w:sz w:val="26"/>
                <w:szCs w:val="26"/>
              </w:rPr>
              <w:t>Total</w:t>
            </w:r>
          </w:p>
          <w:p w14:paraId="75A5A137" w14:textId="40A5916A" w:rsidR="00A378AF" w:rsidRPr="00E9401C" w:rsidRDefault="00A378AF" w:rsidP="00926E67">
            <w:pPr>
              <w:pBdr>
                <w:bottom w:val="single" w:sz="4" w:space="1" w:color="auto"/>
              </w:pBdr>
              <w:spacing w:after="0" w:line="240" w:lineRule="auto"/>
              <w:jc w:val="center"/>
              <w:rPr>
                <w:rFonts w:asciiTheme="majorBidi" w:hAnsiTheme="majorBidi" w:cstheme="majorBidi"/>
                <w:sz w:val="26"/>
                <w:szCs w:val="26"/>
                <w:cs/>
              </w:rPr>
            </w:pPr>
          </w:p>
        </w:tc>
        <w:tc>
          <w:tcPr>
            <w:tcW w:w="1276" w:type="dxa"/>
            <w:vMerge w:val="restart"/>
            <w:vAlign w:val="bottom"/>
          </w:tcPr>
          <w:p w14:paraId="6AD517FC" w14:textId="77777777" w:rsidR="00614F2D" w:rsidRPr="00E9401C" w:rsidRDefault="00614F2D" w:rsidP="00614F2D">
            <w:pPr>
              <w:pBdr>
                <w:bottom w:val="single" w:sz="4" w:space="1" w:color="auto"/>
              </w:pBdr>
              <w:spacing w:after="0" w:line="240" w:lineRule="auto"/>
              <w:jc w:val="center"/>
              <w:rPr>
                <w:rFonts w:asciiTheme="majorBidi" w:hAnsiTheme="majorBidi" w:cstheme="majorBidi"/>
                <w:sz w:val="26"/>
                <w:szCs w:val="26"/>
              </w:rPr>
            </w:pPr>
            <w:r w:rsidRPr="00E9401C">
              <w:rPr>
                <w:rFonts w:asciiTheme="majorBidi" w:hAnsiTheme="majorBidi" w:cstheme="majorBidi"/>
                <w:sz w:val="26"/>
                <w:szCs w:val="26"/>
              </w:rPr>
              <w:t>Effective</w:t>
            </w:r>
          </w:p>
          <w:p w14:paraId="60E5F59E" w14:textId="0C062173" w:rsidR="00A378AF" w:rsidRPr="00E9401C" w:rsidRDefault="00614F2D" w:rsidP="00614F2D">
            <w:pPr>
              <w:pBdr>
                <w:bottom w:val="single" w:sz="4" w:space="1" w:color="auto"/>
              </w:pBdr>
              <w:spacing w:after="0" w:line="240" w:lineRule="auto"/>
              <w:jc w:val="center"/>
              <w:rPr>
                <w:rFonts w:asciiTheme="majorBidi" w:hAnsiTheme="majorBidi" w:cstheme="majorBidi"/>
                <w:sz w:val="26"/>
                <w:szCs w:val="26"/>
              </w:rPr>
            </w:pPr>
            <w:r w:rsidRPr="00E9401C">
              <w:rPr>
                <w:rFonts w:asciiTheme="majorBidi" w:hAnsiTheme="majorBidi" w:cstheme="majorBidi"/>
                <w:sz w:val="26"/>
                <w:szCs w:val="26"/>
              </w:rPr>
              <w:t>interest rate</w:t>
            </w:r>
          </w:p>
          <w:p w14:paraId="1E1929A4" w14:textId="60E9B573" w:rsidR="00A378AF" w:rsidRPr="00E9401C" w:rsidRDefault="00A378AF" w:rsidP="00926E67">
            <w:pPr>
              <w:pBdr>
                <w:bottom w:val="single" w:sz="4" w:space="1" w:color="auto"/>
              </w:pBdr>
              <w:spacing w:after="0" w:line="240" w:lineRule="auto"/>
              <w:jc w:val="center"/>
              <w:rPr>
                <w:rFonts w:asciiTheme="majorBidi" w:hAnsiTheme="majorBidi" w:cstheme="majorBidi"/>
                <w:sz w:val="26"/>
                <w:szCs w:val="26"/>
                <w:cs/>
              </w:rPr>
            </w:pPr>
            <w:r w:rsidRPr="00E9401C">
              <w:rPr>
                <w:rFonts w:asciiTheme="majorBidi" w:hAnsiTheme="majorBidi" w:cstheme="majorBidi" w:hint="cs"/>
                <w:sz w:val="26"/>
                <w:szCs w:val="26"/>
                <w:cs/>
              </w:rPr>
              <w:t>(</w:t>
            </w:r>
            <w:r w:rsidR="00614F2D" w:rsidRPr="00E9401C">
              <w:rPr>
                <w:rFonts w:asciiTheme="majorBidi" w:hAnsiTheme="majorBidi" w:cstheme="majorBidi"/>
                <w:sz w:val="26"/>
                <w:szCs w:val="26"/>
              </w:rPr>
              <w:t>% per annum</w:t>
            </w:r>
            <w:r w:rsidRPr="00E9401C">
              <w:rPr>
                <w:rFonts w:asciiTheme="majorBidi" w:hAnsiTheme="majorBidi" w:cstheme="majorBidi" w:hint="cs"/>
                <w:sz w:val="26"/>
                <w:szCs w:val="26"/>
                <w:cs/>
              </w:rPr>
              <w:t>)</w:t>
            </w:r>
          </w:p>
        </w:tc>
      </w:tr>
      <w:tr w:rsidR="0024235E" w:rsidRPr="00E9401C" w14:paraId="5F43B605" w14:textId="77777777" w:rsidTr="00204360">
        <w:trPr>
          <w:trHeight w:val="454"/>
        </w:trPr>
        <w:tc>
          <w:tcPr>
            <w:tcW w:w="2977" w:type="dxa"/>
          </w:tcPr>
          <w:p w14:paraId="15F482D9" w14:textId="77777777" w:rsidR="00A378AF" w:rsidRPr="00E9401C" w:rsidRDefault="00A378AF" w:rsidP="00926E67">
            <w:pPr>
              <w:spacing w:after="0" w:line="240" w:lineRule="auto"/>
              <w:jc w:val="thaiDistribute"/>
              <w:rPr>
                <w:rFonts w:asciiTheme="majorBidi" w:hAnsiTheme="majorBidi" w:cs="Angsana New"/>
                <w:sz w:val="26"/>
                <w:szCs w:val="26"/>
                <w:cs/>
              </w:rPr>
            </w:pPr>
          </w:p>
        </w:tc>
        <w:tc>
          <w:tcPr>
            <w:tcW w:w="996" w:type="dxa"/>
            <w:vAlign w:val="bottom"/>
          </w:tcPr>
          <w:p w14:paraId="104E9F26" w14:textId="77777777" w:rsidR="00614F2D" w:rsidRPr="00E9401C" w:rsidRDefault="00614F2D" w:rsidP="00926E67">
            <w:pPr>
              <w:pBdr>
                <w:bottom w:val="single" w:sz="4" w:space="1" w:color="auto"/>
              </w:pBdr>
              <w:spacing w:after="0" w:line="240" w:lineRule="auto"/>
              <w:jc w:val="center"/>
              <w:rPr>
                <w:rFonts w:asciiTheme="majorBidi" w:hAnsiTheme="majorBidi" w:cstheme="majorBidi"/>
                <w:sz w:val="26"/>
                <w:szCs w:val="26"/>
              </w:rPr>
            </w:pPr>
            <w:r w:rsidRPr="00E9401C">
              <w:rPr>
                <w:rFonts w:asciiTheme="majorBidi" w:hAnsiTheme="majorBidi" w:cstheme="majorBidi"/>
                <w:sz w:val="26"/>
                <w:szCs w:val="26"/>
              </w:rPr>
              <w:t>Within</w:t>
            </w:r>
          </w:p>
          <w:p w14:paraId="71092403" w14:textId="0AA242BB" w:rsidR="00A378AF" w:rsidRPr="00E9401C" w:rsidRDefault="00614F2D" w:rsidP="00614F2D">
            <w:pPr>
              <w:pBdr>
                <w:bottom w:val="single" w:sz="4" w:space="1" w:color="auto"/>
              </w:pBdr>
              <w:spacing w:after="0" w:line="240" w:lineRule="auto"/>
              <w:jc w:val="center"/>
              <w:rPr>
                <w:rFonts w:asciiTheme="majorBidi" w:hAnsiTheme="majorBidi" w:cstheme="majorBidi"/>
                <w:sz w:val="26"/>
                <w:szCs w:val="26"/>
                <w:cs/>
              </w:rPr>
            </w:pPr>
            <w:r w:rsidRPr="00E9401C">
              <w:rPr>
                <w:rFonts w:asciiTheme="majorBidi" w:hAnsiTheme="majorBidi" w:cstheme="majorBidi"/>
                <w:sz w:val="26"/>
                <w:szCs w:val="26"/>
              </w:rPr>
              <w:t>1 year</w:t>
            </w:r>
          </w:p>
        </w:tc>
        <w:tc>
          <w:tcPr>
            <w:tcW w:w="1134" w:type="dxa"/>
            <w:vAlign w:val="bottom"/>
          </w:tcPr>
          <w:p w14:paraId="3F18F878" w14:textId="3C951582" w:rsidR="00A378AF" w:rsidRPr="00E9401C" w:rsidRDefault="00614F2D" w:rsidP="00614F2D">
            <w:pPr>
              <w:pBdr>
                <w:bottom w:val="single" w:sz="4" w:space="1" w:color="auto"/>
              </w:pBdr>
              <w:spacing w:after="0" w:line="240" w:lineRule="auto"/>
              <w:jc w:val="center"/>
              <w:rPr>
                <w:rFonts w:asciiTheme="majorBidi" w:hAnsiTheme="majorBidi" w:cstheme="majorBidi"/>
                <w:sz w:val="26"/>
                <w:szCs w:val="26"/>
                <w:cs/>
              </w:rPr>
            </w:pPr>
            <w:r w:rsidRPr="00E9401C">
              <w:rPr>
                <w:rFonts w:asciiTheme="majorBidi" w:hAnsiTheme="majorBidi" w:cstheme="majorBidi"/>
                <w:sz w:val="26"/>
                <w:szCs w:val="26"/>
              </w:rPr>
              <w:t>Over 1 year to 5 years</w:t>
            </w:r>
          </w:p>
        </w:tc>
        <w:tc>
          <w:tcPr>
            <w:tcW w:w="1135" w:type="dxa"/>
            <w:vAlign w:val="bottom"/>
          </w:tcPr>
          <w:p w14:paraId="58A6E3C1" w14:textId="77777777" w:rsidR="00A378AF" w:rsidRPr="00E9401C" w:rsidRDefault="00614F2D" w:rsidP="00614F2D">
            <w:pPr>
              <w:pBdr>
                <w:bottom w:val="single" w:sz="4" w:space="1" w:color="auto"/>
              </w:pBdr>
              <w:spacing w:after="0" w:line="240" w:lineRule="auto"/>
              <w:jc w:val="center"/>
              <w:rPr>
                <w:rFonts w:asciiTheme="majorBidi" w:hAnsiTheme="majorBidi" w:cstheme="majorBidi"/>
                <w:sz w:val="26"/>
                <w:szCs w:val="26"/>
              </w:rPr>
            </w:pPr>
            <w:r w:rsidRPr="00E9401C">
              <w:rPr>
                <w:rFonts w:asciiTheme="majorBidi" w:hAnsiTheme="majorBidi" w:cstheme="majorBidi"/>
                <w:sz w:val="26"/>
                <w:szCs w:val="26"/>
              </w:rPr>
              <w:t>Over 5 years</w:t>
            </w:r>
          </w:p>
          <w:p w14:paraId="4A2CF5A6" w14:textId="3669EBBE" w:rsidR="00614F2D" w:rsidRPr="00E9401C" w:rsidRDefault="00614F2D" w:rsidP="00614F2D">
            <w:pPr>
              <w:pBdr>
                <w:bottom w:val="single" w:sz="4" w:space="1" w:color="auto"/>
              </w:pBdr>
              <w:spacing w:after="0" w:line="240" w:lineRule="auto"/>
              <w:jc w:val="center"/>
              <w:rPr>
                <w:rFonts w:asciiTheme="majorBidi" w:hAnsiTheme="majorBidi" w:cstheme="majorBidi"/>
                <w:sz w:val="26"/>
                <w:szCs w:val="26"/>
              </w:rPr>
            </w:pPr>
          </w:p>
        </w:tc>
        <w:tc>
          <w:tcPr>
            <w:tcW w:w="1130" w:type="dxa"/>
            <w:vMerge/>
            <w:vAlign w:val="bottom"/>
          </w:tcPr>
          <w:p w14:paraId="4D1CCEC1" w14:textId="40B6AC83" w:rsidR="00A378AF" w:rsidRPr="00E9401C" w:rsidRDefault="00A378AF" w:rsidP="00926E67">
            <w:pPr>
              <w:pBdr>
                <w:bottom w:val="single" w:sz="4" w:space="1" w:color="auto"/>
              </w:pBdr>
              <w:spacing w:after="0" w:line="240" w:lineRule="auto"/>
              <w:jc w:val="center"/>
              <w:rPr>
                <w:rFonts w:asciiTheme="majorBidi" w:hAnsiTheme="majorBidi" w:cstheme="majorBidi"/>
                <w:sz w:val="26"/>
                <w:szCs w:val="26"/>
              </w:rPr>
            </w:pPr>
          </w:p>
        </w:tc>
        <w:tc>
          <w:tcPr>
            <w:tcW w:w="1134" w:type="dxa"/>
            <w:vMerge/>
            <w:vAlign w:val="bottom"/>
          </w:tcPr>
          <w:p w14:paraId="31C7E95A" w14:textId="3B2F2B2A" w:rsidR="00A378AF" w:rsidRPr="00E9401C" w:rsidRDefault="00A378AF" w:rsidP="00926E67">
            <w:pPr>
              <w:pBdr>
                <w:bottom w:val="single" w:sz="4" w:space="1" w:color="auto"/>
              </w:pBdr>
              <w:spacing w:after="0" w:line="240" w:lineRule="auto"/>
              <w:jc w:val="center"/>
              <w:rPr>
                <w:rFonts w:asciiTheme="majorBidi" w:hAnsiTheme="majorBidi" w:cstheme="majorBidi"/>
                <w:sz w:val="26"/>
                <w:szCs w:val="26"/>
              </w:rPr>
            </w:pPr>
          </w:p>
        </w:tc>
        <w:tc>
          <w:tcPr>
            <w:tcW w:w="1276" w:type="dxa"/>
            <w:vMerge/>
            <w:vAlign w:val="bottom"/>
          </w:tcPr>
          <w:p w14:paraId="5D4FF3AA" w14:textId="5C6A6771" w:rsidR="00A378AF" w:rsidRPr="00E9401C" w:rsidRDefault="00A378AF" w:rsidP="00926E67">
            <w:pPr>
              <w:pBdr>
                <w:bottom w:val="single" w:sz="4" w:space="1" w:color="auto"/>
              </w:pBdr>
              <w:spacing w:after="0" w:line="240" w:lineRule="auto"/>
              <w:jc w:val="center"/>
              <w:rPr>
                <w:rFonts w:asciiTheme="majorBidi" w:hAnsiTheme="majorBidi" w:cstheme="majorBidi"/>
                <w:sz w:val="26"/>
                <w:szCs w:val="26"/>
                <w:cs/>
              </w:rPr>
            </w:pPr>
          </w:p>
        </w:tc>
      </w:tr>
      <w:tr w:rsidR="0024235E" w:rsidRPr="00E9401C" w14:paraId="251A4CD0" w14:textId="77777777" w:rsidTr="00204360">
        <w:trPr>
          <w:trHeight w:val="454"/>
        </w:trPr>
        <w:tc>
          <w:tcPr>
            <w:tcW w:w="2977" w:type="dxa"/>
            <w:vAlign w:val="bottom"/>
          </w:tcPr>
          <w:p w14:paraId="43AAC1EC" w14:textId="364E6A57" w:rsidR="00A378AF" w:rsidRPr="00E9401C" w:rsidRDefault="00614F2D" w:rsidP="00926E67">
            <w:pPr>
              <w:spacing w:after="0" w:line="240" w:lineRule="auto"/>
              <w:rPr>
                <w:rFonts w:asciiTheme="majorBidi" w:hAnsiTheme="majorBidi" w:cstheme="majorBidi"/>
                <w:b/>
                <w:bCs/>
                <w:sz w:val="26"/>
                <w:szCs w:val="26"/>
                <w:cs/>
              </w:rPr>
            </w:pPr>
            <w:r w:rsidRPr="00E9401C">
              <w:rPr>
                <w:rFonts w:asciiTheme="majorBidi" w:hAnsiTheme="majorBidi" w:cstheme="majorBidi"/>
                <w:b/>
                <w:bCs/>
                <w:sz w:val="26"/>
                <w:szCs w:val="26"/>
              </w:rPr>
              <w:t>Financial assets</w:t>
            </w:r>
          </w:p>
        </w:tc>
        <w:tc>
          <w:tcPr>
            <w:tcW w:w="996" w:type="dxa"/>
            <w:vAlign w:val="bottom"/>
          </w:tcPr>
          <w:p w14:paraId="08DE47FD" w14:textId="77777777" w:rsidR="00A378AF" w:rsidRPr="00E9401C" w:rsidRDefault="00A378AF" w:rsidP="00926E67">
            <w:pPr>
              <w:spacing w:after="0" w:line="240" w:lineRule="auto"/>
              <w:jc w:val="right"/>
              <w:rPr>
                <w:rFonts w:asciiTheme="majorBidi" w:hAnsiTheme="majorBidi" w:cstheme="majorBidi"/>
                <w:sz w:val="26"/>
                <w:szCs w:val="26"/>
              </w:rPr>
            </w:pPr>
          </w:p>
        </w:tc>
        <w:tc>
          <w:tcPr>
            <w:tcW w:w="1134" w:type="dxa"/>
            <w:vAlign w:val="bottom"/>
          </w:tcPr>
          <w:p w14:paraId="484E3C06" w14:textId="77777777" w:rsidR="00A378AF" w:rsidRPr="00E9401C" w:rsidRDefault="00A378AF" w:rsidP="00926E67">
            <w:pPr>
              <w:spacing w:after="0" w:line="240" w:lineRule="auto"/>
              <w:jc w:val="right"/>
              <w:rPr>
                <w:rFonts w:asciiTheme="majorBidi" w:hAnsiTheme="majorBidi" w:cstheme="majorBidi"/>
                <w:sz w:val="26"/>
                <w:szCs w:val="26"/>
              </w:rPr>
            </w:pPr>
          </w:p>
        </w:tc>
        <w:tc>
          <w:tcPr>
            <w:tcW w:w="1135" w:type="dxa"/>
            <w:vAlign w:val="bottom"/>
          </w:tcPr>
          <w:p w14:paraId="527C72CD" w14:textId="4AD0D37D" w:rsidR="00A378AF" w:rsidRPr="00E9401C" w:rsidRDefault="00A378AF" w:rsidP="00926E67">
            <w:pPr>
              <w:spacing w:after="0" w:line="240" w:lineRule="auto"/>
              <w:jc w:val="right"/>
              <w:rPr>
                <w:rFonts w:asciiTheme="majorBidi" w:hAnsiTheme="majorBidi" w:cstheme="majorBidi"/>
                <w:sz w:val="26"/>
                <w:szCs w:val="26"/>
              </w:rPr>
            </w:pPr>
          </w:p>
        </w:tc>
        <w:tc>
          <w:tcPr>
            <w:tcW w:w="1130" w:type="dxa"/>
            <w:vAlign w:val="bottom"/>
          </w:tcPr>
          <w:p w14:paraId="0B4CFDAA" w14:textId="77777777" w:rsidR="00A378AF" w:rsidRPr="00E9401C" w:rsidRDefault="00A378AF" w:rsidP="00926E67">
            <w:pPr>
              <w:spacing w:after="0" w:line="240" w:lineRule="auto"/>
              <w:jc w:val="center"/>
              <w:rPr>
                <w:rFonts w:asciiTheme="majorBidi" w:hAnsiTheme="majorBidi" w:cstheme="majorBidi"/>
                <w:sz w:val="26"/>
                <w:szCs w:val="26"/>
              </w:rPr>
            </w:pPr>
          </w:p>
        </w:tc>
        <w:tc>
          <w:tcPr>
            <w:tcW w:w="1134" w:type="dxa"/>
            <w:vAlign w:val="bottom"/>
          </w:tcPr>
          <w:p w14:paraId="23AC1869" w14:textId="77777777" w:rsidR="00A378AF" w:rsidRPr="00E9401C" w:rsidRDefault="00A378AF" w:rsidP="00926E67">
            <w:pPr>
              <w:spacing w:after="0" w:line="240" w:lineRule="auto"/>
              <w:jc w:val="center"/>
              <w:rPr>
                <w:rFonts w:asciiTheme="majorBidi" w:hAnsiTheme="majorBidi" w:cstheme="majorBidi"/>
                <w:sz w:val="26"/>
                <w:szCs w:val="26"/>
              </w:rPr>
            </w:pPr>
          </w:p>
        </w:tc>
        <w:tc>
          <w:tcPr>
            <w:tcW w:w="1276" w:type="dxa"/>
            <w:vAlign w:val="bottom"/>
          </w:tcPr>
          <w:p w14:paraId="1C3129B9" w14:textId="77777777" w:rsidR="00A378AF" w:rsidRPr="00E9401C" w:rsidRDefault="00A378AF" w:rsidP="00926E67">
            <w:pPr>
              <w:spacing w:after="0" w:line="240" w:lineRule="auto"/>
              <w:jc w:val="right"/>
              <w:rPr>
                <w:rFonts w:asciiTheme="majorBidi" w:hAnsiTheme="majorBidi" w:cstheme="majorBidi"/>
                <w:sz w:val="26"/>
                <w:szCs w:val="26"/>
              </w:rPr>
            </w:pPr>
          </w:p>
        </w:tc>
      </w:tr>
      <w:tr w:rsidR="0024235E" w:rsidRPr="00E9401C" w14:paraId="53D2F9C2" w14:textId="77777777" w:rsidTr="00204360">
        <w:trPr>
          <w:trHeight w:val="454"/>
        </w:trPr>
        <w:tc>
          <w:tcPr>
            <w:tcW w:w="2977" w:type="dxa"/>
            <w:vAlign w:val="bottom"/>
          </w:tcPr>
          <w:p w14:paraId="7D01A0A6" w14:textId="64521282" w:rsidR="00A378AF" w:rsidRPr="00E9401C" w:rsidRDefault="00614F2D" w:rsidP="00A378AF">
            <w:pPr>
              <w:spacing w:after="0" w:line="240" w:lineRule="auto"/>
              <w:ind w:right="-114" w:firstLine="179"/>
              <w:rPr>
                <w:rFonts w:asciiTheme="majorBidi" w:hAnsiTheme="majorBidi" w:cstheme="majorBidi"/>
                <w:sz w:val="26"/>
                <w:szCs w:val="26"/>
              </w:rPr>
            </w:pPr>
            <w:r w:rsidRPr="00E9401C">
              <w:rPr>
                <w:rFonts w:asciiTheme="majorBidi" w:hAnsiTheme="majorBidi" w:cstheme="majorBidi"/>
                <w:sz w:val="26"/>
                <w:szCs w:val="26"/>
              </w:rPr>
              <w:t>Cash and cash equivalents</w:t>
            </w:r>
          </w:p>
        </w:tc>
        <w:tc>
          <w:tcPr>
            <w:tcW w:w="996" w:type="dxa"/>
            <w:vAlign w:val="bottom"/>
          </w:tcPr>
          <w:p w14:paraId="427CFF62" w14:textId="3395F44D" w:rsidR="00A378AF" w:rsidRPr="00E9401C" w:rsidRDefault="00C66DAE" w:rsidP="00B5596F">
            <w:pP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2</w:t>
            </w:r>
            <w:r w:rsidR="001C5CF5" w:rsidRPr="00E9401C">
              <w:rPr>
                <w:rFonts w:asciiTheme="majorBidi" w:hAnsiTheme="majorBidi" w:cstheme="majorBidi" w:hint="cs"/>
                <w:sz w:val="26"/>
                <w:szCs w:val="26"/>
              </w:rPr>
              <w:t>0</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87</w:t>
            </w:r>
          </w:p>
        </w:tc>
        <w:tc>
          <w:tcPr>
            <w:tcW w:w="1134" w:type="dxa"/>
            <w:vAlign w:val="bottom"/>
          </w:tcPr>
          <w:p w14:paraId="05D53623" w14:textId="7A685D87" w:rsidR="00A378AF" w:rsidRPr="00E9401C" w:rsidRDefault="00B5596F" w:rsidP="00B5596F">
            <w:pP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w:t>
            </w:r>
          </w:p>
        </w:tc>
        <w:tc>
          <w:tcPr>
            <w:tcW w:w="1135" w:type="dxa"/>
            <w:vAlign w:val="bottom"/>
          </w:tcPr>
          <w:p w14:paraId="505E2ED6" w14:textId="6B5AD915" w:rsidR="00A378AF" w:rsidRPr="00E9401C" w:rsidRDefault="00B5596F" w:rsidP="00B5596F">
            <w:pP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w:t>
            </w:r>
          </w:p>
        </w:tc>
        <w:tc>
          <w:tcPr>
            <w:tcW w:w="1130" w:type="dxa"/>
            <w:vAlign w:val="bottom"/>
          </w:tcPr>
          <w:p w14:paraId="4837B896" w14:textId="7E1E8A21" w:rsidR="00A378AF" w:rsidRPr="00E9401C" w:rsidRDefault="001C5CF5" w:rsidP="00B5596F">
            <w:pPr>
              <w:spacing w:after="0" w:line="240" w:lineRule="auto"/>
              <w:jc w:val="right"/>
              <w:rPr>
                <w:rFonts w:asciiTheme="majorBidi" w:hAnsiTheme="majorBidi" w:cstheme="majorBidi"/>
                <w:sz w:val="26"/>
                <w:szCs w:val="26"/>
                <w:cs/>
              </w:rPr>
            </w:pPr>
            <w:r w:rsidRPr="00E9401C">
              <w:rPr>
                <w:rFonts w:asciiTheme="majorBidi" w:hAnsiTheme="majorBidi" w:cstheme="majorBidi" w:hint="cs"/>
                <w:sz w:val="26"/>
                <w:szCs w:val="26"/>
              </w:rPr>
              <w:t>5</w:t>
            </w:r>
            <w:r w:rsidR="00C66DAE" w:rsidRPr="00E9401C">
              <w:rPr>
                <w:rFonts w:asciiTheme="majorBidi" w:hAnsiTheme="majorBidi" w:cstheme="majorBidi"/>
                <w:sz w:val="26"/>
                <w:szCs w:val="26"/>
              </w:rPr>
              <w:t>.</w:t>
            </w:r>
            <w:r w:rsidRPr="00E9401C">
              <w:rPr>
                <w:rFonts w:asciiTheme="majorBidi" w:hAnsiTheme="majorBidi" w:cstheme="majorBidi" w:hint="cs"/>
                <w:sz w:val="26"/>
                <w:szCs w:val="26"/>
              </w:rPr>
              <w:t>42</w:t>
            </w:r>
          </w:p>
        </w:tc>
        <w:tc>
          <w:tcPr>
            <w:tcW w:w="1134" w:type="dxa"/>
            <w:vAlign w:val="bottom"/>
          </w:tcPr>
          <w:p w14:paraId="1CB11B1A" w14:textId="7D72E3A2" w:rsidR="00A378AF" w:rsidRPr="00E9401C" w:rsidRDefault="001C5CF5" w:rsidP="00B5596F">
            <w:pPr>
              <w:spacing w:after="0" w:line="240" w:lineRule="auto"/>
              <w:jc w:val="right"/>
              <w:rPr>
                <w:rFonts w:asciiTheme="majorBidi" w:hAnsiTheme="majorBidi" w:cstheme="majorBidi"/>
                <w:sz w:val="26"/>
                <w:szCs w:val="26"/>
              </w:rPr>
            </w:pPr>
            <w:r w:rsidRPr="00E9401C">
              <w:rPr>
                <w:rFonts w:asciiTheme="majorBidi" w:hAnsiTheme="majorBidi" w:cstheme="majorBidi" w:hint="cs"/>
                <w:sz w:val="26"/>
                <w:szCs w:val="26"/>
              </w:rPr>
              <w:t>26</w:t>
            </w:r>
            <w:r w:rsidR="00C66DAE" w:rsidRPr="00E9401C">
              <w:rPr>
                <w:rFonts w:asciiTheme="majorBidi" w:hAnsiTheme="majorBidi" w:cstheme="majorBidi"/>
                <w:sz w:val="26"/>
                <w:szCs w:val="26"/>
              </w:rPr>
              <w:t>.</w:t>
            </w:r>
            <w:r w:rsidRPr="00E9401C">
              <w:rPr>
                <w:rFonts w:asciiTheme="majorBidi" w:hAnsiTheme="majorBidi" w:cstheme="majorBidi" w:hint="cs"/>
                <w:sz w:val="26"/>
                <w:szCs w:val="26"/>
              </w:rPr>
              <w:t>29</w:t>
            </w:r>
          </w:p>
        </w:tc>
        <w:tc>
          <w:tcPr>
            <w:tcW w:w="1276" w:type="dxa"/>
            <w:vAlign w:val="bottom"/>
          </w:tcPr>
          <w:p w14:paraId="5169684C" w14:textId="23EB3BC2" w:rsidR="00A378AF" w:rsidRPr="00E9401C" w:rsidRDefault="008401F1" w:rsidP="00B5596F">
            <w:pPr>
              <w:spacing w:after="0" w:line="240" w:lineRule="auto"/>
              <w:jc w:val="center"/>
              <w:rPr>
                <w:rFonts w:asciiTheme="majorBidi" w:hAnsiTheme="majorBidi" w:cstheme="majorBidi"/>
                <w:sz w:val="26"/>
                <w:szCs w:val="26"/>
              </w:rPr>
            </w:pPr>
            <w:r w:rsidRPr="00E9401C">
              <w:rPr>
                <w:rFonts w:asciiTheme="majorBidi" w:hAnsiTheme="majorBidi" w:cstheme="majorBidi"/>
                <w:sz w:val="26"/>
                <w:szCs w:val="26"/>
              </w:rPr>
              <w:t>0.</w:t>
            </w:r>
            <w:r w:rsidR="001C5CF5" w:rsidRPr="00E9401C">
              <w:rPr>
                <w:rFonts w:asciiTheme="majorBidi" w:hAnsiTheme="majorBidi" w:cstheme="majorBidi" w:hint="cs"/>
                <w:sz w:val="26"/>
                <w:szCs w:val="26"/>
              </w:rPr>
              <w:t>10</w:t>
            </w:r>
            <w:r w:rsidRPr="00E9401C">
              <w:rPr>
                <w:rFonts w:asciiTheme="majorBidi" w:hAnsiTheme="majorBidi" w:cstheme="majorBidi"/>
                <w:sz w:val="26"/>
                <w:szCs w:val="26"/>
              </w:rPr>
              <w:t xml:space="preserve"> – </w:t>
            </w:r>
            <w:r w:rsidR="001C5CF5" w:rsidRPr="00E9401C">
              <w:rPr>
                <w:rFonts w:asciiTheme="majorBidi" w:hAnsiTheme="majorBidi" w:cstheme="majorBidi" w:hint="cs"/>
                <w:sz w:val="26"/>
                <w:szCs w:val="26"/>
              </w:rPr>
              <w:t>0</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25</w:t>
            </w:r>
          </w:p>
        </w:tc>
      </w:tr>
      <w:tr w:rsidR="00C66DAE" w:rsidRPr="00E9401C" w14:paraId="3FE0BCD6" w14:textId="77777777" w:rsidTr="00204360">
        <w:trPr>
          <w:trHeight w:val="454"/>
        </w:trPr>
        <w:tc>
          <w:tcPr>
            <w:tcW w:w="2977" w:type="dxa"/>
            <w:vAlign w:val="bottom"/>
          </w:tcPr>
          <w:p w14:paraId="5FC4729F" w14:textId="6CB7AEF6" w:rsidR="00C66DAE" w:rsidRPr="00E9401C" w:rsidRDefault="00C66DAE" w:rsidP="00C66DAE">
            <w:pPr>
              <w:spacing w:after="0" w:line="240" w:lineRule="auto"/>
              <w:ind w:firstLine="179"/>
              <w:rPr>
                <w:rFonts w:asciiTheme="majorBidi" w:hAnsiTheme="majorBidi" w:cstheme="majorBidi"/>
                <w:sz w:val="26"/>
                <w:szCs w:val="26"/>
                <w:cs/>
              </w:rPr>
            </w:pPr>
            <w:r w:rsidRPr="00E9401C">
              <w:rPr>
                <w:rFonts w:asciiTheme="majorBidi" w:hAnsiTheme="majorBidi" w:cstheme="majorBidi"/>
                <w:sz w:val="26"/>
                <w:szCs w:val="26"/>
              </w:rPr>
              <w:t>Fixed deposit pledged as collateral</w:t>
            </w:r>
          </w:p>
        </w:tc>
        <w:tc>
          <w:tcPr>
            <w:tcW w:w="996" w:type="dxa"/>
            <w:vAlign w:val="bottom"/>
          </w:tcPr>
          <w:p w14:paraId="0E6E343A" w14:textId="116EB436" w:rsidR="00C66DAE" w:rsidRPr="00E9401C" w:rsidRDefault="00C66DAE" w:rsidP="00C66DAE">
            <w:pPr>
              <w:pBdr>
                <w:bottom w:val="single" w:sz="4" w:space="1" w:color="auto"/>
              </w:pBdr>
              <w:spacing w:after="0" w:line="240" w:lineRule="auto"/>
              <w:jc w:val="right"/>
              <w:rPr>
                <w:rFonts w:asciiTheme="majorBidi" w:hAnsiTheme="majorBidi" w:cs="Angsana New"/>
                <w:sz w:val="26"/>
                <w:szCs w:val="26"/>
              </w:rPr>
            </w:pPr>
            <w:r w:rsidRPr="00E9401C">
              <w:rPr>
                <w:rFonts w:asciiTheme="majorBidi" w:hAnsiTheme="majorBidi" w:cs="Angsana New"/>
                <w:sz w:val="26"/>
                <w:szCs w:val="26"/>
              </w:rPr>
              <w:t>36.</w:t>
            </w:r>
            <w:r w:rsidR="001C5CF5" w:rsidRPr="00E9401C">
              <w:rPr>
                <w:rFonts w:asciiTheme="majorBidi" w:hAnsiTheme="majorBidi" w:cs="Angsana New" w:hint="cs"/>
                <w:sz w:val="26"/>
                <w:szCs w:val="26"/>
              </w:rPr>
              <w:t>52</w:t>
            </w:r>
          </w:p>
        </w:tc>
        <w:tc>
          <w:tcPr>
            <w:tcW w:w="1134" w:type="dxa"/>
            <w:vAlign w:val="bottom"/>
          </w:tcPr>
          <w:p w14:paraId="32921644" w14:textId="10D8F7A9" w:rsidR="00C66DAE" w:rsidRPr="00E9401C" w:rsidRDefault="00C66DAE" w:rsidP="00C66DAE">
            <w:pPr>
              <w:pBdr>
                <w:bottom w:val="single" w:sz="4" w:space="1" w:color="auto"/>
              </w:pBdr>
              <w:spacing w:after="0" w:line="240" w:lineRule="auto"/>
              <w:jc w:val="right"/>
              <w:rPr>
                <w:rFonts w:asciiTheme="majorBidi" w:hAnsiTheme="majorBidi" w:cs="Angsana New"/>
                <w:sz w:val="26"/>
                <w:szCs w:val="26"/>
              </w:rPr>
            </w:pPr>
            <w:r w:rsidRPr="00E9401C">
              <w:rPr>
                <w:rFonts w:asciiTheme="majorBidi" w:hAnsiTheme="majorBidi" w:cs="Angsana New"/>
                <w:sz w:val="26"/>
                <w:szCs w:val="26"/>
              </w:rPr>
              <w:t>-</w:t>
            </w:r>
          </w:p>
        </w:tc>
        <w:tc>
          <w:tcPr>
            <w:tcW w:w="1135" w:type="dxa"/>
            <w:vAlign w:val="bottom"/>
          </w:tcPr>
          <w:p w14:paraId="34D64F37" w14:textId="1746EA5A" w:rsidR="00C66DAE" w:rsidRPr="00E9401C" w:rsidRDefault="00C66DAE" w:rsidP="00C66DAE">
            <w:pPr>
              <w:pBdr>
                <w:bottom w:val="single" w:sz="4" w:space="1" w:color="auto"/>
              </w:pBdr>
              <w:spacing w:after="0" w:line="240" w:lineRule="auto"/>
              <w:jc w:val="right"/>
              <w:rPr>
                <w:rFonts w:ascii="Angsana New" w:hAnsi="Angsana New" w:cs="Angsana New"/>
                <w:sz w:val="26"/>
                <w:szCs w:val="26"/>
              </w:rPr>
            </w:pPr>
            <w:r w:rsidRPr="00E9401C">
              <w:rPr>
                <w:rFonts w:ascii="Angsana New" w:hAnsi="Angsana New" w:cs="Angsana New"/>
                <w:sz w:val="26"/>
                <w:szCs w:val="26"/>
              </w:rPr>
              <w:t>-</w:t>
            </w:r>
          </w:p>
        </w:tc>
        <w:tc>
          <w:tcPr>
            <w:tcW w:w="1130" w:type="dxa"/>
            <w:vAlign w:val="bottom"/>
          </w:tcPr>
          <w:p w14:paraId="1CA9C906" w14:textId="2CC8B7F9" w:rsidR="00C66DAE" w:rsidRPr="00E9401C" w:rsidRDefault="00C66DAE" w:rsidP="00C66DAE">
            <w:pPr>
              <w:pBdr>
                <w:bottom w:val="sing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w:t>
            </w:r>
          </w:p>
        </w:tc>
        <w:tc>
          <w:tcPr>
            <w:tcW w:w="1134" w:type="dxa"/>
            <w:vAlign w:val="bottom"/>
          </w:tcPr>
          <w:p w14:paraId="3891AF11" w14:textId="3E44C0C1" w:rsidR="00C66DAE" w:rsidRPr="00E9401C" w:rsidRDefault="00C66DAE" w:rsidP="00C66DAE">
            <w:pPr>
              <w:pBdr>
                <w:bottom w:val="single" w:sz="4" w:space="1" w:color="auto"/>
              </w:pBdr>
              <w:spacing w:after="0" w:line="240" w:lineRule="auto"/>
              <w:jc w:val="right"/>
              <w:rPr>
                <w:rFonts w:ascii="Angsana New" w:hAnsi="Angsana New" w:cs="Angsana New"/>
                <w:sz w:val="26"/>
                <w:szCs w:val="26"/>
              </w:rPr>
            </w:pPr>
            <w:r w:rsidRPr="00E9401C">
              <w:rPr>
                <w:rFonts w:ascii="Angsana New" w:hAnsi="Angsana New" w:cs="Angsana New"/>
                <w:sz w:val="26"/>
                <w:szCs w:val="26"/>
              </w:rPr>
              <w:t>36.</w:t>
            </w:r>
            <w:r w:rsidR="001C5CF5" w:rsidRPr="00E9401C">
              <w:rPr>
                <w:rFonts w:ascii="Angsana New" w:hAnsi="Angsana New" w:cs="Angsana New" w:hint="cs"/>
                <w:sz w:val="26"/>
                <w:szCs w:val="26"/>
              </w:rPr>
              <w:t>52</w:t>
            </w:r>
          </w:p>
        </w:tc>
        <w:tc>
          <w:tcPr>
            <w:tcW w:w="1276" w:type="dxa"/>
            <w:vAlign w:val="bottom"/>
          </w:tcPr>
          <w:p w14:paraId="47F5E861" w14:textId="54BFBB0B" w:rsidR="00C66DAE" w:rsidRPr="00E9401C" w:rsidRDefault="001C5CF5" w:rsidP="00C66DAE">
            <w:pPr>
              <w:spacing w:after="0" w:line="240" w:lineRule="auto"/>
              <w:jc w:val="center"/>
              <w:rPr>
                <w:rFonts w:ascii="Angsana New" w:hAnsi="Angsana New" w:cs="Angsana New"/>
                <w:sz w:val="26"/>
                <w:szCs w:val="26"/>
              </w:rPr>
            </w:pPr>
            <w:r w:rsidRPr="00E9401C">
              <w:rPr>
                <w:rFonts w:ascii="Angsana New" w:hAnsi="Angsana New" w:cs="Angsana New" w:hint="cs"/>
                <w:sz w:val="26"/>
                <w:szCs w:val="26"/>
              </w:rPr>
              <w:t>0</w:t>
            </w:r>
            <w:r w:rsidR="008401F1" w:rsidRPr="00E9401C">
              <w:rPr>
                <w:rFonts w:ascii="Angsana New" w:hAnsi="Angsana New" w:cs="Angsana New"/>
                <w:sz w:val="26"/>
                <w:szCs w:val="26"/>
              </w:rPr>
              <w:t>.</w:t>
            </w:r>
            <w:r w:rsidRPr="00E9401C">
              <w:rPr>
                <w:rFonts w:ascii="Angsana New" w:hAnsi="Angsana New" w:cs="Angsana New" w:hint="cs"/>
                <w:sz w:val="26"/>
                <w:szCs w:val="26"/>
              </w:rPr>
              <w:t>75</w:t>
            </w:r>
            <w:r w:rsidR="008401F1" w:rsidRPr="00E9401C">
              <w:rPr>
                <w:rFonts w:ascii="Angsana New" w:hAnsi="Angsana New" w:cs="Angsana New"/>
                <w:sz w:val="26"/>
                <w:szCs w:val="26"/>
              </w:rPr>
              <w:t xml:space="preserve"> – </w:t>
            </w:r>
            <w:r w:rsidRPr="00E9401C">
              <w:rPr>
                <w:rFonts w:ascii="Angsana New" w:hAnsi="Angsana New" w:cs="Angsana New" w:hint="cs"/>
                <w:sz w:val="26"/>
                <w:szCs w:val="26"/>
              </w:rPr>
              <w:t>0</w:t>
            </w:r>
            <w:r w:rsidR="008401F1" w:rsidRPr="00E9401C">
              <w:rPr>
                <w:rFonts w:ascii="Angsana New" w:hAnsi="Angsana New" w:cs="Angsana New"/>
                <w:sz w:val="26"/>
                <w:szCs w:val="26"/>
              </w:rPr>
              <w:t>.</w:t>
            </w:r>
            <w:r w:rsidRPr="00E9401C">
              <w:rPr>
                <w:rFonts w:ascii="Angsana New" w:hAnsi="Angsana New" w:cs="Angsana New" w:hint="cs"/>
                <w:sz w:val="26"/>
                <w:szCs w:val="26"/>
              </w:rPr>
              <w:t>85</w:t>
            </w:r>
          </w:p>
        </w:tc>
      </w:tr>
      <w:tr w:rsidR="00C66DAE" w:rsidRPr="00E9401C" w14:paraId="2AF8C907" w14:textId="77777777" w:rsidTr="00204360">
        <w:trPr>
          <w:trHeight w:val="454"/>
        </w:trPr>
        <w:tc>
          <w:tcPr>
            <w:tcW w:w="2977" w:type="dxa"/>
            <w:vAlign w:val="bottom"/>
          </w:tcPr>
          <w:p w14:paraId="2BB9314A" w14:textId="7D5F4D2B" w:rsidR="00C66DAE" w:rsidRPr="00E9401C" w:rsidRDefault="00C66DAE" w:rsidP="00C66DAE">
            <w:pPr>
              <w:spacing w:after="0" w:line="240" w:lineRule="auto"/>
              <w:ind w:firstLine="604"/>
              <w:rPr>
                <w:rFonts w:asciiTheme="majorBidi" w:hAnsiTheme="majorBidi" w:cs="Angsana New"/>
                <w:sz w:val="26"/>
                <w:szCs w:val="26"/>
                <w:cs/>
              </w:rPr>
            </w:pPr>
            <w:r w:rsidRPr="00E9401C">
              <w:rPr>
                <w:rFonts w:asciiTheme="majorBidi" w:hAnsiTheme="majorBidi" w:cs="Angsana New"/>
                <w:sz w:val="26"/>
                <w:szCs w:val="26"/>
              </w:rPr>
              <w:t>Total</w:t>
            </w:r>
          </w:p>
        </w:tc>
        <w:tc>
          <w:tcPr>
            <w:tcW w:w="996" w:type="dxa"/>
            <w:vAlign w:val="bottom"/>
          </w:tcPr>
          <w:p w14:paraId="7AA4ABA9" w14:textId="2B42CF9D" w:rsidR="00C66DAE" w:rsidRPr="00E9401C" w:rsidRDefault="001C5CF5" w:rsidP="00C66DAE">
            <w:pPr>
              <w:pBdr>
                <w:bottom w:val="single" w:sz="4" w:space="1" w:color="auto"/>
              </w:pBdr>
              <w:spacing w:after="0" w:line="240" w:lineRule="auto"/>
              <w:jc w:val="right"/>
              <w:rPr>
                <w:rFonts w:asciiTheme="majorBidi" w:hAnsiTheme="majorBidi" w:cs="Angsana New"/>
                <w:sz w:val="26"/>
                <w:szCs w:val="26"/>
              </w:rPr>
            </w:pPr>
            <w:r w:rsidRPr="00E9401C">
              <w:rPr>
                <w:rFonts w:asciiTheme="majorBidi" w:hAnsiTheme="majorBidi" w:cs="Angsana New" w:hint="cs"/>
                <w:sz w:val="26"/>
                <w:szCs w:val="26"/>
              </w:rPr>
              <w:t>57</w:t>
            </w:r>
            <w:r w:rsidR="00C66DAE" w:rsidRPr="00E9401C">
              <w:rPr>
                <w:rFonts w:asciiTheme="majorBidi" w:hAnsiTheme="majorBidi" w:cs="Angsana New"/>
                <w:sz w:val="26"/>
                <w:szCs w:val="26"/>
              </w:rPr>
              <w:t>.</w:t>
            </w:r>
            <w:r w:rsidRPr="00E9401C">
              <w:rPr>
                <w:rFonts w:asciiTheme="majorBidi" w:hAnsiTheme="majorBidi" w:cs="Angsana New" w:hint="cs"/>
                <w:sz w:val="26"/>
                <w:szCs w:val="26"/>
              </w:rPr>
              <w:t>39</w:t>
            </w:r>
          </w:p>
        </w:tc>
        <w:tc>
          <w:tcPr>
            <w:tcW w:w="1134" w:type="dxa"/>
            <w:vAlign w:val="bottom"/>
          </w:tcPr>
          <w:p w14:paraId="577EFC95" w14:textId="6DDA50CE" w:rsidR="00C66DAE" w:rsidRPr="00E9401C" w:rsidRDefault="00C66DAE" w:rsidP="00C66DAE">
            <w:pPr>
              <w:pBdr>
                <w:bottom w:val="single" w:sz="4" w:space="1" w:color="auto"/>
              </w:pBdr>
              <w:spacing w:after="0" w:line="240" w:lineRule="auto"/>
              <w:jc w:val="right"/>
              <w:rPr>
                <w:rFonts w:asciiTheme="majorBidi" w:hAnsiTheme="majorBidi" w:cs="Angsana New"/>
                <w:sz w:val="26"/>
                <w:szCs w:val="26"/>
              </w:rPr>
            </w:pPr>
            <w:r w:rsidRPr="00E9401C">
              <w:rPr>
                <w:rFonts w:asciiTheme="majorBidi" w:hAnsiTheme="majorBidi" w:cs="Angsana New"/>
                <w:sz w:val="26"/>
                <w:szCs w:val="26"/>
              </w:rPr>
              <w:t>-</w:t>
            </w:r>
          </w:p>
        </w:tc>
        <w:tc>
          <w:tcPr>
            <w:tcW w:w="1135" w:type="dxa"/>
            <w:vAlign w:val="bottom"/>
          </w:tcPr>
          <w:p w14:paraId="1A5A730D" w14:textId="16992B95" w:rsidR="00C66DAE" w:rsidRPr="00E9401C" w:rsidRDefault="00C66DAE" w:rsidP="00C66DAE">
            <w:pPr>
              <w:pBdr>
                <w:bottom w:val="single" w:sz="4" w:space="1" w:color="auto"/>
              </w:pBdr>
              <w:spacing w:after="0" w:line="240" w:lineRule="auto"/>
              <w:jc w:val="right"/>
              <w:rPr>
                <w:rFonts w:ascii="Angsana New" w:hAnsi="Angsana New" w:cs="Angsana New"/>
                <w:sz w:val="26"/>
                <w:szCs w:val="26"/>
              </w:rPr>
            </w:pPr>
            <w:r w:rsidRPr="00E9401C">
              <w:rPr>
                <w:rFonts w:ascii="Angsana New" w:hAnsi="Angsana New" w:cs="Angsana New"/>
                <w:sz w:val="26"/>
                <w:szCs w:val="26"/>
              </w:rPr>
              <w:t>-</w:t>
            </w:r>
          </w:p>
        </w:tc>
        <w:tc>
          <w:tcPr>
            <w:tcW w:w="1130" w:type="dxa"/>
            <w:vAlign w:val="bottom"/>
          </w:tcPr>
          <w:p w14:paraId="1AFC688E" w14:textId="2BA154D9" w:rsidR="00C66DAE" w:rsidRPr="00E9401C" w:rsidRDefault="001C5CF5" w:rsidP="00C66DAE">
            <w:pPr>
              <w:pBdr>
                <w:bottom w:val="sing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hint="cs"/>
                <w:sz w:val="26"/>
                <w:szCs w:val="26"/>
              </w:rPr>
              <w:t>5</w:t>
            </w:r>
            <w:r w:rsidR="00C66DAE" w:rsidRPr="00E9401C">
              <w:rPr>
                <w:rFonts w:asciiTheme="majorBidi" w:hAnsiTheme="majorBidi" w:cstheme="majorBidi"/>
                <w:sz w:val="26"/>
                <w:szCs w:val="26"/>
              </w:rPr>
              <w:t>.</w:t>
            </w:r>
            <w:r w:rsidRPr="00E9401C">
              <w:rPr>
                <w:rFonts w:asciiTheme="majorBidi" w:hAnsiTheme="majorBidi" w:cstheme="majorBidi" w:hint="cs"/>
                <w:sz w:val="26"/>
                <w:szCs w:val="26"/>
              </w:rPr>
              <w:t>42</w:t>
            </w:r>
          </w:p>
        </w:tc>
        <w:tc>
          <w:tcPr>
            <w:tcW w:w="1134" w:type="dxa"/>
            <w:vAlign w:val="bottom"/>
          </w:tcPr>
          <w:p w14:paraId="6043D737" w14:textId="3311D759" w:rsidR="00C66DAE" w:rsidRPr="00E9401C" w:rsidRDefault="00C66DAE" w:rsidP="00C66DAE">
            <w:pPr>
              <w:pBdr>
                <w:bottom w:val="single" w:sz="4" w:space="1" w:color="auto"/>
              </w:pBdr>
              <w:spacing w:after="0" w:line="240" w:lineRule="auto"/>
              <w:jc w:val="right"/>
              <w:rPr>
                <w:rFonts w:ascii="Angsana New" w:hAnsi="Angsana New" w:cs="Angsana New"/>
                <w:sz w:val="26"/>
                <w:szCs w:val="26"/>
              </w:rPr>
            </w:pPr>
            <w:r w:rsidRPr="00E9401C">
              <w:rPr>
                <w:rFonts w:ascii="Angsana New" w:hAnsi="Angsana New" w:cs="Angsana New"/>
                <w:sz w:val="26"/>
                <w:szCs w:val="26"/>
              </w:rPr>
              <w:t>6</w:t>
            </w:r>
            <w:r w:rsidR="001C5CF5" w:rsidRPr="00E9401C">
              <w:rPr>
                <w:rFonts w:ascii="Angsana New" w:hAnsi="Angsana New" w:cs="Angsana New" w:hint="cs"/>
                <w:sz w:val="26"/>
                <w:szCs w:val="26"/>
              </w:rPr>
              <w:t>2</w:t>
            </w:r>
            <w:r w:rsidRPr="00E9401C">
              <w:rPr>
                <w:rFonts w:ascii="Angsana New" w:hAnsi="Angsana New" w:cs="Angsana New"/>
                <w:sz w:val="26"/>
                <w:szCs w:val="26"/>
              </w:rPr>
              <w:t>.</w:t>
            </w:r>
            <w:r w:rsidR="001C5CF5" w:rsidRPr="00E9401C">
              <w:rPr>
                <w:rFonts w:ascii="Angsana New" w:hAnsi="Angsana New" w:cs="Angsana New" w:hint="cs"/>
                <w:sz w:val="26"/>
                <w:szCs w:val="26"/>
              </w:rPr>
              <w:t>81</w:t>
            </w:r>
          </w:p>
        </w:tc>
        <w:tc>
          <w:tcPr>
            <w:tcW w:w="1276" w:type="dxa"/>
            <w:vAlign w:val="bottom"/>
          </w:tcPr>
          <w:p w14:paraId="25A44BB3" w14:textId="77777777" w:rsidR="00C66DAE" w:rsidRPr="00E9401C" w:rsidRDefault="00C66DAE" w:rsidP="00C66DAE">
            <w:pPr>
              <w:spacing w:after="0" w:line="240" w:lineRule="auto"/>
              <w:jc w:val="center"/>
              <w:rPr>
                <w:rFonts w:ascii="Angsana New" w:hAnsi="Angsana New" w:cs="Angsana New"/>
                <w:sz w:val="26"/>
                <w:szCs w:val="26"/>
              </w:rPr>
            </w:pPr>
          </w:p>
        </w:tc>
      </w:tr>
      <w:tr w:rsidR="00C66DAE" w:rsidRPr="00E9401C" w14:paraId="3338C328" w14:textId="77777777" w:rsidTr="00204360">
        <w:trPr>
          <w:trHeight w:val="454"/>
        </w:trPr>
        <w:tc>
          <w:tcPr>
            <w:tcW w:w="2977" w:type="dxa"/>
            <w:vAlign w:val="bottom"/>
          </w:tcPr>
          <w:p w14:paraId="2544D175" w14:textId="709BE086" w:rsidR="00C66DAE" w:rsidRPr="00E9401C" w:rsidRDefault="00C66DAE" w:rsidP="00C66DAE">
            <w:pPr>
              <w:spacing w:after="0" w:line="240" w:lineRule="auto"/>
              <w:rPr>
                <w:rFonts w:asciiTheme="majorBidi" w:hAnsiTheme="majorBidi" w:cs="Angsana New"/>
                <w:b/>
                <w:bCs/>
                <w:sz w:val="26"/>
                <w:szCs w:val="26"/>
                <w:cs/>
              </w:rPr>
            </w:pPr>
            <w:r w:rsidRPr="00E9401C">
              <w:rPr>
                <w:rFonts w:asciiTheme="majorBidi" w:hAnsiTheme="majorBidi" w:cs="Angsana New"/>
                <w:b/>
                <w:bCs/>
                <w:sz w:val="26"/>
                <w:szCs w:val="26"/>
              </w:rPr>
              <w:t>Financial liabilities</w:t>
            </w:r>
          </w:p>
        </w:tc>
        <w:tc>
          <w:tcPr>
            <w:tcW w:w="996" w:type="dxa"/>
            <w:vAlign w:val="bottom"/>
          </w:tcPr>
          <w:p w14:paraId="5C244D05" w14:textId="77777777" w:rsidR="00C66DAE" w:rsidRPr="00E9401C" w:rsidRDefault="00C66DAE" w:rsidP="00C66DAE">
            <w:pPr>
              <w:spacing w:after="0" w:line="240" w:lineRule="auto"/>
              <w:jc w:val="right"/>
              <w:rPr>
                <w:rFonts w:asciiTheme="majorBidi" w:hAnsiTheme="majorBidi" w:cs="Angsana New"/>
                <w:sz w:val="26"/>
                <w:szCs w:val="26"/>
              </w:rPr>
            </w:pPr>
          </w:p>
        </w:tc>
        <w:tc>
          <w:tcPr>
            <w:tcW w:w="1134" w:type="dxa"/>
            <w:vAlign w:val="bottom"/>
          </w:tcPr>
          <w:p w14:paraId="14AFAAEE" w14:textId="5029C794" w:rsidR="00C66DAE" w:rsidRPr="00E9401C" w:rsidRDefault="00C66DAE" w:rsidP="00C66DAE">
            <w:pPr>
              <w:spacing w:after="0" w:line="240" w:lineRule="auto"/>
              <w:jc w:val="right"/>
              <w:rPr>
                <w:rFonts w:asciiTheme="majorBidi" w:hAnsiTheme="majorBidi" w:cs="Angsana New"/>
                <w:sz w:val="26"/>
                <w:szCs w:val="26"/>
              </w:rPr>
            </w:pPr>
          </w:p>
        </w:tc>
        <w:tc>
          <w:tcPr>
            <w:tcW w:w="1135" w:type="dxa"/>
            <w:vAlign w:val="bottom"/>
          </w:tcPr>
          <w:p w14:paraId="77AB98A6" w14:textId="1B7C9011" w:rsidR="00C66DAE" w:rsidRPr="00E9401C" w:rsidRDefault="00C66DAE" w:rsidP="00C66DAE">
            <w:pPr>
              <w:spacing w:after="0" w:line="240" w:lineRule="auto"/>
              <w:jc w:val="right"/>
              <w:rPr>
                <w:rFonts w:ascii="Angsana New" w:hAnsi="Angsana New" w:cs="Angsana New"/>
                <w:sz w:val="26"/>
                <w:szCs w:val="26"/>
              </w:rPr>
            </w:pPr>
          </w:p>
        </w:tc>
        <w:tc>
          <w:tcPr>
            <w:tcW w:w="1130" w:type="dxa"/>
            <w:vAlign w:val="bottom"/>
          </w:tcPr>
          <w:p w14:paraId="0D0BFE5C" w14:textId="77777777" w:rsidR="00C66DAE" w:rsidRPr="00E9401C" w:rsidRDefault="00C66DAE" w:rsidP="00C66DAE">
            <w:pPr>
              <w:spacing w:after="0" w:line="240" w:lineRule="auto"/>
              <w:jc w:val="center"/>
              <w:rPr>
                <w:rFonts w:asciiTheme="majorBidi" w:hAnsiTheme="majorBidi" w:cstheme="majorBidi"/>
                <w:sz w:val="26"/>
                <w:szCs w:val="26"/>
              </w:rPr>
            </w:pPr>
          </w:p>
        </w:tc>
        <w:tc>
          <w:tcPr>
            <w:tcW w:w="1134" w:type="dxa"/>
            <w:vAlign w:val="bottom"/>
          </w:tcPr>
          <w:p w14:paraId="2029D22F" w14:textId="77777777" w:rsidR="00C66DAE" w:rsidRPr="00E9401C" w:rsidRDefault="00C66DAE" w:rsidP="00C66DAE">
            <w:pPr>
              <w:spacing w:after="0" w:line="240" w:lineRule="auto"/>
              <w:jc w:val="center"/>
              <w:rPr>
                <w:rFonts w:ascii="Angsana New" w:hAnsi="Angsana New" w:cs="Angsana New"/>
                <w:sz w:val="26"/>
                <w:szCs w:val="26"/>
              </w:rPr>
            </w:pPr>
          </w:p>
        </w:tc>
        <w:tc>
          <w:tcPr>
            <w:tcW w:w="1276" w:type="dxa"/>
            <w:vAlign w:val="bottom"/>
          </w:tcPr>
          <w:p w14:paraId="7F7128D7" w14:textId="77777777" w:rsidR="00C66DAE" w:rsidRPr="00E9401C" w:rsidRDefault="00C66DAE" w:rsidP="00C66DAE">
            <w:pPr>
              <w:spacing w:after="0" w:line="240" w:lineRule="auto"/>
              <w:jc w:val="right"/>
              <w:rPr>
                <w:rFonts w:ascii="Angsana New" w:hAnsi="Angsana New" w:cs="Angsana New"/>
                <w:sz w:val="26"/>
                <w:szCs w:val="26"/>
              </w:rPr>
            </w:pPr>
          </w:p>
        </w:tc>
      </w:tr>
      <w:tr w:rsidR="00C66DAE" w:rsidRPr="00E9401C" w14:paraId="7ED8C01E" w14:textId="77777777" w:rsidTr="00204360">
        <w:trPr>
          <w:trHeight w:val="454"/>
        </w:trPr>
        <w:tc>
          <w:tcPr>
            <w:tcW w:w="2977" w:type="dxa"/>
            <w:vAlign w:val="bottom"/>
          </w:tcPr>
          <w:p w14:paraId="23A3A389" w14:textId="6FE9C760" w:rsidR="00C66DAE" w:rsidRPr="00E9401C" w:rsidRDefault="00C66DAE" w:rsidP="00C66DAE">
            <w:pPr>
              <w:spacing w:after="0" w:line="240" w:lineRule="auto"/>
              <w:ind w:right="-105" w:firstLine="179"/>
              <w:rPr>
                <w:rFonts w:asciiTheme="majorBidi" w:hAnsiTheme="majorBidi" w:cs="Angsana New"/>
                <w:sz w:val="26"/>
                <w:szCs w:val="26"/>
                <w:cs/>
              </w:rPr>
            </w:pPr>
            <w:r w:rsidRPr="00E9401C">
              <w:rPr>
                <w:rFonts w:asciiTheme="majorBidi" w:hAnsiTheme="majorBidi" w:cs="Angsana New"/>
                <w:sz w:val="26"/>
                <w:szCs w:val="26"/>
              </w:rPr>
              <w:t>Defaulted liabilities</w:t>
            </w:r>
          </w:p>
        </w:tc>
        <w:tc>
          <w:tcPr>
            <w:tcW w:w="996" w:type="dxa"/>
            <w:vAlign w:val="bottom"/>
          </w:tcPr>
          <w:p w14:paraId="57C5759E" w14:textId="2737EC06" w:rsidR="00C66DAE" w:rsidRPr="00E9401C" w:rsidRDefault="00C66DAE" w:rsidP="00C66DAE">
            <w:pPr>
              <w:spacing w:after="0" w:line="240" w:lineRule="auto"/>
              <w:jc w:val="right"/>
              <w:rPr>
                <w:rFonts w:asciiTheme="majorBidi" w:hAnsiTheme="majorBidi" w:cs="Angsana New"/>
                <w:sz w:val="26"/>
                <w:szCs w:val="26"/>
                <w:cs/>
              </w:rPr>
            </w:pPr>
            <w:r w:rsidRPr="00E9401C">
              <w:rPr>
                <w:rFonts w:asciiTheme="majorBidi" w:hAnsiTheme="majorBidi" w:cs="Angsana New" w:hint="cs"/>
                <w:sz w:val="26"/>
                <w:szCs w:val="26"/>
                <w:cs/>
              </w:rPr>
              <w:t>-</w:t>
            </w:r>
          </w:p>
        </w:tc>
        <w:tc>
          <w:tcPr>
            <w:tcW w:w="1134" w:type="dxa"/>
            <w:vAlign w:val="bottom"/>
          </w:tcPr>
          <w:p w14:paraId="6A7799C5" w14:textId="022444F9" w:rsidR="00C66DAE" w:rsidRPr="00E9401C" w:rsidRDefault="00C66DAE" w:rsidP="00C66DAE">
            <w:pPr>
              <w:spacing w:after="0" w:line="240" w:lineRule="auto"/>
              <w:jc w:val="right"/>
              <w:rPr>
                <w:rFonts w:asciiTheme="majorBidi" w:hAnsiTheme="majorBidi" w:cs="Angsana New"/>
                <w:sz w:val="26"/>
                <w:szCs w:val="26"/>
              </w:rPr>
            </w:pPr>
            <w:r w:rsidRPr="00E9401C">
              <w:rPr>
                <w:rFonts w:asciiTheme="majorBidi" w:hAnsiTheme="majorBidi" w:cs="Angsana New" w:hint="cs"/>
                <w:sz w:val="26"/>
                <w:szCs w:val="26"/>
                <w:cs/>
              </w:rPr>
              <w:t>-</w:t>
            </w:r>
          </w:p>
        </w:tc>
        <w:tc>
          <w:tcPr>
            <w:tcW w:w="1135" w:type="dxa"/>
            <w:vAlign w:val="bottom"/>
          </w:tcPr>
          <w:p w14:paraId="4D3E06BD" w14:textId="5C04C92D" w:rsidR="00C66DAE" w:rsidRPr="00E9401C" w:rsidRDefault="00C66DAE" w:rsidP="00C66DAE">
            <w:pPr>
              <w:spacing w:after="0" w:line="240" w:lineRule="auto"/>
              <w:jc w:val="right"/>
              <w:rPr>
                <w:rFonts w:ascii="Angsana New" w:hAnsi="Angsana New" w:cs="Angsana New"/>
                <w:sz w:val="26"/>
                <w:szCs w:val="26"/>
              </w:rPr>
            </w:pPr>
            <w:r w:rsidRPr="00E9401C">
              <w:rPr>
                <w:rFonts w:ascii="Angsana New" w:hAnsi="Angsana New" w:cs="Angsana New" w:hint="cs"/>
                <w:sz w:val="26"/>
                <w:szCs w:val="26"/>
                <w:cs/>
              </w:rPr>
              <w:t>-</w:t>
            </w:r>
          </w:p>
        </w:tc>
        <w:tc>
          <w:tcPr>
            <w:tcW w:w="1130" w:type="dxa"/>
            <w:vAlign w:val="bottom"/>
          </w:tcPr>
          <w:p w14:paraId="5F95606B" w14:textId="1F1386A6" w:rsidR="00C66DAE" w:rsidRPr="00E9401C" w:rsidRDefault="00A12574" w:rsidP="00C66DAE">
            <w:pP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5</w:t>
            </w:r>
            <w:r w:rsidR="001C5CF5" w:rsidRPr="00E9401C">
              <w:rPr>
                <w:rFonts w:asciiTheme="majorBidi" w:hAnsiTheme="majorBidi" w:cstheme="majorBidi" w:hint="cs"/>
                <w:sz w:val="26"/>
                <w:szCs w:val="26"/>
              </w:rPr>
              <w:t>63</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27</w:t>
            </w:r>
          </w:p>
        </w:tc>
        <w:tc>
          <w:tcPr>
            <w:tcW w:w="1134" w:type="dxa"/>
            <w:vAlign w:val="bottom"/>
          </w:tcPr>
          <w:p w14:paraId="00A0C7F6" w14:textId="58CDE5D5" w:rsidR="00C66DAE" w:rsidRPr="00E9401C" w:rsidRDefault="00A12574" w:rsidP="00C66DAE">
            <w:pPr>
              <w:spacing w:after="0" w:line="240" w:lineRule="auto"/>
              <w:jc w:val="right"/>
              <w:rPr>
                <w:rFonts w:ascii="Angsana New" w:hAnsi="Angsana New" w:cs="Angsana New"/>
                <w:sz w:val="26"/>
                <w:szCs w:val="26"/>
              </w:rPr>
            </w:pPr>
            <w:r w:rsidRPr="00E9401C">
              <w:rPr>
                <w:rFonts w:asciiTheme="majorBidi" w:hAnsiTheme="majorBidi" w:cstheme="majorBidi"/>
                <w:sz w:val="26"/>
                <w:szCs w:val="26"/>
              </w:rPr>
              <w:t>5</w:t>
            </w:r>
            <w:r w:rsidR="001C5CF5" w:rsidRPr="00E9401C">
              <w:rPr>
                <w:rFonts w:asciiTheme="majorBidi" w:hAnsiTheme="majorBidi" w:cstheme="majorBidi" w:hint="cs"/>
                <w:sz w:val="26"/>
                <w:szCs w:val="26"/>
              </w:rPr>
              <w:t>63</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27</w:t>
            </w:r>
          </w:p>
        </w:tc>
        <w:tc>
          <w:tcPr>
            <w:tcW w:w="1276" w:type="dxa"/>
            <w:vAlign w:val="bottom"/>
          </w:tcPr>
          <w:p w14:paraId="3323C8BD" w14:textId="00409907" w:rsidR="00C66DAE" w:rsidRPr="00E9401C" w:rsidRDefault="001C5CF5" w:rsidP="00C66DAE">
            <w:pPr>
              <w:spacing w:after="0" w:line="240" w:lineRule="auto"/>
              <w:jc w:val="center"/>
              <w:rPr>
                <w:rFonts w:ascii="Angsana New" w:hAnsi="Angsana New" w:cs="Angsana New"/>
                <w:sz w:val="26"/>
                <w:szCs w:val="26"/>
              </w:rPr>
            </w:pPr>
            <w:r w:rsidRPr="00E9401C">
              <w:rPr>
                <w:rFonts w:ascii="Angsana New" w:hAnsi="Angsana New" w:cs="Angsana New" w:hint="cs"/>
                <w:sz w:val="26"/>
                <w:szCs w:val="26"/>
              </w:rPr>
              <w:t>8</w:t>
            </w:r>
            <w:r w:rsidR="00A12574" w:rsidRPr="00E9401C">
              <w:rPr>
                <w:rFonts w:ascii="Angsana New" w:hAnsi="Angsana New" w:cs="Angsana New" w:hint="cs"/>
                <w:sz w:val="26"/>
                <w:szCs w:val="26"/>
                <w:cs/>
              </w:rPr>
              <w:t>.</w:t>
            </w:r>
            <w:r w:rsidRPr="00E9401C">
              <w:rPr>
                <w:rFonts w:ascii="Angsana New" w:hAnsi="Angsana New" w:cs="Angsana New" w:hint="cs"/>
                <w:sz w:val="26"/>
                <w:szCs w:val="26"/>
              </w:rPr>
              <w:t>50</w:t>
            </w:r>
          </w:p>
        </w:tc>
      </w:tr>
      <w:tr w:rsidR="00A12574" w:rsidRPr="00E9401C" w14:paraId="04958C69" w14:textId="77777777" w:rsidTr="00204360">
        <w:trPr>
          <w:trHeight w:val="454"/>
        </w:trPr>
        <w:tc>
          <w:tcPr>
            <w:tcW w:w="2977" w:type="dxa"/>
            <w:vAlign w:val="bottom"/>
          </w:tcPr>
          <w:p w14:paraId="57DABB0E" w14:textId="089C4545" w:rsidR="00A12574" w:rsidRPr="00E9401C" w:rsidRDefault="008C4FB4" w:rsidP="00C66DAE">
            <w:pPr>
              <w:spacing w:after="0" w:line="240" w:lineRule="auto"/>
              <w:ind w:right="-105" w:firstLine="179"/>
              <w:rPr>
                <w:rFonts w:asciiTheme="majorBidi" w:hAnsiTheme="majorBidi" w:cs="Angsana New"/>
                <w:sz w:val="26"/>
                <w:szCs w:val="26"/>
              </w:rPr>
            </w:pPr>
            <w:r w:rsidRPr="00E9401C">
              <w:rPr>
                <w:rFonts w:asciiTheme="majorBidi" w:hAnsiTheme="majorBidi" w:cs="Angsana New"/>
                <w:sz w:val="26"/>
                <w:szCs w:val="26"/>
              </w:rPr>
              <w:t>Short-term loans from other companies</w:t>
            </w:r>
          </w:p>
        </w:tc>
        <w:tc>
          <w:tcPr>
            <w:tcW w:w="996" w:type="dxa"/>
            <w:vAlign w:val="bottom"/>
          </w:tcPr>
          <w:p w14:paraId="7D46F09C" w14:textId="6A1F1108" w:rsidR="00A12574" w:rsidRPr="00E9401C" w:rsidRDefault="001C5CF5" w:rsidP="00C66DAE">
            <w:pPr>
              <w:spacing w:after="0" w:line="240" w:lineRule="auto"/>
              <w:jc w:val="right"/>
              <w:rPr>
                <w:rFonts w:asciiTheme="majorBidi" w:hAnsiTheme="majorBidi" w:cs="Angsana New"/>
                <w:sz w:val="26"/>
                <w:szCs w:val="26"/>
                <w:cs/>
              </w:rPr>
            </w:pPr>
            <w:r w:rsidRPr="00E9401C">
              <w:rPr>
                <w:rFonts w:asciiTheme="majorBidi" w:hAnsiTheme="majorBidi" w:cs="Angsana New" w:hint="cs"/>
                <w:sz w:val="26"/>
                <w:szCs w:val="26"/>
              </w:rPr>
              <w:t>25</w:t>
            </w:r>
            <w:r w:rsidR="00CA6868" w:rsidRPr="00E9401C">
              <w:rPr>
                <w:rFonts w:asciiTheme="majorBidi" w:hAnsiTheme="majorBidi" w:cs="Angsana New" w:hint="cs"/>
                <w:sz w:val="26"/>
                <w:szCs w:val="26"/>
                <w:cs/>
              </w:rPr>
              <w:t>.</w:t>
            </w:r>
            <w:r w:rsidRPr="00E9401C">
              <w:rPr>
                <w:rFonts w:asciiTheme="majorBidi" w:hAnsiTheme="majorBidi" w:cs="Angsana New" w:hint="cs"/>
                <w:sz w:val="26"/>
                <w:szCs w:val="26"/>
              </w:rPr>
              <w:t>00</w:t>
            </w:r>
          </w:p>
        </w:tc>
        <w:tc>
          <w:tcPr>
            <w:tcW w:w="1134" w:type="dxa"/>
            <w:vAlign w:val="bottom"/>
          </w:tcPr>
          <w:p w14:paraId="2589796C" w14:textId="4B5E0D49" w:rsidR="00A12574" w:rsidRPr="00E9401C" w:rsidRDefault="00A12574" w:rsidP="00C66DAE">
            <w:pPr>
              <w:spacing w:after="0" w:line="240" w:lineRule="auto"/>
              <w:jc w:val="right"/>
              <w:rPr>
                <w:rFonts w:asciiTheme="majorBidi" w:hAnsiTheme="majorBidi" w:cs="Angsana New"/>
                <w:sz w:val="26"/>
                <w:szCs w:val="26"/>
                <w:cs/>
              </w:rPr>
            </w:pPr>
            <w:r w:rsidRPr="00E9401C">
              <w:rPr>
                <w:rFonts w:asciiTheme="majorBidi" w:hAnsiTheme="majorBidi" w:cs="Angsana New" w:hint="cs"/>
                <w:sz w:val="26"/>
                <w:szCs w:val="26"/>
                <w:cs/>
              </w:rPr>
              <w:t>-</w:t>
            </w:r>
          </w:p>
        </w:tc>
        <w:tc>
          <w:tcPr>
            <w:tcW w:w="1135" w:type="dxa"/>
            <w:vAlign w:val="bottom"/>
          </w:tcPr>
          <w:p w14:paraId="2603FBAD" w14:textId="7230969D" w:rsidR="00A12574" w:rsidRPr="00E9401C" w:rsidRDefault="00A12574" w:rsidP="00C66DAE">
            <w:pPr>
              <w:spacing w:after="0" w:line="240" w:lineRule="auto"/>
              <w:jc w:val="right"/>
              <w:rPr>
                <w:rFonts w:ascii="Angsana New" w:hAnsi="Angsana New" w:cs="Angsana New"/>
                <w:sz w:val="26"/>
                <w:szCs w:val="26"/>
                <w:cs/>
              </w:rPr>
            </w:pPr>
            <w:r w:rsidRPr="00E9401C">
              <w:rPr>
                <w:rFonts w:ascii="Angsana New" w:hAnsi="Angsana New" w:cs="Angsana New" w:hint="cs"/>
                <w:sz w:val="26"/>
                <w:szCs w:val="26"/>
                <w:cs/>
              </w:rPr>
              <w:t>-</w:t>
            </w:r>
          </w:p>
        </w:tc>
        <w:tc>
          <w:tcPr>
            <w:tcW w:w="1130" w:type="dxa"/>
            <w:vAlign w:val="bottom"/>
          </w:tcPr>
          <w:p w14:paraId="01DAF4B7" w14:textId="4D0EF0DB" w:rsidR="00A12574" w:rsidRPr="00E9401C" w:rsidRDefault="00A12574" w:rsidP="00C66DAE">
            <w:pPr>
              <w:spacing w:after="0" w:line="240" w:lineRule="auto"/>
              <w:jc w:val="right"/>
              <w:rPr>
                <w:rFonts w:asciiTheme="majorBidi" w:hAnsiTheme="majorBidi" w:cstheme="majorBidi"/>
                <w:sz w:val="26"/>
                <w:szCs w:val="26"/>
                <w:cs/>
              </w:rPr>
            </w:pPr>
            <w:r w:rsidRPr="00E9401C">
              <w:rPr>
                <w:rFonts w:asciiTheme="majorBidi" w:hAnsiTheme="majorBidi" w:cstheme="majorBidi" w:hint="cs"/>
                <w:sz w:val="26"/>
                <w:szCs w:val="26"/>
                <w:cs/>
              </w:rPr>
              <w:t>-</w:t>
            </w:r>
          </w:p>
        </w:tc>
        <w:tc>
          <w:tcPr>
            <w:tcW w:w="1134" w:type="dxa"/>
            <w:vAlign w:val="bottom"/>
          </w:tcPr>
          <w:p w14:paraId="47EAD44A" w14:textId="78AF0704" w:rsidR="00A12574" w:rsidRPr="00E9401C" w:rsidRDefault="001C5CF5" w:rsidP="00C66DAE">
            <w:pPr>
              <w:spacing w:after="0" w:line="240" w:lineRule="auto"/>
              <w:jc w:val="right"/>
              <w:rPr>
                <w:rFonts w:ascii="Angsana New" w:hAnsi="Angsana New" w:cs="Angsana New"/>
                <w:sz w:val="26"/>
                <w:szCs w:val="26"/>
                <w:cs/>
              </w:rPr>
            </w:pPr>
            <w:r w:rsidRPr="00E9401C">
              <w:rPr>
                <w:rFonts w:asciiTheme="majorBidi" w:hAnsiTheme="majorBidi" w:cs="Angsana New" w:hint="cs"/>
                <w:sz w:val="26"/>
                <w:szCs w:val="26"/>
              </w:rPr>
              <w:t>25</w:t>
            </w:r>
            <w:r w:rsidR="00CA6868" w:rsidRPr="00E9401C">
              <w:rPr>
                <w:rFonts w:asciiTheme="majorBidi" w:hAnsiTheme="majorBidi" w:cs="Angsana New" w:hint="cs"/>
                <w:sz w:val="26"/>
                <w:szCs w:val="26"/>
                <w:cs/>
              </w:rPr>
              <w:t>.</w:t>
            </w:r>
            <w:r w:rsidRPr="00E9401C">
              <w:rPr>
                <w:rFonts w:asciiTheme="majorBidi" w:hAnsiTheme="majorBidi" w:cs="Angsana New" w:hint="cs"/>
                <w:sz w:val="26"/>
                <w:szCs w:val="26"/>
              </w:rPr>
              <w:t>00</w:t>
            </w:r>
          </w:p>
        </w:tc>
        <w:tc>
          <w:tcPr>
            <w:tcW w:w="1276" w:type="dxa"/>
            <w:vAlign w:val="bottom"/>
          </w:tcPr>
          <w:p w14:paraId="16DF037D" w14:textId="2794C512" w:rsidR="00A12574" w:rsidRPr="00E9401C" w:rsidRDefault="001C5CF5" w:rsidP="00C66DAE">
            <w:pPr>
              <w:spacing w:after="0" w:line="240" w:lineRule="auto"/>
              <w:jc w:val="center"/>
              <w:rPr>
                <w:rFonts w:ascii="Angsana New" w:hAnsi="Angsana New" w:cs="Angsana New"/>
                <w:sz w:val="26"/>
                <w:szCs w:val="26"/>
                <w:cs/>
              </w:rPr>
            </w:pPr>
            <w:r w:rsidRPr="00E9401C">
              <w:rPr>
                <w:rFonts w:ascii="Angsana New" w:hAnsi="Angsana New" w:cs="Angsana New" w:hint="cs"/>
                <w:sz w:val="26"/>
                <w:szCs w:val="26"/>
              </w:rPr>
              <w:t>15</w:t>
            </w:r>
            <w:r w:rsidR="00A12574" w:rsidRPr="00E9401C">
              <w:rPr>
                <w:rFonts w:ascii="Angsana New" w:hAnsi="Angsana New" w:cs="Angsana New" w:hint="cs"/>
                <w:sz w:val="26"/>
                <w:szCs w:val="26"/>
                <w:cs/>
              </w:rPr>
              <w:t>.</w:t>
            </w:r>
            <w:r w:rsidRPr="00E9401C">
              <w:rPr>
                <w:rFonts w:ascii="Angsana New" w:hAnsi="Angsana New" w:cs="Angsana New" w:hint="cs"/>
                <w:sz w:val="26"/>
                <w:szCs w:val="26"/>
              </w:rPr>
              <w:t>00</w:t>
            </w:r>
          </w:p>
        </w:tc>
      </w:tr>
      <w:tr w:rsidR="00C66DAE" w:rsidRPr="00E9401C" w14:paraId="0A1023E1" w14:textId="77777777" w:rsidTr="00204360">
        <w:trPr>
          <w:trHeight w:val="454"/>
        </w:trPr>
        <w:tc>
          <w:tcPr>
            <w:tcW w:w="2977" w:type="dxa"/>
            <w:vAlign w:val="bottom"/>
          </w:tcPr>
          <w:p w14:paraId="5C4F32D9" w14:textId="128C07FB" w:rsidR="00C66DAE" w:rsidRPr="00E9401C" w:rsidRDefault="00C66DAE" w:rsidP="00C66DAE">
            <w:pPr>
              <w:spacing w:after="0" w:line="240" w:lineRule="auto"/>
              <w:ind w:firstLine="179"/>
              <w:rPr>
                <w:rFonts w:asciiTheme="majorBidi" w:hAnsiTheme="majorBidi" w:cstheme="majorBidi"/>
                <w:sz w:val="26"/>
                <w:szCs w:val="26"/>
              </w:rPr>
            </w:pPr>
            <w:r w:rsidRPr="00E9401C">
              <w:rPr>
                <w:rFonts w:asciiTheme="majorBidi" w:hAnsiTheme="majorBidi" w:cstheme="majorBidi"/>
                <w:sz w:val="26"/>
                <w:szCs w:val="26"/>
              </w:rPr>
              <w:t>Lease liabilities</w:t>
            </w:r>
          </w:p>
        </w:tc>
        <w:tc>
          <w:tcPr>
            <w:tcW w:w="996" w:type="dxa"/>
            <w:vAlign w:val="bottom"/>
          </w:tcPr>
          <w:p w14:paraId="655E9F4C" w14:textId="218CB223" w:rsidR="00C66DAE" w:rsidRPr="00E9401C" w:rsidRDefault="00A12574" w:rsidP="00C66DAE">
            <w:pPr>
              <w:pBdr>
                <w:bottom w:val="sing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0.6</w:t>
            </w:r>
            <w:r w:rsidR="001C5CF5" w:rsidRPr="00E9401C">
              <w:rPr>
                <w:rFonts w:asciiTheme="majorBidi" w:hAnsiTheme="majorBidi" w:cstheme="majorBidi" w:hint="cs"/>
                <w:sz w:val="26"/>
                <w:szCs w:val="26"/>
              </w:rPr>
              <w:t>5</w:t>
            </w:r>
          </w:p>
        </w:tc>
        <w:tc>
          <w:tcPr>
            <w:tcW w:w="1134" w:type="dxa"/>
            <w:vAlign w:val="bottom"/>
          </w:tcPr>
          <w:p w14:paraId="00E7FBE3" w14:textId="052AE7A1" w:rsidR="00C66DAE" w:rsidRPr="00E9401C" w:rsidRDefault="00A12574" w:rsidP="00C66DAE">
            <w:pPr>
              <w:pBdr>
                <w:bottom w:val="sing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3.</w:t>
            </w:r>
            <w:r w:rsidR="001C5CF5" w:rsidRPr="00E9401C">
              <w:rPr>
                <w:rFonts w:asciiTheme="majorBidi" w:hAnsiTheme="majorBidi" w:cstheme="majorBidi" w:hint="cs"/>
                <w:sz w:val="26"/>
                <w:szCs w:val="26"/>
              </w:rPr>
              <w:t>38</w:t>
            </w:r>
          </w:p>
        </w:tc>
        <w:tc>
          <w:tcPr>
            <w:tcW w:w="1135" w:type="dxa"/>
            <w:vAlign w:val="bottom"/>
          </w:tcPr>
          <w:p w14:paraId="7A121919" w14:textId="051304E7" w:rsidR="00C66DAE" w:rsidRPr="00E9401C" w:rsidRDefault="00A12574" w:rsidP="00C66DAE">
            <w:pPr>
              <w:pBdr>
                <w:bottom w:val="sing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4</w:t>
            </w:r>
            <w:r w:rsidR="001C5CF5" w:rsidRPr="00E9401C">
              <w:rPr>
                <w:rFonts w:asciiTheme="majorBidi" w:hAnsiTheme="majorBidi" w:cstheme="majorBidi" w:hint="cs"/>
                <w:sz w:val="26"/>
                <w:szCs w:val="26"/>
              </w:rPr>
              <w:t>5</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82</w:t>
            </w:r>
          </w:p>
        </w:tc>
        <w:tc>
          <w:tcPr>
            <w:tcW w:w="1130" w:type="dxa"/>
            <w:vAlign w:val="bottom"/>
          </w:tcPr>
          <w:p w14:paraId="2359C2E7" w14:textId="4637B2CE" w:rsidR="00C66DAE" w:rsidRPr="00E9401C" w:rsidRDefault="00C66DAE" w:rsidP="00C66DAE">
            <w:pPr>
              <w:pBdr>
                <w:bottom w:val="sing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hint="cs"/>
                <w:sz w:val="26"/>
                <w:szCs w:val="26"/>
                <w:cs/>
              </w:rPr>
              <w:t>-</w:t>
            </w:r>
          </w:p>
        </w:tc>
        <w:tc>
          <w:tcPr>
            <w:tcW w:w="1134" w:type="dxa"/>
            <w:vAlign w:val="bottom"/>
          </w:tcPr>
          <w:p w14:paraId="4596E445" w14:textId="1768BB82" w:rsidR="00C66DAE" w:rsidRPr="00E9401C" w:rsidRDefault="001C5CF5" w:rsidP="00C66DAE">
            <w:pPr>
              <w:pBdr>
                <w:bottom w:val="sing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hint="cs"/>
                <w:sz w:val="26"/>
                <w:szCs w:val="26"/>
              </w:rPr>
              <w:t>49</w:t>
            </w:r>
            <w:r w:rsidR="00A12574" w:rsidRPr="00E9401C">
              <w:rPr>
                <w:rFonts w:asciiTheme="majorBidi" w:hAnsiTheme="majorBidi" w:cstheme="majorBidi"/>
                <w:sz w:val="26"/>
                <w:szCs w:val="26"/>
              </w:rPr>
              <w:t>.</w:t>
            </w:r>
            <w:r w:rsidRPr="00E9401C">
              <w:rPr>
                <w:rFonts w:asciiTheme="majorBidi" w:hAnsiTheme="majorBidi" w:cstheme="majorBidi" w:hint="cs"/>
                <w:sz w:val="26"/>
                <w:szCs w:val="26"/>
              </w:rPr>
              <w:t>85</w:t>
            </w:r>
          </w:p>
        </w:tc>
        <w:tc>
          <w:tcPr>
            <w:tcW w:w="1276" w:type="dxa"/>
            <w:vAlign w:val="bottom"/>
          </w:tcPr>
          <w:p w14:paraId="48C0086D" w14:textId="45146362" w:rsidR="00C66DAE" w:rsidRPr="00E9401C" w:rsidRDefault="00A12574" w:rsidP="00C66DAE">
            <w:pPr>
              <w:spacing w:after="0" w:line="240" w:lineRule="auto"/>
              <w:jc w:val="center"/>
              <w:rPr>
                <w:rFonts w:asciiTheme="majorBidi" w:hAnsiTheme="majorBidi" w:cstheme="majorBidi"/>
                <w:sz w:val="26"/>
                <w:szCs w:val="26"/>
              </w:rPr>
            </w:pPr>
            <w:r w:rsidRPr="00E9401C">
              <w:rPr>
                <w:rFonts w:asciiTheme="majorBidi" w:hAnsiTheme="majorBidi" w:cstheme="majorBidi"/>
                <w:sz w:val="26"/>
                <w:szCs w:val="26"/>
              </w:rPr>
              <w:t>10.53</w:t>
            </w:r>
          </w:p>
        </w:tc>
      </w:tr>
      <w:tr w:rsidR="00C66DAE" w:rsidRPr="00E9401C" w14:paraId="78A7CAD3" w14:textId="77777777" w:rsidTr="00204360">
        <w:trPr>
          <w:trHeight w:val="454"/>
        </w:trPr>
        <w:tc>
          <w:tcPr>
            <w:tcW w:w="2977" w:type="dxa"/>
            <w:vAlign w:val="bottom"/>
          </w:tcPr>
          <w:p w14:paraId="283D1FE5" w14:textId="47830DDF" w:rsidR="00C66DAE" w:rsidRPr="00E9401C" w:rsidRDefault="00C66DAE" w:rsidP="00C66DAE">
            <w:pPr>
              <w:spacing w:after="0" w:line="240" w:lineRule="auto"/>
              <w:ind w:firstLine="604"/>
              <w:rPr>
                <w:rFonts w:asciiTheme="majorBidi" w:hAnsiTheme="majorBidi" w:cstheme="majorBidi"/>
                <w:sz w:val="26"/>
                <w:szCs w:val="26"/>
              </w:rPr>
            </w:pPr>
            <w:r w:rsidRPr="00E9401C">
              <w:rPr>
                <w:rFonts w:asciiTheme="majorBidi" w:hAnsiTheme="majorBidi" w:cstheme="majorBidi"/>
                <w:sz w:val="26"/>
                <w:szCs w:val="26"/>
              </w:rPr>
              <w:t>Total</w:t>
            </w:r>
          </w:p>
        </w:tc>
        <w:tc>
          <w:tcPr>
            <w:tcW w:w="996" w:type="dxa"/>
            <w:vAlign w:val="bottom"/>
          </w:tcPr>
          <w:p w14:paraId="4BFD4DA9" w14:textId="0C92287D" w:rsidR="00C66DAE" w:rsidRPr="00E9401C" w:rsidRDefault="001C5CF5" w:rsidP="00C66DAE">
            <w:pPr>
              <w:pBdr>
                <w:bottom w:val="doub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hint="cs"/>
                <w:sz w:val="26"/>
                <w:szCs w:val="26"/>
              </w:rPr>
              <w:t>25</w:t>
            </w:r>
            <w:r w:rsidR="00A12574" w:rsidRPr="00E9401C">
              <w:rPr>
                <w:rFonts w:asciiTheme="majorBidi" w:hAnsiTheme="majorBidi" w:cstheme="majorBidi"/>
                <w:sz w:val="26"/>
                <w:szCs w:val="26"/>
              </w:rPr>
              <w:t>.</w:t>
            </w:r>
            <w:r w:rsidRPr="00E9401C">
              <w:rPr>
                <w:rFonts w:asciiTheme="majorBidi" w:hAnsiTheme="majorBidi" w:cstheme="majorBidi" w:hint="cs"/>
                <w:sz w:val="26"/>
                <w:szCs w:val="26"/>
              </w:rPr>
              <w:t>15</w:t>
            </w:r>
          </w:p>
        </w:tc>
        <w:tc>
          <w:tcPr>
            <w:tcW w:w="1134" w:type="dxa"/>
            <w:vAlign w:val="bottom"/>
          </w:tcPr>
          <w:p w14:paraId="08F5CA64" w14:textId="68619D64" w:rsidR="00C66DAE" w:rsidRPr="00E9401C" w:rsidRDefault="00A12574" w:rsidP="00C66DAE">
            <w:pPr>
              <w:pBdr>
                <w:bottom w:val="doub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3.</w:t>
            </w:r>
            <w:r w:rsidR="001C5CF5" w:rsidRPr="00E9401C">
              <w:rPr>
                <w:rFonts w:asciiTheme="majorBidi" w:hAnsiTheme="majorBidi" w:cstheme="majorBidi" w:hint="cs"/>
                <w:sz w:val="26"/>
                <w:szCs w:val="26"/>
              </w:rPr>
              <w:t>38</w:t>
            </w:r>
          </w:p>
        </w:tc>
        <w:tc>
          <w:tcPr>
            <w:tcW w:w="1135" w:type="dxa"/>
            <w:vAlign w:val="bottom"/>
          </w:tcPr>
          <w:p w14:paraId="4F993272" w14:textId="4269994A" w:rsidR="00C66DAE" w:rsidRPr="00E9401C" w:rsidRDefault="00A12574" w:rsidP="00C66DAE">
            <w:pPr>
              <w:pBdr>
                <w:bottom w:val="doub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4</w:t>
            </w:r>
            <w:r w:rsidR="001C5CF5" w:rsidRPr="00E9401C">
              <w:rPr>
                <w:rFonts w:asciiTheme="majorBidi" w:hAnsiTheme="majorBidi" w:cstheme="majorBidi" w:hint="cs"/>
                <w:sz w:val="26"/>
                <w:szCs w:val="26"/>
              </w:rPr>
              <w:t>5</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82</w:t>
            </w:r>
          </w:p>
        </w:tc>
        <w:tc>
          <w:tcPr>
            <w:tcW w:w="1130" w:type="dxa"/>
            <w:vAlign w:val="bottom"/>
          </w:tcPr>
          <w:p w14:paraId="43312864" w14:textId="3744E906" w:rsidR="00C66DAE" w:rsidRPr="00E9401C" w:rsidRDefault="00A12574" w:rsidP="00C66DAE">
            <w:pPr>
              <w:pBdr>
                <w:bottom w:val="double" w:sz="4" w:space="1" w:color="auto"/>
              </w:pBdr>
              <w:spacing w:after="0" w:line="240" w:lineRule="auto"/>
              <w:jc w:val="right"/>
              <w:rPr>
                <w:rFonts w:asciiTheme="majorBidi" w:hAnsiTheme="majorBidi" w:cstheme="majorBidi"/>
                <w:sz w:val="26"/>
                <w:szCs w:val="26"/>
                <w:cs/>
              </w:rPr>
            </w:pPr>
            <w:r w:rsidRPr="00E9401C">
              <w:rPr>
                <w:rFonts w:asciiTheme="majorBidi" w:hAnsiTheme="majorBidi" w:cstheme="majorBidi"/>
                <w:sz w:val="26"/>
                <w:szCs w:val="26"/>
              </w:rPr>
              <w:t>5</w:t>
            </w:r>
            <w:r w:rsidR="001C5CF5" w:rsidRPr="00E9401C">
              <w:rPr>
                <w:rFonts w:asciiTheme="majorBidi" w:hAnsiTheme="majorBidi" w:cstheme="majorBidi" w:hint="cs"/>
                <w:sz w:val="26"/>
                <w:szCs w:val="26"/>
              </w:rPr>
              <w:t>63</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27</w:t>
            </w:r>
          </w:p>
        </w:tc>
        <w:tc>
          <w:tcPr>
            <w:tcW w:w="1134" w:type="dxa"/>
            <w:vAlign w:val="bottom"/>
          </w:tcPr>
          <w:p w14:paraId="4FE74A29" w14:textId="14DD4BCD" w:rsidR="00C66DAE" w:rsidRPr="00E9401C" w:rsidRDefault="001C5CF5" w:rsidP="00C66DAE">
            <w:pPr>
              <w:pBdr>
                <w:bottom w:val="doub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hint="cs"/>
                <w:sz w:val="26"/>
                <w:szCs w:val="26"/>
              </w:rPr>
              <w:t>637</w:t>
            </w:r>
            <w:r w:rsidR="00A12574" w:rsidRPr="00E9401C">
              <w:rPr>
                <w:rFonts w:asciiTheme="majorBidi" w:hAnsiTheme="majorBidi" w:cstheme="majorBidi"/>
                <w:sz w:val="26"/>
                <w:szCs w:val="26"/>
              </w:rPr>
              <w:t>.</w:t>
            </w:r>
            <w:r w:rsidRPr="00E9401C">
              <w:rPr>
                <w:rFonts w:asciiTheme="majorBidi" w:hAnsiTheme="majorBidi" w:cstheme="majorBidi" w:hint="cs"/>
                <w:sz w:val="26"/>
                <w:szCs w:val="26"/>
              </w:rPr>
              <w:t>62</w:t>
            </w:r>
          </w:p>
        </w:tc>
        <w:tc>
          <w:tcPr>
            <w:tcW w:w="1276" w:type="dxa"/>
            <w:vAlign w:val="bottom"/>
          </w:tcPr>
          <w:p w14:paraId="7714EBD2" w14:textId="77777777" w:rsidR="00C66DAE" w:rsidRPr="00E9401C" w:rsidRDefault="00C66DAE" w:rsidP="00C66DAE">
            <w:pPr>
              <w:spacing w:after="0" w:line="240" w:lineRule="auto"/>
              <w:jc w:val="center"/>
              <w:rPr>
                <w:rFonts w:asciiTheme="majorBidi" w:hAnsiTheme="majorBidi" w:cstheme="majorBidi"/>
                <w:sz w:val="26"/>
                <w:szCs w:val="26"/>
              </w:rPr>
            </w:pPr>
          </w:p>
        </w:tc>
      </w:tr>
    </w:tbl>
    <w:p w14:paraId="50A4505E" w14:textId="77777777" w:rsidR="00A378AF" w:rsidRPr="00E9401C" w:rsidRDefault="00A378AF">
      <w:pPr>
        <w:spacing w:after="160" w:line="259" w:lineRule="auto"/>
        <w:rPr>
          <w:rFonts w:ascii="Angsana New" w:hAnsi="Angsana New" w:cs="Angsana New"/>
          <w:sz w:val="30"/>
          <w:szCs w:val="30"/>
          <w:cs/>
        </w:rPr>
      </w:pPr>
      <w:r w:rsidRPr="00E9401C">
        <w:rPr>
          <w:rFonts w:ascii="Angsana New" w:hAnsi="Angsana New" w:cs="Angsana New"/>
          <w:sz w:val="30"/>
          <w:szCs w:val="30"/>
          <w:cs/>
        </w:rPr>
        <w:br w:type="page"/>
      </w:r>
    </w:p>
    <w:tbl>
      <w:tblPr>
        <w:tblW w:w="9644" w:type="dxa"/>
        <w:tblLayout w:type="fixed"/>
        <w:tblLook w:val="04A0" w:firstRow="1" w:lastRow="0" w:firstColumn="1" w:lastColumn="0" w:noHBand="0" w:noVBand="1"/>
      </w:tblPr>
      <w:tblGrid>
        <w:gridCol w:w="2977"/>
        <w:gridCol w:w="996"/>
        <w:gridCol w:w="1134"/>
        <w:gridCol w:w="1135"/>
        <w:gridCol w:w="992"/>
        <w:gridCol w:w="1134"/>
        <w:gridCol w:w="1276"/>
      </w:tblGrid>
      <w:tr w:rsidR="00E25BA5" w:rsidRPr="00E9401C" w14:paraId="33E04C6E" w14:textId="77777777" w:rsidTr="00204360">
        <w:trPr>
          <w:trHeight w:val="454"/>
        </w:trPr>
        <w:tc>
          <w:tcPr>
            <w:tcW w:w="2977" w:type="dxa"/>
            <w:vAlign w:val="bottom"/>
          </w:tcPr>
          <w:p w14:paraId="5A49CB87" w14:textId="77777777" w:rsidR="00204360" w:rsidRPr="00E9401C" w:rsidRDefault="00204360" w:rsidP="00204360">
            <w:pPr>
              <w:spacing w:after="0" w:line="240" w:lineRule="auto"/>
              <w:rPr>
                <w:rFonts w:asciiTheme="majorBidi" w:hAnsiTheme="majorBidi" w:cstheme="majorBidi"/>
                <w:sz w:val="26"/>
                <w:szCs w:val="26"/>
              </w:rPr>
            </w:pPr>
          </w:p>
        </w:tc>
        <w:tc>
          <w:tcPr>
            <w:tcW w:w="6667" w:type="dxa"/>
            <w:gridSpan w:val="6"/>
            <w:vAlign w:val="bottom"/>
          </w:tcPr>
          <w:p w14:paraId="5C11D9E0" w14:textId="2623C550" w:rsidR="00204360" w:rsidRPr="00E9401C" w:rsidRDefault="00204360" w:rsidP="00204360">
            <w:pPr>
              <w:pBdr>
                <w:bottom w:val="single" w:sz="4" w:space="1" w:color="auto"/>
              </w:pBdr>
              <w:tabs>
                <w:tab w:val="left" w:pos="34"/>
              </w:tabs>
              <w:spacing w:after="0" w:line="240" w:lineRule="auto"/>
              <w:jc w:val="right"/>
              <w:rPr>
                <w:rFonts w:asciiTheme="majorBidi" w:hAnsiTheme="majorBidi" w:cstheme="majorBidi"/>
                <w:sz w:val="26"/>
                <w:szCs w:val="26"/>
              </w:rPr>
            </w:pPr>
            <w:r w:rsidRPr="00E9401C">
              <w:rPr>
                <w:rFonts w:asciiTheme="majorBidi" w:hAnsiTheme="majorBidi" w:cs="Angsana New"/>
                <w:sz w:val="26"/>
                <w:szCs w:val="26"/>
              </w:rPr>
              <w:t xml:space="preserve">Unit </w:t>
            </w:r>
            <w:r w:rsidRPr="00E9401C">
              <w:rPr>
                <w:rFonts w:asciiTheme="majorBidi" w:hAnsiTheme="majorBidi" w:cs="Angsana New"/>
                <w:sz w:val="26"/>
                <w:szCs w:val="26"/>
                <w:cs/>
              </w:rPr>
              <w:t xml:space="preserve">: </w:t>
            </w:r>
            <w:r w:rsidRPr="00E9401C">
              <w:rPr>
                <w:rFonts w:asciiTheme="majorBidi" w:hAnsiTheme="majorBidi" w:cs="Angsana New"/>
                <w:sz w:val="26"/>
                <w:szCs w:val="26"/>
              </w:rPr>
              <w:t>Million Baht</w:t>
            </w:r>
          </w:p>
        </w:tc>
      </w:tr>
      <w:tr w:rsidR="00E25BA5" w:rsidRPr="00E9401C" w14:paraId="26A585BA" w14:textId="77777777" w:rsidTr="00204360">
        <w:trPr>
          <w:trHeight w:val="454"/>
        </w:trPr>
        <w:tc>
          <w:tcPr>
            <w:tcW w:w="2977" w:type="dxa"/>
            <w:vAlign w:val="bottom"/>
          </w:tcPr>
          <w:p w14:paraId="3EE0DA93" w14:textId="77777777" w:rsidR="00204360" w:rsidRPr="00E9401C" w:rsidRDefault="00204360" w:rsidP="00204360">
            <w:pPr>
              <w:spacing w:after="0" w:line="240" w:lineRule="auto"/>
              <w:rPr>
                <w:rFonts w:asciiTheme="majorBidi" w:hAnsiTheme="majorBidi" w:cstheme="majorBidi"/>
                <w:sz w:val="26"/>
                <w:szCs w:val="26"/>
              </w:rPr>
            </w:pPr>
          </w:p>
        </w:tc>
        <w:tc>
          <w:tcPr>
            <w:tcW w:w="6667" w:type="dxa"/>
            <w:gridSpan w:val="6"/>
            <w:vAlign w:val="bottom"/>
          </w:tcPr>
          <w:p w14:paraId="532DFF3C" w14:textId="6F1463BA" w:rsidR="00204360" w:rsidRPr="00E9401C" w:rsidRDefault="00204360" w:rsidP="00204360">
            <w:pPr>
              <w:pBdr>
                <w:bottom w:val="single" w:sz="4" w:space="1" w:color="auto"/>
              </w:pBdr>
              <w:tabs>
                <w:tab w:val="left" w:pos="34"/>
              </w:tabs>
              <w:spacing w:after="0" w:line="240" w:lineRule="auto"/>
              <w:jc w:val="center"/>
              <w:rPr>
                <w:rFonts w:asciiTheme="majorBidi" w:hAnsiTheme="majorBidi" w:cs="Angsana New"/>
                <w:sz w:val="26"/>
                <w:szCs w:val="26"/>
                <w:cs/>
              </w:rPr>
            </w:pPr>
            <w:r w:rsidRPr="00E9401C">
              <w:rPr>
                <w:rFonts w:asciiTheme="majorBidi" w:hAnsiTheme="majorBidi" w:cs="Angsana New"/>
                <w:sz w:val="26"/>
                <w:szCs w:val="26"/>
              </w:rPr>
              <w:t>Separate financial statements</w:t>
            </w:r>
          </w:p>
        </w:tc>
      </w:tr>
      <w:tr w:rsidR="00E25BA5" w:rsidRPr="00E9401C" w14:paraId="68583904" w14:textId="77777777" w:rsidTr="00204360">
        <w:trPr>
          <w:trHeight w:val="454"/>
        </w:trPr>
        <w:tc>
          <w:tcPr>
            <w:tcW w:w="2977" w:type="dxa"/>
            <w:vAlign w:val="bottom"/>
          </w:tcPr>
          <w:p w14:paraId="3707FDBF" w14:textId="77777777" w:rsidR="00204360" w:rsidRPr="00E9401C" w:rsidRDefault="00204360" w:rsidP="00204360">
            <w:pPr>
              <w:spacing w:after="0" w:line="240" w:lineRule="auto"/>
              <w:jc w:val="center"/>
              <w:rPr>
                <w:rFonts w:asciiTheme="majorBidi" w:hAnsiTheme="majorBidi" w:cstheme="majorBidi"/>
                <w:sz w:val="26"/>
                <w:szCs w:val="26"/>
              </w:rPr>
            </w:pPr>
          </w:p>
        </w:tc>
        <w:tc>
          <w:tcPr>
            <w:tcW w:w="3265" w:type="dxa"/>
            <w:gridSpan w:val="3"/>
            <w:vAlign w:val="bottom"/>
          </w:tcPr>
          <w:p w14:paraId="489E65AC" w14:textId="1623D64C" w:rsidR="00204360" w:rsidRPr="00E9401C" w:rsidRDefault="00204360" w:rsidP="00204360">
            <w:pPr>
              <w:pBdr>
                <w:bottom w:val="single" w:sz="4" w:space="1" w:color="auto"/>
              </w:pBdr>
              <w:tabs>
                <w:tab w:val="left" w:pos="34"/>
              </w:tabs>
              <w:spacing w:after="0" w:line="240" w:lineRule="auto"/>
              <w:jc w:val="center"/>
              <w:rPr>
                <w:rFonts w:asciiTheme="majorBidi" w:hAnsiTheme="majorBidi" w:cstheme="majorBidi"/>
                <w:sz w:val="26"/>
                <w:szCs w:val="26"/>
                <w:cs/>
              </w:rPr>
            </w:pPr>
            <w:r w:rsidRPr="00E9401C">
              <w:rPr>
                <w:rFonts w:asciiTheme="majorBidi" w:hAnsiTheme="majorBidi" w:cstheme="majorBidi"/>
                <w:sz w:val="26"/>
                <w:szCs w:val="26"/>
              </w:rPr>
              <w:t>Fixed interest rate</w:t>
            </w:r>
          </w:p>
        </w:tc>
        <w:tc>
          <w:tcPr>
            <w:tcW w:w="992" w:type="dxa"/>
            <w:vMerge w:val="restart"/>
            <w:vAlign w:val="bottom"/>
          </w:tcPr>
          <w:p w14:paraId="04A18563" w14:textId="77E0D1C9" w:rsidR="00204360" w:rsidRPr="00E9401C" w:rsidRDefault="00204360" w:rsidP="00204360">
            <w:pPr>
              <w:pBdr>
                <w:bottom w:val="single" w:sz="4" w:space="1" w:color="auto"/>
              </w:pBdr>
              <w:spacing w:after="0" w:line="240" w:lineRule="auto"/>
              <w:jc w:val="center"/>
              <w:rPr>
                <w:rFonts w:asciiTheme="majorBidi" w:hAnsiTheme="majorBidi" w:cstheme="majorBidi"/>
                <w:sz w:val="26"/>
                <w:szCs w:val="26"/>
                <w:cs/>
              </w:rPr>
            </w:pPr>
            <w:r w:rsidRPr="00E9401C">
              <w:rPr>
                <w:rFonts w:asciiTheme="majorBidi" w:hAnsiTheme="majorBidi" w:cstheme="majorBidi"/>
                <w:sz w:val="26"/>
                <w:szCs w:val="26"/>
              </w:rPr>
              <w:t>Non-interest bearing</w:t>
            </w:r>
          </w:p>
        </w:tc>
        <w:tc>
          <w:tcPr>
            <w:tcW w:w="1134" w:type="dxa"/>
            <w:vMerge w:val="restart"/>
            <w:vAlign w:val="bottom"/>
          </w:tcPr>
          <w:p w14:paraId="06DD045C" w14:textId="77777777" w:rsidR="00204360" w:rsidRPr="00E9401C" w:rsidRDefault="00204360" w:rsidP="00204360">
            <w:pPr>
              <w:pBdr>
                <w:bottom w:val="single" w:sz="4" w:space="1" w:color="auto"/>
              </w:pBdr>
              <w:spacing w:after="0" w:line="240" w:lineRule="auto"/>
              <w:jc w:val="center"/>
              <w:rPr>
                <w:rFonts w:asciiTheme="majorBidi" w:hAnsiTheme="majorBidi" w:cstheme="majorBidi"/>
                <w:sz w:val="26"/>
                <w:szCs w:val="26"/>
              </w:rPr>
            </w:pPr>
            <w:r w:rsidRPr="00E9401C">
              <w:rPr>
                <w:rFonts w:asciiTheme="majorBidi" w:hAnsiTheme="majorBidi" w:cstheme="majorBidi"/>
                <w:sz w:val="26"/>
                <w:szCs w:val="26"/>
              </w:rPr>
              <w:t>Total</w:t>
            </w:r>
          </w:p>
          <w:p w14:paraId="5631EC49" w14:textId="77777777" w:rsidR="00204360" w:rsidRPr="00E9401C" w:rsidRDefault="00204360" w:rsidP="00204360">
            <w:pPr>
              <w:pBdr>
                <w:bottom w:val="single" w:sz="4" w:space="1" w:color="auto"/>
              </w:pBdr>
              <w:spacing w:after="0" w:line="240" w:lineRule="auto"/>
              <w:jc w:val="center"/>
              <w:rPr>
                <w:rFonts w:asciiTheme="majorBidi" w:hAnsiTheme="majorBidi" w:cstheme="majorBidi"/>
                <w:sz w:val="26"/>
                <w:szCs w:val="26"/>
                <w:cs/>
              </w:rPr>
            </w:pPr>
          </w:p>
        </w:tc>
        <w:tc>
          <w:tcPr>
            <w:tcW w:w="1276" w:type="dxa"/>
            <w:vMerge w:val="restart"/>
            <w:vAlign w:val="bottom"/>
          </w:tcPr>
          <w:p w14:paraId="6C148BD9" w14:textId="77777777" w:rsidR="00204360" w:rsidRPr="00E9401C" w:rsidRDefault="00204360" w:rsidP="00204360">
            <w:pPr>
              <w:pBdr>
                <w:bottom w:val="single" w:sz="4" w:space="1" w:color="auto"/>
              </w:pBdr>
              <w:spacing w:after="0" w:line="240" w:lineRule="auto"/>
              <w:jc w:val="center"/>
              <w:rPr>
                <w:rFonts w:asciiTheme="majorBidi" w:hAnsiTheme="majorBidi" w:cstheme="majorBidi"/>
                <w:sz w:val="26"/>
                <w:szCs w:val="26"/>
              </w:rPr>
            </w:pPr>
            <w:r w:rsidRPr="00E9401C">
              <w:rPr>
                <w:rFonts w:asciiTheme="majorBidi" w:hAnsiTheme="majorBidi" w:cstheme="majorBidi"/>
                <w:sz w:val="26"/>
                <w:szCs w:val="26"/>
              </w:rPr>
              <w:t>Effective</w:t>
            </w:r>
          </w:p>
          <w:p w14:paraId="6B45EF34" w14:textId="77777777" w:rsidR="00204360" w:rsidRPr="00E9401C" w:rsidRDefault="00204360" w:rsidP="00204360">
            <w:pPr>
              <w:pBdr>
                <w:bottom w:val="single" w:sz="4" w:space="1" w:color="auto"/>
              </w:pBdr>
              <w:spacing w:after="0" w:line="240" w:lineRule="auto"/>
              <w:jc w:val="center"/>
              <w:rPr>
                <w:rFonts w:asciiTheme="majorBidi" w:hAnsiTheme="majorBidi" w:cstheme="majorBidi"/>
                <w:sz w:val="26"/>
                <w:szCs w:val="26"/>
              </w:rPr>
            </w:pPr>
            <w:r w:rsidRPr="00E9401C">
              <w:rPr>
                <w:rFonts w:asciiTheme="majorBidi" w:hAnsiTheme="majorBidi" w:cstheme="majorBidi"/>
                <w:sz w:val="26"/>
                <w:szCs w:val="26"/>
              </w:rPr>
              <w:t>interest rate</w:t>
            </w:r>
          </w:p>
          <w:p w14:paraId="11C90883" w14:textId="74F682F7" w:rsidR="00204360" w:rsidRPr="00E9401C" w:rsidRDefault="00204360" w:rsidP="00204360">
            <w:pPr>
              <w:pBdr>
                <w:bottom w:val="single" w:sz="4" w:space="1" w:color="auto"/>
              </w:pBdr>
              <w:spacing w:after="0" w:line="240" w:lineRule="auto"/>
              <w:jc w:val="center"/>
              <w:rPr>
                <w:rFonts w:asciiTheme="majorBidi" w:hAnsiTheme="majorBidi" w:cstheme="majorBidi"/>
                <w:sz w:val="26"/>
                <w:szCs w:val="26"/>
                <w:cs/>
              </w:rPr>
            </w:pPr>
            <w:r w:rsidRPr="00E9401C">
              <w:rPr>
                <w:rFonts w:asciiTheme="majorBidi" w:hAnsiTheme="majorBidi" w:cstheme="majorBidi" w:hint="cs"/>
                <w:sz w:val="26"/>
                <w:szCs w:val="26"/>
                <w:cs/>
              </w:rPr>
              <w:t>(</w:t>
            </w:r>
            <w:r w:rsidRPr="00E9401C">
              <w:rPr>
                <w:rFonts w:asciiTheme="majorBidi" w:hAnsiTheme="majorBidi" w:cstheme="majorBidi"/>
                <w:sz w:val="26"/>
                <w:szCs w:val="26"/>
              </w:rPr>
              <w:t>% per annum</w:t>
            </w:r>
            <w:r w:rsidRPr="00E9401C">
              <w:rPr>
                <w:rFonts w:asciiTheme="majorBidi" w:hAnsiTheme="majorBidi" w:cstheme="majorBidi" w:hint="cs"/>
                <w:sz w:val="26"/>
                <w:szCs w:val="26"/>
                <w:cs/>
              </w:rPr>
              <w:t>)</w:t>
            </w:r>
          </w:p>
        </w:tc>
      </w:tr>
      <w:tr w:rsidR="00E25BA5" w:rsidRPr="00E9401C" w14:paraId="420832AD" w14:textId="77777777" w:rsidTr="00204360">
        <w:trPr>
          <w:trHeight w:val="454"/>
        </w:trPr>
        <w:tc>
          <w:tcPr>
            <w:tcW w:w="2977" w:type="dxa"/>
          </w:tcPr>
          <w:p w14:paraId="1B904DD5" w14:textId="77777777" w:rsidR="00204360" w:rsidRPr="00E9401C" w:rsidRDefault="00204360" w:rsidP="00204360">
            <w:pPr>
              <w:spacing w:after="0" w:line="240" w:lineRule="auto"/>
              <w:jc w:val="thaiDistribute"/>
              <w:rPr>
                <w:rFonts w:asciiTheme="majorBidi" w:hAnsiTheme="majorBidi" w:cs="Angsana New"/>
                <w:sz w:val="26"/>
                <w:szCs w:val="26"/>
                <w:cs/>
              </w:rPr>
            </w:pPr>
          </w:p>
        </w:tc>
        <w:tc>
          <w:tcPr>
            <w:tcW w:w="996" w:type="dxa"/>
            <w:vAlign w:val="bottom"/>
          </w:tcPr>
          <w:p w14:paraId="300B3F48" w14:textId="77777777" w:rsidR="00204360" w:rsidRPr="00E9401C" w:rsidRDefault="00204360" w:rsidP="00204360">
            <w:pPr>
              <w:pBdr>
                <w:bottom w:val="single" w:sz="4" w:space="1" w:color="auto"/>
              </w:pBdr>
              <w:spacing w:after="0" w:line="240" w:lineRule="auto"/>
              <w:jc w:val="center"/>
              <w:rPr>
                <w:rFonts w:asciiTheme="majorBidi" w:hAnsiTheme="majorBidi" w:cstheme="majorBidi"/>
                <w:sz w:val="26"/>
                <w:szCs w:val="26"/>
              </w:rPr>
            </w:pPr>
            <w:r w:rsidRPr="00E9401C">
              <w:rPr>
                <w:rFonts w:asciiTheme="majorBidi" w:hAnsiTheme="majorBidi" w:cstheme="majorBidi"/>
                <w:sz w:val="26"/>
                <w:szCs w:val="26"/>
              </w:rPr>
              <w:t>Within</w:t>
            </w:r>
          </w:p>
          <w:p w14:paraId="3E85C9FC" w14:textId="3A87893E" w:rsidR="00204360" w:rsidRPr="00E9401C" w:rsidRDefault="00204360" w:rsidP="00204360">
            <w:pPr>
              <w:pBdr>
                <w:bottom w:val="single" w:sz="4" w:space="1" w:color="auto"/>
              </w:pBdr>
              <w:spacing w:after="0" w:line="240" w:lineRule="auto"/>
              <w:jc w:val="center"/>
              <w:rPr>
                <w:rFonts w:asciiTheme="majorBidi" w:hAnsiTheme="majorBidi" w:cstheme="majorBidi"/>
                <w:sz w:val="26"/>
                <w:szCs w:val="26"/>
                <w:cs/>
              </w:rPr>
            </w:pPr>
            <w:r w:rsidRPr="00E9401C">
              <w:rPr>
                <w:rFonts w:asciiTheme="majorBidi" w:hAnsiTheme="majorBidi" w:cstheme="majorBidi"/>
                <w:sz w:val="26"/>
                <w:szCs w:val="26"/>
              </w:rPr>
              <w:t>1 year</w:t>
            </w:r>
          </w:p>
        </w:tc>
        <w:tc>
          <w:tcPr>
            <w:tcW w:w="1134" w:type="dxa"/>
            <w:vAlign w:val="bottom"/>
          </w:tcPr>
          <w:p w14:paraId="50E0DCCB" w14:textId="786936CE" w:rsidR="00204360" w:rsidRPr="00E9401C" w:rsidRDefault="00204360" w:rsidP="00204360">
            <w:pPr>
              <w:pBdr>
                <w:bottom w:val="single" w:sz="4" w:space="1" w:color="auto"/>
              </w:pBdr>
              <w:spacing w:after="0" w:line="240" w:lineRule="auto"/>
              <w:jc w:val="center"/>
              <w:rPr>
                <w:rFonts w:asciiTheme="majorBidi" w:hAnsiTheme="majorBidi" w:cstheme="majorBidi"/>
                <w:sz w:val="26"/>
                <w:szCs w:val="26"/>
                <w:cs/>
              </w:rPr>
            </w:pPr>
            <w:r w:rsidRPr="00E9401C">
              <w:rPr>
                <w:rFonts w:asciiTheme="majorBidi" w:hAnsiTheme="majorBidi" w:cstheme="majorBidi"/>
                <w:sz w:val="26"/>
                <w:szCs w:val="26"/>
              </w:rPr>
              <w:t>Over 1 year to 5 years</w:t>
            </w:r>
          </w:p>
        </w:tc>
        <w:tc>
          <w:tcPr>
            <w:tcW w:w="1135" w:type="dxa"/>
            <w:vAlign w:val="bottom"/>
          </w:tcPr>
          <w:p w14:paraId="77687CBC" w14:textId="77777777" w:rsidR="00204360" w:rsidRPr="00E9401C" w:rsidRDefault="00204360" w:rsidP="00204360">
            <w:pPr>
              <w:pBdr>
                <w:bottom w:val="single" w:sz="4" w:space="1" w:color="auto"/>
              </w:pBdr>
              <w:spacing w:after="0" w:line="240" w:lineRule="auto"/>
              <w:jc w:val="center"/>
              <w:rPr>
                <w:rFonts w:asciiTheme="majorBidi" w:hAnsiTheme="majorBidi" w:cstheme="majorBidi"/>
                <w:sz w:val="26"/>
                <w:szCs w:val="26"/>
              </w:rPr>
            </w:pPr>
            <w:r w:rsidRPr="00E9401C">
              <w:rPr>
                <w:rFonts w:asciiTheme="majorBidi" w:hAnsiTheme="majorBidi" w:cstheme="majorBidi"/>
                <w:sz w:val="26"/>
                <w:szCs w:val="26"/>
              </w:rPr>
              <w:t>Over 5 years</w:t>
            </w:r>
          </w:p>
          <w:p w14:paraId="1036F4F5" w14:textId="77777777" w:rsidR="00204360" w:rsidRPr="00E9401C" w:rsidRDefault="00204360" w:rsidP="00204360">
            <w:pPr>
              <w:pBdr>
                <w:bottom w:val="single" w:sz="4" w:space="1" w:color="auto"/>
              </w:pBdr>
              <w:spacing w:after="0" w:line="240" w:lineRule="auto"/>
              <w:jc w:val="center"/>
              <w:rPr>
                <w:rFonts w:asciiTheme="majorBidi" w:hAnsiTheme="majorBidi" w:cstheme="majorBidi"/>
                <w:sz w:val="26"/>
                <w:szCs w:val="26"/>
              </w:rPr>
            </w:pPr>
          </w:p>
        </w:tc>
        <w:tc>
          <w:tcPr>
            <w:tcW w:w="992" w:type="dxa"/>
            <w:vMerge/>
            <w:vAlign w:val="bottom"/>
          </w:tcPr>
          <w:p w14:paraId="27600B09" w14:textId="77777777" w:rsidR="00204360" w:rsidRPr="00E9401C" w:rsidRDefault="00204360" w:rsidP="00204360">
            <w:pPr>
              <w:pBdr>
                <w:bottom w:val="single" w:sz="4" w:space="1" w:color="auto"/>
              </w:pBdr>
              <w:spacing w:after="0" w:line="240" w:lineRule="auto"/>
              <w:jc w:val="center"/>
              <w:rPr>
                <w:rFonts w:asciiTheme="majorBidi" w:hAnsiTheme="majorBidi" w:cstheme="majorBidi"/>
                <w:sz w:val="26"/>
                <w:szCs w:val="26"/>
              </w:rPr>
            </w:pPr>
          </w:p>
        </w:tc>
        <w:tc>
          <w:tcPr>
            <w:tcW w:w="1134" w:type="dxa"/>
            <w:vMerge/>
            <w:vAlign w:val="bottom"/>
          </w:tcPr>
          <w:p w14:paraId="2A941C4E" w14:textId="77777777" w:rsidR="00204360" w:rsidRPr="00E9401C" w:rsidRDefault="00204360" w:rsidP="00204360">
            <w:pPr>
              <w:pBdr>
                <w:bottom w:val="single" w:sz="4" w:space="1" w:color="auto"/>
              </w:pBdr>
              <w:spacing w:after="0" w:line="240" w:lineRule="auto"/>
              <w:jc w:val="center"/>
              <w:rPr>
                <w:rFonts w:asciiTheme="majorBidi" w:hAnsiTheme="majorBidi" w:cstheme="majorBidi"/>
                <w:sz w:val="26"/>
                <w:szCs w:val="26"/>
              </w:rPr>
            </w:pPr>
          </w:p>
        </w:tc>
        <w:tc>
          <w:tcPr>
            <w:tcW w:w="1276" w:type="dxa"/>
            <w:vMerge/>
            <w:vAlign w:val="bottom"/>
          </w:tcPr>
          <w:p w14:paraId="0F0EB37B" w14:textId="77777777" w:rsidR="00204360" w:rsidRPr="00E9401C" w:rsidRDefault="00204360" w:rsidP="00204360">
            <w:pPr>
              <w:pBdr>
                <w:bottom w:val="single" w:sz="4" w:space="1" w:color="auto"/>
              </w:pBdr>
              <w:spacing w:after="0" w:line="240" w:lineRule="auto"/>
              <w:jc w:val="center"/>
              <w:rPr>
                <w:rFonts w:asciiTheme="majorBidi" w:hAnsiTheme="majorBidi" w:cstheme="majorBidi"/>
                <w:sz w:val="26"/>
                <w:szCs w:val="26"/>
                <w:cs/>
              </w:rPr>
            </w:pPr>
          </w:p>
        </w:tc>
      </w:tr>
      <w:tr w:rsidR="0024235E" w:rsidRPr="00E9401C" w14:paraId="3E2B671B" w14:textId="77777777" w:rsidTr="00204360">
        <w:trPr>
          <w:trHeight w:val="454"/>
        </w:trPr>
        <w:tc>
          <w:tcPr>
            <w:tcW w:w="2977" w:type="dxa"/>
            <w:vAlign w:val="bottom"/>
          </w:tcPr>
          <w:p w14:paraId="4F8CEB24" w14:textId="2B675944" w:rsidR="00204360" w:rsidRPr="00E9401C" w:rsidRDefault="00204360" w:rsidP="00204360">
            <w:pPr>
              <w:spacing w:after="0" w:line="240" w:lineRule="auto"/>
              <w:rPr>
                <w:rFonts w:asciiTheme="majorBidi" w:hAnsiTheme="majorBidi" w:cstheme="majorBidi"/>
                <w:b/>
                <w:bCs/>
                <w:sz w:val="26"/>
                <w:szCs w:val="26"/>
                <w:cs/>
              </w:rPr>
            </w:pPr>
            <w:r w:rsidRPr="00E9401C">
              <w:rPr>
                <w:rFonts w:asciiTheme="majorBidi" w:hAnsiTheme="majorBidi" w:cstheme="majorBidi"/>
                <w:b/>
                <w:bCs/>
                <w:sz w:val="26"/>
                <w:szCs w:val="26"/>
              </w:rPr>
              <w:t>Financial assets</w:t>
            </w:r>
          </w:p>
        </w:tc>
        <w:tc>
          <w:tcPr>
            <w:tcW w:w="996" w:type="dxa"/>
            <w:vAlign w:val="bottom"/>
          </w:tcPr>
          <w:p w14:paraId="6C25AB2D" w14:textId="77777777" w:rsidR="00204360" w:rsidRPr="00E9401C" w:rsidRDefault="00204360" w:rsidP="00204360">
            <w:pPr>
              <w:spacing w:after="0" w:line="240" w:lineRule="auto"/>
              <w:jc w:val="right"/>
              <w:rPr>
                <w:rFonts w:asciiTheme="majorBidi" w:hAnsiTheme="majorBidi" w:cstheme="majorBidi"/>
                <w:sz w:val="26"/>
                <w:szCs w:val="26"/>
              </w:rPr>
            </w:pPr>
          </w:p>
        </w:tc>
        <w:tc>
          <w:tcPr>
            <w:tcW w:w="1134" w:type="dxa"/>
            <w:vAlign w:val="bottom"/>
          </w:tcPr>
          <w:p w14:paraId="7C24DB26" w14:textId="77777777" w:rsidR="00204360" w:rsidRPr="00E9401C" w:rsidRDefault="00204360" w:rsidP="00204360">
            <w:pPr>
              <w:spacing w:after="0" w:line="240" w:lineRule="auto"/>
              <w:jc w:val="right"/>
              <w:rPr>
                <w:rFonts w:asciiTheme="majorBidi" w:hAnsiTheme="majorBidi" w:cstheme="majorBidi"/>
                <w:sz w:val="26"/>
                <w:szCs w:val="26"/>
              </w:rPr>
            </w:pPr>
          </w:p>
        </w:tc>
        <w:tc>
          <w:tcPr>
            <w:tcW w:w="1135" w:type="dxa"/>
            <w:vAlign w:val="bottom"/>
          </w:tcPr>
          <w:p w14:paraId="2CF8401C" w14:textId="77777777" w:rsidR="00204360" w:rsidRPr="00E9401C" w:rsidRDefault="00204360" w:rsidP="00204360">
            <w:pPr>
              <w:spacing w:after="0" w:line="240" w:lineRule="auto"/>
              <w:jc w:val="right"/>
              <w:rPr>
                <w:rFonts w:asciiTheme="majorBidi" w:hAnsiTheme="majorBidi" w:cstheme="majorBidi"/>
                <w:sz w:val="26"/>
                <w:szCs w:val="26"/>
              </w:rPr>
            </w:pPr>
          </w:p>
        </w:tc>
        <w:tc>
          <w:tcPr>
            <w:tcW w:w="992" w:type="dxa"/>
            <w:vAlign w:val="bottom"/>
          </w:tcPr>
          <w:p w14:paraId="4AC03D06" w14:textId="77777777" w:rsidR="00204360" w:rsidRPr="00E9401C" w:rsidRDefault="00204360" w:rsidP="00204360">
            <w:pPr>
              <w:spacing w:after="0" w:line="240" w:lineRule="auto"/>
              <w:jc w:val="center"/>
              <w:rPr>
                <w:rFonts w:asciiTheme="majorBidi" w:hAnsiTheme="majorBidi" w:cstheme="majorBidi"/>
                <w:sz w:val="26"/>
                <w:szCs w:val="26"/>
              </w:rPr>
            </w:pPr>
          </w:p>
        </w:tc>
        <w:tc>
          <w:tcPr>
            <w:tcW w:w="1134" w:type="dxa"/>
            <w:vAlign w:val="bottom"/>
          </w:tcPr>
          <w:p w14:paraId="4BF1FAA0" w14:textId="77777777" w:rsidR="00204360" w:rsidRPr="00E9401C" w:rsidRDefault="00204360" w:rsidP="00204360">
            <w:pPr>
              <w:spacing w:after="0" w:line="240" w:lineRule="auto"/>
              <w:jc w:val="center"/>
              <w:rPr>
                <w:rFonts w:asciiTheme="majorBidi" w:hAnsiTheme="majorBidi" w:cstheme="majorBidi"/>
                <w:sz w:val="26"/>
                <w:szCs w:val="26"/>
              </w:rPr>
            </w:pPr>
          </w:p>
        </w:tc>
        <w:tc>
          <w:tcPr>
            <w:tcW w:w="1276" w:type="dxa"/>
            <w:vAlign w:val="bottom"/>
          </w:tcPr>
          <w:p w14:paraId="1D28B819" w14:textId="77777777" w:rsidR="00204360" w:rsidRPr="00E9401C" w:rsidRDefault="00204360" w:rsidP="00204360">
            <w:pPr>
              <w:spacing w:after="0" w:line="240" w:lineRule="auto"/>
              <w:jc w:val="right"/>
              <w:rPr>
                <w:rFonts w:asciiTheme="majorBidi" w:hAnsiTheme="majorBidi" w:cstheme="majorBidi"/>
                <w:sz w:val="26"/>
                <w:szCs w:val="26"/>
              </w:rPr>
            </w:pPr>
          </w:p>
        </w:tc>
      </w:tr>
      <w:tr w:rsidR="0024235E" w:rsidRPr="00E9401C" w14:paraId="0D2C1113" w14:textId="77777777" w:rsidTr="00204360">
        <w:trPr>
          <w:trHeight w:val="454"/>
        </w:trPr>
        <w:tc>
          <w:tcPr>
            <w:tcW w:w="2977" w:type="dxa"/>
            <w:vAlign w:val="bottom"/>
          </w:tcPr>
          <w:p w14:paraId="221F505A" w14:textId="384890CF" w:rsidR="00204360" w:rsidRPr="00E9401C" w:rsidRDefault="00204360" w:rsidP="00204360">
            <w:pPr>
              <w:spacing w:after="0" w:line="240" w:lineRule="auto"/>
              <w:ind w:right="-114" w:firstLine="179"/>
              <w:rPr>
                <w:rFonts w:asciiTheme="majorBidi" w:hAnsiTheme="majorBidi" w:cstheme="majorBidi"/>
                <w:sz w:val="26"/>
                <w:szCs w:val="26"/>
              </w:rPr>
            </w:pPr>
            <w:r w:rsidRPr="00E9401C">
              <w:rPr>
                <w:rFonts w:asciiTheme="majorBidi" w:hAnsiTheme="majorBidi" w:cs="Angsana New"/>
                <w:sz w:val="26"/>
                <w:szCs w:val="26"/>
              </w:rPr>
              <w:t>Cash and cash equivalents</w:t>
            </w:r>
          </w:p>
        </w:tc>
        <w:tc>
          <w:tcPr>
            <w:tcW w:w="996" w:type="dxa"/>
            <w:vAlign w:val="bottom"/>
          </w:tcPr>
          <w:p w14:paraId="265A427F" w14:textId="7FF98C1D" w:rsidR="00204360" w:rsidRPr="00E9401C" w:rsidRDefault="001C5CF5" w:rsidP="00204360">
            <w:pPr>
              <w:spacing w:after="0" w:line="240" w:lineRule="auto"/>
              <w:jc w:val="right"/>
              <w:rPr>
                <w:rFonts w:asciiTheme="majorBidi" w:hAnsiTheme="majorBidi" w:cstheme="majorBidi"/>
                <w:sz w:val="26"/>
                <w:szCs w:val="26"/>
              </w:rPr>
            </w:pPr>
            <w:r w:rsidRPr="00E9401C">
              <w:rPr>
                <w:rFonts w:asciiTheme="majorBidi" w:hAnsiTheme="majorBidi" w:cstheme="majorBidi" w:hint="cs"/>
                <w:sz w:val="26"/>
                <w:szCs w:val="26"/>
              </w:rPr>
              <w:t>1</w:t>
            </w:r>
            <w:r w:rsidR="003A612C" w:rsidRPr="00E9401C">
              <w:rPr>
                <w:rFonts w:asciiTheme="majorBidi" w:hAnsiTheme="majorBidi" w:cstheme="majorBidi"/>
                <w:sz w:val="26"/>
                <w:szCs w:val="26"/>
              </w:rPr>
              <w:t>.6</w:t>
            </w:r>
            <w:r w:rsidRPr="00E9401C">
              <w:rPr>
                <w:rFonts w:asciiTheme="majorBidi" w:hAnsiTheme="majorBidi" w:cstheme="majorBidi" w:hint="cs"/>
                <w:sz w:val="26"/>
                <w:szCs w:val="26"/>
              </w:rPr>
              <w:t>6</w:t>
            </w:r>
          </w:p>
        </w:tc>
        <w:tc>
          <w:tcPr>
            <w:tcW w:w="1134" w:type="dxa"/>
            <w:vAlign w:val="bottom"/>
          </w:tcPr>
          <w:p w14:paraId="6FB5C5A5" w14:textId="1140D3AD" w:rsidR="00204360" w:rsidRPr="00E9401C" w:rsidRDefault="004302E9" w:rsidP="00204360">
            <w:pPr>
              <w:spacing w:after="0" w:line="240" w:lineRule="auto"/>
              <w:jc w:val="right"/>
              <w:rPr>
                <w:rFonts w:asciiTheme="majorBidi" w:hAnsiTheme="majorBidi" w:cstheme="majorBidi"/>
                <w:sz w:val="26"/>
                <w:szCs w:val="26"/>
              </w:rPr>
            </w:pPr>
            <w:r w:rsidRPr="00E9401C">
              <w:rPr>
                <w:rFonts w:asciiTheme="majorBidi" w:hAnsiTheme="majorBidi" w:cstheme="majorBidi" w:hint="cs"/>
                <w:sz w:val="26"/>
                <w:szCs w:val="26"/>
                <w:cs/>
              </w:rPr>
              <w:t>-</w:t>
            </w:r>
          </w:p>
        </w:tc>
        <w:tc>
          <w:tcPr>
            <w:tcW w:w="1135" w:type="dxa"/>
            <w:vAlign w:val="bottom"/>
          </w:tcPr>
          <w:p w14:paraId="2B6C3E08" w14:textId="08DCB9C4" w:rsidR="00204360" w:rsidRPr="00E9401C" w:rsidRDefault="004302E9" w:rsidP="00204360">
            <w:pPr>
              <w:spacing w:after="0" w:line="240" w:lineRule="auto"/>
              <w:jc w:val="right"/>
              <w:rPr>
                <w:rFonts w:asciiTheme="majorBidi" w:hAnsiTheme="majorBidi" w:cstheme="majorBidi"/>
                <w:sz w:val="26"/>
                <w:szCs w:val="26"/>
              </w:rPr>
            </w:pPr>
            <w:r w:rsidRPr="00E9401C">
              <w:rPr>
                <w:rFonts w:asciiTheme="majorBidi" w:hAnsiTheme="majorBidi" w:cstheme="majorBidi" w:hint="cs"/>
                <w:sz w:val="26"/>
                <w:szCs w:val="26"/>
                <w:cs/>
              </w:rPr>
              <w:t>-</w:t>
            </w:r>
          </w:p>
        </w:tc>
        <w:tc>
          <w:tcPr>
            <w:tcW w:w="992" w:type="dxa"/>
            <w:vAlign w:val="bottom"/>
          </w:tcPr>
          <w:p w14:paraId="729492BE" w14:textId="0C1C5DF7" w:rsidR="00204360" w:rsidRPr="00E9401C" w:rsidRDefault="001C5CF5" w:rsidP="004302E9">
            <w:pPr>
              <w:spacing w:after="0" w:line="240" w:lineRule="auto"/>
              <w:jc w:val="right"/>
              <w:rPr>
                <w:rFonts w:asciiTheme="majorBidi" w:hAnsiTheme="majorBidi" w:cstheme="majorBidi"/>
                <w:sz w:val="26"/>
                <w:szCs w:val="26"/>
                <w:cs/>
              </w:rPr>
            </w:pPr>
            <w:r w:rsidRPr="00E9401C">
              <w:rPr>
                <w:rFonts w:asciiTheme="majorBidi" w:hAnsiTheme="majorBidi" w:cstheme="majorBidi" w:hint="cs"/>
                <w:sz w:val="26"/>
                <w:szCs w:val="26"/>
              </w:rPr>
              <w:t>5</w:t>
            </w:r>
            <w:r w:rsidR="003A612C" w:rsidRPr="00E9401C">
              <w:rPr>
                <w:rFonts w:asciiTheme="majorBidi" w:hAnsiTheme="majorBidi" w:cstheme="majorBidi"/>
                <w:sz w:val="26"/>
                <w:szCs w:val="26"/>
              </w:rPr>
              <w:t>.</w:t>
            </w:r>
            <w:r w:rsidRPr="00E9401C">
              <w:rPr>
                <w:rFonts w:asciiTheme="majorBidi" w:hAnsiTheme="majorBidi" w:cstheme="majorBidi" w:hint="cs"/>
                <w:sz w:val="26"/>
                <w:szCs w:val="26"/>
              </w:rPr>
              <w:t>42</w:t>
            </w:r>
          </w:p>
        </w:tc>
        <w:tc>
          <w:tcPr>
            <w:tcW w:w="1134" w:type="dxa"/>
            <w:vAlign w:val="bottom"/>
          </w:tcPr>
          <w:p w14:paraId="48CE7B0F" w14:textId="40143601" w:rsidR="00204360" w:rsidRPr="00E9401C" w:rsidRDefault="001C5CF5" w:rsidP="004302E9">
            <w:pPr>
              <w:spacing w:after="0" w:line="240" w:lineRule="auto"/>
              <w:jc w:val="right"/>
              <w:rPr>
                <w:rFonts w:asciiTheme="majorBidi" w:hAnsiTheme="majorBidi" w:cstheme="majorBidi"/>
                <w:sz w:val="26"/>
                <w:szCs w:val="26"/>
              </w:rPr>
            </w:pPr>
            <w:r w:rsidRPr="00E9401C">
              <w:rPr>
                <w:rFonts w:asciiTheme="majorBidi" w:hAnsiTheme="majorBidi" w:cstheme="majorBidi" w:hint="cs"/>
                <w:sz w:val="26"/>
                <w:szCs w:val="26"/>
              </w:rPr>
              <w:t>7</w:t>
            </w:r>
            <w:r w:rsidR="003A612C" w:rsidRPr="00E9401C">
              <w:rPr>
                <w:rFonts w:asciiTheme="majorBidi" w:hAnsiTheme="majorBidi" w:cstheme="majorBidi"/>
                <w:sz w:val="26"/>
                <w:szCs w:val="26"/>
              </w:rPr>
              <w:t>.</w:t>
            </w:r>
            <w:r w:rsidRPr="00E9401C">
              <w:rPr>
                <w:rFonts w:asciiTheme="majorBidi" w:hAnsiTheme="majorBidi" w:cstheme="majorBidi" w:hint="cs"/>
                <w:sz w:val="26"/>
                <w:szCs w:val="26"/>
              </w:rPr>
              <w:t>08</w:t>
            </w:r>
          </w:p>
        </w:tc>
        <w:tc>
          <w:tcPr>
            <w:tcW w:w="1276" w:type="dxa"/>
            <w:vAlign w:val="bottom"/>
          </w:tcPr>
          <w:p w14:paraId="3453C7FD" w14:textId="3217101E" w:rsidR="00204360" w:rsidRPr="00E9401C" w:rsidRDefault="008401F1" w:rsidP="004302E9">
            <w:pPr>
              <w:spacing w:after="0" w:line="240" w:lineRule="auto"/>
              <w:jc w:val="center"/>
              <w:rPr>
                <w:rFonts w:asciiTheme="majorBidi" w:hAnsiTheme="majorBidi" w:cstheme="majorBidi"/>
                <w:sz w:val="26"/>
                <w:szCs w:val="26"/>
              </w:rPr>
            </w:pPr>
            <w:r w:rsidRPr="00E9401C">
              <w:rPr>
                <w:rFonts w:asciiTheme="majorBidi" w:hAnsiTheme="majorBidi" w:cstheme="majorBidi"/>
                <w:sz w:val="26"/>
                <w:szCs w:val="26"/>
              </w:rPr>
              <w:t>0.</w:t>
            </w:r>
            <w:r w:rsidR="001C5CF5" w:rsidRPr="00E9401C">
              <w:rPr>
                <w:rFonts w:asciiTheme="majorBidi" w:hAnsiTheme="majorBidi" w:cstheme="majorBidi" w:hint="cs"/>
                <w:sz w:val="26"/>
                <w:szCs w:val="26"/>
              </w:rPr>
              <w:t>10</w:t>
            </w:r>
            <w:r w:rsidRPr="00E9401C">
              <w:rPr>
                <w:rFonts w:asciiTheme="majorBidi" w:hAnsiTheme="majorBidi" w:cstheme="majorBidi"/>
                <w:sz w:val="26"/>
                <w:szCs w:val="26"/>
              </w:rPr>
              <w:t xml:space="preserve"> – </w:t>
            </w:r>
            <w:r w:rsidR="001C5CF5" w:rsidRPr="00E9401C">
              <w:rPr>
                <w:rFonts w:asciiTheme="majorBidi" w:hAnsiTheme="majorBidi" w:cstheme="majorBidi" w:hint="cs"/>
                <w:sz w:val="26"/>
                <w:szCs w:val="26"/>
              </w:rPr>
              <w:t>0</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25</w:t>
            </w:r>
          </w:p>
        </w:tc>
      </w:tr>
      <w:tr w:rsidR="0024235E" w:rsidRPr="00E9401C" w14:paraId="3731DEE8" w14:textId="77777777" w:rsidTr="00204360">
        <w:trPr>
          <w:trHeight w:val="454"/>
        </w:trPr>
        <w:tc>
          <w:tcPr>
            <w:tcW w:w="2977" w:type="dxa"/>
            <w:vAlign w:val="bottom"/>
          </w:tcPr>
          <w:p w14:paraId="6E97C969" w14:textId="36DDC7D6" w:rsidR="00204360" w:rsidRPr="00E9401C" w:rsidRDefault="00204360" w:rsidP="00204360">
            <w:pPr>
              <w:spacing w:after="0" w:line="240" w:lineRule="auto"/>
              <w:ind w:firstLine="179"/>
              <w:rPr>
                <w:rFonts w:asciiTheme="majorBidi" w:hAnsiTheme="majorBidi" w:cstheme="majorBidi"/>
                <w:sz w:val="26"/>
                <w:szCs w:val="26"/>
                <w:cs/>
              </w:rPr>
            </w:pPr>
            <w:r w:rsidRPr="00E9401C">
              <w:rPr>
                <w:rFonts w:asciiTheme="majorBidi" w:hAnsiTheme="majorBidi" w:cstheme="majorBidi"/>
                <w:sz w:val="26"/>
                <w:szCs w:val="26"/>
              </w:rPr>
              <w:t>Fixed deposit pledged as collateral</w:t>
            </w:r>
          </w:p>
        </w:tc>
        <w:tc>
          <w:tcPr>
            <w:tcW w:w="996" w:type="dxa"/>
            <w:vAlign w:val="bottom"/>
          </w:tcPr>
          <w:p w14:paraId="5016B43C" w14:textId="4E212FF4" w:rsidR="00204360" w:rsidRPr="00E9401C" w:rsidRDefault="003A612C" w:rsidP="00204360">
            <w:pPr>
              <w:pBdr>
                <w:bottom w:val="single" w:sz="4" w:space="1" w:color="auto"/>
              </w:pBdr>
              <w:spacing w:after="0" w:line="240" w:lineRule="auto"/>
              <w:jc w:val="right"/>
              <w:rPr>
                <w:rFonts w:asciiTheme="majorBidi" w:hAnsiTheme="majorBidi" w:cs="Angsana New"/>
                <w:sz w:val="26"/>
                <w:szCs w:val="26"/>
              </w:rPr>
            </w:pPr>
            <w:r w:rsidRPr="00E9401C">
              <w:rPr>
                <w:rFonts w:asciiTheme="majorBidi" w:hAnsiTheme="majorBidi" w:cs="Angsana New"/>
                <w:sz w:val="26"/>
                <w:szCs w:val="26"/>
              </w:rPr>
              <w:t>36.</w:t>
            </w:r>
            <w:r w:rsidR="001C5CF5" w:rsidRPr="00E9401C">
              <w:rPr>
                <w:rFonts w:asciiTheme="majorBidi" w:hAnsiTheme="majorBidi" w:cs="Angsana New" w:hint="cs"/>
                <w:sz w:val="26"/>
                <w:szCs w:val="26"/>
              </w:rPr>
              <w:t>52</w:t>
            </w:r>
          </w:p>
        </w:tc>
        <w:tc>
          <w:tcPr>
            <w:tcW w:w="1134" w:type="dxa"/>
            <w:vAlign w:val="bottom"/>
          </w:tcPr>
          <w:p w14:paraId="120D3BA4" w14:textId="7F05515D" w:rsidR="00204360" w:rsidRPr="00E9401C" w:rsidRDefault="004302E9" w:rsidP="00204360">
            <w:pPr>
              <w:pBdr>
                <w:bottom w:val="single" w:sz="4" w:space="1" w:color="auto"/>
              </w:pBdr>
              <w:spacing w:after="0" w:line="240" w:lineRule="auto"/>
              <w:jc w:val="right"/>
              <w:rPr>
                <w:rFonts w:asciiTheme="majorBidi" w:hAnsiTheme="majorBidi" w:cs="Angsana New"/>
                <w:sz w:val="26"/>
                <w:szCs w:val="26"/>
              </w:rPr>
            </w:pPr>
            <w:r w:rsidRPr="00E9401C">
              <w:rPr>
                <w:rFonts w:asciiTheme="majorBidi" w:hAnsiTheme="majorBidi" w:cs="Angsana New" w:hint="cs"/>
                <w:sz w:val="26"/>
                <w:szCs w:val="26"/>
                <w:cs/>
              </w:rPr>
              <w:t>-</w:t>
            </w:r>
          </w:p>
        </w:tc>
        <w:tc>
          <w:tcPr>
            <w:tcW w:w="1135" w:type="dxa"/>
            <w:vAlign w:val="bottom"/>
          </w:tcPr>
          <w:p w14:paraId="20B5ADE4" w14:textId="16CF4FB3" w:rsidR="00204360" w:rsidRPr="00E9401C" w:rsidRDefault="004302E9" w:rsidP="00204360">
            <w:pPr>
              <w:pBdr>
                <w:bottom w:val="single" w:sz="4" w:space="1" w:color="auto"/>
              </w:pBdr>
              <w:spacing w:after="0" w:line="240" w:lineRule="auto"/>
              <w:jc w:val="right"/>
              <w:rPr>
                <w:rFonts w:ascii="Angsana New" w:hAnsi="Angsana New" w:cs="Angsana New"/>
                <w:sz w:val="26"/>
                <w:szCs w:val="26"/>
              </w:rPr>
            </w:pPr>
            <w:r w:rsidRPr="00E9401C">
              <w:rPr>
                <w:rFonts w:ascii="Angsana New" w:hAnsi="Angsana New" w:cs="Angsana New" w:hint="cs"/>
                <w:sz w:val="26"/>
                <w:szCs w:val="26"/>
                <w:cs/>
              </w:rPr>
              <w:t>-</w:t>
            </w:r>
          </w:p>
        </w:tc>
        <w:tc>
          <w:tcPr>
            <w:tcW w:w="992" w:type="dxa"/>
            <w:vAlign w:val="bottom"/>
          </w:tcPr>
          <w:p w14:paraId="74DCB6DA" w14:textId="2760B8C4" w:rsidR="00204360" w:rsidRPr="00E9401C" w:rsidRDefault="004302E9" w:rsidP="004302E9">
            <w:pPr>
              <w:pBdr>
                <w:bottom w:val="sing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hint="cs"/>
                <w:sz w:val="26"/>
                <w:szCs w:val="26"/>
                <w:cs/>
              </w:rPr>
              <w:t>-</w:t>
            </w:r>
          </w:p>
        </w:tc>
        <w:tc>
          <w:tcPr>
            <w:tcW w:w="1134" w:type="dxa"/>
            <w:vAlign w:val="bottom"/>
          </w:tcPr>
          <w:p w14:paraId="525FBDC8" w14:textId="3A89E99D" w:rsidR="00204360" w:rsidRPr="00E9401C" w:rsidRDefault="003A612C" w:rsidP="004302E9">
            <w:pPr>
              <w:pBdr>
                <w:bottom w:val="single" w:sz="4" w:space="1" w:color="auto"/>
              </w:pBdr>
              <w:spacing w:after="0" w:line="240" w:lineRule="auto"/>
              <w:jc w:val="right"/>
              <w:rPr>
                <w:rFonts w:ascii="Angsana New" w:hAnsi="Angsana New" w:cs="Angsana New"/>
                <w:sz w:val="26"/>
                <w:szCs w:val="26"/>
              </w:rPr>
            </w:pPr>
            <w:r w:rsidRPr="00E9401C">
              <w:rPr>
                <w:rFonts w:ascii="Angsana New" w:hAnsi="Angsana New" w:cs="Angsana New"/>
                <w:sz w:val="26"/>
                <w:szCs w:val="26"/>
              </w:rPr>
              <w:t>36.</w:t>
            </w:r>
            <w:r w:rsidR="001C5CF5" w:rsidRPr="00E9401C">
              <w:rPr>
                <w:rFonts w:ascii="Angsana New" w:hAnsi="Angsana New" w:cs="Angsana New" w:hint="cs"/>
                <w:sz w:val="26"/>
                <w:szCs w:val="26"/>
              </w:rPr>
              <w:t>52</w:t>
            </w:r>
          </w:p>
        </w:tc>
        <w:tc>
          <w:tcPr>
            <w:tcW w:w="1276" w:type="dxa"/>
            <w:vAlign w:val="bottom"/>
          </w:tcPr>
          <w:p w14:paraId="3E0093C6" w14:textId="60BE1741" w:rsidR="00204360" w:rsidRPr="00E9401C" w:rsidRDefault="001C5CF5" w:rsidP="004302E9">
            <w:pPr>
              <w:spacing w:after="0" w:line="240" w:lineRule="auto"/>
              <w:jc w:val="center"/>
              <w:rPr>
                <w:rFonts w:ascii="Angsana New" w:hAnsi="Angsana New" w:cs="Angsana New"/>
                <w:sz w:val="26"/>
                <w:szCs w:val="26"/>
              </w:rPr>
            </w:pPr>
            <w:r w:rsidRPr="00E9401C">
              <w:rPr>
                <w:rFonts w:ascii="Angsana New" w:hAnsi="Angsana New" w:cs="Angsana New" w:hint="cs"/>
                <w:sz w:val="26"/>
                <w:szCs w:val="26"/>
              </w:rPr>
              <w:t>0</w:t>
            </w:r>
            <w:r w:rsidR="008401F1" w:rsidRPr="00E9401C">
              <w:rPr>
                <w:rFonts w:ascii="Angsana New" w:hAnsi="Angsana New" w:cs="Angsana New"/>
                <w:sz w:val="26"/>
                <w:szCs w:val="26"/>
              </w:rPr>
              <w:t>.</w:t>
            </w:r>
            <w:r w:rsidRPr="00E9401C">
              <w:rPr>
                <w:rFonts w:ascii="Angsana New" w:hAnsi="Angsana New" w:cs="Angsana New" w:hint="cs"/>
                <w:sz w:val="26"/>
                <w:szCs w:val="26"/>
              </w:rPr>
              <w:t>75</w:t>
            </w:r>
            <w:r w:rsidR="008401F1" w:rsidRPr="00E9401C">
              <w:rPr>
                <w:rFonts w:ascii="Angsana New" w:hAnsi="Angsana New" w:cs="Angsana New"/>
                <w:sz w:val="26"/>
                <w:szCs w:val="26"/>
              </w:rPr>
              <w:t xml:space="preserve"> – </w:t>
            </w:r>
            <w:r w:rsidRPr="00E9401C">
              <w:rPr>
                <w:rFonts w:ascii="Angsana New" w:hAnsi="Angsana New" w:cs="Angsana New" w:hint="cs"/>
                <w:sz w:val="26"/>
                <w:szCs w:val="26"/>
              </w:rPr>
              <w:t>0</w:t>
            </w:r>
            <w:r w:rsidR="008401F1" w:rsidRPr="00E9401C">
              <w:rPr>
                <w:rFonts w:ascii="Angsana New" w:hAnsi="Angsana New" w:cs="Angsana New"/>
                <w:sz w:val="26"/>
                <w:szCs w:val="26"/>
              </w:rPr>
              <w:t>.</w:t>
            </w:r>
            <w:r w:rsidRPr="00E9401C">
              <w:rPr>
                <w:rFonts w:ascii="Angsana New" w:hAnsi="Angsana New" w:cs="Angsana New" w:hint="cs"/>
                <w:sz w:val="26"/>
                <w:szCs w:val="26"/>
              </w:rPr>
              <w:t>85</w:t>
            </w:r>
          </w:p>
        </w:tc>
      </w:tr>
      <w:tr w:rsidR="0024235E" w:rsidRPr="00E9401C" w14:paraId="4970DE04" w14:textId="77777777" w:rsidTr="00204360">
        <w:trPr>
          <w:trHeight w:val="454"/>
        </w:trPr>
        <w:tc>
          <w:tcPr>
            <w:tcW w:w="2977" w:type="dxa"/>
            <w:vAlign w:val="bottom"/>
          </w:tcPr>
          <w:p w14:paraId="0F414B2B" w14:textId="25D629C0" w:rsidR="00204360" w:rsidRPr="00E9401C" w:rsidRDefault="00204360" w:rsidP="00204360">
            <w:pPr>
              <w:spacing w:after="0" w:line="240" w:lineRule="auto"/>
              <w:ind w:firstLine="604"/>
              <w:rPr>
                <w:rFonts w:asciiTheme="majorBidi" w:hAnsiTheme="majorBidi" w:cs="Angsana New"/>
                <w:sz w:val="26"/>
                <w:szCs w:val="26"/>
                <w:cs/>
              </w:rPr>
            </w:pPr>
            <w:r w:rsidRPr="00E9401C">
              <w:rPr>
                <w:rFonts w:asciiTheme="majorBidi" w:hAnsiTheme="majorBidi" w:cs="Angsana New"/>
                <w:sz w:val="26"/>
                <w:szCs w:val="26"/>
              </w:rPr>
              <w:t>Total</w:t>
            </w:r>
          </w:p>
        </w:tc>
        <w:tc>
          <w:tcPr>
            <w:tcW w:w="996" w:type="dxa"/>
            <w:vAlign w:val="bottom"/>
          </w:tcPr>
          <w:p w14:paraId="56ED5EC7" w14:textId="47D2CA1D" w:rsidR="00204360" w:rsidRPr="00E9401C" w:rsidRDefault="001C5CF5" w:rsidP="00204360">
            <w:pPr>
              <w:pBdr>
                <w:bottom w:val="single" w:sz="4" w:space="1" w:color="auto"/>
              </w:pBdr>
              <w:spacing w:after="0" w:line="240" w:lineRule="auto"/>
              <w:jc w:val="right"/>
              <w:rPr>
                <w:rFonts w:asciiTheme="majorBidi" w:hAnsiTheme="majorBidi" w:cs="Angsana New"/>
                <w:sz w:val="26"/>
                <w:szCs w:val="26"/>
              </w:rPr>
            </w:pPr>
            <w:r w:rsidRPr="00E9401C">
              <w:rPr>
                <w:rFonts w:asciiTheme="majorBidi" w:hAnsiTheme="majorBidi" w:cs="Angsana New" w:hint="cs"/>
                <w:sz w:val="26"/>
                <w:szCs w:val="26"/>
              </w:rPr>
              <w:t>38</w:t>
            </w:r>
            <w:r w:rsidR="003A612C" w:rsidRPr="00E9401C">
              <w:rPr>
                <w:rFonts w:asciiTheme="majorBidi" w:hAnsiTheme="majorBidi" w:cs="Angsana New"/>
                <w:sz w:val="26"/>
                <w:szCs w:val="26"/>
              </w:rPr>
              <w:t>.</w:t>
            </w:r>
            <w:r w:rsidRPr="00E9401C">
              <w:rPr>
                <w:rFonts w:asciiTheme="majorBidi" w:hAnsiTheme="majorBidi" w:cs="Angsana New" w:hint="cs"/>
                <w:sz w:val="26"/>
                <w:szCs w:val="26"/>
              </w:rPr>
              <w:t>18</w:t>
            </w:r>
          </w:p>
        </w:tc>
        <w:tc>
          <w:tcPr>
            <w:tcW w:w="1134" w:type="dxa"/>
            <w:vAlign w:val="bottom"/>
          </w:tcPr>
          <w:p w14:paraId="6B59CDEF" w14:textId="0A0F5280" w:rsidR="00204360" w:rsidRPr="00E9401C" w:rsidRDefault="004302E9" w:rsidP="00204360">
            <w:pPr>
              <w:pBdr>
                <w:bottom w:val="single" w:sz="4" w:space="1" w:color="auto"/>
              </w:pBdr>
              <w:spacing w:after="0" w:line="240" w:lineRule="auto"/>
              <w:jc w:val="right"/>
              <w:rPr>
                <w:rFonts w:asciiTheme="majorBidi" w:hAnsiTheme="majorBidi" w:cs="Angsana New"/>
                <w:sz w:val="26"/>
                <w:szCs w:val="26"/>
              </w:rPr>
            </w:pPr>
            <w:r w:rsidRPr="00E9401C">
              <w:rPr>
                <w:rFonts w:asciiTheme="majorBidi" w:hAnsiTheme="majorBidi" w:cs="Angsana New" w:hint="cs"/>
                <w:sz w:val="26"/>
                <w:szCs w:val="26"/>
                <w:cs/>
              </w:rPr>
              <w:t>-</w:t>
            </w:r>
          </w:p>
        </w:tc>
        <w:tc>
          <w:tcPr>
            <w:tcW w:w="1135" w:type="dxa"/>
            <w:vAlign w:val="bottom"/>
          </w:tcPr>
          <w:p w14:paraId="6F3E3B43" w14:textId="2A31420C" w:rsidR="00204360" w:rsidRPr="00E9401C" w:rsidRDefault="004302E9" w:rsidP="00204360">
            <w:pPr>
              <w:pBdr>
                <w:bottom w:val="single" w:sz="4" w:space="1" w:color="auto"/>
              </w:pBdr>
              <w:spacing w:after="0" w:line="240" w:lineRule="auto"/>
              <w:jc w:val="right"/>
              <w:rPr>
                <w:rFonts w:ascii="Angsana New" w:hAnsi="Angsana New" w:cs="Angsana New"/>
                <w:sz w:val="26"/>
                <w:szCs w:val="26"/>
              </w:rPr>
            </w:pPr>
            <w:r w:rsidRPr="00E9401C">
              <w:rPr>
                <w:rFonts w:ascii="Angsana New" w:hAnsi="Angsana New" w:cs="Angsana New" w:hint="cs"/>
                <w:sz w:val="26"/>
                <w:szCs w:val="26"/>
                <w:cs/>
              </w:rPr>
              <w:t>-</w:t>
            </w:r>
          </w:p>
        </w:tc>
        <w:tc>
          <w:tcPr>
            <w:tcW w:w="992" w:type="dxa"/>
            <w:vAlign w:val="bottom"/>
          </w:tcPr>
          <w:p w14:paraId="417479D8" w14:textId="17077D8B" w:rsidR="00204360" w:rsidRPr="00E9401C" w:rsidRDefault="001C5CF5" w:rsidP="004302E9">
            <w:pPr>
              <w:pBdr>
                <w:bottom w:val="sing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hint="cs"/>
                <w:sz w:val="26"/>
                <w:szCs w:val="26"/>
              </w:rPr>
              <w:t>5</w:t>
            </w:r>
            <w:r w:rsidR="003A612C" w:rsidRPr="00E9401C">
              <w:rPr>
                <w:rFonts w:asciiTheme="majorBidi" w:hAnsiTheme="majorBidi" w:cstheme="majorBidi"/>
                <w:sz w:val="26"/>
                <w:szCs w:val="26"/>
              </w:rPr>
              <w:t>.</w:t>
            </w:r>
            <w:r w:rsidRPr="00E9401C">
              <w:rPr>
                <w:rFonts w:asciiTheme="majorBidi" w:hAnsiTheme="majorBidi" w:cstheme="majorBidi" w:hint="cs"/>
                <w:sz w:val="26"/>
                <w:szCs w:val="26"/>
              </w:rPr>
              <w:t>42</w:t>
            </w:r>
          </w:p>
        </w:tc>
        <w:tc>
          <w:tcPr>
            <w:tcW w:w="1134" w:type="dxa"/>
            <w:vAlign w:val="bottom"/>
          </w:tcPr>
          <w:p w14:paraId="2C731ABA" w14:textId="30BF722A" w:rsidR="00204360" w:rsidRPr="00E9401C" w:rsidRDefault="001C5CF5" w:rsidP="004302E9">
            <w:pPr>
              <w:pBdr>
                <w:bottom w:val="single" w:sz="4" w:space="1" w:color="auto"/>
              </w:pBdr>
              <w:spacing w:after="0" w:line="240" w:lineRule="auto"/>
              <w:jc w:val="right"/>
              <w:rPr>
                <w:rFonts w:ascii="Angsana New" w:hAnsi="Angsana New" w:cs="Angsana New"/>
                <w:sz w:val="26"/>
                <w:szCs w:val="26"/>
              </w:rPr>
            </w:pPr>
            <w:r w:rsidRPr="00E9401C">
              <w:rPr>
                <w:rFonts w:ascii="Angsana New" w:hAnsi="Angsana New" w:cs="Angsana New" w:hint="cs"/>
                <w:sz w:val="26"/>
                <w:szCs w:val="26"/>
              </w:rPr>
              <w:t>43</w:t>
            </w:r>
            <w:r w:rsidR="003A612C" w:rsidRPr="00E9401C">
              <w:rPr>
                <w:rFonts w:ascii="Angsana New" w:hAnsi="Angsana New" w:cs="Angsana New"/>
                <w:sz w:val="26"/>
                <w:szCs w:val="26"/>
              </w:rPr>
              <w:t>.</w:t>
            </w:r>
            <w:r w:rsidRPr="00E9401C">
              <w:rPr>
                <w:rFonts w:ascii="Angsana New" w:hAnsi="Angsana New" w:cs="Angsana New" w:hint="cs"/>
                <w:sz w:val="26"/>
                <w:szCs w:val="26"/>
              </w:rPr>
              <w:t>60</w:t>
            </w:r>
          </w:p>
        </w:tc>
        <w:tc>
          <w:tcPr>
            <w:tcW w:w="1276" w:type="dxa"/>
            <w:vAlign w:val="bottom"/>
          </w:tcPr>
          <w:p w14:paraId="56D52171" w14:textId="77777777" w:rsidR="00204360" w:rsidRPr="00E9401C" w:rsidRDefault="00204360" w:rsidP="004302E9">
            <w:pPr>
              <w:spacing w:after="0" w:line="240" w:lineRule="auto"/>
              <w:jc w:val="center"/>
              <w:rPr>
                <w:rFonts w:ascii="Angsana New" w:hAnsi="Angsana New" w:cs="Angsana New"/>
                <w:sz w:val="26"/>
                <w:szCs w:val="26"/>
              </w:rPr>
            </w:pPr>
          </w:p>
        </w:tc>
      </w:tr>
      <w:tr w:rsidR="0024235E" w:rsidRPr="00E9401C" w14:paraId="520CA3B7" w14:textId="77777777" w:rsidTr="00204360">
        <w:trPr>
          <w:trHeight w:val="454"/>
        </w:trPr>
        <w:tc>
          <w:tcPr>
            <w:tcW w:w="2977" w:type="dxa"/>
            <w:vAlign w:val="bottom"/>
          </w:tcPr>
          <w:p w14:paraId="0A0223DC" w14:textId="51632FA6" w:rsidR="00204360" w:rsidRPr="00E9401C" w:rsidRDefault="00204360" w:rsidP="00204360">
            <w:pPr>
              <w:spacing w:after="0" w:line="240" w:lineRule="auto"/>
              <w:rPr>
                <w:rFonts w:asciiTheme="majorBidi" w:hAnsiTheme="majorBidi" w:cs="Angsana New"/>
                <w:b/>
                <w:bCs/>
                <w:sz w:val="26"/>
                <w:szCs w:val="26"/>
                <w:cs/>
              </w:rPr>
            </w:pPr>
            <w:r w:rsidRPr="00E9401C">
              <w:rPr>
                <w:rFonts w:asciiTheme="majorBidi" w:hAnsiTheme="majorBidi" w:cs="Angsana New"/>
                <w:b/>
                <w:bCs/>
                <w:sz w:val="26"/>
                <w:szCs w:val="26"/>
              </w:rPr>
              <w:t>Financial liabilities</w:t>
            </w:r>
          </w:p>
        </w:tc>
        <w:tc>
          <w:tcPr>
            <w:tcW w:w="996" w:type="dxa"/>
            <w:vAlign w:val="bottom"/>
          </w:tcPr>
          <w:p w14:paraId="0F2671B0" w14:textId="77777777" w:rsidR="00204360" w:rsidRPr="00E9401C" w:rsidRDefault="00204360" w:rsidP="00204360">
            <w:pPr>
              <w:spacing w:after="0" w:line="240" w:lineRule="auto"/>
              <w:jc w:val="right"/>
              <w:rPr>
                <w:rFonts w:asciiTheme="majorBidi" w:hAnsiTheme="majorBidi" w:cs="Angsana New"/>
                <w:sz w:val="26"/>
                <w:szCs w:val="26"/>
              </w:rPr>
            </w:pPr>
          </w:p>
        </w:tc>
        <w:tc>
          <w:tcPr>
            <w:tcW w:w="1134" w:type="dxa"/>
            <w:vAlign w:val="bottom"/>
          </w:tcPr>
          <w:p w14:paraId="50E41A58" w14:textId="77777777" w:rsidR="00204360" w:rsidRPr="00E9401C" w:rsidRDefault="00204360" w:rsidP="00204360">
            <w:pPr>
              <w:spacing w:after="0" w:line="240" w:lineRule="auto"/>
              <w:jc w:val="right"/>
              <w:rPr>
                <w:rFonts w:asciiTheme="majorBidi" w:hAnsiTheme="majorBidi" w:cs="Angsana New"/>
                <w:sz w:val="26"/>
                <w:szCs w:val="26"/>
              </w:rPr>
            </w:pPr>
          </w:p>
        </w:tc>
        <w:tc>
          <w:tcPr>
            <w:tcW w:w="1135" w:type="dxa"/>
            <w:vAlign w:val="bottom"/>
          </w:tcPr>
          <w:p w14:paraId="59D37EA7" w14:textId="77777777" w:rsidR="00204360" w:rsidRPr="00E9401C" w:rsidRDefault="00204360" w:rsidP="00204360">
            <w:pPr>
              <w:spacing w:after="0" w:line="240" w:lineRule="auto"/>
              <w:jc w:val="right"/>
              <w:rPr>
                <w:rFonts w:ascii="Angsana New" w:hAnsi="Angsana New" w:cs="Angsana New"/>
                <w:sz w:val="26"/>
                <w:szCs w:val="26"/>
              </w:rPr>
            </w:pPr>
          </w:p>
        </w:tc>
        <w:tc>
          <w:tcPr>
            <w:tcW w:w="992" w:type="dxa"/>
            <w:vAlign w:val="bottom"/>
          </w:tcPr>
          <w:p w14:paraId="21AEC0F5" w14:textId="77777777" w:rsidR="00204360" w:rsidRPr="00E9401C" w:rsidRDefault="00204360" w:rsidP="00204360">
            <w:pPr>
              <w:spacing w:after="0" w:line="240" w:lineRule="auto"/>
              <w:jc w:val="center"/>
              <w:rPr>
                <w:rFonts w:asciiTheme="majorBidi" w:hAnsiTheme="majorBidi" w:cstheme="majorBidi"/>
                <w:sz w:val="26"/>
                <w:szCs w:val="26"/>
              </w:rPr>
            </w:pPr>
          </w:p>
        </w:tc>
        <w:tc>
          <w:tcPr>
            <w:tcW w:w="1134" w:type="dxa"/>
            <w:vAlign w:val="bottom"/>
          </w:tcPr>
          <w:p w14:paraId="482D4D3F" w14:textId="77777777" w:rsidR="00204360" w:rsidRPr="00E9401C" w:rsidRDefault="00204360" w:rsidP="00204360">
            <w:pPr>
              <w:spacing w:after="0" w:line="240" w:lineRule="auto"/>
              <w:jc w:val="center"/>
              <w:rPr>
                <w:rFonts w:ascii="Angsana New" w:hAnsi="Angsana New" w:cs="Angsana New"/>
                <w:sz w:val="26"/>
                <w:szCs w:val="26"/>
              </w:rPr>
            </w:pPr>
          </w:p>
        </w:tc>
        <w:tc>
          <w:tcPr>
            <w:tcW w:w="1276" w:type="dxa"/>
            <w:vAlign w:val="bottom"/>
          </w:tcPr>
          <w:p w14:paraId="0CF9465A" w14:textId="77777777" w:rsidR="00204360" w:rsidRPr="00E9401C" w:rsidRDefault="00204360" w:rsidP="00204360">
            <w:pPr>
              <w:spacing w:after="0" w:line="240" w:lineRule="auto"/>
              <w:jc w:val="right"/>
              <w:rPr>
                <w:rFonts w:ascii="Angsana New" w:hAnsi="Angsana New" w:cs="Angsana New"/>
                <w:sz w:val="26"/>
                <w:szCs w:val="26"/>
              </w:rPr>
            </w:pPr>
          </w:p>
        </w:tc>
      </w:tr>
      <w:tr w:rsidR="0024235E" w:rsidRPr="00E9401C" w14:paraId="0995CB24" w14:textId="77777777" w:rsidTr="00204360">
        <w:trPr>
          <w:trHeight w:val="454"/>
        </w:trPr>
        <w:tc>
          <w:tcPr>
            <w:tcW w:w="2977" w:type="dxa"/>
            <w:vAlign w:val="bottom"/>
          </w:tcPr>
          <w:p w14:paraId="49F18616" w14:textId="077DAD79" w:rsidR="00204360" w:rsidRPr="00E9401C" w:rsidRDefault="00E25BA5" w:rsidP="00204360">
            <w:pPr>
              <w:spacing w:after="0" w:line="240" w:lineRule="auto"/>
              <w:ind w:right="-105" w:firstLine="179"/>
              <w:rPr>
                <w:rFonts w:asciiTheme="majorBidi" w:hAnsiTheme="majorBidi" w:cs="Angsana New"/>
                <w:sz w:val="26"/>
                <w:szCs w:val="26"/>
                <w:cs/>
              </w:rPr>
            </w:pPr>
            <w:r w:rsidRPr="00E9401C">
              <w:rPr>
                <w:rFonts w:asciiTheme="majorBidi" w:hAnsiTheme="majorBidi" w:cs="Angsana New"/>
                <w:sz w:val="26"/>
                <w:szCs w:val="26"/>
              </w:rPr>
              <w:t>Defaulted liabilities</w:t>
            </w:r>
          </w:p>
        </w:tc>
        <w:tc>
          <w:tcPr>
            <w:tcW w:w="996" w:type="dxa"/>
            <w:vAlign w:val="bottom"/>
          </w:tcPr>
          <w:p w14:paraId="51B1D554" w14:textId="496B0ECC" w:rsidR="00204360" w:rsidRPr="00E9401C" w:rsidRDefault="004302E9" w:rsidP="00204360">
            <w:pPr>
              <w:spacing w:after="0" w:line="240" w:lineRule="auto"/>
              <w:jc w:val="right"/>
              <w:rPr>
                <w:rFonts w:asciiTheme="majorBidi" w:hAnsiTheme="majorBidi" w:cs="Angsana New"/>
                <w:sz w:val="26"/>
                <w:szCs w:val="26"/>
              </w:rPr>
            </w:pPr>
            <w:r w:rsidRPr="00E9401C">
              <w:rPr>
                <w:rFonts w:asciiTheme="majorBidi" w:hAnsiTheme="majorBidi" w:cs="Angsana New" w:hint="cs"/>
                <w:sz w:val="26"/>
                <w:szCs w:val="26"/>
                <w:cs/>
              </w:rPr>
              <w:t>-</w:t>
            </w:r>
          </w:p>
        </w:tc>
        <w:tc>
          <w:tcPr>
            <w:tcW w:w="1134" w:type="dxa"/>
            <w:vAlign w:val="bottom"/>
          </w:tcPr>
          <w:p w14:paraId="2E51E177" w14:textId="7B49EE77" w:rsidR="00204360" w:rsidRPr="00E9401C" w:rsidRDefault="009D407A" w:rsidP="00204360">
            <w:pPr>
              <w:spacing w:after="0" w:line="240" w:lineRule="auto"/>
              <w:jc w:val="right"/>
              <w:rPr>
                <w:rFonts w:asciiTheme="majorBidi" w:hAnsiTheme="majorBidi" w:cs="Angsana New"/>
                <w:sz w:val="26"/>
                <w:szCs w:val="26"/>
              </w:rPr>
            </w:pPr>
            <w:r w:rsidRPr="00E9401C">
              <w:rPr>
                <w:rFonts w:asciiTheme="majorBidi" w:hAnsiTheme="majorBidi" w:cs="Angsana New" w:hint="cs"/>
                <w:sz w:val="26"/>
                <w:szCs w:val="26"/>
                <w:cs/>
              </w:rPr>
              <w:t>-</w:t>
            </w:r>
          </w:p>
        </w:tc>
        <w:tc>
          <w:tcPr>
            <w:tcW w:w="1135" w:type="dxa"/>
            <w:vAlign w:val="bottom"/>
          </w:tcPr>
          <w:p w14:paraId="164365EE" w14:textId="63FD658E" w:rsidR="00204360" w:rsidRPr="00E9401C" w:rsidRDefault="009D407A" w:rsidP="00204360">
            <w:pPr>
              <w:spacing w:after="0" w:line="240" w:lineRule="auto"/>
              <w:jc w:val="right"/>
              <w:rPr>
                <w:rFonts w:ascii="Angsana New" w:hAnsi="Angsana New" w:cs="Angsana New"/>
                <w:sz w:val="26"/>
                <w:szCs w:val="26"/>
              </w:rPr>
            </w:pPr>
            <w:r w:rsidRPr="00E9401C">
              <w:rPr>
                <w:rFonts w:ascii="Angsana New" w:hAnsi="Angsana New" w:cs="Angsana New" w:hint="cs"/>
                <w:sz w:val="26"/>
                <w:szCs w:val="26"/>
                <w:cs/>
              </w:rPr>
              <w:t>-</w:t>
            </w:r>
          </w:p>
        </w:tc>
        <w:tc>
          <w:tcPr>
            <w:tcW w:w="992" w:type="dxa"/>
            <w:vAlign w:val="bottom"/>
          </w:tcPr>
          <w:p w14:paraId="32AA0AD1" w14:textId="6B586AD0" w:rsidR="00204360" w:rsidRPr="00E9401C" w:rsidRDefault="00783028" w:rsidP="009D407A">
            <w:pP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5</w:t>
            </w:r>
            <w:r w:rsidR="001C5CF5" w:rsidRPr="00E9401C">
              <w:rPr>
                <w:rFonts w:asciiTheme="majorBidi" w:hAnsiTheme="majorBidi" w:cstheme="majorBidi" w:hint="cs"/>
                <w:sz w:val="26"/>
                <w:szCs w:val="26"/>
              </w:rPr>
              <w:t>63</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27</w:t>
            </w:r>
          </w:p>
        </w:tc>
        <w:tc>
          <w:tcPr>
            <w:tcW w:w="1134" w:type="dxa"/>
            <w:vAlign w:val="bottom"/>
          </w:tcPr>
          <w:p w14:paraId="406DC5F9" w14:textId="2D816729" w:rsidR="00204360" w:rsidRPr="00E9401C" w:rsidRDefault="00783028" w:rsidP="009D407A">
            <w:pPr>
              <w:spacing w:after="0" w:line="240" w:lineRule="auto"/>
              <w:jc w:val="right"/>
              <w:rPr>
                <w:rFonts w:ascii="Angsana New" w:hAnsi="Angsana New" w:cs="Angsana New"/>
                <w:sz w:val="26"/>
                <w:szCs w:val="26"/>
              </w:rPr>
            </w:pPr>
            <w:r w:rsidRPr="00E9401C">
              <w:rPr>
                <w:rFonts w:asciiTheme="majorBidi" w:hAnsiTheme="majorBidi" w:cstheme="majorBidi"/>
                <w:sz w:val="26"/>
                <w:szCs w:val="26"/>
              </w:rPr>
              <w:t>5</w:t>
            </w:r>
            <w:r w:rsidR="001C5CF5" w:rsidRPr="00E9401C">
              <w:rPr>
                <w:rFonts w:asciiTheme="majorBidi" w:hAnsiTheme="majorBidi" w:cstheme="majorBidi" w:hint="cs"/>
                <w:sz w:val="26"/>
                <w:szCs w:val="26"/>
              </w:rPr>
              <w:t>63</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27</w:t>
            </w:r>
          </w:p>
        </w:tc>
        <w:tc>
          <w:tcPr>
            <w:tcW w:w="1276" w:type="dxa"/>
            <w:vAlign w:val="bottom"/>
          </w:tcPr>
          <w:p w14:paraId="4E50B753" w14:textId="398B1FFA" w:rsidR="00204360" w:rsidRPr="00E9401C" w:rsidRDefault="001C5CF5" w:rsidP="009D407A">
            <w:pPr>
              <w:spacing w:after="0" w:line="240" w:lineRule="auto"/>
              <w:jc w:val="center"/>
              <w:rPr>
                <w:rFonts w:ascii="Angsana New" w:hAnsi="Angsana New" w:cs="Angsana New"/>
                <w:sz w:val="26"/>
                <w:szCs w:val="26"/>
              </w:rPr>
            </w:pPr>
            <w:r w:rsidRPr="00E9401C">
              <w:rPr>
                <w:rFonts w:ascii="Angsana New" w:hAnsi="Angsana New" w:cs="Angsana New" w:hint="cs"/>
                <w:sz w:val="26"/>
                <w:szCs w:val="26"/>
              </w:rPr>
              <w:t>8</w:t>
            </w:r>
            <w:r w:rsidR="00783028" w:rsidRPr="00E9401C">
              <w:rPr>
                <w:rFonts w:ascii="Angsana New" w:hAnsi="Angsana New" w:cs="Angsana New" w:hint="cs"/>
                <w:sz w:val="26"/>
                <w:szCs w:val="26"/>
                <w:cs/>
              </w:rPr>
              <w:t>.</w:t>
            </w:r>
            <w:r w:rsidRPr="00E9401C">
              <w:rPr>
                <w:rFonts w:ascii="Angsana New" w:hAnsi="Angsana New" w:cs="Angsana New" w:hint="cs"/>
                <w:sz w:val="26"/>
                <w:szCs w:val="26"/>
              </w:rPr>
              <w:t>50</w:t>
            </w:r>
          </w:p>
        </w:tc>
      </w:tr>
      <w:tr w:rsidR="00783028" w:rsidRPr="00E9401C" w14:paraId="690D4BE6" w14:textId="77777777" w:rsidTr="00204360">
        <w:trPr>
          <w:trHeight w:val="454"/>
        </w:trPr>
        <w:tc>
          <w:tcPr>
            <w:tcW w:w="2977" w:type="dxa"/>
            <w:vAlign w:val="bottom"/>
          </w:tcPr>
          <w:p w14:paraId="66F0F948" w14:textId="5523010A" w:rsidR="00783028" w:rsidRPr="00E9401C" w:rsidRDefault="008C4FB4" w:rsidP="00204360">
            <w:pPr>
              <w:spacing w:after="0" w:line="240" w:lineRule="auto"/>
              <w:ind w:right="-105" w:firstLine="179"/>
              <w:rPr>
                <w:rFonts w:asciiTheme="majorBidi" w:hAnsiTheme="majorBidi" w:cs="Angsana New"/>
                <w:sz w:val="26"/>
                <w:szCs w:val="26"/>
              </w:rPr>
            </w:pPr>
            <w:r w:rsidRPr="00E9401C">
              <w:rPr>
                <w:rFonts w:asciiTheme="majorBidi" w:hAnsiTheme="majorBidi" w:cs="Angsana New"/>
                <w:sz w:val="26"/>
                <w:szCs w:val="26"/>
              </w:rPr>
              <w:t>Short-term loans from other companies</w:t>
            </w:r>
          </w:p>
        </w:tc>
        <w:tc>
          <w:tcPr>
            <w:tcW w:w="996" w:type="dxa"/>
            <w:vAlign w:val="bottom"/>
          </w:tcPr>
          <w:p w14:paraId="45983B76" w14:textId="225FD534" w:rsidR="00783028" w:rsidRPr="00E9401C" w:rsidRDefault="001C5CF5" w:rsidP="00204360">
            <w:pPr>
              <w:spacing w:after="0" w:line="240" w:lineRule="auto"/>
              <w:jc w:val="right"/>
              <w:rPr>
                <w:rFonts w:asciiTheme="majorBidi" w:hAnsiTheme="majorBidi" w:cs="Angsana New"/>
                <w:sz w:val="26"/>
                <w:szCs w:val="26"/>
                <w:cs/>
              </w:rPr>
            </w:pPr>
            <w:r w:rsidRPr="00E9401C">
              <w:rPr>
                <w:rFonts w:asciiTheme="majorBidi" w:hAnsiTheme="majorBidi" w:cs="Angsana New" w:hint="cs"/>
                <w:sz w:val="26"/>
                <w:szCs w:val="26"/>
              </w:rPr>
              <w:t>25</w:t>
            </w:r>
            <w:r w:rsidR="00CA6868" w:rsidRPr="00E9401C">
              <w:rPr>
                <w:rFonts w:asciiTheme="majorBidi" w:hAnsiTheme="majorBidi" w:cs="Angsana New" w:hint="cs"/>
                <w:sz w:val="26"/>
                <w:szCs w:val="26"/>
                <w:cs/>
              </w:rPr>
              <w:t>.</w:t>
            </w:r>
            <w:r w:rsidRPr="00E9401C">
              <w:rPr>
                <w:rFonts w:asciiTheme="majorBidi" w:hAnsiTheme="majorBidi" w:cs="Angsana New" w:hint="cs"/>
                <w:sz w:val="26"/>
                <w:szCs w:val="26"/>
              </w:rPr>
              <w:t>00</w:t>
            </w:r>
          </w:p>
        </w:tc>
        <w:tc>
          <w:tcPr>
            <w:tcW w:w="1134" w:type="dxa"/>
            <w:vAlign w:val="bottom"/>
          </w:tcPr>
          <w:p w14:paraId="7C2E04D1" w14:textId="4CDB2F0D" w:rsidR="00783028" w:rsidRPr="00E9401C" w:rsidRDefault="00783028" w:rsidP="00204360">
            <w:pPr>
              <w:spacing w:after="0" w:line="240" w:lineRule="auto"/>
              <w:jc w:val="right"/>
              <w:rPr>
                <w:rFonts w:asciiTheme="majorBidi" w:hAnsiTheme="majorBidi" w:cs="Angsana New"/>
                <w:sz w:val="26"/>
                <w:szCs w:val="26"/>
                <w:cs/>
              </w:rPr>
            </w:pPr>
            <w:r w:rsidRPr="00E9401C">
              <w:rPr>
                <w:rFonts w:asciiTheme="majorBidi" w:hAnsiTheme="majorBidi" w:cs="Angsana New" w:hint="cs"/>
                <w:sz w:val="26"/>
                <w:szCs w:val="26"/>
                <w:cs/>
              </w:rPr>
              <w:t>-</w:t>
            </w:r>
          </w:p>
        </w:tc>
        <w:tc>
          <w:tcPr>
            <w:tcW w:w="1135" w:type="dxa"/>
            <w:vAlign w:val="bottom"/>
          </w:tcPr>
          <w:p w14:paraId="0C7BB5CC" w14:textId="0FA8EF26" w:rsidR="00783028" w:rsidRPr="00E9401C" w:rsidRDefault="00783028" w:rsidP="00204360">
            <w:pPr>
              <w:spacing w:after="0" w:line="240" w:lineRule="auto"/>
              <w:jc w:val="right"/>
              <w:rPr>
                <w:rFonts w:ascii="Angsana New" w:hAnsi="Angsana New" w:cs="Angsana New"/>
                <w:sz w:val="26"/>
                <w:szCs w:val="26"/>
                <w:cs/>
              </w:rPr>
            </w:pPr>
            <w:r w:rsidRPr="00E9401C">
              <w:rPr>
                <w:rFonts w:ascii="Angsana New" w:hAnsi="Angsana New" w:cs="Angsana New" w:hint="cs"/>
                <w:sz w:val="26"/>
                <w:szCs w:val="26"/>
                <w:cs/>
              </w:rPr>
              <w:t>-</w:t>
            </w:r>
          </w:p>
        </w:tc>
        <w:tc>
          <w:tcPr>
            <w:tcW w:w="992" w:type="dxa"/>
            <w:vAlign w:val="bottom"/>
          </w:tcPr>
          <w:p w14:paraId="00FA0DEF" w14:textId="5EEB4E15" w:rsidR="00783028" w:rsidRPr="00E9401C" w:rsidRDefault="00783028" w:rsidP="009D407A">
            <w:pPr>
              <w:spacing w:after="0" w:line="240" w:lineRule="auto"/>
              <w:jc w:val="right"/>
              <w:rPr>
                <w:rFonts w:asciiTheme="majorBidi" w:hAnsiTheme="majorBidi" w:cstheme="majorBidi"/>
                <w:sz w:val="26"/>
                <w:szCs w:val="26"/>
              </w:rPr>
            </w:pPr>
            <w:r w:rsidRPr="00E9401C">
              <w:rPr>
                <w:rFonts w:asciiTheme="majorBidi" w:hAnsiTheme="majorBidi" w:cstheme="majorBidi" w:hint="cs"/>
                <w:sz w:val="26"/>
                <w:szCs w:val="26"/>
                <w:cs/>
              </w:rPr>
              <w:t>-</w:t>
            </w:r>
          </w:p>
        </w:tc>
        <w:tc>
          <w:tcPr>
            <w:tcW w:w="1134" w:type="dxa"/>
            <w:vAlign w:val="bottom"/>
          </w:tcPr>
          <w:p w14:paraId="13F52D7E" w14:textId="27DC2700" w:rsidR="00783028" w:rsidRPr="00E9401C" w:rsidRDefault="001C5CF5" w:rsidP="009D407A">
            <w:pPr>
              <w:spacing w:after="0" w:line="240" w:lineRule="auto"/>
              <w:jc w:val="right"/>
              <w:rPr>
                <w:rFonts w:ascii="Angsana New" w:hAnsi="Angsana New" w:cs="Angsana New"/>
                <w:sz w:val="26"/>
                <w:szCs w:val="26"/>
              </w:rPr>
            </w:pPr>
            <w:r w:rsidRPr="00E9401C">
              <w:rPr>
                <w:rFonts w:asciiTheme="majorBidi" w:hAnsiTheme="majorBidi" w:cs="Angsana New" w:hint="cs"/>
                <w:sz w:val="26"/>
                <w:szCs w:val="26"/>
              </w:rPr>
              <w:t>25</w:t>
            </w:r>
            <w:r w:rsidR="00CA6868" w:rsidRPr="00E9401C">
              <w:rPr>
                <w:rFonts w:asciiTheme="majorBidi" w:hAnsiTheme="majorBidi" w:cs="Angsana New" w:hint="cs"/>
                <w:sz w:val="26"/>
                <w:szCs w:val="26"/>
                <w:cs/>
              </w:rPr>
              <w:t>.</w:t>
            </w:r>
            <w:r w:rsidRPr="00E9401C">
              <w:rPr>
                <w:rFonts w:asciiTheme="majorBidi" w:hAnsiTheme="majorBidi" w:cs="Angsana New" w:hint="cs"/>
                <w:sz w:val="26"/>
                <w:szCs w:val="26"/>
              </w:rPr>
              <w:t>00</w:t>
            </w:r>
          </w:p>
        </w:tc>
        <w:tc>
          <w:tcPr>
            <w:tcW w:w="1276" w:type="dxa"/>
            <w:vAlign w:val="bottom"/>
          </w:tcPr>
          <w:p w14:paraId="3FDEFFEF" w14:textId="4049D09A" w:rsidR="00783028" w:rsidRPr="00E9401C" w:rsidRDefault="001C5CF5" w:rsidP="009D407A">
            <w:pPr>
              <w:spacing w:after="0" w:line="240" w:lineRule="auto"/>
              <w:jc w:val="center"/>
              <w:rPr>
                <w:rFonts w:ascii="Angsana New" w:hAnsi="Angsana New" w:cs="Angsana New"/>
                <w:sz w:val="26"/>
                <w:szCs w:val="26"/>
              </w:rPr>
            </w:pPr>
            <w:r w:rsidRPr="00E9401C">
              <w:rPr>
                <w:rFonts w:ascii="Angsana New" w:hAnsi="Angsana New" w:cs="Angsana New" w:hint="cs"/>
                <w:sz w:val="26"/>
                <w:szCs w:val="26"/>
              </w:rPr>
              <w:t>15</w:t>
            </w:r>
            <w:r w:rsidR="00783028" w:rsidRPr="00E9401C">
              <w:rPr>
                <w:rFonts w:ascii="Angsana New" w:hAnsi="Angsana New" w:cs="Angsana New" w:hint="cs"/>
                <w:sz w:val="26"/>
                <w:szCs w:val="26"/>
                <w:cs/>
              </w:rPr>
              <w:t>.</w:t>
            </w:r>
            <w:r w:rsidRPr="00E9401C">
              <w:rPr>
                <w:rFonts w:ascii="Angsana New" w:hAnsi="Angsana New" w:cs="Angsana New" w:hint="cs"/>
                <w:sz w:val="26"/>
                <w:szCs w:val="26"/>
              </w:rPr>
              <w:t>00</w:t>
            </w:r>
          </w:p>
        </w:tc>
      </w:tr>
      <w:tr w:rsidR="0024235E" w:rsidRPr="00E9401C" w14:paraId="531F137B" w14:textId="77777777" w:rsidTr="00204360">
        <w:trPr>
          <w:trHeight w:val="454"/>
        </w:trPr>
        <w:tc>
          <w:tcPr>
            <w:tcW w:w="2977" w:type="dxa"/>
            <w:vAlign w:val="bottom"/>
          </w:tcPr>
          <w:p w14:paraId="17232BAC" w14:textId="044CCF93" w:rsidR="00204360" w:rsidRPr="00E9401C" w:rsidRDefault="00204360" w:rsidP="00204360">
            <w:pPr>
              <w:spacing w:after="0" w:line="240" w:lineRule="auto"/>
              <w:ind w:left="462" w:hanging="283"/>
              <w:rPr>
                <w:rFonts w:asciiTheme="majorBidi" w:hAnsiTheme="majorBidi" w:cs="Angsana New"/>
                <w:sz w:val="26"/>
                <w:szCs w:val="26"/>
                <w:cs/>
              </w:rPr>
            </w:pPr>
            <w:r w:rsidRPr="00E9401C">
              <w:rPr>
                <w:rFonts w:asciiTheme="majorBidi" w:hAnsiTheme="majorBidi" w:cs="Angsana New"/>
                <w:sz w:val="26"/>
                <w:szCs w:val="26"/>
              </w:rPr>
              <w:t>Lease liabilities</w:t>
            </w:r>
          </w:p>
        </w:tc>
        <w:tc>
          <w:tcPr>
            <w:tcW w:w="996" w:type="dxa"/>
            <w:vAlign w:val="bottom"/>
          </w:tcPr>
          <w:p w14:paraId="3B4F16A3" w14:textId="76182C1C" w:rsidR="00204360" w:rsidRPr="00E9401C" w:rsidRDefault="00783028" w:rsidP="00204360">
            <w:pPr>
              <w:spacing w:after="0" w:line="240" w:lineRule="auto"/>
              <w:jc w:val="right"/>
              <w:rPr>
                <w:rFonts w:asciiTheme="majorBidi" w:hAnsiTheme="majorBidi" w:cs="Angsana New"/>
                <w:sz w:val="26"/>
                <w:szCs w:val="26"/>
              </w:rPr>
            </w:pPr>
            <w:r w:rsidRPr="00E9401C">
              <w:rPr>
                <w:rFonts w:asciiTheme="majorBidi" w:hAnsiTheme="majorBidi" w:cstheme="majorBidi"/>
                <w:sz w:val="26"/>
                <w:szCs w:val="26"/>
              </w:rPr>
              <w:t>0.6</w:t>
            </w:r>
            <w:r w:rsidR="001C5CF5" w:rsidRPr="00E9401C">
              <w:rPr>
                <w:rFonts w:asciiTheme="majorBidi" w:hAnsiTheme="majorBidi" w:cstheme="majorBidi" w:hint="cs"/>
                <w:sz w:val="26"/>
                <w:szCs w:val="26"/>
              </w:rPr>
              <w:t>5</w:t>
            </w:r>
          </w:p>
        </w:tc>
        <w:tc>
          <w:tcPr>
            <w:tcW w:w="1134" w:type="dxa"/>
            <w:vAlign w:val="bottom"/>
          </w:tcPr>
          <w:p w14:paraId="64244B0C" w14:textId="76FEA7FF" w:rsidR="00204360" w:rsidRPr="00E9401C" w:rsidRDefault="00783028" w:rsidP="00204360">
            <w:pPr>
              <w:spacing w:after="0" w:line="240" w:lineRule="auto"/>
              <w:jc w:val="right"/>
              <w:rPr>
                <w:rFonts w:asciiTheme="majorBidi" w:hAnsiTheme="majorBidi" w:cs="Angsana New"/>
                <w:sz w:val="26"/>
                <w:szCs w:val="26"/>
              </w:rPr>
            </w:pPr>
            <w:r w:rsidRPr="00E9401C">
              <w:rPr>
                <w:rFonts w:asciiTheme="majorBidi" w:hAnsiTheme="majorBidi" w:cstheme="majorBidi"/>
                <w:sz w:val="26"/>
                <w:szCs w:val="26"/>
              </w:rPr>
              <w:t>3.</w:t>
            </w:r>
            <w:r w:rsidR="001C5CF5" w:rsidRPr="00E9401C">
              <w:rPr>
                <w:rFonts w:asciiTheme="majorBidi" w:hAnsiTheme="majorBidi" w:cstheme="majorBidi" w:hint="cs"/>
                <w:sz w:val="26"/>
                <w:szCs w:val="26"/>
              </w:rPr>
              <w:t>38</w:t>
            </w:r>
          </w:p>
        </w:tc>
        <w:tc>
          <w:tcPr>
            <w:tcW w:w="1135" w:type="dxa"/>
            <w:vAlign w:val="bottom"/>
          </w:tcPr>
          <w:p w14:paraId="5F5FF169" w14:textId="20217A2E" w:rsidR="00204360" w:rsidRPr="00E9401C" w:rsidRDefault="00783028" w:rsidP="00204360">
            <w:pPr>
              <w:spacing w:after="0" w:line="240" w:lineRule="auto"/>
              <w:jc w:val="right"/>
              <w:rPr>
                <w:rFonts w:ascii="Angsana New" w:hAnsi="Angsana New" w:cs="Angsana New"/>
                <w:sz w:val="26"/>
                <w:szCs w:val="26"/>
              </w:rPr>
            </w:pPr>
            <w:r w:rsidRPr="00E9401C">
              <w:rPr>
                <w:rFonts w:asciiTheme="majorBidi" w:hAnsiTheme="majorBidi" w:cstheme="majorBidi"/>
                <w:sz w:val="26"/>
                <w:szCs w:val="26"/>
              </w:rPr>
              <w:t>4</w:t>
            </w:r>
            <w:r w:rsidR="001C5CF5" w:rsidRPr="00E9401C">
              <w:rPr>
                <w:rFonts w:asciiTheme="majorBidi" w:hAnsiTheme="majorBidi" w:cstheme="majorBidi" w:hint="cs"/>
                <w:sz w:val="26"/>
                <w:szCs w:val="26"/>
              </w:rPr>
              <w:t>5</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82</w:t>
            </w:r>
          </w:p>
        </w:tc>
        <w:tc>
          <w:tcPr>
            <w:tcW w:w="992" w:type="dxa"/>
            <w:vAlign w:val="bottom"/>
          </w:tcPr>
          <w:p w14:paraId="7EBD321E" w14:textId="33C42884" w:rsidR="00204360" w:rsidRPr="00E9401C" w:rsidRDefault="009D407A" w:rsidP="009D407A">
            <w:pP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w:t>
            </w:r>
          </w:p>
        </w:tc>
        <w:tc>
          <w:tcPr>
            <w:tcW w:w="1134" w:type="dxa"/>
            <w:vAlign w:val="bottom"/>
          </w:tcPr>
          <w:p w14:paraId="3B389518" w14:textId="77C7D399" w:rsidR="00204360" w:rsidRPr="00E9401C" w:rsidRDefault="001C5CF5" w:rsidP="009D407A">
            <w:pPr>
              <w:spacing w:after="0" w:line="240" w:lineRule="auto"/>
              <w:jc w:val="right"/>
              <w:rPr>
                <w:rFonts w:ascii="Angsana New" w:hAnsi="Angsana New" w:cs="Angsana New"/>
                <w:sz w:val="26"/>
                <w:szCs w:val="26"/>
              </w:rPr>
            </w:pPr>
            <w:r w:rsidRPr="00E9401C">
              <w:rPr>
                <w:rFonts w:asciiTheme="majorBidi" w:hAnsiTheme="majorBidi" w:cstheme="majorBidi" w:hint="cs"/>
                <w:sz w:val="26"/>
                <w:szCs w:val="26"/>
              </w:rPr>
              <w:t>49</w:t>
            </w:r>
            <w:r w:rsidR="00783028" w:rsidRPr="00E9401C">
              <w:rPr>
                <w:rFonts w:asciiTheme="majorBidi" w:hAnsiTheme="majorBidi" w:cstheme="majorBidi"/>
                <w:sz w:val="26"/>
                <w:szCs w:val="26"/>
              </w:rPr>
              <w:t>.</w:t>
            </w:r>
            <w:r w:rsidRPr="00E9401C">
              <w:rPr>
                <w:rFonts w:asciiTheme="majorBidi" w:hAnsiTheme="majorBidi" w:cstheme="majorBidi" w:hint="cs"/>
                <w:sz w:val="26"/>
                <w:szCs w:val="26"/>
              </w:rPr>
              <w:t>85</w:t>
            </w:r>
          </w:p>
        </w:tc>
        <w:tc>
          <w:tcPr>
            <w:tcW w:w="1276" w:type="dxa"/>
            <w:vAlign w:val="bottom"/>
          </w:tcPr>
          <w:p w14:paraId="04BC9EA7" w14:textId="232000EE" w:rsidR="00204360" w:rsidRPr="00E9401C" w:rsidRDefault="009D407A" w:rsidP="009D407A">
            <w:pPr>
              <w:spacing w:after="0" w:line="240" w:lineRule="auto"/>
              <w:jc w:val="center"/>
              <w:rPr>
                <w:rFonts w:ascii="Angsana New" w:hAnsi="Angsana New" w:cs="Angsana New"/>
                <w:sz w:val="26"/>
                <w:szCs w:val="26"/>
              </w:rPr>
            </w:pPr>
            <w:r w:rsidRPr="00E9401C">
              <w:rPr>
                <w:rFonts w:ascii="Angsana New" w:hAnsi="Angsana New" w:cs="Angsana New"/>
                <w:sz w:val="26"/>
                <w:szCs w:val="26"/>
              </w:rPr>
              <w:t>10.53</w:t>
            </w:r>
          </w:p>
        </w:tc>
      </w:tr>
      <w:tr w:rsidR="0024235E" w:rsidRPr="00E9401C" w14:paraId="3D8219FC" w14:textId="77777777" w:rsidTr="00204360">
        <w:trPr>
          <w:trHeight w:val="454"/>
        </w:trPr>
        <w:tc>
          <w:tcPr>
            <w:tcW w:w="2977" w:type="dxa"/>
            <w:vAlign w:val="bottom"/>
          </w:tcPr>
          <w:p w14:paraId="090D936E" w14:textId="2D3416F5" w:rsidR="00204360" w:rsidRPr="00E9401C" w:rsidRDefault="00204360" w:rsidP="00204360">
            <w:pPr>
              <w:spacing w:after="0" w:line="240" w:lineRule="auto"/>
              <w:ind w:left="462" w:hanging="283"/>
              <w:rPr>
                <w:rFonts w:asciiTheme="majorBidi" w:hAnsiTheme="majorBidi" w:cstheme="majorBidi"/>
                <w:sz w:val="26"/>
                <w:szCs w:val="26"/>
              </w:rPr>
            </w:pPr>
            <w:r w:rsidRPr="00E9401C">
              <w:rPr>
                <w:rFonts w:asciiTheme="majorBidi" w:hAnsiTheme="majorBidi" w:cs="Angsana New"/>
                <w:sz w:val="26"/>
                <w:szCs w:val="26"/>
              </w:rPr>
              <w:t>Short-term borrowings and accrued interest from subsidiary</w:t>
            </w:r>
          </w:p>
        </w:tc>
        <w:tc>
          <w:tcPr>
            <w:tcW w:w="996" w:type="dxa"/>
            <w:vAlign w:val="bottom"/>
          </w:tcPr>
          <w:p w14:paraId="68DD874D" w14:textId="2FECC2D7" w:rsidR="00204360" w:rsidRPr="00E9401C" w:rsidRDefault="00783028" w:rsidP="00204360">
            <w:pPr>
              <w:pBdr>
                <w:bottom w:val="sing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7</w:t>
            </w:r>
            <w:r w:rsidR="001C5CF5" w:rsidRPr="00E9401C">
              <w:rPr>
                <w:rFonts w:asciiTheme="majorBidi" w:hAnsiTheme="majorBidi" w:cstheme="majorBidi" w:hint="cs"/>
                <w:sz w:val="26"/>
                <w:szCs w:val="26"/>
              </w:rPr>
              <w:t>6</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01</w:t>
            </w:r>
          </w:p>
        </w:tc>
        <w:tc>
          <w:tcPr>
            <w:tcW w:w="1134" w:type="dxa"/>
            <w:vAlign w:val="bottom"/>
          </w:tcPr>
          <w:p w14:paraId="159C727C" w14:textId="6C9F9FBB" w:rsidR="00204360" w:rsidRPr="00E9401C" w:rsidRDefault="009D407A" w:rsidP="00204360">
            <w:pPr>
              <w:pBdr>
                <w:bottom w:val="sing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hint="cs"/>
                <w:sz w:val="26"/>
                <w:szCs w:val="26"/>
                <w:cs/>
              </w:rPr>
              <w:t>-</w:t>
            </w:r>
          </w:p>
        </w:tc>
        <w:tc>
          <w:tcPr>
            <w:tcW w:w="1135" w:type="dxa"/>
            <w:vAlign w:val="bottom"/>
          </w:tcPr>
          <w:p w14:paraId="2DE0CCE6" w14:textId="31B3AD51" w:rsidR="00204360" w:rsidRPr="00E9401C" w:rsidRDefault="009D407A" w:rsidP="00204360">
            <w:pPr>
              <w:pBdr>
                <w:bottom w:val="sing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hint="cs"/>
                <w:sz w:val="26"/>
                <w:szCs w:val="26"/>
                <w:cs/>
              </w:rPr>
              <w:t>-</w:t>
            </w:r>
          </w:p>
        </w:tc>
        <w:tc>
          <w:tcPr>
            <w:tcW w:w="992" w:type="dxa"/>
            <w:vAlign w:val="bottom"/>
          </w:tcPr>
          <w:p w14:paraId="242162D5" w14:textId="07530C80" w:rsidR="00204360" w:rsidRPr="00E9401C" w:rsidRDefault="009D407A" w:rsidP="009D407A">
            <w:pPr>
              <w:pBdr>
                <w:bottom w:val="sing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w:t>
            </w:r>
          </w:p>
        </w:tc>
        <w:tc>
          <w:tcPr>
            <w:tcW w:w="1134" w:type="dxa"/>
            <w:vAlign w:val="bottom"/>
          </w:tcPr>
          <w:p w14:paraId="2FD93F99" w14:textId="526E9487" w:rsidR="00204360" w:rsidRPr="00E9401C" w:rsidRDefault="00783028" w:rsidP="009D407A">
            <w:pPr>
              <w:pBdr>
                <w:bottom w:val="sing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7</w:t>
            </w:r>
            <w:r w:rsidR="001C5CF5" w:rsidRPr="00E9401C">
              <w:rPr>
                <w:rFonts w:asciiTheme="majorBidi" w:hAnsiTheme="majorBidi" w:cstheme="majorBidi" w:hint="cs"/>
                <w:sz w:val="26"/>
                <w:szCs w:val="26"/>
              </w:rPr>
              <w:t>6</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01</w:t>
            </w:r>
          </w:p>
        </w:tc>
        <w:tc>
          <w:tcPr>
            <w:tcW w:w="1276" w:type="dxa"/>
            <w:vAlign w:val="bottom"/>
          </w:tcPr>
          <w:p w14:paraId="3C69AF97" w14:textId="0C826140" w:rsidR="00204360" w:rsidRPr="00E9401C" w:rsidRDefault="001C5CF5" w:rsidP="009D407A">
            <w:pPr>
              <w:spacing w:after="0" w:line="240" w:lineRule="auto"/>
              <w:jc w:val="center"/>
              <w:rPr>
                <w:rFonts w:asciiTheme="majorBidi" w:hAnsiTheme="majorBidi" w:cstheme="majorBidi"/>
                <w:sz w:val="26"/>
                <w:szCs w:val="26"/>
              </w:rPr>
            </w:pPr>
            <w:r w:rsidRPr="00E9401C">
              <w:rPr>
                <w:rFonts w:asciiTheme="majorBidi" w:hAnsiTheme="majorBidi" w:cstheme="majorBidi" w:hint="cs"/>
                <w:sz w:val="26"/>
                <w:szCs w:val="26"/>
              </w:rPr>
              <w:t>0</w:t>
            </w:r>
            <w:r w:rsidR="00783028" w:rsidRPr="00E9401C">
              <w:rPr>
                <w:rFonts w:asciiTheme="majorBidi" w:hAnsiTheme="majorBidi" w:cstheme="majorBidi"/>
                <w:sz w:val="26"/>
                <w:szCs w:val="26"/>
              </w:rPr>
              <w:t>.</w:t>
            </w:r>
            <w:r w:rsidRPr="00E9401C">
              <w:rPr>
                <w:rFonts w:asciiTheme="majorBidi" w:hAnsiTheme="majorBidi" w:cstheme="majorBidi" w:hint="cs"/>
                <w:sz w:val="26"/>
                <w:szCs w:val="26"/>
              </w:rPr>
              <w:t>84</w:t>
            </w:r>
            <w:r w:rsidR="00783028" w:rsidRPr="00E9401C">
              <w:rPr>
                <w:rFonts w:asciiTheme="majorBidi" w:hAnsiTheme="majorBidi" w:cstheme="majorBidi"/>
                <w:sz w:val="26"/>
                <w:szCs w:val="26"/>
              </w:rPr>
              <w:t xml:space="preserve"> – 1.</w:t>
            </w:r>
            <w:r w:rsidRPr="00E9401C">
              <w:rPr>
                <w:rFonts w:asciiTheme="majorBidi" w:hAnsiTheme="majorBidi" w:cstheme="majorBidi" w:hint="cs"/>
                <w:sz w:val="26"/>
                <w:szCs w:val="26"/>
              </w:rPr>
              <w:t>52</w:t>
            </w:r>
          </w:p>
        </w:tc>
      </w:tr>
      <w:tr w:rsidR="0024235E" w:rsidRPr="00E9401C" w14:paraId="44C8C837" w14:textId="77777777" w:rsidTr="001E606F">
        <w:trPr>
          <w:trHeight w:val="440"/>
        </w:trPr>
        <w:tc>
          <w:tcPr>
            <w:tcW w:w="2977" w:type="dxa"/>
            <w:vAlign w:val="bottom"/>
          </w:tcPr>
          <w:p w14:paraId="432BA220" w14:textId="3CAA258E" w:rsidR="00204360" w:rsidRPr="00E9401C" w:rsidRDefault="00204360" w:rsidP="00204360">
            <w:pPr>
              <w:spacing w:after="0" w:line="240" w:lineRule="auto"/>
              <w:ind w:firstLine="604"/>
              <w:rPr>
                <w:rFonts w:asciiTheme="majorBidi" w:hAnsiTheme="majorBidi" w:cstheme="majorBidi"/>
                <w:sz w:val="26"/>
                <w:szCs w:val="26"/>
              </w:rPr>
            </w:pPr>
            <w:r w:rsidRPr="00E9401C">
              <w:rPr>
                <w:rFonts w:asciiTheme="majorBidi" w:hAnsiTheme="majorBidi" w:cstheme="majorBidi"/>
                <w:sz w:val="26"/>
                <w:szCs w:val="26"/>
              </w:rPr>
              <w:t>Total</w:t>
            </w:r>
          </w:p>
        </w:tc>
        <w:tc>
          <w:tcPr>
            <w:tcW w:w="996" w:type="dxa"/>
            <w:vAlign w:val="bottom"/>
          </w:tcPr>
          <w:p w14:paraId="7BF78DB2" w14:textId="2A40A53F" w:rsidR="00204360" w:rsidRPr="00E9401C" w:rsidRDefault="001C5CF5" w:rsidP="00204360">
            <w:pPr>
              <w:pBdr>
                <w:bottom w:val="doub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hint="cs"/>
                <w:sz w:val="26"/>
                <w:szCs w:val="26"/>
              </w:rPr>
              <w:t>101</w:t>
            </w:r>
            <w:r w:rsidR="00783028" w:rsidRPr="00E9401C">
              <w:rPr>
                <w:rFonts w:asciiTheme="majorBidi" w:hAnsiTheme="majorBidi" w:cstheme="majorBidi"/>
                <w:sz w:val="26"/>
                <w:szCs w:val="26"/>
              </w:rPr>
              <w:t>.</w:t>
            </w:r>
            <w:r w:rsidRPr="00E9401C">
              <w:rPr>
                <w:rFonts w:asciiTheme="majorBidi" w:hAnsiTheme="majorBidi" w:cstheme="majorBidi" w:hint="cs"/>
                <w:sz w:val="26"/>
                <w:szCs w:val="26"/>
              </w:rPr>
              <w:t>16</w:t>
            </w:r>
          </w:p>
        </w:tc>
        <w:tc>
          <w:tcPr>
            <w:tcW w:w="1134" w:type="dxa"/>
            <w:vAlign w:val="bottom"/>
          </w:tcPr>
          <w:p w14:paraId="6303F154" w14:textId="36B3FFA9" w:rsidR="00204360" w:rsidRPr="00E9401C" w:rsidRDefault="00783028" w:rsidP="00204360">
            <w:pPr>
              <w:pBdr>
                <w:bottom w:val="doub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3.</w:t>
            </w:r>
            <w:r w:rsidR="001C5CF5" w:rsidRPr="00E9401C">
              <w:rPr>
                <w:rFonts w:asciiTheme="majorBidi" w:hAnsiTheme="majorBidi" w:cstheme="majorBidi" w:hint="cs"/>
                <w:sz w:val="26"/>
                <w:szCs w:val="26"/>
              </w:rPr>
              <w:t>38</w:t>
            </w:r>
          </w:p>
        </w:tc>
        <w:tc>
          <w:tcPr>
            <w:tcW w:w="1135" w:type="dxa"/>
            <w:vAlign w:val="bottom"/>
          </w:tcPr>
          <w:p w14:paraId="294E1389" w14:textId="3BA57A82" w:rsidR="00204360" w:rsidRPr="00E9401C" w:rsidRDefault="00783028" w:rsidP="00204360">
            <w:pPr>
              <w:pBdr>
                <w:bottom w:val="doub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4</w:t>
            </w:r>
            <w:r w:rsidR="001C5CF5" w:rsidRPr="00E9401C">
              <w:rPr>
                <w:rFonts w:asciiTheme="majorBidi" w:hAnsiTheme="majorBidi" w:cstheme="majorBidi" w:hint="cs"/>
                <w:sz w:val="26"/>
                <w:szCs w:val="26"/>
              </w:rPr>
              <w:t>5</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82</w:t>
            </w:r>
          </w:p>
        </w:tc>
        <w:tc>
          <w:tcPr>
            <w:tcW w:w="992" w:type="dxa"/>
            <w:vAlign w:val="bottom"/>
          </w:tcPr>
          <w:p w14:paraId="33503773" w14:textId="5DDE54AF" w:rsidR="00204360" w:rsidRPr="00E9401C" w:rsidRDefault="00783028" w:rsidP="009D407A">
            <w:pPr>
              <w:pBdr>
                <w:bottom w:val="double" w:sz="4" w:space="1" w:color="auto"/>
              </w:pBdr>
              <w:spacing w:after="0" w:line="240" w:lineRule="auto"/>
              <w:jc w:val="right"/>
              <w:rPr>
                <w:rFonts w:asciiTheme="majorBidi" w:hAnsiTheme="majorBidi" w:cstheme="majorBidi"/>
                <w:sz w:val="26"/>
                <w:szCs w:val="26"/>
                <w:cs/>
              </w:rPr>
            </w:pPr>
            <w:r w:rsidRPr="00E9401C">
              <w:rPr>
                <w:rFonts w:asciiTheme="majorBidi" w:hAnsiTheme="majorBidi" w:cstheme="majorBidi"/>
                <w:sz w:val="26"/>
                <w:szCs w:val="26"/>
              </w:rPr>
              <w:t>5</w:t>
            </w:r>
            <w:r w:rsidR="001C5CF5" w:rsidRPr="00E9401C">
              <w:rPr>
                <w:rFonts w:asciiTheme="majorBidi" w:hAnsiTheme="majorBidi" w:cstheme="majorBidi" w:hint="cs"/>
                <w:sz w:val="26"/>
                <w:szCs w:val="26"/>
              </w:rPr>
              <w:t>63</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27</w:t>
            </w:r>
          </w:p>
        </w:tc>
        <w:tc>
          <w:tcPr>
            <w:tcW w:w="1134" w:type="dxa"/>
            <w:vAlign w:val="bottom"/>
          </w:tcPr>
          <w:p w14:paraId="276C17F6" w14:textId="4CC2407E" w:rsidR="00204360" w:rsidRPr="00E9401C" w:rsidRDefault="001C5CF5" w:rsidP="009D407A">
            <w:pPr>
              <w:pBdr>
                <w:bottom w:val="doub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hint="cs"/>
                <w:sz w:val="26"/>
                <w:szCs w:val="26"/>
              </w:rPr>
              <w:t>713</w:t>
            </w:r>
            <w:r w:rsidR="00783028" w:rsidRPr="00E9401C">
              <w:rPr>
                <w:rFonts w:asciiTheme="majorBidi" w:hAnsiTheme="majorBidi" w:cstheme="majorBidi"/>
                <w:sz w:val="26"/>
                <w:szCs w:val="26"/>
              </w:rPr>
              <w:t>.</w:t>
            </w:r>
            <w:r w:rsidRPr="00E9401C">
              <w:rPr>
                <w:rFonts w:asciiTheme="majorBidi" w:hAnsiTheme="majorBidi" w:cstheme="majorBidi" w:hint="cs"/>
                <w:sz w:val="26"/>
                <w:szCs w:val="26"/>
              </w:rPr>
              <w:t>63</w:t>
            </w:r>
          </w:p>
        </w:tc>
        <w:tc>
          <w:tcPr>
            <w:tcW w:w="1276" w:type="dxa"/>
            <w:vAlign w:val="bottom"/>
          </w:tcPr>
          <w:p w14:paraId="78E00265" w14:textId="77777777" w:rsidR="00204360" w:rsidRPr="00E9401C" w:rsidRDefault="00204360" w:rsidP="009D407A">
            <w:pPr>
              <w:spacing w:after="0" w:line="240" w:lineRule="auto"/>
              <w:jc w:val="center"/>
              <w:rPr>
                <w:rFonts w:asciiTheme="majorBidi" w:hAnsiTheme="majorBidi" w:cstheme="majorBidi"/>
                <w:sz w:val="26"/>
                <w:szCs w:val="26"/>
              </w:rPr>
            </w:pPr>
          </w:p>
        </w:tc>
      </w:tr>
    </w:tbl>
    <w:p w14:paraId="0964C6DF" w14:textId="4C371302" w:rsidR="00802973" w:rsidRPr="00E9401C" w:rsidRDefault="001C5CF5" w:rsidP="00802973">
      <w:pPr>
        <w:tabs>
          <w:tab w:val="left" w:pos="1134"/>
        </w:tabs>
        <w:spacing w:before="120" w:after="0" w:line="240" w:lineRule="auto"/>
        <w:ind w:firstLine="567"/>
        <w:rPr>
          <w:rFonts w:ascii="Angsana New" w:hAnsi="Angsana New" w:cs="Angsana New"/>
          <w:b/>
          <w:bCs/>
          <w:sz w:val="30"/>
          <w:szCs w:val="30"/>
        </w:rPr>
      </w:pPr>
      <w:r w:rsidRPr="00E9401C">
        <w:rPr>
          <w:rFonts w:ascii="Angsana New" w:hAnsi="Angsana New" w:cs="Angsana New" w:hint="cs"/>
          <w:b/>
          <w:bCs/>
          <w:sz w:val="30"/>
          <w:szCs w:val="30"/>
        </w:rPr>
        <w:t>29</w:t>
      </w:r>
      <w:r w:rsidR="00802973" w:rsidRPr="00E9401C">
        <w:rPr>
          <w:rFonts w:ascii="Angsana New" w:hAnsi="Angsana New" w:cs="Angsana New"/>
          <w:b/>
          <w:bCs/>
          <w:sz w:val="30"/>
          <w:szCs w:val="30"/>
        </w:rPr>
        <w:t>.3</w:t>
      </w:r>
      <w:r w:rsidR="00802973" w:rsidRPr="00E9401C">
        <w:rPr>
          <w:rFonts w:ascii="Angsana New" w:hAnsi="Angsana New" w:cs="Angsana New"/>
          <w:b/>
          <w:bCs/>
          <w:sz w:val="30"/>
          <w:szCs w:val="30"/>
        </w:rPr>
        <w:tab/>
      </w:r>
      <w:r w:rsidR="00204360" w:rsidRPr="00E9401C">
        <w:rPr>
          <w:rFonts w:ascii="Angsana New" w:hAnsi="Angsana New" w:cs="Angsana New"/>
          <w:b/>
          <w:bCs/>
          <w:sz w:val="30"/>
          <w:szCs w:val="30"/>
        </w:rPr>
        <w:t>Credit risk</w:t>
      </w:r>
    </w:p>
    <w:p w14:paraId="65B5B2A1" w14:textId="7DA58A80" w:rsidR="00A378AF" w:rsidRPr="00E9401C" w:rsidRDefault="00204360" w:rsidP="0077789B">
      <w:pPr>
        <w:spacing w:before="120" w:after="0" w:line="240" w:lineRule="auto"/>
        <w:ind w:left="567" w:firstLine="567"/>
        <w:jc w:val="both"/>
        <w:rPr>
          <w:rFonts w:ascii="Angsana New" w:hAnsi="Angsana New" w:cs="Angsana New"/>
          <w:sz w:val="30"/>
          <w:szCs w:val="30"/>
        </w:rPr>
      </w:pPr>
      <w:r w:rsidRPr="00E9401C">
        <w:rPr>
          <w:rFonts w:ascii="Angsana New" w:hAnsi="Angsana New" w:cs="Angsana New"/>
          <w:sz w:val="30"/>
          <w:szCs w:val="30"/>
        </w:rPr>
        <w:t>The Group exposed to credit risk derived from failure by the customers or counterparties to discharge the obligations.  At present, the Group has a policy to hedge credit risks by non-transferring the ownership of assets sold to customers until the contractual payment is fully received.</w:t>
      </w:r>
    </w:p>
    <w:p w14:paraId="448D3FF3" w14:textId="06DD5D4B" w:rsidR="00802973" w:rsidRPr="00E9401C" w:rsidRDefault="00204360" w:rsidP="0077789B">
      <w:pPr>
        <w:spacing w:before="120" w:after="0" w:line="240" w:lineRule="auto"/>
        <w:ind w:left="567" w:firstLine="567"/>
        <w:jc w:val="both"/>
        <w:rPr>
          <w:rFonts w:ascii="Angsana New" w:hAnsi="Angsana New" w:cs="Angsana New"/>
          <w:sz w:val="30"/>
          <w:szCs w:val="30"/>
          <w:cs/>
        </w:rPr>
      </w:pPr>
      <w:r w:rsidRPr="00E9401C">
        <w:rPr>
          <w:rFonts w:ascii="Angsana New" w:hAnsi="Angsana New" w:cs="Angsana New"/>
          <w:sz w:val="30"/>
          <w:szCs w:val="30"/>
        </w:rPr>
        <w:t>The Group has no significant concentrations of credit risks due to the large number of customer</w:t>
      </w:r>
      <w:r w:rsidR="00070880" w:rsidRPr="00E9401C">
        <w:rPr>
          <w:rFonts w:ascii="Angsana New" w:hAnsi="Angsana New" w:cs="Angsana New"/>
          <w:sz w:val="30"/>
          <w:szCs w:val="30"/>
        </w:rPr>
        <w:t>s</w:t>
      </w:r>
      <w:r w:rsidRPr="00E9401C">
        <w:rPr>
          <w:rFonts w:ascii="Angsana New" w:hAnsi="Angsana New" w:cs="Angsana New"/>
          <w:sz w:val="30"/>
          <w:szCs w:val="30"/>
        </w:rPr>
        <w:t xml:space="preserve"> from which the income is charged in cash.  The Group has policies in place to ensure that rental and services are made to customers with appropriate credit history. Cash transaction</w:t>
      </w:r>
      <w:r w:rsidR="00070880" w:rsidRPr="00E9401C">
        <w:rPr>
          <w:rFonts w:ascii="Angsana New" w:hAnsi="Angsana New" w:cs="Angsana New"/>
          <w:sz w:val="30"/>
          <w:szCs w:val="30"/>
        </w:rPr>
        <w:t>s</w:t>
      </w:r>
      <w:r w:rsidRPr="00E9401C">
        <w:rPr>
          <w:rFonts w:ascii="Angsana New" w:hAnsi="Angsana New" w:cs="Angsana New"/>
          <w:sz w:val="30"/>
          <w:szCs w:val="30"/>
        </w:rPr>
        <w:t xml:space="preserve"> are limited to high credit quality financial institutions.</w:t>
      </w:r>
    </w:p>
    <w:p w14:paraId="4FB131D2" w14:textId="13393E2A" w:rsidR="00802973" w:rsidRPr="00E9401C" w:rsidRDefault="001C5CF5" w:rsidP="0077789B">
      <w:pPr>
        <w:tabs>
          <w:tab w:val="left" w:pos="1134"/>
        </w:tabs>
        <w:spacing w:before="120" w:after="0" w:line="240" w:lineRule="auto"/>
        <w:ind w:firstLine="567"/>
        <w:jc w:val="both"/>
        <w:rPr>
          <w:rFonts w:ascii="Angsana New" w:hAnsi="Angsana New" w:cs="Angsana New"/>
          <w:b/>
          <w:bCs/>
          <w:sz w:val="30"/>
          <w:szCs w:val="30"/>
        </w:rPr>
      </w:pPr>
      <w:r w:rsidRPr="00E9401C">
        <w:rPr>
          <w:rFonts w:ascii="Angsana New" w:hAnsi="Angsana New" w:cs="Angsana New" w:hint="cs"/>
          <w:b/>
          <w:bCs/>
          <w:sz w:val="30"/>
          <w:szCs w:val="30"/>
        </w:rPr>
        <w:t>29</w:t>
      </w:r>
      <w:r w:rsidR="00802973" w:rsidRPr="00E9401C">
        <w:rPr>
          <w:rFonts w:ascii="Angsana New" w:hAnsi="Angsana New" w:cs="Angsana New"/>
          <w:b/>
          <w:bCs/>
          <w:sz w:val="30"/>
          <w:szCs w:val="30"/>
        </w:rPr>
        <w:t>.4</w:t>
      </w:r>
      <w:r w:rsidR="00802973" w:rsidRPr="00E9401C">
        <w:rPr>
          <w:rFonts w:ascii="Angsana New" w:hAnsi="Angsana New" w:cs="Angsana New"/>
          <w:b/>
          <w:bCs/>
          <w:sz w:val="30"/>
          <w:szCs w:val="30"/>
        </w:rPr>
        <w:tab/>
      </w:r>
      <w:r w:rsidR="009F443D" w:rsidRPr="00E9401C">
        <w:rPr>
          <w:rFonts w:ascii="Angsana New" w:hAnsi="Angsana New" w:cs="Angsana New"/>
          <w:b/>
          <w:bCs/>
          <w:sz w:val="30"/>
          <w:szCs w:val="30"/>
        </w:rPr>
        <w:t>Liquidity risk</w:t>
      </w:r>
    </w:p>
    <w:p w14:paraId="31146082" w14:textId="63B5F605" w:rsidR="00232D6D" w:rsidRPr="00E9401C" w:rsidRDefault="009F443D" w:rsidP="0077789B">
      <w:pPr>
        <w:spacing w:before="120" w:after="0" w:line="240" w:lineRule="auto"/>
        <w:ind w:left="567" w:firstLine="567"/>
        <w:jc w:val="both"/>
        <w:rPr>
          <w:rFonts w:ascii="Angsana New" w:hAnsi="Angsana New" w:cs="Angsana New"/>
          <w:sz w:val="30"/>
          <w:szCs w:val="30"/>
        </w:rPr>
      </w:pPr>
      <w:r w:rsidRPr="00E9401C">
        <w:rPr>
          <w:rFonts w:ascii="Angsana New" w:hAnsi="Angsana New" w:cs="Angsana New"/>
          <w:sz w:val="30"/>
          <w:szCs w:val="30"/>
        </w:rPr>
        <w:t>The Group monitor its liquidity risk and maintain a level of cash and cash equivalents deemed adequate by management to finance the Group’s and the Company’s operations and to mitigate the effects of fluctuations in cash flows.  The Company has plan to mitigate by increasing share capital.</w:t>
      </w:r>
    </w:p>
    <w:p w14:paraId="2CC4FB76" w14:textId="1BEFB3D0" w:rsidR="00802973" w:rsidRPr="00E9401C" w:rsidRDefault="00802973">
      <w:pPr>
        <w:spacing w:after="160" w:line="259" w:lineRule="auto"/>
        <w:rPr>
          <w:rFonts w:ascii="Angsana New" w:hAnsi="Angsana New" w:cs="Angsana New"/>
          <w:sz w:val="30"/>
          <w:szCs w:val="30"/>
        </w:rPr>
      </w:pPr>
      <w:r w:rsidRPr="00E9401C">
        <w:rPr>
          <w:rFonts w:ascii="Angsana New" w:hAnsi="Angsana New" w:cs="Angsana New"/>
          <w:sz w:val="30"/>
          <w:szCs w:val="30"/>
        </w:rPr>
        <w:br w:type="page"/>
      </w:r>
    </w:p>
    <w:p w14:paraId="36510047" w14:textId="16435353" w:rsidR="00802973" w:rsidRPr="00E9401C" w:rsidRDefault="009F443D" w:rsidP="00802973">
      <w:pPr>
        <w:spacing w:before="120" w:after="0" w:line="240" w:lineRule="auto"/>
        <w:ind w:left="567" w:firstLine="567"/>
        <w:jc w:val="thaiDistribute"/>
        <w:rPr>
          <w:rFonts w:ascii="Angsana New" w:hAnsi="Angsana New" w:cs="Angsana New"/>
          <w:sz w:val="30"/>
          <w:szCs w:val="30"/>
        </w:rPr>
      </w:pPr>
      <w:r w:rsidRPr="00E9401C">
        <w:rPr>
          <w:rFonts w:ascii="Angsana New" w:hAnsi="Angsana New" w:cs="Angsana New"/>
          <w:sz w:val="30"/>
          <w:szCs w:val="30"/>
        </w:rPr>
        <w:lastRenderedPageBreak/>
        <w:t xml:space="preserve">The table below summarises the maturity profile of the Group’s financial liabilities instruments as at </w:t>
      </w:r>
      <w:r w:rsidR="00525669" w:rsidRPr="00E9401C">
        <w:rPr>
          <w:rFonts w:ascii="Angsana New" w:hAnsi="Angsana New" w:cs="Angsana New"/>
          <w:sz w:val="30"/>
          <w:szCs w:val="30"/>
        </w:rPr>
        <w:t>March 31, 202</w:t>
      </w:r>
      <w:r w:rsidR="001C5CF5" w:rsidRPr="00E9401C">
        <w:rPr>
          <w:rFonts w:ascii="Angsana New" w:hAnsi="Angsana New" w:cs="Angsana New" w:hint="cs"/>
          <w:sz w:val="30"/>
          <w:szCs w:val="30"/>
        </w:rPr>
        <w:t>6</w:t>
      </w:r>
      <w:r w:rsidRPr="00E9401C">
        <w:rPr>
          <w:rFonts w:ascii="Angsana New" w:hAnsi="Angsana New" w:cs="Angsana New"/>
          <w:sz w:val="30"/>
          <w:szCs w:val="30"/>
        </w:rPr>
        <w:t xml:space="preserve"> based on contractual undiscounted cash flows:</w:t>
      </w:r>
    </w:p>
    <w:tbl>
      <w:tblPr>
        <w:tblW w:w="9072" w:type="dxa"/>
        <w:tblInd w:w="709" w:type="dxa"/>
        <w:tblLayout w:type="fixed"/>
        <w:tblLook w:val="04A0" w:firstRow="1" w:lastRow="0" w:firstColumn="1" w:lastColumn="0" w:noHBand="0" w:noVBand="1"/>
      </w:tblPr>
      <w:tblGrid>
        <w:gridCol w:w="4111"/>
        <w:gridCol w:w="1134"/>
        <w:gridCol w:w="1276"/>
        <w:gridCol w:w="1275"/>
        <w:gridCol w:w="1276"/>
      </w:tblGrid>
      <w:tr w:rsidR="0024235E" w:rsidRPr="00E9401C" w14:paraId="757DF79F" w14:textId="77777777" w:rsidTr="009F443D">
        <w:trPr>
          <w:trHeight w:val="454"/>
        </w:trPr>
        <w:tc>
          <w:tcPr>
            <w:tcW w:w="4111" w:type="dxa"/>
            <w:vAlign w:val="bottom"/>
          </w:tcPr>
          <w:p w14:paraId="3E7BE50B" w14:textId="77777777" w:rsidR="00802973" w:rsidRPr="00E9401C" w:rsidRDefault="00802973" w:rsidP="00926E67">
            <w:pPr>
              <w:spacing w:after="0" w:line="240" w:lineRule="auto"/>
              <w:rPr>
                <w:rFonts w:asciiTheme="majorBidi" w:hAnsiTheme="majorBidi" w:cstheme="majorBidi"/>
                <w:sz w:val="30"/>
                <w:szCs w:val="30"/>
              </w:rPr>
            </w:pPr>
          </w:p>
        </w:tc>
        <w:tc>
          <w:tcPr>
            <w:tcW w:w="4961" w:type="dxa"/>
            <w:gridSpan w:val="4"/>
            <w:vAlign w:val="bottom"/>
          </w:tcPr>
          <w:p w14:paraId="320E9BDB" w14:textId="38A48A91" w:rsidR="00802973" w:rsidRPr="00E9401C" w:rsidRDefault="009F443D" w:rsidP="00926E67">
            <w:pPr>
              <w:pBdr>
                <w:bottom w:val="single" w:sz="4" w:space="1" w:color="auto"/>
              </w:pBdr>
              <w:tabs>
                <w:tab w:val="left" w:pos="34"/>
              </w:tabs>
              <w:spacing w:after="0" w:line="240" w:lineRule="auto"/>
              <w:jc w:val="right"/>
              <w:rPr>
                <w:rFonts w:asciiTheme="majorBidi" w:hAnsiTheme="majorBidi" w:cstheme="majorBidi"/>
                <w:sz w:val="30"/>
                <w:szCs w:val="30"/>
              </w:rPr>
            </w:pPr>
            <w:r w:rsidRPr="00E9401C">
              <w:rPr>
                <w:rFonts w:asciiTheme="majorBidi" w:hAnsiTheme="majorBidi" w:cs="Angsana New"/>
                <w:sz w:val="30"/>
                <w:szCs w:val="30"/>
              </w:rPr>
              <w:t xml:space="preserve">Unit </w:t>
            </w:r>
            <w:r w:rsidR="00802973" w:rsidRPr="00E9401C">
              <w:rPr>
                <w:rFonts w:asciiTheme="majorBidi" w:hAnsiTheme="majorBidi" w:cs="Angsana New"/>
                <w:sz w:val="30"/>
                <w:szCs w:val="30"/>
                <w:cs/>
              </w:rPr>
              <w:t xml:space="preserve">: </w:t>
            </w:r>
            <w:r w:rsidRPr="00E9401C">
              <w:rPr>
                <w:rFonts w:asciiTheme="majorBidi" w:hAnsiTheme="majorBidi" w:cs="Angsana New"/>
                <w:sz w:val="30"/>
                <w:szCs w:val="30"/>
              </w:rPr>
              <w:t>Million Baht</w:t>
            </w:r>
          </w:p>
        </w:tc>
      </w:tr>
      <w:tr w:rsidR="0024235E" w:rsidRPr="00E9401C" w14:paraId="2A2F572E" w14:textId="77777777" w:rsidTr="009F443D">
        <w:trPr>
          <w:trHeight w:val="454"/>
        </w:trPr>
        <w:tc>
          <w:tcPr>
            <w:tcW w:w="4111" w:type="dxa"/>
            <w:vAlign w:val="bottom"/>
          </w:tcPr>
          <w:p w14:paraId="249D839F" w14:textId="77777777" w:rsidR="00802973" w:rsidRPr="00E9401C" w:rsidRDefault="00802973" w:rsidP="00926E67">
            <w:pPr>
              <w:spacing w:after="0" w:line="240" w:lineRule="auto"/>
              <w:rPr>
                <w:rFonts w:asciiTheme="majorBidi" w:hAnsiTheme="majorBidi" w:cstheme="majorBidi"/>
                <w:sz w:val="30"/>
                <w:szCs w:val="30"/>
              </w:rPr>
            </w:pPr>
          </w:p>
        </w:tc>
        <w:tc>
          <w:tcPr>
            <w:tcW w:w="4961" w:type="dxa"/>
            <w:gridSpan w:val="4"/>
            <w:vAlign w:val="bottom"/>
          </w:tcPr>
          <w:p w14:paraId="49CF20EF" w14:textId="7550CA94" w:rsidR="00802973" w:rsidRPr="00E9401C" w:rsidRDefault="009F443D" w:rsidP="00802973">
            <w:pPr>
              <w:pBdr>
                <w:bottom w:val="single" w:sz="4" w:space="1" w:color="auto"/>
              </w:pBdr>
              <w:tabs>
                <w:tab w:val="left" w:pos="34"/>
              </w:tabs>
              <w:spacing w:after="0" w:line="240" w:lineRule="auto"/>
              <w:jc w:val="center"/>
              <w:rPr>
                <w:rFonts w:asciiTheme="majorBidi" w:hAnsiTheme="majorBidi" w:cs="Angsana New"/>
                <w:sz w:val="30"/>
                <w:szCs w:val="30"/>
                <w:cs/>
              </w:rPr>
            </w:pPr>
            <w:r w:rsidRPr="00E9401C">
              <w:rPr>
                <w:rFonts w:asciiTheme="majorBidi" w:hAnsiTheme="majorBidi" w:cs="Angsana New"/>
                <w:sz w:val="30"/>
                <w:szCs w:val="30"/>
              </w:rPr>
              <w:t>Consolidated financial statements</w:t>
            </w:r>
          </w:p>
        </w:tc>
      </w:tr>
      <w:tr w:rsidR="0024235E" w:rsidRPr="00E9401C" w14:paraId="49AFF27C" w14:textId="77777777" w:rsidTr="009F443D">
        <w:trPr>
          <w:trHeight w:val="454"/>
        </w:trPr>
        <w:tc>
          <w:tcPr>
            <w:tcW w:w="4111" w:type="dxa"/>
          </w:tcPr>
          <w:p w14:paraId="7C919182" w14:textId="77777777" w:rsidR="00802973" w:rsidRPr="00E9401C" w:rsidRDefault="00802973" w:rsidP="00926E67">
            <w:pPr>
              <w:spacing w:after="0" w:line="240" w:lineRule="auto"/>
              <w:jc w:val="thaiDistribute"/>
              <w:rPr>
                <w:rFonts w:asciiTheme="majorBidi" w:hAnsiTheme="majorBidi" w:cs="Angsana New"/>
                <w:sz w:val="30"/>
                <w:szCs w:val="30"/>
                <w:cs/>
              </w:rPr>
            </w:pPr>
          </w:p>
        </w:tc>
        <w:tc>
          <w:tcPr>
            <w:tcW w:w="1134" w:type="dxa"/>
            <w:vAlign w:val="bottom"/>
          </w:tcPr>
          <w:p w14:paraId="56D8C772" w14:textId="77777777" w:rsidR="009F443D" w:rsidRPr="00E9401C" w:rsidRDefault="009F443D" w:rsidP="00926E67">
            <w:pPr>
              <w:pBdr>
                <w:bottom w:val="single" w:sz="4" w:space="1" w:color="auto"/>
              </w:pBdr>
              <w:spacing w:after="0" w:line="240" w:lineRule="auto"/>
              <w:jc w:val="center"/>
              <w:rPr>
                <w:rFonts w:asciiTheme="majorBidi" w:hAnsiTheme="majorBidi" w:cstheme="majorBidi"/>
                <w:sz w:val="30"/>
                <w:szCs w:val="30"/>
              </w:rPr>
            </w:pPr>
            <w:r w:rsidRPr="00E9401C">
              <w:rPr>
                <w:rFonts w:asciiTheme="majorBidi" w:hAnsiTheme="majorBidi" w:cstheme="majorBidi"/>
                <w:sz w:val="30"/>
                <w:szCs w:val="30"/>
              </w:rPr>
              <w:t>Within</w:t>
            </w:r>
          </w:p>
          <w:p w14:paraId="77882714" w14:textId="57A8ED53" w:rsidR="00802973" w:rsidRPr="00E9401C" w:rsidRDefault="009F443D" w:rsidP="009F443D">
            <w:pPr>
              <w:pBdr>
                <w:bottom w:val="single" w:sz="4" w:space="1" w:color="auto"/>
              </w:pBdr>
              <w:spacing w:after="0" w:line="240" w:lineRule="auto"/>
              <w:jc w:val="center"/>
              <w:rPr>
                <w:rFonts w:asciiTheme="majorBidi" w:hAnsiTheme="majorBidi" w:cstheme="majorBidi"/>
                <w:sz w:val="30"/>
                <w:szCs w:val="30"/>
                <w:cs/>
              </w:rPr>
            </w:pPr>
            <w:r w:rsidRPr="00E9401C">
              <w:rPr>
                <w:rFonts w:asciiTheme="majorBidi" w:hAnsiTheme="majorBidi" w:cstheme="majorBidi"/>
                <w:sz w:val="30"/>
                <w:szCs w:val="30"/>
              </w:rPr>
              <w:t>1 year</w:t>
            </w:r>
          </w:p>
        </w:tc>
        <w:tc>
          <w:tcPr>
            <w:tcW w:w="1276" w:type="dxa"/>
            <w:vAlign w:val="bottom"/>
          </w:tcPr>
          <w:p w14:paraId="09C3F155" w14:textId="0A2560C5" w:rsidR="00802973" w:rsidRPr="00E9401C" w:rsidRDefault="009F443D" w:rsidP="00926E67">
            <w:pPr>
              <w:pBdr>
                <w:bottom w:val="single" w:sz="4" w:space="1" w:color="auto"/>
              </w:pBdr>
              <w:spacing w:after="0" w:line="240" w:lineRule="auto"/>
              <w:jc w:val="center"/>
              <w:rPr>
                <w:rFonts w:asciiTheme="majorBidi" w:hAnsiTheme="majorBidi" w:cstheme="majorBidi"/>
                <w:sz w:val="30"/>
                <w:szCs w:val="30"/>
              </w:rPr>
            </w:pPr>
            <w:r w:rsidRPr="00E9401C">
              <w:rPr>
                <w:rFonts w:asciiTheme="majorBidi" w:hAnsiTheme="majorBidi" w:cstheme="majorBidi"/>
                <w:sz w:val="30"/>
                <w:szCs w:val="30"/>
              </w:rPr>
              <w:t>Over 1 year</w:t>
            </w:r>
          </w:p>
          <w:p w14:paraId="3D501809" w14:textId="0E1AF393" w:rsidR="00802973" w:rsidRPr="00E9401C" w:rsidRDefault="009F443D" w:rsidP="00926E67">
            <w:pPr>
              <w:pBdr>
                <w:bottom w:val="single" w:sz="4" w:space="1" w:color="auto"/>
              </w:pBdr>
              <w:spacing w:after="0" w:line="240" w:lineRule="auto"/>
              <w:jc w:val="center"/>
              <w:rPr>
                <w:rFonts w:asciiTheme="majorBidi" w:hAnsiTheme="majorBidi" w:cstheme="majorBidi"/>
                <w:sz w:val="30"/>
                <w:szCs w:val="30"/>
                <w:cs/>
              </w:rPr>
            </w:pPr>
            <w:r w:rsidRPr="00E9401C">
              <w:rPr>
                <w:rFonts w:asciiTheme="majorBidi" w:hAnsiTheme="majorBidi" w:cstheme="majorBidi"/>
                <w:sz w:val="30"/>
                <w:szCs w:val="30"/>
              </w:rPr>
              <w:t>to 5 years</w:t>
            </w:r>
          </w:p>
        </w:tc>
        <w:tc>
          <w:tcPr>
            <w:tcW w:w="1275" w:type="dxa"/>
            <w:vAlign w:val="bottom"/>
          </w:tcPr>
          <w:p w14:paraId="608147AD" w14:textId="21446379" w:rsidR="00802973" w:rsidRPr="00E9401C" w:rsidRDefault="009F443D" w:rsidP="00926E67">
            <w:pPr>
              <w:pBdr>
                <w:bottom w:val="single" w:sz="4" w:space="1" w:color="auto"/>
              </w:pBdr>
              <w:spacing w:after="0" w:line="240" w:lineRule="auto"/>
              <w:jc w:val="center"/>
              <w:rPr>
                <w:rFonts w:asciiTheme="majorBidi" w:hAnsiTheme="majorBidi" w:cstheme="majorBidi"/>
                <w:sz w:val="30"/>
                <w:szCs w:val="30"/>
                <w:cs/>
              </w:rPr>
            </w:pPr>
            <w:r w:rsidRPr="00E9401C">
              <w:rPr>
                <w:rFonts w:asciiTheme="majorBidi" w:hAnsiTheme="majorBidi" w:cstheme="majorBidi"/>
                <w:sz w:val="30"/>
                <w:szCs w:val="30"/>
              </w:rPr>
              <w:t>Over 5 years</w:t>
            </w:r>
          </w:p>
          <w:p w14:paraId="0DC527F5" w14:textId="7FA79F87" w:rsidR="00802973" w:rsidRPr="00E9401C" w:rsidRDefault="00802973" w:rsidP="00926E67">
            <w:pPr>
              <w:pBdr>
                <w:bottom w:val="single" w:sz="4" w:space="1" w:color="auto"/>
              </w:pBdr>
              <w:spacing w:after="0" w:line="240" w:lineRule="auto"/>
              <w:jc w:val="center"/>
              <w:rPr>
                <w:rFonts w:asciiTheme="majorBidi" w:hAnsiTheme="majorBidi" w:cstheme="majorBidi"/>
                <w:sz w:val="30"/>
                <w:szCs w:val="30"/>
              </w:rPr>
            </w:pPr>
          </w:p>
        </w:tc>
        <w:tc>
          <w:tcPr>
            <w:tcW w:w="1276" w:type="dxa"/>
            <w:vAlign w:val="bottom"/>
          </w:tcPr>
          <w:p w14:paraId="07BACE89" w14:textId="227EA955" w:rsidR="00802973" w:rsidRPr="00E9401C" w:rsidRDefault="009F443D" w:rsidP="00926E67">
            <w:pPr>
              <w:pBdr>
                <w:bottom w:val="single" w:sz="4" w:space="1" w:color="auto"/>
              </w:pBdr>
              <w:spacing w:after="0" w:line="240" w:lineRule="auto"/>
              <w:jc w:val="center"/>
              <w:rPr>
                <w:rFonts w:asciiTheme="majorBidi" w:hAnsiTheme="majorBidi" w:cstheme="majorBidi"/>
                <w:sz w:val="30"/>
                <w:szCs w:val="30"/>
              </w:rPr>
            </w:pPr>
            <w:r w:rsidRPr="00E9401C">
              <w:rPr>
                <w:rFonts w:asciiTheme="majorBidi" w:hAnsiTheme="majorBidi" w:cstheme="majorBidi"/>
                <w:sz w:val="30"/>
                <w:szCs w:val="30"/>
              </w:rPr>
              <w:t>Total</w:t>
            </w:r>
          </w:p>
          <w:p w14:paraId="5F9A9E18" w14:textId="41D7676D" w:rsidR="00802973" w:rsidRPr="00E9401C" w:rsidRDefault="00802973" w:rsidP="00926E67">
            <w:pPr>
              <w:pBdr>
                <w:bottom w:val="single" w:sz="4" w:space="1" w:color="auto"/>
              </w:pBdr>
              <w:spacing w:after="0" w:line="240" w:lineRule="auto"/>
              <w:jc w:val="center"/>
              <w:rPr>
                <w:rFonts w:asciiTheme="majorBidi" w:hAnsiTheme="majorBidi" w:cstheme="majorBidi"/>
                <w:sz w:val="30"/>
                <w:szCs w:val="30"/>
              </w:rPr>
            </w:pPr>
          </w:p>
        </w:tc>
      </w:tr>
      <w:tr w:rsidR="0024235E" w:rsidRPr="00E9401C" w14:paraId="7FDCCDBE" w14:textId="77777777" w:rsidTr="009F443D">
        <w:trPr>
          <w:trHeight w:val="454"/>
        </w:trPr>
        <w:tc>
          <w:tcPr>
            <w:tcW w:w="4111" w:type="dxa"/>
            <w:vAlign w:val="bottom"/>
          </w:tcPr>
          <w:p w14:paraId="7DF64ADF" w14:textId="64A08771" w:rsidR="00802973" w:rsidRPr="00E9401C" w:rsidRDefault="009F443D" w:rsidP="00926E67">
            <w:pPr>
              <w:spacing w:after="0" w:line="240" w:lineRule="auto"/>
              <w:rPr>
                <w:rFonts w:asciiTheme="majorBidi" w:hAnsiTheme="majorBidi" w:cstheme="majorBidi"/>
                <w:b/>
                <w:bCs/>
                <w:sz w:val="30"/>
                <w:szCs w:val="30"/>
                <w:cs/>
              </w:rPr>
            </w:pPr>
            <w:r w:rsidRPr="00E9401C">
              <w:rPr>
                <w:rFonts w:asciiTheme="majorBidi" w:hAnsiTheme="majorBidi" w:cstheme="majorBidi"/>
                <w:b/>
                <w:bCs/>
                <w:sz w:val="30"/>
                <w:szCs w:val="30"/>
              </w:rPr>
              <w:t>Financial liabilities</w:t>
            </w:r>
          </w:p>
        </w:tc>
        <w:tc>
          <w:tcPr>
            <w:tcW w:w="1134" w:type="dxa"/>
            <w:vAlign w:val="bottom"/>
          </w:tcPr>
          <w:p w14:paraId="6CA34651" w14:textId="77777777" w:rsidR="00802973" w:rsidRPr="00E9401C" w:rsidRDefault="00802973" w:rsidP="00926E67">
            <w:pPr>
              <w:spacing w:after="0" w:line="240" w:lineRule="auto"/>
              <w:jc w:val="right"/>
              <w:rPr>
                <w:rFonts w:asciiTheme="majorBidi" w:hAnsiTheme="majorBidi" w:cstheme="majorBidi"/>
                <w:sz w:val="30"/>
                <w:szCs w:val="30"/>
              </w:rPr>
            </w:pPr>
          </w:p>
        </w:tc>
        <w:tc>
          <w:tcPr>
            <w:tcW w:w="1276" w:type="dxa"/>
            <w:vAlign w:val="bottom"/>
          </w:tcPr>
          <w:p w14:paraId="4ECD94A0" w14:textId="77777777" w:rsidR="00802973" w:rsidRPr="00E9401C" w:rsidRDefault="00802973" w:rsidP="00926E67">
            <w:pPr>
              <w:spacing w:after="0" w:line="240" w:lineRule="auto"/>
              <w:jc w:val="center"/>
              <w:rPr>
                <w:rFonts w:asciiTheme="majorBidi" w:hAnsiTheme="majorBidi" w:cstheme="majorBidi"/>
                <w:sz w:val="30"/>
                <w:szCs w:val="30"/>
              </w:rPr>
            </w:pPr>
          </w:p>
        </w:tc>
        <w:tc>
          <w:tcPr>
            <w:tcW w:w="1275" w:type="dxa"/>
            <w:vAlign w:val="bottom"/>
          </w:tcPr>
          <w:p w14:paraId="3FCB9A10" w14:textId="77777777" w:rsidR="00802973" w:rsidRPr="00E9401C" w:rsidRDefault="00802973" w:rsidP="00926E67">
            <w:pPr>
              <w:spacing w:after="0" w:line="240" w:lineRule="auto"/>
              <w:jc w:val="center"/>
              <w:rPr>
                <w:rFonts w:asciiTheme="majorBidi" w:hAnsiTheme="majorBidi" w:cstheme="majorBidi"/>
                <w:sz w:val="30"/>
                <w:szCs w:val="30"/>
              </w:rPr>
            </w:pPr>
          </w:p>
        </w:tc>
        <w:tc>
          <w:tcPr>
            <w:tcW w:w="1276" w:type="dxa"/>
            <w:vAlign w:val="bottom"/>
          </w:tcPr>
          <w:p w14:paraId="00E22CC9" w14:textId="77777777" w:rsidR="00802973" w:rsidRPr="00E9401C" w:rsidRDefault="00802973" w:rsidP="00926E67">
            <w:pPr>
              <w:spacing w:after="0" w:line="240" w:lineRule="auto"/>
              <w:jc w:val="right"/>
              <w:rPr>
                <w:rFonts w:asciiTheme="majorBidi" w:hAnsiTheme="majorBidi" w:cstheme="majorBidi"/>
                <w:sz w:val="30"/>
                <w:szCs w:val="30"/>
              </w:rPr>
            </w:pPr>
          </w:p>
        </w:tc>
      </w:tr>
      <w:tr w:rsidR="0024235E" w:rsidRPr="00E9401C" w14:paraId="3A176FEE" w14:textId="77777777" w:rsidTr="009F443D">
        <w:trPr>
          <w:trHeight w:val="454"/>
        </w:trPr>
        <w:tc>
          <w:tcPr>
            <w:tcW w:w="4111" w:type="dxa"/>
            <w:vAlign w:val="bottom"/>
          </w:tcPr>
          <w:p w14:paraId="54CDF11A" w14:textId="1C97071B" w:rsidR="00802973" w:rsidRPr="00E9401C" w:rsidRDefault="009F443D" w:rsidP="00802973">
            <w:pPr>
              <w:spacing w:after="0" w:line="240" w:lineRule="auto"/>
              <w:ind w:firstLine="324"/>
              <w:rPr>
                <w:rFonts w:asciiTheme="majorBidi" w:hAnsiTheme="majorBidi" w:cstheme="majorBidi"/>
                <w:sz w:val="30"/>
                <w:szCs w:val="30"/>
              </w:rPr>
            </w:pPr>
            <w:r w:rsidRPr="00E9401C">
              <w:rPr>
                <w:rFonts w:asciiTheme="majorBidi" w:hAnsiTheme="majorBidi" w:cs="Angsana New"/>
                <w:sz w:val="30"/>
                <w:szCs w:val="30"/>
              </w:rPr>
              <w:t>Trade and other current payables</w:t>
            </w:r>
          </w:p>
        </w:tc>
        <w:tc>
          <w:tcPr>
            <w:tcW w:w="1134" w:type="dxa"/>
            <w:vAlign w:val="bottom"/>
          </w:tcPr>
          <w:p w14:paraId="7BA75A38" w14:textId="0F0E8EB2" w:rsidR="00802973" w:rsidRPr="00E9401C" w:rsidRDefault="008D3562" w:rsidP="00926E67">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2</w:t>
            </w:r>
            <w:r w:rsidR="001C5CF5" w:rsidRPr="00E9401C">
              <w:rPr>
                <w:rFonts w:asciiTheme="majorBidi" w:hAnsiTheme="majorBidi" w:cstheme="majorBidi" w:hint="cs"/>
                <w:sz w:val="30"/>
                <w:szCs w:val="30"/>
              </w:rPr>
              <w:t>0</w:t>
            </w:r>
            <w:r w:rsidRPr="00E9401C">
              <w:rPr>
                <w:rFonts w:asciiTheme="majorBidi" w:hAnsiTheme="majorBidi" w:cstheme="majorBidi"/>
                <w:sz w:val="30"/>
                <w:szCs w:val="30"/>
              </w:rPr>
              <w:t>.6</w:t>
            </w:r>
            <w:r w:rsidR="001C5CF5" w:rsidRPr="00E9401C">
              <w:rPr>
                <w:rFonts w:asciiTheme="majorBidi" w:hAnsiTheme="majorBidi" w:cstheme="majorBidi" w:hint="cs"/>
                <w:sz w:val="30"/>
                <w:szCs w:val="30"/>
              </w:rPr>
              <w:t>3</w:t>
            </w:r>
          </w:p>
        </w:tc>
        <w:tc>
          <w:tcPr>
            <w:tcW w:w="1276" w:type="dxa"/>
            <w:vAlign w:val="bottom"/>
          </w:tcPr>
          <w:p w14:paraId="5E3D0623" w14:textId="0D07DA42" w:rsidR="00802973" w:rsidRPr="00E9401C" w:rsidRDefault="00E2142B" w:rsidP="00E2142B">
            <w:pPr>
              <w:spacing w:after="0" w:line="240" w:lineRule="auto"/>
              <w:jc w:val="right"/>
              <w:rPr>
                <w:rFonts w:asciiTheme="majorBidi" w:hAnsiTheme="majorBidi" w:cstheme="majorBidi"/>
                <w:sz w:val="30"/>
                <w:szCs w:val="30"/>
                <w:cs/>
              </w:rPr>
            </w:pPr>
            <w:r w:rsidRPr="00E9401C">
              <w:rPr>
                <w:rFonts w:asciiTheme="majorBidi" w:hAnsiTheme="majorBidi" w:cstheme="majorBidi"/>
                <w:sz w:val="30"/>
                <w:szCs w:val="30"/>
              </w:rPr>
              <w:t>-</w:t>
            </w:r>
          </w:p>
        </w:tc>
        <w:tc>
          <w:tcPr>
            <w:tcW w:w="1275" w:type="dxa"/>
            <w:vAlign w:val="bottom"/>
          </w:tcPr>
          <w:p w14:paraId="662146DA" w14:textId="12364011" w:rsidR="00802973" w:rsidRPr="00E9401C" w:rsidRDefault="00E2142B" w:rsidP="00E2142B">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w:t>
            </w:r>
          </w:p>
        </w:tc>
        <w:tc>
          <w:tcPr>
            <w:tcW w:w="1276" w:type="dxa"/>
            <w:vAlign w:val="bottom"/>
          </w:tcPr>
          <w:p w14:paraId="25A806BE" w14:textId="52F21F9D" w:rsidR="00802973" w:rsidRPr="00E9401C" w:rsidRDefault="008D3562" w:rsidP="00E2142B">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2</w:t>
            </w:r>
            <w:r w:rsidR="001C5CF5" w:rsidRPr="00E9401C">
              <w:rPr>
                <w:rFonts w:asciiTheme="majorBidi" w:hAnsiTheme="majorBidi" w:cstheme="majorBidi" w:hint="cs"/>
                <w:sz w:val="30"/>
                <w:szCs w:val="30"/>
              </w:rPr>
              <w:t>0</w:t>
            </w:r>
            <w:r w:rsidRPr="00E9401C">
              <w:rPr>
                <w:rFonts w:asciiTheme="majorBidi" w:hAnsiTheme="majorBidi" w:cstheme="majorBidi"/>
                <w:sz w:val="30"/>
                <w:szCs w:val="30"/>
              </w:rPr>
              <w:t>.6</w:t>
            </w:r>
            <w:r w:rsidR="001C5CF5" w:rsidRPr="00E9401C">
              <w:rPr>
                <w:rFonts w:asciiTheme="majorBidi" w:hAnsiTheme="majorBidi" w:cstheme="majorBidi" w:hint="cs"/>
                <w:sz w:val="30"/>
                <w:szCs w:val="30"/>
              </w:rPr>
              <w:t>3</w:t>
            </w:r>
          </w:p>
        </w:tc>
      </w:tr>
      <w:tr w:rsidR="007B6119" w:rsidRPr="00E9401C" w14:paraId="06914234" w14:textId="77777777" w:rsidTr="009F443D">
        <w:trPr>
          <w:trHeight w:val="454"/>
        </w:trPr>
        <w:tc>
          <w:tcPr>
            <w:tcW w:w="4111" w:type="dxa"/>
            <w:vAlign w:val="bottom"/>
          </w:tcPr>
          <w:p w14:paraId="7A59C90C" w14:textId="41692D3B" w:rsidR="007B6119" w:rsidRPr="00E9401C" w:rsidRDefault="007B6119" w:rsidP="007B6119">
            <w:pPr>
              <w:spacing w:after="0" w:line="240" w:lineRule="auto"/>
              <w:ind w:firstLine="324"/>
              <w:rPr>
                <w:rFonts w:asciiTheme="majorBidi" w:hAnsiTheme="majorBidi" w:cs="Angsana New"/>
                <w:sz w:val="30"/>
                <w:szCs w:val="30"/>
                <w:cs/>
              </w:rPr>
            </w:pPr>
            <w:r w:rsidRPr="00E9401C">
              <w:rPr>
                <w:rFonts w:asciiTheme="majorBidi" w:hAnsiTheme="majorBidi" w:cs="Angsana New"/>
                <w:sz w:val="30"/>
                <w:szCs w:val="30"/>
              </w:rPr>
              <w:t>Defaulted liabilities</w:t>
            </w:r>
          </w:p>
        </w:tc>
        <w:tc>
          <w:tcPr>
            <w:tcW w:w="1134" w:type="dxa"/>
            <w:vAlign w:val="bottom"/>
          </w:tcPr>
          <w:p w14:paraId="6182BB02" w14:textId="1A6519DF" w:rsidR="007B6119" w:rsidRPr="00E9401C" w:rsidRDefault="007B6119" w:rsidP="007B6119">
            <w:pPr>
              <w:spacing w:after="0" w:line="240" w:lineRule="auto"/>
              <w:jc w:val="right"/>
              <w:rPr>
                <w:rFonts w:ascii="Angsana New" w:hAnsi="Angsana New" w:cs="Angsana New"/>
                <w:sz w:val="30"/>
                <w:szCs w:val="30"/>
              </w:rPr>
            </w:pPr>
            <w:r w:rsidRPr="00E9401C">
              <w:rPr>
                <w:rFonts w:ascii="Angsana New" w:hAnsi="Angsana New" w:cs="Angsana New"/>
                <w:sz w:val="30"/>
                <w:szCs w:val="30"/>
              </w:rPr>
              <w:t>5</w:t>
            </w:r>
            <w:r w:rsidR="001C5CF5" w:rsidRPr="00E9401C">
              <w:rPr>
                <w:rFonts w:ascii="Angsana New" w:hAnsi="Angsana New" w:cs="Angsana New" w:hint="cs"/>
                <w:sz w:val="30"/>
                <w:szCs w:val="30"/>
              </w:rPr>
              <w:t>63</w:t>
            </w:r>
            <w:r w:rsidRPr="00E9401C">
              <w:rPr>
                <w:rFonts w:ascii="Angsana New" w:hAnsi="Angsana New" w:cs="Angsana New"/>
                <w:sz w:val="30"/>
                <w:szCs w:val="30"/>
              </w:rPr>
              <w:t>.</w:t>
            </w:r>
            <w:r w:rsidR="001C5CF5" w:rsidRPr="00E9401C">
              <w:rPr>
                <w:rFonts w:ascii="Angsana New" w:hAnsi="Angsana New" w:cs="Angsana New" w:hint="cs"/>
                <w:sz w:val="30"/>
                <w:szCs w:val="30"/>
              </w:rPr>
              <w:t>27</w:t>
            </w:r>
          </w:p>
        </w:tc>
        <w:tc>
          <w:tcPr>
            <w:tcW w:w="1276" w:type="dxa"/>
            <w:vAlign w:val="bottom"/>
          </w:tcPr>
          <w:p w14:paraId="6F4D284C" w14:textId="48D170BF" w:rsidR="007B6119" w:rsidRPr="00E9401C" w:rsidRDefault="007B6119" w:rsidP="007B6119">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w:t>
            </w:r>
          </w:p>
        </w:tc>
        <w:tc>
          <w:tcPr>
            <w:tcW w:w="1275" w:type="dxa"/>
            <w:vAlign w:val="bottom"/>
          </w:tcPr>
          <w:p w14:paraId="7E0FCD03" w14:textId="0CB964A3" w:rsidR="007B6119" w:rsidRPr="00E9401C" w:rsidRDefault="007B6119" w:rsidP="007B6119">
            <w:pPr>
              <w:spacing w:after="0" w:line="240" w:lineRule="auto"/>
              <w:jc w:val="right"/>
              <w:rPr>
                <w:rFonts w:ascii="Angsana New" w:hAnsi="Angsana New" w:cs="Angsana New"/>
                <w:sz w:val="30"/>
                <w:szCs w:val="30"/>
              </w:rPr>
            </w:pPr>
            <w:r w:rsidRPr="00E9401C">
              <w:rPr>
                <w:rFonts w:ascii="Angsana New" w:hAnsi="Angsana New" w:cs="Angsana New"/>
                <w:sz w:val="30"/>
                <w:szCs w:val="30"/>
              </w:rPr>
              <w:t>-</w:t>
            </w:r>
          </w:p>
        </w:tc>
        <w:tc>
          <w:tcPr>
            <w:tcW w:w="1276" w:type="dxa"/>
            <w:vAlign w:val="bottom"/>
          </w:tcPr>
          <w:p w14:paraId="3F38F163" w14:textId="5A01535C" w:rsidR="007B6119" w:rsidRPr="00E9401C" w:rsidRDefault="007B6119" w:rsidP="007B6119">
            <w:pPr>
              <w:spacing w:after="0" w:line="240" w:lineRule="auto"/>
              <w:jc w:val="right"/>
              <w:rPr>
                <w:rFonts w:ascii="Angsana New" w:hAnsi="Angsana New" w:cs="Angsana New"/>
                <w:sz w:val="30"/>
                <w:szCs w:val="30"/>
              </w:rPr>
            </w:pPr>
            <w:r w:rsidRPr="00E9401C">
              <w:rPr>
                <w:rFonts w:ascii="Angsana New" w:hAnsi="Angsana New" w:cs="Angsana New"/>
                <w:sz w:val="30"/>
                <w:szCs w:val="30"/>
              </w:rPr>
              <w:t>5</w:t>
            </w:r>
            <w:r w:rsidR="001C5CF5" w:rsidRPr="00E9401C">
              <w:rPr>
                <w:rFonts w:ascii="Angsana New" w:hAnsi="Angsana New" w:cs="Angsana New" w:hint="cs"/>
                <w:sz w:val="30"/>
                <w:szCs w:val="30"/>
              </w:rPr>
              <w:t>63</w:t>
            </w:r>
            <w:r w:rsidRPr="00E9401C">
              <w:rPr>
                <w:rFonts w:ascii="Angsana New" w:hAnsi="Angsana New" w:cs="Angsana New"/>
                <w:sz w:val="30"/>
                <w:szCs w:val="30"/>
              </w:rPr>
              <w:t>.</w:t>
            </w:r>
            <w:r w:rsidR="001C5CF5" w:rsidRPr="00E9401C">
              <w:rPr>
                <w:rFonts w:ascii="Angsana New" w:hAnsi="Angsana New" w:cs="Angsana New" w:hint="cs"/>
                <w:sz w:val="30"/>
                <w:szCs w:val="30"/>
              </w:rPr>
              <w:t>27</w:t>
            </w:r>
          </w:p>
        </w:tc>
      </w:tr>
      <w:tr w:rsidR="007B6119" w:rsidRPr="00E9401C" w14:paraId="60DF00D2" w14:textId="77777777" w:rsidTr="009F443D">
        <w:trPr>
          <w:trHeight w:val="454"/>
        </w:trPr>
        <w:tc>
          <w:tcPr>
            <w:tcW w:w="4111" w:type="dxa"/>
            <w:vAlign w:val="bottom"/>
          </w:tcPr>
          <w:p w14:paraId="4213F1D8" w14:textId="00B2A6E6" w:rsidR="007B6119" w:rsidRPr="00E9401C" w:rsidRDefault="008C4FB4" w:rsidP="007B6119">
            <w:pPr>
              <w:spacing w:after="0" w:line="240" w:lineRule="auto"/>
              <w:ind w:firstLine="324"/>
              <w:rPr>
                <w:rFonts w:asciiTheme="majorBidi" w:hAnsiTheme="majorBidi" w:cs="Angsana New"/>
                <w:sz w:val="30"/>
                <w:szCs w:val="30"/>
              </w:rPr>
            </w:pPr>
            <w:r w:rsidRPr="00E9401C">
              <w:rPr>
                <w:rFonts w:asciiTheme="majorBidi" w:hAnsiTheme="majorBidi" w:cs="Angsana New"/>
                <w:sz w:val="30"/>
                <w:szCs w:val="30"/>
              </w:rPr>
              <w:t>Short-term loans from other companies</w:t>
            </w:r>
          </w:p>
        </w:tc>
        <w:tc>
          <w:tcPr>
            <w:tcW w:w="1134" w:type="dxa"/>
            <w:vAlign w:val="bottom"/>
          </w:tcPr>
          <w:p w14:paraId="1231CB88" w14:textId="1B8CC36A" w:rsidR="007B6119" w:rsidRPr="00E9401C" w:rsidRDefault="001C5CF5" w:rsidP="007B6119">
            <w:pPr>
              <w:spacing w:after="0" w:line="240" w:lineRule="auto"/>
              <w:jc w:val="right"/>
              <w:rPr>
                <w:rFonts w:ascii="Angsana New" w:hAnsi="Angsana New" w:cs="Angsana New"/>
                <w:sz w:val="30"/>
                <w:szCs w:val="30"/>
              </w:rPr>
            </w:pPr>
            <w:r w:rsidRPr="00E9401C">
              <w:rPr>
                <w:rFonts w:ascii="Angsana New" w:hAnsi="Angsana New" w:cs="Angsana New" w:hint="cs"/>
                <w:sz w:val="30"/>
                <w:szCs w:val="30"/>
              </w:rPr>
              <w:t>25</w:t>
            </w:r>
            <w:r w:rsidR="00476434" w:rsidRPr="00E9401C">
              <w:rPr>
                <w:rFonts w:ascii="Angsana New" w:hAnsi="Angsana New" w:cs="Angsana New" w:hint="cs"/>
                <w:sz w:val="30"/>
                <w:szCs w:val="30"/>
                <w:cs/>
              </w:rPr>
              <w:t>.</w:t>
            </w:r>
            <w:r w:rsidRPr="00E9401C">
              <w:rPr>
                <w:rFonts w:ascii="Angsana New" w:hAnsi="Angsana New" w:cs="Angsana New" w:hint="cs"/>
                <w:sz w:val="30"/>
                <w:szCs w:val="30"/>
              </w:rPr>
              <w:t>00</w:t>
            </w:r>
          </w:p>
        </w:tc>
        <w:tc>
          <w:tcPr>
            <w:tcW w:w="1276" w:type="dxa"/>
            <w:vAlign w:val="bottom"/>
          </w:tcPr>
          <w:p w14:paraId="1B59CEA4" w14:textId="58C4D857" w:rsidR="007B6119" w:rsidRPr="00E9401C" w:rsidRDefault="007B6119" w:rsidP="007B6119">
            <w:pP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cs/>
              </w:rPr>
              <w:t>-</w:t>
            </w:r>
          </w:p>
        </w:tc>
        <w:tc>
          <w:tcPr>
            <w:tcW w:w="1275" w:type="dxa"/>
            <w:vAlign w:val="bottom"/>
          </w:tcPr>
          <w:p w14:paraId="5F591FD3" w14:textId="12AC7034" w:rsidR="007B6119" w:rsidRPr="00E9401C" w:rsidRDefault="007B6119" w:rsidP="007B6119">
            <w:pPr>
              <w:spacing w:after="0" w:line="240" w:lineRule="auto"/>
              <w:jc w:val="right"/>
              <w:rPr>
                <w:rFonts w:ascii="Angsana New" w:hAnsi="Angsana New" w:cs="Angsana New"/>
                <w:sz w:val="30"/>
                <w:szCs w:val="30"/>
              </w:rPr>
            </w:pPr>
            <w:r w:rsidRPr="00E9401C">
              <w:rPr>
                <w:rFonts w:ascii="Angsana New" w:hAnsi="Angsana New" w:cs="Angsana New" w:hint="cs"/>
                <w:sz w:val="30"/>
                <w:szCs w:val="30"/>
                <w:cs/>
              </w:rPr>
              <w:t>-</w:t>
            </w:r>
          </w:p>
        </w:tc>
        <w:tc>
          <w:tcPr>
            <w:tcW w:w="1276" w:type="dxa"/>
            <w:vAlign w:val="bottom"/>
          </w:tcPr>
          <w:p w14:paraId="7926CEF8" w14:textId="419E3E23" w:rsidR="007B6119" w:rsidRPr="00E9401C" w:rsidRDefault="001C5CF5" w:rsidP="007B6119">
            <w:pPr>
              <w:spacing w:after="0" w:line="240" w:lineRule="auto"/>
              <w:jc w:val="right"/>
              <w:rPr>
                <w:rFonts w:ascii="Angsana New" w:hAnsi="Angsana New" w:cs="Angsana New"/>
                <w:sz w:val="30"/>
                <w:szCs w:val="30"/>
              </w:rPr>
            </w:pPr>
            <w:r w:rsidRPr="00E9401C">
              <w:rPr>
                <w:rFonts w:ascii="Angsana New" w:hAnsi="Angsana New" w:cs="Angsana New" w:hint="cs"/>
                <w:sz w:val="30"/>
                <w:szCs w:val="30"/>
              </w:rPr>
              <w:t>25</w:t>
            </w:r>
            <w:r w:rsidR="00476434" w:rsidRPr="00E9401C">
              <w:rPr>
                <w:rFonts w:ascii="Angsana New" w:hAnsi="Angsana New" w:cs="Angsana New" w:hint="cs"/>
                <w:sz w:val="30"/>
                <w:szCs w:val="30"/>
                <w:cs/>
              </w:rPr>
              <w:t>.</w:t>
            </w:r>
            <w:r w:rsidRPr="00E9401C">
              <w:rPr>
                <w:rFonts w:ascii="Angsana New" w:hAnsi="Angsana New" w:cs="Angsana New" w:hint="cs"/>
                <w:sz w:val="30"/>
                <w:szCs w:val="30"/>
              </w:rPr>
              <w:t>00</w:t>
            </w:r>
          </w:p>
        </w:tc>
      </w:tr>
      <w:tr w:rsidR="007B6119" w:rsidRPr="00E9401C" w14:paraId="5BB19245" w14:textId="77777777" w:rsidTr="009F443D">
        <w:trPr>
          <w:trHeight w:val="454"/>
        </w:trPr>
        <w:tc>
          <w:tcPr>
            <w:tcW w:w="4111" w:type="dxa"/>
            <w:vAlign w:val="bottom"/>
          </w:tcPr>
          <w:p w14:paraId="73C13D1D" w14:textId="4DE86306" w:rsidR="007B6119" w:rsidRPr="00E9401C" w:rsidRDefault="007B6119" w:rsidP="007B6119">
            <w:pPr>
              <w:spacing w:after="0" w:line="240" w:lineRule="auto"/>
              <w:ind w:firstLine="324"/>
              <w:rPr>
                <w:rFonts w:asciiTheme="majorBidi" w:hAnsiTheme="majorBidi" w:cstheme="majorBidi"/>
                <w:sz w:val="30"/>
                <w:szCs w:val="30"/>
              </w:rPr>
            </w:pPr>
            <w:r w:rsidRPr="00E9401C">
              <w:rPr>
                <w:rFonts w:asciiTheme="majorBidi" w:hAnsiTheme="majorBidi" w:cstheme="majorBidi"/>
                <w:sz w:val="30"/>
                <w:szCs w:val="30"/>
              </w:rPr>
              <w:t>Lease liabilities</w:t>
            </w:r>
          </w:p>
        </w:tc>
        <w:tc>
          <w:tcPr>
            <w:tcW w:w="1134" w:type="dxa"/>
            <w:vAlign w:val="bottom"/>
          </w:tcPr>
          <w:p w14:paraId="57528303" w14:textId="38BD139E" w:rsidR="007B6119" w:rsidRPr="00E9401C" w:rsidRDefault="007B6119" w:rsidP="007B6119">
            <w:pPr>
              <w:pBdr>
                <w:bottom w:val="sing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0.6</w:t>
            </w:r>
            <w:r w:rsidR="001C5CF5" w:rsidRPr="00E9401C">
              <w:rPr>
                <w:rFonts w:asciiTheme="majorBidi" w:hAnsiTheme="majorBidi" w:cstheme="majorBidi" w:hint="cs"/>
                <w:sz w:val="30"/>
                <w:szCs w:val="30"/>
              </w:rPr>
              <w:t>5</w:t>
            </w:r>
          </w:p>
        </w:tc>
        <w:tc>
          <w:tcPr>
            <w:tcW w:w="1276" w:type="dxa"/>
            <w:vAlign w:val="bottom"/>
          </w:tcPr>
          <w:p w14:paraId="1378DF23" w14:textId="49343FCB" w:rsidR="007B6119" w:rsidRPr="00E9401C" w:rsidRDefault="007B6119" w:rsidP="007B6119">
            <w:pPr>
              <w:pBdr>
                <w:bottom w:val="sing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3.</w:t>
            </w:r>
            <w:r w:rsidR="001C5CF5" w:rsidRPr="00E9401C">
              <w:rPr>
                <w:rFonts w:asciiTheme="majorBidi" w:hAnsiTheme="majorBidi" w:cstheme="majorBidi" w:hint="cs"/>
                <w:sz w:val="30"/>
                <w:szCs w:val="30"/>
              </w:rPr>
              <w:t>38</w:t>
            </w:r>
          </w:p>
        </w:tc>
        <w:tc>
          <w:tcPr>
            <w:tcW w:w="1275" w:type="dxa"/>
            <w:vAlign w:val="bottom"/>
          </w:tcPr>
          <w:p w14:paraId="1F14FB69" w14:textId="7653B51F" w:rsidR="007B6119" w:rsidRPr="00E9401C" w:rsidRDefault="007B6119" w:rsidP="007B6119">
            <w:pPr>
              <w:pBdr>
                <w:bottom w:val="sing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4</w:t>
            </w:r>
            <w:r w:rsidR="001C5CF5" w:rsidRPr="00E9401C">
              <w:rPr>
                <w:rFonts w:asciiTheme="majorBidi" w:hAnsiTheme="majorBidi" w:cstheme="majorBidi" w:hint="cs"/>
                <w:sz w:val="30"/>
                <w:szCs w:val="30"/>
              </w:rPr>
              <w:t>5</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82</w:t>
            </w:r>
          </w:p>
        </w:tc>
        <w:tc>
          <w:tcPr>
            <w:tcW w:w="1276" w:type="dxa"/>
            <w:vAlign w:val="bottom"/>
          </w:tcPr>
          <w:p w14:paraId="02FDBFBE" w14:textId="620494BD" w:rsidR="007B6119" w:rsidRPr="00E9401C" w:rsidRDefault="001C5CF5" w:rsidP="007B6119">
            <w:pPr>
              <w:pBdr>
                <w:bottom w:val="sing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49</w:t>
            </w:r>
            <w:r w:rsidR="007B6119" w:rsidRPr="00E9401C">
              <w:rPr>
                <w:rFonts w:asciiTheme="majorBidi" w:hAnsiTheme="majorBidi" w:cstheme="majorBidi"/>
                <w:sz w:val="30"/>
                <w:szCs w:val="30"/>
              </w:rPr>
              <w:t>.</w:t>
            </w:r>
            <w:r w:rsidRPr="00E9401C">
              <w:rPr>
                <w:rFonts w:asciiTheme="majorBidi" w:hAnsiTheme="majorBidi" w:cstheme="majorBidi" w:hint="cs"/>
                <w:sz w:val="30"/>
                <w:szCs w:val="30"/>
              </w:rPr>
              <w:t>85</w:t>
            </w:r>
          </w:p>
        </w:tc>
      </w:tr>
      <w:tr w:rsidR="007B6119" w:rsidRPr="00E9401C" w14:paraId="2F2417BE" w14:textId="77777777" w:rsidTr="009F443D">
        <w:trPr>
          <w:trHeight w:val="454"/>
        </w:trPr>
        <w:tc>
          <w:tcPr>
            <w:tcW w:w="4111" w:type="dxa"/>
            <w:vAlign w:val="bottom"/>
          </w:tcPr>
          <w:p w14:paraId="46454E64" w14:textId="1E9B5D94" w:rsidR="007B6119" w:rsidRPr="00E9401C" w:rsidRDefault="007B6119" w:rsidP="007B6119">
            <w:pPr>
              <w:spacing w:after="0" w:line="240" w:lineRule="auto"/>
              <w:ind w:firstLine="324"/>
              <w:rPr>
                <w:rFonts w:asciiTheme="majorBidi" w:hAnsiTheme="majorBidi" w:cstheme="majorBidi"/>
                <w:sz w:val="30"/>
                <w:szCs w:val="30"/>
              </w:rPr>
            </w:pPr>
            <w:r w:rsidRPr="00E9401C">
              <w:rPr>
                <w:rFonts w:asciiTheme="majorBidi" w:hAnsiTheme="majorBidi" w:cstheme="majorBidi"/>
                <w:sz w:val="30"/>
                <w:szCs w:val="30"/>
              </w:rPr>
              <w:t>Total</w:t>
            </w:r>
          </w:p>
        </w:tc>
        <w:tc>
          <w:tcPr>
            <w:tcW w:w="1134" w:type="dxa"/>
            <w:vAlign w:val="bottom"/>
          </w:tcPr>
          <w:p w14:paraId="6BDD1D54" w14:textId="4C77B0EC" w:rsidR="007B6119" w:rsidRPr="00E9401C" w:rsidRDefault="001C5CF5" w:rsidP="007B6119">
            <w:pPr>
              <w:pBdr>
                <w:bottom w:val="doub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60</w:t>
            </w:r>
            <w:r w:rsidR="008D3562" w:rsidRPr="00E9401C">
              <w:rPr>
                <w:rFonts w:asciiTheme="majorBidi" w:hAnsiTheme="majorBidi" w:cstheme="majorBidi"/>
                <w:sz w:val="30"/>
                <w:szCs w:val="30"/>
              </w:rPr>
              <w:t>9.05</w:t>
            </w:r>
          </w:p>
        </w:tc>
        <w:tc>
          <w:tcPr>
            <w:tcW w:w="1276" w:type="dxa"/>
            <w:vAlign w:val="bottom"/>
          </w:tcPr>
          <w:p w14:paraId="1CBB18E7" w14:textId="568173B6" w:rsidR="007B6119" w:rsidRPr="00E9401C" w:rsidRDefault="007B6119" w:rsidP="007B6119">
            <w:pPr>
              <w:pBdr>
                <w:bottom w:val="double" w:sz="4" w:space="1" w:color="auto"/>
              </w:pBdr>
              <w:spacing w:after="0" w:line="240" w:lineRule="auto"/>
              <w:jc w:val="right"/>
              <w:rPr>
                <w:rFonts w:asciiTheme="majorBidi" w:hAnsiTheme="majorBidi" w:cstheme="majorBidi"/>
                <w:sz w:val="30"/>
                <w:szCs w:val="30"/>
                <w:cs/>
              </w:rPr>
            </w:pPr>
            <w:r w:rsidRPr="00E9401C">
              <w:rPr>
                <w:rFonts w:asciiTheme="majorBidi" w:hAnsiTheme="majorBidi" w:cstheme="majorBidi"/>
                <w:sz w:val="30"/>
                <w:szCs w:val="30"/>
              </w:rPr>
              <w:t>3.</w:t>
            </w:r>
            <w:r w:rsidR="001C5CF5" w:rsidRPr="00E9401C">
              <w:rPr>
                <w:rFonts w:asciiTheme="majorBidi" w:hAnsiTheme="majorBidi" w:cstheme="majorBidi" w:hint="cs"/>
                <w:sz w:val="30"/>
                <w:szCs w:val="30"/>
              </w:rPr>
              <w:t>38</w:t>
            </w:r>
          </w:p>
        </w:tc>
        <w:tc>
          <w:tcPr>
            <w:tcW w:w="1275" w:type="dxa"/>
            <w:vAlign w:val="bottom"/>
          </w:tcPr>
          <w:p w14:paraId="50B71349" w14:textId="3C194670" w:rsidR="007B6119" w:rsidRPr="00E9401C" w:rsidRDefault="007B6119" w:rsidP="007B6119">
            <w:pPr>
              <w:pBdr>
                <w:bottom w:val="doub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4</w:t>
            </w:r>
            <w:r w:rsidR="001C5CF5" w:rsidRPr="00E9401C">
              <w:rPr>
                <w:rFonts w:asciiTheme="majorBidi" w:hAnsiTheme="majorBidi" w:cstheme="majorBidi" w:hint="cs"/>
                <w:sz w:val="30"/>
                <w:szCs w:val="30"/>
              </w:rPr>
              <w:t>5</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82</w:t>
            </w:r>
          </w:p>
        </w:tc>
        <w:tc>
          <w:tcPr>
            <w:tcW w:w="1276" w:type="dxa"/>
            <w:vAlign w:val="bottom"/>
          </w:tcPr>
          <w:p w14:paraId="1A6BA84B" w14:textId="6D010204" w:rsidR="007B6119" w:rsidRPr="00E9401C" w:rsidRDefault="001C5CF5" w:rsidP="007B6119">
            <w:pPr>
              <w:pBdr>
                <w:bottom w:val="doub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658</w:t>
            </w:r>
            <w:r w:rsidR="008D3562" w:rsidRPr="00E9401C">
              <w:rPr>
                <w:rFonts w:asciiTheme="majorBidi" w:hAnsiTheme="majorBidi" w:cstheme="majorBidi"/>
                <w:sz w:val="30"/>
                <w:szCs w:val="30"/>
              </w:rPr>
              <w:t>.2</w:t>
            </w:r>
            <w:r w:rsidRPr="00E9401C">
              <w:rPr>
                <w:rFonts w:asciiTheme="majorBidi" w:hAnsiTheme="majorBidi" w:cstheme="majorBidi" w:hint="cs"/>
                <w:sz w:val="30"/>
                <w:szCs w:val="30"/>
              </w:rPr>
              <w:t>5</w:t>
            </w:r>
          </w:p>
        </w:tc>
      </w:tr>
    </w:tbl>
    <w:p w14:paraId="428F3762" w14:textId="77777777" w:rsidR="00B06493" w:rsidRPr="00E9401C" w:rsidRDefault="00B06493" w:rsidP="00F85061">
      <w:pPr>
        <w:spacing w:before="120" w:after="0" w:line="240" w:lineRule="auto"/>
        <w:rPr>
          <w:rFonts w:ascii="Angsana New" w:hAnsi="Angsana New" w:cs="Angsana New"/>
          <w:sz w:val="30"/>
          <w:szCs w:val="30"/>
        </w:rPr>
      </w:pPr>
    </w:p>
    <w:tbl>
      <w:tblPr>
        <w:tblW w:w="9072" w:type="dxa"/>
        <w:tblInd w:w="709" w:type="dxa"/>
        <w:tblLayout w:type="fixed"/>
        <w:tblLook w:val="04A0" w:firstRow="1" w:lastRow="0" w:firstColumn="1" w:lastColumn="0" w:noHBand="0" w:noVBand="1"/>
      </w:tblPr>
      <w:tblGrid>
        <w:gridCol w:w="4111"/>
        <w:gridCol w:w="1134"/>
        <w:gridCol w:w="1276"/>
        <w:gridCol w:w="1275"/>
        <w:gridCol w:w="1276"/>
      </w:tblGrid>
      <w:tr w:rsidR="0024235E" w:rsidRPr="00E9401C" w14:paraId="5FB6AD97" w14:textId="77777777" w:rsidTr="009F443D">
        <w:trPr>
          <w:trHeight w:val="454"/>
        </w:trPr>
        <w:tc>
          <w:tcPr>
            <w:tcW w:w="4111" w:type="dxa"/>
            <w:vAlign w:val="bottom"/>
          </w:tcPr>
          <w:p w14:paraId="2B5856CE" w14:textId="77777777" w:rsidR="009F443D" w:rsidRPr="00E9401C" w:rsidRDefault="009F443D" w:rsidP="009F443D">
            <w:pPr>
              <w:spacing w:after="0" w:line="240" w:lineRule="auto"/>
              <w:rPr>
                <w:rFonts w:asciiTheme="majorBidi" w:hAnsiTheme="majorBidi" w:cstheme="majorBidi"/>
                <w:sz w:val="30"/>
                <w:szCs w:val="30"/>
              </w:rPr>
            </w:pPr>
          </w:p>
        </w:tc>
        <w:tc>
          <w:tcPr>
            <w:tcW w:w="4961" w:type="dxa"/>
            <w:gridSpan w:val="4"/>
            <w:vAlign w:val="bottom"/>
          </w:tcPr>
          <w:p w14:paraId="7706ECC8" w14:textId="61FC5484" w:rsidR="009F443D" w:rsidRPr="00E9401C" w:rsidRDefault="009F443D" w:rsidP="009F443D">
            <w:pPr>
              <w:pBdr>
                <w:bottom w:val="single" w:sz="4" w:space="1" w:color="auto"/>
              </w:pBdr>
              <w:tabs>
                <w:tab w:val="left" w:pos="34"/>
              </w:tabs>
              <w:spacing w:after="0" w:line="240" w:lineRule="auto"/>
              <w:jc w:val="right"/>
              <w:rPr>
                <w:rFonts w:asciiTheme="majorBidi" w:hAnsiTheme="majorBidi" w:cstheme="majorBidi"/>
                <w:sz w:val="30"/>
                <w:szCs w:val="30"/>
              </w:rPr>
            </w:pPr>
            <w:r w:rsidRPr="00E9401C">
              <w:rPr>
                <w:rFonts w:asciiTheme="majorBidi" w:hAnsiTheme="majorBidi" w:cs="Angsana New"/>
                <w:sz w:val="30"/>
                <w:szCs w:val="30"/>
              </w:rPr>
              <w:t xml:space="preserve">Unit </w:t>
            </w:r>
            <w:r w:rsidRPr="00E9401C">
              <w:rPr>
                <w:rFonts w:asciiTheme="majorBidi" w:hAnsiTheme="majorBidi" w:cs="Angsana New"/>
                <w:sz w:val="30"/>
                <w:szCs w:val="30"/>
                <w:cs/>
              </w:rPr>
              <w:t xml:space="preserve">: </w:t>
            </w:r>
            <w:r w:rsidRPr="00E9401C">
              <w:rPr>
                <w:rFonts w:asciiTheme="majorBidi" w:hAnsiTheme="majorBidi" w:cs="Angsana New"/>
                <w:sz w:val="30"/>
                <w:szCs w:val="30"/>
              </w:rPr>
              <w:t>Million Baht</w:t>
            </w:r>
          </w:p>
        </w:tc>
      </w:tr>
      <w:tr w:rsidR="0024235E" w:rsidRPr="00E9401C" w14:paraId="70011428" w14:textId="77777777" w:rsidTr="009F443D">
        <w:trPr>
          <w:trHeight w:val="454"/>
        </w:trPr>
        <w:tc>
          <w:tcPr>
            <w:tcW w:w="4111" w:type="dxa"/>
            <w:vAlign w:val="bottom"/>
          </w:tcPr>
          <w:p w14:paraId="7E2E5A49" w14:textId="77777777" w:rsidR="009F443D" w:rsidRPr="00E9401C" w:rsidRDefault="009F443D" w:rsidP="009F443D">
            <w:pPr>
              <w:spacing w:after="0" w:line="240" w:lineRule="auto"/>
              <w:rPr>
                <w:rFonts w:asciiTheme="majorBidi" w:hAnsiTheme="majorBidi" w:cstheme="majorBidi"/>
                <w:sz w:val="30"/>
                <w:szCs w:val="30"/>
              </w:rPr>
            </w:pPr>
          </w:p>
        </w:tc>
        <w:tc>
          <w:tcPr>
            <w:tcW w:w="4961" w:type="dxa"/>
            <w:gridSpan w:val="4"/>
            <w:vAlign w:val="bottom"/>
          </w:tcPr>
          <w:p w14:paraId="534A99F4" w14:textId="097DA802" w:rsidR="009F443D" w:rsidRPr="00E9401C" w:rsidRDefault="009F443D" w:rsidP="009F443D">
            <w:pPr>
              <w:pBdr>
                <w:bottom w:val="single" w:sz="4" w:space="1" w:color="auto"/>
              </w:pBdr>
              <w:tabs>
                <w:tab w:val="left" w:pos="34"/>
              </w:tabs>
              <w:spacing w:after="0" w:line="240" w:lineRule="auto"/>
              <w:jc w:val="center"/>
              <w:rPr>
                <w:rFonts w:asciiTheme="majorBidi" w:hAnsiTheme="majorBidi" w:cs="Angsana New"/>
                <w:sz w:val="30"/>
                <w:szCs w:val="30"/>
                <w:cs/>
              </w:rPr>
            </w:pPr>
            <w:r w:rsidRPr="00E9401C">
              <w:rPr>
                <w:rFonts w:asciiTheme="majorBidi" w:hAnsiTheme="majorBidi" w:cs="Angsana New"/>
                <w:sz w:val="30"/>
                <w:szCs w:val="30"/>
              </w:rPr>
              <w:t xml:space="preserve">Separate financial statements </w:t>
            </w:r>
          </w:p>
        </w:tc>
      </w:tr>
      <w:tr w:rsidR="0024235E" w:rsidRPr="00E9401C" w14:paraId="17D003CF" w14:textId="77777777" w:rsidTr="009F443D">
        <w:trPr>
          <w:trHeight w:val="454"/>
        </w:trPr>
        <w:tc>
          <w:tcPr>
            <w:tcW w:w="4111" w:type="dxa"/>
          </w:tcPr>
          <w:p w14:paraId="746F3FA9" w14:textId="77777777" w:rsidR="009F443D" w:rsidRPr="00E9401C" w:rsidRDefault="009F443D" w:rsidP="009F443D">
            <w:pPr>
              <w:spacing w:after="0" w:line="240" w:lineRule="auto"/>
              <w:jc w:val="thaiDistribute"/>
              <w:rPr>
                <w:rFonts w:asciiTheme="majorBidi" w:hAnsiTheme="majorBidi" w:cs="Angsana New"/>
                <w:sz w:val="30"/>
                <w:szCs w:val="30"/>
                <w:cs/>
              </w:rPr>
            </w:pPr>
          </w:p>
        </w:tc>
        <w:tc>
          <w:tcPr>
            <w:tcW w:w="1134" w:type="dxa"/>
            <w:vAlign w:val="bottom"/>
          </w:tcPr>
          <w:p w14:paraId="7B893924" w14:textId="77777777" w:rsidR="009F443D" w:rsidRPr="00E9401C" w:rsidRDefault="009F443D" w:rsidP="009F443D">
            <w:pPr>
              <w:pBdr>
                <w:bottom w:val="single" w:sz="4" w:space="1" w:color="auto"/>
              </w:pBdr>
              <w:spacing w:after="0" w:line="240" w:lineRule="auto"/>
              <w:jc w:val="center"/>
              <w:rPr>
                <w:rFonts w:asciiTheme="majorBidi" w:hAnsiTheme="majorBidi" w:cstheme="majorBidi"/>
                <w:sz w:val="30"/>
                <w:szCs w:val="30"/>
              </w:rPr>
            </w:pPr>
            <w:r w:rsidRPr="00E9401C">
              <w:rPr>
                <w:rFonts w:asciiTheme="majorBidi" w:hAnsiTheme="majorBidi" w:cstheme="majorBidi"/>
                <w:sz w:val="30"/>
                <w:szCs w:val="30"/>
              </w:rPr>
              <w:t>Within</w:t>
            </w:r>
          </w:p>
          <w:p w14:paraId="327788C9" w14:textId="5A6219C1" w:rsidR="009F443D" w:rsidRPr="00E9401C" w:rsidRDefault="009F443D" w:rsidP="009F443D">
            <w:pPr>
              <w:pBdr>
                <w:bottom w:val="single" w:sz="4" w:space="1" w:color="auto"/>
              </w:pBdr>
              <w:spacing w:after="0" w:line="240" w:lineRule="auto"/>
              <w:jc w:val="center"/>
              <w:rPr>
                <w:rFonts w:asciiTheme="majorBidi" w:hAnsiTheme="majorBidi" w:cstheme="majorBidi"/>
                <w:sz w:val="30"/>
                <w:szCs w:val="30"/>
                <w:cs/>
              </w:rPr>
            </w:pPr>
            <w:r w:rsidRPr="00E9401C">
              <w:rPr>
                <w:rFonts w:asciiTheme="majorBidi" w:hAnsiTheme="majorBidi" w:cstheme="majorBidi"/>
                <w:sz w:val="30"/>
                <w:szCs w:val="30"/>
              </w:rPr>
              <w:t>1 year</w:t>
            </w:r>
          </w:p>
        </w:tc>
        <w:tc>
          <w:tcPr>
            <w:tcW w:w="1276" w:type="dxa"/>
            <w:vAlign w:val="bottom"/>
          </w:tcPr>
          <w:p w14:paraId="3A0D722C" w14:textId="77777777" w:rsidR="009F443D" w:rsidRPr="00E9401C" w:rsidRDefault="009F443D" w:rsidP="009F443D">
            <w:pPr>
              <w:pBdr>
                <w:bottom w:val="single" w:sz="4" w:space="1" w:color="auto"/>
              </w:pBdr>
              <w:spacing w:after="0" w:line="240" w:lineRule="auto"/>
              <w:jc w:val="center"/>
              <w:rPr>
                <w:rFonts w:asciiTheme="majorBidi" w:hAnsiTheme="majorBidi" w:cstheme="majorBidi"/>
                <w:sz w:val="30"/>
                <w:szCs w:val="30"/>
              </w:rPr>
            </w:pPr>
            <w:r w:rsidRPr="00E9401C">
              <w:rPr>
                <w:rFonts w:asciiTheme="majorBidi" w:hAnsiTheme="majorBidi" w:cstheme="majorBidi"/>
                <w:sz w:val="30"/>
                <w:szCs w:val="30"/>
              </w:rPr>
              <w:t>Over 1 year</w:t>
            </w:r>
          </w:p>
          <w:p w14:paraId="2DA2DA39" w14:textId="30E1CD97" w:rsidR="009F443D" w:rsidRPr="00E9401C" w:rsidRDefault="009F443D" w:rsidP="009F443D">
            <w:pPr>
              <w:pBdr>
                <w:bottom w:val="single" w:sz="4" w:space="1" w:color="auto"/>
              </w:pBdr>
              <w:spacing w:after="0" w:line="240" w:lineRule="auto"/>
              <w:jc w:val="center"/>
              <w:rPr>
                <w:rFonts w:asciiTheme="majorBidi" w:hAnsiTheme="majorBidi" w:cstheme="majorBidi"/>
                <w:sz w:val="30"/>
                <w:szCs w:val="30"/>
                <w:cs/>
              </w:rPr>
            </w:pPr>
            <w:r w:rsidRPr="00E9401C">
              <w:rPr>
                <w:rFonts w:asciiTheme="majorBidi" w:hAnsiTheme="majorBidi" w:cstheme="majorBidi"/>
                <w:sz w:val="30"/>
                <w:szCs w:val="30"/>
              </w:rPr>
              <w:t>to 5 years</w:t>
            </w:r>
          </w:p>
        </w:tc>
        <w:tc>
          <w:tcPr>
            <w:tcW w:w="1275" w:type="dxa"/>
            <w:vAlign w:val="bottom"/>
          </w:tcPr>
          <w:p w14:paraId="6198E35C" w14:textId="77777777" w:rsidR="009F443D" w:rsidRPr="00E9401C" w:rsidRDefault="009F443D" w:rsidP="009F443D">
            <w:pPr>
              <w:pBdr>
                <w:bottom w:val="single" w:sz="4" w:space="1" w:color="auto"/>
              </w:pBdr>
              <w:spacing w:after="0" w:line="240" w:lineRule="auto"/>
              <w:jc w:val="center"/>
              <w:rPr>
                <w:rFonts w:asciiTheme="majorBidi" w:hAnsiTheme="majorBidi" w:cstheme="majorBidi"/>
                <w:sz w:val="30"/>
                <w:szCs w:val="30"/>
                <w:cs/>
              </w:rPr>
            </w:pPr>
            <w:r w:rsidRPr="00E9401C">
              <w:rPr>
                <w:rFonts w:asciiTheme="majorBidi" w:hAnsiTheme="majorBidi" w:cstheme="majorBidi"/>
                <w:sz w:val="30"/>
                <w:szCs w:val="30"/>
              </w:rPr>
              <w:t>Over 5 years</w:t>
            </w:r>
          </w:p>
          <w:p w14:paraId="50FC33A8" w14:textId="77777777" w:rsidR="009F443D" w:rsidRPr="00E9401C" w:rsidRDefault="009F443D" w:rsidP="009F443D">
            <w:pPr>
              <w:pBdr>
                <w:bottom w:val="single" w:sz="4" w:space="1" w:color="auto"/>
              </w:pBdr>
              <w:spacing w:after="0" w:line="240" w:lineRule="auto"/>
              <w:jc w:val="center"/>
              <w:rPr>
                <w:rFonts w:asciiTheme="majorBidi" w:hAnsiTheme="majorBidi" w:cstheme="majorBidi"/>
                <w:sz w:val="30"/>
                <w:szCs w:val="30"/>
              </w:rPr>
            </w:pPr>
          </w:p>
        </w:tc>
        <w:tc>
          <w:tcPr>
            <w:tcW w:w="1276" w:type="dxa"/>
            <w:vAlign w:val="bottom"/>
          </w:tcPr>
          <w:p w14:paraId="41572187" w14:textId="77777777" w:rsidR="009F443D" w:rsidRPr="00E9401C" w:rsidRDefault="009F443D" w:rsidP="009F443D">
            <w:pPr>
              <w:pBdr>
                <w:bottom w:val="single" w:sz="4" w:space="1" w:color="auto"/>
              </w:pBdr>
              <w:spacing w:after="0" w:line="240" w:lineRule="auto"/>
              <w:jc w:val="center"/>
              <w:rPr>
                <w:rFonts w:asciiTheme="majorBidi" w:hAnsiTheme="majorBidi" w:cstheme="majorBidi"/>
                <w:sz w:val="30"/>
                <w:szCs w:val="30"/>
              </w:rPr>
            </w:pPr>
            <w:r w:rsidRPr="00E9401C">
              <w:rPr>
                <w:rFonts w:asciiTheme="majorBidi" w:hAnsiTheme="majorBidi" w:cstheme="majorBidi"/>
                <w:sz w:val="30"/>
                <w:szCs w:val="30"/>
              </w:rPr>
              <w:t>Total</w:t>
            </w:r>
          </w:p>
          <w:p w14:paraId="7267EBDA" w14:textId="77777777" w:rsidR="009F443D" w:rsidRPr="00E9401C" w:rsidRDefault="009F443D" w:rsidP="009F443D">
            <w:pPr>
              <w:pBdr>
                <w:bottom w:val="single" w:sz="4" w:space="1" w:color="auto"/>
              </w:pBdr>
              <w:spacing w:after="0" w:line="240" w:lineRule="auto"/>
              <w:jc w:val="center"/>
              <w:rPr>
                <w:rFonts w:asciiTheme="majorBidi" w:hAnsiTheme="majorBidi" w:cstheme="majorBidi"/>
                <w:sz w:val="30"/>
                <w:szCs w:val="30"/>
              </w:rPr>
            </w:pPr>
          </w:p>
        </w:tc>
      </w:tr>
      <w:tr w:rsidR="0024235E" w:rsidRPr="00E9401C" w14:paraId="1E226B49" w14:textId="77777777" w:rsidTr="009F443D">
        <w:trPr>
          <w:trHeight w:val="454"/>
        </w:trPr>
        <w:tc>
          <w:tcPr>
            <w:tcW w:w="4111" w:type="dxa"/>
            <w:vAlign w:val="bottom"/>
          </w:tcPr>
          <w:p w14:paraId="222EC82F" w14:textId="3DCD3000" w:rsidR="009F443D" w:rsidRPr="00E9401C" w:rsidRDefault="009F443D" w:rsidP="009F443D">
            <w:pPr>
              <w:spacing w:after="0" w:line="240" w:lineRule="auto"/>
              <w:rPr>
                <w:rFonts w:asciiTheme="majorBidi" w:hAnsiTheme="majorBidi" w:cstheme="majorBidi"/>
                <w:b/>
                <w:bCs/>
                <w:sz w:val="30"/>
                <w:szCs w:val="30"/>
                <w:cs/>
              </w:rPr>
            </w:pPr>
            <w:r w:rsidRPr="00E9401C">
              <w:rPr>
                <w:rFonts w:asciiTheme="majorBidi" w:hAnsiTheme="majorBidi" w:cstheme="majorBidi"/>
                <w:b/>
                <w:bCs/>
                <w:sz w:val="30"/>
                <w:szCs w:val="30"/>
              </w:rPr>
              <w:t>Financial liabilities</w:t>
            </w:r>
          </w:p>
        </w:tc>
        <w:tc>
          <w:tcPr>
            <w:tcW w:w="1134" w:type="dxa"/>
            <w:vAlign w:val="bottom"/>
          </w:tcPr>
          <w:p w14:paraId="77C27E73" w14:textId="77777777" w:rsidR="009F443D" w:rsidRPr="00E9401C" w:rsidRDefault="009F443D" w:rsidP="009F443D">
            <w:pPr>
              <w:spacing w:after="0" w:line="240" w:lineRule="auto"/>
              <w:jc w:val="right"/>
              <w:rPr>
                <w:rFonts w:asciiTheme="majorBidi" w:hAnsiTheme="majorBidi" w:cstheme="majorBidi"/>
                <w:sz w:val="30"/>
                <w:szCs w:val="30"/>
              </w:rPr>
            </w:pPr>
          </w:p>
        </w:tc>
        <w:tc>
          <w:tcPr>
            <w:tcW w:w="1276" w:type="dxa"/>
            <w:vAlign w:val="bottom"/>
          </w:tcPr>
          <w:p w14:paraId="7B79F7A3" w14:textId="77777777" w:rsidR="009F443D" w:rsidRPr="00E9401C" w:rsidRDefault="009F443D" w:rsidP="009F443D">
            <w:pPr>
              <w:spacing w:after="0" w:line="240" w:lineRule="auto"/>
              <w:jc w:val="center"/>
              <w:rPr>
                <w:rFonts w:asciiTheme="majorBidi" w:hAnsiTheme="majorBidi" w:cstheme="majorBidi"/>
                <w:sz w:val="30"/>
                <w:szCs w:val="30"/>
              </w:rPr>
            </w:pPr>
          </w:p>
        </w:tc>
        <w:tc>
          <w:tcPr>
            <w:tcW w:w="1275" w:type="dxa"/>
            <w:vAlign w:val="bottom"/>
          </w:tcPr>
          <w:p w14:paraId="111E1DC8" w14:textId="77777777" w:rsidR="009F443D" w:rsidRPr="00E9401C" w:rsidRDefault="009F443D" w:rsidP="009F443D">
            <w:pPr>
              <w:spacing w:after="0" w:line="240" w:lineRule="auto"/>
              <w:jc w:val="center"/>
              <w:rPr>
                <w:rFonts w:asciiTheme="majorBidi" w:hAnsiTheme="majorBidi" w:cstheme="majorBidi"/>
                <w:sz w:val="30"/>
                <w:szCs w:val="30"/>
              </w:rPr>
            </w:pPr>
          </w:p>
        </w:tc>
        <w:tc>
          <w:tcPr>
            <w:tcW w:w="1276" w:type="dxa"/>
            <w:vAlign w:val="bottom"/>
          </w:tcPr>
          <w:p w14:paraId="4B6934FB" w14:textId="77777777" w:rsidR="009F443D" w:rsidRPr="00E9401C" w:rsidRDefault="009F443D" w:rsidP="009F443D">
            <w:pPr>
              <w:spacing w:after="0" w:line="240" w:lineRule="auto"/>
              <w:jc w:val="right"/>
              <w:rPr>
                <w:rFonts w:asciiTheme="majorBidi" w:hAnsiTheme="majorBidi" w:cstheme="majorBidi"/>
                <w:sz w:val="30"/>
                <w:szCs w:val="30"/>
              </w:rPr>
            </w:pPr>
          </w:p>
        </w:tc>
      </w:tr>
      <w:tr w:rsidR="0024235E" w:rsidRPr="00E9401C" w14:paraId="6DD7AD59" w14:textId="77777777" w:rsidTr="009F443D">
        <w:trPr>
          <w:trHeight w:val="454"/>
        </w:trPr>
        <w:tc>
          <w:tcPr>
            <w:tcW w:w="4111" w:type="dxa"/>
            <w:vAlign w:val="bottom"/>
          </w:tcPr>
          <w:p w14:paraId="297A8ACA" w14:textId="2EACE005" w:rsidR="009F443D" w:rsidRPr="00E9401C" w:rsidRDefault="009F443D" w:rsidP="009F443D">
            <w:pPr>
              <w:spacing w:after="0" w:line="240" w:lineRule="auto"/>
              <w:ind w:firstLine="324"/>
              <w:rPr>
                <w:rFonts w:asciiTheme="majorBidi" w:hAnsiTheme="majorBidi" w:cstheme="majorBidi"/>
                <w:sz w:val="30"/>
                <w:szCs w:val="30"/>
              </w:rPr>
            </w:pPr>
            <w:r w:rsidRPr="00E9401C">
              <w:rPr>
                <w:rFonts w:asciiTheme="majorBidi" w:hAnsiTheme="majorBidi" w:cstheme="majorBidi"/>
                <w:sz w:val="30"/>
                <w:szCs w:val="30"/>
              </w:rPr>
              <w:t>Trade and other current payables</w:t>
            </w:r>
          </w:p>
        </w:tc>
        <w:tc>
          <w:tcPr>
            <w:tcW w:w="1134" w:type="dxa"/>
            <w:vAlign w:val="bottom"/>
          </w:tcPr>
          <w:p w14:paraId="5D2B34DB" w14:textId="03EF685F" w:rsidR="009F443D" w:rsidRPr="00E9401C" w:rsidRDefault="008D3562" w:rsidP="009F443D">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2</w:t>
            </w:r>
            <w:r w:rsidR="001C5CF5" w:rsidRPr="00E9401C">
              <w:rPr>
                <w:rFonts w:asciiTheme="majorBidi" w:hAnsiTheme="majorBidi" w:cstheme="majorBidi" w:hint="cs"/>
                <w:sz w:val="30"/>
                <w:szCs w:val="30"/>
              </w:rPr>
              <w:t>0</w:t>
            </w:r>
            <w:r w:rsidRPr="00E9401C">
              <w:rPr>
                <w:rFonts w:asciiTheme="majorBidi" w:hAnsiTheme="majorBidi" w:cstheme="majorBidi"/>
                <w:sz w:val="30"/>
                <w:szCs w:val="30"/>
              </w:rPr>
              <w:t>.5</w:t>
            </w:r>
            <w:r w:rsidR="001C5CF5" w:rsidRPr="00E9401C">
              <w:rPr>
                <w:rFonts w:asciiTheme="majorBidi" w:hAnsiTheme="majorBidi" w:cstheme="majorBidi" w:hint="cs"/>
                <w:sz w:val="30"/>
                <w:szCs w:val="30"/>
              </w:rPr>
              <w:t>5</w:t>
            </w:r>
          </w:p>
        </w:tc>
        <w:tc>
          <w:tcPr>
            <w:tcW w:w="1276" w:type="dxa"/>
            <w:vAlign w:val="bottom"/>
          </w:tcPr>
          <w:p w14:paraId="5D97AEB7" w14:textId="6C3A0692" w:rsidR="009F443D" w:rsidRPr="00E9401C" w:rsidRDefault="00486088" w:rsidP="00486088">
            <w:pPr>
              <w:spacing w:after="0" w:line="240" w:lineRule="auto"/>
              <w:jc w:val="right"/>
              <w:rPr>
                <w:rFonts w:asciiTheme="majorBidi" w:hAnsiTheme="majorBidi" w:cstheme="majorBidi"/>
                <w:sz w:val="30"/>
                <w:szCs w:val="30"/>
                <w:cs/>
              </w:rPr>
            </w:pPr>
            <w:r w:rsidRPr="00E9401C">
              <w:rPr>
                <w:rFonts w:asciiTheme="majorBidi" w:hAnsiTheme="majorBidi" w:cstheme="majorBidi"/>
                <w:sz w:val="30"/>
                <w:szCs w:val="30"/>
              </w:rPr>
              <w:t>-</w:t>
            </w:r>
          </w:p>
        </w:tc>
        <w:tc>
          <w:tcPr>
            <w:tcW w:w="1275" w:type="dxa"/>
            <w:vAlign w:val="bottom"/>
          </w:tcPr>
          <w:p w14:paraId="1F1697AC" w14:textId="79FAC026" w:rsidR="009F443D" w:rsidRPr="00E9401C" w:rsidRDefault="00486088" w:rsidP="00486088">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w:t>
            </w:r>
          </w:p>
        </w:tc>
        <w:tc>
          <w:tcPr>
            <w:tcW w:w="1276" w:type="dxa"/>
            <w:vAlign w:val="bottom"/>
          </w:tcPr>
          <w:p w14:paraId="40C55842" w14:textId="62E2AED2" w:rsidR="009F443D" w:rsidRPr="00E9401C" w:rsidRDefault="008D3562" w:rsidP="00486088">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2</w:t>
            </w:r>
            <w:r w:rsidR="001C5CF5" w:rsidRPr="00E9401C">
              <w:rPr>
                <w:rFonts w:asciiTheme="majorBidi" w:hAnsiTheme="majorBidi" w:cstheme="majorBidi" w:hint="cs"/>
                <w:sz w:val="30"/>
                <w:szCs w:val="30"/>
              </w:rPr>
              <w:t>0</w:t>
            </w:r>
            <w:r w:rsidRPr="00E9401C">
              <w:rPr>
                <w:rFonts w:asciiTheme="majorBidi" w:hAnsiTheme="majorBidi" w:cstheme="majorBidi"/>
                <w:sz w:val="30"/>
                <w:szCs w:val="30"/>
              </w:rPr>
              <w:t>.5</w:t>
            </w:r>
            <w:r w:rsidR="001C5CF5" w:rsidRPr="00E9401C">
              <w:rPr>
                <w:rFonts w:asciiTheme="majorBidi" w:hAnsiTheme="majorBidi" w:cstheme="majorBidi" w:hint="cs"/>
                <w:sz w:val="30"/>
                <w:szCs w:val="30"/>
              </w:rPr>
              <w:t>5</w:t>
            </w:r>
          </w:p>
        </w:tc>
      </w:tr>
      <w:tr w:rsidR="0024235E" w:rsidRPr="00E9401C" w14:paraId="36CDABC5" w14:textId="77777777" w:rsidTr="009F443D">
        <w:trPr>
          <w:trHeight w:val="454"/>
        </w:trPr>
        <w:tc>
          <w:tcPr>
            <w:tcW w:w="4111" w:type="dxa"/>
            <w:vAlign w:val="bottom"/>
          </w:tcPr>
          <w:p w14:paraId="6C80C991" w14:textId="111B46C6" w:rsidR="009F443D" w:rsidRPr="00E9401C" w:rsidRDefault="00F26865" w:rsidP="009F443D">
            <w:pPr>
              <w:spacing w:after="0" w:line="240" w:lineRule="auto"/>
              <w:ind w:firstLine="324"/>
              <w:rPr>
                <w:rFonts w:asciiTheme="majorBidi" w:hAnsiTheme="majorBidi" w:cs="Angsana New"/>
                <w:sz w:val="30"/>
                <w:szCs w:val="30"/>
                <w:cs/>
              </w:rPr>
            </w:pPr>
            <w:r w:rsidRPr="00E9401C">
              <w:rPr>
                <w:rFonts w:asciiTheme="majorBidi" w:hAnsiTheme="majorBidi" w:cs="Angsana New"/>
                <w:sz w:val="30"/>
                <w:szCs w:val="30"/>
              </w:rPr>
              <w:t>Defaulted liabilities</w:t>
            </w:r>
          </w:p>
        </w:tc>
        <w:tc>
          <w:tcPr>
            <w:tcW w:w="1134" w:type="dxa"/>
            <w:vAlign w:val="bottom"/>
          </w:tcPr>
          <w:p w14:paraId="23C1B863" w14:textId="7EF02857" w:rsidR="009F443D" w:rsidRPr="00E9401C" w:rsidRDefault="008205D7" w:rsidP="009F443D">
            <w:pPr>
              <w:spacing w:after="0" w:line="240" w:lineRule="auto"/>
              <w:jc w:val="right"/>
              <w:rPr>
                <w:rFonts w:ascii="Angsana New" w:hAnsi="Angsana New" w:cs="Angsana New"/>
                <w:sz w:val="30"/>
                <w:szCs w:val="30"/>
              </w:rPr>
            </w:pPr>
            <w:r w:rsidRPr="00E9401C">
              <w:rPr>
                <w:rFonts w:ascii="Angsana New" w:hAnsi="Angsana New" w:cs="Angsana New"/>
                <w:sz w:val="30"/>
                <w:szCs w:val="30"/>
              </w:rPr>
              <w:t>5</w:t>
            </w:r>
            <w:r w:rsidR="001C5CF5" w:rsidRPr="00E9401C">
              <w:rPr>
                <w:rFonts w:ascii="Angsana New" w:hAnsi="Angsana New" w:cs="Angsana New" w:hint="cs"/>
                <w:sz w:val="30"/>
                <w:szCs w:val="30"/>
              </w:rPr>
              <w:t>63</w:t>
            </w:r>
            <w:r w:rsidRPr="00E9401C">
              <w:rPr>
                <w:rFonts w:ascii="Angsana New" w:hAnsi="Angsana New" w:cs="Angsana New"/>
                <w:sz w:val="30"/>
                <w:szCs w:val="30"/>
              </w:rPr>
              <w:t>.</w:t>
            </w:r>
            <w:r w:rsidR="001C5CF5" w:rsidRPr="00E9401C">
              <w:rPr>
                <w:rFonts w:ascii="Angsana New" w:hAnsi="Angsana New" w:cs="Angsana New" w:hint="cs"/>
                <w:sz w:val="30"/>
                <w:szCs w:val="30"/>
              </w:rPr>
              <w:t>27</w:t>
            </w:r>
          </w:p>
        </w:tc>
        <w:tc>
          <w:tcPr>
            <w:tcW w:w="1276" w:type="dxa"/>
            <w:vAlign w:val="bottom"/>
          </w:tcPr>
          <w:p w14:paraId="59CB796B" w14:textId="2B5ACBC1" w:rsidR="009F443D" w:rsidRPr="00E9401C" w:rsidRDefault="00486088" w:rsidP="00486088">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w:t>
            </w:r>
          </w:p>
        </w:tc>
        <w:tc>
          <w:tcPr>
            <w:tcW w:w="1275" w:type="dxa"/>
            <w:vAlign w:val="bottom"/>
          </w:tcPr>
          <w:p w14:paraId="6DFDD456" w14:textId="5FAC708C" w:rsidR="009F443D" w:rsidRPr="00E9401C" w:rsidRDefault="00486088" w:rsidP="00486088">
            <w:pPr>
              <w:spacing w:after="0" w:line="240" w:lineRule="auto"/>
              <w:jc w:val="right"/>
              <w:rPr>
                <w:rFonts w:ascii="Angsana New" w:hAnsi="Angsana New" w:cs="Angsana New"/>
                <w:sz w:val="30"/>
                <w:szCs w:val="30"/>
              </w:rPr>
            </w:pPr>
            <w:r w:rsidRPr="00E9401C">
              <w:rPr>
                <w:rFonts w:ascii="Angsana New" w:hAnsi="Angsana New" w:cs="Angsana New"/>
                <w:sz w:val="30"/>
                <w:szCs w:val="30"/>
              </w:rPr>
              <w:t>-</w:t>
            </w:r>
          </w:p>
        </w:tc>
        <w:tc>
          <w:tcPr>
            <w:tcW w:w="1276" w:type="dxa"/>
            <w:vAlign w:val="bottom"/>
          </w:tcPr>
          <w:p w14:paraId="3DC7D89C" w14:textId="1DAA6B01" w:rsidR="009F443D" w:rsidRPr="00E9401C" w:rsidRDefault="008205D7" w:rsidP="00486088">
            <w:pPr>
              <w:spacing w:after="0" w:line="240" w:lineRule="auto"/>
              <w:jc w:val="right"/>
              <w:rPr>
                <w:rFonts w:ascii="Angsana New" w:hAnsi="Angsana New" w:cs="Angsana New"/>
                <w:sz w:val="30"/>
                <w:szCs w:val="30"/>
              </w:rPr>
            </w:pPr>
            <w:r w:rsidRPr="00E9401C">
              <w:rPr>
                <w:rFonts w:ascii="Angsana New" w:hAnsi="Angsana New" w:cs="Angsana New"/>
                <w:sz w:val="30"/>
                <w:szCs w:val="30"/>
              </w:rPr>
              <w:t>5</w:t>
            </w:r>
            <w:r w:rsidR="001C5CF5" w:rsidRPr="00E9401C">
              <w:rPr>
                <w:rFonts w:ascii="Angsana New" w:hAnsi="Angsana New" w:cs="Angsana New" w:hint="cs"/>
                <w:sz w:val="30"/>
                <w:szCs w:val="30"/>
              </w:rPr>
              <w:t>63</w:t>
            </w:r>
            <w:r w:rsidRPr="00E9401C">
              <w:rPr>
                <w:rFonts w:ascii="Angsana New" w:hAnsi="Angsana New" w:cs="Angsana New"/>
                <w:sz w:val="30"/>
                <w:szCs w:val="30"/>
              </w:rPr>
              <w:t>.</w:t>
            </w:r>
            <w:r w:rsidR="001C5CF5" w:rsidRPr="00E9401C">
              <w:rPr>
                <w:rFonts w:ascii="Angsana New" w:hAnsi="Angsana New" w:cs="Angsana New" w:hint="cs"/>
                <w:sz w:val="30"/>
                <w:szCs w:val="30"/>
              </w:rPr>
              <w:t>27</w:t>
            </w:r>
          </w:p>
        </w:tc>
      </w:tr>
      <w:tr w:rsidR="008205D7" w:rsidRPr="00E9401C" w14:paraId="1293D700" w14:textId="77777777" w:rsidTr="009F443D">
        <w:trPr>
          <w:trHeight w:val="454"/>
        </w:trPr>
        <w:tc>
          <w:tcPr>
            <w:tcW w:w="4111" w:type="dxa"/>
            <w:vAlign w:val="bottom"/>
          </w:tcPr>
          <w:p w14:paraId="4C6C5D65" w14:textId="0259ADB8" w:rsidR="008205D7" w:rsidRPr="00E9401C" w:rsidRDefault="008C4FB4" w:rsidP="009F443D">
            <w:pPr>
              <w:spacing w:after="0" w:line="240" w:lineRule="auto"/>
              <w:ind w:firstLine="324"/>
              <w:rPr>
                <w:rFonts w:asciiTheme="majorBidi" w:hAnsiTheme="majorBidi" w:cs="Angsana New"/>
                <w:sz w:val="30"/>
                <w:szCs w:val="30"/>
              </w:rPr>
            </w:pPr>
            <w:r w:rsidRPr="00E9401C">
              <w:rPr>
                <w:rFonts w:asciiTheme="majorBidi" w:hAnsiTheme="majorBidi" w:cs="Angsana New"/>
                <w:sz w:val="30"/>
                <w:szCs w:val="30"/>
              </w:rPr>
              <w:t>Short-term loans from other companies</w:t>
            </w:r>
          </w:p>
        </w:tc>
        <w:tc>
          <w:tcPr>
            <w:tcW w:w="1134" w:type="dxa"/>
            <w:vAlign w:val="bottom"/>
          </w:tcPr>
          <w:p w14:paraId="7447C3E1" w14:textId="61E747B5" w:rsidR="008205D7" w:rsidRPr="00E9401C" w:rsidRDefault="001C5CF5" w:rsidP="009F443D">
            <w:pPr>
              <w:spacing w:after="0" w:line="240" w:lineRule="auto"/>
              <w:jc w:val="right"/>
              <w:rPr>
                <w:rFonts w:ascii="Angsana New" w:hAnsi="Angsana New" w:cs="Angsana New"/>
                <w:sz w:val="30"/>
                <w:szCs w:val="30"/>
              </w:rPr>
            </w:pPr>
            <w:r w:rsidRPr="00E9401C">
              <w:rPr>
                <w:rFonts w:ascii="Angsana New" w:hAnsi="Angsana New" w:cs="Angsana New" w:hint="cs"/>
                <w:sz w:val="30"/>
                <w:szCs w:val="30"/>
              </w:rPr>
              <w:t>25</w:t>
            </w:r>
            <w:r w:rsidR="00476434" w:rsidRPr="00E9401C">
              <w:rPr>
                <w:rFonts w:ascii="Angsana New" w:hAnsi="Angsana New" w:cs="Angsana New" w:hint="cs"/>
                <w:sz w:val="30"/>
                <w:szCs w:val="30"/>
                <w:cs/>
              </w:rPr>
              <w:t>.</w:t>
            </w:r>
            <w:r w:rsidRPr="00E9401C">
              <w:rPr>
                <w:rFonts w:ascii="Angsana New" w:hAnsi="Angsana New" w:cs="Angsana New" w:hint="cs"/>
                <w:sz w:val="30"/>
                <w:szCs w:val="30"/>
              </w:rPr>
              <w:t>00</w:t>
            </w:r>
          </w:p>
        </w:tc>
        <w:tc>
          <w:tcPr>
            <w:tcW w:w="1276" w:type="dxa"/>
            <w:vAlign w:val="bottom"/>
          </w:tcPr>
          <w:p w14:paraId="003286ED" w14:textId="3E5AE215" w:rsidR="008205D7" w:rsidRPr="00E9401C" w:rsidRDefault="008205D7" w:rsidP="00486088">
            <w:pP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cs/>
              </w:rPr>
              <w:t>-</w:t>
            </w:r>
          </w:p>
        </w:tc>
        <w:tc>
          <w:tcPr>
            <w:tcW w:w="1275" w:type="dxa"/>
            <w:vAlign w:val="bottom"/>
          </w:tcPr>
          <w:p w14:paraId="2D6EF310" w14:textId="3FA0163F" w:rsidR="008205D7" w:rsidRPr="00E9401C" w:rsidRDefault="008205D7" w:rsidP="00486088">
            <w:pPr>
              <w:spacing w:after="0" w:line="240" w:lineRule="auto"/>
              <w:jc w:val="right"/>
              <w:rPr>
                <w:rFonts w:ascii="Angsana New" w:hAnsi="Angsana New" w:cs="Angsana New"/>
                <w:sz w:val="30"/>
                <w:szCs w:val="30"/>
              </w:rPr>
            </w:pPr>
            <w:r w:rsidRPr="00E9401C">
              <w:rPr>
                <w:rFonts w:ascii="Angsana New" w:hAnsi="Angsana New" w:cs="Angsana New" w:hint="cs"/>
                <w:sz w:val="30"/>
                <w:szCs w:val="30"/>
                <w:cs/>
              </w:rPr>
              <w:t>-</w:t>
            </w:r>
          </w:p>
        </w:tc>
        <w:tc>
          <w:tcPr>
            <w:tcW w:w="1276" w:type="dxa"/>
            <w:vAlign w:val="bottom"/>
          </w:tcPr>
          <w:p w14:paraId="146F72CD" w14:textId="7F58C49C" w:rsidR="008205D7" w:rsidRPr="00E9401C" w:rsidRDefault="001C5CF5" w:rsidP="00486088">
            <w:pPr>
              <w:spacing w:after="0" w:line="240" w:lineRule="auto"/>
              <w:jc w:val="right"/>
              <w:rPr>
                <w:rFonts w:ascii="Angsana New" w:hAnsi="Angsana New" w:cs="Angsana New"/>
                <w:sz w:val="30"/>
                <w:szCs w:val="30"/>
              </w:rPr>
            </w:pPr>
            <w:r w:rsidRPr="00E9401C">
              <w:rPr>
                <w:rFonts w:ascii="Angsana New" w:hAnsi="Angsana New" w:cs="Angsana New" w:hint="cs"/>
                <w:sz w:val="30"/>
                <w:szCs w:val="30"/>
              </w:rPr>
              <w:t>25</w:t>
            </w:r>
            <w:r w:rsidR="00476434" w:rsidRPr="00E9401C">
              <w:rPr>
                <w:rFonts w:ascii="Angsana New" w:hAnsi="Angsana New" w:cs="Angsana New" w:hint="cs"/>
                <w:sz w:val="30"/>
                <w:szCs w:val="30"/>
                <w:cs/>
              </w:rPr>
              <w:t>.</w:t>
            </w:r>
            <w:r w:rsidRPr="00E9401C">
              <w:rPr>
                <w:rFonts w:ascii="Angsana New" w:hAnsi="Angsana New" w:cs="Angsana New" w:hint="cs"/>
                <w:sz w:val="30"/>
                <w:szCs w:val="30"/>
              </w:rPr>
              <w:t>00</w:t>
            </w:r>
          </w:p>
        </w:tc>
      </w:tr>
      <w:tr w:rsidR="0024235E" w:rsidRPr="00E9401C" w14:paraId="768F4395" w14:textId="77777777" w:rsidTr="009F443D">
        <w:trPr>
          <w:trHeight w:val="454"/>
        </w:trPr>
        <w:tc>
          <w:tcPr>
            <w:tcW w:w="4111" w:type="dxa"/>
            <w:vAlign w:val="bottom"/>
          </w:tcPr>
          <w:p w14:paraId="67370823" w14:textId="21D89CA2" w:rsidR="009F443D" w:rsidRPr="00E9401C" w:rsidRDefault="009F443D" w:rsidP="009F443D">
            <w:pPr>
              <w:spacing w:after="0" w:line="240" w:lineRule="auto"/>
              <w:ind w:firstLine="324"/>
              <w:rPr>
                <w:rFonts w:asciiTheme="majorBidi" w:hAnsiTheme="majorBidi" w:cs="Angsana New"/>
                <w:sz w:val="30"/>
                <w:szCs w:val="30"/>
                <w:cs/>
              </w:rPr>
            </w:pPr>
            <w:r w:rsidRPr="00E9401C">
              <w:rPr>
                <w:rFonts w:asciiTheme="majorBidi" w:hAnsiTheme="majorBidi" w:cs="Angsana New"/>
                <w:sz w:val="30"/>
                <w:szCs w:val="30"/>
              </w:rPr>
              <w:t>Lease liabilities</w:t>
            </w:r>
          </w:p>
        </w:tc>
        <w:tc>
          <w:tcPr>
            <w:tcW w:w="1134" w:type="dxa"/>
            <w:vAlign w:val="bottom"/>
          </w:tcPr>
          <w:p w14:paraId="45401D2D" w14:textId="1FB1EB2A" w:rsidR="009F443D" w:rsidRPr="00E9401C" w:rsidRDefault="008205D7" w:rsidP="009F443D">
            <w:pPr>
              <w:spacing w:after="0" w:line="240" w:lineRule="auto"/>
              <w:jc w:val="right"/>
              <w:rPr>
                <w:rFonts w:ascii="Angsana New" w:hAnsi="Angsana New" w:cs="Angsana New"/>
                <w:sz w:val="30"/>
                <w:szCs w:val="30"/>
              </w:rPr>
            </w:pPr>
            <w:r w:rsidRPr="00E9401C">
              <w:rPr>
                <w:rFonts w:ascii="Angsana New" w:hAnsi="Angsana New" w:cs="Angsana New"/>
                <w:sz w:val="30"/>
                <w:szCs w:val="30"/>
              </w:rPr>
              <w:t>0.6</w:t>
            </w:r>
            <w:r w:rsidR="001C5CF5" w:rsidRPr="00E9401C">
              <w:rPr>
                <w:rFonts w:ascii="Angsana New" w:hAnsi="Angsana New" w:cs="Angsana New" w:hint="cs"/>
                <w:sz w:val="30"/>
                <w:szCs w:val="30"/>
              </w:rPr>
              <w:t>5</w:t>
            </w:r>
          </w:p>
        </w:tc>
        <w:tc>
          <w:tcPr>
            <w:tcW w:w="1276" w:type="dxa"/>
            <w:vAlign w:val="bottom"/>
          </w:tcPr>
          <w:p w14:paraId="47AC27DB" w14:textId="42932DEC" w:rsidR="009F443D" w:rsidRPr="00E9401C" w:rsidRDefault="008205D7" w:rsidP="00486088">
            <w:pP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3.</w:t>
            </w:r>
            <w:r w:rsidR="001C5CF5" w:rsidRPr="00E9401C">
              <w:rPr>
                <w:rFonts w:asciiTheme="majorBidi" w:hAnsiTheme="majorBidi" w:cstheme="majorBidi" w:hint="cs"/>
                <w:sz w:val="30"/>
                <w:szCs w:val="30"/>
              </w:rPr>
              <w:t>38</w:t>
            </w:r>
          </w:p>
        </w:tc>
        <w:tc>
          <w:tcPr>
            <w:tcW w:w="1275" w:type="dxa"/>
            <w:vAlign w:val="bottom"/>
          </w:tcPr>
          <w:p w14:paraId="3281D49A" w14:textId="26DFAED3" w:rsidR="009F443D" w:rsidRPr="00E9401C" w:rsidRDefault="008205D7" w:rsidP="00486088">
            <w:pPr>
              <w:spacing w:after="0" w:line="240" w:lineRule="auto"/>
              <w:jc w:val="right"/>
              <w:rPr>
                <w:rFonts w:ascii="Angsana New" w:hAnsi="Angsana New" w:cs="Angsana New"/>
                <w:sz w:val="30"/>
                <w:szCs w:val="30"/>
              </w:rPr>
            </w:pPr>
            <w:r w:rsidRPr="00E9401C">
              <w:rPr>
                <w:rFonts w:ascii="Angsana New" w:hAnsi="Angsana New" w:cs="Angsana New"/>
                <w:sz w:val="30"/>
                <w:szCs w:val="30"/>
              </w:rPr>
              <w:t>4</w:t>
            </w:r>
            <w:r w:rsidR="001C5CF5" w:rsidRPr="00E9401C">
              <w:rPr>
                <w:rFonts w:ascii="Angsana New" w:hAnsi="Angsana New" w:cs="Angsana New" w:hint="cs"/>
                <w:sz w:val="30"/>
                <w:szCs w:val="30"/>
              </w:rPr>
              <w:t>5</w:t>
            </w:r>
            <w:r w:rsidRPr="00E9401C">
              <w:rPr>
                <w:rFonts w:ascii="Angsana New" w:hAnsi="Angsana New" w:cs="Angsana New"/>
                <w:sz w:val="30"/>
                <w:szCs w:val="30"/>
              </w:rPr>
              <w:t>.</w:t>
            </w:r>
            <w:r w:rsidR="001C5CF5" w:rsidRPr="00E9401C">
              <w:rPr>
                <w:rFonts w:ascii="Angsana New" w:hAnsi="Angsana New" w:cs="Angsana New" w:hint="cs"/>
                <w:sz w:val="30"/>
                <w:szCs w:val="30"/>
              </w:rPr>
              <w:t>82</w:t>
            </w:r>
          </w:p>
        </w:tc>
        <w:tc>
          <w:tcPr>
            <w:tcW w:w="1276" w:type="dxa"/>
            <w:vAlign w:val="bottom"/>
          </w:tcPr>
          <w:p w14:paraId="39C5DBD5" w14:textId="5C8F8119" w:rsidR="009F443D" w:rsidRPr="00E9401C" w:rsidRDefault="001C5CF5" w:rsidP="00486088">
            <w:pPr>
              <w:spacing w:after="0" w:line="240" w:lineRule="auto"/>
              <w:jc w:val="right"/>
              <w:rPr>
                <w:rFonts w:ascii="Angsana New" w:hAnsi="Angsana New" w:cs="Angsana New"/>
                <w:sz w:val="30"/>
                <w:szCs w:val="30"/>
              </w:rPr>
            </w:pPr>
            <w:r w:rsidRPr="00E9401C">
              <w:rPr>
                <w:rFonts w:ascii="Angsana New" w:hAnsi="Angsana New" w:cs="Angsana New" w:hint="cs"/>
                <w:sz w:val="30"/>
                <w:szCs w:val="30"/>
              </w:rPr>
              <w:t>49</w:t>
            </w:r>
            <w:r w:rsidR="008205D7" w:rsidRPr="00E9401C">
              <w:rPr>
                <w:rFonts w:ascii="Angsana New" w:hAnsi="Angsana New" w:cs="Angsana New"/>
                <w:sz w:val="30"/>
                <w:szCs w:val="30"/>
              </w:rPr>
              <w:t>.</w:t>
            </w:r>
            <w:r w:rsidRPr="00E9401C">
              <w:rPr>
                <w:rFonts w:ascii="Angsana New" w:hAnsi="Angsana New" w:cs="Angsana New" w:hint="cs"/>
                <w:sz w:val="30"/>
                <w:szCs w:val="30"/>
              </w:rPr>
              <w:t>85</w:t>
            </w:r>
          </w:p>
        </w:tc>
      </w:tr>
      <w:tr w:rsidR="0024235E" w:rsidRPr="00E9401C" w14:paraId="03B75924" w14:textId="77777777" w:rsidTr="009F443D">
        <w:trPr>
          <w:trHeight w:val="454"/>
        </w:trPr>
        <w:tc>
          <w:tcPr>
            <w:tcW w:w="4111" w:type="dxa"/>
            <w:vAlign w:val="bottom"/>
          </w:tcPr>
          <w:p w14:paraId="0B4368E8" w14:textId="0361222B" w:rsidR="009F443D" w:rsidRPr="00E9401C" w:rsidRDefault="009F443D" w:rsidP="00486088">
            <w:pPr>
              <w:spacing w:after="0" w:line="240" w:lineRule="auto"/>
              <w:ind w:left="602" w:hanging="284"/>
              <w:rPr>
                <w:rFonts w:asciiTheme="majorBidi" w:hAnsiTheme="majorBidi" w:cstheme="majorBidi"/>
                <w:sz w:val="30"/>
                <w:szCs w:val="30"/>
              </w:rPr>
            </w:pPr>
            <w:r w:rsidRPr="00E9401C">
              <w:rPr>
                <w:rFonts w:asciiTheme="majorBidi" w:hAnsiTheme="majorBidi" w:cstheme="majorBidi"/>
                <w:sz w:val="30"/>
                <w:szCs w:val="30"/>
              </w:rPr>
              <w:t>Short-term borrowings and accrued interest</w:t>
            </w:r>
            <w:r w:rsidR="00486088" w:rsidRPr="00E9401C">
              <w:rPr>
                <w:rFonts w:asciiTheme="majorBidi" w:hAnsiTheme="majorBidi" w:cstheme="majorBidi"/>
                <w:sz w:val="30"/>
                <w:szCs w:val="30"/>
              </w:rPr>
              <w:t xml:space="preserve"> from subsidiary</w:t>
            </w:r>
          </w:p>
        </w:tc>
        <w:tc>
          <w:tcPr>
            <w:tcW w:w="1134" w:type="dxa"/>
            <w:vAlign w:val="bottom"/>
          </w:tcPr>
          <w:p w14:paraId="341C3292" w14:textId="1F72435A" w:rsidR="009F443D" w:rsidRPr="00E9401C" w:rsidRDefault="008205D7" w:rsidP="009F443D">
            <w:pPr>
              <w:pBdr>
                <w:bottom w:val="sing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7</w:t>
            </w:r>
            <w:r w:rsidR="001C5CF5" w:rsidRPr="00E9401C">
              <w:rPr>
                <w:rFonts w:asciiTheme="majorBidi" w:hAnsiTheme="majorBidi" w:cstheme="majorBidi" w:hint="cs"/>
                <w:sz w:val="30"/>
                <w:szCs w:val="30"/>
              </w:rPr>
              <w:t>6</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01</w:t>
            </w:r>
          </w:p>
        </w:tc>
        <w:tc>
          <w:tcPr>
            <w:tcW w:w="1276" w:type="dxa"/>
            <w:vAlign w:val="bottom"/>
          </w:tcPr>
          <w:p w14:paraId="38CCDDE9" w14:textId="4B9B59EB" w:rsidR="009F443D" w:rsidRPr="00E9401C" w:rsidRDefault="00486088" w:rsidP="00486088">
            <w:pPr>
              <w:pBdr>
                <w:bottom w:val="sing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w:t>
            </w:r>
          </w:p>
        </w:tc>
        <w:tc>
          <w:tcPr>
            <w:tcW w:w="1275" w:type="dxa"/>
            <w:vAlign w:val="bottom"/>
          </w:tcPr>
          <w:p w14:paraId="266A0970" w14:textId="2D6A4883" w:rsidR="009F443D" w:rsidRPr="00E9401C" w:rsidRDefault="00486088" w:rsidP="00486088">
            <w:pPr>
              <w:pBdr>
                <w:bottom w:val="sing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w:t>
            </w:r>
          </w:p>
        </w:tc>
        <w:tc>
          <w:tcPr>
            <w:tcW w:w="1276" w:type="dxa"/>
            <w:vAlign w:val="bottom"/>
          </w:tcPr>
          <w:p w14:paraId="4CF8E6B4" w14:textId="63BE684C" w:rsidR="009F443D" w:rsidRPr="00E9401C" w:rsidRDefault="008205D7" w:rsidP="00486088">
            <w:pPr>
              <w:pBdr>
                <w:bottom w:val="sing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7</w:t>
            </w:r>
            <w:r w:rsidR="001C5CF5" w:rsidRPr="00E9401C">
              <w:rPr>
                <w:rFonts w:asciiTheme="majorBidi" w:hAnsiTheme="majorBidi" w:cstheme="majorBidi" w:hint="cs"/>
                <w:sz w:val="30"/>
                <w:szCs w:val="30"/>
              </w:rPr>
              <w:t>6</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01</w:t>
            </w:r>
          </w:p>
        </w:tc>
      </w:tr>
      <w:tr w:rsidR="009F443D" w:rsidRPr="00E9401C" w14:paraId="22A1667A" w14:textId="77777777" w:rsidTr="009F443D">
        <w:trPr>
          <w:trHeight w:val="454"/>
        </w:trPr>
        <w:tc>
          <w:tcPr>
            <w:tcW w:w="4111" w:type="dxa"/>
            <w:vAlign w:val="bottom"/>
          </w:tcPr>
          <w:p w14:paraId="2BE37413" w14:textId="6D5BE37F" w:rsidR="009F443D" w:rsidRPr="00E9401C" w:rsidRDefault="009F443D" w:rsidP="009F443D">
            <w:pPr>
              <w:spacing w:after="0" w:line="240" w:lineRule="auto"/>
              <w:ind w:firstLine="324"/>
              <w:rPr>
                <w:rFonts w:asciiTheme="majorBidi" w:hAnsiTheme="majorBidi" w:cstheme="majorBidi"/>
                <w:sz w:val="30"/>
                <w:szCs w:val="30"/>
              </w:rPr>
            </w:pPr>
            <w:r w:rsidRPr="00E9401C">
              <w:rPr>
                <w:rFonts w:asciiTheme="majorBidi" w:hAnsiTheme="majorBidi" w:cstheme="majorBidi"/>
                <w:sz w:val="30"/>
                <w:szCs w:val="30"/>
              </w:rPr>
              <w:t>Total</w:t>
            </w:r>
          </w:p>
        </w:tc>
        <w:tc>
          <w:tcPr>
            <w:tcW w:w="1134" w:type="dxa"/>
            <w:vAlign w:val="bottom"/>
          </w:tcPr>
          <w:p w14:paraId="4FE8C701" w14:textId="04CCD610" w:rsidR="009F443D" w:rsidRPr="00E9401C" w:rsidRDefault="008D3562" w:rsidP="009F443D">
            <w:pPr>
              <w:pBdr>
                <w:bottom w:val="doub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6</w:t>
            </w:r>
            <w:r w:rsidR="001C5CF5" w:rsidRPr="00E9401C">
              <w:rPr>
                <w:rFonts w:asciiTheme="majorBidi" w:hAnsiTheme="majorBidi" w:cstheme="majorBidi" w:hint="cs"/>
                <w:sz w:val="30"/>
                <w:szCs w:val="30"/>
              </w:rPr>
              <w:t>84</w:t>
            </w:r>
            <w:r w:rsidRPr="00E9401C">
              <w:rPr>
                <w:rFonts w:asciiTheme="majorBidi" w:hAnsiTheme="majorBidi" w:cstheme="majorBidi"/>
                <w:sz w:val="30"/>
                <w:szCs w:val="30"/>
              </w:rPr>
              <w:t>.9</w:t>
            </w:r>
            <w:r w:rsidR="001C5CF5" w:rsidRPr="00E9401C">
              <w:rPr>
                <w:rFonts w:asciiTheme="majorBidi" w:hAnsiTheme="majorBidi" w:cstheme="majorBidi" w:hint="cs"/>
                <w:sz w:val="30"/>
                <w:szCs w:val="30"/>
              </w:rPr>
              <w:t>8</w:t>
            </w:r>
          </w:p>
        </w:tc>
        <w:tc>
          <w:tcPr>
            <w:tcW w:w="1276" w:type="dxa"/>
            <w:vAlign w:val="bottom"/>
          </w:tcPr>
          <w:p w14:paraId="302763DB" w14:textId="53FF9BDE" w:rsidR="009F443D" w:rsidRPr="00E9401C" w:rsidRDefault="008205D7" w:rsidP="00486088">
            <w:pPr>
              <w:pBdr>
                <w:bottom w:val="double" w:sz="4" w:space="1" w:color="auto"/>
              </w:pBdr>
              <w:spacing w:after="0" w:line="240" w:lineRule="auto"/>
              <w:jc w:val="right"/>
              <w:rPr>
                <w:rFonts w:asciiTheme="majorBidi" w:hAnsiTheme="majorBidi" w:cstheme="majorBidi"/>
                <w:sz w:val="30"/>
                <w:szCs w:val="30"/>
                <w:cs/>
              </w:rPr>
            </w:pPr>
            <w:r w:rsidRPr="00E9401C">
              <w:rPr>
                <w:rFonts w:asciiTheme="majorBidi" w:hAnsiTheme="majorBidi" w:cstheme="majorBidi"/>
                <w:sz w:val="30"/>
                <w:szCs w:val="30"/>
              </w:rPr>
              <w:t>3.</w:t>
            </w:r>
            <w:r w:rsidR="001C5CF5" w:rsidRPr="00E9401C">
              <w:rPr>
                <w:rFonts w:asciiTheme="majorBidi" w:hAnsiTheme="majorBidi" w:cstheme="majorBidi" w:hint="cs"/>
                <w:sz w:val="30"/>
                <w:szCs w:val="30"/>
              </w:rPr>
              <w:t>38</w:t>
            </w:r>
          </w:p>
        </w:tc>
        <w:tc>
          <w:tcPr>
            <w:tcW w:w="1275" w:type="dxa"/>
            <w:vAlign w:val="bottom"/>
          </w:tcPr>
          <w:p w14:paraId="722E9103" w14:textId="228259ED" w:rsidR="009F443D" w:rsidRPr="00E9401C" w:rsidRDefault="008205D7" w:rsidP="00486088">
            <w:pPr>
              <w:pBdr>
                <w:bottom w:val="doub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sz w:val="30"/>
                <w:szCs w:val="30"/>
              </w:rPr>
              <w:t>4</w:t>
            </w:r>
            <w:r w:rsidR="001C5CF5" w:rsidRPr="00E9401C">
              <w:rPr>
                <w:rFonts w:asciiTheme="majorBidi" w:hAnsiTheme="majorBidi" w:cstheme="majorBidi" w:hint="cs"/>
                <w:sz w:val="30"/>
                <w:szCs w:val="30"/>
              </w:rPr>
              <w:t>5</w:t>
            </w:r>
            <w:r w:rsidRPr="00E9401C">
              <w:rPr>
                <w:rFonts w:asciiTheme="majorBidi" w:hAnsiTheme="majorBidi" w:cstheme="majorBidi"/>
                <w:sz w:val="30"/>
                <w:szCs w:val="30"/>
              </w:rPr>
              <w:t>.</w:t>
            </w:r>
            <w:r w:rsidR="001C5CF5" w:rsidRPr="00E9401C">
              <w:rPr>
                <w:rFonts w:asciiTheme="majorBidi" w:hAnsiTheme="majorBidi" w:cstheme="majorBidi" w:hint="cs"/>
                <w:sz w:val="30"/>
                <w:szCs w:val="30"/>
              </w:rPr>
              <w:t>82</w:t>
            </w:r>
          </w:p>
        </w:tc>
        <w:tc>
          <w:tcPr>
            <w:tcW w:w="1276" w:type="dxa"/>
            <w:vAlign w:val="bottom"/>
          </w:tcPr>
          <w:p w14:paraId="7F7E12BA" w14:textId="63FC7A1A" w:rsidR="009F443D" w:rsidRPr="00E9401C" w:rsidRDefault="001C5CF5" w:rsidP="00486088">
            <w:pPr>
              <w:pBdr>
                <w:bottom w:val="double" w:sz="4" w:space="1" w:color="auto"/>
              </w:pBd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734</w:t>
            </w:r>
            <w:r w:rsidR="008D3562" w:rsidRPr="00E9401C">
              <w:rPr>
                <w:rFonts w:asciiTheme="majorBidi" w:hAnsiTheme="majorBidi" w:cstheme="majorBidi"/>
                <w:sz w:val="30"/>
                <w:szCs w:val="30"/>
              </w:rPr>
              <w:t>.1</w:t>
            </w:r>
            <w:r w:rsidRPr="00E9401C">
              <w:rPr>
                <w:rFonts w:asciiTheme="majorBidi" w:hAnsiTheme="majorBidi" w:cstheme="majorBidi" w:hint="cs"/>
                <w:sz w:val="30"/>
                <w:szCs w:val="30"/>
              </w:rPr>
              <w:t>8</w:t>
            </w:r>
          </w:p>
        </w:tc>
      </w:tr>
    </w:tbl>
    <w:p w14:paraId="11C3D1C0" w14:textId="65422194" w:rsidR="00802973" w:rsidRPr="00E9401C" w:rsidRDefault="00802973" w:rsidP="00F85061">
      <w:pPr>
        <w:spacing w:before="120" w:after="0" w:line="240" w:lineRule="auto"/>
        <w:rPr>
          <w:rFonts w:ascii="Angsana New" w:hAnsi="Angsana New" w:cs="Angsana New"/>
          <w:sz w:val="30"/>
          <w:szCs w:val="30"/>
          <w:cs/>
        </w:rPr>
      </w:pPr>
    </w:p>
    <w:p w14:paraId="350F2AAB" w14:textId="77777777" w:rsidR="00802973" w:rsidRPr="00E9401C" w:rsidRDefault="00802973">
      <w:pPr>
        <w:spacing w:after="160" w:line="259" w:lineRule="auto"/>
        <w:rPr>
          <w:rFonts w:ascii="Angsana New" w:hAnsi="Angsana New" w:cs="Angsana New"/>
          <w:sz w:val="30"/>
          <w:szCs w:val="30"/>
          <w:cs/>
        </w:rPr>
      </w:pPr>
      <w:r w:rsidRPr="00E9401C">
        <w:rPr>
          <w:rFonts w:ascii="Angsana New" w:hAnsi="Angsana New" w:cs="Angsana New"/>
          <w:sz w:val="30"/>
          <w:szCs w:val="30"/>
          <w:cs/>
        </w:rPr>
        <w:br w:type="page"/>
      </w:r>
    </w:p>
    <w:p w14:paraId="364191A2" w14:textId="4409F7E8" w:rsidR="00802973" w:rsidRPr="00E9401C" w:rsidRDefault="001C5CF5" w:rsidP="00802973">
      <w:pPr>
        <w:tabs>
          <w:tab w:val="left" w:pos="1134"/>
        </w:tabs>
        <w:spacing w:before="120" w:after="0" w:line="240" w:lineRule="auto"/>
        <w:ind w:firstLine="567"/>
        <w:rPr>
          <w:rFonts w:ascii="Angsana New" w:hAnsi="Angsana New" w:cs="Angsana New"/>
          <w:b/>
          <w:bCs/>
          <w:sz w:val="30"/>
          <w:szCs w:val="30"/>
        </w:rPr>
      </w:pPr>
      <w:r w:rsidRPr="00E9401C">
        <w:rPr>
          <w:rFonts w:ascii="Angsana New" w:hAnsi="Angsana New" w:cs="Angsana New" w:hint="cs"/>
          <w:b/>
          <w:bCs/>
          <w:sz w:val="30"/>
          <w:szCs w:val="30"/>
        </w:rPr>
        <w:lastRenderedPageBreak/>
        <w:t>29</w:t>
      </w:r>
      <w:r w:rsidR="00802973" w:rsidRPr="00E9401C">
        <w:rPr>
          <w:rFonts w:ascii="Angsana New" w:hAnsi="Angsana New" w:cs="Angsana New"/>
          <w:b/>
          <w:bCs/>
          <w:sz w:val="30"/>
          <w:szCs w:val="30"/>
        </w:rPr>
        <w:t>.5</w:t>
      </w:r>
      <w:r w:rsidR="00802973" w:rsidRPr="00E9401C">
        <w:rPr>
          <w:rFonts w:ascii="Angsana New" w:hAnsi="Angsana New" w:cs="Angsana New"/>
          <w:b/>
          <w:bCs/>
          <w:sz w:val="30"/>
          <w:szCs w:val="30"/>
        </w:rPr>
        <w:tab/>
      </w:r>
      <w:r w:rsidR="009F443D" w:rsidRPr="00E9401C">
        <w:rPr>
          <w:rFonts w:ascii="Angsana New" w:hAnsi="Angsana New" w:cs="Angsana New"/>
          <w:b/>
          <w:bCs/>
          <w:sz w:val="30"/>
          <w:szCs w:val="30"/>
        </w:rPr>
        <w:t>Fair value of financial instruments</w:t>
      </w:r>
    </w:p>
    <w:p w14:paraId="74F48FEB" w14:textId="377882C8" w:rsidR="00B06493" w:rsidRPr="00E9401C" w:rsidRDefault="009F443D" w:rsidP="00EA1880">
      <w:pPr>
        <w:spacing w:before="120" w:after="0" w:line="240" w:lineRule="auto"/>
        <w:ind w:left="567" w:firstLine="567"/>
        <w:jc w:val="thaiDistribute"/>
        <w:rPr>
          <w:rFonts w:ascii="Angsana New" w:hAnsi="Angsana New" w:cs="Angsana New"/>
          <w:sz w:val="30"/>
          <w:szCs w:val="30"/>
        </w:rPr>
      </w:pPr>
      <w:r w:rsidRPr="00E9401C">
        <w:rPr>
          <w:rFonts w:ascii="Angsana New" w:hAnsi="Angsana New" w:cs="Angsana New"/>
          <w:sz w:val="30"/>
          <w:szCs w:val="30"/>
        </w:rPr>
        <w:t>This is because most of the financial instruments of the Group are classified as short-term or bear interest rates close to market interest rates. The Group, therefore, estimates the fair value of financial instruments. Most of them were closed to the book value shown in the statement of financial position.</w:t>
      </w:r>
    </w:p>
    <w:p w14:paraId="5DAE41A9" w14:textId="1E41BD74" w:rsidR="00EA1880" w:rsidRPr="00E9401C" w:rsidRDefault="001C5CF5" w:rsidP="00EA1880">
      <w:pPr>
        <w:tabs>
          <w:tab w:val="left" w:pos="1134"/>
        </w:tabs>
        <w:spacing w:before="120" w:after="0" w:line="240" w:lineRule="auto"/>
        <w:ind w:firstLine="567"/>
        <w:rPr>
          <w:rFonts w:ascii="Angsana New" w:hAnsi="Angsana New" w:cs="Angsana New"/>
          <w:b/>
          <w:bCs/>
          <w:sz w:val="30"/>
          <w:szCs w:val="30"/>
        </w:rPr>
      </w:pPr>
      <w:r w:rsidRPr="00E9401C">
        <w:rPr>
          <w:rFonts w:ascii="Angsana New" w:hAnsi="Angsana New" w:cs="Angsana New" w:hint="cs"/>
          <w:b/>
          <w:bCs/>
          <w:sz w:val="30"/>
          <w:szCs w:val="30"/>
        </w:rPr>
        <w:t>29</w:t>
      </w:r>
      <w:r w:rsidR="00EA1880" w:rsidRPr="00E9401C">
        <w:rPr>
          <w:rFonts w:ascii="Angsana New" w:hAnsi="Angsana New" w:cs="Angsana New"/>
          <w:b/>
          <w:bCs/>
          <w:sz w:val="30"/>
          <w:szCs w:val="30"/>
        </w:rPr>
        <w:t>.6</w:t>
      </w:r>
      <w:r w:rsidR="00EA1880" w:rsidRPr="00E9401C">
        <w:rPr>
          <w:rFonts w:ascii="Angsana New" w:hAnsi="Angsana New" w:cs="Angsana New"/>
          <w:b/>
          <w:bCs/>
          <w:sz w:val="30"/>
          <w:szCs w:val="30"/>
        </w:rPr>
        <w:tab/>
      </w:r>
      <w:r w:rsidR="00881212" w:rsidRPr="00E9401C">
        <w:rPr>
          <w:rFonts w:ascii="Angsana New" w:hAnsi="Angsana New" w:cs="Angsana New"/>
          <w:b/>
          <w:bCs/>
          <w:sz w:val="30"/>
          <w:szCs w:val="30"/>
        </w:rPr>
        <w:t>Capital management</w:t>
      </w:r>
    </w:p>
    <w:p w14:paraId="3B739077" w14:textId="589F9A56" w:rsidR="00B06493" w:rsidRPr="00E9401C" w:rsidRDefault="00881212" w:rsidP="00EA1880">
      <w:pPr>
        <w:spacing w:before="120" w:after="0" w:line="240" w:lineRule="auto"/>
        <w:ind w:left="567" w:firstLine="567"/>
        <w:jc w:val="thaiDistribute"/>
        <w:rPr>
          <w:rFonts w:ascii="Angsana New" w:hAnsi="Angsana New" w:cs="Angsana New"/>
          <w:sz w:val="30"/>
          <w:szCs w:val="30"/>
        </w:rPr>
      </w:pPr>
      <w:r w:rsidRPr="00E9401C">
        <w:rPr>
          <w:rFonts w:ascii="Angsana New" w:hAnsi="Angsana New" w:cs="Angsana New"/>
          <w:sz w:val="30"/>
          <w:szCs w:val="30"/>
        </w:rPr>
        <w:t>The primary objective of the Group’s capital management is to preserves the ability to continue its business as a going concern to generate returns to the shareholders and benefits to the other stakeholders and ensure that it has an appropriate financial structure to reduce the costs of capital.</w:t>
      </w:r>
    </w:p>
    <w:p w14:paraId="3D833085" w14:textId="081694E2" w:rsidR="00EA1880" w:rsidRPr="00E9401C" w:rsidRDefault="00881212" w:rsidP="00881212">
      <w:pPr>
        <w:spacing w:before="120" w:after="0" w:line="240" w:lineRule="auto"/>
        <w:ind w:left="567" w:right="-323" w:firstLine="567"/>
        <w:jc w:val="both"/>
        <w:rPr>
          <w:rFonts w:ascii="Angsana New" w:hAnsi="Angsana New" w:cs="Angsana New"/>
          <w:sz w:val="30"/>
          <w:szCs w:val="30"/>
        </w:rPr>
      </w:pPr>
      <w:r w:rsidRPr="00E9401C">
        <w:rPr>
          <w:rFonts w:ascii="Angsana New" w:hAnsi="Angsana New" w:cs="Angsana New"/>
          <w:sz w:val="30"/>
          <w:szCs w:val="30"/>
        </w:rPr>
        <w:t xml:space="preserve">As at </w:t>
      </w:r>
      <w:r w:rsidR="00525669" w:rsidRPr="00E9401C">
        <w:rPr>
          <w:rFonts w:ascii="Angsana New" w:hAnsi="Angsana New" w:cs="Angsana New"/>
          <w:sz w:val="30"/>
          <w:szCs w:val="30"/>
        </w:rPr>
        <w:t>March 31, 202</w:t>
      </w:r>
      <w:r w:rsidR="001C5CF5" w:rsidRPr="00E9401C">
        <w:rPr>
          <w:rFonts w:ascii="Angsana New" w:hAnsi="Angsana New" w:cs="Angsana New" w:hint="cs"/>
          <w:sz w:val="30"/>
          <w:szCs w:val="30"/>
        </w:rPr>
        <w:t>6</w:t>
      </w:r>
      <w:r w:rsidRPr="00E9401C">
        <w:rPr>
          <w:rFonts w:ascii="Angsana New" w:hAnsi="Angsana New" w:cs="Angsana New"/>
          <w:sz w:val="30"/>
          <w:szCs w:val="30"/>
          <w:cs/>
        </w:rPr>
        <w:t xml:space="preserve"> </w:t>
      </w:r>
      <w:bookmarkStart w:id="0" w:name="_Hlk213835897"/>
      <w:r w:rsidRPr="00E9401C">
        <w:rPr>
          <w:rFonts w:ascii="Angsana New" w:hAnsi="Angsana New" w:cs="Angsana New"/>
          <w:sz w:val="30"/>
          <w:szCs w:val="30"/>
        </w:rPr>
        <w:t xml:space="preserve">and December </w:t>
      </w:r>
      <w:r w:rsidR="007D6032" w:rsidRPr="00E9401C">
        <w:rPr>
          <w:rFonts w:ascii="Angsana New" w:hAnsi="Angsana New" w:cs="Angsana New"/>
          <w:sz w:val="30"/>
          <w:szCs w:val="30"/>
        </w:rPr>
        <w:t>31</w:t>
      </w:r>
      <w:r w:rsidRPr="00E9401C">
        <w:rPr>
          <w:rFonts w:ascii="Angsana New" w:hAnsi="Angsana New" w:cs="Angsana New"/>
          <w:sz w:val="30"/>
          <w:szCs w:val="30"/>
        </w:rPr>
        <w:t xml:space="preserve">, </w:t>
      </w:r>
      <w:r w:rsidR="007D6032" w:rsidRPr="00E9401C">
        <w:rPr>
          <w:rFonts w:ascii="Angsana New" w:hAnsi="Angsana New" w:cs="Angsana New"/>
          <w:sz w:val="30"/>
          <w:szCs w:val="30"/>
        </w:rPr>
        <w:t>202</w:t>
      </w:r>
      <w:bookmarkEnd w:id="0"/>
      <w:r w:rsidR="001C5CF5" w:rsidRPr="00E9401C">
        <w:rPr>
          <w:rFonts w:ascii="Angsana New" w:hAnsi="Angsana New" w:cs="Angsana New" w:hint="cs"/>
          <w:sz w:val="30"/>
          <w:szCs w:val="30"/>
        </w:rPr>
        <w:t>5</w:t>
      </w:r>
      <w:r w:rsidRPr="00E9401C">
        <w:rPr>
          <w:rFonts w:ascii="Angsana New" w:hAnsi="Angsana New" w:cs="Angsana New"/>
          <w:sz w:val="30"/>
          <w:szCs w:val="30"/>
        </w:rPr>
        <w:t>, the Group has the debt</w:t>
      </w:r>
      <w:r w:rsidR="00070880" w:rsidRPr="00E9401C">
        <w:rPr>
          <w:rFonts w:ascii="Angsana New" w:hAnsi="Angsana New" w:cs="Angsana New"/>
          <w:sz w:val="30"/>
          <w:szCs w:val="30"/>
        </w:rPr>
        <w:t>-</w:t>
      </w:r>
      <w:r w:rsidRPr="00E9401C">
        <w:rPr>
          <w:rFonts w:ascii="Angsana New" w:hAnsi="Angsana New" w:cs="Angsana New"/>
          <w:sz w:val="30"/>
          <w:szCs w:val="30"/>
        </w:rPr>
        <w:t>to</w:t>
      </w:r>
      <w:r w:rsidR="00070880" w:rsidRPr="00E9401C">
        <w:rPr>
          <w:rFonts w:ascii="Angsana New" w:hAnsi="Angsana New" w:cs="Angsana New"/>
          <w:sz w:val="30"/>
          <w:szCs w:val="30"/>
        </w:rPr>
        <w:t>-</w:t>
      </w:r>
      <w:r w:rsidRPr="00E9401C">
        <w:rPr>
          <w:rFonts w:ascii="Angsana New" w:hAnsi="Angsana New" w:cs="Angsana New"/>
          <w:sz w:val="30"/>
          <w:szCs w:val="30"/>
        </w:rPr>
        <w:t xml:space="preserve">equity ratio, summarized as follows </w:t>
      </w:r>
    </w:p>
    <w:tbl>
      <w:tblPr>
        <w:tblW w:w="9355" w:type="dxa"/>
        <w:tblInd w:w="426" w:type="dxa"/>
        <w:tblLayout w:type="fixed"/>
        <w:tblLook w:val="04A0" w:firstRow="1" w:lastRow="0" w:firstColumn="1" w:lastColumn="0" w:noHBand="0" w:noVBand="1"/>
      </w:tblPr>
      <w:tblGrid>
        <w:gridCol w:w="2268"/>
        <w:gridCol w:w="1846"/>
        <w:gridCol w:w="1701"/>
        <w:gridCol w:w="1839"/>
        <w:gridCol w:w="1701"/>
      </w:tblGrid>
      <w:tr w:rsidR="00C2086F" w:rsidRPr="00E9401C" w14:paraId="2D667524" w14:textId="77777777" w:rsidTr="00881212">
        <w:trPr>
          <w:trHeight w:val="454"/>
        </w:trPr>
        <w:tc>
          <w:tcPr>
            <w:tcW w:w="2268" w:type="dxa"/>
            <w:vAlign w:val="bottom"/>
          </w:tcPr>
          <w:p w14:paraId="7A8D0176" w14:textId="77777777" w:rsidR="00EA1880" w:rsidRPr="00E9401C" w:rsidRDefault="00EA1880" w:rsidP="00926E67">
            <w:pPr>
              <w:spacing w:after="0" w:line="240" w:lineRule="auto"/>
              <w:jc w:val="center"/>
              <w:rPr>
                <w:rFonts w:asciiTheme="majorBidi" w:hAnsiTheme="majorBidi" w:cstheme="majorBidi"/>
                <w:sz w:val="30"/>
                <w:szCs w:val="30"/>
              </w:rPr>
            </w:pPr>
          </w:p>
        </w:tc>
        <w:tc>
          <w:tcPr>
            <w:tcW w:w="3547" w:type="dxa"/>
            <w:gridSpan w:val="2"/>
            <w:vAlign w:val="bottom"/>
          </w:tcPr>
          <w:p w14:paraId="0E7DFA2A" w14:textId="4A095D40" w:rsidR="00EA1880" w:rsidRPr="00E9401C" w:rsidRDefault="00881212" w:rsidP="00926E67">
            <w:pPr>
              <w:pBdr>
                <w:bottom w:val="single" w:sz="4" w:space="1" w:color="auto"/>
              </w:pBdr>
              <w:spacing w:after="0" w:line="240" w:lineRule="auto"/>
              <w:jc w:val="center"/>
              <w:rPr>
                <w:rFonts w:asciiTheme="majorBidi" w:hAnsiTheme="majorBidi" w:cstheme="majorBidi"/>
                <w:sz w:val="30"/>
                <w:szCs w:val="30"/>
                <w:cs/>
              </w:rPr>
            </w:pPr>
            <w:r w:rsidRPr="00E9401C">
              <w:rPr>
                <w:rFonts w:asciiTheme="majorBidi" w:hAnsiTheme="majorBidi" w:cstheme="majorBidi"/>
                <w:sz w:val="30"/>
                <w:szCs w:val="30"/>
              </w:rPr>
              <w:t>Consolidated financial statements (times)</w:t>
            </w:r>
          </w:p>
        </w:tc>
        <w:tc>
          <w:tcPr>
            <w:tcW w:w="3540" w:type="dxa"/>
            <w:gridSpan w:val="2"/>
            <w:vAlign w:val="bottom"/>
          </w:tcPr>
          <w:p w14:paraId="11F2DF1F" w14:textId="29447747" w:rsidR="00EA1880" w:rsidRPr="00E9401C" w:rsidRDefault="00881212" w:rsidP="00926E67">
            <w:pPr>
              <w:pBdr>
                <w:bottom w:val="single" w:sz="4" w:space="1" w:color="auto"/>
              </w:pBdr>
              <w:tabs>
                <w:tab w:val="left" w:pos="34"/>
              </w:tabs>
              <w:spacing w:after="0" w:line="240" w:lineRule="auto"/>
              <w:jc w:val="center"/>
              <w:rPr>
                <w:rFonts w:asciiTheme="majorBidi" w:hAnsiTheme="majorBidi" w:cstheme="majorBidi"/>
                <w:sz w:val="30"/>
                <w:szCs w:val="30"/>
                <w:cs/>
              </w:rPr>
            </w:pPr>
            <w:r w:rsidRPr="00E9401C">
              <w:rPr>
                <w:rFonts w:asciiTheme="majorBidi" w:hAnsiTheme="majorBidi" w:cstheme="majorBidi"/>
                <w:sz w:val="30"/>
                <w:szCs w:val="30"/>
              </w:rPr>
              <w:t>Separate financial statements (times)</w:t>
            </w:r>
          </w:p>
        </w:tc>
      </w:tr>
      <w:tr w:rsidR="00C2086F" w:rsidRPr="00E9401C" w14:paraId="07070211" w14:textId="77777777" w:rsidTr="00881212">
        <w:trPr>
          <w:trHeight w:val="454"/>
        </w:trPr>
        <w:tc>
          <w:tcPr>
            <w:tcW w:w="2268" w:type="dxa"/>
          </w:tcPr>
          <w:p w14:paraId="4EA8A77D" w14:textId="77777777" w:rsidR="00881212" w:rsidRPr="00E9401C" w:rsidRDefault="00881212" w:rsidP="00881212">
            <w:pPr>
              <w:spacing w:after="0" w:line="240" w:lineRule="auto"/>
              <w:jc w:val="thaiDistribute"/>
              <w:rPr>
                <w:rFonts w:asciiTheme="majorBidi" w:hAnsiTheme="majorBidi" w:cs="Angsana New"/>
                <w:sz w:val="28"/>
                <w:cs/>
              </w:rPr>
            </w:pPr>
          </w:p>
        </w:tc>
        <w:tc>
          <w:tcPr>
            <w:tcW w:w="1846" w:type="dxa"/>
            <w:vAlign w:val="bottom"/>
          </w:tcPr>
          <w:p w14:paraId="372E5634" w14:textId="55CB5DDA" w:rsidR="00881212" w:rsidRPr="00E9401C" w:rsidRDefault="00525669" w:rsidP="00881212">
            <w:pPr>
              <w:pBdr>
                <w:bottom w:val="single" w:sz="4" w:space="1" w:color="auto"/>
              </w:pBdr>
              <w:spacing w:after="0" w:line="240" w:lineRule="auto"/>
              <w:jc w:val="center"/>
              <w:rPr>
                <w:rFonts w:asciiTheme="majorBidi" w:hAnsiTheme="majorBidi" w:cstheme="majorBidi"/>
                <w:sz w:val="28"/>
              </w:rPr>
            </w:pPr>
            <w:r w:rsidRPr="00E9401C">
              <w:rPr>
                <w:rFonts w:ascii="Angsana New" w:hAnsi="Angsana New" w:cs="Angsana New"/>
                <w:sz w:val="30"/>
                <w:szCs w:val="30"/>
              </w:rPr>
              <w:t>March 31, 202</w:t>
            </w:r>
            <w:r w:rsidR="001C5CF5" w:rsidRPr="00E9401C">
              <w:rPr>
                <w:rFonts w:ascii="Angsana New" w:hAnsi="Angsana New" w:cs="Angsana New" w:hint="cs"/>
                <w:sz w:val="30"/>
                <w:szCs w:val="30"/>
              </w:rPr>
              <w:t>6</w:t>
            </w:r>
          </w:p>
        </w:tc>
        <w:tc>
          <w:tcPr>
            <w:tcW w:w="1701" w:type="dxa"/>
            <w:vAlign w:val="bottom"/>
          </w:tcPr>
          <w:p w14:paraId="07ADE308" w14:textId="251FC83B" w:rsidR="00881212" w:rsidRPr="00E9401C" w:rsidRDefault="00881212" w:rsidP="00881212">
            <w:pPr>
              <w:pBdr>
                <w:bottom w:val="single" w:sz="4" w:space="1" w:color="auto"/>
              </w:pBdr>
              <w:spacing w:after="0" w:line="240" w:lineRule="auto"/>
              <w:jc w:val="center"/>
              <w:rPr>
                <w:rFonts w:asciiTheme="majorBidi" w:hAnsiTheme="majorBidi" w:cstheme="majorBidi"/>
                <w:sz w:val="28"/>
              </w:rPr>
            </w:pPr>
            <w:r w:rsidRPr="00E9401C">
              <w:rPr>
                <w:rFonts w:asciiTheme="majorBidi" w:hAnsiTheme="majorBidi" w:cstheme="majorBidi"/>
                <w:sz w:val="28"/>
              </w:rPr>
              <w:t>December 31, 202</w:t>
            </w:r>
            <w:r w:rsidR="001C5CF5" w:rsidRPr="00E9401C">
              <w:rPr>
                <w:rFonts w:asciiTheme="majorBidi" w:hAnsiTheme="majorBidi" w:cstheme="majorBidi" w:hint="cs"/>
                <w:sz w:val="28"/>
              </w:rPr>
              <w:t>5</w:t>
            </w:r>
            <w:r w:rsidRPr="00E9401C">
              <w:rPr>
                <w:rFonts w:asciiTheme="majorBidi" w:hAnsiTheme="majorBidi" w:cstheme="majorBidi"/>
                <w:sz w:val="28"/>
              </w:rPr>
              <w:t xml:space="preserve"> </w:t>
            </w:r>
          </w:p>
        </w:tc>
        <w:tc>
          <w:tcPr>
            <w:tcW w:w="1839" w:type="dxa"/>
            <w:vAlign w:val="bottom"/>
          </w:tcPr>
          <w:p w14:paraId="34EB7117" w14:textId="1EBECB8C" w:rsidR="00881212" w:rsidRPr="00E9401C" w:rsidRDefault="00525669" w:rsidP="00881212">
            <w:pPr>
              <w:pBdr>
                <w:bottom w:val="single" w:sz="4" w:space="1" w:color="auto"/>
              </w:pBdr>
              <w:spacing w:after="0" w:line="240" w:lineRule="auto"/>
              <w:jc w:val="center"/>
              <w:rPr>
                <w:rFonts w:asciiTheme="majorBidi" w:hAnsiTheme="majorBidi" w:cstheme="majorBidi"/>
                <w:sz w:val="28"/>
              </w:rPr>
            </w:pPr>
            <w:r w:rsidRPr="00E9401C">
              <w:rPr>
                <w:rFonts w:ascii="Angsana New" w:hAnsi="Angsana New" w:cs="Angsana New"/>
                <w:sz w:val="30"/>
                <w:szCs w:val="30"/>
              </w:rPr>
              <w:t>March 31, 202</w:t>
            </w:r>
            <w:r w:rsidR="001C5CF5" w:rsidRPr="00E9401C">
              <w:rPr>
                <w:rFonts w:ascii="Angsana New" w:hAnsi="Angsana New" w:cs="Angsana New" w:hint="cs"/>
                <w:sz w:val="30"/>
                <w:szCs w:val="30"/>
              </w:rPr>
              <w:t>6</w:t>
            </w:r>
          </w:p>
        </w:tc>
        <w:tc>
          <w:tcPr>
            <w:tcW w:w="1701" w:type="dxa"/>
            <w:vAlign w:val="bottom"/>
          </w:tcPr>
          <w:p w14:paraId="475E4843" w14:textId="7CC9BBE5" w:rsidR="00881212" w:rsidRPr="00E9401C" w:rsidRDefault="00881212" w:rsidP="00881212">
            <w:pPr>
              <w:pBdr>
                <w:bottom w:val="single" w:sz="4" w:space="1" w:color="auto"/>
              </w:pBdr>
              <w:spacing w:after="0" w:line="240" w:lineRule="auto"/>
              <w:jc w:val="center"/>
              <w:rPr>
                <w:rFonts w:asciiTheme="majorBidi" w:hAnsiTheme="majorBidi" w:cstheme="majorBidi"/>
                <w:sz w:val="28"/>
              </w:rPr>
            </w:pPr>
            <w:r w:rsidRPr="00E9401C">
              <w:rPr>
                <w:rFonts w:asciiTheme="majorBidi" w:hAnsiTheme="majorBidi" w:cstheme="majorBidi"/>
                <w:sz w:val="28"/>
              </w:rPr>
              <w:t>December 31, 202</w:t>
            </w:r>
            <w:r w:rsidR="001C5CF5" w:rsidRPr="00E9401C">
              <w:rPr>
                <w:rFonts w:asciiTheme="majorBidi" w:hAnsiTheme="majorBidi" w:cstheme="majorBidi" w:hint="cs"/>
                <w:sz w:val="28"/>
              </w:rPr>
              <w:t>5</w:t>
            </w:r>
            <w:r w:rsidRPr="00E9401C">
              <w:rPr>
                <w:rFonts w:asciiTheme="majorBidi" w:hAnsiTheme="majorBidi" w:cstheme="majorBidi"/>
                <w:sz w:val="28"/>
              </w:rPr>
              <w:t xml:space="preserve"> </w:t>
            </w:r>
          </w:p>
        </w:tc>
      </w:tr>
      <w:tr w:rsidR="0024235E" w:rsidRPr="00E9401C" w14:paraId="295D43E3" w14:textId="77777777" w:rsidTr="00881212">
        <w:trPr>
          <w:trHeight w:val="454"/>
        </w:trPr>
        <w:tc>
          <w:tcPr>
            <w:tcW w:w="2268" w:type="dxa"/>
            <w:vAlign w:val="bottom"/>
          </w:tcPr>
          <w:p w14:paraId="32E703D8" w14:textId="37144424" w:rsidR="00881212" w:rsidRPr="00E9401C" w:rsidRDefault="00881212" w:rsidP="00881212">
            <w:pPr>
              <w:spacing w:after="0" w:line="240" w:lineRule="auto"/>
              <w:rPr>
                <w:rFonts w:asciiTheme="majorBidi" w:hAnsiTheme="majorBidi" w:cstheme="majorBidi"/>
                <w:sz w:val="30"/>
                <w:szCs w:val="30"/>
                <w:cs/>
              </w:rPr>
            </w:pPr>
            <w:r w:rsidRPr="00E9401C">
              <w:rPr>
                <w:rFonts w:asciiTheme="majorBidi" w:hAnsiTheme="majorBidi" w:cs="Angsana New"/>
                <w:sz w:val="30"/>
                <w:szCs w:val="30"/>
              </w:rPr>
              <w:t>Debt to equity ratio</w:t>
            </w:r>
          </w:p>
        </w:tc>
        <w:tc>
          <w:tcPr>
            <w:tcW w:w="1846" w:type="dxa"/>
            <w:vAlign w:val="bottom"/>
          </w:tcPr>
          <w:p w14:paraId="638B3BC0" w14:textId="1608803A" w:rsidR="00881212" w:rsidRPr="00E9401C" w:rsidRDefault="001C5CF5" w:rsidP="00881212">
            <w:pP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9</w:t>
            </w:r>
            <w:r w:rsidR="0063247F" w:rsidRPr="00E9401C">
              <w:rPr>
                <w:rFonts w:asciiTheme="majorBidi" w:hAnsiTheme="majorBidi" w:cstheme="majorBidi" w:hint="cs"/>
                <w:sz w:val="30"/>
                <w:szCs w:val="30"/>
                <w:cs/>
              </w:rPr>
              <w:t>.</w:t>
            </w:r>
            <w:r w:rsidRPr="00E9401C">
              <w:rPr>
                <w:rFonts w:asciiTheme="majorBidi" w:hAnsiTheme="majorBidi" w:cstheme="majorBidi" w:hint="cs"/>
                <w:sz w:val="30"/>
                <w:szCs w:val="30"/>
              </w:rPr>
              <w:t>96</w:t>
            </w:r>
          </w:p>
        </w:tc>
        <w:tc>
          <w:tcPr>
            <w:tcW w:w="1701" w:type="dxa"/>
            <w:vAlign w:val="bottom"/>
          </w:tcPr>
          <w:p w14:paraId="6F801D1F" w14:textId="35ABB556" w:rsidR="00881212" w:rsidRPr="00E9401C" w:rsidRDefault="001C5CF5" w:rsidP="00881212">
            <w:pP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7</w:t>
            </w:r>
            <w:r w:rsidR="00755564" w:rsidRPr="00E9401C">
              <w:rPr>
                <w:rFonts w:asciiTheme="majorBidi" w:hAnsiTheme="majorBidi" w:cstheme="majorBidi"/>
                <w:sz w:val="30"/>
                <w:szCs w:val="30"/>
              </w:rPr>
              <w:t>.</w:t>
            </w:r>
            <w:r w:rsidRPr="00E9401C">
              <w:rPr>
                <w:rFonts w:asciiTheme="majorBidi" w:hAnsiTheme="majorBidi" w:cstheme="majorBidi" w:hint="cs"/>
                <w:sz w:val="30"/>
                <w:szCs w:val="30"/>
              </w:rPr>
              <w:t>19</w:t>
            </w:r>
          </w:p>
        </w:tc>
        <w:tc>
          <w:tcPr>
            <w:tcW w:w="1839" w:type="dxa"/>
            <w:vAlign w:val="bottom"/>
          </w:tcPr>
          <w:p w14:paraId="20EA2F71" w14:textId="77F9C5C3" w:rsidR="00881212" w:rsidRPr="00E9401C" w:rsidRDefault="001C5CF5" w:rsidP="00881212">
            <w:pP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102</w:t>
            </w:r>
            <w:r w:rsidR="0063247F" w:rsidRPr="00E9401C">
              <w:rPr>
                <w:rFonts w:asciiTheme="majorBidi" w:hAnsiTheme="majorBidi" w:cstheme="majorBidi" w:hint="cs"/>
                <w:sz w:val="30"/>
                <w:szCs w:val="30"/>
                <w:cs/>
              </w:rPr>
              <w:t>.</w:t>
            </w:r>
            <w:r w:rsidRPr="00E9401C">
              <w:rPr>
                <w:rFonts w:asciiTheme="majorBidi" w:hAnsiTheme="majorBidi" w:cstheme="majorBidi" w:hint="cs"/>
                <w:sz w:val="30"/>
                <w:szCs w:val="30"/>
              </w:rPr>
              <w:t>47</w:t>
            </w:r>
          </w:p>
        </w:tc>
        <w:tc>
          <w:tcPr>
            <w:tcW w:w="1701" w:type="dxa"/>
            <w:vAlign w:val="bottom"/>
          </w:tcPr>
          <w:p w14:paraId="532ABB38" w14:textId="59E06EAC" w:rsidR="00881212" w:rsidRPr="00E9401C" w:rsidRDefault="001C5CF5" w:rsidP="00881212">
            <w:pPr>
              <w:spacing w:after="0" w:line="240" w:lineRule="auto"/>
              <w:jc w:val="right"/>
              <w:rPr>
                <w:rFonts w:asciiTheme="majorBidi" w:hAnsiTheme="majorBidi" w:cstheme="majorBidi"/>
                <w:sz w:val="30"/>
                <w:szCs w:val="30"/>
              </w:rPr>
            </w:pPr>
            <w:r w:rsidRPr="00E9401C">
              <w:rPr>
                <w:rFonts w:asciiTheme="majorBidi" w:hAnsiTheme="majorBidi" w:cstheme="majorBidi" w:hint="cs"/>
                <w:sz w:val="30"/>
                <w:szCs w:val="30"/>
              </w:rPr>
              <w:t>24</w:t>
            </w:r>
            <w:r w:rsidR="00755564" w:rsidRPr="00E9401C">
              <w:rPr>
                <w:rFonts w:asciiTheme="majorBidi" w:hAnsiTheme="majorBidi" w:cstheme="majorBidi"/>
                <w:sz w:val="30"/>
                <w:szCs w:val="30"/>
              </w:rPr>
              <w:t>.</w:t>
            </w:r>
            <w:r w:rsidRPr="00E9401C">
              <w:rPr>
                <w:rFonts w:asciiTheme="majorBidi" w:hAnsiTheme="majorBidi" w:cstheme="majorBidi" w:hint="cs"/>
                <w:sz w:val="30"/>
                <w:szCs w:val="30"/>
              </w:rPr>
              <w:t>81</w:t>
            </w:r>
          </w:p>
        </w:tc>
      </w:tr>
    </w:tbl>
    <w:p w14:paraId="73FE72E7" w14:textId="5E3C8C4C" w:rsidR="00B06493" w:rsidRPr="00E9401C" w:rsidRDefault="001C5CF5" w:rsidP="00EA1880">
      <w:pPr>
        <w:tabs>
          <w:tab w:val="left" w:pos="567"/>
        </w:tabs>
        <w:spacing w:before="120" w:after="0" w:line="240" w:lineRule="auto"/>
        <w:rPr>
          <w:rFonts w:ascii="Angsana New" w:hAnsi="Angsana New" w:cs="Angsana New"/>
          <w:b/>
          <w:bCs/>
          <w:sz w:val="30"/>
          <w:szCs w:val="30"/>
        </w:rPr>
      </w:pPr>
      <w:r w:rsidRPr="00E9401C">
        <w:rPr>
          <w:rFonts w:ascii="Angsana New" w:hAnsi="Angsana New" w:cs="Angsana New" w:hint="cs"/>
          <w:b/>
          <w:bCs/>
          <w:sz w:val="30"/>
          <w:szCs w:val="30"/>
        </w:rPr>
        <w:t>30</w:t>
      </w:r>
      <w:r w:rsidR="00EA1880" w:rsidRPr="00E9401C">
        <w:rPr>
          <w:rFonts w:ascii="Angsana New" w:hAnsi="Angsana New" w:cs="Angsana New"/>
          <w:b/>
          <w:bCs/>
          <w:sz w:val="30"/>
          <w:szCs w:val="30"/>
        </w:rPr>
        <w:t>.</w:t>
      </w:r>
      <w:r w:rsidR="00EA1880" w:rsidRPr="00E9401C">
        <w:rPr>
          <w:rFonts w:ascii="Angsana New" w:hAnsi="Angsana New" w:cs="Angsana New"/>
          <w:b/>
          <w:bCs/>
          <w:sz w:val="30"/>
          <w:szCs w:val="30"/>
        </w:rPr>
        <w:tab/>
      </w:r>
      <w:r w:rsidR="00881212" w:rsidRPr="00E9401C">
        <w:rPr>
          <w:rFonts w:ascii="Angsana New" w:hAnsi="Angsana New" w:cs="Angsana New"/>
          <w:b/>
          <w:bCs/>
          <w:sz w:val="30"/>
          <w:szCs w:val="30"/>
        </w:rPr>
        <w:t>COMMITMENT AND CONTINGENT LIABILITIES</w:t>
      </w:r>
    </w:p>
    <w:p w14:paraId="087876F1" w14:textId="3244926A" w:rsidR="00B06493" w:rsidRPr="00E9401C" w:rsidRDefault="001C5CF5" w:rsidP="00EA1880">
      <w:pPr>
        <w:tabs>
          <w:tab w:val="left" w:pos="1134"/>
        </w:tabs>
        <w:spacing w:before="120" w:after="0" w:line="240" w:lineRule="auto"/>
        <w:ind w:firstLine="567"/>
        <w:rPr>
          <w:rFonts w:ascii="Angsana New" w:hAnsi="Angsana New" w:cs="Angsana New"/>
          <w:b/>
          <w:bCs/>
          <w:sz w:val="30"/>
          <w:szCs w:val="30"/>
        </w:rPr>
      </w:pPr>
      <w:r w:rsidRPr="00E9401C">
        <w:rPr>
          <w:rFonts w:ascii="Angsana New" w:hAnsi="Angsana New" w:cs="Angsana New" w:hint="cs"/>
          <w:b/>
          <w:bCs/>
          <w:sz w:val="30"/>
          <w:szCs w:val="30"/>
        </w:rPr>
        <w:t>30</w:t>
      </w:r>
      <w:r w:rsidR="00EA1880" w:rsidRPr="00E9401C">
        <w:rPr>
          <w:rFonts w:ascii="Angsana New" w:hAnsi="Angsana New" w:cs="Angsana New"/>
          <w:b/>
          <w:bCs/>
          <w:sz w:val="30"/>
          <w:szCs w:val="30"/>
        </w:rPr>
        <w:t>.1</w:t>
      </w:r>
      <w:r w:rsidR="00EA1880" w:rsidRPr="00E9401C">
        <w:rPr>
          <w:rFonts w:ascii="Angsana New" w:hAnsi="Angsana New" w:cs="Angsana New"/>
          <w:b/>
          <w:bCs/>
          <w:sz w:val="30"/>
          <w:szCs w:val="30"/>
        </w:rPr>
        <w:tab/>
      </w:r>
      <w:r w:rsidR="00881212" w:rsidRPr="00E9401C">
        <w:rPr>
          <w:rFonts w:ascii="Angsana New" w:hAnsi="Angsana New" w:cs="Angsana New"/>
          <w:b/>
          <w:bCs/>
          <w:sz w:val="30"/>
          <w:szCs w:val="30"/>
        </w:rPr>
        <w:t>Services contract obligation</w:t>
      </w:r>
    </w:p>
    <w:p w14:paraId="581E2CC3" w14:textId="65FB6115" w:rsidR="00B06493" w:rsidRPr="00E9401C" w:rsidRDefault="00881212" w:rsidP="00881212">
      <w:pPr>
        <w:spacing w:before="120" w:after="0" w:line="240" w:lineRule="auto"/>
        <w:ind w:left="567" w:firstLine="567"/>
        <w:jc w:val="both"/>
        <w:rPr>
          <w:rFonts w:ascii="Angsana New" w:hAnsi="Angsana New" w:cs="Angsana New"/>
          <w:sz w:val="30"/>
          <w:szCs w:val="30"/>
        </w:rPr>
      </w:pPr>
      <w:r w:rsidRPr="00E9401C">
        <w:rPr>
          <w:rFonts w:ascii="Angsana New" w:hAnsi="Angsana New" w:cs="Angsana New"/>
          <w:sz w:val="30"/>
          <w:szCs w:val="30"/>
        </w:rPr>
        <w:t xml:space="preserve">As at </w:t>
      </w:r>
      <w:r w:rsidR="00525669" w:rsidRPr="00E9401C">
        <w:rPr>
          <w:rFonts w:ascii="Angsana New" w:hAnsi="Angsana New" w:cs="Angsana New"/>
          <w:sz w:val="30"/>
          <w:szCs w:val="30"/>
        </w:rPr>
        <w:t>March 31, 202</w:t>
      </w:r>
      <w:r w:rsidR="001C5CF5" w:rsidRPr="00E9401C">
        <w:rPr>
          <w:rFonts w:ascii="Angsana New" w:hAnsi="Angsana New" w:cs="Angsana New" w:hint="cs"/>
          <w:sz w:val="30"/>
          <w:szCs w:val="30"/>
        </w:rPr>
        <w:t>6</w:t>
      </w:r>
      <w:r w:rsidR="0025208C" w:rsidRPr="00E9401C">
        <w:t xml:space="preserve"> </w:t>
      </w:r>
      <w:r w:rsidR="0025208C" w:rsidRPr="00E9401C">
        <w:rPr>
          <w:rFonts w:ascii="Angsana New" w:hAnsi="Angsana New" w:cs="Angsana New"/>
          <w:sz w:val="30"/>
          <w:szCs w:val="30"/>
        </w:rPr>
        <w:t>and December 31, 202</w:t>
      </w:r>
      <w:r w:rsidR="001C5CF5" w:rsidRPr="00E9401C">
        <w:rPr>
          <w:rFonts w:ascii="Angsana New" w:hAnsi="Angsana New" w:cs="Angsana New" w:hint="cs"/>
          <w:sz w:val="30"/>
          <w:szCs w:val="30"/>
        </w:rPr>
        <w:t>5</w:t>
      </w:r>
      <w:r w:rsidRPr="00E9401C">
        <w:rPr>
          <w:rFonts w:ascii="Angsana New" w:hAnsi="Angsana New" w:cs="Angsana New"/>
          <w:sz w:val="30"/>
          <w:szCs w:val="30"/>
        </w:rPr>
        <w:t xml:space="preserve">, the Company has commitment under advisory services contract and is liable on payment under contract amount of Baht </w:t>
      </w:r>
      <w:r w:rsidR="001C5CF5" w:rsidRPr="00E9401C">
        <w:rPr>
          <w:rFonts w:ascii="Angsana New" w:hAnsi="Angsana New" w:cs="Angsana New" w:hint="cs"/>
          <w:sz w:val="30"/>
          <w:szCs w:val="30"/>
        </w:rPr>
        <w:t>10</w:t>
      </w:r>
      <w:r w:rsidR="0040774E" w:rsidRPr="00E9401C">
        <w:rPr>
          <w:rFonts w:ascii="Angsana New" w:hAnsi="Angsana New" w:cs="Angsana New" w:hint="cs"/>
          <w:sz w:val="30"/>
          <w:szCs w:val="30"/>
          <w:cs/>
        </w:rPr>
        <w:t>.</w:t>
      </w:r>
      <w:r w:rsidR="001C5CF5" w:rsidRPr="00E9401C">
        <w:rPr>
          <w:rFonts w:ascii="Angsana New" w:hAnsi="Angsana New" w:cs="Angsana New" w:hint="cs"/>
          <w:sz w:val="30"/>
          <w:szCs w:val="30"/>
        </w:rPr>
        <w:t>40</w:t>
      </w:r>
      <w:r w:rsidRPr="00E9401C">
        <w:rPr>
          <w:rFonts w:ascii="Angsana New" w:hAnsi="Angsana New" w:cs="Angsana New"/>
          <w:sz w:val="30"/>
          <w:szCs w:val="30"/>
        </w:rPr>
        <w:t xml:space="preserve"> million</w:t>
      </w:r>
      <w:r w:rsidR="00624363" w:rsidRPr="00E9401C">
        <w:rPr>
          <w:rFonts w:ascii="Angsana New" w:hAnsi="Angsana New" w:cs="Angsana New"/>
          <w:sz w:val="30"/>
          <w:szCs w:val="30"/>
        </w:rPr>
        <w:t xml:space="preserve"> and Baht 12.</w:t>
      </w:r>
      <w:r w:rsidR="001C5CF5" w:rsidRPr="00E9401C">
        <w:rPr>
          <w:rFonts w:ascii="Angsana New" w:hAnsi="Angsana New" w:cs="Angsana New" w:hint="cs"/>
          <w:sz w:val="30"/>
          <w:szCs w:val="30"/>
        </w:rPr>
        <w:t>00</w:t>
      </w:r>
      <w:r w:rsidR="00624363" w:rsidRPr="00E9401C">
        <w:rPr>
          <w:rFonts w:ascii="Angsana New" w:hAnsi="Angsana New" w:cs="Angsana New"/>
          <w:sz w:val="30"/>
          <w:szCs w:val="30"/>
        </w:rPr>
        <w:t xml:space="preserve"> million respectively.</w:t>
      </w:r>
    </w:p>
    <w:p w14:paraId="3DC86A91" w14:textId="3C2A6BFD" w:rsidR="00EA1880" w:rsidRPr="00E9401C" w:rsidRDefault="001C5CF5" w:rsidP="00EA1880">
      <w:pPr>
        <w:tabs>
          <w:tab w:val="left" w:pos="1134"/>
        </w:tabs>
        <w:spacing w:before="120" w:after="0" w:line="240" w:lineRule="auto"/>
        <w:ind w:firstLine="567"/>
        <w:rPr>
          <w:rFonts w:ascii="Angsana New" w:hAnsi="Angsana New" w:cs="Angsana New"/>
          <w:b/>
          <w:bCs/>
          <w:sz w:val="30"/>
          <w:szCs w:val="30"/>
        </w:rPr>
      </w:pPr>
      <w:r w:rsidRPr="00E9401C">
        <w:rPr>
          <w:rFonts w:ascii="Angsana New" w:hAnsi="Angsana New" w:cs="Angsana New" w:hint="cs"/>
          <w:b/>
          <w:bCs/>
          <w:sz w:val="30"/>
          <w:szCs w:val="30"/>
        </w:rPr>
        <w:t>30</w:t>
      </w:r>
      <w:r w:rsidR="00EA1880" w:rsidRPr="00E9401C">
        <w:rPr>
          <w:rFonts w:ascii="Angsana New" w:hAnsi="Angsana New" w:cs="Angsana New"/>
          <w:b/>
          <w:bCs/>
          <w:sz w:val="30"/>
          <w:szCs w:val="30"/>
        </w:rPr>
        <w:t>.2</w:t>
      </w:r>
      <w:r w:rsidR="00EA1880" w:rsidRPr="00E9401C">
        <w:rPr>
          <w:rFonts w:ascii="Angsana New" w:hAnsi="Angsana New" w:cs="Angsana New"/>
          <w:b/>
          <w:bCs/>
          <w:sz w:val="30"/>
          <w:szCs w:val="30"/>
        </w:rPr>
        <w:tab/>
      </w:r>
      <w:r w:rsidR="00881212" w:rsidRPr="00E9401C">
        <w:rPr>
          <w:rFonts w:ascii="Angsana New" w:hAnsi="Angsana New" w:cs="Angsana New"/>
          <w:b/>
          <w:bCs/>
          <w:sz w:val="30"/>
          <w:szCs w:val="30"/>
        </w:rPr>
        <w:t>Bank’s letter of guarantees</w:t>
      </w:r>
    </w:p>
    <w:p w14:paraId="7A7310F1" w14:textId="59DB4136" w:rsidR="0099269C" w:rsidRPr="00E9401C" w:rsidRDefault="00881212" w:rsidP="0099269C">
      <w:pPr>
        <w:spacing w:before="120" w:after="0" w:line="240" w:lineRule="auto"/>
        <w:ind w:left="567" w:firstLine="567"/>
        <w:jc w:val="both"/>
        <w:rPr>
          <w:rFonts w:ascii="Angsana New" w:hAnsi="Angsana New" w:cs="Angsana New"/>
          <w:sz w:val="30"/>
          <w:szCs w:val="30"/>
        </w:rPr>
      </w:pPr>
      <w:r w:rsidRPr="00E9401C">
        <w:rPr>
          <w:rFonts w:ascii="Angsana New" w:hAnsi="Angsana New" w:cs="Angsana New"/>
          <w:sz w:val="30"/>
          <w:szCs w:val="30"/>
        </w:rPr>
        <w:t xml:space="preserve">As at </w:t>
      </w:r>
      <w:r w:rsidR="00525669" w:rsidRPr="00E9401C">
        <w:rPr>
          <w:rFonts w:ascii="Angsana New" w:hAnsi="Angsana New" w:cs="Angsana New"/>
          <w:sz w:val="30"/>
          <w:szCs w:val="30"/>
        </w:rPr>
        <w:t>March 31, 202</w:t>
      </w:r>
      <w:r w:rsidR="001C5CF5" w:rsidRPr="00E9401C">
        <w:rPr>
          <w:rFonts w:ascii="Angsana New" w:hAnsi="Angsana New" w:cs="Angsana New" w:hint="cs"/>
          <w:sz w:val="30"/>
          <w:szCs w:val="30"/>
        </w:rPr>
        <w:t>6</w:t>
      </w:r>
      <w:r w:rsidR="00525669" w:rsidRPr="00E9401C">
        <w:t xml:space="preserve"> </w:t>
      </w:r>
      <w:r w:rsidR="00624363" w:rsidRPr="00E9401C">
        <w:rPr>
          <w:rFonts w:ascii="Angsana New" w:hAnsi="Angsana New" w:cs="Angsana New"/>
          <w:sz w:val="30"/>
          <w:szCs w:val="30"/>
        </w:rPr>
        <w:t>and December 31, 202</w:t>
      </w:r>
      <w:r w:rsidR="001C5CF5" w:rsidRPr="00E9401C">
        <w:rPr>
          <w:rFonts w:ascii="Angsana New" w:hAnsi="Angsana New" w:cs="Angsana New" w:hint="cs"/>
          <w:sz w:val="30"/>
          <w:szCs w:val="30"/>
        </w:rPr>
        <w:t>5</w:t>
      </w:r>
      <w:r w:rsidRPr="00E9401C">
        <w:rPr>
          <w:rFonts w:ascii="Angsana New" w:hAnsi="Angsana New" w:cs="Angsana New"/>
          <w:sz w:val="30"/>
          <w:szCs w:val="30"/>
        </w:rPr>
        <w:t>, the Company has letter of guarantee issued by banks in the name of the Company against the built of public utilities which are guaranteed by restricted fixed deposits of Baht 3</w:t>
      </w:r>
      <w:r w:rsidR="00277D91" w:rsidRPr="00E9401C">
        <w:rPr>
          <w:rFonts w:ascii="Angsana New" w:hAnsi="Angsana New" w:cs="Angsana New"/>
          <w:sz w:val="30"/>
          <w:szCs w:val="30"/>
        </w:rPr>
        <w:t>0.5</w:t>
      </w:r>
      <w:r w:rsidR="001C5CF5" w:rsidRPr="00E9401C">
        <w:rPr>
          <w:rFonts w:ascii="Angsana New" w:hAnsi="Angsana New" w:cs="Angsana New" w:hint="cs"/>
          <w:sz w:val="30"/>
          <w:szCs w:val="30"/>
        </w:rPr>
        <w:t>2</w:t>
      </w:r>
      <w:r w:rsidRPr="00E9401C">
        <w:rPr>
          <w:rFonts w:ascii="Angsana New" w:hAnsi="Angsana New" w:cs="Angsana New"/>
          <w:sz w:val="30"/>
          <w:szCs w:val="30"/>
        </w:rPr>
        <w:t xml:space="preserve"> million</w:t>
      </w:r>
      <w:r w:rsidR="00967386" w:rsidRPr="00E9401C">
        <w:rPr>
          <w:rFonts w:ascii="Angsana New" w:hAnsi="Angsana New" w:cs="Angsana New"/>
          <w:sz w:val="30"/>
          <w:szCs w:val="30"/>
        </w:rPr>
        <w:t xml:space="preserve"> and Baht 3</w:t>
      </w:r>
      <w:r w:rsidR="001D4F6B" w:rsidRPr="00E9401C">
        <w:rPr>
          <w:rFonts w:ascii="Angsana New" w:hAnsi="Angsana New" w:cs="Angsana New"/>
          <w:sz w:val="30"/>
          <w:szCs w:val="30"/>
        </w:rPr>
        <w:t>0.</w:t>
      </w:r>
      <w:r w:rsidR="001C5CF5" w:rsidRPr="00E9401C">
        <w:rPr>
          <w:rFonts w:ascii="Angsana New" w:hAnsi="Angsana New" w:cs="Angsana New" w:hint="cs"/>
          <w:sz w:val="30"/>
          <w:szCs w:val="30"/>
        </w:rPr>
        <w:t>51</w:t>
      </w:r>
      <w:r w:rsidR="00967386" w:rsidRPr="00E9401C">
        <w:rPr>
          <w:rFonts w:ascii="Angsana New" w:hAnsi="Angsana New" w:cs="Angsana New"/>
          <w:sz w:val="30"/>
          <w:szCs w:val="30"/>
        </w:rPr>
        <w:t xml:space="preserve"> million respectively.</w:t>
      </w:r>
    </w:p>
    <w:p w14:paraId="2D7D49A8" w14:textId="77777777" w:rsidR="0099269C" w:rsidRPr="00E9401C" w:rsidRDefault="0099269C">
      <w:pPr>
        <w:spacing w:after="160" w:line="259" w:lineRule="auto"/>
        <w:rPr>
          <w:rFonts w:ascii="Angsana New" w:hAnsi="Angsana New" w:cs="Angsana New"/>
          <w:sz w:val="30"/>
          <w:szCs w:val="30"/>
        </w:rPr>
      </w:pPr>
      <w:r w:rsidRPr="00E9401C">
        <w:rPr>
          <w:rFonts w:ascii="Angsana New" w:hAnsi="Angsana New" w:cs="Angsana New"/>
          <w:sz w:val="30"/>
          <w:szCs w:val="30"/>
        </w:rPr>
        <w:br w:type="page"/>
      </w:r>
    </w:p>
    <w:p w14:paraId="4CBA631D" w14:textId="78BE4769" w:rsidR="00EA1880" w:rsidRPr="00E9401C" w:rsidRDefault="00EA1880" w:rsidP="0077789B">
      <w:pPr>
        <w:tabs>
          <w:tab w:val="left" w:pos="567"/>
        </w:tabs>
        <w:spacing w:before="120" w:after="0" w:line="440" w:lineRule="exact"/>
        <w:rPr>
          <w:rFonts w:ascii="Angsana New" w:hAnsi="Angsana New" w:cs="Angsana New"/>
          <w:b/>
          <w:bCs/>
          <w:sz w:val="30"/>
          <w:szCs w:val="30"/>
        </w:rPr>
      </w:pPr>
      <w:r w:rsidRPr="00E9401C">
        <w:rPr>
          <w:rFonts w:ascii="Angsana New" w:hAnsi="Angsana New" w:cs="Angsana New"/>
          <w:b/>
          <w:bCs/>
          <w:sz w:val="30"/>
          <w:szCs w:val="30"/>
        </w:rPr>
        <w:lastRenderedPageBreak/>
        <w:t>3</w:t>
      </w:r>
      <w:r w:rsidR="001C5CF5" w:rsidRPr="00E9401C">
        <w:rPr>
          <w:rFonts w:ascii="Angsana New" w:hAnsi="Angsana New" w:cs="Angsana New" w:hint="cs"/>
          <w:b/>
          <w:bCs/>
          <w:sz w:val="30"/>
          <w:szCs w:val="30"/>
        </w:rPr>
        <w:t>1</w:t>
      </w:r>
      <w:r w:rsidRPr="00E9401C">
        <w:rPr>
          <w:rFonts w:ascii="Angsana New" w:hAnsi="Angsana New" w:cs="Angsana New"/>
          <w:b/>
          <w:bCs/>
          <w:sz w:val="30"/>
          <w:szCs w:val="30"/>
        </w:rPr>
        <w:t>.</w:t>
      </w:r>
      <w:r w:rsidRPr="00E9401C">
        <w:rPr>
          <w:rFonts w:ascii="Angsana New" w:hAnsi="Angsana New" w:cs="Angsana New"/>
          <w:b/>
          <w:bCs/>
          <w:sz w:val="30"/>
          <w:szCs w:val="30"/>
        </w:rPr>
        <w:tab/>
      </w:r>
      <w:r w:rsidR="00881212" w:rsidRPr="00E9401C">
        <w:rPr>
          <w:rFonts w:ascii="Angsana New" w:hAnsi="Angsana New" w:cs="Angsana New"/>
          <w:b/>
          <w:bCs/>
          <w:sz w:val="30"/>
          <w:szCs w:val="30"/>
        </w:rPr>
        <w:t>LITIGATIONS</w:t>
      </w:r>
    </w:p>
    <w:p w14:paraId="389781FE" w14:textId="78AE6FA8" w:rsidR="00957C0D" w:rsidRPr="00E9401C" w:rsidRDefault="00881212" w:rsidP="0077789B">
      <w:pPr>
        <w:tabs>
          <w:tab w:val="left" w:pos="567"/>
        </w:tabs>
        <w:spacing w:before="120" w:after="0" w:line="440" w:lineRule="exact"/>
        <w:ind w:firstLine="567"/>
        <w:rPr>
          <w:rFonts w:ascii="Angsana New" w:hAnsi="Angsana New" w:cs="Angsana New"/>
          <w:sz w:val="30"/>
          <w:szCs w:val="30"/>
        </w:rPr>
      </w:pPr>
      <w:r w:rsidRPr="00E9401C">
        <w:rPr>
          <w:rFonts w:ascii="Angsana New" w:hAnsi="Angsana New" w:cs="Angsana New"/>
          <w:sz w:val="30"/>
          <w:szCs w:val="30"/>
        </w:rPr>
        <w:t xml:space="preserve">As at </w:t>
      </w:r>
      <w:r w:rsidR="00525669" w:rsidRPr="00E9401C">
        <w:rPr>
          <w:rFonts w:ascii="Angsana New" w:hAnsi="Angsana New" w:cs="Angsana New"/>
          <w:sz w:val="30"/>
          <w:szCs w:val="30"/>
        </w:rPr>
        <w:t>March 31, 202</w:t>
      </w:r>
      <w:r w:rsidR="001C5CF5" w:rsidRPr="00E9401C">
        <w:rPr>
          <w:rFonts w:ascii="Angsana New" w:hAnsi="Angsana New" w:cs="Angsana New" w:hint="cs"/>
          <w:sz w:val="30"/>
          <w:szCs w:val="30"/>
        </w:rPr>
        <w:t>6</w:t>
      </w:r>
      <w:r w:rsidRPr="00E9401C">
        <w:rPr>
          <w:rFonts w:ascii="Angsana New" w:hAnsi="Angsana New" w:cs="Angsana New"/>
          <w:sz w:val="30"/>
          <w:szCs w:val="30"/>
        </w:rPr>
        <w:t>, the details of the Company’s litigation are as follows:</w:t>
      </w:r>
    </w:p>
    <w:p w14:paraId="22B900FE" w14:textId="778B66F0" w:rsidR="00B06493" w:rsidRPr="00E9401C" w:rsidRDefault="00EA1880" w:rsidP="0077789B">
      <w:pPr>
        <w:tabs>
          <w:tab w:val="left" w:pos="1134"/>
        </w:tabs>
        <w:spacing w:before="120" w:after="0" w:line="440" w:lineRule="exact"/>
        <w:ind w:left="567"/>
        <w:jc w:val="thaiDistribute"/>
        <w:rPr>
          <w:rFonts w:ascii="Angsana New" w:hAnsi="Angsana New" w:cs="Angsana New"/>
          <w:sz w:val="30"/>
          <w:szCs w:val="30"/>
        </w:rPr>
      </w:pPr>
      <w:r w:rsidRPr="00E9401C">
        <w:rPr>
          <w:rFonts w:ascii="Angsana New" w:hAnsi="Angsana New" w:cs="Angsana New"/>
          <w:b/>
          <w:bCs/>
          <w:sz w:val="30"/>
          <w:szCs w:val="30"/>
        </w:rPr>
        <w:t>3</w:t>
      </w:r>
      <w:r w:rsidR="001C5CF5" w:rsidRPr="00E9401C">
        <w:rPr>
          <w:rFonts w:ascii="Angsana New" w:hAnsi="Angsana New" w:cs="Angsana New" w:hint="cs"/>
          <w:b/>
          <w:bCs/>
          <w:sz w:val="30"/>
          <w:szCs w:val="30"/>
        </w:rPr>
        <w:t>1</w:t>
      </w:r>
      <w:r w:rsidRPr="00E9401C">
        <w:rPr>
          <w:rFonts w:ascii="Angsana New" w:hAnsi="Angsana New" w:cs="Angsana New"/>
          <w:b/>
          <w:bCs/>
          <w:sz w:val="30"/>
          <w:szCs w:val="30"/>
        </w:rPr>
        <w:t>.1</w:t>
      </w:r>
      <w:r w:rsidRPr="00E9401C">
        <w:rPr>
          <w:rFonts w:ascii="Angsana New" w:hAnsi="Angsana New" w:cs="Angsana New"/>
          <w:sz w:val="30"/>
          <w:szCs w:val="30"/>
        </w:rPr>
        <w:tab/>
      </w:r>
      <w:r w:rsidR="00881212" w:rsidRPr="00E9401C">
        <w:rPr>
          <w:rFonts w:ascii="Angsana New" w:hAnsi="Angsana New" w:cs="Angsana New"/>
          <w:sz w:val="30"/>
          <w:szCs w:val="30"/>
        </w:rPr>
        <w:t>The Company has proceeded to lodge a complaint with the Director-General of the Special Investigation Department to proceed with the criminal prosecution against the former executive of the Company and the involved persons in the case of joint misconduct, embezzlement from the offering of bills of exchange and the consent to record incorrectly accounts by sending two issues of complaint notice as detailed following:</w:t>
      </w:r>
    </w:p>
    <w:p w14:paraId="5976E334" w14:textId="2920760B" w:rsidR="00EB0360" w:rsidRPr="00E9401C" w:rsidRDefault="00881212" w:rsidP="0077789B">
      <w:pPr>
        <w:tabs>
          <w:tab w:val="left" w:pos="1985"/>
        </w:tabs>
        <w:spacing w:before="120" w:after="0" w:line="440" w:lineRule="exact"/>
        <w:ind w:left="1985" w:hanging="851"/>
        <w:jc w:val="thaiDistribute"/>
        <w:rPr>
          <w:rFonts w:ascii="Angsana New" w:hAnsi="Angsana New" w:cs="Angsana New"/>
          <w:sz w:val="30"/>
          <w:szCs w:val="30"/>
        </w:rPr>
      </w:pPr>
      <w:r w:rsidRPr="00E9401C">
        <w:rPr>
          <w:rFonts w:ascii="Angsana New" w:hAnsi="Angsana New" w:cs="Angsana New"/>
          <w:sz w:val="30"/>
          <w:szCs w:val="30"/>
        </w:rPr>
        <w:t xml:space="preserve">No. </w:t>
      </w:r>
      <w:r w:rsidR="007D6032" w:rsidRPr="00E9401C">
        <w:rPr>
          <w:rFonts w:ascii="Angsana New" w:hAnsi="Angsana New" w:cs="Angsana New"/>
          <w:sz w:val="30"/>
          <w:szCs w:val="30"/>
        </w:rPr>
        <w:t>1</w:t>
      </w:r>
      <w:r w:rsidRPr="00E9401C">
        <w:rPr>
          <w:rFonts w:ascii="Angsana New" w:hAnsi="Angsana New" w:cs="Angsana New"/>
          <w:sz w:val="30"/>
          <w:szCs w:val="30"/>
          <w:cs/>
        </w:rPr>
        <w:t xml:space="preserve"> </w:t>
      </w:r>
      <w:r w:rsidRPr="00E9401C">
        <w:rPr>
          <w:rFonts w:ascii="Angsana New" w:hAnsi="Angsana New" w:cs="Angsana New"/>
          <w:sz w:val="30"/>
          <w:szCs w:val="30"/>
        </w:rPr>
        <w:t>issued on March 5, 2018, to prosecute two former directors and one former employee.</w:t>
      </w:r>
    </w:p>
    <w:p w14:paraId="6FA91112" w14:textId="2CF6A118" w:rsidR="00EB0360" w:rsidRPr="00E9401C" w:rsidRDefault="00881212" w:rsidP="0077789B">
      <w:pPr>
        <w:tabs>
          <w:tab w:val="left" w:pos="1985"/>
        </w:tabs>
        <w:spacing w:before="120" w:after="0" w:line="440" w:lineRule="exact"/>
        <w:ind w:left="1985" w:hanging="851"/>
        <w:jc w:val="thaiDistribute"/>
        <w:rPr>
          <w:rFonts w:ascii="Angsana New" w:hAnsi="Angsana New" w:cs="Angsana New"/>
          <w:sz w:val="30"/>
          <w:szCs w:val="30"/>
        </w:rPr>
      </w:pPr>
      <w:r w:rsidRPr="00E9401C">
        <w:rPr>
          <w:rFonts w:ascii="Angsana New" w:hAnsi="Angsana New" w:cs="Angsana New"/>
          <w:sz w:val="30"/>
          <w:szCs w:val="30"/>
        </w:rPr>
        <w:t xml:space="preserve">No. </w:t>
      </w:r>
      <w:r w:rsidR="00EB0360" w:rsidRPr="00E9401C">
        <w:rPr>
          <w:rFonts w:ascii="Angsana New" w:hAnsi="Angsana New" w:cs="Angsana New"/>
          <w:sz w:val="30"/>
          <w:szCs w:val="30"/>
        </w:rPr>
        <w:t>2</w:t>
      </w:r>
      <w:r w:rsidRPr="00E9401C">
        <w:rPr>
          <w:rFonts w:ascii="Angsana New" w:hAnsi="Angsana New" w:cs="Angsana New"/>
          <w:sz w:val="30"/>
          <w:szCs w:val="30"/>
        </w:rPr>
        <w:t xml:space="preserve"> issued on October 11, 2018, to prosecute two former directors and two external individuals.</w:t>
      </w:r>
    </w:p>
    <w:p w14:paraId="315FBEBB" w14:textId="2C6032E6" w:rsidR="00EB0360" w:rsidRPr="00E9401C" w:rsidRDefault="00881212" w:rsidP="0077789B">
      <w:pPr>
        <w:spacing w:before="120" w:after="0" w:line="440" w:lineRule="exact"/>
        <w:ind w:left="567" w:firstLine="567"/>
        <w:jc w:val="thaiDistribute"/>
        <w:rPr>
          <w:rFonts w:ascii="Angsana New" w:hAnsi="Angsana New" w:cs="Angsana New"/>
          <w:sz w:val="30"/>
          <w:szCs w:val="30"/>
        </w:rPr>
      </w:pPr>
      <w:r w:rsidRPr="00E9401C">
        <w:rPr>
          <w:rFonts w:ascii="Angsana New" w:hAnsi="Angsana New" w:cs="Angsana New"/>
          <w:sz w:val="30"/>
          <w:szCs w:val="30"/>
        </w:rPr>
        <w:t>Later, the Company has been notified the results from the Finance and Banking Division and Money Laundering, the Department of Special Investigation (DSI) that has accepted to conduct a special investigation on the above matters No.151/2561 in accordance with the notification date November 15, 2018.</w:t>
      </w:r>
    </w:p>
    <w:p w14:paraId="2A94DB87" w14:textId="5AE149EF" w:rsidR="00EB0360" w:rsidRPr="00E9401C" w:rsidRDefault="00881212" w:rsidP="0077789B">
      <w:pPr>
        <w:spacing w:before="120" w:after="0" w:line="440" w:lineRule="exact"/>
        <w:ind w:left="567" w:firstLine="567"/>
        <w:jc w:val="thaiDistribute"/>
        <w:rPr>
          <w:rFonts w:ascii="Angsana New" w:hAnsi="Angsana New" w:cs="Angsana New"/>
          <w:sz w:val="30"/>
          <w:szCs w:val="30"/>
        </w:rPr>
      </w:pPr>
      <w:r w:rsidRPr="00E9401C">
        <w:rPr>
          <w:rFonts w:ascii="Angsana New" w:hAnsi="Angsana New" w:cs="Angsana New"/>
          <w:sz w:val="30"/>
          <w:szCs w:val="30"/>
        </w:rPr>
        <w:t>The Department of Special Investigation has completed its investigation and gathered evidences in the aforementioned special case that the Director-General of the Department of Special Investigation has deemed its appropriate to prosecute all seven suspects and the Prosecutors of the Office of the Attorney General, Special Case Division 1, have proceeded the legal action against all seven suspects as follows:</w:t>
      </w:r>
    </w:p>
    <w:p w14:paraId="222F7492" w14:textId="416189AB" w:rsidR="00EB0360" w:rsidRPr="00E9401C" w:rsidRDefault="00355CE7" w:rsidP="0077789B">
      <w:pPr>
        <w:pStyle w:val="ListParagraph"/>
        <w:numPr>
          <w:ilvl w:val="0"/>
          <w:numId w:val="45"/>
        </w:numPr>
        <w:spacing w:before="120" w:after="0" w:line="440" w:lineRule="exact"/>
        <w:jc w:val="thaiDistribute"/>
        <w:rPr>
          <w:rFonts w:ascii="Angsana New" w:hAnsi="Angsana New" w:cs="Angsana New"/>
          <w:sz w:val="30"/>
          <w:szCs w:val="30"/>
        </w:rPr>
      </w:pPr>
      <w:r w:rsidRPr="00E9401C">
        <w:rPr>
          <w:rFonts w:ascii="Angsana New" w:hAnsi="Angsana New" w:cs="Angsana New"/>
          <w:sz w:val="30"/>
          <w:szCs w:val="30"/>
        </w:rPr>
        <w:t>Filed a lawsuit against three former directors in the black criminal case No. A.1891/2567.</w:t>
      </w:r>
    </w:p>
    <w:p w14:paraId="035B2E07" w14:textId="569586CF" w:rsidR="00EB0360" w:rsidRPr="00E9401C" w:rsidRDefault="00355CE7" w:rsidP="0077789B">
      <w:pPr>
        <w:pStyle w:val="ListParagraph"/>
        <w:numPr>
          <w:ilvl w:val="0"/>
          <w:numId w:val="45"/>
        </w:numPr>
        <w:spacing w:before="120" w:after="0" w:line="440" w:lineRule="exact"/>
        <w:jc w:val="thaiDistribute"/>
        <w:rPr>
          <w:rFonts w:ascii="Angsana New" w:hAnsi="Angsana New" w:cs="Angsana New"/>
          <w:sz w:val="30"/>
          <w:szCs w:val="30"/>
        </w:rPr>
      </w:pPr>
      <w:r w:rsidRPr="00E9401C">
        <w:rPr>
          <w:rFonts w:ascii="Angsana New" w:hAnsi="Angsana New" w:cs="Angsana New"/>
          <w:sz w:val="30"/>
          <w:szCs w:val="30"/>
        </w:rPr>
        <w:t>Filed a lawsuit against one former director in the black criminal case No. A.2074/2567.</w:t>
      </w:r>
    </w:p>
    <w:p w14:paraId="2547FBAE" w14:textId="140E2D57" w:rsidR="00EB0360" w:rsidRPr="00E9401C" w:rsidRDefault="00355CE7" w:rsidP="0077789B">
      <w:pPr>
        <w:pStyle w:val="ListParagraph"/>
        <w:numPr>
          <w:ilvl w:val="0"/>
          <w:numId w:val="45"/>
        </w:numPr>
        <w:spacing w:before="120" w:after="0" w:line="440" w:lineRule="exact"/>
        <w:jc w:val="thaiDistribute"/>
        <w:rPr>
          <w:rFonts w:ascii="Angsana New" w:hAnsi="Angsana New" w:cs="Angsana New"/>
          <w:sz w:val="30"/>
          <w:szCs w:val="30"/>
        </w:rPr>
      </w:pPr>
      <w:r w:rsidRPr="00E9401C">
        <w:rPr>
          <w:rFonts w:ascii="Angsana New" w:hAnsi="Angsana New" w:cs="Angsana New"/>
          <w:sz w:val="30"/>
          <w:szCs w:val="30"/>
        </w:rPr>
        <w:t>Filed a lawsuit against two former employees and external suspect in criminal black case No. A.</w:t>
      </w:r>
      <w:r w:rsidR="007D6032" w:rsidRPr="00E9401C">
        <w:rPr>
          <w:rFonts w:ascii="Angsana New" w:hAnsi="Angsana New" w:cs="Angsana New"/>
          <w:sz w:val="30"/>
          <w:szCs w:val="30"/>
        </w:rPr>
        <w:t>171</w:t>
      </w:r>
      <w:r w:rsidRPr="00E9401C">
        <w:rPr>
          <w:rFonts w:ascii="Angsana New" w:hAnsi="Angsana New" w:cs="Angsana New"/>
          <w:sz w:val="30"/>
          <w:szCs w:val="30"/>
          <w:cs/>
        </w:rPr>
        <w:t>/</w:t>
      </w:r>
      <w:r w:rsidR="007D6032" w:rsidRPr="00E9401C">
        <w:rPr>
          <w:rFonts w:ascii="Angsana New" w:hAnsi="Angsana New" w:cs="Angsana New"/>
          <w:sz w:val="30"/>
          <w:szCs w:val="30"/>
        </w:rPr>
        <w:t>2568</w:t>
      </w:r>
      <w:r w:rsidRPr="00E9401C">
        <w:rPr>
          <w:rFonts w:ascii="Angsana New" w:hAnsi="Angsana New" w:cs="Angsana New"/>
          <w:sz w:val="30"/>
          <w:szCs w:val="30"/>
        </w:rPr>
        <w:t xml:space="preserve"> and criminal black case No. A.</w:t>
      </w:r>
      <w:r w:rsidR="00CA2D87" w:rsidRPr="00E9401C">
        <w:rPr>
          <w:rFonts w:ascii="Angsana New" w:hAnsi="Angsana New" w:cs="Angsana New"/>
          <w:sz w:val="30"/>
          <w:szCs w:val="30"/>
        </w:rPr>
        <w:t>713</w:t>
      </w:r>
      <w:r w:rsidRPr="00E9401C">
        <w:rPr>
          <w:rFonts w:ascii="Angsana New" w:hAnsi="Angsana New" w:cs="Angsana New"/>
          <w:sz w:val="30"/>
          <w:szCs w:val="30"/>
          <w:cs/>
        </w:rPr>
        <w:t>/</w:t>
      </w:r>
      <w:r w:rsidR="007D6032" w:rsidRPr="00E9401C">
        <w:rPr>
          <w:rFonts w:ascii="Angsana New" w:hAnsi="Angsana New" w:cs="Angsana New"/>
          <w:sz w:val="30"/>
          <w:szCs w:val="30"/>
        </w:rPr>
        <w:t>2568</w:t>
      </w:r>
      <w:r w:rsidRPr="00E9401C">
        <w:rPr>
          <w:rFonts w:ascii="Angsana New" w:hAnsi="Angsana New" w:cs="Angsana New"/>
          <w:sz w:val="30"/>
          <w:szCs w:val="30"/>
          <w:cs/>
        </w:rPr>
        <w:t>.</w:t>
      </w:r>
    </w:p>
    <w:p w14:paraId="4372CB98" w14:textId="018D5AF4" w:rsidR="00EB0360" w:rsidRPr="00E9401C" w:rsidRDefault="00355CE7" w:rsidP="0077789B">
      <w:pPr>
        <w:pStyle w:val="ListParagraph"/>
        <w:numPr>
          <w:ilvl w:val="0"/>
          <w:numId w:val="45"/>
        </w:numPr>
        <w:spacing w:before="120" w:after="0" w:line="440" w:lineRule="exact"/>
        <w:jc w:val="thaiDistribute"/>
        <w:rPr>
          <w:rFonts w:ascii="Angsana New" w:hAnsi="Angsana New" w:cs="Angsana New"/>
          <w:sz w:val="30"/>
          <w:szCs w:val="30"/>
        </w:rPr>
      </w:pPr>
      <w:r w:rsidRPr="00E9401C">
        <w:rPr>
          <w:rFonts w:ascii="Angsana New" w:hAnsi="Angsana New" w:cs="Angsana New"/>
          <w:sz w:val="30"/>
          <w:szCs w:val="30"/>
        </w:rPr>
        <w:t>Filed a lawsuit against one external suspect in criminal black case No. A.1268/2568.</w:t>
      </w:r>
    </w:p>
    <w:p w14:paraId="0F34D7A7" w14:textId="28EB7AF0" w:rsidR="00EB0360" w:rsidRPr="00E9401C" w:rsidRDefault="00355CE7" w:rsidP="0077789B">
      <w:pPr>
        <w:pStyle w:val="ListParagraph"/>
        <w:spacing w:before="120" w:after="0" w:line="440" w:lineRule="exact"/>
        <w:ind w:left="567" w:firstLine="567"/>
        <w:jc w:val="both"/>
        <w:rPr>
          <w:rFonts w:ascii="Angsana New" w:hAnsi="Angsana New" w:cs="Angsana New"/>
          <w:sz w:val="30"/>
          <w:szCs w:val="30"/>
        </w:rPr>
      </w:pPr>
      <w:r w:rsidRPr="00E9401C">
        <w:rPr>
          <w:rFonts w:ascii="Angsana New" w:hAnsi="Angsana New" w:cs="Angsana New"/>
          <w:sz w:val="30"/>
          <w:szCs w:val="30"/>
        </w:rPr>
        <w:t xml:space="preserve">On May </w:t>
      </w:r>
      <w:r w:rsidR="007D6032" w:rsidRPr="00E9401C">
        <w:rPr>
          <w:rFonts w:ascii="Angsana New" w:hAnsi="Angsana New" w:cs="Angsana New"/>
          <w:sz w:val="30"/>
          <w:szCs w:val="30"/>
        </w:rPr>
        <w:t>26</w:t>
      </w:r>
      <w:r w:rsidRPr="00E9401C">
        <w:rPr>
          <w:rFonts w:ascii="Angsana New" w:hAnsi="Angsana New" w:cs="Angsana New"/>
          <w:sz w:val="30"/>
          <w:szCs w:val="30"/>
        </w:rPr>
        <w:t xml:space="preserve">, </w:t>
      </w:r>
      <w:r w:rsidR="007D6032" w:rsidRPr="00E9401C">
        <w:rPr>
          <w:rFonts w:ascii="Angsana New" w:hAnsi="Angsana New" w:cs="Angsana New"/>
          <w:sz w:val="30"/>
          <w:szCs w:val="30"/>
        </w:rPr>
        <w:t>2025</w:t>
      </w:r>
      <w:r w:rsidRPr="00E9401C">
        <w:rPr>
          <w:rFonts w:ascii="Angsana New" w:hAnsi="Angsana New" w:cs="Angsana New"/>
          <w:sz w:val="30"/>
          <w:szCs w:val="30"/>
        </w:rPr>
        <w:t xml:space="preserve">, the Court decided to consolidate the cases against the seven suspects into a criminal black case No. A.1891/2567. The Company filed a petition and the Court allowed it to join the plaintiff. </w:t>
      </w:r>
    </w:p>
    <w:p w14:paraId="35CB2E82" w14:textId="7A00ACC5" w:rsidR="00EC32BB" w:rsidRPr="00E9401C" w:rsidRDefault="00B04B83" w:rsidP="0077789B">
      <w:pPr>
        <w:pStyle w:val="ListParagraph"/>
        <w:spacing w:before="120" w:after="0" w:line="440" w:lineRule="exact"/>
        <w:ind w:left="567" w:firstLine="567"/>
        <w:jc w:val="both"/>
        <w:rPr>
          <w:rFonts w:ascii="Angsana New" w:hAnsi="Angsana New" w:cs="Angsana New"/>
          <w:sz w:val="30"/>
          <w:szCs w:val="30"/>
        </w:rPr>
      </w:pPr>
      <w:r w:rsidRPr="00E9401C">
        <w:rPr>
          <w:rFonts w:ascii="Angsana New" w:hAnsi="Angsana New" w:cs="Angsana New"/>
          <w:sz w:val="30"/>
          <w:szCs w:val="30"/>
        </w:rPr>
        <w:t xml:space="preserve">On July </w:t>
      </w:r>
      <w:r w:rsidR="001C5CF5" w:rsidRPr="00E9401C">
        <w:rPr>
          <w:rFonts w:ascii="Angsana New" w:hAnsi="Angsana New" w:cs="Angsana New"/>
          <w:sz w:val="30"/>
          <w:szCs w:val="30"/>
        </w:rPr>
        <w:t>21</w:t>
      </w:r>
      <w:r w:rsidRPr="00E9401C">
        <w:rPr>
          <w:rFonts w:ascii="Angsana New" w:hAnsi="Angsana New" w:cs="Angsana New"/>
          <w:sz w:val="30"/>
          <w:szCs w:val="30"/>
        </w:rPr>
        <w:t xml:space="preserve">, </w:t>
      </w:r>
      <w:r w:rsidR="001C5CF5" w:rsidRPr="00E9401C">
        <w:rPr>
          <w:rFonts w:ascii="Angsana New" w:hAnsi="Angsana New" w:cs="Angsana New"/>
          <w:sz w:val="30"/>
          <w:szCs w:val="30"/>
        </w:rPr>
        <w:t>2025</w:t>
      </w:r>
      <w:r w:rsidRPr="00E9401C">
        <w:rPr>
          <w:rFonts w:ascii="Angsana New" w:hAnsi="Angsana New" w:cs="Angsana New"/>
          <w:sz w:val="30"/>
          <w:szCs w:val="30"/>
        </w:rPr>
        <w:t xml:space="preserve">, the Court has completely examined the witnesses of the plaintiff and the defendant which scheduled for taking of evidences of the plaintiff and defendant in November </w:t>
      </w:r>
      <w:r w:rsidR="001C5CF5" w:rsidRPr="00E9401C">
        <w:rPr>
          <w:rFonts w:ascii="Angsana New" w:hAnsi="Angsana New" w:cs="Angsana New"/>
          <w:sz w:val="30"/>
          <w:szCs w:val="30"/>
        </w:rPr>
        <w:t>2026</w:t>
      </w:r>
      <w:r w:rsidRPr="00E9401C">
        <w:rPr>
          <w:rFonts w:ascii="Angsana New" w:hAnsi="Angsana New" w:cs="Angsana New"/>
          <w:sz w:val="30"/>
          <w:szCs w:val="30"/>
          <w:cs/>
        </w:rPr>
        <w:t>.</w:t>
      </w:r>
    </w:p>
    <w:p w14:paraId="78092B77" w14:textId="77777777" w:rsidR="00EC32BB" w:rsidRPr="00E9401C" w:rsidRDefault="00EC32BB">
      <w:pPr>
        <w:spacing w:after="160" w:line="259" w:lineRule="auto"/>
        <w:rPr>
          <w:rFonts w:ascii="Angsana New" w:hAnsi="Angsana New" w:cs="Angsana New"/>
          <w:sz w:val="30"/>
          <w:szCs w:val="30"/>
        </w:rPr>
      </w:pPr>
      <w:r w:rsidRPr="00E9401C">
        <w:rPr>
          <w:rFonts w:ascii="Angsana New" w:hAnsi="Angsana New" w:cs="Angsana New"/>
          <w:sz w:val="30"/>
          <w:szCs w:val="30"/>
        </w:rPr>
        <w:br w:type="page"/>
      </w:r>
    </w:p>
    <w:p w14:paraId="6087EEFE" w14:textId="1ABB243C" w:rsidR="00EA1880" w:rsidRPr="00E9401C" w:rsidRDefault="00EB0360" w:rsidP="00355CE7">
      <w:pPr>
        <w:tabs>
          <w:tab w:val="left" w:pos="1134"/>
        </w:tabs>
        <w:spacing w:before="120" w:after="0" w:line="380" w:lineRule="exact"/>
        <w:ind w:left="567"/>
        <w:jc w:val="thaiDistribute"/>
        <w:rPr>
          <w:rFonts w:ascii="Angsana New" w:hAnsi="Angsana New" w:cs="Angsana New"/>
          <w:sz w:val="30"/>
          <w:szCs w:val="30"/>
        </w:rPr>
      </w:pPr>
      <w:r w:rsidRPr="00E9401C">
        <w:rPr>
          <w:rFonts w:ascii="Angsana New" w:hAnsi="Angsana New" w:cs="Angsana New"/>
          <w:b/>
          <w:bCs/>
          <w:sz w:val="30"/>
          <w:szCs w:val="30"/>
        </w:rPr>
        <w:lastRenderedPageBreak/>
        <w:t>3</w:t>
      </w:r>
      <w:r w:rsidR="001C5CF5" w:rsidRPr="00E9401C">
        <w:rPr>
          <w:rFonts w:ascii="Angsana New" w:hAnsi="Angsana New" w:cs="Angsana New" w:hint="cs"/>
          <w:b/>
          <w:bCs/>
          <w:sz w:val="30"/>
          <w:szCs w:val="30"/>
        </w:rPr>
        <w:t>1</w:t>
      </w:r>
      <w:r w:rsidRPr="00E9401C">
        <w:rPr>
          <w:rFonts w:ascii="Angsana New" w:hAnsi="Angsana New" w:cs="Angsana New"/>
          <w:b/>
          <w:bCs/>
          <w:sz w:val="30"/>
          <w:szCs w:val="30"/>
        </w:rPr>
        <w:t>.2</w:t>
      </w:r>
      <w:r w:rsidRPr="00E9401C">
        <w:rPr>
          <w:rFonts w:ascii="Angsana New" w:hAnsi="Angsana New" w:cs="Angsana New"/>
          <w:sz w:val="30"/>
          <w:szCs w:val="30"/>
        </w:rPr>
        <w:tab/>
      </w:r>
      <w:r w:rsidR="00355CE7" w:rsidRPr="00E9401C">
        <w:rPr>
          <w:rFonts w:ascii="Angsana New" w:hAnsi="Angsana New" w:cs="Angsana New"/>
          <w:sz w:val="30"/>
          <w:szCs w:val="30"/>
        </w:rPr>
        <w:t>The Company has proceeded to lodge a complaint with the Suppression Division according to the petition filed with the Division of Armed Forces dated December 28, 2018 to proceed the criminal case with the former executive of the Company, and partisans as detailed following:</w:t>
      </w:r>
    </w:p>
    <w:tbl>
      <w:tblPr>
        <w:tblStyle w:val="TableGrid"/>
        <w:tblW w:w="8505"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663"/>
      </w:tblGrid>
      <w:tr w:rsidR="00161D21" w:rsidRPr="00E9401C" w14:paraId="05C45C1A" w14:textId="77777777" w:rsidTr="00355CE7">
        <w:tc>
          <w:tcPr>
            <w:tcW w:w="1842" w:type="dxa"/>
          </w:tcPr>
          <w:p w14:paraId="373720D1" w14:textId="70CC624E" w:rsidR="00A1649E" w:rsidRPr="00E9401C" w:rsidRDefault="007D6032" w:rsidP="00CA4FD8">
            <w:pPr>
              <w:tabs>
                <w:tab w:val="left" w:pos="1134"/>
              </w:tabs>
              <w:spacing w:after="0" w:line="380" w:lineRule="exact"/>
              <w:ind w:left="567" w:hanging="567"/>
              <w:rPr>
                <w:rFonts w:ascii="Angsana New" w:hAnsi="Angsana New" w:cs="Angsana New"/>
                <w:sz w:val="28"/>
              </w:rPr>
            </w:pPr>
            <w:r w:rsidRPr="00E9401C">
              <w:rPr>
                <w:rFonts w:ascii="Angsana New" w:hAnsi="Angsana New" w:cs="Angsana New"/>
                <w:sz w:val="28"/>
              </w:rPr>
              <w:t>1</w:t>
            </w:r>
            <w:r w:rsidR="00355CE7" w:rsidRPr="00E9401C">
              <w:rPr>
                <w:rFonts w:ascii="Angsana New" w:hAnsi="Angsana New" w:cs="Angsana New"/>
                <w:sz w:val="28"/>
                <w:vertAlign w:val="superscript"/>
              </w:rPr>
              <w:t>st</w:t>
            </w:r>
            <w:r w:rsidR="00355CE7" w:rsidRPr="00E9401C">
              <w:rPr>
                <w:rFonts w:ascii="Angsana New" w:hAnsi="Angsana New" w:cs="Angsana New"/>
                <w:sz w:val="28"/>
              </w:rPr>
              <w:t xml:space="preserve"> case</w:t>
            </w:r>
          </w:p>
        </w:tc>
        <w:tc>
          <w:tcPr>
            <w:tcW w:w="6663" w:type="dxa"/>
          </w:tcPr>
          <w:p w14:paraId="58F2B43C" w14:textId="255E9B48" w:rsidR="00A1649E" w:rsidRPr="00E9401C" w:rsidRDefault="00355CE7" w:rsidP="00CA4FD8">
            <w:pPr>
              <w:tabs>
                <w:tab w:val="left" w:pos="1134"/>
              </w:tabs>
              <w:spacing w:after="0" w:line="380" w:lineRule="exact"/>
              <w:jc w:val="thaiDistribute"/>
              <w:rPr>
                <w:rFonts w:ascii="Angsana New" w:hAnsi="Angsana New" w:cs="Angsana New"/>
                <w:sz w:val="28"/>
              </w:rPr>
            </w:pPr>
            <w:r w:rsidRPr="00E9401C">
              <w:rPr>
                <w:rFonts w:ascii="Angsana New" w:hAnsi="Angsana New" w:cs="Angsana New"/>
                <w:sz w:val="28"/>
              </w:rPr>
              <w:t>First case, the case where former executives and partisans were involved in the fraud of land purchase of 10 plots of land and another 2 deeds in total of</w:t>
            </w:r>
            <w:r w:rsidRPr="00E9401C">
              <w:rPr>
                <w:rFonts w:ascii="Angsana New" w:hAnsi="Angsana New" w:cs="Angsana New"/>
                <w:sz w:val="28"/>
              </w:rPr>
              <w:br/>
              <w:t>48 Rai 2 Ngan 89 Square Wah which are located at Samroen Sub-district, Bangpa-in District, Pranakornsriayudhaya Province in the price of Baht 190.00 million.</w:t>
            </w:r>
          </w:p>
        </w:tc>
      </w:tr>
      <w:tr w:rsidR="00161D21" w:rsidRPr="00E9401C" w14:paraId="39C4CE17" w14:textId="77777777" w:rsidTr="00355CE7">
        <w:tc>
          <w:tcPr>
            <w:tcW w:w="1842" w:type="dxa"/>
          </w:tcPr>
          <w:p w14:paraId="590DF6D5" w14:textId="61C75B21" w:rsidR="00A1649E" w:rsidRPr="00E9401C" w:rsidRDefault="00355CE7" w:rsidP="00CA4FD8">
            <w:pPr>
              <w:tabs>
                <w:tab w:val="left" w:pos="1134"/>
              </w:tabs>
              <w:spacing w:after="0" w:line="380" w:lineRule="exact"/>
              <w:rPr>
                <w:rFonts w:ascii="Angsana New" w:hAnsi="Angsana New" w:cs="Angsana New"/>
                <w:sz w:val="28"/>
              </w:rPr>
            </w:pPr>
            <w:r w:rsidRPr="00E9401C">
              <w:rPr>
                <w:rFonts w:ascii="Angsana New" w:hAnsi="Angsana New" w:cs="Angsana New"/>
                <w:sz w:val="28"/>
              </w:rPr>
              <w:t>2</w:t>
            </w:r>
            <w:r w:rsidRPr="00E9401C">
              <w:rPr>
                <w:rFonts w:ascii="Angsana New" w:hAnsi="Angsana New" w:cs="Angsana New"/>
                <w:sz w:val="28"/>
                <w:vertAlign w:val="superscript"/>
              </w:rPr>
              <w:t>nd</w:t>
            </w:r>
            <w:r w:rsidRPr="00E9401C">
              <w:rPr>
                <w:rFonts w:ascii="Angsana New" w:hAnsi="Angsana New" w:cs="Angsana New"/>
                <w:sz w:val="28"/>
              </w:rPr>
              <w:t xml:space="preserve"> case</w:t>
            </w:r>
          </w:p>
        </w:tc>
        <w:tc>
          <w:tcPr>
            <w:tcW w:w="6663" w:type="dxa"/>
          </w:tcPr>
          <w:p w14:paraId="07C33BB9" w14:textId="012BB8AD" w:rsidR="00A1649E" w:rsidRPr="00E9401C" w:rsidRDefault="00355CE7" w:rsidP="00CA4FD8">
            <w:pPr>
              <w:tabs>
                <w:tab w:val="left" w:pos="1134"/>
              </w:tabs>
              <w:spacing w:after="0" w:line="380" w:lineRule="exact"/>
              <w:jc w:val="thaiDistribute"/>
              <w:rPr>
                <w:rFonts w:ascii="Angsana New" w:hAnsi="Angsana New" w:cs="Angsana New"/>
                <w:sz w:val="28"/>
              </w:rPr>
            </w:pPr>
            <w:r w:rsidRPr="00E9401C">
              <w:rPr>
                <w:rFonts w:ascii="Angsana New" w:hAnsi="Angsana New" w:cs="Angsana New"/>
                <w:sz w:val="28"/>
              </w:rPr>
              <w:t>The case was originally resolved to delay the prosecution until evidence could be gathered. Later</w:t>
            </w:r>
            <w:r w:rsidR="00070880" w:rsidRPr="00E9401C">
              <w:rPr>
                <w:rFonts w:ascii="Angsana New" w:hAnsi="Angsana New" w:cs="Angsana New"/>
                <w:sz w:val="28"/>
              </w:rPr>
              <w:t>,</w:t>
            </w:r>
            <w:r w:rsidRPr="00E9401C">
              <w:rPr>
                <w:rFonts w:ascii="Angsana New" w:hAnsi="Angsana New" w:cs="Angsana New"/>
                <w:sz w:val="28"/>
              </w:rPr>
              <w:t xml:space="preserve"> on March 18, 2022, the Board of directors' meeting No. 3/2022, passed the resolution to approve the prosecution of former directors and related persons. The Company gathered evidence and filed grievances against former executives (who are directors of </w:t>
            </w:r>
            <w:r w:rsidR="0030345B" w:rsidRPr="00E9401C">
              <w:rPr>
                <w:rFonts w:ascii="Angsana New" w:hAnsi="Angsana New" w:cs="Angsana New"/>
                <w:sz w:val="28"/>
              </w:rPr>
              <w:t>Modern First Energy Co.,Ltd. (Formerly known as “Modern Street  Co., Ltd.” )</w:t>
            </w:r>
            <w:r w:rsidRPr="00E9401C">
              <w:rPr>
                <w:rFonts w:ascii="Angsana New" w:hAnsi="Angsana New" w:cs="Angsana New"/>
                <w:sz w:val="28"/>
              </w:rPr>
              <w:t xml:space="preserve">) and gang against the fraudsters selling land deed No. 281085, 281088, Praksa Mai Sub-district, Mueang Samut Prakan District, Samut Prakan Province of </w:t>
            </w:r>
            <w:r w:rsidR="0030345B" w:rsidRPr="00E9401C">
              <w:rPr>
                <w:rFonts w:ascii="Angsana New" w:hAnsi="Angsana New" w:cs="Angsana New"/>
                <w:sz w:val="28"/>
              </w:rPr>
              <w:t>Modern First Energy Co.,Ltd. (Formerly known as “Modern Street  Co., Ltd.” )</w:t>
            </w:r>
            <w:r w:rsidRPr="00E9401C">
              <w:rPr>
                <w:rFonts w:ascii="Angsana New" w:hAnsi="Angsana New" w:cs="Angsana New"/>
                <w:sz w:val="28"/>
              </w:rPr>
              <w:t xml:space="preserve">, a subsidiary of KJ. Asset Co., Ltd. at a trading price of Baht 100.00 million, for which </w:t>
            </w:r>
            <w:r w:rsidR="0030345B" w:rsidRPr="00E9401C">
              <w:rPr>
                <w:rFonts w:ascii="Angsana New" w:hAnsi="Angsana New" w:cs="Angsana New"/>
                <w:sz w:val="28"/>
              </w:rPr>
              <w:t>Modern First Energy Co.,Ltd. (Formerly known as “Modern Street  Co., Ltd.” )</w:t>
            </w:r>
            <w:r w:rsidRPr="00E9401C">
              <w:rPr>
                <w:rFonts w:ascii="Angsana New" w:hAnsi="Angsana New" w:cs="Angsana New"/>
                <w:sz w:val="28"/>
              </w:rPr>
              <w:t xml:space="preserve"> received land purchase fees amounting to Baht 83.50 million. This sale of land is significant</w:t>
            </w:r>
            <w:r w:rsidR="00070880" w:rsidRPr="00E9401C">
              <w:rPr>
                <w:rFonts w:ascii="Angsana New" w:hAnsi="Angsana New" w:cs="Angsana New"/>
                <w:sz w:val="28"/>
              </w:rPr>
              <w:t>ly</w:t>
            </w:r>
            <w:r w:rsidRPr="00E9401C">
              <w:rPr>
                <w:rFonts w:ascii="Angsana New" w:hAnsi="Angsana New" w:cs="Angsana New"/>
                <w:sz w:val="28"/>
              </w:rPr>
              <w:t xml:space="preserve"> lower than the appraisal value and together with it fraudulently blocked the money of </w:t>
            </w:r>
            <w:r w:rsidR="0030345B" w:rsidRPr="00E9401C">
              <w:rPr>
                <w:rFonts w:ascii="Angsana New" w:hAnsi="Angsana New" w:cs="Angsana New"/>
                <w:sz w:val="28"/>
              </w:rPr>
              <w:t>Modern First Energy Co.,Ltd. (Formerly known as “Modern Street  Co., Ltd.” )</w:t>
            </w:r>
            <w:r w:rsidRPr="00E9401C">
              <w:rPr>
                <w:rFonts w:ascii="Angsana New" w:hAnsi="Angsana New" w:cs="Angsana New"/>
                <w:sz w:val="28"/>
              </w:rPr>
              <w:t xml:space="preserve"> by approving false brokerage contracts.</w:t>
            </w:r>
          </w:p>
        </w:tc>
      </w:tr>
      <w:tr w:rsidR="00161D21" w:rsidRPr="00E9401C" w14:paraId="1E186B39" w14:textId="77777777" w:rsidTr="00355CE7">
        <w:tc>
          <w:tcPr>
            <w:tcW w:w="1842" w:type="dxa"/>
          </w:tcPr>
          <w:p w14:paraId="4E231DFF" w14:textId="5B88FC88" w:rsidR="00A1649E" w:rsidRPr="00E9401C" w:rsidRDefault="00355CE7" w:rsidP="00CA4FD8">
            <w:pPr>
              <w:tabs>
                <w:tab w:val="left" w:pos="1134"/>
              </w:tabs>
              <w:spacing w:after="0" w:line="380" w:lineRule="exact"/>
              <w:rPr>
                <w:rFonts w:ascii="Angsana New" w:hAnsi="Angsana New" w:cs="Angsana New"/>
                <w:sz w:val="28"/>
              </w:rPr>
            </w:pPr>
            <w:r w:rsidRPr="00E9401C">
              <w:rPr>
                <w:rFonts w:ascii="Angsana New" w:hAnsi="Angsana New" w:cs="Angsana New"/>
                <w:sz w:val="28"/>
              </w:rPr>
              <w:t>3</w:t>
            </w:r>
            <w:r w:rsidRPr="00E9401C">
              <w:rPr>
                <w:rFonts w:ascii="Angsana New" w:hAnsi="Angsana New" w:cs="Angsana New"/>
                <w:sz w:val="28"/>
                <w:vertAlign w:val="superscript"/>
              </w:rPr>
              <w:t>rd</w:t>
            </w:r>
            <w:r w:rsidRPr="00E9401C">
              <w:rPr>
                <w:rFonts w:ascii="Angsana New" w:hAnsi="Angsana New" w:cs="Angsana New"/>
                <w:sz w:val="28"/>
              </w:rPr>
              <w:t xml:space="preserve"> case</w:t>
            </w:r>
          </w:p>
        </w:tc>
        <w:tc>
          <w:tcPr>
            <w:tcW w:w="6663" w:type="dxa"/>
          </w:tcPr>
          <w:p w14:paraId="3442B114" w14:textId="53E0450C" w:rsidR="00A1649E" w:rsidRPr="00E9401C" w:rsidRDefault="00355CE7" w:rsidP="00CA4FD8">
            <w:pPr>
              <w:tabs>
                <w:tab w:val="left" w:pos="1134"/>
              </w:tabs>
              <w:spacing w:after="0" w:line="380" w:lineRule="exact"/>
              <w:jc w:val="thaiDistribute"/>
              <w:rPr>
                <w:rFonts w:ascii="Angsana New" w:hAnsi="Angsana New" w:cs="Angsana New"/>
                <w:sz w:val="28"/>
              </w:rPr>
            </w:pPr>
            <w:r w:rsidRPr="00E9401C">
              <w:rPr>
                <w:rFonts w:ascii="Angsana New" w:hAnsi="Angsana New" w:cs="Angsana New"/>
                <w:sz w:val="28"/>
              </w:rPr>
              <w:t>The case in which the former executives and related parties were involved in the fraud to pass the resolution to receive land in accordance with certificate utilization (NS.3K.) No. 21, 61, 169, 609, 639, 691, 704 and 706 for eight plots of land with the total areas of 120 Rai 1 Ngan and 80 Square Wah amount of Baht 61.50 million. And on March 14, 2016, the former executives have registered the transfer of ownership and procession rights receiving under the aforementioned land but it appears that the land does not have the clearly location for the Company to proceed the project development.</w:t>
            </w:r>
          </w:p>
        </w:tc>
      </w:tr>
      <w:tr w:rsidR="00161D21" w:rsidRPr="00E9401C" w14:paraId="3C30228D" w14:textId="77777777" w:rsidTr="00355CE7">
        <w:tc>
          <w:tcPr>
            <w:tcW w:w="1842" w:type="dxa"/>
          </w:tcPr>
          <w:p w14:paraId="4856B8BF" w14:textId="251961B3" w:rsidR="00A1649E" w:rsidRPr="00E9401C" w:rsidRDefault="00355CE7" w:rsidP="00CA4FD8">
            <w:pPr>
              <w:tabs>
                <w:tab w:val="left" w:pos="1134"/>
              </w:tabs>
              <w:spacing w:after="0" w:line="380" w:lineRule="exact"/>
              <w:rPr>
                <w:rFonts w:ascii="Angsana New" w:hAnsi="Angsana New" w:cs="Angsana New"/>
                <w:sz w:val="28"/>
                <w:cs/>
              </w:rPr>
            </w:pPr>
            <w:r w:rsidRPr="00E9401C">
              <w:rPr>
                <w:rFonts w:ascii="Angsana New" w:hAnsi="Angsana New" w:cs="Angsana New"/>
                <w:sz w:val="28"/>
              </w:rPr>
              <w:t>4</w:t>
            </w:r>
            <w:r w:rsidRPr="00E9401C">
              <w:rPr>
                <w:rFonts w:ascii="Angsana New" w:hAnsi="Angsana New" w:cs="Angsana New"/>
                <w:sz w:val="28"/>
                <w:vertAlign w:val="superscript"/>
              </w:rPr>
              <w:t>th</w:t>
            </w:r>
            <w:r w:rsidRPr="00E9401C">
              <w:rPr>
                <w:rFonts w:ascii="Angsana New" w:hAnsi="Angsana New" w:cs="Angsana New"/>
                <w:sz w:val="28"/>
              </w:rPr>
              <w:t xml:space="preserve"> case</w:t>
            </w:r>
          </w:p>
        </w:tc>
        <w:tc>
          <w:tcPr>
            <w:tcW w:w="6663" w:type="dxa"/>
          </w:tcPr>
          <w:p w14:paraId="41FA58DE" w14:textId="04C510BF" w:rsidR="00A1649E" w:rsidRPr="00E9401C" w:rsidRDefault="00355CE7" w:rsidP="00CA4FD8">
            <w:pPr>
              <w:tabs>
                <w:tab w:val="left" w:pos="1134"/>
              </w:tabs>
              <w:spacing w:after="0" w:line="380" w:lineRule="exact"/>
              <w:jc w:val="thaiDistribute"/>
              <w:rPr>
                <w:rFonts w:ascii="Angsana New" w:hAnsi="Angsana New" w:cs="Angsana New"/>
                <w:sz w:val="28"/>
              </w:rPr>
            </w:pPr>
            <w:r w:rsidRPr="00E9401C">
              <w:rPr>
                <w:rFonts w:ascii="Angsana New" w:hAnsi="Angsana New" w:cs="Angsana New"/>
                <w:sz w:val="28"/>
              </w:rPr>
              <w:t>The case in which the former executives and related parties were involved in the fraud to sell of land for title deed No. 1614 which is located at Bueng Kamproy Sub-district, Lum Lukka District, Patumtanee Province in the price of Baht 26.00 million on the land ownership transferring date, there</w:t>
            </w:r>
            <w:r w:rsidR="00070880" w:rsidRPr="00E9401C">
              <w:rPr>
                <w:rFonts w:ascii="Angsana New" w:hAnsi="Angsana New" w:cs="Angsana New"/>
                <w:sz w:val="28"/>
              </w:rPr>
              <w:t xml:space="preserve"> </w:t>
            </w:r>
            <w:r w:rsidRPr="00E9401C">
              <w:rPr>
                <w:rFonts w:ascii="Angsana New" w:hAnsi="Angsana New" w:cs="Angsana New"/>
                <w:sz w:val="28"/>
              </w:rPr>
              <w:t>is no fully payment in accordance with land agreement to buy and to sell but the Company has transferred  the ownership already and the former executives of the Company is an authorized  director of</w:t>
            </w:r>
            <w:r w:rsidR="00573996" w:rsidRPr="00E9401C">
              <w:rPr>
                <w:rFonts w:ascii="Angsana New" w:hAnsi="Angsana New" w:cs="Angsana New" w:hint="cs"/>
                <w:sz w:val="28"/>
                <w:cs/>
              </w:rPr>
              <w:t xml:space="preserve"> </w:t>
            </w:r>
            <w:r w:rsidR="00573996" w:rsidRPr="00E9401C">
              <w:rPr>
                <w:sz w:val="28"/>
              </w:rPr>
              <w:t xml:space="preserve"> </w:t>
            </w:r>
            <w:r w:rsidR="0030345B" w:rsidRPr="00E9401C">
              <w:rPr>
                <w:rFonts w:ascii="Angsana New" w:hAnsi="Angsana New" w:cs="Angsana New"/>
                <w:sz w:val="28"/>
              </w:rPr>
              <w:t>Modern First Energy Co.,</w:t>
            </w:r>
            <w:r w:rsidR="008C39BA" w:rsidRPr="00E9401C">
              <w:rPr>
                <w:rFonts w:ascii="Angsana New" w:hAnsi="Angsana New" w:cs="Angsana New"/>
                <w:sz w:val="28"/>
              </w:rPr>
              <w:t xml:space="preserve"> </w:t>
            </w:r>
            <w:r w:rsidR="0030345B" w:rsidRPr="00E9401C">
              <w:rPr>
                <w:rFonts w:ascii="Angsana New" w:hAnsi="Angsana New" w:cs="Angsana New"/>
                <w:sz w:val="28"/>
              </w:rPr>
              <w:t>Ltd. (Formerly known as “Modern Street  Co., Ltd.” )</w:t>
            </w:r>
            <w:r w:rsidRPr="00E9401C">
              <w:rPr>
                <w:rFonts w:ascii="Angsana New" w:hAnsi="Angsana New" w:cs="Angsana New"/>
                <w:sz w:val="28"/>
              </w:rPr>
              <w:t>, a subsidiary has  repurchased such land from the individual in the amount of Baht 26.00 million.</w:t>
            </w:r>
          </w:p>
        </w:tc>
      </w:tr>
    </w:tbl>
    <w:p w14:paraId="1953DC03" w14:textId="0BBD9933" w:rsidR="00A1649E" w:rsidRPr="00E9401C" w:rsidRDefault="00B50DA3" w:rsidP="00C1074F">
      <w:pPr>
        <w:spacing w:after="160" w:line="259" w:lineRule="auto"/>
        <w:rPr>
          <w:rFonts w:ascii="Angsana New" w:hAnsi="Angsana New" w:cs="Angsana New"/>
          <w:sz w:val="30"/>
          <w:szCs w:val="30"/>
        </w:rPr>
      </w:pPr>
      <w:r w:rsidRPr="00E9401C">
        <w:rPr>
          <w:rFonts w:ascii="Angsana New" w:hAnsi="Angsana New" w:cs="Angsana New"/>
          <w:sz w:val="30"/>
          <w:szCs w:val="30"/>
        </w:rPr>
        <w:br w:type="page"/>
      </w:r>
      <w:r w:rsidR="00CA4FD8" w:rsidRPr="00E9401C">
        <w:rPr>
          <w:rFonts w:ascii="Angsana New" w:hAnsi="Angsana New" w:cs="Angsana New"/>
          <w:sz w:val="30"/>
          <w:szCs w:val="30"/>
        </w:rPr>
        <w:lastRenderedPageBreak/>
        <w:t>At presented, the Economic Crimes Enforcement Division have issued criminal numbers and is under the investigation of the Investigator as detailed following:</w:t>
      </w:r>
    </w:p>
    <w:p w14:paraId="75026E35" w14:textId="6462C307" w:rsidR="00CA4FD8" w:rsidRPr="00E9401C" w:rsidRDefault="00CA4FD8" w:rsidP="00AA152F">
      <w:pPr>
        <w:tabs>
          <w:tab w:val="left" w:pos="1134"/>
          <w:tab w:val="left" w:pos="2268"/>
        </w:tabs>
        <w:spacing w:before="120" w:after="0" w:line="340" w:lineRule="exact"/>
        <w:ind w:left="567" w:firstLine="567"/>
        <w:rPr>
          <w:rFonts w:ascii="Angsana New" w:hAnsi="Angsana New" w:cs="Angsana New"/>
          <w:sz w:val="30"/>
          <w:szCs w:val="30"/>
        </w:rPr>
      </w:pPr>
      <w:r w:rsidRPr="00E9401C">
        <w:rPr>
          <w:rFonts w:ascii="Angsana New" w:hAnsi="Angsana New" w:cs="Angsana New"/>
          <w:sz w:val="30"/>
          <w:szCs w:val="30"/>
        </w:rPr>
        <w:t>The case No. 1, issued as criminal case No.19/2564 dated November 29, 2021</w:t>
      </w:r>
    </w:p>
    <w:p w14:paraId="501203E3" w14:textId="4BA06C2C" w:rsidR="00CA4FD8" w:rsidRPr="00E9401C" w:rsidRDefault="00CA4FD8" w:rsidP="00AA152F">
      <w:pPr>
        <w:tabs>
          <w:tab w:val="left" w:pos="1134"/>
          <w:tab w:val="left" w:pos="2268"/>
        </w:tabs>
        <w:spacing w:before="120" w:after="0" w:line="340" w:lineRule="exact"/>
        <w:ind w:left="567" w:firstLine="567"/>
        <w:rPr>
          <w:rFonts w:ascii="Angsana New" w:hAnsi="Angsana New" w:cs="Angsana New"/>
          <w:sz w:val="30"/>
          <w:szCs w:val="30"/>
        </w:rPr>
      </w:pPr>
      <w:r w:rsidRPr="00E9401C">
        <w:rPr>
          <w:rFonts w:ascii="Angsana New" w:hAnsi="Angsana New" w:cs="Angsana New"/>
          <w:sz w:val="30"/>
          <w:szCs w:val="30"/>
        </w:rPr>
        <w:t>The case No. 2, issued as criminal case No.16/2565 dated June 21, 2022</w:t>
      </w:r>
    </w:p>
    <w:p w14:paraId="54E01FA0" w14:textId="306C4994" w:rsidR="00CA4FD8" w:rsidRPr="00E9401C" w:rsidRDefault="00CA4FD8" w:rsidP="00AA152F">
      <w:pPr>
        <w:tabs>
          <w:tab w:val="left" w:pos="1134"/>
          <w:tab w:val="left" w:pos="2268"/>
        </w:tabs>
        <w:spacing w:before="120" w:after="0" w:line="340" w:lineRule="exact"/>
        <w:ind w:left="567" w:firstLine="567"/>
        <w:rPr>
          <w:rFonts w:ascii="Angsana New" w:hAnsi="Angsana New" w:cs="Angsana New"/>
          <w:sz w:val="30"/>
          <w:szCs w:val="30"/>
        </w:rPr>
      </w:pPr>
      <w:r w:rsidRPr="00E9401C">
        <w:rPr>
          <w:rFonts w:ascii="Angsana New" w:hAnsi="Angsana New" w:cs="Angsana New"/>
          <w:sz w:val="30"/>
          <w:szCs w:val="30"/>
        </w:rPr>
        <w:t xml:space="preserve">The case No. </w:t>
      </w:r>
      <w:r w:rsidR="007D6032" w:rsidRPr="00E9401C">
        <w:rPr>
          <w:rFonts w:ascii="Angsana New" w:hAnsi="Angsana New" w:cs="Angsana New"/>
          <w:sz w:val="30"/>
          <w:szCs w:val="30"/>
        </w:rPr>
        <w:t>3</w:t>
      </w:r>
      <w:r w:rsidRPr="00E9401C">
        <w:rPr>
          <w:rFonts w:ascii="Angsana New" w:hAnsi="Angsana New" w:cs="Angsana New"/>
          <w:sz w:val="30"/>
          <w:szCs w:val="30"/>
        </w:rPr>
        <w:t xml:space="preserve">, issued as criminal case No. </w:t>
      </w:r>
      <w:r w:rsidR="007D6032" w:rsidRPr="00E9401C">
        <w:rPr>
          <w:rFonts w:ascii="Angsana New" w:hAnsi="Angsana New" w:cs="Angsana New"/>
          <w:sz w:val="30"/>
          <w:szCs w:val="30"/>
        </w:rPr>
        <w:t>9</w:t>
      </w:r>
      <w:r w:rsidRPr="00E9401C">
        <w:rPr>
          <w:rFonts w:ascii="Angsana New" w:hAnsi="Angsana New" w:cs="Angsana New"/>
          <w:sz w:val="30"/>
          <w:szCs w:val="30"/>
          <w:cs/>
        </w:rPr>
        <w:t>/</w:t>
      </w:r>
      <w:r w:rsidR="007D6032" w:rsidRPr="00E9401C">
        <w:rPr>
          <w:rFonts w:ascii="Angsana New" w:hAnsi="Angsana New" w:cs="Angsana New"/>
          <w:sz w:val="30"/>
          <w:szCs w:val="30"/>
        </w:rPr>
        <w:t>2564</w:t>
      </w:r>
      <w:r w:rsidRPr="00E9401C">
        <w:rPr>
          <w:rFonts w:ascii="Angsana New" w:hAnsi="Angsana New" w:cs="Angsana New"/>
          <w:sz w:val="30"/>
          <w:szCs w:val="30"/>
          <w:cs/>
        </w:rPr>
        <w:t xml:space="preserve"> </w:t>
      </w:r>
      <w:r w:rsidRPr="00E9401C">
        <w:rPr>
          <w:rFonts w:ascii="Angsana New" w:hAnsi="Angsana New" w:cs="Angsana New"/>
          <w:sz w:val="30"/>
          <w:szCs w:val="30"/>
        </w:rPr>
        <w:t xml:space="preserve">dated September </w:t>
      </w:r>
      <w:r w:rsidR="007D6032" w:rsidRPr="00E9401C">
        <w:rPr>
          <w:rFonts w:ascii="Angsana New" w:hAnsi="Angsana New" w:cs="Angsana New"/>
          <w:sz w:val="30"/>
          <w:szCs w:val="30"/>
        </w:rPr>
        <w:t>14</w:t>
      </w:r>
      <w:r w:rsidRPr="00E9401C">
        <w:rPr>
          <w:rFonts w:ascii="Angsana New" w:hAnsi="Angsana New" w:cs="Angsana New"/>
          <w:sz w:val="30"/>
          <w:szCs w:val="30"/>
        </w:rPr>
        <w:t xml:space="preserve">, </w:t>
      </w:r>
      <w:r w:rsidR="007D6032" w:rsidRPr="00E9401C">
        <w:rPr>
          <w:rFonts w:ascii="Angsana New" w:hAnsi="Angsana New" w:cs="Angsana New"/>
          <w:sz w:val="30"/>
          <w:szCs w:val="30"/>
        </w:rPr>
        <w:t>2021</w:t>
      </w:r>
    </w:p>
    <w:p w14:paraId="5DE3AA2E" w14:textId="6F13937C" w:rsidR="00CA4FD8" w:rsidRPr="00E9401C" w:rsidRDefault="00CA4FD8" w:rsidP="00AA152F">
      <w:pPr>
        <w:tabs>
          <w:tab w:val="left" w:pos="1134"/>
          <w:tab w:val="left" w:pos="2268"/>
        </w:tabs>
        <w:spacing w:before="120" w:after="0" w:line="340" w:lineRule="exact"/>
        <w:ind w:left="567" w:firstLine="567"/>
        <w:rPr>
          <w:rFonts w:ascii="Angsana New" w:hAnsi="Angsana New" w:cs="Angsana New"/>
          <w:sz w:val="30"/>
          <w:szCs w:val="30"/>
        </w:rPr>
      </w:pPr>
      <w:r w:rsidRPr="00E9401C">
        <w:rPr>
          <w:rFonts w:ascii="Angsana New" w:hAnsi="Angsana New" w:cs="Angsana New"/>
          <w:sz w:val="30"/>
          <w:szCs w:val="30"/>
        </w:rPr>
        <w:t xml:space="preserve">The case No. </w:t>
      </w:r>
      <w:r w:rsidR="007D6032" w:rsidRPr="00E9401C">
        <w:rPr>
          <w:rFonts w:ascii="Angsana New" w:hAnsi="Angsana New" w:cs="Angsana New"/>
          <w:sz w:val="30"/>
          <w:szCs w:val="30"/>
        </w:rPr>
        <w:t>4</w:t>
      </w:r>
      <w:r w:rsidRPr="00E9401C">
        <w:rPr>
          <w:rFonts w:ascii="Angsana New" w:hAnsi="Angsana New" w:cs="Angsana New"/>
          <w:sz w:val="30"/>
          <w:szCs w:val="30"/>
        </w:rPr>
        <w:t xml:space="preserve">, issued as criminal case No. </w:t>
      </w:r>
      <w:r w:rsidR="007D6032" w:rsidRPr="00E9401C">
        <w:rPr>
          <w:rFonts w:ascii="Angsana New" w:hAnsi="Angsana New" w:cs="Angsana New"/>
          <w:sz w:val="30"/>
          <w:szCs w:val="30"/>
        </w:rPr>
        <w:t>20</w:t>
      </w:r>
      <w:r w:rsidRPr="00E9401C">
        <w:rPr>
          <w:rFonts w:ascii="Angsana New" w:hAnsi="Angsana New" w:cs="Angsana New"/>
          <w:sz w:val="30"/>
          <w:szCs w:val="30"/>
          <w:cs/>
        </w:rPr>
        <w:t>/</w:t>
      </w:r>
      <w:r w:rsidR="007D6032" w:rsidRPr="00E9401C">
        <w:rPr>
          <w:rFonts w:ascii="Angsana New" w:hAnsi="Angsana New" w:cs="Angsana New"/>
          <w:sz w:val="30"/>
          <w:szCs w:val="30"/>
        </w:rPr>
        <w:t>2564</w:t>
      </w:r>
      <w:r w:rsidRPr="00E9401C">
        <w:rPr>
          <w:rFonts w:ascii="Angsana New" w:hAnsi="Angsana New" w:cs="Angsana New"/>
          <w:sz w:val="30"/>
          <w:szCs w:val="30"/>
          <w:cs/>
        </w:rPr>
        <w:t xml:space="preserve"> </w:t>
      </w:r>
      <w:r w:rsidRPr="00E9401C">
        <w:rPr>
          <w:rFonts w:ascii="Angsana New" w:hAnsi="Angsana New" w:cs="Angsana New"/>
          <w:sz w:val="30"/>
          <w:szCs w:val="30"/>
        </w:rPr>
        <w:t xml:space="preserve">dated December </w:t>
      </w:r>
      <w:r w:rsidR="007D6032" w:rsidRPr="00E9401C">
        <w:rPr>
          <w:rFonts w:ascii="Angsana New" w:hAnsi="Angsana New" w:cs="Angsana New"/>
          <w:sz w:val="30"/>
          <w:szCs w:val="30"/>
        </w:rPr>
        <w:t>24</w:t>
      </w:r>
      <w:r w:rsidRPr="00E9401C">
        <w:rPr>
          <w:rFonts w:ascii="Angsana New" w:hAnsi="Angsana New" w:cs="Angsana New"/>
          <w:sz w:val="30"/>
          <w:szCs w:val="30"/>
        </w:rPr>
        <w:t xml:space="preserve">, </w:t>
      </w:r>
      <w:r w:rsidR="007D6032" w:rsidRPr="00E9401C">
        <w:rPr>
          <w:rFonts w:ascii="Angsana New" w:hAnsi="Angsana New" w:cs="Angsana New"/>
          <w:sz w:val="30"/>
          <w:szCs w:val="30"/>
        </w:rPr>
        <w:t>2021</w:t>
      </w:r>
    </w:p>
    <w:p w14:paraId="6865EFD9" w14:textId="18B0ED83" w:rsidR="000716D9" w:rsidRPr="00E9401C" w:rsidRDefault="00CA4FD8" w:rsidP="00AA152F">
      <w:pPr>
        <w:tabs>
          <w:tab w:val="left" w:pos="1134"/>
          <w:tab w:val="left" w:pos="2268"/>
        </w:tabs>
        <w:spacing w:before="120" w:after="0" w:line="340" w:lineRule="exact"/>
        <w:ind w:left="567" w:firstLine="567"/>
        <w:jc w:val="thaiDistribute"/>
        <w:rPr>
          <w:rFonts w:ascii="Angsana New" w:hAnsi="Angsana New" w:cs="Angsana New"/>
          <w:sz w:val="30"/>
          <w:szCs w:val="30"/>
        </w:rPr>
      </w:pPr>
      <w:r w:rsidRPr="00E9401C">
        <w:rPr>
          <w:rFonts w:ascii="Angsana New" w:hAnsi="Angsana New" w:cs="Angsana New"/>
          <w:sz w:val="30"/>
          <w:szCs w:val="30"/>
        </w:rPr>
        <w:t xml:space="preserve">For total </w:t>
      </w:r>
      <w:r w:rsidR="007D6032" w:rsidRPr="00E9401C">
        <w:rPr>
          <w:rFonts w:ascii="Angsana New" w:hAnsi="Angsana New" w:cs="Angsana New"/>
          <w:sz w:val="30"/>
          <w:szCs w:val="30"/>
        </w:rPr>
        <w:t>4</w:t>
      </w:r>
      <w:r w:rsidRPr="00E9401C">
        <w:rPr>
          <w:rFonts w:ascii="Angsana New" w:hAnsi="Angsana New" w:cs="Angsana New"/>
          <w:sz w:val="30"/>
          <w:szCs w:val="30"/>
          <w:cs/>
        </w:rPr>
        <w:t xml:space="preserve"> </w:t>
      </w:r>
      <w:r w:rsidRPr="00E9401C">
        <w:rPr>
          <w:rFonts w:ascii="Angsana New" w:hAnsi="Angsana New" w:cs="Angsana New"/>
          <w:sz w:val="30"/>
          <w:szCs w:val="30"/>
        </w:rPr>
        <w:t>cases are still pending the investigation. The Company has made additional statements to the investigating officer on June 20, 2024.</w:t>
      </w:r>
    </w:p>
    <w:p w14:paraId="7DB9C697" w14:textId="754A75FC" w:rsidR="000716D9" w:rsidRPr="00E9401C" w:rsidRDefault="00CA4FD8" w:rsidP="00AA152F">
      <w:pPr>
        <w:tabs>
          <w:tab w:val="left" w:pos="1134"/>
          <w:tab w:val="left" w:pos="2268"/>
        </w:tabs>
        <w:spacing w:before="120" w:after="0" w:line="340" w:lineRule="exact"/>
        <w:ind w:left="567" w:firstLine="567"/>
        <w:jc w:val="thaiDistribute"/>
        <w:rPr>
          <w:rFonts w:ascii="Angsana New" w:hAnsi="Angsana New" w:cs="Angsana New"/>
          <w:sz w:val="30"/>
          <w:szCs w:val="30"/>
        </w:rPr>
      </w:pPr>
      <w:r w:rsidRPr="00E9401C">
        <w:rPr>
          <w:rFonts w:ascii="Angsana New" w:hAnsi="Angsana New" w:cs="Angsana New"/>
          <w:sz w:val="30"/>
          <w:szCs w:val="30"/>
        </w:rPr>
        <w:t xml:space="preserve">On February </w:t>
      </w:r>
      <w:r w:rsidR="007D6032" w:rsidRPr="00E9401C">
        <w:rPr>
          <w:rFonts w:ascii="Angsana New" w:hAnsi="Angsana New" w:cs="Angsana New"/>
          <w:sz w:val="30"/>
          <w:szCs w:val="30"/>
        </w:rPr>
        <w:t>24</w:t>
      </w:r>
      <w:r w:rsidRPr="00E9401C">
        <w:rPr>
          <w:rFonts w:ascii="Angsana New" w:hAnsi="Angsana New" w:cs="Angsana New"/>
          <w:sz w:val="30"/>
          <w:szCs w:val="30"/>
        </w:rPr>
        <w:t xml:space="preserve">, </w:t>
      </w:r>
      <w:r w:rsidR="007D6032" w:rsidRPr="00E9401C">
        <w:rPr>
          <w:rFonts w:ascii="Angsana New" w:hAnsi="Angsana New" w:cs="Angsana New"/>
          <w:sz w:val="30"/>
          <w:szCs w:val="30"/>
        </w:rPr>
        <w:t>2025</w:t>
      </w:r>
      <w:r w:rsidRPr="00E9401C">
        <w:rPr>
          <w:rFonts w:ascii="Angsana New" w:hAnsi="Angsana New" w:cs="Angsana New"/>
          <w:sz w:val="30"/>
          <w:szCs w:val="30"/>
        </w:rPr>
        <w:t>, the Company received a notice of the progress of the criminal investigation that it was deemed appropriate to order the prosecution to the Public Prosecutor in Criminal Case No. 9/2</w:t>
      </w:r>
      <w:r w:rsidR="009571CD" w:rsidRPr="00E9401C">
        <w:rPr>
          <w:rFonts w:ascii="Angsana New" w:hAnsi="Angsana New" w:cs="Angsana New"/>
          <w:sz w:val="30"/>
          <w:szCs w:val="30"/>
        </w:rPr>
        <w:t>564</w:t>
      </w:r>
      <w:r w:rsidRPr="00E9401C">
        <w:rPr>
          <w:rFonts w:ascii="Angsana New" w:hAnsi="Angsana New" w:cs="Angsana New"/>
          <w:sz w:val="30"/>
          <w:szCs w:val="30"/>
        </w:rPr>
        <w:t>. The remaining 3 criminal cases are pending the investigation.</w:t>
      </w:r>
    </w:p>
    <w:p w14:paraId="0601C6B8" w14:textId="2155EBA2" w:rsidR="00321044" w:rsidRPr="00E9401C" w:rsidRDefault="00321044" w:rsidP="00AA152F">
      <w:pPr>
        <w:tabs>
          <w:tab w:val="left" w:pos="1134"/>
          <w:tab w:val="left" w:pos="2268"/>
        </w:tabs>
        <w:spacing w:before="120" w:after="0" w:line="340" w:lineRule="exact"/>
        <w:ind w:left="567" w:firstLine="567"/>
        <w:jc w:val="thaiDistribute"/>
        <w:rPr>
          <w:rFonts w:ascii="Angsana New" w:hAnsi="Angsana New" w:cs="Angsana New"/>
          <w:sz w:val="30"/>
          <w:szCs w:val="30"/>
        </w:rPr>
      </w:pPr>
      <w:r w:rsidRPr="00E9401C">
        <w:rPr>
          <w:rFonts w:ascii="Angsana New" w:hAnsi="Angsana New" w:cs="Angsana New"/>
          <w:sz w:val="30"/>
          <w:szCs w:val="30"/>
        </w:rPr>
        <w:t>On September 9, 2025, the Company received a notice regarding the progress of the criminal investigation that recommended for indictment in two cases, the case file for the Criminal Case No. 9/2564 has been submitted to the prosecutor and the case file for the Criminal Case No. 19/2564 is in the process of being submitted, which the remaining 2 cases are under the investigation.</w:t>
      </w:r>
    </w:p>
    <w:p w14:paraId="656AD529" w14:textId="5FEA046D" w:rsidR="00321044" w:rsidRPr="00E9401C" w:rsidRDefault="00321044" w:rsidP="00AA152F">
      <w:pPr>
        <w:tabs>
          <w:tab w:val="left" w:pos="1134"/>
          <w:tab w:val="left" w:pos="2268"/>
        </w:tabs>
        <w:spacing w:before="120" w:after="0" w:line="340" w:lineRule="exact"/>
        <w:ind w:left="567" w:firstLine="567"/>
        <w:jc w:val="thaiDistribute"/>
        <w:rPr>
          <w:rFonts w:ascii="Angsana New" w:hAnsi="Angsana New" w:cs="Angsana New"/>
          <w:sz w:val="30"/>
          <w:szCs w:val="30"/>
        </w:rPr>
      </w:pPr>
      <w:r w:rsidRPr="00E9401C">
        <w:rPr>
          <w:rFonts w:ascii="Angsana New" w:hAnsi="Angsana New" w:cs="Angsana New"/>
          <w:sz w:val="30"/>
          <w:szCs w:val="30"/>
        </w:rPr>
        <w:t>On March 31, 2026, the Company received a notice regarding the progress of the criminal investigation, stated that the Criminal Case No. 19/2</w:t>
      </w:r>
      <w:r w:rsidR="003F31ED" w:rsidRPr="00E9401C">
        <w:rPr>
          <w:rFonts w:ascii="Angsana New" w:hAnsi="Angsana New" w:cs="Angsana New"/>
          <w:sz w:val="30"/>
          <w:szCs w:val="30"/>
        </w:rPr>
        <w:t>564</w:t>
      </w:r>
      <w:r w:rsidRPr="00E9401C">
        <w:rPr>
          <w:rFonts w:ascii="Angsana New" w:hAnsi="Angsana New" w:cs="Angsana New"/>
          <w:sz w:val="30"/>
          <w:szCs w:val="30"/>
        </w:rPr>
        <w:t xml:space="preserve"> was in the process of being proposed for signing, the Criminal Case No. 20/</w:t>
      </w:r>
      <w:r w:rsidR="0048198F" w:rsidRPr="00E9401C">
        <w:rPr>
          <w:rFonts w:ascii="Angsana New" w:hAnsi="Angsana New" w:cs="Angsana New"/>
          <w:sz w:val="30"/>
          <w:szCs w:val="30"/>
        </w:rPr>
        <w:t>2564</w:t>
      </w:r>
      <w:r w:rsidRPr="00E9401C">
        <w:rPr>
          <w:rFonts w:ascii="Angsana New" w:hAnsi="Angsana New" w:cs="Angsana New"/>
          <w:sz w:val="30"/>
          <w:szCs w:val="30"/>
        </w:rPr>
        <w:t xml:space="preserve"> is in the process of being submitted and the Criminal Case No. 16/2</w:t>
      </w:r>
      <w:r w:rsidR="0048198F" w:rsidRPr="00E9401C">
        <w:rPr>
          <w:rFonts w:ascii="Angsana New" w:hAnsi="Angsana New" w:cs="Angsana New"/>
          <w:sz w:val="30"/>
          <w:szCs w:val="30"/>
        </w:rPr>
        <w:t>565</w:t>
      </w:r>
      <w:r w:rsidRPr="00E9401C">
        <w:rPr>
          <w:rFonts w:ascii="Angsana New" w:hAnsi="Angsana New" w:cs="Angsana New"/>
          <w:sz w:val="30"/>
          <w:szCs w:val="30"/>
        </w:rPr>
        <w:t xml:space="preserve"> has been submitted to the prosecutor.</w:t>
      </w:r>
    </w:p>
    <w:p w14:paraId="30000D4E" w14:textId="63B038D6" w:rsidR="000716D9" w:rsidRPr="00E9401C" w:rsidRDefault="000716D9" w:rsidP="00AA152F">
      <w:pPr>
        <w:tabs>
          <w:tab w:val="left" w:pos="1134"/>
          <w:tab w:val="left" w:pos="2268"/>
        </w:tabs>
        <w:spacing w:before="120" w:after="0" w:line="340" w:lineRule="exact"/>
        <w:ind w:left="567"/>
        <w:jc w:val="thaiDistribute"/>
        <w:rPr>
          <w:rFonts w:ascii="Angsana New" w:hAnsi="Angsana New" w:cs="Angsana New"/>
          <w:sz w:val="30"/>
          <w:szCs w:val="30"/>
        </w:rPr>
      </w:pPr>
      <w:r w:rsidRPr="00E9401C">
        <w:rPr>
          <w:rFonts w:ascii="Angsana New" w:hAnsi="Angsana New" w:cs="Angsana New"/>
          <w:b/>
          <w:bCs/>
          <w:sz w:val="30"/>
          <w:szCs w:val="30"/>
        </w:rPr>
        <w:t>3</w:t>
      </w:r>
      <w:r w:rsidR="001C5CF5" w:rsidRPr="00E9401C">
        <w:rPr>
          <w:rFonts w:ascii="Angsana New" w:hAnsi="Angsana New" w:cs="Angsana New" w:hint="cs"/>
          <w:b/>
          <w:bCs/>
          <w:sz w:val="30"/>
          <w:szCs w:val="30"/>
        </w:rPr>
        <w:t>1</w:t>
      </w:r>
      <w:r w:rsidRPr="00E9401C">
        <w:rPr>
          <w:rFonts w:ascii="Angsana New" w:hAnsi="Angsana New" w:cs="Angsana New"/>
          <w:b/>
          <w:bCs/>
          <w:sz w:val="30"/>
          <w:szCs w:val="30"/>
        </w:rPr>
        <w:t>.3</w:t>
      </w:r>
      <w:r w:rsidRPr="00E9401C">
        <w:rPr>
          <w:rFonts w:ascii="Angsana New" w:hAnsi="Angsana New" w:cs="Angsana New"/>
          <w:sz w:val="30"/>
          <w:szCs w:val="30"/>
        </w:rPr>
        <w:tab/>
      </w:r>
      <w:r w:rsidR="000015CA" w:rsidRPr="00E9401C">
        <w:rPr>
          <w:rFonts w:ascii="Angsana New" w:hAnsi="Angsana New" w:cs="Angsana New"/>
          <w:sz w:val="30"/>
          <w:szCs w:val="30"/>
        </w:rPr>
        <w:t xml:space="preserve">The Company was sued by residents of a housing estate projects in respect of the providing of public utilities, central area overseeing and housing estate juristic person establishment for three cases which are under the process of the Appeal and Supreme Court. The Company had recorded the estimates for contingent liabilities total amount of Baht </w:t>
      </w:r>
      <w:r w:rsidR="001C5CF5" w:rsidRPr="00E9401C">
        <w:rPr>
          <w:rFonts w:ascii="Angsana New" w:hAnsi="Angsana New" w:cs="Angsana New" w:hint="cs"/>
          <w:sz w:val="30"/>
          <w:szCs w:val="30"/>
        </w:rPr>
        <w:t>46</w:t>
      </w:r>
      <w:r w:rsidR="000015CA" w:rsidRPr="00E9401C">
        <w:rPr>
          <w:rFonts w:ascii="Angsana New" w:hAnsi="Angsana New" w:cs="Angsana New"/>
          <w:sz w:val="30"/>
          <w:szCs w:val="30"/>
        </w:rPr>
        <w:t>.</w:t>
      </w:r>
      <w:r w:rsidR="001C5CF5" w:rsidRPr="00E9401C">
        <w:rPr>
          <w:rFonts w:ascii="Angsana New" w:hAnsi="Angsana New" w:cs="Angsana New" w:hint="cs"/>
          <w:sz w:val="30"/>
          <w:szCs w:val="30"/>
        </w:rPr>
        <w:t>05</w:t>
      </w:r>
      <w:r w:rsidR="000015CA" w:rsidRPr="00E9401C">
        <w:rPr>
          <w:rFonts w:ascii="Angsana New" w:hAnsi="Angsana New" w:cs="Angsana New"/>
          <w:sz w:val="30"/>
          <w:szCs w:val="30"/>
        </w:rPr>
        <w:t xml:space="preserve"> million in the financial statements of the Company, the details are as follows:</w:t>
      </w:r>
    </w:p>
    <w:p w14:paraId="47D22F9F" w14:textId="2A845A4D" w:rsidR="00EA1880" w:rsidRPr="00E9401C" w:rsidRDefault="000716D9" w:rsidP="006A5070">
      <w:pPr>
        <w:tabs>
          <w:tab w:val="left" w:pos="1134"/>
          <w:tab w:val="left" w:pos="1843"/>
        </w:tabs>
        <w:spacing w:before="120" w:after="0" w:line="340" w:lineRule="exact"/>
        <w:ind w:left="1134" w:firstLine="284"/>
        <w:jc w:val="thaiDistribute"/>
        <w:rPr>
          <w:rFonts w:ascii="Angsana New" w:hAnsi="Angsana New" w:cs="Angsana New"/>
          <w:sz w:val="30"/>
          <w:szCs w:val="30"/>
        </w:rPr>
      </w:pPr>
      <w:r w:rsidRPr="00E9401C">
        <w:rPr>
          <w:rFonts w:ascii="Angsana New" w:hAnsi="Angsana New" w:cs="Angsana New"/>
          <w:sz w:val="30"/>
          <w:szCs w:val="30"/>
        </w:rPr>
        <w:t>3</w:t>
      </w:r>
      <w:r w:rsidR="001C5CF5" w:rsidRPr="00E9401C">
        <w:rPr>
          <w:rFonts w:ascii="Angsana New" w:hAnsi="Angsana New" w:cs="Angsana New" w:hint="cs"/>
          <w:sz w:val="30"/>
          <w:szCs w:val="30"/>
        </w:rPr>
        <w:t>1</w:t>
      </w:r>
      <w:r w:rsidRPr="00E9401C">
        <w:rPr>
          <w:rFonts w:ascii="Angsana New" w:hAnsi="Angsana New" w:cs="Angsana New"/>
          <w:sz w:val="30"/>
          <w:szCs w:val="30"/>
        </w:rPr>
        <w:t>.3.1</w:t>
      </w:r>
      <w:r w:rsidRPr="00E9401C">
        <w:rPr>
          <w:rFonts w:ascii="Angsana New" w:hAnsi="Angsana New" w:cs="Angsana New"/>
          <w:sz w:val="30"/>
          <w:szCs w:val="30"/>
        </w:rPr>
        <w:tab/>
      </w:r>
      <w:r w:rsidR="00327424" w:rsidRPr="00E9401C">
        <w:rPr>
          <w:rFonts w:ascii="Angsana New" w:hAnsi="Angsana New" w:cs="Angsana New"/>
          <w:sz w:val="30"/>
          <w:szCs w:val="30"/>
        </w:rPr>
        <w:t>On June 16, 2021, the Company was sued by 10 contracts of housing estate projects, in the Black Case No.PhoBor. 932/2564 that the Court of First Instance dismissed the case that the plaintiff had sued for the transfer of ownership of land on which the club, swimming pool and fitness center is located that are the utilities of the housing estate juristic person. The Company has already provided services to residents, but in the registered property development of such projects, it is not specified that the central area must be handed over as the ownership of the housing estate juristic person.</w:t>
      </w:r>
    </w:p>
    <w:p w14:paraId="3DF4810B" w14:textId="22407769" w:rsidR="00AA152F" w:rsidRPr="00E9401C" w:rsidRDefault="00327424" w:rsidP="00AA152F">
      <w:pPr>
        <w:spacing w:before="120" w:after="0" w:line="340" w:lineRule="exact"/>
        <w:ind w:left="1134" w:firstLine="709"/>
        <w:jc w:val="thaiDistribute"/>
        <w:rPr>
          <w:rFonts w:ascii="Angsana New" w:hAnsi="Angsana New" w:cs="Angsana New"/>
          <w:sz w:val="30"/>
          <w:szCs w:val="30"/>
        </w:rPr>
      </w:pPr>
      <w:r w:rsidRPr="00E9401C">
        <w:rPr>
          <w:rFonts w:ascii="Angsana New" w:hAnsi="Angsana New" w:cs="Angsana New"/>
          <w:sz w:val="30"/>
          <w:szCs w:val="30"/>
        </w:rPr>
        <w:t xml:space="preserve">Subsequently, the plaintiff filed an appeal and on </w:t>
      </w:r>
      <w:r w:rsidR="00DF0A98" w:rsidRPr="00E9401C">
        <w:rPr>
          <w:rFonts w:ascii="Angsana New" w:hAnsi="Angsana New" w:cs="Angsana New"/>
          <w:sz w:val="30"/>
          <w:szCs w:val="30"/>
        </w:rPr>
        <w:t>October</w:t>
      </w:r>
      <w:r w:rsidRPr="00E9401C">
        <w:rPr>
          <w:rFonts w:ascii="Angsana New" w:hAnsi="Angsana New" w:cs="Angsana New"/>
          <w:sz w:val="30"/>
          <w:szCs w:val="30"/>
        </w:rPr>
        <w:t xml:space="preserve"> </w:t>
      </w:r>
      <w:r w:rsidR="007D6032" w:rsidRPr="00E9401C">
        <w:rPr>
          <w:rFonts w:ascii="Angsana New" w:hAnsi="Angsana New" w:cs="Angsana New"/>
          <w:sz w:val="30"/>
          <w:szCs w:val="30"/>
        </w:rPr>
        <w:t>1</w:t>
      </w:r>
      <w:r w:rsidR="00DF0A98" w:rsidRPr="00E9401C">
        <w:rPr>
          <w:rFonts w:ascii="Angsana New" w:hAnsi="Angsana New" w:cs="Angsana New"/>
          <w:sz w:val="30"/>
          <w:szCs w:val="30"/>
        </w:rPr>
        <w:t>8</w:t>
      </w:r>
      <w:r w:rsidRPr="00E9401C">
        <w:rPr>
          <w:rFonts w:ascii="Angsana New" w:hAnsi="Angsana New" w:cs="Angsana New"/>
          <w:sz w:val="30"/>
          <w:szCs w:val="30"/>
        </w:rPr>
        <w:t xml:space="preserve">, </w:t>
      </w:r>
      <w:r w:rsidR="007D6032" w:rsidRPr="00E9401C">
        <w:rPr>
          <w:rFonts w:ascii="Angsana New" w:hAnsi="Angsana New" w:cs="Angsana New"/>
          <w:sz w:val="30"/>
          <w:szCs w:val="30"/>
        </w:rPr>
        <w:t>2023</w:t>
      </w:r>
      <w:r w:rsidRPr="00E9401C">
        <w:rPr>
          <w:rFonts w:ascii="Angsana New" w:hAnsi="Angsana New" w:cs="Angsana New"/>
          <w:sz w:val="30"/>
          <w:szCs w:val="30"/>
        </w:rPr>
        <w:t>, the outcome of the Appeal Court that reversed the order of the Court of First Instance and allowing the Company to pay damages to each plaintiff of Baht 1.5</w:t>
      </w:r>
      <w:r w:rsidR="001C5CF5" w:rsidRPr="00E9401C">
        <w:rPr>
          <w:rFonts w:ascii="Angsana New" w:hAnsi="Angsana New" w:cs="Angsana New" w:hint="cs"/>
          <w:sz w:val="30"/>
          <w:szCs w:val="30"/>
        </w:rPr>
        <w:t>0</w:t>
      </w:r>
      <w:r w:rsidRPr="00E9401C">
        <w:rPr>
          <w:rFonts w:ascii="Angsana New" w:hAnsi="Angsana New" w:cs="Angsana New"/>
          <w:sz w:val="30"/>
          <w:szCs w:val="30"/>
        </w:rPr>
        <w:t xml:space="preserve"> million, totaling Baht 15 million which is still pending the process of the Supreme Court’s trial. However, the Company has already recorded estimates for contingent liabilities in the financial statements together with taken bank deposit amounted to Baht 15.36 million to be placed as case security in the Court.</w:t>
      </w:r>
      <w:r w:rsidR="00C52296" w:rsidRPr="00E9401C">
        <w:t xml:space="preserve"> </w:t>
      </w:r>
      <w:r w:rsidR="00C52296" w:rsidRPr="00E9401C">
        <w:rPr>
          <w:rFonts w:ascii="Angsana New" w:hAnsi="Angsana New" w:cs="Angsana New"/>
          <w:sz w:val="30"/>
          <w:szCs w:val="30"/>
        </w:rPr>
        <w:t>It is currently waiting for the judgment of the Supreme Court.</w:t>
      </w:r>
    </w:p>
    <w:p w14:paraId="6A9C4C7E" w14:textId="17D44ECD" w:rsidR="00852018" w:rsidRPr="00E9401C" w:rsidRDefault="00AA152F" w:rsidP="00111AF8">
      <w:pPr>
        <w:spacing w:after="160" w:line="259" w:lineRule="auto"/>
        <w:ind w:left="1134" w:firstLine="306"/>
        <w:rPr>
          <w:rFonts w:ascii="Angsana New" w:hAnsi="Angsana New" w:cs="Angsana New"/>
          <w:sz w:val="30"/>
          <w:szCs w:val="30"/>
        </w:rPr>
      </w:pPr>
      <w:r w:rsidRPr="00E9401C">
        <w:rPr>
          <w:rFonts w:ascii="Angsana New" w:hAnsi="Angsana New" w:cs="Angsana New"/>
          <w:sz w:val="30"/>
          <w:szCs w:val="30"/>
        </w:rPr>
        <w:br w:type="page"/>
      </w:r>
      <w:r w:rsidR="000716D9" w:rsidRPr="00E9401C">
        <w:rPr>
          <w:rFonts w:ascii="Angsana New" w:hAnsi="Angsana New" w:cs="Angsana New"/>
          <w:sz w:val="30"/>
          <w:szCs w:val="30"/>
        </w:rPr>
        <w:lastRenderedPageBreak/>
        <w:t>3</w:t>
      </w:r>
      <w:r w:rsidR="001C5CF5" w:rsidRPr="00E9401C">
        <w:rPr>
          <w:rFonts w:ascii="Angsana New" w:hAnsi="Angsana New" w:cs="Angsana New" w:hint="cs"/>
          <w:sz w:val="30"/>
          <w:szCs w:val="30"/>
        </w:rPr>
        <w:t>1</w:t>
      </w:r>
      <w:r w:rsidR="000716D9" w:rsidRPr="00E9401C">
        <w:rPr>
          <w:rFonts w:ascii="Angsana New" w:hAnsi="Angsana New" w:cs="Angsana New"/>
          <w:sz w:val="30"/>
          <w:szCs w:val="30"/>
        </w:rPr>
        <w:t>.3.2</w:t>
      </w:r>
      <w:r w:rsidR="000716D9" w:rsidRPr="00E9401C">
        <w:rPr>
          <w:rFonts w:ascii="Angsana New" w:hAnsi="Angsana New" w:cs="Angsana New"/>
          <w:sz w:val="30"/>
          <w:szCs w:val="30"/>
        </w:rPr>
        <w:tab/>
      </w:r>
      <w:r w:rsidR="00327424" w:rsidRPr="00E9401C">
        <w:rPr>
          <w:rFonts w:ascii="Angsana New" w:hAnsi="Angsana New" w:cs="Angsana New"/>
          <w:sz w:val="30"/>
          <w:szCs w:val="30"/>
        </w:rPr>
        <w:t>On August 17, 2023, the Company was sued by 17 contracts of housing estate projects, in the Black Case No.PhoBor. 712/2566 that the Court of First Instance ruled that the Company shall compensate to the plaintiff on a contractual basis amount of Baht 1.5</w:t>
      </w:r>
      <w:r w:rsidR="001C5CF5" w:rsidRPr="00E9401C">
        <w:rPr>
          <w:rFonts w:ascii="Angsana New" w:hAnsi="Angsana New" w:cs="Angsana New" w:hint="cs"/>
          <w:sz w:val="30"/>
          <w:szCs w:val="30"/>
        </w:rPr>
        <w:t>0</w:t>
      </w:r>
      <w:r w:rsidR="00327424" w:rsidRPr="00E9401C">
        <w:rPr>
          <w:rFonts w:ascii="Angsana New" w:hAnsi="Angsana New" w:cs="Angsana New"/>
          <w:sz w:val="30"/>
          <w:szCs w:val="30"/>
        </w:rPr>
        <w:t xml:space="preserve"> million per contract to the plaintiff unique to the case No. 3</w:t>
      </w:r>
      <w:r w:rsidR="001C5CF5" w:rsidRPr="00E9401C">
        <w:rPr>
          <w:rFonts w:ascii="Angsana New" w:hAnsi="Angsana New" w:cs="Angsana New" w:hint="cs"/>
          <w:sz w:val="30"/>
          <w:szCs w:val="30"/>
        </w:rPr>
        <w:t>1</w:t>
      </w:r>
      <w:r w:rsidR="00327424" w:rsidRPr="00E9401C">
        <w:rPr>
          <w:rFonts w:ascii="Angsana New" w:hAnsi="Angsana New" w:cs="Angsana New"/>
          <w:sz w:val="30"/>
          <w:szCs w:val="30"/>
        </w:rPr>
        <w:t xml:space="preserve">.3.1) </w:t>
      </w:r>
      <w:r w:rsidR="00852018" w:rsidRPr="00E9401C">
        <w:rPr>
          <w:rFonts w:ascii="Angsana New" w:hAnsi="Angsana New" w:cs="Angsana New"/>
          <w:sz w:val="30"/>
          <w:szCs w:val="30"/>
        </w:rPr>
        <w:t>totaling Baht 15</w:t>
      </w:r>
      <w:r w:rsidR="001E69D4" w:rsidRPr="00E9401C">
        <w:rPr>
          <w:rFonts w:ascii="Angsana New" w:hAnsi="Angsana New" w:cs="Angsana New"/>
          <w:sz w:val="30"/>
          <w:szCs w:val="30"/>
        </w:rPr>
        <w:t>.00</w:t>
      </w:r>
      <w:r w:rsidR="00852018" w:rsidRPr="00E9401C">
        <w:rPr>
          <w:rFonts w:ascii="Angsana New" w:hAnsi="Angsana New" w:cs="Angsana New"/>
          <w:sz w:val="30"/>
          <w:szCs w:val="30"/>
        </w:rPr>
        <w:t xml:space="preserve"> million</w:t>
      </w:r>
      <w:r w:rsidR="00852018" w:rsidRPr="00E9401C">
        <w:rPr>
          <w:rFonts w:ascii="Angsana New" w:hAnsi="Angsana New" w:cs="Angsana New"/>
          <w:sz w:val="30"/>
          <w:szCs w:val="30"/>
          <w:cs/>
        </w:rPr>
        <w:t>.</w:t>
      </w:r>
    </w:p>
    <w:p w14:paraId="623BD7E1" w14:textId="354F5CFD" w:rsidR="00010050" w:rsidRPr="00E9401C" w:rsidRDefault="00B91EFB" w:rsidP="00A146B6">
      <w:pPr>
        <w:tabs>
          <w:tab w:val="left" w:pos="1843"/>
        </w:tabs>
        <w:spacing w:before="120" w:after="0" w:line="360" w:lineRule="exact"/>
        <w:ind w:left="1134" w:firstLine="851"/>
        <w:jc w:val="thaiDistribute"/>
        <w:rPr>
          <w:rFonts w:ascii="Angsana New" w:hAnsi="Angsana New" w:cs="Angsana New"/>
          <w:sz w:val="30"/>
          <w:szCs w:val="30"/>
        </w:rPr>
      </w:pPr>
      <w:r w:rsidRPr="00E9401C">
        <w:rPr>
          <w:rFonts w:ascii="Angsana New" w:hAnsi="Angsana New" w:cs="Angsana New"/>
          <w:sz w:val="30"/>
          <w:szCs w:val="30"/>
        </w:rPr>
        <w:t>Later</w:t>
      </w:r>
      <w:r w:rsidR="00E63711">
        <w:rPr>
          <w:rFonts w:ascii="Angsana New" w:hAnsi="Angsana New" w:cs="Angsana New"/>
          <w:sz w:val="30"/>
          <w:szCs w:val="30"/>
        </w:rPr>
        <w:t>,</w:t>
      </w:r>
      <w:r w:rsidRPr="00E9401C">
        <w:rPr>
          <w:rFonts w:ascii="Angsana New" w:hAnsi="Angsana New" w:cs="Angsana New"/>
          <w:sz w:val="30"/>
          <w:szCs w:val="30"/>
        </w:rPr>
        <w:t xml:space="preserve"> on January 29, 2026, the Appeal Court ruled the Company to pay compensation to the plaintiff in which the Court of First Instance dismissed for another </w:t>
      </w:r>
      <w:r w:rsidR="001C5CF5" w:rsidRPr="00E9401C">
        <w:rPr>
          <w:rFonts w:ascii="Angsana New" w:hAnsi="Angsana New" w:cs="Angsana New"/>
          <w:sz w:val="30"/>
          <w:szCs w:val="30"/>
        </w:rPr>
        <w:t>7</w:t>
      </w:r>
      <w:r w:rsidRPr="00E9401C">
        <w:rPr>
          <w:rFonts w:ascii="Angsana New" w:hAnsi="Angsana New" w:cs="Angsana New"/>
          <w:sz w:val="30"/>
          <w:szCs w:val="30"/>
          <w:cs/>
        </w:rPr>
        <w:t xml:space="preserve"> </w:t>
      </w:r>
      <w:r w:rsidRPr="00E9401C">
        <w:rPr>
          <w:rFonts w:ascii="Angsana New" w:hAnsi="Angsana New" w:cs="Angsana New"/>
          <w:sz w:val="30"/>
          <w:szCs w:val="30"/>
        </w:rPr>
        <w:t xml:space="preserve">contracts of Baht </w:t>
      </w:r>
      <w:r w:rsidR="001C5CF5" w:rsidRPr="00E9401C">
        <w:rPr>
          <w:rFonts w:ascii="Angsana New" w:hAnsi="Angsana New" w:cs="Angsana New"/>
          <w:sz w:val="30"/>
          <w:szCs w:val="30"/>
        </w:rPr>
        <w:t>1</w:t>
      </w:r>
      <w:r w:rsidRPr="00E9401C">
        <w:rPr>
          <w:rFonts w:ascii="Angsana New" w:hAnsi="Angsana New" w:cs="Angsana New"/>
          <w:sz w:val="30"/>
          <w:szCs w:val="30"/>
          <w:cs/>
        </w:rPr>
        <w:t>.</w:t>
      </w:r>
      <w:r w:rsidR="001C5CF5" w:rsidRPr="00E9401C">
        <w:rPr>
          <w:rFonts w:ascii="Angsana New" w:hAnsi="Angsana New" w:cs="Angsana New"/>
          <w:sz w:val="30"/>
          <w:szCs w:val="30"/>
        </w:rPr>
        <w:t>5</w:t>
      </w:r>
      <w:r w:rsidR="001C5CF5" w:rsidRPr="00E9401C">
        <w:rPr>
          <w:rFonts w:ascii="Angsana New" w:hAnsi="Angsana New" w:cs="Angsana New" w:hint="cs"/>
          <w:sz w:val="30"/>
          <w:szCs w:val="30"/>
        </w:rPr>
        <w:t>0</w:t>
      </w:r>
      <w:r w:rsidRPr="00E9401C">
        <w:rPr>
          <w:rFonts w:ascii="Angsana New" w:hAnsi="Angsana New" w:cs="Angsana New"/>
          <w:sz w:val="30"/>
          <w:szCs w:val="30"/>
          <w:cs/>
        </w:rPr>
        <w:t xml:space="preserve"> </w:t>
      </w:r>
      <w:r w:rsidRPr="00E9401C">
        <w:rPr>
          <w:rFonts w:ascii="Angsana New" w:hAnsi="Angsana New" w:cs="Angsana New"/>
          <w:sz w:val="30"/>
          <w:szCs w:val="30"/>
        </w:rPr>
        <w:t>million each,</w:t>
      </w:r>
      <w:r w:rsidR="00422902" w:rsidRPr="00E9401C">
        <w:rPr>
          <w:rFonts w:ascii="Angsana New" w:hAnsi="Angsana New" w:cs="Angsana New" w:hint="cs"/>
          <w:sz w:val="30"/>
          <w:szCs w:val="30"/>
          <w:cs/>
        </w:rPr>
        <w:t xml:space="preserve"> </w:t>
      </w:r>
      <w:r w:rsidRPr="00E9401C">
        <w:rPr>
          <w:rFonts w:ascii="Angsana New" w:hAnsi="Angsana New" w:cs="Angsana New"/>
          <w:sz w:val="30"/>
          <w:szCs w:val="30"/>
        </w:rPr>
        <w:t xml:space="preserve">total amounting to Baht </w:t>
      </w:r>
      <w:r w:rsidR="001C5CF5" w:rsidRPr="00E9401C">
        <w:rPr>
          <w:rFonts w:ascii="Angsana New" w:hAnsi="Angsana New" w:cs="Angsana New"/>
          <w:sz w:val="30"/>
          <w:szCs w:val="30"/>
        </w:rPr>
        <w:t>10</w:t>
      </w:r>
      <w:r w:rsidRPr="00E9401C">
        <w:rPr>
          <w:rFonts w:ascii="Angsana New" w:hAnsi="Angsana New" w:cs="Angsana New"/>
          <w:sz w:val="30"/>
          <w:szCs w:val="30"/>
          <w:cs/>
        </w:rPr>
        <w:t>.</w:t>
      </w:r>
      <w:r w:rsidR="001C5CF5" w:rsidRPr="00E9401C">
        <w:rPr>
          <w:rFonts w:ascii="Angsana New" w:hAnsi="Angsana New" w:cs="Angsana New"/>
          <w:sz w:val="30"/>
          <w:szCs w:val="30"/>
        </w:rPr>
        <w:t>5</w:t>
      </w:r>
      <w:r w:rsidR="001C5CF5" w:rsidRPr="00E9401C">
        <w:rPr>
          <w:rFonts w:ascii="Angsana New" w:hAnsi="Angsana New" w:cs="Angsana New" w:hint="cs"/>
          <w:sz w:val="30"/>
          <w:szCs w:val="30"/>
        </w:rPr>
        <w:t>0</w:t>
      </w:r>
      <w:r w:rsidRPr="00E9401C">
        <w:rPr>
          <w:rFonts w:ascii="Angsana New" w:hAnsi="Angsana New" w:cs="Angsana New"/>
          <w:sz w:val="30"/>
          <w:szCs w:val="30"/>
          <w:cs/>
        </w:rPr>
        <w:t xml:space="preserve"> </w:t>
      </w:r>
      <w:r w:rsidRPr="00E9401C">
        <w:rPr>
          <w:rFonts w:ascii="Angsana New" w:hAnsi="Angsana New" w:cs="Angsana New"/>
          <w:sz w:val="30"/>
          <w:szCs w:val="30"/>
        </w:rPr>
        <w:t xml:space="preserve">million. Total compensation will be paid by the Company for </w:t>
      </w:r>
      <w:r w:rsidR="001C5CF5" w:rsidRPr="00E9401C">
        <w:rPr>
          <w:rFonts w:ascii="Angsana New" w:hAnsi="Angsana New" w:cs="Angsana New"/>
          <w:sz w:val="30"/>
          <w:szCs w:val="30"/>
        </w:rPr>
        <w:t>17</w:t>
      </w:r>
      <w:r w:rsidRPr="00E9401C">
        <w:rPr>
          <w:rFonts w:ascii="Angsana New" w:hAnsi="Angsana New" w:cs="Angsana New"/>
          <w:sz w:val="30"/>
          <w:szCs w:val="30"/>
          <w:cs/>
        </w:rPr>
        <w:t xml:space="preserve"> </w:t>
      </w:r>
      <w:r w:rsidRPr="00E9401C">
        <w:rPr>
          <w:rFonts w:ascii="Angsana New" w:hAnsi="Angsana New" w:cs="Angsana New"/>
          <w:sz w:val="30"/>
          <w:szCs w:val="30"/>
        </w:rPr>
        <w:t>contracts,</w:t>
      </w:r>
      <w:r w:rsidR="00422902" w:rsidRPr="00E9401C">
        <w:rPr>
          <w:rFonts w:ascii="Angsana New" w:hAnsi="Angsana New" w:cs="Angsana New" w:hint="cs"/>
          <w:sz w:val="30"/>
          <w:szCs w:val="30"/>
          <w:cs/>
        </w:rPr>
        <w:t xml:space="preserve"> </w:t>
      </w:r>
      <w:r w:rsidRPr="00E9401C">
        <w:rPr>
          <w:rFonts w:ascii="Angsana New" w:hAnsi="Angsana New" w:cs="Angsana New"/>
          <w:sz w:val="30"/>
          <w:szCs w:val="30"/>
        </w:rPr>
        <w:t>totally Baht 25.5</w:t>
      </w:r>
      <w:r w:rsidR="001C5CF5" w:rsidRPr="00E9401C">
        <w:rPr>
          <w:rFonts w:ascii="Angsana New" w:hAnsi="Angsana New" w:cs="Angsana New" w:hint="cs"/>
          <w:sz w:val="30"/>
          <w:szCs w:val="30"/>
        </w:rPr>
        <w:t>0</w:t>
      </w:r>
      <w:r w:rsidRPr="00E9401C">
        <w:rPr>
          <w:rFonts w:ascii="Angsana New" w:hAnsi="Angsana New" w:cs="Angsana New"/>
          <w:sz w:val="30"/>
          <w:szCs w:val="30"/>
          <w:cs/>
        </w:rPr>
        <w:t xml:space="preserve"> </w:t>
      </w:r>
      <w:r w:rsidRPr="00E9401C">
        <w:rPr>
          <w:rFonts w:ascii="Angsana New" w:hAnsi="Angsana New" w:cs="Angsana New"/>
          <w:sz w:val="30"/>
          <w:szCs w:val="30"/>
        </w:rPr>
        <w:t>million. However, the Company has already recorded an estimate of contingent all</w:t>
      </w:r>
      <w:r w:rsidR="00422902" w:rsidRPr="00E9401C">
        <w:rPr>
          <w:rFonts w:ascii="Angsana New" w:hAnsi="Angsana New" w:cs="Angsana New" w:hint="cs"/>
          <w:sz w:val="30"/>
          <w:szCs w:val="30"/>
          <w:cs/>
        </w:rPr>
        <w:t xml:space="preserve"> </w:t>
      </w:r>
      <w:r w:rsidRPr="00E9401C">
        <w:rPr>
          <w:rFonts w:ascii="Angsana New" w:hAnsi="Angsana New" w:cs="Angsana New"/>
          <w:sz w:val="30"/>
          <w:szCs w:val="30"/>
        </w:rPr>
        <w:t>amount in the Company's financial statements.</w:t>
      </w:r>
      <w:r w:rsidR="00B02A48" w:rsidRPr="00E9401C">
        <w:rPr>
          <w:rFonts w:ascii="Angsana New" w:hAnsi="Angsana New" w:cs="Angsana New"/>
          <w:sz w:val="30"/>
          <w:szCs w:val="30"/>
        </w:rPr>
        <w:t xml:space="preserve"> </w:t>
      </w:r>
      <w:r w:rsidR="00010050" w:rsidRPr="00E9401C">
        <w:rPr>
          <w:rFonts w:ascii="Angsana New" w:hAnsi="Angsana New" w:cs="Angsana New"/>
          <w:sz w:val="30"/>
          <w:szCs w:val="30"/>
        </w:rPr>
        <w:t>At present, the payment is under the dika filing period.</w:t>
      </w:r>
    </w:p>
    <w:p w14:paraId="572D59B9" w14:textId="374550C7" w:rsidR="00EA1880" w:rsidRPr="00E9401C" w:rsidRDefault="000716D9" w:rsidP="00111AF8">
      <w:pPr>
        <w:tabs>
          <w:tab w:val="left" w:pos="1985"/>
        </w:tabs>
        <w:spacing w:before="120" w:after="0" w:line="340" w:lineRule="exact"/>
        <w:ind w:left="1134" w:firstLine="284"/>
        <w:jc w:val="both"/>
        <w:rPr>
          <w:rFonts w:ascii="Angsana New" w:hAnsi="Angsana New" w:cs="Angsana New"/>
          <w:sz w:val="30"/>
          <w:szCs w:val="30"/>
        </w:rPr>
      </w:pPr>
      <w:r w:rsidRPr="00E9401C">
        <w:rPr>
          <w:rFonts w:ascii="Angsana New" w:hAnsi="Angsana New" w:cs="Angsana New"/>
          <w:sz w:val="30"/>
          <w:szCs w:val="30"/>
        </w:rPr>
        <w:t>3</w:t>
      </w:r>
      <w:r w:rsidR="001C5CF5" w:rsidRPr="00E9401C">
        <w:rPr>
          <w:rFonts w:ascii="Angsana New" w:hAnsi="Angsana New" w:cs="Angsana New" w:hint="cs"/>
          <w:sz w:val="30"/>
          <w:szCs w:val="30"/>
        </w:rPr>
        <w:t>1</w:t>
      </w:r>
      <w:r w:rsidRPr="00E9401C">
        <w:rPr>
          <w:rFonts w:ascii="Angsana New" w:hAnsi="Angsana New" w:cs="Angsana New"/>
          <w:sz w:val="30"/>
          <w:szCs w:val="30"/>
        </w:rPr>
        <w:t>.3.3</w:t>
      </w:r>
      <w:r w:rsidRPr="00E9401C">
        <w:rPr>
          <w:rFonts w:ascii="Angsana New" w:hAnsi="Angsana New" w:cs="Angsana New"/>
          <w:sz w:val="30"/>
          <w:szCs w:val="30"/>
        </w:rPr>
        <w:tab/>
      </w:r>
      <w:r w:rsidR="00327424" w:rsidRPr="00E9401C">
        <w:rPr>
          <w:rFonts w:ascii="Angsana New" w:hAnsi="Angsana New" w:cs="Angsana New"/>
          <w:sz w:val="30"/>
          <w:szCs w:val="30"/>
        </w:rPr>
        <w:t>On December 28, 2023, the Company was sued by 35 contracts of a housing estate project, in</w:t>
      </w:r>
      <w:r w:rsidR="00CF71A2" w:rsidRPr="00E9401C">
        <w:rPr>
          <w:rFonts w:ascii="Angsana New" w:hAnsi="Angsana New" w:cs="Angsana New" w:hint="cs"/>
          <w:sz w:val="30"/>
          <w:szCs w:val="30"/>
          <w:cs/>
        </w:rPr>
        <w:t xml:space="preserve"> </w:t>
      </w:r>
      <w:r w:rsidR="00327424" w:rsidRPr="00E9401C">
        <w:rPr>
          <w:rFonts w:ascii="Angsana New" w:hAnsi="Angsana New" w:cs="Angsana New"/>
          <w:sz w:val="30"/>
          <w:szCs w:val="30"/>
        </w:rPr>
        <w:t>the black case No. PorBor. 1254/2566, regarding the Consumer Protection Act, breach of contract, claiming for damages. The Court of First Instance ruled that the Company shall compensate to the plaintiff on a contractual basis amount of Baht 0.10 million per contract totaling Baht 3.5</w:t>
      </w:r>
      <w:r w:rsidR="00D3244D" w:rsidRPr="00E9401C">
        <w:rPr>
          <w:rFonts w:ascii="Angsana New" w:hAnsi="Angsana New" w:cs="Angsana New"/>
          <w:sz w:val="30"/>
          <w:szCs w:val="30"/>
        </w:rPr>
        <w:t>0</w:t>
      </w:r>
      <w:r w:rsidR="00327424" w:rsidRPr="00E9401C">
        <w:rPr>
          <w:rFonts w:ascii="Angsana New" w:hAnsi="Angsana New" w:cs="Angsana New"/>
          <w:sz w:val="30"/>
          <w:szCs w:val="30"/>
        </w:rPr>
        <w:t xml:space="preserve"> million including interest at the rate of 5% per annum from the prosecution date. </w:t>
      </w:r>
    </w:p>
    <w:p w14:paraId="1A637A5B" w14:textId="40AF1FB7" w:rsidR="00C10299" w:rsidRPr="00E9401C" w:rsidRDefault="00C10299" w:rsidP="00D303F8">
      <w:pPr>
        <w:tabs>
          <w:tab w:val="left" w:pos="993"/>
          <w:tab w:val="left" w:pos="1843"/>
        </w:tabs>
        <w:spacing w:before="120" w:after="0" w:line="340" w:lineRule="exact"/>
        <w:ind w:left="1134" w:firstLine="709"/>
        <w:jc w:val="both"/>
        <w:rPr>
          <w:rFonts w:ascii="Angsana New" w:hAnsi="Angsana New" w:cs="Angsana New"/>
          <w:sz w:val="30"/>
          <w:szCs w:val="30"/>
        </w:rPr>
      </w:pPr>
      <w:r w:rsidRPr="00E9401C">
        <w:rPr>
          <w:rFonts w:ascii="Angsana New" w:hAnsi="Angsana New" w:cs="Angsana New"/>
          <w:sz w:val="30"/>
          <w:szCs w:val="30"/>
        </w:rPr>
        <w:t>Later</w:t>
      </w:r>
      <w:r w:rsidR="00E63711">
        <w:rPr>
          <w:rFonts w:ascii="Angsana New" w:hAnsi="Angsana New" w:cs="Angsana New"/>
          <w:sz w:val="30"/>
          <w:szCs w:val="30"/>
        </w:rPr>
        <w:t>,</w:t>
      </w:r>
      <w:r w:rsidRPr="00E9401C">
        <w:rPr>
          <w:rFonts w:ascii="Angsana New" w:hAnsi="Angsana New" w:cs="Angsana New"/>
          <w:sz w:val="30"/>
          <w:szCs w:val="30"/>
        </w:rPr>
        <w:t xml:space="preserve"> on February </w:t>
      </w:r>
      <w:r w:rsidR="001C5CF5" w:rsidRPr="00E9401C">
        <w:rPr>
          <w:rFonts w:ascii="Angsana New" w:hAnsi="Angsana New" w:cs="Angsana New"/>
          <w:sz w:val="30"/>
          <w:szCs w:val="30"/>
        </w:rPr>
        <w:t>2</w:t>
      </w:r>
      <w:r w:rsidRPr="00E9401C">
        <w:rPr>
          <w:rFonts w:ascii="Angsana New" w:hAnsi="Angsana New" w:cs="Angsana New"/>
          <w:sz w:val="30"/>
          <w:szCs w:val="30"/>
        </w:rPr>
        <w:t xml:space="preserve">6, </w:t>
      </w:r>
      <w:r w:rsidR="001C5CF5" w:rsidRPr="00E9401C">
        <w:rPr>
          <w:rFonts w:ascii="Angsana New" w:hAnsi="Angsana New" w:cs="Angsana New"/>
          <w:sz w:val="30"/>
          <w:szCs w:val="30"/>
        </w:rPr>
        <w:t>2026</w:t>
      </w:r>
      <w:r w:rsidRPr="00E9401C">
        <w:rPr>
          <w:rFonts w:ascii="Angsana New" w:hAnsi="Angsana New" w:cs="Angsana New"/>
          <w:sz w:val="30"/>
          <w:szCs w:val="30"/>
        </w:rPr>
        <w:t>, the Appeal Court ruled the Company to pay additional compensation</w:t>
      </w:r>
      <w:r w:rsidR="00D303F8" w:rsidRPr="00E9401C">
        <w:rPr>
          <w:rFonts w:ascii="Angsana New" w:hAnsi="Angsana New" w:cs="Angsana New" w:hint="cs"/>
          <w:sz w:val="30"/>
          <w:szCs w:val="30"/>
          <w:cs/>
        </w:rPr>
        <w:t xml:space="preserve"> </w:t>
      </w:r>
      <w:r w:rsidRPr="00E9401C">
        <w:rPr>
          <w:rFonts w:ascii="Angsana New" w:hAnsi="Angsana New" w:cs="Angsana New"/>
          <w:sz w:val="30"/>
          <w:szCs w:val="30"/>
        </w:rPr>
        <w:t xml:space="preserve">to the plaintiff of Baht </w:t>
      </w:r>
      <w:r w:rsidR="001C5CF5" w:rsidRPr="00E9401C">
        <w:rPr>
          <w:rFonts w:ascii="Angsana New" w:hAnsi="Angsana New" w:cs="Angsana New"/>
          <w:sz w:val="30"/>
          <w:szCs w:val="30"/>
        </w:rPr>
        <w:t>50</w:t>
      </w:r>
      <w:r w:rsidRPr="00E9401C">
        <w:rPr>
          <w:rFonts w:ascii="Angsana New" w:hAnsi="Angsana New" w:cs="Angsana New"/>
          <w:sz w:val="30"/>
          <w:szCs w:val="30"/>
        </w:rPr>
        <w:t>,</w:t>
      </w:r>
      <w:r w:rsidR="001C5CF5" w:rsidRPr="00E9401C">
        <w:rPr>
          <w:rFonts w:ascii="Angsana New" w:hAnsi="Angsana New" w:cs="Angsana New"/>
          <w:sz w:val="30"/>
          <w:szCs w:val="30"/>
        </w:rPr>
        <w:t>000</w:t>
      </w:r>
      <w:r w:rsidRPr="00E9401C">
        <w:rPr>
          <w:rFonts w:ascii="Angsana New" w:hAnsi="Angsana New" w:cs="Angsana New"/>
          <w:sz w:val="30"/>
          <w:szCs w:val="30"/>
          <w:cs/>
        </w:rPr>
        <w:t xml:space="preserve"> </w:t>
      </w:r>
      <w:r w:rsidRPr="00E9401C">
        <w:rPr>
          <w:rFonts w:ascii="Angsana New" w:hAnsi="Angsana New" w:cs="Angsana New"/>
          <w:sz w:val="30"/>
          <w:szCs w:val="30"/>
        </w:rPr>
        <w:t xml:space="preserve">each, total amounting to Baht </w:t>
      </w:r>
      <w:r w:rsidR="001C5CF5" w:rsidRPr="00E9401C">
        <w:rPr>
          <w:rFonts w:ascii="Angsana New" w:hAnsi="Angsana New" w:cs="Angsana New"/>
          <w:sz w:val="30"/>
          <w:szCs w:val="30"/>
        </w:rPr>
        <w:t>1</w:t>
      </w:r>
      <w:r w:rsidRPr="00E9401C">
        <w:rPr>
          <w:rFonts w:ascii="Angsana New" w:hAnsi="Angsana New" w:cs="Angsana New"/>
          <w:sz w:val="30"/>
          <w:szCs w:val="30"/>
          <w:cs/>
        </w:rPr>
        <w:t>.</w:t>
      </w:r>
      <w:r w:rsidR="001C5CF5" w:rsidRPr="00E9401C">
        <w:rPr>
          <w:rFonts w:ascii="Angsana New" w:hAnsi="Angsana New" w:cs="Angsana New"/>
          <w:sz w:val="30"/>
          <w:szCs w:val="30"/>
        </w:rPr>
        <w:t>75</w:t>
      </w:r>
      <w:r w:rsidRPr="00E9401C">
        <w:rPr>
          <w:rFonts w:ascii="Angsana New" w:hAnsi="Angsana New" w:cs="Angsana New"/>
          <w:sz w:val="30"/>
          <w:szCs w:val="30"/>
          <w:cs/>
        </w:rPr>
        <w:t xml:space="preserve"> </w:t>
      </w:r>
      <w:r w:rsidRPr="00E9401C">
        <w:rPr>
          <w:rFonts w:ascii="Angsana New" w:hAnsi="Angsana New" w:cs="Angsana New"/>
          <w:sz w:val="30"/>
          <w:szCs w:val="30"/>
        </w:rPr>
        <w:t>million. However, the Company has</w:t>
      </w:r>
      <w:r w:rsidRPr="00E9401C">
        <w:rPr>
          <w:rFonts w:ascii="Angsana New" w:hAnsi="Angsana New" w:cs="Angsana New" w:hint="cs"/>
          <w:sz w:val="30"/>
          <w:szCs w:val="30"/>
          <w:cs/>
        </w:rPr>
        <w:t xml:space="preserve"> </w:t>
      </w:r>
      <w:r w:rsidRPr="00E9401C">
        <w:rPr>
          <w:rFonts w:ascii="Angsana New" w:hAnsi="Angsana New" w:cs="Angsana New"/>
          <w:sz w:val="30"/>
          <w:szCs w:val="30"/>
        </w:rPr>
        <w:t xml:space="preserve">already recorded provisions that may incur amount of Baht </w:t>
      </w:r>
      <w:r w:rsidR="001C5CF5" w:rsidRPr="00E9401C">
        <w:rPr>
          <w:rFonts w:ascii="Angsana New" w:hAnsi="Angsana New" w:cs="Angsana New"/>
          <w:sz w:val="30"/>
          <w:szCs w:val="30"/>
        </w:rPr>
        <w:t>5</w:t>
      </w:r>
      <w:r w:rsidRPr="00E9401C">
        <w:rPr>
          <w:rFonts w:ascii="Angsana New" w:hAnsi="Angsana New" w:cs="Angsana New"/>
          <w:sz w:val="30"/>
          <w:szCs w:val="30"/>
          <w:cs/>
        </w:rPr>
        <w:t>.</w:t>
      </w:r>
      <w:r w:rsidR="001C5CF5" w:rsidRPr="00E9401C">
        <w:rPr>
          <w:rFonts w:ascii="Angsana New" w:hAnsi="Angsana New" w:cs="Angsana New"/>
          <w:sz w:val="30"/>
          <w:szCs w:val="30"/>
        </w:rPr>
        <w:t>5</w:t>
      </w:r>
      <w:r w:rsidR="001C5CF5" w:rsidRPr="00E9401C">
        <w:rPr>
          <w:rFonts w:ascii="Angsana New" w:hAnsi="Angsana New" w:cs="Angsana New" w:hint="cs"/>
          <w:sz w:val="30"/>
          <w:szCs w:val="30"/>
        </w:rPr>
        <w:t>5</w:t>
      </w:r>
      <w:r w:rsidRPr="00E9401C">
        <w:rPr>
          <w:rFonts w:ascii="Angsana New" w:hAnsi="Angsana New" w:cs="Angsana New"/>
          <w:sz w:val="30"/>
          <w:szCs w:val="30"/>
          <w:cs/>
        </w:rPr>
        <w:t xml:space="preserve"> </w:t>
      </w:r>
      <w:r w:rsidRPr="00E9401C">
        <w:rPr>
          <w:rFonts w:ascii="Angsana New" w:hAnsi="Angsana New" w:cs="Angsana New"/>
          <w:sz w:val="30"/>
          <w:szCs w:val="30"/>
        </w:rPr>
        <w:t>million in the Company's financial</w:t>
      </w:r>
      <w:r w:rsidRPr="00E9401C">
        <w:rPr>
          <w:rFonts w:ascii="Angsana New" w:hAnsi="Angsana New" w:cs="Angsana New" w:hint="cs"/>
          <w:sz w:val="30"/>
          <w:szCs w:val="30"/>
          <w:cs/>
        </w:rPr>
        <w:t xml:space="preserve"> </w:t>
      </w:r>
      <w:r w:rsidRPr="00E9401C">
        <w:rPr>
          <w:rFonts w:ascii="Angsana New" w:hAnsi="Angsana New" w:cs="Angsana New"/>
          <w:sz w:val="30"/>
          <w:szCs w:val="30"/>
        </w:rPr>
        <w:t>statements. At present, the payment is under the dika filing period.</w:t>
      </w:r>
    </w:p>
    <w:p w14:paraId="75E600F3" w14:textId="4B1390DF" w:rsidR="00EA1880" w:rsidRPr="00E9401C" w:rsidRDefault="000716D9" w:rsidP="0077789B">
      <w:pPr>
        <w:tabs>
          <w:tab w:val="left" w:pos="1134"/>
        </w:tabs>
        <w:spacing w:before="120" w:after="0" w:line="340" w:lineRule="exact"/>
        <w:ind w:left="567"/>
        <w:jc w:val="both"/>
        <w:rPr>
          <w:rFonts w:ascii="Angsana New" w:hAnsi="Angsana New" w:cs="Angsana New"/>
          <w:sz w:val="30"/>
          <w:szCs w:val="30"/>
        </w:rPr>
      </w:pPr>
      <w:r w:rsidRPr="00E9401C">
        <w:rPr>
          <w:rFonts w:ascii="Angsana New" w:hAnsi="Angsana New" w:cs="Angsana New"/>
          <w:b/>
          <w:bCs/>
          <w:sz w:val="30"/>
          <w:szCs w:val="30"/>
        </w:rPr>
        <w:t>3</w:t>
      </w:r>
      <w:r w:rsidR="001C5CF5" w:rsidRPr="00E9401C">
        <w:rPr>
          <w:rFonts w:ascii="Angsana New" w:hAnsi="Angsana New" w:cs="Angsana New" w:hint="cs"/>
          <w:b/>
          <w:bCs/>
          <w:sz w:val="30"/>
          <w:szCs w:val="30"/>
        </w:rPr>
        <w:t>1</w:t>
      </w:r>
      <w:r w:rsidRPr="00E9401C">
        <w:rPr>
          <w:rFonts w:ascii="Angsana New" w:hAnsi="Angsana New" w:cs="Angsana New"/>
          <w:b/>
          <w:bCs/>
          <w:sz w:val="30"/>
          <w:szCs w:val="30"/>
        </w:rPr>
        <w:t>.4</w:t>
      </w:r>
      <w:r w:rsidRPr="00E9401C">
        <w:rPr>
          <w:rFonts w:ascii="Angsana New" w:hAnsi="Angsana New" w:cs="Angsana New"/>
          <w:sz w:val="30"/>
          <w:szCs w:val="30"/>
        </w:rPr>
        <w:tab/>
      </w:r>
      <w:r w:rsidR="00DA547A" w:rsidRPr="00E9401C">
        <w:rPr>
          <w:rFonts w:ascii="Angsana New" w:hAnsi="Angsana New" w:cs="Angsana New"/>
          <w:sz w:val="30"/>
          <w:szCs w:val="30"/>
        </w:rPr>
        <w:t>On October 19, 2022, the Company has filed a civil lawsuit, Black Case No. Por.5232/2565 against a financial institution and 24 persons jointly committed a violation to the Securities and Exchange Act, by using fraudulent tactics to issue bills of exchange without authority and unlawful, use of fraudulent tactics to take the Company's assets to mortgage unlawfully, and issue letters of debt acceptance even though the debts are unfounded, which is an infringement against the Company. As a result, the Company suffered damages, became  debtor in accordance with the judgment of the Civil Court (as stated in note 20.1), and had to lose property from enforce the mortgage (as stated in note 11), all the defendants were required to jointly pay indemnity to the Company, total Baht 1,431.65 million. Where 7 of 24 above-mentioned defendants, former executives and related persons, are in the process of the Company’s lodging a complaint with the Director-General of the Department of Special Investigation, to proceed the criminal prosecution for participation in defraud, fraudulent understandings from the sale of bills of exchange, and consent to record the account incorrectly, as mentioned in note 3</w:t>
      </w:r>
      <w:r w:rsidR="001C5CF5" w:rsidRPr="00E9401C">
        <w:rPr>
          <w:rFonts w:ascii="Angsana New" w:hAnsi="Angsana New" w:cs="Angsana New" w:hint="cs"/>
          <w:sz w:val="30"/>
          <w:szCs w:val="30"/>
        </w:rPr>
        <w:t>1</w:t>
      </w:r>
      <w:r w:rsidR="00DA547A" w:rsidRPr="00E9401C">
        <w:rPr>
          <w:rFonts w:ascii="Angsana New" w:hAnsi="Angsana New" w:cs="Angsana New"/>
          <w:sz w:val="30"/>
          <w:szCs w:val="30"/>
        </w:rPr>
        <w:t>.1</w:t>
      </w:r>
    </w:p>
    <w:p w14:paraId="68263358" w14:textId="41E5B2C2" w:rsidR="00425F55" w:rsidRPr="00E9401C" w:rsidRDefault="00327424" w:rsidP="0077789B">
      <w:pPr>
        <w:tabs>
          <w:tab w:val="left" w:pos="1134"/>
        </w:tabs>
        <w:spacing w:before="120" w:after="0" w:line="340" w:lineRule="exact"/>
        <w:ind w:left="567" w:firstLine="567"/>
        <w:jc w:val="both"/>
        <w:rPr>
          <w:rFonts w:ascii="Angsana New" w:hAnsi="Angsana New" w:cs="Angsana New"/>
          <w:sz w:val="30"/>
          <w:szCs w:val="30"/>
        </w:rPr>
      </w:pPr>
      <w:r w:rsidRPr="00E9401C">
        <w:rPr>
          <w:rFonts w:ascii="Angsana New" w:hAnsi="Angsana New" w:cs="Angsana New"/>
          <w:sz w:val="30"/>
          <w:szCs w:val="30"/>
        </w:rPr>
        <w:t>A</w:t>
      </w:r>
      <w:r w:rsidR="009242DE" w:rsidRPr="00E9401C">
        <w:rPr>
          <w:rFonts w:ascii="Angsana New" w:hAnsi="Angsana New" w:cs="Angsana New"/>
          <w:sz w:val="30"/>
          <w:szCs w:val="30"/>
        </w:rPr>
        <w:t>s</w:t>
      </w:r>
      <w:r w:rsidRPr="00E9401C">
        <w:rPr>
          <w:rFonts w:ascii="Angsana New" w:hAnsi="Angsana New" w:cs="Angsana New"/>
          <w:sz w:val="30"/>
          <w:szCs w:val="30"/>
        </w:rPr>
        <w:t xml:space="preserve"> at January </w:t>
      </w:r>
      <w:r w:rsidR="007D6032" w:rsidRPr="00E9401C">
        <w:rPr>
          <w:rFonts w:ascii="Angsana New" w:hAnsi="Angsana New" w:cs="Angsana New"/>
          <w:sz w:val="30"/>
          <w:szCs w:val="30"/>
        </w:rPr>
        <w:t>29</w:t>
      </w:r>
      <w:r w:rsidRPr="00E9401C">
        <w:rPr>
          <w:rFonts w:ascii="Angsana New" w:hAnsi="Angsana New" w:cs="Angsana New"/>
          <w:sz w:val="30"/>
          <w:szCs w:val="30"/>
        </w:rPr>
        <w:t xml:space="preserve">, </w:t>
      </w:r>
      <w:r w:rsidR="007D6032" w:rsidRPr="00E9401C">
        <w:rPr>
          <w:rFonts w:ascii="Angsana New" w:hAnsi="Angsana New" w:cs="Angsana New"/>
          <w:sz w:val="30"/>
          <w:szCs w:val="30"/>
        </w:rPr>
        <w:t>2025</w:t>
      </w:r>
      <w:r w:rsidRPr="00E9401C">
        <w:rPr>
          <w:rFonts w:ascii="Angsana New" w:hAnsi="Angsana New" w:cs="Angsana New"/>
          <w:sz w:val="30"/>
          <w:szCs w:val="30"/>
        </w:rPr>
        <w:t xml:space="preserve">, the Court of First Instance dismissed the case and the Company subsequently filed </w:t>
      </w:r>
      <w:r w:rsidR="00DA547A" w:rsidRPr="00E9401C">
        <w:rPr>
          <w:rFonts w:ascii="Angsana New" w:hAnsi="Angsana New" w:cs="Angsana New"/>
          <w:sz w:val="30"/>
          <w:szCs w:val="30"/>
        </w:rPr>
        <w:t>the appeal to the Court in the aforementioned case, except for the defendant, a creditor of short-term billed of exchange from financial institution as stated in note 20, because the Company has agreed to dismiss the case in accordance with the terms of the debt restructuring.</w:t>
      </w:r>
    </w:p>
    <w:p w14:paraId="3637B3DC" w14:textId="62D6D8C2" w:rsidR="008B2447" w:rsidRPr="00E9401C" w:rsidRDefault="008B2447">
      <w:pPr>
        <w:spacing w:after="160" w:line="259" w:lineRule="auto"/>
        <w:rPr>
          <w:rFonts w:ascii="Angsana New" w:hAnsi="Angsana New" w:cs="Angsana New"/>
          <w:sz w:val="30"/>
          <w:szCs w:val="30"/>
          <w:cs/>
        </w:rPr>
      </w:pPr>
      <w:r w:rsidRPr="00E9401C">
        <w:rPr>
          <w:rFonts w:ascii="Angsana New" w:hAnsi="Angsana New" w:cs="Angsana New"/>
          <w:sz w:val="30"/>
          <w:szCs w:val="30"/>
          <w:cs/>
        </w:rPr>
        <w:br w:type="page"/>
      </w:r>
    </w:p>
    <w:p w14:paraId="53638A7D" w14:textId="01430A98" w:rsidR="00425F55" w:rsidRPr="00E9401C" w:rsidRDefault="00425F55" w:rsidP="00657135">
      <w:pPr>
        <w:tabs>
          <w:tab w:val="left" w:pos="567"/>
        </w:tabs>
        <w:spacing w:before="120" w:after="0" w:line="360" w:lineRule="exact"/>
        <w:rPr>
          <w:rFonts w:ascii="Angsana New" w:hAnsi="Angsana New" w:cs="Angsana New"/>
          <w:b/>
          <w:bCs/>
          <w:sz w:val="30"/>
          <w:szCs w:val="30"/>
        </w:rPr>
      </w:pPr>
      <w:r w:rsidRPr="00E9401C">
        <w:rPr>
          <w:rFonts w:ascii="Angsana New" w:hAnsi="Angsana New" w:cs="Angsana New"/>
          <w:b/>
          <w:bCs/>
          <w:sz w:val="30"/>
          <w:szCs w:val="30"/>
        </w:rPr>
        <w:lastRenderedPageBreak/>
        <w:t>3</w:t>
      </w:r>
      <w:r w:rsidR="001C5CF5" w:rsidRPr="00E9401C">
        <w:rPr>
          <w:rFonts w:ascii="Angsana New" w:hAnsi="Angsana New" w:cs="Angsana New" w:hint="cs"/>
          <w:b/>
          <w:bCs/>
          <w:sz w:val="30"/>
          <w:szCs w:val="30"/>
        </w:rPr>
        <w:t>2</w:t>
      </w:r>
      <w:r w:rsidRPr="00E9401C">
        <w:rPr>
          <w:rFonts w:ascii="Angsana New" w:hAnsi="Angsana New" w:cs="Angsana New"/>
          <w:b/>
          <w:bCs/>
          <w:sz w:val="30"/>
          <w:szCs w:val="30"/>
        </w:rPr>
        <w:t>.</w:t>
      </w:r>
      <w:r w:rsidRPr="00E9401C">
        <w:rPr>
          <w:rFonts w:ascii="Angsana New" w:hAnsi="Angsana New" w:cs="Angsana New"/>
          <w:b/>
          <w:bCs/>
          <w:sz w:val="30"/>
          <w:szCs w:val="30"/>
        </w:rPr>
        <w:tab/>
      </w:r>
      <w:r w:rsidR="008E1C61" w:rsidRPr="00E9401C">
        <w:rPr>
          <w:rFonts w:ascii="Angsana New" w:hAnsi="Angsana New" w:cs="Angsana New"/>
          <w:b/>
          <w:bCs/>
          <w:sz w:val="30"/>
          <w:szCs w:val="30"/>
        </w:rPr>
        <w:t>LOSS PER SHARE</w:t>
      </w:r>
    </w:p>
    <w:tbl>
      <w:tblPr>
        <w:tblW w:w="9498" w:type="dxa"/>
        <w:tblInd w:w="284" w:type="dxa"/>
        <w:tblLayout w:type="fixed"/>
        <w:tblLook w:val="04A0" w:firstRow="1" w:lastRow="0" w:firstColumn="1" w:lastColumn="0" w:noHBand="0" w:noVBand="1"/>
      </w:tblPr>
      <w:tblGrid>
        <w:gridCol w:w="3684"/>
        <w:gridCol w:w="1560"/>
        <w:gridCol w:w="1418"/>
        <w:gridCol w:w="1418"/>
        <w:gridCol w:w="1404"/>
        <w:gridCol w:w="7"/>
        <w:gridCol w:w="7"/>
      </w:tblGrid>
      <w:tr w:rsidR="00022790" w:rsidRPr="00E9401C" w14:paraId="43E43420" w14:textId="77777777" w:rsidTr="00740783">
        <w:trPr>
          <w:gridAfter w:val="2"/>
          <w:wAfter w:w="14" w:type="dxa"/>
          <w:trHeight w:val="419"/>
        </w:trPr>
        <w:tc>
          <w:tcPr>
            <w:tcW w:w="3684" w:type="dxa"/>
            <w:vAlign w:val="bottom"/>
          </w:tcPr>
          <w:p w14:paraId="6ECE878F" w14:textId="77777777" w:rsidR="009F2665" w:rsidRPr="00E9401C" w:rsidRDefault="009F2665" w:rsidP="00926E67">
            <w:pPr>
              <w:spacing w:after="0" w:line="240" w:lineRule="auto"/>
              <w:jc w:val="center"/>
              <w:rPr>
                <w:rFonts w:asciiTheme="majorBidi" w:hAnsiTheme="majorBidi" w:cstheme="majorBidi"/>
                <w:sz w:val="26"/>
                <w:szCs w:val="26"/>
              </w:rPr>
            </w:pPr>
          </w:p>
        </w:tc>
        <w:tc>
          <w:tcPr>
            <w:tcW w:w="5800" w:type="dxa"/>
            <w:gridSpan w:val="4"/>
            <w:vAlign w:val="bottom"/>
          </w:tcPr>
          <w:p w14:paraId="04336CDE" w14:textId="188A5854" w:rsidR="009F2665" w:rsidRPr="00E9401C" w:rsidRDefault="008E1C61" w:rsidP="00926E67">
            <w:pPr>
              <w:pBdr>
                <w:bottom w:val="single" w:sz="4" w:space="1" w:color="auto"/>
              </w:pBdr>
              <w:tabs>
                <w:tab w:val="left" w:pos="34"/>
              </w:tabs>
              <w:spacing w:after="0" w:line="240" w:lineRule="auto"/>
              <w:jc w:val="right"/>
              <w:rPr>
                <w:rFonts w:asciiTheme="majorBidi" w:hAnsiTheme="majorBidi" w:cstheme="majorBidi"/>
                <w:sz w:val="26"/>
                <w:szCs w:val="26"/>
                <w:cs/>
              </w:rPr>
            </w:pPr>
            <w:r w:rsidRPr="00E9401C">
              <w:rPr>
                <w:rFonts w:asciiTheme="majorBidi" w:hAnsiTheme="majorBidi" w:cs="Angsana New"/>
                <w:sz w:val="26"/>
                <w:szCs w:val="26"/>
              </w:rPr>
              <w:t xml:space="preserve">Unit </w:t>
            </w:r>
            <w:r w:rsidR="009F2665" w:rsidRPr="00E9401C">
              <w:rPr>
                <w:rFonts w:asciiTheme="majorBidi" w:hAnsiTheme="majorBidi" w:cs="Angsana New"/>
                <w:sz w:val="26"/>
                <w:szCs w:val="26"/>
                <w:cs/>
              </w:rPr>
              <w:t xml:space="preserve">: </w:t>
            </w:r>
            <w:r w:rsidRPr="00E9401C">
              <w:rPr>
                <w:rFonts w:asciiTheme="majorBidi" w:hAnsiTheme="majorBidi" w:cs="Angsana New"/>
                <w:sz w:val="26"/>
                <w:szCs w:val="26"/>
              </w:rPr>
              <w:t>Baht per share</w:t>
            </w:r>
          </w:p>
        </w:tc>
      </w:tr>
      <w:tr w:rsidR="00022790" w:rsidRPr="00E9401C" w14:paraId="729BBCD2" w14:textId="77777777" w:rsidTr="00740783">
        <w:trPr>
          <w:gridAfter w:val="1"/>
          <w:wAfter w:w="7" w:type="dxa"/>
          <w:trHeight w:val="419"/>
        </w:trPr>
        <w:tc>
          <w:tcPr>
            <w:tcW w:w="3684" w:type="dxa"/>
            <w:vAlign w:val="bottom"/>
          </w:tcPr>
          <w:p w14:paraId="24B0814D" w14:textId="77777777" w:rsidR="009F2665" w:rsidRPr="00E9401C" w:rsidRDefault="009F2665" w:rsidP="00926E67">
            <w:pPr>
              <w:spacing w:after="0" w:line="240" w:lineRule="auto"/>
              <w:jc w:val="center"/>
              <w:rPr>
                <w:rFonts w:asciiTheme="majorBidi" w:hAnsiTheme="majorBidi" w:cstheme="majorBidi"/>
                <w:sz w:val="26"/>
                <w:szCs w:val="26"/>
              </w:rPr>
            </w:pPr>
          </w:p>
        </w:tc>
        <w:tc>
          <w:tcPr>
            <w:tcW w:w="2978" w:type="dxa"/>
            <w:gridSpan w:val="2"/>
            <w:vAlign w:val="bottom"/>
          </w:tcPr>
          <w:p w14:paraId="225D1A00" w14:textId="1EE8A11E" w:rsidR="009F2665" w:rsidRPr="00E9401C" w:rsidRDefault="008E1C61" w:rsidP="00926E67">
            <w:pPr>
              <w:pBdr>
                <w:bottom w:val="single" w:sz="4" w:space="1" w:color="auto"/>
              </w:pBdr>
              <w:spacing w:after="0" w:line="240" w:lineRule="auto"/>
              <w:jc w:val="center"/>
              <w:rPr>
                <w:rFonts w:asciiTheme="majorBidi" w:hAnsiTheme="majorBidi" w:cstheme="majorBidi"/>
                <w:sz w:val="26"/>
                <w:szCs w:val="26"/>
                <w:cs/>
              </w:rPr>
            </w:pPr>
            <w:r w:rsidRPr="00E9401C">
              <w:rPr>
                <w:rFonts w:asciiTheme="majorBidi" w:hAnsiTheme="majorBidi" w:cstheme="majorBidi"/>
                <w:sz w:val="26"/>
                <w:szCs w:val="26"/>
              </w:rPr>
              <w:t>Consolidated financial statements</w:t>
            </w:r>
          </w:p>
        </w:tc>
        <w:tc>
          <w:tcPr>
            <w:tcW w:w="2829" w:type="dxa"/>
            <w:gridSpan w:val="3"/>
            <w:vAlign w:val="bottom"/>
          </w:tcPr>
          <w:p w14:paraId="68BB4039" w14:textId="1F2C6F97" w:rsidR="009F2665" w:rsidRPr="00E9401C" w:rsidRDefault="008E1C61" w:rsidP="00926E67">
            <w:pPr>
              <w:pBdr>
                <w:bottom w:val="single" w:sz="4" w:space="1" w:color="auto"/>
              </w:pBdr>
              <w:tabs>
                <w:tab w:val="left" w:pos="34"/>
              </w:tabs>
              <w:spacing w:after="0" w:line="240" w:lineRule="auto"/>
              <w:jc w:val="center"/>
              <w:rPr>
                <w:rFonts w:asciiTheme="majorBidi" w:hAnsiTheme="majorBidi" w:cstheme="majorBidi"/>
                <w:sz w:val="26"/>
                <w:szCs w:val="26"/>
                <w:cs/>
              </w:rPr>
            </w:pPr>
            <w:r w:rsidRPr="00E9401C">
              <w:rPr>
                <w:rFonts w:asciiTheme="majorBidi" w:hAnsiTheme="majorBidi" w:cstheme="majorBidi"/>
                <w:sz w:val="26"/>
                <w:szCs w:val="26"/>
              </w:rPr>
              <w:t>Separate financial statements</w:t>
            </w:r>
          </w:p>
        </w:tc>
      </w:tr>
      <w:tr w:rsidR="00022790" w:rsidRPr="00E9401C" w14:paraId="32F8BAB3" w14:textId="77777777" w:rsidTr="00740783">
        <w:trPr>
          <w:trHeight w:val="419"/>
        </w:trPr>
        <w:tc>
          <w:tcPr>
            <w:tcW w:w="3684" w:type="dxa"/>
            <w:vAlign w:val="bottom"/>
          </w:tcPr>
          <w:p w14:paraId="5BA7B6A1" w14:textId="3C28B8B4" w:rsidR="008E1C61" w:rsidRPr="00E9401C" w:rsidRDefault="008E1C61" w:rsidP="008E1C61">
            <w:pPr>
              <w:spacing w:after="0" w:line="240" w:lineRule="auto"/>
              <w:rPr>
                <w:rFonts w:asciiTheme="majorBidi" w:hAnsiTheme="majorBidi" w:cs="Angsana New"/>
                <w:sz w:val="26"/>
                <w:szCs w:val="26"/>
                <w:cs/>
              </w:rPr>
            </w:pPr>
            <w:r w:rsidRPr="00E9401C">
              <w:rPr>
                <w:rFonts w:asciiTheme="majorBidi" w:hAnsiTheme="majorBidi" w:cs="Angsana New"/>
                <w:sz w:val="26"/>
                <w:szCs w:val="26"/>
              </w:rPr>
              <w:t>For the three-month periods ended</w:t>
            </w:r>
          </w:p>
        </w:tc>
        <w:tc>
          <w:tcPr>
            <w:tcW w:w="1560" w:type="dxa"/>
            <w:vAlign w:val="bottom"/>
          </w:tcPr>
          <w:p w14:paraId="4C161F85" w14:textId="77A42DBA" w:rsidR="008E1C61" w:rsidRPr="00E9401C" w:rsidRDefault="00022790" w:rsidP="005C1262">
            <w:pPr>
              <w:pBdr>
                <w:bottom w:val="single" w:sz="4" w:space="1" w:color="auto"/>
              </w:pBdr>
              <w:spacing w:after="0" w:line="240" w:lineRule="auto"/>
              <w:ind w:left="-111"/>
              <w:jc w:val="center"/>
              <w:rPr>
                <w:rFonts w:asciiTheme="majorBidi" w:hAnsiTheme="majorBidi" w:cstheme="majorBidi"/>
                <w:sz w:val="26"/>
                <w:szCs w:val="26"/>
              </w:rPr>
            </w:pPr>
            <w:r w:rsidRPr="00E9401C">
              <w:rPr>
                <w:rFonts w:ascii="Angsana New" w:hAnsi="Angsana New" w:cs="Angsana New"/>
                <w:sz w:val="26"/>
                <w:szCs w:val="26"/>
              </w:rPr>
              <w:t>March 31, 202</w:t>
            </w:r>
            <w:r w:rsidR="001C5CF5" w:rsidRPr="00E9401C">
              <w:rPr>
                <w:rFonts w:ascii="Angsana New" w:hAnsi="Angsana New" w:cs="Angsana New"/>
                <w:sz w:val="26"/>
                <w:szCs w:val="26"/>
              </w:rPr>
              <w:t>6</w:t>
            </w:r>
          </w:p>
        </w:tc>
        <w:tc>
          <w:tcPr>
            <w:tcW w:w="1418" w:type="dxa"/>
            <w:vAlign w:val="bottom"/>
          </w:tcPr>
          <w:p w14:paraId="07C413C7" w14:textId="00FB713A" w:rsidR="008E1C61" w:rsidRPr="00E9401C" w:rsidRDefault="00022790" w:rsidP="000A08FB">
            <w:pPr>
              <w:pBdr>
                <w:bottom w:val="single" w:sz="4" w:space="1" w:color="auto"/>
              </w:pBdr>
              <w:spacing w:after="0" w:line="240" w:lineRule="auto"/>
              <w:ind w:left="-111"/>
              <w:jc w:val="center"/>
              <w:rPr>
                <w:rFonts w:asciiTheme="majorBidi" w:hAnsiTheme="majorBidi" w:cstheme="majorBidi"/>
                <w:sz w:val="26"/>
                <w:szCs w:val="26"/>
              </w:rPr>
            </w:pPr>
            <w:r w:rsidRPr="00E9401C">
              <w:rPr>
                <w:rFonts w:ascii="Angsana New" w:hAnsi="Angsana New" w:cs="Angsana New"/>
                <w:sz w:val="26"/>
                <w:szCs w:val="26"/>
              </w:rPr>
              <w:t>March 31, 202</w:t>
            </w:r>
            <w:r w:rsidR="001C5CF5" w:rsidRPr="00E9401C">
              <w:rPr>
                <w:rFonts w:ascii="Angsana New" w:hAnsi="Angsana New" w:cs="Angsana New"/>
                <w:sz w:val="26"/>
                <w:szCs w:val="26"/>
              </w:rPr>
              <w:t>5</w:t>
            </w:r>
          </w:p>
        </w:tc>
        <w:tc>
          <w:tcPr>
            <w:tcW w:w="1418" w:type="dxa"/>
            <w:vAlign w:val="bottom"/>
          </w:tcPr>
          <w:p w14:paraId="08376056" w14:textId="43B95B89" w:rsidR="008E1C61" w:rsidRPr="00E9401C" w:rsidRDefault="00022790" w:rsidP="00947CD5">
            <w:pPr>
              <w:pBdr>
                <w:bottom w:val="single" w:sz="4" w:space="1" w:color="auto"/>
              </w:pBdr>
              <w:spacing w:after="0" w:line="240" w:lineRule="auto"/>
              <w:ind w:left="-112"/>
              <w:jc w:val="center"/>
              <w:rPr>
                <w:rFonts w:asciiTheme="majorBidi" w:hAnsiTheme="majorBidi" w:cstheme="majorBidi"/>
                <w:sz w:val="26"/>
                <w:szCs w:val="26"/>
              </w:rPr>
            </w:pPr>
            <w:r w:rsidRPr="00E9401C">
              <w:rPr>
                <w:rFonts w:ascii="Angsana New" w:hAnsi="Angsana New" w:cs="Angsana New"/>
                <w:sz w:val="26"/>
                <w:szCs w:val="26"/>
              </w:rPr>
              <w:t>March 31, 202</w:t>
            </w:r>
            <w:r w:rsidR="001C5CF5" w:rsidRPr="00E9401C">
              <w:rPr>
                <w:rFonts w:ascii="Angsana New" w:hAnsi="Angsana New" w:cs="Angsana New"/>
                <w:sz w:val="26"/>
                <w:szCs w:val="26"/>
              </w:rPr>
              <w:t>6</w:t>
            </w:r>
          </w:p>
        </w:tc>
        <w:tc>
          <w:tcPr>
            <w:tcW w:w="1418" w:type="dxa"/>
            <w:gridSpan w:val="3"/>
            <w:vAlign w:val="bottom"/>
          </w:tcPr>
          <w:p w14:paraId="4F7768B5" w14:textId="5483E5F2" w:rsidR="008E1C61" w:rsidRPr="00E9401C" w:rsidRDefault="00022790" w:rsidP="00E663F1">
            <w:pPr>
              <w:pBdr>
                <w:bottom w:val="single" w:sz="4" w:space="1" w:color="auto"/>
              </w:pBdr>
              <w:spacing w:after="0" w:line="240" w:lineRule="auto"/>
              <w:ind w:left="-105"/>
              <w:jc w:val="center"/>
              <w:rPr>
                <w:rFonts w:asciiTheme="majorBidi" w:hAnsiTheme="majorBidi" w:cstheme="majorBidi"/>
                <w:sz w:val="26"/>
                <w:szCs w:val="26"/>
              </w:rPr>
            </w:pPr>
            <w:r w:rsidRPr="00E9401C">
              <w:rPr>
                <w:rFonts w:ascii="Angsana New" w:hAnsi="Angsana New" w:cs="Angsana New"/>
                <w:sz w:val="26"/>
                <w:szCs w:val="26"/>
              </w:rPr>
              <w:t>March 31, 202</w:t>
            </w:r>
            <w:r w:rsidR="001C5CF5" w:rsidRPr="00E9401C">
              <w:rPr>
                <w:rFonts w:ascii="Angsana New" w:hAnsi="Angsana New" w:cs="Angsana New"/>
                <w:sz w:val="26"/>
                <w:szCs w:val="26"/>
              </w:rPr>
              <w:t>5</w:t>
            </w:r>
          </w:p>
        </w:tc>
      </w:tr>
      <w:tr w:rsidR="0024235E" w:rsidRPr="00E9401C" w14:paraId="3BEC61E1" w14:textId="77777777" w:rsidTr="00740783">
        <w:trPr>
          <w:trHeight w:val="419"/>
        </w:trPr>
        <w:tc>
          <w:tcPr>
            <w:tcW w:w="3684" w:type="dxa"/>
            <w:vAlign w:val="bottom"/>
          </w:tcPr>
          <w:p w14:paraId="0B1F41CB" w14:textId="48B1C873" w:rsidR="008E1C61" w:rsidRPr="00E9401C" w:rsidRDefault="008E1C61" w:rsidP="008E1C61">
            <w:pPr>
              <w:spacing w:after="0" w:line="240" w:lineRule="auto"/>
              <w:ind w:left="169" w:hanging="169"/>
              <w:rPr>
                <w:rFonts w:asciiTheme="majorBidi" w:hAnsiTheme="majorBidi" w:cstheme="majorBidi"/>
                <w:sz w:val="26"/>
                <w:szCs w:val="26"/>
                <w:cs/>
              </w:rPr>
            </w:pPr>
            <w:r w:rsidRPr="00E9401C">
              <w:rPr>
                <w:rFonts w:asciiTheme="majorBidi" w:hAnsiTheme="majorBidi" w:cstheme="majorBidi"/>
                <w:sz w:val="26"/>
                <w:szCs w:val="26"/>
              </w:rPr>
              <w:t xml:space="preserve">Loss attributable to ordinary shareholders of </w:t>
            </w:r>
            <w:r w:rsidRPr="00E9401C">
              <w:rPr>
                <w:rFonts w:asciiTheme="majorBidi" w:hAnsiTheme="majorBidi" w:cstheme="majorBidi"/>
                <w:sz w:val="26"/>
                <w:szCs w:val="26"/>
              </w:rPr>
              <w:br/>
              <w:t>the Company (basic)</w:t>
            </w:r>
          </w:p>
        </w:tc>
        <w:tc>
          <w:tcPr>
            <w:tcW w:w="1560" w:type="dxa"/>
            <w:vAlign w:val="bottom"/>
          </w:tcPr>
          <w:p w14:paraId="492BB747" w14:textId="125A85A9" w:rsidR="008E1C61" w:rsidRPr="00E9401C" w:rsidRDefault="00BF1FA8" w:rsidP="008E1C61">
            <w:pPr>
              <w:pBdr>
                <w:bottom w:val="doub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(23,433,395.40)</w:t>
            </w:r>
          </w:p>
        </w:tc>
        <w:tc>
          <w:tcPr>
            <w:tcW w:w="1418" w:type="dxa"/>
            <w:vAlign w:val="bottom"/>
          </w:tcPr>
          <w:p w14:paraId="2D22F0EA" w14:textId="0D68A55E" w:rsidR="008E1C61" w:rsidRPr="00E9401C" w:rsidRDefault="00127154" w:rsidP="008E1C61">
            <w:pPr>
              <w:pBdr>
                <w:bottom w:val="doub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w:t>
            </w:r>
            <w:r w:rsidR="001C5CF5" w:rsidRPr="00E9401C">
              <w:rPr>
                <w:rFonts w:asciiTheme="majorBidi" w:hAnsiTheme="majorBidi" w:cstheme="majorBidi" w:hint="cs"/>
                <w:sz w:val="26"/>
                <w:szCs w:val="26"/>
              </w:rPr>
              <w:t>17</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919</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655</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23</w:t>
            </w:r>
            <w:r w:rsidRPr="00E9401C">
              <w:rPr>
                <w:rFonts w:asciiTheme="majorBidi" w:hAnsiTheme="majorBidi" w:cstheme="majorBidi"/>
                <w:sz w:val="26"/>
                <w:szCs w:val="26"/>
              </w:rPr>
              <w:t>)</w:t>
            </w:r>
          </w:p>
        </w:tc>
        <w:tc>
          <w:tcPr>
            <w:tcW w:w="1418" w:type="dxa"/>
            <w:vAlign w:val="bottom"/>
          </w:tcPr>
          <w:p w14:paraId="30811DD8" w14:textId="34D6FD75" w:rsidR="008E1C61" w:rsidRPr="00E9401C" w:rsidRDefault="00F11F61" w:rsidP="008E1C61">
            <w:pPr>
              <w:pBdr>
                <w:bottom w:val="doub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(23,607,897.72)</w:t>
            </w:r>
          </w:p>
        </w:tc>
        <w:tc>
          <w:tcPr>
            <w:tcW w:w="1418" w:type="dxa"/>
            <w:gridSpan w:val="3"/>
            <w:vAlign w:val="bottom"/>
          </w:tcPr>
          <w:p w14:paraId="6462C354" w14:textId="5484BD35" w:rsidR="008E1C61" w:rsidRPr="00E9401C" w:rsidRDefault="00127154" w:rsidP="008E1C61">
            <w:pPr>
              <w:pBdr>
                <w:bottom w:val="doub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w:t>
            </w:r>
            <w:r w:rsidR="001C5CF5" w:rsidRPr="00E9401C">
              <w:rPr>
                <w:rFonts w:asciiTheme="majorBidi" w:hAnsiTheme="majorBidi" w:cstheme="majorBidi" w:hint="cs"/>
                <w:sz w:val="26"/>
                <w:szCs w:val="26"/>
              </w:rPr>
              <w:t>18</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158</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984</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68</w:t>
            </w:r>
            <w:r w:rsidRPr="00E9401C">
              <w:rPr>
                <w:rFonts w:asciiTheme="majorBidi" w:hAnsiTheme="majorBidi" w:cstheme="majorBidi"/>
                <w:sz w:val="26"/>
                <w:szCs w:val="26"/>
              </w:rPr>
              <w:t>)</w:t>
            </w:r>
          </w:p>
        </w:tc>
      </w:tr>
      <w:tr w:rsidR="0024235E" w:rsidRPr="00E9401C" w14:paraId="5C0F5CF5" w14:textId="77777777" w:rsidTr="00740783">
        <w:trPr>
          <w:trHeight w:val="247"/>
        </w:trPr>
        <w:tc>
          <w:tcPr>
            <w:tcW w:w="3684" w:type="dxa"/>
            <w:vAlign w:val="bottom"/>
          </w:tcPr>
          <w:p w14:paraId="40F3020A" w14:textId="77777777" w:rsidR="008E1C61" w:rsidRPr="00E9401C" w:rsidRDefault="008E1C61" w:rsidP="008E1C61">
            <w:pPr>
              <w:spacing w:after="0" w:line="240" w:lineRule="auto"/>
              <w:ind w:left="311" w:hanging="311"/>
              <w:rPr>
                <w:rFonts w:asciiTheme="majorBidi" w:hAnsiTheme="majorBidi" w:cs="Angsana New"/>
                <w:sz w:val="26"/>
                <w:szCs w:val="26"/>
                <w:cs/>
              </w:rPr>
            </w:pPr>
          </w:p>
        </w:tc>
        <w:tc>
          <w:tcPr>
            <w:tcW w:w="1560" w:type="dxa"/>
            <w:vAlign w:val="bottom"/>
          </w:tcPr>
          <w:p w14:paraId="45A209CE" w14:textId="77777777" w:rsidR="008E1C61" w:rsidRPr="00E9401C" w:rsidRDefault="008E1C61" w:rsidP="008E1C61">
            <w:pPr>
              <w:spacing w:after="0" w:line="240" w:lineRule="auto"/>
              <w:jc w:val="right"/>
              <w:rPr>
                <w:rFonts w:asciiTheme="majorBidi" w:hAnsiTheme="majorBidi" w:cstheme="majorBidi"/>
                <w:sz w:val="26"/>
                <w:szCs w:val="26"/>
              </w:rPr>
            </w:pPr>
          </w:p>
        </w:tc>
        <w:tc>
          <w:tcPr>
            <w:tcW w:w="1418" w:type="dxa"/>
            <w:vAlign w:val="bottom"/>
          </w:tcPr>
          <w:p w14:paraId="745F0B4F" w14:textId="77777777" w:rsidR="008E1C61" w:rsidRPr="00E9401C" w:rsidRDefault="008E1C61" w:rsidP="008E1C61">
            <w:pPr>
              <w:spacing w:after="0" w:line="240" w:lineRule="auto"/>
              <w:jc w:val="right"/>
              <w:rPr>
                <w:rFonts w:asciiTheme="majorBidi" w:hAnsiTheme="majorBidi" w:cstheme="majorBidi"/>
                <w:sz w:val="26"/>
                <w:szCs w:val="26"/>
              </w:rPr>
            </w:pPr>
          </w:p>
        </w:tc>
        <w:tc>
          <w:tcPr>
            <w:tcW w:w="1418" w:type="dxa"/>
            <w:vAlign w:val="bottom"/>
          </w:tcPr>
          <w:p w14:paraId="7D41CFFB" w14:textId="77777777" w:rsidR="008E1C61" w:rsidRPr="00E9401C" w:rsidRDefault="008E1C61" w:rsidP="008E1C61">
            <w:pPr>
              <w:spacing w:after="0" w:line="240" w:lineRule="auto"/>
              <w:jc w:val="right"/>
              <w:rPr>
                <w:rFonts w:asciiTheme="majorBidi" w:hAnsiTheme="majorBidi" w:cstheme="majorBidi"/>
                <w:sz w:val="26"/>
                <w:szCs w:val="26"/>
              </w:rPr>
            </w:pPr>
          </w:p>
        </w:tc>
        <w:tc>
          <w:tcPr>
            <w:tcW w:w="1418" w:type="dxa"/>
            <w:gridSpan w:val="3"/>
            <w:vAlign w:val="bottom"/>
          </w:tcPr>
          <w:p w14:paraId="60D4BACE" w14:textId="77777777" w:rsidR="008E1C61" w:rsidRPr="00E9401C" w:rsidRDefault="008E1C61" w:rsidP="008E1C61">
            <w:pPr>
              <w:spacing w:after="0" w:line="240" w:lineRule="auto"/>
              <w:jc w:val="right"/>
              <w:rPr>
                <w:rFonts w:asciiTheme="majorBidi" w:hAnsiTheme="majorBidi" w:cstheme="majorBidi"/>
                <w:sz w:val="26"/>
                <w:szCs w:val="26"/>
              </w:rPr>
            </w:pPr>
          </w:p>
        </w:tc>
      </w:tr>
      <w:tr w:rsidR="0024235E" w:rsidRPr="00E9401C" w14:paraId="4C24F703" w14:textId="77777777" w:rsidTr="00740783">
        <w:trPr>
          <w:trHeight w:val="180"/>
        </w:trPr>
        <w:tc>
          <w:tcPr>
            <w:tcW w:w="3684" w:type="dxa"/>
            <w:vAlign w:val="bottom"/>
          </w:tcPr>
          <w:p w14:paraId="7673D1F2" w14:textId="6E936E29" w:rsidR="008E1C61" w:rsidRPr="00E9401C" w:rsidRDefault="008E1C61" w:rsidP="008E1C61">
            <w:pPr>
              <w:spacing w:after="0" w:line="240" w:lineRule="auto"/>
              <w:rPr>
                <w:rFonts w:asciiTheme="majorBidi" w:hAnsiTheme="majorBidi" w:cstheme="majorBidi"/>
                <w:sz w:val="26"/>
                <w:szCs w:val="26"/>
              </w:rPr>
            </w:pPr>
            <w:r w:rsidRPr="00E9401C">
              <w:rPr>
                <w:rFonts w:asciiTheme="majorBidi" w:hAnsiTheme="majorBidi" w:cs="Angsana New"/>
                <w:sz w:val="26"/>
                <w:szCs w:val="26"/>
              </w:rPr>
              <w:t xml:space="preserve">Issued and paid-up at </w:t>
            </w:r>
            <w:r w:rsidR="007D6032" w:rsidRPr="00E9401C">
              <w:rPr>
                <w:rFonts w:asciiTheme="majorBidi" w:hAnsiTheme="majorBidi" w:cs="Angsana New"/>
                <w:sz w:val="26"/>
                <w:szCs w:val="26"/>
              </w:rPr>
              <w:t>1</w:t>
            </w:r>
            <w:r w:rsidRPr="00E9401C">
              <w:rPr>
                <w:rFonts w:asciiTheme="majorBidi" w:hAnsiTheme="majorBidi" w:cs="Angsana New"/>
                <w:sz w:val="26"/>
                <w:szCs w:val="26"/>
                <w:cs/>
              </w:rPr>
              <w:t xml:space="preserve"> </w:t>
            </w:r>
            <w:r w:rsidR="00A85916" w:rsidRPr="00E9401C">
              <w:rPr>
                <w:rFonts w:asciiTheme="majorBidi" w:hAnsiTheme="majorBidi" w:cs="Angsana New"/>
                <w:sz w:val="26"/>
                <w:szCs w:val="26"/>
              </w:rPr>
              <w:t>J</w:t>
            </w:r>
            <w:r w:rsidR="009952A5" w:rsidRPr="00E9401C">
              <w:rPr>
                <w:rFonts w:asciiTheme="majorBidi" w:hAnsiTheme="majorBidi" w:cs="Angsana New"/>
                <w:sz w:val="26"/>
                <w:szCs w:val="26"/>
              </w:rPr>
              <w:t>anuary</w:t>
            </w:r>
          </w:p>
        </w:tc>
        <w:tc>
          <w:tcPr>
            <w:tcW w:w="1560" w:type="dxa"/>
            <w:vAlign w:val="bottom"/>
          </w:tcPr>
          <w:p w14:paraId="544A2F9E" w14:textId="1EDD320B" w:rsidR="008E1C61" w:rsidRPr="00E9401C" w:rsidRDefault="008E1C61" w:rsidP="008E1C61">
            <w:pPr>
              <w:spacing w:after="0" w:line="240" w:lineRule="auto"/>
              <w:jc w:val="right"/>
              <w:rPr>
                <w:rFonts w:asciiTheme="majorBidi" w:hAnsiTheme="majorBidi" w:cstheme="majorBidi"/>
                <w:sz w:val="26"/>
                <w:szCs w:val="26"/>
              </w:rPr>
            </w:pPr>
          </w:p>
        </w:tc>
        <w:tc>
          <w:tcPr>
            <w:tcW w:w="1418" w:type="dxa"/>
            <w:vAlign w:val="bottom"/>
          </w:tcPr>
          <w:p w14:paraId="3D11A03B" w14:textId="26D5A1AB" w:rsidR="008E1C61" w:rsidRPr="00E9401C" w:rsidRDefault="008E1C61" w:rsidP="008E1C61">
            <w:pPr>
              <w:spacing w:after="0" w:line="240" w:lineRule="auto"/>
              <w:jc w:val="right"/>
              <w:rPr>
                <w:rFonts w:asciiTheme="majorBidi" w:hAnsiTheme="majorBidi" w:cstheme="majorBidi"/>
                <w:sz w:val="26"/>
                <w:szCs w:val="26"/>
              </w:rPr>
            </w:pPr>
          </w:p>
        </w:tc>
        <w:tc>
          <w:tcPr>
            <w:tcW w:w="1418" w:type="dxa"/>
            <w:vAlign w:val="bottom"/>
          </w:tcPr>
          <w:p w14:paraId="683CDD7C" w14:textId="6CA7F682" w:rsidR="008E1C61" w:rsidRPr="00E9401C" w:rsidRDefault="008E1C61" w:rsidP="008E1C61">
            <w:pPr>
              <w:spacing w:after="0" w:line="240" w:lineRule="auto"/>
              <w:jc w:val="right"/>
              <w:rPr>
                <w:rFonts w:asciiTheme="majorBidi" w:hAnsiTheme="majorBidi" w:cstheme="majorBidi"/>
                <w:sz w:val="26"/>
                <w:szCs w:val="26"/>
                <w:cs/>
              </w:rPr>
            </w:pPr>
          </w:p>
        </w:tc>
        <w:tc>
          <w:tcPr>
            <w:tcW w:w="1418" w:type="dxa"/>
            <w:gridSpan w:val="3"/>
            <w:vAlign w:val="bottom"/>
          </w:tcPr>
          <w:p w14:paraId="0209C707" w14:textId="02A8CDD2" w:rsidR="008E1C61" w:rsidRPr="00E9401C" w:rsidRDefault="008E1C61" w:rsidP="008E1C61">
            <w:pPr>
              <w:spacing w:after="0" w:line="240" w:lineRule="auto"/>
              <w:jc w:val="right"/>
              <w:rPr>
                <w:rFonts w:asciiTheme="majorBidi" w:hAnsiTheme="majorBidi" w:cstheme="majorBidi"/>
                <w:sz w:val="26"/>
                <w:szCs w:val="26"/>
              </w:rPr>
            </w:pPr>
          </w:p>
        </w:tc>
      </w:tr>
      <w:tr w:rsidR="0024235E" w:rsidRPr="00E9401C" w14:paraId="7E3C08C6" w14:textId="77777777" w:rsidTr="00740783">
        <w:trPr>
          <w:trHeight w:val="80"/>
        </w:trPr>
        <w:tc>
          <w:tcPr>
            <w:tcW w:w="3684" w:type="dxa"/>
            <w:vAlign w:val="bottom"/>
          </w:tcPr>
          <w:p w14:paraId="41251305" w14:textId="58B806F3" w:rsidR="00A53EFC" w:rsidRPr="00E9401C" w:rsidRDefault="00A53EFC" w:rsidP="00A53EFC">
            <w:pPr>
              <w:spacing w:after="0" w:line="240" w:lineRule="auto"/>
              <w:ind w:right="-99" w:firstLine="169"/>
              <w:rPr>
                <w:rFonts w:asciiTheme="majorBidi" w:hAnsiTheme="majorBidi" w:cstheme="majorBidi"/>
                <w:sz w:val="26"/>
                <w:szCs w:val="26"/>
                <w:cs/>
              </w:rPr>
            </w:pPr>
            <w:r w:rsidRPr="00E9401C">
              <w:rPr>
                <w:rFonts w:asciiTheme="majorBidi" w:hAnsiTheme="majorBidi" w:cs="Angsana New"/>
                <w:sz w:val="26"/>
                <w:szCs w:val="26"/>
              </w:rPr>
              <w:t xml:space="preserve">Issued and paid-up capital Baht </w:t>
            </w:r>
            <w:r w:rsidR="001C5CF5" w:rsidRPr="00E9401C">
              <w:rPr>
                <w:rFonts w:asciiTheme="majorBidi" w:hAnsiTheme="majorBidi" w:cs="Angsana New" w:hint="cs"/>
                <w:sz w:val="26"/>
                <w:szCs w:val="26"/>
              </w:rPr>
              <w:t>1</w:t>
            </w:r>
            <w:r w:rsidR="00127154" w:rsidRPr="00E9401C">
              <w:rPr>
                <w:rFonts w:asciiTheme="majorBidi" w:hAnsiTheme="majorBidi" w:cstheme="majorBidi"/>
                <w:sz w:val="26"/>
                <w:szCs w:val="26"/>
              </w:rPr>
              <w:t>,</w:t>
            </w:r>
            <w:r w:rsidR="001C5CF5" w:rsidRPr="00E9401C">
              <w:rPr>
                <w:rFonts w:asciiTheme="majorBidi" w:hAnsiTheme="majorBidi" w:cs="Angsana New" w:hint="cs"/>
                <w:sz w:val="26"/>
                <w:szCs w:val="26"/>
              </w:rPr>
              <w:t>378</w:t>
            </w:r>
            <w:r w:rsidR="00127154" w:rsidRPr="00E9401C">
              <w:rPr>
                <w:rFonts w:asciiTheme="majorBidi" w:hAnsiTheme="majorBidi" w:cs="Angsana New"/>
                <w:sz w:val="26"/>
                <w:szCs w:val="26"/>
                <w:cs/>
              </w:rPr>
              <w:t>.</w:t>
            </w:r>
            <w:r w:rsidR="001C5CF5" w:rsidRPr="00E9401C">
              <w:rPr>
                <w:rFonts w:asciiTheme="majorBidi" w:hAnsiTheme="majorBidi" w:cs="Angsana New" w:hint="cs"/>
                <w:sz w:val="26"/>
                <w:szCs w:val="26"/>
              </w:rPr>
              <w:t>85</w:t>
            </w:r>
            <w:r w:rsidR="00127154" w:rsidRPr="00E9401C">
              <w:rPr>
                <w:rFonts w:asciiTheme="majorBidi" w:hAnsiTheme="majorBidi" w:cs="Angsana New"/>
                <w:sz w:val="26"/>
                <w:szCs w:val="26"/>
                <w:cs/>
              </w:rPr>
              <w:t xml:space="preserve"> </w:t>
            </w:r>
            <w:r w:rsidRPr="00E9401C">
              <w:rPr>
                <w:rFonts w:asciiTheme="majorBidi" w:hAnsiTheme="majorBidi" w:cs="Angsana New"/>
                <w:sz w:val="26"/>
                <w:szCs w:val="26"/>
              </w:rPr>
              <w:t>million</w:t>
            </w:r>
          </w:p>
        </w:tc>
        <w:tc>
          <w:tcPr>
            <w:tcW w:w="1560" w:type="dxa"/>
            <w:vAlign w:val="bottom"/>
          </w:tcPr>
          <w:p w14:paraId="46578AFF" w14:textId="4D7ABDBB" w:rsidR="00A53EFC" w:rsidRPr="00E9401C" w:rsidRDefault="001C5CF5" w:rsidP="00A53EFC">
            <w:pPr>
              <w:spacing w:after="0" w:line="240" w:lineRule="auto"/>
              <w:jc w:val="right"/>
              <w:rPr>
                <w:rFonts w:asciiTheme="majorBidi" w:hAnsiTheme="majorBidi" w:cs="Angsana New"/>
                <w:sz w:val="26"/>
                <w:szCs w:val="26"/>
              </w:rPr>
            </w:pPr>
            <w:r w:rsidRPr="00E9401C">
              <w:rPr>
                <w:rFonts w:asciiTheme="majorBidi" w:hAnsiTheme="majorBidi" w:cs="Angsana New" w:hint="cs"/>
                <w:sz w:val="26"/>
                <w:szCs w:val="26"/>
              </w:rPr>
              <w:t>5</w:t>
            </w:r>
            <w:r w:rsidR="008401F1" w:rsidRPr="00E9401C">
              <w:rPr>
                <w:rFonts w:asciiTheme="majorBidi" w:hAnsiTheme="majorBidi" w:cs="Angsana New" w:hint="cs"/>
                <w:sz w:val="26"/>
                <w:szCs w:val="26"/>
                <w:cs/>
              </w:rPr>
              <w:t>,</w:t>
            </w:r>
            <w:r w:rsidRPr="00E9401C">
              <w:rPr>
                <w:rFonts w:asciiTheme="majorBidi" w:hAnsiTheme="majorBidi" w:cs="Angsana New" w:hint="cs"/>
                <w:sz w:val="26"/>
                <w:szCs w:val="26"/>
              </w:rPr>
              <w:t>175</w:t>
            </w:r>
            <w:r w:rsidR="008401F1" w:rsidRPr="00E9401C">
              <w:rPr>
                <w:rFonts w:asciiTheme="majorBidi" w:hAnsiTheme="majorBidi" w:cs="Angsana New" w:hint="cs"/>
                <w:sz w:val="26"/>
                <w:szCs w:val="26"/>
                <w:cs/>
              </w:rPr>
              <w:t>,</w:t>
            </w:r>
            <w:r w:rsidRPr="00E9401C">
              <w:rPr>
                <w:rFonts w:asciiTheme="majorBidi" w:hAnsiTheme="majorBidi" w:cs="Angsana New" w:hint="cs"/>
                <w:sz w:val="26"/>
                <w:szCs w:val="26"/>
              </w:rPr>
              <w:t>487</w:t>
            </w:r>
            <w:r w:rsidR="008401F1" w:rsidRPr="00E9401C">
              <w:rPr>
                <w:rFonts w:asciiTheme="majorBidi" w:hAnsiTheme="majorBidi" w:cs="Angsana New" w:hint="cs"/>
                <w:sz w:val="26"/>
                <w:szCs w:val="26"/>
                <w:cs/>
              </w:rPr>
              <w:t>,</w:t>
            </w:r>
            <w:r w:rsidRPr="00E9401C">
              <w:rPr>
                <w:rFonts w:asciiTheme="majorBidi" w:hAnsiTheme="majorBidi" w:cs="Angsana New" w:hint="cs"/>
                <w:sz w:val="26"/>
                <w:szCs w:val="26"/>
              </w:rPr>
              <w:t>222</w:t>
            </w:r>
            <w:r w:rsidR="008401F1" w:rsidRPr="00E9401C">
              <w:rPr>
                <w:rFonts w:asciiTheme="majorBidi" w:hAnsiTheme="majorBidi" w:cs="Angsana New" w:hint="cs"/>
                <w:sz w:val="26"/>
                <w:szCs w:val="26"/>
                <w:cs/>
              </w:rPr>
              <w:t>.</w:t>
            </w:r>
            <w:r w:rsidRPr="00E9401C">
              <w:rPr>
                <w:rFonts w:asciiTheme="majorBidi" w:hAnsiTheme="majorBidi" w:cs="Angsana New" w:hint="cs"/>
                <w:sz w:val="26"/>
                <w:szCs w:val="26"/>
              </w:rPr>
              <w:t>00</w:t>
            </w:r>
          </w:p>
        </w:tc>
        <w:tc>
          <w:tcPr>
            <w:tcW w:w="1418" w:type="dxa"/>
            <w:vAlign w:val="bottom"/>
          </w:tcPr>
          <w:p w14:paraId="277C2CDC" w14:textId="23183733" w:rsidR="00A53EFC" w:rsidRPr="00E9401C" w:rsidRDefault="00127154" w:rsidP="00A53EFC">
            <w:pPr>
              <w:spacing w:after="0" w:line="240" w:lineRule="auto"/>
              <w:jc w:val="right"/>
              <w:rPr>
                <w:rFonts w:ascii="Angsana New" w:hAnsi="Angsana New" w:cs="Angsana New"/>
                <w:sz w:val="26"/>
                <w:szCs w:val="26"/>
              </w:rPr>
            </w:pPr>
            <w:r w:rsidRPr="00E9401C">
              <w:rPr>
                <w:rFonts w:asciiTheme="majorBidi" w:hAnsiTheme="majorBidi" w:cstheme="majorBidi" w:hint="cs"/>
                <w:sz w:val="26"/>
                <w:szCs w:val="26"/>
                <w:cs/>
              </w:rPr>
              <w:t>-</w:t>
            </w:r>
          </w:p>
        </w:tc>
        <w:tc>
          <w:tcPr>
            <w:tcW w:w="1418" w:type="dxa"/>
            <w:vAlign w:val="bottom"/>
          </w:tcPr>
          <w:p w14:paraId="61D1ADB1" w14:textId="0035C368" w:rsidR="00A53EFC" w:rsidRPr="00E9401C" w:rsidRDefault="001C5CF5" w:rsidP="00A53EFC">
            <w:pPr>
              <w:spacing w:after="0" w:line="240" w:lineRule="auto"/>
              <w:jc w:val="right"/>
              <w:rPr>
                <w:rFonts w:asciiTheme="majorBidi" w:hAnsiTheme="majorBidi" w:cstheme="majorBidi"/>
                <w:sz w:val="26"/>
                <w:szCs w:val="26"/>
              </w:rPr>
            </w:pPr>
            <w:r w:rsidRPr="00E9401C">
              <w:rPr>
                <w:rFonts w:asciiTheme="majorBidi" w:hAnsiTheme="majorBidi" w:cs="Angsana New" w:hint="cs"/>
                <w:sz w:val="26"/>
                <w:szCs w:val="26"/>
              </w:rPr>
              <w:t>5</w:t>
            </w:r>
            <w:r w:rsidR="008401F1" w:rsidRPr="00E9401C">
              <w:rPr>
                <w:rFonts w:asciiTheme="majorBidi" w:hAnsiTheme="majorBidi" w:cs="Angsana New" w:hint="cs"/>
                <w:sz w:val="26"/>
                <w:szCs w:val="26"/>
                <w:cs/>
              </w:rPr>
              <w:t>,</w:t>
            </w:r>
            <w:r w:rsidRPr="00E9401C">
              <w:rPr>
                <w:rFonts w:asciiTheme="majorBidi" w:hAnsiTheme="majorBidi" w:cs="Angsana New" w:hint="cs"/>
                <w:sz w:val="26"/>
                <w:szCs w:val="26"/>
              </w:rPr>
              <w:t>175</w:t>
            </w:r>
            <w:r w:rsidR="008401F1" w:rsidRPr="00E9401C">
              <w:rPr>
                <w:rFonts w:asciiTheme="majorBidi" w:hAnsiTheme="majorBidi" w:cs="Angsana New" w:hint="cs"/>
                <w:sz w:val="26"/>
                <w:szCs w:val="26"/>
                <w:cs/>
              </w:rPr>
              <w:t>,</w:t>
            </w:r>
            <w:r w:rsidRPr="00E9401C">
              <w:rPr>
                <w:rFonts w:asciiTheme="majorBidi" w:hAnsiTheme="majorBidi" w:cs="Angsana New" w:hint="cs"/>
                <w:sz w:val="26"/>
                <w:szCs w:val="26"/>
              </w:rPr>
              <w:t>487</w:t>
            </w:r>
            <w:r w:rsidR="008401F1" w:rsidRPr="00E9401C">
              <w:rPr>
                <w:rFonts w:asciiTheme="majorBidi" w:hAnsiTheme="majorBidi" w:cs="Angsana New" w:hint="cs"/>
                <w:sz w:val="26"/>
                <w:szCs w:val="26"/>
                <w:cs/>
              </w:rPr>
              <w:t>,</w:t>
            </w:r>
            <w:r w:rsidRPr="00E9401C">
              <w:rPr>
                <w:rFonts w:asciiTheme="majorBidi" w:hAnsiTheme="majorBidi" w:cs="Angsana New" w:hint="cs"/>
                <w:sz w:val="26"/>
                <w:szCs w:val="26"/>
              </w:rPr>
              <w:t>222</w:t>
            </w:r>
            <w:r w:rsidR="008401F1" w:rsidRPr="00E9401C">
              <w:rPr>
                <w:rFonts w:asciiTheme="majorBidi" w:hAnsiTheme="majorBidi" w:cs="Angsana New" w:hint="cs"/>
                <w:sz w:val="26"/>
                <w:szCs w:val="26"/>
                <w:cs/>
              </w:rPr>
              <w:t>.</w:t>
            </w:r>
            <w:r w:rsidRPr="00E9401C">
              <w:rPr>
                <w:rFonts w:asciiTheme="majorBidi" w:hAnsiTheme="majorBidi" w:cs="Angsana New" w:hint="cs"/>
                <w:sz w:val="26"/>
                <w:szCs w:val="26"/>
              </w:rPr>
              <w:t>00</w:t>
            </w:r>
          </w:p>
        </w:tc>
        <w:tc>
          <w:tcPr>
            <w:tcW w:w="1418" w:type="dxa"/>
            <w:gridSpan w:val="3"/>
            <w:vAlign w:val="bottom"/>
          </w:tcPr>
          <w:p w14:paraId="44013ADD" w14:textId="71C5317F" w:rsidR="00A53EFC" w:rsidRPr="00E9401C" w:rsidRDefault="00127154" w:rsidP="00A53EFC">
            <w:pPr>
              <w:spacing w:after="0" w:line="240" w:lineRule="auto"/>
              <w:jc w:val="right"/>
              <w:rPr>
                <w:rFonts w:ascii="Angsana New" w:hAnsi="Angsana New" w:cs="Angsana New"/>
                <w:sz w:val="26"/>
                <w:szCs w:val="26"/>
              </w:rPr>
            </w:pPr>
            <w:r w:rsidRPr="00E9401C">
              <w:rPr>
                <w:rFonts w:asciiTheme="majorBidi" w:hAnsiTheme="majorBidi" w:cstheme="majorBidi" w:hint="cs"/>
                <w:sz w:val="26"/>
                <w:szCs w:val="26"/>
                <w:cs/>
              </w:rPr>
              <w:t>-</w:t>
            </w:r>
          </w:p>
        </w:tc>
      </w:tr>
      <w:tr w:rsidR="0024235E" w:rsidRPr="00E9401C" w14:paraId="6D346ECE" w14:textId="77777777" w:rsidTr="00740783">
        <w:trPr>
          <w:trHeight w:val="80"/>
        </w:trPr>
        <w:tc>
          <w:tcPr>
            <w:tcW w:w="3684" w:type="dxa"/>
            <w:vAlign w:val="bottom"/>
          </w:tcPr>
          <w:p w14:paraId="4272F05F" w14:textId="07A42EBD" w:rsidR="00A53EFC" w:rsidRPr="00E9401C" w:rsidRDefault="00A53EFC" w:rsidP="00A53EFC">
            <w:pPr>
              <w:spacing w:after="0" w:line="240" w:lineRule="auto"/>
              <w:ind w:right="-106" w:firstLine="169"/>
              <w:rPr>
                <w:rFonts w:asciiTheme="majorBidi" w:hAnsiTheme="majorBidi" w:cs="Angsana New"/>
                <w:sz w:val="26"/>
                <w:szCs w:val="26"/>
                <w:cs/>
              </w:rPr>
            </w:pPr>
            <w:r w:rsidRPr="00E9401C">
              <w:rPr>
                <w:rFonts w:asciiTheme="majorBidi" w:hAnsiTheme="majorBidi" w:cs="Angsana New"/>
                <w:sz w:val="26"/>
                <w:szCs w:val="26"/>
              </w:rPr>
              <w:t xml:space="preserve">Issued and paid-up capital Baht </w:t>
            </w:r>
            <w:r w:rsidR="001C5CF5" w:rsidRPr="00E9401C">
              <w:rPr>
                <w:rFonts w:asciiTheme="majorBidi" w:hAnsiTheme="majorBidi" w:cs="Angsana New" w:hint="cs"/>
                <w:sz w:val="26"/>
                <w:szCs w:val="26"/>
              </w:rPr>
              <w:t>1</w:t>
            </w:r>
            <w:r w:rsidR="00127154" w:rsidRPr="00E9401C">
              <w:rPr>
                <w:rFonts w:asciiTheme="majorBidi" w:hAnsiTheme="majorBidi" w:cs="Angsana New"/>
                <w:sz w:val="26"/>
                <w:szCs w:val="26"/>
              </w:rPr>
              <w:t>,</w:t>
            </w:r>
            <w:r w:rsidR="001C5CF5" w:rsidRPr="00E9401C">
              <w:rPr>
                <w:rFonts w:asciiTheme="majorBidi" w:hAnsiTheme="majorBidi" w:cs="Angsana New" w:hint="cs"/>
                <w:sz w:val="26"/>
                <w:szCs w:val="26"/>
              </w:rPr>
              <w:t>266</w:t>
            </w:r>
            <w:r w:rsidR="00127154" w:rsidRPr="00E9401C">
              <w:rPr>
                <w:rFonts w:asciiTheme="majorBidi" w:hAnsiTheme="majorBidi" w:cs="Angsana New"/>
                <w:sz w:val="26"/>
                <w:szCs w:val="26"/>
              </w:rPr>
              <w:t>.</w:t>
            </w:r>
            <w:r w:rsidR="001C5CF5" w:rsidRPr="00E9401C">
              <w:rPr>
                <w:rFonts w:asciiTheme="majorBidi" w:hAnsiTheme="majorBidi" w:cs="Angsana New" w:hint="cs"/>
                <w:sz w:val="26"/>
                <w:szCs w:val="26"/>
              </w:rPr>
              <w:t>01</w:t>
            </w:r>
            <w:r w:rsidR="00127154" w:rsidRPr="00E9401C">
              <w:rPr>
                <w:rFonts w:asciiTheme="majorBidi" w:hAnsiTheme="majorBidi" w:cs="Angsana New" w:hint="cs"/>
                <w:sz w:val="26"/>
                <w:szCs w:val="26"/>
                <w:cs/>
              </w:rPr>
              <w:t xml:space="preserve"> </w:t>
            </w:r>
            <w:r w:rsidRPr="00E9401C">
              <w:rPr>
                <w:rFonts w:asciiTheme="majorBidi" w:hAnsiTheme="majorBidi" w:cs="Angsana New"/>
                <w:sz w:val="26"/>
                <w:szCs w:val="26"/>
              </w:rPr>
              <w:t>million</w:t>
            </w:r>
          </w:p>
        </w:tc>
        <w:tc>
          <w:tcPr>
            <w:tcW w:w="1560" w:type="dxa"/>
            <w:vAlign w:val="bottom"/>
          </w:tcPr>
          <w:p w14:paraId="4E7C5449" w14:textId="0AF6CB1F" w:rsidR="00A53EFC" w:rsidRPr="00E9401C" w:rsidRDefault="00127154" w:rsidP="00A53EFC">
            <w:pPr>
              <w:spacing w:after="0" w:line="240" w:lineRule="auto"/>
              <w:jc w:val="right"/>
              <w:rPr>
                <w:rFonts w:asciiTheme="majorBidi" w:hAnsiTheme="majorBidi" w:cs="Angsana New"/>
                <w:sz w:val="26"/>
                <w:szCs w:val="26"/>
              </w:rPr>
            </w:pPr>
            <w:r w:rsidRPr="00E9401C">
              <w:rPr>
                <w:rFonts w:asciiTheme="majorBidi" w:hAnsiTheme="majorBidi" w:cs="Angsana New" w:hint="cs"/>
                <w:sz w:val="26"/>
                <w:szCs w:val="26"/>
                <w:cs/>
              </w:rPr>
              <w:t>-</w:t>
            </w:r>
          </w:p>
        </w:tc>
        <w:tc>
          <w:tcPr>
            <w:tcW w:w="1418" w:type="dxa"/>
            <w:vAlign w:val="bottom"/>
          </w:tcPr>
          <w:p w14:paraId="12BA6451" w14:textId="07BB79E9" w:rsidR="00A53EFC" w:rsidRPr="00E9401C" w:rsidRDefault="00127154" w:rsidP="00A53EFC">
            <w:pPr>
              <w:spacing w:after="0" w:line="240" w:lineRule="auto"/>
              <w:jc w:val="right"/>
              <w:rPr>
                <w:rFonts w:ascii="Angsana New" w:hAnsi="Angsana New" w:cs="Angsana New"/>
                <w:sz w:val="26"/>
                <w:szCs w:val="26"/>
              </w:rPr>
            </w:pPr>
            <w:r w:rsidRPr="00E9401C">
              <w:rPr>
                <w:rFonts w:asciiTheme="majorBidi" w:hAnsiTheme="majorBidi" w:cs="Angsana New"/>
                <w:sz w:val="26"/>
                <w:szCs w:val="26"/>
              </w:rPr>
              <w:t>4,548,172,413.00</w:t>
            </w:r>
          </w:p>
        </w:tc>
        <w:tc>
          <w:tcPr>
            <w:tcW w:w="1418" w:type="dxa"/>
            <w:vAlign w:val="bottom"/>
          </w:tcPr>
          <w:p w14:paraId="13A72B34" w14:textId="78B488AE" w:rsidR="00A53EFC" w:rsidRPr="00E9401C" w:rsidRDefault="00127154" w:rsidP="00A53EFC">
            <w:pPr>
              <w:spacing w:after="0" w:line="240" w:lineRule="auto"/>
              <w:jc w:val="right"/>
              <w:rPr>
                <w:rFonts w:asciiTheme="majorBidi" w:hAnsiTheme="majorBidi" w:cstheme="majorBidi"/>
                <w:sz w:val="26"/>
                <w:szCs w:val="26"/>
              </w:rPr>
            </w:pPr>
            <w:r w:rsidRPr="00E9401C">
              <w:rPr>
                <w:rFonts w:asciiTheme="majorBidi" w:hAnsiTheme="majorBidi" w:cstheme="majorBidi" w:hint="cs"/>
                <w:sz w:val="26"/>
                <w:szCs w:val="26"/>
                <w:cs/>
              </w:rPr>
              <w:t>-</w:t>
            </w:r>
          </w:p>
        </w:tc>
        <w:tc>
          <w:tcPr>
            <w:tcW w:w="1418" w:type="dxa"/>
            <w:gridSpan w:val="3"/>
            <w:vAlign w:val="bottom"/>
          </w:tcPr>
          <w:p w14:paraId="0F313113" w14:textId="1D8218E3" w:rsidR="00A53EFC" w:rsidRPr="00E9401C" w:rsidRDefault="00127154" w:rsidP="00A53EFC">
            <w:pPr>
              <w:spacing w:after="0" w:line="240" w:lineRule="auto"/>
              <w:jc w:val="right"/>
              <w:rPr>
                <w:rFonts w:ascii="Angsana New" w:hAnsi="Angsana New" w:cs="Angsana New"/>
                <w:sz w:val="26"/>
                <w:szCs w:val="26"/>
              </w:rPr>
            </w:pPr>
            <w:r w:rsidRPr="00E9401C">
              <w:rPr>
                <w:rFonts w:asciiTheme="majorBidi" w:hAnsiTheme="majorBidi" w:cs="Angsana New"/>
                <w:sz w:val="26"/>
                <w:szCs w:val="26"/>
              </w:rPr>
              <w:t>4,548,172,413.00</w:t>
            </w:r>
          </w:p>
        </w:tc>
      </w:tr>
      <w:tr w:rsidR="0024235E" w:rsidRPr="00E9401C" w14:paraId="63148297" w14:textId="77777777" w:rsidTr="00740783">
        <w:trPr>
          <w:trHeight w:val="124"/>
        </w:trPr>
        <w:tc>
          <w:tcPr>
            <w:tcW w:w="3684" w:type="dxa"/>
            <w:vAlign w:val="bottom"/>
          </w:tcPr>
          <w:p w14:paraId="602981A0" w14:textId="3E0679E5" w:rsidR="008E1C61" w:rsidRPr="00E9401C" w:rsidRDefault="008E1C61" w:rsidP="008E1C61">
            <w:pPr>
              <w:spacing w:after="0" w:line="240" w:lineRule="auto"/>
              <w:rPr>
                <w:rFonts w:asciiTheme="majorBidi" w:hAnsiTheme="majorBidi" w:cstheme="majorBidi"/>
                <w:sz w:val="26"/>
                <w:szCs w:val="26"/>
              </w:rPr>
            </w:pPr>
            <w:r w:rsidRPr="00E9401C">
              <w:rPr>
                <w:rFonts w:asciiTheme="majorBidi" w:hAnsiTheme="majorBidi" w:cs="Angsana New"/>
                <w:sz w:val="26"/>
                <w:szCs w:val="26"/>
              </w:rPr>
              <w:t>Effect of conversion options used</w:t>
            </w:r>
          </w:p>
        </w:tc>
        <w:tc>
          <w:tcPr>
            <w:tcW w:w="1560" w:type="dxa"/>
            <w:vAlign w:val="bottom"/>
          </w:tcPr>
          <w:p w14:paraId="335EADF8" w14:textId="258CA1C8" w:rsidR="008E1C61" w:rsidRPr="00E9401C" w:rsidRDefault="00127154" w:rsidP="008E1C61">
            <w:pPr>
              <w:pBdr>
                <w:bottom w:val="sing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hint="cs"/>
                <w:sz w:val="26"/>
                <w:szCs w:val="26"/>
                <w:cs/>
              </w:rPr>
              <w:t>-</w:t>
            </w:r>
          </w:p>
        </w:tc>
        <w:tc>
          <w:tcPr>
            <w:tcW w:w="1418" w:type="dxa"/>
            <w:vAlign w:val="bottom"/>
          </w:tcPr>
          <w:p w14:paraId="5244CA93" w14:textId="34E7A518" w:rsidR="008E1C61" w:rsidRPr="00E9401C" w:rsidRDefault="001C5CF5" w:rsidP="008E1C61">
            <w:pPr>
              <w:pBdr>
                <w:bottom w:val="sing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hint="cs"/>
                <w:sz w:val="26"/>
                <w:szCs w:val="26"/>
              </w:rPr>
              <w:t>10</w:t>
            </w:r>
            <w:r w:rsidR="00127154" w:rsidRPr="00E9401C">
              <w:rPr>
                <w:rFonts w:asciiTheme="majorBidi" w:hAnsiTheme="majorBidi" w:cstheme="majorBidi" w:hint="cs"/>
                <w:sz w:val="26"/>
                <w:szCs w:val="26"/>
                <w:cs/>
              </w:rPr>
              <w:t>,</w:t>
            </w:r>
            <w:r w:rsidRPr="00E9401C">
              <w:rPr>
                <w:rFonts w:asciiTheme="majorBidi" w:hAnsiTheme="majorBidi" w:cstheme="majorBidi" w:hint="cs"/>
                <w:sz w:val="26"/>
                <w:szCs w:val="26"/>
              </w:rPr>
              <w:t>632</w:t>
            </w:r>
            <w:r w:rsidR="00127154" w:rsidRPr="00E9401C">
              <w:rPr>
                <w:rFonts w:asciiTheme="majorBidi" w:hAnsiTheme="majorBidi" w:cstheme="majorBidi" w:hint="cs"/>
                <w:sz w:val="26"/>
                <w:szCs w:val="26"/>
                <w:cs/>
              </w:rPr>
              <w:t>,</w:t>
            </w:r>
            <w:r w:rsidRPr="00E9401C">
              <w:rPr>
                <w:rFonts w:asciiTheme="majorBidi" w:hAnsiTheme="majorBidi" w:cstheme="majorBidi" w:hint="cs"/>
                <w:sz w:val="26"/>
                <w:szCs w:val="26"/>
              </w:rPr>
              <w:t>885</w:t>
            </w:r>
            <w:r w:rsidR="00127154" w:rsidRPr="00E9401C">
              <w:rPr>
                <w:rFonts w:asciiTheme="majorBidi" w:hAnsiTheme="majorBidi" w:cstheme="majorBidi" w:hint="cs"/>
                <w:sz w:val="26"/>
                <w:szCs w:val="26"/>
                <w:cs/>
              </w:rPr>
              <w:t>.</w:t>
            </w:r>
            <w:r w:rsidRPr="00E9401C">
              <w:rPr>
                <w:rFonts w:asciiTheme="majorBidi" w:hAnsiTheme="majorBidi" w:cstheme="majorBidi" w:hint="cs"/>
                <w:sz w:val="26"/>
                <w:szCs w:val="26"/>
              </w:rPr>
              <w:t>47</w:t>
            </w:r>
          </w:p>
        </w:tc>
        <w:tc>
          <w:tcPr>
            <w:tcW w:w="1418" w:type="dxa"/>
            <w:vAlign w:val="bottom"/>
          </w:tcPr>
          <w:p w14:paraId="341C4E2F" w14:textId="7F40139B" w:rsidR="008E1C61" w:rsidRPr="00E9401C" w:rsidRDefault="00127154" w:rsidP="008E1C61">
            <w:pPr>
              <w:pBdr>
                <w:bottom w:val="sing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hint="cs"/>
                <w:sz w:val="26"/>
                <w:szCs w:val="26"/>
                <w:cs/>
              </w:rPr>
              <w:t>-</w:t>
            </w:r>
          </w:p>
        </w:tc>
        <w:tc>
          <w:tcPr>
            <w:tcW w:w="1418" w:type="dxa"/>
            <w:gridSpan w:val="3"/>
            <w:vAlign w:val="bottom"/>
          </w:tcPr>
          <w:p w14:paraId="3CF02050" w14:textId="31484354" w:rsidR="008E1C61" w:rsidRPr="00E9401C" w:rsidRDefault="001C5CF5" w:rsidP="008E1C61">
            <w:pPr>
              <w:pBdr>
                <w:bottom w:val="single" w:sz="4" w:space="1" w:color="auto"/>
              </w:pBdr>
              <w:spacing w:after="0" w:line="240" w:lineRule="auto"/>
              <w:jc w:val="right"/>
              <w:rPr>
                <w:rFonts w:asciiTheme="majorBidi" w:hAnsiTheme="majorBidi" w:cstheme="majorBidi"/>
                <w:sz w:val="26"/>
                <w:szCs w:val="26"/>
                <w:cs/>
              </w:rPr>
            </w:pPr>
            <w:r w:rsidRPr="00E9401C">
              <w:rPr>
                <w:rFonts w:asciiTheme="majorBidi" w:hAnsiTheme="majorBidi" w:cstheme="majorBidi" w:hint="cs"/>
                <w:sz w:val="26"/>
                <w:szCs w:val="26"/>
              </w:rPr>
              <w:t>10</w:t>
            </w:r>
            <w:r w:rsidR="00127154" w:rsidRPr="00E9401C">
              <w:rPr>
                <w:rFonts w:asciiTheme="majorBidi" w:hAnsiTheme="majorBidi" w:cstheme="majorBidi" w:hint="cs"/>
                <w:sz w:val="26"/>
                <w:szCs w:val="26"/>
                <w:cs/>
              </w:rPr>
              <w:t>,</w:t>
            </w:r>
            <w:r w:rsidRPr="00E9401C">
              <w:rPr>
                <w:rFonts w:asciiTheme="majorBidi" w:hAnsiTheme="majorBidi" w:cstheme="majorBidi" w:hint="cs"/>
                <w:sz w:val="26"/>
                <w:szCs w:val="26"/>
              </w:rPr>
              <w:t>632</w:t>
            </w:r>
            <w:r w:rsidR="00127154" w:rsidRPr="00E9401C">
              <w:rPr>
                <w:rFonts w:asciiTheme="majorBidi" w:hAnsiTheme="majorBidi" w:cstheme="majorBidi" w:hint="cs"/>
                <w:sz w:val="26"/>
                <w:szCs w:val="26"/>
                <w:cs/>
              </w:rPr>
              <w:t>,</w:t>
            </w:r>
            <w:r w:rsidRPr="00E9401C">
              <w:rPr>
                <w:rFonts w:asciiTheme="majorBidi" w:hAnsiTheme="majorBidi" w:cstheme="majorBidi" w:hint="cs"/>
                <w:sz w:val="26"/>
                <w:szCs w:val="26"/>
              </w:rPr>
              <w:t>885</w:t>
            </w:r>
            <w:r w:rsidR="00127154" w:rsidRPr="00E9401C">
              <w:rPr>
                <w:rFonts w:asciiTheme="majorBidi" w:hAnsiTheme="majorBidi" w:cstheme="majorBidi" w:hint="cs"/>
                <w:sz w:val="26"/>
                <w:szCs w:val="26"/>
                <w:cs/>
              </w:rPr>
              <w:t>.</w:t>
            </w:r>
            <w:r w:rsidRPr="00E9401C">
              <w:rPr>
                <w:rFonts w:asciiTheme="majorBidi" w:hAnsiTheme="majorBidi" w:cstheme="majorBidi" w:hint="cs"/>
                <w:sz w:val="26"/>
                <w:szCs w:val="26"/>
              </w:rPr>
              <w:t>47</w:t>
            </w:r>
          </w:p>
        </w:tc>
      </w:tr>
      <w:tr w:rsidR="0024235E" w:rsidRPr="00E9401C" w14:paraId="071E31C5" w14:textId="77777777" w:rsidTr="00740783">
        <w:trPr>
          <w:trHeight w:val="419"/>
        </w:trPr>
        <w:tc>
          <w:tcPr>
            <w:tcW w:w="3684" w:type="dxa"/>
            <w:vAlign w:val="bottom"/>
          </w:tcPr>
          <w:p w14:paraId="32641537" w14:textId="1388C808" w:rsidR="008E1C61" w:rsidRPr="00E9401C" w:rsidRDefault="008E1C61" w:rsidP="008E1C61">
            <w:pPr>
              <w:spacing w:after="0" w:line="240" w:lineRule="auto"/>
              <w:ind w:left="169" w:hanging="169"/>
              <w:rPr>
                <w:rFonts w:asciiTheme="majorBidi" w:hAnsiTheme="majorBidi" w:cs="Angsana New"/>
                <w:sz w:val="26"/>
                <w:szCs w:val="26"/>
                <w:cs/>
              </w:rPr>
            </w:pPr>
            <w:r w:rsidRPr="00E9401C">
              <w:rPr>
                <w:rFonts w:asciiTheme="majorBidi" w:hAnsiTheme="majorBidi" w:cs="Angsana New"/>
                <w:sz w:val="26"/>
                <w:szCs w:val="26"/>
              </w:rPr>
              <w:t xml:space="preserve">Weighted average number of ordinary shares outstanding (basic) at </w:t>
            </w:r>
            <w:r w:rsidR="008401F1" w:rsidRPr="00E9401C">
              <w:rPr>
                <w:rFonts w:asciiTheme="majorBidi" w:hAnsiTheme="majorBidi" w:cs="Angsana New"/>
                <w:sz w:val="26"/>
                <w:szCs w:val="26"/>
              </w:rPr>
              <w:t>March</w:t>
            </w:r>
            <w:r w:rsidRPr="00E9401C">
              <w:rPr>
                <w:rFonts w:asciiTheme="majorBidi" w:hAnsiTheme="majorBidi" w:cs="Angsana New"/>
                <w:sz w:val="26"/>
                <w:szCs w:val="26"/>
              </w:rPr>
              <w:t xml:space="preserve"> 3</w:t>
            </w:r>
            <w:r w:rsidR="008401F1" w:rsidRPr="00E9401C">
              <w:rPr>
                <w:rFonts w:asciiTheme="majorBidi" w:hAnsiTheme="majorBidi" w:cs="Angsana New"/>
                <w:sz w:val="26"/>
                <w:szCs w:val="26"/>
              </w:rPr>
              <w:t>1</w:t>
            </w:r>
          </w:p>
        </w:tc>
        <w:tc>
          <w:tcPr>
            <w:tcW w:w="1560" w:type="dxa"/>
            <w:vAlign w:val="bottom"/>
          </w:tcPr>
          <w:p w14:paraId="448EB107" w14:textId="427C3C1C" w:rsidR="008E1C61" w:rsidRPr="00E9401C" w:rsidRDefault="001C5CF5" w:rsidP="008E1C61">
            <w:pPr>
              <w:pBdr>
                <w:bottom w:val="single" w:sz="4" w:space="1" w:color="auto"/>
              </w:pBdr>
              <w:spacing w:after="0" w:line="240" w:lineRule="auto"/>
              <w:jc w:val="right"/>
              <w:rPr>
                <w:rFonts w:asciiTheme="majorBidi" w:hAnsiTheme="majorBidi" w:cstheme="majorBidi"/>
                <w:sz w:val="26"/>
                <w:szCs w:val="26"/>
              </w:rPr>
            </w:pPr>
            <w:r w:rsidRPr="00E9401C">
              <w:rPr>
                <w:rFonts w:asciiTheme="majorBidi" w:hAnsiTheme="majorBidi" w:cs="Angsana New" w:hint="cs"/>
                <w:sz w:val="26"/>
                <w:szCs w:val="26"/>
              </w:rPr>
              <w:t>5</w:t>
            </w:r>
            <w:r w:rsidR="008401F1" w:rsidRPr="00E9401C">
              <w:rPr>
                <w:rFonts w:asciiTheme="majorBidi" w:hAnsiTheme="majorBidi" w:cs="Angsana New" w:hint="cs"/>
                <w:sz w:val="26"/>
                <w:szCs w:val="26"/>
                <w:cs/>
              </w:rPr>
              <w:t>,</w:t>
            </w:r>
            <w:r w:rsidRPr="00E9401C">
              <w:rPr>
                <w:rFonts w:asciiTheme="majorBidi" w:hAnsiTheme="majorBidi" w:cs="Angsana New" w:hint="cs"/>
                <w:sz w:val="26"/>
                <w:szCs w:val="26"/>
              </w:rPr>
              <w:t>175</w:t>
            </w:r>
            <w:r w:rsidR="008401F1" w:rsidRPr="00E9401C">
              <w:rPr>
                <w:rFonts w:asciiTheme="majorBidi" w:hAnsiTheme="majorBidi" w:cs="Angsana New" w:hint="cs"/>
                <w:sz w:val="26"/>
                <w:szCs w:val="26"/>
                <w:cs/>
              </w:rPr>
              <w:t>,</w:t>
            </w:r>
            <w:r w:rsidRPr="00E9401C">
              <w:rPr>
                <w:rFonts w:asciiTheme="majorBidi" w:hAnsiTheme="majorBidi" w:cs="Angsana New" w:hint="cs"/>
                <w:sz w:val="26"/>
                <w:szCs w:val="26"/>
              </w:rPr>
              <w:t>487</w:t>
            </w:r>
            <w:r w:rsidR="008401F1" w:rsidRPr="00E9401C">
              <w:rPr>
                <w:rFonts w:asciiTheme="majorBidi" w:hAnsiTheme="majorBidi" w:cs="Angsana New" w:hint="cs"/>
                <w:sz w:val="26"/>
                <w:szCs w:val="26"/>
                <w:cs/>
              </w:rPr>
              <w:t>,</w:t>
            </w:r>
            <w:r w:rsidRPr="00E9401C">
              <w:rPr>
                <w:rFonts w:asciiTheme="majorBidi" w:hAnsiTheme="majorBidi" w:cs="Angsana New" w:hint="cs"/>
                <w:sz w:val="26"/>
                <w:szCs w:val="26"/>
              </w:rPr>
              <w:t>222</w:t>
            </w:r>
            <w:r w:rsidR="008401F1" w:rsidRPr="00E9401C">
              <w:rPr>
                <w:rFonts w:asciiTheme="majorBidi" w:hAnsiTheme="majorBidi" w:cs="Angsana New" w:hint="cs"/>
                <w:sz w:val="26"/>
                <w:szCs w:val="26"/>
                <w:cs/>
              </w:rPr>
              <w:t>.</w:t>
            </w:r>
            <w:r w:rsidRPr="00E9401C">
              <w:rPr>
                <w:rFonts w:asciiTheme="majorBidi" w:hAnsiTheme="majorBidi" w:cs="Angsana New" w:hint="cs"/>
                <w:sz w:val="26"/>
                <w:szCs w:val="26"/>
              </w:rPr>
              <w:t>00</w:t>
            </w:r>
          </w:p>
        </w:tc>
        <w:tc>
          <w:tcPr>
            <w:tcW w:w="1418" w:type="dxa"/>
            <w:vAlign w:val="bottom"/>
          </w:tcPr>
          <w:p w14:paraId="312A2F69" w14:textId="6608EAD3" w:rsidR="008E1C61" w:rsidRPr="00E9401C" w:rsidRDefault="00127154" w:rsidP="008E1C61">
            <w:pPr>
              <w:pBdr>
                <w:bottom w:val="sing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4,5</w:t>
            </w:r>
            <w:r w:rsidR="001C5CF5" w:rsidRPr="00E9401C">
              <w:rPr>
                <w:rFonts w:asciiTheme="majorBidi" w:hAnsiTheme="majorBidi" w:cstheme="majorBidi" w:hint="cs"/>
                <w:sz w:val="26"/>
                <w:szCs w:val="26"/>
              </w:rPr>
              <w:t>58</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805</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298</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47</w:t>
            </w:r>
          </w:p>
        </w:tc>
        <w:tc>
          <w:tcPr>
            <w:tcW w:w="1418" w:type="dxa"/>
            <w:vAlign w:val="bottom"/>
          </w:tcPr>
          <w:p w14:paraId="3A69AF21" w14:textId="61B0116B" w:rsidR="008E1C61" w:rsidRPr="00E9401C" w:rsidRDefault="001C5CF5" w:rsidP="008E1C61">
            <w:pPr>
              <w:pBdr>
                <w:bottom w:val="single" w:sz="4" w:space="1" w:color="auto"/>
              </w:pBdr>
              <w:spacing w:after="0" w:line="240" w:lineRule="auto"/>
              <w:jc w:val="right"/>
              <w:rPr>
                <w:rFonts w:asciiTheme="majorBidi" w:hAnsiTheme="majorBidi" w:cstheme="majorBidi"/>
                <w:sz w:val="26"/>
                <w:szCs w:val="26"/>
              </w:rPr>
            </w:pPr>
            <w:r w:rsidRPr="00E9401C">
              <w:rPr>
                <w:rFonts w:asciiTheme="majorBidi" w:hAnsiTheme="majorBidi" w:cs="Angsana New" w:hint="cs"/>
                <w:sz w:val="26"/>
                <w:szCs w:val="26"/>
              </w:rPr>
              <w:t>5</w:t>
            </w:r>
            <w:r w:rsidR="008401F1" w:rsidRPr="00E9401C">
              <w:rPr>
                <w:rFonts w:asciiTheme="majorBidi" w:hAnsiTheme="majorBidi" w:cs="Angsana New" w:hint="cs"/>
                <w:sz w:val="26"/>
                <w:szCs w:val="26"/>
                <w:cs/>
              </w:rPr>
              <w:t>,</w:t>
            </w:r>
            <w:r w:rsidRPr="00E9401C">
              <w:rPr>
                <w:rFonts w:asciiTheme="majorBidi" w:hAnsiTheme="majorBidi" w:cs="Angsana New" w:hint="cs"/>
                <w:sz w:val="26"/>
                <w:szCs w:val="26"/>
              </w:rPr>
              <w:t>175</w:t>
            </w:r>
            <w:r w:rsidR="008401F1" w:rsidRPr="00E9401C">
              <w:rPr>
                <w:rFonts w:asciiTheme="majorBidi" w:hAnsiTheme="majorBidi" w:cs="Angsana New" w:hint="cs"/>
                <w:sz w:val="26"/>
                <w:szCs w:val="26"/>
                <w:cs/>
              </w:rPr>
              <w:t>,</w:t>
            </w:r>
            <w:r w:rsidRPr="00E9401C">
              <w:rPr>
                <w:rFonts w:asciiTheme="majorBidi" w:hAnsiTheme="majorBidi" w:cs="Angsana New" w:hint="cs"/>
                <w:sz w:val="26"/>
                <w:szCs w:val="26"/>
              </w:rPr>
              <w:t>487</w:t>
            </w:r>
            <w:r w:rsidR="008401F1" w:rsidRPr="00E9401C">
              <w:rPr>
                <w:rFonts w:asciiTheme="majorBidi" w:hAnsiTheme="majorBidi" w:cs="Angsana New" w:hint="cs"/>
                <w:sz w:val="26"/>
                <w:szCs w:val="26"/>
                <w:cs/>
              </w:rPr>
              <w:t>,</w:t>
            </w:r>
            <w:r w:rsidRPr="00E9401C">
              <w:rPr>
                <w:rFonts w:asciiTheme="majorBidi" w:hAnsiTheme="majorBidi" w:cs="Angsana New" w:hint="cs"/>
                <w:sz w:val="26"/>
                <w:szCs w:val="26"/>
              </w:rPr>
              <w:t>222</w:t>
            </w:r>
            <w:r w:rsidR="008401F1" w:rsidRPr="00E9401C">
              <w:rPr>
                <w:rFonts w:asciiTheme="majorBidi" w:hAnsiTheme="majorBidi" w:cs="Angsana New" w:hint="cs"/>
                <w:sz w:val="26"/>
                <w:szCs w:val="26"/>
                <w:cs/>
              </w:rPr>
              <w:t>.</w:t>
            </w:r>
            <w:r w:rsidRPr="00E9401C">
              <w:rPr>
                <w:rFonts w:asciiTheme="majorBidi" w:hAnsiTheme="majorBidi" w:cs="Angsana New" w:hint="cs"/>
                <w:sz w:val="26"/>
                <w:szCs w:val="26"/>
              </w:rPr>
              <w:t>00</w:t>
            </w:r>
          </w:p>
        </w:tc>
        <w:tc>
          <w:tcPr>
            <w:tcW w:w="1418" w:type="dxa"/>
            <w:gridSpan w:val="3"/>
            <w:vAlign w:val="bottom"/>
          </w:tcPr>
          <w:p w14:paraId="0370529E" w14:textId="5D5D13FC" w:rsidR="008E1C61" w:rsidRPr="00E9401C" w:rsidRDefault="00127154" w:rsidP="008E1C61">
            <w:pPr>
              <w:pBdr>
                <w:bottom w:val="sing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4,5</w:t>
            </w:r>
            <w:r w:rsidR="001C5CF5" w:rsidRPr="00E9401C">
              <w:rPr>
                <w:rFonts w:asciiTheme="majorBidi" w:hAnsiTheme="majorBidi" w:cstheme="majorBidi" w:hint="cs"/>
                <w:sz w:val="26"/>
                <w:szCs w:val="26"/>
              </w:rPr>
              <w:t>58</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805</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298</w:t>
            </w:r>
            <w:r w:rsidRPr="00E9401C">
              <w:rPr>
                <w:rFonts w:asciiTheme="majorBidi" w:hAnsiTheme="majorBidi" w:cstheme="majorBidi"/>
                <w:sz w:val="26"/>
                <w:szCs w:val="26"/>
              </w:rPr>
              <w:t>.</w:t>
            </w:r>
            <w:r w:rsidR="001C5CF5" w:rsidRPr="00E9401C">
              <w:rPr>
                <w:rFonts w:asciiTheme="majorBidi" w:hAnsiTheme="majorBidi" w:cstheme="majorBidi" w:hint="cs"/>
                <w:sz w:val="26"/>
                <w:szCs w:val="26"/>
              </w:rPr>
              <w:t>47</w:t>
            </w:r>
          </w:p>
        </w:tc>
      </w:tr>
      <w:tr w:rsidR="00022790" w:rsidRPr="00E9401C" w14:paraId="54166CE6" w14:textId="77777777" w:rsidTr="00740783">
        <w:trPr>
          <w:trHeight w:val="168"/>
        </w:trPr>
        <w:tc>
          <w:tcPr>
            <w:tcW w:w="3684" w:type="dxa"/>
            <w:vAlign w:val="bottom"/>
          </w:tcPr>
          <w:p w14:paraId="24E2B96B" w14:textId="4B3B7C2E" w:rsidR="008E1C61" w:rsidRPr="00E9401C" w:rsidRDefault="008E1C61" w:rsidP="008E1C61">
            <w:pPr>
              <w:spacing w:after="0" w:line="240" w:lineRule="auto"/>
              <w:rPr>
                <w:rFonts w:asciiTheme="majorBidi" w:hAnsiTheme="majorBidi" w:cstheme="majorBidi"/>
                <w:sz w:val="26"/>
                <w:szCs w:val="26"/>
              </w:rPr>
            </w:pPr>
            <w:r w:rsidRPr="00E9401C">
              <w:rPr>
                <w:rFonts w:asciiTheme="majorBidi" w:hAnsiTheme="majorBidi" w:cs="Angsana New"/>
                <w:sz w:val="26"/>
                <w:szCs w:val="26"/>
              </w:rPr>
              <w:t>Basic loss per share (in Baht)</w:t>
            </w:r>
          </w:p>
        </w:tc>
        <w:tc>
          <w:tcPr>
            <w:tcW w:w="1560" w:type="dxa"/>
            <w:vAlign w:val="bottom"/>
          </w:tcPr>
          <w:p w14:paraId="28EFFA31" w14:textId="1A2FFF26" w:rsidR="008E1C61" w:rsidRPr="00E9401C" w:rsidRDefault="0037078D" w:rsidP="008E1C61">
            <w:pPr>
              <w:pBdr>
                <w:bottom w:val="doub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(0.00</w:t>
            </w:r>
            <w:r w:rsidR="001C5CF5" w:rsidRPr="00E9401C">
              <w:rPr>
                <w:rFonts w:asciiTheme="majorBidi" w:hAnsiTheme="majorBidi" w:cstheme="majorBidi" w:hint="cs"/>
                <w:sz w:val="26"/>
                <w:szCs w:val="26"/>
              </w:rPr>
              <w:t>5</w:t>
            </w:r>
            <w:r w:rsidRPr="00E9401C">
              <w:rPr>
                <w:rFonts w:asciiTheme="majorBidi" w:hAnsiTheme="majorBidi" w:cstheme="majorBidi"/>
                <w:sz w:val="26"/>
                <w:szCs w:val="26"/>
              </w:rPr>
              <w:t>)</w:t>
            </w:r>
          </w:p>
        </w:tc>
        <w:tc>
          <w:tcPr>
            <w:tcW w:w="1418" w:type="dxa"/>
            <w:vAlign w:val="bottom"/>
          </w:tcPr>
          <w:p w14:paraId="195DE5BF" w14:textId="012A91BD" w:rsidR="008E1C61" w:rsidRPr="00E9401C" w:rsidRDefault="0037078D" w:rsidP="008E1C61">
            <w:pPr>
              <w:pBdr>
                <w:bottom w:val="doub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(0.00</w:t>
            </w:r>
            <w:r w:rsidR="001C5CF5" w:rsidRPr="00E9401C">
              <w:rPr>
                <w:rFonts w:asciiTheme="majorBidi" w:hAnsiTheme="majorBidi" w:cstheme="majorBidi" w:hint="cs"/>
                <w:sz w:val="26"/>
                <w:szCs w:val="26"/>
              </w:rPr>
              <w:t>4</w:t>
            </w:r>
            <w:r w:rsidRPr="00E9401C">
              <w:rPr>
                <w:rFonts w:asciiTheme="majorBidi" w:hAnsiTheme="majorBidi" w:cstheme="majorBidi"/>
                <w:sz w:val="26"/>
                <w:szCs w:val="26"/>
              </w:rPr>
              <w:t>)</w:t>
            </w:r>
          </w:p>
        </w:tc>
        <w:tc>
          <w:tcPr>
            <w:tcW w:w="1418" w:type="dxa"/>
            <w:vAlign w:val="bottom"/>
          </w:tcPr>
          <w:p w14:paraId="42438FDA" w14:textId="6EF53E73" w:rsidR="008E1C61" w:rsidRPr="00E9401C" w:rsidRDefault="0037078D" w:rsidP="008E1C61">
            <w:pPr>
              <w:pBdr>
                <w:bottom w:val="double" w:sz="4" w:space="1" w:color="auto"/>
              </w:pBdr>
              <w:spacing w:after="0" w:line="240" w:lineRule="auto"/>
              <w:jc w:val="right"/>
              <w:rPr>
                <w:rFonts w:asciiTheme="majorBidi" w:hAnsiTheme="majorBidi" w:cstheme="majorBidi"/>
                <w:sz w:val="26"/>
                <w:szCs w:val="26"/>
                <w:cs/>
              </w:rPr>
            </w:pPr>
            <w:r w:rsidRPr="00E9401C">
              <w:rPr>
                <w:rFonts w:asciiTheme="majorBidi" w:hAnsiTheme="majorBidi" w:cstheme="majorBidi"/>
                <w:sz w:val="26"/>
                <w:szCs w:val="26"/>
              </w:rPr>
              <w:t>(0.00</w:t>
            </w:r>
            <w:r w:rsidR="001C5CF5" w:rsidRPr="00E9401C">
              <w:rPr>
                <w:rFonts w:asciiTheme="majorBidi" w:hAnsiTheme="majorBidi" w:cstheme="majorBidi" w:hint="cs"/>
                <w:sz w:val="26"/>
                <w:szCs w:val="26"/>
              </w:rPr>
              <w:t>5</w:t>
            </w:r>
            <w:r w:rsidRPr="00E9401C">
              <w:rPr>
                <w:rFonts w:asciiTheme="majorBidi" w:hAnsiTheme="majorBidi" w:cstheme="majorBidi"/>
                <w:sz w:val="26"/>
                <w:szCs w:val="26"/>
              </w:rPr>
              <w:t>)</w:t>
            </w:r>
          </w:p>
        </w:tc>
        <w:tc>
          <w:tcPr>
            <w:tcW w:w="1418" w:type="dxa"/>
            <w:gridSpan w:val="3"/>
            <w:vAlign w:val="bottom"/>
          </w:tcPr>
          <w:p w14:paraId="34F27244" w14:textId="135F3988" w:rsidR="008E1C61" w:rsidRPr="00E9401C" w:rsidRDefault="0037078D" w:rsidP="008E1C61">
            <w:pPr>
              <w:pBdr>
                <w:bottom w:val="double" w:sz="4" w:space="1" w:color="auto"/>
              </w:pBdr>
              <w:spacing w:after="0" w:line="240" w:lineRule="auto"/>
              <w:jc w:val="right"/>
              <w:rPr>
                <w:rFonts w:asciiTheme="majorBidi" w:hAnsiTheme="majorBidi" w:cstheme="majorBidi"/>
                <w:sz w:val="26"/>
                <w:szCs w:val="26"/>
              </w:rPr>
            </w:pPr>
            <w:r w:rsidRPr="00E9401C">
              <w:rPr>
                <w:rFonts w:asciiTheme="majorBidi" w:hAnsiTheme="majorBidi" w:cstheme="majorBidi"/>
                <w:sz w:val="26"/>
                <w:szCs w:val="26"/>
              </w:rPr>
              <w:t>(0.00</w:t>
            </w:r>
            <w:r w:rsidR="001C5CF5" w:rsidRPr="00E9401C">
              <w:rPr>
                <w:rFonts w:asciiTheme="majorBidi" w:hAnsiTheme="majorBidi" w:cstheme="majorBidi" w:hint="cs"/>
                <w:sz w:val="26"/>
                <w:szCs w:val="26"/>
              </w:rPr>
              <w:t>4</w:t>
            </w:r>
            <w:r w:rsidRPr="00E9401C">
              <w:rPr>
                <w:rFonts w:asciiTheme="majorBidi" w:hAnsiTheme="majorBidi" w:cstheme="majorBidi"/>
                <w:sz w:val="26"/>
                <w:szCs w:val="26"/>
              </w:rPr>
              <w:t>)</w:t>
            </w:r>
          </w:p>
        </w:tc>
      </w:tr>
    </w:tbl>
    <w:p w14:paraId="305DCC72" w14:textId="6AFF590D" w:rsidR="009F2665" w:rsidRPr="00E9401C" w:rsidRDefault="009F2665" w:rsidP="0077789B">
      <w:pPr>
        <w:tabs>
          <w:tab w:val="left" w:pos="567"/>
        </w:tabs>
        <w:spacing w:before="120" w:after="0" w:line="360" w:lineRule="exact"/>
        <w:jc w:val="both"/>
        <w:rPr>
          <w:rFonts w:ascii="Angsana New" w:hAnsi="Angsana New" w:cs="Angsana New"/>
          <w:b/>
          <w:bCs/>
          <w:sz w:val="30"/>
          <w:szCs w:val="30"/>
        </w:rPr>
      </w:pPr>
      <w:r w:rsidRPr="00E9401C">
        <w:rPr>
          <w:rFonts w:ascii="Angsana New" w:hAnsi="Angsana New" w:cs="Angsana New"/>
          <w:b/>
          <w:bCs/>
          <w:sz w:val="30"/>
          <w:szCs w:val="30"/>
        </w:rPr>
        <w:t>3</w:t>
      </w:r>
      <w:r w:rsidR="001C5CF5" w:rsidRPr="00E9401C">
        <w:rPr>
          <w:rFonts w:ascii="Angsana New" w:hAnsi="Angsana New" w:cs="Angsana New" w:hint="cs"/>
          <w:b/>
          <w:bCs/>
          <w:sz w:val="30"/>
          <w:szCs w:val="30"/>
        </w:rPr>
        <w:t>3</w:t>
      </w:r>
      <w:r w:rsidRPr="00E9401C">
        <w:rPr>
          <w:rFonts w:ascii="Angsana New" w:hAnsi="Angsana New" w:cs="Angsana New"/>
          <w:b/>
          <w:bCs/>
          <w:sz w:val="30"/>
          <w:szCs w:val="30"/>
        </w:rPr>
        <w:t>.</w:t>
      </w:r>
      <w:r w:rsidRPr="00E9401C">
        <w:rPr>
          <w:rFonts w:ascii="Angsana New" w:hAnsi="Angsana New" w:cs="Angsana New"/>
          <w:b/>
          <w:bCs/>
          <w:sz w:val="30"/>
          <w:szCs w:val="30"/>
        </w:rPr>
        <w:tab/>
      </w:r>
      <w:r w:rsidR="008E1C61" w:rsidRPr="00E9401C">
        <w:rPr>
          <w:rFonts w:ascii="Angsana New" w:hAnsi="Angsana New" w:cs="Angsana New"/>
          <w:b/>
          <w:bCs/>
          <w:sz w:val="30"/>
          <w:szCs w:val="30"/>
        </w:rPr>
        <w:t>INTERIM FINANCIAL INFORMATION APPROVAL</w:t>
      </w:r>
    </w:p>
    <w:p w14:paraId="70A7A6A6" w14:textId="256741BC" w:rsidR="00EA1880" w:rsidRPr="00E9401C" w:rsidRDefault="008E1C61" w:rsidP="0077789B">
      <w:pPr>
        <w:spacing w:before="120" w:after="0" w:line="360" w:lineRule="exact"/>
        <w:ind w:left="567" w:firstLine="567"/>
        <w:jc w:val="both"/>
        <w:rPr>
          <w:rFonts w:ascii="Angsana New" w:hAnsi="Angsana New" w:cs="Angsana New"/>
          <w:sz w:val="30"/>
          <w:szCs w:val="30"/>
          <w:cs/>
        </w:rPr>
      </w:pPr>
      <w:r w:rsidRPr="00E9401C">
        <w:rPr>
          <w:rFonts w:ascii="Angsana New" w:hAnsi="Angsana New" w:cs="Angsana New"/>
          <w:sz w:val="30"/>
          <w:szCs w:val="30"/>
        </w:rPr>
        <w:t xml:space="preserve">This interim financial information was approved and authorized for issue by the Company's Board of directors on </w:t>
      </w:r>
      <w:r w:rsidR="00022790" w:rsidRPr="00E9401C">
        <w:rPr>
          <w:rFonts w:ascii="Angsana New" w:hAnsi="Angsana New" w:cs="Angsana New"/>
          <w:sz w:val="30"/>
          <w:szCs w:val="30"/>
        </w:rPr>
        <w:t>May</w:t>
      </w:r>
      <w:r w:rsidRPr="00E9401C">
        <w:rPr>
          <w:rFonts w:ascii="Angsana New" w:hAnsi="Angsana New" w:cs="Angsana New"/>
          <w:sz w:val="30"/>
          <w:szCs w:val="30"/>
        </w:rPr>
        <w:t xml:space="preserve"> </w:t>
      </w:r>
      <w:r w:rsidR="007D6032" w:rsidRPr="00E9401C">
        <w:rPr>
          <w:rFonts w:ascii="Angsana New" w:hAnsi="Angsana New" w:cs="Angsana New"/>
          <w:sz w:val="30"/>
          <w:szCs w:val="30"/>
        </w:rPr>
        <w:t>14</w:t>
      </w:r>
      <w:r w:rsidRPr="00E9401C">
        <w:rPr>
          <w:rFonts w:ascii="Angsana New" w:hAnsi="Angsana New" w:cs="Angsana New"/>
          <w:sz w:val="30"/>
          <w:szCs w:val="30"/>
        </w:rPr>
        <w:t xml:space="preserve">, </w:t>
      </w:r>
      <w:r w:rsidR="007D6032" w:rsidRPr="00E9401C">
        <w:rPr>
          <w:rFonts w:ascii="Angsana New" w:hAnsi="Angsana New" w:cs="Angsana New"/>
          <w:sz w:val="30"/>
          <w:szCs w:val="30"/>
        </w:rPr>
        <w:t>202</w:t>
      </w:r>
      <w:r w:rsidR="00022790" w:rsidRPr="00E9401C">
        <w:rPr>
          <w:rFonts w:ascii="Angsana New" w:hAnsi="Angsana New" w:cs="Angsana New"/>
          <w:sz w:val="30"/>
          <w:szCs w:val="30"/>
        </w:rPr>
        <w:t>6</w:t>
      </w:r>
      <w:r w:rsidRPr="00E9401C">
        <w:rPr>
          <w:rFonts w:ascii="Angsana New" w:hAnsi="Angsana New" w:cs="Angsana New"/>
          <w:sz w:val="30"/>
          <w:szCs w:val="30"/>
          <w:cs/>
        </w:rPr>
        <w:t>.</w:t>
      </w:r>
    </w:p>
    <w:sectPr w:rsidR="00EA1880" w:rsidRPr="00E9401C" w:rsidSect="00892E77">
      <w:headerReference w:type="default" r:id="rId11"/>
      <w:headerReference w:type="first" r:id="rId12"/>
      <w:pgSz w:w="11906" w:h="16838" w:code="9"/>
      <w:pgMar w:top="850" w:right="1008" w:bottom="1276" w:left="1440" w:header="851"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2A72A" w14:textId="77777777" w:rsidR="00047B12" w:rsidRDefault="00047B12" w:rsidP="00F82453">
      <w:pPr>
        <w:spacing w:after="0" w:line="240" w:lineRule="auto"/>
      </w:pPr>
      <w:r>
        <w:separator/>
      </w:r>
    </w:p>
  </w:endnote>
  <w:endnote w:type="continuationSeparator" w:id="0">
    <w:p w14:paraId="0D4C42E6" w14:textId="77777777" w:rsidR="00047B12" w:rsidRDefault="00047B12" w:rsidP="00F82453">
      <w:pPr>
        <w:spacing w:after="0" w:line="240" w:lineRule="auto"/>
      </w:pPr>
      <w:r>
        <w:continuationSeparator/>
      </w:r>
    </w:p>
  </w:endnote>
  <w:endnote w:type="continuationNotice" w:id="1">
    <w:p w14:paraId="792C1E8E" w14:textId="77777777" w:rsidR="00047B12" w:rsidRDefault="00047B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ap Symbols">
    <w:altName w:val="Times New Roman"/>
    <w:charset w:val="00"/>
    <w:family w:val="roman"/>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02C41" w14:textId="77777777" w:rsidR="00047B12" w:rsidRDefault="00047B12" w:rsidP="00F82453">
      <w:pPr>
        <w:spacing w:after="0" w:line="240" w:lineRule="auto"/>
      </w:pPr>
      <w:r>
        <w:separator/>
      </w:r>
    </w:p>
  </w:footnote>
  <w:footnote w:type="continuationSeparator" w:id="0">
    <w:p w14:paraId="04788F70" w14:textId="77777777" w:rsidR="00047B12" w:rsidRDefault="00047B12" w:rsidP="00F82453">
      <w:pPr>
        <w:spacing w:after="0" w:line="240" w:lineRule="auto"/>
      </w:pPr>
      <w:r>
        <w:continuationSeparator/>
      </w:r>
    </w:p>
  </w:footnote>
  <w:footnote w:type="continuationNotice" w:id="1">
    <w:p w14:paraId="07C04EB7" w14:textId="77777777" w:rsidR="00047B12" w:rsidRDefault="00047B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eastAsiaTheme="majorEastAsia" w:hAnsi="Angsana New" w:cs="Angsana New"/>
        <w:sz w:val="30"/>
        <w:szCs w:val="30"/>
      </w:rPr>
      <w:id w:val="-867834919"/>
      <w:docPartObj>
        <w:docPartGallery w:val="Page Numbers (Top of Page)"/>
        <w:docPartUnique/>
      </w:docPartObj>
    </w:sdtPr>
    <w:sdtContent>
      <w:p w14:paraId="73A388E0" w14:textId="21B66E9D" w:rsidR="00A6576C" w:rsidRPr="0032090E" w:rsidRDefault="00A6576C" w:rsidP="00FD7206">
        <w:pPr>
          <w:pStyle w:val="Header"/>
          <w:jc w:val="center"/>
          <w:rPr>
            <w:rFonts w:ascii="Angsana New" w:eastAsiaTheme="majorEastAsia" w:hAnsi="Angsana New" w:cs="Angsana New"/>
            <w:sz w:val="30"/>
            <w:szCs w:val="30"/>
          </w:rPr>
        </w:pPr>
        <w:r>
          <w:rPr>
            <w:rFonts w:ascii="Angsana New" w:eastAsiaTheme="majorEastAsia" w:hAnsi="Angsana New" w:cs="Angsana New" w:hint="cs"/>
            <w:sz w:val="30"/>
            <w:szCs w:val="30"/>
            <w:cs/>
          </w:rPr>
          <w:t>-</w:t>
        </w:r>
        <w:r w:rsidRPr="0032090E">
          <w:rPr>
            <w:rFonts w:ascii="Angsana New" w:eastAsiaTheme="majorEastAsia" w:hAnsi="Angsana New" w:cs="Angsana New"/>
            <w:sz w:val="30"/>
            <w:szCs w:val="30"/>
          </w:rPr>
          <w:t xml:space="preserve"> </w:t>
        </w:r>
        <w:r w:rsidRPr="0032090E">
          <w:rPr>
            <w:rFonts w:ascii="Angsana New" w:eastAsiaTheme="minorEastAsia" w:hAnsi="Angsana New" w:cs="Angsana New"/>
            <w:sz w:val="30"/>
            <w:szCs w:val="30"/>
          </w:rPr>
          <w:fldChar w:fldCharType="begin"/>
        </w:r>
        <w:r w:rsidRPr="0032090E">
          <w:rPr>
            <w:rFonts w:ascii="Angsana New" w:hAnsi="Angsana New" w:cs="Angsana New"/>
            <w:sz w:val="30"/>
            <w:szCs w:val="30"/>
          </w:rPr>
          <w:instrText xml:space="preserve"> PAGE    \* MERGEFORMAT </w:instrText>
        </w:r>
        <w:r w:rsidRPr="0032090E">
          <w:rPr>
            <w:rFonts w:ascii="Angsana New" w:eastAsiaTheme="minorEastAsia" w:hAnsi="Angsana New" w:cs="Angsana New"/>
            <w:sz w:val="30"/>
            <w:szCs w:val="30"/>
          </w:rPr>
          <w:fldChar w:fldCharType="separate"/>
        </w:r>
        <w:r w:rsidR="00436E99" w:rsidRPr="00436E99">
          <w:rPr>
            <w:rFonts w:ascii="Angsana New" w:eastAsiaTheme="majorEastAsia" w:hAnsi="Angsana New" w:cs="Angsana New"/>
            <w:noProof/>
            <w:sz w:val="30"/>
            <w:szCs w:val="30"/>
          </w:rPr>
          <w:t>73</w:t>
        </w:r>
        <w:r w:rsidRPr="0032090E">
          <w:rPr>
            <w:rFonts w:ascii="Angsana New" w:eastAsiaTheme="majorEastAsia" w:hAnsi="Angsana New" w:cs="Angsana New"/>
            <w:noProof/>
            <w:sz w:val="30"/>
            <w:szCs w:val="30"/>
          </w:rPr>
          <w:fldChar w:fldCharType="end"/>
        </w:r>
        <w:r w:rsidRPr="0032090E">
          <w:rPr>
            <w:rFonts w:ascii="Angsana New" w:eastAsiaTheme="majorEastAsia" w:hAnsi="Angsana New" w:cs="Angsana New"/>
            <w:sz w:val="30"/>
            <w:szCs w:val="30"/>
          </w:rPr>
          <w:t xml:space="preserve"> </w:t>
        </w:r>
        <w:r>
          <w:rPr>
            <w:rFonts w:ascii="Angsana New" w:eastAsiaTheme="majorEastAsia" w:hAnsi="Angsana New" w:cs="Angsana New" w:hint="cs"/>
            <w:sz w:val="30"/>
            <w:szCs w:val="30"/>
            <w:cs/>
          </w:rPr>
          <w:t>-</w:t>
        </w:r>
      </w:p>
      <w:p w14:paraId="2C540D59" w14:textId="38D5F2FD" w:rsidR="00A6576C" w:rsidRPr="00BB0623" w:rsidRDefault="00000000" w:rsidP="00FD7206">
        <w:pPr>
          <w:pStyle w:val="Header"/>
          <w:jc w:val="right"/>
          <w:rPr>
            <w:rFonts w:ascii="Angsana New" w:eastAsiaTheme="majorEastAsia" w:hAnsi="Angsana New" w:cs="Angsana New"/>
            <w:sz w:val="30"/>
            <w:szCs w:val="30"/>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6DA09" w14:textId="4481DF26" w:rsidR="00637995" w:rsidRPr="00BB0623" w:rsidRDefault="00637995" w:rsidP="00746660">
    <w:pPr>
      <w:pStyle w:val="Header"/>
      <w:jc w:val="center"/>
      <w:rPr>
        <w:rFonts w:ascii="Angsana New" w:eastAsiaTheme="majorEastAsia" w:hAnsi="Angsana New" w:cs="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1150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CA2D7F"/>
    <w:multiLevelType w:val="hybridMultilevel"/>
    <w:tmpl w:val="1774012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 w15:restartNumberingAfterBreak="0">
    <w:nsid w:val="034B7375"/>
    <w:multiLevelType w:val="hybridMultilevel"/>
    <w:tmpl w:val="87206B1A"/>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E617A0"/>
    <w:multiLevelType w:val="multilevel"/>
    <w:tmpl w:val="3822DE3A"/>
    <w:lvl w:ilvl="0">
      <w:start w:val="27"/>
      <w:numFmt w:val="decimal"/>
      <w:lvlText w:val="%1."/>
      <w:lvlJc w:val="left"/>
      <w:pPr>
        <w:ind w:left="720" w:hanging="360"/>
      </w:pPr>
      <w:rPr>
        <w:rFonts w:hint="default"/>
        <w:b/>
        <w:bCs/>
      </w:rPr>
    </w:lvl>
    <w:lvl w:ilvl="1">
      <w:start w:val="3"/>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4FF3690"/>
    <w:multiLevelType w:val="hybridMultilevel"/>
    <w:tmpl w:val="C2409060"/>
    <w:lvl w:ilvl="0" w:tplc="59A0E73E">
      <w:start w:val="183"/>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4218E"/>
    <w:multiLevelType w:val="hybridMultilevel"/>
    <w:tmpl w:val="34FC2620"/>
    <w:lvl w:ilvl="0" w:tplc="E09A36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7B2C93"/>
    <w:multiLevelType w:val="multilevel"/>
    <w:tmpl w:val="95740EF6"/>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86E62D0"/>
    <w:multiLevelType w:val="multilevel"/>
    <w:tmpl w:val="755EF092"/>
    <w:lvl w:ilvl="0">
      <w:start w:val="27"/>
      <w:numFmt w:val="decimal"/>
      <w:lvlText w:val="%1."/>
      <w:lvlJc w:val="left"/>
      <w:pPr>
        <w:ind w:left="720" w:hanging="360"/>
      </w:pPr>
      <w:rPr>
        <w:rFonts w:hint="default"/>
        <w:b/>
        <w:bCs/>
      </w:rPr>
    </w:lvl>
    <w:lvl w:ilvl="1">
      <w:start w:val="1"/>
      <w:numFmt w:val="decimal"/>
      <w:isLgl/>
      <w:lvlText w:val="%1.%2"/>
      <w:lvlJc w:val="left"/>
      <w:pPr>
        <w:ind w:left="645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D1603D5"/>
    <w:multiLevelType w:val="multilevel"/>
    <w:tmpl w:val="19541CE8"/>
    <w:lvl w:ilvl="0">
      <w:start w:val="28"/>
      <w:numFmt w:val="decimal"/>
      <w:lvlText w:val="%1."/>
      <w:lvlJc w:val="left"/>
      <w:pPr>
        <w:ind w:left="72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1D771C65"/>
    <w:multiLevelType w:val="hybridMultilevel"/>
    <w:tmpl w:val="9858D74C"/>
    <w:lvl w:ilvl="0" w:tplc="3DC4DA3A">
      <w:numFmt w:val="bullet"/>
      <w:lvlText w:val="-"/>
      <w:lvlJc w:val="left"/>
      <w:pPr>
        <w:ind w:left="786" w:hanging="360"/>
      </w:pPr>
      <w:rPr>
        <w:rFonts w:ascii="Angsana New" w:eastAsiaTheme="minorHAnsi" w:hAnsi="Angsana New" w:cs="Angsana New" w:hint="default"/>
        <w:color w:val="auto"/>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15:restartNumberingAfterBreak="0">
    <w:nsid w:val="1E03138D"/>
    <w:multiLevelType w:val="multilevel"/>
    <w:tmpl w:val="C9CAD26A"/>
    <w:lvl w:ilvl="0">
      <w:start w:val="2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4463B11"/>
    <w:multiLevelType w:val="hybridMultilevel"/>
    <w:tmpl w:val="EEE2D36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5B4F40"/>
    <w:multiLevelType w:val="multilevel"/>
    <w:tmpl w:val="6E8ED21C"/>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5BE232F"/>
    <w:multiLevelType w:val="hybridMultilevel"/>
    <w:tmpl w:val="044AF8A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2730187C"/>
    <w:multiLevelType w:val="multilevel"/>
    <w:tmpl w:val="27FC4166"/>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894675D"/>
    <w:multiLevelType w:val="multilevel"/>
    <w:tmpl w:val="515C8EF0"/>
    <w:lvl w:ilvl="0">
      <w:start w:val="27"/>
      <w:numFmt w:val="decimal"/>
      <w:lvlText w:val="%1."/>
      <w:lvlJc w:val="left"/>
      <w:pPr>
        <w:ind w:left="720" w:hanging="360"/>
      </w:pPr>
      <w:rPr>
        <w:rFonts w:hint="default"/>
        <w:b/>
        <w:bCs/>
      </w:rPr>
    </w:lvl>
    <w:lvl w:ilvl="1">
      <w:start w:val="1"/>
      <w:numFmt w:val="decimal"/>
      <w:isLgl/>
      <w:lvlText w:val="%1.%2"/>
      <w:lvlJc w:val="left"/>
      <w:pPr>
        <w:ind w:left="645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F102FDD"/>
    <w:multiLevelType w:val="multilevel"/>
    <w:tmpl w:val="C29A34C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17C189E"/>
    <w:multiLevelType w:val="multilevel"/>
    <w:tmpl w:val="D346AF06"/>
    <w:lvl w:ilvl="0">
      <w:start w:val="5"/>
      <w:numFmt w:val="decimal"/>
      <w:lvlText w:val="%1."/>
      <w:lvlJc w:val="left"/>
      <w:pPr>
        <w:ind w:left="720" w:hanging="360"/>
      </w:pPr>
      <w:rPr>
        <w:rFonts w:hint="default"/>
        <w:b/>
        <w:bCs/>
      </w:rPr>
    </w:lvl>
    <w:lvl w:ilvl="1">
      <w:start w:val="3"/>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4BA70DD"/>
    <w:multiLevelType w:val="multilevel"/>
    <w:tmpl w:val="8C4CC298"/>
    <w:lvl w:ilvl="0">
      <w:start w:val="23"/>
      <w:numFmt w:val="decimal"/>
      <w:lvlText w:val="%1."/>
      <w:lvlJc w:val="left"/>
      <w:pPr>
        <w:ind w:left="720" w:hanging="360"/>
      </w:pPr>
      <w:rPr>
        <w:rFonts w:hint="default"/>
        <w:b/>
        <w:bCs/>
      </w:rPr>
    </w:lvl>
    <w:lvl w:ilvl="1">
      <w:start w:val="2"/>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352C17DC"/>
    <w:multiLevelType w:val="multilevel"/>
    <w:tmpl w:val="27FC4166"/>
    <w:lvl w:ilvl="0">
      <w:start w:val="5"/>
      <w:numFmt w:val="decimal"/>
      <w:lvlText w:val="%1."/>
      <w:lvlJc w:val="left"/>
      <w:pPr>
        <w:ind w:left="502"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35B63B52"/>
    <w:multiLevelType w:val="multilevel"/>
    <w:tmpl w:val="3D182D6C"/>
    <w:lvl w:ilvl="0">
      <w:start w:val="22"/>
      <w:numFmt w:val="decimal"/>
      <w:lvlText w:val="%1."/>
      <w:lvlJc w:val="left"/>
      <w:pPr>
        <w:ind w:left="720" w:hanging="360"/>
      </w:pPr>
      <w:rPr>
        <w:rFonts w:hint="default"/>
        <w:b/>
        <w:bCs/>
      </w:rPr>
    </w:lvl>
    <w:lvl w:ilvl="1">
      <w:start w:val="1"/>
      <w:numFmt w:val="decimal"/>
      <w:isLgl/>
      <w:lvlText w:val="%1.%2"/>
      <w:lvlJc w:val="left"/>
      <w:pPr>
        <w:ind w:left="6456"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35EF4A34"/>
    <w:multiLevelType w:val="multilevel"/>
    <w:tmpl w:val="78E44CE4"/>
    <w:lvl w:ilvl="0">
      <w:start w:val="5"/>
      <w:numFmt w:val="decimal"/>
      <w:lvlText w:val="%1."/>
      <w:lvlJc w:val="left"/>
      <w:pPr>
        <w:ind w:left="720" w:hanging="360"/>
      </w:pPr>
      <w:rPr>
        <w:rFonts w:hint="default"/>
        <w:b/>
        <w:bCs/>
      </w:rPr>
    </w:lvl>
    <w:lvl w:ilvl="1">
      <w:start w:val="3"/>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38735FE2"/>
    <w:multiLevelType w:val="multilevel"/>
    <w:tmpl w:val="3682AC2C"/>
    <w:lvl w:ilvl="0">
      <w:start w:val="27"/>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3CFB2753"/>
    <w:multiLevelType w:val="multilevel"/>
    <w:tmpl w:val="5AC00296"/>
    <w:lvl w:ilvl="0">
      <w:start w:val="27"/>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strike w:val="0"/>
        <w:color w:val="auto"/>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07170EE"/>
    <w:multiLevelType w:val="multilevel"/>
    <w:tmpl w:val="78E44CE4"/>
    <w:lvl w:ilvl="0">
      <w:start w:val="5"/>
      <w:numFmt w:val="decimal"/>
      <w:lvlText w:val="%1."/>
      <w:lvlJc w:val="left"/>
      <w:pPr>
        <w:ind w:left="720" w:hanging="360"/>
      </w:pPr>
      <w:rPr>
        <w:rFonts w:hint="default"/>
        <w:b/>
        <w:bCs/>
      </w:rPr>
    </w:lvl>
    <w:lvl w:ilvl="1">
      <w:start w:val="3"/>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9615DD0"/>
    <w:multiLevelType w:val="multilevel"/>
    <w:tmpl w:val="3D182D6C"/>
    <w:lvl w:ilvl="0">
      <w:start w:val="22"/>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B374684"/>
    <w:multiLevelType w:val="multilevel"/>
    <w:tmpl w:val="95740EF6"/>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4BB23FF9"/>
    <w:multiLevelType w:val="multilevel"/>
    <w:tmpl w:val="27FC4166"/>
    <w:lvl w:ilvl="0">
      <w:start w:val="5"/>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34263EB"/>
    <w:multiLevelType w:val="multilevel"/>
    <w:tmpl w:val="8EFA774E"/>
    <w:lvl w:ilvl="0">
      <w:start w:val="27"/>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4C715AF"/>
    <w:multiLevelType w:val="hybridMultilevel"/>
    <w:tmpl w:val="BA062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AC1F1F"/>
    <w:multiLevelType w:val="multilevel"/>
    <w:tmpl w:val="C29A34C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6045734D"/>
    <w:multiLevelType w:val="hybridMultilevel"/>
    <w:tmpl w:val="5F3E69E0"/>
    <w:lvl w:ilvl="0" w:tplc="DBC0E940">
      <w:start w:val="1"/>
      <w:numFmt w:val="decimal"/>
      <w:lvlText w:val="%1."/>
      <w:lvlJc w:val="left"/>
      <w:pPr>
        <w:ind w:left="720" w:hanging="360"/>
      </w:pPr>
      <w:rPr>
        <w:b/>
        <w:bCs/>
        <w:sz w:val="28"/>
        <w:szCs w:val="28"/>
        <w:lang w:bidi="th-TH"/>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73763B3"/>
    <w:multiLevelType w:val="multilevel"/>
    <w:tmpl w:val="48264A2C"/>
    <w:lvl w:ilvl="0">
      <w:start w:val="3"/>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33" w15:restartNumberingAfterBreak="0">
    <w:nsid w:val="680976A7"/>
    <w:multiLevelType w:val="multilevel"/>
    <w:tmpl w:val="8DB84470"/>
    <w:lvl w:ilvl="0">
      <w:start w:val="2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6A200E6C"/>
    <w:multiLevelType w:val="multilevel"/>
    <w:tmpl w:val="EB803760"/>
    <w:lvl w:ilvl="0">
      <w:start w:val="20"/>
      <w:numFmt w:val="decimal"/>
      <w:lvlText w:val="%1"/>
      <w:lvlJc w:val="left"/>
      <w:pPr>
        <w:ind w:left="360" w:hanging="360"/>
      </w:pPr>
      <w:rPr>
        <w:rFonts w:hint="default"/>
        <w:color w:val="000000"/>
      </w:rPr>
    </w:lvl>
    <w:lvl w:ilvl="1">
      <w:start w:val="1"/>
      <w:numFmt w:val="decimal"/>
      <w:lvlText w:val="19.%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5" w15:restartNumberingAfterBreak="0">
    <w:nsid w:val="6D7C6E2F"/>
    <w:multiLevelType w:val="multilevel"/>
    <w:tmpl w:val="2B3E4904"/>
    <w:lvl w:ilvl="0">
      <w:start w:val="8"/>
      <w:numFmt w:val="decimal"/>
      <w:lvlText w:val="%1."/>
      <w:lvlJc w:val="left"/>
      <w:pPr>
        <w:ind w:left="1070" w:hanging="360"/>
      </w:pPr>
      <w:rPr>
        <w:rFonts w:hint="default"/>
        <w:b/>
        <w:bCs/>
      </w:rPr>
    </w:lvl>
    <w:lvl w:ilvl="1">
      <w:start w:val="1"/>
      <w:numFmt w:val="decimal"/>
      <w:isLgl/>
      <w:lvlText w:val="22.%2"/>
      <w:lvlJc w:val="left"/>
      <w:pPr>
        <w:ind w:left="852" w:hanging="360"/>
      </w:pPr>
      <w:rPr>
        <w:rFonts w:hint="default"/>
        <w:lang w:bidi="th-TH"/>
      </w:rPr>
    </w:lvl>
    <w:lvl w:ilvl="2">
      <w:start w:val="1"/>
      <w:numFmt w:val="decimal"/>
      <w:isLgl/>
      <w:lvlText w:val="%1.%2.%3"/>
      <w:lvlJc w:val="left"/>
      <w:pPr>
        <w:ind w:left="1430" w:hanging="720"/>
      </w:pPr>
      <w:rPr>
        <w:rFonts w:hint="default"/>
      </w:rPr>
    </w:lvl>
    <w:lvl w:ilvl="3">
      <w:start w:val="1"/>
      <w:numFmt w:val="decimal"/>
      <w:isLgl/>
      <w:lvlText w:val="%1.%2.%3.%4"/>
      <w:lvlJc w:val="left"/>
      <w:pPr>
        <w:ind w:left="1430" w:hanging="720"/>
      </w:pPr>
      <w:rPr>
        <w:rFonts w:hint="default"/>
      </w:rPr>
    </w:lvl>
    <w:lvl w:ilvl="4">
      <w:start w:val="1"/>
      <w:numFmt w:val="decimal"/>
      <w:isLgl/>
      <w:lvlText w:val="%1.%2.%3.%4.%5"/>
      <w:lvlJc w:val="left"/>
      <w:pPr>
        <w:ind w:left="1430" w:hanging="72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1790" w:hanging="1080"/>
      </w:pPr>
      <w:rPr>
        <w:rFonts w:hint="default"/>
      </w:rPr>
    </w:lvl>
    <w:lvl w:ilvl="7">
      <w:start w:val="1"/>
      <w:numFmt w:val="decimal"/>
      <w:isLgl/>
      <w:lvlText w:val="%1.%2.%3.%4.%5.%6.%7.%8"/>
      <w:lvlJc w:val="left"/>
      <w:pPr>
        <w:ind w:left="2150" w:hanging="1440"/>
      </w:pPr>
      <w:rPr>
        <w:rFonts w:hint="default"/>
      </w:rPr>
    </w:lvl>
    <w:lvl w:ilvl="8">
      <w:start w:val="1"/>
      <w:numFmt w:val="decimal"/>
      <w:isLgl/>
      <w:lvlText w:val="%1.%2.%3.%4.%5.%6.%7.%8.%9"/>
      <w:lvlJc w:val="left"/>
      <w:pPr>
        <w:ind w:left="2150" w:hanging="1440"/>
      </w:pPr>
      <w:rPr>
        <w:rFonts w:hint="default"/>
      </w:rPr>
    </w:lvl>
  </w:abstractNum>
  <w:abstractNum w:abstractNumId="36" w15:restartNumberingAfterBreak="0">
    <w:nsid w:val="6DF476B4"/>
    <w:multiLevelType w:val="hybridMultilevel"/>
    <w:tmpl w:val="95AC6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8B23AA"/>
    <w:multiLevelType w:val="hybridMultilevel"/>
    <w:tmpl w:val="A5EE094A"/>
    <w:lvl w:ilvl="0" w:tplc="36A4B4B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2892F72"/>
    <w:multiLevelType w:val="multilevel"/>
    <w:tmpl w:val="EB1AF824"/>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720" w:hanging="72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39" w15:restartNumberingAfterBreak="0">
    <w:nsid w:val="751A3B98"/>
    <w:multiLevelType w:val="hybridMultilevel"/>
    <w:tmpl w:val="91B8DD90"/>
    <w:lvl w:ilvl="0" w:tplc="B4C09C60">
      <w:start w:val="6"/>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0" w15:restartNumberingAfterBreak="0">
    <w:nsid w:val="75A632BC"/>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8F6352E"/>
    <w:multiLevelType w:val="hybridMultilevel"/>
    <w:tmpl w:val="9A66A9A6"/>
    <w:lvl w:ilvl="0" w:tplc="5C7A0BB6">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DC3C32"/>
    <w:multiLevelType w:val="multilevel"/>
    <w:tmpl w:val="D02A6130"/>
    <w:lvl w:ilvl="0">
      <w:start w:val="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D57536C"/>
    <w:multiLevelType w:val="multilevel"/>
    <w:tmpl w:val="C29A34C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lang w:bidi="th-TH"/>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F18078C"/>
    <w:multiLevelType w:val="multilevel"/>
    <w:tmpl w:val="6E8ED21C"/>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241335211">
    <w:abstractNumId w:val="29"/>
  </w:num>
  <w:num w:numId="2" w16cid:durableId="1949848954">
    <w:abstractNumId w:val="36"/>
  </w:num>
  <w:num w:numId="3" w16cid:durableId="1991473244">
    <w:abstractNumId w:val="16"/>
  </w:num>
  <w:num w:numId="4" w16cid:durableId="291526087">
    <w:abstractNumId w:val="1"/>
  </w:num>
  <w:num w:numId="5" w16cid:durableId="1792942834">
    <w:abstractNumId w:val="13"/>
  </w:num>
  <w:num w:numId="6" w16cid:durableId="692073466">
    <w:abstractNumId w:val="9"/>
  </w:num>
  <w:num w:numId="7" w16cid:durableId="671641346">
    <w:abstractNumId w:val="42"/>
  </w:num>
  <w:num w:numId="8" w16cid:durableId="539364112">
    <w:abstractNumId w:val="35"/>
  </w:num>
  <w:num w:numId="9" w16cid:durableId="2042244938">
    <w:abstractNumId w:val="44"/>
  </w:num>
  <w:num w:numId="10" w16cid:durableId="472528008">
    <w:abstractNumId w:val="12"/>
  </w:num>
  <w:num w:numId="11" w16cid:durableId="2124029934">
    <w:abstractNumId w:val="0"/>
  </w:num>
  <w:num w:numId="12" w16cid:durableId="1911112193">
    <w:abstractNumId w:val="40"/>
  </w:num>
  <w:num w:numId="13" w16cid:durableId="591817115">
    <w:abstractNumId w:val="2"/>
  </w:num>
  <w:num w:numId="14" w16cid:durableId="648873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12633668">
    <w:abstractNumId w:val="23"/>
  </w:num>
  <w:num w:numId="16" w16cid:durableId="828444863">
    <w:abstractNumId w:val="30"/>
  </w:num>
  <w:num w:numId="17" w16cid:durableId="950748821">
    <w:abstractNumId w:val="6"/>
  </w:num>
  <w:num w:numId="18" w16cid:durableId="90977436">
    <w:abstractNumId w:val="26"/>
  </w:num>
  <w:num w:numId="19" w16cid:durableId="1859853325">
    <w:abstractNumId w:val="41"/>
  </w:num>
  <w:num w:numId="20" w16cid:durableId="206836268">
    <w:abstractNumId w:val="43"/>
  </w:num>
  <w:num w:numId="21" w16cid:durableId="974455165">
    <w:abstractNumId w:val="19"/>
  </w:num>
  <w:num w:numId="22" w16cid:durableId="13310647">
    <w:abstractNumId w:val="14"/>
  </w:num>
  <w:num w:numId="23" w16cid:durableId="410007509">
    <w:abstractNumId w:val="17"/>
  </w:num>
  <w:num w:numId="24" w16cid:durableId="924919675">
    <w:abstractNumId w:val="34"/>
  </w:num>
  <w:num w:numId="25" w16cid:durableId="116871890">
    <w:abstractNumId w:val="38"/>
  </w:num>
  <w:num w:numId="26" w16cid:durableId="2034650817">
    <w:abstractNumId w:val="3"/>
  </w:num>
  <w:num w:numId="27" w16cid:durableId="2020544697">
    <w:abstractNumId w:val="20"/>
  </w:num>
  <w:num w:numId="28" w16cid:durableId="319314864">
    <w:abstractNumId w:val="22"/>
  </w:num>
  <w:num w:numId="29" w16cid:durableId="817308487">
    <w:abstractNumId w:val="25"/>
  </w:num>
  <w:num w:numId="30" w16cid:durableId="283195447">
    <w:abstractNumId w:val="28"/>
  </w:num>
  <w:num w:numId="31" w16cid:durableId="464352730">
    <w:abstractNumId w:val="9"/>
  </w:num>
  <w:num w:numId="32" w16cid:durableId="69155357">
    <w:abstractNumId w:val="27"/>
  </w:num>
  <w:num w:numId="33" w16cid:durableId="1868175415">
    <w:abstractNumId w:val="4"/>
  </w:num>
  <w:num w:numId="34" w16cid:durableId="113714982">
    <w:abstractNumId w:val="15"/>
  </w:num>
  <w:num w:numId="35" w16cid:durableId="1682118703">
    <w:abstractNumId w:val="33"/>
  </w:num>
  <w:num w:numId="36" w16cid:durableId="665130807">
    <w:abstractNumId w:val="24"/>
  </w:num>
  <w:num w:numId="37" w16cid:durableId="1589121756">
    <w:abstractNumId w:val="18"/>
  </w:num>
  <w:num w:numId="38" w16cid:durableId="1491873001">
    <w:abstractNumId w:val="10"/>
  </w:num>
  <w:num w:numId="39" w16cid:durableId="1777142173">
    <w:abstractNumId w:val="21"/>
  </w:num>
  <w:num w:numId="40" w16cid:durableId="1294750790">
    <w:abstractNumId w:val="8"/>
  </w:num>
  <w:num w:numId="41" w16cid:durableId="1773817564">
    <w:abstractNumId w:val="7"/>
  </w:num>
  <w:num w:numId="42" w16cid:durableId="2072733721">
    <w:abstractNumId w:val="32"/>
  </w:num>
  <w:num w:numId="43" w16cid:durableId="956985853">
    <w:abstractNumId w:val="39"/>
  </w:num>
  <w:num w:numId="44" w16cid:durableId="35593433">
    <w:abstractNumId w:val="5"/>
  </w:num>
  <w:num w:numId="45" w16cid:durableId="1730617116">
    <w:abstractNumId w:val="37"/>
  </w:num>
  <w:num w:numId="46" w16cid:durableId="191450798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E31"/>
    <w:rsid w:val="00000183"/>
    <w:rsid w:val="00000504"/>
    <w:rsid w:val="000008CB"/>
    <w:rsid w:val="00000A42"/>
    <w:rsid w:val="00000FA9"/>
    <w:rsid w:val="0000148C"/>
    <w:rsid w:val="000015CA"/>
    <w:rsid w:val="00001A87"/>
    <w:rsid w:val="00001C4B"/>
    <w:rsid w:val="00001F0D"/>
    <w:rsid w:val="00001F28"/>
    <w:rsid w:val="00001FA1"/>
    <w:rsid w:val="00002290"/>
    <w:rsid w:val="00002975"/>
    <w:rsid w:val="00002A69"/>
    <w:rsid w:val="00002AF9"/>
    <w:rsid w:val="00002BC2"/>
    <w:rsid w:val="00002F9E"/>
    <w:rsid w:val="000034C2"/>
    <w:rsid w:val="0000378D"/>
    <w:rsid w:val="000037DF"/>
    <w:rsid w:val="00003B1F"/>
    <w:rsid w:val="00004227"/>
    <w:rsid w:val="000042F0"/>
    <w:rsid w:val="000043A5"/>
    <w:rsid w:val="00004508"/>
    <w:rsid w:val="00004542"/>
    <w:rsid w:val="00004803"/>
    <w:rsid w:val="00004C99"/>
    <w:rsid w:val="00004EB6"/>
    <w:rsid w:val="00004EC3"/>
    <w:rsid w:val="0000516F"/>
    <w:rsid w:val="00005447"/>
    <w:rsid w:val="0000578A"/>
    <w:rsid w:val="000057B6"/>
    <w:rsid w:val="000058E8"/>
    <w:rsid w:val="00005951"/>
    <w:rsid w:val="00005AEB"/>
    <w:rsid w:val="00005E87"/>
    <w:rsid w:val="00006412"/>
    <w:rsid w:val="00006428"/>
    <w:rsid w:val="00006CA8"/>
    <w:rsid w:val="000070B0"/>
    <w:rsid w:val="0000784B"/>
    <w:rsid w:val="00007883"/>
    <w:rsid w:val="0000798E"/>
    <w:rsid w:val="00007A03"/>
    <w:rsid w:val="00007B5E"/>
    <w:rsid w:val="00007C15"/>
    <w:rsid w:val="00007D08"/>
    <w:rsid w:val="00007EE6"/>
    <w:rsid w:val="00010050"/>
    <w:rsid w:val="000100A2"/>
    <w:rsid w:val="00010E5A"/>
    <w:rsid w:val="000117E9"/>
    <w:rsid w:val="00011805"/>
    <w:rsid w:val="00011A29"/>
    <w:rsid w:val="00011B7A"/>
    <w:rsid w:val="00011B98"/>
    <w:rsid w:val="00011E93"/>
    <w:rsid w:val="0001221C"/>
    <w:rsid w:val="000122A9"/>
    <w:rsid w:val="000122BD"/>
    <w:rsid w:val="00012B97"/>
    <w:rsid w:val="00012F34"/>
    <w:rsid w:val="00012F56"/>
    <w:rsid w:val="0001319C"/>
    <w:rsid w:val="0001334D"/>
    <w:rsid w:val="000133A4"/>
    <w:rsid w:val="00013412"/>
    <w:rsid w:val="00013504"/>
    <w:rsid w:val="00013D10"/>
    <w:rsid w:val="00013D92"/>
    <w:rsid w:val="00013FDF"/>
    <w:rsid w:val="000141E8"/>
    <w:rsid w:val="00014225"/>
    <w:rsid w:val="000142D7"/>
    <w:rsid w:val="000143A9"/>
    <w:rsid w:val="000144AC"/>
    <w:rsid w:val="000146AE"/>
    <w:rsid w:val="000152CA"/>
    <w:rsid w:val="000154FA"/>
    <w:rsid w:val="000155B9"/>
    <w:rsid w:val="00015959"/>
    <w:rsid w:val="00015B7F"/>
    <w:rsid w:val="00015BF0"/>
    <w:rsid w:val="00015CF1"/>
    <w:rsid w:val="00015D03"/>
    <w:rsid w:val="00015E3F"/>
    <w:rsid w:val="00016138"/>
    <w:rsid w:val="00016928"/>
    <w:rsid w:val="00016A04"/>
    <w:rsid w:val="00016EE8"/>
    <w:rsid w:val="00017038"/>
    <w:rsid w:val="0001741D"/>
    <w:rsid w:val="00017437"/>
    <w:rsid w:val="00017659"/>
    <w:rsid w:val="00017B70"/>
    <w:rsid w:val="00020266"/>
    <w:rsid w:val="000202E2"/>
    <w:rsid w:val="0002054F"/>
    <w:rsid w:val="000206A1"/>
    <w:rsid w:val="000208A9"/>
    <w:rsid w:val="00020C04"/>
    <w:rsid w:val="000211B9"/>
    <w:rsid w:val="00021FB3"/>
    <w:rsid w:val="00022154"/>
    <w:rsid w:val="000226C6"/>
    <w:rsid w:val="00022790"/>
    <w:rsid w:val="00022834"/>
    <w:rsid w:val="00022919"/>
    <w:rsid w:val="00022B9C"/>
    <w:rsid w:val="00022FED"/>
    <w:rsid w:val="000230D5"/>
    <w:rsid w:val="0002313A"/>
    <w:rsid w:val="000231DB"/>
    <w:rsid w:val="00023257"/>
    <w:rsid w:val="000232C6"/>
    <w:rsid w:val="000233F0"/>
    <w:rsid w:val="000234B8"/>
    <w:rsid w:val="0002378A"/>
    <w:rsid w:val="0002385D"/>
    <w:rsid w:val="0002391B"/>
    <w:rsid w:val="00023998"/>
    <w:rsid w:val="00023CDC"/>
    <w:rsid w:val="00023D39"/>
    <w:rsid w:val="00023FD1"/>
    <w:rsid w:val="00024022"/>
    <w:rsid w:val="00024165"/>
    <w:rsid w:val="00024649"/>
    <w:rsid w:val="0002471F"/>
    <w:rsid w:val="00024B5A"/>
    <w:rsid w:val="00024F0E"/>
    <w:rsid w:val="00025023"/>
    <w:rsid w:val="00025366"/>
    <w:rsid w:val="000257A1"/>
    <w:rsid w:val="00025980"/>
    <w:rsid w:val="00025A5E"/>
    <w:rsid w:val="00025AB8"/>
    <w:rsid w:val="00025ADB"/>
    <w:rsid w:val="00025CBE"/>
    <w:rsid w:val="00025E9D"/>
    <w:rsid w:val="00025FE5"/>
    <w:rsid w:val="000261D7"/>
    <w:rsid w:val="00026332"/>
    <w:rsid w:val="000265BC"/>
    <w:rsid w:val="00026835"/>
    <w:rsid w:val="00027494"/>
    <w:rsid w:val="0002749D"/>
    <w:rsid w:val="0002771D"/>
    <w:rsid w:val="00027E12"/>
    <w:rsid w:val="00027F60"/>
    <w:rsid w:val="00030020"/>
    <w:rsid w:val="0003042B"/>
    <w:rsid w:val="00030567"/>
    <w:rsid w:val="00030B5D"/>
    <w:rsid w:val="00030BAB"/>
    <w:rsid w:val="00030C72"/>
    <w:rsid w:val="00030E5B"/>
    <w:rsid w:val="00030FDD"/>
    <w:rsid w:val="0003121D"/>
    <w:rsid w:val="0003143C"/>
    <w:rsid w:val="00031603"/>
    <w:rsid w:val="000317F1"/>
    <w:rsid w:val="00031A98"/>
    <w:rsid w:val="00031BFA"/>
    <w:rsid w:val="00031C45"/>
    <w:rsid w:val="00031D3E"/>
    <w:rsid w:val="000320E2"/>
    <w:rsid w:val="0003236C"/>
    <w:rsid w:val="000326E9"/>
    <w:rsid w:val="0003285F"/>
    <w:rsid w:val="00032956"/>
    <w:rsid w:val="00032C72"/>
    <w:rsid w:val="00032E89"/>
    <w:rsid w:val="00033088"/>
    <w:rsid w:val="00033719"/>
    <w:rsid w:val="000337B4"/>
    <w:rsid w:val="00034074"/>
    <w:rsid w:val="00034484"/>
    <w:rsid w:val="000348AC"/>
    <w:rsid w:val="000349AE"/>
    <w:rsid w:val="00035325"/>
    <w:rsid w:val="00035486"/>
    <w:rsid w:val="00035521"/>
    <w:rsid w:val="00035867"/>
    <w:rsid w:val="00035997"/>
    <w:rsid w:val="00035CB4"/>
    <w:rsid w:val="00035FAC"/>
    <w:rsid w:val="000360E0"/>
    <w:rsid w:val="00036DBE"/>
    <w:rsid w:val="00037083"/>
    <w:rsid w:val="000372F0"/>
    <w:rsid w:val="000374E6"/>
    <w:rsid w:val="0003753E"/>
    <w:rsid w:val="00037609"/>
    <w:rsid w:val="000378C2"/>
    <w:rsid w:val="00037B85"/>
    <w:rsid w:val="00037FF8"/>
    <w:rsid w:val="00040006"/>
    <w:rsid w:val="00040016"/>
    <w:rsid w:val="00040378"/>
    <w:rsid w:val="00040ADC"/>
    <w:rsid w:val="00040C3E"/>
    <w:rsid w:val="00040DA3"/>
    <w:rsid w:val="0004117C"/>
    <w:rsid w:val="00041244"/>
    <w:rsid w:val="000415EE"/>
    <w:rsid w:val="00041832"/>
    <w:rsid w:val="000418F7"/>
    <w:rsid w:val="0004193E"/>
    <w:rsid w:val="00041CED"/>
    <w:rsid w:val="00041CEE"/>
    <w:rsid w:val="000420C5"/>
    <w:rsid w:val="00042443"/>
    <w:rsid w:val="00042554"/>
    <w:rsid w:val="00042702"/>
    <w:rsid w:val="000429B7"/>
    <w:rsid w:val="00042EC4"/>
    <w:rsid w:val="0004300A"/>
    <w:rsid w:val="000432DA"/>
    <w:rsid w:val="000432F7"/>
    <w:rsid w:val="000435F8"/>
    <w:rsid w:val="00043681"/>
    <w:rsid w:val="00043981"/>
    <w:rsid w:val="00043D80"/>
    <w:rsid w:val="0004422F"/>
    <w:rsid w:val="00044792"/>
    <w:rsid w:val="00044B3F"/>
    <w:rsid w:val="00044F69"/>
    <w:rsid w:val="00044F89"/>
    <w:rsid w:val="0004521E"/>
    <w:rsid w:val="0004525A"/>
    <w:rsid w:val="00045447"/>
    <w:rsid w:val="000454DA"/>
    <w:rsid w:val="00045964"/>
    <w:rsid w:val="000459BB"/>
    <w:rsid w:val="00045BC2"/>
    <w:rsid w:val="00046538"/>
    <w:rsid w:val="000466B1"/>
    <w:rsid w:val="00046721"/>
    <w:rsid w:val="000469B0"/>
    <w:rsid w:val="00046B69"/>
    <w:rsid w:val="00046B73"/>
    <w:rsid w:val="00046BA7"/>
    <w:rsid w:val="00046E60"/>
    <w:rsid w:val="00047170"/>
    <w:rsid w:val="00047329"/>
    <w:rsid w:val="00047B12"/>
    <w:rsid w:val="00050085"/>
    <w:rsid w:val="000503F4"/>
    <w:rsid w:val="00050503"/>
    <w:rsid w:val="00050DE1"/>
    <w:rsid w:val="00051080"/>
    <w:rsid w:val="0005187A"/>
    <w:rsid w:val="000519B2"/>
    <w:rsid w:val="00051F3E"/>
    <w:rsid w:val="00052307"/>
    <w:rsid w:val="00052D58"/>
    <w:rsid w:val="00052F28"/>
    <w:rsid w:val="00052FDD"/>
    <w:rsid w:val="00053005"/>
    <w:rsid w:val="000532D7"/>
    <w:rsid w:val="00053590"/>
    <w:rsid w:val="00053B9F"/>
    <w:rsid w:val="00053C85"/>
    <w:rsid w:val="00054098"/>
    <w:rsid w:val="00054383"/>
    <w:rsid w:val="00054479"/>
    <w:rsid w:val="000544B7"/>
    <w:rsid w:val="00054500"/>
    <w:rsid w:val="00054A83"/>
    <w:rsid w:val="00054A86"/>
    <w:rsid w:val="00054C59"/>
    <w:rsid w:val="0005508D"/>
    <w:rsid w:val="000551BF"/>
    <w:rsid w:val="00055372"/>
    <w:rsid w:val="00055463"/>
    <w:rsid w:val="0005574A"/>
    <w:rsid w:val="00055788"/>
    <w:rsid w:val="000557B6"/>
    <w:rsid w:val="000558AE"/>
    <w:rsid w:val="00055BEF"/>
    <w:rsid w:val="000560C8"/>
    <w:rsid w:val="000560F8"/>
    <w:rsid w:val="00056190"/>
    <w:rsid w:val="0005621C"/>
    <w:rsid w:val="00056232"/>
    <w:rsid w:val="000567B3"/>
    <w:rsid w:val="0005685F"/>
    <w:rsid w:val="000569B7"/>
    <w:rsid w:val="00057095"/>
    <w:rsid w:val="000571AA"/>
    <w:rsid w:val="000571EE"/>
    <w:rsid w:val="0005735D"/>
    <w:rsid w:val="000576F0"/>
    <w:rsid w:val="00057FDD"/>
    <w:rsid w:val="000600F7"/>
    <w:rsid w:val="00060195"/>
    <w:rsid w:val="0006043F"/>
    <w:rsid w:val="00060B3D"/>
    <w:rsid w:val="00060C79"/>
    <w:rsid w:val="000610D7"/>
    <w:rsid w:val="0006114D"/>
    <w:rsid w:val="000612DB"/>
    <w:rsid w:val="00061324"/>
    <w:rsid w:val="0006198C"/>
    <w:rsid w:val="00061D68"/>
    <w:rsid w:val="00061E0C"/>
    <w:rsid w:val="00061F53"/>
    <w:rsid w:val="000621D7"/>
    <w:rsid w:val="000623F6"/>
    <w:rsid w:val="0006248D"/>
    <w:rsid w:val="00062619"/>
    <w:rsid w:val="0006261A"/>
    <w:rsid w:val="00062808"/>
    <w:rsid w:val="0006292F"/>
    <w:rsid w:val="00062C37"/>
    <w:rsid w:val="00062CE2"/>
    <w:rsid w:val="00063477"/>
    <w:rsid w:val="00063528"/>
    <w:rsid w:val="0006365D"/>
    <w:rsid w:val="000637BA"/>
    <w:rsid w:val="00063966"/>
    <w:rsid w:val="00063D0E"/>
    <w:rsid w:val="00063EC5"/>
    <w:rsid w:val="00064033"/>
    <w:rsid w:val="000649AC"/>
    <w:rsid w:val="00064CB2"/>
    <w:rsid w:val="00064DB3"/>
    <w:rsid w:val="00065214"/>
    <w:rsid w:val="000656EE"/>
    <w:rsid w:val="00065790"/>
    <w:rsid w:val="00065920"/>
    <w:rsid w:val="00065A77"/>
    <w:rsid w:val="000660AB"/>
    <w:rsid w:val="000663DF"/>
    <w:rsid w:val="00066B2A"/>
    <w:rsid w:val="00066C83"/>
    <w:rsid w:val="00066F40"/>
    <w:rsid w:val="00067437"/>
    <w:rsid w:val="000674D2"/>
    <w:rsid w:val="000676E1"/>
    <w:rsid w:val="000679CB"/>
    <w:rsid w:val="00067A09"/>
    <w:rsid w:val="00067A89"/>
    <w:rsid w:val="00067D9E"/>
    <w:rsid w:val="00067E1D"/>
    <w:rsid w:val="00070208"/>
    <w:rsid w:val="00070662"/>
    <w:rsid w:val="000706C6"/>
    <w:rsid w:val="00070880"/>
    <w:rsid w:val="000712FC"/>
    <w:rsid w:val="0007147D"/>
    <w:rsid w:val="000716D9"/>
    <w:rsid w:val="00071935"/>
    <w:rsid w:val="000719B4"/>
    <w:rsid w:val="0007202E"/>
    <w:rsid w:val="000720E8"/>
    <w:rsid w:val="00072133"/>
    <w:rsid w:val="0007225C"/>
    <w:rsid w:val="00072353"/>
    <w:rsid w:val="00072987"/>
    <w:rsid w:val="000729A5"/>
    <w:rsid w:val="00073174"/>
    <w:rsid w:val="0007350E"/>
    <w:rsid w:val="000735E4"/>
    <w:rsid w:val="000739F8"/>
    <w:rsid w:val="00073A40"/>
    <w:rsid w:val="00073AAB"/>
    <w:rsid w:val="00073D6B"/>
    <w:rsid w:val="00073FAD"/>
    <w:rsid w:val="00074070"/>
    <w:rsid w:val="0007424F"/>
    <w:rsid w:val="000743D0"/>
    <w:rsid w:val="000747D5"/>
    <w:rsid w:val="0007492B"/>
    <w:rsid w:val="00074F7C"/>
    <w:rsid w:val="000753AC"/>
    <w:rsid w:val="000759BA"/>
    <w:rsid w:val="00075E03"/>
    <w:rsid w:val="0007612B"/>
    <w:rsid w:val="00076341"/>
    <w:rsid w:val="00076395"/>
    <w:rsid w:val="000764A2"/>
    <w:rsid w:val="00076864"/>
    <w:rsid w:val="000769B7"/>
    <w:rsid w:val="00076EE5"/>
    <w:rsid w:val="0007733B"/>
    <w:rsid w:val="000775D1"/>
    <w:rsid w:val="000775DD"/>
    <w:rsid w:val="000779A6"/>
    <w:rsid w:val="00077DA0"/>
    <w:rsid w:val="00077DF1"/>
    <w:rsid w:val="00077F48"/>
    <w:rsid w:val="00080301"/>
    <w:rsid w:val="0008038E"/>
    <w:rsid w:val="0008040D"/>
    <w:rsid w:val="00080785"/>
    <w:rsid w:val="000807D4"/>
    <w:rsid w:val="00080A3C"/>
    <w:rsid w:val="00080BD0"/>
    <w:rsid w:val="00081250"/>
    <w:rsid w:val="00081279"/>
    <w:rsid w:val="0008152F"/>
    <w:rsid w:val="000816C8"/>
    <w:rsid w:val="0008188A"/>
    <w:rsid w:val="0008189A"/>
    <w:rsid w:val="000819FD"/>
    <w:rsid w:val="00081ECD"/>
    <w:rsid w:val="00081EFB"/>
    <w:rsid w:val="00081F79"/>
    <w:rsid w:val="000822C8"/>
    <w:rsid w:val="00082521"/>
    <w:rsid w:val="00082A9A"/>
    <w:rsid w:val="00082AD5"/>
    <w:rsid w:val="0008328D"/>
    <w:rsid w:val="000836A0"/>
    <w:rsid w:val="000837D4"/>
    <w:rsid w:val="000838A2"/>
    <w:rsid w:val="00083BF3"/>
    <w:rsid w:val="000847D3"/>
    <w:rsid w:val="0008494E"/>
    <w:rsid w:val="00084D38"/>
    <w:rsid w:val="00084D56"/>
    <w:rsid w:val="00084E3E"/>
    <w:rsid w:val="00084EFC"/>
    <w:rsid w:val="00085237"/>
    <w:rsid w:val="00085B88"/>
    <w:rsid w:val="00085CD3"/>
    <w:rsid w:val="00085F8A"/>
    <w:rsid w:val="00085F9E"/>
    <w:rsid w:val="00086032"/>
    <w:rsid w:val="00086999"/>
    <w:rsid w:val="00086E21"/>
    <w:rsid w:val="00086EDB"/>
    <w:rsid w:val="0008723D"/>
    <w:rsid w:val="0008776D"/>
    <w:rsid w:val="00087B08"/>
    <w:rsid w:val="00087B22"/>
    <w:rsid w:val="00087B29"/>
    <w:rsid w:val="00087BB5"/>
    <w:rsid w:val="00087BE3"/>
    <w:rsid w:val="00087FE5"/>
    <w:rsid w:val="00087FEB"/>
    <w:rsid w:val="000900AD"/>
    <w:rsid w:val="000901B0"/>
    <w:rsid w:val="00090603"/>
    <w:rsid w:val="0009061C"/>
    <w:rsid w:val="00090B48"/>
    <w:rsid w:val="00090B52"/>
    <w:rsid w:val="00090FAE"/>
    <w:rsid w:val="00090FD1"/>
    <w:rsid w:val="00091067"/>
    <w:rsid w:val="000914CC"/>
    <w:rsid w:val="000916F3"/>
    <w:rsid w:val="00091769"/>
    <w:rsid w:val="00091BDD"/>
    <w:rsid w:val="00091E6D"/>
    <w:rsid w:val="00091F0F"/>
    <w:rsid w:val="000922EA"/>
    <w:rsid w:val="00092687"/>
    <w:rsid w:val="000926E3"/>
    <w:rsid w:val="00092743"/>
    <w:rsid w:val="0009284C"/>
    <w:rsid w:val="00092D60"/>
    <w:rsid w:val="00092E3F"/>
    <w:rsid w:val="00093036"/>
    <w:rsid w:val="000930F6"/>
    <w:rsid w:val="00093158"/>
    <w:rsid w:val="00093395"/>
    <w:rsid w:val="000933D3"/>
    <w:rsid w:val="00093A36"/>
    <w:rsid w:val="00093C9C"/>
    <w:rsid w:val="00093EC8"/>
    <w:rsid w:val="00093F4B"/>
    <w:rsid w:val="0009425D"/>
    <w:rsid w:val="000942FF"/>
    <w:rsid w:val="00094864"/>
    <w:rsid w:val="000948E1"/>
    <w:rsid w:val="000949F9"/>
    <w:rsid w:val="00094BD2"/>
    <w:rsid w:val="00094C23"/>
    <w:rsid w:val="00094C9C"/>
    <w:rsid w:val="00094E53"/>
    <w:rsid w:val="00095075"/>
    <w:rsid w:val="00095394"/>
    <w:rsid w:val="000953B4"/>
    <w:rsid w:val="000956F2"/>
    <w:rsid w:val="00095AA9"/>
    <w:rsid w:val="00095FDA"/>
    <w:rsid w:val="000961AF"/>
    <w:rsid w:val="00096317"/>
    <w:rsid w:val="0009640C"/>
    <w:rsid w:val="00096469"/>
    <w:rsid w:val="00096921"/>
    <w:rsid w:val="00096EBF"/>
    <w:rsid w:val="00096F24"/>
    <w:rsid w:val="00096F35"/>
    <w:rsid w:val="00096F55"/>
    <w:rsid w:val="00096F66"/>
    <w:rsid w:val="00096FE1"/>
    <w:rsid w:val="00097033"/>
    <w:rsid w:val="000970B7"/>
    <w:rsid w:val="00097394"/>
    <w:rsid w:val="00097573"/>
    <w:rsid w:val="00097EA6"/>
    <w:rsid w:val="000A0046"/>
    <w:rsid w:val="000A03DE"/>
    <w:rsid w:val="000A0667"/>
    <w:rsid w:val="000A07F9"/>
    <w:rsid w:val="000A08FB"/>
    <w:rsid w:val="000A098B"/>
    <w:rsid w:val="000A0B25"/>
    <w:rsid w:val="000A0B4D"/>
    <w:rsid w:val="000A0C26"/>
    <w:rsid w:val="000A0F2C"/>
    <w:rsid w:val="000A0F72"/>
    <w:rsid w:val="000A10ED"/>
    <w:rsid w:val="000A16FC"/>
    <w:rsid w:val="000A1A62"/>
    <w:rsid w:val="000A1B31"/>
    <w:rsid w:val="000A20A5"/>
    <w:rsid w:val="000A2398"/>
    <w:rsid w:val="000A2637"/>
    <w:rsid w:val="000A2747"/>
    <w:rsid w:val="000A287B"/>
    <w:rsid w:val="000A2D39"/>
    <w:rsid w:val="000A2EE2"/>
    <w:rsid w:val="000A329C"/>
    <w:rsid w:val="000A3557"/>
    <w:rsid w:val="000A360D"/>
    <w:rsid w:val="000A388A"/>
    <w:rsid w:val="000A39DA"/>
    <w:rsid w:val="000A4123"/>
    <w:rsid w:val="000A4932"/>
    <w:rsid w:val="000A4BFD"/>
    <w:rsid w:val="000A4E0B"/>
    <w:rsid w:val="000A4E36"/>
    <w:rsid w:val="000A4F63"/>
    <w:rsid w:val="000A504C"/>
    <w:rsid w:val="000A51CA"/>
    <w:rsid w:val="000A597C"/>
    <w:rsid w:val="000A5AE9"/>
    <w:rsid w:val="000A5EE7"/>
    <w:rsid w:val="000A5F64"/>
    <w:rsid w:val="000A63C9"/>
    <w:rsid w:val="000A6423"/>
    <w:rsid w:val="000A65CD"/>
    <w:rsid w:val="000A6742"/>
    <w:rsid w:val="000A6C68"/>
    <w:rsid w:val="000A6C80"/>
    <w:rsid w:val="000A6DEA"/>
    <w:rsid w:val="000A6F72"/>
    <w:rsid w:val="000A6F9F"/>
    <w:rsid w:val="000A73E3"/>
    <w:rsid w:val="000A7633"/>
    <w:rsid w:val="000A78D8"/>
    <w:rsid w:val="000A7A7D"/>
    <w:rsid w:val="000A7AA0"/>
    <w:rsid w:val="000A7B80"/>
    <w:rsid w:val="000A7BDF"/>
    <w:rsid w:val="000A7D1F"/>
    <w:rsid w:val="000A7E44"/>
    <w:rsid w:val="000A7EC2"/>
    <w:rsid w:val="000B0450"/>
    <w:rsid w:val="000B0646"/>
    <w:rsid w:val="000B06CA"/>
    <w:rsid w:val="000B07B8"/>
    <w:rsid w:val="000B07E0"/>
    <w:rsid w:val="000B09AC"/>
    <w:rsid w:val="000B0D7B"/>
    <w:rsid w:val="000B1025"/>
    <w:rsid w:val="000B12EE"/>
    <w:rsid w:val="000B131D"/>
    <w:rsid w:val="000B1685"/>
    <w:rsid w:val="000B168C"/>
    <w:rsid w:val="000B1B42"/>
    <w:rsid w:val="000B23BE"/>
    <w:rsid w:val="000B2556"/>
    <w:rsid w:val="000B2562"/>
    <w:rsid w:val="000B27FD"/>
    <w:rsid w:val="000B28BF"/>
    <w:rsid w:val="000B28F5"/>
    <w:rsid w:val="000B2A35"/>
    <w:rsid w:val="000B2CF1"/>
    <w:rsid w:val="000B2DCB"/>
    <w:rsid w:val="000B2F3B"/>
    <w:rsid w:val="000B2F6A"/>
    <w:rsid w:val="000B3006"/>
    <w:rsid w:val="000B3089"/>
    <w:rsid w:val="000B310B"/>
    <w:rsid w:val="000B33B5"/>
    <w:rsid w:val="000B3489"/>
    <w:rsid w:val="000B35D7"/>
    <w:rsid w:val="000B3745"/>
    <w:rsid w:val="000B3BED"/>
    <w:rsid w:val="000B3E3B"/>
    <w:rsid w:val="000B44F9"/>
    <w:rsid w:val="000B4594"/>
    <w:rsid w:val="000B4ED4"/>
    <w:rsid w:val="000B4F72"/>
    <w:rsid w:val="000B4FE2"/>
    <w:rsid w:val="000B52EF"/>
    <w:rsid w:val="000B572D"/>
    <w:rsid w:val="000B5980"/>
    <w:rsid w:val="000B5A52"/>
    <w:rsid w:val="000B5DB8"/>
    <w:rsid w:val="000B5E81"/>
    <w:rsid w:val="000B61D8"/>
    <w:rsid w:val="000B64BE"/>
    <w:rsid w:val="000B6584"/>
    <w:rsid w:val="000B663E"/>
    <w:rsid w:val="000B6645"/>
    <w:rsid w:val="000B6680"/>
    <w:rsid w:val="000B67BB"/>
    <w:rsid w:val="000B696D"/>
    <w:rsid w:val="000B6993"/>
    <w:rsid w:val="000B69D7"/>
    <w:rsid w:val="000B6DFE"/>
    <w:rsid w:val="000B6E95"/>
    <w:rsid w:val="000B7114"/>
    <w:rsid w:val="000B72C2"/>
    <w:rsid w:val="000B73E1"/>
    <w:rsid w:val="000B74C0"/>
    <w:rsid w:val="000B7636"/>
    <w:rsid w:val="000B7765"/>
    <w:rsid w:val="000B7B12"/>
    <w:rsid w:val="000C006C"/>
    <w:rsid w:val="000C02C7"/>
    <w:rsid w:val="000C03F4"/>
    <w:rsid w:val="000C04D3"/>
    <w:rsid w:val="000C08C6"/>
    <w:rsid w:val="000C0925"/>
    <w:rsid w:val="000C0A8E"/>
    <w:rsid w:val="000C11BD"/>
    <w:rsid w:val="000C1275"/>
    <w:rsid w:val="000C136A"/>
    <w:rsid w:val="000C13A3"/>
    <w:rsid w:val="000C158A"/>
    <w:rsid w:val="000C191E"/>
    <w:rsid w:val="000C19B2"/>
    <w:rsid w:val="000C1CC2"/>
    <w:rsid w:val="000C1CCD"/>
    <w:rsid w:val="000C2019"/>
    <w:rsid w:val="000C214F"/>
    <w:rsid w:val="000C241A"/>
    <w:rsid w:val="000C26DE"/>
    <w:rsid w:val="000C2AE9"/>
    <w:rsid w:val="000C2CFC"/>
    <w:rsid w:val="000C2E39"/>
    <w:rsid w:val="000C30A3"/>
    <w:rsid w:val="000C30E8"/>
    <w:rsid w:val="000C311C"/>
    <w:rsid w:val="000C31BC"/>
    <w:rsid w:val="000C3346"/>
    <w:rsid w:val="000C34AE"/>
    <w:rsid w:val="000C351A"/>
    <w:rsid w:val="000C3521"/>
    <w:rsid w:val="000C3559"/>
    <w:rsid w:val="000C3916"/>
    <w:rsid w:val="000C3C6C"/>
    <w:rsid w:val="000C3DC3"/>
    <w:rsid w:val="000C3E69"/>
    <w:rsid w:val="000C454A"/>
    <w:rsid w:val="000C499F"/>
    <w:rsid w:val="000C4ADF"/>
    <w:rsid w:val="000C4C51"/>
    <w:rsid w:val="000C4D45"/>
    <w:rsid w:val="000C4E66"/>
    <w:rsid w:val="000C4F50"/>
    <w:rsid w:val="000C5101"/>
    <w:rsid w:val="000C523C"/>
    <w:rsid w:val="000C526F"/>
    <w:rsid w:val="000C5436"/>
    <w:rsid w:val="000C584D"/>
    <w:rsid w:val="000C5960"/>
    <w:rsid w:val="000C5AA6"/>
    <w:rsid w:val="000C5B62"/>
    <w:rsid w:val="000C5C43"/>
    <w:rsid w:val="000C5CAE"/>
    <w:rsid w:val="000C5EED"/>
    <w:rsid w:val="000C5F9F"/>
    <w:rsid w:val="000C6123"/>
    <w:rsid w:val="000C64D7"/>
    <w:rsid w:val="000C657F"/>
    <w:rsid w:val="000C6742"/>
    <w:rsid w:val="000C6BB9"/>
    <w:rsid w:val="000C6C9E"/>
    <w:rsid w:val="000C6F0B"/>
    <w:rsid w:val="000C6FA0"/>
    <w:rsid w:val="000C720A"/>
    <w:rsid w:val="000C7222"/>
    <w:rsid w:val="000C724A"/>
    <w:rsid w:val="000C7511"/>
    <w:rsid w:val="000C7544"/>
    <w:rsid w:val="000C7621"/>
    <w:rsid w:val="000C7929"/>
    <w:rsid w:val="000C7C4F"/>
    <w:rsid w:val="000C7F2F"/>
    <w:rsid w:val="000D01BF"/>
    <w:rsid w:val="000D0431"/>
    <w:rsid w:val="000D05EF"/>
    <w:rsid w:val="000D083E"/>
    <w:rsid w:val="000D095A"/>
    <w:rsid w:val="000D0993"/>
    <w:rsid w:val="000D0B83"/>
    <w:rsid w:val="000D0C39"/>
    <w:rsid w:val="000D0DC6"/>
    <w:rsid w:val="000D10A5"/>
    <w:rsid w:val="000D1331"/>
    <w:rsid w:val="000D166C"/>
    <w:rsid w:val="000D1751"/>
    <w:rsid w:val="000D1822"/>
    <w:rsid w:val="000D1831"/>
    <w:rsid w:val="000D19DC"/>
    <w:rsid w:val="000D1CE3"/>
    <w:rsid w:val="000D20CD"/>
    <w:rsid w:val="000D20E5"/>
    <w:rsid w:val="000D2514"/>
    <w:rsid w:val="000D267E"/>
    <w:rsid w:val="000D26F8"/>
    <w:rsid w:val="000D296C"/>
    <w:rsid w:val="000D2A41"/>
    <w:rsid w:val="000D2CA2"/>
    <w:rsid w:val="000D340F"/>
    <w:rsid w:val="000D368E"/>
    <w:rsid w:val="000D39FE"/>
    <w:rsid w:val="000D3AA9"/>
    <w:rsid w:val="000D3EA1"/>
    <w:rsid w:val="000D3EB8"/>
    <w:rsid w:val="000D41E5"/>
    <w:rsid w:val="000D43FE"/>
    <w:rsid w:val="000D4747"/>
    <w:rsid w:val="000D4AB5"/>
    <w:rsid w:val="000D4C81"/>
    <w:rsid w:val="000D4E01"/>
    <w:rsid w:val="000D4F85"/>
    <w:rsid w:val="000D5107"/>
    <w:rsid w:val="000D5160"/>
    <w:rsid w:val="000D576C"/>
    <w:rsid w:val="000D5B4D"/>
    <w:rsid w:val="000D5B9A"/>
    <w:rsid w:val="000D5BE6"/>
    <w:rsid w:val="000D5C0C"/>
    <w:rsid w:val="000D5D8B"/>
    <w:rsid w:val="000D5E67"/>
    <w:rsid w:val="000D5F24"/>
    <w:rsid w:val="000D61C0"/>
    <w:rsid w:val="000D625E"/>
    <w:rsid w:val="000D62E3"/>
    <w:rsid w:val="000D6310"/>
    <w:rsid w:val="000D6718"/>
    <w:rsid w:val="000D6D84"/>
    <w:rsid w:val="000D6F7C"/>
    <w:rsid w:val="000D6F80"/>
    <w:rsid w:val="000D71D4"/>
    <w:rsid w:val="000D74EF"/>
    <w:rsid w:val="000D7586"/>
    <w:rsid w:val="000D79C0"/>
    <w:rsid w:val="000D7C14"/>
    <w:rsid w:val="000D7D87"/>
    <w:rsid w:val="000D7D8B"/>
    <w:rsid w:val="000E009B"/>
    <w:rsid w:val="000E034A"/>
    <w:rsid w:val="000E04B9"/>
    <w:rsid w:val="000E0A3C"/>
    <w:rsid w:val="000E0B75"/>
    <w:rsid w:val="000E0BA9"/>
    <w:rsid w:val="000E0D0A"/>
    <w:rsid w:val="000E0E93"/>
    <w:rsid w:val="000E114C"/>
    <w:rsid w:val="000E11D0"/>
    <w:rsid w:val="000E175D"/>
    <w:rsid w:val="000E185D"/>
    <w:rsid w:val="000E186E"/>
    <w:rsid w:val="000E1CCA"/>
    <w:rsid w:val="000E1D74"/>
    <w:rsid w:val="000E1E04"/>
    <w:rsid w:val="000E2118"/>
    <w:rsid w:val="000E2184"/>
    <w:rsid w:val="000E21B3"/>
    <w:rsid w:val="000E23E1"/>
    <w:rsid w:val="000E266F"/>
    <w:rsid w:val="000E2697"/>
    <w:rsid w:val="000E277E"/>
    <w:rsid w:val="000E27FE"/>
    <w:rsid w:val="000E2DDC"/>
    <w:rsid w:val="000E2E69"/>
    <w:rsid w:val="000E2E90"/>
    <w:rsid w:val="000E2F71"/>
    <w:rsid w:val="000E30F6"/>
    <w:rsid w:val="000E3458"/>
    <w:rsid w:val="000E34FF"/>
    <w:rsid w:val="000E350A"/>
    <w:rsid w:val="000E359A"/>
    <w:rsid w:val="000E3A97"/>
    <w:rsid w:val="000E3F42"/>
    <w:rsid w:val="000E3F46"/>
    <w:rsid w:val="000E401A"/>
    <w:rsid w:val="000E407A"/>
    <w:rsid w:val="000E4583"/>
    <w:rsid w:val="000E4621"/>
    <w:rsid w:val="000E46E7"/>
    <w:rsid w:val="000E476B"/>
    <w:rsid w:val="000E4852"/>
    <w:rsid w:val="000E4C9E"/>
    <w:rsid w:val="000E4D6B"/>
    <w:rsid w:val="000E4D78"/>
    <w:rsid w:val="000E4DA0"/>
    <w:rsid w:val="000E4F57"/>
    <w:rsid w:val="000E5260"/>
    <w:rsid w:val="000E5353"/>
    <w:rsid w:val="000E53C9"/>
    <w:rsid w:val="000E5649"/>
    <w:rsid w:val="000E5809"/>
    <w:rsid w:val="000E58F0"/>
    <w:rsid w:val="000E5A78"/>
    <w:rsid w:val="000E5BE1"/>
    <w:rsid w:val="000E5D10"/>
    <w:rsid w:val="000E5D1E"/>
    <w:rsid w:val="000E5D95"/>
    <w:rsid w:val="000E5ED4"/>
    <w:rsid w:val="000E6065"/>
    <w:rsid w:val="000E61D9"/>
    <w:rsid w:val="000E6875"/>
    <w:rsid w:val="000E6B0F"/>
    <w:rsid w:val="000E6CAD"/>
    <w:rsid w:val="000E6F9A"/>
    <w:rsid w:val="000E6FB3"/>
    <w:rsid w:val="000E709E"/>
    <w:rsid w:val="000E7169"/>
    <w:rsid w:val="000E747B"/>
    <w:rsid w:val="000E74E4"/>
    <w:rsid w:val="000E7BE9"/>
    <w:rsid w:val="000E7C82"/>
    <w:rsid w:val="000F0105"/>
    <w:rsid w:val="000F039E"/>
    <w:rsid w:val="000F067B"/>
    <w:rsid w:val="000F0BD5"/>
    <w:rsid w:val="000F1125"/>
    <w:rsid w:val="000F11CB"/>
    <w:rsid w:val="000F1633"/>
    <w:rsid w:val="000F19DA"/>
    <w:rsid w:val="000F292F"/>
    <w:rsid w:val="000F2A89"/>
    <w:rsid w:val="000F2F07"/>
    <w:rsid w:val="000F3107"/>
    <w:rsid w:val="000F31BC"/>
    <w:rsid w:val="000F332C"/>
    <w:rsid w:val="000F3573"/>
    <w:rsid w:val="000F3873"/>
    <w:rsid w:val="000F397F"/>
    <w:rsid w:val="000F3A90"/>
    <w:rsid w:val="000F3B6D"/>
    <w:rsid w:val="000F4052"/>
    <w:rsid w:val="000F40DA"/>
    <w:rsid w:val="000F4415"/>
    <w:rsid w:val="000F4539"/>
    <w:rsid w:val="000F46A0"/>
    <w:rsid w:val="000F46E2"/>
    <w:rsid w:val="000F49C7"/>
    <w:rsid w:val="000F4C7B"/>
    <w:rsid w:val="000F4F72"/>
    <w:rsid w:val="000F52CB"/>
    <w:rsid w:val="000F5799"/>
    <w:rsid w:val="000F5803"/>
    <w:rsid w:val="000F5964"/>
    <w:rsid w:val="000F598B"/>
    <w:rsid w:val="000F5CA5"/>
    <w:rsid w:val="000F5FB6"/>
    <w:rsid w:val="000F6335"/>
    <w:rsid w:val="000F63D4"/>
    <w:rsid w:val="000F6420"/>
    <w:rsid w:val="000F6612"/>
    <w:rsid w:val="000F6675"/>
    <w:rsid w:val="000F6783"/>
    <w:rsid w:val="000F67AF"/>
    <w:rsid w:val="000F6A58"/>
    <w:rsid w:val="000F6B7B"/>
    <w:rsid w:val="000F6EDD"/>
    <w:rsid w:val="000F708E"/>
    <w:rsid w:val="000F72D0"/>
    <w:rsid w:val="000F732B"/>
    <w:rsid w:val="000F74C0"/>
    <w:rsid w:val="000F7C3D"/>
    <w:rsid w:val="0010052C"/>
    <w:rsid w:val="001007D1"/>
    <w:rsid w:val="001008EF"/>
    <w:rsid w:val="00100E78"/>
    <w:rsid w:val="00100EC8"/>
    <w:rsid w:val="0010133E"/>
    <w:rsid w:val="00101660"/>
    <w:rsid w:val="00101738"/>
    <w:rsid w:val="00101832"/>
    <w:rsid w:val="00101895"/>
    <w:rsid w:val="001018BC"/>
    <w:rsid w:val="001018CE"/>
    <w:rsid w:val="00101DD6"/>
    <w:rsid w:val="00101E6F"/>
    <w:rsid w:val="001023A8"/>
    <w:rsid w:val="0010291F"/>
    <w:rsid w:val="00102B4E"/>
    <w:rsid w:val="00102D3C"/>
    <w:rsid w:val="001031A6"/>
    <w:rsid w:val="001032BA"/>
    <w:rsid w:val="00103416"/>
    <w:rsid w:val="00103720"/>
    <w:rsid w:val="00103A03"/>
    <w:rsid w:val="00104253"/>
    <w:rsid w:val="001045E7"/>
    <w:rsid w:val="001046B2"/>
    <w:rsid w:val="00104781"/>
    <w:rsid w:val="00104A8A"/>
    <w:rsid w:val="00104A98"/>
    <w:rsid w:val="00104B1C"/>
    <w:rsid w:val="00104D9C"/>
    <w:rsid w:val="00105462"/>
    <w:rsid w:val="00105622"/>
    <w:rsid w:val="0010568F"/>
    <w:rsid w:val="001058F4"/>
    <w:rsid w:val="00105A47"/>
    <w:rsid w:val="00105C72"/>
    <w:rsid w:val="00105EB5"/>
    <w:rsid w:val="00106053"/>
    <w:rsid w:val="0010609F"/>
    <w:rsid w:val="001060BF"/>
    <w:rsid w:val="001062F0"/>
    <w:rsid w:val="001063D1"/>
    <w:rsid w:val="0010677A"/>
    <w:rsid w:val="0010682B"/>
    <w:rsid w:val="00106B7E"/>
    <w:rsid w:val="00106C8E"/>
    <w:rsid w:val="00106CC5"/>
    <w:rsid w:val="0010705B"/>
    <w:rsid w:val="001072FB"/>
    <w:rsid w:val="00107887"/>
    <w:rsid w:val="00107A34"/>
    <w:rsid w:val="00107D91"/>
    <w:rsid w:val="00107E5E"/>
    <w:rsid w:val="00110080"/>
    <w:rsid w:val="00110568"/>
    <w:rsid w:val="00110689"/>
    <w:rsid w:val="00110C46"/>
    <w:rsid w:val="00111043"/>
    <w:rsid w:val="001112D7"/>
    <w:rsid w:val="001115D0"/>
    <w:rsid w:val="00111708"/>
    <w:rsid w:val="001117D7"/>
    <w:rsid w:val="001117D8"/>
    <w:rsid w:val="001119E0"/>
    <w:rsid w:val="00111AF8"/>
    <w:rsid w:val="00111BA4"/>
    <w:rsid w:val="00111F6C"/>
    <w:rsid w:val="00111FBC"/>
    <w:rsid w:val="00112366"/>
    <w:rsid w:val="001126A8"/>
    <w:rsid w:val="00112810"/>
    <w:rsid w:val="001129AF"/>
    <w:rsid w:val="00112D1F"/>
    <w:rsid w:val="00112F12"/>
    <w:rsid w:val="00112F51"/>
    <w:rsid w:val="0011306B"/>
    <w:rsid w:val="001131C9"/>
    <w:rsid w:val="001134ED"/>
    <w:rsid w:val="00113657"/>
    <w:rsid w:val="001136F9"/>
    <w:rsid w:val="00113A3F"/>
    <w:rsid w:val="00113C29"/>
    <w:rsid w:val="00113C41"/>
    <w:rsid w:val="00113CC8"/>
    <w:rsid w:val="00113EC2"/>
    <w:rsid w:val="00114282"/>
    <w:rsid w:val="0011436B"/>
    <w:rsid w:val="0011455D"/>
    <w:rsid w:val="001146CB"/>
    <w:rsid w:val="001146D9"/>
    <w:rsid w:val="00114BFC"/>
    <w:rsid w:val="00114D81"/>
    <w:rsid w:val="00114F5B"/>
    <w:rsid w:val="00115207"/>
    <w:rsid w:val="00115654"/>
    <w:rsid w:val="00115752"/>
    <w:rsid w:val="001158DF"/>
    <w:rsid w:val="0011597A"/>
    <w:rsid w:val="001159E4"/>
    <w:rsid w:val="00115A4D"/>
    <w:rsid w:val="00115CDE"/>
    <w:rsid w:val="00116160"/>
    <w:rsid w:val="001163C7"/>
    <w:rsid w:val="001164DB"/>
    <w:rsid w:val="00116E3B"/>
    <w:rsid w:val="00116F4A"/>
    <w:rsid w:val="00117422"/>
    <w:rsid w:val="0011766B"/>
    <w:rsid w:val="00117D4F"/>
    <w:rsid w:val="00117E3F"/>
    <w:rsid w:val="0012014A"/>
    <w:rsid w:val="00120214"/>
    <w:rsid w:val="0012062E"/>
    <w:rsid w:val="00120654"/>
    <w:rsid w:val="00120824"/>
    <w:rsid w:val="00120910"/>
    <w:rsid w:val="00120CE8"/>
    <w:rsid w:val="00120CEC"/>
    <w:rsid w:val="00120DD7"/>
    <w:rsid w:val="0012169A"/>
    <w:rsid w:val="0012195B"/>
    <w:rsid w:val="00121C2B"/>
    <w:rsid w:val="00121DEF"/>
    <w:rsid w:val="00121E68"/>
    <w:rsid w:val="0012239F"/>
    <w:rsid w:val="001223C4"/>
    <w:rsid w:val="00122452"/>
    <w:rsid w:val="0012245F"/>
    <w:rsid w:val="00122891"/>
    <w:rsid w:val="00122DD9"/>
    <w:rsid w:val="00122F8D"/>
    <w:rsid w:val="001230A5"/>
    <w:rsid w:val="001231F6"/>
    <w:rsid w:val="00123495"/>
    <w:rsid w:val="0012353B"/>
    <w:rsid w:val="00123658"/>
    <w:rsid w:val="001236D9"/>
    <w:rsid w:val="00123A82"/>
    <w:rsid w:val="00123D10"/>
    <w:rsid w:val="00123EFA"/>
    <w:rsid w:val="001240C8"/>
    <w:rsid w:val="00124196"/>
    <w:rsid w:val="001243BE"/>
    <w:rsid w:val="001244BF"/>
    <w:rsid w:val="001244E0"/>
    <w:rsid w:val="00124573"/>
    <w:rsid w:val="00124A69"/>
    <w:rsid w:val="00124CC1"/>
    <w:rsid w:val="00124EC3"/>
    <w:rsid w:val="0012509E"/>
    <w:rsid w:val="00125194"/>
    <w:rsid w:val="001251BF"/>
    <w:rsid w:val="0012530D"/>
    <w:rsid w:val="001257F3"/>
    <w:rsid w:val="00125818"/>
    <w:rsid w:val="001258A4"/>
    <w:rsid w:val="001258F1"/>
    <w:rsid w:val="00125B17"/>
    <w:rsid w:val="00125BC6"/>
    <w:rsid w:val="00125C5B"/>
    <w:rsid w:val="00125C8A"/>
    <w:rsid w:val="0012621F"/>
    <w:rsid w:val="0012670D"/>
    <w:rsid w:val="00126A1B"/>
    <w:rsid w:val="00126A95"/>
    <w:rsid w:val="00126EF5"/>
    <w:rsid w:val="001270E8"/>
    <w:rsid w:val="00127154"/>
    <w:rsid w:val="00127235"/>
    <w:rsid w:val="0012733D"/>
    <w:rsid w:val="001273DA"/>
    <w:rsid w:val="00127736"/>
    <w:rsid w:val="001277B4"/>
    <w:rsid w:val="001279A5"/>
    <w:rsid w:val="00127EDE"/>
    <w:rsid w:val="001300E1"/>
    <w:rsid w:val="001303DF"/>
    <w:rsid w:val="00130500"/>
    <w:rsid w:val="00130894"/>
    <w:rsid w:val="001308A2"/>
    <w:rsid w:val="00130C7A"/>
    <w:rsid w:val="00130D10"/>
    <w:rsid w:val="00130D4A"/>
    <w:rsid w:val="00130F15"/>
    <w:rsid w:val="00131154"/>
    <w:rsid w:val="001311DD"/>
    <w:rsid w:val="001312CB"/>
    <w:rsid w:val="0013189E"/>
    <w:rsid w:val="00131A20"/>
    <w:rsid w:val="00131B8B"/>
    <w:rsid w:val="00131C6B"/>
    <w:rsid w:val="00131D09"/>
    <w:rsid w:val="00131E18"/>
    <w:rsid w:val="001325ED"/>
    <w:rsid w:val="0013271D"/>
    <w:rsid w:val="00132E85"/>
    <w:rsid w:val="00132E8B"/>
    <w:rsid w:val="00132FD7"/>
    <w:rsid w:val="00133020"/>
    <w:rsid w:val="0013349C"/>
    <w:rsid w:val="00133984"/>
    <w:rsid w:val="001339B1"/>
    <w:rsid w:val="00133ABE"/>
    <w:rsid w:val="00133C77"/>
    <w:rsid w:val="001341DD"/>
    <w:rsid w:val="001345DD"/>
    <w:rsid w:val="0013463D"/>
    <w:rsid w:val="001346DC"/>
    <w:rsid w:val="00134721"/>
    <w:rsid w:val="00134A01"/>
    <w:rsid w:val="00134CBD"/>
    <w:rsid w:val="001352F0"/>
    <w:rsid w:val="00135510"/>
    <w:rsid w:val="00135B47"/>
    <w:rsid w:val="00135B4C"/>
    <w:rsid w:val="00135D9E"/>
    <w:rsid w:val="00136247"/>
    <w:rsid w:val="00136573"/>
    <w:rsid w:val="00136613"/>
    <w:rsid w:val="00136732"/>
    <w:rsid w:val="00136FBE"/>
    <w:rsid w:val="00137110"/>
    <w:rsid w:val="0013758E"/>
    <w:rsid w:val="00137C0D"/>
    <w:rsid w:val="00140247"/>
    <w:rsid w:val="00140356"/>
    <w:rsid w:val="001404B6"/>
    <w:rsid w:val="001411FF"/>
    <w:rsid w:val="001414A3"/>
    <w:rsid w:val="001416F9"/>
    <w:rsid w:val="00141A4D"/>
    <w:rsid w:val="00141ABA"/>
    <w:rsid w:val="00141CB2"/>
    <w:rsid w:val="00141DA5"/>
    <w:rsid w:val="00142520"/>
    <w:rsid w:val="0014280A"/>
    <w:rsid w:val="00142863"/>
    <w:rsid w:val="00142A05"/>
    <w:rsid w:val="00142CD1"/>
    <w:rsid w:val="0014349E"/>
    <w:rsid w:val="001434C3"/>
    <w:rsid w:val="00143621"/>
    <w:rsid w:val="00143A5A"/>
    <w:rsid w:val="00143D0D"/>
    <w:rsid w:val="00143F96"/>
    <w:rsid w:val="00144085"/>
    <w:rsid w:val="0014443D"/>
    <w:rsid w:val="00144D06"/>
    <w:rsid w:val="00144D8A"/>
    <w:rsid w:val="00144F3A"/>
    <w:rsid w:val="0014505B"/>
    <w:rsid w:val="001450D2"/>
    <w:rsid w:val="00145342"/>
    <w:rsid w:val="00145358"/>
    <w:rsid w:val="00145484"/>
    <w:rsid w:val="00145751"/>
    <w:rsid w:val="00145A31"/>
    <w:rsid w:val="00145B47"/>
    <w:rsid w:val="00145E0D"/>
    <w:rsid w:val="00145FF8"/>
    <w:rsid w:val="0014600E"/>
    <w:rsid w:val="00146171"/>
    <w:rsid w:val="00146302"/>
    <w:rsid w:val="001463F0"/>
    <w:rsid w:val="00146689"/>
    <w:rsid w:val="00146CD4"/>
    <w:rsid w:val="00147029"/>
    <w:rsid w:val="001471BB"/>
    <w:rsid w:val="0014724D"/>
    <w:rsid w:val="00147274"/>
    <w:rsid w:val="001474A3"/>
    <w:rsid w:val="00147572"/>
    <w:rsid w:val="001475D6"/>
    <w:rsid w:val="0014760B"/>
    <w:rsid w:val="00147748"/>
    <w:rsid w:val="00147785"/>
    <w:rsid w:val="00147A13"/>
    <w:rsid w:val="00147DC7"/>
    <w:rsid w:val="00147FB8"/>
    <w:rsid w:val="00147FF6"/>
    <w:rsid w:val="00150187"/>
    <w:rsid w:val="001501CE"/>
    <w:rsid w:val="00150268"/>
    <w:rsid w:val="0015034C"/>
    <w:rsid w:val="00150749"/>
    <w:rsid w:val="00150885"/>
    <w:rsid w:val="001508D0"/>
    <w:rsid w:val="00150A22"/>
    <w:rsid w:val="00150B37"/>
    <w:rsid w:val="00151420"/>
    <w:rsid w:val="00151763"/>
    <w:rsid w:val="00151B81"/>
    <w:rsid w:val="00151D96"/>
    <w:rsid w:val="00151E0C"/>
    <w:rsid w:val="001522A8"/>
    <w:rsid w:val="0015276D"/>
    <w:rsid w:val="0015285E"/>
    <w:rsid w:val="00152992"/>
    <w:rsid w:val="00152A39"/>
    <w:rsid w:val="00152B36"/>
    <w:rsid w:val="00152C85"/>
    <w:rsid w:val="00152CA0"/>
    <w:rsid w:val="00152E1C"/>
    <w:rsid w:val="00152F53"/>
    <w:rsid w:val="00152FD7"/>
    <w:rsid w:val="00152FF6"/>
    <w:rsid w:val="00153204"/>
    <w:rsid w:val="001535C9"/>
    <w:rsid w:val="0015365F"/>
    <w:rsid w:val="0015389A"/>
    <w:rsid w:val="00153B25"/>
    <w:rsid w:val="00153CDF"/>
    <w:rsid w:val="00153DA6"/>
    <w:rsid w:val="00153F4F"/>
    <w:rsid w:val="00153FA5"/>
    <w:rsid w:val="001543DB"/>
    <w:rsid w:val="00154456"/>
    <w:rsid w:val="001544A2"/>
    <w:rsid w:val="00154611"/>
    <w:rsid w:val="0015478E"/>
    <w:rsid w:val="001548AB"/>
    <w:rsid w:val="00154917"/>
    <w:rsid w:val="00155387"/>
    <w:rsid w:val="00155394"/>
    <w:rsid w:val="0015565E"/>
    <w:rsid w:val="00155B75"/>
    <w:rsid w:val="0015662A"/>
    <w:rsid w:val="00156AE5"/>
    <w:rsid w:val="001571A7"/>
    <w:rsid w:val="001572C8"/>
    <w:rsid w:val="001600C5"/>
    <w:rsid w:val="0016017D"/>
    <w:rsid w:val="001601C6"/>
    <w:rsid w:val="0016038E"/>
    <w:rsid w:val="00160467"/>
    <w:rsid w:val="001606FB"/>
    <w:rsid w:val="00160AEA"/>
    <w:rsid w:val="00160B6A"/>
    <w:rsid w:val="001610C6"/>
    <w:rsid w:val="00161317"/>
    <w:rsid w:val="001617AE"/>
    <w:rsid w:val="0016196B"/>
    <w:rsid w:val="00161D21"/>
    <w:rsid w:val="00161D5A"/>
    <w:rsid w:val="001620A5"/>
    <w:rsid w:val="00162312"/>
    <w:rsid w:val="00162405"/>
    <w:rsid w:val="001626DF"/>
    <w:rsid w:val="00162807"/>
    <w:rsid w:val="001628E7"/>
    <w:rsid w:val="0016290C"/>
    <w:rsid w:val="001629C1"/>
    <w:rsid w:val="00162B85"/>
    <w:rsid w:val="00162D24"/>
    <w:rsid w:val="00163149"/>
    <w:rsid w:val="0016369A"/>
    <w:rsid w:val="00163717"/>
    <w:rsid w:val="00163A1E"/>
    <w:rsid w:val="00163A7A"/>
    <w:rsid w:val="00163DB6"/>
    <w:rsid w:val="00163F9C"/>
    <w:rsid w:val="00164092"/>
    <w:rsid w:val="001646D4"/>
    <w:rsid w:val="0016495C"/>
    <w:rsid w:val="00164B3B"/>
    <w:rsid w:val="00164B7A"/>
    <w:rsid w:val="00164C09"/>
    <w:rsid w:val="00164D70"/>
    <w:rsid w:val="00164DE3"/>
    <w:rsid w:val="0016540E"/>
    <w:rsid w:val="0016543F"/>
    <w:rsid w:val="00165862"/>
    <w:rsid w:val="001658B3"/>
    <w:rsid w:val="0016590C"/>
    <w:rsid w:val="00165A9F"/>
    <w:rsid w:val="00165ABC"/>
    <w:rsid w:val="00165B2E"/>
    <w:rsid w:val="00165BBC"/>
    <w:rsid w:val="00165DBB"/>
    <w:rsid w:val="001663AE"/>
    <w:rsid w:val="00166443"/>
    <w:rsid w:val="00166539"/>
    <w:rsid w:val="00166591"/>
    <w:rsid w:val="001667E1"/>
    <w:rsid w:val="00166964"/>
    <w:rsid w:val="00166A92"/>
    <w:rsid w:val="00166C45"/>
    <w:rsid w:val="00166C74"/>
    <w:rsid w:val="00166CF1"/>
    <w:rsid w:val="00166E31"/>
    <w:rsid w:val="00166FCF"/>
    <w:rsid w:val="0016708C"/>
    <w:rsid w:val="00167494"/>
    <w:rsid w:val="001679F6"/>
    <w:rsid w:val="00167A12"/>
    <w:rsid w:val="00170055"/>
    <w:rsid w:val="00170087"/>
    <w:rsid w:val="0017028D"/>
    <w:rsid w:val="00170351"/>
    <w:rsid w:val="001703D0"/>
    <w:rsid w:val="001705AE"/>
    <w:rsid w:val="0017087D"/>
    <w:rsid w:val="001709BE"/>
    <w:rsid w:val="00170D00"/>
    <w:rsid w:val="00171094"/>
    <w:rsid w:val="001710FA"/>
    <w:rsid w:val="001712A1"/>
    <w:rsid w:val="001712A3"/>
    <w:rsid w:val="00171897"/>
    <w:rsid w:val="001718CD"/>
    <w:rsid w:val="00171AF8"/>
    <w:rsid w:val="00171E8E"/>
    <w:rsid w:val="00171FEB"/>
    <w:rsid w:val="001720CF"/>
    <w:rsid w:val="001721F8"/>
    <w:rsid w:val="0017240E"/>
    <w:rsid w:val="001724E7"/>
    <w:rsid w:val="0017252E"/>
    <w:rsid w:val="00172831"/>
    <w:rsid w:val="00172CC4"/>
    <w:rsid w:val="001731B6"/>
    <w:rsid w:val="001735C6"/>
    <w:rsid w:val="00173BC5"/>
    <w:rsid w:val="00173C27"/>
    <w:rsid w:val="00173C2B"/>
    <w:rsid w:val="00173EF0"/>
    <w:rsid w:val="001743FB"/>
    <w:rsid w:val="001743FE"/>
    <w:rsid w:val="00174B4C"/>
    <w:rsid w:val="00174E6C"/>
    <w:rsid w:val="001755EA"/>
    <w:rsid w:val="00175611"/>
    <w:rsid w:val="00175793"/>
    <w:rsid w:val="001758DB"/>
    <w:rsid w:val="00175ABA"/>
    <w:rsid w:val="00175B1B"/>
    <w:rsid w:val="00175CD6"/>
    <w:rsid w:val="00175FE1"/>
    <w:rsid w:val="0017623E"/>
    <w:rsid w:val="00176256"/>
    <w:rsid w:val="001765BE"/>
    <w:rsid w:val="00176819"/>
    <w:rsid w:val="00176B06"/>
    <w:rsid w:val="00176BB4"/>
    <w:rsid w:val="00176CE4"/>
    <w:rsid w:val="00176DFD"/>
    <w:rsid w:val="00176FC4"/>
    <w:rsid w:val="00177413"/>
    <w:rsid w:val="001774BA"/>
    <w:rsid w:val="00177571"/>
    <w:rsid w:val="001775CE"/>
    <w:rsid w:val="0017774A"/>
    <w:rsid w:val="0017777B"/>
    <w:rsid w:val="0017781F"/>
    <w:rsid w:val="0017789A"/>
    <w:rsid w:val="00177903"/>
    <w:rsid w:val="00177922"/>
    <w:rsid w:val="00177B03"/>
    <w:rsid w:val="00177B92"/>
    <w:rsid w:val="00177BE7"/>
    <w:rsid w:val="00177BFC"/>
    <w:rsid w:val="00177C1E"/>
    <w:rsid w:val="00177DEF"/>
    <w:rsid w:val="001800BA"/>
    <w:rsid w:val="001802DA"/>
    <w:rsid w:val="00180355"/>
    <w:rsid w:val="001804B8"/>
    <w:rsid w:val="00180650"/>
    <w:rsid w:val="00180D0F"/>
    <w:rsid w:val="00180E6F"/>
    <w:rsid w:val="00180E92"/>
    <w:rsid w:val="00180EFB"/>
    <w:rsid w:val="00180FC3"/>
    <w:rsid w:val="001811C7"/>
    <w:rsid w:val="0018137A"/>
    <w:rsid w:val="00181516"/>
    <w:rsid w:val="00181853"/>
    <w:rsid w:val="00181868"/>
    <w:rsid w:val="00181ABE"/>
    <w:rsid w:val="00181B6F"/>
    <w:rsid w:val="00181CFF"/>
    <w:rsid w:val="00181D2F"/>
    <w:rsid w:val="00181D51"/>
    <w:rsid w:val="00182077"/>
    <w:rsid w:val="001820AA"/>
    <w:rsid w:val="00182150"/>
    <w:rsid w:val="001822F6"/>
    <w:rsid w:val="00182303"/>
    <w:rsid w:val="00182464"/>
    <w:rsid w:val="0018296E"/>
    <w:rsid w:val="00182CFA"/>
    <w:rsid w:val="00182D7F"/>
    <w:rsid w:val="0018312A"/>
    <w:rsid w:val="00183241"/>
    <w:rsid w:val="00183393"/>
    <w:rsid w:val="001835C8"/>
    <w:rsid w:val="00183865"/>
    <w:rsid w:val="001839CF"/>
    <w:rsid w:val="00183C59"/>
    <w:rsid w:val="00184149"/>
    <w:rsid w:val="0018416C"/>
    <w:rsid w:val="001842C8"/>
    <w:rsid w:val="001843A0"/>
    <w:rsid w:val="0018451D"/>
    <w:rsid w:val="00184535"/>
    <w:rsid w:val="0018466D"/>
    <w:rsid w:val="001848E8"/>
    <w:rsid w:val="00184A9C"/>
    <w:rsid w:val="00184AFC"/>
    <w:rsid w:val="00184DC9"/>
    <w:rsid w:val="00185067"/>
    <w:rsid w:val="001850F5"/>
    <w:rsid w:val="001853F2"/>
    <w:rsid w:val="0018545A"/>
    <w:rsid w:val="001857DA"/>
    <w:rsid w:val="001858CF"/>
    <w:rsid w:val="00185BD6"/>
    <w:rsid w:val="00186094"/>
    <w:rsid w:val="00186469"/>
    <w:rsid w:val="00186925"/>
    <w:rsid w:val="00186EB6"/>
    <w:rsid w:val="00187190"/>
    <w:rsid w:val="001875EA"/>
    <w:rsid w:val="0018761A"/>
    <w:rsid w:val="001876DC"/>
    <w:rsid w:val="00187722"/>
    <w:rsid w:val="00187887"/>
    <w:rsid w:val="00187CC1"/>
    <w:rsid w:val="00190905"/>
    <w:rsid w:val="00190BAA"/>
    <w:rsid w:val="00190BBD"/>
    <w:rsid w:val="001911A2"/>
    <w:rsid w:val="0019153B"/>
    <w:rsid w:val="00191B1C"/>
    <w:rsid w:val="00191BF4"/>
    <w:rsid w:val="00191CC6"/>
    <w:rsid w:val="00191DD9"/>
    <w:rsid w:val="00192718"/>
    <w:rsid w:val="001927EB"/>
    <w:rsid w:val="00192887"/>
    <w:rsid w:val="00192A0F"/>
    <w:rsid w:val="00192A83"/>
    <w:rsid w:val="00192C9B"/>
    <w:rsid w:val="00193052"/>
    <w:rsid w:val="0019321D"/>
    <w:rsid w:val="001933BD"/>
    <w:rsid w:val="00193AFC"/>
    <w:rsid w:val="0019411C"/>
    <w:rsid w:val="00194219"/>
    <w:rsid w:val="00194262"/>
    <w:rsid w:val="001943CB"/>
    <w:rsid w:val="00194470"/>
    <w:rsid w:val="001946ED"/>
    <w:rsid w:val="00194A28"/>
    <w:rsid w:val="00195124"/>
    <w:rsid w:val="00195410"/>
    <w:rsid w:val="0019560F"/>
    <w:rsid w:val="00195784"/>
    <w:rsid w:val="00195877"/>
    <w:rsid w:val="001958FD"/>
    <w:rsid w:val="001959A0"/>
    <w:rsid w:val="00195A2F"/>
    <w:rsid w:val="00195ADE"/>
    <w:rsid w:val="00195CBB"/>
    <w:rsid w:val="00195D06"/>
    <w:rsid w:val="00195EBB"/>
    <w:rsid w:val="00196116"/>
    <w:rsid w:val="00196231"/>
    <w:rsid w:val="0019633B"/>
    <w:rsid w:val="00196439"/>
    <w:rsid w:val="0019650E"/>
    <w:rsid w:val="001965AC"/>
    <w:rsid w:val="00196901"/>
    <w:rsid w:val="00196A06"/>
    <w:rsid w:val="00196DFF"/>
    <w:rsid w:val="00196EAC"/>
    <w:rsid w:val="00197064"/>
    <w:rsid w:val="001972E6"/>
    <w:rsid w:val="0019748B"/>
    <w:rsid w:val="001976F8"/>
    <w:rsid w:val="00197A90"/>
    <w:rsid w:val="00197CA8"/>
    <w:rsid w:val="00197DF7"/>
    <w:rsid w:val="001A023B"/>
    <w:rsid w:val="001A038B"/>
    <w:rsid w:val="001A0869"/>
    <w:rsid w:val="001A09EE"/>
    <w:rsid w:val="001A0CC8"/>
    <w:rsid w:val="001A0CDF"/>
    <w:rsid w:val="001A1666"/>
    <w:rsid w:val="001A183D"/>
    <w:rsid w:val="001A1A08"/>
    <w:rsid w:val="001A1DE1"/>
    <w:rsid w:val="001A1E60"/>
    <w:rsid w:val="001A2163"/>
    <w:rsid w:val="001A22F9"/>
    <w:rsid w:val="001A24AA"/>
    <w:rsid w:val="001A26EB"/>
    <w:rsid w:val="001A28B6"/>
    <w:rsid w:val="001A2B52"/>
    <w:rsid w:val="001A34E0"/>
    <w:rsid w:val="001A380C"/>
    <w:rsid w:val="001A390B"/>
    <w:rsid w:val="001A3A4E"/>
    <w:rsid w:val="001A3F6E"/>
    <w:rsid w:val="001A40A9"/>
    <w:rsid w:val="001A42A7"/>
    <w:rsid w:val="001A453B"/>
    <w:rsid w:val="001A463C"/>
    <w:rsid w:val="001A47FC"/>
    <w:rsid w:val="001A4A98"/>
    <w:rsid w:val="001A4B38"/>
    <w:rsid w:val="001A4C9D"/>
    <w:rsid w:val="001A4E3C"/>
    <w:rsid w:val="001A5053"/>
    <w:rsid w:val="001A58FA"/>
    <w:rsid w:val="001A5B70"/>
    <w:rsid w:val="001A6034"/>
    <w:rsid w:val="001A6186"/>
    <w:rsid w:val="001A65F7"/>
    <w:rsid w:val="001A69B6"/>
    <w:rsid w:val="001A6AF4"/>
    <w:rsid w:val="001A6BBD"/>
    <w:rsid w:val="001A6EBB"/>
    <w:rsid w:val="001A7459"/>
    <w:rsid w:val="001A74A4"/>
    <w:rsid w:val="001A761C"/>
    <w:rsid w:val="001A7740"/>
    <w:rsid w:val="001A77DE"/>
    <w:rsid w:val="001A79F0"/>
    <w:rsid w:val="001A7A58"/>
    <w:rsid w:val="001A7C1A"/>
    <w:rsid w:val="001A7C41"/>
    <w:rsid w:val="001B04B5"/>
    <w:rsid w:val="001B07CF"/>
    <w:rsid w:val="001B0982"/>
    <w:rsid w:val="001B0A1E"/>
    <w:rsid w:val="001B0B6D"/>
    <w:rsid w:val="001B0CC0"/>
    <w:rsid w:val="001B0D55"/>
    <w:rsid w:val="001B0D69"/>
    <w:rsid w:val="001B0FFE"/>
    <w:rsid w:val="001B119D"/>
    <w:rsid w:val="001B11FE"/>
    <w:rsid w:val="001B1211"/>
    <w:rsid w:val="001B13D9"/>
    <w:rsid w:val="001B1B2C"/>
    <w:rsid w:val="001B2164"/>
    <w:rsid w:val="001B24E9"/>
    <w:rsid w:val="001B25E2"/>
    <w:rsid w:val="001B27C9"/>
    <w:rsid w:val="001B2DEE"/>
    <w:rsid w:val="001B2EB5"/>
    <w:rsid w:val="001B315A"/>
    <w:rsid w:val="001B3303"/>
    <w:rsid w:val="001B3505"/>
    <w:rsid w:val="001B35EF"/>
    <w:rsid w:val="001B38E6"/>
    <w:rsid w:val="001B3BFE"/>
    <w:rsid w:val="001B3F10"/>
    <w:rsid w:val="001B3F4E"/>
    <w:rsid w:val="001B3F96"/>
    <w:rsid w:val="001B4221"/>
    <w:rsid w:val="001B424E"/>
    <w:rsid w:val="001B45DD"/>
    <w:rsid w:val="001B4B9C"/>
    <w:rsid w:val="001B4D2E"/>
    <w:rsid w:val="001B4D37"/>
    <w:rsid w:val="001B4D84"/>
    <w:rsid w:val="001B4DCD"/>
    <w:rsid w:val="001B509E"/>
    <w:rsid w:val="001B5418"/>
    <w:rsid w:val="001B58FF"/>
    <w:rsid w:val="001B592F"/>
    <w:rsid w:val="001B5A56"/>
    <w:rsid w:val="001B60F9"/>
    <w:rsid w:val="001B6496"/>
    <w:rsid w:val="001B64C8"/>
    <w:rsid w:val="001B6DFA"/>
    <w:rsid w:val="001B6F10"/>
    <w:rsid w:val="001B7089"/>
    <w:rsid w:val="001B70C1"/>
    <w:rsid w:val="001B766A"/>
    <w:rsid w:val="001B7B3F"/>
    <w:rsid w:val="001B7DE2"/>
    <w:rsid w:val="001B7F01"/>
    <w:rsid w:val="001C066F"/>
    <w:rsid w:val="001C08E5"/>
    <w:rsid w:val="001C0C42"/>
    <w:rsid w:val="001C0CA6"/>
    <w:rsid w:val="001C0E63"/>
    <w:rsid w:val="001C0F77"/>
    <w:rsid w:val="001C1142"/>
    <w:rsid w:val="001C15A2"/>
    <w:rsid w:val="001C1B8A"/>
    <w:rsid w:val="001C1D46"/>
    <w:rsid w:val="001C20E2"/>
    <w:rsid w:val="001C2282"/>
    <w:rsid w:val="001C253D"/>
    <w:rsid w:val="001C259A"/>
    <w:rsid w:val="001C27A9"/>
    <w:rsid w:val="001C298F"/>
    <w:rsid w:val="001C2B11"/>
    <w:rsid w:val="001C2B20"/>
    <w:rsid w:val="001C2C48"/>
    <w:rsid w:val="001C2C88"/>
    <w:rsid w:val="001C2FF8"/>
    <w:rsid w:val="001C31BB"/>
    <w:rsid w:val="001C337E"/>
    <w:rsid w:val="001C337F"/>
    <w:rsid w:val="001C36FA"/>
    <w:rsid w:val="001C3BB6"/>
    <w:rsid w:val="001C40D1"/>
    <w:rsid w:val="001C41E4"/>
    <w:rsid w:val="001C43C8"/>
    <w:rsid w:val="001C4482"/>
    <w:rsid w:val="001C47DE"/>
    <w:rsid w:val="001C49F5"/>
    <w:rsid w:val="001C4F63"/>
    <w:rsid w:val="001C5596"/>
    <w:rsid w:val="001C5A27"/>
    <w:rsid w:val="001C5CF5"/>
    <w:rsid w:val="001C5E30"/>
    <w:rsid w:val="001C5E58"/>
    <w:rsid w:val="001C6178"/>
    <w:rsid w:val="001C618D"/>
    <w:rsid w:val="001C6367"/>
    <w:rsid w:val="001C6401"/>
    <w:rsid w:val="001C6508"/>
    <w:rsid w:val="001C6859"/>
    <w:rsid w:val="001C6938"/>
    <w:rsid w:val="001C6BF4"/>
    <w:rsid w:val="001C6EE7"/>
    <w:rsid w:val="001C6FB6"/>
    <w:rsid w:val="001C7574"/>
    <w:rsid w:val="001C7897"/>
    <w:rsid w:val="001C792D"/>
    <w:rsid w:val="001C7B04"/>
    <w:rsid w:val="001C7B8E"/>
    <w:rsid w:val="001C7C12"/>
    <w:rsid w:val="001C7E04"/>
    <w:rsid w:val="001C7FCA"/>
    <w:rsid w:val="001D010D"/>
    <w:rsid w:val="001D01C1"/>
    <w:rsid w:val="001D0252"/>
    <w:rsid w:val="001D04C1"/>
    <w:rsid w:val="001D07C6"/>
    <w:rsid w:val="001D0852"/>
    <w:rsid w:val="001D0A66"/>
    <w:rsid w:val="001D127C"/>
    <w:rsid w:val="001D15AD"/>
    <w:rsid w:val="001D1987"/>
    <w:rsid w:val="001D1DFA"/>
    <w:rsid w:val="001D1F87"/>
    <w:rsid w:val="001D201E"/>
    <w:rsid w:val="001D21A2"/>
    <w:rsid w:val="001D23C8"/>
    <w:rsid w:val="001D23D2"/>
    <w:rsid w:val="001D2A6E"/>
    <w:rsid w:val="001D2F87"/>
    <w:rsid w:val="001D2FA2"/>
    <w:rsid w:val="001D3025"/>
    <w:rsid w:val="001D32D3"/>
    <w:rsid w:val="001D3358"/>
    <w:rsid w:val="001D3510"/>
    <w:rsid w:val="001D3990"/>
    <w:rsid w:val="001D3E27"/>
    <w:rsid w:val="001D4808"/>
    <w:rsid w:val="001D48FC"/>
    <w:rsid w:val="001D4F6B"/>
    <w:rsid w:val="001D53A1"/>
    <w:rsid w:val="001D555B"/>
    <w:rsid w:val="001D560B"/>
    <w:rsid w:val="001D579B"/>
    <w:rsid w:val="001D5993"/>
    <w:rsid w:val="001D5A09"/>
    <w:rsid w:val="001D5A65"/>
    <w:rsid w:val="001D5C51"/>
    <w:rsid w:val="001D5C65"/>
    <w:rsid w:val="001D6002"/>
    <w:rsid w:val="001D6129"/>
    <w:rsid w:val="001D636C"/>
    <w:rsid w:val="001D6787"/>
    <w:rsid w:val="001D6ABB"/>
    <w:rsid w:val="001D6BF2"/>
    <w:rsid w:val="001D6C5F"/>
    <w:rsid w:val="001D6C9E"/>
    <w:rsid w:val="001D6E13"/>
    <w:rsid w:val="001D7667"/>
    <w:rsid w:val="001D78F5"/>
    <w:rsid w:val="001D79A0"/>
    <w:rsid w:val="001D7B15"/>
    <w:rsid w:val="001D7B1C"/>
    <w:rsid w:val="001D7C55"/>
    <w:rsid w:val="001E0010"/>
    <w:rsid w:val="001E0380"/>
    <w:rsid w:val="001E03BD"/>
    <w:rsid w:val="001E0496"/>
    <w:rsid w:val="001E07E5"/>
    <w:rsid w:val="001E0842"/>
    <w:rsid w:val="001E0A12"/>
    <w:rsid w:val="001E0BAE"/>
    <w:rsid w:val="001E0BB0"/>
    <w:rsid w:val="001E0C24"/>
    <w:rsid w:val="001E0E2D"/>
    <w:rsid w:val="001E137D"/>
    <w:rsid w:val="001E16C8"/>
    <w:rsid w:val="001E1848"/>
    <w:rsid w:val="001E18F6"/>
    <w:rsid w:val="001E1CB4"/>
    <w:rsid w:val="001E228C"/>
    <w:rsid w:val="001E23E9"/>
    <w:rsid w:val="001E2494"/>
    <w:rsid w:val="001E24F0"/>
    <w:rsid w:val="001E2DD4"/>
    <w:rsid w:val="001E32B2"/>
    <w:rsid w:val="001E32F7"/>
    <w:rsid w:val="001E33CE"/>
    <w:rsid w:val="001E3514"/>
    <w:rsid w:val="001E36E9"/>
    <w:rsid w:val="001E37F6"/>
    <w:rsid w:val="001E38F7"/>
    <w:rsid w:val="001E3A3B"/>
    <w:rsid w:val="001E3AAE"/>
    <w:rsid w:val="001E3CCB"/>
    <w:rsid w:val="001E3E94"/>
    <w:rsid w:val="001E414B"/>
    <w:rsid w:val="001E4303"/>
    <w:rsid w:val="001E4ABB"/>
    <w:rsid w:val="001E5489"/>
    <w:rsid w:val="001E585A"/>
    <w:rsid w:val="001E5D75"/>
    <w:rsid w:val="001E5D76"/>
    <w:rsid w:val="001E5EDB"/>
    <w:rsid w:val="001E5FFB"/>
    <w:rsid w:val="001E606F"/>
    <w:rsid w:val="001E615C"/>
    <w:rsid w:val="001E63F8"/>
    <w:rsid w:val="001E64D7"/>
    <w:rsid w:val="001E66C1"/>
    <w:rsid w:val="001E67A8"/>
    <w:rsid w:val="001E67D3"/>
    <w:rsid w:val="001E69D4"/>
    <w:rsid w:val="001E6BF4"/>
    <w:rsid w:val="001E6E07"/>
    <w:rsid w:val="001E6F9A"/>
    <w:rsid w:val="001E7622"/>
    <w:rsid w:val="001E7936"/>
    <w:rsid w:val="001E7B2B"/>
    <w:rsid w:val="001E7FBC"/>
    <w:rsid w:val="001F013F"/>
    <w:rsid w:val="001F0ED3"/>
    <w:rsid w:val="001F0F52"/>
    <w:rsid w:val="001F18DB"/>
    <w:rsid w:val="001F1B07"/>
    <w:rsid w:val="001F1B40"/>
    <w:rsid w:val="001F1DFD"/>
    <w:rsid w:val="001F263E"/>
    <w:rsid w:val="001F2912"/>
    <w:rsid w:val="001F322F"/>
    <w:rsid w:val="001F32AD"/>
    <w:rsid w:val="001F36FE"/>
    <w:rsid w:val="001F379A"/>
    <w:rsid w:val="001F3827"/>
    <w:rsid w:val="001F38A0"/>
    <w:rsid w:val="001F38E3"/>
    <w:rsid w:val="001F3C8A"/>
    <w:rsid w:val="001F4015"/>
    <w:rsid w:val="001F41DC"/>
    <w:rsid w:val="001F4511"/>
    <w:rsid w:val="001F4962"/>
    <w:rsid w:val="001F4EF8"/>
    <w:rsid w:val="001F4F02"/>
    <w:rsid w:val="001F525F"/>
    <w:rsid w:val="001F58D9"/>
    <w:rsid w:val="001F5AA2"/>
    <w:rsid w:val="001F5E8D"/>
    <w:rsid w:val="001F5ECB"/>
    <w:rsid w:val="001F5F28"/>
    <w:rsid w:val="001F5F4F"/>
    <w:rsid w:val="001F617D"/>
    <w:rsid w:val="001F666F"/>
    <w:rsid w:val="001F71A5"/>
    <w:rsid w:val="001F7394"/>
    <w:rsid w:val="001F768F"/>
    <w:rsid w:val="001F7775"/>
    <w:rsid w:val="001F7E2F"/>
    <w:rsid w:val="00200247"/>
    <w:rsid w:val="002002F3"/>
    <w:rsid w:val="0020032C"/>
    <w:rsid w:val="002004FD"/>
    <w:rsid w:val="00200515"/>
    <w:rsid w:val="002006BE"/>
    <w:rsid w:val="00200721"/>
    <w:rsid w:val="00200849"/>
    <w:rsid w:val="0020138D"/>
    <w:rsid w:val="002016D5"/>
    <w:rsid w:val="00201C17"/>
    <w:rsid w:val="00201F14"/>
    <w:rsid w:val="00202083"/>
    <w:rsid w:val="00202232"/>
    <w:rsid w:val="002022E6"/>
    <w:rsid w:val="00202406"/>
    <w:rsid w:val="0020244D"/>
    <w:rsid w:val="002026F9"/>
    <w:rsid w:val="002027B8"/>
    <w:rsid w:val="0020288A"/>
    <w:rsid w:val="00202898"/>
    <w:rsid w:val="00202E00"/>
    <w:rsid w:val="002039B0"/>
    <w:rsid w:val="00203A3C"/>
    <w:rsid w:val="00203AAC"/>
    <w:rsid w:val="00203B2F"/>
    <w:rsid w:val="00203B82"/>
    <w:rsid w:val="0020402B"/>
    <w:rsid w:val="0020423F"/>
    <w:rsid w:val="00204276"/>
    <w:rsid w:val="00204360"/>
    <w:rsid w:val="0020437E"/>
    <w:rsid w:val="0020476B"/>
    <w:rsid w:val="0020498C"/>
    <w:rsid w:val="00204D01"/>
    <w:rsid w:val="00204DA1"/>
    <w:rsid w:val="00204E1F"/>
    <w:rsid w:val="00204E46"/>
    <w:rsid w:val="0020529A"/>
    <w:rsid w:val="00205311"/>
    <w:rsid w:val="0020573B"/>
    <w:rsid w:val="00205A65"/>
    <w:rsid w:val="00205D4A"/>
    <w:rsid w:val="00206057"/>
    <w:rsid w:val="00206491"/>
    <w:rsid w:val="002066EA"/>
    <w:rsid w:val="00206A29"/>
    <w:rsid w:val="00206C87"/>
    <w:rsid w:val="00207219"/>
    <w:rsid w:val="0020756B"/>
    <w:rsid w:val="002076C1"/>
    <w:rsid w:val="00207910"/>
    <w:rsid w:val="00210044"/>
    <w:rsid w:val="0021017B"/>
    <w:rsid w:val="00210239"/>
    <w:rsid w:val="0021035C"/>
    <w:rsid w:val="00210448"/>
    <w:rsid w:val="0021045C"/>
    <w:rsid w:val="0021120D"/>
    <w:rsid w:val="00211456"/>
    <w:rsid w:val="0021145A"/>
    <w:rsid w:val="0021172D"/>
    <w:rsid w:val="00211790"/>
    <w:rsid w:val="002118AB"/>
    <w:rsid w:val="00211C53"/>
    <w:rsid w:val="00212073"/>
    <w:rsid w:val="00212403"/>
    <w:rsid w:val="00212547"/>
    <w:rsid w:val="0021274C"/>
    <w:rsid w:val="00212AD4"/>
    <w:rsid w:val="00212B4E"/>
    <w:rsid w:val="00212EB8"/>
    <w:rsid w:val="002130E9"/>
    <w:rsid w:val="00213280"/>
    <w:rsid w:val="00213714"/>
    <w:rsid w:val="002137AC"/>
    <w:rsid w:val="00213801"/>
    <w:rsid w:val="00213A45"/>
    <w:rsid w:val="00213DCD"/>
    <w:rsid w:val="00213F98"/>
    <w:rsid w:val="00214113"/>
    <w:rsid w:val="00214143"/>
    <w:rsid w:val="00214223"/>
    <w:rsid w:val="002142CF"/>
    <w:rsid w:val="0021430B"/>
    <w:rsid w:val="00214324"/>
    <w:rsid w:val="0021451F"/>
    <w:rsid w:val="00214635"/>
    <w:rsid w:val="002146DD"/>
    <w:rsid w:val="002147D4"/>
    <w:rsid w:val="0021486C"/>
    <w:rsid w:val="002148F2"/>
    <w:rsid w:val="00214C12"/>
    <w:rsid w:val="00214C46"/>
    <w:rsid w:val="0021521D"/>
    <w:rsid w:val="002152CB"/>
    <w:rsid w:val="00215720"/>
    <w:rsid w:val="002158C5"/>
    <w:rsid w:val="00215924"/>
    <w:rsid w:val="00215C8E"/>
    <w:rsid w:val="00216496"/>
    <w:rsid w:val="00216743"/>
    <w:rsid w:val="002169D8"/>
    <w:rsid w:val="00216C27"/>
    <w:rsid w:val="00216F96"/>
    <w:rsid w:val="002170CB"/>
    <w:rsid w:val="002172FB"/>
    <w:rsid w:val="002178C0"/>
    <w:rsid w:val="00217935"/>
    <w:rsid w:val="00217943"/>
    <w:rsid w:val="00217BFB"/>
    <w:rsid w:val="00217CCD"/>
    <w:rsid w:val="00217E05"/>
    <w:rsid w:val="00217EF5"/>
    <w:rsid w:val="00217F37"/>
    <w:rsid w:val="00217F7F"/>
    <w:rsid w:val="00220123"/>
    <w:rsid w:val="00220952"/>
    <w:rsid w:val="00220F32"/>
    <w:rsid w:val="002211A0"/>
    <w:rsid w:val="002211DE"/>
    <w:rsid w:val="0022127B"/>
    <w:rsid w:val="0022148D"/>
    <w:rsid w:val="00221734"/>
    <w:rsid w:val="002217F7"/>
    <w:rsid w:val="00221857"/>
    <w:rsid w:val="002218AE"/>
    <w:rsid w:val="00221B99"/>
    <w:rsid w:val="002220E7"/>
    <w:rsid w:val="002220F6"/>
    <w:rsid w:val="00222114"/>
    <w:rsid w:val="00222142"/>
    <w:rsid w:val="002223D8"/>
    <w:rsid w:val="00222730"/>
    <w:rsid w:val="00222A45"/>
    <w:rsid w:val="00222AA0"/>
    <w:rsid w:val="00222BAF"/>
    <w:rsid w:val="00222F01"/>
    <w:rsid w:val="00222F30"/>
    <w:rsid w:val="00222FA3"/>
    <w:rsid w:val="00223006"/>
    <w:rsid w:val="0022321F"/>
    <w:rsid w:val="002233AF"/>
    <w:rsid w:val="002233B6"/>
    <w:rsid w:val="00223453"/>
    <w:rsid w:val="002234E3"/>
    <w:rsid w:val="0022385D"/>
    <w:rsid w:val="00223A06"/>
    <w:rsid w:val="00223A35"/>
    <w:rsid w:val="00223D38"/>
    <w:rsid w:val="00223F97"/>
    <w:rsid w:val="002240F8"/>
    <w:rsid w:val="00224115"/>
    <w:rsid w:val="00224602"/>
    <w:rsid w:val="002246BE"/>
    <w:rsid w:val="00224AE5"/>
    <w:rsid w:val="00224CB5"/>
    <w:rsid w:val="00225104"/>
    <w:rsid w:val="002252CD"/>
    <w:rsid w:val="0022531F"/>
    <w:rsid w:val="00225777"/>
    <w:rsid w:val="00225820"/>
    <w:rsid w:val="00225909"/>
    <w:rsid w:val="00225996"/>
    <w:rsid w:val="00225C0B"/>
    <w:rsid w:val="00225C26"/>
    <w:rsid w:val="00225F03"/>
    <w:rsid w:val="002264EE"/>
    <w:rsid w:val="0022652A"/>
    <w:rsid w:val="00226544"/>
    <w:rsid w:val="00226559"/>
    <w:rsid w:val="002266E1"/>
    <w:rsid w:val="00226785"/>
    <w:rsid w:val="002269F9"/>
    <w:rsid w:val="00226B2D"/>
    <w:rsid w:val="00226CC9"/>
    <w:rsid w:val="00227109"/>
    <w:rsid w:val="00227281"/>
    <w:rsid w:val="00227395"/>
    <w:rsid w:val="00227410"/>
    <w:rsid w:val="002275A3"/>
    <w:rsid w:val="00227623"/>
    <w:rsid w:val="00227957"/>
    <w:rsid w:val="00227BD5"/>
    <w:rsid w:val="00227C6B"/>
    <w:rsid w:val="00227F3E"/>
    <w:rsid w:val="00230007"/>
    <w:rsid w:val="002306B7"/>
    <w:rsid w:val="0023092E"/>
    <w:rsid w:val="00230C2C"/>
    <w:rsid w:val="00230C39"/>
    <w:rsid w:val="00230E91"/>
    <w:rsid w:val="0023113B"/>
    <w:rsid w:val="0023133A"/>
    <w:rsid w:val="00231507"/>
    <w:rsid w:val="0023194F"/>
    <w:rsid w:val="00231CEA"/>
    <w:rsid w:val="00231DD5"/>
    <w:rsid w:val="00231E30"/>
    <w:rsid w:val="00231EF7"/>
    <w:rsid w:val="002320E0"/>
    <w:rsid w:val="00232195"/>
    <w:rsid w:val="002321E6"/>
    <w:rsid w:val="00232230"/>
    <w:rsid w:val="002322DD"/>
    <w:rsid w:val="002325AF"/>
    <w:rsid w:val="0023292C"/>
    <w:rsid w:val="00232C12"/>
    <w:rsid w:val="00232D37"/>
    <w:rsid w:val="00232D6D"/>
    <w:rsid w:val="0023340F"/>
    <w:rsid w:val="00233565"/>
    <w:rsid w:val="00233635"/>
    <w:rsid w:val="002336EA"/>
    <w:rsid w:val="00234185"/>
    <w:rsid w:val="0023446A"/>
    <w:rsid w:val="0023467A"/>
    <w:rsid w:val="0023492E"/>
    <w:rsid w:val="002350F2"/>
    <w:rsid w:val="002353EE"/>
    <w:rsid w:val="002354CC"/>
    <w:rsid w:val="00235680"/>
    <w:rsid w:val="0023586D"/>
    <w:rsid w:val="002358C0"/>
    <w:rsid w:val="00235CBD"/>
    <w:rsid w:val="00235CE5"/>
    <w:rsid w:val="00235ECE"/>
    <w:rsid w:val="00235FE6"/>
    <w:rsid w:val="0023601B"/>
    <w:rsid w:val="002363D0"/>
    <w:rsid w:val="0023679F"/>
    <w:rsid w:val="00236A87"/>
    <w:rsid w:val="00236B95"/>
    <w:rsid w:val="0023728E"/>
    <w:rsid w:val="002374F9"/>
    <w:rsid w:val="002375A2"/>
    <w:rsid w:val="00237670"/>
    <w:rsid w:val="00237A2C"/>
    <w:rsid w:val="00237A40"/>
    <w:rsid w:val="00237A73"/>
    <w:rsid w:val="00237E37"/>
    <w:rsid w:val="002400B2"/>
    <w:rsid w:val="00240377"/>
    <w:rsid w:val="002403B2"/>
    <w:rsid w:val="00240459"/>
    <w:rsid w:val="00240499"/>
    <w:rsid w:val="00240C85"/>
    <w:rsid w:val="00240D86"/>
    <w:rsid w:val="00240E05"/>
    <w:rsid w:val="00240EFD"/>
    <w:rsid w:val="002413D9"/>
    <w:rsid w:val="00241581"/>
    <w:rsid w:val="002418C8"/>
    <w:rsid w:val="0024211D"/>
    <w:rsid w:val="0024224D"/>
    <w:rsid w:val="00242270"/>
    <w:rsid w:val="0024235E"/>
    <w:rsid w:val="0024267C"/>
    <w:rsid w:val="00242989"/>
    <w:rsid w:val="002433F5"/>
    <w:rsid w:val="002433F7"/>
    <w:rsid w:val="00243645"/>
    <w:rsid w:val="0024367C"/>
    <w:rsid w:val="00243681"/>
    <w:rsid w:val="00243711"/>
    <w:rsid w:val="002437FC"/>
    <w:rsid w:val="0024384B"/>
    <w:rsid w:val="002438A3"/>
    <w:rsid w:val="002438AB"/>
    <w:rsid w:val="00243CC5"/>
    <w:rsid w:val="00244182"/>
    <w:rsid w:val="0024453F"/>
    <w:rsid w:val="00244BF4"/>
    <w:rsid w:val="00245065"/>
    <w:rsid w:val="0024532D"/>
    <w:rsid w:val="00245343"/>
    <w:rsid w:val="00245E0E"/>
    <w:rsid w:val="00245E9A"/>
    <w:rsid w:val="00246090"/>
    <w:rsid w:val="002460CA"/>
    <w:rsid w:val="002461F6"/>
    <w:rsid w:val="00246215"/>
    <w:rsid w:val="002463D3"/>
    <w:rsid w:val="0024646A"/>
    <w:rsid w:val="00246630"/>
    <w:rsid w:val="002468B6"/>
    <w:rsid w:val="00246950"/>
    <w:rsid w:val="00246AF9"/>
    <w:rsid w:val="00246B37"/>
    <w:rsid w:val="00246B5F"/>
    <w:rsid w:val="00246B70"/>
    <w:rsid w:val="00246B7E"/>
    <w:rsid w:val="0024710C"/>
    <w:rsid w:val="002471B5"/>
    <w:rsid w:val="0024748F"/>
    <w:rsid w:val="002476D3"/>
    <w:rsid w:val="002479CE"/>
    <w:rsid w:val="00247C29"/>
    <w:rsid w:val="002501A4"/>
    <w:rsid w:val="002501BF"/>
    <w:rsid w:val="0025034C"/>
    <w:rsid w:val="002503BA"/>
    <w:rsid w:val="002503EF"/>
    <w:rsid w:val="002508B9"/>
    <w:rsid w:val="00250A9B"/>
    <w:rsid w:val="00250DEA"/>
    <w:rsid w:val="00250F9B"/>
    <w:rsid w:val="0025127A"/>
    <w:rsid w:val="0025147E"/>
    <w:rsid w:val="00251499"/>
    <w:rsid w:val="00251679"/>
    <w:rsid w:val="002517D9"/>
    <w:rsid w:val="00251862"/>
    <w:rsid w:val="0025196F"/>
    <w:rsid w:val="00251D44"/>
    <w:rsid w:val="00251DAB"/>
    <w:rsid w:val="00252046"/>
    <w:rsid w:val="0025208C"/>
    <w:rsid w:val="0025209E"/>
    <w:rsid w:val="002522ED"/>
    <w:rsid w:val="00252593"/>
    <w:rsid w:val="0025261F"/>
    <w:rsid w:val="002526B9"/>
    <w:rsid w:val="00252B9A"/>
    <w:rsid w:val="002530BA"/>
    <w:rsid w:val="00253159"/>
    <w:rsid w:val="002535CE"/>
    <w:rsid w:val="002538B3"/>
    <w:rsid w:val="00253A18"/>
    <w:rsid w:val="00253D00"/>
    <w:rsid w:val="00253ECA"/>
    <w:rsid w:val="0025404E"/>
    <w:rsid w:val="00254240"/>
    <w:rsid w:val="00254271"/>
    <w:rsid w:val="002545A4"/>
    <w:rsid w:val="002551E8"/>
    <w:rsid w:val="00255339"/>
    <w:rsid w:val="0025567F"/>
    <w:rsid w:val="002556B9"/>
    <w:rsid w:val="00255B3A"/>
    <w:rsid w:val="00255CC0"/>
    <w:rsid w:val="00255D59"/>
    <w:rsid w:val="002560E5"/>
    <w:rsid w:val="0025616E"/>
    <w:rsid w:val="0025616F"/>
    <w:rsid w:val="002565C4"/>
    <w:rsid w:val="002567A6"/>
    <w:rsid w:val="00256870"/>
    <w:rsid w:val="00256D93"/>
    <w:rsid w:val="00257082"/>
    <w:rsid w:val="002570A9"/>
    <w:rsid w:val="002571F4"/>
    <w:rsid w:val="00257264"/>
    <w:rsid w:val="00257370"/>
    <w:rsid w:val="002573CC"/>
    <w:rsid w:val="0025756E"/>
    <w:rsid w:val="00257802"/>
    <w:rsid w:val="002579BD"/>
    <w:rsid w:val="00257AFC"/>
    <w:rsid w:val="00257B1E"/>
    <w:rsid w:val="00257C7A"/>
    <w:rsid w:val="00257D72"/>
    <w:rsid w:val="00260278"/>
    <w:rsid w:val="0026050A"/>
    <w:rsid w:val="00260D3F"/>
    <w:rsid w:val="0026117A"/>
    <w:rsid w:val="00261313"/>
    <w:rsid w:val="002613A6"/>
    <w:rsid w:val="00261766"/>
    <w:rsid w:val="00261A6E"/>
    <w:rsid w:val="00261C40"/>
    <w:rsid w:val="00261E1D"/>
    <w:rsid w:val="00261E44"/>
    <w:rsid w:val="002622E0"/>
    <w:rsid w:val="002623BD"/>
    <w:rsid w:val="00262510"/>
    <w:rsid w:val="0026324B"/>
    <w:rsid w:val="0026344C"/>
    <w:rsid w:val="002637E2"/>
    <w:rsid w:val="002638D7"/>
    <w:rsid w:val="00263B20"/>
    <w:rsid w:val="00263DEF"/>
    <w:rsid w:val="00264246"/>
    <w:rsid w:val="00264463"/>
    <w:rsid w:val="00264874"/>
    <w:rsid w:val="002649F3"/>
    <w:rsid w:val="00264C3A"/>
    <w:rsid w:val="00264F1B"/>
    <w:rsid w:val="00265374"/>
    <w:rsid w:val="00265433"/>
    <w:rsid w:val="00265526"/>
    <w:rsid w:val="0026559B"/>
    <w:rsid w:val="00265837"/>
    <w:rsid w:val="00265B68"/>
    <w:rsid w:val="00265BBC"/>
    <w:rsid w:val="00265DD1"/>
    <w:rsid w:val="0026646A"/>
    <w:rsid w:val="0026661E"/>
    <w:rsid w:val="002667A3"/>
    <w:rsid w:val="00266B03"/>
    <w:rsid w:val="00266E7A"/>
    <w:rsid w:val="00266F29"/>
    <w:rsid w:val="00266FDC"/>
    <w:rsid w:val="0026718F"/>
    <w:rsid w:val="002671C5"/>
    <w:rsid w:val="00267731"/>
    <w:rsid w:val="0026785D"/>
    <w:rsid w:val="00267B12"/>
    <w:rsid w:val="00267E41"/>
    <w:rsid w:val="00267F63"/>
    <w:rsid w:val="00270329"/>
    <w:rsid w:val="0027033A"/>
    <w:rsid w:val="00270473"/>
    <w:rsid w:val="002706EA"/>
    <w:rsid w:val="002707D9"/>
    <w:rsid w:val="00270A90"/>
    <w:rsid w:val="0027117D"/>
    <w:rsid w:val="002711A8"/>
    <w:rsid w:val="0027143A"/>
    <w:rsid w:val="0027172F"/>
    <w:rsid w:val="002717CF"/>
    <w:rsid w:val="002719E7"/>
    <w:rsid w:val="00272307"/>
    <w:rsid w:val="00272578"/>
    <w:rsid w:val="00272967"/>
    <w:rsid w:val="00272B84"/>
    <w:rsid w:val="00272EEB"/>
    <w:rsid w:val="0027313C"/>
    <w:rsid w:val="002733E0"/>
    <w:rsid w:val="0027342B"/>
    <w:rsid w:val="00273688"/>
    <w:rsid w:val="002736DB"/>
    <w:rsid w:val="00273855"/>
    <w:rsid w:val="00273B08"/>
    <w:rsid w:val="00274171"/>
    <w:rsid w:val="00274398"/>
    <w:rsid w:val="0027477C"/>
    <w:rsid w:val="00274E95"/>
    <w:rsid w:val="0027516E"/>
    <w:rsid w:val="002754FC"/>
    <w:rsid w:val="0027563D"/>
    <w:rsid w:val="002756CE"/>
    <w:rsid w:val="002758CC"/>
    <w:rsid w:val="00275C2E"/>
    <w:rsid w:val="002761F2"/>
    <w:rsid w:val="0027639B"/>
    <w:rsid w:val="0027642A"/>
    <w:rsid w:val="00276511"/>
    <w:rsid w:val="00276698"/>
    <w:rsid w:val="002767F3"/>
    <w:rsid w:val="00276973"/>
    <w:rsid w:val="00276D82"/>
    <w:rsid w:val="00276F98"/>
    <w:rsid w:val="00277189"/>
    <w:rsid w:val="00277334"/>
    <w:rsid w:val="002773A3"/>
    <w:rsid w:val="002774DD"/>
    <w:rsid w:val="002778F4"/>
    <w:rsid w:val="00277AD4"/>
    <w:rsid w:val="00277D91"/>
    <w:rsid w:val="00277DE5"/>
    <w:rsid w:val="00277DF4"/>
    <w:rsid w:val="00277F8F"/>
    <w:rsid w:val="00280101"/>
    <w:rsid w:val="0028019A"/>
    <w:rsid w:val="0028036F"/>
    <w:rsid w:val="0028042C"/>
    <w:rsid w:val="00280477"/>
    <w:rsid w:val="0028056D"/>
    <w:rsid w:val="00280B20"/>
    <w:rsid w:val="00280DBB"/>
    <w:rsid w:val="00280E2A"/>
    <w:rsid w:val="00280F71"/>
    <w:rsid w:val="00281335"/>
    <w:rsid w:val="00281365"/>
    <w:rsid w:val="0028157B"/>
    <w:rsid w:val="00281598"/>
    <w:rsid w:val="00281752"/>
    <w:rsid w:val="0028180C"/>
    <w:rsid w:val="00281832"/>
    <w:rsid w:val="00281A86"/>
    <w:rsid w:val="00281C02"/>
    <w:rsid w:val="002822A5"/>
    <w:rsid w:val="00282318"/>
    <w:rsid w:val="00282397"/>
    <w:rsid w:val="0028241D"/>
    <w:rsid w:val="00282501"/>
    <w:rsid w:val="002825AE"/>
    <w:rsid w:val="002825F7"/>
    <w:rsid w:val="0028273F"/>
    <w:rsid w:val="00282842"/>
    <w:rsid w:val="00282A8A"/>
    <w:rsid w:val="00282BBD"/>
    <w:rsid w:val="00282D1E"/>
    <w:rsid w:val="00282E13"/>
    <w:rsid w:val="00282E41"/>
    <w:rsid w:val="002830FF"/>
    <w:rsid w:val="002834CF"/>
    <w:rsid w:val="00283542"/>
    <w:rsid w:val="00283553"/>
    <w:rsid w:val="00283A0E"/>
    <w:rsid w:val="00283AC6"/>
    <w:rsid w:val="00283B13"/>
    <w:rsid w:val="00283CC3"/>
    <w:rsid w:val="002842DB"/>
    <w:rsid w:val="00284377"/>
    <w:rsid w:val="002847DC"/>
    <w:rsid w:val="00284FD7"/>
    <w:rsid w:val="002851E6"/>
    <w:rsid w:val="002852EA"/>
    <w:rsid w:val="0028599D"/>
    <w:rsid w:val="00285A6C"/>
    <w:rsid w:val="00285BF2"/>
    <w:rsid w:val="00285CE8"/>
    <w:rsid w:val="00286341"/>
    <w:rsid w:val="0028636E"/>
    <w:rsid w:val="002868D4"/>
    <w:rsid w:val="00286952"/>
    <w:rsid w:val="00286A58"/>
    <w:rsid w:val="00286AAB"/>
    <w:rsid w:val="00286B86"/>
    <w:rsid w:val="00286C3A"/>
    <w:rsid w:val="00286E4D"/>
    <w:rsid w:val="00286EEC"/>
    <w:rsid w:val="002874C7"/>
    <w:rsid w:val="0028756E"/>
    <w:rsid w:val="002877B5"/>
    <w:rsid w:val="002878E6"/>
    <w:rsid w:val="00287AB9"/>
    <w:rsid w:val="00287CF4"/>
    <w:rsid w:val="0029007B"/>
    <w:rsid w:val="0029009E"/>
    <w:rsid w:val="00290129"/>
    <w:rsid w:val="0029023E"/>
    <w:rsid w:val="002905A3"/>
    <w:rsid w:val="0029079B"/>
    <w:rsid w:val="00290B96"/>
    <w:rsid w:val="00290C03"/>
    <w:rsid w:val="00290FCA"/>
    <w:rsid w:val="00291307"/>
    <w:rsid w:val="00291405"/>
    <w:rsid w:val="00291D1A"/>
    <w:rsid w:val="00291EED"/>
    <w:rsid w:val="00291F00"/>
    <w:rsid w:val="00292722"/>
    <w:rsid w:val="00292734"/>
    <w:rsid w:val="00292A14"/>
    <w:rsid w:val="00292E8D"/>
    <w:rsid w:val="00292F15"/>
    <w:rsid w:val="00293417"/>
    <w:rsid w:val="0029346E"/>
    <w:rsid w:val="0029355D"/>
    <w:rsid w:val="002935AD"/>
    <w:rsid w:val="0029390F"/>
    <w:rsid w:val="00293A6C"/>
    <w:rsid w:val="00293BBD"/>
    <w:rsid w:val="00294521"/>
    <w:rsid w:val="00294679"/>
    <w:rsid w:val="00294920"/>
    <w:rsid w:val="002949D4"/>
    <w:rsid w:val="00294B5D"/>
    <w:rsid w:val="00294E42"/>
    <w:rsid w:val="002952DB"/>
    <w:rsid w:val="00295399"/>
    <w:rsid w:val="00295C12"/>
    <w:rsid w:val="00295EEB"/>
    <w:rsid w:val="00296073"/>
    <w:rsid w:val="0029650D"/>
    <w:rsid w:val="0029652B"/>
    <w:rsid w:val="002965FF"/>
    <w:rsid w:val="002968C3"/>
    <w:rsid w:val="00296987"/>
    <w:rsid w:val="00296D8B"/>
    <w:rsid w:val="0029748E"/>
    <w:rsid w:val="0029754B"/>
    <w:rsid w:val="002977B1"/>
    <w:rsid w:val="002977C9"/>
    <w:rsid w:val="00297992"/>
    <w:rsid w:val="00297AAD"/>
    <w:rsid w:val="00297C3E"/>
    <w:rsid w:val="00297CA1"/>
    <w:rsid w:val="002A000B"/>
    <w:rsid w:val="002A03BF"/>
    <w:rsid w:val="002A03EC"/>
    <w:rsid w:val="002A054F"/>
    <w:rsid w:val="002A083B"/>
    <w:rsid w:val="002A09DB"/>
    <w:rsid w:val="002A0BD5"/>
    <w:rsid w:val="002A0F40"/>
    <w:rsid w:val="002A1302"/>
    <w:rsid w:val="002A15B9"/>
    <w:rsid w:val="002A163F"/>
    <w:rsid w:val="002A187A"/>
    <w:rsid w:val="002A1F17"/>
    <w:rsid w:val="002A2337"/>
    <w:rsid w:val="002A2338"/>
    <w:rsid w:val="002A2804"/>
    <w:rsid w:val="002A2B99"/>
    <w:rsid w:val="002A2E2C"/>
    <w:rsid w:val="002A2E40"/>
    <w:rsid w:val="002A32BF"/>
    <w:rsid w:val="002A3338"/>
    <w:rsid w:val="002A3615"/>
    <w:rsid w:val="002A3618"/>
    <w:rsid w:val="002A3758"/>
    <w:rsid w:val="002A3828"/>
    <w:rsid w:val="002A436D"/>
    <w:rsid w:val="002A44CC"/>
    <w:rsid w:val="002A4600"/>
    <w:rsid w:val="002A4621"/>
    <w:rsid w:val="002A46ED"/>
    <w:rsid w:val="002A4AB8"/>
    <w:rsid w:val="002A4B2B"/>
    <w:rsid w:val="002A4C29"/>
    <w:rsid w:val="002A504F"/>
    <w:rsid w:val="002A54D2"/>
    <w:rsid w:val="002A556D"/>
    <w:rsid w:val="002A5B0C"/>
    <w:rsid w:val="002A5B17"/>
    <w:rsid w:val="002A61BC"/>
    <w:rsid w:val="002A6799"/>
    <w:rsid w:val="002A68A4"/>
    <w:rsid w:val="002A6B65"/>
    <w:rsid w:val="002A6D03"/>
    <w:rsid w:val="002A6F0D"/>
    <w:rsid w:val="002A71E1"/>
    <w:rsid w:val="002A7348"/>
    <w:rsid w:val="002A768B"/>
    <w:rsid w:val="002A7801"/>
    <w:rsid w:val="002A782D"/>
    <w:rsid w:val="002B0223"/>
    <w:rsid w:val="002B0338"/>
    <w:rsid w:val="002B0E0A"/>
    <w:rsid w:val="002B1291"/>
    <w:rsid w:val="002B134E"/>
    <w:rsid w:val="002B186E"/>
    <w:rsid w:val="002B198E"/>
    <w:rsid w:val="002B1C22"/>
    <w:rsid w:val="002B1CA0"/>
    <w:rsid w:val="002B1E4D"/>
    <w:rsid w:val="002B1E5B"/>
    <w:rsid w:val="002B1F72"/>
    <w:rsid w:val="002B2154"/>
    <w:rsid w:val="002B21B0"/>
    <w:rsid w:val="002B2202"/>
    <w:rsid w:val="002B23AF"/>
    <w:rsid w:val="002B2654"/>
    <w:rsid w:val="002B27C8"/>
    <w:rsid w:val="002B2951"/>
    <w:rsid w:val="002B2DC4"/>
    <w:rsid w:val="002B32BF"/>
    <w:rsid w:val="002B3718"/>
    <w:rsid w:val="002B37D8"/>
    <w:rsid w:val="002B38AB"/>
    <w:rsid w:val="002B3926"/>
    <w:rsid w:val="002B3955"/>
    <w:rsid w:val="002B3997"/>
    <w:rsid w:val="002B3F94"/>
    <w:rsid w:val="002B45A5"/>
    <w:rsid w:val="002B4A8A"/>
    <w:rsid w:val="002B4FD6"/>
    <w:rsid w:val="002B523E"/>
    <w:rsid w:val="002B5404"/>
    <w:rsid w:val="002B5611"/>
    <w:rsid w:val="002B59A4"/>
    <w:rsid w:val="002B5A21"/>
    <w:rsid w:val="002B5E90"/>
    <w:rsid w:val="002B605E"/>
    <w:rsid w:val="002B63D1"/>
    <w:rsid w:val="002B6664"/>
    <w:rsid w:val="002B6835"/>
    <w:rsid w:val="002B699D"/>
    <w:rsid w:val="002B6AA8"/>
    <w:rsid w:val="002B6CE8"/>
    <w:rsid w:val="002B6D06"/>
    <w:rsid w:val="002B6D6C"/>
    <w:rsid w:val="002B6F69"/>
    <w:rsid w:val="002B70AC"/>
    <w:rsid w:val="002B72C4"/>
    <w:rsid w:val="002B758F"/>
    <w:rsid w:val="002B793A"/>
    <w:rsid w:val="002B7AD2"/>
    <w:rsid w:val="002B7B26"/>
    <w:rsid w:val="002B7D31"/>
    <w:rsid w:val="002B7DC1"/>
    <w:rsid w:val="002C019F"/>
    <w:rsid w:val="002C01D5"/>
    <w:rsid w:val="002C04AD"/>
    <w:rsid w:val="002C0826"/>
    <w:rsid w:val="002C0959"/>
    <w:rsid w:val="002C0975"/>
    <w:rsid w:val="002C0A69"/>
    <w:rsid w:val="002C0D1D"/>
    <w:rsid w:val="002C10CE"/>
    <w:rsid w:val="002C161C"/>
    <w:rsid w:val="002C18B0"/>
    <w:rsid w:val="002C1DE4"/>
    <w:rsid w:val="002C1EBA"/>
    <w:rsid w:val="002C20F9"/>
    <w:rsid w:val="002C2186"/>
    <w:rsid w:val="002C2270"/>
    <w:rsid w:val="002C25C9"/>
    <w:rsid w:val="002C26F1"/>
    <w:rsid w:val="002C28C2"/>
    <w:rsid w:val="002C29B3"/>
    <w:rsid w:val="002C2B92"/>
    <w:rsid w:val="002C30D7"/>
    <w:rsid w:val="002C30FA"/>
    <w:rsid w:val="002C348B"/>
    <w:rsid w:val="002C36A4"/>
    <w:rsid w:val="002C3C90"/>
    <w:rsid w:val="002C3CF7"/>
    <w:rsid w:val="002C3E37"/>
    <w:rsid w:val="002C3F6E"/>
    <w:rsid w:val="002C4AD8"/>
    <w:rsid w:val="002C4ADA"/>
    <w:rsid w:val="002C4CCD"/>
    <w:rsid w:val="002C4F26"/>
    <w:rsid w:val="002C4F2F"/>
    <w:rsid w:val="002C4FD1"/>
    <w:rsid w:val="002C5018"/>
    <w:rsid w:val="002C5110"/>
    <w:rsid w:val="002C5225"/>
    <w:rsid w:val="002C5802"/>
    <w:rsid w:val="002C581B"/>
    <w:rsid w:val="002C581E"/>
    <w:rsid w:val="002C5D9F"/>
    <w:rsid w:val="002C5DAD"/>
    <w:rsid w:val="002C5DCF"/>
    <w:rsid w:val="002C6680"/>
    <w:rsid w:val="002C675A"/>
    <w:rsid w:val="002C683E"/>
    <w:rsid w:val="002C7546"/>
    <w:rsid w:val="002C7A31"/>
    <w:rsid w:val="002C7AE7"/>
    <w:rsid w:val="002C7D94"/>
    <w:rsid w:val="002C7E2F"/>
    <w:rsid w:val="002D02A3"/>
    <w:rsid w:val="002D03BE"/>
    <w:rsid w:val="002D091B"/>
    <w:rsid w:val="002D09D2"/>
    <w:rsid w:val="002D0A2D"/>
    <w:rsid w:val="002D120D"/>
    <w:rsid w:val="002D15A0"/>
    <w:rsid w:val="002D1623"/>
    <w:rsid w:val="002D185D"/>
    <w:rsid w:val="002D194E"/>
    <w:rsid w:val="002D19E4"/>
    <w:rsid w:val="002D1AF3"/>
    <w:rsid w:val="002D1B16"/>
    <w:rsid w:val="002D1BE4"/>
    <w:rsid w:val="002D1D4C"/>
    <w:rsid w:val="002D1E11"/>
    <w:rsid w:val="002D1F0D"/>
    <w:rsid w:val="002D20FF"/>
    <w:rsid w:val="002D28F8"/>
    <w:rsid w:val="002D2BB7"/>
    <w:rsid w:val="002D2BC7"/>
    <w:rsid w:val="002D3197"/>
    <w:rsid w:val="002D3233"/>
    <w:rsid w:val="002D3583"/>
    <w:rsid w:val="002D3676"/>
    <w:rsid w:val="002D36F9"/>
    <w:rsid w:val="002D38BE"/>
    <w:rsid w:val="002D38E5"/>
    <w:rsid w:val="002D3B0F"/>
    <w:rsid w:val="002D3B17"/>
    <w:rsid w:val="002D3ED2"/>
    <w:rsid w:val="002D404F"/>
    <w:rsid w:val="002D40CA"/>
    <w:rsid w:val="002D4175"/>
    <w:rsid w:val="002D417D"/>
    <w:rsid w:val="002D448D"/>
    <w:rsid w:val="002D4706"/>
    <w:rsid w:val="002D492A"/>
    <w:rsid w:val="002D4EFD"/>
    <w:rsid w:val="002D4F35"/>
    <w:rsid w:val="002D4FE2"/>
    <w:rsid w:val="002D50C6"/>
    <w:rsid w:val="002D50EF"/>
    <w:rsid w:val="002D5143"/>
    <w:rsid w:val="002D54F1"/>
    <w:rsid w:val="002D556E"/>
    <w:rsid w:val="002D57AE"/>
    <w:rsid w:val="002D59F5"/>
    <w:rsid w:val="002D5F00"/>
    <w:rsid w:val="002D649B"/>
    <w:rsid w:val="002D683A"/>
    <w:rsid w:val="002D6BC3"/>
    <w:rsid w:val="002D6CC1"/>
    <w:rsid w:val="002D6CF4"/>
    <w:rsid w:val="002D6E52"/>
    <w:rsid w:val="002D7175"/>
    <w:rsid w:val="002D795F"/>
    <w:rsid w:val="002D7A37"/>
    <w:rsid w:val="002D7E8C"/>
    <w:rsid w:val="002D7F89"/>
    <w:rsid w:val="002E088D"/>
    <w:rsid w:val="002E0B5C"/>
    <w:rsid w:val="002E0EE0"/>
    <w:rsid w:val="002E109D"/>
    <w:rsid w:val="002E15B1"/>
    <w:rsid w:val="002E17C3"/>
    <w:rsid w:val="002E198E"/>
    <w:rsid w:val="002E1A9A"/>
    <w:rsid w:val="002E1F20"/>
    <w:rsid w:val="002E2194"/>
    <w:rsid w:val="002E222D"/>
    <w:rsid w:val="002E272C"/>
    <w:rsid w:val="002E2A61"/>
    <w:rsid w:val="002E2C04"/>
    <w:rsid w:val="002E2E3F"/>
    <w:rsid w:val="002E31F7"/>
    <w:rsid w:val="002E357E"/>
    <w:rsid w:val="002E35DE"/>
    <w:rsid w:val="002E36E3"/>
    <w:rsid w:val="002E3821"/>
    <w:rsid w:val="002E3A51"/>
    <w:rsid w:val="002E3C00"/>
    <w:rsid w:val="002E3CB9"/>
    <w:rsid w:val="002E3F82"/>
    <w:rsid w:val="002E4100"/>
    <w:rsid w:val="002E4212"/>
    <w:rsid w:val="002E450F"/>
    <w:rsid w:val="002E455C"/>
    <w:rsid w:val="002E47B5"/>
    <w:rsid w:val="002E48A1"/>
    <w:rsid w:val="002E4F85"/>
    <w:rsid w:val="002E5BFE"/>
    <w:rsid w:val="002E5CB3"/>
    <w:rsid w:val="002E5D1A"/>
    <w:rsid w:val="002E60F2"/>
    <w:rsid w:val="002E6441"/>
    <w:rsid w:val="002E6531"/>
    <w:rsid w:val="002E6666"/>
    <w:rsid w:val="002E67EE"/>
    <w:rsid w:val="002E6912"/>
    <w:rsid w:val="002E69AF"/>
    <w:rsid w:val="002E6A7D"/>
    <w:rsid w:val="002E6DF4"/>
    <w:rsid w:val="002E7010"/>
    <w:rsid w:val="002E7214"/>
    <w:rsid w:val="002E7258"/>
    <w:rsid w:val="002E7354"/>
    <w:rsid w:val="002E7462"/>
    <w:rsid w:val="002E762E"/>
    <w:rsid w:val="002E785E"/>
    <w:rsid w:val="002E797F"/>
    <w:rsid w:val="002E79B2"/>
    <w:rsid w:val="002E79DF"/>
    <w:rsid w:val="002E79FD"/>
    <w:rsid w:val="002F0070"/>
    <w:rsid w:val="002F011F"/>
    <w:rsid w:val="002F0151"/>
    <w:rsid w:val="002F04D5"/>
    <w:rsid w:val="002F04EF"/>
    <w:rsid w:val="002F0756"/>
    <w:rsid w:val="002F07E4"/>
    <w:rsid w:val="002F08A3"/>
    <w:rsid w:val="002F0A56"/>
    <w:rsid w:val="002F0B65"/>
    <w:rsid w:val="002F0EEC"/>
    <w:rsid w:val="002F10AD"/>
    <w:rsid w:val="002F1420"/>
    <w:rsid w:val="002F14C0"/>
    <w:rsid w:val="002F1542"/>
    <w:rsid w:val="002F19BA"/>
    <w:rsid w:val="002F19FF"/>
    <w:rsid w:val="002F1A4F"/>
    <w:rsid w:val="002F1AFB"/>
    <w:rsid w:val="002F1FE2"/>
    <w:rsid w:val="002F20F6"/>
    <w:rsid w:val="002F224B"/>
    <w:rsid w:val="002F26BA"/>
    <w:rsid w:val="002F27E6"/>
    <w:rsid w:val="002F2B06"/>
    <w:rsid w:val="002F2FF4"/>
    <w:rsid w:val="002F358D"/>
    <w:rsid w:val="002F3CBD"/>
    <w:rsid w:val="002F3CC1"/>
    <w:rsid w:val="002F3D4F"/>
    <w:rsid w:val="002F3F53"/>
    <w:rsid w:val="002F4455"/>
    <w:rsid w:val="002F495F"/>
    <w:rsid w:val="002F4BD8"/>
    <w:rsid w:val="002F4CF4"/>
    <w:rsid w:val="002F4D37"/>
    <w:rsid w:val="002F5772"/>
    <w:rsid w:val="002F58A2"/>
    <w:rsid w:val="002F62F0"/>
    <w:rsid w:val="002F64C8"/>
    <w:rsid w:val="002F68AF"/>
    <w:rsid w:val="002F6AE4"/>
    <w:rsid w:val="002F6CC3"/>
    <w:rsid w:val="002F6D8D"/>
    <w:rsid w:val="002F701F"/>
    <w:rsid w:val="002F77E2"/>
    <w:rsid w:val="002F7AFB"/>
    <w:rsid w:val="002F7D2E"/>
    <w:rsid w:val="002F7E4E"/>
    <w:rsid w:val="002F7F05"/>
    <w:rsid w:val="0030015E"/>
    <w:rsid w:val="00300224"/>
    <w:rsid w:val="0030048D"/>
    <w:rsid w:val="0030069E"/>
    <w:rsid w:val="00300853"/>
    <w:rsid w:val="00300B5A"/>
    <w:rsid w:val="00300F72"/>
    <w:rsid w:val="0030109B"/>
    <w:rsid w:val="00301372"/>
    <w:rsid w:val="00301532"/>
    <w:rsid w:val="003018C9"/>
    <w:rsid w:val="003018D8"/>
    <w:rsid w:val="00301A57"/>
    <w:rsid w:val="003021F2"/>
    <w:rsid w:val="00302229"/>
    <w:rsid w:val="0030242A"/>
    <w:rsid w:val="00302720"/>
    <w:rsid w:val="00302BB9"/>
    <w:rsid w:val="00302D24"/>
    <w:rsid w:val="00302E02"/>
    <w:rsid w:val="00302F3E"/>
    <w:rsid w:val="0030345B"/>
    <w:rsid w:val="003035FD"/>
    <w:rsid w:val="00303C64"/>
    <w:rsid w:val="00303CE2"/>
    <w:rsid w:val="00303F54"/>
    <w:rsid w:val="003040B2"/>
    <w:rsid w:val="003044A2"/>
    <w:rsid w:val="00304605"/>
    <w:rsid w:val="0030470D"/>
    <w:rsid w:val="003047B6"/>
    <w:rsid w:val="0030489B"/>
    <w:rsid w:val="003048B5"/>
    <w:rsid w:val="00304D77"/>
    <w:rsid w:val="00304E49"/>
    <w:rsid w:val="003052C4"/>
    <w:rsid w:val="00305307"/>
    <w:rsid w:val="0030548D"/>
    <w:rsid w:val="0030571D"/>
    <w:rsid w:val="00305A51"/>
    <w:rsid w:val="00305D18"/>
    <w:rsid w:val="00305DC6"/>
    <w:rsid w:val="003061D2"/>
    <w:rsid w:val="00306503"/>
    <w:rsid w:val="00306963"/>
    <w:rsid w:val="00306FBF"/>
    <w:rsid w:val="0030721B"/>
    <w:rsid w:val="0030770A"/>
    <w:rsid w:val="003079E3"/>
    <w:rsid w:val="00307AA1"/>
    <w:rsid w:val="00307C5C"/>
    <w:rsid w:val="00307F37"/>
    <w:rsid w:val="0031003A"/>
    <w:rsid w:val="003100C6"/>
    <w:rsid w:val="0031039D"/>
    <w:rsid w:val="0031063A"/>
    <w:rsid w:val="0031073C"/>
    <w:rsid w:val="00310905"/>
    <w:rsid w:val="00310B88"/>
    <w:rsid w:val="00310BCB"/>
    <w:rsid w:val="00310DE9"/>
    <w:rsid w:val="00310EB5"/>
    <w:rsid w:val="003110E9"/>
    <w:rsid w:val="003117D0"/>
    <w:rsid w:val="003119F5"/>
    <w:rsid w:val="00311A33"/>
    <w:rsid w:val="00311C7C"/>
    <w:rsid w:val="00311C93"/>
    <w:rsid w:val="00311CA4"/>
    <w:rsid w:val="00311D9B"/>
    <w:rsid w:val="00311DF9"/>
    <w:rsid w:val="00311E2F"/>
    <w:rsid w:val="00311F4B"/>
    <w:rsid w:val="0031212E"/>
    <w:rsid w:val="0031224D"/>
    <w:rsid w:val="00312433"/>
    <w:rsid w:val="003124A1"/>
    <w:rsid w:val="003124FE"/>
    <w:rsid w:val="0031289F"/>
    <w:rsid w:val="003128BE"/>
    <w:rsid w:val="0031291B"/>
    <w:rsid w:val="00312A94"/>
    <w:rsid w:val="00312C9E"/>
    <w:rsid w:val="00312F14"/>
    <w:rsid w:val="003131A2"/>
    <w:rsid w:val="003132C8"/>
    <w:rsid w:val="00313451"/>
    <w:rsid w:val="00313533"/>
    <w:rsid w:val="0031353C"/>
    <w:rsid w:val="0031371B"/>
    <w:rsid w:val="003137FB"/>
    <w:rsid w:val="00313814"/>
    <w:rsid w:val="00313877"/>
    <w:rsid w:val="00313FBA"/>
    <w:rsid w:val="003140B6"/>
    <w:rsid w:val="003142A1"/>
    <w:rsid w:val="0031466C"/>
    <w:rsid w:val="00314726"/>
    <w:rsid w:val="003149A6"/>
    <w:rsid w:val="00314C38"/>
    <w:rsid w:val="00314E0E"/>
    <w:rsid w:val="00314E31"/>
    <w:rsid w:val="0031507F"/>
    <w:rsid w:val="0031517B"/>
    <w:rsid w:val="003158BB"/>
    <w:rsid w:val="00315A8F"/>
    <w:rsid w:val="00315C02"/>
    <w:rsid w:val="00315D1A"/>
    <w:rsid w:val="00315DAB"/>
    <w:rsid w:val="00316336"/>
    <w:rsid w:val="003163F6"/>
    <w:rsid w:val="0031644C"/>
    <w:rsid w:val="00316543"/>
    <w:rsid w:val="0031666D"/>
    <w:rsid w:val="00316849"/>
    <w:rsid w:val="003169FD"/>
    <w:rsid w:val="003171F6"/>
    <w:rsid w:val="00317337"/>
    <w:rsid w:val="00317616"/>
    <w:rsid w:val="0031789D"/>
    <w:rsid w:val="003178EF"/>
    <w:rsid w:val="0031794F"/>
    <w:rsid w:val="00317CF2"/>
    <w:rsid w:val="00317DC9"/>
    <w:rsid w:val="00320614"/>
    <w:rsid w:val="0032090E"/>
    <w:rsid w:val="00320C91"/>
    <w:rsid w:val="00320DA5"/>
    <w:rsid w:val="00320F7E"/>
    <w:rsid w:val="00321044"/>
    <w:rsid w:val="003214A9"/>
    <w:rsid w:val="00321878"/>
    <w:rsid w:val="00321BCF"/>
    <w:rsid w:val="0032216B"/>
    <w:rsid w:val="00322247"/>
    <w:rsid w:val="003226E2"/>
    <w:rsid w:val="00322BD3"/>
    <w:rsid w:val="00322E1F"/>
    <w:rsid w:val="00323149"/>
    <w:rsid w:val="003234DC"/>
    <w:rsid w:val="003238A6"/>
    <w:rsid w:val="00323C6E"/>
    <w:rsid w:val="00323D32"/>
    <w:rsid w:val="00323E12"/>
    <w:rsid w:val="003243F9"/>
    <w:rsid w:val="00324D15"/>
    <w:rsid w:val="00324E04"/>
    <w:rsid w:val="00324E2A"/>
    <w:rsid w:val="00324F5C"/>
    <w:rsid w:val="0032531D"/>
    <w:rsid w:val="0032533A"/>
    <w:rsid w:val="00325375"/>
    <w:rsid w:val="003258B6"/>
    <w:rsid w:val="00325916"/>
    <w:rsid w:val="00325AF2"/>
    <w:rsid w:val="00325B41"/>
    <w:rsid w:val="00325B49"/>
    <w:rsid w:val="00325C3F"/>
    <w:rsid w:val="00325DC2"/>
    <w:rsid w:val="00325E52"/>
    <w:rsid w:val="00325F61"/>
    <w:rsid w:val="00325FE6"/>
    <w:rsid w:val="003264C1"/>
    <w:rsid w:val="003267AD"/>
    <w:rsid w:val="003268B0"/>
    <w:rsid w:val="00326ABD"/>
    <w:rsid w:val="00326BDE"/>
    <w:rsid w:val="00326DB5"/>
    <w:rsid w:val="00327324"/>
    <w:rsid w:val="00327424"/>
    <w:rsid w:val="00327592"/>
    <w:rsid w:val="003279A3"/>
    <w:rsid w:val="00327B55"/>
    <w:rsid w:val="00327CBE"/>
    <w:rsid w:val="00327F21"/>
    <w:rsid w:val="00330290"/>
    <w:rsid w:val="00330548"/>
    <w:rsid w:val="00330A9D"/>
    <w:rsid w:val="00330E3C"/>
    <w:rsid w:val="003311BE"/>
    <w:rsid w:val="00331268"/>
    <w:rsid w:val="00331478"/>
    <w:rsid w:val="00331534"/>
    <w:rsid w:val="00331ECE"/>
    <w:rsid w:val="003320A3"/>
    <w:rsid w:val="003323D6"/>
    <w:rsid w:val="003325CA"/>
    <w:rsid w:val="003326D8"/>
    <w:rsid w:val="0033284B"/>
    <w:rsid w:val="003328DA"/>
    <w:rsid w:val="00332C53"/>
    <w:rsid w:val="00332D0D"/>
    <w:rsid w:val="00332E35"/>
    <w:rsid w:val="00332E69"/>
    <w:rsid w:val="00332EA2"/>
    <w:rsid w:val="0033371E"/>
    <w:rsid w:val="00333824"/>
    <w:rsid w:val="00333843"/>
    <w:rsid w:val="00333C2A"/>
    <w:rsid w:val="0033457F"/>
    <w:rsid w:val="00334B25"/>
    <w:rsid w:val="00334B95"/>
    <w:rsid w:val="00334CEF"/>
    <w:rsid w:val="00334E29"/>
    <w:rsid w:val="00334FAC"/>
    <w:rsid w:val="003350B3"/>
    <w:rsid w:val="003351DA"/>
    <w:rsid w:val="003352A5"/>
    <w:rsid w:val="003356A4"/>
    <w:rsid w:val="00335C03"/>
    <w:rsid w:val="00336049"/>
    <w:rsid w:val="00336105"/>
    <w:rsid w:val="0033615D"/>
    <w:rsid w:val="003364AB"/>
    <w:rsid w:val="00336672"/>
    <w:rsid w:val="003369DA"/>
    <w:rsid w:val="00336A5B"/>
    <w:rsid w:val="00337096"/>
    <w:rsid w:val="0033712E"/>
    <w:rsid w:val="003372ED"/>
    <w:rsid w:val="0033751E"/>
    <w:rsid w:val="00337923"/>
    <w:rsid w:val="00337AE5"/>
    <w:rsid w:val="00337CDD"/>
    <w:rsid w:val="00337F6F"/>
    <w:rsid w:val="00340016"/>
    <w:rsid w:val="0034017E"/>
    <w:rsid w:val="0034052F"/>
    <w:rsid w:val="003405E3"/>
    <w:rsid w:val="00340E5C"/>
    <w:rsid w:val="00340E5E"/>
    <w:rsid w:val="003411D5"/>
    <w:rsid w:val="0034134F"/>
    <w:rsid w:val="0034139F"/>
    <w:rsid w:val="0034185B"/>
    <w:rsid w:val="00341D5C"/>
    <w:rsid w:val="00341E47"/>
    <w:rsid w:val="00342022"/>
    <w:rsid w:val="00342348"/>
    <w:rsid w:val="003428A3"/>
    <w:rsid w:val="00342BE9"/>
    <w:rsid w:val="00342DBC"/>
    <w:rsid w:val="00342E0B"/>
    <w:rsid w:val="0034366B"/>
    <w:rsid w:val="0034397F"/>
    <w:rsid w:val="0034407B"/>
    <w:rsid w:val="003440A3"/>
    <w:rsid w:val="003445E7"/>
    <w:rsid w:val="00344680"/>
    <w:rsid w:val="003447C1"/>
    <w:rsid w:val="003448FB"/>
    <w:rsid w:val="003449DA"/>
    <w:rsid w:val="00344BB8"/>
    <w:rsid w:val="00345071"/>
    <w:rsid w:val="0034507B"/>
    <w:rsid w:val="0034535B"/>
    <w:rsid w:val="003453C4"/>
    <w:rsid w:val="00345561"/>
    <w:rsid w:val="003456DA"/>
    <w:rsid w:val="00345734"/>
    <w:rsid w:val="0034575A"/>
    <w:rsid w:val="00345944"/>
    <w:rsid w:val="00345B07"/>
    <w:rsid w:val="00345B9E"/>
    <w:rsid w:val="00345BF6"/>
    <w:rsid w:val="00345C42"/>
    <w:rsid w:val="0034630B"/>
    <w:rsid w:val="0034638D"/>
    <w:rsid w:val="003463FB"/>
    <w:rsid w:val="00346CA3"/>
    <w:rsid w:val="00346ECF"/>
    <w:rsid w:val="00346EFE"/>
    <w:rsid w:val="0034724C"/>
    <w:rsid w:val="00347493"/>
    <w:rsid w:val="00347534"/>
    <w:rsid w:val="0034755A"/>
    <w:rsid w:val="003479DB"/>
    <w:rsid w:val="00347C13"/>
    <w:rsid w:val="00347C64"/>
    <w:rsid w:val="00347FA8"/>
    <w:rsid w:val="003501AF"/>
    <w:rsid w:val="0035046E"/>
    <w:rsid w:val="00350B1A"/>
    <w:rsid w:val="00350DD4"/>
    <w:rsid w:val="00350DF7"/>
    <w:rsid w:val="00350E59"/>
    <w:rsid w:val="00350EFE"/>
    <w:rsid w:val="003510CC"/>
    <w:rsid w:val="003511EC"/>
    <w:rsid w:val="003511FA"/>
    <w:rsid w:val="003512C9"/>
    <w:rsid w:val="003514A4"/>
    <w:rsid w:val="00351681"/>
    <w:rsid w:val="00351C73"/>
    <w:rsid w:val="003520AF"/>
    <w:rsid w:val="003528DD"/>
    <w:rsid w:val="00352F1A"/>
    <w:rsid w:val="00352F69"/>
    <w:rsid w:val="0035331A"/>
    <w:rsid w:val="00353D0B"/>
    <w:rsid w:val="00353E79"/>
    <w:rsid w:val="0035410D"/>
    <w:rsid w:val="00354385"/>
    <w:rsid w:val="0035448C"/>
    <w:rsid w:val="00354A62"/>
    <w:rsid w:val="00354B00"/>
    <w:rsid w:val="00354D32"/>
    <w:rsid w:val="00354EDB"/>
    <w:rsid w:val="00355183"/>
    <w:rsid w:val="00355330"/>
    <w:rsid w:val="00355368"/>
    <w:rsid w:val="003556E5"/>
    <w:rsid w:val="00355729"/>
    <w:rsid w:val="00355C10"/>
    <w:rsid w:val="00355CE7"/>
    <w:rsid w:val="00355CEE"/>
    <w:rsid w:val="00355CFD"/>
    <w:rsid w:val="00355D33"/>
    <w:rsid w:val="00356265"/>
    <w:rsid w:val="00356346"/>
    <w:rsid w:val="00356388"/>
    <w:rsid w:val="003564E2"/>
    <w:rsid w:val="00356608"/>
    <w:rsid w:val="0035694B"/>
    <w:rsid w:val="00356D95"/>
    <w:rsid w:val="00357523"/>
    <w:rsid w:val="0035770F"/>
    <w:rsid w:val="00357772"/>
    <w:rsid w:val="003577AD"/>
    <w:rsid w:val="00357E44"/>
    <w:rsid w:val="00360601"/>
    <w:rsid w:val="0036060D"/>
    <w:rsid w:val="003607D6"/>
    <w:rsid w:val="00360AA8"/>
    <w:rsid w:val="00360BD5"/>
    <w:rsid w:val="00360BF7"/>
    <w:rsid w:val="00360C24"/>
    <w:rsid w:val="00360EBD"/>
    <w:rsid w:val="00360EBE"/>
    <w:rsid w:val="00360FA0"/>
    <w:rsid w:val="0036100F"/>
    <w:rsid w:val="00361236"/>
    <w:rsid w:val="003614E8"/>
    <w:rsid w:val="003615D4"/>
    <w:rsid w:val="00361A05"/>
    <w:rsid w:val="0036204B"/>
    <w:rsid w:val="00362747"/>
    <w:rsid w:val="0036275B"/>
    <w:rsid w:val="003628C6"/>
    <w:rsid w:val="00362B3D"/>
    <w:rsid w:val="00362BFC"/>
    <w:rsid w:val="003630D6"/>
    <w:rsid w:val="003632EA"/>
    <w:rsid w:val="003638FC"/>
    <w:rsid w:val="00363F08"/>
    <w:rsid w:val="00364340"/>
    <w:rsid w:val="0036443F"/>
    <w:rsid w:val="003644B0"/>
    <w:rsid w:val="00364502"/>
    <w:rsid w:val="003645BE"/>
    <w:rsid w:val="003645E5"/>
    <w:rsid w:val="003648ED"/>
    <w:rsid w:val="00364A57"/>
    <w:rsid w:val="00364F86"/>
    <w:rsid w:val="00365307"/>
    <w:rsid w:val="00365578"/>
    <w:rsid w:val="003655B8"/>
    <w:rsid w:val="003656C8"/>
    <w:rsid w:val="0036591E"/>
    <w:rsid w:val="00365A37"/>
    <w:rsid w:val="00365CA5"/>
    <w:rsid w:val="00365D2E"/>
    <w:rsid w:val="00365DAB"/>
    <w:rsid w:val="0036619E"/>
    <w:rsid w:val="003661B3"/>
    <w:rsid w:val="003661EC"/>
    <w:rsid w:val="00366411"/>
    <w:rsid w:val="00366513"/>
    <w:rsid w:val="0036678C"/>
    <w:rsid w:val="003667A4"/>
    <w:rsid w:val="00366F40"/>
    <w:rsid w:val="0036721F"/>
    <w:rsid w:val="003673F0"/>
    <w:rsid w:val="003678E7"/>
    <w:rsid w:val="0036796E"/>
    <w:rsid w:val="0036797B"/>
    <w:rsid w:val="00367B2F"/>
    <w:rsid w:val="00367D16"/>
    <w:rsid w:val="00367D91"/>
    <w:rsid w:val="00367FB6"/>
    <w:rsid w:val="0037006F"/>
    <w:rsid w:val="00370233"/>
    <w:rsid w:val="00370241"/>
    <w:rsid w:val="0037032F"/>
    <w:rsid w:val="00370555"/>
    <w:rsid w:val="0037078D"/>
    <w:rsid w:val="00370EC7"/>
    <w:rsid w:val="00370F7B"/>
    <w:rsid w:val="003713DF"/>
    <w:rsid w:val="003715F3"/>
    <w:rsid w:val="00371608"/>
    <w:rsid w:val="00371702"/>
    <w:rsid w:val="00371946"/>
    <w:rsid w:val="00371CEE"/>
    <w:rsid w:val="003721C7"/>
    <w:rsid w:val="00372534"/>
    <w:rsid w:val="0037255B"/>
    <w:rsid w:val="0037291B"/>
    <w:rsid w:val="00372943"/>
    <w:rsid w:val="00372993"/>
    <w:rsid w:val="003729A6"/>
    <w:rsid w:val="00372A91"/>
    <w:rsid w:val="00372CA8"/>
    <w:rsid w:val="00372CC9"/>
    <w:rsid w:val="00372EA0"/>
    <w:rsid w:val="00373242"/>
    <w:rsid w:val="00373262"/>
    <w:rsid w:val="0037328A"/>
    <w:rsid w:val="0037342F"/>
    <w:rsid w:val="00373790"/>
    <w:rsid w:val="00373817"/>
    <w:rsid w:val="00373877"/>
    <w:rsid w:val="003738CB"/>
    <w:rsid w:val="003739B5"/>
    <w:rsid w:val="00373AD4"/>
    <w:rsid w:val="00373BCA"/>
    <w:rsid w:val="00373E1D"/>
    <w:rsid w:val="00373EB7"/>
    <w:rsid w:val="0037439A"/>
    <w:rsid w:val="00374A72"/>
    <w:rsid w:val="00375050"/>
    <w:rsid w:val="00375176"/>
    <w:rsid w:val="003751BC"/>
    <w:rsid w:val="0037522E"/>
    <w:rsid w:val="00375A55"/>
    <w:rsid w:val="00375A73"/>
    <w:rsid w:val="00375B63"/>
    <w:rsid w:val="00375D2C"/>
    <w:rsid w:val="00376097"/>
    <w:rsid w:val="00376597"/>
    <w:rsid w:val="003766B3"/>
    <w:rsid w:val="0037679E"/>
    <w:rsid w:val="003768B0"/>
    <w:rsid w:val="00376D06"/>
    <w:rsid w:val="00376D1C"/>
    <w:rsid w:val="00376FFB"/>
    <w:rsid w:val="00377255"/>
    <w:rsid w:val="0037741B"/>
    <w:rsid w:val="0037747E"/>
    <w:rsid w:val="003774AB"/>
    <w:rsid w:val="0037772D"/>
    <w:rsid w:val="00377BDE"/>
    <w:rsid w:val="00377E3D"/>
    <w:rsid w:val="003801AE"/>
    <w:rsid w:val="003802E6"/>
    <w:rsid w:val="00381070"/>
    <w:rsid w:val="003811B2"/>
    <w:rsid w:val="003814CF"/>
    <w:rsid w:val="0038154F"/>
    <w:rsid w:val="003815CC"/>
    <w:rsid w:val="003816D7"/>
    <w:rsid w:val="00381966"/>
    <w:rsid w:val="00381CB0"/>
    <w:rsid w:val="00381DE6"/>
    <w:rsid w:val="00381E8E"/>
    <w:rsid w:val="00381FC2"/>
    <w:rsid w:val="00382011"/>
    <w:rsid w:val="00382088"/>
    <w:rsid w:val="00382412"/>
    <w:rsid w:val="00382437"/>
    <w:rsid w:val="0038279A"/>
    <w:rsid w:val="0038281F"/>
    <w:rsid w:val="00382C93"/>
    <w:rsid w:val="00382CCE"/>
    <w:rsid w:val="00382D78"/>
    <w:rsid w:val="00382E28"/>
    <w:rsid w:val="00382EB1"/>
    <w:rsid w:val="0038307E"/>
    <w:rsid w:val="0038330E"/>
    <w:rsid w:val="0038364B"/>
    <w:rsid w:val="0038371D"/>
    <w:rsid w:val="003839E4"/>
    <w:rsid w:val="00383DC5"/>
    <w:rsid w:val="003841DD"/>
    <w:rsid w:val="003841F1"/>
    <w:rsid w:val="00384858"/>
    <w:rsid w:val="00384E7B"/>
    <w:rsid w:val="00385735"/>
    <w:rsid w:val="00385AA1"/>
    <w:rsid w:val="00385DBD"/>
    <w:rsid w:val="003860ED"/>
    <w:rsid w:val="003861E9"/>
    <w:rsid w:val="003869A4"/>
    <w:rsid w:val="00386B9A"/>
    <w:rsid w:val="00387003"/>
    <w:rsid w:val="0038707C"/>
    <w:rsid w:val="0038729B"/>
    <w:rsid w:val="00387409"/>
    <w:rsid w:val="00387879"/>
    <w:rsid w:val="00387A89"/>
    <w:rsid w:val="00387F1F"/>
    <w:rsid w:val="00390004"/>
    <w:rsid w:val="0039059F"/>
    <w:rsid w:val="003909B5"/>
    <w:rsid w:val="00390BBA"/>
    <w:rsid w:val="00390D0F"/>
    <w:rsid w:val="0039107F"/>
    <w:rsid w:val="003911D8"/>
    <w:rsid w:val="003911F7"/>
    <w:rsid w:val="0039166A"/>
    <w:rsid w:val="0039188D"/>
    <w:rsid w:val="00392271"/>
    <w:rsid w:val="0039230E"/>
    <w:rsid w:val="00392322"/>
    <w:rsid w:val="00392376"/>
    <w:rsid w:val="0039263C"/>
    <w:rsid w:val="00392648"/>
    <w:rsid w:val="0039264F"/>
    <w:rsid w:val="00392751"/>
    <w:rsid w:val="0039288D"/>
    <w:rsid w:val="00392ED5"/>
    <w:rsid w:val="00393060"/>
    <w:rsid w:val="0039314A"/>
    <w:rsid w:val="00393C21"/>
    <w:rsid w:val="00393E55"/>
    <w:rsid w:val="003941AD"/>
    <w:rsid w:val="003943DF"/>
    <w:rsid w:val="0039450B"/>
    <w:rsid w:val="00394710"/>
    <w:rsid w:val="00394985"/>
    <w:rsid w:val="00394AEC"/>
    <w:rsid w:val="00394E51"/>
    <w:rsid w:val="00394F44"/>
    <w:rsid w:val="003953E0"/>
    <w:rsid w:val="003955EA"/>
    <w:rsid w:val="00395851"/>
    <w:rsid w:val="003959DE"/>
    <w:rsid w:val="00395F24"/>
    <w:rsid w:val="0039605B"/>
    <w:rsid w:val="00396323"/>
    <w:rsid w:val="00396550"/>
    <w:rsid w:val="003965FE"/>
    <w:rsid w:val="003966DF"/>
    <w:rsid w:val="00396702"/>
    <w:rsid w:val="00396B83"/>
    <w:rsid w:val="00396BF2"/>
    <w:rsid w:val="00396C52"/>
    <w:rsid w:val="00396D45"/>
    <w:rsid w:val="00396D7D"/>
    <w:rsid w:val="00396E25"/>
    <w:rsid w:val="00396F18"/>
    <w:rsid w:val="00396F7F"/>
    <w:rsid w:val="00397022"/>
    <w:rsid w:val="003970ED"/>
    <w:rsid w:val="00397425"/>
    <w:rsid w:val="003974C3"/>
    <w:rsid w:val="003974FA"/>
    <w:rsid w:val="003978EE"/>
    <w:rsid w:val="0039798D"/>
    <w:rsid w:val="00397B1D"/>
    <w:rsid w:val="00397BD9"/>
    <w:rsid w:val="00397E9E"/>
    <w:rsid w:val="003A02D7"/>
    <w:rsid w:val="003A0B9A"/>
    <w:rsid w:val="003A0D44"/>
    <w:rsid w:val="003A0F40"/>
    <w:rsid w:val="003A0FC1"/>
    <w:rsid w:val="003A10F1"/>
    <w:rsid w:val="003A11F7"/>
    <w:rsid w:val="003A18A8"/>
    <w:rsid w:val="003A19BA"/>
    <w:rsid w:val="003A1BE3"/>
    <w:rsid w:val="003A1C3F"/>
    <w:rsid w:val="003A2593"/>
    <w:rsid w:val="003A28C8"/>
    <w:rsid w:val="003A2B19"/>
    <w:rsid w:val="003A2D5F"/>
    <w:rsid w:val="003A2D9C"/>
    <w:rsid w:val="003A2FE9"/>
    <w:rsid w:val="003A319E"/>
    <w:rsid w:val="003A34F2"/>
    <w:rsid w:val="003A3883"/>
    <w:rsid w:val="003A38EB"/>
    <w:rsid w:val="003A3FA4"/>
    <w:rsid w:val="003A4418"/>
    <w:rsid w:val="003A46C2"/>
    <w:rsid w:val="003A4982"/>
    <w:rsid w:val="003A4B7E"/>
    <w:rsid w:val="003A4D95"/>
    <w:rsid w:val="003A4DD7"/>
    <w:rsid w:val="003A5013"/>
    <w:rsid w:val="003A5A2C"/>
    <w:rsid w:val="003A5E8B"/>
    <w:rsid w:val="003A5FFE"/>
    <w:rsid w:val="003A6089"/>
    <w:rsid w:val="003A612C"/>
    <w:rsid w:val="003A6684"/>
    <w:rsid w:val="003A681A"/>
    <w:rsid w:val="003A6B72"/>
    <w:rsid w:val="003A6CC5"/>
    <w:rsid w:val="003A6E0B"/>
    <w:rsid w:val="003A719B"/>
    <w:rsid w:val="003A71B9"/>
    <w:rsid w:val="003A72EE"/>
    <w:rsid w:val="003A74E9"/>
    <w:rsid w:val="003A7676"/>
    <w:rsid w:val="003A77EE"/>
    <w:rsid w:val="003A7CEF"/>
    <w:rsid w:val="003B02EB"/>
    <w:rsid w:val="003B03B7"/>
    <w:rsid w:val="003B0490"/>
    <w:rsid w:val="003B06C5"/>
    <w:rsid w:val="003B07E4"/>
    <w:rsid w:val="003B0BC8"/>
    <w:rsid w:val="003B0F64"/>
    <w:rsid w:val="003B1542"/>
    <w:rsid w:val="003B19F1"/>
    <w:rsid w:val="003B1AE9"/>
    <w:rsid w:val="003B1C02"/>
    <w:rsid w:val="003B1DD0"/>
    <w:rsid w:val="003B1EE6"/>
    <w:rsid w:val="003B2153"/>
    <w:rsid w:val="003B2183"/>
    <w:rsid w:val="003B2415"/>
    <w:rsid w:val="003B2552"/>
    <w:rsid w:val="003B28A5"/>
    <w:rsid w:val="003B2A42"/>
    <w:rsid w:val="003B2BFE"/>
    <w:rsid w:val="003B2C7E"/>
    <w:rsid w:val="003B307B"/>
    <w:rsid w:val="003B35D9"/>
    <w:rsid w:val="003B3773"/>
    <w:rsid w:val="003B39FA"/>
    <w:rsid w:val="003B3AE5"/>
    <w:rsid w:val="003B3AFF"/>
    <w:rsid w:val="003B3C6B"/>
    <w:rsid w:val="003B3D58"/>
    <w:rsid w:val="003B3F3C"/>
    <w:rsid w:val="003B411C"/>
    <w:rsid w:val="003B42E4"/>
    <w:rsid w:val="003B4305"/>
    <w:rsid w:val="003B48B8"/>
    <w:rsid w:val="003B48CB"/>
    <w:rsid w:val="003B4DBF"/>
    <w:rsid w:val="003B4E32"/>
    <w:rsid w:val="003B4EAF"/>
    <w:rsid w:val="003B4F50"/>
    <w:rsid w:val="003B523D"/>
    <w:rsid w:val="003B5280"/>
    <w:rsid w:val="003B5687"/>
    <w:rsid w:val="003B57CB"/>
    <w:rsid w:val="003B581B"/>
    <w:rsid w:val="003B5971"/>
    <w:rsid w:val="003B616E"/>
    <w:rsid w:val="003B62A1"/>
    <w:rsid w:val="003B62E6"/>
    <w:rsid w:val="003B6409"/>
    <w:rsid w:val="003B656E"/>
    <w:rsid w:val="003B6580"/>
    <w:rsid w:val="003B6612"/>
    <w:rsid w:val="003B6B6C"/>
    <w:rsid w:val="003B6BE8"/>
    <w:rsid w:val="003B6C76"/>
    <w:rsid w:val="003B7233"/>
    <w:rsid w:val="003B77EB"/>
    <w:rsid w:val="003B7847"/>
    <w:rsid w:val="003B7AEE"/>
    <w:rsid w:val="003B7C91"/>
    <w:rsid w:val="003B7F84"/>
    <w:rsid w:val="003C0067"/>
    <w:rsid w:val="003C01FB"/>
    <w:rsid w:val="003C021A"/>
    <w:rsid w:val="003C0535"/>
    <w:rsid w:val="003C0641"/>
    <w:rsid w:val="003C0901"/>
    <w:rsid w:val="003C0A7E"/>
    <w:rsid w:val="003C1199"/>
    <w:rsid w:val="003C1262"/>
    <w:rsid w:val="003C12C7"/>
    <w:rsid w:val="003C15AF"/>
    <w:rsid w:val="003C19C8"/>
    <w:rsid w:val="003C19F2"/>
    <w:rsid w:val="003C1C3F"/>
    <w:rsid w:val="003C1C54"/>
    <w:rsid w:val="003C2156"/>
    <w:rsid w:val="003C21A0"/>
    <w:rsid w:val="003C22D3"/>
    <w:rsid w:val="003C26BD"/>
    <w:rsid w:val="003C27CD"/>
    <w:rsid w:val="003C280C"/>
    <w:rsid w:val="003C2E45"/>
    <w:rsid w:val="003C3045"/>
    <w:rsid w:val="003C3389"/>
    <w:rsid w:val="003C3395"/>
    <w:rsid w:val="003C374A"/>
    <w:rsid w:val="003C38C4"/>
    <w:rsid w:val="003C3BFB"/>
    <w:rsid w:val="003C3E18"/>
    <w:rsid w:val="003C3E5D"/>
    <w:rsid w:val="003C400A"/>
    <w:rsid w:val="003C497B"/>
    <w:rsid w:val="003C4DC8"/>
    <w:rsid w:val="003C4F5B"/>
    <w:rsid w:val="003C5BDB"/>
    <w:rsid w:val="003C5C60"/>
    <w:rsid w:val="003C5C76"/>
    <w:rsid w:val="003C5D19"/>
    <w:rsid w:val="003C5E46"/>
    <w:rsid w:val="003C5EC9"/>
    <w:rsid w:val="003C614F"/>
    <w:rsid w:val="003C64C7"/>
    <w:rsid w:val="003C65F6"/>
    <w:rsid w:val="003C6766"/>
    <w:rsid w:val="003C67E8"/>
    <w:rsid w:val="003C6AC6"/>
    <w:rsid w:val="003C7131"/>
    <w:rsid w:val="003C74C2"/>
    <w:rsid w:val="003C784D"/>
    <w:rsid w:val="003C7B2F"/>
    <w:rsid w:val="003C7F4E"/>
    <w:rsid w:val="003D0233"/>
    <w:rsid w:val="003D02C2"/>
    <w:rsid w:val="003D055B"/>
    <w:rsid w:val="003D086A"/>
    <w:rsid w:val="003D0CCA"/>
    <w:rsid w:val="003D0F7B"/>
    <w:rsid w:val="003D109C"/>
    <w:rsid w:val="003D132D"/>
    <w:rsid w:val="003D1521"/>
    <w:rsid w:val="003D1B99"/>
    <w:rsid w:val="003D1ED1"/>
    <w:rsid w:val="003D20E8"/>
    <w:rsid w:val="003D2135"/>
    <w:rsid w:val="003D2316"/>
    <w:rsid w:val="003D26A8"/>
    <w:rsid w:val="003D2915"/>
    <w:rsid w:val="003D2A95"/>
    <w:rsid w:val="003D2D4B"/>
    <w:rsid w:val="003D2FA1"/>
    <w:rsid w:val="003D2FD1"/>
    <w:rsid w:val="003D3AFC"/>
    <w:rsid w:val="003D3B14"/>
    <w:rsid w:val="003D3C6D"/>
    <w:rsid w:val="003D3E0F"/>
    <w:rsid w:val="003D4451"/>
    <w:rsid w:val="003D449C"/>
    <w:rsid w:val="003D4A0F"/>
    <w:rsid w:val="003D4CB6"/>
    <w:rsid w:val="003D4D82"/>
    <w:rsid w:val="003D4E83"/>
    <w:rsid w:val="003D4F82"/>
    <w:rsid w:val="003D51FD"/>
    <w:rsid w:val="003D5287"/>
    <w:rsid w:val="003D584D"/>
    <w:rsid w:val="003D5B5C"/>
    <w:rsid w:val="003D5ED3"/>
    <w:rsid w:val="003D61D2"/>
    <w:rsid w:val="003D6409"/>
    <w:rsid w:val="003D6AC3"/>
    <w:rsid w:val="003D6B81"/>
    <w:rsid w:val="003D7083"/>
    <w:rsid w:val="003D72CC"/>
    <w:rsid w:val="003D7461"/>
    <w:rsid w:val="003D74C3"/>
    <w:rsid w:val="003D77FC"/>
    <w:rsid w:val="003D7C4F"/>
    <w:rsid w:val="003D7C70"/>
    <w:rsid w:val="003E0065"/>
    <w:rsid w:val="003E0467"/>
    <w:rsid w:val="003E0970"/>
    <w:rsid w:val="003E0A20"/>
    <w:rsid w:val="003E0DCA"/>
    <w:rsid w:val="003E0FAD"/>
    <w:rsid w:val="003E1062"/>
    <w:rsid w:val="003E162B"/>
    <w:rsid w:val="003E1A66"/>
    <w:rsid w:val="003E1CE3"/>
    <w:rsid w:val="003E22DD"/>
    <w:rsid w:val="003E241B"/>
    <w:rsid w:val="003E2636"/>
    <w:rsid w:val="003E27E4"/>
    <w:rsid w:val="003E2C1E"/>
    <w:rsid w:val="003E2EE4"/>
    <w:rsid w:val="003E30AF"/>
    <w:rsid w:val="003E3311"/>
    <w:rsid w:val="003E3531"/>
    <w:rsid w:val="003E3801"/>
    <w:rsid w:val="003E3AC3"/>
    <w:rsid w:val="003E3E5D"/>
    <w:rsid w:val="003E4743"/>
    <w:rsid w:val="003E498B"/>
    <w:rsid w:val="003E4B31"/>
    <w:rsid w:val="003E50E3"/>
    <w:rsid w:val="003E51A4"/>
    <w:rsid w:val="003E535C"/>
    <w:rsid w:val="003E53D9"/>
    <w:rsid w:val="003E575F"/>
    <w:rsid w:val="003E58FA"/>
    <w:rsid w:val="003E5B31"/>
    <w:rsid w:val="003E5DAF"/>
    <w:rsid w:val="003E5E2B"/>
    <w:rsid w:val="003E5F18"/>
    <w:rsid w:val="003E6298"/>
    <w:rsid w:val="003E62B4"/>
    <w:rsid w:val="003E6852"/>
    <w:rsid w:val="003E6857"/>
    <w:rsid w:val="003E6C39"/>
    <w:rsid w:val="003E6F44"/>
    <w:rsid w:val="003E6F5F"/>
    <w:rsid w:val="003E6F99"/>
    <w:rsid w:val="003E71FE"/>
    <w:rsid w:val="003E72D3"/>
    <w:rsid w:val="003E7665"/>
    <w:rsid w:val="003E7B88"/>
    <w:rsid w:val="003E7BF4"/>
    <w:rsid w:val="003E7D9F"/>
    <w:rsid w:val="003F0487"/>
    <w:rsid w:val="003F0886"/>
    <w:rsid w:val="003F09E6"/>
    <w:rsid w:val="003F0BFE"/>
    <w:rsid w:val="003F112A"/>
    <w:rsid w:val="003F12D5"/>
    <w:rsid w:val="003F157A"/>
    <w:rsid w:val="003F17D8"/>
    <w:rsid w:val="003F1E51"/>
    <w:rsid w:val="003F2274"/>
    <w:rsid w:val="003F26EC"/>
    <w:rsid w:val="003F28BF"/>
    <w:rsid w:val="003F2A31"/>
    <w:rsid w:val="003F2C3E"/>
    <w:rsid w:val="003F3049"/>
    <w:rsid w:val="003F31ED"/>
    <w:rsid w:val="003F3259"/>
    <w:rsid w:val="003F328F"/>
    <w:rsid w:val="003F34F1"/>
    <w:rsid w:val="003F350D"/>
    <w:rsid w:val="003F35D6"/>
    <w:rsid w:val="003F3717"/>
    <w:rsid w:val="003F37B1"/>
    <w:rsid w:val="003F3C36"/>
    <w:rsid w:val="003F3DCC"/>
    <w:rsid w:val="003F4024"/>
    <w:rsid w:val="003F424E"/>
    <w:rsid w:val="003F46C4"/>
    <w:rsid w:val="003F48A1"/>
    <w:rsid w:val="003F4B76"/>
    <w:rsid w:val="003F4EF7"/>
    <w:rsid w:val="003F57D1"/>
    <w:rsid w:val="003F5C91"/>
    <w:rsid w:val="003F5F91"/>
    <w:rsid w:val="003F6035"/>
    <w:rsid w:val="003F63E8"/>
    <w:rsid w:val="003F65F4"/>
    <w:rsid w:val="003F67D9"/>
    <w:rsid w:val="003F68A5"/>
    <w:rsid w:val="003F694F"/>
    <w:rsid w:val="003F6A60"/>
    <w:rsid w:val="003F6B45"/>
    <w:rsid w:val="003F6D0A"/>
    <w:rsid w:val="003F7066"/>
    <w:rsid w:val="003F71A0"/>
    <w:rsid w:val="003F7452"/>
    <w:rsid w:val="003F7624"/>
    <w:rsid w:val="003F769B"/>
    <w:rsid w:val="003F7941"/>
    <w:rsid w:val="003F7EDC"/>
    <w:rsid w:val="003F7EFA"/>
    <w:rsid w:val="003F7F99"/>
    <w:rsid w:val="004001C2"/>
    <w:rsid w:val="0040038A"/>
    <w:rsid w:val="00400394"/>
    <w:rsid w:val="00400769"/>
    <w:rsid w:val="00400A27"/>
    <w:rsid w:val="00400C11"/>
    <w:rsid w:val="00400D3C"/>
    <w:rsid w:val="00400E89"/>
    <w:rsid w:val="0040100D"/>
    <w:rsid w:val="0040129B"/>
    <w:rsid w:val="0040135D"/>
    <w:rsid w:val="0040148C"/>
    <w:rsid w:val="0040153B"/>
    <w:rsid w:val="00401916"/>
    <w:rsid w:val="00401A4E"/>
    <w:rsid w:val="00401B95"/>
    <w:rsid w:val="00401EC6"/>
    <w:rsid w:val="00402FEB"/>
    <w:rsid w:val="0040304D"/>
    <w:rsid w:val="004033C0"/>
    <w:rsid w:val="00403522"/>
    <w:rsid w:val="00403755"/>
    <w:rsid w:val="00403793"/>
    <w:rsid w:val="00403813"/>
    <w:rsid w:val="00403999"/>
    <w:rsid w:val="0040436E"/>
    <w:rsid w:val="00404685"/>
    <w:rsid w:val="004049F1"/>
    <w:rsid w:val="00404ABB"/>
    <w:rsid w:val="00404BE5"/>
    <w:rsid w:val="004051CC"/>
    <w:rsid w:val="0040533C"/>
    <w:rsid w:val="00405359"/>
    <w:rsid w:val="00405668"/>
    <w:rsid w:val="0040599F"/>
    <w:rsid w:val="00405A73"/>
    <w:rsid w:val="00405BC7"/>
    <w:rsid w:val="00405BFA"/>
    <w:rsid w:val="0040615A"/>
    <w:rsid w:val="004062DB"/>
    <w:rsid w:val="004063B0"/>
    <w:rsid w:val="00406600"/>
    <w:rsid w:val="00406757"/>
    <w:rsid w:val="00406B68"/>
    <w:rsid w:val="00406BF8"/>
    <w:rsid w:val="00406EBF"/>
    <w:rsid w:val="00406FA4"/>
    <w:rsid w:val="00407032"/>
    <w:rsid w:val="004075A5"/>
    <w:rsid w:val="004075D7"/>
    <w:rsid w:val="004076C5"/>
    <w:rsid w:val="0040774E"/>
    <w:rsid w:val="00407CC3"/>
    <w:rsid w:val="00407D6A"/>
    <w:rsid w:val="00407F10"/>
    <w:rsid w:val="00407FB1"/>
    <w:rsid w:val="00410179"/>
    <w:rsid w:val="0041045F"/>
    <w:rsid w:val="004107A5"/>
    <w:rsid w:val="00410B7D"/>
    <w:rsid w:val="00410E21"/>
    <w:rsid w:val="00411021"/>
    <w:rsid w:val="0041136A"/>
    <w:rsid w:val="00411510"/>
    <w:rsid w:val="0041168D"/>
    <w:rsid w:val="004118BF"/>
    <w:rsid w:val="00411950"/>
    <w:rsid w:val="00411B58"/>
    <w:rsid w:val="00411C4A"/>
    <w:rsid w:val="00411CB3"/>
    <w:rsid w:val="00411F91"/>
    <w:rsid w:val="00412087"/>
    <w:rsid w:val="00412667"/>
    <w:rsid w:val="004126B1"/>
    <w:rsid w:val="004127EC"/>
    <w:rsid w:val="00412992"/>
    <w:rsid w:val="00412A5D"/>
    <w:rsid w:val="00412A65"/>
    <w:rsid w:val="00412B55"/>
    <w:rsid w:val="0041300B"/>
    <w:rsid w:val="004130AA"/>
    <w:rsid w:val="004131A7"/>
    <w:rsid w:val="004131E2"/>
    <w:rsid w:val="00413292"/>
    <w:rsid w:val="0041330F"/>
    <w:rsid w:val="0041335E"/>
    <w:rsid w:val="0041342C"/>
    <w:rsid w:val="004134F1"/>
    <w:rsid w:val="004135D8"/>
    <w:rsid w:val="0041382D"/>
    <w:rsid w:val="004138DB"/>
    <w:rsid w:val="00413C41"/>
    <w:rsid w:val="00413DBD"/>
    <w:rsid w:val="0041406F"/>
    <w:rsid w:val="00414173"/>
    <w:rsid w:val="004144EF"/>
    <w:rsid w:val="00414BAC"/>
    <w:rsid w:val="00414FA0"/>
    <w:rsid w:val="00414FDA"/>
    <w:rsid w:val="0041500E"/>
    <w:rsid w:val="004152F2"/>
    <w:rsid w:val="00415498"/>
    <w:rsid w:val="00415827"/>
    <w:rsid w:val="004159FA"/>
    <w:rsid w:val="00415C0E"/>
    <w:rsid w:val="0041602E"/>
    <w:rsid w:val="00416CDA"/>
    <w:rsid w:val="00416D41"/>
    <w:rsid w:val="004177ED"/>
    <w:rsid w:val="00417A6D"/>
    <w:rsid w:val="00417CB0"/>
    <w:rsid w:val="00417E05"/>
    <w:rsid w:val="004202F3"/>
    <w:rsid w:val="0042033B"/>
    <w:rsid w:val="00420418"/>
    <w:rsid w:val="0042099E"/>
    <w:rsid w:val="00420A25"/>
    <w:rsid w:val="00420F2F"/>
    <w:rsid w:val="00420F84"/>
    <w:rsid w:val="0042103C"/>
    <w:rsid w:val="004210C4"/>
    <w:rsid w:val="00421249"/>
    <w:rsid w:val="004212D7"/>
    <w:rsid w:val="00421662"/>
    <w:rsid w:val="0042185B"/>
    <w:rsid w:val="00421F4D"/>
    <w:rsid w:val="0042224E"/>
    <w:rsid w:val="004223AF"/>
    <w:rsid w:val="00422423"/>
    <w:rsid w:val="0042271C"/>
    <w:rsid w:val="00422902"/>
    <w:rsid w:val="0042299D"/>
    <w:rsid w:val="00422B01"/>
    <w:rsid w:val="00422C47"/>
    <w:rsid w:val="00422F4D"/>
    <w:rsid w:val="00422F8B"/>
    <w:rsid w:val="00423453"/>
    <w:rsid w:val="0042352D"/>
    <w:rsid w:val="0042357D"/>
    <w:rsid w:val="004239AC"/>
    <w:rsid w:val="00423D16"/>
    <w:rsid w:val="00423EC9"/>
    <w:rsid w:val="00423F4B"/>
    <w:rsid w:val="004242A8"/>
    <w:rsid w:val="00424545"/>
    <w:rsid w:val="0042480B"/>
    <w:rsid w:val="004248C2"/>
    <w:rsid w:val="00424F4D"/>
    <w:rsid w:val="004250BF"/>
    <w:rsid w:val="00425CC9"/>
    <w:rsid w:val="00425F55"/>
    <w:rsid w:val="004263C6"/>
    <w:rsid w:val="00426A0E"/>
    <w:rsid w:val="00426A33"/>
    <w:rsid w:val="00426BE9"/>
    <w:rsid w:val="00426D4D"/>
    <w:rsid w:val="00427118"/>
    <w:rsid w:val="0042750B"/>
    <w:rsid w:val="00427518"/>
    <w:rsid w:val="0042758D"/>
    <w:rsid w:val="0042773C"/>
    <w:rsid w:val="0042778C"/>
    <w:rsid w:val="004277E9"/>
    <w:rsid w:val="00427ACF"/>
    <w:rsid w:val="00427ADE"/>
    <w:rsid w:val="00427D72"/>
    <w:rsid w:val="00427EA7"/>
    <w:rsid w:val="004300C0"/>
    <w:rsid w:val="004300D0"/>
    <w:rsid w:val="004302C0"/>
    <w:rsid w:val="004302E9"/>
    <w:rsid w:val="004303B4"/>
    <w:rsid w:val="0043092A"/>
    <w:rsid w:val="00430D4D"/>
    <w:rsid w:val="004312CC"/>
    <w:rsid w:val="0043172D"/>
    <w:rsid w:val="004317D0"/>
    <w:rsid w:val="00431B29"/>
    <w:rsid w:val="00431E35"/>
    <w:rsid w:val="004323A5"/>
    <w:rsid w:val="0043248E"/>
    <w:rsid w:val="004329D0"/>
    <w:rsid w:val="00432D45"/>
    <w:rsid w:val="00432D79"/>
    <w:rsid w:val="00432DF6"/>
    <w:rsid w:val="00432EB6"/>
    <w:rsid w:val="004335D9"/>
    <w:rsid w:val="004336A3"/>
    <w:rsid w:val="00433955"/>
    <w:rsid w:val="004339A6"/>
    <w:rsid w:val="00433AAB"/>
    <w:rsid w:val="00433B54"/>
    <w:rsid w:val="00433BA0"/>
    <w:rsid w:val="00433BE5"/>
    <w:rsid w:val="00433C60"/>
    <w:rsid w:val="00433CE9"/>
    <w:rsid w:val="00433F38"/>
    <w:rsid w:val="00434045"/>
    <w:rsid w:val="0043411A"/>
    <w:rsid w:val="0043416D"/>
    <w:rsid w:val="004342F1"/>
    <w:rsid w:val="00434309"/>
    <w:rsid w:val="0043461F"/>
    <w:rsid w:val="00434675"/>
    <w:rsid w:val="00434974"/>
    <w:rsid w:val="004349C2"/>
    <w:rsid w:val="00434F7D"/>
    <w:rsid w:val="00435288"/>
    <w:rsid w:val="0043529F"/>
    <w:rsid w:val="004353AA"/>
    <w:rsid w:val="004358AD"/>
    <w:rsid w:val="00435A34"/>
    <w:rsid w:val="00435B49"/>
    <w:rsid w:val="00436642"/>
    <w:rsid w:val="00436C0D"/>
    <w:rsid w:val="00436D68"/>
    <w:rsid w:val="00436E99"/>
    <w:rsid w:val="00436EF0"/>
    <w:rsid w:val="00437004"/>
    <w:rsid w:val="0043702B"/>
    <w:rsid w:val="00437308"/>
    <w:rsid w:val="00437392"/>
    <w:rsid w:val="004374D3"/>
    <w:rsid w:val="00437BCF"/>
    <w:rsid w:val="00437DD2"/>
    <w:rsid w:val="00437E23"/>
    <w:rsid w:val="00440779"/>
    <w:rsid w:val="00440952"/>
    <w:rsid w:val="004409E5"/>
    <w:rsid w:val="00440B09"/>
    <w:rsid w:val="00440BB4"/>
    <w:rsid w:val="00440C08"/>
    <w:rsid w:val="00440C0C"/>
    <w:rsid w:val="00440E51"/>
    <w:rsid w:val="00440F94"/>
    <w:rsid w:val="004413D4"/>
    <w:rsid w:val="004415BA"/>
    <w:rsid w:val="00441907"/>
    <w:rsid w:val="00441D9D"/>
    <w:rsid w:val="00441FE1"/>
    <w:rsid w:val="0044201D"/>
    <w:rsid w:val="004420FD"/>
    <w:rsid w:val="00442849"/>
    <w:rsid w:val="00442973"/>
    <w:rsid w:val="00442AC6"/>
    <w:rsid w:val="00442DA3"/>
    <w:rsid w:val="00442DB8"/>
    <w:rsid w:val="00442E39"/>
    <w:rsid w:val="00442FB4"/>
    <w:rsid w:val="0044307C"/>
    <w:rsid w:val="004430C2"/>
    <w:rsid w:val="004435B8"/>
    <w:rsid w:val="004436AD"/>
    <w:rsid w:val="00443819"/>
    <w:rsid w:val="00443AE7"/>
    <w:rsid w:val="00443E9D"/>
    <w:rsid w:val="00444215"/>
    <w:rsid w:val="00444430"/>
    <w:rsid w:val="00444DC9"/>
    <w:rsid w:val="00444EE2"/>
    <w:rsid w:val="00444FF0"/>
    <w:rsid w:val="00445095"/>
    <w:rsid w:val="00445112"/>
    <w:rsid w:val="00445634"/>
    <w:rsid w:val="00445F26"/>
    <w:rsid w:val="00445F2E"/>
    <w:rsid w:val="00445F5A"/>
    <w:rsid w:val="00446165"/>
    <w:rsid w:val="00446272"/>
    <w:rsid w:val="00446291"/>
    <w:rsid w:val="00446596"/>
    <w:rsid w:val="00446827"/>
    <w:rsid w:val="0044683C"/>
    <w:rsid w:val="00446857"/>
    <w:rsid w:val="004468AE"/>
    <w:rsid w:val="004469AF"/>
    <w:rsid w:val="00446B13"/>
    <w:rsid w:val="00446B3E"/>
    <w:rsid w:val="00446B91"/>
    <w:rsid w:val="00446C7E"/>
    <w:rsid w:val="00446E0B"/>
    <w:rsid w:val="00446EB8"/>
    <w:rsid w:val="00447434"/>
    <w:rsid w:val="004477A4"/>
    <w:rsid w:val="00447FAA"/>
    <w:rsid w:val="00447FBD"/>
    <w:rsid w:val="00450098"/>
    <w:rsid w:val="0045058E"/>
    <w:rsid w:val="004505D1"/>
    <w:rsid w:val="00450678"/>
    <w:rsid w:val="004508A9"/>
    <w:rsid w:val="00450BAF"/>
    <w:rsid w:val="00450C2F"/>
    <w:rsid w:val="0045110F"/>
    <w:rsid w:val="0045117B"/>
    <w:rsid w:val="0045145C"/>
    <w:rsid w:val="00451502"/>
    <w:rsid w:val="004518C1"/>
    <w:rsid w:val="004519AE"/>
    <w:rsid w:val="00451B2F"/>
    <w:rsid w:val="00452196"/>
    <w:rsid w:val="004521E9"/>
    <w:rsid w:val="00452A4E"/>
    <w:rsid w:val="00452E62"/>
    <w:rsid w:val="004535A5"/>
    <w:rsid w:val="0045364A"/>
    <w:rsid w:val="0045374A"/>
    <w:rsid w:val="00454092"/>
    <w:rsid w:val="0045413E"/>
    <w:rsid w:val="0045420B"/>
    <w:rsid w:val="00454716"/>
    <w:rsid w:val="00454DB3"/>
    <w:rsid w:val="00454E43"/>
    <w:rsid w:val="00454E78"/>
    <w:rsid w:val="00454F37"/>
    <w:rsid w:val="0045515E"/>
    <w:rsid w:val="0045522B"/>
    <w:rsid w:val="004553AE"/>
    <w:rsid w:val="004559F8"/>
    <w:rsid w:val="00455C0C"/>
    <w:rsid w:val="00455D14"/>
    <w:rsid w:val="00455E2A"/>
    <w:rsid w:val="004560F0"/>
    <w:rsid w:val="004561DE"/>
    <w:rsid w:val="004568F3"/>
    <w:rsid w:val="004569EF"/>
    <w:rsid w:val="00456C3F"/>
    <w:rsid w:val="00456D2E"/>
    <w:rsid w:val="004572C4"/>
    <w:rsid w:val="00457330"/>
    <w:rsid w:val="00457401"/>
    <w:rsid w:val="0045752F"/>
    <w:rsid w:val="00457B67"/>
    <w:rsid w:val="0046023F"/>
    <w:rsid w:val="00460248"/>
    <w:rsid w:val="0046027F"/>
    <w:rsid w:val="004603C0"/>
    <w:rsid w:val="004607CE"/>
    <w:rsid w:val="00460ECA"/>
    <w:rsid w:val="0046102D"/>
    <w:rsid w:val="00461613"/>
    <w:rsid w:val="00461771"/>
    <w:rsid w:val="00461953"/>
    <w:rsid w:val="00461990"/>
    <w:rsid w:val="00461BD4"/>
    <w:rsid w:val="00461C4D"/>
    <w:rsid w:val="00461C90"/>
    <w:rsid w:val="00461D81"/>
    <w:rsid w:val="00461F06"/>
    <w:rsid w:val="004622E0"/>
    <w:rsid w:val="004625F3"/>
    <w:rsid w:val="0046276A"/>
    <w:rsid w:val="00462911"/>
    <w:rsid w:val="00462CFB"/>
    <w:rsid w:val="00462EBE"/>
    <w:rsid w:val="00462F6E"/>
    <w:rsid w:val="00463004"/>
    <w:rsid w:val="00463042"/>
    <w:rsid w:val="004631E3"/>
    <w:rsid w:val="00463295"/>
    <w:rsid w:val="004633A0"/>
    <w:rsid w:val="004633DD"/>
    <w:rsid w:val="0046340C"/>
    <w:rsid w:val="004635FD"/>
    <w:rsid w:val="00463B49"/>
    <w:rsid w:val="00463BAD"/>
    <w:rsid w:val="00464009"/>
    <w:rsid w:val="0046426E"/>
    <w:rsid w:val="004643B3"/>
    <w:rsid w:val="004645B2"/>
    <w:rsid w:val="0046470D"/>
    <w:rsid w:val="00464725"/>
    <w:rsid w:val="00464951"/>
    <w:rsid w:val="00464D51"/>
    <w:rsid w:val="00464EBC"/>
    <w:rsid w:val="004655D6"/>
    <w:rsid w:val="004657A8"/>
    <w:rsid w:val="00465A58"/>
    <w:rsid w:val="00465A8B"/>
    <w:rsid w:val="00465BA4"/>
    <w:rsid w:val="00465D80"/>
    <w:rsid w:val="00465F38"/>
    <w:rsid w:val="00466995"/>
    <w:rsid w:val="00466AC5"/>
    <w:rsid w:val="00466BA6"/>
    <w:rsid w:val="00466F7B"/>
    <w:rsid w:val="004671F0"/>
    <w:rsid w:val="0046766E"/>
    <w:rsid w:val="00467AB8"/>
    <w:rsid w:val="00467ACC"/>
    <w:rsid w:val="00467AE3"/>
    <w:rsid w:val="00470265"/>
    <w:rsid w:val="0047049C"/>
    <w:rsid w:val="0047069E"/>
    <w:rsid w:val="004709E2"/>
    <w:rsid w:val="00470AAD"/>
    <w:rsid w:val="00470DEC"/>
    <w:rsid w:val="00470F4B"/>
    <w:rsid w:val="0047144D"/>
    <w:rsid w:val="004717FC"/>
    <w:rsid w:val="004721A0"/>
    <w:rsid w:val="0047244D"/>
    <w:rsid w:val="004729DB"/>
    <w:rsid w:val="00472CEC"/>
    <w:rsid w:val="00472D90"/>
    <w:rsid w:val="00473203"/>
    <w:rsid w:val="0047329B"/>
    <w:rsid w:val="00473328"/>
    <w:rsid w:val="00473545"/>
    <w:rsid w:val="004737F8"/>
    <w:rsid w:val="00473BE6"/>
    <w:rsid w:val="00473CAF"/>
    <w:rsid w:val="00473CBC"/>
    <w:rsid w:val="00473CF5"/>
    <w:rsid w:val="00473D5C"/>
    <w:rsid w:val="004740FB"/>
    <w:rsid w:val="004741F0"/>
    <w:rsid w:val="00474224"/>
    <w:rsid w:val="004743EE"/>
    <w:rsid w:val="00474A45"/>
    <w:rsid w:val="00474CD2"/>
    <w:rsid w:val="00474D13"/>
    <w:rsid w:val="0047503B"/>
    <w:rsid w:val="0047504D"/>
    <w:rsid w:val="00475375"/>
    <w:rsid w:val="004753F9"/>
    <w:rsid w:val="0047562E"/>
    <w:rsid w:val="0047564E"/>
    <w:rsid w:val="0047584C"/>
    <w:rsid w:val="00475AFE"/>
    <w:rsid w:val="00475CDD"/>
    <w:rsid w:val="00475DD5"/>
    <w:rsid w:val="00475E0E"/>
    <w:rsid w:val="00476337"/>
    <w:rsid w:val="00476434"/>
    <w:rsid w:val="0047676E"/>
    <w:rsid w:val="00476C1C"/>
    <w:rsid w:val="00477214"/>
    <w:rsid w:val="00477376"/>
    <w:rsid w:val="004773A6"/>
    <w:rsid w:val="00477EC7"/>
    <w:rsid w:val="00477FA0"/>
    <w:rsid w:val="004806A2"/>
    <w:rsid w:val="00480A2C"/>
    <w:rsid w:val="00480A46"/>
    <w:rsid w:val="00480C06"/>
    <w:rsid w:val="00480C16"/>
    <w:rsid w:val="00480D22"/>
    <w:rsid w:val="00480EE2"/>
    <w:rsid w:val="00480F76"/>
    <w:rsid w:val="004811E0"/>
    <w:rsid w:val="00481231"/>
    <w:rsid w:val="00481663"/>
    <w:rsid w:val="004816B5"/>
    <w:rsid w:val="004816E6"/>
    <w:rsid w:val="004817D1"/>
    <w:rsid w:val="0048198F"/>
    <w:rsid w:val="00481A8F"/>
    <w:rsid w:val="00481AC1"/>
    <w:rsid w:val="00481B67"/>
    <w:rsid w:val="00481FF8"/>
    <w:rsid w:val="004822D7"/>
    <w:rsid w:val="00482356"/>
    <w:rsid w:val="00482360"/>
    <w:rsid w:val="00482415"/>
    <w:rsid w:val="004825C2"/>
    <w:rsid w:val="00482B80"/>
    <w:rsid w:val="00482B86"/>
    <w:rsid w:val="00482CE7"/>
    <w:rsid w:val="00482DC0"/>
    <w:rsid w:val="00482F18"/>
    <w:rsid w:val="00483138"/>
    <w:rsid w:val="0048343B"/>
    <w:rsid w:val="00483442"/>
    <w:rsid w:val="004834A7"/>
    <w:rsid w:val="004838C4"/>
    <w:rsid w:val="00483991"/>
    <w:rsid w:val="00484131"/>
    <w:rsid w:val="0048417C"/>
    <w:rsid w:val="0048418B"/>
    <w:rsid w:val="0048424B"/>
    <w:rsid w:val="00484AA3"/>
    <w:rsid w:val="00484D3D"/>
    <w:rsid w:val="00484FD4"/>
    <w:rsid w:val="00485536"/>
    <w:rsid w:val="00485FFC"/>
    <w:rsid w:val="00486088"/>
    <w:rsid w:val="004863F0"/>
    <w:rsid w:val="00486D0D"/>
    <w:rsid w:val="00486F3E"/>
    <w:rsid w:val="00487056"/>
    <w:rsid w:val="00487174"/>
    <w:rsid w:val="00487344"/>
    <w:rsid w:val="00487FCA"/>
    <w:rsid w:val="0049004B"/>
    <w:rsid w:val="004902A6"/>
    <w:rsid w:val="00490549"/>
    <w:rsid w:val="0049057D"/>
    <w:rsid w:val="0049065B"/>
    <w:rsid w:val="004907A0"/>
    <w:rsid w:val="004907B7"/>
    <w:rsid w:val="00490DB7"/>
    <w:rsid w:val="00491197"/>
    <w:rsid w:val="0049148C"/>
    <w:rsid w:val="004919DB"/>
    <w:rsid w:val="00491F09"/>
    <w:rsid w:val="004923D3"/>
    <w:rsid w:val="00492608"/>
    <w:rsid w:val="004927B8"/>
    <w:rsid w:val="00492AE3"/>
    <w:rsid w:val="00492F9B"/>
    <w:rsid w:val="00492FE4"/>
    <w:rsid w:val="00493122"/>
    <w:rsid w:val="004935F6"/>
    <w:rsid w:val="00493C45"/>
    <w:rsid w:val="00493F02"/>
    <w:rsid w:val="0049435E"/>
    <w:rsid w:val="0049447D"/>
    <w:rsid w:val="004948B4"/>
    <w:rsid w:val="004948C4"/>
    <w:rsid w:val="00494949"/>
    <w:rsid w:val="00494973"/>
    <w:rsid w:val="00494A05"/>
    <w:rsid w:val="00494E05"/>
    <w:rsid w:val="00494F50"/>
    <w:rsid w:val="00494F57"/>
    <w:rsid w:val="00495256"/>
    <w:rsid w:val="004953C3"/>
    <w:rsid w:val="0049549D"/>
    <w:rsid w:val="00495524"/>
    <w:rsid w:val="004956FA"/>
    <w:rsid w:val="00495868"/>
    <w:rsid w:val="00495CCC"/>
    <w:rsid w:val="00496014"/>
    <w:rsid w:val="004964C9"/>
    <w:rsid w:val="004968DF"/>
    <w:rsid w:val="00496C70"/>
    <w:rsid w:val="00496CF2"/>
    <w:rsid w:val="00496ED1"/>
    <w:rsid w:val="00496EDB"/>
    <w:rsid w:val="00496FAF"/>
    <w:rsid w:val="00496FFB"/>
    <w:rsid w:val="0049788A"/>
    <w:rsid w:val="00497A98"/>
    <w:rsid w:val="00497B8D"/>
    <w:rsid w:val="00497CA6"/>
    <w:rsid w:val="004A0394"/>
    <w:rsid w:val="004A0A7E"/>
    <w:rsid w:val="004A0E38"/>
    <w:rsid w:val="004A0E90"/>
    <w:rsid w:val="004A1227"/>
    <w:rsid w:val="004A1DD4"/>
    <w:rsid w:val="004A1EB8"/>
    <w:rsid w:val="004A2A16"/>
    <w:rsid w:val="004A2B44"/>
    <w:rsid w:val="004A2E28"/>
    <w:rsid w:val="004A2E93"/>
    <w:rsid w:val="004A2EF3"/>
    <w:rsid w:val="004A3021"/>
    <w:rsid w:val="004A317E"/>
    <w:rsid w:val="004A31D1"/>
    <w:rsid w:val="004A32D7"/>
    <w:rsid w:val="004A376B"/>
    <w:rsid w:val="004A3816"/>
    <w:rsid w:val="004A3F67"/>
    <w:rsid w:val="004A3F7B"/>
    <w:rsid w:val="004A43A3"/>
    <w:rsid w:val="004A447C"/>
    <w:rsid w:val="004A46B4"/>
    <w:rsid w:val="004A46FC"/>
    <w:rsid w:val="004A4708"/>
    <w:rsid w:val="004A49C5"/>
    <w:rsid w:val="004A4A44"/>
    <w:rsid w:val="004A4AB4"/>
    <w:rsid w:val="004A4B6C"/>
    <w:rsid w:val="004A5923"/>
    <w:rsid w:val="004A5A94"/>
    <w:rsid w:val="004A5AE6"/>
    <w:rsid w:val="004A5BCA"/>
    <w:rsid w:val="004A5D11"/>
    <w:rsid w:val="004A5E0F"/>
    <w:rsid w:val="004A5F97"/>
    <w:rsid w:val="004A62DE"/>
    <w:rsid w:val="004A6313"/>
    <w:rsid w:val="004A6523"/>
    <w:rsid w:val="004A6A52"/>
    <w:rsid w:val="004A6BF0"/>
    <w:rsid w:val="004A6E64"/>
    <w:rsid w:val="004A6F8F"/>
    <w:rsid w:val="004A71FE"/>
    <w:rsid w:val="004A737C"/>
    <w:rsid w:val="004A7B66"/>
    <w:rsid w:val="004A7B80"/>
    <w:rsid w:val="004B0089"/>
    <w:rsid w:val="004B047A"/>
    <w:rsid w:val="004B08EB"/>
    <w:rsid w:val="004B0AE0"/>
    <w:rsid w:val="004B0BB3"/>
    <w:rsid w:val="004B0CD9"/>
    <w:rsid w:val="004B104D"/>
    <w:rsid w:val="004B1152"/>
    <w:rsid w:val="004B149C"/>
    <w:rsid w:val="004B180B"/>
    <w:rsid w:val="004B1CF1"/>
    <w:rsid w:val="004B1FED"/>
    <w:rsid w:val="004B2146"/>
    <w:rsid w:val="004B220A"/>
    <w:rsid w:val="004B26B6"/>
    <w:rsid w:val="004B2AEE"/>
    <w:rsid w:val="004B2BF3"/>
    <w:rsid w:val="004B2DB2"/>
    <w:rsid w:val="004B32F8"/>
    <w:rsid w:val="004B35C7"/>
    <w:rsid w:val="004B386F"/>
    <w:rsid w:val="004B38B8"/>
    <w:rsid w:val="004B3CB0"/>
    <w:rsid w:val="004B3E35"/>
    <w:rsid w:val="004B3ECE"/>
    <w:rsid w:val="004B4623"/>
    <w:rsid w:val="004B4699"/>
    <w:rsid w:val="004B4EAA"/>
    <w:rsid w:val="004B5173"/>
    <w:rsid w:val="004B54BC"/>
    <w:rsid w:val="004B571C"/>
    <w:rsid w:val="004B635D"/>
    <w:rsid w:val="004B64D7"/>
    <w:rsid w:val="004B6507"/>
    <w:rsid w:val="004B65B1"/>
    <w:rsid w:val="004B66B8"/>
    <w:rsid w:val="004B6AA5"/>
    <w:rsid w:val="004B6AC9"/>
    <w:rsid w:val="004B7131"/>
    <w:rsid w:val="004B7705"/>
    <w:rsid w:val="004B7A67"/>
    <w:rsid w:val="004B7D13"/>
    <w:rsid w:val="004B7E68"/>
    <w:rsid w:val="004B7EA1"/>
    <w:rsid w:val="004B7F59"/>
    <w:rsid w:val="004C003F"/>
    <w:rsid w:val="004C0081"/>
    <w:rsid w:val="004C0235"/>
    <w:rsid w:val="004C02F2"/>
    <w:rsid w:val="004C066B"/>
    <w:rsid w:val="004C0892"/>
    <w:rsid w:val="004C08E1"/>
    <w:rsid w:val="004C0B8C"/>
    <w:rsid w:val="004C0BC0"/>
    <w:rsid w:val="004C0CDE"/>
    <w:rsid w:val="004C0EEA"/>
    <w:rsid w:val="004C1490"/>
    <w:rsid w:val="004C1554"/>
    <w:rsid w:val="004C173C"/>
    <w:rsid w:val="004C187B"/>
    <w:rsid w:val="004C1B73"/>
    <w:rsid w:val="004C1C59"/>
    <w:rsid w:val="004C1CDD"/>
    <w:rsid w:val="004C1D78"/>
    <w:rsid w:val="004C1D8D"/>
    <w:rsid w:val="004C1E0B"/>
    <w:rsid w:val="004C1E55"/>
    <w:rsid w:val="004C25A4"/>
    <w:rsid w:val="004C273E"/>
    <w:rsid w:val="004C27EA"/>
    <w:rsid w:val="004C290D"/>
    <w:rsid w:val="004C29CD"/>
    <w:rsid w:val="004C2A65"/>
    <w:rsid w:val="004C2B99"/>
    <w:rsid w:val="004C2C10"/>
    <w:rsid w:val="004C2D5C"/>
    <w:rsid w:val="004C2DAA"/>
    <w:rsid w:val="004C2ECE"/>
    <w:rsid w:val="004C2F5C"/>
    <w:rsid w:val="004C32EA"/>
    <w:rsid w:val="004C38D7"/>
    <w:rsid w:val="004C3B5E"/>
    <w:rsid w:val="004C3D1C"/>
    <w:rsid w:val="004C3F2B"/>
    <w:rsid w:val="004C41CC"/>
    <w:rsid w:val="004C4313"/>
    <w:rsid w:val="004C4764"/>
    <w:rsid w:val="004C481D"/>
    <w:rsid w:val="004C489F"/>
    <w:rsid w:val="004C4A2E"/>
    <w:rsid w:val="004C4D03"/>
    <w:rsid w:val="004C50E2"/>
    <w:rsid w:val="004C511D"/>
    <w:rsid w:val="004C5399"/>
    <w:rsid w:val="004C5418"/>
    <w:rsid w:val="004C5589"/>
    <w:rsid w:val="004C5705"/>
    <w:rsid w:val="004C67CC"/>
    <w:rsid w:val="004C681F"/>
    <w:rsid w:val="004C691B"/>
    <w:rsid w:val="004C6981"/>
    <w:rsid w:val="004C6AC5"/>
    <w:rsid w:val="004C6B69"/>
    <w:rsid w:val="004C6F3B"/>
    <w:rsid w:val="004C7105"/>
    <w:rsid w:val="004C7146"/>
    <w:rsid w:val="004C72ED"/>
    <w:rsid w:val="004C7896"/>
    <w:rsid w:val="004C78F6"/>
    <w:rsid w:val="004C79F0"/>
    <w:rsid w:val="004D02B7"/>
    <w:rsid w:val="004D03DF"/>
    <w:rsid w:val="004D047E"/>
    <w:rsid w:val="004D0585"/>
    <w:rsid w:val="004D065A"/>
    <w:rsid w:val="004D0BB8"/>
    <w:rsid w:val="004D0D06"/>
    <w:rsid w:val="004D0D49"/>
    <w:rsid w:val="004D0E1A"/>
    <w:rsid w:val="004D1109"/>
    <w:rsid w:val="004D12B2"/>
    <w:rsid w:val="004D156A"/>
    <w:rsid w:val="004D1B01"/>
    <w:rsid w:val="004D1CB4"/>
    <w:rsid w:val="004D202A"/>
    <w:rsid w:val="004D213C"/>
    <w:rsid w:val="004D2397"/>
    <w:rsid w:val="004D24D0"/>
    <w:rsid w:val="004D2EE2"/>
    <w:rsid w:val="004D360B"/>
    <w:rsid w:val="004D36B0"/>
    <w:rsid w:val="004D3AF2"/>
    <w:rsid w:val="004D3E73"/>
    <w:rsid w:val="004D3EC1"/>
    <w:rsid w:val="004D3FED"/>
    <w:rsid w:val="004D4093"/>
    <w:rsid w:val="004D4237"/>
    <w:rsid w:val="004D4272"/>
    <w:rsid w:val="004D42C6"/>
    <w:rsid w:val="004D43A5"/>
    <w:rsid w:val="004D4422"/>
    <w:rsid w:val="004D45F7"/>
    <w:rsid w:val="004D4746"/>
    <w:rsid w:val="004D498E"/>
    <w:rsid w:val="004D4CB1"/>
    <w:rsid w:val="004D522A"/>
    <w:rsid w:val="004D555B"/>
    <w:rsid w:val="004D5674"/>
    <w:rsid w:val="004D5723"/>
    <w:rsid w:val="004D5776"/>
    <w:rsid w:val="004D5825"/>
    <w:rsid w:val="004D5B6B"/>
    <w:rsid w:val="004D5BBB"/>
    <w:rsid w:val="004D5D35"/>
    <w:rsid w:val="004D5DC6"/>
    <w:rsid w:val="004D6008"/>
    <w:rsid w:val="004D6252"/>
    <w:rsid w:val="004D6254"/>
    <w:rsid w:val="004D65C9"/>
    <w:rsid w:val="004D67AF"/>
    <w:rsid w:val="004D68FA"/>
    <w:rsid w:val="004D6A46"/>
    <w:rsid w:val="004D6AB0"/>
    <w:rsid w:val="004D6C3D"/>
    <w:rsid w:val="004D6CB5"/>
    <w:rsid w:val="004D710D"/>
    <w:rsid w:val="004D7131"/>
    <w:rsid w:val="004D724C"/>
    <w:rsid w:val="004D72AC"/>
    <w:rsid w:val="004D7600"/>
    <w:rsid w:val="004D774A"/>
    <w:rsid w:val="004D7983"/>
    <w:rsid w:val="004D7AC7"/>
    <w:rsid w:val="004D7BBB"/>
    <w:rsid w:val="004D7D25"/>
    <w:rsid w:val="004E0001"/>
    <w:rsid w:val="004E0583"/>
    <w:rsid w:val="004E08E6"/>
    <w:rsid w:val="004E0C74"/>
    <w:rsid w:val="004E0CAC"/>
    <w:rsid w:val="004E1590"/>
    <w:rsid w:val="004E1678"/>
    <w:rsid w:val="004E23D0"/>
    <w:rsid w:val="004E2C84"/>
    <w:rsid w:val="004E2D55"/>
    <w:rsid w:val="004E2DAF"/>
    <w:rsid w:val="004E2E98"/>
    <w:rsid w:val="004E2EF6"/>
    <w:rsid w:val="004E34F0"/>
    <w:rsid w:val="004E3692"/>
    <w:rsid w:val="004E36F1"/>
    <w:rsid w:val="004E3772"/>
    <w:rsid w:val="004E3A2A"/>
    <w:rsid w:val="004E3AE1"/>
    <w:rsid w:val="004E3EA1"/>
    <w:rsid w:val="004E42C0"/>
    <w:rsid w:val="004E4313"/>
    <w:rsid w:val="004E46F6"/>
    <w:rsid w:val="004E480C"/>
    <w:rsid w:val="004E4856"/>
    <w:rsid w:val="004E4A2A"/>
    <w:rsid w:val="004E4A75"/>
    <w:rsid w:val="004E4C0B"/>
    <w:rsid w:val="004E52A5"/>
    <w:rsid w:val="004E52EC"/>
    <w:rsid w:val="004E5450"/>
    <w:rsid w:val="004E548A"/>
    <w:rsid w:val="004E576E"/>
    <w:rsid w:val="004E5892"/>
    <w:rsid w:val="004E5915"/>
    <w:rsid w:val="004E59EB"/>
    <w:rsid w:val="004E5F6B"/>
    <w:rsid w:val="004E60CC"/>
    <w:rsid w:val="004E642E"/>
    <w:rsid w:val="004E6924"/>
    <w:rsid w:val="004E69EE"/>
    <w:rsid w:val="004E6DCE"/>
    <w:rsid w:val="004E6F41"/>
    <w:rsid w:val="004E71CA"/>
    <w:rsid w:val="004E71CB"/>
    <w:rsid w:val="004E72E6"/>
    <w:rsid w:val="004E7433"/>
    <w:rsid w:val="004E788C"/>
    <w:rsid w:val="004E78BE"/>
    <w:rsid w:val="004E7AA3"/>
    <w:rsid w:val="004E7D0D"/>
    <w:rsid w:val="004E7E9E"/>
    <w:rsid w:val="004F02AF"/>
    <w:rsid w:val="004F0465"/>
    <w:rsid w:val="004F0538"/>
    <w:rsid w:val="004F059C"/>
    <w:rsid w:val="004F062C"/>
    <w:rsid w:val="004F08DD"/>
    <w:rsid w:val="004F09E9"/>
    <w:rsid w:val="004F0B23"/>
    <w:rsid w:val="004F1023"/>
    <w:rsid w:val="004F1028"/>
    <w:rsid w:val="004F116E"/>
    <w:rsid w:val="004F13F8"/>
    <w:rsid w:val="004F1486"/>
    <w:rsid w:val="004F14B4"/>
    <w:rsid w:val="004F14DE"/>
    <w:rsid w:val="004F177E"/>
    <w:rsid w:val="004F19DD"/>
    <w:rsid w:val="004F1DE5"/>
    <w:rsid w:val="004F1EAB"/>
    <w:rsid w:val="004F21B5"/>
    <w:rsid w:val="004F2345"/>
    <w:rsid w:val="004F2437"/>
    <w:rsid w:val="004F2747"/>
    <w:rsid w:val="004F27D7"/>
    <w:rsid w:val="004F2870"/>
    <w:rsid w:val="004F288E"/>
    <w:rsid w:val="004F2B59"/>
    <w:rsid w:val="004F2B9D"/>
    <w:rsid w:val="004F2D55"/>
    <w:rsid w:val="004F32A6"/>
    <w:rsid w:val="004F33BD"/>
    <w:rsid w:val="004F361F"/>
    <w:rsid w:val="004F3743"/>
    <w:rsid w:val="004F39CF"/>
    <w:rsid w:val="004F3D8E"/>
    <w:rsid w:val="004F4288"/>
    <w:rsid w:val="004F45A3"/>
    <w:rsid w:val="004F4769"/>
    <w:rsid w:val="004F477F"/>
    <w:rsid w:val="004F4CEC"/>
    <w:rsid w:val="004F4EAA"/>
    <w:rsid w:val="004F56D5"/>
    <w:rsid w:val="004F57E8"/>
    <w:rsid w:val="004F5D3D"/>
    <w:rsid w:val="004F5FFB"/>
    <w:rsid w:val="004F6014"/>
    <w:rsid w:val="004F6357"/>
    <w:rsid w:val="004F64D4"/>
    <w:rsid w:val="004F6576"/>
    <w:rsid w:val="004F6CA3"/>
    <w:rsid w:val="004F6F32"/>
    <w:rsid w:val="004F6F5E"/>
    <w:rsid w:val="004F707F"/>
    <w:rsid w:val="004F73AA"/>
    <w:rsid w:val="004F76A8"/>
    <w:rsid w:val="004F7755"/>
    <w:rsid w:val="004F7A23"/>
    <w:rsid w:val="004F7A89"/>
    <w:rsid w:val="004F7B60"/>
    <w:rsid w:val="004F7C62"/>
    <w:rsid w:val="0050011D"/>
    <w:rsid w:val="005003AF"/>
    <w:rsid w:val="005004FE"/>
    <w:rsid w:val="005005E4"/>
    <w:rsid w:val="00500755"/>
    <w:rsid w:val="005009F9"/>
    <w:rsid w:val="00500AA2"/>
    <w:rsid w:val="00500E9F"/>
    <w:rsid w:val="00501403"/>
    <w:rsid w:val="00501462"/>
    <w:rsid w:val="00501A6A"/>
    <w:rsid w:val="00501CFE"/>
    <w:rsid w:val="00501E52"/>
    <w:rsid w:val="00501EC1"/>
    <w:rsid w:val="00502091"/>
    <w:rsid w:val="005020E5"/>
    <w:rsid w:val="00502373"/>
    <w:rsid w:val="00502550"/>
    <w:rsid w:val="005026C5"/>
    <w:rsid w:val="00502A30"/>
    <w:rsid w:val="00502B37"/>
    <w:rsid w:val="00502BA5"/>
    <w:rsid w:val="0050304E"/>
    <w:rsid w:val="00503076"/>
    <w:rsid w:val="00503415"/>
    <w:rsid w:val="00503615"/>
    <w:rsid w:val="005037DF"/>
    <w:rsid w:val="00503B47"/>
    <w:rsid w:val="00503C62"/>
    <w:rsid w:val="00503FF3"/>
    <w:rsid w:val="005040E7"/>
    <w:rsid w:val="0050420D"/>
    <w:rsid w:val="0050438F"/>
    <w:rsid w:val="00504452"/>
    <w:rsid w:val="00504545"/>
    <w:rsid w:val="00504552"/>
    <w:rsid w:val="005045F8"/>
    <w:rsid w:val="00504FF5"/>
    <w:rsid w:val="005061FE"/>
    <w:rsid w:val="00506244"/>
    <w:rsid w:val="005067F9"/>
    <w:rsid w:val="00506A66"/>
    <w:rsid w:val="00506B4E"/>
    <w:rsid w:val="00506CFC"/>
    <w:rsid w:val="00507192"/>
    <w:rsid w:val="00507459"/>
    <w:rsid w:val="005074AE"/>
    <w:rsid w:val="005074DC"/>
    <w:rsid w:val="0050768F"/>
    <w:rsid w:val="005077C1"/>
    <w:rsid w:val="00507B92"/>
    <w:rsid w:val="00507D91"/>
    <w:rsid w:val="00507FCC"/>
    <w:rsid w:val="005103D1"/>
    <w:rsid w:val="005105ED"/>
    <w:rsid w:val="0051077C"/>
    <w:rsid w:val="00510AD2"/>
    <w:rsid w:val="005112FA"/>
    <w:rsid w:val="00511A04"/>
    <w:rsid w:val="00511C38"/>
    <w:rsid w:val="00511D66"/>
    <w:rsid w:val="00511F7A"/>
    <w:rsid w:val="0051203E"/>
    <w:rsid w:val="00512233"/>
    <w:rsid w:val="00512C2C"/>
    <w:rsid w:val="00512DB0"/>
    <w:rsid w:val="00513281"/>
    <w:rsid w:val="005134CF"/>
    <w:rsid w:val="00513A31"/>
    <w:rsid w:val="00513CBB"/>
    <w:rsid w:val="00513D19"/>
    <w:rsid w:val="00513F6B"/>
    <w:rsid w:val="00514072"/>
    <w:rsid w:val="0051410C"/>
    <w:rsid w:val="00514B71"/>
    <w:rsid w:val="00514D76"/>
    <w:rsid w:val="00514E02"/>
    <w:rsid w:val="00514F39"/>
    <w:rsid w:val="00515139"/>
    <w:rsid w:val="005154DC"/>
    <w:rsid w:val="005156E0"/>
    <w:rsid w:val="00515998"/>
    <w:rsid w:val="00515C03"/>
    <w:rsid w:val="0051620A"/>
    <w:rsid w:val="005165E5"/>
    <w:rsid w:val="005167A0"/>
    <w:rsid w:val="0051681E"/>
    <w:rsid w:val="00516F6A"/>
    <w:rsid w:val="0051725B"/>
    <w:rsid w:val="005177E2"/>
    <w:rsid w:val="00517BFA"/>
    <w:rsid w:val="00517C40"/>
    <w:rsid w:val="0052015B"/>
    <w:rsid w:val="005205AB"/>
    <w:rsid w:val="005206AE"/>
    <w:rsid w:val="0052092E"/>
    <w:rsid w:val="00520A17"/>
    <w:rsid w:val="00520C45"/>
    <w:rsid w:val="00520D12"/>
    <w:rsid w:val="00520DB8"/>
    <w:rsid w:val="00521042"/>
    <w:rsid w:val="005210D7"/>
    <w:rsid w:val="005213D4"/>
    <w:rsid w:val="00521D88"/>
    <w:rsid w:val="005223F8"/>
    <w:rsid w:val="00522509"/>
    <w:rsid w:val="00522A14"/>
    <w:rsid w:val="00522DA0"/>
    <w:rsid w:val="00522EE8"/>
    <w:rsid w:val="00522F63"/>
    <w:rsid w:val="00522FF0"/>
    <w:rsid w:val="00523000"/>
    <w:rsid w:val="0052306C"/>
    <w:rsid w:val="005230AC"/>
    <w:rsid w:val="00523148"/>
    <w:rsid w:val="00523568"/>
    <w:rsid w:val="00523623"/>
    <w:rsid w:val="00523745"/>
    <w:rsid w:val="00523764"/>
    <w:rsid w:val="00523852"/>
    <w:rsid w:val="005238CE"/>
    <w:rsid w:val="00523A15"/>
    <w:rsid w:val="00524162"/>
    <w:rsid w:val="00524342"/>
    <w:rsid w:val="005244F4"/>
    <w:rsid w:val="005246BC"/>
    <w:rsid w:val="005247AB"/>
    <w:rsid w:val="005248C0"/>
    <w:rsid w:val="00524B81"/>
    <w:rsid w:val="00524E12"/>
    <w:rsid w:val="00524F9B"/>
    <w:rsid w:val="00525143"/>
    <w:rsid w:val="005252A0"/>
    <w:rsid w:val="005252C2"/>
    <w:rsid w:val="005252DF"/>
    <w:rsid w:val="005254E8"/>
    <w:rsid w:val="00525601"/>
    <w:rsid w:val="00525669"/>
    <w:rsid w:val="00525F67"/>
    <w:rsid w:val="0052603E"/>
    <w:rsid w:val="005263F5"/>
    <w:rsid w:val="00526524"/>
    <w:rsid w:val="00526668"/>
    <w:rsid w:val="00526754"/>
    <w:rsid w:val="0052678B"/>
    <w:rsid w:val="00526A43"/>
    <w:rsid w:val="00526B99"/>
    <w:rsid w:val="0052700B"/>
    <w:rsid w:val="005270AF"/>
    <w:rsid w:val="005273C9"/>
    <w:rsid w:val="00527DAB"/>
    <w:rsid w:val="0053017E"/>
    <w:rsid w:val="00530412"/>
    <w:rsid w:val="0053083A"/>
    <w:rsid w:val="00530EF1"/>
    <w:rsid w:val="005311BB"/>
    <w:rsid w:val="00531359"/>
    <w:rsid w:val="005317C2"/>
    <w:rsid w:val="00531DD4"/>
    <w:rsid w:val="00531EA1"/>
    <w:rsid w:val="00532267"/>
    <w:rsid w:val="00532382"/>
    <w:rsid w:val="0053268F"/>
    <w:rsid w:val="005327E3"/>
    <w:rsid w:val="00532A3E"/>
    <w:rsid w:val="00532B27"/>
    <w:rsid w:val="00532D74"/>
    <w:rsid w:val="00532F25"/>
    <w:rsid w:val="005335B0"/>
    <w:rsid w:val="00533C98"/>
    <w:rsid w:val="00533CE5"/>
    <w:rsid w:val="00533DE8"/>
    <w:rsid w:val="00533F2D"/>
    <w:rsid w:val="00533FA0"/>
    <w:rsid w:val="00534085"/>
    <w:rsid w:val="005342EF"/>
    <w:rsid w:val="00534386"/>
    <w:rsid w:val="0053464B"/>
    <w:rsid w:val="00534ABB"/>
    <w:rsid w:val="00534BAF"/>
    <w:rsid w:val="00534C4C"/>
    <w:rsid w:val="00534D6D"/>
    <w:rsid w:val="00534E3B"/>
    <w:rsid w:val="005351A8"/>
    <w:rsid w:val="00535357"/>
    <w:rsid w:val="00535665"/>
    <w:rsid w:val="00535742"/>
    <w:rsid w:val="0053574C"/>
    <w:rsid w:val="00535757"/>
    <w:rsid w:val="00535AD7"/>
    <w:rsid w:val="00535DC3"/>
    <w:rsid w:val="00535E40"/>
    <w:rsid w:val="00535E61"/>
    <w:rsid w:val="00536053"/>
    <w:rsid w:val="005363E5"/>
    <w:rsid w:val="005366FD"/>
    <w:rsid w:val="00536B48"/>
    <w:rsid w:val="00536BF7"/>
    <w:rsid w:val="00536D14"/>
    <w:rsid w:val="00536FCE"/>
    <w:rsid w:val="005370B8"/>
    <w:rsid w:val="005370D7"/>
    <w:rsid w:val="00537533"/>
    <w:rsid w:val="0053780D"/>
    <w:rsid w:val="00537983"/>
    <w:rsid w:val="005379FC"/>
    <w:rsid w:val="00537C90"/>
    <w:rsid w:val="00537C99"/>
    <w:rsid w:val="00540031"/>
    <w:rsid w:val="00540065"/>
    <w:rsid w:val="0054028C"/>
    <w:rsid w:val="005402F8"/>
    <w:rsid w:val="0054045E"/>
    <w:rsid w:val="00540745"/>
    <w:rsid w:val="005408ED"/>
    <w:rsid w:val="00540A4F"/>
    <w:rsid w:val="00541697"/>
    <w:rsid w:val="00541762"/>
    <w:rsid w:val="00541B8A"/>
    <w:rsid w:val="00541D6E"/>
    <w:rsid w:val="00541DA5"/>
    <w:rsid w:val="00541F0E"/>
    <w:rsid w:val="00541FEA"/>
    <w:rsid w:val="00542060"/>
    <w:rsid w:val="0054229B"/>
    <w:rsid w:val="00542345"/>
    <w:rsid w:val="00542376"/>
    <w:rsid w:val="00543140"/>
    <w:rsid w:val="00543350"/>
    <w:rsid w:val="005436AC"/>
    <w:rsid w:val="00543824"/>
    <w:rsid w:val="00543946"/>
    <w:rsid w:val="0054398E"/>
    <w:rsid w:val="005439BE"/>
    <w:rsid w:val="005439D4"/>
    <w:rsid w:val="00543AFC"/>
    <w:rsid w:val="00543C39"/>
    <w:rsid w:val="005442A1"/>
    <w:rsid w:val="005442B1"/>
    <w:rsid w:val="005442B9"/>
    <w:rsid w:val="00544433"/>
    <w:rsid w:val="00544737"/>
    <w:rsid w:val="00544A80"/>
    <w:rsid w:val="00544D09"/>
    <w:rsid w:val="00544E89"/>
    <w:rsid w:val="00544F52"/>
    <w:rsid w:val="00545153"/>
    <w:rsid w:val="0054545B"/>
    <w:rsid w:val="00545733"/>
    <w:rsid w:val="005459DA"/>
    <w:rsid w:val="00545A69"/>
    <w:rsid w:val="00546084"/>
    <w:rsid w:val="005461E4"/>
    <w:rsid w:val="00546504"/>
    <w:rsid w:val="00546512"/>
    <w:rsid w:val="00546894"/>
    <w:rsid w:val="0054695E"/>
    <w:rsid w:val="00546EFA"/>
    <w:rsid w:val="00547138"/>
    <w:rsid w:val="00547845"/>
    <w:rsid w:val="00547D82"/>
    <w:rsid w:val="00547D98"/>
    <w:rsid w:val="00547DC4"/>
    <w:rsid w:val="005500E2"/>
    <w:rsid w:val="00550154"/>
    <w:rsid w:val="005502EC"/>
    <w:rsid w:val="00550384"/>
    <w:rsid w:val="00550728"/>
    <w:rsid w:val="0055090B"/>
    <w:rsid w:val="0055092A"/>
    <w:rsid w:val="00550A8A"/>
    <w:rsid w:val="00550BF7"/>
    <w:rsid w:val="00550DB1"/>
    <w:rsid w:val="00550F88"/>
    <w:rsid w:val="005511EF"/>
    <w:rsid w:val="005512C4"/>
    <w:rsid w:val="00551797"/>
    <w:rsid w:val="005518CF"/>
    <w:rsid w:val="00551959"/>
    <w:rsid w:val="00551DAC"/>
    <w:rsid w:val="0055213B"/>
    <w:rsid w:val="005522A5"/>
    <w:rsid w:val="005524DE"/>
    <w:rsid w:val="0055276C"/>
    <w:rsid w:val="005527CD"/>
    <w:rsid w:val="00552B1A"/>
    <w:rsid w:val="00552BCD"/>
    <w:rsid w:val="00552E18"/>
    <w:rsid w:val="00553081"/>
    <w:rsid w:val="0055320A"/>
    <w:rsid w:val="005532AB"/>
    <w:rsid w:val="00553513"/>
    <w:rsid w:val="00553540"/>
    <w:rsid w:val="0055355A"/>
    <w:rsid w:val="0055362C"/>
    <w:rsid w:val="005539FB"/>
    <w:rsid w:val="00553B3E"/>
    <w:rsid w:val="00553E86"/>
    <w:rsid w:val="00553EBC"/>
    <w:rsid w:val="0055422F"/>
    <w:rsid w:val="005543FD"/>
    <w:rsid w:val="00554404"/>
    <w:rsid w:val="00554421"/>
    <w:rsid w:val="00554789"/>
    <w:rsid w:val="00554C84"/>
    <w:rsid w:val="00554E73"/>
    <w:rsid w:val="00554EAB"/>
    <w:rsid w:val="00554EEF"/>
    <w:rsid w:val="005553C2"/>
    <w:rsid w:val="00555405"/>
    <w:rsid w:val="00555601"/>
    <w:rsid w:val="005557F1"/>
    <w:rsid w:val="00555C85"/>
    <w:rsid w:val="00555D42"/>
    <w:rsid w:val="00555D47"/>
    <w:rsid w:val="00555F81"/>
    <w:rsid w:val="0055609D"/>
    <w:rsid w:val="0055626A"/>
    <w:rsid w:val="0055679F"/>
    <w:rsid w:val="0055686B"/>
    <w:rsid w:val="00556C1F"/>
    <w:rsid w:val="00556CAE"/>
    <w:rsid w:val="005571AD"/>
    <w:rsid w:val="0055745B"/>
    <w:rsid w:val="00557751"/>
    <w:rsid w:val="00557798"/>
    <w:rsid w:val="0055780B"/>
    <w:rsid w:val="00557884"/>
    <w:rsid w:val="00557A82"/>
    <w:rsid w:val="00557CCF"/>
    <w:rsid w:val="00557F35"/>
    <w:rsid w:val="005601EB"/>
    <w:rsid w:val="005608AA"/>
    <w:rsid w:val="00560D4E"/>
    <w:rsid w:val="00560DDE"/>
    <w:rsid w:val="00561152"/>
    <w:rsid w:val="00561186"/>
    <w:rsid w:val="005612F9"/>
    <w:rsid w:val="0056145C"/>
    <w:rsid w:val="0056148F"/>
    <w:rsid w:val="005615F9"/>
    <w:rsid w:val="00561622"/>
    <w:rsid w:val="00561B7B"/>
    <w:rsid w:val="00561CD2"/>
    <w:rsid w:val="00561F89"/>
    <w:rsid w:val="005620D4"/>
    <w:rsid w:val="00562253"/>
    <w:rsid w:val="00562433"/>
    <w:rsid w:val="005624D4"/>
    <w:rsid w:val="00562C71"/>
    <w:rsid w:val="00562D06"/>
    <w:rsid w:val="00562E1B"/>
    <w:rsid w:val="0056302F"/>
    <w:rsid w:val="0056307F"/>
    <w:rsid w:val="005632A8"/>
    <w:rsid w:val="0056353D"/>
    <w:rsid w:val="005636D6"/>
    <w:rsid w:val="005637CB"/>
    <w:rsid w:val="00563865"/>
    <w:rsid w:val="00563A9A"/>
    <w:rsid w:val="00564279"/>
    <w:rsid w:val="00564DA4"/>
    <w:rsid w:val="00564F33"/>
    <w:rsid w:val="00564F3D"/>
    <w:rsid w:val="005650FC"/>
    <w:rsid w:val="00565933"/>
    <w:rsid w:val="00565CAA"/>
    <w:rsid w:val="00565CDA"/>
    <w:rsid w:val="005660B0"/>
    <w:rsid w:val="00566355"/>
    <w:rsid w:val="00566554"/>
    <w:rsid w:val="00566B40"/>
    <w:rsid w:val="00566C69"/>
    <w:rsid w:val="00566FEF"/>
    <w:rsid w:val="005670C4"/>
    <w:rsid w:val="005671AB"/>
    <w:rsid w:val="0056720F"/>
    <w:rsid w:val="005673B1"/>
    <w:rsid w:val="005675CF"/>
    <w:rsid w:val="0056780B"/>
    <w:rsid w:val="00567828"/>
    <w:rsid w:val="00567DCC"/>
    <w:rsid w:val="00570156"/>
    <w:rsid w:val="0057040A"/>
    <w:rsid w:val="005704F6"/>
    <w:rsid w:val="00570606"/>
    <w:rsid w:val="0057063C"/>
    <w:rsid w:val="00570A4C"/>
    <w:rsid w:val="00570A53"/>
    <w:rsid w:val="00570AB9"/>
    <w:rsid w:val="00570C43"/>
    <w:rsid w:val="00570D60"/>
    <w:rsid w:val="00570F41"/>
    <w:rsid w:val="00571401"/>
    <w:rsid w:val="0057163F"/>
    <w:rsid w:val="005717BB"/>
    <w:rsid w:val="00571C41"/>
    <w:rsid w:val="00571D9C"/>
    <w:rsid w:val="0057215A"/>
    <w:rsid w:val="00572314"/>
    <w:rsid w:val="0057253E"/>
    <w:rsid w:val="005726C1"/>
    <w:rsid w:val="0057278A"/>
    <w:rsid w:val="00572851"/>
    <w:rsid w:val="00572B35"/>
    <w:rsid w:val="00572FBF"/>
    <w:rsid w:val="00572FE3"/>
    <w:rsid w:val="005730FB"/>
    <w:rsid w:val="0057317D"/>
    <w:rsid w:val="00573394"/>
    <w:rsid w:val="005735A7"/>
    <w:rsid w:val="00573604"/>
    <w:rsid w:val="005738CA"/>
    <w:rsid w:val="00573996"/>
    <w:rsid w:val="00573A12"/>
    <w:rsid w:val="00573B68"/>
    <w:rsid w:val="00573D54"/>
    <w:rsid w:val="00573E0A"/>
    <w:rsid w:val="00573EC4"/>
    <w:rsid w:val="00573FDB"/>
    <w:rsid w:val="00574173"/>
    <w:rsid w:val="00574258"/>
    <w:rsid w:val="00574278"/>
    <w:rsid w:val="0057442C"/>
    <w:rsid w:val="00574564"/>
    <w:rsid w:val="0057456A"/>
    <w:rsid w:val="0057458E"/>
    <w:rsid w:val="0057470B"/>
    <w:rsid w:val="005748D2"/>
    <w:rsid w:val="00574F15"/>
    <w:rsid w:val="00575191"/>
    <w:rsid w:val="00575420"/>
    <w:rsid w:val="0057564F"/>
    <w:rsid w:val="0057569A"/>
    <w:rsid w:val="00575B18"/>
    <w:rsid w:val="00575E7E"/>
    <w:rsid w:val="00575F84"/>
    <w:rsid w:val="005763E5"/>
    <w:rsid w:val="005765C6"/>
    <w:rsid w:val="005765F0"/>
    <w:rsid w:val="00576647"/>
    <w:rsid w:val="0057676D"/>
    <w:rsid w:val="005767DA"/>
    <w:rsid w:val="005768BB"/>
    <w:rsid w:val="005768E9"/>
    <w:rsid w:val="00576A69"/>
    <w:rsid w:val="00576B52"/>
    <w:rsid w:val="00576BA9"/>
    <w:rsid w:val="005779B6"/>
    <w:rsid w:val="00577AAF"/>
    <w:rsid w:val="0058009A"/>
    <w:rsid w:val="00580298"/>
    <w:rsid w:val="0058036A"/>
    <w:rsid w:val="00580B90"/>
    <w:rsid w:val="00580EA7"/>
    <w:rsid w:val="0058100F"/>
    <w:rsid w:val="00581024"/>
    <w:rsid w:val="005811F0"/>
    <w:rsid w:val="00581361"/>
    <w:rsid w:val="0058145A"/>
    <w:rsid w:val="005815C6"/>
    <w:rsid w:val="00581764"/>
    <w:rsid w:val="00581A63"/>
    <w:rsid w:val="00581AD1"/>
    <w:rsid w:val="00581BC1"/>
    <w:rsid w:val="00581C7C"/>
    <w:rsid w:val="005822B3"/>
    <w:rsid w:val="00582642"/>
    <w:rsid w:val="00582A22"/>
    <w:rsid w:val="00582AEE"/>
    <w:rsid w:val="00582B23"/>
    <w:rsid w:val="00582B27"/>
    <w:rsid w:val="00582CE8"/>
    <w:rsid w:val="00583099"/>
    <w:rsid w:val="005832A0"/>
    <w:rsid w:val="00583369"/>
    <w:rsid w:val="00583372"/>
    <w:rsid w:val="005833E5"/>
    <w:rsid w:val="005838A1"/>
    <w:rsid w:val="00583953"/>
    <w:rsid w:val="00583CB7"/>
    <w:rsid w:val="0058406C"/>
    <w:rsid w:val="005840F3"/>
    <w:rsid w:val="0058419F"/>
    <w:rsid w:val="005842AF"/>
    <w:rsid w:val="005843D6"/>
    <w:rsid w:val="00585673"/>
    <w:rsid w:val="005856C9"/>
    <w:rsid w:val="0058592B"/>
    <w:rsid w:val="005859EC"/>
    <w:rsid w:val="00585E70"/>
    <w:rsid w:val="00586070"/>
    <w:rsid w:val="00586149"/>
    <w:rsid w:val="00586194"/>
    <w:rsid w:val="00586511"/>
    <w:rsid w:val="00586518"/>
    <w:rsid w:val="005866B8"/>
    <w:rsid w:val="0058677E"/>
    <w:rsid w:val="005868B7"/>
    <w:rsid w:val="00586E03"/>
    <w:rsid w:val="00586E48"/>
    <w:rsid w:val="00586FD3"/>
    <w:rsid w:val="005870CF"/>
    <w:rsid w:val="0058719C"/>
    <w:rsid w:val="005878DA"/>
    <w:rsid w:val="00587AC4"/>
    <w:rsid w:val="00587DEB"/>
    <w:rsid w:val="00587FC4"/>
    <w:rsid w:val="00587FD1"/>
    <w:rsid w:val="00587FDA"/>
    <w:rsid w:val="00590937"/>
    <w:rsid w:val="005909F4"/>
    <w:rsid w:val="00590AB0"/>
    <w:rsid w:val="00590D31"/>
    <w:rsid w:val="0059150D"/>
    <w:rsid w:val="005916FE"/>
    <w:rsid w:val="005917E1"/>
    <w:rsid w:val="00591B12"/>
    <w:rsid w:val="00591E91"/>
    <w:rsid w:val="00592200"/>
    <w:rsid w:val="005922A7"/>
    <w:rsid w:val="0059231B"/>
    <w:rsid w:val="00593533"/>
    <w:rsid w:val="0059383D"/>
    <w:rsid w:val="00593B77"/>
    <w:rsid w:val="00593BDE"/>
    <w:rsid w:val="00593C6C"/>
    <w:rsid w:val="00593E72"/>
    <w:rsid w:val="0059419C"/>
    <w:rsid w:val="005943BE"/>
    <w:rsid w:val="00594A83"/>
    <w:rsid w:val="00594E04"/>
    <w:rsid w:val="005950BA"/>
    <w:rsid w:val="005950DD"/>
    <w:rsid w:val="005956A5"/>
    <w:rsid w:val="00595D7F"/>
    <w:rsid w:val="00595D9B"/>
    <w:rsid w:val="00595EF5"/>
    <w:rsid w:val="00596552"/>
    <w:rsid w:val="005965AE"/>
    <w:rsid w:val="005965BE"/>
    <w:rsid w:val="0059691C"/>
    <w:rsid w:val="0059691F"/>
    <w:rsid w:val="00596A26"/>
    <w:rsid w:val="00596CC8"/>
    <w:rsid w:val="0059735B"/>
    <w:rsid w:val="0059781C"/>
    <w:rsid w:val="00597B4B"/>
    <w:rsid w:val="005A032A"/>
    <w:rsid w:val="005A0864"/>
    <w:rsid w:val="005A09A6"/>
    <w:rsid w:val="005A0A34"/>
    <w:rsid w:val="005A0D86"/>
    <w:rsid w:val="005A0DCB"/>
    <w:rsid w:val="005A0E6D"/>
    <w:rsid w:val="005A0F1D"/>
    <w:rsid w:val="005A128C"/>
    <w:rsid w:val="005A13D1"/>
    <w:rsid w:val="005A148D"/>
    <w:rsid w:val="005A14CD"/>
    <w:rsid w:val="005A1BD8"/>
    <w:rsid w:val="005A1DA3"/>
    <w:rsid w:val="005A1EDC"/>
    <w:rsid w:val="005A24B6"/>
    <w:rsid w:val="005A26E4"/>
    <w:rsid w:val="005A2714"/>
    <w:rsid w:val="005A296B"/>
    <w:rsid w:val="005A2ECC"/>
    <w:rsid w:val="005A2EEE"/>
    <w:rsid w:val="005A303F"/>
    <w:rsid w:val="005A33DC"/>
    <w:rsid w:val="005A35C9"/>
    <w:rsid w:val="005A3723"/>
    <w:rsid w:val="005A3B1A"/>
    <w:rsid w:val="005A3DA2"/>
    <w:rsid w:val="005A403E"/>
    <w:rsid w:val="005A43A9"/>
    <w:rsid w:val="005A47AF"/>
    <w:rsid w:val="005A51DC"/>
    <w:rsid w:val="005A5305"/>
    <w:rsid w:val="005A5584"/>
    <w:rsid w:val="005A57A0"/>
    <w:rsid w:val="005A5D98"/>
    <w:rsid w:val="005A649D"/>
    <w:rsid w:val="005A64F3"/>
    <w:rsid w:val="005A6821"/>
    <w:rsid w:val="005A6C73"/>
    <w:rsid w:val="005A7072"/>
    <w:rsid w:val="005A70AC"/>
    <w:rsid w:val="005A72B6"/>
    <w:rsid w:val="005A768B"/>
    <w:rsid w:val="005A7B17"/>
    <w:rsid w:val="005A7CFA"/>
    <w:rsid w:val="005A7D24"/>
    <w:rsid w:val="005A7DE2"/>
    <w:rsid w:val="005B016E"/>
    <w:rsid w:val="005B0A98"/>
    <w:rsid w:val="005B0B00"/>
    <w:rsid w:val="005B0DEE"/>
    <w:rsid w:val="005B0F67"/>
    <w:rsid w:val="005B1256"/>
    <w:rsid w:val="005B1549"/>
    <w:rsid w:val="005B2095"/>
    <w:rsid w:val="005B215D"/>
    <w:rsid w:val="005B2323"/>
    <w:rsid w:val="005B2355"/>
    <w:rsid w:val="005B242B"/>
    <w:rsid w:val="005B27B9"/>
    <w:rsid w:val="005B29F2"/>
    <w:rsid w:val="005B2A86"/>
    <w:rsid w:val="005B2E16"/>
    <w:rsid w:val="005B342C"/>
    <w:rsid w:val="005B34E8"/>
    <w:rsid w:val="005B36A6"/>
    <w:rsid w:val="005B3739"/>
    <w:rsid w:val="005B37BD"/>
    <w:rsid w:val="005B3C37"/>
    <w:rsid w:val="005B3FBA"/>
    <w:rsid w:val="005B436F"/>
    <w:rsid w:val="005B44D4"/>
    <w:rsid w:val="005B45C0"/>
    <w:rsid w:val="005B4760"/>
    <w:rsid w:val="005B478A"/>
    <w:rsid w:val="005B47E3"/>
    <w:rsid w:val="005B499B"/>
    <w:rsid w:val="005B4D4F"/>
    <w:rsid w:val="005B50E0"/>
    <w:rsid w:val="005B50FD"/>
    <w:rsid w:val="005B5121"/>
    <w:rsid w:val="005B5488"/>
    <w:rsid w:val="005B558A"/>
    <w:rsid w:val="005B59A4"/>
    <w:rsid w:val="005B5B64"/>
    <w:rsid w:val="005B5C8E"/>
    <w:rsid w:val="005B5E41"/>
    <w:rsid w:val="005B5F37"/>
    <w:rsid w:val="005B604E"/>
    <w:rsid w:val="005B689C"/>
    <w:rsid w:val="005B6A41"/>
    <w:rsid w:val="005B6E94"/>
    <w:rsid w:val="005B6F24"/>
    <w:rsid w:val="005B7615"/>
    <w:rsid w:val="005B7730"/>
    <w:rsid w:val="005B7753"/>
    <w:rsid w:val="005B783F"/>
    <w:rsid w:val="005B78A1"/>
    <w:rsid w:val="005B7B57"/>
    <w:rsid w:val="005B7E42"/>
    <w:rsid w:val="005C0156"/>
    <w:rsid w:val="005C0305"/>
    <w:rsid w:val="005C0542"/>
    <w:rsid w:val="005C0861"/>
    <w:rsid w:val="005C09F5"/>
    <w:rsid w:val="005C1195"/>
    <w:rsid w:val="005C1262"/>
    <w:rsid w:val="005C12FC"/>
    <w:rsid w:val="005C1A88"/>
    <w:rsid w:val="005C1BD7"/>
    <w:rsid w:val="005C1E3B"/>
    <w:rsid w:val="005C1F88"/>
    <w:rsid w:val="005C2025"/>
    <w:rsid w:val="005C220E"/>
    <w:rsid w:val="005C26F9"/>
    <w:rsid w:val="005C286B"/>
    <w:rsid w:val="005C29DC"/>
    <w:rsid w:val="005C2E05"/>
    <w:rsid w:val="005C2E51"/>
    <w:rsid w:val="005C2FD4"/>
    <w:rsid w:val="005C3267"/>
    <w:rsid w:val="005C3380"/>
    <w:rsid w:val="005C340A"/>
    <w:rsid w:val="005C3556"/>
    <w:rsid w:val="005C380A"/>
    <w:rsid w:val="005C395A"/>
    <w:rsid w:val="005C3973"/>
    <w:rsid w:val="005C3993"/>
    <w:rsid w:val="005C3AC3"/>
    <w:rsid w:val="005C3BE5"/>
    <w:rsid w:val="005C3D79"/>
    <w:rsid w:val="005C3F04"/>
    <w:rsid w:val="005C413D"/>
    <w:rsid w:val="005C4957"/>
    <w:rsid w:val="005C4E74"/>
    <w:rsid w:val="005C57A0"/>
    <w:rsid w:val="005C5856"/>
    <w:rsid w:val="005C58D6"/>
    <w:rsid w:val="005C5A8F"/>
    <w:rsid w:val="005C6166"/>
    <w:rsid w:val="005C62C0"/>
    <w:rsid w:val="005C63B2"/>
    <w:rsid w:val="005C65F3"/>
    <w:rsid w:val="005C69EF"/>
    <w:rsid w:val="005C6B0D"/>
    <w:rsid w:val="005C6BA7"/>
    <w:rsid w:val="005C6EB9"/>
    <w:rsid w:val="005C6EE1"/>
    <w:rsid w:val="005C75DD"/>
    <w:rsid w:val="005C7BAF"/>
    <w:rsid w:val="005C7CE6"/>
    <w:rsid w:val="005C7D78"/>
    <w:rsid w:val="005C7E7C"/>
    <w:rsid w:val="005C7EF0"/>
    <w:rsid w:val="005D0107"/>
    <w:rsid w:val="005D01D3"/>
    <w:rsid w:val="005D02B0"/>
    <w:rsid w:val="005D02DE"/>
    <w:rsid w:val="005D0601"/>
    <w:rsid w:val="005D06C9"/>
    <w:rsid w:val="005D07CE"/>
    <w:rsid w:val="005D0B03"/>
    <w:rsid w:val="005D0C54"/>
    <w:rsid w:val="005D0CF4"/>
    <w:rsid w:val="005D0F54"/>
    <w:rsid w:val="005D10AA"/>
    <w:rsid w:val="005D132D"/>
    <w:rsid w:val="005D147B"/>
    <w:rsid w:val="005D15A8"/>
    <w:rsid w:val="005D15C7"/>
    <w:rsid w:val="005D1641"/>
    <w:rsid w:val="005D1842"/>
    <w:rsid w:val="005D18B7"/>
    <w:rsid w:val="005D1918"/>
    <w:rsid w:val="005D19DE"/>
    <w:rsid w:val="005D1F98"/>
    <w:rsid w:val="005D244C"/>
    <w:rsid w:val="005D24D0"/>
    <w:rsid w:val="005D2771"/>
    <w:rsid w:val="005D2A1C"/>
    <w:rsid w:val="005D2F75"/>
    <w:rsid w:val="005D3087"/>
    <w:rsid w:val="005D3389"/>
    <w:rsid w:val="005D3559"/>
    <w:rsid w:val="005D35AA"/>
    <w:rsid w:val="005D3650"/>
    <w:rsid w:val="005D3696"/>
    <w:rsid w:val="005D377A"/>
    <w:rsid w:val="005D3D50"/>
    <w:rsid w:val="005D41E8"/>
    <w:rsid w:val="005D4528"/>
    <w:rsid w:val="005D4882"/>
    <w:rsid w:val="005D4E81"/>
    <w:rsid w:val="005D4EE7"/>
    <w:rsid w:val="005D5493"/>
    <w:rsid w:val="005D5567"/>
    <w:rsid w:val="005D5625"/>
    <w:rsid w:val="005D59D6"/>
    <w:rsid w:val="005D5A1C"/>
    <w:rsid w:val="005D5EB0"/>
    <w:rsid w:val="005D60BB"/>
    <w:rsid w:val="005D61FD"/>
    <w:rsid w:val="005D6348"/>
    <w:rsid w:val="005D68C3"/>
    <w:rsid w:val="005D694C"/>
    <w:rsid w:val="005D6B5B"/>
    <w:rsid w:val="005D6C16"/>
    <w:rsid w:val="005D6DB3"/>
    <w:rsid w:val="005D7028"/>
    <w:rsid w:val="005D7625"/>
    <w:rsid w:val="005D76DB"/>
    <w:rsid w:val="005D76E6"/>
    <w:rsid w:val="005D7D43"/>
    <w:rsid w:val="005D7E80"/>
    <w:rsid w:val="005E0401"/>
    <w:rsid w:val="005E0625"/>
    <w:rsid w:val="005E07CE"/>
    <w:rsid w:val="005E0B8C"/>
    <w:rsid w:val="005E0CAD"/>
    <w:rsid w:val="005E0DB2"/>
    <w:rsid w:val="005E0DE7"/>
    <w:rsid w:val="005E13A1"/>
    <w:rsid w:val="005E13BE"/>
    <w:rsid w:val="005E20A0"/>
    <w:rsid w:val="005E25DF"/>
    <w:rsid w:val="005E29B1"/>
    <w:rsid w:val="005E2B5A"/>
    <w:rsid w:val="005E2C89"/>
    <w:rsid w:val="005E2D58"/>
    <w:rsid w:val="005E2E38"/>
    <w:rsid w:val="005E2FB5"/>
    <w:rsid w:val="005E3190"/>
    <w:rsid w:val="005E3236"/>
    <w:rsid w:val="005E3627"/>
    <w:rsid w:val="005E3E79"/>
    <w:rsid w:val="005E3FD6"/>
    <w:rsid w:val="005E4147"/>
    <w:rsid w:val="005E4232"/>
    <w:rsid w:val="005E426C"/>
    <w:rsid w:val="005E43B3"/>
    <w:rsid w:val="005E4499"/>
    <w:rsid w:val="005E47C5"/>
    <w:rsid w:val="005E47DA"/>
    <w:rsid w:val="005E4AA2"/>
    <w:rsid w:val="005E502F"/>
    <w:rsid w:val="005E5471"/>
    <w:rsid w:val="005E56D3"/>
    <w:rsid w:val="005E586D"/>
    <w:rsid w:val="005E5DEF"/>
    <w:rsid w:val="005E5E8B"/>
    <w:rsid w:val="005E5F91"/>
    <w:rsid w:val="005E601D"/>
    <w:rsid w:val="005E60C9"/>
    <w:rsid w:val="005E617F"/>
    <w:rsid w:val="005E6468"/>
    <w:rsid w:val="005E64F9"/>
    <w:rsid w:val="005E6518"/>
    <w:rsid w:val="005E6571"/>
    <w:rsid w:val="005E65FC"/>
    <w:rsid w:val="005E6908"/>
    <w:rsid w:val="005E7492"/>
    <w:rsid w:val="005E74CD"/>
    <w:rsid w:val="005E76C5"/>
    <w:rsid w:val="005E76E1"/>
    <w:rsid w:val="005E7878"/>
    <w:rsid w:val="005E787A"/>
    <w:rsid w:val="005E78C8"/>
    <w:rsid w:val="005E79BB"/>
    <w:rsid w:val="005E7B70"/>
    <w:rsid w:val="005E7F60"/>
    <w:rsid w:val="005F0138"/>
    <w:rsid w:val="005F0161"/>
    <w:rsid w:val="005F02BB"/>
    <w:rsid w:val="005F0319"/>
    <w:rsid w:val="005F05C7"/>
    <w:rsid w:val="005F1017"/>
    <w:rsid w:val="005F1309"/>
    <w:rsid w:val="005F1344"/>
    <w:rsid w:val="005F14E9"/>
    <w:rsid w:val="005F1DD7"/>
    <w:rsid w:val="005F1FCE"/>
    <w:rsid w:val="005F2030"/>
    <w:rsid w:val="005F2289"/>
    <w:rsid w:val="005F24DC"/>
    <w:rsid w:val="005F2535"/>
    <w:rsid w:val="005F2633"/>
    <w:rsid w:val="005F29ED"/>
    <w:rsid w:val="005F3144"/>
    <w:rsid w:val="005F3184"/>
    <w:rsid w:val="005F3297"/>
    <w:rsid w:val="005F34A7"/>
    <w:rsid w:val="005F38FA"/>
    <w:rsid w:val="005F3E37"/>
    <w:rsid w:val="005F3E3C"/>
    <w:rsid w:val="005F3F85"/>
    <w:rsid w:val="005F4220"/>
    <w:rsid w:val="005F42CF"/>
    <w:rsid w:val="005F472B"/>
    <w:rsid w:val="005F47AC"/>
    <w:rsid w:val="005F4A59"/>
    <w:rsid w:val="005F4B0B"/>
    <w:rsid w:val="005F4DA9"/>
    <w:rsid w:val="005F4E3D"/>
    <w:rsid w:val="005F4F7E"/>
    <w:rsid w:val="005F51F9"/>
    <w:rsid w:val="005F5497"/>
    <w:rsid w:val="005F559D"/>
    <w:rsid w:val="005F566F"/>
    <w:rsid w:val="005F5710"/>
    <w:rsid w:val="005F5A0B"/>
    <w:rsid w:val="005F5A2A"/>
    <w:rsid w:val="005F63FE"/>
    <w:rsid w:val="005F65E4"/>
    <w:rsid w:val="005F66FB"/>
    <w:rsid w:val="005F6899"/>
    <w:rsid w:val="005F6972"/>
    <w:rsid w:val="005F6B9A"/>
    <w:rsid w:val="005F6D0D"/>
    <w:rsid w:val="005F6E09"/>
    <w:rsid w:val="005F6E87"/>
    <w:rsid w:val="005F6F41"/>
    <w:rsid w:val="005F71CE"/>
    <w:rsid w:val="005F74BD"/>
    <w:rsid w:val="005F75BB"/>
    <w:rsid w:val="005F7F2F"/>
    <w:rsid w:val="006002D8"/>
    <w:rsid w:val="006003EB"/>
    <w:rsid w:val="006004E4"/>
    <w:rsid w:val="0060074A"/>
    <w:rsid w:val="006008DC"/>
    <w:rsid w:val="00600947"/>
    <w:rsid w:val="006009B1"/>
    <w:rsid w:val="00600A37"/>
    <w:rsid w:val="00600A6C"/>
    <w:rsid w:val="00600B81"/>
    <w:rsid w:val="00600C72"/>
    <w:rsid w:val="00600E18"/>
    <w:rsid w:val="00600F42"/>
    <w:rsid w:val="006012F2"/>
    <w:rsid w:val="00601567"/>
    <w:rsid w:val="00601E1A"/>
    <w:rsid w:val="0060224C"/>
    <w:rsid w:val="006023ED"/>
    <w:rsid w:val="0060255E"/>
    <w:rsid w:val="00602610"/>
    <w:rsid w:val="006026AB"/>
    <w:rsid w:val="0060293E"/>
    <w:rsid w:val="00602EC2"/>
    <w:rsid w:val="00603114"/>
    <w:rsid w:val="006035A1"/>
    <w:rsid w:val="00603693"/>
    <w:rsid w:val="00603804"/>
    <w:rsid w:val="006042BB"/>
    <w:rsid w:val="0060489E"/>
    <w:rsid w:val="00604AEB"/>
    <w:rsid w:val="00604FF0"/>
    <w:rsid w:val="0060503F"/>
    <w:rsid w:val="0060509D"/>
    <w:rsid w:val="00605745"/>
    <w:rsid w:val="006058F6"/>
    <w:rsid w:val="00605A8D"/>
    <w:rsid w:val="00605B49"/>
    <w:rsid w:val="00605E7E"/>
    <w:rsid w:val="00605FF8"/>
    <w:rsid w:val="006062AE"/>
    <w:rsid w:val="006064C2"/>
    <w:rsid w:val="00606836"/>
    <w:rsid w:val="00606936"/>
    <w:rsid w:val="00606B04"/>
    <w:rsid w:val="00606B40"/>
    <w:rsid w:val="00606B88"/>
    <w:rsid w:val="00606EA7"/>
    <w:rsid w:val="00606F7A"/>
    <w:rsid w:val="00606FE2"/>
    <w:rsid w:val="006071E5"/>
    <w:rsid w:val="00607475"/>
    <w:rsid w:val="006075E1"/>
    <w:rsid w:val="006078D2"/>
    <w:rsid w:val="006078FE"/>
    <w:rsid w:val="00607E9C"/>
    <w:rsid w:val="0061027A"/>
    <w:rsid w:val="006103E3"/>
    <w:rsid w:val="006103EA"/>
    <w:rsid w:val="0061084D"/>
    <w:rsid w:val="00610C04"/>
    <w:rsid w:val="00610E71"/>
    <w:rsid w:val="00610F4E"/>
    <w:rsid w:val="00611129"/>
    <w:rsid w:val="0061164D"/>
    <w:rsid w:val="00611A17"/>
    <w:rsid w:val="00611D35"/>
    <w:rsid w:val="00611DCA"/>
    <w:rsid w:val="00611EAD"/>
    <w:rsid w:val="006120E1"/>
    <w:rsid w:val="006122D9"/>
    <w:rsid w:val="006123C2"/>
    <w:rsid w:val="0061272F"/>
    <w:rsid w:val="0061283C"/>
    <w:rsid w:val="0061297E"/>
    <w:rsid w:val="00612B07"/>
    <w:rsid w:val="00612DE4"/>
    <w:rsid w:val="00612E6F"/>
    <w:rsid w:val="006133D1"/>
    <w:rsid w:val="00613803"/>
    <w:rsid w:val="0061385A"/>
    <w:rsid w:val="00613B12"/>
    <w:rsid w:val="00613EE9"/>
    <w:rsid w:val="006140BB"/>
    <w:rsid w:val="006140E6"/>
    <w:rsid w:val="0061417E"/>
    <w:rsid w:val="00614ACF"/>
    <w:rsid w:val="00614F2D"/>
    <w:rsid w:val="006150EC"/>
    <w:rsid w:val="00615618"/>
    <w:rsid w:val="006159A9"/>
    <w:rsid w:val="00615A0F"/>
    <w:rsid w:val="00615A6A"/>
    <w:rsid w:val="00615BC5"/>
    <w:rsid w:val="00615D14"/>
    <w:rsid w:val="00615EB3"/>
    <w:rsid w:val="00616347"/>
    <w:rsid w:val="00616697"/>
    <w:rsid w:val="006166D6"/>
    <w:rsid w:val="006167C9"/>
    <w:rsid w:val="006168E6"/>
    <w:rsid w:val="00616A04"/>
    <w:rsid w:val="00616A44"/>
    <w:rsid w:val="00616E09"/>
    <w:rsid w:val="00616EC1"/>
    <w:rsid w:val="00617658"/>
    <w:rsid w:val="00617A3A"/>
    <w:rsid w:val="00617AAB"/>
    <w:rsid w:val="00617BA2"/>
    <w:rsid w:val="00617F8A"/>
    <w:rsid w:val="0062005B"/>
    <w:rsid w:val="00620135"/>
    <w:rsid w:val="006201FD"/>
    <w:rsid w:val="00620A31"/>
    <w:rsid w:val="00620A49"/>
    <w:rsid w:val="00620BA9"/>
    <w:rsid w:val="00620D45"/>
    <w:rsid w:val="00620F49"/>
    <w:rsid w:val="006216F1"/>
    <w:rsid w:val="00621927"/>
    <w:rsid w:val="00621CB8"/>
    <w:rsid w:val="00621EEB"/>
    <w:rsid w:val="00621F37"/>
    <w:rsid w:val="00621F3F"/>
    <w:rsid w:val="00622035"/>
    <w:rsid w:val="00622057"/>
    <w:rsid w:val="00622211"/>
    <w:rsid w:val="006224BA"/>
    <w:rsid w:val="0062256D"/>
    <w:rsid w:val="00622CAB"/>
    <w:rsid w:val="00622D7B"/>
    <w:rsid w:val="00622DE9"/>
    <w:rsid w:val="00622EE3"/>
    <w:rsid w:val="0062349D"/>
    <w:rsid w:val="006234C9"/>
    <w:rsid w:val="00623B54"/>
    <w:rsid w:val="006242FF"/>
    <w:rsid w:val="00624363"/>
    <w:rsid w:val="00624920"/>
    <w:rsid w:val="00624939"/>
    <w:rsid w:val="00624ACE"/>
    <w:rsid w:val="00624C8D"/>
    <w:rsid w:val="00624DB5"/>
    <w:rsid w:val="006251C7"/>
    <w:rsid w:val="00625868"/>
    <w:rsid w:val="00625941"/>
    <w:rsid w:val="00625F13"/>
    <w:rsid w:val="00625F8A"/>
    <w:rsid w:val="006260D0"/>
    <w:rsid w:val="00626200"/>
    <w:rsid w:val="0062637C"/>
    <w:rsid w:val="006266D4"/>
    <w:rsid w:val="00626AA0"/>
    <w:rsid w:val="00626AAD"/>
    <w:rsid w:val="00626BB7"/>
    <w:rsid w:val="00626DB4"/>
    <w:rsid w:val="00627107"/>
    <w:rsid w:val="00627286"/>
    <w:rsid w:val="006273A8"/>
    <w:rsid w:val="00627476"/>
    <w:rsid w:val="0062787A"/>
    <w:rsid w:val="006279D2"/>
    <w:rsid w:val="006279E4"/>
    <w:rsid w:val="00627DA2"/>
    <w:rsid w:val="0063001A"/>
    <w:rsid w:val="006301D1"/>
    <w:rsid w:val="00630443"/>
    <w:rsid w:val="00630B73"/>
    <w:rsid w:val="00630D63"/>
    <w:rsid w:val="00630D97"/>
    <w:rsid w:val="006312D9"/>
    <w:rsid w:val="006313E5"/>
    <w:rsid w:val="0063158A"/>
    <w:rsid w:val="00631A43"/>
    <w:rsid w:val="00631ADB"/>
    <w:rsid w:val="00631CBE"/>
    <w:rsid w:val="00631EE5"/>
    <w:rsid w:val="0063247F"/>
    <w:rsid w:val="00632797"/>
    <w:rsid w:val="0063285B"/>
    <w:rsid w:val="0063289C"/>
    <w:rsid w:val="00632A6A"/>
    <w:rsid w:val="00632AF2"/>
    <w:rsid w:val="00632F65"/>
    <w:rsid w:val="00633099"/>
    <w:rsid w:val="00633620"/>
    <w:rsid w:val="006337F7"/>
    <w:rsid w:val="00633828"/>
    <w:rsid w:val="00633FBA"/>
    <w:rsid w:val="0063425B"/>
    <w:rsid w:val="0063459A"/>
    <w:rsid w:val="00634985"/>
    <w:rsid w:val="00634B43"/>
    <w:rsid w:val="00634C37"/>
    <w:rsid w:val="00634C94"/>
    <w:rsid w:val="00634D31"/>
    <w:rsid w:val="00634E2D"/>
    <w:rsid w:val="00634EA2"/>
    <w:rsid w:val="00634F7B"/>
    <w:rsid w:val="00635330"/>
    <w:rsid w:val="0063534C"/>
    <w:rsid w:val="00635557"/>
    <w:rsid w:val="00635702"/>
    <w:rsid w:val="00635865"/>
    <w:rsid w:val="006358B0"/>
    <w:rsid w:val="00635BC3"/>
    <w:rsid w:val="00635D17"/>
    <w:rsid w:val="00635D44"/>
    <w:rsid w:val="006361A6"/>
    <w:rsid w:val="0063674B"/>
    <w:rsid w:val="006368D2"/>
    <w:rsid w:val="00636993"/>
    <w:rsid w:val="0063699E"/>
    <w:rsid w:val="006369A3"/>
    <w:rsid w:val="00636E22"/>
    <w:rsid w:val="00636F3E"/>
    <w:rsid w:val="006372F5"/>
    <w:rsid w:val="00637432"/>
    <w:rsid w:val="00637447"/>
    <w:rsid w:val="0063761F"/>
    <w:rsid w:val="00637995"/>
    <w:rsid w:val="00637A91"/>
    <w:rsid w:val="00637C45"/>
    <w:rsid w:val="00637EC9"/>
    <w:rsid w:val="00640084"/>
    <w:rsid w:val="00640455"/>
    <w:rsid w:val="0064045E"/>
    <w:rsid w:val="00640B56"/>
    <w:rsid w:val="00640CE3"/>
    <w:rsid w:val="00640FED"/>
    <w:rsid w:val="00641AF2"/>
    <w:rsid w:val="006421F6"/>
    <w:rsid w:val="00642395"/>
    <w:rsid w:val="006424C4"/>
    <w:rsid w:val="00642755"/>
    <w:rsid w:val="006427B4"/>
    <w:rsid w:val="006428EA"/>
    <w:rsid w:val="00642954"/>
    <w:rsid w:val="00642F7F"/>
    <w:rsid w:val="0064317F"/>
    <w:rsid w:val="006431FA"/>
    <w:rsid w:val="00643251"/>
    <w:rsid w:val="00643624"/>
    <w:rsid w:val="0064378D"/>
    <w:rsid w:val="00643F45"/>
    <w:rsid w:val="00643F79"/>
    <w:rsid w:val="0064426B"/>
    <w:rsid w:val="00644B54"/>
    <w:rsid w:val="006452E4"/>
    <w:rsid w:val="006452EE"/>
    <w:rsid w:val="00645361"/>
    <w:rsid w:val="0064542A"/>
    <w:rsid w:val="0064575B"/>
    <w:rsid w:val="00645904"/>
    <w:rsid w:val="0064591A"/>
    <w:rsid w:val="00645C5B"/>
    <w:rsid w:val="00646262"/>
    <w:rsid w:val="0064627C"/>
    <w:rsid w:val="006464EA"/>
    <w:rsid w:val="00646698"/>
    <w:rsid w:val="00646813"/>
    <w:rsid w:val="0064698D"/>
    <w:rsid w:val="00646C4D"/>
    <w:rsid w:val="00646EF5"/>
    <w:rsid w:val="00646FA5"/>
    <w:rsid w:val="00646FB2"/>
    <w:rsid w:val="0064734C"/>
    <w:rsid w:val="0064765F"/>
    <w:rsid w:val="006476D4"/>
    <w:rsid w:val="006477D7"/>
    <w:rsid w:val="006478EC"/>
    <w:rsid w:val="00647A25"/>
    <w:rsid w:val="00647C0A"/>
    <w:rsid w:val="00647D3C"/>
    <w:rsid w:val="00647E7B"/>
    <w:rsid w:val="00650386"/>
    <w:rsid w:val="006508C7"/>
    <w:rsid w:val="00650D99"/>
    <w:rsid w:val="0065105D"/>
    <w:rsid w:val="00651167"/>
    <w:rsid w:val="006511B4"/>
    <w:rsid w:val="006512D2"/>
    <w:rsid w:val="006512D9"/>
    <w:rsid w:val="00651D55"/>
    <w:rsid w:val="00651F44"/>
    <w:rsid w:val="0065210E"/>
    <w:rsid w:val="00652944"/>
    <w:rsid w:val="006529AE"/>
    <w:rsid w:val="00652B7D"/>
    <w:rsid w:val="0065312D"/>
    <w:rsid w:val="006534DD"/>
    <w:rsid w:val="0065355D"/>
    <w:rsid w:val="0065371C"/>
    <w:rsid w:val="0065377F"/>
    <w:rsid w:val="0065393B"/>
    <w:rsid w:val="006540C6"/>
    <w:rsid w:val="00654872"/>
    <w:rsid w:val="006549F2"/>
    <w:rsid w:val="00654CC2"/>
    <w:rsid w:val="00654CCD"/>
    <w:rsid w:val="00654F34"/>
    <w:rsid w:val="0065561B"/>
    <w:rsid w:val="0065561F"/>
    <w:rsid w:val="00655657"/>
    <w:rsid w:val="00655D38"/>
    <w:rsid w:val="00655DD5"/>
    <w:rsid w:val="00655E96"/>
    <w:rsid w:val="0065626E"/>
    <w:rsid w:val="006563D7"/>
    <w:rsid w:val="00656454"/>
    <w:rsid w:val="00656787"/>
    <w:rsid w:val="00656919"/>
    <w:rsid w:val="00656F0C"/>
    <w:rsid w:val="00657135"/>
    <w:rsid w:val="0065776B"/>
    <w:rsid w:val="00657B6E"/>
    <w:rsid w:val="00657C99"/>
    <w:rsid w:val="00657CA6"/>
    <w:rsid w:val="00657DBF"/>
    <w:rsid w:val="00657E62"/>
    <w:rsid w:val="006603A8"/>
    <w:rsid w:val="0066060B"/>
    <w:rsid w:val="00660C56"/>
    <w:rsid w:val="00661032"/>
    <w:rsid w:val="00661203"/>
    <w:rsid w:val="00661442"/>
    <w:rsid w:val="006616D4"/>
    <w:rsid w:val="00661726"/>
    <w:rsid w:val="006617B9"/>
    <w:rsid w:val="00661826"/>
    <w:rsid w:val="0066196B"/>
    <w:rsid w:val="006619E7"/>
    <w:rsid w:val="00661CB4"/>
    <w:rsid w:val="00661D56"/>
    <w:rsid w:val="00661F51"/>
    <w:rsid w:val="006623C2"/>
    <w:rsid w:val="00662599"/>
    <w:rsid w:val="00662D4F"/>
    <w:rsid w:val="006631BE"/>
    <w:rsid w:val="00663AB5"/>
    <w:rsid w:val="00663E80"/>
    <w:rsid w:val="00663EA6"/>
    <w:rsid w:val="00663F35"/>
    <w:rsid w:val="0066412F"/>
    <w:rsid w:val="006647D4"/>
    <w:rsid w:val="00664A95"/>
    <w:rsid w:val="00664CED"/>
    <w:rsid w:val="0066504D"/>
    <w:rsid w:val="006652AC"/>
    <w:rsid w:val="006654F5"/>
    <w:rsid w:val="00665926"/>
    <w:rsid w:val="00665B35"/>
    <w:rsid w:val="00665D3F"/>
    <w:rsid w:val="00665D8D"/>
    <w:rsid w:val="00665E6B"/>
    <w:rsid w:val="00665F42"/>
    <w:rsid w:val="006661BB"/>
    <w:rsid w:val="006663B7"/>
    <w:rsid w:val="0066647F"/>
    <w:rsid w:val="0066653C"/>
    <w:rsid w:val="00666553"/>
    <w:rsid w:val="00666611"/>
    <w:rsid w:val="0066672F"/>
    <w:rsid w:val="00666793"/>
    <w:rsid w:val="0066679B"/>
    <w:rsid w:val="006667A7"/>
    <w:rsid w:val="00666871"/>
    <w:rsid w:val="00666BD1"/>
    <w:rsid w:val="00666D7A"/>
    <w:rsid w:val="00666E46"/>
    <w:rsid w:val="0066727E"/>
    <w:rsid w:val="00667373"/>
    <w:rsid w:val="006678FD"/>
    <w:rsid w:val="00667E3A"/>
    <w:rsid w:val="00670697"/>
    <w:rsid w:val="006706CB"/>
    <w:rsid w:val="00671028"/>
    <w:rsid w:val="006711BA"/>
    <w:rsid w:val="006716EE"/>
    <w:rsid w:val="006718FE"/>
    <w:rsid w:val="00671B8A"/>
    <w:rsid w:val="00671BFD"/>
    <w:rsid w:val="00671DD2"/>
    <w:rsid w:val="00672280"/>
    <w:rsid w:val="006723DB"/>
    <w:rsid w:val="0067275C"/>
    <w:rsid w:val="006727E4"/>
    <w:rsid w:val="00672AFF"/>
    <w:rsid w:val="00672C67"/>
    <w:rsid w:val="006730B3"/>
    <w:rsid w:val="0067328A"/>
    <w:rsid w:val="006735B9"/>
    <w:rsid w:val="006738D6"/>
    <w:rsid w:val="00673B10"/>
    <w:rsid w:val="00673CF7"/>
    <w:rsid w:val="00673E05"/>
    <w:rsid w:val="00674094"/>
    <w:rsid w:val="006743D7"/>
    <w:rsid w:val="00674DFD"/>
    <w:rsid w:val="00674E89"/>
    <w:rsid w:val="00674F5E"/>
    <w:rsid w:val="0067536C"/>
    <w:rsid w:val="00675595"/>
    <w:rsid w:val="006757C3"/>
    <w:rsid w:val="006759DA"/>
    <w:rsid w:val="00675A68"/>
    <w:rsid w:val="00675AC9"/>
    <w:rsid w:val="00675AEB"/>
    <w:rsid w:val="00675BD2"/>
    <w:rsid w:val="00675F28"/>
    <w:rsid w:val="00676228"/>
    <w:rsid w:val="00676246"/>
    <w:rsid w:val="006763A5"/>
    <w:rsid w:val="006764F9"/>
    <w:rsid w:val="00676ED1"/>
    <w:rsid w:val="00676F62"/>
    <w:rsid w:val="00677005"/>
    <w:rsid w:val="0067712C"/>
    <w:rsid w:val="00677607"/>
    <w:rsid w:val="00677AB9"/>
    <w:rsid w:val="00677D55"/>
    <w:rsid w:val="00677F5F"/>
    <w:rsid w:val="00680055"/>
    <w:rsid w:val="00680152"/>
    <w:rsid w:val="0068043D"/>
    <w:rsid w:val="00680446"/>
    <w:rsid w:val="00680AC6"/>
    <w:rsid w:val="00680DE4"/>
    <w:rsid w:val="00680F6A"/>
    <w:rsid w:val="006810AA"/>
    <w:rsid w:val="00681138"/>
    <w:rsid w:val="006812E8"/>
    <w:rsid w:val="0068133B"/>
    <w:rsid w:val="006816ED"/>
    <w:rsid w:val="00681757"/>
    <w:rsid w:val="00681870"/>
    <w:rsid w:val="006818BD"/>
    <w:rsid w:val="00681926"/>
    <w:rsid w:val="00681BD6"/>
    <w:rsid w:val="00681F17"/>
    <w:rsid w:val="00682364"/>
    <w:rsid w:val="00682470"/>
    <w:rsid w:val="006824F3"/>
    <w:rsid w:val="006827E3"/>
    <w:rsid w:val="00682A4B"/>
    <w:rsid w:val="00682A78"/>
    <w:rsid w:val="00682B12"/>
    <w:rsid w:val="006831E1"/>
    <w:rsid w:val="00683600"/>
    <w:rsid w:val="0068361E"/>
    <w:rsid w:val="00683903"/>
    <w:rsid w:val="00683E16"/>
    <w:rsid w:val="00683F54"/>
    <w:rsid w:val="00684135"/>
    <w:rsid w:val="00684155"/>
    <w:rsid w:val="00684488"/>
    <w:rsid w:val="0068481A"/>
    <w:rsid w:val="006849E7"/>
    <w:rsid w:val="00684DF6"/>
    <w:rsid w:val="00684E88"/>
    <w:rsid w:val="0068505E"/>
    <w:rsid w:val="006850BA"/>
    <w:rsid w:val="00685573"/>
    <w:rsid w:val="0068565E"/>
    <w:rsid w:val="00685A84"/>
    <w:rsid w:val="00685B7A"/>
    <w:rsid w:val="00685D88"/>
    <w:rsid w:val="00685F27"/>
    <w:rsid w:val="0068630F"/>
    <w:rsid w:val="0068649B"/>
    <w:rsid w:val="006869E8"/>
    <w:rsid w:val="00686D98"/>
    <w:rsid w:val="00687065"/>
    <w:rsid w:val="00687164"/>
    <w:rsid w:val="00687275"/>
    <w:rsid w:val="006873FB"/>
    <w:rsid w:val="00687477"/>
    <w:rsid w:val="00687C26"/>
    <w:rsid w:val="00687EE9"/>
    <w:rsid w:val="00687FB9"/>
    <w:rsid w:val="0069004C"/>
    <w:rsid w:val="006901B8"/>
    <w:rsid w:val="0069037D"/>
    <w:rsid w:val="00690499"/>
    <w:rsid w:val="006907E0"/>
    <w:rsid w:val="00690AD0"/>
    <w:rsid w:val="00690BD3"/>
    <w:rsid w:val="00690F1E"/>
    <w:rsid w:val="00691065"/>
    <w:rsid w:val="00691491"/>
    <w:rsid w:val="006915A1"/>
    <w:rsid w:val="00691618"/>
    <w:rsid w:val="006916C3"/>
    <w:rsid w:val="00691BB0"/>
    <w:rsid w:val="00692246"/>
    <w:rsid w:val="00692674"/>
    <w:rsid w:val="00692867"/>
    <w:rsid w:val="00692DA7"/>
    <w:rsid w:val="00692E1A"/>
    <w:rsid w:val="0069333E"/>
    <w:rsid w:val="00693C22"/>
    <w:rsid w:val="00693C28"/>
    <w:rsid w:val="00694273"/>
    <w:rsid w:val="00694336"/>
    <w:rsid w:val="00694895"/>
    <w:rsid w:val="006948B3"/>
    <w:rsid w:val="00694D63"/>
    <w:rsid w:val="006951D8"/>
    <w:rsid w:val="00695255"/>
    <w:rsid w:val="0069561A"/>
    <w:rsid w:val="0069566A"/>
    <w:rsid w:val="0069582D"/>
    <w:rsid w:val="00695876"/>
    <w:rsid w:val="00695B04"/>
    <w:rsid w:val="00695B29"/>
    <w:rsid w:val="00695B41"/>
    <w:rsid w:val="00695F2C"/>
    <w:rsid w:val="00696252"/>
    <w:rsid w:val="006962D1"/>
    <w:rsid w:val="00696377"/>
    <w:rsid w:val="00696524"/>
    <w:rsid w:val="006966CA"/>
    <w:rsid w:val="00696908"/>
    <w:rsid w:val="0069690D"/>
    <w:rsid w:val="006969FC"/>
    <w:rsid w:val="00696EB5"/>
    <w:rsid w:val="0069718E"/>
    <w:rsid w:val="00697307"/>
    <w:rsid w:val="006974C9"/>
    <w:rsid w:val="006976C4"/>
    <w:rsid w:val="00697727"/>
    <w:rsid w:val="006978D5"/>
    <w:rsid w:val="00697A0D"/>
    <w:rsid w:val="00697B96"/>
    <w:rsid w:val="00697F23"/>
    <w:rsid w:val="006A006D"/>
    <w:rsid w:val="006A029B"/>
    <w:rsid w:val="006A0708"/>
    <w:rsid w:val="006A08F4"/>
    <w:rsid w:val="006A0955"/>
    <w:rsid w:val="006A0EB5"/>
    <w:rsid w:val="006A0EEF"/>
    <w:rsid w:val="006A16A3"/>
    <w:rsid w:val="006A19FC"/>
    <w:rsid w:val="006A1D73"/>
    <w:rsid w:val="006A20FA"/>
    <w:rsid w:val="006A22EB"/>
    <w:rsid w:val="006A22EE"/>
    <w:rsid w:val="006A2947"/>
    <w:rsid w:val="006A2D88"/>
    <w:rsid w:val="006A3017"/>
    <w:rsid w:val="006A301E"/>
    <w:rsid w:val="006A34E9"/>
    <w:rsid w:val="006A3571"/>
    <w:rsid w:val="006A359C"/>
    <w:rsid w:val="006A37C9"/>
    <w:rsid w:val="006A3958"/>
    <w:rsid w:val="006A3CC0"/>
    <w:rsid w:val="006A3CDE"/>
    <w:rsid w:val="006A3D3E"/>
    <w:rsid w:val="006A3DFA"/>
    <w:rsid w:val="006A3ECE"/>
    <w:rsid w:val="006A4074"/>
    <w:rsid w:val="006A468D"/>
    <w:rsid w:val="006A4A87"/>
    <w:rsid w:val="006A4B34"/>
    <w:rsid w:val="006A4D9C"/>
    <w:rsid w:val="006A4DF2"/>
    <w:rsid w:val="006A4F2C"/>
    <w:rsid w:val="006A504B"/>
    <w:rsid w:val="006A5070"/>
    <w:rsid w:val="006A5507"/>
    <w:rsid w:val="006A5B54"/>
    <w:rsid w:val="006A5BDC"/>
    <w:rsid w:val="006A5C0E"/>
    <w:rsid w:val="006A5E87"/>
    <w:rsid w:val="006A5F9A"/>
    <w:rsid w:val="006A63F6"/>
    <w:rsid w:val="006A65A5"/>
    <w:rsid w:val="006A65B4"/>
    <w:rsid w:val="006A66FF"/>
    <w:rsid w:val="006A684A"/>
    <w:rsid w:val="006A6A61"/>
    <w:rsid w:val="006A6F6D"/>
    <w:rsid w:val="006A6FDF"/>
    <w:rsid w:val="006A707E"/>
    <w:rsid w:val="006A741F"/>
    <w:rsid w:val="006A7C9A"/>
    <w:rsid w:val="006A7E43"/>
    <w:rsid w:val="006A7E74"/>
    <w:rsid w:val="006A7F89"/>
    <w:rsid w:val="006B0981"/>
    <w:rsid w:val="006B0C07"/>
    <w:rsid w:val="006B0C21"/>
    <w:rsid w:val="006B0C44"/>
    <w:rsid w:val="006B0D4A"/>
    <w:rsid w:val="006B0E71"/>
    <w:rsid w:val="006B0F68"/>
    <w:rsid w:val="006B136A"/>
    <w:rsid w:val="006B1696"/>
    <w:rsid w:val="006B1727"/>
    <w:rsid w:val="006B1D6C"/>
    <w:rsid w:val="006B208C"/>
    <w:rsid w:val="006B212E"/>
    <w:rsid w:val="006B21B4"/>
    <w:rsid w:val="006B2337"/>
    <w:rsid w:val="006B2440"/>
    <w:rsid w:val="006B302E"/>
    <w:rsid w:val="006B34A5"/>
    <w:rsid w:val="006B38B7"/>
    <w:rsid w:val="006B3CD9"/>
    <w:rsid w:val="006B3D5B"/>
    <w:rsid w:val="006B3F6E"/>
    <w:rsid w:val="006B40DF"/>
    <w:rsid w:val="006B432E"/>
    <w:rsid w:val="006B443A"/>
    <w:rsid w:val="006B452C"/>
    <w:rsid w:val="006B4A28"/>
    <w:rsid w:val="006B4A4F"/>
    <w:rsid w:val="006B4D23"/>
    <w:rsid w:val="006B4D7C"/>
    <w:rsid w:val="006B55AD"/>
    <w:rsid w:val="006B5800"/>
    <w:rsid w:val="006B58E1"/>
    <w:rsid w:val="006B5B58"/>
    <w:rsid w:val="006B5CE3"/>
    <w:rsid w:val="006B5FD7"/>
    <w:rsid w:val="006B6139"/>
    <w:rsid w:val="006B68A9"/>
    <w:rsid w:val="006B6926"/>
    <w:rsid w:val="006B69C6"/>
    <w:rsid w:val="006B6C99"/>
    <w:rsid w:val="006B6F06"/>
    <w:rsid w:val="006B716F"/>
    <w:rsid w:val="006B7B36"/>
    <w:rsid w:val="006B7C13"/>
    <w:rsid w:val="006B7D28"/>
    <w:rsid w:val="006C0262"/>
    <w:rsid w:val="006C0368"/>
    <w:rsid w:val="006C081D"/>
    <w:rsid w:val="006C09E9"/>
    <w:rsid w:val="006C1389"/>
    <w:rsid w:val="006C1710"/>
    <w:rsid w:val="006C1761"/>
    <w:rsid w:val="006C1959"/>
    <w:rsid w:val="006C1CFE"/>
    <w:rsid w:val="006C1D89"/>
    <w:rsid w:val="006C1DA8"/>
    <w:rsid w:val="006C22B9"/>
    <w:rsid w:val="006C22DB"/>
    <w:rsid w:val="006C297C"/>
    <w:rsid w:val="006C2A69"/>
    <w:rsid w:val="006C3028"/>
    <w:rsid w:val="006C31B9"/>
    <w:rsid w:val="006C33F5"/>
    <w:rsid w:val="006C35A7"/>
    <w:rsid w:val="006C3732"/>
    <w:rsid w:val="006C3945"/>
    <w:rsid w:val="006C3CD6"/>
    <w:rsid w:val="006C42C9"/>
    <w:rsid w:val="006C4636"/>
    <w:rsid w:val="006C48D3"/>
    <w:rsid w:val="006C4E3F"/>
    <w:rsid w:val="006C5044"/>
    <w:rsid w:val="006C512C"/>
    <w:rsid w:val="006C5811"/>
    <w:rsid w:val="006C590D"/>
    <w:rsid w:val="006C59DC"/>
    <w:rsid w:val="006C5A06"/>
    <w:rsid w:val="006C5A7F"/>
    <w:rsid w:val="006C5B00"/>
    <w:rsid w:val="006C5BF4"/>
    <w:rsid w:val="006C5E4C"/>
    <w:rsid w:val="006C5F56"/>
    <w:rsid w:val="006C61FA"/>
    <w:rsid w:val="006C641B"/>
    <w:rsid w:val="006C6585"/>
    <w:rsid w:val="006C67E3"/>
    <w:rsid w:val="006C6D59"/>
    <w:rsid w:val="006C72EA"/>
    <w:rsid w:val="006C749C"/>
    <w:rsid w:val="006C7587"/>
    <w:rsid w:val="006C764A"/>
    <w:rsid w:val="006C78A7"/>
    <w:rsid w:val="006C7E4A"/>
    <w:rsid w:val="006D0071"/>
    <w:rsid w:val="006D0754"/>
    <w:rsid w:val="006D097F"/>
    <w:rsid w:val="006D09AF"/>
    <w:rsid w:val="006D0AFF"/>
    <w:rsid w:val="006D0BF9"/>
    <w:rsid w:val="006D14A6"/>
    <w:rsid w:val="006D14FA"/>
    <w:rsid w:val="006D15F1"/>
    <w:rsid w:val="006D181D"/>
    <w:rsid w:val="006D1A80"/>
    <w:rsid w:val="006D206D"/>
    <w:rsid w:val="006D2291"/>
    <w:rsid w:val="006D27BE"/>
    <w:rsid w:val="006D2822"/>
    <w:rsid w:val="006D2844"/>
    <w:rsid w:val="006D2ADD"/>
    <w:rsid w:val="006D2BB7"/>
    <w:rsid w:val="006D2C90"/>
    <w:rsid w:val="006D2E3C"/>
    <w:rsid w:val="006D2E52"/>
    <w:rsid w:val="006D2E6B"/>
    <w:rsid w:val="006D2FD6"/>
    <w:rsid w:val="006D3047"/>
    <w:rsid w:val="006D31DA"/>
    <w:rsid w:val="006D323A"/>
    <w:rsid w:val="006D3285"/>
    <w:rsid w:val="006D3641"/>
    <w:rsid w:val="006D39DB"/>
    <w:rsid w:val="006D3ADB"/>
    <w:rsid w:val="006D3B5E"/>
    <w:rsid w:val="006D3B62"/>
    <w:rsid w:val="006D3B84"/>
    <w:rsid w:val="006D3DDA"/>
    <w:rsid w:val="006D43BF"/>
    <w:rsid w:val="006D43D1"/>
    <w:rsid w:val="006D441B"/>
    <w:rsid w:val="006D4544"/>
    <w:rsid w:val="006D49AF"/>
    <w:rsid w:val="006D50E2"/>
    <w:rsid w:val="006D5133"/>
    <w:rsid w:val="006D587C"/>
    <w:rsid w:val="006D5CF7"/>
    <w:rsid w:val="006D5DFB"/>
    <w:rsid w:val="006D5E70"/>
    <w:rsid w:val="006D5E74"/>
    <w:rsid w:val="006D6268"/>
    <w:rsid w:val="006D6692"/>
    <w:rsid w:val="006D670A"/>
    <w:rsid w:val="006D67C3"/>
    <w:rsid w:val="006D6E5F"/>
    <w:rsid w:val="006D6F94"/>
    <w:rsid w:val="006D7165"/>
    <w:rsid w:val="006D72B8"/>
    <w:rsid w:val="006D735C"/>
    <w:rsid w:val="006D7380"/>
    <w:rsid w:val="006D74FD"/>
    <w:rsid w:val="006D75A0"/>
    <w:rsid w:val="006D7A87"/>
    <w:rsid w:val="006D7AA8"/>
    <w:rsid w:val="006E01CC"/>
    <w:rsid w:val="006E0555"/>
    <w:rsid w:val="006E0569"/>
    <w:rsid w:val="006E065C"/>
    <w:rsid w:val="006E09E7"/>
    <w:rsid w:val="006E0AEC"/>
    <w:rsid w:val="006E1152"/>
    <w:rsid w:val="006E120D"/>
    <w:rsid w:val="006E12ED"/>
    <w:rsid w:val="006E13F6"/>
    <w:rsid w:val="006E15B0"/>
    <w:rsid w:val="006E20C6"/>
    <w:rsid w:val="006E22FB"/>
    <w:rsid w:val="006E2469"/>
    <w:rsid w:val="006E26B4"/>
    <w:rsid w:val="006E283F"/>
    <w:rsid w:val="006E28AA"/>
    <w:rsid w:val="006E2ABF"/>
    <w:rsid w:val="006E2B73"/>
    <w:rsid w:val="006E2C59"/>
    <w:rsid w:val="006E2F56"/>
    <w:rsid w:val="006E3011"/>
    <w:rsid w:val="006E3053"/>
    <w:rsid w:val="006E3432"/>
    <w:rsid w:val="006E355C"/>
    <w:rsid w:val="006E36A6"/>
    <w:rsid w:val="006E3E76"/>
    <w:rsid w:val="006E3F62"/>
    <w:rsid w:val="006E3F8F"/>
    <w:rsid w:val="006E3FC8"/>
    <w:rsid w:val="006E4303"/>
    <w:rsid w:val="006E447A"/>
    <w:rsid w:val="006E453E"/>
    <w:rsid w:val="006E4920"/>
    <w:rsid w:val="006E4A73"/>
    <w:rsid w:val="006E4E4F"/>
    <w:rsid w:val="006E4F9F"/>
    <w:rsid w:val="006E5195"/>
    <w:rsid w:val="006E54DC"/>
    <w:rsid w:val="006E5859"/>
    <w:rsid w:val="006E58C5"/>
    <w:rsid w:val="006E5F07"/>
    <w:rsid w:val="006E6278"/>
    <w:rsid w:val="006E6383"/>
    <w:rsid w:val="006E653C"/>
    <w:rsid w:val="006E6940"/>
    <w:rsid w:val="006E6A65"/>
    <w:rsid w:val="006E6C83"/>
    <w:rsid w:val="006E6DD0"/>
    <w:rsid w:val="006E6F74"/>
    <w:rsid w:val="006E7133"/>
    <w:rsid w:val="006E7525"/>
    <w:rsid w:val="006E77B1"/>
    <w:rsid w:val="006E77C5"/>
    <w:rsid w:val="006E7968"/>
    <w:rsid w:val="006E7975"/>
    <w:rsid w:val="006E7CF5"/>
    <w:rsid w:val="006F005D"/>
    <w:rsid w:val="006F05A0"/>
    <w:rsid w:val="006F06B6"/>
    <w:rsid w:val="006F0746"/>
    <w:rsid w:val="006F085A"/>
    <w:rsid w:val="006F0972"/>
    <w:rsid w:val="006F0C11"/>
    <w:rsid w:val="006F0C40"/>
    <w:rsid w:val="006F0C49"/>
    <w:rsid w:val="006F0DA0"/>
    <w:rsid w:val="006F0ED7"/>
    <w:rsid w:val="006F124C"/>
    <w:rsid w:val="006F1AB2"/>
    <w:rsid w:val="006F1E08"/>
    <w:rsid w:val="006F20AC"/>
    <w:rsid w:val="006F21DE"/>
    <w:rsid w:val="006F24A4"/>
    <w:rsid w:val="006F2909"/>
    <w:rsid w:val="006F29AE"/>
    <w:rsid w:val="006F29F9"/>
    <w:rsid w:val="006F2E9A"/>
    <w:rsid w:val="006F2EA3"/>
    <w:rsid w:val="006F3129"/>
    <w:rsid w:val="006F31F6"/>
    <w:rsid w:val="006F331A"/>
    <w:rsid w:val="006F33A5"/>
    <w:rsid w:val="006F3518"/>
    <w:rsid w:val="006F3903"/>
    <w:rsid w:val="006F3A88"/>
    <w:rsid w:val="006F3CCE"/>
    <w:rsid w:val="006F3D84"/>
    <w:rsid w:val="006F3DBE"/>
    <w:rsid w:val="006F3E5D"/>
    <w:rsid w:val="006F4095"/>
    <w:rsid w:val="006F418E"/>
    <w:rsid w:val="006F4B75"/>
    <w:rsid w:val="006F51F2"/>
    <w:rsid w:val="006F5358"/>
    <w:rsid w:val="006F5438"/>
    <w:rsid w:val="006F567D"/>
    <w:rsid w:val="006F58F6"/>
    <w:rsid w:val="006F5AB6"/>
    <w:rsid w:val="006F5B72"/>
    <w:rsid w:val="006F61A1"/>
    <w:rsid w:val="006F61B4"/>
    <w:rsid w:val="006F61D9"/>
    <w:rsid w:val="006F61DA"/>
    <w:rsid w:val="006F63B5"/>
    <w:rsid w:val="006F6587"/>
    <w:rsid w:val="006F66CC"/>
    <w:rsid w:val="006F6732"/>
    <w:rsid w:val="006F687A"/>
    <w:rsid w:val="006F6C4F"/>
    <w:rsid w:val="006F6F3C"/>
    <w:rsid w:val="006F7576"/>
    <w:rsid w:val="006F7C91"/>
    <w:rsid w:val="006F7FDC"/>
    <w:rsid w:val="00700076"/>
    <w:rsid w:val="0070065E"/>
    <w:rsid w:val="007006E2"/>
    <w:rsid w:val="00700DBD"/>
    <w:rsid w:val="00700DF1"/>
    <w:rsid w:val="00700EC4"/>
    <w:rsid w:val="007016D7"/>
    <w:rsid w:val="00701918"/>
    <w:rsid w:val="00701B00"/>
    <w:rsid w:val="00701E02"/>
    <w:rsid w:val="00701E33"/>
    <w:rsid w:val="00701E35"/>
    <w:rsid w:val="00702169"/>
    <w:rsid w:val="00702CEF"/>
    <w:rsid w:val="00702E99"/>
    <w:rsid w:val="00703085"/>
    <w:rsid w:val="007033A9"/>
    <w:rsid w:val="00703638"/>
    <w:rsid w:val="00703D9E"/>
    <w:rsid w:val="00703E18"/>
    <w:rsid w:val="007049EE"/>
    <w:rsid w:val="00704C25"/>
    <w:rsid w:val="00704E9E"/>
    <w:rsid w:val="007052BC"/>
    <w:rsid w:val="007052E5"/>
    <w:rsid w:val="007052FF"/>
    <w:rsid w:val="007056E7"/>
    <w:rsid w:val="00705726"/>
    <w:rsid w:val="00705829"/>
    <w:rsid w:val="00705C0E"/>
    <w:rsid w:val="00705F4C"/>
    <w:rsid w:val="007060BB"/>
    <w:rsid w:val="00706263"/>
    <w:rsid w:val="007064EA"/>
    <w:rsid w:val="0070654B"/>
    <w:rsid w:val="007066D5"/>
    <w:rsid w:val="00706A57"/>
    <w:rsid w:val="00706A5A"/>
    <w:rsid w:val="00706ACA"/>
    <w:rsid w:val="007071AC"/>
    <w:rsid w:val="00707573"/>
    <w:rsid w:val="0070778F"/>
    <w:rsid w:val="007079CB"/>
    <w:rsid w:val="00707B46"/>
    <w:rsid w:val="00710061"/>
    <w:rsid w:val="0071010E"/>
    <w:rsid w:val="00710264"/>
    <w:rsid w:val="007102B9"/>
    <w:rsid w:val="007102F4"/>
    <w:rsid w:val="0071061E"/>
    <w:rsid w:val="0071074A"/>
    <w:rsid w:val="00710752"/>
    <w:rsid w:val="00710F65"/>
    <w:rsid w:val="00711102"/>
    <w:rsid w:val="00711358"/>
    <w:rsid w:val="00711A46"/>
    <w:rsid w:val="00711AE6"/>
    <w:rsid w:val="00711B00"/>
    <w:rsid w:val="00711E09"/>
    <w:rsid w:val="00711E44"/>
    <w:rsid w:val="00711E50"/>
    <w:rsid w:val="00711E5A"/>
    <w:rsid w:val="0071207F"/>
    <w:rsid w:val="00712373"/>
    <w:rsid w:val="00712C5B"/>
    <w:rsid w:val="00712EFD"/>
    <w:rsid w:val="007133C3"/>
    <w:rsid w:val="00713511"/>
    <w:rsid w:val="00713790"/>
    <w:rsid w:val="007139C4"/>
    <w:rsid w:val="00713A72"/>
    <w:rsid w:val="00713B8E"/>
    <w:rsid w:val="00713D1D"/>
    <w:rsid w:val="00713FDE"/>
    <w:rsid w:val="00714101"/>
    <w:rsid w:val="007145A6"/>
    <w:rsid w:val="00714698"/>
    <w:rsid w:val="00714805"/>
    <w:rsid w:val="007149B5"/>
    <w:rsid w:val="00714C6C"/>
    <w:rsid w:val="00714D75"/>
    <w:rsid w:val="00714FA0"/>
    <w:rsid w:val="0071518F"/>
    <w:rsid w:val="00715B6C"/>
    <w:rsid w:val="00715D2D"/>
    <w:rsid w:val="0071634F"/>
    <w:rsid w:val="0071650D"/>
    <w:rsid w:val="00716812"/>
    <w:rsid w:val="00716A89"/>
    <w:rsid w:val="00716EC2"/>
    <w:rsid w:val="00716F4F"/>
    <w:rsid w:val="00716FB6"/>
    <w:rsid w:val="00717261"/>
    <w:rsid w:val="0071726C"/>
    <w:rsid w:val="0071738D"/>
    <w:rsid w:val="0071744D"/>
    <w:rsid w:val="007176ED"/>
    <w:rsid w:val="0071781B"/>
    <w:rsid w:val="007178DB"/>
    <w:rsid w:val="00717B8C"/>
    <w:rsid w:val="00717F39"/>
    <w:rsid w:val="007202F2"/>
    <w:rsid w:val="00720358"/>
    <w:rsid w:val="0072039B"/>
    <w:rsid w:val="00720741"/>
    <w:rsid w:val="00720ACA"/>
    <w:rsid w:val="00720CD4"/>
    <w:rsid w:val="007212B2"/>
    <w:rsid w:val="007212D2"/>
    <w:rsid w:val="007216D9"/>
    <w:rsid w:val="007217BD"/>
    <w:rsid w:val="00721B37"/>
    <w:rsid w:val="00721D3F"/>
    <w:rsid w:val="00722244"/>
    <w:rsid w:val="00722309"/>
    <w:rsid w:val="00722467"/>
    <w:rsid w:val="007224B6"/>
    <w:rsid w:val="007227C2"/>
    <w:rsid w:val="00722D3F"/>
    <w:rsid w:val="00722E16"/>
    <w:rsid w:val="00723042"/>
    <w:rsid w:val="007230B1"/>
    <w:rsid w:val="00723523"/>
    <w:rsid w:val="00723524"/>
    <w:rsid w:val="00723874"/>
    <w:rsid w:val="00723A0E"/>
    <w:rsid w:val="00723A43"/>
    <w:rsid w:val="00723B1A"/>
    <w:rsid w:val="00723D46"/>
    <w:rsid w:val="00723DA6"/>
    <w:rsid w:val="007241C8"/>
    <w:rsid w:val="0072462B"/>
    <w:rsid w:val="0072495B"/>
    <w:rsid w:val="00724E19"/>
    <w:rsid w:val="00725052"/>
    <w:rsid w:val="00725304"/>
    <w:rsid w:val="0072590A"/>
    <w:rsid w:val="007264AB"/>
    <w:rsid w:val="00726A31"/>
    <w:rsid w:val="00726D9B"/>
    <w:rsid w:val="00726E27"/>
    <w:rsid w:val="00727054"/>
    <w:rsid w:val="007272C0"/>
    <w:rsid w:val="007272D2"/>
    <w:rsid w:val="00727927"/>
    <w:rsid w:val="00727C83"/>
    <w:rsid w:val="00727DBB"/>
    <w:rsid w:val="00730043"/>
    <w:rsid w:val="00730226"/>
    <w:rsid w:val="007306CE"/>
    <w:rsid w:val="00730A5C"/>
    <w:rsid w:val="00730ABB"/>
    <w:rsid w:val="00730D2D"/>
    <w:rsid w:val="00731930"/>
    <w:rsid w:val="00731B92"/>
    <w:rsid w:val="00731E09"/>
    <w:rsid w:val="00731E32"/>
    <w:rsid w:val="00732116"/>
    <w:rsid w:val="00732354"/>
    <w:rsid w:val="00732376"/>
    <w:rsid w:val="00732AAA"/>
    <w:rsid w:val="00732AB4"/>
    <w:rsid w:val="00732E84"/>
    <w:rsid w:val="0073366A"/>
    <w:rsid w:val="007336FA"/>
    <w:rsid w:val="0073393E"/>
    <w:rsid w:val="00733A2F"/>
    <w:rsid w:val="00733EE0"/>
    <w:rsid w:val="00734099"/>
    <w:rsid w:val="00734588"/>
    <w:rsid w:val="00734BB5"/>
    <w:rsid w:val="00734FDF"/>
    <w:rsid w:val="007354E7"/>
    <w:rsid w:val="00735913"/>
    <w:rsid w:val="007359FA"/>
    <w:rsid w:val="00735B8D"/>
    <w:rsid w:val="00735D1D"/>
    <w:rsid w:val="00735E3A"/>
    <w:rsid w:val="00735E9F"/>
    <w:rsid w:val="00736284"/>
    <w:rsid w:val="00736328"/>
    <w:rsid w:val="007365DF"/>
    <w:rsid w:val="00736650"/>
    <w:rsid w:val="0073670A"/>
    <w:rsid w:val="00736874"/>
    <w:rsid w:val="00736AB9"/>
    <w:rsid w:val="00736D30"/>
    <w:rsid w:val="007371F3"/>
    <w:rsid w:val="007374D5"/>
    <w:rsid w:val="00737610"/>
    <w:rsid w:val="00737907"/>
    <w:rsid w:val="00737A1F"/>
    <w:rsid w:val="00737C26"/>
    <w:rsid w:val="00737E36"/>
    <w:rsid w:val="00740031"/>
    <w:rsid w:val="00740041"/>
    <w:rsid w:val="007401A6"/>
    <w:rsid w:val="00740296"/>
    <w:rsid w:val="00740712"/>
    <w:rsid w:val="00740783"/>
    <w:rsid w:val="007407DD"/>
    <w:rsid w:val="0074083F"/>
    <w:rsid w:val="00740B2B"/>
    <w:rsid w:val="00740BE9"/>
    <w:rsid w:val="00740C74"/>
    <w:rsid w:val="00741040"/>
    <w:rsid w:val="0074110B"/>
    <w:rsid w:val="0074139C"/>
    <w:rsid w:val="0074155B"/>
    <w:rsid w:val="00741628"/>
    <w:rsid w:val="00741669"/>
    <w:rsid w:val="007417C9"/>
    <w:rsid w:val="00741872"/>
    <w:rsid w:val="00741F20"/>
    <w:rsid w:val="0074200E"/>
    <w:rsid w:val="00742276"/>
    <w:rsid w:val="00742A02"/>
    <w:rsid w:val="00742BAF"/>
    <w:rsid w:val="00742DFA"/>
    <w:rsid w:val="00742FB7"/>
    <w:rsid w:val="0074305E"/>
    <w:rsid w:val="00743097"/>
    <w:rsid w:val="0074360B"/>
    <w:rsid w:val="007436EB"/>
    <w:rsid w:val="00743941"/>
    <w:rsid w:val="00743C0C"/>
    <w:rsid w:val="00744207"/>
    <w:rsid w:val="00744337"/>
    <w:rsid w:val="007448AC"/>
    <w:rsid w:val="007448E1"/>
    <w:rsid w:val="00744D1B"/>
    <w:rsid w:val="007455BE"/>
    <w:rsid w:val="00745931"/>
    <w:rsid w:val="00746185"/>
    <w:rsid w:val="00746427"/>
    <w:rsid w:val="00746660"/>
    <w:rsid w:val="007467A5"/>
    <w:rsid w:val="00746910"/>
    <w:rsid w:val="00746C80"/>
    <w:rsid w:val="00746CDE"/>
    <w:rsid w:val="00746F8E"/>
    <w:rsid w:val="00747126"/>
    <w:rsid w:val="007472DB"/>
    <w:rsid w:val="0074732D"/>
    <w:rsid w:val="00747477"/>
    <w:rsid w:val="0074757F"/>
    <w:rsid w:val="0074765A"/>
    <w:rsid w:val="00747C36"/>
    <w:rsid w:val="00750278"/>
    <w:rsid w:val="007502B7"/>
    <w:rsid w:val="007504E1"/>
    <w:rsid w:val="0075093D"/>
    <w:rsid w:val="00750967"/>
    <w:rsid w:val="00750C19"/>
    <w:rsid w:val="00750CCD"/>
    <w:rsid w:val="00751089"/>
    <w:rsid w:val="007510BB"/>
    <w:rsid w:val="007510CF"/>
    <w:rsid w:val="00751136"/>
    <w:rsid w:val="00751477"/>
    <w:rsid w:val="0075155C"/>
    <w:rsid w:val="007518A3"/>
    <w:rsid w:val="00751C77"/>
    <w:rsid w:val="00752032"/>
    <w:rsid w:val="00752104"/>
    <w:rsid w:val="00752291"/>
    <w:rsid w:val="0075229B"/>
    <w:rsid w:val="0075283D"/>
    <w:rsid w:val="00752948"/>
    <w:rsid w:val="00752A8C"/>
    <w:rsid w:val="00752ACD"/>
    <w:rsid w:val="00752E35"/>
    <w:rsid w:val="00753478"/>
    <w:rsid w:val="0075358A"/>
    <w:rsid w:val="0075362A"/>
    <w:rsid w:val="0075386C"/>
    <w:rsid w:val="00753B79"/>
    <w:rsid w:val="00753DF0"/>
    <w:rsid w:val="00753F13"/>
    <w:rsid w:val="00754260"/>
    <w:rsid w:val="007546E5"/>
    <w:rsid w:val="00754BD6"/>
    <w:rsid w:val="00754D32"/>
    <w:rsid w:val="00754E63"/>
    <w:rsid w:val="00755359"/>
    <w:rsid w:val="00755433"/>
    <w:rsid w:val="00755546"/>
    <w:rsid w:val="00755564"/>
    <w:rsid w:val="007556B2"/>
    <w:rsid w:val="007558B6"/>
    <w:rsid w:val="00755AC2"/>
    <w:rsid w:val="00755B6D"/>
    <w:rsid w:val="0075609F"/>
    <w:rsid w:val="007568DE"/>
    <w:rsid w:val="00756BD6"/>
    <w:rsid w:val="00756E73"/>
    <w:rsid w:val="0075718A"/>
    <w:rsid w:val="00757314"/>
    <w:rsid w:val="007575A7"/>
    <w:rsid w:val="00757BD9"/>
    <w:rsid w:val="00757C3E"/>
    <w:rsid w:val="0076021B"/>
    <w:rsid w:val="0076026E"/>
    <w:rsid w:val="0076043B"/>
    <w:rsid w:val="00760474"/>
    <w:rsid w:val="007604E6"/>
    <w:rsid w:val="00760569"/>
    <w:rsid w:val="007606AB"/>
    <w:rsid w:val="00760A8B"/>
    <w:rsid w:val="00760BA0"/>
    <w:rsid w:val="00760F74"/>
    <w:rsid w:val="007615A1"/>
    <w:rsid w:val="007615E6"/>
    <w:rsid w:val="00761BCF"/>
    <w:rsid w:val="00761E3C"/>
    <w:rsid w:val="00762182"/>
    <w:rsid w:val="00762A73"/>
    <w:rsid w:val="00762C1B"/>
    <w:rsid w:val="00763828"/>
    <w:rsid w:val="0076390A"/>
    <w:rsid w:val="00763C70"/>
    <w:rsid w:val="00763DC5"/>
    <w:rsid w:val="00764414"/>
    <w:rsid w:val="0076464F"/>
    <w:rsid w:val="0076482D"/>
    <w:rsid w:val="00764AC0"/>
    <w:rsid w:val="00764AD9"/>
    <w:rsid w:val="00764DE0"/>
    <w:rsid w:val="00764DF7"/>
    <w:rsid w:val="0076522A"/>
    <w:rsid w:val="00765799"/>
    <w:rsid w:val="00765858"/>
    <w:rsid w:val="007658E0"/>
    <w:rsid w:val="00765973"/>
    <w:rsid w:val="00765997"/>
    <w:rsid w:val="00765D53"/>
    <w:rsid w:val="00765EAB"/>
    <w:rsid w:val="00765FA1"/>
    <w:rsid w:val="007660E0"/>
    <w:rsid w:val="00766358"/>
    <w:rsid w:val="00766546"/>
    <w:rsid w:val="0076656C"/>
    <w:rsid w:val="0076702B"/>
    <w:rsid w:val="0076789F"/>
    <w:rsid w:val="00770352"/>
    <w:rsid w:val="0077044F"/>
    <w:rsid w:val="0077048C"/>
    <w:rsid w:val="007704E3"/>
    <w:rsid w:val="00770506"/>
    <w:rsid w:val="00770706"/>
    <w:rsid w:val="00770A58"/>
    <w:rsid w:val="00770C12"/>
    <w:rsid w:val="00771152"/>
    <w:rsid w:val="007717D8"/>
    <w:rsid w:val="00771951"/>
    <w:rsid w:val="0077204D"/>
    <w:rsid w:val="00772935"/>
    <w:rsid w:val="00772E7F"/>
    <w:rsid w:val="007734CF"/>
    <w:rsid w:val="0077383C"/>
    <w:rsid w:val="00773C2D"/>
    <w:rsid w:val="00773D0E"/>
    <w:rsid w:val="00773E1C"/>
    <w:rsid w:val="00774217"/>
    <w:rsid w:val="007742F8"/>
    <w:rsid w:val="00774556"/>
    <w:rsid w:val="007745BD"/>
    <w:rsid w:val="007748E1"/>
    <w:rsid w:val="00774D8C"/>
    <w:rsid w:val="0077585F"/>
    <w:rsid w:val="00776104"/>
    <w:rsid w:val="00776399"/>
    <w:rsid w:val="00776787"/>
    <w:rsid w:val="00776AB7"/>
    <w:rsid w:val="00776B3B"/>
    <w:rsid w:val="00776B61"/>
    <w:rsid w:val="00776B7F"/>
    <w:rsid w:val="00776DF9"/>
    <w:rsid w:val="0077707B"/>
    <w:rsid w:val="00777265"/>
    <w:rsid w:val="00777478"/>
    <w:rsid w:val="00777732"/>
    <w:rsid w:val="0077789B"/>
    <w:rsid w:val="00777ABF"/>
    <w:rsid w:val="00777D7D"/>
    <w:rsid w:val="00777F0E"/>
    <w:rsid w:val="00780375"/>
    <w:rsid w:val="007808A5"/>
    <w:rsid w:val="0078098C"/>
    <w:rsid w:val="00780E80"/>
    <w:rsid w:val="0078139C"/>
    <w:rsid w:val="00781519"/>
    <w:rsid w:val="00781618"/>
    <w:rsid w:val="007818D8"/>
    <w:rsid w:val="00781A51"/>
    <w:rsid w:val="00781A77"/>
    <w:rsid w:val="00781B74"/>
    <w:rsid w:val="00781BB3"/>
    <w:rsid w:val="00781BCB"/>
    <w:rsid w:val="00781C10"/>
    <w:rsid w:val="00781C27"/>
    <w:rsid w:val="00781E38"/>
    <w:rsid w:val="007820BC"/>
    <w:rsid w:val="0078219B"/>
    <w:rsid w:val="007824A5"/>
    <w:rsid w:val="00782904"/>
    <w:rsid w:val="00782BDF"/>
    <w:rsid w:val="00782CC3"/>
    <w:rsid w:val="00782F8B"/>
    <w:rsid w:val="00783028"/>
    <w:rsid w:val="0078307A"/>
    <w:rsid w:val="007830B9"/>
    <w:rsid w:val="0078318D"/>
    <w:rsid w:val="007833E6"/>
    <w:rsid w:val="0078343B"/>
    <w:rsid w:val="00783450"/>
    <w:rsid w:val="00784063"/>
    <w:rsid w:val="007841DB"/>
    <w:rsid w:val="007842D9"/>
    <w:rsid w:val="0078450E"/>
    <w:rsid w:val="0078465A"/>
    <w:rsid w:val="00784A12"/>
    <w:rsid w:val="00784AB2"/>
    <w:rsid w:val="00784C69"/>
    <w:rsid w:val="00784D04"/>
    <w:rsid w:val="00784DCF"/>
    <w:rsid w:val="007851CA"/>
    <w:rsid w:val="00785353"/>
    <w:rsid w:val="00785369"/>
    <w:rsid w:val="00785674"/>
    <w:rsid w:val="00785759"/>
    <w:rsid w:val="0078593F"/>
    <w:rsid w:val="00785A10"/>
    <w:rsid w:val="00785B5A"/>
    <w:rsid w:val="00785C46"/>
    <w:rsid w:val="00786003"/>
    <w:rsid w:val="0078615E"/>
    <w:rsid w:val="00786376"/>
    <w:rsid w:val="00786A4C"/>
    <w:rsid w:val="00786AC2"/>
    <w:rsid w:val="00786BB4"/>
    <w:rsid w:val="00786D7D"/>
    <w:rsid w:val="00786ED1"/>
    <w:rsid w:val="00786F14"/>
    <w:rsid w:val="00786F29"/>
    <w:rsid w:val="00786FAF"/>
    <w:rsid w:val="00787039"/>
    <w:rsid w:val="0078728A"/>
    <w:rsid w:val="0078734E"/>
    <w:rsid w:val="00787515"/>
    <w:rsid w:val="0078754E"/>
    <w:rsid w:val="00787A4B"/>
    <w:rsid w:val="00787C81"/>
    <w:rsid w:val="00787D96"/>
    <w:rsid w:val="00787DC1"/>
    <w:rsid w:val="00787F38"/>
    <w:rsid w:val="00787F9D"/>
    <w:rsid w:val="00787FF8"/>
    <w:rsid w:val="007902B1"/>
    <w:rsid w:val="00790607"/>
    <w:rsid w:val="00790836"/>
    <w:rsid w:val="007908EF"/>
    <w:rsid w:val="00790A72"/>
    <w:rsid w:val="00790B43"/>
    <w:rsid w:val="00791145"/>
    <w:rsid w:val="0079124B"/>
    <w:rsid w:val="0079148B"/>
    <w:rsid w:val="0079156B"/>
    <w:rsid w:val="0079184C"/>
    <w:rsid w:val="00791B69"/>
    <w:rsid w:val="00791C36"/>
    <w:rsid w:val="007920D5"/>
    <w:rsid w:val="00792136"/>
    <w:rsid w:val="00792177"/>
    <w:rsid w:val="0079251F"/>
    <w:rsid w:val="007928CB"/>
    <w:rsid w:val="00792999"/>
    <w:rsid w:val="00792B84"/>
    <w:rsid w:val="00792E5D"/>
    <w:rsid w:val="00793183"/>
    <w:rsid w:val="007932F3"/>
    <w:rsid w:val="00793416"/>
    <w:rsid w:val="007935C7"/>
    <w:rsid w:val="007935E3"/>
    <w:rsid w:val="00793627"/>
    <w:rsid w:val="00793833"/>
    <w:rsid w:val="007938C7"/>
    <w:rsid w:val="00793928"/>
    <w:rsid w:val="00793A60"/>
    <w:rsid w:val="00793BE0"/>
    <w:rsid w:val="00793D06"/>
    <w:rsid w:val="00793DA0"/>
    <w:rsid w:val="00794289"/>
    <w:rsid w:val="00794502"/>
    <w:rsid w:val="00794861"/>
    <w:rsid w:val="00794950"/>
    <w:rsid w:val="00794B59"/>
    <w:rsid w:val="00794BBE"/>
    <w:rsid w:val="00794C9F"/>
    <w:rsid w:val="00794D67"/>
    <w:rsid w:val="00794F05"/>
    <w:rsid w:val="007950E2"/>
    <w:rsid w:val="007952B0"/>
    <w:rsid w:val="007953B6"/>
    <w:rsid w:val="00795431"/>
    <w:rsid w:val="00795530"/>
    <w:rsid w:val="00795D03"/>
    <w:rsid w:val="0079672F"/>
    <w:rsid w:val="00796EA7"/>
    <w:rsid w:val="00796F05"/>
    <w:rsid w:val="00797253"/>
    <w:rsid w:val="007974AA"/>
    <w:rsid w:val="007977F4"/>
    <w:rsid w:val="007978CC"/>
    <w:rsid w:val="007A00B5"/>
    <w:rsid w:val="007A0121"/>
    <w:rsid w:val="007A0225"/>
    <w:rsid w:val="007A069E"/>
    <w:rsid w:val="007A0B3D"/>
    <w:rsid w:val="007A0E40"/>
    <w:rsid w:val="007A144F"/>
    <w:rsid w:val="007A1453"/>
    <w:rsid w:val="007A151E"/>
    <w:rsid w:val="007A157E"/>
    <w:rsid w:val="007A169D"/>
    <w:rsid w:val="007A1706"/>
    <w:rsid w:val="007A172F"/>
    <w:rsid w:val="007A182D"/>
    <w:rsid w:val="007A19F6"/>
    <w:rsid w:val="007A21D4"/>
    <w:rsid w:val="007A25B3"/>
    <w:rsid w:val="007A261E"/>
    <w:rsid w:val="007A261F"/>
    <w:rsid w:val="007A275E"/>
    <w:rsid w:val="007A276B"/>
    <w:rsid w:val="007A2964"/>
    <w:rsid w:val="007A2DF5"/>
    <w:rsid w:val="007A2EF1"/>
    <w:rsid w:val="007A3076"/>
    <w:rsid w:val="007A351F"/>
    <w:rsid w:val="007A3639"/>
    <w:rsid w:val="007A36B1"/>
    <w:rsid w:val="007A3779"/>
    <w:rsid w:val="007A39F9"/>
    <w:rsid w:val="007A3C8F"/>
    <w:rsid w:val="007A3E22"/>
    <w:rsid w:val="007A3F0A"/>
    <w:rsid w:val="007A4080"/>
    <w:rsid w:val="007A408F"/>
    <w:rsid w:val="007A431D"/>
    <w:rsid w:val="007A4425"/>
    <w:rsid w:val="007A4651"/>
    <w:rsid w:val="007A495E"/>
    <w:rsid w:val="007A4B4A"/>
    <w:rsid w:val="007A4E01"/>
    <w:rsid w:val="007A5000"/>
    <w:rsid w:val="007A5125"/>
    <w:rsid w:val="007A5954"/>
    <w:rsid w:val="007A5B65"/>
    <w:rsid w:val="007A5EED"/>
    <w:rsid w:val="007A5FE5"/>
    <w:rsid w:val="007A6177"/>
    <w:rsid w:val="007A65C1"/>
    <w:rsid w:val="007A65D7"/>
    <w:rsid w:val="007A66D8"/>
    <w:rsid w:val="007A6764"/>
    <w:rsid w:val="007A6E09"/>
    <w:rsid w:val="007A6EDC"/>
    <w:rsid w:val="007A6F29"/>
    <w:rsid w:val="007A7285"/>
    <w:rsid w:val="007A72CC"/>
    <w:rsid w:val="007A7305"/>
    <w:rsid w:val="007A765D"/>
    <w:rsid w:val="007A7680"/>
    <w:rsid w:val="007A7844"/>
    <w:rsid w:val="007A795D"/>
    <w:rsid w:val="007A7A76"/>
    <w:rsid w:val="007A7EA8"/>
    <w:rsid w:val="007A7F5B"/>
    <w:rsid w:val="007B00DE"/>
    <w:rsid w:val="007B031E"/>
    <w:rsid w:val="007B04EF"/>
    <w:rsid w:val="007B0B40"/>
    <w:rsid w:val="007B110A"/>
    <w:rsid w:val="007B1119"/>
    <w:rsid w:val="007B1536"/>
    <w:rsid w:val="007B165C"/>
    <w:rsid w:val="007B19F4"/>
    <w:rsid w:val="007B1A4D"/>
    <w:rsid w:val="007B1EFD"/>
    <w:rsid w:val="007B21AA"/>
    <w:rsid w:val="007B223F"/>
    <w:rsid w:val="007B2263"/>
    <w:rsid w:val="007B2312"/>
    <w:rsid w:val="007B2386"/>
    <w:rsid w:val="007B273C"/>
    <w:rsid w:val="007B286F"/>
    <w:rsid w:val="007B2965"/>
    <w:rsid w:val="007B2E37"/>
    <w:rsid w:val="007B30B0"/>
    <w:rsid w:val="007B328C"/>
    <w:rsid w:val="007B34FD"/>
    <w:rsid w:val="007B34FF"/>
    <w:rsid w:val="007B35DF"/>
    <w:rsid w:val="007B395D"/>
    <w:rsid w:val="007B39E8"/>
    <w:rsid w:val="007B3AAA"/>
    <w:rsid w:val="007B3CB4"/>
    <w:rsid w:val="007B3FDF"/>
    <w:rsid w:val="007B43D9"/>
    <w:rsid w:val="007B456D"/>
    <w:rsid w:val="007B45C1"/>
    <w:rsid w:val="007B491D"/>
    <w:rsid w:val="007B4A15"/>
    <w:rsid w:val="007B5030"/>
    <w:rsid w:val="007B5541"/>
    <w:rsid w:val="007B5A1A"/>
    <w:rsid w:val="007B5A4E"/>
    <w:rsid w:val="007B5AD7"/>
    <w:rsid w:val="007B5FDB"/>
    <w:rsid w:val="007B6119"/>
    <w:rsid w:val="007B62AF"/>
    <w:rsid w:val="007B6397"/>
    <w:rsid w:val="007B64C2"/>
    <w:rsid w:val="007B6736"/>
    <w:rsid w:val="007B6BAC"/>
    <w:rsid w:val="007B6BF4"/>
    <w:rsid w:val="007B6C7D"/>
    <w:rsid w:val="007B6D57"/>
    <w:rsid w:val="007B6DAE"/>
    <w:rsid w:val="007B6F20"/>
    <w:rsid w:val="007B7373"/>
    <w:rsid w:val="007B7510"/>
    <w:rsid w:val="007B7D7A"/>
    <w:rsid w:val="007C084C"/>
    <w:rsid w:val="007C0867"/>
    <w:rsid w:val="007C0B43"/>
    <w:rsid w:val="007C0CA8"/>
    <w:rsid w:val="007C0EC0"/>
    <w:rsid w:val="007C1173"/>
    <w:rsid w:val="007C1321"/>
    <w:rsid w:val="007C14F0"/>
    <w:rsid w:val="007C159B"/>
    <w:rsid w:val="007C1996"/>
    <w:rsid w:val="007C1AD3"/>
    <w:rsid w:val="007C1E44"/>
    <w:rsid w:val="007C1FB4"/>
    <w:rsid w:val="007C20FF"/>
    <w:rsid w:val="007C23A6"/>
    <w:rsid w:val="007C2B90"/>
    <w:rsid w:val="007C2BE1"/>
    <w:rsid w:val="007C2CAA"/>
    <w:rsid w:val="007C2CBC"/>
    <w:rsid w:val="007C3118"/>
    <w:rsid w:val="007C327D"/>
    <w:rsid w:val="007C35A1"/>
    <w:rsid w:val="007C3869"/>
    <w:rsid w:val="007C3901"/>
    <w:rsid w:val="007C3F13"/>
    <w:rsid w:val="007C407A"/>
    <w:rsid w:val="007C4655"/>
    <w:rsid w:val="007C4C1D"/>
    <w:rsid w:val="007C4E1F"/>
    <w:rsid w:val="007C5004"/>
    <w:rsid w:val="007C50BB"/>
    <w:rsid w:val="007C523C"/>
    <w:rsid w:val="007C5423"/>
    <w:rsid w:val="007C55F2"/>
    <w:rsid w:val="007C5E75"/>
    <w:rsid w:val="007C693A"/>
    <w:rsid w:val="007C6BBE"/>
    <w:rsid w:val="007C720F"/>
    <w:rsid w:val="007C75BE"/>
    <w:rsid w:val="007C7821"/>
    <w:rsid w:val="007C791A"/>
    <w:rsid w:val="007C7B1E"/>
    <w:rsid w:val="007C7D7B"/>
    <w:rsid w:val="007C7DE9"/>
    <w:rsid w:val="007D0139"/>
    <w:rsid w:val="007D03FC"/>
    <w:rsid w:val="007D0547"/>
    <w:rsid w:val="007D0654"/>
    <w:rsid w:val="007D0AC1"/>
    <w:rsid w:val="007D0DB9"/>
    <w:rsid w:val="007D13A5"/>
    <w:rsid w:val="007D1828"/>
    <w:rsid w:val="007D18A8"/>
    <w:rsid w:val="007D1D84"/>
    <w:rsid w:val="007D1E14"/>
    <w:rsid w:val="007D1FF5"/>
    <w:rsid w:val="007D26F3"/>
    <w:rsid w:val="007D2950"/>
    <w:rsid w:val="007D29BB"/>
    <w:rsid w:val="007D2DEB"/>
    <w:rsid w:val="007D2ED8"/>
    <w:rsid w:val="007D320F"/>
    <w:rsid w:val="007D328F"/>
    <w:rsid w:val="007D332D"/>
    <w:rsid w:val="007D33E7"/>
    <w:rsid w:val="007D354C"/>
    <w:rsid w:val="007D35B5"/>
    <w:rsid w:val="007D3643"/>
    <w:rsid w:val="007D37E4"/>
    <w:rsid w:val="007D38A3"/>
    <w:rsid w:val="007D397B"/>
    <w:rsid w:val="007D3AF6"/>
    <w:rsid w:val="007D3AF9"/>
    <w:rsid w:val="007D3CA8"/>
    <w:rsid w:val="007D40A5"/>
    <w:rsid w:val="007D4219"/>
    <w:rsid w:val="007D452D"/>
    <w:rsid w:val="007D4695"/>
    <w:rsid w:val="007D47C3"/>
    <w:rsid w:val="007D4C03"/>
    <w:rsid w:val="007D4D25"/>
    <w:rsid w:val="007D4DDD"/>
    <w:rsid w:val="007D4FEE"/>
    <w:rsid w:val="007D51E5"/>
    <w:rsid w:val="007D534E"/>
    <w:rsid w:val="007D56B8"/>
    <w:rsid w:val="007D5DE0"/>
    <w:rsid w:val="007D5E96"/>
    <w:rsid w:val="007D6032"/>
    <w:rsid w:val="007D644A"/>
    <w:rsid w:val="007D64D9"/>
    <w:rsid w:val="007D6511"/>
    <w:rsid w:val="007D6722"/>
    <w:rsid w:val="007D6D49"/>
    <w:rsid w:val="007D6DB6"/>
    <w:rsid w:val="007D6DE7"/>
    <w:rsid w:val="007D7213"/>
    <w:rsid w:val="007D72C7"/>
    <w:rsid w:val="007D72FC"/>
    <w:rsid w:val="007D7744"/>
    <w:rsid w:val="007E0313"/>
    <w:rsid w:val="007E0479"/>
    <w:rsid w:val="007E08F6"/>
    <w:rsid w:val="007E0A3E"/>
    <w:rsid w:val="007E10AE"/>
    <w:rsid w:val="007E119E"/>
    <w:rsid w:val="007E13BC"/>
    <w:rsid w:val="007E14AA"/>
    <w:rsid w:val="007E1994"/>
    <w:rsid w:val="007E1B6C"/>
    <w:rsid w:val="007E1EB7"/>
    <w:rsid w:val="007E1F9A"/>
    <w:rsid w:val="007E254E"/>
    <w:rsid w:val="007E2624"/>
    <w:rsid w:val="007E277F"/>
    <w:rsid w:val="007E2800"/>
    <w:rsid w:val="007E2F68"/>
    <w:rsid w:val="007E2FB0"/>
    <w:rsid w:val="007E30B0"/>
    <w:rsid w:val="007E37E7"/>
    <w:rsid w:val="007E3D6B"/>
    <w:rsid w:val="007E3E2E"/>
    <w:rsid w:val="007E4467"/>
    <w:rsid w:val="007E463B"/>
    <w:rsid w:val="007E46B5"/>
    <w:rsid w:val="007E47BD"/>
    <w:rsid w:val="007E4910"/>
    <w:rsid w:val="007E4A8B"/>
    <w:rsid w:val="007E4BA1"/>
    <w:rsid w:val="007E4DDD"/>
    <w:rsid w:val="007E4E72"/>
    <w:rsid w:val="007E4E78"/>
    <w:rsid w:val="007E549E"/>
    <w:rsid w:val="007E59C0"/>
    <w:rsid w:val="007E5AA9"/>
    <w:rsid w:val="007E5ACE"/>
    <w:rsid w:val="007E5E72"/>
    <w:rsid w:val="007E5F2A"/>
    <w:rsid w:val="007E6827"/>
    <w:rsid w:val="007E6A83"/>
    <w:rsid w:val="007E6AC4"/>
    <w:rsid w:val="007E6C60"/>
    <w:rsid w:val="007E6D66"/>
    <w:rsid w:val="007E7633"/>
    <w:rsid w:val="007E76B2"/>
    <w:rsid w:val="007E7D5E"/>
    <w:rsid w:val="007E7F57"/>
    <w:rsid w:val="007F0407"/>
    <w:rsid w:val="007F05B9"/>
    <w:rsid w:val="007F05F9"/>
    <w:rsid w:val="007F0793"/>
    <w:rsid w:val="007F0821"/>
    <w:rsid w:val="007F0AAC"/>
    <w:rsid w:val="007F0EC0"/>
    <w:rsid w:val="007F0FB7"/>
    <w:rsid w:val="007F0FE3"/>
    <w:rsid w:val="007F1192"/>
    <w:rsid w:val="007F1B73"/>
    <w:rsid w:val="007F28EF"/>
    <w:rsid w:val="007F2A25"/>
    <w:rsid w:val="007F2A92"/>
    <w:rsid w:val="007F2E2D"/>
    <w:rsid w:val="007F300C"/>
    <w:rsid w:val="007F33D5"/>
    <w:rsid w:val="007F36B4"/>
    <w:rsid w:val="007F3853"/>
    <w:rsid w:val="007F38C9"/>
    <w:rsid w:val="007F3A5E"/>
    <w:rsid w:val="007F3D73"/>
    <w:rsid w:val="007F3E1E"/>
    <w:rsid w:val="007F3E27"/>
    <w:rsid w:val="007F3F5C"/>
    <w:rsid w:val="007F4076"/>
    <w:rsid w:val="007F419B"/>
    <w:rsid w:val="007F4903"/>
    <w:rsid w:val="007F4999"/>
    <w:rsid w:val="007F4EDB"/>
    <w:rsid w:val="007F5060"/>
    <w:rsid w:val="007F52C3"/>
    <w:rsid w:val="007F5A7C"/>
    <w:rsid w:val="007F5BAC"/>
    <w:rsid w:val="007F6234"/>
    <w:rsid w:val="007F664F"/>
    <w:rsid w:val="007F6869"/>
    <w:rsid w:val="007F6E74"/>
    <w:rsid w:val="007F6EA5"/>
    <w:rsid w:val="007F6ED3"/>
    <w:rsid w:val="007F6F07"/>
    <w:rsid w:val="007F6F9F"/>
    <w:rsid w:val="007F6FAD"/>
    <w:rsid w:val="007F71C3"/>
    <w:rsid w:val="007F72C3"/>
    <w:rsid w:val="007F7668"/>
    <w:rsid w:val="007F7B0F"/>
    <w:rsid w:val="007F7C78"/>
    <w:rsid w:val="007F7C82"/>
    <w:rsid w:val="007F7FBC"/>
    <w:rsid w:val="008000D6"/>
    <w:rsid w:val="008004F2"/>
    <w:rsid w:val="0080061E"/>
    <w:rsid w:val="00800D41"/>
    <w:rsid w:val="00800EAE"/>
    <w:rsid w:val="00801099"/>
    <w:rsid w:val="008019AA"/>
    <w:rsid w:val="00801A9F"/>
    <w:rsid w:val="00801C53"/>
    <w:rsid w:val="00802027"/>
    <w:rsid w:val="008025D7"/>
    <w:rsid w:val="00802792"/>
    <w:rsid w:val="00802826"/>
    <w:rsid w:val="008028A5"/>
    <w:rsid w:val="00802973"/>
    <w:rsid w:val="008029DF"/>
    <w:rsid w:val="00802D24"/>
    <w:rsid w:val="00803039"/>
    <w:rsid w:val="00803195"/>
    <w:rsid w:val="00803380"/>
    <w:rsid w:val="008033AC"/>
    <w:rsid w:val="0080352F"/>
    <w:rsid w:val="008039F0"/>
    <w:rsid w:val="0080460F"/>
    <w:rsid w:val="00804960"/>
    <w:rsid w:val="00804BC9"/>
    <w:rsid w:val="00804DE3"/>
    <w:rsid w:val="00804F54"/>
    <w:rsid w:val="00804FC7"/>
    <w:rsid w:val="008054D3"/>
    <w:rsid w:val="0080562E"/>
    <w:rsid w:val="00805C72"/>
    <w:rsid w:val="00805E38"/>
    <w:rsid w:val="00805EEC"/>
    <w:rsid w:val="00806255"/>
    <w:rsid w:val="0080644C"/>
    <w:rsid w:val="00806688"/>
    <w:rsid w:val="00806707"/>
    <w:rsid w:val="00806A4C"/>
    <w:rsid w:val="00806A7A"/>
    <w:rsid w:val="00806B8C"/>
    <w:rsid w:val="008073BD"/>
    <w:rsid w:val="00807856"/>
    <w:rsid w:val="008079BD"/>
    <w:rsid w:val="00807E2B"/>
    <w:rsid w:val="00807F14"/>
    <w:rsid w:val="00807FD4"/>
    <w:rsid w:val="00810010"/>
    <w:rsid w:val="00810449"/>
    <w:rsid w:val="00810523"/>
    <w:rsid w:val="0081057E"/>
    <w:rsid w:val="00810A03"/>
    <w:rsid w:val="00810AD1"/>
    <w:rsid w:val="00810BF8"/>
    <w:rsid w:val="00810C79"/>
    <w:rsid w:val="00810D67"/>
    <w:rsid w:val="00810E5C"/>
    <w:rsid w:val="00810F28"/>
    <w:rsid w:val="0081119B"/>
    <w:rsid w:val="008111E2"/>
    <w:rsid w:val="0081134E"/>
    <w:rsid w:val="008115E4"/>
    <w:rsid w:val="00811762"/>
    <w:rsid w:val="00811961"/>
    <w:rsid w:val="00811A95"/>
    <w:rsid w:val="00811C01"/>
    <w:rsid w:val="00811DF3"/>
    <w:rsid w:val="00811F40"/>
    <w:rsid w:val="008127AA"/>
    <w:rsid w:val="008129AE"/>
    <w:rsid w:val="00812AA7"/>
    <w:rsid w:val="00812AE7"/>
    <w:rsid w:val="00812FB8"/>
    <w:rsid w:val="0081330A"/>
    <w:rsid w:val="00813372"/>
    <w:rsid w:val="00813471"/>
    <w:rsid w:val="00813607"/>
    <w:rsid w:val="008136F4"/>
    <w:rsid w:val="00813783"/>
    <w:rsid w:val="00813799"/>
    <w:rsid w:val="00813EAA"/>
    <w:rsid w:val="0081439F"/>
    <w:rsid w:val="00814478"/>
    <w:rsid w:val="00814CBC"/>
    <w:rsid w:val="00814F01"/>
    <w:rsid w:val="00814FBD"/>
    <w:rsid w:val="00815266"/>
    <w:rsid w:val="00815334"/>
    <w:rsid w:val="00815A4F"/>
    <w:rsid w:val="00815ABA"/>
    <w:rsid w:val="00815CAC"/>
    <w:rsid w:val="00815CF4"/>
    <w:rsid w:val="00815EE8"/>
    <w:rsid w:val="00815F95"/>
    <w:rsid w:val="00816157"/>
    <w:rsid w:val="00816349"/>
    <w:rsid w:val="00816470"/>
    <w:rsid w:val="00816754"/>
    <w:rsid w:val="0081675F"/>
    <w:rsid w:val="0081691E"/>
    <w:rsid w:val="00816ECB"/>
    <w:rsid w:val="00816F24"/>
    <w:rsid w:val="008170A2"/>
    <w:rsid w:val="008174D2"/>
    <w:rsid w:val="00817D1B"/>
    <w:rsid w:val="008202E5"/>
    <w:rsid w:val="0082032A"/>
    <w:rsid w:val="00820581"/>
    <w:rsid w:val="008205D7"/>
    <w:rsid w:val="0082063E"/>
    <w:rsid w:val="0082067B"/>
    <w:rsid w:val="0082069F"/>
    <w:rsid w:val="00820713"/>
    <w:rsid w:val="00820B36"/>
    <w:rsid w:val="00820DAB"/>
    <w:rsid w:val="00820EA9"/>
    <w:rsid w:val="00821094"/>
    <w:rsid w:val="00821285"/>
    <w:rsid w:val="008213C9"/>
    <w:rsid w:val="00821B8E"/>
    <w:rsid w:val="00821C47"/>
    <w:rsid w:val="00821F77"/>
    <w:rsid w:val="008222EB"/>
    <w:rsid w:val="0082268D"/>
    <w:rsid w:val="008227F9"/>
    <w:rsid w:val="0082288E"/>
    <w:rsid w:val="008228DF"/>
    <w:rsid w:val="00822975"/>
    <w:rsid w:val="008229D7"/>
    <w:rsid w:val="00822A09"/>
    <w:rsid w:val="00822D13"/>
    <w:rsid w:val="00822E68"/>
    <w:rsid w:val="00822EB4"/>
    <w:rsid w:val="00822EFE"/>
    <w:rsid w:val="00823253"/>
    <w:rsid w:val="0082390A"/>
    <w:rsid w:val="00823CF3"/>
    <w:rsid w:val="00824062"/>
    <w:rsid w:val="008244AF"/>
    <w:rsid w:val="00824945"/>
    <w:rsid w:val="00824BAB"/>
    <w:rsid w:val="00824C1D"/>
    <w:rsid w:val="00824FA5"/>
    <w:rsid w:val="008250C4"/>
    <w:rsid w:val="00825243"/>
    <w:rsid w:val="00825586"/>
    <w:rsid w:val="008258CA"/>
    <w:rsid w:val="00825EA3"/>
    <w:rsid w:val="00825EE0"/>
    <w:rsid w:val="00825F0D"/>
    <w:rsid w:val="008265D7"/>
    <w:rsid w:val="00826643"/>
    <w:rsid w:val="00826836"/>
    <w:rsid w:val="00826903"/>
    <w:rsid w:val="00826914"/>
    <w:rsid w:val="00826C2A"/>
    <w:rsid w:val="00826C7E"/>
    <w:rsid w:val="008274B0"/>
    <w:rsid w:val="0082771A"/>
    <w:rsid w:val="008277EB"/>
    <w:rsid w:val="00827A0A"/>
    <w:rsid w:val="008300CD"/>
    <w:rsid w:val="0083021F"/>
    <w:rsid w:val="0083088D"/>
    <w:rsid w:val="00830FBF"/>
    <w:rsid w:val="0083104F"/>
    <w:rsid w:val="00831793"/>
    <w:rsid w:val="008318C4"/>
    <w:rsid w:val="00831EC9"/>
    <w:rsid w:val="0083217E"/>
    <w:rsid w:val="0083238C"/>
    <w:rsid w:val="00832750"/>
    <w:rsid w:val="008329FA"/>
    <w:rsid w:val="00832A08"/>
    <w:rsid w:val="00832A0E"/>
    <w:rsid w:val="00832B9A"/>
    <w:rsid w:val="00832C4E"/>
    <w:rsid w:val="00832CBE"/>
    <w:rsid w:val="00833282"/>
    <w:rsid w:val="00833290"/>
    <w:rsid w:val="00833411"/>
    <w:rsid w:val="00833515"/>
    <w:rsid w:val="008338A3"/>
    <w:rsid w:val="00833A51"/>
    <w:rsid w:val="00833B4D"/>
    <w:rsid w:val="00833F9A"/>
    <w:rsid w:val="00834E34"/>
    <w:rsid w:val="00834E9B"/>
    <w:rsid w:val="00835151"/>
    <w:rsid w:val="008351AD"/>
    <w:rsid w:val="008351E3"/>
    <w:rsid w:val="0083522B"/>
    <w:rsid w:val="00835890"/>
    <w:rsid w:val="008359B8"/>
    <w:rsid w:val="00835CF0"/>
    <w:rsid w:val="00835EBE"/>
    <w:rsid w:val="00835EE7"/>
    <w:rsid w:val="00835EF9"/>
    <w:rsid w:val="0083622A"/>
    <w:rsid w:val="00836467"/>
    <w:rsid w:val="00836833"/>
    <w:rsid w:val="008368D3"/>
    <w:rsid w:val="00836924"/>
    <w:rsid w:val="008369FE"/>
    <w:rsid w:val="00836A73"/>
    <w:rsid w:val="00836AE0"/>
    <w:rsid w:val="00836B73"/>
    <w:rsid w:val="00836FBB"/>
    <w:rsid w:val="008371DB"/>
    <w:rsid w:val="0083730F"/>
    <w:rsid w:val="008374F8"/>
    <w:rsid w:val="0083756A"/>
    <w:rsid w:val="008377AB"/>
    <w:rsid w:val="0083784C"/>
    <w:rsid w:val="008379E7"/>
    <w:rsid w:val="00837AB8"/>
    <w:rsid w:val="00837D9B"/>
    <w:rsid w:val="00837DDE"/>
    <w:rsid w:val="00840119"/>
    <w:rsid w:val="008401F1"/>
    <w:rsid w:val="00840307"/>
    <w:rsid w:val="00840730"/>
    <w:rsid w:val="0084099B"/>
    <w:rsid w:val="008409AF"/>
    <w:rsid w:val="00840B62"/>
    <w:rsid w:val="00840BEB"/>
    <w:rsid w:val="00840C14"/>
    <w:rsid w:val="00840DC7"/>
    <w:rsid w:val="008412F8"/>
    <w:rsid w:val="008413A2"/>
    <w:rsid w:val="008413A6"/>
    <w:rsid w:val="00841523"/>
    <w:rsid w:val="00841761"/>
    <w:rsid w:val="00841B38"/>
    <w:rsid w:val="00841BB7"/>
    <w:rsid w:val="00841CD4"/>
    <w:rsid w:val="00841DD7"/>
    <w:rsid w:val="0084203A"/>
    <w:rsid w:val="008424CF"/>
    <w:rsid w:val="008426A9"/>
    <w:rsid w:val="008428E2"/>
    <w:rsid w:val="00842B19"/>
    <w:rsid w:val="00842F1B"/>
    <w:rsid w:val="00842FEC"/>
    <w:rsid w:val="00843147"/>
    <w:rsid w:val="008434BD"/>
    <w:rsid w:val="0084351F"/>
    <w:rsid w:val="00843726"/>
    <w:rsid w:val="008438A9"/>
    <w:rsid w:val="00843966"/>
    <w:rsid w:val="008439C9"/>
    <w:rsid w:val="00843A4C"/>
    <w:rsid w:val="008440B8"/>
    <w:rsid w:val="008444BC"/>
    <w:rsid w:val="008446E3"/>
    <w:rsid w:val="00844717"/>
    <w:rsid w:val="00844775"/>
    <w:rsid w:val="00844EBD"/>
    <w:rsid w:val="00844FF0"/>
    <w:rsid w:val="0084535B"/>
    <w:rsid w:val="00845492"/>
    <w:rsid w:val="008454F3"/>
    <w:rsid w:val="00845506"/>
    <w:rsid w:val="008455C1"/>
    <w:rsid w:val="00845758"/>
    <w:rsid w:val="008457D8"/>
    <w:rsid w:val="00845AEC"/>
    <w:rsid w:val="00845B35"/>
    <w:rsid w:val="00845C35"/>
    <w:rsid w:val="00845D7A"/>
    <w:rsid w:val="008466A1"/>
    <w:rsid w:val="00846830"/>
    <w:rsid w:val="00846835"/>
    <w:rsid w:val="00846D1E"/>
    <w:rsid w:val="00846FB3"/>
    <w:rsid w:val="008470B1"/>
    <w:rsid w:val="00847108"/>
    <w:rsid w:val="00847322"/>
    <w:rsid w:val="0084735C"/>
    <w:rsid w:val="008479F7"/>
    <w:rsid w:val="00847BC4"/>
    <w:rsid w:val="00847CF0"/>
    <w:rsid w:val="00847E5B"/>
    <w:rsid w:val="00847F0A"/>
    <w:rsid w:val="00850309"/>
    <w:rsid w:val="00850506"/>
    <w:rsid w:val="00850961"/>
    <w:rsid w:val="008509E0"/>
    <w:rsid w:val="00850AF8"/>
    <w:rsid w:val="00850AFD"/>
    <w:rsid w:val="00850B4F"/>
    <w:rsid w:val="00850CF0"/>
    <w:rsid w:val="008511FF"/>
    <w:rsid w:val="00851272"/>
    <w:rsid w:val="008512CF"/>
    <w:rsid w:val="0085141A"/>
    <w:rsid w:val="00851502"/>
    <w:rsid w:val="008515EB"/>
    <w:rsid w:val="00851813"/>
    <w:rsid w:val="00851918"/>
    <w:rsid w:val="00851B21"/>
    <w:rsid w:val="00852018"/>
    <w:rsid w:val="0085234C"/>
    <w:rsid w:val="00852370"/>
    <w:rsid w:val="0085255D"/>
    <w:rsid w:val="008525CA"/>
    <w:rsid w:val="0085298D"/>
    <w:rsid w:val="00852A03"/>
    <w:rsid w:val="00852B6F"/>
    <w:rsid w:val="00852BE9"/>
    <w:rsid w:val="00852D68"/>
    <w:rsid w:val="00853543"/>
    <w:rsid w:val="00853B86"/>
    <w:rsid w:val="00853F41"/>
    <w:rsid w:val="00854221"/>
    <w:rsid w:val="00854525"/>
    <w:rsid w:val="008545B2"/>
    <w:rsid w:val="008546E7"/>
    <w:rsid w:val="00854900"/>
    <w:rsid w:val="00854D4E"/>
    <w:rsid w:val="00854DB1"/>
    <w:rsid w:val="0085529F"/>
    <w:rsid w:val="00855388"/>
    <w:rsid w:val="0085555B"/>
    <w:rsid w:val="00855848"/>
    <w:rsid w:val="00855A53"/>
    <w:rsid w:val="00855B94"/>
    <w:rsid w:val="00855C1E"/>
    <w:rsid w:val="00855C65"/>
    <w:rsid w:val="00855E06"/>
    <w:rsid w:val="008560FF"/>
    <w:rsid w:val="008563A2"/>
    <w:rsid w:val="00856AC3"/>
    <w:rsid w:val="00857241"/>
    <w:rsid w:val="00857AD6"/>
    <w:rsid w:val="00857C78"/>
    <w:rsid w:val="00857CE3"/>
    <w:rsid w:val="0086017F"/>
    <w:rsid w:val="008606E1"/>
    <w:rsid w:val="008607E4"/>
    <w:rsid w:val="008608C1"/>
    <w:rsid w:val="008608DC"/>
    <w:rsid w:val="0086092E"/>
    <w:rsid w:val="00860F96"/>
    <w:rsid w:val="0086100B"/>
    <w:rsid w:val="008611F8"/>
    <w:rsid w:val="00861222"/>
    <w:rsid w:val="00861D38"/>
    <w:rsid w:val="00861DA1"/>
    <w:rsid w:val="00861E2A"/>
    <w:rsid w:val="00861E3E"/>
    <w:rsid w:val="00861ED3"/>
    <w:rsid w:val="00862328"/>
    <w:rsid w:val="008624CD"/>
    <w:rsid w:val="0086257E"/>
    <w:rsid w:val="00862A5A"/>
    <w:rsid w:val="00862AEF"/>
    <w:rsid w:val="008632F8"/>
    <w:rsid w:val="008635D7"/>
    <w:rsid w:val="0086372C"/>
    <w:rsid w:val="0086383A"/>
    <w:rsid w:val="0086392B"/>
    <w:rsid w:val="00863CFF"/>
    <w:rsid w:val="00863D4A"/>
    <w:rsid w:val="00863F16"/>
    <w:rsid w:val="00863F60"/>
    <w:rsid w:val="00864421"/>
    <w:rsid w:val="00864736"/>
    <w:rsid w:val="008649D8"/>
    <w:rsid w:val="00864C0D"/>
    <w:rsid w:val="00864C34"/>
    <w:rsid w:val="00864D34"/>
    <w:rsid w:val="00864D70"/>
    <w:rsid w:val="00864D89"/>
    <w:rsid w:val="00864D97"/>
    <w:rsid w:val="00865165"/>
    <w:rsid w:val="008654AE"/>
    <w:rsid w:val="00865531"/>
    <w:rsid w:val="00865ABC"/>
    <w:rsid w:val="00865CFD"/>
    <w:rsid w:val="00865DCA"/>
    <w:rsid w:val="00865EDB"/>
    <w:rsid w:val="0086603F"/>
    <w:rsid w:val="00866469"/>
    <w:rsid w:val="008664AE"/>
    <w:rsid w:val="008668F3"/>
    <w:rsid w:val="00866940"/>
    <w:rsid w:val="00866F97"/>
    <w:rsid w:val="00867141"/>
    <w:rsid w:val="00867292"/>
    <w:rsid w:val="008678E8"/>
    <w:rsid w:val="0087015A"/>
    <w:rsid w:val="0087024F"/>
    <w:rsid w:val="00870465"/>
    <w:rsid w:val="00870621"/>
    <w:rsid w:val="008707E6"/>
    <w:rsid w:val="008708AD"/>
    <w:rsid w:val="00870A39"/>
    <w:rsid w:val="008711CF"/>
    <w:rsid w:val="0087142D"/>
    <w:rsid w:val="008715FA"/>
    <w:rsid w:val="008719F3"/>
    <w:rsid w:val="008721DF"/>
    <w:rsid w:val="00872333"/>
    <w:rsid w:val="00872366"/>
    <w:rsid w:val="0087254D"/>
    <w:rsid w:val="0087273B"/>
    <w:rsid w:val="00872842"/>
    <w:rsid w:val="008729BA"/>
    <w:rsid w:val="00872A4B"/>
    <w:rsid w:val="00872B09"/>
    <w:rsid w:val="00872C2D"/>
    <w:rsid w:val="00872CBF"/>
    <w:rsid w:val="00872DC2"/>
    <w:rsid w:val="00872E54"/>
    <w:rsid w:val="00873597"/>
    <w:rsid w:val="008737EE"/>
    <w:rsid w:val="0087397E"/>
    <w:rsid w:val="00873A85"/>
    <w:rsid w:val="00873B53"/>
    <w:rsid w:val="00873DF0"/>
    <w:rsid w:val="00873E29"/>
    <w:rsid w:val="00873E86"/>
    <w:rsid w:val="00873F14"/>
    <w:rsid w:val="00874083"/>
    <w:rsid w:val="00874A1F"/>
    <w:rsid w:val="00874F4E"/>
    <w:rsid w:val="00874F72"/>
    <w:rsid w:val="0087507B"/>
    <w:rsid w:val="0087559F"/>
    <w:rsid w:val="00875686"/>
    <w:rsid w:val="00875810"/>
    <w:rsid w:val="00875823"/>
    <w:rsid w:val="00875B1F"/>
    <w:rsid w:val="00875B81"/>
    <w:rsid w:val="00875C02"/>
    <w:rsid w:val="00875C75"/>
    <w:rsid w:val="00875FED"/>
    <w:rsid w:val="008763CB"/>
    <w:rsid w:val="00876551"/>
    <w:rsid w:val="00876568"/>
    <w:rsid w:val="008765FD"/>
    <w:rsid w:val="00876675"/>
    <w:rsid w:val="008766D5"/>
    <w:rsid w:val="008768DC"/>
    <w:rsid w:val="00876BB7"/>
    <w:rsid w:val="008772BC"/>
    <w:rsid w:val="0087745F"/>
    <w:rsid w:val="008776B9"/>
    <w:rsid w:val="00877729"/>
    <w:rsid w:val="00877757"/>
    <w:rsid w:val="00877850"/>
    <w:rsid w:val="00877881"/>
    <w:rsid w:val="00877935"/>
    <w:rsid w:val="00877A0C"/>
    <w:rsid w:val="00877A2E"/>
    <w:rsid w:val="00877CE4"/>
    <w:rsid w:val="00877D2B"/>
    <w:rsid w:val="008800BC"/>
    <w:rsid w:val="00880160"/>
    <w:rsid w:val="00880228"/>
    <w:rsid w:val="00880242"/>
    <w:rsid w:val="008805B9"/>
    <w:rsid w:val="0088091A"/>
    <w:rsid w:val="00880A5F"/>
    <w:rsid w:val="00880A78"/>
    <w:rsid w:val="00880B7E"/>
    <w:rsid w:val="00880D2F"/>
    <w:rsid w:val="00880EFA"/>
    <w:rsid w:val="00881073"/>
    <w:rsid w:val="00881121"/>
    <w:rsid w:val="00881212"/>
    <w:rsid w:val="00881478"/>
    <w:rsid w:val="00881A5C"/>
    <w:rsid w:val="00882366"/>
    <w:rsid w:val="0088237F"/>
    <w:rsid w:val="0088239B"/>
    <w:rsid w:val="0088261E"/>
    <w:rsid w:val="00882932"/>
    <w:rsid w:val="00882AA5"/>
    <w:rsid w:val="00882AD8"/>
    <w:rsid w:val="00882BE9"/>
    <w:rsid w:val="0088320A"/>
    <w:rsid w:val="0088385E"/>
    <w:rsid w:val="00883D3F"/>
    <w:rsid w:val="00884509"/>
    <w:rsid w:val="00884807"/>
    <w:rsid w:val="00884911"/>
    <w:rsid w:val="00884C43"/>
    <w:rsid w:val="00884F25"/>
    <w:rsid w:val="0088512C"/>
    <w:rsid w:val="00885138"/>
    <w:rsid w:val="008851AA"/>
    <w:rsid w:val="00885596"/>
    <w:rsid w:val="00885A0D"/>
    <w:rsid w:val="00885DD4"/>
    <w:rsid w:val="00885DD6"/>
    <w:rsid w:val="00885E30"/>
    <w:rsid w:val="0088612B"/>
    <w:rsid w:val="008862C8"/>
    <w:rsid w:val="0088679A"/>
    <w:rsid w:val="0088684C"/>
    <w:rsid w:val="00886879"/>
    <w:rsid w:val="00886955"/>
    <w:rsid w:val="00886BDF"/>
    <w:rsid w:val="00886C4C"/>
    <w:rsid w:val="00887115"/>
    <w:rsid w:val="0088738A"/>
    <w:rsid w:val="008873AC"/>
    <w:rsid w:val="008874C0"/>
    <w:rsid w:val="008876F5"/>
    <w:rsid w:val="008879BC"/>
    <w:rsid w:val="00887AEE"/>
    <w:rsid w:val="00887BD1"/>
    <w:rsid w:val="008903DF"/>
    <w:rsid w:val="00890691"/>
    <w:rsid w:val="008909E6"/>
    <w:rsid w:val="008909FD"/>
    <w:rsid w:val="00890AC3"/>
    <w:rsid w:val="00890B45"/>
    <w:rsid w:val="00890B52"/>
    <w:rsid w:val="00890CE0"/>
    <w:rsid w:val="00890D9E"/>
    <w:rsid w:val="00891498"/>
    <w:rsid w:val="008915DF"/>
    <w:rsid w:val="008916F6"/>
    <w:rsid w:val="00891851"/>
    <w:rsid w:val="0089188C"/>
    <w:rsid w:val="00891BBC"/>
    <w:rsid w:val="00891CB9"/>
    <w:rsid w:val="00891E31"/>
    <w:rsid w:val="00891ED5"/>
    <w:rsid w:val="00891FF8"/>
    <w:rsid w:val="008920FE"/>
    <w:rsid w:val="00892100"/>
    <w:rsid w:val="008923F3"/>
    <w:rsid w:val="0089243A"/>
    <w:rsid w:val="00892D7B"/>
    <w:rsid w:val="00892E77"/>
    <w:rsid w:val="00892F0A"/>
    <w:rsid w:val="00892F0C"/>
    <w:rsid w:val="00893031"/>
    <w:rsid w:val="0089391A"/>
    <w:rsid w:val="008939B4"/>
    <w:rsid w:val="00893BE1"/>
    <w:rsid w:val="00893C93"/>
    <w:rsid w:val="00893FD1"/>
    <w:rsid w:val="00894394"/>
    <w:rsid w:val="008944CF"/>
    <w:rsid w:val="00894880"/>
    <w:rsid w:val="008948BD"/>
    <w:rsid w:val="00894B03"/>
    <w:rsid w:val="00894D67"/>
    <w:rsid w:val="00895309"/>
    <w:rsid w:val="00895342"/>
    <w:rsid w:val="00895477"/>
    <w:rsid w:val="00895A41"/>
    <w:rsid w:val="00895E37"/>
    <w:rsid w:val="008962A2"/>
    <w:rsid w:val="008963B3"/>
    <w:rsid w:val="008964D0"/>
    <w:rsid w:val="008965DE"/>
    <w:rsid w:val="0089679D"/>
    <w:rsid w:val="008967FE"/>
    <w:rsid w:val="00896D7B"/>
    <w:rsid w:val="00896E8E"/>
    <w:rsid w:val="00897377"/>
    <w:rsid w:val="008973AB"/>
    <w:rsid w:val="008974E4"/>
    <w:rsid w:val="00897973"/>
    <w:rsid w:val="00897A75"/>
    <w:rsid w:val="008A06AA"/>
    <w:rsid w:val="008A06F9"/>
    <w:rsid w:val="008A0913"/>
    <w:rsid w:val="008A0ABB"/>
    <w:rsid w:val="008A0BB4"/>
    <w:rsid w:val="008A0D9B"/>
    <w:rsid w:val="008A0DD8"/>
    <w:rsid w:val="008A0F17"/>
    <w:rsid w:val="008A0F61"/>
    <w:rsid w:val="008A0FE6"/>
    <w:rsid w:val="008A1031"/>
    <w:rsid w:val="008A1149"/>
    <w:rsid w:val="008A1614"/>
    <w:rsid w:val="008A18E0"/>
    <w:rsid w:val="008A1AE1"/>
    <w:rsid w:val="008A1DF6"/>
    <w:rsid w:val="008A2139"/>
    <w:rsid w:val="008A2281"/>
    <w:rsid w:val="008A22E7"/>
    <w:rsid w:val="008A2365"/>
    <w:rsid w:val="008A2607"/>
    <w:rsid w:val="008A271D"/>
    <w:rsid w:val="008A2A98"/>
    <w:rsid w:val="008A3055"/>
    <w:rsid w:val="008A3386"/>
    <w:rsid w:val="008A33E1"/>
    <w:rsid w:val="008A38ED"/>
    <w:rsid w:val="008A3A96"/>
    <w:rsid w:val="008A3D34"/>
    <w:rsid w:val="008A432C"/>
    <w:rsid w:val="008A460B"/>
    <w:rsid w:val="008A46E9"/>
    <w:rsid w:val="008A4B6F"/>
    <w:rsid w:val="008A4B7F"/>
    <w:rsid w:val="008A4E23"/>
    <w:rsid w:val="008A4F1A"/>
    <w:rsid w:val="008A504C"/>
    <w:rsid w:val="008A5053"/>
    <w:rsid w:val="008A51B7"/>
    <w:rsid w:val="008A52AF"/>
    <w:rsid w:val="008A549F"/>
    <w:rsid w:val="008A5572"/>
    <w:rsid w:val="008A5993"/>
    <w:rsid w:val="008A5E28"/>
    <w:rsid w:val="008A5E77"/>
    <w:rsid w:val="008A603C"/>
    <w:rsid w:val="008A6145"/>
    <w:rsid w:val="008A6161"/>
    <w:rsid w:val="008A648A"/>
    <w:rsid w:val="008A6533"/>
    <w:rsid w:val="008A65CA"/>
    <w:rsid w:val="008A666C"/>
    <w:rsid w:val="008A6F74"/>
    <w:rsid w:val="008A75CC"/>
    <w:rsid w:val="008A773E"/>
    <w:rsid w:val="008A7B69"/>
    <w:rsid w:val="008A7D59"/>
    <w:rsid w:val="008A7D7C"/>
    <w:rsid w:val="008A7F88"/>
    <w:rsid w:val="008B00CB"/>
    <w:rsid w:val="008B04F5"/>
    <w:rsid w:val="008B06A4"/>
    <w:rsid w:val="008B07E2"/>
    <w:rsid w:val="008B091A"/>
    <w:rsid w:val="008B14B5"/>
    <w:rsid w:val="008B1556"/>
    <w:rsid w:val="008B1724"/>
    <w:rsid w:val="008B195D"/>
    <w:rsid w:val="008B1CA7"/>
    <w:rsid w:val="008B213E"/>
    <w:rsid w:val="008B21BA"/>
    <w:rsid w:val="008B2447"/>
    <w:rsid w:val="008B24DD"/>
    <w:rsid w:val="008B24FD"/>
    <w:rsid w:val="008B2B72"/>
    <w:rsid w:val="008B2CF9"/>
    <w:rsid w:val="008B3075"/>
    <w:rsid w:val="008B3092"/>
    <w:rsid w:val="008B31FE"/>
    <w:rsid w:val="008B3AC0"/>
    <w:rsid w:val="008B3C78"/>
    <w:rsid w:val="008B3E56"/>
    <w:rsid w:val="008B3FAD"/>
    <w:rsid w:val="008B41E6"/>
    <w:rsid w:val="008B477E"/>
    <w:rsid w:val="008B48BF"/>
    <w:rsid w:val="008B4AB4"/>
    <w:rsid w:val="008B4B9E"/>
    <w:rsid w:val="008B4E9D"/>
    <w:rsid w:val="008B4F88"/>
    <w:rsid w:val="008B5A1B"/>
    <w:rsid w:val="008B5CB5"/>
    <w:rsid w:val="008B6051"/>
    <w:rsid w:val="008B6180"/>
    <w:rsid w:val="008B621D"/>
    <w:rsid w:val="008B66E1"/>
    <w:rsid w:val="008B6942"/>
    <w:rsid w:val="008B6D0E"/>
    <w:rsid w:val="008B7266"/>
    <w:rsid w:val="008B7319"/>
    <w:rsid w:val="008B770F"/>
    <w:rsid w:val="008B78E5"/>
    <w:rsid w:val="008B7AE7"/>
    <w:rsid w:val="008B7D9A"/>
    <w:rsid w:val="008B7F40"/>
    <w:rsid w:val="008C000B"/>
    <w:rsid w:val="008C0178"/>
    <w:rsid w:val="008C0363"/>
    <w:rsid w:val="008C0598"/>
    <w:rsid w:val="008C061D"/>
    <w:rsid w:val="008C0628"/>
    <w:rsid w:val="008C065A"/>
    <w:rsid w:val="008C09AC"/>
    <w:rsid w:val="008C0C22"/>
    <w:rsid w:val="008C0E09"/>
    <w:rsid w:val="008C0E2A"/>
    <w:rsid w:val="008C11F3"/>
    <w:rsid w:val="008C1226"/>
    <w:rsid w:val="008C1273"/>
    <w:rsid w:val="008C140F"/>
    <w:rsid w:val="008C1643"/>
    <w:rsid w:val="008C18EE"/>
    <w:rsid w:val="008C19B9"/>
    <w:rsid w:val="008C1C04"/>
    <w:rsid w:val="008C24BA"/>
    <w:rsid w:val="008C2BA4"/>
    <w:rsid w:val="008C2D1D"/>
    <w:rsid w:val="008C2D1F"/>
    <w:rsid w:val="008C2D24"/>
    <w:rsid w:val="008C2D38"/>
    <w:rsid w:val="008C30DC"/>
    <w:rsid w:val="008C3137"/>
    <w:rsid w:val="008C32BC"/>
    <w:rsid w:val="008C33D0"/>
    <w:rsid w:val="008C3489"/>
    <w:rsid w:val="008C3681"/>
    <w:rsid w:val="008C38D7"/>
    <w:rsid w:val="008C39BA"/>
    <w:rsid w:val="008C3CA1"/>
    <w:rsid w:val="008C3D04"/>
    <w:rsid w:val="008C4326"/>
    <w:rsid w:val="008C446A"/>
    <w:rsid w:val="008C4A3A"/>
    <w:rsid w:val="008C4FB4"/>
    <w:rsid w:val="008C515A"/>
    <w:rsid w:val="008C53E2"/>
    <w:rsid w:val="008C57BA"/>
    <w:rsid w:val="008C58DD"/>
    <w:rsid w:val="008C597F"/>
    <w:rsid w:val="008C59FA"/>
    <w:rsid w:val="008C5E91"/>
    <w:rsid w:val="008C5F9B"/>
    <w:rsid w:val="008C61A7"/>
    <w:rsid w:val="008C61D6"/>
    <w:rsid w:val="008C622B"/>
    <w:rsid w:val="008C6298"/>
    <w:rsid w:val="008C6301"/>
    <w:rsid w:val="008C636C"/>
    <w:rsid w:val="008C654A"/>
    <w:rsid w:val="008C6A68"/>
    <w:rsid w:val="008C6B96"/>
    <w:rsid w:val="008C6CBA"/>
    <w:rsid w:val="008C6F5D"/>
    <w:rsid w:val="008C6F5F"/>
    <w:rsid w:val="008C6FF2"/>
    <w:rsid w:val="008C7184"/>
    <w:rsid w:val="008C7505"/>
    <w:rsid w:val="008C76C2"/>
    <w:rsid w:val="008C7717"/>
    <w:rsid w:val="008C788F"/>
    <w:rsid w:val="008C79E3"/>
    <w:rsid w:val="008C7BF2"/>
    <w:rsid w:val="008C7C9C"/>
    <w:rsid w:val="008C7D45"/>
    <w:rsid w:val="008C7EEA"/>
    <w:rsid w:val="008C7FD7"/>
    <w:rsid w:val="008D0243"/>
    <w:rsid w:val="008D02E9"/>
    <w:rsid w:val="008D02F7"/>
    <w:rsid w:val="008D0606"/>
    <w:rsid w:val="008D0858"/>
    <w:rsid w:val="008D08D3"/>
    <w:rsid w:val="008D0FBA"/>
    <w:rsid w:val="008D0FC7"/>
    <w:rsid w:val="008D1825"/>
    <w:rsid w:val="008D18C6"/>
    <w:rsid w:val="008D1991"/>
    <w:rsid w:val="008D1B30"/>
    <w:rsid w:val="008D1BB6"/>
    <w:rsid w:val="008D1D94"/>
    <w:rsid w:val="008D22A3"/>
    <w:rsid w:val="008D23CD"/>
    <w:rsid w:val="008D24ED"/>
    <w:rsid w:val="008D26C8"/>
    <w:rsid w:val="008D26DB"/>
    <w:rsid w:val="008D2767"/>
    <w:rsid w:val="008D28AB"/>
    <w:rsid w:val="008D2FE9"/>
    <w:rsid w:val="008D3562"/>
    <w:rsid w:val="008D362D"/>
    <w:rsid w:val="008D3AE1"/>
    <w:rsid w:val="008D4040"/>
    <w:rsid w:val="008D40D3"/>
    <w:rsid w:val="008D421E"/>
    <w:rsid w:val="008D45EE"/>
    <w:rsid w:val="008D4A0B"/>
    <w:rsid w:val="008D4A91"/>
    <w:rsid w:val="008D4B5A"/>
    <w:rsid w:val="008D4E06"/>
    <w:rsid w:val="008D4E08"/>
    <w:rsid w:val="008D567E"/>
    <w:rsid w:val="008D5782"/>
    <w:rsid w:val="008D5ABF"/>
    <w:rsid w:val="008D5E1B"/>
    <w:rsid w:val="008D6072"/>
    <w:rsid w:val="008D6151"/>
    <w:rsid w:val="008D61D7"/>
    <w:rsid w:val="008D69B1"/>
    <w:rsid w:val="008D6B18"/>
    <w:rsid w:val="008D6BA9"/>
    <w:rsid w:val="008D7008"/>
    <w:rsid w:val="008D71CF"/>
    <w:rsid w:val="008D7331"/>
    <w:rsid w:val="008D7538"/>
    <w:rsid w:val="008D77AA"/>
    <w:rsid w:val="008D78EB"/>
    <w:rsid w:val="008D7F5F"/>
    <w:rsid w:val="008E0017"/>
    <w:rsid w:val="008E0155"/>
    <w:rsid w:val="008E01E4"/>
    <w:rsid w:val="008E0420"/>
    <w:rsid w:val="008E0583"/>
    <w:rsid w:val="008E06CA"/>
    <w:rsid w:val="008E0B5E"/>
    <w:rsid w:val="008E0D7D"/>
    <w:rsid w:val="008E0F9D"/>
    <w:rsid w:val="008E0F9E"/>
    <w:rsid w:val="008E10DF"/>
    <w:rsid w:val="008E1694"/>
    <w:rsid w:val="008E16B9"/>
    <w:rsid w:val="008E19E4"/>
    <w:rsid w:val="008E1C61"/>
    <w:rsid w:val="008E1EFC"/>
    <w:rsid w:val="008E2010"/>
    <w:rsid w:val="008E20E6"/>
    <w:rsid w:val="008E2426"/>
    <w:rsid w:val="008E286F"/>
    <w:rsid w:val="008E2872"/>
    <w:rsid w:val="008E312A"/>
    <w:rsid w:val="008E321A"/>
    <w:rsid w:val="008E3419"/>
    <w:rsid w:val="008E34AC"/>
    <w:rsid w:val="008E38EC"/>
    <w:rsid w:val="008E3904"/>
    <w:rsid w:val="008E3CF3"/>
    <w:rsid w:val="008E3D98"/>
    <w:rsid w:val="008E3E31"/>
    <w:rsid w:val="008E3E8F"/>
    <w:rsid w:val="008E4037"/>
    <w:rsid w:val="008E44CC"/>
    <w:rsid w:val="008E460D"/>
    <w:rsid w:val="008E4666"/>
    <w:rsid w:val="008E4B2B"/>
    <w:rsid w:val="008E4DDD"/>
    <w:rsid w:val="008E5457"/>
    <w:rsid w:val="008E5725"/>
    <w:rsid w:val="008E59E3"/>
    <w:rsid w:val="008E5AAA"/>
    <w:rsid w:val="008E5C01"/>
    <w:rsid w:val="008E5D23"/>
    <w:rsid w:val="008E5DA1"/>
    <w:rsid w:val="008E5E5F"/>
    <w:rsid w:val="008E5FF3"/>
    <w:rsid w:val="008E61F4"/>
    <w:rsid w:val="008E65AE"/>
    <w:rsid w:val="008E6734"/>
    <w:rsid w:val="008E6749"/>
    <w:rsid w:val="008E70D6"/>
    <w:rsid w:val="008E70DA"/>
    <w:rsid w:val="008E70EE"/>
    <w:rsid w:val="008E72CC"/>
    <w:rsid w:val="008E739C"/>
    <w:rsid w:val="008E753F"/>
    <w:rsid w:val="008E795F"/>
    <w:rsid w:val="008E7DE1"/>
    <w:rsid w:val="008F0313"/>
    <w:rsid w:val="008F0901"/>
    <w:rsid w:val="008F0A11"/>
    <w:rsid w:val="008F0BE3"/>
    <w:rsid w:val="008F0C46"/>
    <w:rsid w:val="008F0CFB"/>
    <w:rsid w:val="008F0CFC"/>
    <w:rsid w:val="008F13C6"/>
    <w:rsid w:val="008F16E4"/>
    <w:rsid w:val="008F1755"/>
    <w:rsid w:val="008F1B8C"/>
    <w:rsid w:val="008F1E4F"/>
    <w:rsid w:val="008F206C"/>
    <w:rsid w:val="008F24A5"/>
    <w:rsid w:val="008F2601"/>
    <w:rsid w:val="008F2763"/>
    <w:rsid w:val="008F2972"/>
    <w:rsid w:val="008F2B2E"/>
    <w:rsid w:val="008F2D26"/>
    <w:rsid w:val="008F2F68"/>
    <w:rsid w:val="008F2FD5"/>
    <w:rsid w:val="008F304C"/>
    <w:rsid w:val="008F30F3"/>
    <w:rsid w:val="008F3109"/>
    <w:rsid w:val="008F3409"/>
    <w:rsid w:val="008F372E"/>
    <w:rsid w:val="008F37B3"/>
    <w:rsid w:val="008F3A79"/>
    <w:rsid w:val="008F3CA2"/>
    <w:rsid w:val="008F42EE"/>
    <w:rsid w:val="008F43D1"/>
    <w:rsid w:val="008F43EE"/>
    <w:rsid w:val="008F43F6"/>
    <w:rsid w:val="008F45B9"/>
    <w:rsid w:val="008F4937"/>
    <w:rsid w:val="008F4DCD"/>
    <w:rsid w:val="008F4E67"/>
    <w:rsid w:val="008F5045"/>
    <w:rsid w:val="008F54A7"/>
    <w:rsid w:val="008F54F6"/>
    <w:rsid w:val="008F5D0E"/>
    <w:rsid w:val="008F5DB9"/>
    <w:rsid w:val="008F629D"/>
    <w:rsid w:val="008F64B0"/>
    <w:rsid w:val="008F6501"/>
    <w:rsid w:val="008F671C"/>
    <w:rsid w:val="008F68BB"/>
    <w:rsid w:val="008F68E2"/>
    <w:rsid w:val="008F7155"/>
    <w:rsid w:val="008F74AD"/>
    <w:rsid w:val="008F7C05"/>
    <w:rsid w:val="008F7CE3"/>
    <w:rsid w:val="00900051"/>
    <w:rsid w:val="00900056"/>
    <w:rsid w:val="0090016B"/>
    <w:rsid w:val="0090051C"/>
    <w:rsid w:val="00900B12"/>
    <w:rsid w:val="00901083"/>
    <w:rsid w:val="009011BA"/>
    <w:rsid w:val="00901471"/>
    <w:rsid w:val="009016C9"/>
    <w:rsid w:val="009017F9"/>
    <w:rsid w:val="0090182C"/>
    <w:rsid w:val="00901AE0"/>
    <w:rsid w:val="00901B9E"/>
    <w:rsid w:val="00901F6A"/>
    <w:rsid w:val="00901FB9"/>
    <w:rsid w:val="00902468"/>
    <w:rsid w:val="00902728"/>
    <w:rsid w:val="0090344C"/>
    <w:rsid w:val="00903569"/>
    <w:rsid w:val="009035B6"/>
    <w:rsid w:val="00903665"/>
    <w:rsid w:val="00903971"/>
    <w:rsid w:val="009041E1"/>
    <w:rsid w:val="0090422B"/>
    <w:rsid w:val="00904832"/>
    <w:rsid w:val="009048BB"/>
    <w:rsid w:val="00904E5F"/>
    <w:rsid w:val="00905019"/>
    <w:rsid w:val="009051DB"/>
    <w:rsid w:val="009054AA"/>
    <w:rsid w:val="009055F2"/>
    <w:rsid w:val="00905CA2"/>
    <w:rsid w:val="00905D0E"/>
    <w:rsid w:val="00905EC8"/>
    <w:rsid w:val="009062D9"/>
    <w:rsid w:val="0090634D"/>
    <w:rsid w:val="00906677"/>
    <w:rsid w:val="00906B79"/>
    <w:rsid w:val="00906BC8"/>
    <w:rsid w:val="00906D0B"/>
    <w:rsid w:val="00906F4F"/>
    <w:rsid w:val="00907136"/>
    <w:rsid w:val="00907239"/>
    <w:rsid w:val="0090741E"/>
    <w:rsid w:val="009077D9"/>
    <w:rsid w:val="009078E9"/>
    <w:rsid w:val="00907C95"/>
    <w:rsid w:val="00907CC3"/>
    <w:rsid w:val="00907CD6"/>
    <w:rsid w:val="00907CE4"/>
    <w:rsid w:val="00910195"/>
    <w:rsid w:val="0091062F"/>
    <w:rsid w:val="0091073B"/>
    <w:rsid w:val="00910B22"/>
    <w:rsid w:val="009110A3"/>
    <w:rsid w:val="00911363"/>
    <w:rsid w:val="00911391"/>
    <w:rsid w:val="00911494"/>
    <w:rsid w:val="00911AF9"/>
    <w:rsid w:val="00911B60"/>
    <w:rsid w:val="00911BF8"/>
    <w:rsid w:val="00911EA6"/>
    <w:rsid w:val="00912005"/>
    <w:rsid w:val="00912074"/>
    <w:rsid w:val="009123F4"/>
    <w:rsid w:val="00912617"/>
    <w:rsid w:val="009128BA"/>
    <w:rsid w:val="00912A46"/>
    <w:rsid w:val="00912FD9"/>
    <w:rsid w:val="00913312"/>
    <w:rsid w:val="00913558"/>
    <w:rsid w:val="0091356E"/>
    <w:rsid w:val="0091387C"/>
    <w:rsid w:val="00913CF4"/>
    <w:rsid w:val="00913DE3"/>
    <w:rsid w:val="00913E2F"/>
    <w:rsid w:val="00914107"/>
    <w:rsid w:val="009141EA"/>
    <w:rsid w:val="00914271"/>
    <w:rsid w:val="00914322"/>
    <w:rsid w:val="0091483A"/>
    <w:rsid w:val="009148F9"/>
    <w:rsid w:val="00914CB7"/>
    <w:rsid w:val="00914E3A"/>
    <w:rsid w:val="00914E9F"/>
    <w:rsid w:val="00914F69"/>
    <w:rsid w:val="0091507F"/>
    <w:rsid w:val="00915100"/>
    <w:rsid w:val="0091513B"/>
    <w:rsid w:val="0091518C"/>
    <w:rsid w:val="00915215"/>
    <w:rsid w:val="00915246"/>
    <w:rsid w:val="009152EE"/>
    <w:rsid w:val="0091582A"/>
    <w:rsid w:val="009159C8"/>
    <w:rsid w:val="00915D2A"/>
    <w:rsid w:val="00915E94"/>
    <w:rsid w:val="00915FF7"/>
    <w:rsid w:val="0091618E"/>
    <w:rsid w:val="00916A5A"/>
    <w:rsid w:val="00916B88"/>
    <w:rsid w:val="00916D9E"/>
    <w:rsid w:val="00916DAB"/>
    <w:rsid w:val="00916DEA"/>
    <w:rsid w:val="00916DF9"/>
    <w:rsid w:val="009175E2"/>
    <w:rsid w:val="00917ACA"/>
    <w:rsid w:val="00917E1F"/>
    <w:rsid w:val="00920194"/>
    <w:rsid w:val="00920232"/>
    <w:rsid w:val="00920791"/>
    <w:rsid w:val="00920851"/>
    <w:rsid w:val="00920871"/>
    <w:rsid w:val="0092095B"/>
    <w:rsid w:val="00920A08"/>
    <w:rsid w:val="00921058"/>
    <w:rsid w:val="0092109D"/>
    <w:rsid w:val="00921550"/>
    <w:rsid w:val="009215AE"/>
    <w:rsid w:val="009216C2"/>
    <w:rsid w:val="009216FC"/>
    <w:rsid w:val="00921D2C"/>
    <w:rsid w:val="00921E21"/>
    <w:rsid w:val="0092201A"/>
    <w:rsid w:val="0092202A"/>
    <w:rsid w:val="0092217D"/>
    <w:rsid w:val="00922257"/>
    <w:rsid w:val="00922373"/>
    <w:rsid w:val="00922818"/>
    <w:rsid w:val="009228AA"/>
    <w:rsid w:val="00922D8F"/>
    <w:rsid w:val="00922F04"/>
    <w:rsid w:val="00922F4D"/>
    <w:rsid w:val="0092311B"/>
    <w:rsid w:val="009233EE"/>
    <w:rsid w:val="00923527"/>
    <w:rsid w:val="009237F2"/>
    <w:rsid w:val="009239DB"/>
    <w:rsid w:val="00923AF1"/>
    <w:rsid w:val="00923F0D"/>
    <w:rsid w:val="00923F11"/>
    <w:rsid w:val="009242DE"/>
    <w:rsid w:val="009242E1"/>
    <w:rsid w:val="00924678"/>
    <w:rsid w:val="009248B4"/>
    <w:rsid w:val="00924D1A"/>
    <w:rsid w:val="00924D91"/>
    <w:rsid w:val="00924FB2"/>
    <w:rsid w:val="00924FEE"/>
    <w:rsid w:val="0092507A"/>
    <w:rsid w:val="00925123"/>
    <w:rsid w:val="00925D3D"/>
    <w:rsid w:val="00925DC3"/>
    <w:rsid w:val="00926182"/>
    <w:rsid w:val="009264E8"/>
    <w:rsid w:val="009264FE"/>
    <w:rsid w:val="0092650B"/>
    <w:rsid w:val="009268DC"/>
    <w:rsid w:val="00926A49"/>
    <w:rsid w:val="00926A6D"/>
    <w:rsid w:val="00926C42"/>
    <w:rsid w:val="00926D22"/>
    <w:rsid w:val="00926E67"/>
    <w:rsid w:val="00927212"/>
    <w:rsid w:val="00927242"/>
    <w:rsid w:val="009274CC"/>
    <w:rsid w:val="00927F01"/>
    <w:rsid w:val="0093022B"/>
    <w:rsid w:val="009304BE"/>
    <w:rsid w:val="009304C0"/>
    <w:rsid w:val="00930A4C"/>
    <w:rsid w:val="00930BCA"/>
    <w:rsid w:val="00930C5F"/>
    <w:rsid w:val="00930D01"/>
    <w:rsid w:val="00930ECE"/>
    <w:rsid w:val="00930F46"/>
    <w:rsid w:val="0093101A"/>
    <w:rsid w:val="0093129E"/>
    <w:rsid w:val="009312A8"/>
    <w:rsid w:val="009316B4"/>
    <w:rsid w:val="00931A38"/>
    <w:rsid w:val="00931B0A"/>
    <w:rsid w:val="0093208B"/>
    <w:rsid w:val="009321BE"/>
    <w:rsid w:val="00932578"/>
    <w:rsid w:val="00932584"/>
    <w:rsid w:val="0093259C"/>
    <w:rsid w:val="00932D52"/>
    <w:rsid w:val="00932ED9"/>
    <w:rsid w:val="00932F0B"/>
    <w:rsid w:val="009331C3"/>
    <w:rsid w:val="0093387A"/>
    <w:rsid w:val="00933931"/>
    <w:rsid w:val="00933C83"/>
    <w:rsid w:val="00933E4A"/>
    <w:rsid w:val="009343A6"/>
    <w:rsid w:val="00934634"/>
    <w:rsid w:val="00934CCD"/>
    <w:rsid w:val="00934F6F"/>
    <w:rsid w:val="00934F78"/>
    <w:rsid w:val="00935106"/>
    <w:rsid w:val="0093523A"/>
    <w:rsid w:val="00935385"/>
    <w:rsid w:val="0093587C"/>
    <w:rsid w:val="0093591C"/>
    <w:rsid w:val="00935B7B"/>
    <w:rsid w:val="00935C0A"/>
    <w:rsid w:val="00935F17"/>
    <w:rsid w:val="00936233"/>
    <w:rsid w:val="009363CB"/>
    <w:rsid w:val="00936515"/>
    <w:rsid w:val="00936669"/>
    <w:rsid w:val="00936874"/>
    <w:rsid w:val="0093690A"/>
    <w:rsid w:val="00937143"/>
    <w:rsid w:val="009371B0"/>
    <w:rsid w:val="009372B0"/>
    <w:rsid w:val="009373C8"/>
    <w:rsid w:val="009374A7"/>
    <w:rsid w:val="00937805"/>
    <w:rsid w:val="009400A3"/>
    <w:rsid w:val="00940127"/>
    <w:rsid w:val="00940407"/>
    <w:rsid w:val="0094061A"/>
    <w:rsid w:val="00940646"/>
    <w:rsid w:val="00940A57"/>
    <w:rsid w:val="009412FB"/>
    <w:rsid w:val="00941399"/>
    <w:rsid w:val="00941746"/>
    <w:rsid w:val="009417FE"/>
    <w:rsid w:val="00941ACA"/>
    <w:rsid w:val="00941B54"/>
    <w:rsid w:val="00941B7B"/>
    <w:rsid w:val="00941DC6"/>
    <w:rsid w:val="00941E83"/>
    <w:rsid w:val="0094285F"/>
    <w:rsid w:val="00942B80"/>
    <w:rsid w:val="00942F11"/>
    <w:rsid w:val="00942F89"/>
    <w:rsid w:val="009430E5"/>
    <w:rsid w:val="00943300"/>
    <w:rsid w:val="00943375"/>
    <w:rsid w:val="00943690"/>
    <w:rsid w:val="00943743"/>
    <w:rsid w:val="00943924"/>
    <w:rsid w:val="00943C24"/>
    <w:rsid w:val="00943D92"/>
    <w:rsid w:val="00944177"/>
    <w:rsid w:val="00944676"/>
    <w:rsid w:val="00944841"/>
    <w:rsid w:val="00944AA4"/>
    <w:rsid w:val="00944B42"/>
    <w:rsid w:val="00945161"/>
    <w:rsid w:val="0094527E"/>
    <w:rsid w:val="00945574"/>
    <w:rsid w:val="009459E8"/>
    <w:rsid w:val="00945F03"/>
    <w:rsid w:val="00946695"/>
    <w:rsid w:val="00946F2C"/>
    <w:rsid w:val="009470E8"/>
    <w:rsid w:val="00947290"/>
    <w:rsid w:val="00947CD5"/>
    <w:rsid w:val="00947D7A"/>
    <w:rsid w:val="00947E45"/>
    <w:rsid w:val="00950725"/>
    <w:rsid w:val="009507CB"/>
    <w:rsid w:val="009508C1"/>
    <w:rsid w:val="00950A73"/>
    <w:rsid w:val="00950F8B"/>
    <w:rsid w:val="009511BD"/>
    <w:rsid w:val="0095182C"/>
    <w:rsid w:val="009518A6"/>
    <w:rsid w:val="00951A10"/>
    <w:rsid w:val="00951A16"/>
    <w:rsid w:val="00951A40"/>
    <w:rsid w:val="00951D82"/>
    <w:rsid w:val="00951D90"/>
    <w:rsid w:val="00951DB2"/>
    <w:rsid w:val="00952383"/>
    <w:rsid w:val="009525FA"/>
    <w:rsid w:val="00952AD1"/>
    <w:rsid w:val="009533BA"/>
    <w:rsid w:val="009534C4"/>
    <w:rsid w:val="009535A8"/>
    <w:rsid w:val="00953C10"/>
    <w:rsid w:val="00953F10"/>
    <w:rsid w:val="00953FE6"/>
    <w:rsid w:val="0095441B"/>
    <w:rsid w:val="0095472C"/>
    <w:rsid w:val="0095481C"/>
    <w:rsid w:val="00954A93"/>
    <w:rsid w:val="00954C0A"/>
    <w:rsid w:val="00954DAB"/>
    <w:rsid w:val="00954E47"/>
    <w:rsid w:val="00954F2C"/>
    <w:rsid w:val="00954F2F"/>
    <w:rsid w:val="00955110"/>
    <w:rsid w:val="009552BC"/>
    <w:rsid w:val="00955B50"/>
    <w:rsid w:val="00955D77"/>
    <w:rsid w:val="00955E9B"/>
    <w:rsid w:val="0095633D"/>
    <w:rsid w:val="00956364"/>
    <w:rsid w:val="009563C9"/>
    <w:rsid w:val="00956707"/>
    <w:rsid w:val="00956B98"/>
    <w:rsid w:val="00956BEC"/>
    <w:rsid w:val="00956EDD"/>
    <w:rsid w:val="00956FC3"/>
    <w:rsid w:val="00957100"/>
    <w:rsid w:val="009571CD"/>
    <w:rsid w:val="009575B1"/>
    <w:rsid w:val="009579F0"/>
    <w:rsid w:val="00957A20"/>
    <w:rsid w:val="00957C0D"/>
    <w:rsid w:val="00960266"/>
    <w:rsid w:val="009607BC"/>
    <w:rsid w:val="00960EA8"/>
    <w:rsid w:val="0096102C"/>
    <w:rsid w:val="0096161A"/>
    <w:rsid w:val="00961833"/>
    <w:rsid w:val="00961A00"/>
    <w:rsid w:val="00961A48"/>
    <w:rsid w:val="00961E40"/>
    <w:rsid w:val="00961F49"/>
    <w:rsid w:val="009624C3"/>
    <w:rsid w:val="009624F9"/>
    <w:rsid w:val="00962763"/>
    <w:rsid w:val="009628BD"/>
    <w:rsid w:val="00962B0C"/>
    <w:rsid w:val="00962B67"/>
    <w:rsid w:val="00962F79"/>
    <w:rsid w:val="00963146"/>
    <w:rsid w:val="009631FA"/>
    <w:rsid w:val="00963477"/>
    <w:rsid w:val="009634FA"/>
    <w:rsid w:val="0096385D"/>
    <w:rsid w:val="00963932"/>
    <w:rsid w:val="00963FB8"/>
    <w:rsid w:val="00964019"/>
    <w:rsid w:val="009644F3"/>
    <w:rsid w:val="00964CA3"/>
    <w:rsid w:val="00964EE3"/>
    <w:rsid w:val="0096500E"/>
    <w:rsid w:val="00965786"/>
    <w:rsid w:val="00965A04"/>
    <w:rsid w:val="00965A93"/>
    <w:rsid w:val="00965C2C"/>
    <w:rsid w:val="00965D03"/>
    <w:rsid w:val="00965E12"/>
    <w:rsid w:val="0096615A"/>
    <w:rsid w:val="009663D4"/>
    <w:rsid w:val="009665D6"/>
    <w:rsid w:val="0096684F"/>
    <w:rsid w:val="00966A4C"/>
    <w:rsid w:val="00966CA6"/>
    <w:rsid w:val="0096714E"/>
    <w:rsid w:val="0096726B"/>
    <w:rsid w:val="00967386"/>
    <w:rsid w:val="009679BB"/>
    <w:rsid w:val="0097015A"/>
    <w:rsid w:val="00970270"/>
    <w:rsid w:val="009702A1"/>
    <w:rsid w:val="00970585"/>
    <w:rsid w:val="009705E1"/>
    <w:rsid w:val="00970725"/>
    <w:rsid w:val="00970D45"/>
    <w:rsid w:val="00971215"/>
    <w:rsid w:val="00971A26"/>
    <w:rsid w:val="00972147"/>
    <w:rsid w:val="00972618"/>
    <w:rsid w:val="00972660"/>
    <w:rsid w:val="0097269F"/>
    <w:rsid w:val="00972836"/>
    <w:rsid w:val="00972915"/>
    <w:rsid w:val="00972938"/>
    <w:rsid w:val="00972FFE"/>
    <w:rsid w:val="0097326B"/>
    <w:rsid w:val="009732FC"/>
    <w:rsid w:val="009736C0"/>
    <w:rsid w:val="009738C1"/>
    <w:rsid w:val="00973C75"/>
    <w:rsid w:val="00973E62"/>
    <w:rsid w:val="00973EF2"/>
    <w:rsid w:val="00974112"/>
    <w:rsid w:val="009742A5"/>
    <w:rsid w:val="0097435F"/>
    <w:rsid w:val="009745EE"/>
    <w:rsid w:val="009747CB"/>
    <w:rsid w:val="00974D60"/>
    <w:rsid w:val="009750F5"/>
    <w:rsid w:val="009755BD"/>
    <w:rsid w:val="00975608"/>
    <w:rsid w:val="009756FC"/>
    <w:rsid w:val="00975CDB"/>
    <w:rsid w:val="0097644A"/>
    <w:rsid w:val="00976509"/>
    <w:rsid w:val="009765C2"/>
    <w:rsid w:val="00976788"/>
    <w:rsid w:val="009767BE"/>
    <w:rsid w:val="00976A5A"/>
    <w:rsid w:val="00976CC6"/>
    <w:rsid w:val="00976F32"/>
    <w:rsid w:val="0097711C"/>
    <w:rsid w:val="00977269"/>
    <w:rsid w:val="00977436"/>
    <w:rsid w:val="009775EF"/>
    <w:rsid w:val="0097794C"/>
    <w:rsid w:val="009779F1"/>
    <w:rsid w:val="00977D92"/>
    <w:rsid w:val="00980404"/>
    <w:rsid w:val="009804EC"/>
    <w:rsid w:val="009805BC"/>
    <w:rsid w:val="009806EF"/>
    <w:rsid w:val="00980AFF"/>
    <w:rsid w:val="00980F76"/>
    <w:rsid w:val="00981254"/>
    <w:rsid w:val="0098129E"/>
    <w:rsid w:val="0098152A"/>
    <w:rsid w:val="00981A9B"/>
    <w:rsid w:val="00981AFF"/>
    <w:rsid w:val="00981B92"/>
    <w:rsid w:val="00981CDF"/>
    <w:rsid w:val="00981D3B"/>
    <w:rsid w:val="00981FB4"/>
    <w:rsid w:val="0098209E"/>
    <w:rsid w:val="009825B1"/>
    <w:rsid w:val="00982789"/>
    <w:rsid w:val="00982792"/>
    <w:rsid w:val="009827C6"/>
    <w:rsid w:val="009829ED"/>
    <w:rsid w:val="009833B8"/>
    <w:rsid w:val="00983451"/>
    <w:rsid w:val="009834B9"/>
    <w:rsid w:val="00983CE8"/>
    <w:rsid w:val="00983DBD"/>
    <w:rsid w:val="009844DB"/>
    <w:rsid w:val="00984513"/>
    <w:rsid w:val="00984C1E"/>
    <w:rsid w:val="00984E8C"/>
    <w:rsid w:val="0098501E"/>
    <w:rsid w:val="00985077"/>
    <w:rsid w:val="009850BE"/>
    <w:rsid w:val="009850ED"/>
    <w:rsid w:val="009854A9"/>
    <w:rsid w:val="00985931"/>
    <w:rsid w:val="00985C21"/>
    <w:rsid w:val="00985D92"/>
    <w:rsid w:val="009863F0"/>
    <w:rsid w:val="009864F7"/>
    <w:rsid w:val="0098681D"/>
    <w:rsid w:val="00986839"/>
    <w:rsid w:val="00986BAB"/>
    <w:rsid w:val="009877A7"/>
    <w:rsid w:val="009878A8"/>
    <w:rsid w:val="00987E59"/>
    <w:rsid w:val="009905A7"/>
    <w:rsid w:val="00990A31"/>
    <w:rsid w:val="00991064"/>
    <w:rsid w:val="00991514"/>
    <w:rsid w:val="00991608"/>
    <w:rsid w:val="009917F6"/>
    <w:rsid w:val="009919DB"/>
    <w:rsid w:val="00991B1F"/>
    <w:rsid w:val="0099213B"/>
    <w:rsid w:val="00992236"/>
    <w:rsid w:val="00992628"/>
    <w:rsid w:val="00992693"/>
    <w:rsid w:val="0099269C"/>
    <w:rsid w:val="009927D4"/>
    <w:rsid w:val="00992917"/>
    <w:rsid w:val="00992A0F"/>
    <w:rsid w:val="00992B3F"/>
    <w:rsid w:val="00992C86"/>
    <w:rsid w:val="00992D07"/>
    <w:rsid w:val="00993011"/>
    <w:rsid w:val="009930D8"/>
    <w:rsid w:val="00993533"/>
    <w:rsid w:val="0099359E"/>
    <w:rsid w:val="00993705"/>
    <w:rsid w:val="009939EE"/>
    <w:rsid w:val="00993B44"/>
    <w:rsid w:val="00993C8E"/>
    <w:rsid w:val="00994272"/>
    <w:rsid w:val="00994299"/>
    <w:rsid w:val="00994478"/>
    <w:rsid w:val="00994484"/>
    <w:rsid w:val="00994595"/>
    <w:rsid w:val="00994698"/>
    <w:rsid w:val="009948B3"/>
    <w:rsid w:val="00994CF2"/>
    <w:rsid w:val="00994E85"/>
    <w:rsid w:val="00995082"/>
    <w:rsid w:val="009951BF"/>
    <w:rsid w:val="009952A5"/>
    <w:rsid w:val="00995309"/>
    <w:rsid w:val="00995378"/>
    <w:rsid w:val="009955BD"/>
    <w:rsid w:val="00995777"/>
    <w:rsid w:val="00995974"/>
    <w:rsid w:val="009959A9"/>
    <w:rsid w:val="009959F0"/>
    <w:rsid w:val="00995AB7"/>
    <w:rsid w:val="00995D5F"/>
    <w:rsid w:val="00995DD6"/>
    <w:rsid w:val="00995FA8"/>
    <w:rsid w:val="009961D3"/>
    <w:rsid w:val="009965C7"/>
    <w:rsid w:val="00996669"/>
    <w:rsid w:val="00996846"/>
    <w:rsid w:val="00996887"/>
    <w:rsid w:val="00996C79"/>
    <w:rsid w:val="00996C95"/>
    <w:rsid w:val="00996D74"/>
    <w:rsid w:val="00996F8D"/>
    <w:rsid w:val="00996FC0"/>
    <w:rsid w:val="00997005"/>
    <w:rsid w:val="009972E8"/>
    <w:rsid w:val="00997580"/>
    <w:rsid w:val="00997BF1"/>
    <w:rsid w:val="00997D40"/>
    <w:rsid w:val="00997F10"/>
    <w:rsid w:val="00997F79"/>
    <w:rsid w:val="009A0395"/>
    <w:rsid w:val="009A04CB"/>
    <w:rsid w:val="009A0767"/>
    <w:rsid w:val="009A0A04"/>
    <w:rsid w:val="009A0BA3"/>
    <w:rsid w:val="009A0C69"/>
    <w:rsid w:val="009A0EE9"/>
    <w:rsid w:val="009A129D"/>
    <w:rsid w:val="009A1571"/>
    <w:rsid w:val="009A16FC"/>
    <w:rsid w:val="009A1799"/>
    <w:rsid w:val="009A18BA"/>
    <w:rsid w:val="009A18DD"/>
    <w:rsid w:val="009A1998"/>
    <w:rsid w:val="009A1B47"/>
    <w:rsid w:val="009A1B83"/>
    <w:rsid w:val="009A1C7C"/>
    <w:rsid w:val="009A211D"/>
    <w:rsid w:val="009A2129"/>
    <w:rsid w:val="009A216E"/>
    <w:rsid w:val="009A21E8"/>
    <w:rsid w:val="009A266D"/>
    <w:rsid w:val="009A28C1"/>
    <w:rsid w:val="009A28FB"/>
    <w:rsid w:val="009A319A"/>
    <w:rsid w:val="009A31E9"/>
    <w:rsid w:val="009A3386"/>
    <w:rsid w:val="009A340A"/>
    <w:rsid w:val="009A38FE"/>
    <w:rsid w:val="009A3D21"/>
    <w:rsid w:val="009A3D36"/>
    <w:rsid w:val="009A4201"/>
    <w:rsid w:val="009A439F"/>
    <w:rsid w:val="009A43EB"/>
    <w:rsid w:val="009A4592"/>
    <w:rsid w:val="009A496B"/>
    <w:rsid w:val="009A4B31"/>
    <w:rsid w:val="009A4B4B"/>
    <w:rsid w:val="009A51D2"/>
    <w:rsid w:val="009A55D5"/>
    <w:rsid w:val="009A571A"/>
    <w:rsid w:val="009A589F"/>
    <w:rsid w:val="009A5947"/>
    <w:rsid w:val="009A5A9F"/>
    <w:rsid w:val="009A5D7A"/>
    <w:rsid w:val="009A5E71"/>
    <w:rsid w:val="009A5EAB"/>
    <w:rsid w:val="009A6036"/>
    <w:rsid w:val="009A6131"/>
    <w:rsid w:val="009A6151"/>
    <w:rsid w:val="009A62DC"/>
    <w:rsid w:val="009A634F"/>
    <w:rsid w:val="009A6ED2"/>
    <w:rsid w:val="009A6F74"/>
    <w:rsid w:val="009A7159"/>
    <w:rsid w:val="009A7215"/>
    <w:rsid w:val="009A74E8"/>
    <w:rsid w:val="009A7CD3"/>
    <w:rsid w:val="009B00FB"/>
    <w:rsid w:val="009B067E"/>
    <w:rsid w:val="009B0685"/>
    <w:rsid w:val="009B0862"/>
    <w:rsid w:val="009B0BF5"/>
    <w:rsid w:val="009B0CB1"/>
    <w:rsid w:val="009B177B"/>
    <w:rsid w:val="009B1917"/>
    <w:rsid w:val="009B1AD6"/>
    <w:rsid w:val="009B1AE5"/>
    <w:rsid w:val="009B1F59"/>
    <w:rsid w:val="009B1F94"/>
    <w:rsid w:val="009B20C5"/>
    <w:rsid w:val="009B20CC"/>
    <w:rsid w:val="009B212F"/>
    <w:rsid w:val="009B245E"/>
    <w:rsid w:val="009B253D"/>
    <w:rsid w:val="009B2DD5"/>
    <w:rsid w:val="009B2F17"/>
    <w:rsid w:val="009B30D4"/>
    <w:rsid w:val="009B3329"/>
    <w:rsid w:val="009B37C2"/>
    <w:rsid w:val="009B3A6C"/>
    <w:rsid w:val="009B3AB3"/>
    <w:rsid w:val="009B3E9D"/>
    <w:rsid w:val="009B4078"/>
    <w:rsid w:val="009B4151"/>
    <w:rsid w:val="009B423E"/>
    <w:rsid w:val="009B45B9"/>
    <w:rsid w:val="009B46CD"/>
    <w:rsid w:val="009B491D"/>
    <w:rsid w:val="009B53D1"/>
    <w:rsid w:val="009B55A0"/>
    <w:rsid w:val="009B5A64"/>
    <w:rsid w:val="009B5B7A"/>
    <w:rsid w:val="009B5FD5"/>
    <w:rsid w:val="009B63B4"/>
    <w:rsid w:val="009B652B"/>
    <w:rsid w:val="009B65A4"/>
    <w:rsid w:val="009B67BD"/>
    <w:rsid w:val="009B67E4"/>
    <w:rsid w:val="009B6B69"/>
    <w:rsid w:val="009B6D67"/>
    <w:rsid w:val="009B6EC8"/>
    <w:rsid w:val="009B7294"/>
    <w:rsid w:val="009B79D1"/>
    <w:rsid w:val="009B7BA5"/>
    <w:rsid w:val="009B7C76"/>
    <w:rsid w:val="009B7F8A"/>
    <w:rsid w:val="009C015C"/>
    <w:rsid w:val="009C0F1B"/>
    <w:rsid w:val="009C0F57"/>
    <w:rsid w:val="009C0FEB"/>
    <w:rsid w:val="009C1001"/>
    <w:rsid w:val="009C119E"/>
    <w:rsid w:val="009C12A7"/>
    <w:rsid w:val="009C12DC"/>
    <w:rsid w:val="009C13B6"/>
    <w:rsid w:val="009C155A"/>
    <w:rsid w:val="009C15AB"/>
    <w:rsid w:val="009C1708"/>
    <w:rsid w:val="009C1855"/>
    <w:rsid w:val="009C1E25"/>
    <w:rsid w:val="009C267A"/>
    <w:rsid w:val="009C29FE"/>
    <w:rsid w:val="009C2FBF"/>
    <w:rsid w:val="009C30AE"/>
    <w:rsid w:val="009C33BE"/>
    <w:rsid w:val="009C33C4"/>
    <w:rsid w:val="009C3521"/>
    <w:rsid w:val="009C35CB"/>
    <w:rsid w:val="009C372A"/>
    <w:rsid w:val="009C384A"/>
    <w:rsid w:val="009C3860"/>
    <w:rsid w:val="009C3F86"/>
    <w:rsid w:val="009C40BE"/>
    <w:rsid w:val="009C4255"/>
    <w:rsid w:val="009C4E87"/>
    <w:rsid w:val="009C503E"/>
    <w:rsid w:val="009C54BC"/>
    <w:rsid w:val="009C54E5"/>
    <w:rsid w:val="009C561E"/>
    <w:rsid w:val="009C56A3"/>
    <w:rsid w:val="009C580E"/>
    <w:rsid w:val="009C593E"/>
    <w:rsid w:val="009C5F3F"/>
    <w:rsid w:val="009C6110"/>
    <w:rsid w:val="009C61EC"/>
    <w:rsid w:val="009C62ED"/>
    <w:rsid w:val="009C642F"/>
    <w:rsid w:val="009C667A"/>
    <w:rsid w:val="009C6718"/>
    <w:rsid w:val="009C6EBA"/>
    <w:rsid w:val="009C720A"/>
    <w:rsid w:val="009C727D"/>
    <w:rsid w:val="009C7A19"/>
    <w:rsid w:val="009C7BD2"/>
    <w:rsid w:val="009C7CDC"/>
    <w:rsid w:val="009C7DE0"/>
    <w:rsid w:val="009D0039"/>
    <w:rsid w:val="009D05FD"/>
    <w:rsid w:val="009D0924"/>
    <w:rsid w:val="009D0DAE"/>
    <w:rsid w:val="009D0E70"/>
    <w:rsid w:val="009D0F0B"/>
    <w:rsid w:val="009D1500"/>
    <w:rsid w:val="009D1663"/>
    <w:rsid w:val="009D1A0C"/>
    <w:rsid w:val="009D1A16"/>
    <w:rsid w:val="009D1BC0"/>
    <w:rsid w:val="009D1F43"/>
    <w:rsid w:val="009D1F56"/>
    <w:rsid w:val="009D2167"/>
    <w:rsid w:val="009D2746"/>
    <w:rsid w:val="009D27F1"/>
    <w:rsid w:val="009D2851"/>
    <w:rsid w:val="009D2E90"/>
    <w:rsid w:val="009D3008"/>
    <w:rsid w:val="009D39EC"/>
    <w:rsid w:val="009D3A14"/>
    <w:rsid w:val="009D3BB5"/>
    <w:rsid w:val="009D407A"/>
    <w:rsid w:val="009D439C"/>
    <w:rsid w:val="009D453F"/>
    <w:rsid w:val="009D45E6"/>
    <w:rsid w:val="009D4699"/>
    <w:rsid w:val="009D4897"/>
    <w:rsid w:val="009D49FA"/>
    <w:rsid w:val="009D4B51"/>
    <w:rsid w:val="009D4CCB"/>
    <w:rsid w:val="009D4F1F"/>
    <w:rsid w:val="009D509E"/>
    <w:rsid w:val="009D51B7"/>
    <w:rsid w:val="009D5222"/>
    <w:rsid w:val="009D5AA7"/>
    <w:rsid w:val="009D5CF4"/>
    <w:rsid w:val="009D5FE7"/>
    <w:rsid w:val="009D655B"/>
    <w:rsid w:val="009D6E01"/>
    <w:rsid w:val="009D71E0"/>
    <w:rsid w:val="009D7201"/>
    <w:rsid w:val="009D729D"/>
    <w:rsid w:val="009D72B0"/>
    <w:rsid w:val="009D7512"/>
    <w:rsid w:val="009D75EC"/>
    <w:rsid w:val="009D7777"/>
    <w:rsid w:val="009D7A15"/>
    <w:rsid w:val="009D7C9B"/>
    <w:rsid w:val="009D7CE6"/>
    <w:rsid w:val="009D7F40"/>
    <w:rsid w:val="009E01EA"/>
    <w:rsid w:val="009E041D"/>
    <w:rsid w:val="009E0571"/>
    <w:rsid w:val="009E05C0"/>
    <w:rsid w:val="009E0622"/>
    <w:rsid w:val="009E101F"/>
    <w:rsid w:val="009E1B86"/>
    <w:rsid w:val="009E1C42"/>
    <w:rsid w:val="009E2172"/>
    <w:rsid w:val="009E255E"/>
    <w:rsid w:val="009E2857"/>
    <w:rsid w:val="009E28C6"/>
    <w:rsid w:val="009E2A38"/>
    <w:rsid w:val="009E2C5C"/>
    <w:rsid w:val="009E2CF3"/>
    <w:rsid w:val="009E2D58"/>
    <w:rsid w:val="009E2ECC"/>
    <w:rsid w:val="009E3192"/>
    <w:rsid w:val="009E3193"/>
    <w:rsid w:val="009E33A4"/>
    <w:rsid w:val="009E3699"/>
    <w:rsid w:val="009E37CA"/>
    <w:rsid w:val="009E37D4"/>
    <w:rsid w:val="009E38A9"/>
    <w:rsid w:val="009E3CD6"/>
    <w:rsid w:val="009E3D09"/>
    <w:rsid w:val="009E4158"/>
    <w:rsid w:val="009E4D8A"/>
    <w:rsid w:val="009E4DBE"/>
    <w:rsid w:val="009E4ED7"/>
    <w:rsid w:val="009E57A5"/>
    <w:rsid w:val="009E588E"/>
    <w:rsid w:val="009E5DB2"/>
    <w:rsid w:val="009E6000"/>
    <w:rsid w:val="009E6098"/>
    <w:rsid w:val="009E66F2"/>
    <w:rsid w:val="009E6711"/>
    <w:rsid w:val="009E6A2E"/>
    <w:rsid w:val="009E6B9A"/>
    <w:rsid w:val="009E6C78"/>
    <w:rsid w:val="009E6CBE"/>
    <w:rsid w:val="009E6CE6"/>
    <w:rsid w:val="009E6E1B"/>
    <w:rsid w:val="009E6F30"/>
    <w:rsid w:val="009E6FBD"/>
    <w:rsid w:val="009E703B"/>
    <w:rsid w:val="009E7244"/>
    <w:rsid w:val="009E726D"/>
    <w:rsid w:val="009E7807"/>
    <w:rsid w:val="009F0035"/>
    <w:rsid w:val="009F02FE"/>
    <w:rsid w:val="009F075C"/>
    <w:rsid w:val="009F090D"/>
    <w:rsid w:val="009F1763"/>
    <w:rsid w:val="009F1768"/>
    <w:rsid w:val="009F17EE"/>
    <w:rsid w:val="009F1A5F"/>
    <w:rsid w:val="009F1F69"/>
    <w:rsid w:val="009F2242"/>
    <w:rsid w:val="009F2545"/>
    <w:rsid w:val="009F2643"/>
    <w:rsid w:val="009F2665"/>
    <w:rsid w:val="009F2DB0"/>
    <w:rsid w:val="009F2E9A"/>
    <w:rsid w:val="009F30C6"/>
    <w:rsid w:val="009F3589"/>
    <w:rsid w:val="009F35A7"/>
    <w:rsid w:val="009F35E8"/>
    <w:rsid w:val="009F38D8"/>
    <w:rsid w:val="009F3BD9"/>
    <w:rsid w:val="009F3CDD"/>
    <w:rsid w:val="009F3CF9"/>
    <w:rsid w:val="009F41C2"/>
    <w:rsid w:val="009F42E3"/>
    <w:rsid w:val="009F443D"/>
    <w:rsid w:val="009F49B0"/>
    <w:rsid w:val="009F4A00"/>
    <w:rsid w:val="009F4B34"/>
    <w:rsid w:val="009F54D5"/>
    <w:rsid w:val="009F5640"/>
    <w:rsid w:val="009F591B"/>
    <w:rsid w:val="009F59B0"/>
    <w:rsid w:val="009F6448"/>
    <w:rsid w:val="009F6573"/>
    <w:rsid w:val="009F67D2"/>
    <w:rsid w:val="009F746E"/>
    <w:rsid w:val="009F74ED"/>
    <w:rsid w:val="009F75D7"/>
    <w:rsid w:val="009F768F"/>
    <w:rsid w:val="009F7861"/>
    <w:rsid w:val="009F7C09"/>
    <w:rsid w:val="009F7F14"/>
    <w:rsid w:val="00A0010D"/>
    <w:rsid w:val="00A00216"/>
    <w:rsid w:val="00A00371"/>
    <w:rsid w:val="00A0091C"/>
    <w:rsid w:val="00A00AAA"/>
    <w:rsid w:val="00A00D24"/>
    <w:rsid w:val="00A00DF3"/>
    <w:rsid w:val="00A00E9B"/>
    <w:rsid w:val="00A00EB2"/>
    <w:rsid w:val="00A0133D"/>
    <w:rsid w:val="00A013B6"/>
    <w:rsid w:val="00A01643"/>
    <w:rsid w:val="00A0190C"/>
    <w:rsid w:val="00A019D3"/>
    <w:rsid w:val="00A01A1A"/>
    <w:rsid w:val="00A0249F"/>
    <w:rsid w:val="00A02508"/>
    <w:rsid w:val="00A0261A"/>
    <w:rsid w:val="00A028D3"/>
    <w:rsid w:val="00A02C33"/>
    <w:rsid w:val="00A02C4A"/>
    <w:rsid w:val="00A02DCC"/>
    <w:rsid w:val="00A02F98"/>
    <w:rsid w:val="00A03154"/>
    <w:rsid w:val="00A032EA"/>
    <w:rsid w:val="00A0349D"/>
    <w:rsid w:val="00A0373F"/>
    <w:rsid w:val="00A0377B"/>
    <w:rsid w:val="00A03A5F"/>
    <w:rsid w:val="00A03E10"/>
    <w:rsid w:val="00A04109"/>
    <w:rsid w:val="00A04188"/>
    <w:rsid w:val="00A0471E"/>
    <w:rsid w:val="00A04887"/>
    <w:rsid w:val="00A04B64"/>
    <w:rsid w:val="00A04B9C"/>
    <w:rsid w:val="00A04BF3"/>
    <w:rsid w:val="00A04E15"/>
    <w:rsid w:val="00A0515F"/>
    <w:rsid w:val="00A052DA"/>
    <w:rsid w:val="00A0577B"/>
    <w:rsid w:val="00A05A45"/>
    <w:rsid w:val="00A05C49"/>
    <w:rsid w:val="00A05C62"/>
    <w:rsid w:val="00A05CBE"/>
    <w:rsid w:val="00A05E0C"/>
    <w:rsid w:val="00A05FC3"/>
    <w:rsid w:val="00A05FCA"/>
    <w:rsid w:val="00A06251"/>
    <w:rsid w:val="00A066C3"/>
    <w:rsid w:val="00A069E4"/>
    <w:rsid w:val="00A069FA"/>
    <w:rsid w:val="00A06A34"/>
    <w:rsid w:val="00A06A3D"/>
    <w:rsid w:val="00A06AAC"/>
    <w:rsid w:val="00A06E8C"/>
    <w:rsid w:val="00A070FD"/>
    <w:rsid w:val="00A071D5"/>
    <w:rsid w:val="00A07249"/>
    <w:rsid w:val="00A0734A"/>
    <w:rsid w:val="00A075A6"/>
    <w:rsid w:val="00A07763"/>
    <w:rsid w:val="00A07AA5"/>
    <w:rsid w:val="00A07B36"/>
    <w:rsid w:val="00A07B4E"/>
    <w:rsid w:val="00A07BB4"/>
    <w:rsid w:val="00A07BB8"/>
    <w:rsid w:val="00A07E89"/>
    <w:rsid w:val="00A100A3"/>
    <w:rsid w:val="00A100B6"/>
    <w:rsid w:val="00A1029C"/>
    <w:rsid w:val="00A1037B"/>
    <w:rsid w:val="00A103D5"/>
    <w:rsid w:val="00A10778"/>
    <w:rsid w:val="00A1078C"/>
    <w:rsid w:val="00A10F0E"/>
    <w:rsid w:val="00A10FB4"/>
    <w:rsid w:val="00A1143D"/>
    <w:rsid w:val="00A115D8"/>
    <w:rsid w:val="00A11BCC"/>
    <w:rsid w:val="00A11DE8"/>
    <w:rsid w:val="00A12167"/>
    <w:rsid w:val="00A121D1"/>
    <w:rsid w:val="00A12449"/>
    <w:rsid w:val="00A12574"/>
    <w:rsid w:val="00A12B3C"/>
    <w:rsid w:val="00A12D75"/>
    <w:rsid w:val="00A1304D"/>
    <w:rsid w:val="00A13373"/>
    <w:rsid w:val="00A13D4C"/>
    <w:rsid w:val="00A13FF2"/>
    <w:rsid w:val="00A14214"/>
    <w:rsid w:val="00A14529"/>
    <w:rsid w:val="00A146B6"/>
    <w:rsid w:val="00A148CA"/>
    <w:rsid w:val="00A14984"/>
    <w:rsid w:val="00A149BB"/>
    <w:rsid w:val="00A14D92"/>
    <w:rsid w:val="00A14DA4"/>
    <w:rsid w:val="00A15147"/>
    <w:rsid w:val="00A151F5"/>
    <w:rsid w:val="00A152E3"/>
    <w:rsid w:val="00A1533B"/>
    <w:rsid w:val="00A15399"/>
    <w:rsid w:val="00A15459"/>
    <w:rsid w:val="00A1576B"/>
    <w:rsid w:val="00A157D2"/>
    <w:rsid w:val="00A15CE0"/>
    <w:rsid w:val="00A15F21"/>
    <w:rsid w:val="00A1601E"/>
    <w:rsid w:val="00A1610A"/>
    <w:rsid w:val="00A161F9"/>
    <w:rsid w:val="00A1649E"/>
    <w:rsid w:val="00A1651A"/>
    <w:rsid w:val="00A1700D"/>
    <w:rsid w:val="00A171DC"/>
    <w:rsid w:val="00A171E9"/>
    <w:rsid w:val="00A176D5"/>
    <w:rsid w:val="00A17A2D"/>
    <w:rsid w:val="00A2033E"/>
    <w:rsid w:val="00A20346"/>
    <w:rsid w:val="00A203F8"/>
    <w:rsid w:val="00A204E3"/>
    <w:rsid w:val="00A2078D"/>
    <w:rsid w:val="00A20912"/>
    <w:rsid w:val="00A2092F"/>
    <w:rsid w:val="00A20E63"/>
    <w:rsid w:val="00A20F02"/>
    <w:rsid w:val="00A20F42"/>
    <w:rsid w:val="00A20F8F"/>
    <w:rsid w:val="00A2100C"/>
    <w:rsid w:val="00A21488"/>
    <w:rsid w:val="00A216CC"/>
    <w:rsid w:val="00A21757"/>
    <w:rsid w:val="00A21784"/>
    <w:rsid w:val="00A218F5"/>
    <w:rsid w:val="00A21A1E"/>
    <w:rsid w:val="00A21D93"/>
    <w:rsid w:val="00A21EC1"/>
    <w:rsid w:val="00A21F0F"/>
    <w:rsid w:val="00A220B2"/>
    <w:rsid w:val="00A22300"/>
    <w:rsid w:val="00A22752"/>
    <w:rsid w:val="00A22891"/>
    <w:rsid w:val="00A229A3"/>
    <w:rsid w:val="00A229D1"/>
    <w:rsid w:val="00A22ABE"/>
    <w:rsid w:val="00A22B76"/>
    <w:rsid w:val="00A22B96"/>
    <w:rsid w:val="00A22BF8"/>
    <w:rsid w:val="00A22C74"/>
    <w:rsid w:val="00A22EC4"/>
    <w:rsid w:val="00A23319"/>
    <w:rsid w:val="00A23391"/>
    <w:rsid w:val="00A235EA"/>
    <w:rsid w:val="00A236C8"/>
    <w:rsid w:val="00A23A31"/>
    <w:rsid w:val="00A23BF6"/>
    <w:rsid w:val="00A242AD"/>
    <w:rsid w:val="00A2442D"/>
    <w:rsid w:val="00A2467D"/>
    <w:rsid w:val="00A2483F"/>
    <w:rsid w:val="00A24CDA"/>
    <w:rsid w:val="00A24E1C"/>
    <w:rsid w:val="00A24E84"/>
    <w:rsid w:val="00A24ED5"/>
    <w:rsid w:val="00A25000"/>
    <w:rsid w:val="00A25060"/>
    <w:rsid w:val="00A251A7"/>
    <w:rsid w:val="00A253EB"/>
    <w:rsid w:val="00A25559"/>
    <w:rsid w:val="00A25588"/>
    <w:rsid w:val="00A255F1"/>
    <w:rsid w:val="00A2561E"/>
    <w:rsid w:val="00A25976"/>
    <w:rsid w:val="00A259B8"/>
    <w:rsid w:val="00A25AD7"/>
    <w:rsid w:val="00A25B77"/>
    <w:rsid w:val="00A25D89"/>
    <w:rsid w:val="00A26022"/>
    <w:rsid w:val="00A264F0"/>
    <w:rsid w:val="00A267F4"/>
    <w:rsid w:val="00A26BC2"/>
    <w:rsid w:val="00A26CB2"/>
    <w:rsid w:val="00A26D33"/>
    <w:rsid w:val="00A26F53"/>
    <w:rsid w:val="00A270FD"/>
    <w:rsid w:val="00A2731C"/>
    <w:rsid w:val="00A2738C"/>
    <w:rsid w:val="00A2762B"/>
    <w:rsid w:val="00A27EB6"/>
    <w:rsid w:val="00A27F42"/>
    <w:rsid w:val="00A27F75"/>
    <w:rsid w:val="00A302F9"/>
    <w:rsid w:val="00A3087C"/>
    <w:rsid w:val="00A30900"/>
    <w:rsid w:val="00A3091F"/>
    <w:rsid w:val="00A30CE0"/>
    <w:rsid w:val="00A3111D"/>
    <w:rsid w:val="00A3141C"/>
    <w:rsid w:val="00A318FB"/>
    <w:rsid w:val="00A319FA"/>
    <w:rsid w:val="00A31A88"/>
    <w:rsid w:val="00A31B70"/>
    <w:rsid w:val="00A31C1A"/>
    <w:rsid w:val="00A31F54"/>
    <w:rsid w:val="00A321EE"/>
    <w:rsid w:val="00A32963"/>
    <w:rsid w:val="00A32E69"/>
    <w:rsid w:val="00A3317D"/>
    <w:rsid w:val="00A331D5"/>
    <w:rsid w:val="00A3327C"/>
    <w:rsid w:val="00A33300"/>
    <w:rsid w:val="00A33444"/>
    <w:rsid w:val="00A339F3"/>
    <w:rsid w:val="00A33E1C"/>
    <w:rsid w:val="00A34075"/>
    <w:rsid w:val="00A343DA"/>
    <w:rsid w:val="00A34403"/>
    <w:rsid w:val="00A3472E"/>
    <w:rsid w:val="00A34A74"/>
    <w:rsid w:val="00A34C84"/>
    <w:rsid w:val="00A35162"/>
    <w:rsid w:val="00A35208"/>
    <w:rsid w:val="00A3537B"/>
    <w:rsid w:val="00A359B2"/>
    <w:rsid w:val="00A35AA3"/>
    <w:rsid w:val="00A3609D"/>
    <w:rsid w:val="00A3639D"/>
    <w:rsid w:val="00A36808"/>
    <w:rsid w:val="00A36853"/>
    <w:rsid w:val="00A36A54"/>
    <w:rsid w:val="00A36AAA"/>
    <w:rsid w:val="00A36C72"/>
    <w:rsid w:val="00A36EE0"/>
    <w:rsid w:val="00A373EA"/>
    <w:rsid w:val="00A3741E"/>
    <w:rsid w:val="00A37602"/>
    <w:rsid w:val="00A37665"/>
    <w:rsid w:val="00A37741"/>
    <w:rsid w:val="00A3787E"/>
    <w:rsid w:val="00A378AF"/>
    <w:rsid w:val="00A37C79"/>
    <w:rsid w:val="00A37D96"/>
    <w:rsid w:val="00A37F36"/>
    <w:rsid w:val="00A40737"/>
    <w:rsid w:val="00A40F29"/>
    <w:rsid w:val="00A41462"/>
    <w:rsid w:val="00A4157E"/>
    <w:rsid w:val="00A4162C"/>
    <w:rsid w:val="00A4177A"/>
    <w:rsid w:val="00A41943"/>
    <w:rsid w:val="00A41F8B"/>
    <w:rsid w:val="00A41FD2"/>
    <w:rsid w:val="00A42074"/>
    <w:rsid w:val="00A4241F"/>
    <w:rsid w:val="00A427E5"/>
    <w:rsid w:val="00A428A1"/>
    <w:rsid w:val="00A43077"/>
    <w:rsid w:val="00A43379"/>
    <w:rsid w:val="00A433DC"/>
    <w:rsid w:val="00A436E1"/>
    <w:rsid w:val="00A43A57"/>
    <w:rsid w:val="00A43D19"/>
    <w:rsid w:val="00A43E3C"/>
    <w:rsid w:val="00A43F9C"/>
    <w:rsid w:val="00A445F6"/>
    <w:rsid w:val="00A44A0E"/>
    <w:rsid w:val="00A44A1F"/>
    <w:rsid w:val="00A44C71"/>
    <w:rsid w:val="00A44CF7"/>
    <w:rsid w:val="00A44F10"/>
    <w:rsid w:val="00A44F82"/>
    <w:rsid w:val="00A4507B"/>
    <w:rsid w:val="00A45327"/>
    <w:rsid w:val="00A45339"/>
    <w:rsid w:val="00A454AF"/>
    <w:rsid w:val="00A4552F"/>
    <w:rsid w:val="00A45827"/>
    <w:rsid w:val="00A45B8D"/>
    <w:rsid w:val="00A45DAD"/>
    <w:rsid w:val="00A462AB"/>
    <w:rsid w:val="00A46354"/>
    <w:rsid w:val="00A4657D"/>
    <w:rsid w:val="00A46640"/>
    <w:rsid w:val="00A469B9"/>
    <w:rsid w:val="00A476A5"/>
    <w:rsid w:val="00A477B7"/>
    <w:rsid w:val="00A47B25"/>
    <w:rsid w:val="00A47C8C"/>
    <w:rsid w:val="00A50043"/>
    <w:rsid w:val="00A50114"/>
    <w:rsid w:val="00A50174"/>
    <w:rsid w:val="00A5053A"/>
    <w:rsid w:val="00A50A40"/>
    <w:rsid w:val="00A50B21"/>
    <w:rsid w:val="00A50D8B"/>
    <w:rsid w:val="00A50F52"/>
    <w:rsid w:val="00A51009"/>
    <w:rsid w:val="00A51670"/>
    <w:rsid w:val="00A5183F"/>
    <w:rsid w:val="00A518C0"/>
    <w:rsid w:val="00A51B26"/>
    <w:rsid w:val="00A51B78"/>
    <w:rsid w:val="00A51CE1"/>
    <w:rsid w:val="00A51CE2"/>
    <w:rsid w:val="00A51E21"/>
    <w:rsid w:val="00A5203D"/>
    <w:rsid w:val="00A520C6"/>
    <w:rsid w:val="00A52AD0"/>
    <w:rsid w:val="00A52AD5"/>
    <w:rsid w:val="00A52E07"/>
    <w:rsid w:val="00A52F77"/>
    <w:rsid w:val="00A52FBB"/>
    <w:rsid w:val="00A53048"/>
    <w:rsid w:val="00A53146"/>
    <w:rsid w:val="00A53239"/>
    <w:rsid w:val="00A53330"/>
    <w:rsid w:val="00A539E4"/>
    <w:rsid w:val="00A53D0A"/>
    <w:rsid w:val="00A53EFC"/>
    <w:rsid w:val="00A54000"/>
    <w:rsid w:val="00A543E5"/>
    <w:rsid w:val="00A54427"/>
    <w:rsid w:val="00A54AC3"/>
    <w:rsid w:val="00A54BA2"/>
    <w:rsid w:val="00A54CBD"/>
    <w:rsid w:val="00A54EDA"/>
    <w:rsid w:val="00A555D9"/>
    <w:rsid w:val="00A55BF3"/>
    <w:rsid w:val="00A55D63"/>
    <w:rsid w:val="00A55DE0"/>
    <w:rsid w:val="00A55DF6"/>
    <w:rsid w:val="00A5635A"/>
    <w:rsid w:val="00A563B5"/>
    <w:rsid w:val="00A56732"/>
    <w:rsid w:val="00A56779"/>
    <w:rsid w:val="00A56BD8"/>
    <w:rsid w:val="00A56E52"/>
    <w:rsid w:val="00A56EF5"/>
    <w:rsid w:val="00A57199"/>
    <w:rsid w:val="00A57444"/>
    <w:rsid w:val="00A57547"/>
    <w:rsid w:val="00A57EB4"/>
    <w:rsid w:val="00A57F53"/>
    <w:rsid w:val="00A57F99"/>
    <w:rsid w:val="00A601DC"/>
    <w:rsid w:val="00A60456"/>
    <w:rsid w:val="00A60707"/>
    <w:rsid w:val="00A609EB"/>
    <w:rsid w:val="00A60A3E"/>
    <w:rsid w:val="00A60D2D"/>
    <w:rsid w:val="00A6110A"/>
    <w:rsid w:val="00A61170"/>
    <w:rsid w:val="00A6174D"/>
    <w:rsid w:val="00A61907"/>
    <w:rsid w:val="00A61921"/>
    <w:rsid w:val="00A61A4A"/>
    <w:rsid w:val="00A61AA4"/>
    <w:rsid w:val="00A61C52"/>
    <w:rsid w:val="00A61C8A"/>
    <w:rsid w:val="00A61CDD"/>
    <w:rsid w:val="00A61D29"/>
    <w:rsid w:val="00A620EE"/>
    <w:rsid w:val="00A62158"/>
    <w:rsid w:val="00A622F6"/>
    <w:rsid w:val="00A6248A"/>
    <w:rsid w:val="00A626B7"/>
    <w:rsid w:val="00A62A5D"/>
    <w:rsid w:val="00A62C00"/>
    <w:rsid w:val="00A62D08"/>
    <w:rsid w:val="00A62D3B"/>
    <w:rsid w:val="00A62DB4"/>
    <w:rsid w:val="00A62EAB"/>
    <w:rsid w:val="00A62F96"/>
    <w:rsid w:val="00A63185"/>
    <w:rsid w:val="00A631B9"/>
    <w:rsid w:val="00A633FB"/>
    <w:rsid w:val="00A63559"/>
    <w:rsid w:val="00A637CF"/>
    <w:rsid w:val="00A637F2"/>
    <w:rsid w:val="00A638CF"/>
    <w:rsid w:val="00A63907"/>
    <w:rsid w:val="00A639E7"/>
    <w:rsid w:val="00A63E23"/>
    <w:rsid w:val="00A64440"/>
    <w:rsid w:val="00A64495"/>
    <w:rsid w:val="00A649DD"/>
    <w:rsid w:val="00A64B14"/>
    <w:rsid w:val="00A64B1D"/>
    <w:rsid w:val="00A64B5F"/>
    <w:rsid w:val="00A65166"/>
    <w:rsid w:val="00A65194"/>
    <w:rsid w:val="00A653E8"/>
    <w:rsid w:val="00A65674"/>
    <w:rsid w:val="00A6576C"/>
    <w:rsid w:val="00A65A0E"/>
    <w:rsid w:val="00A65A68"/>
    <w:rsid w:val="00A660A1"/>
    <w:rsid w:val="00A661FD"/>
    <w:rsid w:val="00A66425"/>
    <w:rsid w:val="00A66438"/>
    <w:rsid w:val="00A66ACD"/>
    <w:rsid w:val="00A66C5F"/>
    <w:rsid w:val="00A66D92"/>
    <w:rsid w:val="00A66DF3"/>
    <w:rsid w:val="00A66F62"/>
    <w:rsid w:val="00A675EA"/>
    <w:rsid w:val="00A67BBF"/>
    <w:rsid w:val="00A67F1B"/>
    <w:rsid w:val="00A7045C"/>
    <w:rsid w:val="00A704DA"/>
    <w:rsid w:val="00A70798"/>
    <w:rsid w:val="00A70D42"/>
    <w:rsid w:val="00A70F00"/>
    <w:rsid w:val="00A715E0"/>
    <w:rsid w:val="00A7174C"/>
    <w:rsid w:val="00A71858"/>
    <w:rsid w:val="00A71F28"/>
    <w:rsid w:val="00A71FA0"/>
    <w:rsid w:val="00A723F7"/>
    <w:rsid w:val="00A72DCF"/>
    <w:rsid w:val="00A72E73"/>
    <w:rsid w:val="00A72E95"/>
    <w:rsid w:val="00A73022"/>
    <w:rsid w:val="00A732F1"/>
    <w:rsid w:val="00A7353F"/>
    <w:rsid w:val="00A73635"/>
    <w:rsid w:val="00A73815"/>
    <w:rsid w:val="00A73902"/>
    <w:rsid w:val="00A73A8E"/>
    <w:rsid w:val="00A73B52"/>
    <w:rsid w:val="00A74267"/>
    <w:rsid w:val="00A74498"/>
    <w:rsid w:val="00A74C05"/>
    <w:rsid w:val="00A74C51"/>
    <w:rsid w:val="00A74C5B"/>
    <w:rsid w:val="00A74EF2"/>
    <w:rsid w:val="00A754A7"/>
    <w:rsid w:val="00A7552E"/>
    <w:rsid w:val="00A7571A"/>
    <w:rsid w:val="00A758A6"/>
    <w:rsid w:val="00A759F3"/>
    <w:rsid w:val="00A75D80"/>
    <w:rsid w:val="00A75EAD"/>
    <w:rsid w:val="00A761DA"/>
    <w:rsid w:val="00A764F6"/>
    <w:rsid w:val="00A76761"/>
    <w:rsid w:val="00A767FC"/>
    <w:rsid w:val="00A76BEF"/>
    <w:rsid w:val="00A772A2"/>
    <w:rsid w:val="00A7771D"/>
    <w:rsid w:val="00A77740"/>
    <w:rsid w:val="00A77829"/>
    <w:rsid w:val="00A77B96"/>
    <w:rsid w:val="00A77ECA"/>
    <w:rsid w:val="00A800AC"/>
    <w:rsid w:val="00A806F4"/>
    <w:rsid w:val="00A808CB"/>
    <w:rsid w:val="00A809FB"/>
    <w:rsid w:val="00A80F1D"/>
    <w:rsid w:val="00A8109B"/>
    <w:rsid w:val="00A8109D"/>
    <w:rsid w:val="00A8140F"/>
    <w:rsid w:val="00A816C0"/>
    <w:rsid w:val="00A8173C"/>
    <w:rsid w:val="00A818FB"/>
    <w:rsid w:val="00A81A80"/>
    <w:rsid w:val="00A81B11"/>
    <w:rsid w:val="00A81C17"/>
    <w:rsid w:val="00A82275"/>
    <w:rsid w:val="00A82484"/>
    <w:rsid w:val="00A8278B"/>
    <w:rsid w:val="00A8298D"/>
    <w:rsid w:val="00A82A07"/>
    <w:rsid w:val="00A82BF7"/>
    <w:rsid w:val="00A82D88"/>
    <w:rsid w:val="00A82F0E"/>
    <w:rsid w:val="00A831E1"/>
    <w:rsid w:val="00A8349A"/>
    <w:rsid w:val="00A83578"/>
    <w:rsid w:val="00A83703"/>
    <w:rsid w:val="00A83DED"/>
    <w:rsid w:val="00A83F0D"/>
    <w:rsid w:val="00A83F15"/>
    <w:rsid w:val="00A846C3"/>
    <w:rsid w:val="00A84703"/>
    <w:rsid w:val="00A84EB5"/>
    <w:rsid w:val="00A84ED5"/>
    <w:rsid w:val="00A8507C"/>
    <w:rsid w:val="00A851F5"/>
    <w:rsid w:val="00A85319"/>
    <w:rsid w:val="00A85355"/>
    <w:rsid w:val="00A85633"/>
    <w:rsid w:val="00A85916"/>
    <w:rsid w:val="00A85C28"/>
    <w:rsid w:val="00A86387"/>
    <w:rsid w:val="00A86442"/>
    <w:rsid w:val="00A8699B"/>
    <w:rsid w:val="00A86B7B"/>
    <w:rsid w:val="00A86BEF"/>
    <w:rsid w:val="00A86D23"/>
    <w:rsid w:val="00A87317"/>
    <w:rsid w:val="00A87396"/>
    <w:rsid w:val="00A87491"/>
    <w:rsid w:val="00A875D7"/>
    <w:rsid w:val="00A875D9"/>
    <w:rsid w:val="00A8787E"/>
    <w:rsid w:val="00A8789A"/>
    <w:rsid w:val="00A900C0"/>
    <w:rsid w:val="00A90292"/>
    <w:rsid w:val="00A904E4"/>
    <w:rsid w:val="00A90E25"/>
    <w:rsid w:val="00A90F6C"/>
    <w:rsid w:val="00A91C79"/>
    <w:rsid w:val="00A91CC4"/>
    <w:rsid w:val="00A91CD3"/>
    <w:rsid w:val="00A92815"/>
    <w:rsid w:val="00A92BB8"/>
    <w:rsid w:val="00A92D2B"/>
    <w:rsid w:val="00A930F6"/>
    <w:rsid w:val="00A931AC"/>
    <w:rsid w:val="00A93268"/>
    <w:rsid w:val="00A936BD"/>
    <w:rsid w:val="00A936C4"/>
    <w:rsid w:val="00A93777"/>
    <w:rsid w:val="00A93A45"/>
    <w:rsid w:val="00A93BC3"/>
    <w:rsid w:val="00A93DFE"/>
    <w:rsid w:val="00A93F3B"/>
    <w:rsid w:val="00A94103"/>
    <w:rsid w:val="00A94664"/>
    <w:rsid w:val="00A94851"/>
    <w:rsid w:val="00A949E9"/>
    <w:rsid w:val="00A94DB4"/>
    <w:rsid w:val="00A94EA9"/>
    <w:rsid w:val="00A95235"/>
    <w:rsid w:val="00A95A58"/>
    <w:rsid w:val="00A95B05"/>
    <w:rsid w:val="00A95C48"/>
    <w:rsid w:val="00A95E96"/>
    <w:rsid w:val="00A960D2"/>
    <w:rsid w:val="00A9630A"/>
    <w:rsid w:val="00A96379"/>
    <w:rsid w:val="00A96468"/>
    <w:rsid w:val="00A96679"/>
    <w:rsid w:val="00A96B20"/>
    <w:rsid w:val="00A96C6A"/>
    <w:rsid w:val="00A96C90"/>
    <w:rsid w:val="00A96E12"/>
    <w:rsid w:val="00A96F7A"/>
    <w:rsid w:val="00A971E1"/>
    <w:rsid w:val="00A9735E"/>
    <w:rsid w:val="00A974F7"/>
    <w:rsid w:val="00A97764"/>
    <w:rsid w:val="00A97BDB"/>
    <w:rsid w:val="00AA00C7"/>
    <w:rsid w:val="00AA01E4"/>
    <w:rsid w:val="00AA0428"/>
    <w:rsid w:val="00AA0662"/>
    <w:rsid w:val="00AA0764"/>
    <w:rsid w:val="00AA088B"/>
    <w:rsid w:val="00AA0AF1"/>
    <w:rsid w:val="00AA0FF7"/>
    <w:rsid w:val="00AA1096"/>
    <w:rsid w:val="00AA152F"/>
    <w:rsid w:val="00AA1651"/>
    <w:rsid w:val="00AA1830"/>
    <w:rsid w:val="00AA1B89"/>
    <w:rsid w:val="00AA1FDE"/>
    <w:rsid w:val="00AA2447"/>
    <w:rsid w:val="00AA2562"/>
    <w:rsid w:val="00AA276F"/>
    <w:rsid w:val="00AA286B"/>
    <w:rsid w:val="00AA2956"/>
    <w:rsid w:val="00AA2967"/>
    <w:rsid w:val="00AA2A52"/>
    <w:rsid w:val="00AA2F9A"/>
    <w:rsid w:val="00AA301E"/>
    <w:rsid w:val="00AA31C7"/>
    <w:rsid w:val="00AA3627"/>
    <w:rsid w:val="00AA3D1F"/>
    <w:rsid w:val="00AA3DF4"/>
    <w:rsid w:val="00AA44F7"/>
    <w:rsid w:val="00AA4665"/>
    <w:rsid w:val="00AA4731"/>
    <w:rsid w:val="00AA4874"/>
    <w:rsid w:val="00AA4BFA"/>
    <w:rsid w:val="00AA4DB2"/>
    <w:rsid w:val="00AA4EB4"/>
    <w:rsid w:val="00AA54DE"/>
    <w:rsid w:val="00AA558B"/>
    <w:rsid w:val="00AA5934"/>
    <w:rsid w:val="00AA5997"/>
    <w:rsid w:val="00AA6144"/>
    <w:rsid w:val="00AA65E7"/>
    <w:rsid w:val="00AA6686"/>
    <w:rsid w:val="00AA6B8B"/>
    <w:rsid w:val="00AA6F59"/>
    <w:rsid w:val="00AA707D"/>
    <w:rsid w:val="00AA7144"/>
    <w:rsid w:val="00AA72C2"/>
    <w:rsid w:val="00AA7706"/>
    <w:rsid w:val="00AA796D"/>
    <w:rsid w:val="00AA7D91"/>
    <w:rsid w:val="00AA7DE4"/>
    <w:rsid w:val="00AB00E0"/>
    <w:rsid w:val="00AB039D"/>
    <w:rsid w:val="00AB03D5"/>
    <w:rsid w:val="00AB0483"/>
    <w:rsid w:val="00AB053A"/>
    <w:rsid w:val="00AB080C"/>
    <w:rsid w:val="00AB08A7"/>
    <w:rsid w:val="00AB0B03"/>
    <w:rsid w:val="00AB0BF8"/>
    <w:rsid w:val="00AB0C8A"/>
    <w:rsid w:val="00AB0CE9"/>
    <w:rsid w:val="00AB10AF"/>
    <w:rsid w:val="00AB1276"/>
    <w:rsid w:val="00AB1388"/>
    <w:rsid w:val="00AB1524"/>
    <w:rsid w:val="00AB1729"/>
    <w:rsid w:val="00AB19FA"/>
    <w:rsid w:val="00AB1AAB"/>
    <w:rsid w:val="00AB1C06"/>
    <w:rsid w:val="00AB1FE8"/>
    <w:rsid w:val="00AB201C"/>
    <w:rsid w:val="00AB2167"/>
    <w:rsid w:val="00AB234D"/>
    <w:rsid w:val="00AB2600"/>
    <w:rsid w:val="00AB27AE"/>
    <w:rsid w:val="00AB28F5"/>
    <w:rsid w:val="00AB2968"/>
    <w:rsid w:val="00AB2A33"/>
    <w:rsid w:val="00AB2B77"/>
    <w:rsid w:val="00AB2C02"/>
    <w:rsid w:val="00AB2F9F"/>
    <w:rsid w:val="00AB3032"/>
    <w:rsid w:val="00AB3241"/>
    <w:rsid w:val="00AB337F"/>
    <w:rsid w:val="00AB34AF"/>
    <w:rsid w:val="00AB3BC3"/>
    <w:rsid w:val="00AB3C98"/>
    <w:rsid w:val="00AB3CDB"/>
    <w:rsid w:val="00AB3ED2"/>
    <w:rsid w:val="00AB47B9"/>
    <w:rsid w:val="00AB4908"/>
    <w:rsid w:val="00AB4C44"/>
    <w:rsid w:val="00AB4CA9"/>
    <w:rsid w:val="00AB4FF9"/>
    <w:rsid w:val="00AB55D2"/>
    <w:rsid w:val="00AB55FA"/>
    <w:rsid w:val="00AB561B"/>
    <w:rsid w:val="00AB561E"/>
    <w:rsid w:val="00AB59CE"/>
    <w:rsid w:val="00AB5BEB"/>
    <w:rsid w:val="00AB615B"/>
    <w:rsid w:val="00AB61A8"/>
    <w:rsid w:val="00AB61D8"/>
    <w:rsid w:val="00AB65BE"/>
    <w:rsid w:val="00AB672A"/>
    <w:rsid w:val="00AB6B64"/>
    <w:rsid w:val="00AB6C10"/>
    <w:rsid w:val="00AB6DB9"/>
    <w:rsid w:val="00AB6E8E"/>
    <w:rsid w:val="00AB6F0F"/>
    <w:rsid w:val="00AB6F8C"/>
    <w:rsid w:val="00AB712D"/>
    <w:rsid w:val="00AB7DDA"/>
    <w:rsid w:val="00AB7DDB"/>
    <w:rsid w:val="00AB7F88"/>
    <w:rsid w:val="00AB7FFE"/>
    <w:rsid w:val="00AC0039"/>
    <w:rsid w:val="00AC013A"/>
    <w:rsid w:val="00AC037C"/>
    <w:rsid w:val="00AC0688"/>
    <w:rsid w:val="00AC0733"/>
    <w:rsid w:val="00AC07B5"/>
    <w:rsid w:val="00AC09CC"/>
    <w:rsid w:val="00AC1667"/>
    <w:rsid w:val="00AC19E9"/>
    <w:rsid w:val="00AC261B"/>
    <w:rsid w:val="00AC2E42"/>
    <w:rsid w:val="00AC2E9F"/>
    <w:rsid w:val="00AC2EC8"/>
    <w:rsid w:val="00AC31F8"/>
    <w:rsid w:val="00AC3508"/>
    <w:rsid w:val="00AC3618"/>
    <w:rsid w:val="00AC3735"/>
    <w:rsid w:val="00AC3AE4"/>
    <w:rsid w:val="00AC4074"/>
    <w:rsid w:val="00AC4147"/>
    <w:rsid w:val="00AC4827"/>
    <w:rsid w:val="00AC4895"/>
    <w:rsid w:val="00AC4897"/>
    <w:rsid w:val="00AC4909"/>
    <w:rsid w:val="00AC497F"/>
    <w:rsid w:val="00AC4D0E"/>
    <w:rsid w:val="00AC4F31"/>
    <w:rsid w:val="00AC5060"/>
    <w:rsid w:val="00AC5071"/>
    <w:rsid w:val="00AC526C"/>
    <w:rsid w:val="00AC5270"/>
    <w:rsid w:val="00AC53BF"/>
    <w:rsid w:val="00AC5462"/>
    <w:rsid w:val="00AC5A78"/>
    <w:rsid w:val="00AC5D76"/>
    <w:rsid w:val="00AC63F4"/>
    <w:rsid w:val="00AC6474"/>
    <w:rsid w:val="00AC690A"/>
    <w:rsid w:val="00AC6B56"/>
    <w:rsid w:val="00AC6CC2"/>
    <w:rsid w:val="00AC6E45"/>
    <w:rsid w:val="00AC71C9"/>
    <w:rsid w:val="00AC7274"/>
    <w:rsid w:val="00AC736D"/>
    <w:rsid w:val="00AC7663"/>
    <w:rsid w:val="00AC7759"/>
    <w:rsid w:val="00AC7C1C"/>
    <w:rsid w:val="00AC7D65"/>
    <w:rsid w:val="00AC7E73"/>
    <w:rsid w:val="00AD000E"/>
    <w:rsid w:val="00AD00A0"/>
    <w:rsid w:val="00AD044C"/>
    <w:rsid w:val="00AD04CD"/>
    <w:rsid w:val="00AD04CE"/>
    <w:rsid w:val="00AD058A"/>
    <w:rsid w:val="00AD0689"/>
    <w:rsid w:val="00AD0A9A"/>
    <w:rsid w:val="00AD0E5E"/>
    <w:rsid w:val="00AD0F7A"/>
    <w:rsid w:val="00AD1093"/>
    <w:rsid w:val="00AD11C7"/>
    <w:rsid w:val="00AD1537"/>
    <w:rsid w:val="00AD15A9"/>
    <w:rsid w:val="00AD17A9"/>
    <w:rsid w:val="00AD1A80"/>
    <w:rsid w:val="00AD23C9"/>
    <w:rsid w:val="00AD28DC"/>
    <w:rsid w:val="00AD2AA0"/>
    <w:rsid w:val="00AD2F80"/>
    <w:rsid w:val="00AD3088"/>
    <w:rsid w:val="00AD354C"/>
    <w:rsid w:val="00AD359C"/>
    <w:rsid w:val="00AD3644"/>
    <w:rsid w:val="00AD3692"/>
    <w:rsid w:val="00AD36F4"/>
    <w:rsid w:val="00AD3741"/>
    <w:rsid w:val="00AD3C52"/>
    <w:rsid w:val="00AD3F0B"/>
    <w:rsid w:val="00AD4096"/>
    <w:rsid w:val="00AD413D"/>
    <w:rsid w:val="00AD44CE"/>
    <w:rsid w:val="00AD46F7"/>
    <w:rsid w:val="00AD4839"/>
    <w:rsid w:val="00AD4AE5"/>
    <w:rsid w:val="00AD4DE5"/>
    <w:rsid w:val="00AD4E8B"/>
    <w:rsid w:val="00AD52FA"/>
    <w:rsid w:val="00AD540A"/>
    <w:rsid w:val="00AD54A8"/>
    <w:rsid w:val="00AD5C7B"/>
    <w:rsid w:val="00AD5E84"/>
    <w:rsid w:val="00AD5F17"/>
    <w:rsid w:val="00AD6000"/>
    <w:rsid w:val="00AD6554"/>
    <w:rsid w:val="00AD6561"/>
    <w:rsid w:val="00AD6741"/>
    <w:rsid w:val="00AD6CAD"/>
    <w:rsid w:val="00AD6DFA"/>
    <w:rsid w:val="00AD73E0"/>
    <w:rsid w:val="00AD7BAB"/>
    <w:rsid w:val="00AD7BE1"/>
    <w:rsid w:val="00AE0336"/>
    <w:rsid w:val="00AE0969"/>
    <w:rsid w:val="00AE0B77"/>
    <w:rsid w:val="00AE0C1A"/>
    <w:rsid w:val="00AE104A"/>
    <w:rsid w:val="00AE1143"/>
    <w:rsid w:val="00AE13E2"/>
    <w:rsid w:val="00AE1868"/>
    <w:rsid w:val="00AE1D54"/>
    <w:rsid w:val="00AE1EDB"/>
    <w:rsid w:val="00AE2065"/>
    <w:rsid w:val="00AE249D"/>
    <w:rsid w:val="00AE26C1"/>
    <w:rsid w:val="00AE2B51"/>
    <w:rsid w:val="00AE2F23"/>
    <w:rsid w:val="00AE2F41"/>
    <w:rsid w:val="00AE313A"/>
    <w:rsid w:val="00AE3285"/>
    <w:rsid w:val="00AE34E9"/>
    <w:rsid w:val="00AE3A3D"/>
    <w:rsid w:val="00AE3AAD"/>
    <w:rsid w:val="00AE3D24"/>
    <w:rsid w:val="00AE46CA"/>
    <w:rsid w:val="00AE4752"/>
    <w:rsid w:val="00AE4AAA"/>
    <w:rsid w:val="00AE4AE9"/>
    <w:rsid w:val="00AE4D6D"/>
    <w:rsid w:val="00AE4E90"/>
    <w:rsid w:val="00AE52AA"/>
    <w:rsid w:val="00AE533C"/>
    <w:rsid w:val="00AE5598"/>
    <w:rsid w:val="00AE56B7"/>
    <w:rsid w:val="00AE596D"/>
    <w:rsid w:val="00AE5A16"/>
    <w:rsid w:val="00AE6006"/>
    <w:rsid w:val="00AE63FC"/>
    <w:rsid w:val="00AE64F2"/>
    <w:rsid w:val="00AE6562"/>
    <w:rsid w:val="00AE65CD"/>
    <w:rsid w:val="00AE667F"/>
    <w:rsid w:val="00AE6696"/>
    <w:rsid w:val="00AE69D1"/>
    <w:rsid w:val="00AE6E63"/>
    <w:rsid w:val="00AE6FC7"/>
    <w:rsid w:val="00AE73A8"/>
    <w:rsid w:val="00AE73E1"/>
    <w:rsid w:val="00AE7544"/>
    <w:rsid w:val="00AE75C1"/>
    <w:rsid w:val="00AE7A20"/>
    <w:rsid w:val="00AE7B3F"/>
    <w:rsid w:val="00AF0045"/>
    <w:rsid w:val="00AF0431"/>
    <w:rsid w:val="00AF06DD"/>
    <w:rsid w:val="00AF0946"/>
    <w:rsid w:val="00AF0A8A"/>
    <w:rsid w:val="00AF0B81"/>
    <w:rsid w:val="00AF11E4"/>
    <w:rsid w:val="00AF139D"/>
    <w:rsid w:val="00AF14B3"/>
    <w:rsid w:val="00AF1855"/>
    <w:rsid w:val="00AF19B6"/>
    <w:rsid w:val="00AF1AE6"/>
    <w:rsid w:val="00AF211D"/>
    <w:rsid w:val="00AF2772"/>
    <w:rsid w:val="00AF2A5A"/>
    <w:rsid w:val="00AF2A75"/>
    <w:rsid w:val="00AF2AFE"/>
    <w:rsid w:val="00AF2BDA"/>
    <w:rsid w:val="00AF2E72"/>
    <w:rsid w:val="00AF35E1"/>
    <w:rsid w:val="00AF380B"/>
    <w:rsid w:val="00AF3A52"/>
    <w:rsid w:val="00AF3CC7"/>
    <w:rsid w:val="00AF41EA"/>
    <w:rsid w:val="00AF463A"/>
    <w:rsid w:val="00AF4A0B"/>
    <w:rsid w:val="00AF5238"/>
    <w:rsid w:val="00AF52C1"/>
    <w:rsid w:val="00AF53DE"/>
    <w:rsid w:val="00AF5BDF"/>
    <w:rsid w:val="00AF6257"/>
    <w:rsid w:val="00AF6394"/>
    <w:rsid w:val="00AF6790"/>
    <w:rsid w:val="00AF6875"/>
    <w:rsid w:val="00AF6C22"/>
    <w:rsid w:val="00AF6E8D"/>
    <w:rsid w:val="00AF75EE"/>
    <w:rsid w:val="00AF78FD"/>
    <w:rsid w:val="00AF7AD2"/>
    <w:rsid w:val="00AF7BBB"/>
    <w:rsid w:val="00AF7CCF"/>
    <w:rsid w:val="00B0006A"/>
    <w:rsid w:val="00B0014F"/>
    <w:rsid w:val="00B003EE"/>
    <w:rsid w:val="00B00597"/>
    <w:rsid w:val="00B00622"/>
    <w:rsid w:val="00B00910"/>
    <w:rsid w:val="00B00F92"/>
    <w:rsid w:val="00B0103B"/>
    <w:rsid w:val="00B013CA"/>
    <w:rsid w:val="00B014A3"/>
    <w:rsid w:val="00B01663"/>
    <w:rsid w:val="00B0166A"/>
    <w:rsid w:val="00B01687"/>
    <w:rsid w:val="00B016A2"/>
    <w:rsid w:val="00B016D2"/>
    <w:rsid w:val="00B01E02"/>
    <w:rsid w:val="00B01E42"/>
    <w:rsid w:val="00B01F0E"/>
    <w:rsid w:val="00B01F3A"/>
    <w:rsid w:val="00B01F81"/>
    <w:rsid w:val="00B01FFE"/>
    <w:rsid w:val="00B02206"/>
    <w:rsid w:val="00B02642"/>
    <w:rsid w:val="00B026D5"/>
    <w:rsid w:val="00B02713"/>
    <w:rsid w:val="00B028D0"/>
    <w:rsid w:val="00B02A48"/>
    <w:rsid w:val="00B02B23"/>
    <w:rsid w:val="00B02E00"/>
    <w:rsid w:val="00B02E57"/>
    <w:rsid w:val="00B02E88"/>
    <w:rsid w:val="00B03462"/>
    <w:rsid w:val="00B03A95"/>
    <w:rsid w:val="00B03C82"/>
    <w:rsid w:val="00B041D0"/>
    <w:rsid w:val="00B042B1"/>
    <w:rsid w:val="00B04635"/>
    <w:rsid w:val="00B04917"/>
    <w:rsid w:val="00B049E7"/>
    <w:rsid w:val="00B04A16"/>
    <w:rsid w:val="00B04A75"/>
    <w:rsid w:val="00B04B83"/>
    <w:rsid w:val="00B04D55"/>
    <w:rsid w:val="00B050E4"/>
    <w:rsid w:val="00B0545C"/>
    <w:rsid w:val="00B05484"/>
    <w:rsid w:val="00B05593"/>
    <w:rsid w:val="00B0562D"/>
    <w:rsid w:val="00B05D08"/>
    <w:rsid w:val="00B06179"/>
    <w:rsid w:val="00B06493"/>
    <w:rsid w:val="00B0658F"/>
    <w:rsid w:val="00B065EA"/>
    <w:rsid w:val="00B06727"/>
    <w:rsid w:val="00B06951"/>
    <w:rsid w:val="00B06BCA"/>
    <w:rsid w:val="00B06CBA"/>
    <w:rsid w:val="00B07021"/>
    <w:rsid w:val="00B07059"/>
    <w:rsid w:val="00B07219"/>
    <w:rsid w:val="00B07383"/>
    <w:rsid w:val="00B0777E"/>
    <w:rsid w:val="00B07E63"/>
    <w:rsid w:val="00B07FCB"/>
    <w:rsid w:val="00B101BE"/>
    <w:rsid w:val="00B101CA"/>
    <w:rsid w:val="00B1029B"/>
    <w:rsid w:val="00B1037D"/>
    <w:rsid w:val="00B103D2"/>
    <w:rsid w:val="00B10518"/>
    <w:rsid w:val="00B105F2"/>
    <w:rsid w:val="00B10878"/>
    <w:rsid w:val="00B10D8B"/>
    <w:rsid w:val="00B10DC2"/>
    <w:rsid w:val="00B10EF2"/>
    <w:rsid w:val="00B11103"/>
    <w:rsid w:val="00B11219"/>
    <w:rsid w:val="00B11AD4"/>
    <w:rsid w:val="00B11D8E"/>
    <w:rsid w:val="00B12000"/>
    <w:rsid w:val="00B1207E"/>
    <w:rsid w:val="00B1208A"/>
    <w:rsid w:val="00B120F5"/>
    <w:rsid w:val="00B12284"/>
    <w:rsid w:val="00B12418"/>
    <w:rsid w:val="00B12863"/>
    <w:rsid w:val="00B1298A"/>
    <w:rsid w:val="00B12A4F"/>
    <w:rsid w:val="00B13002"/>
    <w:rsid w:val="00B13094"/>
    <w:rsid w:val="00B133D3"/>
    <w:rsid w:val="00B13700"/>
    <w:rsid w:val="00B13A7A"/>
    <w:rsid w:val="00B13B64"/>
    <w:rsid w:val="00B13D55"/>
    <w:rsid w:val="00B13DB5"/>
    <w:rsid w:val="00B141D7"/>
    <w:rsid w:val="00B14A67"/>
    <w:rsid w:val="00B14B27"/>
    <w:rsid w:val="00B14BE6"/>
    <w:rsid w:val="00B14C7B"/>
    <w:rsid w:val="00B15038"/>
    <w:rsid w:val="00B1512E"/>
    <w:rsid w:val="00B157D5"/>
    <w:rsid w:val="00B15886"/>
    <w:rsid w:val="00B15CE9"/>
    <w:rsid w:val="00B15D28"/>
    <w:rsid w:val="00B15E13"/>
    <w:rsid w:val="00B15F87"/>
    <w:rsid w:val="00B16486"/>
    <w:rsid w:val="00B169A1"/>
    <w:rsid w:val="00B16B96"/>
    <w:rsid w:val="00B172BE"/>
    <w:rsid w:val="00B1739F"/>
    <w:rsid w:val="00B173BB"/>
    <w:rsid w:val="00B17413"/>
    <w:rsid w:val="00B17417"/>
    <w:rsid w:val="00B174C0"/>
    <w:rsid w:val="00B17ABD"/>
    <w:rsid w:val="00B17DB7"/>
    <w:rsid w:val="00B17F4C"/>
    <w:rsid w:val="00B20022"/>
    <w:rsid w:val="00B20177"/>
    <w:rsid w:val="00B20282"/>
    <w:rsid w:val="00B20590"/>
    <w:rsid w:val="00B205CC"/>
    <w:rsid w:val="00B208CC"/>
    <w:rsid w:val="00B21010"/>
    <w:rsid w:val="00B211E2"/>
    <w:rsid w:val="00B21417"/>
    <w:rsid w:val="00B21440"/>
    <w:rsid w:val="00B21654"/>
    <w:rsid w:val="00B217FF"/>
    <w:rsid w:val="00B21936"/>
    <w:rsid w:val="00B21DB0"/>
    <w:rsid w:val="00B22020"/>
    <w:rsid w:val="00B22084"/>
    <w:rsid w:val="00B22304"/>
    <w:rsid w:val="00B2273C"/>
    <w:rsid w:val="00B22919"/>
    <w:rsid w:val="00B229E3"/>
    <w:rsid w:val="00B22DE8"/>
    <w:rsid w:val="00B22F13"/>
    <w:rsid w:val="00B23337"/>
    <w:rsid w:val="00B23355"/>
    <w:rsid w:val="00B23398"/>
    <w:rsid w:val="00B2351B"/>
    <w:rsid w:val="00B236EA"/>
    <w:rsid w:val="00B23723"/>
    <w:rsid w:val="00B237FF"/>
    <w:rsid w:val="00B23AB3"/>
    <w:rsid w:val="00B23BA8"/>
    <w:rsid w:val="00B23C06"/>
    <w:rsid w:val="00B23E0B"/>
    <w:rsid w:val="00B24019"/>
    <w:rsid w:val="00B2437D"/>
    <w:rsid w:val="00B24B15"/>
    <w:rsid w:val="00B24DFB"/>
    <w:rsid w:val="00B24FB3"/>
    <w:rsid w:val="00B25080"/>
    <w:rsid w:val="00B2509E"/>
    <w:rsid w:val="00B256AE"/>
    <w:rsid w:val="00B257DA"/>
    <w:rsid w:val="00B25909"/>
    <w:rsid w:val="00B2599A"/>
    <w:rsid w:val="00B25E8B"/>
    <w:rsid w:val="00B25ECF"/>
    <w:rsid w:val="00B25F8F"/>
    <w:rsid w:val="00B271B6"/>
    <w:rsid w:val="00B2729D"/>
    <w:rsid w:val="00B273BB"/>
    <w:rsid w:val="00B273D8"/>
    <w:rsid w:val="00B275B8"/>
    <w:rsid w:val="00B30032"/>
    <w:rsid w:val="00B300C6"/>
    <w:rsid w:val="00B30213"/>
    <w:rsid w:val="00B30587"/>
    <w:rsid w:val="00B30606"/>
    <w:rsid w:val="00B3093B"/>
    <w:rsid w:val="00B309F9"/>
    <w:rsid w:val="00B313C1"/>
    <w:rsid w:val="00B31719"/>
    <w:rsid w:val="00B31AB7"/>
    <w:rsid w:val="00B31AB8"/>
    <w:rsid w:val="00B31B94"/>
    <w:rsid w:val="00B31BA6"/>
    <w:rsid w:val="00B320C2"/>
    <w:rsid w:val="00B32191"/>
    <w:rsid w:val="00B32260"/>
    <w:rsid w:val="00B32425"/>
    <w:rsid w:val="00B3257B"/>
    <w:rsid w:val="00B325D5"/>
    <w:rsid w:val="00B32A9F"/>
    <w:rsid w:val="00B32C12"/>
    <w:rsid w:val="00B32C61"/>
    <w:rsid w:val="00B32D56"/>
    <w:rsid w:val="00B32F98"/>
    <w:rsid w:val="00B336D5"/>
    <w:rsid w:val="00B33843"/>
    <w:rsid w:val="00B3395A"/>
    <w:rsid w:val="00B339C5"/>
    <w:rsid w:val="00B33A91"/>
    <w:rsid w:val="00B33A9F"/>
    <w:rsid w:val="00B33C52"/>
    <w:rsid w:val="00B33E6A"/>
    <w:rsid w:val="00B33F93"/>
    <w:rsid w:val="00B34449"/>
    <w:rsid w:val="00B345F5"/>
    <w:rsid w:val="00B348AF"/>
    <w:rsid w:val="00B34F15"/>
    <w:rsid w:val="00B350BF"/>
    <w:rsid w:val="00B351CC"/>
    <w:rsid w:val="00B351E4"/>
    <w:rsid w:val="00B35477"/>
    <w:rsid w:val="00B35769"/>
    <w:rsid w:val="00B35E73"/>
    <w:rsid w:val="00B3611A"/>
    <w:rsid w:val="00B376CE"/>
    <w:rsid w:val="00B376D9"/>
    <w:rsid w:val="00B37763"/>
    <w:rsid w:val="00B378A0"/>
    <w:rsid w:val="00B401D2"/>
    <w:rsid w:val="00B4038E"/>
    <w:rsid w:val="00B40436"/>
    <w:rsid w:val="00B4098B"/>
    <w:rsid w:val="00B40A20"/>
    <w:rsid w:val="00B40B90"/>
    <w:rsid w:val="00B411CE"/>
    <w:rsid w:val="00B4165F"/>
    <w:rsid w:val="00B416B6"/>
    <w:rsid w:val="00B4178B"/>
    <w:rsid w:val="00B41900"/>
    <w:rsid w:val="00B419F2"/>
    <w:rsid w:val="00B421FB"/>
    <w:rsid w:val="00B42469"/>
    <w:rsid w:val="00B425E0"/>
    <w:rsid w:val="00B42680"/>
    <w:rsid w:val="00B427F2"/>
    <w:rsid w:val="00B42818"/>
    <w:rsid w:val="00B43547"/>
    <w:rsid w:val="00B4370B"/>
    <w:rsid w:val="00B437A6"/>
    <w:rsid w:val="00B43CAC"/>
    <w:rsid w:val="00B43D74"/>
    <w:rsid w:val="00B43E74"/>
    <w:rsid w:val="00B44239"/>
    <w:rsid w:val="00B442A9"/>
    <w:rsid w:val="00B4433A"/>
    <w:rsid w:val="00B4445B"/>
    <w:rsid w:val="00B44567"/>
    <w:rsid w:val="00B44705"/>
    <w:rsid w:val="00B449AE"/>
    <w:rsid w:val="00B44D37"/>
    <w:rsid w:val="00B44F78"/>
    <w:rsid w:val="00B45028"/>
    <w:rsid w:val="00B45219"/>
    <w:rsid w:val="00B4530A"/>
    <w:rsid w:val="00B455E9"/>
    <w:rsid w:val="00B457D8"/>
    <w:rsid w:val="00B4581F"/>
    <w:rsid w:val="00B4589E"/>
    <w:rsid w:val="00B461ED"/>
    <w:rsid w:val="00B465E3"/>
    <w:rsid w:val="00B469A2"/>
    <w:rsid w:val="00B46C40"/>
    <w:rsid w:val="00B46E7B"/>
    <w:rsid w:val="00B46F1A"/>
    <w:rsid w:val="00B475C2"/>
    <w:rsid w:val="00B477B3"/>
    <w:rsid w:val="00B47878"/>
    <w:rsid w:val="00B47884"/>
    <w:rsid w:val="00B4796E"/>
    <w:rsid w:val="00B479F6"/>
    <w:rsid w:val="00B50031"/>
    <w:rsid w:val="00B5019A"/>
    <w:rsid w:val="00B50299"/>
    <w:rsid w:val="00B50839"/>
    <w:rsid w:val="00B50C8E"/>
    <w:rsid w:val="00B50CCA"/>
    <w:rsid w:val="00B50D37"/>
    <w:rsid w:val="00B50DA3"/>
    <w:rsid w:val="00B50ECB"/>
    <w:rsid w:val="00B50F9E"/>
    <w:rsid w:val="00B511E2"/>
    <w:rsid w:val="00B51363"/>
    <w:rsid w:val="00B513FA"/>
    <w:rsid w:val="00B51625"/>
    <w:rsid w:val="00B51712"/>
    <w:rsid w:val="00B519E6"/>
    <w:rsid w:val="00B51A7D"/>
    <w:rsid w:val="00B51C47"/>
    <w:rsid w:val="00B51E0B"/>
    <w:rsid w:val="00B51F13"/>
    <w:rsid w:val="00B52322"/>
    <w:rsid w:val="00B52873"/>
    <w:rsid w:val="00B52897"/>
    <w:rsid w:val="00B5290F"/>
    <w:rsid w:val="00B52C25"/>
    <w:rsid w:val="00B53321"/>
    <w:rsid w:val="00B53402"/>
    <w:rsid w:val="00B5353B"/>
    <w:rsid w:val="00B53831"/>
    <w:rsid w:val="00B53AD5"/>
    <w:rsid w:val="00B540D9"/>
    <w:rsid w:val="00B5451C"/>
    <w:rsid w:val="00B54639"/>
    <w:rsid w:val="00B546BB"/>
    <w:rsid w:val="00B546CC"/>
    <w:rsid w:val="00B5479B"/>
    <w:rsid w:val="00B5495F"/>
    <w:rsid w:val="00B549FD"/>
    <w:rsid w:val="00B54B13"/>
    <w:rsid w:val="00B54DF4"/>
    <w:rsid w:val="00B54E92"/>
    <w:rsid w:val="00B54F60"/>
    <w:rsid w:val="00B55052"/>
    <w:rsid w:val="00B55237"/>
    <w:rsid w:val="00B55325"/>
    <w:rsid w:val="00B55471"/>
    <w:rsid w:val="00B55477"/>
    <w:rsid w:val="00B55512"/>
    <w:rsid w:val="00B557BD"/>
    <w:rsid w:val="00B5596F"/>
    <w:rsid w:val="00B55A17"/>
    <w:rsid w:val="00B55A51"/>
    <w:rsid w:val="00B55A90"/>
    <w:rsid w:val="00B55ABC"/>
    <w:rsid w:val="00B55C47"/>
    <w:rsid w:val="00B55CA1"/>
    <w:rsid w:val="00B55CAE"/>
    <w:rsid w:val="00B55EEA"/>
    <w:rsid w:val="00B56059"/>
    <w:rsid w:val="00B5623F"/>
    <w:rsid w:val="00B56309"/>
    <w:rsid w:val="00B5631A"/>
    <w:rsid w:val="00B566FF"/>
    <w:rsid w:val="00B56785"/>
    <w:rsid w:val="00B56829"/>
    <w:rsid w:val="00B56B38"/>
    <w:rsid w:val="00B56B72"/>
    <w:rsid w:val="00B56BD7"/>
    <w:rsid w:val="00B56CEC"/>
    <w:rsid w:val="00B57A35"/>
    <w:rsid w:val="00B57D03"/>
    <w:rsid w:val="00B57F97"/>
    <w:rsid w:val="00B60049"/>
    <w:rsid w:val="00B60117"/>
    <w:rsid w:val="00B605D2"/>
    <w:rsid w:val="00B605D5"/>
    <w:rsid w:val="00B606AE"/>
    <w:rsid w:val="00B60889"/>
    <w:rsid w:val="00B609FC"/>
    <w:rsid w:val="00B60A2A"/>
    <w:rsid w:val="00B60F17"/>
    <w:rsid w:val="00B6110E"/>
    <w:rsid w:val="00B61B11"/>
    <w:rsid w:val="00B621DB"/>
    <w:rsid w:val="00B626BC"/>
    <w:rsid w:val="00B62B61"/>
    <w:rsid w:val="00B62CA1"/>
    <w:rsid w:val="00B63082"/>
    <w:rsid w:val="00B63124"/>
    <w:rsid w:val="00B6325C"/>
    <w:rsid w:val="00B6338D"/>
    <w:rsid w:val="00B63478"/>
    <w:rsid w:val="00B63B16"/>
    <w:rsid w:val="00B63D07"/>
    <w:rsid w:val="00B63D85"/>
    <w:rsid w:val="00B63DCA"/>
    <w:rsid w:val="00B63E16"/>
    <w:rsid w:val="00B64740"/>
    <w:rsid w:val="00B647A8"/>
    <w:rsid w:val="00B647B4"/>
    <w:rsid w:val="00B64A4A"/>
    <w:rsid w:val="00B64E1A"/>
    <w:rsid w:val="00B651ED"/>
    <w:rsid w:val="00B65317"/>
    <w:rsid w:val="00B65508"/>
    <w:rsid w:val="00B658E0"/>
    <w:rsid w:val="00B65988"/>
    <w:rsid w:val="00B660B6"/>
    <w:rsid w:val="00B6618B"/>
    <w:rsid w:val="00B6649D"/>
    <w:rsid w:val="00B66551"/>
    <w:rsid w:val="00B669C6"/>
    <w:rsid w:val="00B66E39"/>
    <w:rsid w:val="00B67013"/>
    <w:rsid w:val="00B6723E"/>
    <w:rsid w:val="00B674DB"/>
    <w:rsid w:val="00B6764A"/>
    <w:rsid w:val="00B677F6"/>
    <w:rsid w:val="00B67A68"/>
    <w:rsid w:val="00B67D5A"/>
    <w:rsid w:val="00B67E37"/>
    <w:rsid w:val="00B700AB"/>
    <w:rsid w:val="00B70342"/>
    <w:rsid w:val="00B70604"/>
    <w:rsid w:val="00B70891"/>
    <w:rsid w:val="00B70937"/>
    <w:rsid w:val="00B70AE0"/>
    <w:rsid w:val="00B70B88"/>
    <w:rsid w:val="00B70D2F"/>
    <w:rsid w:val="00B70F49"/>
    <w:rsid w:val="00B71166"/>
    <w:rsid w:val="00B7147C"/>
    <w:rsid w:val="00B71572"/>
    <w:rsid w:val="00B7157B"/>
    <w:rsid w:val="00B71784"/>
    <w:rsid w:val="00B7183A"/>
    <w:rsid w:val="00B71AE9"/>
    <w:rsid w:val="00B71D1E"/>
    <w:rsid w:val="00B71D3A"/>
    <w:rsid w:val="00B72589"/>
    <w:rsid w:val="00B7265A"/>
    <w:rsid w:val="00B726CD"/>
    <w:rsid w:val="00B729DE"/>
    <w:rsid w:val="00B72F68"/>
    <w:rsid w:val="00B730F8"/>
    <w:rsid w:val="00B73156"/>
    <w:rsid w:val="00B7321E"/>
    <w:rsid w:val="00B73313"/>
    <w:rsid w:val="00B733AD"/>
    <w:rsid w:val="00B735C4"/>
    <w:rsid w:val="00B7362E"/>
    <w:rsid w:val="00B73650"/>
    <w:rsid w:val="00B73BFE"/>
    <w:rsid w:val="00B73CA9"/>
    <w:rsid w:val="00B73D5D"/>
    <w:rsid w:val="00B73FBB"/>
    <w:rsid w:val="00B740EF"/>
    <w:rsid w:val="00B742B4"/>
    <w:rsid w:val="00B742E1"/>
    <w:rsid w:val="00B74610"/>
    <w:rsid w:val="00B747BA"/>
    <w:rsid w:val="00B747EC"/>
    <w:rsid w:val="00B74869"/>
    <w:rsid w:val="00B749FF"/>
    <w:rsid w:val="00B74B7C"/>
    <w:rsid w:val="00B74F3C"/>
    <w:rsid w:val="00B7507E"/>
    <w:rsid w:val="00B75185"/>
    <w:rsid w:val="00B751C9"/>
    <w:rsid w:val="00B7525D"/>
    <w:rsid w:val="00B75370"/>
    <w:rsid w:val="00B75607"/>
    <w:rsid w:val="00B75AB7"/>
    <w:rsid w:val="00B75FE4"/>
    <w:rsid w:val="00B7617C"/>
    <w:rsid w:val="00B76251"/>
    <w:rsid w:val="00B766FD"/>
    <w:rsid w:val="00B76761"/>
    <w:rsid w:val="00B76903"/>
    <w:rsid w:val="00B76DA2"/>
    <w:rsid w:val="00B76E8E"/>
    <w:rsid w:val="00B770BA"/>
    <w:rsid w:val="00B77225"/>
    <w:rsid w:val="00B77602"/>
    <w:rsid w:val="00B77810"/>
    <w:rsid w:val="00B7795B"/>
    <w:rsid w:val="00B7799D"/>
    <w:rsid w:val="00B77B43"/>
    <w:rsid w:val="00B77C02"/>
    <w:rsid w:val="00B77C69"/>
    <w:rsid w:val="00B77F99"/>
    <w:rsid w:val="00B800BA"/>
    <w:rsid w:val="00B80453"/>
    <w:rsid w:val="00B804E2"/>
    <w:rsid w:val="00B805C4"/>
    <w:rsid w:val="00B809D2"/>
    <w:rsid w:val="00B80B26"/>
    <w:rsid w:val="00B810B8"/>
    <w:rsid w:val="00B817D1"/>
    <w:rsid w:val="00B81B5D"/>
    <w:rsid w:val="00B81BFF"/>
    <w:rsid w:val="00B81DF6"/>
    <w:rsid w:val="00B81E73"/>
    <w:rsid w:val="00B81FA8"/>
    <w:rsid w:val="00B8208D"/>
    <w:rsid w:val="00B820C2"/>
    <w:rsid w:val="00B826EF"/>
    <w:rsid w:val="00B82A4F"/>
    <w:rsid w:val="00B82B11"/>
    <w:rsid w:val="00B82B7E"/>
    <w:rsid w:val="00B82F12"/>
    <w:rsid w:val="00B83143"/>
    <w:rsid w:val="00B832EE"/>
    <w:rsid w:val="00B834AF"/>
    <w:rsid w:val="00B83639"/>
    <w:rsid w:val="00B836E7"/>
    <w:rsid w:val="00B838CC"/>
    <w:rsid w:val="00B83B3D"/>
    <w:rsid w:val="00B83C38"/>
    <w:rsid w:val="00B840FB"/>
    <w:rsid w:val="00B84174"/>
    <w:rsid w:val="00B8466E"/>
    <w:rsid w:val="00B84916"/>
    <w:rsid w:val="00B84C07"/>
    <w:rsid w:val="00B84DE6"/>
    <w:rsid w:val="00B850C9"/>
    <w:rsid w:val="00B85251"/>
    <w:rsid w:val="00B852E7"/>
    <w:rsid w:val="00B85343"/>
    <w:rsid w:val="00B853F9"/>
    <w:rsid w:val="00B85695"/>
    <w:rsid w:val="00B85C66"/>
    <w:rsid w:val="00B86150"/>
    <w:rsid w:val="00B86245"/>
    <w:rsid w:val="00B863BA"/>
    <w:rsid w:val="00B86460"/>
    <w:rsid w:val="00B86608"/>
    <w:rsid w:val="00B866FE"/>
    <w:rsid w:val="00B867AE"/>
    <w:rsid w:val="00B869D5"/>
    <w:rsid w:val="00B86D0F"/>
    <w:rsid w:val="00B86D65"/>
    <w:rsid w:val="00B86D68"/>
    <w:rsid w:val="00B86FA3"/>
    <w:rsid w:val="00B871DE"/>
    <w:rsid w:val="00B871FE"/>
    <w:rsid w:val="00B873F5"/>
    <w:rsid w:val="00B87489"/>
    <w:rsid w:val="00B87A2F"/>
    <w:rsid w:val="00B87BC6"/>
    <w:rsid w:val="00B87CB8"/>
    <w:rsid w:val="00B87EB4"/>
    <w:rsid w:val="00B87F22"/>
    <w:rsid w:val="00B905D6"/>
    <w:rsid w:val="00B9075F"/>
    <w:rsid w:val="00B90929"/>
    <w:rsid w:val="00B909CD"/>
    <w:rsid w:val="00B90BC9"/>
    <w:rsid w:val="00B90DD0"/>
    <w:rsid w:val="00B90E53"/>
    <w:rsid w:val="00B914B2"/>
    <w:rsid w:val="00B9177C"/>
    <w:rsid w:val="00B919DE"/>
    <w:rsid w:val="00B91A8D"/>
    <w:rsid w:val="00B91CE3"/>
    <w:rsid w:val="00B91EFB"/>
    <w:rsid w:val="00B92127"/>
    <w:rsid w:val="00B922AF"/>
    <w:rsid w:val="00B9247C"/>
    <w:rsid w:val="00B92825"/>
    <w:rsid w:val="00B92DA9"/>
    <w:rsid w:val="00B92FD9"/>
    <w:rsid w:val="00B93306"/>
    <w:rsid w:val="00B935A6"/>
    <w:rsid w:val="00B93A7D"/>
    <w:rsid w:val="00B93C5D"/>
    <w:rsid w:val="00B93E62"/>
    <w:rsid w:val="00B9428F"/>
    <w:rsid w:val="00B9455B"/>
    <w:rsid w:val="00B94676"/>
    <w:rsid w:val="00B94706"/>
    <w:rsid w:val="00B947AF"/>
    <w:rsid w:val="00B948AB"/>
    <w:rsid w:val="00B94B4F"/>
    <w:rsid w:val="00B94E6E"/>
    <w:rsid w:val="00B95425"/>
    <w:rsid w:val="00B95584"/>
    <w:rsid w:val="00B957D7"/>
    <w:rsid w:val="00B9581E"/>
    <w:rsid w:val="00B95B7D"/>
    <w:rsid w:val="00B95C88"/>
    <w:rsid w:val="00B95FA7"/>
    <w:rsid w:val="00B962A0"/>
    <w:rsid w:val="00B96304"/>
    <w:rsid w:val="00B96368"/>
    <w:rsid w:val="00B96501"/>
    <w:rsid w:val="00B96671"/>
    <w:rsid w:val="00B966F0"/>
    <w:rsid w:val="00B96860"/>
    <w:rsid w:val="00B9688E"/>
    <w:rsid w:val="00B96E33"/>
    <w:rsid w:val="00B96F76"/>
    <w:rsid w:val="00B975C9"/>
    <w:rsid w:val="00B97858"/>
    <w:rsid w:val="00B97B9F"/>
    <w:rsid w:val="00B97FA6"/>
    <w:rsid w:val="00BA003F"/>
    <w:rsid w:val="00BA00A0"/>
    <w:rsid w:val="00BA012B"/>
    <w:rsid w:val="00BA0176"/>
    <w:rsid w:val="00BA0279"/>
    <w:rsid w:val="00BA04DB"/>
    <w:rsid w:val="00BA07BF"/>
    <w:rsid w:val="00BA089E"/>
    <w:rsid w:val="00BA0A81"/>
    <w:rsid w:val="00BA0AE2"/>
    <w:rsid w:val="00BA0BF7"/>
    <w:rsid w:val="00BA0D1F"/>
    <w:rsid w:val="00BA0FD4"/>
    <w:rsid w:val="00BA0FD6"/>
    <w:rsid w:val="00BA112D"/>
    <w:rsid w:val="00BA121F"/>
    <w:rsid w:val="00BA192D"/>
    <w:rsid w:val="00BA1A31"/>
    <w:rsid w:val="00BA27C9"/>
    <w:rsid w:val="00BA28B3"/>
    <w:rsid w:val="00BA2D1C"/>
    <w:rsid w:val="00BA2D3B"/>
    <w:rsid w:val="00BA2FF4"/>
    <w:rsid w:val="00BA341F"/>
    <w:rsid w:val="00BA34A7"/>
    <w:rsid w:val="00BA3644"/>
    <w:rsid w:val="00BA39E7"/>
    <w:rsid w:val="00BA3A1C"/>
    <w:rsid w:val="00BA3A61"/>
    <w:rsid w:val="00BA3BA1"/>
    <w:rsid w:val="00BA3BE2"/>
    <w:rsid w:val="00BA3C8B"/>
    <w:rsid w:val="00BA434F"/>
    <w:rsid w:val="00BA45DD"/>
    <w:rsid w:val="00BA4C3E"/>
    <w:rsid w:val="00BA4C62"/>
    <w:rsid w:val="00BA4D49"/>
    <w:rsid w:val="00BA4E26"/>
    <w:rsid w:val="00BA4F11"/>
    <w:rsid w:val="00BA52EB"/>
    <w:rsid w:val="00BA5391"/>
    <w:rsid w:val="00BA5401"/>
    <w:rsid w:val="00BA595B"/>
    <w:rsid w:val="00BA5E7C"/>
    <w:rsid w:val="00BA5F12"/>
    <w:rsid w:val="00BA5F3E"/>
    <w:rsid w:val="00BA5F72"/>
    <w:rsid w:val="00BA616D"/>
    <w:rsid w:val="00BA61AE"/>
    <w:rsid w:val="00BA628C"/>
    <w:rsid w:val="00BA6396"/>
    <w:rsid w:val="00BA63D0"/>
    <w:rsid w:val="00BA67BD"/>
    <w:rsid w:val="00BA6A50"/>
    <w:rsid w:val="00BA6C26"/>
    <w:rsid w:val="00BA6CD8"/>
    <w:rsid w:val="00BA6D4D"/>
    <w:rsid w:val="00BA71DD"/>
    <w:rsid w:val="00BA7706"/>
    <w:rsid w:val="00BA77BB"/>
    <w:rsid w:val="00BA78E8"/>
    <w:rsid w:val="00BA7937"/>
    <w:rsid w:val="00BA7B09"/>
    <w:rsid w:val="00BA7BBD"/>
    <w:rsid w:val="00BA7CE1"/>
    <w:rsid w:val="00BA7D68"/>
    <w:rsid w:val="00BB0623"/>
    <w:rsid w:val="00BB08E4"/>
    <w:rsid w:val="00BB0C41"/>
    <w:rsid w:val="00BB0CAE"/>
    <w:rsid w:val="00BB0D9E"/>
    <w:rsid w:val="00BB1232"/>
    <w:rsid w:val="00BB1583"/>
    <w:rsid w:val="00BB1706"/>
    <w:rsid w:val="00BB1C2C"/>
    <w:rsid w:val="00BB1D38"/>
    <w:rsid w:val="00BB20E7"/>
    <w:rsid w:val="00BB21B7"/>
    <w:rsid w:val="00BB238E"/>
    <w:rsid w:val="00BB2452"/>
    <w:rsid w:val="00BB2545"/>
    <w:rsid w:val="00BB2B04"/>
    <w:rsid w:val="00BB2B7C"/>
    <w:rsid w:val="00BB2DA2"/>
    <w:rsid w:val="00BB2DD9"/>
    <w:rsid w:val="00BB2E07"/>
    <w:rsid w:val="00BB2ED6"/>
    <w:rsid w:val="00BB3035"/>
    <w:rsid w:val="00BB33F6"/>
    <w:rsid w:val="00BB3438"/>
    <w:rsid w:val="00BB38A2"/>
    <w:rsid w:val="00BB3B35"/>
    <w:rsid w:val="00BB3CE2"/>
    <w:rsid w:val="00BB3DAF"/>
    <w:rsid w:val="00BB3EE2"/>
    <w:rsid w:val="00BB410B"/>
    <w:rsid w:val="00BB41BD"/>
    <w:rsid w:val="00BB4212"/>
    <w:rsid w:val="00BB4502"/>
    <w:rsid w:val="00BB4697"/>
    <w:rsid w:val="00BB4BB4"/>
    <w:rsid w:val="00BB4DD0"/>
    <w:rsid w:val="00BB4E29"/>
    <w:rsid w:val="00BB5177"/>
    <w:rsid w:val="00BB5190"/>
    <w:rsid w:val="00BB51DA"/>
    <w:rsid w:val="00BB51DC"/>
    <w:rsid w:val="00BB580B"/>
    <w:rsid w:val="00BB5DF1"/>
    <w:rsid w:val="00BB5E05"/>
    <w:rsid w:val="00BB6504"/>
    <w:rsid w:val="00BB670E"/>
    <w:rsid w:val="00BB6772"/>
    <w:rsid w:val="00BB6A54"/>
    <w:rsid w:val="00BB6AA2"/>
    <w:rsid w:val="00BB6AA8"/>
    <w:rsid w:val="00BB7AAF"/>
    <w:rsid w:val="00BB7B23"/>
    <w:rsid w:val="00BB7CFA"/>
    <w:rsid w:val="00BB7FB3"/>
    <w:rsid w:val="00BB7FDA"/>
    <w:rsid w:val="00BC0000"/>
    <w:rsid w:val="00BC0329"/>
    <w:rsid w:val="00BC034C"/>
    <w:rsid w:val="00BC0B4C"/>
    <w:rsid w:val="00BC0E6E"/>
    <w:rsid w:val="00BC0F1E"/>
    <w:rsid w:val="00BC14D7"/>
    <w:rsid w:val="00BC1641"/>
    <w:rsid w:val="00BC1660"/>
    <w:rsid w:val="00BC177D"/>
    <w:rsid w:val="00BC1A9B"/>
    <w:rsid w:val="00BC1DCC"/>
    <w:rsid w:val="00BC212B"/>
    <w:rsid w:val="00BC25BD"/>
    <w:rsid w:val="00BC2799"/>
    <w:rsid w:val="00BC27E6"/>
    <w:rsid w:val="00BC2919"/>
    <w:rsid w:val="00BC2A03"/>
    <w:rsid w:val="00BC2B14"/>
    <w:rsid w:val="00BC2B28"/>
    <w:rsid w:val="00BC2B57"/>
    <w:rsid w:val="00BC2C52"/>
    <w:rsid w:val="00BC2D22"/>
    <w:rsid w:val="00BC2D38"/>
    <w:rsid w:val="00BC2E52"/>
    <w:rsid w:val="00BC2F59"/>
    <w:rsid w:val="00BC3285"/>
    <w:rsid w:val="00BC3AE9"/>
    <w:rsid w:val="00BC3C97"/>
    <w:rsid w:val="00BC3D5E"/>
    <w:rsid w:val="00BC4014"/>
    <w:rsid w:val="00BC41C8"/>
    <w:rsid w:val="00BC431E"/>
    <w:rsid w:val="00BC43CE"/>
    <w:rsid w:val="00BC46F8"/>
    <w:rsid w:val="00BC480A"/>
    <w:rsid w:val="00BC4970"/>
    <w:rsid w:val="00BC5306"/>
    <w:rsid w:val="00BC53BC"/>
    <w:rsid w:val="00BC55DD"/>
    <w:rsid w:val="00BC59B6"/>
    <w:rsid w:val="00BC5B98"/>
    <w:rsid w:val="00BC5D0A"/>
    <w:rsid w:val="00BC5E8B"/>
    <w:rsid w:val="00BC6055"/>
    <w:rsid w:val="00BC6467"/>
    <w:rsid w:val="00BC6677"/>
    <w:rsid w:val="00BC68CA"/>
    <w:rsid w:val="00BC69D1"/>
    <w:rsid w:val="00BC69DC"/>
    <w:rsid w:val="00BC6B3E"/>
    <w:rsid w:val="00BC6DDE"/>
    <w:rsid w:val="00BC7094"/>
    <w:rsid w:val="00BC745D"/>
    <w:rsid w:val="00BC7488"/>
    <w:rsid w:val="00BC7607"/>
    <w:rsid w:val="00BC77F3"/>
    <w:rsid w:val="00BC7ACD"/>
    <w:rsid w:val="00BC7E6F"/>
    <w:rsid w:val="00BC7EBE"/>
    <w:rsid w:val="00BC7F9B"/>
    <w:rsid w:val="00BD0203"/>
    <w:rsid w:val="00BD0475"/>
    <w:rsid w:val="00BD0733"/>
    <w:rsid w:val="00BD0843"/>
    <w:rsid w:val="00BD0998"/>
    <w:rsid w:val="00BD0A1D"/>
    <w:rsid w:val="00BD101D"/>
    <w:rsid w:val="00BD1271"/>
    <w:rsid w:val="00BD1375"/>
    <w:rsid w:val="00BD1421"/>
    <w:rsid w:val="00BD1466"/>
    <w:rsid w:val="00BD14F8"/>
    <w:rsid w:val="00BD177A"/>
    <w:rsid w:val="00BD17C8"/>
    <w:rsid w:val="00BD1939"/>
    <w:rsid w:val="00BD1C2D"/>
    <w:rsid w:val="00BD1F00"/>
    <w:rsid w:val="00BD20BA"/>
    <w:rsid w:val="00BD25C5"/>
    <w:rsid w:val="00BD27CE"/>
    <w:rsid w:val="00BD28D3"/>
    <w:rsid w:val="00BD2CDB"/>
    <w:rsid w:val="00BD3161"/>
    <w:rsid w:val="00BD329D"/>
    <w:rsid w:val="00BD3386"/>
    <w:rsid w:val="00BD3415"/>
    <w:rsid w:val="00BD3543"/>
    <w:rsid w:val="00BD399D"/>
    <w:rsid w:val="00BD3A77"/>
    <w:rsid w:val="00BD417A"/>
    <w:rsid w:val="00BD41C7"/>
    <w:rsid w:val="00BD41E8"/>
    <w:rsid w:val="00BD45A9"/>
    <w:rsid w:val="00BD46AE"/>
    <w:rsid w:val="00BD46EB"/>
    <w:rsid w:val="00BD4859"/>
    <w:rsid w:val="00BD506D"/>
    <w:rsid w:val="00BD50FF"/>
    <w:rsid w:val="00BD559C"/>
    <w:rsid w:val="00BD5849"/>
    <w:rsid w:val="00BD5CC3"/>
    <w:rsid w:val="00BD5E3C"/>
    <w:rsid w:val="00BD5F58"/>
    <w:rsid w:val="00BD616F"/>
    <w:rsid w:val="00BD6195"/>
    <w:rsid w:val="00BD625D"/>
    <w:rsid w:val="00BD6283"/>
    <w:rsid w:val="00BD6295"/>
    <w:rsid w:val="00BD6452"/>
    <w:rsid w:val="00BD69B9"/>
    <w:rsid w:val="00BD6E71"/>
    <w:rsid w:val="00BD71B6"/>
    <w:rsid w:val="00BD724F"/>
    <w:rsid w:val="00BD73D9"/>
    <w:rsid w:val="00BD7416"/>
    <w:rsid w:val="00BD7BC8"/>
    <w:rsid w:val="00BD7FB3"/>
    <w:rsid w:val="00BE006F"/>
    <w:rsid w:val="00BE0240"/>
    <w:rsid w:val="00BE0486"/>
    <w:rsid w:val="00BE0BAD"/>
    <w:rsid w:val="00BE0F4C"/>
    <w:rsid w:val="00BE1006"/>
    <w:rsid w:val="00BE11E5"/>
    <w:rsid w:val="00BE1759"/>
    <w:rsid w:val="00BE1A14"/>
    <w:rsid w:val="00BE1B76"/>
    <w:rsid w:val="00BE1F27"/>
    <w:rsid w:val="00BE226A"/>
    <w:rsid w:val="00BE2B20"/>
    <w:rsid w:val="00BE2B86"/>
    <w:rsid w:val="00BE3028"/>
    <w:rsid w:val="00BE3487"/>
    <w:rsid w:val="00BE37B9"/>
    <w:rsid w:val="00BE385B"/>
    <w:rsid w:val="00BE3A4A"/>
    <w:rsid w:val="00BE3D0C"/>
    <w:rsid w:val="00BE3D1D"/>
    <w:rsid w:val="00BE41D5"/>
    <w:rsid w:val="00BE4270"/>
    <w:rsid w:val="00BE460D"/>
    <w:rsid w:val="00BE4791"/>
    <w:rsid w:val="00BE484E"/>
    <w:rsid w:val="00BE496D"/>
    <w:rsid w:val="00BE4A24"/>
    <w:rsid w:val="00BE4E10"/>
    <w:rsid w:val="00BE4EE4"/>
    <w:rsid w:val="00BE4F01"/>
    <w:rsid w:val="00BE515D"/>
    <w:rsid w:val="00BE5258"/>
    <w:rsid w:val="00BE5620"/>
    <w:rsid w:val="00BE571C"/>
    <w:rsid w:val="00BE5779"/>
    <w:rsid w:val="00BE5855"/>
    <w:rsid w:val="00BE5A64"/>
    <w:rsid w:val="00BE6059"/>
    <w:rsid w:val="00BE628F"/>
    <w:rsid w:val="00BE6739"/>
    <w:rsid w:val="00BE6765"/>
    <w:rsid w:val="00BE67E5"/>
    <w:rsid w:val="00BE68A5"/>
    <w:rsid w:val="00BE6AD2"/>
    <w:rsid w:val="00BE6AD5"/>
    <w:rsid w:val="00BE6E53"/>
    <w:rsid w:val="00BE6EA7"/>
    <w:rsid w:val="00BE71A0"/>
    <w:rsid w:val="00BE768F"/>
    <w:rsid w:val="00BE77BD"/>
    <w:rsid w:val="00BE797F"/>
    <w:rsid w:val="00BE79B4"/>
    <w:rsid w:val="00BE7D17"/>
    <w:rsid w:val="00BE7E18"/>
    <w:rsid w:val="00BE7E47"/>
    <w:rsid w:val="00BF002E"/>
    <w:rsid w:val="00BF02A0"/>
    <w:rsid w:val="00BF0319"/>
    <w:rsid w:val="00BF0544"/>
    <w:rsid w:val="00BF0583"/>
    <w:rsid w:val="00BF06FA"/>
    <w:rsid w:val="00BF0F35"/>
    <w:rsid w:val="00BF0F64"/>
    <w:rsid w:val="00BF1061"/>
    <w:rsid w:val="00BF1073"/>
    <w:rsid w:val="00BF133B"/>
    <w:rsid w:val="00BF1445"/>
    <w:rsid w:val="00BF147C"/>
    <w:rsid w:val="00BF18C9"/>
    <w:rsid w:val="00BF1CE3"/>
    <w:rsid w:val="00BF1FA8"/>
    <w:rsid w:val="00BF21EA"/>
    <w:rsid w:val="00BF23A6"/>
    <w:rsid w:val="00BF2438"/>
    <w:rsid w:val="00BF245A"/>
    <w:rsid w:val="00BF2534"/>
    <w:rsid w:val="00BF284C"/>
    <w:rsid w:val="00BF2A0B"/>
    <w:rsid w:val="00BF2CAC"/>
    <w:rsid w:val="00BF2D79"/>
    <w:rsid w:val="00BF3688"/>
    <w:rsid w:val="00BF374A"/>
    <w:rsid w:val="00BF3992"/>
    <w:rsid w:val="00BF3D99"/>
    <w:rsid w:val="00BF3E39"/>
    <w:rsid w:val="00BF403F"/>
    <w:rsid w:val="00BF4502"/>
    <w:rsid w:val="00BF466F"/>
    <w:rsid w:val="00BF47A9"/>
    <w:rsid w:val="00BF4870"/>
    <w:rsid w:val="00BF48EB"/>
    <w:rsid w:val="00BF4DE9"/>
    <w:rsid w:val="00BF5333"/>
    <w:rsid w:val="00BF5974"/>
    <w:rsid w:val="00BF5AAB"/>
    <w:rsid w:val="00BF64DC"/>
    <w:rsid w:val="00BF6658"/>
    <w:rsid w:val="00BF6A49"/>
    <w:rsid w:val="00BF7130"/>
    <w:rsid w:val="00BF7719"/>
    <w:rsid w:val="00BF77EC"/>
    <w:rsid w:val="00BF7A7A"/>
    <w:rsid w:val="00BF7B2F"/>
    <w:rsid w:val="00C000BE"/>
    <w:rsid w:val="00C00198"/>
    <w:rsid w:val="00C005AD"/>
    <w:rsid w:val="00C006C8"/>
    <w:rsid w:val="00C0073D"/>
    <w:rsid w:val="00C00C18"/>
    <w:rsid w:val="00C01313"/>
    <w:rsid w:val="00C0144C"/>
    <w:rsid w:val="00C01515"/>
    <w:rsid w:val="00C018C3"/>
    <w:rsid w:val="00C01AA2"/>
    <w:rsid w:val="00C01BB0"/>
    <w:rsid w:val="00C01FAC"/>
    <w:rsid w:val="00C021FC"/>
    <w:rsid w:val="00C023CF"/>
    <w:rsid w:val="00C02763"/>
    <w:rsid w:val="00C02C1D"/>
    <w:rsid w:val="00C02D1A"/>
    <w:rsid w:val="00C02EAA"/>
    <w:rsid w:val="00C02F82"/>
    <w:rsid w:val="00C032B7"/>
    <w:rsid w:val="00C0383C"/>
    <w:rsid w:val="00C03858"/>
    <w:rsid w:val="00C03A2F"/>
    <w:rsid w:val="00C0405E"/>
    <w:rsid w:val="00C040D9"/>
    <w:rsid w:val="00C0431D"/>
    <w:rsid w:val="00C04904"/>
    <w:rsid w:val="00C04DE7"/>
    <w:rsid w:val="00C04E7D"/>
    <w:rsid w:val="00C05124"/>
    <w:rsid w:val="00C05389"/>
    <w:rsid w:val="00C055DF"/>
    <w:rsid w:val="00C05969"/>
    <w:rsid w:val="00C05B90"/>
    <w:rsid w:val="00C05C2B"/>
    <w:rsid w:val="00C05D8B"/>
    <w:rsid w:val="00C05DE0"/>
    <w:rsid w:val="00C05FC9"/>
    <w:rsid w:val="00C063F8"/>
    <w:rsid w:val="00C06405"/>
    <w:rsid w:val="00C0657E"/>
    <w:rsid w:val="00C065E0"/>
    <w:rsid w:val="00C0704B"/>
    <w:rsid w:val="00C07187"/>
    <w:rsid w:val="00C07354"/>
    <w:rsid w:val="00C073D4"/>
    <w:rsid w:val="00C07457"/>
    <w:rsid w:val="00C074A7"/>
    <w:rsid w:val="00C075B5"/>
    <w:rsid w:val="00C0781B"/>
    <w:rsid w:val="00C0786A"/>
    <w:rsid w:val="00C07885"/>
    <w:rsid w:val="00C079AF"/>
    <w:rsid w:val="00C079BB"/>
    <w:rsid w:val="00C07A92"/>
    <w:rsid w:val="00C07C50"/>
    <w:rsid w:val="00C07D42"/>
    <w:rsid w:val="00C1011C"/>
    <w:rsid w:val="00C10200"/>
    <w:rsid w:val="00C10299"/>
    <w:rsid w:val="00C103E3"/>
    <w:rsid w:val="00C10591"/>
    <w:rsid w:val="00C1074F"/>
    <w:rsid w:val="00C107C7"/>
    <w:rsid w:val="00C10834"/>
    <w:rsid w:val="00C10BA6"/>
    <w:rsid w:val="00C10D61"/>
    <w:rsid w:val="00C10EE6"/>
    <w:rsid w:val="00C110C6"/>
    <w:rsid w:val="00C11277"/>
    <w:rsid w:val="00C11439"/>
    <w:rsid w:val="00C1183B"/>
    <w:rsid w:val="00C11B11"/>
    <w:rsid w:val="00C11B94"/>
    <w:rsid w:val="00C120D1"/>
    <w:rsid w:val="00C1222B"/>
    <w:rsid w:val="00C1224A"/>
    <w:rsid w:val="00C12296"/>
    <w:rsid w:val="00C12450"/>
    <w:rsid w:val="00C12764"/>
    <w:rsid w:val="00C12831"/>
    <w:rsid w:val="00C12A0F"/>
    <w:rsid w:val="00C12D19"/>
    <w:rsid w:val="00C12D8D"/>
    <w:rsid w:val="00C12F83"/>
    <w:rsid w:val="00C135B0"/>
    <w:rsid w:val="00C1370D"/>
    <w:rsid w:val="00C13B05"/>
    <w:rsid w:val="00C143D6"/>
    <w:rsid w:val="00C14562"/>
    <w:rsid w:val="00C146C1"/>
    <w:rsid w:val="00C148FD"/>
    <w:rsid w:val="00C14A5E"/>
    <w:rsid w:val="00C14A91"/>
    <w:rsid w:val="00C14D2E"/>
    <w:rsid w:val="00C1543C"/>
    <w:rsid w:val="00C15587"/>
    <w:rsid w:val="00C15CD4"/>
    <w:rsid w:val="00C15EA2"/>
    <w:rsid w:val="00C15F9A"/>
    <w:rsid w:val="00C166E4"/>
    <w:rsid w:val="00C166FC"/>
    <w:rsid w:val="00C16C93"/>
    <w:rsid w:val="00C16D4F"/>
    <w:rsid w:val="00C17056"/>
    <w:rsid w:val="00C17086"/>
    <w:rsid w:val="00C17154"/>
    <w:rsid w:val="00C17413"/>
    <w:rsid w:val="00C177EB"/>
    <w:rsid w:val="00C17B2F"/>
    <w:rsid w:val="00C17C96"/>
    <w:rsid w:val="00C17CBD"/>
    <w:rsid w:val="00C17DA7"/>
    <w:rsid w:val="00C20374"/>
    <w:rsid w:val="00C205AD"/>
    <w:rsid w:val="00C20645"/>
    <w:rsid w:val="00C2086F"/>
    <w:rsid w:val="00C20ABB"/>
    <w:rsid w:val="00C20D9D"/>
    <w:rsid w:val="00C2102A"/>
    <w:rsid w:val="00C210B8"/>
    <w:rsid w:val="00C212B6"/>
    <w:rsid w:val="00C21427"/>
    <w:rsid w:val="00C225F9"/>
    <w:rsid w:val="00C227EF"/>
    <w:rsid w:val="00C229EA"/>
    <w:rsid w:val="00C22AFB"/>
    <w:rsid w:val="00C231EB"/>
    <w:rsid w:val="00C23738"/>
    <w:rsid w:val="00C237B8"/>
    <w:rsid w:val="00C23D11"/>
    <w:rsid w:val="00C23EBC"/>
    <w:rsid w:val="00C245F6"/>
    <w:rsid w:val="00C247AA"/>
    <w:rsid w:val="00C249F8"/>
    <w:rsid w:val="00C24A8D"/>
    <w:rsid w:val="00C24CEA"/>
    <w:rsid w:val="00C24DBE"/>
    <w:rsid w:val="00C24DC2"/>
    <w:rsid w:val="00C25268"/>
    <w:rsid w:val="00C2583D"/>
    <w:rsid w:val="00C259CA"/>
    <w:rsid w:val="00C25D4F"/>
    <w:rsid w:val="00C26082"/>
    <w:rsid w:val="00C2622C"/>
    <w:rsid w:val="00C263C8"/>
    <w:rsid w:val="00C26662"/>
    <w:rsid w:val="00C266FF"/>
    <w:rsid w:val="00C26F0D"/>
    <w:rsid w:val="00C27106"/>
    <w:rsid w:val="00C272F9"/>
    <w:rsid w:val="00C2739A"/>
    <w:rsid w:val="00C27627"/>
    <w:rsid w:val="00C276AE"/>
    <w:rsid w:val="00C277ED"/>
    <w:rsid w:val="00C278B7"/>
    <w:rsid w:val="00C279DE"/>
    <w:rsid w:val="00C27AC2"/>
    <w:rsid w:val="00C27CAE"/>
    <w:rsid w:val="00C27D1E"/>
    <w:rsid w:val="00C300AE"/>
    <w:rsid w:val="00C304C5"/>
    <w:rsid w:val="00C306FE"/>
    <w:rsid w:val="00C308AF"/>
    <w:rsid w:val="00C30927"/>
    <w:rsid w:val="00C31013"/>
    <w:rsid w:val="00C310BB"/>
    <w:rsid w:val="00C3123A"/>
    <w:rsid w:val="00C3124E"/>
    <w:rsid w:val="00C3127E"/>
    <w:rsid w:val="00C3134B"/>
    <w:rsid w:val="00C31F1B"/>
    <w:rsid w:val="00C32114"/>
    <w:rsid w:val="00C32577"/>
    <w:rsid w:val="00C32711"/>
    <w:rsid w:val="00C32852"/>
    <w:rsid w:val="00C32D8F"/>
    <w:rsid w:val="00C32EF9"/>
    <w:rsid w:val="00C332A2"/>
    <w:rsid w:val="00C332F6"/>
    <w:rsid w:val="00C33382"/>
    <w:rsid w:val="00C333C1"/>
    <w:rsid w:val="00C33468"/>
    <w:rsid w:val="00C33806"/>
    <w:rsid w:val="00C33C18"/>
    <w:rsid w:val="00C33DCB"/>
    <w:rsid w:val="00C33DFF"/>
    <w:rsid w:val="00C33F78"/>
    <w:rsid w:val="00C3424E"/>
    <w:rsid w:val="00C342AA"/>
    <w:rsid w:val="00C3431E"/>
    <w:rsid w:val="00C34593"/>
    <w:rsid w:val="00C34847"/>
    <w:rsid w:val="00C34862"/>
    <w:rsid w:val="00C34A59"/>
    <w:rsid w:val="00C34F02"/>
    <w:rsid w:val="00C34F21"/>
    <w:rsid w:val="00C34F88"/>
    <w:rsid w:val="00C35077"/>
    <w:rsid w:val="00C359B9"/>
    <w:rsid w:val="00C35A54"/>
    <w:rsid w:val="00C35D32"/>
    <w:rsid w:val="00C35E79"/>
    <w:rsid w:val="00C35EC1"/>
    <w:rsid w:val="00C35FD8"/>
    <w:rsid w:val="00C36191"/>
    <w:rsid w:val="00C362E8"/>
    <w:rsid w:val="00C363A5"/>
    <w:rsid w:val="00C36515"/>
    <w:rsid w:val="00C36641"/>
    <w:rsid w:val="00C367EE"/>
    <w:rsid w:val="00C3685D"/>
    <w:rsid w:val="00C36A78"/>
    <w:rsid w:val="00C37025"/>
    <w:rsid w:val="00C371C4"/>
    <w:rsid w:val="00C37289"/>
    <w:rsid w:val="00C372EF"/>
    <w:rsid w:val="00C372F5"/>
    <w:rsid w:val="00C37363"/>
    <w:rsid w:val="00C37688"/>
    <w:rsid w:val="00C3785E"/>
    <w:rsid w:val="00C37925"/>
    <w:rsid w:val="00C37BFB"/>
    <w:rsid w:val="00C37D25"/>
    <w:rsid w:val="00C37D2D"/>
    <w:rsid w:val="00C37EB9"/>
    <w:rsid w:val="00C37FDD"/>
    <w:rsid w:val="00C40233"/>
    <w:rsid w:val="00C40257"/>
    <w:rsid w:val="00C40567"/>
    <w:rsid w:val="00C40662"/>
    <w:rsid w:val="00C40900"/>
    <w:rsid w:val="00C40A98"/>
    <w:rsid w:val="00C40D9E"/>
    <w:rsid w:val="00C410E3"/>
    <w:rsid w:val="00C413E7"/>
    <w:rsid w:val="00C416AB"/>
    <w:rsid w:val="00C416BD"/>
    <w:rsid w:val="00C419C2"/>
    <w:rsid w:val="00C41CEA"/>
    <w:rsid w:val="00C41DCE"/>
    <w:rsid w:val="00C41DDA"/>
    <w:rsid w:val="00C41F1F"/>
    <w:rsid w:val="00C42146"/>
    <w:rsid w:val="00C42334"/>
    <w:rsid w:val="00C4248F"/>
    <w:rsid w:val="00C42FA0"/>
    <w:rsid w:val="00C43022"/>
    <w:rsid w:val="00C43025"/>
    <w:rsid w:val="00C431B4"/>
    <w:rsid w:val="00C431F8"/>
    <w:rsid w:val="00C43271"/>
    <w:rsid w:val="00C4363E"/>
    <w:rsid w:val="00C439A2"/>
    <w:rsid w:val="00C43B3B"/>
    <w:rsid w:val="00C43C3D"/>
    <w:rsid w:val="00C43CEB"/>
    <w:rsid w:val="00C44063"/>
    <w:rsid w:val="00C4409D"/>
    <w:rsid w:val="00C44131"/>
    <w:rsid w:val="00C4430C"/>
    <w:rsid w:val="00C44337"/>
    <w:rsid w:val="00C4435B"/>
    <w:rsid w:val="00C444AF"/>
    <w:rsid w:val="00C445C2"/>
    <w:rsid w:val="00C44AD8"/>
    <w:rsid w:val="00C44BF1"/>
    <w:rsid w:val="00C44BFD"/>
    <w:rsid w:val="00C44C9B"/>
    <w:rsid w:val="00C44F0E"/>
    <w:rsid w:val="00C452A3"/>
    <w:rsid w:val="00C455C5"/>
    <w:rsid w:val="00C4564B"/>
    <w:rsid w:val="00C4575B"/>
    <w:rsid w:val="00C46025"/>
    <w:rsid w:val="00C46119"/>
    <w:rsid w:val="00C46314"/>
    <w:rsid w:val="00C46502"/>
    <w:rsid w:val="00C465C5"/>
    <w:rsid w:val="00C4693C"/>
    <w:rsid w:val="00C46BD7"/>
    <w:rsid w:val="00C46BE6"/>
    <w:rsid w:val="00C46FD8"/>
    <w:rsid w:val="00C4729A"/>
    <w:rsid w:val="00C47470"/>
    <w:rsid w:val="00C47592"/>
    <w:rsid w:val="00C476DE"/>
    <w:rsid w:val="00C479B4"/>
    <w:rsid w:val="00C47A4E"/>
    <w:rsid w:val="00C47C49"/>
    <w:rsid w:val="00C47C80"/>
    <w:rsid w:val="00C47DB7"/>
    <w:rsid w:val="00C50065"/>
    <w:rsid w:val="00C500A6"/>
    <w:rsid w:val="00C500F4"/>
    <w:rsid w:val="00C503EC"/>
    <w:rsid w:val="00C5073E"/>
    <w:rsid w:val="00C50AF4"/>
    <w:rsid w:val="00C50C5A"/>
    <w:rsid w:val="00C50EFB"/>
    <w:rsid w:val="00C51344"/>
    <w:rsid w:val="00C516F9"/>
    <w:rsid w:val="00C517AC"/>
    <w:rsid w:val="00C51816"/>
    <w:rsid w:val="00C51AC7"/>
    <w:rsid w:val="00C51AE6"/>
    <w:rsid w:val="00C51D6D"/>
    <w:rsid w:val="00C51F4D"/>
    <w:rsid w:val="00C52216"/>
    <w:rsid w:val="00C52296"/>
    <w:rsid w:val="00C52721"/>
    <w:rsid w:val="00C527FE"/>
    <w:rsid w:val="00C529B6"/>
    <w:rsid w:val="00C52B79"/>
    <w:rsid w:val="00C52E2B"/>
    <w:rsid w:val="00C52EFF"/>
    <w:rsid w:val="00C52FA8"/>
    <w:rsid w:val="00C533E1"/>
    <w:rsid w:val="00C5343C"/>
    <w:rsid w:val="00C535BB"/>
    <w:rsid w:val="00C536AB"/>
    <w:rsid w:val="00C53728"/>
    <w:rsid w:val="00C53AD4"/>
    <w:rsid w:val="00C53C71"/>
    <w:rsid w:val="00C54134"/>
    <w:rsid w:val="00C54732"/>
    <w:rsid w:val="00C54AFB"/>
    <w:rsid w:val="00C54E08"/>
    <w:rsid w:val="00C54F07"/>
    <w:rsid w:val="00C55038"/>
    <w:rsid w:val="00C551CB"/>
    <w:rsid w:val="00C55307"/>
    <w:rsid w:val="00C55352"/>
    <w:rsid w:val="00C55645"/>
    <w:rsid w:val="00C55AFB"/>
    <w:rsid w:val="00C55BA0"/>
    <w:rsid w:val="00C55C9A"/>
    <w:rsid w:val="00C55DF1"/>
    <w:rsid w:val="00C55EDF"/>
    <w:rsid w:val="00C561B5"/>
    <w:rsid w:val="00C56200"/>
    <w:rsid w:val="00C56540"/>
    <w:rsid w:val="00C56553"/>
    <w:rsid w:val="00C565CC"/>
    <w:rsid w:val="00C5676B"/>
    <w:rsid w:val="00C568A9"/>
    <w:rsid w:val="00C56C78"/>
    <w:rsid w:val="00C56C96"/>
    <w:rsid w:val="00C56D0E"/>
    <w:rsid w:val="00C56E84"/>
    <w:rsid w:val="00C56F5D"/>
    <w:rsid w:val="00C57165"/>
    <w:rsid w:val="00C57DA0"/>
    <w:rsid w:val="00C60316"/>
    <w:rsid w:val="00C6042C"/>
    <w:rsid w:val="00C60720"/>
    <w:rsid w:val="00C61C72"/>
    <w:rsid w:val="00C61DFC"/>
    <w:rsid w:val="00C61F13"/>
    <w:rsid w:val="00C6221E"/>
    <w:rsid w:val="00C623A5"/>
    <w:rsid w:val="00C624CF"/>
    <w:rsid w:val="00C62655"/>
    <w:rsid w:val="00C62722"/>
    <w:rsid w:val="00C6287E"/>
    <w:rsid w:val="00C628A9"/>
    <w:rsid w:val="00C62AD5"/>
    <w:rsid w:val="00C62B90"/>
    <w:rsid w:val="00C62E20"/>
    <w:rsid w:val="00C63193"/>
    <w:rsid w:val="00C632F7"/>
    <w:rsid w:val="00C63381"/>
    <w:rsid w:val="00C6374C"/>
    <w:rsid w:val="00C63A3B"/>
    <w:rsid w:val="00C63A98"/>
    <w:rsid w:val="00C63BC7"/>
    <w:rsid w:val="00C63CA5"/>
    <w:rsid w:val="00C63D66"/>
    <w:rsid w:val="00C641B1"/>
    <w:rsid w:val="00C64855"/>
    <w:rsid w:val="00C64863"/>
    <w:rsid w:val="00C64BBA"/>
    <w:rsid w:val="00C64D28"/>
    <w:rsid w:val="00C64E4E"/>
    <w:rsid w:val="00C64EE5"/>
    <w:rsid w:val="00C6541D"/>
    <w:rsid w:val="00C654BC"/>
    <w:rsid w:val="00C65614"/>
    <w:rsid w:val="00C65D19"/>
    <w:rsid w:val="00C65EF9"/>
    <w:rsid w:val="00C66707"/>
    <w:rsid w:val="00C6699C"/>
    <w:rsid w:val="00C66DAE"/>
    <w:rsid w:val="00C67511"/>
    <w:rsid w:val="00C67842"/>
    <w:rsid w:val="00C678CC"/>
    <w:rsid w:val="00C67B14"/>
    <w:rsid w:val="00C67B34"/>
    <w:rsid w:val="00C70141"/>
    <w:rsid w:val="00C7022C"/>
    <w:rsid w:val="00C7058B"/>
    <w:rsid w:val="00C70621"/>
    <w:rsid w:val="00C70697"/>
    <w:rsid w:val="00C70D38"/>
    <w:rsid w:val="00C70F51"/>
    <w:rsid w:val="00C70F56"/>
    <w:rsid w:val="00C71471"/>
    <w:rsid w:val="00C7158B"/>
    <w:rsid w:val="00C71677"/>
    <w:rsid w:val="00C716ED"/>
    <w:rsid w:val="00C7177A"/>
    <w:rsid w:val="00C71848"/>
    <w:rsid w:val="00C71E39"/>
    <w:rsid w:val="00C71EB5"/>
    <w:rsid w:val="00C71F22"/>
    <w:rsid w:val="00C71F89"/>
    <w:rsid w:val="00C723B9"/>
    <w:rsid w:val="00C724B6"/>
    <w:rsid w:val="00C7252B"/>
    <w:rsid w:val="00C727BD"/>
    <w:rsid w:val="00C728F9"/>
    <w:rsid w:val="00C72AAB"/>
    <w:rsid w:val="00C72CAC"/>
    <w:rsid w:val="00C73024"/>
    <w:rsid w:val="00C730C0"/>
    <w:rsid w:val="00C732EA"/>
    <w:rsid w:val="00C7355E"/>
    <w:rsid w:val="00C7369A"/>
    <w:rsid w:val="00C738DF"/>
    <w:rsid w:val="00C73E3A"/>
    <w:rsid w:val="00C73F58"/>
    <w:rsid w:val="00C740D5"/>
    <w:rsid w:val="00C7435B"/>
    <w:rsid w:val="00C74761"/>
    <w:rsid w:val="00C74988"/>
    <w:rsid w:val="00C74B11"/>
    <w:rsid w:val="00C74B47"/>
    <w:rsid w:val="00C74CCC"/>
    <w:rsid w:val="00C74CFA"/>
    <w:rsid w:val="00C74D0F"/>
    <w:rsid w:val="00C751C0"/>
    <w:rsid w:val="00C75373"/>
    <w:rsid w:val="00C75574"/>
    <w:rsid w:val="00C7561C"/>
    <w:rsid w:val="00C75B33"/>
    <w:rsid w:val="00C75B84"/>
    <w:rsid w:val="00C7679D"/>
    <w:rsid w:val="00C76D95"/>
    <w:rsid w:val="00C77363"/>
    <w:rsid w:val="00C774DF"/>
    <w:rsid w:val="00C7778E"/>
    <w:rsid w:val="00C779A6"/>
    <w:rsid w:val="00C779B7"/>
    <w:rsid w:val="00C779FA"/>
    <w:rsid w:val="00C77D7D"/>
    <w:rsid w:val="00C77E44"/>
    <w:rsid w:val="00C77F1D"/>
    <w:rsid w:val="00C77FE6"/>
    <w:rsid w:val="00C802D5"/>
    <w:rsid w:val="00C8057A"/>
    <w:rsid w:val="00C806A6"/>
    <w:rsid w:val="00C8086B"/>
    <w:rsid w:val="00C80AB2"/>
    <w:rsid w:val="00C80CCA"/>
    <w:rsid w:val="00C81150"/>
    <w:rsid w:val="00C813D7"/>
    <w:rsid w:val="00C81809"/>
    <w:rsid w:val="00C81A1B"/>
    <w:rsid w:val="00C81C07"/>
    <w:rsid w:val="00C81CED"/>
    <w:rsid w:val="00C81D73"/>
    <w:rsid w:val="00C82391"/>
    <w:rsid w:val="00C823FC"/>
    <w:rsid w:val="00C82884"/>
    <w:rsid w:val="00C82C07"/>
    <w:rsid w:val="00C82D9F"/>
    <w:rsid w:val="00C82EFB"/>
    <w:rsid w:val="00C830B3"/>
    <w:rsid w:val="00C83350"/>
    <w:rsid w:val="00C8365E"/>
    <w:rsid w:val="00C836E1"/>
    <w:rsid w:val="00C838D0"/>
    <w:rsid w:val="00C83FE0"/>
    <w:rsid w:val="00C83FE5"/>
    <w:rsid w:val="00C8461C"/>
    <w:rsid w:val="00C84A6E"/>
    <w:rsid w:val="00C84AC1"/>
    <w:rsid w:val="00C84DE8"/>
    <w:rsid w:val="00C84F0B"/>
    <w:rsid w:val="00C851EE"/>
    <w:rsid w:val="00C852D2"/>
    <w:rsid w:val="00C8534B"/>
    <w:rsid w:val="00C85570"/>
    <w:rsid w:val="00C858FD"/>
    <w:rsid w:val="00C85B26"/>
    <w:rsid w:val="00C85C3E"/>
    <w:rsid w:val="00C85CA7"/>
    <w:rsid w:val="00C85F3E"/>
    <w:rsid w:val="00C861C8"/>
    <w:rsid w:val="00C8635D"/>
    <w:rsid w:val="00C863E7"/>
    <w:rsid w:val="00C86A62"/>
    <w:rsid w:val="00C86DAA"/>
    <w:rsid w:val="00C86F06"/>
    <w:rsid w:val="00C87215"/>
    <w:rsid w:val="00C8724C"/>
    <w:rsid w:val="00C873A3"/>
    <w:rsid w:val="00C87454"/>
    <w:rsid w:val="00C87561"/>
    <w:rsid w:val="00C8768A"/>
    <w:rsid w:val="00C87A32"/>
    <w:rsid w:val="00C87CB6"/>
    <w:rsid w:val="00C87D6B"/>
    <w:rsid w:val="00C87DF2"/>
    <w:rsid w:val="00C90221"/>
    <w:rsid w:val="00C90268"/>
    <w:rsid w:val="00C904F9"/>
    <w:rsid w:val="00C90671"/>
    <w:rsid w:val="00C90682"/>
    <w:rsid w:val="00C90AA2"/>
    <w:rsid w:val="00C90BE1"/>
    <w:rsid w:val="00C90CD2"/>
    <w:rsid w:val="00C91387"/>
    <w:rsid w:val="00C913B4"/>
    <w:rsid w:val="00C918E1"/>
    <w:rsid w:val="00C91A2B"/>
    <w:rsid w:val="00C91AA4"/>
    <w:rsid w:val="00C91B63"/>
    <w:rsid w:val="00C9216B"/>
    <w:rsid w:val="00C92B34"/>
    <w:rsid w:val="00C92CE8"/>
    <w:rsid w:val="00C92DC4"/>
    <w:rsid w:val="00C930CC"/>
    <w:rsid w:val="00C9328D"/>
    <w:rsid w:val="00C936B6"/>
    <w:rsid w:val="00C93784"/>
    <w:rsid w:val="00C9392A"/>
    <w:rsid w:val="00C93B4E"/>
    <w:rsid w:val="00C93E3E"/>
    <w:rsid w:val="00C9407B"/>
    <w:rsid w:val="00C94590"/>
    <w:rsid w:val="00C94B5B"/>
    <w:rsid w:val="00C94E4F"/>
    <w:rsid w:val="00C9506B"/>
    <w:rsid w:val="00C95220"/>
    <w:rsid w:val="00C9527E"/>
    <w:rsid w:val="00C952E2"/>
    <w:rsid w:val="00C959B6"/>
    <w:rsid w:val="00C95A12"/>
    <w:rsid w:val="00C95A33"/>
    <w:rsid w:val="00C95AD5"/>
    <w:rsid w:val="00C95E00"/>
    <w:rsid w:val="00C95ECF"/>
    <w:rsid w:val="00C95F7A"/>
    <w:rsid w:val="00C95FA5"/>
    <w:rsid w:val="00C960B2"/>
    <w:rsid w:val="00C96638"/>
    <w:rsid w:val="00C969C3"/>
    <w:rsid w:val="00C96A18"/>
    <w:rsid w:val="00C96D33"/>
    <w:rsid w:val="00C96E12"/>
    <w:rsid w:val="00C96F48"/>
    <w:rsid w:val="00C971A1"/>
    <w:rsid w:val="00C974B4"/>
    <w:rsid w:val="00C97811"/>
    <w:rsid w:val="00C97B4E"/>
    <w:rsid w:val="00C97CBA"/>
    <w:rsid w:val="00CA0544"/>
    <w:rsid w:val="00CA06A6"/>
    <w:rsid w:val="00CA077B"/>
    <w:rsid w:val="00CA0793"/>
    <w:rsid w:val="00CA0C02"/>
    <w:rsid w:val="00CA0D8B"/>
    <w:rsid w:val="00CA1042"/>
    <w:rsid w:val="00CA130A"/>
    <w:rsid w:val="00CA13A8"/>
    <w:rsid w:val="00CA1418"/>
    <w:rsid w:val="00CA1886"/>
    <w:rsid w:val="00CA1F95"/>
    <w:rsid w:val="00CA1FFD"/>
    <w:rsid w:val="00CA28BF"/>
    <w:rsid w:val="00CA292F"/>
    <w:rsid w:val="00CA29C6"/>
    <w:rsid w:val="00CA2AC4"/>
    <w:rsid w:val="00CA2BA3"/>
    <w:rsid w:val="00CA2D87"/>
    <w:rsid w:val="00CA2DF5"/>
    <w:rsid w:val="00CA2F18"/>
    <w:rsid w:val="00CA3332"/>
    <w:rsid w:val="00CA37F2"/>
    <w:rsid w:val="00CA40DF"/>
    <w:rsid w:val="00CA416B"/>
    <w:rsid w:val="00CA4340"/>
    <w:rsid w:val="00CA4730"/>
    <w:rsid w:val="00CA487E"/>
    <w:rsid w:val="00CA4D32"/>
    <w:rsid w:val="00CA4D42"/>
    <w:rsid w:val="00CA4FD8"/>
    <w:rsid w:val="00CA5357"/>
    <w:rsid w:val="00CA5849"/>
    <w:rsid w:val="00CA593F"/>
    <w:rsid w:val="00CA5BC8"/>
    <w:rsid w:val="00CA5CF6"/>
    <w:rsid w:val="00CA5CFF"/>
    <w:rsid w:val="00CA5DCC"/>
    <w:rsid w:val="00CA5E14"/>
    <w:rsid w:val="00CA5E4B"/>
    <w:rsid w:val="00CA61AA"/>
    <w:rsid w:val="00CA6357"/>
    <w:rsid w:val="00CA63D2"/>
    <w:rsid w:val="00CA6868"/>
    <w:rsid w:val="00CA6C9B"/>
    <w:rsid w:val="00CA6D02"/>
    <w:rsid w:val="00CA7009"/>
    <w:rsid w:val="00CA70F4"/>
    <w:rsid w:val="00CA7337"/>
    <w:rsid w:val="00CA754E"/>
    <w:rsid w:val="00CA75C7"/>
    <w:rsid w:val="00CA7882"/>
    <w:rsid w:val="00CA7C57"/>
    <w:rsid w:val="00CA7F44"/>
    <w:rsid w:val="00CB0273"/>
    <w:rsid w:val="00CB064C"/>
    <w:rsid w:val="00CB076D"/>
    <w:rsid w:val="00CB0E83"/>
    <w:rsid w:val="00CB0F35"/>
    <w:rsid w:val="00CB158F"/>
    <w:rsid w:val="00CB1620"/>
    <w:rsid w:val="00CB1CE4"/>
    <w:rsid w:val="00CB1DFC"/>
    <w:rsid w:val="00CB1E8B"/>
    <w:rsid w:val="00CB1EF3"/>
    <w:rsid w:val="00CB209C"/>
    <w:rsid w:val="00CB2A65"/>
    <w:rsid w:val="00CB2FE6"/>
    <w:rsid w:val="00CB3158"/>
    <w:rsid w:val="00CB3452"/>
    <w:rsid w:val="00CB37AA"/>
    <w:rsid w:val="00CB397E"/>
    <w:rsid w:val="00CB3BAC"/>
    <w:rsid w:val="00CB3BC4"/>
    <w:rsid w:val="00CB3CB6"/>
    <w:rsid w:val="00CB3D7F"/>
    <w:rsid w:val="00CB41EA"/>
    <w:rsid w:val="00CB4CE0"/>
    <w:rsid w:val="00CB504F"/>
    <w:rsid w:val="00CB5580"/>
    <w:rsid w:val="00CB55F2"/>
    <w:rsid w:val="00CB59C5"/>
    <w:rsid w:val="00CB5A7D"/>
    <w:rsid w:val="00CB5B40"/>
    <w:rsid w:val="00CB5CE7"/>
    <w:rsid w:val="00CB5D24"/>
    <w:rsid w:val="00CB5F2C"/>
    <w:rsid w:val="00CB61E0"/>
    <w:rsid w:val="00CB64D2"/>
    <w:rsid w:val="00CB6B3D"/>
    <w:rsid w:val="00CB6D79"/>
    <w:rsid w:val="00CB6F3A"/>
    <w:rsid w:val="00CB7092"/>
    <w:rsid w:val="00CB71A8"/>
    <w:rsid w:val="00CB74D6"/>
    <w:rsid w:val="00CB7501"/>
    <w:rsid w:val="00CB77D3"/>
    <w:rsid w:val="00CB7953"/>
    <w:rsid w:val="00CB7B8A"/>
    <w:rsid w:val="00CC02D2"/>
    <w:rsid w:val="00CC0568"/>
    <w:rsid w:val="00CC08A4"/>
    <w:rsid w:val="00CC096A"/>
    <w:rsid w:val="00CC0C2E"/>
    <w:rsid w:val="00CC0C6F"/>
    <w:rsid w:val="00CC0DC8"/>
    <w:rsid w:val="00CC0E20"/>
    <w:rsid w:val="00CC0F87"/>
    <w:rsid w:val="00CC10B9"/>
    <w:rsid w:val="00CC1585"/>
    <w:rsid w:val="00CC1944"/>
    <w:rsid w:val="00CC2025"/>
    <w:rsid w:val="00CC25A0"/>
    <w:rsid w:val="00CC25A9"/>
    <w:rsid w:val="00CC265E"/>
    <w:rsid w:val="00CC26B4"/>
    <w:rsid w:val="00CC28DB"/>
    <w:rsid w:val="00CC2B79"/>
    <w:rsid w:val="00CC2BD7"/>
    <w:rsid w:val="00CC3022"/>
    <w:rsid w:val="00CC30ED"/>
    <w:rsid w:val="00CC3104"/>
    <w:rsid w:val="00CC3127"/>
    <w:rsid w:val="00CC31A6"/>
    <w:rsid w:val="00CC3243"/>
    <w:rsid w:val="00CC329A"/>
    <w:rsid w:val="00CC3A5A"/>
    <w:rsid w:val="00CC3A81"/>
    <w:rsid w:val="00CC3A9C"/>
    <w:rsid w:val="00CC3EDB"/>
    <w:rsid w:val="00CC4536"/>
    <w:rsid w:val="00CC4544"/>
    <w:rsid w:val="00CC479A"/>
    <w:rsid w:val="00CC4B5F"/>
    <w:rsid w:val="00CC4F79"/>
    <w:rsid w:val="00CC542B"/>
    <w:rsid w:val="00CC5485"/>
    <w:rsid w:val="00CC5486"/>
    <w:rsid w:val="00CC57C8"/>
    <w:rsid w:val="00CC5884"/>
    <w:rsid w:val="00CC59B2"/>
    <w:rsid w:val="00CC5A58"/>
    <w:rsid w:val="00CC5DCE"/>
    <w:rsid w:val="00CC5DD0"/>
    <w:rsid w:val="00CC5E6C"/>
    <w:rsid w:val="00CC632C"/>
    <w:rsid w:val="00CC63F2"/>
    <w:rsid w:val="00CC640D"/>
    <w:rsid w:val="00CC642A"/>
    <w:rsid w:val="00CC64EB"/>
    <w:rsid w:val="00CC6A67"/>
    <w:rsid w:val="00CC6ABC"/>
    <w:rsid w:val="00CC6CFF"/>
    <w:rsid w:val="00CC6E65"/>
    <w:rsid w:val="00CC6F51"/>
    <w:rsid w:val="00CC71A2"/>
    <w:rsid w:val="00CC7238"/>
    <w:rsid w:val="00CC733E"/>
    <w:rsid w:val="00CC744F"/>
    <w:rsid w:val="00CC74A0"/>
    <w:rsid w:val="00CC76D9"/>
    <w:rsid w:val="00CC77AD"/>
    <w:rsid w:val="00CC7B1A"/>
    <w:rsid w:val="00CC7C3F"/>
    <w:rsid w:val="00CC7C8F"/>
    <w:rsid w:val="00CD004F"/>
    <w:rsid w:val="00CD027A"/>
    <w:rsid w:val="00CD035E"/>
    <w:rsid w:val="00CD06DF"/>
    <w:rsid w:val="00CD0A63"/>
    <w:rsid w:val="00CD0A64"/>
    <w:rsid w:val="00CD0F28"/>
    <w:rsid w:val="00CD152E"/>
    <w:rsid w:val="00CD1741"/>
    <w:rsid w:val="00CD19BA"/>
    <w:rsid w:val="00CD1C9D"/>
    <w:rsid w:val="00CD2166"/>
    <w:rsid w:val="00CD2301"/>
    <w:rsid w:val="00CD2662"/>
    <w:rsid w:val="00CD273D"/>
    <w:rsid w:val="00CD284C"/>
    <w:rsid w:val="00CD28ED"/>
    <w:rsid w:val="00CD2944"/>
    <w:rsid w:val="00CD29B6"/>
    <w:rsid w:val="00CD2B3B"/>
    <w:rsid w:val="00CD2CD8"/>
    <w:rsid w:val="00CD2E18"/>
    <w:rsid w:val="00CD31B3"/>
    <w:rsid w:val="00CD31DF"/>
    <w:rsid w:val="00CD381E"/>
    <w:rsid w:val="00CD3885"/>
    <w:rsid w:val="00CD3942"/>
    <w:rsid w:val="00CD3CAB"/>
    <w:rsid w:val="00CD3D80"/>
    <w:rsid w:val="00CD3FCC"/>
    <w:rsid w:val="00CD426C"/>
    <w:rsid w:val="00CD45C1"/>
    <w:rsid w:val="00CD4607"/>
    <w:rsid w:val="00CD46BA"/>
    <w:rsid w:val="00CD4A0A"/>
    <w:rsid w:val="00CD4C28"/>
    <w:rsid w:val="00CD4CA3"/>
    <w:rsid w:val="00CD4E33"/>
    <w:rsid w:val="00CD53FD"/>
    <w:rsid w:val="00CD5574"/>
    <w:rsid w:val="00CD56BA"/>
    <w:rsid w:val="00CD56E2"/>
    <w:rsid w:val="00CD5786"/>
    <w:rsid w:val="00CD59AE"/>
    <w:rsid w:val="00CD5ACD"/>
    <w:rsid w:val="00CD5C98"/>
    <w:rsid w:val="00CD5D10"/>
    <w:rsid w:val="00CD61EB"/>
    <w:rsid w:val="00CD6245"/>
    <w:rsid w:val="00CD6338"/>
    <w:rsid w:val="00CD6362"/>
    <w:rsid w:val="00CD64E3"/>
    <w:rsid w:val="00CD6670"/>
    <w:rsid w:val="00CD67E4"/>
    <w:rsid w:val="00CD6CBC"/>
    <w:rsid w:val="00CD6F38"/>
    <w:rsid w:val="00CD710A"/>
    <w:rsid w:val="00CD71B2"/>
    <w:rsid w:val="00CD7506"/>
    <w:rsid w:val="00CD7566"/>
    <w:rsid w:val="00CD7701"/>
    <w:rsid w:val="00CD7C64"/>
    <w:rsid w:val="00CD7CD1"/>
    <w:rsid w:val="00CD7D29"/>
    <w:rsid w:val="00CD7EA4"/>
    <w:rsid w:val="00CD7F83"/>
    <w:rsid w:val="00CE014E"/>
    <w:rsid w:val="00CE015F"/>
    <w:rsid w:val="00CE03E7"/>
    <w:rsid w:val="00CE03F7"/>
    <w:rsid w:val="00CE0404"/>
    <w:rsid w:val="00CE104C"/>
    <w:rsid w:val="00CE1154"/>
    <w:rsid w:val="00CE1164"/>
    <w:rsid w:val="00CE1A12"/>
    <w:rsid w:val="00CE1D57"/>
    <w:rsid w:val="00CE1D96"/>
    <w:rsid w:val="00CE22DA"/>
    <w:rsid w:val="00CE25E9"/>
    <w:rsid w:val="00CE2600"/>
    <w:rsid w:val="00CE2A58"/>
    <w:rsid w:val="00CE2DB0"/>
    <w:rsid w:val="00CE397D"/>
    <w:rsid w:val="00CE40B8"/>
    <w:rsid w:val="00CE40DF"/>
    <w:rsid w:val="00CE4312"/>
    <w:rsid w:val="00CE440F"/>
    <w:rsid w:val="00CE4858"/>
    <w:rsid w:val="00CE4DD0"/>
    <w:rsid w:val="00CE4F35"/>
    <w:rsid w:val="00CE4F4F"/>
    <w:rsid w:val="00CE5055"/>
    <w:rsid w:val="00CE53A1"/>
    <w:rsid w:val="00CE549B"/>
    <w:rsid w:val="00CE57AD"/>
    <w:rsid w:val="00CE581A"/>
    <w:rsid w:val="00CE58FD"/>
    <w:rsid w:val="00CE5E08"/>
    <w:rsid w:val="00CE5F20"/>
    <w:rsid w:val="00CE605B"/>
    <w:rsid w:val="00CE6756"/>
    <w:rsid w:val="00CE6B4A"/>
    <w:rsid w:val="00CE6BE1"/>
    <w:rsid w:val="00CE6C15"/>
    <w:rsid w:val="00CE6D27"/>
    <w:rsid w:val="00CE7883"/>
    <w:rsid w:val="00CE7B4B"/>
    <w:rsid w:val="00CE7BE3"/>
    <w:rsid w:val="00CE7CB2"/>
    <w:rsid w:val="00CE7D90"/>
    <w:rsid w:val="00CE7E5F"/>
    <w:rsid w:val="00CF0050"/>
    <w:rsid w:val="00CF0242"/>
    <w:rsid w:val="00CF02F9"/>
    <w:rsid w:val="00CF05D2"/>
    <w:rsid w:val="00CF0846"/>
    <w:rsid w:val="00CF0878"/>
    <w:rsid w:val="00CF090B"/>
    <w:rsid w:val="00CF094A"/>
    <w:rsid w:val="00CF09A1"/>
    <w:rsid w:val="00CF0BA7"/>
    <w:rsid w:val="00CF0E1D"/>
    <w:rsid w:val="00CF0E94"/>
    <w:rsid w:val="00CF0EA3"/>
    <w:rsid w:val="00CF0EE9"/>
    <w:rsid w:val="00CF1012"/>
    <w:rsid w:val="00CF1185"/>
    <w:rsid w:val="00CF185A"/>
    <w:rsid w:val="00CF1A55"/>
    <w:rsid w:val="00CF1A7F"/>
    <w:rsid w:val="00CF1CCB"/>
    <w:rsid w:val="00CF20F7"/>
    <w:rsid w:val="00CF213F"/>
    <w:rsid w:val="00CF261B"/>
    <w:rsid w:val="00CF27A6"/>
    <w:rsid w:val="00CF28D8"/>
    <w:rsid w:val="00CF2C0F"/>
    <w:rsid w:val="00CF2E40"/>
    <w:rsid w:val="00CF2F49"/>
    <w:rsid w:val="00CF2F80"/>
    <w:rsid w:val="00CF2FE9"/>
    <w:rsid w:val="00CF30AD"/>
    <w:rsid w:val="00CF32DE"/>
    <w:rsid w:val="00CF3892"/>
    <w:rsid w:val="00CF3DA4"/>
    <w:rsid w:val="00CF41E9"/>
    <w:rsid w:val="00CF42F8"/>
    <w:rsid w:val="00CF49FC"/>
    <w:rsid w:val="00CF4C8D"/>
    <w:rsid w:val="00CF5021"/>
    <w:rsid w:val="00CF51C1"/>
    <w:rsid w:val="00CF52B3"/>
    <w:rsid w:val="00CF538D"/>
    <w:rsid w:val="00CF5537"/>
    <w:rsid w:val="00CF561E"/>
    <w:rsid w:val="00CF5898"/>
    <w:rsid w:val="00CF5A3C"/>
    <w:rsid w:val="00CF5F01"/>
    <w:rsid w:val="00CF6000"/>
    <w:rsid w:val="00CF604C"/>
    <w:rsid w:val="00CF65D6"/>
    <w:rsid w:val="00CF65E2"/>
    <w:rsid w:val="00CF669C"/>
    <w:rsid w:val="00CF6AD3"/>
    <w:rsid w:val="00CF6DB2"/>
    <w:rsid w:val="00CF7198"/>
    <w:rsid w:val="00CF71A2"/>
    <w:rsid w:val="00CF7459"/>
    <w:rsid w:val="00CF7518"/>
    <w:rsid w:val="00CF7685"/>
    <w:rsid w:val="00CF7A47"/>
    <w:rsid w:val="00CF7C74"/>
    <w:rsid w:val="00CF7CCE"/>
    <w:rsid w:val="00CF7D80"/>
    <w:rsid w:val="00D0028D"/>
    <w:rsid w:val="00D00296"/>
    <w:rsid w:val="00D003D3"/>
    <w:rsid w:val="00D0063B"/>
    <w:rsid w:val="00D007F6"/>
    <w:rsid w:val="00D00977"/>
    <w:rsid w:val="00D00DD9"/>
    <w:rsid w:val="00D0131D"/>
    <w:rsid w:val="00D0142C"/>
    <w:rsid w:val="00D0170B"/>
    <w:rsid w:val="00D01C05"/>
    <w:rsid w:val="00D01EDF"/>
    <w:rsid w:val="00D0280F"/>
    <w:rsid w:val="00D028A9"/>
    <w:rsid w:val="00D02919"/>
    <w:rsid w:val="00D02FA6"/>
    <w:rsid w:val="00D03037"/>
    <w:rsid w:val="00D03474"/>
    <w:rsid w:val="00D03494"/>
    <w:rsid w:val="00D03AE7"/>
    <w:rsid w:val="00D03D91"/>
    <w:rsid w:val="00D03EE9"/>
    <w:rsid w:val="00D03F9D"/>
    <w:rsid w:val="00D04407"/>
    <w:rsid w:val="00D0445E"/>
    <w:rsid w:val="00D0495B"/>
    <w:rsid w:val="00D049E0"/>
    <w:rsid w:val="00D04E3A"/>
    <w:rsid w:val="00D04E5D"/>
    <w:rsid w:val="00D04FE3"/>
    <w:rsid w:val="00D050D9"/>
    <w:rsid w:val="00D050F2"/>
    <w:rsid w:val="00D05386"/>
    <w:rsid w:val="00D053C8"/>
    <w:rsid w:val="00D05E16"/>
    <w:rsid w:val="00D0603A"/>
    <w:rsid w:val="00D06301"/>
    <w:rsid w:val="00D0641A"/>
    <w:rsid w:val="00D064A9"/>
    <w:rsid w:val="00D066DC"/>
    <w:rsid w:val="00D0678D"/>
    <w:rsid w:val="00D06B12"/>
    <w:rsid w:val="00D06C39"/>
    <w:rsid w:val="00D07005"/>
    <w:rsid w:val="00D07036"/>
    <w:rsid w:val="00D07799"/>
    <w:rsid w:val="00D077CB"/>
    <w:rsid w:val="00D07A5E"/>
    <w:rsid w:val="00D07F8A"/>
    <w:rsid w:val="00D105A7"/>
    <w:rsid w:val="00D108B4"/>
    <w:rsid w:val="00D10991"/>
    <w:rsid w:val="00D10FCC"/>
    <w:rsid w:val="00D1110E"/>
    <w:rsid w:val="00D11426"/>
    <w:rsid w:val="00D11518"/>
    <w:rsid w:val="00D116DF"/>
    <w:rsid w:val="00D11935"/>
    <w:rsid w:val="00D1197F"/>
    <w:rsid w:val="00D119A4"/>
    <w:rsid w:val="00D11B01"/>
    <w:rsid w:val="00D11C42"/>
    <w:rsid w:val="00D11FC8"/>
    <w:rsid w:val="00D121ED"/>
    <w:rsid w:val="00D12213"/>
    <w:rsid w:val="00D1245D"/>
    <w:rsid w:val="00D126B3"/>
    <w:rsid w:val="00D12881"/>
    <w:rsid w:val="00D12ACB"/>
    <w:rsid w:val="00D12B1F"/>
    <w:rsid w:val="00D12C07"/>
    <w:rsid w:val="00D12D5E"/>
    <w:rsid w:val="00D12FCC"/>
    <w:rsid w:val="00D13118"/>
    <w:rsid w:val="00D1345B"/>
    <w:rsid w:val="00D136A7"/>
    <w:rsid w:val="00D1395F"/>
    <w:rsid w:val="00D13A35"/>
    <w:rsid w:val="00D13B89"/>
    <w:rsid w:val="00D13C32"/>
    <w:rsid w:val="00D13C54"/>
    <w:rsid w:val="00D13F8D"/>
    <w:rsid w:val="00D14154"/>
    <w:rsid w:val="00D141F2"/>
    <w:rsid w:val="00D14321"/>
    <w:rsid w:val="00D144A9"/>
    <w:rsid w:val="00D14884"/>
    <w:rsid w:val="00D14C6E"/>
    <w:rsid w:val="00D14C8E"/>
    <w:rsid w:val="00D14DA9"/>
    <w:rsid w:val="00D1527D"/>
    <w:rsid w:val="00D15559"/>
    <w:rsid w:val="00D1580A"/>
    <w:rsid w:val="00D15D7F"/>
    <w:rsid w:val="00D15E54"/>
    <w:rsid w:val="00D1619F"/>
    <w:rsid w:val="00D16511"/>
    <w:rsid w:val="00D165A7"/>
    <w:rsid w:val="00D166F2"/>
    <w:rsid w:val="00D16A11"/>
    <w:rsid w:val="00D16ABE"/>
    <w:rsid w:val="00D16B86"/>
    <w:rsid w:val="00D16D68"/>
    <w:rsid w:val="00D16DC1"/>
    <w:rsid w:val="00D1701F"/>
    <w:rsid w:val="00D17050"/>
    <w:rsid w:val="00D17433"/>
    <w:rsid w:val="00D1766C"/>
    <w:rsid w:val="00D17834"/>
    <w:rsid w:val="00D17997"/>
    <w:rsid w:val="00D17B03"/>
    <w:rsid w:val="00D17BDB"/>
    <w:rsid w:val="00D17E5F"/>
    <w:rsid w:val="00D17FE0"/>
    <w:rsid w:val="00D20216"/>
    <w:rsid w:val="00D202BE"/>
    <w:rsid w:val="00D20471"/>
    <w:rsid w:val="00D2073B"/>
    <w:rsid w:val="00D207C1"/>
    <w:rsid w:val="00D20850"/>
    <w:rsid w:val="00D2086C"/>
    <w:rsid w:val="00D20BCD"/>
    <w:rsid w:val="00D20C6E"/>
    <w:rsid w:val="00D20D5F"/>
    <w:rsid w:val="00D20DB7"/>
    <w:rsid w:val="00D20E98"/>
    <w:rsid w:val="00D20F1A"/>
    <w:rsid w:val="00D20F39"/>
    <w:rsid w:val="00D21741"/>
    <w:rsid w:val="00D217E7"/>
    <w:rsid w:val="00D21A01"/>
    <w:rsid w:val="00D21C81"/>
    <w:rsid w:val="00D21E96"/>
    <w:rsid w:val="00D220B6"/>
    <w:rsid w:val="00D22308"/>
    <w:rsid w:val="00D223AD"/>
    <w:rsid w:val="00D22403"/>
    <w:rsid w:val="00D224C2"/>
    <w:rsid w:val="00D22744"/>
    <w:rsid w:val="00D22806"/>
    <w:rsid w:val="00D2286A"/>
    <w:rsid w:val="00D22AD4"/>
    <w:rsid w:val="00D22F5D"/>
    <w:rsid w:val="00D23586"/>
    <w:rsid w:val="00D2359D"/>
    <w:rsid w:val="00D23629"/>
    <w:rsid w:val="00D23853"/>
    <w:rsid w:val="00D240D3"/>
    <w:rsid w:val="00D241BC"/>
    <w:rsid w:val="00D24304"/>
    <w:rsid w:val="00D24395"/>
    <w:rsid w:val="00D243CD"/>
    <w:rsid w:val="00D243CF"/>
    <w:rsid w:val="00D24BBF"/>
    <w:rsid w:val="00D24C6A"/>
    <w:rsid w:val="00D24C6F"/>
    <w:rsid w:val="00D24CBB"/>
    <w:rsid w:val="00D24FAA"/>
    <w:rsid w:val="00D2550C"/>
    <w:rsid w:val="00D25A96"/>
    <w:rsid w:val="00D25FC1"/>
    <w:rsid w:val="00D26014"/>
    <w:rsid w:val="00D260CD"/>
    <w:rsid w:val="00D2616A"/>
    <w:rsid w:val="00D268F0"/>
    <w:rsid w:val="00D269BD"/>
    <w:rsid w:val="00D26A07"/>
    <w:rsid w:val="00D26C89"/>
    <w:rsid w:val="00D26CCF"/>
    <w:rsid w:val="00D26EC8"/>
    <w:rsid w:val="00D2716A"/>
    <w:rsid w:val="00D271AA"/>
    <w:rsid w:val="00D27252"/>
    <w:rsid w:val="00D27400"/>
    <w:rsid w:val="00D276E6"/>
    <w:rsid w:val="00D277EE"/>
    <w:rsid w:val="00D279C4"/>
    <w:rsid w:val="00D27A49"/>
    <w:rsid w:val="00D27BF6"/>
    <w:rsid w:val="00D27C63"/>
    <w:rsid w:val="00D303F8"/>
    <w:rsid w:val="00D305C1"/>
    <w:rsid w:val="00D30786"/>
    <w:rsid w:val="00D3083D"/>
    <w:rsid w:val="00D30A09"/>
    <w:rsid w:val="00D30A2F"/>
    <w:rsid w:val="00D30D41"/>
    <w:rsid w:val="00D30D88"/>
    <w:rsid w:val="00D31543"/>
    <w:rsid w:val="00D3168A"/>
    <w:rsid w:val="00D316C3"/>
    <w:rsid w:val="00D31A7D"/>
    <w:rsid w:val="00D3244D"/>
    <w:rsid w:val="00D3286C"/>
    <w:rsid w:val="00D329C6"/>
    <w:rsid w:val="00D32A68"/>
    <w:rsid w:val="00D32EAA"/>
    <w:rsid w:val="00D32FA8"/>
    <w:rsid w:val="00D334BF"/>
    <w:rsid w:val="00D338A4"/>
    <w:rsid w:val="00D33B30"/>
    <w:rsid w:val="00D33B3A"/>
    <w:rsid w:val="00D33C76"/>
    <w:rsid w:val="00D33CFA"/>
    <w:rsid w:val="00D33E50"/>
    <w:rsid w:val="00D33F5C"/>
    <w:rsid w:val="00D33F7E"/>
    <w:rsid w:val="00D34028"/>
    <w:rsid w:val="00D340CF"/>
    <w:rsid w:val="00D3437E"/>
    <w:rsid w:val="00D343C7"/>
    <w:rsid w:val="00D3454E"/>
    <w:rsid w:val="00D34554"/>
    <w:rsid w:val="00D34807"/>
    <w:rsid w:val="00D348A3"/>
    <w:rsid w:val="00D34A86"/>
    <w:rsid w:val="00D34B1D"/>
    <w:rsid w:val="00D34F5B"/>
    <w:rsid w:val="00D35110"/>
    <w:rsid w:val="00D354F4"/>
    <w:rsid w:val="00D356B7"/>
    <w:rsid w:val="00D35858"/>
    <w:rsid w:val="00D35915"/>
    <w:rsid w:val="00D35B74"/>
    <w:rsid w:val="00D35C0F"/>
    <w:rsid w:val="00D35C18"/>
    <w:rsid w:val="00D35EDF"/>
    <w:rsid w:val="00D3628B"/>
    <w:rsid w:val="00D365C6"/>
    <w:rsid w:val="00D367CA"/>
    <w:rsid w:val="00D368DF"/>
    <w:rsid w:val="00D36A82"/>
    <w:rsid w:val="00D36B71"/>
    <w:rsid w:val="00D36D20"/>
    <w:rsid w:val="00D374DE"/>
    <w:rsid w:val="00D37BBF"/>
    <w:rsid w:val="00D409C5"/>
    <w:rsid w:val="00D40AAD"/>
    <w:rsid w:val="00D40D84"/>
    <w:rsid w:val="00D40F41"/>
    <w:rsid w:val="00D410DD"/>
    <w:rsid w:val="00D4140F"/>
    <w:rsid w:val="00D41796"/>
    <w:rsid w:val="00D419D0"/>
    <w:rsid w:val="00D41D2B"/>
    <w:rsid w:val="00D42294"/>
    <w:rsid w:val="00D42343"/>
    <w:rsid w:val="00D4238E"/>
    <w:rsid w:val="00D423CB"/>
    <w:rsid w:val="00D425A9"/>
    <w:rsid w:val="00D4265D"/>
    <w:rsid w:val="00D42722"/>
    <w:rsid w:val="00D42774"/>
    <w:rsid w:val="00D427B9"/>
    <w:rsid w:val="00D42815"/>
    <w:rsid w:val="00D428C1"/>
    <w:rsid w:val="00D42B04"/>
    <w:rsid w:val="00D42B05"/>
    <w:rsid w:val="00D42CD4"/>
    <w:rsid w:val="00D42EEC"/>
    <w:rsid w:val="00D42F15"/>
    <w:rsid w:val="00D42FB9"/>
    <w:rsid w:val="00D42FF0"/>
    <w:rsid w:val="00D431E8"/>
    <w:rsid w:val="00D435BD"/>
    <w:rsid w:val="00D43686"/>
    <w:rsid w:val="00D4380F"/>
    <w:rsid w:val="00D43AD4"/>
    <w:rsid w:val="00D43C08"/>
    <w:rsid w:val="00D43C48"/>
    <w:rsid w:val="00D43C83"/>
    <w:rsid w:val="00D43F55"/>
    <w:rsid w:val="00D4407D"/>
    <w:rsid w:val="00D44172"/>
    <w:rsid w:val="00D441AF"/>
    <w:rsid w:val="00D444E4"/>
    <w:rsid w:val="00D44994"/>
    <w:rsid w:val="00D449CC"/>
    <w:rsid w:val="00D44AE2"/>
    <w:rsid w:val="00D44BC9"/>
    <w:rsid w:val="00D44E48"/>
    <w:rsid w:val="00D450FC"/>
    <w:rsid w:val="00D452C9"/>
    <w:rsid w:val="00D4573E"/>
    <w:rsid w:val="00D45BCC"/>
    <w:rsid w:val="00D45D20"/>
    <w:rsid w:val="00D45DF4"/>
    <w:rsid w:val="00D45E58"/>
    <w:rsid w:val="00D45EF8"/>
    <w:rsid w:val="00D46080"/>
    <w:rsid w:val="00D4661B"/>
    <w:rsid w:val="00D46766"/>
    <w:rsid w:val="00D4690D"/>
    <w:rsid w:val="00D469D3"/>
    <w:rsid w:val="00D46A13"/>
    <w:rsid w:val="00D46ABF"/>
    <w:rsid w:val="00D46C8B"/>
    <w:rsid w:val="00D47829"/>
    <w:rsid w:val="00D478E4"/>
    <w:rsid w:val="00D47958"/>
    <w:rsid w:val="00D47C10"/>
    <w:rsid w:val="00D47C37"/>
    <w:rsid w:val="00D50493"/>
    <w:rsid w:val="00D504C7"/>
    <w:rsid w:val="00D50559"/>
    <w:rsid w:val="00D50C9D"/>
    <w:rsid w:val="00D50E25"/>
    <w:rsid w:val="00D50E26"/>
    <w:rsid w:val="00D5155D"/>
    <w:rsid w:val="00D516AD"/>
    <w:rsid w:val="00D51742"/>
    <w:rsid w:val="00D518AB"/>
    <w:rsid w:val="00D51AA5"/>
    <w:rsid w:val="00D52016"/>
    <w:rsid w:val="00D52036"/>
    <w:rsid w:val="00D52A3A"/>
    <w:rsid w:val="00D52DA5"/>
    <w:rsid w:val="00D53057"/>
    <w:rsid w:val="00D53115"/>
    <w:rsid w:val="00D537CE"/>
    <w:rsid w:val="00D5398A"/>
    <w:rsid w:val="00D53B0B"/>
    <w:rsid w:val="00D53C09"/>
    <w:rsid w:val="00D53F24"/>
    <w:rsid w:val="00D5428D"/>
    <w:rsid w:val="00D548DB"/>
    <w:rsid w:val="00D54C94"/>
    <w:rsid w:val="00D54D6F"/>
    <w:rsid w:val="00D55016"/>
    <w:rsid w:val="00D551FD"/>
    <w:rsid w:val="00D556BB"/>
    <w:rsid w:val="00D558D4"/>
    <w:rsid w:val="00D55929"/>
    <w:rsid w:val="00D55B77"/>
    <w:rsid w:val="00D55BD8"/>
    <w:rsid w:val="00D55C28"/>
    <w:rsid w:val="00D564BD"/>
    <w:rsid w:val="00D567CE"/>
    <w:rsid w:val="00D56933"/>
    <w:rsid w:val="00D56D11"/>
    <w:rsid w:val="00D57247"/>
    <w:rsid w:val="00D5729B"/>
    <w:rsid w:val="00D572C1"/>
    <w:rsid w:val="00D5759F"/>
    <w:rsid w:val="00D577FB"/>
    <w:rsid w:val="00D57A38"/>
    <w:rsid w:val="00D57D97"/>
    <w:rsid w:val="00D57FA8"/>
    <w:rsid w:val="00D604AF"/>
    <w:rsid w:val="00D606FA"/>
    <w:rsid w:val="00D607CA"/>
    <w:rsid w:val="00D609B6"/>
    <w:rsid w:val="00D609B7"/>
    <w:rsid w:val="00D60AC6"/>
    <w:rsid w:val="00D60B42"/>
    <w:rsid w:val="00D60E03"/>
    <w:rsid w:val="00D610FA"/>
    <w:rsid w:val="00D61276"/>
    <w:rsid w:val="00D61646"/>
    <w:rsid w:val="00D617C2"/>
    <w:rsid w:val="00D61C2E"/>
    <w:rsid w:val="00D61C79"/>
    <w:rsid w:val="00D61D97"/>
    <w:rsid w:val="00D61DDE"/>
    <w:rsid w:val="00D622B2"/>
    <w:rsid w:val="00D62529"/>
    <w:rsid w:val="00D628CD"/>
    <w:rsid w:val="00D628EC"/>
    <w:rsid w:val="00D62B00"/>
    <w:rsid w:val="00D62B1B"/>
    <w:rsid w:val="00D62CBA"/>
    <w:rsid w:val="00D6312E"/>
    <w:rsid w:val="00D6331E"/>
    <w:rsid w:val="00D633DD"/>
    <w:rsid w:val="00D633EF"/>
    <w:rsid w:val="00D6342D"/>
    <w:rsid w:val="00D634E9"/>
    <w:rsid w:val="00D634F2"/>
    <w:rsid w:val="00D63804"/>
    <w:rsid w:val="00D63CE1"/>
    <w:rsid w:val="00D6411C"/>
    <w:rsid w:val="00D643CA"/>
    <w:rsid w:val="00D64665"/>
    <w:rsid w:val="00D647F6"/>
    <w:rsid w:val="00D649C9"/>
    <w:rsid w:val="00D649CB"/>
    <w:rsid w:val="00D64AFB"/>
    <w:rsid w:val="00D64C78"/>
    <w:rsid w:val="00D64F1C"/>
    <w:rsid w:val="00D65036"/>
    <w:rsid w:val="00D6507F"/>
    <w:rsid w:val="00D65094"/>
    <w:rsid w:val="00D651E2"/>
    <w:rsid w:val="00D654A7"/>
    <w:rsid w:val="00D6553B"/>
    <w:rsid w:val="00D65673"/>
    <w:rsid w:val="00D6646B"/>
    <w:rsid w:val="00D664C7"/>
    <w:rsid w:val="00D667A0"/>
    <w:rsid w:val="00D66BCB"/>
    <w:rsid w:val="00D66C1D"/>
    <w:rsid w:val="00D66D52"/>
    <w:rsid w:val="00D67003"/>
    <w:rsid w:val="00D67018"/>
    <w:rsid w:val="00D6750D"/>
    <w:rsid w:val="00D6758F"/>
    <w:rsid w:val="00D67707"/>
    <w:rsid w:val="00D67A1D"/>
    <w:rsid w:val="00D67B26"/>
    <w:rsid w:val="00D701FD"/>
    <w:rsid w:val="00D702C5"/>
    <w:rsid w:val="00D705AE"/>
    <w:rsid w:val="00D710FE"/>
    <w:rsid w:val="00D714AD"/>
    <w:rsid w:val="00D71520"/>
    <w:rsid w:val="00D715A3"/>
    <w:rsid w:val="00D7175B"/>
    <w:rsid w:val="00D71B0D"/>
    <w:rsid w:val="00D723F7"/>
    <w:rsid w:val="00D725A5"/>
    <w:rsid w:val="00D726CC"/>
    <w:rsid w:val="00D729E5"/>
    <w:rsid w:val="00D72E84"/>
    <w:rsid w:val="00D72EAD"/>
    <w:rsid w:val="00D7315A"/>
    <w:rsid w:val="00D7342C"/>
    <w:rsid w:val="00D73613"/>
    <w:rsid w:val="00D73A94"/>
    <w:rsid w:val="00D741E9"/>
    <w:rsid w:val="00D74396"/>
    <w:rsid w:val="00D743AC"/>
    <w:rsid w:val="00D745FD"/>
    <w:rsid w:val="00D748F8"/>
    <w:rsid w:val="00D74915"/>
    <w:rsid w:val="00D74C9E"/>
    <w:rsid w:val="00D74E3A"/>
    <w:rsid w:val="00D75246"/>
    <w:rsid w:val="00D75542"/>
    <w:rsid w:val="00D755F1"/>
    <w:rsid w:val="00D757F1"/>
    <w:rsid w:val="00D75831"/>
    <w:rsid w:val="00D75A31"/>
    <w:rsid w:val="00D75ECC"/>
    <w:rsid w:val="00D75F9C"/>
    <w:rsid w:val="00D7665B"/>
    <w:rsid w:val="00D76802"/>
    <w:rsid w:val="00D76A99"/>
    <w:rsid w:val="00D76D39"/>
    <w:rsid w:val="00D77033"/>
    <w:rsid w:val="00D770A6"/>
    <w:rsid w:val="00D771B0"/>
    <w:rsid w:val="00D771F5"/>
    <w:rsid w:val="00D77906"/>
    <w:rsid w:val="00D77B99"/>
    <w:rsid w:val="00D77C14"/>
    <w:rsid w:val="00D80132"/>
    <w:rsid w:val="00D802DD"/>
    <w:rsid w:val="00D80454"/>
    <w:rsid w:val="00D8064B"/>
    <w:rsid w:val="00D80676"/>
    <w:rsid w:val="00D807FC"/>
    <w:rsid w:val="00D80CE9"/>
    <w:rsid w:val="00D80E44"/>
    <w:rsid w:val="00D811FD"/>
    <w:rsid w:val="00D8127E"/>
    <w:rsid w:val="00D81B1A"/>
    <w:rsid w:val="00D81E11"/>
    <w:rsid w:val="00D81E96"/>
    <w:rsid w:val="00D81EFD"/>
    <w:rsid w:val="00D8208B"/>
    <w:rsid w:val="00D82163"/>
    <w:rsid w:val="00D821BC"/>
    <w:rsid w:val="00D821C7"/>
    <w:rsid w:val="00D8242D"/>
    <w:rsid w:val="00D82682"/>
    <w:rsid w:val="00D8286E"/>
    <w:rsid w:val="00D82CA5"/>
    <w:rsid w:val="00D82CAB"/>
    <w:rsid w:val="00D82D32"/>
    <w:rsid w:val="00D83AB0"/>
    <w:rsid w:val="00D83AF3"/>
    <w:rsid w:val="00D83B34"/>
    <w:rsid w:val="00D83C1D"/>
    <w:rsid w:val="00D83CD0"/>
    <w:rsid w:val="00D83D10"/>
    <w:rsid w:val="00D84229"/>
    <w:rsid w:val="00D849DE"/>
    <w:rsid w:val="00D84AA8"/>
    <w:rsid w:val="00D84B2D"/>
    <w:rsid w:val="00D84C51"/>
    <w:rsid w:val="00D84CA3"/>
    <w:rsid w:val="00D84F5C"/>
    <w:rsid w:val="00D85312"/>
    <w:rsid w:val="00D85A90"/>
    <w:rsid w:val="00D85BDC"/>
    <w:rsid w:val="00D85C09"/>
    <w:rsid w:val="00D85FBC"/>
    <w:rsid w:val="00D86020"/>
    <w:rsid w:val="00D866E4"/>
    <w:rsid w:val="00D8679A"/>
    <w:rsid w:val="00D86A70"/>
    <w:rsid w:val="00D86EC7"/>
    <w:rsid w:val="00D8744D"/>
    <w:rsid w:val="00D874DA"/>
    <w:rsid w:val="00D87501"/>
    <w:rsid w:val="00D878A3"/>
    <w:rsid w:val="00D87BB9"/>
    <w:rsid w:val="00D87C5B"/>
    <w:rsid w:val="00D87CA2"/>
    <w:rsid w:val="00D87D18"/>
    <w:rsid w:val="00D87E16"/>
    <w:rsid w:val="00D87E64"/>
    <w:rsid w:val="00D9027C"/>
    <w:rsid w:val="00D908C2"/>
    <w:rsid w:val="00D90A52"/>
    <w:rsid w:val="00D9147B"/>
    <w:rsid w:val="00D91687"/>
    <w:rsid w:val="00D9170D"/>
    <w:rsid w:val="00D917D0"/>
    <w:rsid w:val="00D91A6D"/>
    <w:rsid w:val="00D91BD0"/>
    <w:rsid w:val="00D91EBF"/>
    <w:rsid w:val="00D91F62"/>
    <w:rsid w:val="00D92036"/>
    <w:rsid w:val="00D92183"/>
    <w:rsid w:val="00D9218E"/>
    <w:rsid w:val="00D92471"/>
    <w:rsid w:val="00D9268B"/>
    <w:rsid w:val="00D92F53"/>
    <w:rsid w:val="00D92FB8"/>
    <w:rsid w:val="00D93190"/>
    <w:rsid w:val="00D932A7"/>
    <w:rsid w:val="00D932E0"/>
    <w:rsid w:val="00D9332B"/>
    <w:rsid w:val="00D93536"/>
    <w:rsid w:val="00D93633"/>
    <w:rsid w:val="00D9374B"/>
    <w:rsid w:val="00D93833"/>
    <w:rsid w:val="00D93E4D"/>
    <w:rsid w:val="00D93F52"/>
    <w:rsid w:val="00D94460"/>
    <w:rsid w:val="00D94628"/>
    <w:rsid w:val="00D9469F"/>
    <w:rsid w:val="00D953DA"/>
    <w:rsid w:val="00D95AC6"/>
    <w:rsid w:val="00D95C7C"/>
    <w:rsid w:val="00D95D39"/>
    <w:rsid w:val="00D95E04"/>
    <w:rsid w:val="00D9633B"/>
    <w:rsid w:val="00D9660A"/>
    <w:rsid w:val="00D96766"/>
    <w:rsid w:val="00D967CF"/>
    <w:rsid w:val="00D967F0"/>
    <w:rsid w:val="00D96822"/>
    <w:rsid w:val="00D969B6"/>
    <w:rsid w:val="00D96A2C"/>
    <w:rsid w:val="00D96C97"/>
    <w:rsid w:val="00D96D20"/>
    <w:rsid w:val="00D96D84"/>
    <w:rsid w:val="00D96F7C"/>
    <w:rsid w:val="00D96FDB"/>
    <w:rsid w:val="00D970F4"/>
    <w:rsid w:val="00D9742C"/>
    <w:rsid w:val="00D977C7"/>
    <w:rsid w:val="00D97AFA"/>
    <w:rsid w:val="00D97BA9"/>
    <w:rsid w:val="00D97C5A"/>
    <w:rsid w:val="00DA01B6"/>
    <w:rsid w:val="00DA0477"/>
    <w:rsid w:val="00DA068F"/>
    <w:rsid w:val="00DA0A72"/>
    <w:rsid w:val="00DA0D0C"/>
    <w:rsid w:val="00DA0EE7"/>
    <w:rsid w:val="00DA10D3"/>
    <w:rsid w:val="00DA11D3"/>
    <w:rsid w:val="00DA16F4"/>
    <w:rsid w:val="00DA173F"/>
    <w:rsid w:val="00DA1C23"/>
    <w:rsid w:val="00DA1EBC"/>
    <w:rsid w:val="00DA20EE"/>
    <w:rsid w:val="00DA2212"/>
    <w:rsid w:val="00DA285B"/>
    <w:rsid w:val="00DA28CC"/>
    <w:rsid w:val="00DA28DD"/>
    <w:rsid w:val="00DA2A58"/>
    <w:rsid w:val="00DA2C46"/>
    <w:rsid w:val="00DA2D11"/>
    <w:rsid w:val="00DA2F43"/>
    <w:rsid w:val="00DA2FB5"/>
    <w:rsid w:val="00DA34A9"/>
    <w:rsid w:val="00DA34BA"/>
    <w:rsid w:val="00DA364A"/>
    <w:rsid w:val="00DA3CEA"/>
    <w:rsid w:val="00DA4034"/>
    <w:rsid w:val="00DA40C7"/>
    <w:rsid w:val="00DA414E"/>
    <w:rsid w:val="00DA4258"/>
    <w:rsid w:val="00DA48CF"/>
    <w:rsid w:val="00DA4BAA"/>
    <w:rsid w:val="00DA4BE1"/>
    <w:rsid w:val="00DA4C01"/>
    <w:rsid w:val="00DA4C4A"/>
    <w:rsid w:val="00DA4EEE"/>
    <w:rsid w:val="00DA547A"/>
    <w:rsid w:val="00DA54D1"/>
    <w:rsid w:val="00DA5783"/>
    <w:rsid w:val="00DA5BD5"/>
    <w:rsid w:val="00DA5C50"/>
    <w:rsid w:val="00DA5D41"/>
    <w:rsid w:val="00DA5DEC"/>
    <w:rsid w:val="00DA61EC"/>
    <w:rsid w:val="00DA6395"/>
    <w:rsid w:val="00DA6780"/>
    <w:rsid w:val="00DA690A"/>
    <w:rsid w:val="00DA6BA6"/>
    <w:rsid w:val="00DA6DE3"/>
    <w:rsid w:val="00DA7909"/>
    <w:rsid w:val="00DA79B6"/>
    <w:rsid w:val="00DA79F1"/>
    <w:rsid w:val="00DA7C10"/>
    <w:rsid w:val="00DB0DB9"/>
    <w:rsid w:val="00DB0E50"/>
    <w:rsid w:val="00DB0EA1"/>
    <w:rsid w:val="00DB0EC4"/>
    <w:rsid w:val="00DB0F61"/>
    <w:rsid w:val="00DB140A"/>
    <w:rsid w:val="00DB1476"/>
    <w:rsid w:val="00DB1600"/>
    <w:rsid w:val="00DB17B4"/>
    <w:rsid w:val="00DB18D1"/>
    <w:rsid w:val="00DB1920"/>
    <w:rsid w:val="00DB1AD0"/>
    <w:rsid w:val="00DB1F61"/>
    <w:rsid w:val="00DB20FE"/>
    <w:rsid w:val="00DB2AF6"/>
    <w:rsid w:val="00DB2B3D"/>
    <w:rsid w:val="00DB2CAA"/>
    <w:rsid w:val="00DB2DF9"/>
    <w:rsid w:val="00DB2F6A"/>
    <w:rsid w:val="00DB3075"/>
    <w:rsid w:val="00DB314E"/>
    <w:rsid w:val="00DB3607"/>
    <w:rsid w:val="00DB3687"/>
    <w:rsid w:val="00DB3BA3"/>
    <w:rsid w:val="00DB3D06"/>
    <w:rsid w:val="00DB3E91"/>
    <w:rsid w:val="00DB408E"/>
    <w:rsid w:val="00DB4459"/>
    <w:rsid w:val="00DB466F"/>
    <w:rsid w:val="00DB471F"/>
    <w:rsid w:val="00DB4BFE"/>
    <w:rsid w:val="00DB4C9A"/>
    <w:rsid w:val="00DB5239"/>
    <w:rsid w:val="00DB525E"/>
    <w:rsid w:val="00DB542F"/>
    <w:rsid w:val="00DB5694"/>
    <w:rsid w:val="00DB572B"/>
    <w:rsid w:val="00DB58E9"/>
    <w:rsid w:val="00DB5B00"/>
    <w:rsid w:val="00DB5B26"/>
    <w:rsid w:val="00DB5B4F"/>
    <w:rsid w:val="00DB5CBF"/>
    <w:rsid w:val="00DB5DF3"/>
    <w:rsid w:val="00DB5F8C"/>
    <w:rsid w:val="00DB6210"/>
    <w:rsid w:val="00DB641A"/>
    <w:rsid w:val="00DB6633"/>
    <w:rsid w:val="00DB6737"/>
    <w:rsid w:val="00DB67E4"/>
    <w:rsid w:val="00DB6CFD"/>
    <w:rsid w:val="00DB7029"/>
    <w:rsid w:val="00DB702F"/>
    <w:rsid w:val="00DB7150"/>
    <w:rsid w:val="00DB71C2"/>
    <w:rsid w:val="00DB733B"/>
    <w:rsid w:val="00DB7A93"/>
    <w:rsid w:val="00DB7B1B"/>
    <w:rsid w:val="00DB7B1C"/>
    <w:rsid w:val="00DB7D9F"/>
    <w:rsid w:val="00DC0051"/>
    <w:rsid w:val="00DC00B2"/>
    <w:rsid w:val="00DC0131"/>
    <w:rsid w:val="00DC03B3"/>
    <w:rsid w:val="00DC052D"/>
    <w:rsid w:val="00DC0693"/>
    <w:rsid w:val="00DC08A5"/>
    <w:rsid w:val="00DC0A99"/>
    <w:rsid w:val="00DC0AC8"/>
    <w:rsid w:val="00DC0BE0"/>
    <w:rsid w:val="00DC0DCA"/>
    <w:rsid w:val="00DC103E"/>
    <w:rsid w:val="00DC1191"/>
    <w:rsid w:val="00DC161D"/>
    <w:rsid w:val="00DC1715"/>
    <w:rsid w:val="00DC17B9"/>
    <w:rsid w:val="00DC1D1D"/>
    <w:rsid w:val="00DC2220"/>
    <w:rsid w:val="00DC2382"/>
    <w:rsid w:val="00DC23BD"/>
    <w:rsid w:val="00DC244B"/>
    <w:rsid w:val="00DC2686"/>
    <w:rsid w:val="00DC2982"/>
    <w:rsid w:val="00DC2B4B"/>
    <w:rsid w:val="00DC3073"/>
    <w:rsid w:val="00DC31D5"/>
    <w:rsid w:val="00DC3442"/>
    <w:rsid w:val="00DC34FA"/>
    <w:rsid w:val="00DC36F5"/>
    <w:rsid w:val="00DC3AD5"/>
    <w:rsid w:val="00DC3F9C"/>
    <w:rsid w:val="00DC3FDA"/>
    <w:rsid w:val="00DC45B0"/>
    <w:rsid w:val="00DC463A"/>
    <w:rsid w:val="00DC491D"/>
    <w:rsid w:val="00DC4AD0"/>
    <w:rsid w:val="00DC4BB1"/>
    <w:rsid w:val="00DC4D8F"/>
    <w:rsid w:val="00DC5045"/>
    <w:rsid w:val="00DC51C8"/>
    <w:rsid w:val="00DC536E"/>
    <w:rsid w:val="00DC5462"/>
    <w:rsid w:val="00DC5962"/>
    <w:rsid w:val="00DC59EC"/>
    <w:rsid w:val="00DC5F3B"/>
    <w:rsid w:val="00DC6825"/>
    <w:rsid w:val="00DC689F"/>
    <w:rsid w:val="00DC694A"/>
    <w:rsid w:val="00DC70CE"/>
    <w:rsid w:val="00DC724D"/>
    <w:rsid w:val="00DC74DF"/>
    <w:rsid w:val="00DC7628"/>
    <w:rsid w:val="00DC7C24"/>
    <w:rsid w:val="00DC7C86"/>
    <w:rsid w:val="00DC7CEA"/>
    <w:rsid w:val="00DC7E6B"/>
    <w:rsid w:val="00DC7F7B"/>
    <w:rsid w:val="00DD0036"/>
    <w:rsid w:val="00DD00D2"/>
    <w:rsid w:val="00DD0250"/>
    <w:rsid w:val="00DD0698"/>
    <w:rsid w:val="00DD0938"/>
    <w:rsid w:val="00DD099D"/>
    <w:rsid w:val="00DD09BA"/>
    <w:rsid w:val="00DD0A7A"/>
    <w:rsid w:val="00DD0D3D"/>
    <w:rsid w:val="00DD0F17"/>
    <w:rsid w:val="00DD151E"/>
    <w:rsid w:val="00DD168D"/>
    <w:rsid w:val="00DD1E5F"/>
    <w:rsid w:val="00DD23DC"/>
    <w:rsid w:val="00DD25C7"/>
    <w:rsid w:val="00DD266B"/>
    <w:rsid w:val="00DD2C81"/>
    <w:rsid w:val="00DD31A6"/>
    <w:rsid w:val="00DD31F4"/>
    <w:rsid w:val="00DD3264"/>
    <w:rsid w:val="00DD3683"/>
    <w:rsid w:val="00DD3C24"/>
    <w:rsid w:val="00DD4208"/>
    <w:rsid w:val="00DD44E3"/>
    <w:rsid w:val="00DD44F9"/>
    <w:rsid w:val="00DD4645"/>
    <w:rsid w:val="00DD4A1D"/>
    <w:rsid w:val="00DD4A8B"/>
    <w:rsid w:val="00DD4A9A"/>
    <w:rsid w:val="00DD5292"/>
    <w:rsid w:val="00DD5A4E"/>
    <w:rsid w:val="00DD5B91"/>
    <w:rsid w:val="00DD5C03"/>
    <w:rsid w:val="00DD6326"/>
    <w:rsid w:val="00DD6DD3"/>
    <w:rsid w:val="00DD7142"/>
    <w:rsid w:val="00DD7247"/>
    <w:rsid w:val="00DD74F3"/>
    <w:rsid w:val="00DD7963"/>
    <w:rsid w:val="00DD79BD"/>
    <w:rsid w:val="00DD7B30"/>
    <w:rsid w:val="00DD7C12"/>
    <w:rsid w:val="00DD7C95"/>
    <w:rsid w:val="00DD7CA2"/>
    <w:rsid w:val="00DD7E77"/>
    <w:rsid w:val="00DE00C2"/>
    <w:rsid w:val="00DE01D6"/>
    <w:rsid w:val="00DE04E2"/>
    <w:rsid w:val="00DE060E"/>
    <w:rsid w:val="00DE0756"/>
    <w:rsid w:val="00DE0921"/>
    <w:rsid w:val="00DE0C4C"/>
    <w:rsid w:val="00DE10D5"/>
    <w:rsid w:val="00DE1477"/>
    <w:rsid w:val="00DE19F9"/>
    <w:rsid w:val="00DE1B1A"/>
    <w:rsid w:val="00DE1B3D"/>
    <w:rsid w:val="00DE1C79"/>
    <w:rsid w:val="00DE1D69"/>
    <w:rsid w:val="00DE1F0E"/>
    <w:rsid w:val="00DE2389"/>
    <w:rsid w:val="00DE2463"/>
    <w:rsid w:val="00DE2617"/>
    <w:rsid w:val="00DE2BCC"/>
    <w:rsid w:val="00DE2EAC"/>
    <w:rsid w:val="00DE2FA3"/>
    <w:rsid w:val="00DE301C"/>
    <w:rsid w:val="00DE341D"/>
    <w:rsid w:val="00DE349B"/>
    <w:rsid w:val="00DE3A2E"/>
    <w:rsid w:val="00DE3B08"/>
    <w:rsid w:val="00DE3BD2"/>
    <w:rsid w:val="00DE3D3A"/>
    <w:rsid w:val="00DE3F96"/>
    <w:rsid w:val="00DE4187"/>
    <w:rsid w:val="00DE4424"/>
    <w:rsid w:val="00DE4555"/>
    <w:rsid w:val="00DE4665"/>
    <w:rsid w:val="00DE4A70"/>
    <w:rsid w:val="00DE4BCB"/>
    <w:rsid w:val="00DE4BEC"/>
    <w:rsid w:val="00DE4DB8"/>
    <w:rsid w:val="00DE4E5D"/>
    <w:rsid w:val="00DE4EA8"/>
    <w:rsid w:val="00DE4FBE"/>
    <w:rsid w:val="00DE5304"/>
    <w:rsid w:val="00DE541F"/>
    <w:rsid w:val="00DE54D7"/>
    <w:rsid w:val="00DE5868"/>
    <w:rsid w:val="00DE5886"/>
    <w:rsid w:val="00DE593C"/>
    <w:rsid w:val="00DE5A56"/>
    <w:rsid w:val="00DE5ECF"/>
    <w:rsid w:val="00DE67AB"/>
    <w:rsid w:val="00DE685F"/>
    <w:rsid w:val="00DE6D52"/>
    <w:rsid w:val="00DE7813"/>
    <w:rsid w:val="00DE789E"/>
    <w:rsid w:val="00DE78FE"/>
    <w:rsid w:val="00DE791D"/>
    <w:rsid w:val="00DE7C83"/>
    <w:rsid w:val="00DE7CA0"/>
    <w:rsid w:val="00DF0131"/>
    <w:rsid w:val="00DF0357"/>
    <w:rsid w:val="00DF0377"/>
    <w:rsid w:val="00DF0978"/>
    <w:rsid w:val="00DF0A18"/>
    <w:rsid w:val="00DF0A98"/>
    <w:rsid w:val="00DF0CFA"/>
    <w:rsid w:val="00DF0D07"/>
    <w:rsid w:val="00DF0E97"/>
    <w:rsid w:val="00DF0EBA"/>
    <w:rsid w:val="00DF0F1D"/>
    <w:rsid w:val="00DF1005"/>
    <w:rsid w:val="00DF1458"/>
    <w:rsid w:val="00DF192C"/>
    <w:rsid w:val="00DF1A79"/>
    <w:rsid w:val="00DF24B6"/>
    <w:rsid w:val="00DF2587"/>
    <w:rsid w:val="00DF2599"/>
    <w:rsid w:val="00DF2891"/>
    <w:rsid w:val="00DF2922"/>
    <w:rsid w:val="00DF2C71"/>
    <w:rsid w:val="00DF2E70"/>
    <w:rsid w:val="00DF2F3D"/>
    <w:rsid w:val="00DF331B"/>
    <w:rsid w:val="00DF35ED"/>
    <w:rsid w:val="00DF392E"/>
    <w:rsid w:val="00DF40D2"/>
    <w:rsid w:val="00DF434E"/>
    <w:rsid w:val="00DF43D8"/>
    <w:rsid w:val="00DF47D5"/>
    <w:rsid w:val="00DF48E2"/>
    <w:rsid w:val="00DF494B"/>
    <w:rsid w:val="00DF4F03"/>
    <w:rsid w:val="00DF4FDE"/>
    <w:rsid w:val="00DF4FE7"/>
    <w:rsid w:val="00DF5567"/>
    <w:rsid w:val="00DF5BC4"/>
    <w:rsid w:val="00DF5D38"/>
    <w:rsid w:val="00DF6298"/>
    <w:rsid w:val="00DF6329"/>
    <w:rsid w:val="00DF67B2"/>
    <w:rsid w:val="00DF6854"/>
    <w:rsid w:val="00DF6BCF"/>
    <w:rsid w:val="00DF6F5A"/>
    <w:rsid w:val="00DF6FDD"/>
    <w:rsid w:val="00DF70BB"/>
    <w:rsid w:val="00DF72C2"/>
    <w:rsid w:val="00DF735D"/>
    <w:rsid w:val="00DF7382"/>
    <w:rsid w:val="00DF7C6E"/>
    <w:rsid w:val="00DF7F3A"/>
    <w:rsid w:val="00DF7F44"/>
    <w:rsid w:val="00E000ED"/>
    <w:rsid w:val="00E001B8"/>
    <w:rsid w:val="00E0033F"/>
    <w:rsid w:val="00E00409"/>
    <w:rsid w:val="00E00526"/>
    <w:rsid w:val="00E005B1"/>
    <w:rsid w:val="00E005EB"/>
    <w:rsid w:val="00E00889"/>
    <w:rsid w:val="00E00A47"/>
    <w:rsid w:val="00E00AE2"/>
    <w:rsid w:val="00E00E1A"/>
    <w:rsid w:val="00E016AB"/>
    <w:rsid w:val="00E019A0"/>
    <w:rsid w:val="00E019DE"/>
    <w:rsid w:val="00E01BA7"/>
    <w:rsid w:val="00E01CCC"/>
    <w:rsid w:val="00E01D41"/>
    <w:rsid w:val="00E01E52"/>
    <w:rsid w:val="00E01EBA"/>
    <w:rsid w:val="00E01FA9"/>
    <w:rsid w:val="00E0216B"/>
    <w:rsid w:val="00E021E5"/>
    <w:rsid w:val="00E0256C"/>
    <w:rsid w:val="00E02A79"/>
    <w:rsid w:val="00E02DC3"/>
    <w:rsid w:val="00E03219"/>
    <w:rsid w:val="00E0344B"/>
    <w:rsid w:val="00E036C5"/>
    <w:rsid w:val="00E0402E"/>
    <w:rsid w:val="00E0423C"/>
    <w:rsid w:val="00E04357"/>
    <w:rsid w:val="00E05240"/>
    <w:rsid w:val="00E05411"/>
    <w:rsid w:val="00E05827"/>
    <w:rsid w:val="00E05B5E"/>
    <w:rsid w:val="00E05B6D"/>
    <w:rsid w:val="00E05DAA"/>
    <w:rsid w:val="00E05F29"/>
    <w:rsid w:val="00E060CB"/>
    <w:rsid w:val="00E064F6"/>
    <w:rsid w:val="00E065BD"/>
    <w:rsid w:val="00E06849"/>
    <w:rsid w:val="00E06998"/>
    <w:rsid w:val="00E069C3"/>
    <w:rsid w:val="00E06C0F"/>
    <w:rsid w:val="00E074C9"/>
    <w:rsid w:val="00E07554"/>
    <w:rsid w:val="00E07821"/>
    <w:rsid w:val="00E07862"/>
    <w:rsid w:val="00E07F58"/>
    <w:rsid w:val="00E10596"/>
    <w:rsid w:val="00E106C3"/>
    <w:rsid w:val="00E109A3"/>
    <w:rsid w:val="00E10C02"/>
    <w:rsid w:val="00E10D25"/>
    <w:rsid w:val="00E10E5A"/>
    <w:rsid w:val="00E11138"/>
    <w:rsid w:val="00E11388"/>
    <w:rsid w:val="00E11483"/>
    <w:rsid w:val="00E115AE"/>
    <w:rsid w:val="00E11F36"/>
    <w:rsid w:val="00E1254B"/>
    <w:rsid w:val="00E126AD"/>
    <w:rsid w:val="00E12A7B"/>
    <w:rsid w:val="00E12B24"/>
    <w:rsid w:val="00E12B47"/>
    <w:rsid w:val="00E12D97"/>
    <w:rsid w:val="00E12E73"/>
    <w:rsid w:val="00E13059"/>
    <w:rsid w:val="00E1313E"/>
    <w:rsid w:val="00E136AE"/>
    <w:rsid w:val="00E137D3"/>
    <w:rsid w:val="00E13844"/>
    <w:rsid w:val="00E139FC"/>
    <w:rsid w:val="00E13A47"/>
    <w:rsid w:val="00E13AE2"/>
    <w:rsid w:val="00E13C2B"/>
    <w:rsid w:val="00E13C8D"/>
    <w:rsid w:val="00E13C9D"/>
    <w:rsid w:val="00E13F95"/>
    <w:rsid w:val="00E1422C"/>
    <w:rsid w:val="00E1430B"/>
    <w:rsid w:val="00E1445A"/>
    <w:rsid w:val="00E1465C"/>
    <w:rsid w:val="00E14AFA"/>
    <w:rsid w:val="00E14CD2"/>
    <w:rsid w:val="00E14CE0"/>
    <w:rsid w:val="00E156A0"/>
    <w:rsid w:val="00E156D2"/>
    <w:rsid w:val="00E15C7D"/>
    <w:rsid w:val="00E15DC7"/>
    <w:rsid w:val="00E16218"/>
    <w:rsid w:val="00E164D1"/>
    <w:rsid w:val="00E16500"/>
    <w:rsid w:val="00E16501"/>
    <w:rsid w:val="00E1685F"/>
    <w:rsid w:val="00E16948"/>
    <w:rsid w:val="00E16B4B"/>
    <w:rsid w:val="00E16BB7"/>
    <w:rsid w:val="00E16D69"/>
    <w:rsid w:val="00E16FE1"/>
    <w:rsid w:val="00E17A04"/>
    <w:rsid w:val="00E17C81"/>
    <w:rsid w:val="00E17F5A"/>
    <w:rsid w:val="00E20128"/>
    <w:rsid w:val="00E20451"/>
    <w:rsid w:val="00E20453"/>
    <w:rsid w:val="00E2050C"/>
    <w:rsid w:val="00E2089C"/>
    <w:rsid w:val="00E208FF"/>
    <w:rsid w:val="00E20B62"/>
    <w:rsid w:val="00E20D0D"/>
    <w:rsid w:val="00E2142B"/>
    <w:rsid w:val="00E21480"/>
    <w:rsid w:val="00E214F7"/>
    <w:rsid w:val="00E2157E"/>
    <w:rsid w:val="00E21684"/>
    <w:rsid w:val="00E21BFD"/>
    <w:rsid w:val="00E21D77"/>
    <w:rsid w:val="00E21DE5"/>
    <w:rsid w:val="00E229F5"/>
    <w:rsid w:val="00E22CDF"/>
    <w:rsid w:val="00E22F89"/>
    <w:rsid w:val="00E2337B"/>
    <w:rsid w:val="00E2367F"/>
    <w:rsid w:val="00E23B77"/>
    <w:rsid w:val="00E23B87"/>
    <w:rsid w:val="00E23CD5"/>
    <w:rsid w:val="00E23E5B"/>
    <w:rsid w:val="00E243F8"/>
    <w:rsid w:val="00E248FF"/>
    <w:rsid w:val="00E2493A"/>
    <w:rsid w:val="00E249C1"/>
    <w:rsid w:val="00E2508A"/>
    <w:rsid w:val="00E25266"/>
    <w:rsid w:val="00E255C9"/>
    <w:rsid w:val="00E25726"/>
    <w:rsid w:val="00E257AC"/>
    <w:rsid w:val="00E25BA5"/>
    <w:rsid w:val="00E25E7B"/>
    <w:rsid w:val="00E260E5"/>
    <w:rsid w:val="00E2628A"/>
    <w:rsid w:val="00E262A1"/>
    <w:rsid w:val="00E26674"/>
    <w:rsid w:val="00E26C37"/>
    <w:rsid w:val="00E26F63"/>
    <w:rsid w:val="00E270B6"/>
    <w:rsid w:val="00E2711F"/>
    <w:rsid w:val="00E3006D"/>
    <w:rsid w:val="00E30212"/>
    <w:rsid w:val="00E30673"/>
    <w:rsid w:val="00E308AC"/>
    <w:rsid w:val="00E30A5C"/>
    <w:rsid w:val="00E30B72"/>
    <w:rsid w:val="00E30DFE"/>
    <w:rsid w:val="00E30FA0"/>
    <w:rsid w:val="00E315C3"/>
    <w:rsid w:val="00E31679"/>
    <w:rsid w:val="00E316F3"/>
    <w:rsid w:val="00E31735"/>
    <w:rsid w:val="00E3186F"/>
    <w:rsid w:val="00E31A9B"/>
    <w:rsid w:val="00E31C63"/>
    <w:rsid w:val="00E31DE8"/>
    <w:rsid w:val="00E31F4A"/>
    <w:rsid w:val="00E32170"/>
    <w:rsid w:val="00E322CF"/>
    <w:rsid w:val="00E3230D"/>
    <w:rsid w:val="00E324CF"/>
    <w:rsid w:val="00E3283B"/>
    <w:rsid w:val="00E32931"/>
    <w:rsid w:val="00E32A0B"/>
    <w:rsid w:val="00E32D3B"/>
    <w:rsid w:val="00E33258"/>
    <w:rsid w:val="00E33310"/>
    <w:rsid w:val="00E334AF"/>
    <w:rsid w:val="00E33587"/>
    <w:rsid w:val="00E337F0"/>
    <w:rsid w:val="00E338D8"/>
    <w:rsid w:val="00E33AAA"/>
    <w:rsid w:val="00E33BC3"/>
    <w:rsid w:val="00E33C85"/>
    <w:rsid w:val="00E33EC6"/>
    <w:rsid w:val="00E34998"/>
    <w:rsid w:val="00E34D93"/>
    <w:rsid w:val="00E34FAB"/>
    <w:rsid w:val="00E34FCE"/>
    <w:rsid w:val="00E353F7"/>
    <w:rsid w:val="00E35486"/>
    <w:rsid w:val="00E356B3"/>
    <w:rsid w:val="00E356DC"/>
    <w:rsid w:val="00E356F7"/>
    <w:rsid w:val="00E358AB"/>
    <w:rsid w:val="00E35954"/>
    <w:rsid w:val="00E35964"/>
    <w:rsid w:val="00E35BA8"/>
    <w:rsid w:val="00E35CC2"/>
    <w:rsid w:val="00E35D56"/>
    <w:rsid w:val="00E35DDF"/>
    <w:rsid w:val="00E36510"/>
    <w:rsid w:val="00E3677A"/>
    <w:rsid w:val="00E367A7"/>
    <w:rsid w:val="00E36870"/>
    <w:rsid w:val="00E36B76"/>
    <w:rsid w:val="00E36C06"/>
    <w:rsid w:val="00E36CE8"/>
    <w:rsid w:val="00E36EC5"/>
    <w:rsid w:val="00E36FB2"/>
    <w:rsid w:val="00E37634"/>
    <w:rsid w:val="00E3782E"/>
    <w:rsid w:val="00E3789A"/>
    <w:rsid w:val="00E4037F"/>
    <w:rsid w:val="00E409D6"/>
    <w:rsid w:val="00E40A77"/>
    <w:rsid w:val="00E40AB7"/>
    <w:rsid w:val="00E40BFA"/>
    <w:rsid w:val="00E40D3E"/>
    <w:rsid w:val="00E40EFB"/>
    <w:rsid w:val="00E4113E"/>
    <w:rsid w:val="00E41249"/>
    <w:rsid w:val="00E412E1"/>
    <w:rsid w:val="00E4134A"/>
    <w:rsid w:val="00E4172E"/>
    <w:rsid w:val="00E41771"/>
    <w:rsid w:val="00E418BD"/>
    <w:rsid w:val="00E41B06"/>
    <w:rsid w:val="00E42066"/>
    <w:rsid w:val="00E4238F"/>
    <w:rsid w:val="00E42772"/>
    <w:rsid w:val="00E428B9"/>
    <w:rsid w:val="00E42A05"/>
    <w:rsid w:val="00E42D35"/>
    <w:rsid w:val="00E42FCB"/>
    <w:rsid w:val="00E43024"/>
    <w:rsid w:val="00E43110"/>
    <w:rsid w:val="00E4314D"/>
    <w:rsid w:val="00E435CB"/>
    <w:rsid w:val="00E43FEA"/>
    <w:rsid w:val="00E44194"/>
    <w:rsid w:val="00E445EB"/>
    <w:rsid w:val="00E446B2"/>
    <w:rsid w:val="00E4497D"/>
    <w:rsid w:val="00E44993"/>
    <w:rsid w:val="00E449D4"/>
    <w:rsid w:val="00E44AF4"/>
    <w:rsid w:val="00E44C64"/>
    <w:rsid w:val="00E44C7B"/>
    <w:rsid w:val="00E44F49"/>
    <w:rsid w:val="00E44F5D"/>
    <w:rsid w:val="00E4523B"/>
    <w:rsid w:val="00E45374"/>
    <w:rsid w:val="00E4581D"/>
    <w:rsid w:val="00E45A9F"/>
    <w:rsid w:val="00E45EBA"/>
    <w:rsid w:val="00E45F8F"/>
    <w:rsid w:val="00E460C8"/>
    <w:rsid w:val="00E46703"/>
    <w:rsid w:val="00E46776"/>
    <w:rsid w:val="00E4688F"/>
    <w:rsid w:val="00E46AA5"/>
    <w:rsid w:val="00E46B36"/>
    <w:rsid w:val="00E46B90"/>
    <w:rsid w:val="00E46DF0"/>
    <w:rsid w:val="00E46F6B"/>
    <w:rsid w:val="00E471F9"/>
    <w:rsid w:val="00E4784E"/>
    <w:rsid w:val="00E4797C"/>
    <w:rsid w:val="00E479AD"/>
    <w:rsid w:val="00E47BE0"/>
    <w:rsid w:val="00E47CE5"/>
    <w:rsid w:val="00E47E84"/>
    <w:rsid w:val="00E50037"/>
    <w:rsid w:val="00E500D8"/>
    <w:rsid w:val="00E500F1"/>
    <w:rsid w:val="00E502D1"/>
    <w:rsid w:val="00E50771"/>
    <w:rsid w:val="00E50C77"/>
    <w:rsid w:val="00E50CAE"/>
    <w:rsid w:val="00E50D60"/>
    <w:rsid w:val="00E50DE8"/>
    <w:rsid w:val="00E51002"/>
    <w:rsid w:val="00E510E1"/>
    <w:rsid w:val="00E51103"/>
    <w:rsid w:val="00E51492"/>
    <w:rsid w:val="00E514F3"/>
    <w:rsid w:val="00E51520"/>
    <w:rsid w:val="00E51AFB"/>
    <w:rsid w:val="00E51F37"/>
    <w:rsid w:val="00E51F4C"/>
    <w:rsid w:val="00E52155"/>
    <w:rsid w:val="00E5218E"/>
    <w:rsid w:val="00E522AB"/>
    <w:rsid w:val="00E523CF"/>
    <w:rsid w:val="00E529F0"/>
    <w:rsid w:val="00E52A9F"/>
    <w:rsid w:val="00E52B4B"/>
    <w:rsid w:val="00E52D0E"/>
    <w:rsid w:val="00E52D2C"/>
    <w:rsid w:val="00E52D8C"/>
    <w:rsid w:val="00E52E40"/>
    <w:rsid w:val="00E52E4F"/>
    <w:rsid w:val="00E53049"/>
    <w:rsid w:val="00E530D9"/>
    <w:rsid w:val="00E53136"/>
    <w:rsid w:val="00E53178"/>
    <w:rsid w:val="00E5321B"/>
    <w:rsid w:val="00E534F4"/>
    <w:rsid w:val="00E53535"/>
    <w:rsid w:val="00E53553"/>
    <w:rsid w:val="00E53765"/>
    <w:rsid w:val="00E53779"/>
    <w:rsid w:val="00E53A3F"/>
    <w:rsid w:val="00E53A6A"/>
    <w:rsid w:val="00E53DAB"/>
    <w:rsid w:val="00E5425E"/>
    <w:rsid w:val="00E54465"/>
    <w:rsid w:val="00E545E7"/>
    <w:rsid w:val="00E54625"/>
    <w:rsid w:val="00E54645"/>
    <w:rsid w:val="00E546E9"/>
    <w:rsid w:val="00E54919"/>
    <w:rsid w:val="00E54E3C"/>
    <w:rsid w:val="00E5503B"/>
    <w:rsid w:val="00E55598"/>
    <w:rsid w:val="00E558CF"/>
    <w:rsid w:val="00E559F0"/>
    <w:rsid w:val="00E55CB1"/>
    <w:rsid w:val="00E55D95"/>
    <w:rsid w:val="00E55DC2"/>
    <w:rsid w:val="00E55FA0"/>
    <w:rsid w:val="00E5603F"/>
    <w:rsid w:val="00E5605C"/>
    <w:rsid w:val="00E560F6"/>
    <w:rsid w:val="00E5613B"/>
    <w:rsid w:val="00E561D7"/>
    <w:rsid w:val="00E56282"/>
    <w:rsid w:val="00E562B8"/>
    <w:rsid w:val="00E562DC"/>
    <w:rsid w:val="00E563A1"/>
    <w:rsid w:val="00E56850"/>
    <w:rsid w:val="00E56BD5"/>
    <w:rsid w:val="00E56DB0"/>
    <w:rsid w:val="00E57194"/>
    <w:rsid w:val="00E5720D"/>
    <w:rsid w:val="00E57499"/>
    <w:rsid w:val="00E57741"/>
    <w:rsid w:val="00E57A32"/>
    <w:rsid w:val="00E57C8B"/>
    <w:rsid w:val="00E57EE8"/>
    <w:rsid w:val="00E606CA"/>
    <w:rsid w:val="00E607F1"/>
    <w:rsid w:val="00E6087D"/>
    <w:rsid w:val="00E60BA7"/>
    <w:rsid w:val="00E60D7C"/>
    <w:rsid w:val="00E60D90"/>
    <w:rsid w:val="00E6102E"/>
    <w:rsid w:val="00E6158B"/>
    <w:rsid w:val="00E61CCC"/>
    <w:rsid w:val="00E61D0D"/>
    <w:rsid w:val="00E61F0F"/>
    <w:rsid w:val="00E61F1E"/>
    <w:rsid w:val="00E6200C"/>
    <w:rsid w:val="00E62315"/>
    <w:rsid w:val="00E624DA"/>
    <w:rsid w:val="00E624EB"/>
    <w:rsid w:val="00E6280E"/>
    <w:rsid w:val="00E628A1"/>
    <w:rsid w:val="00E62FA3"/>
    <w:rsid w:val="00E630A4"/>
    <w:rsid w:val="00E632C8"/>
    <w:rsid w:val="00E6349B"/>
    <w:rsid w:val="00E635AE"/>
    <w:rsid w:val="00E63654"/>
    <w:rsid w:val="00E63711"/>
    <w:rsid w:val="00E638C7"/>
    <w:rsid w:val="00E638E1"/>
    <w:rsid w:val="00E63F7C"/>
    <w:rsid w:val="00E640C4"/>
    <w:rsid w:val="00E64102"/>
    <w:rsid w:val="00E64464"/>
    <w:rsid w:val="00E64675"/>
    <w:rsid w:val="00E6473E"/>
    <w:rsid w:val="00E64A0A"/>
    <w:rsid w:val="00E64D86"/>
    <w:rsid w:val="00E64DF4"/>
    <w:rsid w:val="00E65140"/>
    <w:rsid w:val="00E6515C"/>
    <w:rsid w:val="00E653E7"/>
    <w:rsid w:val="00E65412"/>
    <w:rsid w:val="00E65805"/>
    <w:rsid w:val="00E65930"/>
    <w:rsid w:val="00E65946"/>
    <w:rsid w:val="00E65C3B"/>
    <w:rsid w:val="00E65DEC"/>
    <w:rsid w:val="00E65E19"/>
    <w:rsid w:val="00E65EB6"/>
    <w:rsid w:val="00E65EE6"/>
    <w:rsid w:val="00E65FAA"/>
    <w:rsid w:val="00E66320"/>
    <w:rsid w:val="00E663F1"/>
    <w:rsid w:val="00E66543"/>
    <w:rsid w:val="00E6654D"/>
    <w:rsid w:val="00E66795"/>
    <w:rsid w:val="00E6695C"/>
    <w:rsid w:val="00E66D33"/>
    <w:rsid w:val="00E66FF8"/>
    <w:rsid w:val="00E67508"/>
    <w:rsid w:val="00E6771D"/>
    <w:rsid w:val="00E67747"/>
    <w:rsid w:val="00E677A1"/>
    <w:rsid w:val="00E67D5F"/>
    <w:rsid w:val="00E70123"/>
    <w:rsid w:val="00E70222"/>
    <w:rsid w:val="00E70366"/>
    <w:rsid w:val="00E7076B"/>
    <w:rsid w:val="00E70862"/>
    <w:rsid w:val="00E713EA"/>
    <w:rsid w:val="00E71650"/>
    <w:rsid w:val="00E718E1"/>
    <w:rsid w:val="00E71CB9"/>
    <w:rsid w:val="00E71D82"/>
    <w:rsid w:val="00E71F22"/>
    <w:rsid w:val="00E72416"/>
    <w:rsid w:val="00E725A9"/>
    <w:rsid w:val="00E72741"/>
    <w:rsid w:val="00E72925"/>
    <w:rsid w:val="00E72BEB"/>
    <w:rsid w:val="00E72DFF"/>
    <w:rsid w:val="00E73147"/>
    <w:rsid w:val="00E7324E"/>
    <w:rsid w:val="00E73267"/>
    <w:rsid w:val="00E734AD"/>
    <w:rsid w:val="00E73677"/>
    <w:rsid w:val="00E7370E"/>
    <w:rsid w:val="00E73785"/>
    <w:rsid w:val="00E73815"/>
    <w:rsid w:val="00E73B40"/>
    <w:rsid w:val="00E73D0F"/>
    <w:rsid w:val="00E740B7"/>
    <w:rsid w:val="00E743DD"/>
    <w:rsid w:val="00E7478D"/>
    <w:rsid w:val="00E74A88"/>
    <w:rsid w:val="00E74AFD"/>
    <w:rsid w:val="00E74CF1"/>
    <w:rsid w:val="00E74D2D"/>
    <w:rsid w:val="00E74E06"/>
    <w:rsid w:val="00E750E5"/>
    <w:rsid w:val="00E75177"/>
    <w:rsid w:val="00E75269"/>
    <w:rsid w:val="00E75386"/>
    <w:rsid w:val="00E75572"/>
    <w:rsid w:val="00E75A1D"/>
    <w:rsid w:val="00E75B36"/>
    <w:rsid w:val="00E75E0F"/>
    <w:rsid w:val="00E75F9F"/>
    <w:rsid w:val="00E76132"/>
    <w:rsid w:val="00E76437"/>
    <w:rsid w:val="00E7651E"/>
    <w:rsid w:val="00E768D0"/>
    <w:rsid w:val="00E76B6D"/>
    <w:rsid w:val="00E7717F"/>
    <w:rsid w:val="00E7743C"/>
    <w:rsid w:val="00E7765C"/>
    <w:rsid w:val="00E77DBC"/>
    <w:rsid w:val="00E8026F"/>
    <w:rsid w:val="00E804BB"/>
    <w:rsid w:val="00E8059A"/>
    <w:rsid w:val="00E80656"/>
    <w:rsid w:val="00E806DD"/>
    <w:rsid w:val="00E807A4"/>
    <w:rsid w:val="00E8108D"/>
    <w:rsid w:val="00E81953"/>
    <w:rsid w:val="00E81A67"/>
    <w:rsid w:val="00E81CB1"/>
    <w:rsid w:val="00E81F16"/>
    <w:rsid w:val="00E82459"/>
    <w:rsid w:val="00E824AF"/>
    <w:rsid w:val="00E82747"/>
    <w:rsid w:val="00E832EC"/>
    <w:rsid w:val="00E834EF"/>
    <w:rsid w:val="00E836CC"/>
    <w:rsid w:val="00E83C21"/>
    <w:rsid w:val="00E83CBA"/>
    <w:rsid w:val="00E83E38"/>
    <w:rsid w:val="00E83E8A"/>
    <w:rsid w:val="00E83F83"/>
    <w:rsid w:val="00E83F8A"/>
    <w:rsid w:val="00E8403E"/>
    <w:rsid w:val="00E845E0"/>
    <w:rsid w:val="00E848AD"/>
    <w:rsid w:val="00E848D8"/>
    <w:rsid w:val="00E849B2"/>
    <w:rsid w:val="00E84ACA"/>
    <w:rsid w:val="00E84B86"/>
    <w:rsid w:val="00E84C1C"/>
    <w:rsid w:val="00E84CA7"/>
    <w:rsid w:val="00E854EC"/>
    <w:rsid w:val="00E855FD"/>
    <w:rsid w:val="00E857E7"/>
    <w:rsid w:val="00E8599A"/>
    <w:rsid w:val="00E85F94"/>
    <w:rsid w:val="00E85FD1"/>
    <w:rsid w:val="00E86093"/>
    <w:rsid w:val="00E8624B"/>
    <w:rsid w:val="00E862D1"/>
    <w:rsid w:val="00E866CD"/>
    <w:rsid w:val="00E867ED"/>
    <w:rsid w:val="00E86852"/>
    <w:rsid w:val="00E86A93"/>
    <w:rsid w:val="00E87000"/>
    <w:rsid w:val="00E87160"/>
    <w:rsid w:val="00E87239"/>
    <w:rsid w:val="00E873B9"/>
    <w:rsid w:val="00E874B5"/>
    <w:rsid w:val="00E87512"/>
    <w:rsid w:val="00E87698"/>
    <w:rsid w:val="00E87950"/>
    <w:rsid w:val="00E87DD8"/>
    <w:rsid w:val="00E87E17"/>
    <w:rsid w:val="00E87EE9"/>
    <w:rsid w:val="00E9027B"/>
    <w:rsid w:val="00E90815"/>
    <w:rsid w:val="00E90A94"/>
    <w:rsid w:val="00E90B8F"/>
    <w:rsid w:val="00E90C41"/>
    <w:rsid w:val="00E90E6C"/>
    <w:rsid w:val="00E90ED5"/>
    <w:rsid w:val="00E9106F"/>
    <w:rsid w:val="00E91070"/>
    <w:rsid w:val="00E9116F"/>
    <w:rsid w:val="00E91290"/>
    <w:rsid w:val="00E913B9"/>
    <w:rsid w:val="00E91424"/>
    <w:rsid w:val="00E91575"/>
    <w:rsid w:val="00E915B1"/>
    <w:rsid w:val="00E9191B"/>
    <w:rsid w:val="00E919C4"/>
    <w:rsid w:val="00E91A3C"/>
    <w:rsid w:val="00E91C51"/>
    <w:rsid w:val="00E91C90"/>
    <w:rsid w:val="00E91E63"/>
    <w:rsid w:val="00E92065"/>
    <w:rsid w:val="00E9230E"/>
    <w:rsid w:val="00E9236D"/>
    <w:rsid w:val="00E92563"/>
    <w:rsid w:val="00E92716"/>
    <w:rsid w:val="00E92EF7"/>
    <w:rsid w:val="00E92F5B"/>
    <w:rsid w:val="00E93294"/>
    <w:rsid w:val="00E933D5"/>
    <w:rsid w:val="00E9344C"/>
    <w:rsid w:val="00E9396B"/>
    <w:rsid w:val="00E93AFD"/>
    <w:rsid w:val="00E93BFC"/>
    <w:rsid w:val="00E9401C"/>
    <w:rsid w:val="00E944A8"/>
    <w:rsid w:val="00E946EB"/>
    <w:rsid w:val="00E94776"/>
    <w:rsid w:val="00E947CF"/>
    <w:rsid w:val="00E94801"/>
    <w:rsid w:val="00E94875"/>
    <w:rsid w:val="00E9492A"/>
    <w:rsid w:val="00E9496A"/>
    <w:rsid w:val="00E94B16"/>
    <w:rsid w:val="00E94EE5"/>
    <w:rsid w:val="00E94F7E"/>
    <w:rsid w:val="00E95296"/>
    <w:rsid w:val="00E952C1"/>
    <w:rsid w:val="00E95580"/>
    <w:rsid w:val="00E95640"/>
    <w:rsid w:val="00E9580E"/>
    <w:rsid w:val="00E95874"/>
    <w:rsid w:val="00E958CB"/>
    <w:rsid w:val="00E95946"/>
    <w:rsid w:val="00E95B02"/>
    <w:rsid w:val="00E95C22"/>
    <w:rsid w:val="00E96145"/>
    <w:rsid w:val="00E964C1"/>
    <w:rsid w:val="00E964DF"/>
    <w:rsid w:val="00E965F7"/>
    <w:rsid w:val="00E967A7"/>
    <w:rsid w:val="00E968B2"/>
    <w:rsid w:val="00E9693A"/>
    <w:rsid w:val="00E9706B"/>
    <w:rsid w:val="00E970F6"/>
    <w:rsid w:val="00E97143"/>
    <w:rsid w:val="00E971B2"/>
    <w:rsid w:val="00E9736A"/>
    <w:rsid w:val="00E973FE"/>
    <w:rsid w:val="00E97526"/>
    <w:rsid w:val="00E9787A"/>
    <w:rsid w:val="00E97ACE"/>
    <w:rsid w:val="00E97AFF"/>
    <w:rsid w:val="00E97B71"/>
    <w:rsid w:val="00E97B94"/>
    <w:rsid w:val="00E97C4F"/>
    <w:rsid w:val="00E97D38"/>
    <w:rsid w:val="00E97F37"/>
    <w:rsid w:val="00E97F40"/>
    <w:rsid w:val="00EA02FA"/>
    <w:rsid w:val="00EA0903"/>
    <w:rsid w:val="00EA0912"/>
    <w:rsid w:val="00EA0930"/>
    <w:rsid w:val="00EA0DA4"/>
    <w:rsid w:val="00EA0DE5"/>
    <w:rsid w:val="00EA0F79"/>
    <w:rsid w:val="00EA156B"/>
    <w:rsid w:val="00EA16C6"/>
    <w:rsid w:val="00EA1880"/>
    <w:rsid w:val="00EA1ADB"/>
    <w:rsid w:val="00EA1B7C"/>
    <w:rsid w:val="00EA1CA6"/>
    <w:rsid w:val="00EA1D4F"/>
    <w:rsid w:val="00EA1E36"/>
    <w:rsid w:val="00EA1F95"/>
    <w:rsid w:val="00EA216C"/>
    <w:rsid w:val="00EA22C3"/>
    <w:rsid w:val="00EA22C9"/>
    <w:rsid w:val="00EA232C"/>
    <w:rsid w:val="00EA257B"/>
    <w:rsid w:val="00EA2B59"/>
    <w:rsid w:val="00EA2B9A"/>
    <w:rsid w:val="00EA2BA7"/>
    <w:rsid w:val="00EA2D50"/>
    <w:rsid w:val="00EA30B8"/>
    <w:rsid w:val="00EA3352"/>
    <w:rsid w:val="00EA3875"/>
    <w:rsid w:val="00EA3AB4"/>
    <w:rsid w:val="00EA3B15"/>
    <w:rsid w:val="00EA3B30"/>
    <w:rsid w:val="00EA40C6"/>
    <w:rsid w:val="00EA4322"/>
    <w:rsid w:val="00EA4370"/>
    <w:rsid w:val="00EA4537"/>
    <w:rsid w:val="00EA4BED"/>
    <w:rsid w:val="00EA51E5"/>
    <w:rsid w:val="00EA5310"/>
    <w:rsid w:val="00EA5417"/>
    <w:rsid w:val="00EA5B5A"/>
    <w:rsid w:val="00EA5C2A"/>
    <w:rsid w:val="00EA5E0F"/>
    <w:rsid w:val="00EA5E64"/>
    <w:rsid w:val="00EA60D9"/>
    <w:rsid w:val="00EA60FA"/>
    <w:rsid w:val="00EA6603"/>
    <w:rsid w:val="00EA6752"/>
    <w:rsid w:val="00EA6913"/>
    <w:rsid w:val="00EA69BC"/>
    <w:rsid w:val="00EA6DC7"/>
    <w:rsid w:val="00EA6E75"/>
    <w:rsid w:val="00EA6F9B"/>
    <w:rsid w:val="00EA74CA"/>
    <w:rsid w:val="00EA7549"/>
    <w:rsid w:val="00EA7566"/>
    <w:rsid w:val="00EA7618"/>
    <w:rsid w:val="00EA77B5"/>
    <w:rsid w:val="00EA7D65"/>
    <w:rsid w:val="00EA7D80"/>
    <w:rsid w:val="00EB0251"/>
    <w:rsid w:val="00EB0360"/>
    <w:rsid w:val="00EB0495"/>
    <w:rsid w:val="00EB0617"/>
    <w:rsid w:val="00EB06F6"/>
    <w:rsid w:val="00EB074D"/>
    <w:rsid w:val="00EB0A23"/>
    <w:rsid w:val="00EB1265"/>
    <w:rsid w:val="00EB13C8"/>
    <w:rsid w:val="00EB13F6"/>
    <w:rsid w:val="00EB1713"/>
    <w:rsid w:val="00EB1B80"/>
    <w:rsid w:val="00EB1C59"/>
    <w:rsid w:val="00EB2077"/>
    <w:rsid w:val="00EB23E3"/>
    <w:rsid w:val="00EB280C"/>
    <w:rsid w:val="00EB2FAE"/>
    <w:rsid w:val="00EB2FE4"/>
    <w:rsid w:val="00EB301B"/>
    <w:rsid w:val="00EB3033"/>
    <w:rsid w:val="00EB3140"/>
    <w:rsid w:val="00EB3451"/>
    <w:rsid w:val="00EB34AC"/>
    <w:rsid w:val="00EB34F5"/>
    <w:rsid w:val="00EB3518"/>
    <w:rsid w:val="00EB3AA7"/>
    <w:rsid w:val="00EB3F12"/>
    <w:rsid w:val="00EB40AF"/>
    <w:rsid w:val="00EB42AB"/>
    <w:rsid w:val="00EB4623"/>
    <w:rsid w:val="00EB47B0"/>
    <w:rsid w:val="00EB4A99"/>
    <w:rsid w:val="00EB5156"/>
    <w:rsid w:val="00EB5551"/>
    <w:rsid w:val="00EB588B"/>
    <w:rsid w:val="00EB59FF"/>
    <w:rsid w:val="00EB5AA9"/>
    <w:rsid w:val="00EB5C50"/>
    <w:rsid w:val="00EB5D19"/>
    <w:rsid w:val="00EB5DBE"/>
    <w:rsid w:val="00EB6122"/>
    <w:rsid w:val="00EB612E"/>
    <w:rsid w:val="00EB6370"/>
    <w:rsid w:val="00EB6843"/>
    <w:rsid w:val="00EB6A46"/>
    <w:rsid w:val="00EB6B8C"/>
    <w:rsid w:val="00EB6D1D"/>
    <w:rsid w:val="00EB6DBD"/>
    <w:rsid w:val="00EB6DBE"/>
    <w:rsid w:val="00EB6FF0"/>
    <w:rsid w:val="00EB7063"/>
    <w:rsid w:val="00EB7101"/>
    <w:rsid w:val="00EB71C6"/>
    <w:rsid w:val="00EB7608"/>
    <w:rsid w:val="00EB7814"/>
    <w:rsid w:val="00EB7987"/>
    <w:rsid w:val="00EC0098"/>
    <w:rsid w:val="00EC022B"/>
    <w:rsid w:val="00EC048A"/>
    <w:rsid w:val="00EC0924"/>
    <w:rsid w:val="00EC09E5"/>
    <w:rsid w:val="00EC0EDF"/>
    <w:rsid w:val="00EC0F6F"/>
    <w:rsid w:val="00EC12F4"/>
    <w:rsid w:val="00EC12FE"/>
    <w:rsid w:val="00EC1319"/>
    <w:rsid w:val="00EC1390"/>
    <w:rsid w:val="00EC144E"/>
    <w:rsid w:val="00EC191C"/>
    <w:rsid w:val="00EC1D01"/>
    <w:rsid w:val="00EC1D24"/>
    <w:rsid w:val="00EC1DEE"/>
    <w:rsid w:val="00EC1E27"/>
    <w:rsid w:val="00EC20CB"/>
    <w:rsid w:val="00EC21A0"/>
    <w:rsid w:val="00EC285A"/>
    <w:rsid w:val="00EC2A76"/>
    <w:rsid w:val="00EC2C4D"/>
    <w:rsid w:val="00EC2C7A"/>
    <w:rsid w:val="00EC2F6A"/>
    <w:rsid w:val="00EC30C6"/>
    <w:rsid w:val="00EC32BB"/>
    <w:rsid w:val="00EC348B"/>
    <w:rsid w:val="00EC351A"/>
    <w:rsid w:val="00EC36FE"/>
    <w:rsid w:val="00EC38A8"/>
    <w:rsid w:val="00EC3947"/>
    <w:rsid w:val="00EC399D"/>
    <w:rsid w:val="00EC3C50"/>
    <w:rsid w:val="00EC3D1D"/>
    <w:rsid w:val="00EC4303"/>
    <w:rsid w:val="00EC444D"/>
    <w:rsid w:val="00EC44B7"/>
    <w:rsid w:val="00EC487D"/>
    <w:rsid w:val="00EC4A10"/>
    <w:rsid w:val="00EC4B5A"/>
    <w:rsid w:val="00EC4C68"/>
    <w:rsid w:val="00EC4E79"/>
    <w:rsid w:val="00EC4EA4"/>
    <w:rsid w:val="00EC5008"/>
    <w:rsid w:val="00EC5363"/>
    <w:rsid w:val="00EC5473"/>
    <w:rsid w:val="00EC553B"/>
    <w:rsid w:val="00EC55E8"/>
    <w:rsid w:val="00EC567B"/>
    <w:rsid w:val="00EC585A"/>
    <w:rsid w:val="00EC5870"/>
    <w:rsid w:val="00EC5B43"/>
    <w:rsid w:val="00EC5CBA"/>
    <w:rsid w:val="00EC6145"/>
    <w:rsid w:val="00EC6511"/>
    <w:rsid w:val="00EC65F0"/>
    <w:rsid w:val="00EC673E"/>
    <w:rsid w:val="00EC67D3"/>
    <w:rsid w:val="00EC69A8"/>
    <w:rsid w:val="00EC6ADA"/>
    <w:rsid w:val="00EC6AFE"/>
    <w:rsid w:val="00EC6CF1"/>
    <w:rsid w:val="00EC700C"/>
    <w:rsid w:val="00EC7071"/>
    <w:rsid w:val="00EC7411"/>
    <w:rsid w:val="00EC77FD"/>
    <w:rsid w:val="00EC7847"/>
    <w:rsid w:val="00EC7A91"/>
    <w:rsid w:val="00EC7B7A"/>
    <w:rsid w:val="00EC7E59"/>
    <w:rsid w:val="00EC7F4E"/>
    <w:rsid w:val="00ED0361"/>
    <w:rsid w:val="00ED0384"/>
    <w:rsid w:val="00ED055A"/>
    <w:rsid w:val="00ED0A80"/>
    <w:rsid w:val="00ED0B42"/>
    <w:rsid w:val="00ED0B4F"/>
    <w:rsid w:val="00ED0E36"/>
    <w:rsid w:val="00ED10ED"/>
    <w:rsid w:val="00ED151B"/>
    <w:rsid w:val="00ED1775"/>
    <w:rsid w:val="00ED1B99"/>
    <w:rsid w:val="00ED1DB8"/>
    <w:rsid w:val="00ED2398"/>
    <w:rsid w:val="00ED2C7D"/>
    <w:rsid w:val="00ED33BD"/>
    <w:rsid w:val="00ED34D5"/>
    <w:rsid w:val="00ED3980"/>
    <w:rsid w:val="00ED3A15"/>
    <w:rsid w:val="00ED3AE0"/>
    <w:rsid w:val="00ED3EEF"/>
    <w:rsid w:val="00ED40C4"/>
    <w:rsid w:val="00ED419A"/>
    <w:rsid w:val="00ED44F2"/>
    <w:rsid w:val="00ED44F5"/>
    <w:rsid w:val="00ED45F6"/>
    <w:rsid w:val="00ED4745"/>
    <w:rsid w:val="00ED4E07"/>
    <w:rsid w:val="00ED4EE4"/>
    <w:rsid w:val="00ED4F2F"/>
    <w:rsid w:val="00ED5D57"/>
    <w:rsid w:val="00ED5E96"/>
    <w:rsid w:val="00ED649A"/>
    <w:rsid w:val="00ED66CA"/>
    <w:rsid w:val="00ED695C"/>
    <w:rsid w:val="00ED69C7"/>
    <w:rsid w:val="00ED6B70"/>
    <w:rsid w:val="00ED6C95"/>
    <w:rsid w:val="00ED6CD4"/>
    <w:rsid w:val="00ED6F21"/>
    <w:rsid w:val="00ED70BA"/>
    <w:rsid w:val="00ED73D8"/>
    <w:rsid w:val="00ED743C"/>
    <w:rsid w:val="00ED74E5"/>
    <w:rsid w:val="00ED75D3"/>
    <w:rsid w:val="00ED75DB"/>
    <w:rsid w:val="00ED75F8"/>
    <w:rsid w:val="00ED76FD"/>
    <w:rsid w:val="00ED773F"/>
    <w:rsid w:val="00ED7EDB"/>
    <w:rsid w:val="00EE029D"/>
    <w:rsid w:val="00EE0630"/>
    <w:rsid w:val="00EE06F5"/>
    <w:rsid w:val="00EE0E56"/>
    <w:rsid w:val="00EE0E59"/>
    <w:rsid w:val="00EE10BA"/>
    <w:rsid w:val="00EE157E"/>
    <w:rsid w:val="00EE1601"/>
    <w:rsid w:val="00EE160F"/>
    <w:rsid w:val="00EE1622"/>
    <w:rsid w:val="00EE1BB7"/>
    <w:rsid w:val="00EE1C94"/>
    <w:rsid w:val="00EE21A9"/>
    <w:rsid w:val="00EE23CB"/>
    <w:rsid w:val="00EE246F"/>
    <w:rsid w:val="00EE2D84"/>
    <w:rsid w:val="00EE2EDF"/>
    <w:rsid w:val="00EE30FC"/>
    <w:rsid w:val="00EE3585"/>
    <w:rsid w:val="00EE3831"/>
    <w:rsid w:val="00EE393C"/>
    <w:rsid w:val="00EE3D78"/>
    <w:rsid w:val="00EE3DDB"/>
    <w:rsid w:val="00EE42B1"/>
    <w:rsid w:val="00EE42C5"/>
    <w:rsid w:val="00EE4350"/>
    <w:rsid w:val="00EE43CC"/>
    <w:rsid w:val="00EE457F"/>
    <w:rsid w:val="00EE4B97"/>
    <w:rsid w:val="00EE4ECE"/>
    <w:rsid w:val="00EE4ED1"/>
    <w:rsid w:val="00EE5001"/>
    <w:rsid w:val="00EE545B"/>
    <w:rsid w:val="00EE57C9"/>
    <w:rsid w:val="00EE58B8"/>
    <w:rsid w:val="00EE5A2E"/>
    <w:rsid w:val="00EE649C"/>
    <w:rsid w:val="00EE64B5"/>
    <w:rsid w:val="00EE671B"/>
    <w:rsid w:val="00EE6748"/>
    <w:rsid w:val="00EE6906"/>
    <w:rsid w:val="00EE692C"/>
    <w:rsid w:val="00EE6AB5"/>
    <w:rsid w:val="00EE74A8"/>
    <w:rsid w:val="00EE7703"/>
    <w:rsid w:val="00EE7C7B"/>
    <w:rsid w:val="00EE7FF0"/>
    <w:rsid w:val="00EF0049"/>
    <w:rsid w:val="00EF0117"/>
    <w:rsid w:val="00EF0147"/>
    <w:rsid w:val="00EF07D9"/>
    <w:rsid w:val="00EF081F"/>
    <w:rsid w:val="00EF0869"/>
    <w:rsid w:val="00EF0DF5"/>
    <w:rsid w:val="00EF0F7C"/>
    <w:rsid w:val="00EF11F4"/>
    <w:rsid w:val="00EF179E"/>
    <w:rsid w:val="00EF186F"/>
    <w:rsid w:val="00EF18C5"/>
    <w:rsid w:val="00EF1ADD"/>
    <w:rsid w:val="00EF1D34"/>
    <w:rsid w:val="00EF1D56"/>
    <w:rsid w:val="00EF219D"/>
    <w:rsid w:val="00EF22EA"/>
    <w:rsid w:val="00EF2586"/>
    <w:rsid w:val="00EF25F9"/>
    <w:rsid w:val="00EF276D"/>
    <w:rsid w:val="00EF287C"/>
    <w:rsid w:val="00EF2A33"/>
    <w:rsid w:val="00EF2AE6"/>
    <w:rsid w:val="00EF2B2D"/>
    <w:rsid w:val="00EF2FBC"/>
    <w:rsid w:val="00EF317E"/>
    <w:rsid w:val="00EF32DA"/>
    <w:rsid w:val="00EF34E8"/>
    <w:rsid w:val="00EF3693"/>
    <w:rsid w:val="00EF3761"/>
    <w:rsid w:val="00EF3866"/>
    <w:rsid w:val="00EF387A"/>
    <w:rsid w:val="00EF3D9E"/>
    <w:rsid w:val="00EF3DC2"/>
    <w:rsid w:val="00EF3F4A"/>
    <w:rsid w:val="00EF3FEA"/>
    <w:rsid w:val="00EF405E"/>
    <w:rsid w:val="00EF4515"/>
    <w:rsid w:val="00EF4541"/>
    <w:rsid w:val="00EF47C3"/>
    <w:rsid w:val="00EF4886"/>
    <w:rsid w:val="00EF4C15"/>
    <w:rsid w:val="00EF4D53"/>
    <w:rsid w:val="00EF5020"/>
    <w:rsid w:val="00EF52C6"/>
    <w:rsid w:val="00EF5786"/>
    <w:rsid w:val="00EF5C36"/>
    <w:rsid w:val="00EF61B7"/>
    <w:rsid w:val="00EF6329"/>
    <w:rsid w:val="00EF66D2"/>
    <w:rsid w:val="00EF699F"/>
    <w:rsid w:val="00EF6A17"/>
    <w:rsid w:val="00EF6AA7"/>
    <w:rsid w:val="00EF6CC6"/>
    <w:rsid w:val="00EF6F08"/>
    <w:rsid w:val="00EF7067"/>
    <w:rsid w:val="00EF7310"/>
    <w:rsid w:val="00EF7377"/>
    <w:rsid w:val="00EF788F"/>
    <w:rsid w:val="00EF79AA"/>
    <w:rsid w:val="00EF7A66"/>
    <w:rsid w:val="00EF7BC3"/>
    <w:rsid w:val="00EF7D80"/>
    <w:rsid w:val="00F00105"/>
    <w:rsid w:val="00F004A7"/>
    <w:rsid w:val="00F004B8"/>
    <w:rsid w:val="00F0066B"/>
    <w:rsid w:val="00F01188"/>
    <w:rsid w:val="00F01530"/>
    <w:rsid w:val="00F0162A"/>
    <w:rsid w:val="00F017B0"/>
    <w:rsid w:val="00F019FB"/>
    <w:rsid w:val="00F0202C"/>
    <w:rsid w:val="00F0221D"/>
    <w:rsid w:val="00F022F1"/>
    <w:rsid w:val="00F02483"/>
    <w:rsid w:val="00F02982"/>
    <w:rsid w:val="00F02A52"/>
    <w:rsid w:val="00F03015"/>
    <w:rsid w:val="00F03446"/>
    <w:rsid w:val="00F03506"/>
    <w:rsid w:val="00F035F5"/>
    <w:rsid w:val="00F03639"/>
    <w:rsid w:val="00F03888"/>
    <w:rsid w:val="00F03C78"/>
    <w:rsid w:val="00F03F4C"/>
    <w:rsid w:val="00F040DF"/>
    <w:rsid w:val="00F0415E"/>
    <w:rsid w:val="00F041C4"/>
    <w:rsid w:val="00F04276"/>
    <w:rsid w:val="00F04C28"/>
    <w:rsid w:val="00F04FD3"/>
    <w:rsid w:val="00F05081"/>
    <w:rsid w:val="00F05120"/>
    <w:rsid w:val="00F052F8"/>
    <w:rsid w:val="00F055D8"/>
    <w:rsid w:val="00F057FA"/>
    <w:rsid w:val="00F058EA"/>
    <w:rsid w:val="00F05F40"/>
    <w:rsid w:val="00F062B5"/>
    <w:rsid w:val="00F064B7"/>
    <w:rsid w:val="00F06588"/>
    <w:rsid w:val="00F06861"/>
    <w:rsid w:val="00F068EF"/>
    <w:rsid w:val="00F06A18"/>
    <w:rsid w:val="00F06ABA"/>
    <w:rsid w:val="00F06BD5"/>
    <w:rsid w:val="00F06D62"/>
    <w:rsid w:val="00F06D85"/>
    <w:rsid w:val="00F07714"/>
    <w:rsid w:val="00F078FF"/>
    <w:rsid w:val="00F07E19"/>
    <w:rsid w:val="00F07FCD"/>
    <w:rsid w:val="00F10011"/>
    <w:rsid w:val="00F10118"/>
    <w:rsid w:val="00F1021A"/>
    <w:rsid w:val="00F10342"/>
    <w:rsid w:val="00F10968"/>
    <w:rsid w:val="00F10CD0"/>
    <w:rsid w:val="00F10ECF"/>
    <w:rsid w:val="00F112BE"/>
    <w:rsid w:val="00F1138C"/>
    <w:rsid w:val="00F114B0"/>
    <w:rsid w:val="00F114B1"/>
    <w:rsid w:val="00F11850"/>
    <w:rsid w:val="00F11D0B"/>
    <w:rsid w:val="00F11D90"/>
    <w:rsid w:val="00F11F61"/>
    <w:rsid w:val="00F11F9B"/>
    <w:rsid w:val="00F12291"/>
    <w:rsid w:val="00F12671"/>
    <w:rsid w:val="00F12722"/>
    <w:rsid w:val="00F12954"/>
    <w:rsid w:val="00F12D71"/>
    <w:rsid w:val="00F13B0B"/>
    <w:rsid w:val="00F13C53"/>
    <w:rsid w:val="00F13CDB"/>
    <w:rsid w:val="00F14342"/>
    <w:rsid w:val="00F146B5"/>
    <w:rsid w:val="00F14CED"/>
    <w:rsid w:val="00F14ED3"/>
    <w:rsid w:val="00F14F35"/>
    <w:rsid w:val="00F1502E"/>
    <w:rsid w:val="00F15161"/>
    <w:rsid w:val="00F15171"/>
    <w:rsid w:val="00F151CC"/>
    <w:rsid w:val="00F154D5"/>
    <w:rsid w:val="00F15926"/>
    <w:rsid w:val="00F16219"/>
    <w:rsid w:val="00F1629C"/>
    <w:rsid w:val="00F16744"/>
    <w:rsid w:val="00F1698A"/>
    <w:rsid w:val="00F16EC7"/>
    <w:rsid w:val="00F16F4A"/>
    <w:rsid w:val="00F17503"/>
    <w:rsid w:val="00F17622"/>
    <w:rsid w:val="00F178EC"/>
    <w:rsid w:val="00F17B1C"/>
    <w:rsid w:val="00F200D2"/>
    <w:rsid w:val="00F20217"/>
    <w:rsid w:val="00F20C0B"/>
    <w:rsid w:val="00F20C61"/>
    <w:rsid w:val="00F20CE6"/>
    <w:rsid w:val="00F20D0D"/>
    <w:rsid w:val="00F20E1E"/>
    <w:rsid w:val="00F20E21"/>
    <w:rsid w:val="00F20EF7"/>
    <w:rsid w:val="00F21224"/>
    <w:rsid w:val="00F2183D"/>
    <w:rsid w:val="00F21959"/>
    <w:rsid w:val="00F219D0"/>
    <w:rsid w:val="00F21A2B"/>
    <w:rsid w:val="00F21C46"/>
    <w:rsid w:val="00F21E17"/>
    <w:rsid w:val="00F21EBA"/>
    <w:rsid w:val="00F22236"/>
    <w:rsid w:val="00F22245"/>
    <w:rsid w:val="00F225EF"/>
    <w:rsid w:val="00F227B7"/>
    <w:rsid w:val="00F22A25"/>
    <w:rsid w:val="00F22A68"/>
    <w:rsid w:val="00F22E4D"/>
    <w:rsid w:val="00F2355E"/>
    <w:rsid w:val="00F23F54"/>
    <w:rsid w:val="00F240C9"/>
    <w:rsid w:val="00F240CF"/>
    <w:rsid w:val="00F2424F"/>
    <w:rsid w:val="00F24338"/>
    <w:rsid w:val="00F2451D"/>
    <w:rsid w:val="00F24C3B"/>
    <w:rsid w:val="00F24E0B"/>
    <w:rsid w:val="00F25096"/>
    <w:rsid w:val="00F2510D"/>
    <w:rsid w:val="00F252B8"/>
    <w:rsid w:val="00F25356"/>
    <w:rsid w:val="00F25437"/>
    <w:rsid w:val="00F2548A"/>
    <w:rsid w:val="00F254FC"/>
    <w:rsid w:val="00F2577E"/>
    <w:rsid w:val="00F25801"/>
    <w:rsid w:val="00F258FD"/>
    <w:rsid w:val="00F25DCF"/>
    <w:rsid w:val="00F25EEF"/>
    <w:rsid w:val="00F2616F"/>
    <w:rsid w:val="00F26194"/>
    <w:rsid w:val="00F264D3"/>
    <w:rsid w:val="00F266D3"/>
    <w:rsid w:val="00F26731"/>
    <w:rsid w:val="00F2678B"/>
    <w:rsid w:val="00F267E6"/>
    <w:rsid w:val="00F26865"/>
    <w:rsid w:val="00F27340"/>
    <w:rsid w:val="00F273AD"/>
    <w:rsid w:val="00F276E0"/>
    <w:rsid w:val="00F27828"/>
    <w:rsid w:val="00F279AF"/>
    <w:rsid w:val="00F27C07"/>
    <w:rsid w:val="00F27CEA"/>
    <w:rsid w:val="00F27D77"/>
    <w:rsid w:val="00F27EA4"/>
    <w:rsid w:val="00F30813"/>
    <w:rsid w:val="00F30BD6"/>
    <w:rsid w:val="00F30D56"/>
    <w:rsid w:val="00F30E00"/>
    <w:rsid w:val="00F31308"/>
    <w:rsid w:val="00F313D3"/>
    <w:rsid w:val="00F31743"/>
    <w:rsid w:val="00F31AF0"/>
    <w:rsid w:val="00F32230"/>
    <w:rsid w:val="00F32238"/>
    <w:rsid w:val="00F3234A"/>
    <w:rsid w:val="00F323C7"/>
    <w:rsid w:val="00F32A7A"/>
    <w:rsid w:val="00F32A87"/>
    <w:rsid w:val="00F32CCF"/>
    <w:rsid w:val="00F32EA1"/>
    <w:rsid w:val="00F33069"/>
    <w:rsid w:val="00F331EC"/>
    <w:rsid w:val="00F336AE"/>
    <w:rsid w:val="00F33AF2"/>
    <w:rsid w:val="00F33BEB"/>
    <w:rsid w:val="00F33DA8"/>
    <w:rsid w:val="00F33E35"/>
    <w:rsid w:val="00F33F59"/>
    <w:rsid w:val="00F33FF0"/>
    <w:rsid w:val="00F3407E"/>
    <w:rsid w:val="00F340AB"/>
    <w:rsid w:val="00F341FE"/>
    <w:rsid w:val="00F34320"/>
    <w:rsid w:val="00F34714"/>
    <w:rsid w:val="00F347A4"/>
    <w:rsid w:val="00F34A94"/>
    <w:rsid w:val="00F34B7D"/>
    <w:rsid w:val="00F34B8C"/>
    <w:rsid w:val="00F34EC5"/>
    <w:rsid w:val="00F34F60"/>
    <w:rsid w:val="00F351F9"/>
    <w:rsid w:val="00F35222"/>
    <w:rsid w:val="00F35321"/>
    <w:rsid w:val="00F3536B"/>
    <w:rsid w:val="00F354AC"/>
    <w:rsid w:val="00F35710"/>
    <w:rsid w:val="00F35836"/>
    <w:rsid w:val="00F35A35"/>
    <w:rsid w:val="00F35DDB"/>
    <w:rsid w:val="00F36332"/>
    <w:rsid w:val="00F363A7"/>
    <w:rsid w:val="00F3688C"/>
    <w:rsid w:val="00F36A5F"/>
    <w:rsid w:val="00F36ACC"/>
    <w:rsid w:val="00F37031"/>
    <w:rsid w:val="00F370DE"/>
    <w:rsid w:val="00F377CA"/>
    <w:rsid w:val="00F377DD"/>
    <w:rsid w:val="00F402F7"/>
    <w:rsid w:val="00F40499"/>
    <w:rsid w:val="00F4059F"/>
    <w:rsid w:val="00F40631"/>
    <w:rsid w:val="00F40930"/>
    <w:rsid w:val="00F409A7"/>
    <w:rsid w:val="00F40A16"/>
    <w:rsid w:val="00F40D18"/>
    <w:rsid w:val="00F40DE8"/>
    <w:rsid w:val="00F40DFE"/>
    <w:rsid w:val="00F40EB2"/>
    <w:rsid w:val="00F411C4"/>
    <w:rsid w:val="00F4129B"/>
    <w:rsid w:val="00F416AC"/>
    <w:rsid w:val="00F41956"/>
    <w:rsid w:val="00F42380"/>
    <w:rsid w:val="00F42737"/>
    <w:rsid w:val="00F428CA"/>
    <w:rsid w:val="00F4298B"/>
    <w:rsid w:val="00F42A47"/>
    <w:rsid w:val="00F42AB3"/>
    <w:rsid w:val="00F42B73"/>
    <w:rsid w:val="00F42BD7"/>
    <w:rsid w:val="00F42D18"/>
    <w:rsid w:val="00F42D1F"/>
    <w:rsid w:val="00F430B6"/>
    <w:rsid w:val="00F4316F"/>
    <w:rsid w:val="00F431F7"/>
    <w:rsid w:val="00F43373"/>
    <w:rsid w:val="00F43479"/>
    <w:rsid w:val="00F434FB"/>
    <w:rsid w:val="00F436F3"/>
    <w:rsid w:val="00F436FE"/>
    <w:rsid w:val="00F43706"/>
    <w:rsid w:val="00F4379D"/>
    <w:rsid w:val="00F4391D"/>
    <w:rsid w:val="00F43943"/>
    <w:rsid w:val="00F43ACA"/>
    <w:rsid w:val="00F43E6C"/>
    <w:rsid w:val="00F44544"/>
    <w:rsid w:val="00F445A1"/>
    <w:rsid w:val="00F44870"/>
    <w:rsid w:val="00F449B6"/>
    <w:rsid w:val="00F44BEC"/>
    <w:rsid w:val="00F44C31"/>
    <w:rsid w:val="00F44E62"/>
    <w:rsid w:val="00F44E87"/>
    <w:rsid w:val="00F455CF"/>
    <w:rsid w:val="00F45643"/>
    <w:rsid w:val="00F45A50"/>
    <w:rsid w:val="00F46199"/>
    <w:rsid w:val="00F46249"/>
    <w:rsid w:val="00F46272"/>
    <w:rsid w:val="00F467AA"/>
    <w:rsid w:val="00F467B7"/>
    <w:rsid w:val="00F46892"/>
    <w:rsid w:val="00F468F5"/>
    <w:rsid w:val="00F46981"/>
    <w:rsid w:val="00F46AAB"/>
    <w:rsid w:val="00F46D0C"/>
    <w:rsid w:val="00F46E0D"/>
    <w:rsid w:val="00F47381"/>
    <w:rsid w:val="00F4749A"/>
    <w:rsid w:val="00F474E5"/>
    <w:rsid w:val="00F476CD"/>
    <w:rsid w:val="00F47845"/>
    <w:rsid w:val="00F47980"/>
    <w:rsid w:val="00F479E8"/>
    <w:rsid w:val="00F47A82"/>
    <w:rsid w:val="00F47EF6"/>
    <w:rsid w:val="00F5022B"/>
    <w:rsid w:val="00F50461"/>
    <w:rsid w:val="00F5083C"/>
    <w:rsid w:val="00F510AA"/>
    <w:rsid w:val="00F51107"/>
    <w:rsid w:val="00F512A4"/>
    <w:rsid w:val="00F513D5"/>
    <w:rsid w:val="00F51805"/>
    <w:rsid w:val="00F5186F"/>
    <w:rsid w:val="00F518AE"/>
    <w:rsid w:val="00F51FE0"/>
    <w:rsid w:val="00F522A8"/>
    <w:rsid w:val="00F522B5"/>
    <w:rsid w:val="00F52346"/>
    <w:rsid w:val="00F526A0"/>
    <w:rsid w:val="00F528B6"/>
    <w:rsid w:val="00F529AE"/>
    <w:rsid w:val="00F52ACE"/>
    <w:rsid w:val="00F52C7A"/>
    <w:rsid w:val="00F531C0"/>
    <w:rsid w:val="00F5330E"/>
    <w:rsid w:val="00F53465"/>
    <w:rsid w:val="00F537A9"/>
    <w:rsid w:val="00F53848"/>
    <w:rsid w:val="00F5396B"/>
    <w:rsid w:val="00F53E6A"/>
    <w:rsid w:val="00F53EAF"/>
    <w:rsid w:val="00F53F43"/>
    <w:rsid w:val="00F541AD"/>
    <w:rsid w:val="00F541F1"/>
    <w:rsid w:val="00F5441B"/>
    <w:rsid w:val="00F5443A"/>
    <w:rsid w:val="00F544A6"/>
    <w:rsid w:val="00F5463B"/>
    <w:rsid w:val="00F54862"/>
    <w:rsid w:val="00F54B9F"/>
    <w:rsid w:val="00F54BD0"/>
    <w:rsid w:val="00F55017"/>
    <w:rsid w:val="00F5504D"/>
    <w:rsid w:val="00F55694"/>
    <w:rsid w:val="00F556D6"/>
    <w:rsid w:val="00F559DC"/>
    <w:rsid w:val="00F55B98"/>
    <w:rsid w:val="00F55DB4"/>
    <w:rsid w:val="00F561CB"/>
    <w:rsid w:val="00F5628C"/>
    <w:rsid w:val="00F56B2D"/>
    <w:rsid w:val="00F56CEA"/>
    <w:rsid w:val="00F56D0E"/>
    <w:rsid w:val="00F56E3B"/>
    <w:rsid w:val="00F57143"/>
    <w:rsid w:val="00F573CB"/>
    <w:rsid w:val="00F57502"/>
    <w:rsid w:val="00F57B27"/>
    <w:rsid w:val="00F57EF2"/>
    <w:rsid w:val="00F60135"/>
    <w:rsid w:val="00F608AC"/>
    <w:rsid w:val="00F60D69"/>
    <w:rsid w:val="00F60EF7"/>
    <w:rsid w:val="00F60F7F"/>
    <w:rsid w:val="00F6102F"/>
    <w:rsid w:val="00F611FE"/>
    <w:rsid w:val="00F613AD"/>
    <w:rsid w:val="00F614FC"/>
    <w:rsid w:val="00F61590"/>
    <w:rsid w:val="00F616E7"/>
    <w:rsid w:val="00F61A26"/>
    <w:rsid w:val="00F61AD6"/>
    <w:rsid w:val="00F61B2A"/>
    <w:rsid w:val="00F61D85"/>
    <w:rsid w:val="00F61F9A"/>
    <w:rsid w:val="00F6278E"/>
    <w:rsid w:val="00F62A84"/>
    <w:rsid w:val="00F6302C"/>
    <w:rsid w:val="00F6322A"/>
    <w:rsid w:val="00F63332"/>
    <w:rsid w:val="00F635F9"/>
    <w:rsid w:val="00F6362B"/>
    <w:rsid w:val="00F63761"/>
    <w:rsid w:val="00F63781"/>
    <w:rsid w:val="00F637D2"/>
    <w:rsid w:val="00F63848"/>
    <w:rsid w:val="00F63ACC"/>
    <w:rsid w:val="00F63C0B"/>
    <w:rsid w:val="00F63C1C"/>
    <w:rsid w:val="00F63D6F"/>
    <w:rsid w:val="00F63DA0"/>
    <w:rsid w:val="00F63EB6"/>
    <w:rsid w:val="00F64356"/>
    <w:rsid w:val="00F64646"/>
    <w:rsid w:val="00F64C2E"/>
    <w:rsid w:val="00F64E7C"/>
    <w:rsid w:val="00F652A4"/>
    <w:rsid w:val="00F654A5"/>
    <w:rsid w:val="00F65750"/>
    <w:rsid w:val="00F65852"/>
    <w:rsid w:val="00F659FF"/>
    <w:rsid w:val="00F65A2F"/>
    <w:rsid w:val="00F65CF5"/>
    <w:rsid w:val="00F661ED"/>
    <w:rsid w:val="00F664EC"/>
    <w:rsid w:val="00F6671E"/>
    <w:rsid w:val="00F66B59"/>
    <w:rsid w:val="00F67096"/>
    <w:rsid w:val="00F670AD"/>
    <w:rsid w:val="00F67589"/>
    <w:rsid w:val="00F67670"/>
    <w:rsid w:val="00F67AF9"/>
    <w:rsid w:val="00F67BCB"/>
    <w:rsid w:val="00F67E0B"/>
    <w:rsid w:val="00F67F73"/>
    <w:rsid w:val="00F701CE"/>
    <w:rsid w:val="00F701D5"/>
    <w:rsid w:val="00F70277"/>
    <w:rsid w:val="00F70565"/>
    <w:rsid w:val="00F705BB"/>
    <w:rsid w:val="00F70931"/>
    <w:rsid w:val="00F70C65"/>
    <w:rsid w:val="00F70D2E"/>
    <w:rsid w:val="00F71114"/>
    <w:rsid w:val="00F71575"/>
    <w:rsid w:val="00F71615"/>
    <w:rsid w:val="00F716CF"/>
    <w:rsid w:val="00F7174F"/>
    <w:rsid w:val="00F719C4"/>
    <w:rsid w:val="00F71AAD"/>
    <w:rsid w:val="00F71B86"/>
    <w:rsid w:val="00F71B9A"/>
    <w:rsid w:val="00F71C29"/>
    <w:rsid w:val="00F71CA0"/>
    <w:rsid w:val="00F71E69"/>
    <w:rsid w:val="00F71E8D"/>
    <w:rsid w:val="00F71EB4"/>
    <w:rsid w:val="00F71F7D"/>
    <w:rsid w:val="00F71FF5"/>
    <w:rsid w:val="00F726D0"/>
    <w:rsid w:val="00F728C5"/>
    <w:rsid w:val="00F72AC9"/>
    <w:rsid w:val="00F72EB9"/>
    <w:rsid w:val="00F7333E"/>
    <w:rsid w:val="00F73400"/>
    <w:rsid w:val="00F73413"/>
    <w:rsid w:val="00F734E0"/>
    <w:rsid w:val="00F73502"/>
    <w:rsid w:val="00F739AD"/>
    <w:rsid w:val="00F73B42"/>
    <w:rsid w:val="00F74283"/>
    <w:rsid w:val="00F74E04"/>
    <w:rsid w:val="00F74FD1"/>
    <w:rsid w:val="00F750F6"/>
    <w:rsid w:val="00F75745"/>
    <w:rsid w:val="00F75B80"/>
    <w:rsid w:val="00F7626C"/>
    <w:rsid w:val="00F762B6"/>
    <w:rsid w:val="00F76806"/>
    <w:rsid w:val="00F76BCD"/>
    <w:rsid w:val="00F76BD4"/>
    <w:rsid w:val="00F76C5B"/>
    <w:rsid w:val="00F7716A"/>
    <w:rsid w:val="00F77816"/>
    <w:rsid w:val="00F779A1"/>
    <w:rsid w:val="00F77D53"/>
    <w:rsid w:val="00F77FCE"/>
    <w:rsid w:val="00F8061C"/>
    <w:rsid w:val="00F80720"/>
    <w:rsid w:val="00F8100F"/>
    <w:rsid w:val="00F81193"/>
    <w:rsid w:val="00F8130B"/>
    <w:rsid w:val="00F8170B"/>
    <w:rsid w:val="00F8185B"/>
    <w:rsid w:val="00F819BF"/>
    <w:rsid w:val="00F819DF"/>
    <w:rsid w:val="00F81AB0"/>
    <w:rsid w:val="00F81ADE"/>
    <w:rsid w:val="00F82395"/>
    <w:rsid w:val="00F82453"/>
    <w:rsid w:val="00F826A1"/>
    <w:rsid w:val="00F8282B"/>
    <w:rsid w:val="00F828AE"/>
    <w:rsid w:val="00F8292D"/>
    <w:rsid w:val="00F82AD9"/>
    <w:rsid w:val="00F8354D"/>
    <w:rsid w:val="00F837CA"/>
    <w:rsid w:val="00F839D0"/>
    <w:rsid w:val="00F83E02"/>
    <w:rsid w:val="00F83F23"/>
    <w:rsid w:val="00F842E4"/>
    <w:rsid w:val="00F843DA"/>
    <w:rsid w:val="00F84511"/>
    <w:rsid w:val="00F846A7"/>
    <w:rsid w:val="00F8491F"/>
    <w:rsid w:val="00F84AAB"/>
    <w:rsid w:val="00F84ACF"/>
    <w:rsid w:val="00F84EEE"/>
    <w:rsid w:val="00F85061"/>
    <w:rsid w:val="00F85345"/>
    <w:rsid w:val="00F85540"/>
    <w:rsid w:val="00F857C8"/>
    <w:rsid w:val="00F85A90"/>
    <w:rsid w:val="00F85B1E"/>
    <w:rsid w:val="00F85BC8"/>
    <w:rsid w:val="00F85DA6"/>
    <w:rsid w:val="00F85DBC"/>
    <w:rsid w:val="00F86093"/>
    <w:rsid w:val="00F8620F"/>
    <w:rsid w:val="00F863BB"/>
    <w:rsid w:val="00F86632"/>
    <w:rsid w:val="00F869C2"/>
    <w:rsid w:val="00F86DCD"/>
    <w:rsid w:val="00F86F25"/>
    <w:rsid w:val="00F86F63"/>
    <w:rsid w:val="00F873D9"/>
    <w:rsid w:val="00F8759E"/>
    <w:rsid w:val="00F87897"/>
    <w:rsid w:val="00F87A83"/>
    <w:rsid w:val="00F87DC8"/>
    <w:rsid w:val="00F87E53"/>
    <w:rsid w:val="00F87EBD"/>
    <w:rsid w:val="00F87FA4"/>
    <w:rsid w:val="00F87FDC"/>
    <w:rsid w:val="00F900CF"/>
    <w:rsid w:val="00F90513"/>
    <w:rsid w:val="00F90972"/>
    <w:rsid w:val="00F9098C"/>
    <w:rsid w:val="00F9126C"/>
    <w:rsid w:val="00F9190B"/>
    <w:rsid w:val="00F91C57"/>
    <w:rsid w:val="00F920A4"/>
    <w:rsid w:val="00F920D5"/>
    <w:rsid w:val="00F921C5"/>
    <w:rsid w:val="00F9227A"/>
    <w:rsid w:val="00F9234A"/>
    <w:rsid w:val="00F928F3"/>
    <w:rsid w:val="00F92B90"/>
    <w:rsid w:val="00F92E38"/>
    <w:rsid w:val="00F92E62"/>
    <w:rsid w:val="00F9324E"/>
    <w:rsid w:val="00F9361D"/>
    <w:rsid w:val="00F940EC"/>
    <w:rsid w:val="00F943EF"/>
    <w:rsid w:val="00F943F5"/>
    <w:rsid w:val="00F9440B"/>
    <w:rsid w:val="00F9453C"/>
    <w:rsid w:val="00F948DA"/>
    <w:rsid w:val="00F94E3A"/>
    <w:rsid w:val="00F94FE3"/>
    <w:rsid w:val="00F950DB"/>
    <w:rsid w:val="00F95130"/>
    <w:rsid w:val="00F951AA"/>
    <w:rsid w:val="00F95591"/>
    <w:rsid w:val="00F96196"/>
    <w:rsid w:val="00F9624E"/>
    <w:rsid w:val="00F96746"/>
    <w:rsid w:val="00F9697A"/>
    <w:rsid w:val="00F96B0B"/>
    <w:rsid w:val="00F96D1A"/>
    <w:rsid w:val="00F96E48"/>
    <w:rsid w:val="00F97986"/>
    <w:rsid w:val="00F979F7"/>
    <w:rsid w:val="00F97AA0"/>
    <w:rsid w:val="00F97B91"/>
    <w:rsid w:val="00F97D54"/>
    <w:rsid w:val="00F97E4C"/>
    <w:rsid w:val="00FA0128"/>
    <w:rsid w:val="00FA01D8"/>
    <w:rsid w:val="00FA047A"/>
    <w:rsid w:val="00FA0646"/>
    <w:rsid w:val="00FA113E"/>
    <w:rsid w:val="00FA177C"/>
    <w:rsid w:val="00FA1795"/>
    <w:rsid w:val="00FA1807"/>
    <w:rsid w:val="00FA188A"/>
    <w:rsid w:val="00FA195C"/>
    <w:rsid w:val="00FA1A25"/>
    <w:rsid w:val="00FA1D6E"/>
    <w:rsid w:val="00FA1DBD"/>
    <w:rsid w:val="00FA1E1D"/>
    <w:rsid w:val="00FA1F1C"/>
    <w:rsid w:val="00FA237C"/>
    <w:rsid w:val="00FA238C"/>
    <w:rsid w:val="00FA2815"/>
    <w:rsid w:val="00FA29F4"/>
    <w:rsid w:val="00FA2CE2"/>
    <w:rsid w:val="00FA2DFB"/>
    <w:rsid w:val="00FA2E1D"/>
    <w:rsid w:val="00FA2F61"/>
    <w:rsid w:val="00FA3285"/>
    <w:rsid w:val="00FA34D2"/>
    <w:rsid w:val="00FA357A"/>
    <w:rsid w:val="00FA3698"/>
    <w:rsid w:val="00FA36A5"/>
    <w:rsid w:val="00FA3729"/>
    <w:rsid w:val="00FA44AD"/>
    <w:rsid w:val="00FA47CA"/>
    <w:rsid w:val="00FA4849"/>
    <w:rsid w:val="00FA489D"/>
    <w:rsid w:val="00FA48D7"/>
    <w:rsid w:val="00FA4A2C"/>
    <w:rsid w:val="00FA4A76"/>
    <w:rsid w:val="00FA4AF3"/>
    <w:rsid w:val="00FA4DD5"/>
    <w:rsid w:val="00FA4ECB"/>
    <w:rsid w:val="00FA530D"/>
    <w:rsid w:val="00FA5336"/>
    <w:rsid w:val="00FA53C9"/>
    <w:rsid w:val="00FA566C"/>
    <w:rsid w:val="00FA583A"/>
    <w:rsid w:val="00FA5D7B"/>
    <w:rsid w:val="00FA5F25"/>
    <w:rsid w:val="00FA6254"/>
    <w:rsid w:val="00FA63F9"/>
    <w:rsid w:val="00FA644C"/>
    <w:rsid w:val="00FA66B6"/>
    <w:rsid w:val="00FA66E2"/>
    <w:rsid w:val="00FA6953"/>
    <w:rsid w:val="00FA6990"/>
    <w:rsid w:val="00FA6997"/>
    <w:rsid w:val="00FA6ACD"/>
    <w:rsid w:val="00FA6B70"/>
    <w:rsid w:val="00FA6D10"/>
    <w:rsid w:val="00FA6DAE"/>
    <w:rsid w:val="00FA6F2B"/>
    <w:rsid w:val="00FA6FE1"/>
    <w:rsid w:val="00FA7152"/>
    <w:rsid w:val="00FA7351"/>
    <w:rsid w:val="00FA7412"/>
    <w:rsid w:val="00FA77C5"/>
    <w:rsid w:val="00FA7A13"/>
    <w:rsid w:val="00FA7F10"/>
    <w:rsid w:val="00FB002F"/>
    <w:rsid w:val="00FB0066"/>
    <w:rsid w:val="00FB0324"/>
    <w:rsid w:val="00FB094B"/>
    <w:rsid w:val="00FB09C7"/>
    <w:rsid w:val="00FB0ADC"/>
    <w:rsid w:val="00FB0AFF"/>
    <w:rsid w:val="00FB0C5E"/>
    <w:rsid w:val="00FB1D47"/>
    <w:rsid w:val="00FB21A3"/>
    <w:rsid w:val="00FB2636"/>
    <w:rsid w:val="00FB267D"/>
    <w:rsid w:val="00FB27E5"/>
    <w:rsid w:val="00FB281C"/>
    <w:rsid w:val="00FB2873"/>
    <w:rsid w:val="00FB2A89"/>
    <w:rsid w:val="00FB2E5A"/>
    <w:rsid w:val="00FB2EA8"/>
    <w:rsid w:val="00FB3408"/>
    <w:rsid w:val="00FB3503"/>
    <w:rsid w:val="00FB36CC"/>
    <w:rsid w:val="00FB39A4"/>
    <w:rsid w:val="00FB3A5E"/>
    <w:rsid w:val="00FB3DC2"/>
    <w:rsid w:val="00FB3E2E"/>
    <w:rsid w:val="00FB40F4"/>
    <w:rsid w:val="00FB4858"/>
    <w:rsid w:val="00FB4DC8"/>
    <w:rsid w:val="00FB4E4D"/>
    <w:rsid w:val="00FB4E6F"/>
    <w:rsid w:val="00FB4F70"/>
    <w:rsid w:val="00FB51DE"/>
    <w:rsid w:val="00FB51FD"/>
    <w:rsid w:val="00FB52DE"/>
    <w:rsid w:val="00FB5530"/>
    <w:rsid w:val="00FB5641"/>
    <w:rsid w:val="00FB571F"/>
    <w:rsid w:val="00FB57F1"/>
    <w:rsid w:val="00FB5C03"/>
    <w:rsid w:val="00FB5FB7"/>
    <w:rsid w:val="00FB6170"/>
    <w:rsid w:val="00FB625E"/>
    <w:rsid w:val="00FB66DA"/>
    <w:rsid w:val="00FB6D72"/>
    <w:rsid w:val="00FB6F2C"/>
    <w:rsid w:val="00FB6F6E"/>
    <w:rsid w:val="00FB7136"/>
    <w:rsid w:val="00FB7498"/>
    <w:rsid w:val="00FB74F2"/>
    <w:rsid w:val="00FB75D1"/>
    <w:rsid w:val="00FB77E4"/>
    <w:rsid w:val="00FB7A26"/>
    <w:rsid w:val="00FB7B1E"/>
    <w:rsid w:val="00FB7C18"/>
    <w:rsid w:val="00FB7D89"/>
    <w:rsid w:val="00FB7E6A"/>
    <w:rsid w:val="00FC0355"/>
    <w:rsid w:val="00FC03BD"/>
    <w:rsid w:val="00FC0A75"/>
    <w:rsid w:val="00FC0AB3"/>
    <w:rsid w:val="00FC0CB4"/>
    <w:rsid w:val="00FC1082"/>
    <w:rsid w:val="00FC1280"/>
    <w:rsid w:val="00FC153F"/>
    <w:rsid w:val="00FC1626"/>
    <w:rsid w:val="00FC1892"/>
    <w:rsid w:val="00FC18DE"/>
    <w:rsid w:val="00FC1BCF"/>
    <w:rsid w:val="00FC1D58"/>
    <w:rsid w:val="00FC1E26"/>
    <w:rsid w:val="00FC21B5"/>
    <w:rsid w:val="00FC2335"/>
    <w:rsid w:val="00FC236F"/>
    <w:rsid w:val="00FC2F05"/>
    <w:rsid w:val="00FC32AC"/>
    <w:rsid w:val="00FC3354"/>
    <w:rsid w:val="00FC379D"/>
    <w:rsid w:val="00FC3C87"/>
    <w:rsid w:val="00FC3E5C"/>
    <w:rsid w:val="00FC3F63"/>
    <w:rsid w:val="00FC3FFA"/>
    <w:rsid w:val="00FC4032"/>
    <w:rsid w:val="00FC41C1"/>
    <w:rsid w:val="00FC424A"/>
    <w:rsid w:val="00FC44CE"/>
    <w:rsid w:val="00FC45E6"/>
    <w:rsid w:val="00FC49C7"/>
    <w:rsid w:val="00FC4EE7"/>
    <w:rsid w:val="00FC4F92"/>
    <w:rsid w:val="00FC509D"/>
    <w:rsid w:val="00FC5262"/>
    <w:rsid w:val="00FC5495"/>
    <w:rsid w:val="00FC5504"/>
    <w:rsid w:val="00FC55AD"/>
    <w:rsid w:val="00FC59E4"/>
    <w:rsid w:val="00FC5AC1"/>
    <w:rsid w:val="00FC5CDF"/>
    <w:rsid w:val="00FC5EDA"/>
    <w:rsid w:val="00FC611D"/>
    <w:rsid w:val="00FC6296"/>
    <w:rsid w:val="00FC63E3"/>
    <w:rsid w:val="00FC6409"/>
    <w:rsid w:val="00FC64F6"/>
    <w:rsid w:val="00FC6D4E"/>
    <w:rsid w:val="00FC6E52"/>
    <w:rsid w:val="00FC7241"/>
    <w:rsid w:val="00FC745E"/>
    <w:rsid w:val="00FC76AC"/>
    <w:rsid w:val="00FC7843"/>
    <w:rsid w:val="00FC7C8D"/>
    <w:rsid w:val="00FC7FF4"/>
    <w:rsid w:val="00FC7FFB"/>
    <w:rsid w:val="00FD0292"/>
    <w:rsid w:val="00FD02CA"/>
    <w:rsid w:val="00FD0852"/>
    <w:rsid w:val="00FD0990"/>
    <w:rsid w:val="00FD0B00"/>
    <w:rsid w:val="00FD0B46"/>
    <w:rsid w:val="00FD0C9D"/>
    <w:rsid w:val="00FD0F8A"/>
    <w:rsid w:val="00FD1599"/>
    <w:rsid w:val="00FD15EF"/>
    <w:rsid w:val="00FD166F"/>
    <w:rsid w:val="00FD1787"/>
    <w:rsid w:val="00FD1829"/>
    <w:rsid w:val="00FD1AFE"/>
    <w:rsid w:val="00FD206B"/>
    <w:rsid w:val="00FD21D3"/>
    <w:rsid w:val="00FD221D"/>
    <w:rsid w:val="00FD25D0"/>
    <w:rsid w:val="00FD26AF"/>
    <w:rsid w:val="00FD26FF"/>
    <w:rsid w:val="00FD2A36"/>
    <w:rsid w:val="00FD2C74"/>
    <w:rsid w:val="00FD2C93"/>
    <w:rsid w:val="00FD2EC8"/>
    <w:rsid w:val="00FD31F6"/>
    <w:rsid w:val="00FD33B5"/>
    <w:rsid w:val="00FD37F1"/>
    <w:rsid w:val="00FD385B"/>
    <w:rsid w:val="00FD39C2"/>
    <w:rsid w:val="00FD3A63"/>
    <w:rsid w:val="00FD3AB1"/>
    <w:rsid w:val="00FD3AD6"/>
    <w:rsid w:val="00FD3CD2"/>
    <w:rsid w:val="00FD3D5B"/>
    <w:rsid w:val="00FD3FF2"/>
    <w:rsid w:val="00FD411D"/>
    <w:rsid w:val="00FD46E2"/>
    <w:rsid w:val="00FD4755"/>
    <w:rsid w:val="00FD47CB"/>
    <w:rsid w:val="00FD4EA7"/>
    <w:rsid w:val="00FD4ED0"/>
    <w:rsid w:val="00FD4F9F"/>
    <w:rsid w:val="00FD5095"/>
    <w:rsid w:val="00FD539A"/>
    <w:rsid w:val="00FD5564"/>
    <w:rsid w:val="00FD5B07"/>
    <w:rsid w:val="00FD5B67"/>
    <w:rsid w:val="00FD5E70"/>
    <w:rsid w:val="00FD5EBC"/>
    <w:rsid w:val="00FD610C"/>
    <w:rsid w:val="00FD6369"/>
    <w:rsid w:val="00FD637A"/>
    <w:rsid w:val="00FD6737"/>
    <w:rsid w:val="00FD681C"/>
    <w:rsid w:val="00FD6B05"/>
    <w:rsid w:val="00FD6E85"/>
    <w:rsid w:val="00FD6F64"/>
    <w:rsid w:val="00FD71F5"/>
    <w:rsid w:val="00FD7206"/>
    <w:rsid w:val="00FD723B"/>
    <w:rsid w:val="00FD736A"/>
    <w:rsid w:val="00FD7CC8"/>
    <w:rsid w:val="00FE012F"/>
    <w:rsid w:val="00FE0679"/>
    <w:rsid w:val="00FE08AE"/>
    <w:rsid w:val="00FE0B23"/>
    <w:rsid w:val="00FE0CF5"/>
    <w:rsid w:val="00FE0D7A"/>
    <w:rsid w:val="00FE0E0E"/>
    <w:rsid w:val="00FE0E2C"/>
    <w:rsid w:val="00FE15DB"/>
    <w:rsid w:val="00FE1AA5"/>
    <w:rsid w:val="00FE1DBC"/>
    <w:rsid w:val="00FE25C1"/>
    <w:rsid w:val="00FE2771"/>
    <w:rsid w:val="00FE2C6D"/>
    <w:rsid w:val="00FE2ED9"/>
    <w:rsid w:val="00FE303E"/>
    <w:rsid w:val="00FE362A"/>
    <w:rsid w:val="00FE3807"/>
    <w:rsid w:val="00FE3A4D"/>
    <w:rsid w:val="00FE4095"/>
    <w:rsid w:val="00FE4217"/>
    <w:rsid w:val="00FE4335"/>
    <w:rsid w:val="00FE4357"/>
    <w:rsid w:val="00FE47E2"/>
    <w:rsid w:val="00FE4A30"/>
    <w:rsid w:val="00FE4BB8"/>
    <w:rsid w:val="00FE4BFA"/>
    <w:rsid w:val="00FE4DF3"/>
    <w:rsid w:val="00FE4ECF"/>
    <w:rsid w:val="00FE4F09"/>
    <w:rsid w:val="00FE4F0F"/>
    <w:rsid w:val="00FE4FCE"/>
    <w:rsid w:val="00FE5298"/>
    <w:rsid w:val="00FE5447"/>
    <w:rsid w:val="00FE54C4"/>
    <w:rsid w:val="00FE597A"/>
    <w:rsid w:val="00FE59EE"/>
    <w:rsid w:val="00FE626B"/>
    <w:rsid w:val="00FE63DB"/>
    <w:rsid w:val="00FE6878"/>
    <w:rsid w:val="00FE690F"/>
    <w:rsid w:val="00FE6FFA"/>
    <w:rsid w:val="00FE787D"/>
    <w:rsid w:val="00FE79C5"/>
    <w:rsid w:val="00FE7A03"/>
    <w:rsid w:val="00FE7B73"/>
    <w:rsid w:val="00FE7DAE"/>
    <w:rsid w:val="00FF0078"/>
    <w:rsid w:val="00FF03BB"/>
    <w:rsid w:val="00FF049E"/>
    <w:rsid w:val="00FF068F"/>
    <w:rsid w:val="00FF0CD7"/>
    <w:rsid w:val="00FF0FC2"/>
    <w:rsid w:val="00FF0FCC"/>
    <w:rsid w:val="00FF1010"/>
    <w:rsid w:val="00FF1629"/>
    <w:rsid w:val="00FF19F3"/>
    <w:rsid w:val="00FF1AAE"/>
    <w:rsid w:val="00FF1AC4"/>
    <w:rsid w:val="00FF1B57"/>
    <w:rsid w:val="00FF1B89"/>
    <w:rsid w:val="00FF1CF8"/>
    <w:rsid w:val="00FF2125"/>
    <w:rsid w:val="00FF2204"/>
    <w:rsid w:val="00FF231B"/>
    <w:rsid w:val="00FF241D"/>
    <w:rsid w:val="00FF2420"/>
    <w:rsid w:val="00FF24BB"/>
    <w:rsid w:val="00FF2898"/>
    <w:rsid w:val="00FF2918"/>
    <w:rsid w:val="00FF2AB8"/>
    <w:rsid w:val="00FF2C80"/>
    <w:rsid w:val="00FF2FBB"/>
    <w:rsid w:val="00FF31AE"/>
    <w:rsid w:val="00FF3457"/>
    <w:rsid w:val="00FF348E"/>
    <w:rsid w:val="00FF3869"/>
    <w:rsid w:val="00FF3C12"/>
    <w:rsid w:val="00FF3E76"/>
    <w:rsid w:val="00FF4140"/>
    <w:rsid w:val="00FF46A8"/>
    <w:rsid w:val="00FF475C"/>
    <w:rsid w:val="00FF496E"/>
    <w:rsid w:val="00FF4AF4"/>
    <w:rsid w:val="00FF4CEA"/>
    <w:rsid w:val="00FF4EB9"/>
    <w:rsid w:val="00FF4FE6"/>
    <w:rsid w:val="00FF50C3"/>
    <w:rsid w:val="00FF50D5"/>
    <w:rsid w:val="00FF51FC"/>
    <w:rsid w:val="00FF52DA"/>
    <w:rsid w:val="00FF564A"/>
    <w:rsid w:val="00FF62B1"/>
    <w:rsid w:val="00FF62C0"/>
    <w:rsid w:val="00FF6756"/>
    <w:rsid w:val="00FF6783"/>
    <w:rsid w:val="00FF678F"/>
    <w:rsid w:val="00FF6A8B"/>
    <w:rsid w:val="00FF6AF1"/>
    <w:rsid w:val="00FF6D81"/>
    <w:rsid w:val="00FF739E"/>
    <w:rsid w:val="00FF761F"/>
    <w:rsid w:val="00FF7934"/>
    <w:rsid w:val="00FF7C98"/>
    <w:rsid w:val="00FF7F21"/>
    <w:rsid w:val="01EB9161"/>
    <w:rsid w:val="07F41416"/>
    <w:rsid w:val="0923926C"/>
    <w:rsid w:val="0AAA2F21"/>
    <w:rsid w:val="0D96491A"/>
    <w:rsid w:val="0F5DEFAA"/>
    <w:rsid w:val="12F6D643"/>
    <w:rsid w:val="1815385C"/>
    <w:rsid w:val="1FCF130A"/>
    <w:rsid w:val="206D84A0"/>
    <w:rsid w:val="21AD0128"/>
    <w:rsid w:val="25FC1991"/>
    <w:rsid w:val="26019E50"/>
    <w:rsid w:val="26CB2281"/>
    <w:rsid w:val="2F636798"/>
    <w:rsid w:val="3036B471"/>
    <w:rsid w:val="320C84FE"/>
    <w:rsid w:val="3EE46312"/>
    <w:rsid w:val="3F08CF82"/>
    <w:rsid w:val="4469B0E2"/>
    <w:rsid w:val="46F04EE2"/>
    <w:rsid w:val="4D0D9F96"/>
    <w:rsid w:val="52015C9A"/>
    <w:rsid w:val="5250214D"/>
    <w:rsid w:val="52583F06"/>
    <w:rsid w:val="532436AB"/>
    <w:rsid w:val="56722B3B"/>
    <w:rsid w:val="5B141166"/>
    <w:rsid w:val="5C2879BD"/>
    <w:rsid w:val="5E475C8D"/>
    <w:rsid w:val="627368E3"/>
    <w:rsid w:val="63B96738"/>
    <w:rsid w:val="66EA16D3"/>
    <w:rsid w:val="6A71BDDC"/>
    <w:rsid w:val="6E0F15D4"/>
    <w:rsid w:val="6F3C9553"/>
    <w:rsid w:val="70A442EB"/>
    <w:rsid w:val="746507D6"/>
    <w:rsid w:val="79D602A6"/>
    <w:rsid w:val="7E3A4CBE"/>
    <w:rsid w:val="7EA35D9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DAD7"/>
  <w15:docId w15:val="{E4DF549A-B129-41F2-A1D3-6830439866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0D7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FS ENG01"/>
    <w:basedOn w:val="Normal"/>
    <w:link w:val="ListParagraphChar"/>
    <w:uiPriority w:val="34"/>
    <w:qFormat/>
    <w:rsid w:val="00F82453"/>
    <w:pPr>
      <w:ind w:left="720"/>
      <w:contextualSpacing/>
    </w:pPr>
  </w:style>
  <w:style w:type="table" w:styleId="TableGrid">
    <w:name w:val="Table Grid"/>
    <w:basedOn w:val="TableNormal"/>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24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453"/>
  </w:style>
  <w:style w:type="paragraph" w:styleId="Footer">
    <w:name w:val="footer"/>
    <w:basedOn w:val="Normal"/>
    <w:link w:val="FooterChar"/>
    <w:uiPriority w:val="99"/>
    <w:unhideWhenUsed/>
    <w:rsid w:val="00F82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453"/>
  </w:style>
  <w:style w:type="character" w:styleId="CommentReference">
    <w:name w:val="annotation reference"/>
    <w:basedOn w:val="DefaultParagraphFont"/>
    <w:uiPriority w:val="99"/>
    <w:semiHidden/>
    <w:unhideWhenUsed/>
    <w:rsid w:val="00F82453"/>
    <w:rPr>
      <w:sz w:val="16"/>
      <w:szCs w:val="16"/>
    </w:rPr>
  </w:style>
  <w:style w:type="paragraph" w:styleId="CommentText">
    <w:name w:val="annotation text"/>
    <w:basedOn w:val="Normal"/>
    <w:link w:val="CommentTextChar"/>
    <w:uiPriority w:val="99"/>
    <w:semiHidden/>
    <w:unhideWhenUsed/>
    <w:rsid w:val="00F82453"/>
    <w:pPr>
      <w:spacing w:line="240" w:lineRule="auto"/>
    </w:pPr>
    <w:rPr>
      <w:sz w:val="20"/>
      <w:szCs w:val="25"/>
    </w:rPr>
  </w:style>
  <w:style w:type="character" w:customStyle="1" w:styleId="CommentTextChar">
    <w:name w:val="Comment Text Char"/>
    <w:basedOn w:val="DefaultParagraphFont"/>
    <w:link w:val="CommentText"/>
    <w:uiPriority w:val="99"/>
    <w:semiHidden/>
    <w:rsid w:val="00F82453"/>
    <w:rPr>
      <w:sz w:val="20"/>
      <w:szCs w:val="25"/>
    </w:rPr>
  </w:style>
  <w:style w:type="paragraph" w:styleId="CommentSubject">
    <w:name w:val="annotation subject"/>
    <w:basedOn w:val="CommentText"/>
    <w:next w:val="CommentText"/>
    <w:link w:val="CommentSubjectChar"/>
    <w:uiPriority w:val="99"/>
    <w:semiHidden/>
    <w:unhideWhenUsed/>
    <w:rsid w:val="00F82453"/>
    <w:rPr>
      <w:b/>
      <w:bCs/>
    </w:rPr>
  </w:style>
  <w:style w:type="character" w:customStyle="1" w:styleId="CommentSubjectChar">
    <w:name w:val="Comment Subject Char"/>
    <w:basedOn w:val="CommentTextChar"/>
    <w:link w:val="CommentSubject"/>
    <w:uiPriority w:val="99"/>
    <w:semiHidden/>
    <w:rsid w:val="00F82453"/>
    <w:rPr>
      <w:b/>
      <w:bCs/>
      <w:sz w:val="20"/>
      <w:szCs w:val="25"/>
    </w:rPr>
  </w:style>
  <w:style w:type="paragraph" w:styleId="BalloonText">
    <w:name w:val="Balloon Text"/>
    <w:basedOn w:val="Normal"/>
    <w:link w:val="BalloonTextChar"/>
    <w:uiPriority w:val="99"/>
    <w:semiHidden/>
    <w:unhideWhenUsed/>
    <w:rsid w:val="005F4B0B"/>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5F4B0B"/>
    <w:rPr>
      <w:rFonts w:ascii="Tahoma" w:hAnsi="Tahoma" w:cs="Angsana New"/>
      <w:sz w:val="16"/>
      <w:szCs w:val="20"/>
    </w:rPr>
  </w:style>
  <w:style w:type="table" w:customStyle="1" w:styleId="1">
    <w:name w:val="เส้นตาราง1"/>
    <w:basedOn w:val="TableNormal"/>
    <w:next w:val="TableGrid"/>
    <w:uiPriority w:val="59"/>
    <w:rsid w:val="00B553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59"/>
    <w:rsid w:val="00B553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เส้นตาราง3"/>
    <w:basedOn w:val="TableNormal"/>
    <w:next w:val="TableGrid"/>
    <w:uiPriority w:val="59"/>
    <w:rsid w:val="00427D7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3258B6"/>
    <w:rPr>
      <w:rFonts w:ascii="Calibri" w:eastAsia="Calibri" w:hAnsi="Calibri" w:cs="Calibri"/>
    </w:rPr>
  </w:style>
  <w:style w:type="paragraph" w:styleId="NoSpacing">
    <w:name w:val="No Spacing"/>
    <w:link w:val="NoSpacingChar"/>
    <w:uiPriority w:val="1"/>
    <w:qFormat/>
    <w:rsid w:val="003258B6"/>
    <w:pPr>
      <w:spacing w:after="0" w:line="240" w:lineRule="auto"/>
    </w:pPr>
    <w:rPr>
      <w:rFonts w:ascii="Calibri" w:eastAsia="Calibri" w:hAnsi="Calibri" w:cs="Calibri"/>
    </w:rPr>
  </w:style>
  <w:style w:type="paragraph" w:customStyle="1" w:styleId="a">
    <w:name w:val="เนื้อเรื่อง"/>
    <w:basedOn w:val="Normal"/>
    <w:rsid w:val="003258B6"/>
    <w:pPr>
      <w:spacing w:after="0" w:line="240" w:lineRule="auto"/>
      <w:ind w:right="386"/>
    </w:pPr>
    <w:rPr>
      <w:rFonts w:ascii="Map Symbols" w:eastAsia="Map Symbols" w:hAnsi="Map Symbols" w:cs="Map Symbols"/>
      <w:color w:val="800080"/>
      <w:sz w:val="28"/>
    </w:rPr>
  </w:style>
  <w:style w:type="character" w:styleId="Strong">
    <w:name w:val="Strong"/>
    <w:basedOn w:val="DefaultParagraphFont"/>
    <w:uiPriority w:val="22"/>
    <w:qFormat/>
    <w:rsid w:val="00BC5E8B"/>
    <w:rPr>
      <w:b/>
      <w:bCs/>
    </w:rPr>
  </w:style>
  <w:style w:type="character" w:customStyle="1" w:styleId="ListParagraphChar">
    <w:name w:val="List Paragraph Char"/>
    <w:aliases w:val="FS ENG01 Char"/>
    <w:link w:val="ListParagraph"/>
    <w:uiPriority w:val="34"/>
    <w:rsid w:val="00195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664150">
      <w:bodyDiv w:val="1"/>
      <w:marLeft w:val="0"/>
      <w:marRight w:val="0"/>
      <w:marTop w:val="0"/>
      <w:marBottom w:val="0"/>
      <w:divBdr>
        <w:top w:val="none" w:sz="0" w:space="0" w:color="auto"/>
        <w:left w:val="none" w:sz="0" w:space="0" w:color="auto"/>
        <w:bottom w:val="none" w:sz="0" w:space="0" w:color="auto"/>
        <w:right w:val="none" w:sz="0" w:space="0" w:color="auto"/>
      </w:divBdr>
    </w:div>
    <w:div w:id="291331850">
      <w:bodyDiv w:val="1"/>
      <w:marLeft w:val="0"/>
      <w:marRight w:val="0"/>
      <w:marTop w:val="0"/>
      <w:marBottom w:val="0"/>
      <w:divBdr>
        <w:top w:val="none" w:sz="0" w:space="0" w:color="auto"/>
        <w:left w:val="none" w:sz="0" w:space="0" w:color="auto"/>
        <w:bottom w:val="none" w:sz="0" w:space="0" w:color="auto"/>
        <w:right w:val="none" w:sz="0" w:space="0" w:color="auto"/>
      </w:divBdr>
    </w:div>
    <w:div w:id="459953722">
      <w:bodyDiv w:val="1"/>
      <w:marLeft w:val="0"/>
      <w:marRight w:val="0"/>
      <w:marTop w:val="0"/>
      <w:marBottom w:val="0"/>
      <w:divBdr>
        <w:top w:val="none" w:sz="0" w:space="0" w:color="auto"/>
        <w:left w:val="none" w:sz="0" w:space="0" w:color="auto"/>
        <w:bottom w:val="none" w:sz="0" w:space="0" w:color="auto"/>
        <w:right w:val="none" w:sz="0" w:space="0" w:color="auto"/>
      </w:divBdr>
    </w:div>
    <w:div w:id="485364080">
      <w:bodyDiv w:val="1"/>
      <w:marLeft w:val="0"/>
      <w:marRight w:val="0"/>
      <w:marTop w:val="0"/>
      <w:marBottom w:val="0"/>
      <w:divBdr>
        <w:top w:val="none" w:sz="0" w:space="0" w:color="auto"/>
        <w:left w:val="none" w:sz="0" w:space="0" w:color="auto"/>
        <w:bottom w:val="none" w:sz="0" w:space="0" w:color="auto"/>
        <w:right w:val="none" w:sz="0" w:space="0" w:color="auto"/>
      </w:divBdr>
    </w:div>
    <w:div w:id="626811965">
      <w:bodyDiv w:val="1"/>
      <w:marLeft w:val="0"/>
      <w:marRight w:val="0"/>
      <w:marTop w:val="0"/>
      <w:marBottom w:val="0"/>
      <w:divBdr>
        <w:top w:val="none" w:sz="0" w:space="0" w:color="auto"/>
        <w:left w:val="none" w:sz="0" w:space="0" w:color="auto"/>
        <w:bottom w:val="none" w:sz="0" w:space="0" w:color="auto"/>
        <w:right w:val="none" w:sz="0" w:space="0" w:color="auto"/>
      </w:divBdr>
    </w:div>
    <w:div w:id="636956138">
      <w:bodyDiv w:val="1"/>
      <w:marLeft w:val="0"/>
      <w:marRight w:val="0"/>
      <w:marTop w:val="0"/>
      <w:marBottom w:val="0"/>
      <w:divBdr>
        <w:top w:val="none" w:sz="0" w:space="0" w:color="auto"/>
        <w:left w:val="none" w:sz="0" w:space="0" w:color="auto"/>
        <w:bottom w:val="none" w:sz="0" w:space="0" w:color="auto"/>
        <w:right w:val="none" w:sz="0" w:space="0" w:color="auto"/>
      </w:divBdr>
    </w:div>
    <w:div w:id="654602856">
      <w:bodyDiv w:val="1"/>
      <w:marLeft w:val="0"/>
      <w:marRight w:val="0"/>
      <w:marTop w:val="0"/>
      <w:marBottom w:val="0"/>
      <w:divBdr>
        <w:top w:val="none" w:sz="0" w:space="0" w:color="auto"/>
        <w:left w:val="none" w:sz="0" w:space="0" w:color="auto"/>
        <w:bottom w:val="none" w:sz="0" w:space="0" w:color="auto"/>
        <w:right w:val="none" w:sz="0" w:space="0" w:color="auto"/>
      </w:divBdr>
    </w:div>
    <w:div w:id="682710732">
      <w:bodyDiv w:val="1"/>
      <w:marLeft w:val="0"/>
      <w:marRight w:val="0"/>
      <w:marTop w:val="0"/>
      <w:marBottom w:val="0"/>
      <w:divBdr>
        <w:top w:val="none" w:sz="0" w:space="0" w:color="auto"/>
        <w:left w:val="none" w:sz="0" w:space="0" w:color="auto"/>
        <w:bottom w:val="none" w:sz="0" w:space="0" w:color="auto"/>
        <w:right w:val="none" w:sz="0" w:space="0" w:color="auto"/>
      </w:divBdr>
    </w:div>
    <w:div w:id="706640760">
      <w:bodyDiv w:val="1"/>
      <w:marLeft w:val="0"/>
      <w:marRight w:val="0"/>
      <w:marTop w:val="0"/>
      <w:marBottom w:val="0"/>
      <w:divBdr>
        <w:top w:val="none" w:sz="0" w:space="0" w:color="auto"/>
        <w:left w:val="none" w:sz="0" w:space="0" w:color="auto"/>
        <w:bottom w:val="none" w:sz="0" w:space="0" w:color="auto"/>
        <w:right w:val="none" w:sz="0" w:space="0" w:color="auto"/>
      </w:divBdr>
    </w:div>
    <w:div w:id="911963254">
      <w:bodyDiv w:val="1"/>
      <w:marLeft w:val="0"/>
      <w:marRight w:val="0"/>
      <w:marTop w:val="0"/>
      <w:marBottom w:val="0"/>
      <w:divBdr>
        <w:top w:val="none" w:sz="0" w:space="0" w:color="auto"/>
        <w:left w:val="none" w:sz="0" w:space="0" w:color="auto"/>
        <w:bottom w:val="none" w:sz="0" w:space="0" w:color="auto"/>
        <w:right w:val="none" w:sz="0" w:space="0" w:color="auto"/>
      </w:divBdr>
    </w:div>
    <w:div w:id="1204563644">
      <w:bodyDiv w:val="1"/>
      <w:marLeft w:val="0"/>
      <w:marRight w:val="0"/>
      <w:marTop w:val="0"/>
      <w:marBottom w:val="0"/>
      <w:divBdr>
        <w:top w:val="none" w:sz="0" w:space="0" w:color="auto"/>
        <w:left w:val="none" w:sz="0" w:space="0" w:color="auto"/>
        <w:bottom w:val="none" w:sz="0" w:space="0" w:color="auto"/>
        <w:right w:val="none" w:sz="0" w:space="0" w:color="auto"/>
      </w:divBdr>
    </w:div>
    <w:div w:id="1266419920">
      <w:bodyDiv w:val="1"/>
      <w:marLeft w:val="0"/>
      <w:marRight w:val="0"/>
      <w:marTop w:val="0"/>
      <w:marBottom w:val="0"/>
      <w:divBdr>
        <w:top w:val="none" w:sz="0" w:space="0" w:color="auto"/>
        <w:left w:val="none" w:sz="0" w:space="0" w:color="auto"/>
        <w:bottom w:val="none" w:sz="0" w:space="0" w:color="auto"/>
        <w:right w:val="none" w:sz="0" w:space="0" w:color="auto"/>
      </w:divBdr>
    </w:div>
    <w:div w:id="1272586901">
      <w:bodyDiv w:val="1"/>
      <w:marLeft w:val="0"/>
      <w:marRight w:val="0"/>
      <w:marTop w:val="0"/>
      <w:marBottom w:val="0"/>
      <w:divBdr>
        <w:top w:val="none" w:sz="0" w:space="0" w:color="auto"/>
        <w:left w:val="none" w:sz="0" w:space="0" w:color="auto"/>
        <w:bottom w:val="none" w:sz="0" w:space="0" w:color="auto"/>
        <w:right w:val="none" w:sz="0" w:space="0" w:color="auto"/>
      </w:divBdr>
    </w:div>
    <w:div w:id="1296594580">
      <w:bodyDiv w:val="1"/>
      <w:marLeft w:val="0"/>
      <w:marRight w:val="0"/>
      <w:marTop w:val="0"/>
      <w:marBottom w:val="0"/>
      <w:divBdr>
        <w:top w:val="none" w:sz="0" w:space="0" w:color="auto"/>
        <w:left w:val="none" w:sz="0" w:space="0" w:color="auto"/>
        <w:bottom w:val="none" w:sz="0" w:space="0" w:color="auto"/>
        <w:right w:val="none" w:sz="0" w:space="0" w:color="auto"/>
      </w:divBdr>
    </w:div>
    <w:div w:id="1334408460">
      <w:bodyDiv w:val="1"/>
      <w:marLeft w:val="0"/>
      <w:marRight w:val="0"/>
      <w:marTop w:val="0"/>
      <w:marBottom w:val="0"/>
      <w:divBdr>
        <w:top w:val="none" w:sz="0" w:space="0" w:color="auto"/>
        <w:left w:val="none" w:sz="0" w:space="0" w:color="auto"/>
        <w:bottom w:val="none" w:sz="0" w:space="0" w:color="auto"/>
        <w:right w:val="none" w:sz="0" w:space="0" w:color="auto"/>
      </w:divBdr>
    </w:div>
    <w:div w:id="1337807685">
      <w:bodyDiv w:val="1"/>
      <w:marLeft w:val="0"/>
      <w:marRight w:val="0"/>
      <w:marTop w:val="0"/>
      <w:marBottom w:val="0"/>
      <w:divBdr>
        <w:top w:val="none" w:sz="0" w:space="0" w:color="auto"/>
        <w:left w:val="none" w:sz="0" w:space="0" w:color="auto"/>
        <w:bottom w:val="none" w:sz="0" w:space="0" w:color="auto"/>
        <w:right w:val="none" w:sz="0" w:space="0" w:color="auto"/>
      </w:divBdr>
    </w:div>
    <w:div w:id="1386876093">
      <w:bodyDiv w:val="1"/>
      <w:marLeft w:val="0"/>
      <w:marRight w:val="0"/>
      <w:marTop w:val="0"/>
      <w:marBottom w:val="0"/>
      <w:divBdr>
        <w:top w:val="none" w:sz="0" w:space="0" w:color="auto"/>
        <w:left w:val="none" w:sz="0" w:space="0" w:color="auto"/>
        <w:bottom w:val="none" w:sz="0" w:space="0" w:color="auto"/>
        <w:right w:val="none" w:sz="0" w:space="0" w:color="auto"/>
      </w:divBdr>
    </w:div>
    <w:div w:id="1399086855">
      <w:bodyDiv w:val="1"/>
      <w:marLeft w:val="0"/>
      <w:marRight w:val="0"/>
      <w:marTop w:val="0"/>
      <w:marBottom w:val="0"/>
      <w:divBdr>
        <w:top w:val="none" w:sz="0" w:space="0" w:color="auto"/>
        <w:left w:val="none" w:sz="0" w:space="0" w:color="auto"/>
        <w:bottom w:val="none" w:sz="0" w:space="0" w:color="auto"/>
        <w:right w:val="none" w:sz="0" w:space="0" w:color="auto"/>
      </w:divBdr>
    </w:div>
    <w:div w:id="1430277871">
      <w:bodyDiv w:val="1"/>
      <w:marLeft w:val="0"/>
      <w:marRight w:val="0"/>
      <w:marTop w:val="0"/>
      <w:marBottom w:val="0"/>
      <w:divBdr>
        <w:top w:val="none" w:sz="0" w:space="0" w:color="auto"/>
        <w:left w:val="none" w:sz="0" w:space="0" w:color="auto"/>
        <w:bottom w:val="none" w:sz="0" w:space="0" w:color="auto"/>
        <w:right w:val="none" w:sz="0" w:space="0" w:color="auto"/>
      </w:divBdr>
    </w:div>
    <w:div w:id="1441875688">
      <w:bodyDiv w:val="1"/>
      <w:marLeft w:val="0"/>
      <w:marRight w:val="0"/>
      <w:marTop w:val="0"/>
      <w:marBottom w:val="0"/>
      <w:divBdr>
        <w:top w:val="none" w:sz="0" w:space="0" w:color="auto"/>
        <w:left w:val="none" w:sz="0" w:space="0" w:color="auto"/>
        <w:bottom w:val="none" w:sz="0" w:space="0" w:color="auto"/>
        <w:right w:val="none" w:sz="0" w:space="0" w:color="auto"/>
      </w:divBdr>
    </w:div>
    <w:div w:id="1611282790">
      <w:bodyDiv w:val="1"/>
      <w:marLeft w:val="0"/>
      <w:marRight w:val="0"/>
      <w:marTop w:val="0"/>
      <w:marBottom w:val="0"/>
      <w:divBdr>
        <w:top w:val="none" w:sz="0" w:space="0" w:color="auto"/>
        <w:left w:val="none" w:sz="0" w:space="0" w:color="auto"/>
        <w:bottom w:val="none" w:sz="0" w:space="0" w:color="auto"/>
        <w:right w:val="none" w:sz="0" w:space="0" w:color="auto"/>
      </w:divBdr>
    </w:div>
    <w:div w:id="1738283717">
      <w:bodyDiv w:val="1"/>
      <w:marLeft w:val="0"/>
      <w:marRight w:val="0"/>
      <w:marTop w:val="0"/>
      <w:marBottom w:val="0"/>
      <w:divBdr>
        <w:top w:val="none" w:sz="0" w:space="0" w:color="auto"/>
        <w:left w:val="none" w:sz="0" w:space="0" w:color="auto"/>
        <w:bottom w:val="none" w:sz="0" w:space="0" w:color="auto"/>
        <w:right w:val="none" w:sz="0" w:space="0" w:color="auto"/>
      </w:divBdr>
    </w:div>
    <w:div w:id="1749234413">
      <w:bodyDiv w:val="1"/>
      <w:marLeft w:val="0"/>
      <w:marRight w:val="0"/>
      <w:marTop w:val="0"/>
      <w:marBottom w:val="0"/>
      <w:divBdr>
        <w:top w:val="none" w:sz="0" w:space="0" w:color="auto"/>
        <w:left w:val="none" w:sz="0" w:space="0" w:color="auto"/>
        <w:bottom w:val="none" w:sz="0" w:space="0" w:color="auto"/>
        <w:right w:val="none" w:sz="0" w:space="0" w:color="auto"/>
      </w:divBdr>
    </w:div>
    <w:div w:id="1815678552">
      <w:bodyDiv w:val="1"/>
      <w:marLeft w:val="0"/>
      <w:marRight w:val="0"/>
      <w:marTop w:val="0"/>
      <w:marBottom w:val="0"/>
      <w:divBdr>
        <w:top w:val="none" w:sz="0" w:space="0" w:color="auto"/>
        <w:left w:val="none" w:sz="0" w:space="0" w:color="auto"/>
        <w:bottom w:val="none" w:sz="0" w:space="0" w:color="auto"/>
        <w:right w:val="none" w:sz="0" w:space="0" w:color="auto"/>
      </w:divBdr>
    </w:div>
    <w:div w:id="1832140517">
      <w:bodyDiv w:val="1"/>
      <w:marLeft w:val="0"/>
      <w:marRight w:val="0"/>
      <w:marTop w:val="0"/>
      <w:marBottom w:val="0"/>
      <w:divBdr>
        <w:top w:val="none" w:sz="0" w:space="0" w:color="auto"/>
        <w:left w:val="none" w:sz="0" w:space="0" w:color="auto"/>
        <w:bottom w:val="none" w:sz="0" w:space="0" w:color="auto"/>
        <w:right w:val="none" w:sz="0" w:space="0" w:color="auto"/>
      </w:divBdr>
    </w:div>
    <w:div w:id="1914122987">
      <w:bodyDiv w:val="1"/>
      <w:marLeft w:val="0"/>
      <w:marRight w:val="0"/>
      <w:marTop w:val="0"/>
      <w:marBottom w:val="0"/>
      <w:divBdr>
        <w:top w:val="none" w:sz="0" w:space="0" w:color="auto"/>
        <w:left w:val="none" w:sz="0" w:space="0" w:color="auto"/>
        <w:bottom w:val="none" w:sz="0" w:space="0" w:color="auto"/>
        <w:right w:val="none" w:sz="0" w:space="0" w:color="auto"/>
      </w:divBdr>
    </w:div>
    <w:div w:id="1915434154">
      <w:bodyDiv w:val="1"/>
      <w:marLeft w:val="0"/>
      <w:marRight w:val="0"/>
      <w:marTop w:val="0"/>
      <w:marBottom w:val="0"/>
      <w:divBdr>
        <w:top w:val="none" w:sz="0" w:space="0" w:color="auto"/>
        <w:left w:val="none" w:sz="0" w:space="0" w:color="auto"/>
        <w:bottom w:val="none" w:sz="0" w:space="0" w:color="auto"/>
        <w:right w:val="none" w:sz="0" w:space="0" w:color="auto"/>
      </w:divBdr>
    </w:div>
    <w:div w:id="2032367341">
      <w:bodyDiv w:val="1"/>
      <w:marLeft w:val="0"/>
      <w:marRight w:val="0"/>
      <w:marTop w:val="0"/>
      <w:marBottom w:val="0"/>
      <w:divBdr>
        <w:top w:val="none" w:sz="0" w:space="0" w:color="auto"/>
        <w:left w:val="none" w:sz="0" w:space="0" w:color="auto"/>
        <w:bottom w:val="none" w:sz="0" w:space="0" w:color="auto"/>
        <w:right w:val="none" w:sz="0" w:space="0" w:color="auto"/>
      </w:divBdr>
    </w:div>
    <w:div w:id="206255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viewer_x0020_Sign_x002d_off xmlns="56e2e7eb-ce77-45c1-b8b6-048a9e83ba87" xsi:nil="true"/>
    <Preparer_x0020_Sign_x002d_off xmlns="56e2e7eb-ce77-45c1-b8b6-048a9e83ba8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D74CF80AAD9243AF0A3FB1D138DFA6" ma:contentTypeVersion="5" ma:contentTypeDescription="Create a new document." ma:contentTypeScope="" ma:versionID="9bc0351a0e07ef972f79ebb363372688">
  <xsd:schema xmlns:xsd="http://www.w3.org/2001/XMLSchema" xmlns:xs="http://www.w3.org/2001/XMLSchema" xmlns:p="http://schemas.microsoft.com/office/2006/metadata/properties" xmlns:ns2="56e2e7eb-ce77-45c1-b8b6-048a9e83ba87" targetNamespace="http://schemas.microsoft.com/office/2006/metadata/properties" ma:root="true" ma:fieldsID="7aa64813cc9e6adc487b905a1e6a300a" ns2:_="">
    <xsd:import namespace="56e2e7eb-ce77-45c1-b8b6-048a9e83ba87"/>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e2e7eb-ce77-45c1-b8b6-048a9e83ba87"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3A817-1FF8-49E6-810F-3DBAAABB0294}">
  <ds:schemaRefs>
    <ds:schemaRef ds:uri="http://schemas.microsoft.com/office/2006/metadata/properties"/>
    <ds:schemaRef ds:uri="http://schemas.microsoft.com/office/infopath/2007/PartnerControls"/>
    <ds:schemaRef ds:uri="56e2e7eb-ce77-45c1-b8b6-048a9e83ba87"/>
  </ds:schemaRefs>
</ds:datastoreItem>
</file>

<file path=customXml/itemProps2.xml><?xml version="1.0" encoding="utf-8"?>
<ds:datastoreItem xmlns:ds="http://schemas.openxmlformats.org/officeDocument/2006/customXml" ds:itemID="{458B84A8-62EC-419C-93B1-562510E85637}">
  <ds:schemaRefs>
    <ds:schemaRef ds:uri="http://schemas.microsoft.com/sharepoint/v3/contenttype/forms"/>
  </ds:schemaRefs>
</ds:datastoreItem>
</file>

<file path=customXml/itemProps3.xml><?xml version="1.0" encoding="utf-8"?>
<ds:datastoreItem xmlns:ds="http://schemas.openxmlformats.org/officeDocument/2006/customXml" ds:itemID="{4ACC7ED8-7FA2-424D-B9A5-B7D9247D92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e2e7eb-ce77-45c1-b8b6-048a9e83ba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30420B-A498-460D-9261-5D2C93EA7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2414</TotalTime>
  <Pages>31</Pages>
  <Words>8304</Words>
  <Characters>47334</Characters>
  <Application>Microsoft Office Word</Application>
  <DocSecurity>0</DocSecurity>
  <Lines>394</Lines>
  <Paragraphs>111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55527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จริยา ผดาวัลย์</dc:creator>
  <cp:keywords/>
  <cp:lastModifiedBy>อรอุมา เจือเสถียรรัตน์</cp:lastModifiedBy>
  <cp:revision>1003</cp:revision>
  <cp:lastPrinted>2025-08-12T20:36:00Z</cp:lastPrinted>
  <dcterms:created xsi:type="dcterms:W3CDTF">2025-10-08T18:43:00Z</dcterms:created>
  <dcterms:modified xsi:type="dcterms:W3CDTF">2026-05-14T10:54:00Z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84200000</vt:r8>
  </property>
  <property fmtid="{D5CDD505-2E9C-101B-9397-08002B2CF9AE}" pid="3" name="MediaServiceImageTags">
    <vt:lpwstr/>
  </property>
  <property fmtid="{D5CDD505-2E9C-101B-9397-08002B2CF9AE}" pid="4" name="ContentTypeId">
    <vt:lpwstr>0x010100F5D74CF80AAD9243AF0A3FB1D138DFA6</vt:lpwstr>
  </property>
</Properties>
</file>