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D5CE88" w14:textId="77777777" w:rsidR="00AC42C1" w:rsidRPr="00175C7A" w:rsidRDefault="00AC42C1" w:rsidP="006513AE">
      <w:pPr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  <w:cs/>
          <w:lang w:val="th-TH"/>
        </w:rPr>
      </w:pPr>
      <w:r w:rsidRPr="00175C7A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รายงาน</w:t>
      </w:r>
      <w:r w:rsidR="00374CA5" w:rsidRPr="00175C7A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การสอบทานข้อมูลทางการเงินระหว่างกาลโดย</w:t>
      </w:r>
      <w:r w:rsidRPr="00175C7A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ผู้สอบบัญชี</w:t>
      </w:r>
      <w:r w:rsidRPr="00175C7A">
        <w:rPr>
          <w:rFonts w:ascii="Browallia New" w:eastAsia="Arial Unicode MS" w:hAnsi="Browallia New" w:cs="Browallia New"/>
          <w:b/>
          <w:bCs/>
          <w:sz w:val="30"/>
          <w:szCs w:val="30"/>
          <w:cs/>
          <w:lang w:val="th-TH"/>
        </w:rPr>
        <w:t>รับอนุญาต</w:t>
      </w:r>
    </w:p>
    <w:p w14:paraId="67610B2D" w14:textId="77777777" w:rsidR="00AC42C1" w:rsidRPr="00175C7A" w:rsidRDefault="00AC42C1" w:rsidP="006513AE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C335517" w14:textId="77777777" w:rsidR="001B14AA" w:rsidRPr="00175C7A" w:rsidRDefault="001B14AA" w:rsidP="006513AE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0F69A0A" w14:textId="2935B460" w:rsidR="005E4F1E" w:rsidRPr="00175C7A" w:rsidRDefault="008323DD" w:rsidP="006513AE">
      <w:pPr>
        <w:pStyle w:val="Header"/>
        <w:tabs>
          <w:tab w:val="left" w:pos="2696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75C7A">
        <w:rPr>
          <w:rFonts w:ascii="Browallia New" w:eastAsia="Arial Unicode MS" w:hAnsi="Browallia New" w:cs="Browallia New"/>
          <w:sz w:val="28"/>
          <w:szCs w:val="28"/>
          <w:cs/>
        </w:rPr>
        <w:t>เสนอ</w:t>
      </w:r>
      <w:r w:rsidR="00673951" w:rsidRPr="00175C7A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A72426" w:rsidRPr="00175C7A">
        <w:rPr>
          <w:rFonts w:ascii="Browallia New" w:eastAsia="Arial Unicode MS" w:hAnsi="Browallia New" w:cs="Browallia New"/>
          <w:sz w:val="28"/>
          <w:szCs w:val="28"/>
          <w:cs/>
        </w:rPr>
        <w:t>ผู้ถือหุ้น</w:t>
      </w:r>
      <w:r w:rsidR="00A679FD" w:rsidRPr="00175C7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และคณะกรรมการ</w:t>
      </w:r>
      <w:r w:rsidR="00A72426" w:rsidRPr="00175C7A">
        <w:rPr>
          <w:rFonts w:ascii="Browallia New" w:eastAsia="Arial Unicode MS" w:hAnsi="Browallia New" w:cs="Browallia New"/>
          <w:sz w:val="28"/>
          <w:szCs w:val="28"/>
          <w:cs/>
        </w:rPr>
        <w:t>ของ</w:t>
      </w:r>
      <w:r w:rsidR="004A4F82" w:rsidRPr="00175C7A">
        <w:rPr>
          <w:rFonts w:ascii="Browallia New" w:eastAsia="Arial Unicode MS" w:hAnsi="Browallia New" w:cs="Browallia New"/>
          <w:sz w:val="28"/>
          <w:szCs w:val="28"/>
          <w:cs/>
          <w:lang w:val="en-GB" w:eastAsia="en-US"/>
        </w:rPr>
        <w:t>บริษัท ออลล์ เอ็นเนอร์ยี่ แอนด์ ยูทิลิตี้ จำกัด (มหาชน)</w:t>
      </w:r>
    </w:p>
    <w:p w14:paraId="227382A7" w14:textId="77777777" w:rsidR="00006A90" w:rsidRPr="00175C7A" w:rsidRDefault="00006A90" w:rsidP="006513AE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3F15F53" w14:textId="77777777" w:rsidR="001B14AA" w:rsidRPr="00175C7A" w:rsidRDefault="001B14AA" w:rsidP="006513AE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FFE429B" w14:textId="258A8B8F" w:rsidR="00175C7A" w:rsidRPr="00175C7A" w:rsidRDefault="00175C7A" w:rsidP="006513AE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75C7A">
        <w:rPr>
          <w:rFonts w:ascii="Browallia New" w:eastAsia="Arial Unicode MS" w:hAnsi="Browallia New" w:cs="Browallia New"/>
          <w:sz w:val="28"/>
          <w:szCs w:val="28"/>
          <w:cs/>
        </w:rPr>
        <w:t>ข้าพเจ้าได้สอบทานข้อมูลทางการเงินรวมระหว่างกาลของบริษัท ออลล์ เอ็นเนอร์ยี่ แอนด์ ยูทิลิตี้ จำกัด (มหาชน)</w:t>
      </w:r>
      <w:r w:rsidRPr="00175C7A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75C7A">
        <w:rPr>
          <w:rFonts w:ascii="Browallia New" w:eastAsia="Arial Unicode MS" w:hAnsi="Browallia New" w:cs="Browallia New"/>
          <w:sz w:val="28"/>
          <w:szCs w:val="28"/>
          <w:cs/>
        </w:rPr>
        <w:t>และบริษัทย่อย</w:t>
      </w:r>
      <w:r w:rsidR="00DC6ABF">
        <w:rPr>
          <w:rFonts w:ascii="Browallia New" w:eastAsia="Arial Unicode MS" w:hAnsi="Browallia New" w:cs="Browallia New"/>
          <w:sz w:val="28"/>
          <w:szCs w:val="28"/>
        </w:rPr>
        <w:t xml:space="preserve"> (</w:t>
      </w:r>
      <w:r w:rsidR="00DC6ABF">
        <w:rPr>
          <w:rFonts w:ascii="Browallia New" w:eastAsia="Arial Unicode MS" w:hAnsi="Browallia New" w:cs="Browallia New" w:hint="cs"/>
          <w:sz w:val="28"/>
          <w:szCs w:val="28"/>
          <w:cs/>
        </w:rPr>
        <w:t>กลุ่มกิจการ)</w:t>
      </w:r>
      <w:r w:rsidRPr="00175C7A">
        <w:rPr>
          <w:rFonts w:ascii="Browallia New" w:eastAsia="Arial Unicode MS" w:hAnsi="Browallia New" w:cs="Browallia New"/>
          <w:sz w:val="28"/>
          <w:szCs w:val="28"/>
          <w:cs/>
        </w:rPr>
        <w:t xml:space="preserve"> และข้อมูลทางการเงินเฉพาะกิจการระหว่างกาลของบริษัท ออลล์ เอ็นเนอร์ยี่ แอนด์ ยูทิลิตี้ จำกัด (มหาชน)</w:t>
      </w:r>
      <w:r w:rsidRPr="00175C7A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75C7A">
        <w:rPr>
          <w:rFonts w:ascii="Browallia New" w:eastAsia="Arial Unicode MS" w:hAnsi="Browallia New" w:cs="Browallia New"/>
          <w:sz w:val="28"/>
          <w:szCs w:val="28"/>
          <w:cs/>
        </w:rPr>
        <w:t>ซึ่งประกอบด้วย</w:t>
      </w:r>
      <w:r w:rsidRPr="00175C7A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75C7A">
        <w:rPr>
          <w:rFonts w:ascii="Browallia New" w:eastAsia="Arial Unicode MS" w:hAnsi="Browallia New" w:cs="Browallia New"/>
          <w:sz w:val="28"/>
          <w:szCs w:val="28"/>
          <w:cs/>
        </w:rPr>
        <w:t xml:space="preserve">งบฐานะการเงินรวมและงบฐานะการเงินเฉพาะกิจการ ณ วันที่ </w:t>
      </w:r>
      <w:r w:rsidR="00052569" w:rsidRPr="00052569">
        <w:rPr>
          <w:rFonts w:ascii="Browallia New" w:eastAsia="Arial Unicode MS" w:hAnsi="Browallia New" w:cs="Browallia New"/>
          <w:sz w:val="28"/>
          <w:szCs w:val="28"/>
          <w:lang w:val="en-US"/>
        </w:rPr>
        <w:t>31</w:t>
      </w:r>
      <w:r w:rsidRPr="00175C7A">
        <w:rPr>
          <w:rFonts w:ascii="Browallia New" w:eastAsia="Arial Unicode MS" w:hAnsi="Browallia New" w:cs="Browallia New"/>
          <w:sz w:val="28"/>
          <w:szCs w:val="28"/>
          <w:cs/>
        </w:rPr>
        <w:t xml:space="preserve"> มีนาคม พ.ศ. </w:t>
      </w:r>
      <w:r w:rsidR="00052569" w:rsidRPr="00052569">
        <w:rPr>
          <w:rFonts w:ascii="Browallia New" w:eastAsia="Arial Unicode MS" w:hAnsi="Browallia New" w:cs="Browallia New"/>
          <w:sz w:val="28"/>
          <w:szCs w:val="28"/>
          <w:lang w:val="en-US"/>
        </w:rPr>
        <w:t>2569</w:t>
      </w:r>
      <w:r w:rsidRPr="00175C7A">
        <w:rPr>
          <w:rFonts w:ascii="Browallia New" w:eastAsia="Arial Unicode MS" w:hAnsi="Browallia New" w:cs="Browallia New"/>
          <w:sz w:val="28"/>
          <w:szCs w:val="28"/>
          <w:cs/>
        </w:rPr>
        <w:t xml:space="preserve"> งบกำไรขาดทุนเบ็ดเสร็จรวมและงบกำไรขาดทุนเบ็ดเสร็จเฉพาะกิจการ งบการเปลี่ยนแปลงส่วนของเจ้าของรวมและ</w:t>
      </w:r>
      <w:r w:rsidR="006513AE">
        <w:rPr>
          <w:rFonts w:ascii="Browallia New" w:eastAsia="Arial Unicode MS" w:hAnsi="Browallia New" w:cs="Browallia New"/>
          <w:sz w:val="28"/>
          <w:szCs w:val="28"/>
        </w:rPr>
        <w:br/>
      </w:r>
      <w:r w:rsidRPr="00175C7A">
        <w:rPr>
          <w:rFonts w:ascii="Browallia New" w:eastAsia="Arial Unicode MS" w:hAnsi="Browallia New" w:cs="Browallia New"/>
          <w:sz w:val="28"/>
          <w:szCs w:val="28"/>
          <w:cs/>
        </w:rPr>
        <w:t xml:space="preserve">งบการเปลี่ยนแปลงส่วนของเจ้าของเฉพาะกิจการ และงบกระแสเงินสดรวมและงบกระแสเงินสดเฉพาะกิจการสำหรับรอบระยะเวลาสามเดือนสิ้นสุดวันเดียวกัน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ฉบับที่ </w:t>
      </w:r>
      <w:r w:rsidR="00052569" w:rsidRPr="00052569">
        <w:rPr>
          <w:rFonts w:ascii="Browallia New" w:eastAsia="Arial Unicode MS" w:hAnsi="Browallia New" w:cs="Browallia New"/>
          <w:sz w:val="28"/>
          <w:szCs w:val="28"/>
          <w:lang w:val="en-US"/>
        </w:rPr>
        <w:t>34</w:t>
      </w:r>
      <w:r w:rsidRPr="00175C7A">
        <w:rPr>
          <w:rFonts w:ascii="Browallia New" w:eastAsia="Arial Unicode MS" w:hAnsi="Browallia New" w:cs="Browallia New"/>
          <w:sz w:val="28"/>
          <w:szCs w:val="28"/>
          <w:cs/>
        </w:rPr>
        <w:t xml:space="preserve"> เรื่องการรายงานทางการเงินระหว่างกาล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7E07BEA9" w14:textId="77777777" w:rsidR="001B14AA" w:rsidRPr="00175C7A" w:rsidRDefault="001B14AA" w:rsidP="006513AE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A5A04E9" w14:textId="77777777" w:rsidR="0017443C" w:rsidRPr="00175C7A" w:rsidRDefault="0017443C" w:rsidP="006513AE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175C7A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ขอบเขตการสอบทาน</w:t>
      </w:r>
      <w:r w:rsidRPr="00175C7A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</w:p>
    <w:p w14:paraId="5A7B1AE3" w14:textId="77777777" w:rsidR="0017443C" w:rsidRPr="00175C7A" w:rsidRDefault="0017443C" w:rsidP="006513AE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01DD74D0" w14:textId="58D7A751" w:rsidR="00D05BE9" w:rsidRPr="00175C7A" w:rsidRDefault="00D05BE9" w:rsidP="006513AE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175C7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175C7A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175C7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รหัส</w:t>
      </w:r>
      <w:r w:rsidRPr="00175C7A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052569" w:rsidRPr="00052569">
        <w:rPr>
          <w:rFonts w:ascii="Browallia New" w:eastAsia="Arial Unicode MS" w:hAnsi="Browallia New" w:cs="Browallia New"/>
          <w:spacing w:val="-4"/>
          <w:sz w:val="28"/>
          <w:szCs w:val="28"/>
          <w:lang w:val="en-US"/>
        </w:rPr>
        <w:t>2410</w:t>
      </w:r>
      <w:r w:rsidRPr="00175C7A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“</w:t>
      </w:r>
      <w:r w:rsidRPr="00175C7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การสอบทานข้อมูลทางการเงินระหว่างกาลโดย</w:t>
      </w:r>
      <w:r w:rsidR="005849D7" w:rsidRPr="00175C7A">
        <w:rPr>
          <w:rFonts w:ascii="Browallia New" w:eastAsia="Arial Unicode MS" w:hAnsi="Browallia New" w:cs="Browallia New"/>
          <w:spacing w:val="-4"/>
          <w:sz w:val="28"/>
          <w:szCs w:val="28"/>
        </w:rPr>
        <w:br/>
      </w:r>
      <w:r w:rsidRPr="00175C7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ผู้สอบบัญชีรับอนุญาตของกิจการ</w:t>
      </w:r>
      <w:r w:rsidRPr="00175C7A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” </w:t>
      </w:r>
      <w:r w:rsidRPr="00175C7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การสอบทานข้อมูลทางการเงินระหว่างกาลประกอบด้วย</w:t>
      </w:r>
      <w:r w:rsidRPr="00175C7A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175C7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175C7A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175C7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การสอบทานนี้</w:t>
      </w:r>
      <w:r w:rsidR="005849D7" w:rsidRPr="00175C7A">
        <w:rPr>
          <w:rFonts w:ascii="Browallia New" w:eastAsia="Arial Unicode MS" w:hAnsi="Browallia New" w:cs="Browallia New"/>
          <w:spacing w:val="-4"/>
          <w:sz w:val="28"/>
          <w:szCs w:val="28"/>
        </w:rPr>
        <w:br/>
      </w:r>
      <w:r w:rsidRPr="00175C7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มีขอบเขตจำกัดกว่าการตรวจสอบตามมาตรฐานการสอบบัญชีทำให้ข้าพเจ้าไม่สามารถได้ความเชื่อมั่นว่าจะพบ</w:t>
      </w:r>
      <w:r w:rsidR="004B0A97" w:rsidRPr="00175C7A">
        <w:rPr>
          <w:rFonts w:ascii="Browallia New" w:eastAsia="Arial Unicode MS" w:hAnsi="Browallia New" w:cs="Browallia New"/>
          <w:spacing w:val="-4"/>
          <w:sz w:val="28"/>
          <w:szCs w:val="28"/>
        </w:rPr>
        <w:br/>
      </w:r>
      <w:r w:rsidRPr="00175C7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เรื่องที่มีนัยสำคัญทั้งหมดซึ่งอาจจะพบได้จากการตรวจสอบ</w:t>
      </w:r>
      <w:r w:rsidRPr="00175C7A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175C7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ดังนั้นข้าพเจ้าจึงไม่อาจแสดงความเห็นต่อข้อมูลทางการเงิน</w:t>
      </w:r>
      <w:r w:rsidR="005849D7" w:rsidRPr="00175C7A">
        <w:rPr>
          <w:rFonts w:ascii="Browallia New" w:eastAsia="Arial Unicode MS" w:hAnsi="Browallia New" w:cs="Browallia New"/>
          <w:spacing w:val="-4"/>
          <w:sz w:val="28"/>
          <w:szCs w:val="28"/>
        </w:rPr>
        <w:br/>
      </w:r>
      <w:r w:rsidRPr="00175C7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ระหว่างกาลที่สอบทานได้</w:t>
      </w:r>
      <w:r w:rsidRPr="00175C7A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</w:p>
    <w:p w14:paraId="16B34936" w14:textId="77777777" w:rsidR="001B14AA" w:rsidRPr="00175C7A" w:rsidRDefault="001B14AA" w:rsidP="006513AE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62A75EE" w14:textId="77777777" w:rsidR="0017443C" w:rsidRPr="00175C7A" w:rsidRDefault="0017443C" w:rsidP="006513AE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175C7A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ข้อสรุป</w:t>
      </w:r>
    </w:p>
    <w:p w14:paraId="45FB012E" w14:textId="77777777" w:rsidR="0017443C" w:rsidRPr="00175C7A" w:rsidRDefault="0017443C" w:rsidP="006513AE">
      <w:pPr>
        <w:jc w:val="thaiDistribute"/>
        <w:rPr>
          <w:rFonts w:ascii="Browallia New" w:eastAsia="Arial Unicode MS" w:hAnsi="Browallia New" w:cs="Browallia New"/>
          <w:sz w:val="12"/>
          <w:szCs w:val="12"/>
          <w:cs/>
        </w:rPr>
      </w:pPr>
    </w:p>
    <w:p w14:paraId="496913C2" w14:textId="39D484AF" w:rsidR="0017443C" w:rsidRPr="00175C7A" w:rsidRDefault="0017443C" w:rsidP="006513AE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75C7A">
        <w:rPr>
          <w:rFonts w:ascii="Browallia New" w:eastAsia="Arial Unicode MS" w:hAnsi="Browallia New" w:cs="Browalli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C2566C" w:rsidRPr="00175C7A">
        <w:rPr>
          <w:rFonts w:ascii="Browallia New" w:eastAsia="Arial Unicode MS" w:hAnsi="Browallia New" w:cs="Browallia New"/>
          <w:sz w:val="28"/>
          <w:szCs w:val="28"/>
          <w:cs/>
        </w:rPr>
        <w:t>รวมและข้อมูลทางการเงินเฉพาะกิจการ</w:t>
      </w:r>
      <w:r w:rsidRPr="00175C7A">
        <w:rPr>
          <w:rFonts w:ascii="Browallia New" w:eastAsia="Arial Unicode MS" w:hAnsi="Browallia New" w:cs="Browallia New"/>
          <w:sz w:val="28"/>
          <w:szCs w:val="28"/>
          <w:cs/>
        </w:rPr>
        <w:t>ระหว่างกาลดังกล่าว</w:t>
      </w:r>
      <w:r w:rsidR="000B648B" w:rsidRPr="00175C7A">
        <w:rPr>
          <w:rFonts w:ascii="Browallia New" w:eastAsia="Arial Unicode MS" w:hAnsi="Browallia New" w:cs="Browallia New"/>
          <w:sz w:val="28"/>
          <w:szCs w:val="28"/>
        </w:rPr>
        <w:br/>
      </w:r>
      <w:r w:rsidRPr="00175C7A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ไม่ได้จัดทำขึ้นตามมาตรฐานการบัญชีฉบับที่ </w:t>
      </w:r>
      <w:r w:rsidR="00052569" w:rsidRPr="00052569">
        <w:rPr>
          <w:rFonts w:ascii="Browallia New" w:eastAsia="Arial Unicode MS" w:hAnsi="Browallia New" w:cs="Browallia New"/>
          <w:spacing w:val="-2"/>
          <w:sz w:val="28"/>
          <w:szCs w:val="28"/>
          <w:lang w:val="en-US"/>
        </w:rPr>
        <w:t>34</w:t>
      </w:r>
      <w:r w:rsidRPr="00175C7A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Pr="00175C7A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เรื่อง</w:t>
      </w:r>
      <w:r w:rsidR="007808C2" w:rsidRPr="00175C7A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การรายงานทางการเงินระหว่างกาล</w:t>
      </w:r>
      <w:r w:rsidR="00B77F93" w:rsidRPr="00175C7A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Pr="00175C7A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ในสาระสำคัญจากการสอบ</w:t>
      </w:r>
      <w:r w:rsidRPr="00175C7A">
        <w:rPr>
          <w:rFonts w:ascii="Browallia New" w:eastAsia="Arial Unicode MS" w:hAnsi="Browallia New" w:cs="Browallia New"/>
          <w:sz w:val="28"/>
          <w:szCs w:val="28"/>
          <w:cs/>
        </w:rPr>
        <w:t>ทานของข้าพเจ้า</w:t>
      </w:r>
    </w:p>
    <w:p w14:paraId="2E04DEEB" w14:textId="77777777" w:rsidR="001B14AA" w:rsidRPr="00175C7A" w:rsidRDefault="001B14AA" w:rsidP="006513AE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7C5EB600" w14:textId="77777777" w:rsidR="00A85725" w:rsidRPr="00175C7A" w:rsidRDefault="00A85725" w:rsidP="006513AE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  <w:sectPr w:rsidR="00A85725" w:rsidRPr="00175C7A" w:rsidSect="00052569">
          <w:pgSz w:w="11906" w:h="16838" w:code="9"/>
          <w:pgMar w:top="2592" w:right="720" w:bottom="1584" w:left="1987" w:header="706" w:footer="576" w:gutter="0"/>
          <w:cols w:space="720"/>
        </w:sectPr>
      </w:pPr>
    </w:p>
    <w:p w14:paraId="56BF76B3" w14:textId="58791A74" w:rsidR="00E51FD1" w:rsidRPr="00175C7A" w:rsidRDefault="00D10A83" w:rsidP="006513AE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175C7A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lastRenderedPageBreak/>
        <w:t>ข้อมูลและเหตุการณ์ที่เน้น</w:t>
      </w:r>
    </w:p>
    <w:p w14:paraId="0A399E6D" w14:textId="77777777" w:rsidR="00E51FD1" w:rsidRPr="00175C7A" w:rsidRDefault="00E51FD1" w:rsidP="006513AE">
      <w:pPr>
        <w:jc w:val="thaiDistribute"/>
        <w:rPr>
          <w:rFonts w:ascii="Browallia New" w:eastAsia="Arial Unicode MS" w:hAnsi="Browallia New" w:cs="Browallia New"/>
          <w:sz w:val="12"/>
          <w:szCs w:val="12"/>
          <w:cs/>
        </w:rPr>
      </w:pPr>
    </w:p>
    <w:p w14:paraId="575443F2" w14:textId="040CD9E8" w:rsidR="00E51FD1" w:rsidRPr="00175C7A" w:rsidRDefault="00D10A83" w:rsidP="006513AE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75C7A">
        <w:rPr>
          <w:rFonts w:ascii="Browallia New" w:eastAsia="Arial Unicode MS" w:hAnsi="Browallia New" w:cs="Browallia New"/>
          <w:sz w:val="28"/>
          <w:szCs w:val="28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052569" w:rsidRPr="00052569">
        <w:rPr>
          <w:rFonts w:ascii="Browallia New" w:eastAsia="Arial Unicode MS" w:hAnsi="Browallia New" w:cs="Browallia New"/>
          <w:sz w:val="28"/>
          <w:szCs w:val="28"/>
          <w:lang w:val="en-US"/>
        </w:rPr>
        <w:t>1</w:t>
      </w:r>
      <w:r w:rsidRPr="00175C7A">
        <w:rPr>
          <w:rFonts w:ascii="Browallia New" w:eastAsia="Arial Unicode MS" w:hAnsi="Browallia New" w:cs="Browallia New"/>
          <w:sz w:val="28"/>
          <w:szCs w:val="28"/>
          <w:cs/>
        </w:rPr>
        <w:t xml:space="preserve"> ที่อธิบายถึงเรื่อง</w:t>
      </w:r>
      <w:r w:rsidR="00881B66">
        <w:rPr>
          <w:rFonts w:ascii="Browallia New" w:eastAsia="Arial Unicode MS" w:hAnsi="Browallia New" w:cs="Browallia New" w:hint="cs"/>
          <w:sz w:val="28"/>
          <w:szCs w:val="28"/>
          <w:cs/>
        </w:rPr>
        <w:t>ที่</w:t>
      </w:r>
      <w:r w:rsidRPr="00175C7A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กลุ่มกิจการมีผลขาดทุนสุทธิต่อเนื่อง</w:t>
      </w:r>
      <w:r w:rsidR="001B14AA" w:rsidRPr="00175C7A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</w:t>
      </w:r>
      <w:r w:rsidR="00052569" w:rsidRPr="00052569">
        <w:rPr>
          <w:rFonts w:ascii="Browallia New" w:eastAsia="Arial Unicode MS" w:hAnsi="Browallia New" w:cs="Browallia New"/>
          <w:spacing w:val="-2"/>
          <w:sz w:val="28"/>
          <w:szCs w:val="28"/>
          <w:lang w:val="en-US"/>
        </w:rPr>
        <w:t>3</w:t>
      </w:r>
      <w:r w:rsidRPr="00175C7A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ปี ส่งผลให้ส่วนของ</w:t>
      </w:r>
      <w:r w:rsidR="001B14AA" w:rsidRPr="00175C7A">
        <w:rPr>
          <w:rFonts w:ascii="Browallia New" w:eastAsia="Arial Unicode MS" w:hAnsi="Browallia New" w:cs="Browallia New"/>
          <w:sz w:val="28"/>
          <w:szCs w:val="28"/>
          <w:cs/>
        </w:rPr>
        <w:t>เจ้าของ</w:t>
      </w:r>
      <w:r w:rsidRPr="00175C7A">
        <w:rPr>
          <w:rFonts w:ascii="Browallia New" w:eastAsia="Arial Unicode MS" w:hAnsi="Browallia New" w:cs="Browallia New"/>
          <w:sz w:val="28"/>
          <w:szCs w:val="28"/>
          <w:cs/>
        </w:rPr>
        <w:t>ใน</w:t>
      </w:r>
      <w:r w:rsidR="00331BCA">
        <w:rPr>
          <w:rFonts w:ascii="Browallia New" w:eastAsia="Arial Unicode MS" w:hAnsi="Browallia New" w:cs="Browallia New" w:hint="cs"/>
          <w:sz w:val="28"/>
          <w:szCs w:val="28"/>
          <w:cs/>
        </w:rPr>
        <w:t>งบการเงินปีล่าสุดน้อย</w:t>
      </w:r>
      <w:r w:rsidRPr="00175C7A">
        <w:rPr>
          <w:rFonts w:ascii="Browallia New" w:eastAsia="Arial Unicode MS" w:hAnsi="Browallia New" w:cs="Browallia New"/>
          <w:sz w:val="28"/>
          <w:szCs w:val="28"/>
          <w:cs/>
        </w:rPr>
        <w:t xml:space="preserve">กว่าร้อยละ </w:t>
      </w:r>
      <w:r w:rsidR="00052569" w:rsidRPr="00052569">
        <w:rPr>
          <w:rFonts w:ascii="Browallia New" w:eastAsia="Arial Unicode MS" w:hAnsi="Browallia New" w:cs="Browallia New"/>
          <w:sz w:val="28"/>
          <w:szCs w:val="28"/>
          <w:lang w:val="en-US"/>
        </w:rPr>
        <w:t>100</w:t>
      </w:r>
      <w:r w:rsidRPr="00175C7A">
        <w:rPr>
          <w:rFonts w:ascii="Browallia New" w:eastAsia="Arial Unicode MS" w:hAnsi="Browallia New" w:cs="Browallia New"/>
          <w:sz w:val="28"/>
          <w:szCs w:val="28"/>
          <w:cs/>
        </w:rPr>
        <w:t xml:space="preserve"> ของทุนชำระแล้ว </w:t>
      </w:r>
      <w:r w:rsidR="00881B66">
        <w:rPr>
          <w:rFonts w:ascii="Browallia New" w:eastAsia="Arial Unicode MS" w:hAnsi="Browallia New" w:cs="Browallia New" w:hint="cs"/>
          <w:sz w:val="28"/>
          <w:szCs w:val="28"/>
          <w:cs/>
        </w:rPr>
        <w:t>ซึ่ง</w:t>
      </w:r>
      <w:r w:rsidRPr="00175C7A">
        <w:rPr>
          <w:rFonts w:ascii="Browallia New" w:eastAsia="Arial Unicode MS" w:hAnsi="Browallia New" w:cs="Browallia New"/>
          <w:sz w:val="28"/>
          <w:szCs w:val="28"/>
          <w:cs/>
        </w:rPr>
        <w:t>เป็นเหตุให้ตลาดหลักทรัพย์แห่งประเทศไทยดำเนินการ</w:t>
      </w:r>
      <w:r w:rsidR="00220DD7" w:rsidRPr="00175C7A">
        <w:rPr>
          <w:rFonts w:ascii="Browallia New" w:eastAsia="Arial Unicode MS" w:hAnsi="Browallia New" w:cs="Browallia New"/>
          <w:sz w:val="28"/>
          <w:szCs w:val="28"/>
          <w:cs/>
        </w:rPr>
        <w:t>ตามมาตรการ</w:t>
      </w:r>
      <w:r w:rsidRPr="00175C7A">
        <w:rPr>
          <w:rFonts w:ascii="Browallia New" w:eastAsia="Arial Unicode MS" w:hAnsi="Browallia New" w:cs="Browallia New"/>
          <w:sz w:val="28"/>
          <w:szCs w:val="28"/>
          <w:cs/>
        </w:rPr>
        <w:t xml:space="preserve">ขึ้นเครื่องหมาย </w:t>
      </w:r>
      <w:r w:rsidRPr="00175C7A">
        <w:rPr>
          <w:rFonts w:ascii="Browallia New" w:eastAsia="Arial Unicode MS" w:hAnsi="Browallia New" w:cs="Browallia New"/>
          <w:sz w:val="28"/>
          <w:szCs w:val="28"/>
        </w:rPr>
        <w:t>CB (</w:t>
      </w:r>
      <w:r w:rsidR="00AF6724" w:rsidRPr="00175C7A">
        <w:rPr>
          <w:rFonts w:ascii="Browallia New" w:eastAsia="Arial Unicode MS" w:hAnsi="Browallia New" w:cs="Browallia New"/>
          <w:sz w:val="28"/>
          <w:szCs w:val="28"/>
        </w:rPr>
        <w:t>Caution-</w:t>
      </w:r>
      <w:r w:rsidRPr="00175C7A">
        <w:rPr>
          <w:rFonts w:ascii="Browallia New" w:eastAsia="Arial Unicode MS" w:hAnsi="Browallia New" w:cs="Browallia New"/>
          <w:sz w:val="28"/>
          <w:szCs w:val="28"/>
        </w:rPr>
        <w:t xml:space="preserve">Business) </w:t>
      </w:r>
      <w:r w:rsidRPr="00175C7A">
        <w:rPr>
          <w:rFonts w:ascii="Browallia New" w:eastAsia="Arial Unicode MS" w:hAnsi="Browallia New" w:cs="Browallia New"/>
          <w:sz w:val="28"/>
          <w:szCs w:val="28"/>
          <w:cs/>
        </w:rPr>
        <w:t>ไว้ที่หลักทรัพย์จดทะเบียนของบริษัท</w:t>
      </w:r>
      <w:r w:rsidR="00E83502" w:rsidRPr="00175C7A">
        <w:rPr>
          <w:rFonts w:ascii="Browallia New" w:eastAsia="Arial Unicode MS" w:hAnsi="Browallia New" w:cs="Browallia New"/>
          <w:sz w:val="28"/>
          <w:szCs w:val="28"/>
          <w:cs/>
        </w:rPr>
        <w:t>เพื่อเตือนผู้ลงทุน</w:t>
      </w:r>
      <w:r w:rsidRPr="00175C7A">
        <w:rPr>
          <w:rFonts w:ascii="Browallia New" w:eastAsia="Arial Unicode MS" w:hAnsi="Browallia New" w:cs="Browallia New"/>
          <w:sz w:val="28"/>
          <w:szCs w:val="28"/>
          <w:cs/>
        </w:rPr>
        <w:t xml:space="preserve"> ทั้งนี้ ข้อสรุปของข้าพเจ้าไม่ได้เปลี่ยนแปลงไปเนื่องจากเรื่องที่ข้าพเจ้าให้ข้อสังเกตนี้</w:t>
      </w:r>
    </w:p>
    <w:p w14:paraId="6CDBDC61" w14:textId="77777777" w:rsidR="00D10A83" w:rsidRPr="00175C7A" w:rsidRDefault="00D10A83" w:rsidP="006513AE">
      <w:pPr>
        <w:rPr>
          <w:rFonts w:ascii="Browallia New" w:eastAsia="Arial Unicode MS" w:hAnsi="Browallia New" w:cs="Browallia New"/>
          <w:sz w:val="28"/>
          <w:szCs w:val="28"/>
        </w:rPr>
      </w:pPr>
    </w:p>
    <w:p w14:paraId="1AE45245" w14:textId="77777777" w:rsidR="001B14AA" w:rsidRPr="00175C7A" w:rsidRDefault="001B14AA" w:rsidP="006513AE">
      <w:pPr>
        <w:rPr>
          <w:rFonts w:ascii="Browallia New" w:eastAsia="Arial Unicode MS" w:hAnsi="Browallia New" w:cs="Browallia New"/>
          <w:sz w:val="28"/>
          <w:szCs w:val="28"/>
        </w:rPr>
      </w:pPr>
    </w:p>
    <w:p w14:paraId="2C31B2F9" w14:textId="5200341B" w:rsidR="00C42387" w:rsidRPr="00175C7A" w:rsidRDefault="00C42387" w:rsidP="006513AE">
      <w:pPr>
        <w:rPr>
          <w:rFonts w:ascii="Browallia New" w:eastAsia="Arial Unicode MS" w:hAnsi="Browallia New" w:cs="Browallia New"/>
          <w:sz w:val="28"/>
          <w:szCs w:val="28"/>
        </w:rPr>
      </w:pPr>
      <w:r w:rsidRPr="00175C7A">
        <w:rPr>
          <w:rFonts w:ascii="Browallia New" w:eastAsia="Arial Unicode MS" w:hAnsi="Browallia New" w:cs="Browallia New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02330788" w14:textId="67040B84" w:rsidR="00B56631" w:rsidRPr="00175C7A" w:rsidRDefault="00B56631" w:rsidP="006513AE">
      <w:pPr>
        <w:ind w:right="14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13AAFB5" w14:textId="77777777" w:rsidR="00E16FB9" w:rsidRPr="00175C7A" w:rsidRDefault="00E16FB9" w:rsidP="006513AE">
      <w:pPr>
        <w:ind w:right="14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35D0ED6" w14:textId="2B8BA278" w:rsidR="00BC1B89" w:rsidRPr="00175C7A" w:rsidRDefault="00BC1B89" w:rsidP="006513AE">
      <w:pPr>
        <w:ind w:right="14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6E49F66" w14:textId="77777777" w:rsidR="00270448" w:rsidRPr="00175C7A" w:rsidRDefault="00270448" w:rsidP="006513AE">
      <w:pPr>
        <w:ind w:right="14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B613590" w14:textId="77777777" w:rsidR="00B56631" w:rsidRPr="00175C7A" w:rsidRDefault="00B56631" w:rsidP="006513AE">
      <w:pPr>
        <w:ind w:right="14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2D2965B" w14:textId="588E1A93" w:rsidR="008A47FD" w:rsidRPr="00175C7A" w:rsidRDefault="006318BB" w:rsidP="006513AE">
      <w:pPr>
        <w:ind w:right="14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  <w:r w:rsidRPr="00175C7A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บุญเรือง</w:t>
      </w:r>
      <w:r w:rsidR="008A47FD" w:rsidRPr="00175C7A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 </w:t>
      </w:r>
      <w:r w:rsidR="008A47FD" w:rsidRPr="00175C7A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  <w:r w:rsidRPr="00175C7A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เลิศ</w:t>
      </w:r>
      <w:r w:rsidR="0011709E" w:rsidRPr="00175C7A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วิเศษวิทย์</w:t>
      </w:r>
    </w:p>
    <w:p w14:paraId="13DF2349" w14:textId="26FABC44" w:rsidR="008A47FD" w:rsidRPr="00175C7A" w:rsidRDefault="008A47FD" w:rsidP="006513AE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75C7A">
        <w:rPr>
          <w:rFonts w:ascii="Browallia New" w:eastAsia="Arial Unicode MS" w:hAnsi="Browallia New" w:cs="Browallia New"/>
          <w:sz w:val="28"/>
          <w:szCs w:val="28"/>
          <w:cs/>
        </w:rPr>
        <w:t xml:space="preserve">ผู้สอบบัญชีรับอนุญาตเลขที่ </w:t>
      </w:r>
      <w:r w:rsidR="00052569" w:rsidRPr="00052569">
        <w:rPr>
          <w:rFonts w:ascii="Browallia New" w:eastAsia="Arial Unicode MS" w:hAnsi="Browallia New" w:cs="Browallia New"/>
          <w:sz w:val="28"/>
          <w:szCs w:val="28"/>
          <w:lang w:val="en-US"/>
        </w:rPr>
        <w:t>6552</w:t>
      </w:r>
    </w:p>
    <w:p w14:paraId="725975AB" w14:textId="77777777" w:rsidR="008A47FD" w:rsidRPr="00175C7A" w:rsidRDefault="008A47FD" w:rsidP="006513AE">
      <w:pPr>
        <w:rPr>
          <w:rFonts w:ascii="Browallia New" w:eastAsia="Arial Unicode MS" w:hAnsi="Browallia New" w:cs="Browallia New"/>
          <w:sz w:val="28"/>
          <w:szCs w:val="28"/>
        </w:rPr>
      </w:pPr>
      <w:r w:rsidRPr="00175C7A">
        <w:rPr>
          <w:rFonts w:ascii="Browallia New" w:eastAsia="Arial Unicode MS" w:hAnsi="Browallia New" w:cs="Browallia New"/>
          <w:sz w:val="28"/>
          <w:szCs w:val="28"/>
          <w:cs/>
        </w:rPr>
        <w:t>กรุงเทพมหานคร</w:t>
      </w:r>
    </w:p>
    <w:p w14:paraId="6D040C44" w14:textId="01BAA5A6" w:rsidR="00C10027" w:rsidRPr="00175C7A" w:rsidRDefault="00052569" w:rsidP="006513AE">
      <w:pPr>
        <w:jc w:val="thaiDistribute"/>
        <w:rPr>
          <w:rFonts w:ascii="Browallia New" w:eastAsia="Arial Unicode MS" w:hAnsi="Browallia New" w:cs="Browallia New"/>
          <w:sz w:val="28"/>
          <w:szCs w:val="28"/>
          <w:lang w:eastAsia="ja-JP"/>
        </w:rPr>
      </w:pPr>
      <w:r w:rsidRPr="00052569">
        <w:rPr>
          <w:rFonts w:ascii="Browallia New" w:eastAsia="Arial Unicode MS" w:hAnsi="Browallia New" w:cs="Browallia New"/>
          <w:sz w:val="28"/>
          <w:szCs w:val="28"/>
          <w:lang w:val="en-US" w:eastAsia="ja-JP"/>
        </w:rPr>
        <w:t>14</w:t>
      </w:r>
      <w:r w:rsidR="001350B9">
        <w:rPr>
          <w:rFonts w:ascii="Browallia New" w:eastAsia="Arial Unicode MS" w:hAnsi="Browallia New" w:cs="Browallia New"/>
          <w:sz w:val="28"/>
          <w:szCs w:val="28"/>
          <w:lang w:eastAsia="ja-JP"/>
        </w:rPr>
        <w:t xml:space="preserve"> </w:t>
      </w:r>
      <w:r w:rsidR="001350B9">
        <w:rPr>
          <w:rFonts w:ascii="Browallia New" w:eastAsia="Arial Unicode MS" w:hAnsi="Browallia New" w:cs="Browallia New" w:hint="cs"/>
          <w:sz w:val="28"/>
          <w:szCs w:val="28"/>
          <w:cs/>
          <w:lang w:eastAsia="ja-JP"/>
        </w:rPr>
        <w:t>พฤษภาคม</w:t>
      </w:r>
      <w:r w:rsidR="00BE3663" w:rsidRPr="00175C7A">
        <w:rPr>
          <w:rFonts w:ascii="Browallia New" w:eastAsia="Arial Unicode MS" w:hAnsi="Browallia New" w:cs="Browallia New"/>
          <w:sz w:val="28"/>
          <w:szCs w:val="28"/>
          <w:cs/>
          <w:lang w:eastAsia="ja-JP"/>
        </w:rPr>
        <w:t xml:space="preserve"> </w:t>
      </w:r>
      <w:r w:rsidR="000C0D91" w:rsidRPr="00175C7A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พ.ศ.</w:t>
      </w:r>
      <w:r w:rsidR="000C0D91" w:rsidRPr="00175C7A">
        <w:rPr>
          <w:rFonts w:ascii="Browallia New" w:eastAsia="Arial Unicode MS" w:hAnsi="Browallia New" w:cs="Browallia New"/>
          <w:sz w:val="28"/>
          <w:szCs w:val="28"/>
          <w:cs/>
          <w:lang w:eastAsia="ja-JP"/>
        </w:rPr>
        <w:t xml:space="preserve"> </w:t>
      </w:r>
      <w:r w:rsidRPr="00052569">
        <w:rPr>
          <w:rFonts w:ascii="Browallia New" w:eastAsia="Arial Unicode MS" w:hAnsi="Browallia New" w:cs="Browallia New"/>
          <w:sz w:val="28"/>
          <w:szCs w:val="28"/>
          <w:lang w:val="en-US" w:eastAsia="ja-JP"/>
        </w:rPr>
        <w:t>2569</w:t>
      </w:r>
    </w:p>
    <w:p w14:paraId="4F578350" w14:textId="77777777" w:rsidR="00AC2C7C" w:rsidRPr="00175C7A" w:rsidRDefault="00AC2C7C" w:rsidP="006513AE">
      <w:pPr>
        <w:jc w:val="thaiDistribute"/>
        <w:rPr>
          <w:rFonts w:ascii="Browallia New" w:eastAsia="Arial Unicode MS" w:hAnsi="Browallia New" w:cs="Browallia New"/>
          <w:sz w:val="28"/>
          <w:szCs w:val="28"/>
          <w:lang w:eastAsia="ja-JP"/>
        </w:rPr>
        <w:sectPr w:rsidR="00AC2C7C" w:rsidRPr="00175C7A" w:rsidSect="006513AE">
          <w:pgSz w:w="11906" w:h="16838" w:code="9"/>
          <w:pgMar w:top="2592" w:right="720" w:bottom="720" w:left="1987" w:header="706" w:footer="576" w:gutter="0"/>
          <w:cols w:space="720"/>
        </w:sectPr>
      </w:pPr>
    </w:p>
    <w:p w14:paraId="6D9E718B" w14:textId="3A495E0A" w:rsidR="007126FD" w:rsidRPr="00175C7A" w:rsidRDefault="004A4F82" w:rsidP="006513AE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 w:eastAsia="en-US"/>
        </w:rPr>
      </w:pPr>
      <w:r w:rsidRPr="00175C7A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 w:eastAsia="en-US"/>
        </w:rPr>
        <w:lastRenderedPageBreak/>
        <w:t>บริษัท ออลล์ เอ็นเนอร์ยี่ แอนด์ ยูทิลิตี้ จำกัด (มหาชน)</w:t>
      </w:r>
    </w:p>
    <w:p w14:paraId="21862B61" w14:textId="77777777" w:rsidR="004A4F82" w:rsidRPr="00175C7A" w:rsidRDefault="004A4F82" w:rsidP="006513AE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</w:p>
    <w:p w14:paraId="144E8C39" w14:textId="5285AF2F" w:rsidR="00B17DF8" w:rsidRPr="00175C7A" w:rsidRDefault="00C42387" w:rsidP="006513AE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  <w:r w:rsidRPr="00175C7A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ข้อมูลทางการเงินรวมและข้อมูลทางการเงินเฉพาะกิจการ</w:t>
      </w:r>
      <w:r w:rsidR="00B17DF8" w:rsidRPr="00175C7A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ระหว่างกาล</w:t>
      </w:r>
    </w:p>
    <w:p w14:paraId="246610D2" w14:textId="77777777" w:rsidR="00B17DF8" w:rsidRPr="00175C7A" w:rsidRDefault="00B17DF8" w:rsidP="006513AE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  <w:r w:rsidRPr="00175C7A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(ยังไม่ได้ตรวจสอบ)</w:t>
      </w:r>
    </w:p>
    <w:p w14:paraId="09DE0187" w14:textId="77777777" w:rsidR="00187678" w:rsidRPr="00175C7A" w:rsidRDefault="00187678" w:rsidP="006513AE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</w:p>
    <w:p w14:paraId="67031A71" w14:textId="4E55FA73" w:rsidR="00AC2C7C" w:rsidRPr="00175C7A" w:rsidRDefault="00175C7A" w:rsidP="006513AE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US"/>
        </w:rPr>
      </w:pPr>
      <w:r w:rsidRPr="00175C7A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 xml:space="preserve">วันที่ </w:t>
      </w:r>
      <w:r w:rsidR="00052569" w:rsidRPr="00052569">
        <w:rPr>
          <w:rFonts w:ascii="Browallia New" w:eastAsia="Arial Unicode MS" w:hAnsi="Browallia New" w:cs="Browallia New"/>
          <w:b/>
          <w:bCs/>
          <w:sz w:val="30"/>
          <w:szCs w:val="30"/>
          <w:lang w:val="en-US"/>
        </w:rPr>
        <w:t>31</w:t>
      </w:r>
      <w:r w:rsidRPr="00175C7A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 xml:space="preserve"> </w:t>
      </w:r>
      <w:r w:rsidRPr="00175C7A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 xml:space="preserve">มีนาคม </w:t>
      </w:r>
      <w:r w:rsidRPr="00175C7A">
        <w:rPr>
          <w:rFonts w:ascii="Browallia New" w:eastAsia="Arial Unicode MS" w:hAnsi="Browallia New" w:cs="Browallia New"/>
          <w:b/>
          <w:bCs/>
          <w:sz w:val="30"/>
          <w:szCs w:val="30"/>
          <w:cs/>
          <w:lang w:val="th-TH"/>
        </w:rPr>
        <w:t xml:space="preserve">พ.ศ. </w:t>
      </w:r>
      <w:r w:rsidR="00052569" w:rsidRPr="00052569">
        <w:rPr>
          <w:rFonts w:ascii="Browallia New" w:eastAsia="Arial Unicode MS" w:hAnsi="Browallia New" w:cs="Browallia New"/>
          <w:b/>
          <w:bCs/>
          <w:sz w:val="30"/>
          <w:szCs w:val="30"/>
          <w:lang w:val="en-US"/>
        </w:rPr>
        <w:t>2569</w:t>
      </w:r>
    </w:p>
    <w:sectPr w:rsidR="00AC2C7C" w:rsidRPr="00175C7A" w:rsidSect="006513AE">
      <w:pgSz w:w="11906" w:h="16838" w:code="9"/>
      <w:pgMar w:top="4176" w:right="2880" w:bottom="720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7FFF3D" w14:textId="77777777" w:rsidR="00D06A88" w:rsidRDefault="00D06A88">
      <w:r>
        <w:separator/>
      </w:r>
    </w:p>
  </w:endnote>
  <w:endnote w:type="continuationSeparator" w:id="0">
    <w:p w14:paraId="09E33AD9" w14:textId="77777777" w:rsidR="00D06A88" w:rsidRDefault="00D06A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09D659" w14:textId="77777777" w:rsidR="00D06A88" w:rsidRDefault="00D06A88">
      <w:r>
        <w:separator/>
      </w:r>
    </w:p>
  </w:footnote>
  <w:footnote w:type="continuationSeparator" w:id="0">
    <w:p w14:paraId="1E22F783" w14:textId="77777777" w:rsidR="00D06A88" w:rsidRDefault="00D06A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Arial" w:hAnsi="Wingdings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360F2D38"/>
    <w:multiLevelType w:val="multilevel"/>
    <w:tmpl w:val="0409001F"/>
    <w:numStyleLink w:val="111111"/>
  </w:abstractNum>
  <w:abstractNum w:abstractNumId="14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447927B2"/>
    <w:multiLevelType w:val="multilevel"/>
    <w:tmpl w:val="0409001F"/>
    <w:numStyleLink w:val="111111"/>
  </w:abstractNum>
  <w:num w:numId="1" w16cid:durableId="541484087">
    <w:abstractNumId w:val="12"/>
  </w:num>
  <w:num w:numId="2" w16cid:durableId="33383654">
    <w:abstractNumId w:val="13"/>
  </w:num>
  <w:num w:numId="3" w16cid:durableId="841359470">
    <w:abstractNumId w:val="9"/>
  </w:num>
  <w:num w:numId="4" w16cid:durableId="1406337713">
    <w:abstractNumId w:val="7"/>
  </w:num>
  <w:num w:numId="5" w16cid:durableId="330909959">
    <w:abstractNumId w:val="6"/>
  </w:num>
  <w:num w:numId="6" w16cid:durableId="1096827813">
    <w:abstractNumId w:val="5"/>
  </w:num>
  <w:num w:numId="7" w16cid:durableId="2094158992">
    <w:abstractNumId w:val="4"/>
  </w:num>
  <w:num w:numId="8" w16cid:durableId="1490947729">
    <w:abstractNumId w:val="8"/>
  </w:num>
  <w:num w:numId="9" w16cid:durableId="1283419977">
    <w:abstractNumId w:val="3"/>
  </w:num>
  <w:num w:numId="10" w16cid:durableId="1478377282">
    <w:abstractNumId w:val="2"/>
  </w:num>
  <w:num w:numId="11" w16cid:durableId="302665518">
    <w:abstractNumId w:val="1"/>
  </w:num>
  <w:num w:numId="12" w16cid:durableId="363822876">
    <w:abstractNumId w:val="0"/>
  </w:num>
  <w:num w:numId="13" w16cid:durableId="1541822946">
    <w:abstractNumId w:val="15"/>
  </w:num>
  <w:num w:numId="14" w16cid:durableId="1634560931">
    <w:abstractNumId w:val="16"/>
  </w:num>
  <w:num w:numId="15" w16cid:durableId="1344622287">
    <w:abstractNumId w:val="17"/>
  </w:num>
  <w:num w:numId="16" w16cid:durableId="1221745099">
    <w:abstractNumId w:val="14"/>
  </w:num>
  <w:num w:numId="17" w16cid:durableId="1573732788">
    <w:abstractNumId w:val="10"/>
  </w:num>
  <w:num w:numId="18" w16cid:durableId="680418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67C03"/>
    <w:rsid w:val="00003394"/>
    <w:rsid w:val="00006A90"/>
    <w:rsid w:val="00011154"/>
    <w:rsid w:val="000119AA"/>
    <w:rsid w:val="00012884"/>
    <w:rsid w:val="00012BB5"/>
    <w:rsid w:val="00013497"/>
    <w:rsid w:val="00013B35"/>
    <w:rsid w:val="00030FDF"/>
    <w:rsid w:val="00031C2A"/>
    <w:rsid w:val="00032267"/>
    <w:rsid w:val="00050636"/>
    <w:rsid w:val="00052569"/>
    <w:rsid w:val="000531AC"/>
    <w:rsid w:val="00060F7C"/>
    <w:rsid w:val="0006260B"/>
    <w:rsid w:val="000673F0"/>
    <w:rsid w:val="00072B2E"/>
    <w:rsid w:val="00072D6A"/>
    <w:rsid w:val="00073562"/>
    <w:rsid w:val="00080ED5"/>
    <w:rsid w:val="00085840"/>
    <w:rsid w:val="00085894"/>
    <w:rsid w:val="00085A43"/>
    <w:rsid w:val="00092245"/>
    <w:rsid w:val="00093188"/>
    <w:rsid w:val="00095915"/>
    <w:rsid w:val="00097A98"/>
    <w:rsid w:val="000A05FF"/>
    <w:rsid w:val="000A3DCF"/>
    <w:rsid w:val="000A47BC"/>
    <w:rsid w:val="000B648B"/>
    <w:rsid w:val="000B7315"/>
    <w:rsid w:val="000C0D91"/>
    <w:rsid w:val="000C2702"/>
    <w:rsid w:val="000D1173"/>
    <w:rsid w:val="000D4C8D"/>
    <w:rsid w:val="000E386F"/>
    <w:rsid w:val="000E4C71"/>
    <w:rsid w:val="000F2600"/>
    <w:rsid w:val="000F2CB2"/>
    <w:rsid w:val="000F48A9"/>
    <w:rsid w:val="000F5582"/>
    <w:rsid w:val="000F6CD0"/>
    <w:rsid w:val="00100352"/>
    <w:rsid w:val="00102779"/>
    <w:rsid w:val="001045E2"/>
    <w:rsid w:val="0011709E"/>
    <w:rsid w:val="00120868"/>
    <w:rsid w:val="00124503"/>
    <w:rsid w:val="001350B9"/>
    <w:rsid w:val="00141F83"/>
    <w:rsid w:val="00142956"/>
    <w:rsid w:val="00143491"/>
    <w:rsid w:val="00153D5F"/>
    <w:rsid w:val="00157AAB"/>
    <w:rsid w:val="00162A55"/>
    <w:rsid w:val="001640D3"/>
    <w:rsid w:val="0016793A"/>
    <w:rsid w:val="0017274C"/>
    <w:rsid w:val="0017443C"/>
    <w:rsid w:val="00175C7A"/>
    <w:rsid w:val="00176F04"/>
    <w:rsid w:val="00185BC5"/>
    <w:rsid w:val="00187678"/>
    <w:rsid w:val="00191A6F"/>
    <w:rsid w:val="0019625B"/>
    <w:rsid w:val="001A034E"/>
    <w:rsid w:val="001A3345"/>
    <w:rsid w:val="001B0A5B"/>
    <w:rsid w:val="001B14AA"/>
    <w:rsid w:val="001B1BAA"/>
    <w:rsid w:val="001B35D0"/>
    <w:rsid w:val="001C3E3B"/>
    <w:rsid w:val="001C5895"/>
    <w:rsid w:val="001C67DB"/>
    <w:rsid w:val="001C7401"/>
    <w:rsid w:val="001D1E45"/>
    <w:rsid w:val="001D27CF"/>
    <w:rsid w:val="001D2F50"/>
    <w:rsid w:val="001D46F6"/>
    <w:rsid w:val="001D5748"/>
    <w:rsid w:val="001D5851"/>
    <w:rsid w:val="001E0D64"/>
    <w:rsid w:val="001E67C9"/>
    <w:rsid w:val="001E7F94"/>
    <w:rsid w:val="001F0EFF"/>
    <w:rsid w:val="001F5041"/>
    <w:rsid w:val="002031A7"/>
    <w:rsid w:val="00203E36"/>
    <w:rsid w:val="00204193"/>
    <w:rsid w:val="002072A4"/>
    <w:rsid w:val="002204B8"/>
    <w:rsid w:val="00220DD7"/>
    <w:rsid w:val="002228BA"/>
    <w:rsid w:val="00222F01"/>
    <w:rsid w:val="00224873"/>
    <w:rsid w:val="00225238"/>
    <w:rsid w:val="0023167A"/>
    <w:rsid w:val="002371E0"/>
    <w:rsid w:val="00240733"/>
    <w:rsid w:val="002449EE"/>
    <w:rsid w:val="00253A83"/>
    <w:rsid w:val="002546AB"/>
    <w:rsid w:val="00257F65"/>
    <w:rsid w:val="00260951"/>
    <w:rsid w:val="00260ADF"/>
    <w:rsid w:val="002617A9"/>
    <w:rsid w:val="002619FE"/>
    <w:rsid w:val="0027041B"/>
    <w:rsid w:val="00270448"/>
    <w:rsid w:val="00275429"/>
    <w:rsid w:val="00282155"/>
    <w:rsid w:val="0028433F"/>
    <w:rsid w:val="00284A32"/>
    <w:rsid w:val="00290C54"/>
    <w:rsid w:val="00296679"/>
    <w:rsid w:val="00297142"/>
    <w:rsid w:val="002A165F"/>
    <w:rsid w:val="002B0EBD"/>
    <w:rsid w:val="002C04F4"/>
    <w:rsid w:val="002C1D16"/>
    <w:rsid w:val="002C3F45"/>
    <w:rsid w:val="002C50AD"/>
    <w:rsid w:val="002D3BC9"/>
    <w:rsid w:val="002E1CCE"/>
    <w:rsid w:val="002E69EA"/>
    <w:rsid w:val="002F12EC"/>
    <w:rsid w:val="00300745"/>
    <w:rsid w:val="00302C4B"/>
    <w:rsid w:val="0030415E"/>
    <w:rsid w:val="00306A1E"/>
    <w:rsid w:val="00325453"/>
    <w:rsid w:val="00331BCA"/>
    <w:rsid w:val="0033479F"/>
    <w:rsid w:val="0033573A"/>
    <w:rsid w:val="003361CA"/>
    <w:rsid w:val="00341678"/>
    <w:rsid w:val="003448BC"/>
    <w:rsid w:val="00350190"/>
    <w:rsid w:val="003511D9"/>
    <w:rsid w:val="00352C88"/>
    <w:rsid w:val="00352F72"/>
    <w:rsid w:val="003536F6"/>
    <w:rsid w:val="003657FB"/>
    <w:rsid w:val="00365957"/>
    <w:rsid w:val="00366AEF"/>
    <w:rsid w:val="00374CA5"/>
    <w:rsid w:val="00382851"/>
    <w:rsid w:val="00383409"/>
    <w:rsid w:val="00386A02"/>
    <w:rsid w:val="00396743"/>
    <w:rsid w:val="00396E78"/>
    <w:rsid w:val="00397730"/>
    <w:rsid w:val="003A09FE"/>
    <w:rsid w:val="003A303D"/>
    <w:rsid w:val="003A4E54"/>
    <w:rsid w:val="003B014B"/>
    <w:rsid w:val="003B1AF2"/>
    <w:rsid w:val="003B76A7"/>
    <w:rsid w:val="003C1418"/>
    <w:rsid w:val="003C23A7"/>
    <w:rsid w:val="003C41AB"/>
    <w:rsid w:val="003D148A"/>
    <w:rsid w:val="003D3327"/>
    <w:rsid w:val="003E1AFC"/>
    <w:rsid w:val="003E2C81"/>
    <w:rsid w:val="003E7215"/>
    <w:rsid w:val="003F1970"/>
    <w:rsid w:val="003F6D66"/>
    <w:rsid w:val="003F6E23"/>
    <w:rsid w:val="00400C27"/>
    <w:rsid w:val="00403BF9"/>
    <w:rsid w:val="0040783A"/>
    <w:rsid w:val="00407BE0"/>
    <w:rsid w:val="00425415"/>
    <w:rsid w:val="00437739"/>
    <w:rsid w:val="00440A0C"/>
    <w:rsid w:val="004421F1"/>
    <w:rsid w:val="00450C8B"/>
    <w:rsid w:val="00453086"/>
    <w:rsid w:val="00460472"/>
    <w:rsid w:val="004622CD"/>
    <w:rsid w:val="004670E1"/>
    <w:rsid w:val="00467F71"/>
    <w:rsid w:val="004742EE"/>
    <w:rsid w:val="00481055"/>
    <w:rsid w:val="00481753"/>
    <w:rsid w:val="00484356"/>
    <w:rsid w:val="004957F1"/>
    <w:rsid w:val="004A47CC"/>
    <w:rsid w:val="004A4F82"/>
    <w:rsid w:val="004B0A97"/>
    <w:rsid w:val="004B290B"/>
    <w:rsid w:val="004B4B96"/>
    <w:rsid w:val="004C081B"/>
    <w:rsid w:val="004C2A24"/>
    <w:rsid w:val="004C4C98"/>
    <w:rsid w:val="004C51E7"/>
    <w:rsid w:val="004D1E0D"/>
    <w:rsid w:val="004D1F7E"/>
    <w:rsid w:val="004D46E1"/>
    <w:rsid w:val="004E0121"/>
    <w:rsid w:val="004E3BF6"/>
    <w:rsid w:val="004E745C"/>
    <w:rsid w:val="004F1A21"/>
    <w:rsid w:val="004F1E52"/>
    <w:rsid w:val="004F230D"/>
    <w:rsid w:val="004F7F27"/>
    <w:rsid w:val="004F7FFB"/>
    <w:rsid w:val="005056C0"/>
    <w:rsid w:val="005068B6"/>
    <w:rsid w:val="0052027A"/>
    <w:rsid w:val="0052179A"/>
    <w:rsid w:val="005263E9"/>
    <w:rsid w:val="00541FF4"/>
    <w:rsid w:val="00547B56"/>
    <w:rsid w:val="00554E75"/>
    <w:rsid w:val="005567C6"/>
    <w:rsid w:val="00560BF1"/>
    <w:rsid w:val="00566869"/>
    <w:rsid w:val="00570BA4"/>
    <w:rsid w:val="00572E5B"/>
    <w:rsid w:val="005774E9"/>
    <w:rsid w:val="00581B3F"/>
    <w:rsid w:val="005849D7"/>
    <w:rsid w:val="00585F09"/>
    <w:rsid w:val="00586773"/>
    <w:rsid w:val="00587019"/>
    <w:rsid w:val="005937B3"/>
    <w:rsid w:val="005940D9"/>
    <w:rsid w:val="005A0530"/>
    <w:rsid w:val="005A2120"/>
    <w:rsid w:val="005A22BB"/>
    <w:rsid w:val="005A7847"/>
    <w:rsid w:val="005B1555"/>
    <w:rsid w:val="005B7B02"/>
    <w:rsid w:val="005C1F82"/>
    <w:rsid w:val="005D1C89"/>
    <w:rsid w:val="005D67DE"/>
    <w:rsid w:val="005E2CA2"/>
    <w:rsid w:val="005E4F1E"/>
    <w:rsid w:val="005F2A24"/>
    <w:rsid w:val="005F4428"/>
    <w:rsid w:val="005F75B8"/>
    <w:rsid w:val="00611D23"/>
    <w:rsid w:val="00626A39"/>
    <w:rsid w:val="006318BB"/>
    <w:rsid w:val="006513AE"/>
    <w:rsid w:val="00651B62"/>
    <w:rsid w:val="00662043"/>
    <w:rsid w:val="00662210"/>
    <w:rsid w:val="00663250"/>
    <w:rsid w:val="00673951"/>
    <w:rsid w:val="00675347"/>
    <w:rsid w:val="00685895"/>
    <w:rsid w:val="0069117E"/>
    <w:rsid w:val="00695669"/>
    <w:rsid w:val="0069643B"/>
    <w:rsid w:val="00697F2E"/>
    <w:rsid w:val="006A5D88"/>
    <w:rsid w:val="006B002A"/>
    <w:rsid w:val="006C5EF4"/>
    <w:rsid w:val="006D19F0"/>
    <w:rsid w:val="006D23DD"/>
    <w:rsid w:val="006D562D"/>
    <w:rsid w:val="006E2029"/>
    <w:rsid w:val="006E4A5A"/>
    <w:rsid w:val="006F0A10"/>
    <w:rsid w:val="006F238C"/>
    <w:rsid w:val="0070049A"/>
    <w:rsid w:val="00701D19"/>
    <w:rsid w:val="00705F91"/>
    <w:rsid w:val="00706EA9"/>
    <w:rsid w:val="00711C8C"/>
    <w:rsid w:val="007126FD"/>
    <w:rsid w:val="00714F2F"/>
    <w:rsid w:val="00716B2F"/>
    <w:rsid w:val="0072077D"/>
    <w:rsid w:val="007221FA"/>
    <w:rsid w:val="007258E7"/>
    <w:rsid w:val="007272C1"/>
    <w:rsid w:val="00730BE4"/>
    <w:rsid w:val="007344EE"/>
    <w:rsid w:val="007351C7"/>
    <w:rsid w:val="00737E6E"/>
    <w:rsid w:val="007416BF"/>
    <w:rsid w:val="007500DF"/>
    <w:rsid w:val="00752B4A"/>
    <w:rsid w:val="00756FC5"/>
    <w:rsid w:val="0076137C"/>
    <w:rsid w:val="00762647"/>
    <w:rsid w:val="0076349D"/>
    <w:rsid w:val="007636FF"/>
    <w:rsid w:val="00772A33"/>
    <w:rsid w:val="007747A9"/>
    <w:rsid w:val="007808C2"/>
    <w:rsid w:val="007860B1"/>
    <w:rsid w:val="007A2AF5"/>
    <w:rsid w:val="007B2322"/>
    <w:rsid w:val="007B5DB9"/>
    <w:rsid w:val="007D3A2C"/>
    <w:rsid w:val="007D4733"/>
    <w:rsid w:val="007D57D3"/>
    <w:rsid w:val="007D5B50"/>
    <w:rsid w:val="007E02B6"/>
    <w:rsid w:val="007E149C"/>
    <w:rsid w:val="007E4633"/>
    <w:rsid w:val="007E6EF8"/>
    <w:rsid w:val="007F1F19"/>
    <w:rsid w:val="007F3037"/>
    <w:rsid w:val="007F6B24"/>
    <w:rsid w:val="00806ECA"/>
    <w:rsid w:val="00811116"/>
    <w:rsid w:val="00813AB8"/>
    <w:rsid w:val="00817B8F"/>
    <w:rsid w:val="008323DD"/>
    <w:rsid w:val="00833764"/>
    <w:rsid w:val="00834D1F"/>
    <w:rsid w:val="008375B6"/>
    <w:rsid w:val="008400AF"/>
    <w:rsid w:val="008405F7"/>
    <w:rsid w:val="00842E3F"/>
    <w:rsid w:val="008437C2"/>
    <w:rsid w:val="008560F1"/>
    <w:rsid w:val="00867C03"/>
    <w:rsid w:val="00870A6F"/>
    <w:rsid w:val="00871524"/>
    <w:rsid w:val="00875176"/>
    <w:rsid w:val="00876493"/>
    <w:rsid w:val="008776FF"/>
    <w:rsid w:val="00881B66"/>
    <w:rsid w:val="00884D69"/>
    <w:rsid w:val="0088756E"/>
    <w:rsid w:val="00887FB9"/>
    <w:rsid w:val="0089312B"/>
    <w:rsid w:val="0089472E"/>
    <w:rsid w:val="00897440"/>
    <w:rsid w:val="008A47FD"/>
    <w:rsid w:val="008A4B90"/>
    <w:rsid w:val="008B1613"/>
    <w:rsid w:val="008B7002"/>
    <w:rsid w:val="008C1064"/>
    <w:rsid w:val="008C7CD9"/>
    <w:rsid w:val="008D2A66"/>
    <w:rsid w:val="008D594B"/>
    <w:rsid w:val="008D614C"/>
    <w:rsid w:val="008E2AB5"/>
    <w:rsid w:val="008E33AD"/>
    <w:rsid w:val="008E4013"/>
    <w:rsid w:val="008F7786"/>
    <w:rsid w:val="00901C63"/>
    <w:rsid w:val="0090683C"/>
    <w:rsid w:val="009157DE"/>
    <w:rsid w:val="0091652E"/>
    <w:rsid w:val="009244BF"/>
    <w:rsid w:val="0093326C"/>
    <w:rsid w:val="009333A9"/>
    <w:rsid w:val="00934CF3"/>
    <w:rsid w:val="00943C56"/>
    <w:rsid w:val="00943E33"/>
    <w:rsid w:val="00953FC2"/>
    <w:rsid w:val="00960344"/>
    <w:rsid w:val="009608CB"/>
    <w:rsid w:val="00961025"/>
    <w:rsid w:val="00962FC7"/>
    <w:rsid w:val="00967928"/>
    <w:rsid w:val="00972161"/>
    <w:rsid w:val="00973FDD"/>
    <w:rsid w:val="00985987"/>
    <w:rsid w:val="009867F5"/>
    <w:rsid w:val="009905EE"/>
    <w:rsid w:val="00993036"/>
    <w:rsid w:val="009956EC"/>
    <w:rsid w:val="009B5B67"/>
    <w:rsid w:val="009D0E86"/>
    <w:rsid w:val="009D15F7"/>
    <w:rsid w:val="009D43BE"/>
    <w:rsid w:val="009D4992"/>
    <w:rsid w:val="009E350E"/>
    <w:rsid w:val="009E39EE"/>
    <w:rsid w:val="009F0461"/>
    <w:rsid w:val="009F4301"/>
    <w:rsid w:val="009F6096"/>
    <w:rsid w:val="009F6EA6"/>
    <w:rsid w:val="00A033F7"/>
    <w:rsid w:val="00A13950"/>
    <w:rsid w:val="00A1484F"/>
    <w:rsid w:val="00A31EC1"/>
    <w:rsid w:val="00A32DEC"/>
    <w:rsid w:val="00A33DA7"/>
    <w:rsid w:val="00A35FCF"/>
    <w:rsid w:val="00A415C6"/>
    <w:rsid w:val="00A423D3"/>
    <w:rsid w:val="00A42509"/>
    <w:rsid w:val="00A50152"/>
    <w:rsid w:val="00A53504"/>
    <w:rsid w:val="00A54B15"/>
    <w:rsid w:val="00A577B1"/>
    <w:rsid w:val="00A57D49"/>
    <w:rsid w:val="00A60752"/>
    <w:rsid w:val="00A607EC"/>
    <w:rsid w:val="00A639C8"/>
    <w:rsid w:val="00A679FD"/>
    <w:rsid w:val="00A72426"/>
    <w:rsid w:val="00A7453F"/>
    <w:rsid w:val="00A767A0"/>
    <w:rsid w:val="00A85725"/>
    <w:rsid w:val="00A91147"/>
    <w:rsid w:val="00A92E0D"/>
    <w:rsid w:val="00A94619"/>
    <w:rsid w:val="00AA174A"/>
    <w:rsid w:val="00AA1AE6"/>
    <w:rsid w:val="00AA32EA"/>
    <w:rsid w:val="00AA459B"/>
    <w:rsid w:val="00AB1D60"/>
    <w:rsid w:val="00AB23A9"/>
    <w:rsid w:val="00AB5C1A"/>
    <w:rsid w:val="00AB6C89"/>
    <w:rsid w:val="00AC2C7C"/>
    <w:rsid w:val="00AC42C1"/>
    <w:rsid w:val="00AD1442"/>
    <w:rsid w:val="00AD1A8E"/>
    <w:rsid w:val="00AD27F3"/>
    <w:rsid w:val="00AD3ADF"/>
    <w:rsid w:val="00AD4C2A"/>
    <w:rsid w:val="00AE4B50"/>
    <w:rsid w:val="00AE5161"/>
    <w:rsid w:val="00AF063E"/>
    <w:rsid w:val="00AF1E3F"/>
    <w:rsid w:val="00AF29C8"/>
    <w:rsid w:val="00AF6724"/>
    <w:rsid w:val="00B10C26"/>
    <w:rsid w:val="00B11104"/>
    <w:rsid w:val="00B12729"/>
    <w:rsid w:val="00B138C6"/>
    <w:rsid w:val="00B13BD7"/>
    <w:rsid w:val="00B1629D"/>
    <w:rsid w:val="00B17DF8"/>
    <w:rsid w:val="00B30839"/>
    <w:rsid w:val="00B31B8F"/>
    <w:rsid w:val="00B33293"/>
    <w:rsid w:val="00B33A41"/>
    <w:rsid w:val="00B41334"/>
    <w:rsid w:val="00B41CEB"/>
    <w:rsid w:val="00B43E51"/>
    <w:rsid w:val="00B46B3D"/>
    <w:rsid w:val="00B474D5"/>
    <w:rsid w:val="00B56631"/>
    <w:rsid w:val="00B56F4A"/>
    <w:rsid w:val="00B71214"/>
    <w:rsid w:val="00B716DC"/>
    <w:rsid w:val="00B77F93"/>
    <w:rsid w:val="00B81FE3"/>
    <w:rsid w:val="00B9238D"/>
    <w:rsid w:val="00B93CE6"/>
    <w:rsid w:val="00B963F7"/>
    <w:rsid w:val="00B97898"/>
    <w:rsid w:val="00B97F2E"/>
    <w:rsid w:val="00BA1E1E"/>
    <w:rsid w:val="00BA716C"/>
    <w:rsid w:val="00BB16AE"/>
    <w:rsid w:val="00BB75D3"/>
    <w:rsid w:val="00BC1204"/>
    <w:rsid w:val="00BC1B89"/>
    <w:rsid w:val="00BC209F"/>
    <w:rsid w:val="00BC7812"/>
    <w:rsid w:val="00BD4ABE"/>
    <w:rsid w:val="00BD5E71"/>
    <w:rsid w:val="00BE27B4"/>
    <w:rsid w:val="00BE3663"/>
    <w:rsid w:val="00BE65FD"/>
    <w:rsid w:val="00BF380B"/>
    <w:rsid w:val="00BF3894"/>
    <w:rsid w:val="00BF44D0"/>
    <w:rsid w:val="00BF68BC"/>
    <w:rsid w:val="00BF7F79"/>
    <w:rsid w:val="00C06E60"/>
    <w:rsid w:val="00C0756A"/>
    <w:rsid w:val="00C10027"/>
    <w:rsid w:val="00C13F8E"/>
    <w:rsid w:val="00C2566C"/>
    <w:rsid w:val="00C300DF"/>
    <w:rsid w:val="00C42387"/>
    <w:rsid w:val="00C50B10"/>
    <w:rsid w:val="00C56FAC"/>
    <w:rsid w:val="00C6048B"/>
    <w:rsid w:val="00C619C6"/>
    <w:rsid w:val="00C643A7"/>
    <w:rsid w:val="00C679AF"/>
    <w:rsid w:val="00C72E16"/>
    <w:rsid w:val="00C82AE3"/>
    <w:rsid w:val="00C85BF6"/>
    <w:rsid w:val="00C92037"/>
    <w:rsid w:val="00C93501"/>
    <w:rsid w:val="00C9421F"/>
    <w:rsid w:val="00CA096F"/>
    <w:rsid w:val="00CA2EC9"/>
    <w:rsid w:val="00CC64F6"/>
    <w:rsid w:val="00CC763A"/>
    <w:rsid w:val="00CD02BD"/>
    <w:rsid w:val="00CD0D28"/>
    <w:rsid w:val="00CD154F"/>
    <w:rsid w:val="00CD3F7C"/>
    <w:rsid w:val="00CD4361"/>
    <w:rsid w:val="00CD7621"/>
    <w:rsid w:val="00CD768E"/>
    <w:rsid w:val="00CE0662"/>
    <w:rsid w:val="00CE0C5F"/>
    <w:rsid w:val="00CE360B"/>
    <w:rsid w:val="00CF1FFC"/>
    <w:rsid w:val="00CF2B93"/>
    <w:rsid w:val="00CF374D"/>
    <w:rsid w:val="00D0408E"/>
    <w:rsid w:val="00D05BE9"/>
    <w:rsid w:val="00D06A88"/>
    <w:rsid w:val="00D100DD"/>
    <w:rsid w:val="00D10A83"/>
    <w:rsid w:val="00D11550"/>
    <w:rsid w:val="00D1176B"/>
    <w:rsid w:val="00D12E40"/>
    <w:rsid w:val="00D1301B"/>
    <w:rsid w:val="00D15CF6"/>
    <w:rsid w:val="00D16014"/>
    <w:rsid w:val="00D207EC"/>
    <w:rsid w:val="00D219F6"/>
    <w:rsid w:val="00D25261"/>
    <w:rsid w:val="00D26DBD"/>
    <w:rsid w:val="00D42597"/>
    <w:rsid w:val="00D64B24"/>
    <w:rsid w:val="00D65171"/>
    <w:rsid w:val="00D67F48"/>
    <w:rsid w:val="00D70516"/>
    <w:rsid w:val="00D779B1"/>
    <w:rsid w:val="00D77B7F"/>
    <w:rsid w:val="00D817E4"/>
    <w:rsid w:val="00D84480"/>
    <w:rsid w:val="00D86AAB"/>
    <w:rsid w:val="00D90A62"/>
    <w:rsid w:val="00D9178E"/>
    <w:rsid w:val="00D94A9E"/>
    <w:rsid w:val="00DA1252"/>
    <w:rsid w:val="00DA39B3"/>
    <w:rsid w:val="00DA4735"/>
    <w:rsid w:val="00DA664E"/>
    <w:rsid w:val="00DB4450"/>
    <w:rsid w:val="00DB4B22"/>
    <w:rsid w:val="00DB62E3"/>
    <w:rsid w:val="00DB6FE9"/>
    <w:rsid w:val="00DC6ABF"/>
    <w:rsid w:val="00DD0206"/>
    <w:rsid w:val="00DD46B8"/>
    <w:rsid w:val="00DE0ACD"/>
    <w:rsid w:val="00DE0BC9"/>
    <w:rsid w:val="00DE2671"/>
    <w:rsid w:val="00DE3B74"/>
    <w:rsid w:val="00DE68A6"/>
    <w:rsid w:val="00DE7355"/>
    <w:rsid w:val="00DF0041"/>
    <w:rsid w:val="00DF5259"/>
    <w:rsid w:val="00E011F1"/>
    <w:rsid w:val="00E01A25"/>
    <w:rsid w:val="00E05E88"/>
    <w:rsid w:val="00E16FB9"/>
    <w:rsid w:val="00E17C7E"/>
    <w:rsid w:val="00E21D5F"/>
    <w:rsid w:val="00E236DA"/>
    <w:rsid w:val="00E3127F"/>
    <w:rsid w:val="00E31476"/>
    <w:rsid w:val="00E32D5D"/>
    <w:rsid w:val="00E356A3"/>
    <w:rsid w:val="00E36AF1"/>
    <w:rsid w:val="00E37E9D"/>
    <w:rsid w:val="00E51FD1"/>
    <w:rsid w:val="00E52739"/>
    <w:rsid w:val="00E572FD"/>
    <w:rsid w:val="00E63208"/>
    <w:rsid w:val="00E70E5D"/>
    <w:rsid w:val="00E71DE0"/>
    <w:rsid w:val="00E83502"/>
    <w:rsid w:val="00E85965"/>
    <w:rsid w:val="00E8621C"/>
    <w:rsid w:val="00E924D9"/>
    <w:rsid w:val="00E96198"/>
    <w:rsid w:val="00EA6FB2"/>
    <w:rsid w:val="00EB0D5C"/>
    <w:rsid w:val="00EB519D"/>
    <w:rsid w:val="00EB6010"/>
    <w:rsid w:val="00EC0015"/>
    <w:rsid w:val="00EC18EF"/>
    <w:rsid w:val="00ED0751"/>
    <w:rsid w:val="00EE682F"/>
    <w:rsid w:val="00EF22A3"/>
    <w:rsid w:val="00EF3151"/>
    <w:rsid w:val="00EF5172"/>
    <w:rsid w:val="00EF6379"/>
    <w:rsid w:val="00EF6B61"/>
    <w:rsid w:val="00EF6BD2"/>
    <w:rsid w:val="00F0195B"/>
    <w:rsid w:val="00F038EB"/>
    <w:rsid w:val="00F15DD3"/>
    <w:rsid w:val="00F1712E"/>
    <w:rsid w:val="00F1798E"/>
    <w:rsid w:val="00F21D86"/>
    <w:rsid w:val="00F2497E"/>
    <w:rsid w:val="00F31EF6"/>
    <w:rsid w:val="00F32B2E"/>
    <w:rsid w:val="00F3604D"/>
    <w:rsid w:val="00F561B5"/>
    <w:rsid w:val="00F57178"/>
    <w:rsid w:val="00F60FFD"/>
    <w:rsid w:val="00F63AB5"/>
    <w:rsid w:val="00F67B63"/>
    <w:rsid w:val="00F725C0"/>
    <w:rsid w:val="00F773C0"/>
    <w:rsid w:val="00F910FE"/>
    <w:rsid w:val="00F9181E"/>
    <w:rsid w:val="00F9392C"/>
    <w:rsid w:val="00FA0DEC"/>
    <w:rsid w:val="00FA5712"/>
    <w:rsid w:val="00FA77CE"/>
    <w:rsid w:val="00FB25EA"/>
    <w:rsid w:val="00FB6C90"/>
    <w:rsid w:val="00FB77A6"/>
    <w:rsid w:val="00FC590E"/>
    <w:rsid w:val="00FC7D58"/>
    <w:rsid w:val="00FD4C10"/>
    <w:rsid w:val="00FD7F44"/>
    <w:rsid w:val="00FE0F26"/>
    <w:rsid w:val="00FE720C"/>
    <w:rsid w:val="00FF366D"/>
    <w:rsid w:val="00FF6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597AEC86"/>
  <w15:chartTrackingRefBased/>
  <w15:docId w15:val="{7A5CB62F-D032-465E-9E75-3F506A7DE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eastAsia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eastAsia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eastAsia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qFormat/>
    <w:rsid w:val="00566869"/>
    <w:pPr>
      <w:keepNext/>
      <w:spacing w:before="240" w:after="60"/>
      <w:jc w:val="left"/>
      <w:outlineLvl w:val="3"/>
    </w:pPr>
    <w:rPr>
      <w:rFonts w:ascii="Arial" w:eastAsia="Arial" w:hAnsi="Arial" w:cs="Arial"/>
      <w:b/>
      <w:bCs/>
      <w:sz w:val="28"/>
      <w:szCs w:val="32"/>
      <w:lang w:val="en-US" w:eastAsia="zh-CN"/>
    </w:rPr>
  </w:style>
  <w:style w:type="paragraph" w:styleId="Heading6">
    <w:name w:val="heading 6"/>
    <w:basedOn w:val="Normal"/>
    <w:next w:val="Normal"/>
    <w:qFormat/>
    <w:rsid w:val="00453086"/>
    <w:pPr>
      <w:spacing w:before="240" w:after="60"/>
      <w:jc w:val="left"/>
      <w:outlineLvl w:val="5"/>
    </w:pPr>
    <w:rPr>
      <w:rFonts w:ascii="Arial" w:eastAsia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qFormat/>
    <w:rsid w:val="00453086"/>
    <w:pPr>
      <w:spacing w:before="240" w:after="60"/>
      <w:jc w:val="left"/>
      <w:outlineLvl w:val="6"/>
    </w:pPr>
    <w:rPr>
      <w:rFonts w:ascii="Arial" w:eastAsia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qFormat/>
    <w:rsid w:val="00453086"/>
    <w:pPr>
      <w:spacing w:before="240" w:after="60"/>
      <w:jc w:val="left"/>
      <w:outlineLvl w:val="7"/>
    </w:pPr>
    <w:rPr>
      <w:rFonts w:ascii="Arial" w:eastAsia="Arial" w:hAnsi="Arial" w:cs="Arial"/>
      <w:i/>
      <w:iCs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/>
      <w:szCs w:val="32"/>
      <w:lang w:val="x-none" w:eastAsia="zh-CN"/>
    </w:rPr>
  </w:style>
  <w:style w:type="paragraph" w:styleId="Footer">
    <w:name w:val="footer"/>
    <w:basedOn w:val="Normal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qFormat/>
    <w:rsid w:val="00547B56"/>
    <w:rPr>
      <w:i/>
      <w:iCs/>
    </w:rPr>
  </w:style>
  <w:style w:type="paragraph" w:styleId="CommentText">
    <w:name w:val="annotation text"/>
    <w:basedOn w:val="Normal"/>
    <w:semiHidden/>
    <w:rsid w:val="00547B56"/>
    <w:pPr>
      <w:jc w:val="left"/>
    </w:pPr>
    <w:rPr>
      <w:rFonts w:ascii="Arial" w:eastAsia="Arial" w:hAnsi="Arial" w:cs="Cordia New"/>
      <w:sz w:val="20"/>
      <w:szCs w:val="23"/>
      <w:lang w:val="en-US" w:eastAsia="zh-CN"/>
    </w:rPr>
  </w:style>
  <w:style w:type="paragraph" w:styleId="CommentSubject">
    <w:name w:val="annotation subject"/>
    <w:basedOn w:val="CommentText"/>
    <w:next w:val="CommentText"/>
    <w:semiHidden/>
    <w:rsid w:val="00547B56"/>
    <w:rPr>
      <w:b/>
      <w:bCs/>
    </w:rPr>
  </w:style>
  <w:style w:type="paragraph" w:styleId="NormalWeb">
    <w:name w:val="Normal (Web)"/>
    <w:basedOn w:val="Normal"/>
    <w:rsid w:val="00453086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semiHidden/>
    <w:rsid w:val="00383409"/>
    <w:pPr>
      <w:ind w:left="19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semiHidden/>
    <w:rsid w:val="00383409"/>
    <w:pPr>
      <w:ind w:left="16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semiHidden/>
    <w:rsid w:val="00383409"/>
    <w:pPr>
      <w:ind w:left="14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semiHidden/>
    <w:rsid w:val="00383409"/>
    <w:pPr>
      <w:ind w:left="120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semiHidden/>
    <w:rsid w:val="00383409"/>
    <w:pPr>
      <w:ind w:left="96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semiHidden/>
    <w:rsid w:val="00383409"/>
    <w:pPr>
      <w:ind w:left="7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semiHidden/>
    <w:rsid w:val="00383409"/>
    <w:pPr>
      <w:ind w:left="4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semiHidden/>
    <w:rsid w:val="00383409"/>
    <w:pPr>
      <w:ind w:left="2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1">
    <w:name w:val="toc 1"/>
    <w:basedOn w:val="Normal"/>
    <w:next w:val="Normal"/>
    <w:autoRedefine/>
    <w:semiHidden/>
    <w:rsid w:val="00383409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  <w:jc w:val="left"/>
    </w:pPr>
    <w:rPr>
      <w:rFonts w:ascii="Arial" w:eastAsia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rFonts w:ascii="Arial" w:eastAsia="Arial" w:hAnsi="Arial" w:cs="Arial"/>
      <w:b/>
      <w:bCs/>
      <w:kern w:val="28"/>
      <w:sz w:val="32"/>
      <w:szCs w:val="37"/>
      <w:lang w:val="en-US" w:eastAsia="zh-CN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AC42C1"/>
  </w:style>
  <w:style w:type="paragraph" w:styleId="BalloonText">
    <w:name w:val="Balloon Text"/>
    <w:basedOn w:val="Normal"/>
    <w:link w:val="BalloonTextChar"/>
    <w:rsid w:val="003E2C81"/>
    <w:rPr>
      <w:rFonts w:ascii="Tahoma" w:hAnsi="Tahoma"/>
      <w:sz w:val="16"/>
      <w:szCs w:val="20"/>
      <w:lang w:eastAsia="x-none"/>
    </w:rPr>
  </w:style>
  <w:style w:type="character" w:customStyle="1" w:styleId="BalloonTextChar">
    <w:name w:val="Balloon Text Char"/>
    <w:link w:val="BalloonText"/>
    <w:rsid w:val="003E2C81"/>
    <w:rPr>
      <w:rFonts w:ascii="Tahoma" w:hAnsi="Tahoma"/>
      <w:sz w:val="16"/>
      <w:lang w:val="en-GB"/>
    </w:rPr>
  </w:style>
  <w:style w:type="character" w:styleId="CommentReference">
    <w:name w:val="annotation reference"/>
    <w:rsid w:val="007E4633"/>
    <w:rPr>
      <w:sz w:val="16"/>
      <w:szCs w:val="16"/>
    </w:rPr>
  </w:style>
  <w:style w:type="character" w:customStyle="1" w:styleId="HeaderChar">
    <w:name w:val="Header Char"/>
    <w:link w:val="Header"/>
    <w:rsid w:val="00072D6A"/>
    <w:rPr>
      <w:rFonts w:ascii="Arial" w:eastAsia="Arial" w:hAnsi="Arial" w:cs="Cordia New"/>
      <w:sz w:val="24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f15133a-4ff0-4cb0-9296-86881636e216">
      <Terms xmlns="http://schemas.microsoft.com/office/infopath/2007/PartnerControls"/>
    </lcf76f155ced4ddcb4097134ff3c332f>
    <TaxCatchAll xmlns="6b9e7398-c448-4c29-a40e-25daae4ece09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89D0F6ACC0E748987A9D6A1CC0C072" ma:contentTypeVersion="11" ma:contentTypeDescription="Create a new document." ma:contentTypeScope="" ma:versionID="782ec20e91928e8c16503aa84e40e251">
  <xsd:schema xmlns:xsd="http://www.w3.org/2001/XMLSchema" xmlns:xs="http://www.w3.org/2001/XMLSchema" xmlns:p="http://schemas.microsoft.com/office/2006/metadata/properties" xmlns:ns2="6f15133a-4ff0-4cb0-9296-86881636e216" xmlns:ns3="6b9e7398-c448-4c29-a40e-25daae4ece09" targetNamespace="http://schemas.microsoft.com/office/2006/metadata/properties" ma:root="true" ma:fieldsID="00f50628cebc8aa651a67f44f774f236" ns2:_="" ns3:_="">
    <xsd:import namespace="6f15133a-4ff0-4cb0-9296-86881636e216"/>
    <xsd:import namespace="6b9e7398-c448-4c29-a40e-25daae4ece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15133a-4ff0-4cb0-9296-86881636e2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9e7398-c448-4c29-a40e-25daae4ece09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3a281f5-2ffa-4b52-9082-1cbdebaa96de}" ma:internalName="TaxCatchAll" ma:showField="CatchAllData" ma:web="6b9e7398-c448-4c29-a40e-25daae4ece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7E1118D-510B-409C-B6A7-F80BA37B60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660E49-EDC6-4033-98FF-51CF233A3409}">
  <ds:schemaRefs>
    <ds:schemaRef ds:uri="http://schemas.microsoft.com/office/2006/metadata/properties"/>
    <ds:schemaRef ds:uri="http://schemas.microsoft.com/office/infopath/2007/PartnerControls"/>
    <ds:schemaRef ds:uri="6f15133a-4ff0-4cb0-9296-86881636e216"/>
    <ds:schemaRef ds:uri="6b9e7398-c448-4c29-a40e-25daae4ece09"/>
  </ds:schemaRefs>
</ds:datastoreItem>
</file>

<file path=customXml/itemProps3.xml><?xml version="1.0" encoding="utf-8"?>
<ds:datastoreItem xmlns:ds="http://schemas.openxmlformats.org/officeDocument/2006/customXml" ds:itemID="{0F804036-9A61-4DF4-9987-1F984641564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4A7A4F1-3006-4DE1-8EDC-450E2EC3D4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15133a-4ff0-4cb0-9296-86881636e216"/>
    <ds:schemaRef ds:uri="6b9e7398-c448-4c29-a40e-25daae4ece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3</Pages>
  <Words>396</Words>
  <Characters>2258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2649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Thanisorn Saetang (TH)</cp:lastModifiedBy>
  <cp:revision>10</cp:revision>
  <cp:lastPrinted>2026-05-12T15:23:00Z</cp:lastPrinted>
  <dcterms:created xsi:type="dcterms:W3CDTF">2026-05-10T12:26:00Z</dcterms:created>
  <dcterms:modified xsi:type="dcterms:W3CDTF">2026-05-14T07:30:00Z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0x010100E689D0F6ACC0E748987A9D6A1CC0C072</vt:lpwstr>
  </property>
  <property fmtid="{D5CDD505-2E9C-101B-9397-08002B2CF9AE}" pid="3" name="MediaServiceImageTags">
    <vt:lpwstr/>
  </property>
</Properties>
</file>